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D31C5" w14:textId="77777777" w:rsidR="00EB4BF1" w:rsidRDefault="00CA6538">
      <w:pPr>
        <w:pStyle w:val="Title"/>
      </w:pPr>
      <w:r>
        <w:t>Provider Portal Login and Password Reset Flow</w:t>
      </w:r>
    </w:p>
    <w:p w14:paraId="6B1B0E95" w14:textId="77777777" w:rsidR="00EB4BF1" w:rsidRDefault="00CA6538">
      <w:pPr>
        <w:pStyle w:val="Heading1"/>
      </w:pPr>
      <w:r>
        <w:t>Workflow Name</w:t>
      </w:r>
    </w:p>
    <w:p w14:paraId="080B56EE" w14:textId="77777777" w:rsidR="00EB4BF1" w:rsidRDefault="00CA6538">
      <w:r>
        <w:t>Authentication - Login and Password Recovery</w:t>
      </w:r>
    </w:p>
    <w:p w14:paraId="3612920C" w14:textId="77777777" w:rsidR="00EB4BF1" w:rsidRDefault="00CA6538">
      <w:pPr>
        <w:pStyle w:val="Heading1"/>
      </w:pPr>
      <w:r>
        <w:t>Business Goal</w:t>
      </w:r>
    </w:p>
    <w:p w14:paraId="0179A8EF" w14:textId="77777777" w:rsidR="00EB4BF1" w:rsidRDefault="00CA6538">
      <w:r>
        <w:t>Ensure providers can log in, recover access, and return to the dashboard without support intervention.</w:t>
      </w:r>
    </w:p>
    <w:p w14:paraId="335292BF" w14:textId="77777777" w:rsidR="00EB4BF1" w:rsidRDefault="00CA6538">
      <w:pPr>
        <w:pStyle w:val="Heading1"/>
      </w:pPr>
      <w:r>
        <w:t>Changed Areas</w:t>
      </w:r>
    </w:p>
    <w:p w14:paraId="01D46C87" w14:textId="77777777" w:rsidR="00EB4BF1" w:rsidRDefault="00CA6538">
      <w:r>
        <w:t>- Login page</w:t>
      </w:r>
      <w:r>
        <w:br/>
        <w:t>- Forgot Password flow</w:t>
      </w:r>
      <w:r>
        <w:br/>
        <w:t>- Password reset confirmation</w:t>
      </w:r>
      <w:r>
        <w:br/>
        <w:t>- Dashboard redirect</w:t>
      </w:r>
    </w:p>
    <w:p w14:paraId="4D542C6E" w14:textId="77777777" w:rsidR="00EB4BF1" w:rsidRDefault="00CA6538">
      <w:pPr>
        <w:pStyle w:val="Heading1"/>
      </w:pPr>
      <w:r>
        <w:t>Known Dependencies</w:t>
      </w:r>
    </w:p>
    <w:p w14:paraId="31394EB2" w14:textId="77777777" w:rsidR="00EB4BF1" w:rsidRDefault="00CA6538">
      <w:r>
        <w:t>- Existing user account</w:t>
      </w:r>
      <w:r>
        <w:br/>
        <w:t>- Valid email service</w:t>
      </w:r>
      <w:r>
        <w:br/>
        <w:t>- Portal dashboard availability</w:t>
      </w:r>
    </w:p>
    <w:p w14:paraId="7E8CC379" w14:textId="77777777" w:rsidR="00EB4BF1" w:rsidRDefault="00CA6538">
      <w:pPr>
        <w:pStyle w:val="Heading1"/>
      </w:pPr>
      <w:r>
        <w:t>Acceptance Criteria</w:t>
      </w:r>
    </w:p>
    <w:p w14:paraId="7933FDBA" w14:textId="77777777" w:rsidR="00EB4BF1" w:rsidRDefault="00CA6538">
      <w:r>
        <w:t>AC-01: Valid login redirects to dashboard</w:t>
      </w:r>
    </w:p>
    <w:p w14:paraId="5A99C3AD" w14:textId="77777777" w:rsidR="00EB4BF1" w:rsidRDefault="00CA6538">
      <w:r>
        <w:t>AC-02: Forgot password sends reset email</w:t>
      </w:r>
    </w:p>
    <w:p w14:paraId="57F4AE78" w14:textId="77777777" w:rsidR="00EB4BF1" w:rsidRDefault="00CA6538">
      <w:r>
        <w:t>AC-03: Reset password allows login</w:t>
      </w:r>
    </w:p>
    <w:p w14:paraId="60D61DA3" w14:textId="77777777" w:rsidR="00EB4BF1" w:rsidRDefault="00CA6538">
      <w:r>
        <w:t>AC-04: Invalid login shows error</w:t>
      </w:r>
    </w:p>
    <w:p w14:paraId="113BF393" w14:textId="77777777" w:rsidR="00EB4BF1" w:rsidRDefault="00CA6538">
      <w:pPr>
        <w:pStyle w:val="Heading1"/>
      </w:pPr>
      <w:r>
        <w:t>Test Cases</w:t>
      </w:r>
    </w:p>
    <w:p w14:paraId="43FBFD75" w14:textId="77777777" w:rsidR="00EB4BF1" w:rsidRDefault="00CA6538">
      <w:pPr>
        <w:pStyle w:val="Heading2"/>
      </w:pPr>
      <w:r>
        <w:t>TC-01: Valid login</w:t>
      </w:r>
    </w:p>
    <w:p w14:paraId="35374E0B" w14:textId="77777777" w:rsidR="00EB4BF1" w:rsidRDefault="00CA6538">
      <w:r>
        <w:t xml:space="preserve">1. </w:t>
      </w:r>
      <w:r>
        <w:t>Open login page</w:t>
      </w:r>
    </w:p>
    <w:p w14:paraId="7F7E652B" w14:textId="6F22B582" w:rsidR="002566FD" w:rsidRPr="002566FD" w:rsidRDefault="002566FD" w:rsidP="002566FD">
      <w:r w:rsidRPr="002566FD">
        <w:lastRenderedPageBreak/>
        <w:drawing>
          <wp:inline distT="0" distB="0" distL="0" distR="0" wp14:anchorId="602B7D9A" wp14:editId="5EFEC6EF">
            <wp:extent cx="4762500" cy="5819775"/>
            <wp:effectExtent l="0" t="0" r="0" b="9525"/>
            <wp:docPr id="2587449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10337" w14:textId="77777777" w:rsidR="002566FD" w:rsidRDefault="002566FD"/>
    <w:p w14:paraId="25B9BBFD" w14:textId="77777777" w:rsidR="00EB4BF1" w:rsidRDefault="00CA6538">
      <w:r>
        <w:t>2</w:t>
      </w:r>
      <w:r>
        <w:t>. Enter valid credentials</w:t>
      </w:r>
    </w:p>
    <w:p w14:paraId="616D9108" w14:textId="77777777" w:rsidR="00EB4BF1" w:rsidRDefault="00CA6538">
      <w:r>
        <w:t>3. Click login</w:t>
      </w:r>
    </w:p>
    <w:p w14:paraId="4361BB9E" w14:textId="77777777" w:rsidR="00EB4BF1" w:rsidRDefault="00CA6538">
      <w:r>
        <w:t>4. Verify dashboard</w:t>
      </w:r>
    </w:p>
    <w:p w14:paraId="4B12C6DF" w14:textId="7ED2C41E" w:rsidR="004172F2" w:rsidRPr="004172F2" w:rsidRDefault="004172F2" w:rsidP="004172F2">
      <w:pPr>
        <w:pStyle w:val="Heading2"/>
      </w:pPr>
      <w:r w:rsidRPr="004172F2">
        <w:lastRenderedPageBreak/>
        <w:drawing>
          <wp:inline distT="0" distB="0" distL="0" distR="0" wp14:anchorId="7AFCB0AD" wp14:editId="57F2206C">
            <wp:extent cx="5486400" cy="5486400"/>
            <wp:effectExtent l="0" t="0" r="0" b="0"/>
            <wp:docPr id="1453167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2BE1A" w14:textId="77777777" w:rsidR="00EB4BF1" w:rsidRDefault="00CA6538">
      <w:pPr>
        <w:pStyle w:val="Heading2"/>
      </w:pPr>
      <w:r>
        <w:t>T</w:t>
      </w:r>
      <w:r>
        <w:t>C-02: Forgot password</w:t>
      </w:r>
    </w:p>
    <w:p w14:paraId="5F13E966" w14:textId="77777777" w:rsidR="00EB4BF1" w:rsidRDefault="00CA6538">
      <w:r>
        <w:t>1. Click forgot password</w:t>
      </w:r>
    </w:p>
    <w:p w14:paraId="19EDD4EF" w14:textId="77777777" w:rsidR="00EB4BF1" w:rsidRDefault="00CA6538">
      <w:r>
        <w:t>2. Enter email</w:t>
      </w:r>
    </w:p>
    <w:p w14:paraId="540E975C" w14:textId="77777777" w:rsidR="00EB4BF1" w:rsidRDefault="00CA6538">
      <w:r>
        <w:t>3. Submit</w:t>
      </w:r>
    </w:p>
    <w:p w14:paraId="4ED189A6" w14:textId="77777777" w:rsidR="00EB4BF1" w:rsidRDefault="00CA6538">
      <w:r>
        <w:t>4. Verify success message</w:t>
      </w:r>
    </w:p>
    <w:p w14:paraId="56F807B7" w14:textId="2698BDC9" w:rsidR="00F63B56" w:rsidRPr="00F63B56" w:rsidRDefault="00F63B56" w:rsidP="00F63B56">
      <w:pPr>
        <w:pStyle w:val="Heading2"/>
      </w:pPr>
      <w:r w:rsidRPr="00F63B56">
        <w:lastRenderedPageBreak/>
        <w:drawing>
          <wp:inline distT="0" distB="0" distL="0" distR="0" wp14:anchorId="0FBCBEFF" wp14:editId="72C910DC">
            <wp:extent cx="5486400" cy="4841240"/>
            <wp:effectExtent l="0" t="0" r="0" b="0"/>
            <wp:docPr id="4880576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4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405DC" w14:textId="77777777" w:rsidR="00EB4BF1" w:rsidRDefault="00CA6538">
      <w:pPr>
        <w:pStyle w:val="Heading2"/>
      </w:pPr>
      <w:r>
        <w:t>T</w:t>
      </w:r>
      <w:r>
        <w:t>C-03: Reset password</w:t>
      </w:r>
    </w:p>
    <w:p w14:paraId="3571A9BB" w14:textId="77777777" w:rsidR="00EB4BF1" w:rsidRDefault="00CA6538">
      <w:r>
        <w:t>1. Open reset email</w:t>
      </w:r>
    </w:p>
    <w:p w14:paraId="6489387C" w14:textId="77777777" w:rsidR="00EB4BF1" w:rsidRDefault="00CA6538">
      <w:r>
        <w:t>2. Click link</w:t>
      </w:r>
    </w:p>
    <w:p w14:paraId="7F48C6CF" w14:textId="77777777" w:rsidR="00EB4BF1" w:rsidRDefault="00CA6538">
      <w:r>
        <w:t>3. Enter new password</w:t>
      </w:r>
    </w:p>
    <w:p w14:paraId="25FFE445" w14:textId="77777777" w:rsidR="00EB4BF1" w:rsidRDefault="00CA6538">
      <w:r>
        <w:t>4. Login with new password</w:t>
      </w:r>
    </w:p>
    <w:p w14:paraId="4249AAC5" w14:textId="68892995" w:rsidR="00F63B56" w:rsidRPr="00F63B56" w:rsidRDefault="00F63B56" w:rsidP="00F63B56">
      <w:pPr>
        <w:pStyle w:val="Heading2"/>
      </w:pPr>
      <w:r w:rsidRPr="00F63B56">
        <w:lastRenderedPageBreak/>
        <w:drawing>
          <wp:inline distT="0" distB="0" distL="0" distR="0" wp14:anchorId="1380765E" wp14:editId="0DAE0882">
            <wp:extent cx="5486400" cy="5669915"/>
            <wp:effectExtent l="0" t="0" r="0" b="6985"/>
            <wp:docPr id="1799353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6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A05B4" w14:textId="77777777" w:rsidR="00EB4BF1" w:rsidRDefault="00CA6538">
      <w:pPr>
        <w:pStyle w:val="Heading2"/>
      </w:pPr>
      <w:r>
        <w:t>T</w:t>
      </w:r>
      <w:r>
        <w:t>C-04: Invalid login</w:t>
      </w:r>
    </w:p>
    <w:p w14:paraId="5049958B" w14:textId="77777777" w:rsidR="00EB4BF1" w:rsidRDefault="00CA6538">
      <w:r>
        <w:t>1. Enter invalid credentials</w:t>
      </w:r>
    </w:p>
    <w:p w14:paraId="31FAD674" w14:textId="77777777" w:rsidR="00EB4BF1" w:rsidRDefault="00CA6538">
      <w:r>
        <w:t>2. Click login</w:t>
      </w:r>
    </w:p>
    <w:p w14:paraId="7F01FBA0" w14:textId="77777777" w:rsidR="00EB4BF1" w:rsidRDefault="00CA6538">
      <w:r>
        <w:t>3. Verify error message</w:t>
      </w:r>
    </w:p>
    <w:p w14:paraId="6EE3356C" w14:textId="53697CDD" w:rsidR="00F63B56" w:rsidRPr="00F63B56" w:rsidRDefault="00F63B56" w:rsidP="00F63B56">
      <w:r w:rsidRPr="00F63B56">
        <w:lastRenderedPageBreak/>
        <w:drawing>
          <wp:inline distT="0" distB="0" distL="0" distR="0" wp14:anchorId="566EACAC" wp14:editId="4C40221C">
            <wp:extent cx="4762500" cy="5086350"/>
            <wp:effectExtent l="0" t="0" r="0" b="0"/>
            <wp:docPr id="15536866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F2104" w14:textId="20938554" w:rsidR="00EB4BF1" w:rsidRDefault="00EB4BF1" w:rsidP="00F63B56"/>
    <w:sectPr w:rsidR="00EB4B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5966939">
    <w:abstractNumId w:val="8"/>
  </w:num>
  <w:num w:numId="2" w16cid:durableId="26177412">
    <w:abstractNumId w:val="6"/>
  </w:num>
  <w:num w:numId="3" w16cid:durableId="1381052591">
    <w:abstractNumId w:val="5"/>
  </w:num>
  <w:num w:numId="4" w16cid:durableId="849031481">
    <w:abstractNumId w:val="4"/>
  </w:num>
  <w:num w:numId="5" w16cid:durableId="2020810759">
    <w:abstractNumId w:val="7"/>
  </w:num>
  <w:num w:numId="6" w16cid:durableId="1164974576">
    <w:abstractNumId w:val="3"/>
  </w:num>
  <w:num w:numId="7" w16cid:durableId="222102591">
    <w:abstractNumId w:val="2"/>
  </w:num>
  <w:num w:numId="8" w16cid:durableId="361788632">
    <w:abstractNumId w:val="1"/>
  </w:num>
  <w:num w:numId="9" w16cid:durableId="1171481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0E0"/>
    <w:rsid w:val="002566FD"/>
    <w:rsid w:val="0029639D"/>
    <w:rsid w:val="00326F90"/>
    <w:rsid w:val="004172F2"/>
    <w:rsid w:val="00AA1D8D"/>
    <w:rsid w:val="00B47730"/>
    <w:rsid w:val="00CA6538"/>
    <w:rsid w:val="00CB0664"/>
    <w:rsid w:val="00EB4BF1"/>
    <w:rsid w:val="00F63B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A10DAC5-F2AA-4E77-B994-FBB4E7561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Dustin Na</cp:lastModifiedBy>
  <cp:revision>4</cp:revision>
  <dcterms:created xsi:type="dcterms:W3CDTF">2013-12-23T23:15:00Z</dcterms:created>
  <dcterms:modified xsi:type="dcterms:W3CDTF">2026-04-12T23:42:00Z</dcterms:modified>
  <cp:category/>
</cp:coreProperties>
</file>