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9B5" w:rsidRDefault="000D7AA6" w:rsidP="000D7AA6">
      <w:pPr>
        <w:pStyle w:val="Paragrafoelenco"/>
        <w:numPr>
          <w:ilvl w:val="0"/>
          <w:numId w:val="1"/>
        </w:numPr>
      </w:pPr>
      <w:r>
        <w:t>Una persona acquista un Pass.</w:t>
      </w:r>
      <w:bookmarkStart w:id="0" w:name="_GoBack"/>
      <w:bookmarkEnd w:id="0"/>
    </w:p>
    <w:p w:rsidR="000D7AA6" w:rsidRDefault="000D7AA6" w:rsidP="000D7AA6">
      <w:pPr>
        <w:pStyle w:val="Paragrafoelenco"/>
        <w:numPr>
          <w:ilvl w:val="0"/>
          <w:numId w:val="1"/>
        </w:numPr>
      </w:pPr>
      <w:r>
        <w:t>La persona è contraddistinta da una anagrafica</w:t>
      </w:r>
    </w:p>
    <w:p w:rsidR="000D7AA6" w:rsidRDefault="000D7AA6" w:rsidP="000D7AA6">
      <w:pPr>
        <w:pStyle w:val="Paragrafoelenco"/>
        <w:numPr>
          <w:ilvl w:val="0"/>
          <w:numId w:val="1"/>
        </w:numPr>
      </w:pPr>
      <w:r>
        <w:t>La persona riceve una fattura</w:t>
      </w:r>
    </w:p>
    <w:p w:rsidR="000D7AA6" w:rsidRDefault="000D7AA6" w:rsidP="000D7AA6">
      <w:pPr>
        <w:pStyle w:val="Paragrafoelenco"/>
        <w:numPr>
          <w:ilvl w:val="0"/>
          <w:numId w:val="1"/>
        </w:numPr>
      </w:pPr>
      <w:r>
        <w:t>La fattura è emessa nel luogo d’acquisto</w:t>
      </w:r>
    </w:p>
    <w:p w:rsidR="000D7AA6" w:rsidRDefault="000D7AA6" w:rsidP="000D7AA6">
      <w:pPr>
        <w:pStyle w:val="Paragrafoelenco"/>
        <w:numPr>
          <w:ilvl w:val="0"/>
          <w:numId w:val="1"/>
        </w:numPr>
      </w:pPr>
      <w:r>
        <w:t>Il luogo d’acquisto può essere:</w:t>
      </w:r>
    </w:p>
    <w:p w:rsidR="000D7AA6" w:rsidRDefault="000D7AA6" w:rsidP="000D7AA6">
      <w:pPr>
        <w:pStyle w:val="Paragrafoelenco"/>
        <w:ind w:firstLine="696"/>
      </w:pPr>
      <w:r>
        <w:t>-On-line</w:t>
      </w:r>
    </w:p>
    <w:p w:rsidR="000D7AA6" w:rsidRDefault="000D7AA6" w:rsidP="000D7AA6">
      <w:pPr>
        <w:pStyle w:val="Paragrafoelenco"/>
        <w:ind w:firstLine="696"/>
      </w:pPr>
      <w:r>
        <w:t>-Stazione</w:t>
      </w:r>
    </w:p>
    <w:p w:rsidR="000D7AA6" w:rsidRDefault="000D7AA6" w:rsidP="000D7AA6">
      <w:pPr>
        <w:pStyle w:val="Paragrafoelenco"/>
        <w:numPr>
          <w:ilvl w:val="0"/>
          <w:numId w:val="1"/>
        </w:numPr>
      </w:pPr>
      <w:r>
        <w:t>Al Pass è assegnata una fattura.</w:t>
      </w:r>
    </w:p>
    <w:p w:rsidR="000D7AA6" w:rsidRDefault="000D7AA6" w:rsidP="000D7AA6">
      <w:pPr>
        <w:pStyle w:val="Paragrafoelenco"/>
        <w:numPr>
          <w:ilvl w:val="0"/>
          <w:numId w:val="1"/>
        </w:numPr>
      </w:pPr>
      <w:r>
        <w:t>Il Pass è caratterizzato da:</w:t>
      </w:r>
    </w:p>
    <w:p w:rsidR="000D7AA6" w:rsidRDefault="000D7AA6" w:rsidP="000D7AA6">
      <w:pPr>
        <w:pStyle w:val="Paragrafoelenco"/>
        <w:ind w:left="1416"/>
      </w:pPr>
      <w:r>
        <w:t>-Tipologia (caratterizzata dal formato)</w:t>
      </w:r>
    </w:p>
    <w:p w:rsidR="000D7AA6" w:rsidRDefault="000D7AA6" w:rsidP="000D7AA6">
      <w:pPr>
        <w:pStyle w:val="Paragrafoelenco"/>
        <w:ind w:left="1416"/>
      </w:pPr>
      <w:r>
        <w:t>-Prezzo base (caratterizzato dalla fascia d’</w:t>
      </w:r>
      <w:proofErr w:type="spellStart"/>
      <w:r>
        <w:t>ètà</w:t>
      </w:r>
      <w:proofErr w:type="spellEnd"/>
      <w:r>
        <w:t>)</w:t>
      </w:r>
    </w:p>
    <w:p w:rsidR="000D7AA6" w:rsidRDefault="000D7AA6" w:rsidP="000D7AA6">
      <w:pPr>
        <w:pStyle w:val="Paragrafoelenco"/>
        <w:numPr>
          <w:ilvl w:val="0"/>
          <w:numId w:val="2"/>
        </w:numPr>
      </w:pPr>
      <w:r>
        <w:t>Il Pass è contraddistinto da un itinerario.</w:t>
      </w:r>
    </w:p>
    <w:p w:rsidR="000D7AA6" w:rsidRDefault="000D7AA6" w:rsidP="000D7AA6">
      <w:pPr>
        <w:pStyle w:val="Paragrafoelenco"/>
        <w:numPr>
          <w:ilvl w:val="0"/>
          <w:numId w:val="2"/>
        </w:numPr>
      </w:pPr>
      <w:r>
        <w:t>L’itinerario è caratterizzato da:</w:t>
      </w:r>
    </w:p>
    <w:p w:rsidR="000D7AA6" w:rsidRDefault="000D7AA6" w:rsidP="000D7AA6">
      <w:pPr>
        <w:pStyle w:val="Paragrafoelenco"/>
        <w:ind w:left="1416"/>
      </w:pPr>
      <w:r>
        <w:t>-Tratta</w:t>
      </w:r>
    </w:p>
    <w:p w:rsidR="000D7AA6" w:rsidRDefault="000D7AA6" w:rsidP="000D7AA6">
      <w:pPr>
        <w:pStyle w:val="Paragrafoelenco"/>
        <w:ind w:left="1416"/>
      </w:pPr>
      <w:r>
        <w:t>-Sconto</w:t>
      </w:r>
    </w:p>
    <w:p w:rsidR="000D7AA6" w:rsidRDefault="000D7AA6" w:rsidP="000D7AA6">
      <w:pPr>
        <w:pStyle w:val="Paragrafoelenco"/>
        <w:ind w:left="1416"/>
      </w:pPr>
      <w:r>
        <w:t>-Treno</w:t>
      </w:r>
    </w:p>
    <w:p w:rsidR="000D7AA6" w:rsidRDefault="000D7AA6" w:rsidP="000D7AA6">
      <w:pPr>
        <w:pStyle w:val="Paragrafoelenco"/>
        <w:numPr>
          <w:ilvl w:val="0"/>
          <w:numId w:val="3"/>
        </w:numPr>
      </w:pPr>
      <w:r>
        <w:t>IL treno è caratterizzato da:</w:t>
      </w:r>
    </w:p>
    <w:p w:rsidR="000D7AA6" w:rsidRDefault="000D7AA6" w:rsidP="000D7AA6">
      <w:pPr>
        <w:pStyle w:val="Paragrafoelenco"/>
        <w:ind w:left="1416"/>
      </w:pPr>
      <w:r>
        <w:t>-Tipologia</w:t>
      </w:r>
    </w:p>
    <w:p w:rsidR="000D7AA6" w:rsidRDefault="000D7AA6" w:rsidP="000D7AA6">
      <w:pPr>
        <w:pStyle w:val="Paragrafoelenco"/>
        <w:ind w:left="1416"/>
      </w:pPr>
      <w:r>
        <w:t>-Classe</w:t>
      </w:r>
    </w:p>
    <w:sectPr w:rsidR="000D7A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27AF5"/>
    <w:multiLevelType w:val="hybridMultilevel"/>
    <w:tmpl w:val="B20E4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9736E"/>
    <w:multiLevelType w:val="hybridMultilevel"/>
    <w:tmpl w:val="29027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07423"/>
    <w:multiLevelType w:val="hybridMultilevel"/>
    <w:tmpl w:val="8D58D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4D"/>
    <w:rsid w:val="000D7AA6"/>
    <w:rsid w:val="001A174D"/>
    <w:rsid w:val="00CE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5EE84-6E80-4621-8CF9-078D542C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Camerota</dc:creator>
  <cp:keywords/>
  <dc:description/>
  <cp:lastModifiedBy>Chiara Camerota</cp:lastModifiedBy>
  <cp:revision>2</cp:revision>
  <dcterms:created xsi:type="dcterms:W3CDTF">2015-06-03T09:42:00Z</dcterms:created>
  <dcterms:modified xsi:type="dcterms:W3CDTF">2015-06-03T09:51:00Z</dcterms:modified>
</cp:coreProperties>
</file>