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D49" w:rsidRDefault="00C71D49" w:rsidP="00C71D49">
      <w:pPr>
        <w:jc w:val="center"/>
        <w:rPr>
          <w:b/>
          <w:sz w:val="36"/>
          <w:lang w:val="en-US"/>
        </w:rPr>
      </w:pPr>
      <w:r w:rsidRPr="00C71D49">
        <w:rPr>
          <w:b/>
          <w:sz w:val="36"/>
          <w:lang w:val="en-US"/>
        </w:rPr>
        <w:t>Input parameters</w:t>
      </w:r>
    </w:p>
    <w:p w:rsidR="00AF321F" w:rsidRPr="00C71D49" w:rsidRDefault="00AF321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a=#0001</m:t>
        </m:r>
        <m:r>
          <w:rPr>
            <w:rFonts w:ascii="Cambria Math" w:eastAsiaTheme="minorEastAsia" w:hAnsi="Cambria Math"/>
            <w:lang w:val="en-US"/>
          </w:rPr>
          <m:t xml:space="preserve"> м</m:t>
        </m:r>
      </m:oMath>
      <w:r w:rsidRPr="00C71D49">
        <w:rPr>
          <w:rFonts w:eastAsiaTheme="minorEastAsia"/>
          <w:lang w:val="en-US"/>
        </w:rPr>
        <w:t xml:space="preserve"> – </w:t>
      </w:r>
      <w:r w:rsidR="00C71D49" w:rsidRPr="00C71D49">
        <w:rPr>
          <w:rFonts w:eastAsiaTheme="minorEastAsia"/>
          <w:lang w:val="en-US"/>
        </w:rPr>
        <w:t>PEC radius</w:t>
      </w:r>
      <w:r w:rsidRPr="00C71D49">
        <w:rPr>
          <w:rFonts w:eastAsiaTheme="minorEastAsia"/>
          <w:lang w:val="en-US"/>
        </w:rPr>
        <w:t>;</w:t>
      </w:r>
    </w:p>
    <w:p w:rsidR="00AF321F" w:rsidRPr="00C71D49" w:rsidRDefault="00AF321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V=#0002 В</m:t>
        </m:r>
      </m:oMath>
      <w:r w:rsidR="00380C74" w:rsidRPr="00C71D49">
        <w:rPr>
          <w:rFonts w:eastAsiaTheme="minorEastAsia"/>
          <w:lang w:val="en-US"/>
        </w:rPr>
        <w:t xml:space="preserve"> –</w:t>
      </w:r>
      <w:r w:rsidR="00252A91">
        <w:rPr>
          <w:rFonts w:eastAsiaTheme="minorEastAsia"/>
          <w:lang w:val="en-US"/>
        </w:rPr>
        <w:t xml:space="preserve"> </w:t>
      </w:r>
      <w:r w:rsidR="00252A91" w:rsidRPr="00252A91">
        <w:rPr>
          <w:rFonts w:eastAsiaTheme="minorEastAsia"/>
          <w:lang w:val="en-US"/>
        </w:rPr>
        <w:t>signal amplitude</w:t>
      </w:r>
      <w:r w:rsidR="00380C74" w:rsidRPr="00C71D49">
        <w:rPr>
          <w:rFonts w:eastAsiaTheme="minorEastAsia"/>
          <w:lang w:val="en-US"/>
        </w:rPr>
        <w:t>;</w:t>
      </w:r>
    </w:p>
    <w:p w:rsidR="00380C74" w:rsidRPr="00C71D49" w:rsidRDefault="00380C7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f=#0003 Гц</m:t>
        </m:r>
      </m:oMath>
      <w:r w:rsidRPr="00C71D49">
        <w:rPr>
          <w:rFonts w:eastAsiaTheme="minorEastAsia"/>
          <w:lang w:val="en-US"/>
        </w:rPr>
        <w:t xml:space="preserve"> – </w:t>
      </w:r>
      <w:r w:rsidR="00252A91" w:rsidRPr="00252A91">
        <w:rPr>
          <w:rFonts w:eastAsiaTheme="minorEastAsia"/>
          <w:lang w:val="en-US"/>
        </w:rPr>
        <w:t>working frequency</w:t>
      </w:r>
      <w:r w:rsidRPr="00C71D49">
        <w:rPr>
          <w:rFonts w:eastAsiaTheme="minorEastAsia"/>
          <w:lang w:val="en-US"/>
        </w:rPr>
        <w:t>;</w:t>
      </w:r>
    </w:p>
    <w:p w:rsidR="00380C74" w:rsidRPr="00C71D49" w:rsidRDefault="007D0A3C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H=#0004 м</m:t>
        </m:r>
      </m:oMath>
      <w:r w:rsidRPr="00C71D49">
        <w:rPr>
          <w:rFonts w:eastAsiaTheme="minorEastAsia"/>
          <w:lang w:val="en-US"/>
        </w:rPr>
        <w:t xml:space="preserve"> – </w:t>
      </w:r>
      <w:proofErr w:type="gramStart"/>
      <w:r w:rsidR="00252A91" w:rsidRPr="00252A91">
        <w:rPr>
          <w:rFonts w:eastAsiaTheme="minorEastAsia"/>
          <w:lang w:val="en-US"/>
        </w:rPr>
        <w:t>thickness</w:t>
      </w:r>
      <w:proofErr w:type="gramEnd"/>
      <w:r w:rsidR="00252A91" w:rsidRPr="00252A91">
        <w:rPr>
          <w:rFonts w:eastAsiaTheme="minorEastAsia"/>
          <w:lang w:val="en-US"/>
        </w:rPr>
        <w:t xml:space="preserve"> of the test object</w:t>
      </w:r>
      <w:r w:rsidRPr="00C71D49">
        <w:rPr>
          <w:rFonts w:eastAsiaTheme="minorEastAsia"/>
          <w:lang w:val="en-US"/>
        </w:rPr>
        <w:t>;</w:t>
      </w:r>
    </w:p>
    <w:p w:rsidR="007D0A3C" w:rsidRPr="00C71D49" w:rsidRDefault="00252A91">
      <w:pPr>
        <w:rPr>
          <w:rFonts w:eastAsiaTheme="minorEastAsia"/>
          <w:lang w:val="en-US"/>
        </w:rPr>
      </w:pPr>
      <w:r w:rsidRPr="00252A91">
        <w:rPr>
          <w:rFonts w:eastAsiaTheme="minorEastAsia"/>
          <w:lang w:val="en-US"/>
        </w:rPr>
        <w:t xml:space="preserve">Material characteristics </w:t>
      </w:r>
      <w:r>
        <w:rPr>
          <w:rFonts w:eastAsiaTheme="minorEastAsia"/>
          <w:lang w:val="en-US"/>
        </w:rPr>
        <w:t>PEC</w:t>
      </w:r>
      <w:r w:rsidR="007D0A3C" w:rsidRPr="00C71D49">
        <w:rPr>
          <w:rFonts w:eastAsiaTheme="minorEastAsia"/>
          <w:lang w:val="en-US"/>
        </w:rPr>
        <w:t xml:space="preserve"> (</w:t>
      </w:r>
      <w:r w:rsidR="002575BF" w:rsidRPr="00C71D49">
        <w:rPr>
          <w:rFonts w:eastAsiaTheme="minorEastAsia"/>
          <w:lang w:val="en-US"/>
        </w:rPr>
        <w:t>#</w:t>
      </w:r>
      <w:r w:rsidR="00652E8F" w:rsidRPr="00C71D49">
        <w:rPr>
          <w:rFonts w:eastAsiaTheme="minorEastAsia"/>
          <w:lang w:val="en-US"/>
        </w:rPr>
        <w:t>0005</w:t>
      </w:r>
      <w:r w:rsidR="007D0A3C" w:rsidRPr="00C71D49">
        <w:rPr>
          <w:rFonts w:eastAsiaTheme="minorEastAsia"/>
          <w:lang w:val="en-US"/>
        </w:rPr>
        <w:t xml:space="preserve">): </w:t>
      </w:r>
    </w:p>
    <w:p w:rsidR="007D0A3C" w:rsidRPr="00C71D49" w:rsidRDefault="00AE754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=#0006 м/c</m:t>
        </m:r>
      </m:oMath>
      <w:r w:rsidR="007D0A3C" w:rsidRPr="00C71D49">
        <w:rPr>
          <w:rFonts w:eastAsiaTheme="minorEastAsia"/>
          <w:lang w:val="en-US"/>
        </w:rPr>
        <w:t xml:space="preserve"> – </w:t>
      </w:r>
      <w:proofErr w:type="gramStart"/>
      <w:r w:rsidR="00252A91" w:rsidRPr="00252A91">
        <w:rPr>
          <w:rFonts w:eastAsiaTheme="minorEastAsia"/>
          <w:lang w:val="en-US"/>
        </w:rPr>
        <w:t>sound</w:t>
      </w:r>
      <w:proofErr w:type="gramEnd"/>
      <w:r w:rsidR="00252A91" w:rsidRPr="00252A91">
        <w:rPr>
          <w:rFonts w:eastAsiaTheme="minorEastAsia"/>
          <w:lang w:val="en-US"/>
        </w:rPr>
        <w:t xml:space="preserve"> propagation speed in the </w:t>
      </w:r>
      <w:r w:rsidR="00F15284">
        <w:rPr>
          <w:rFonts w:eastAsiaTheme="minorEastAsia"/>
          <w:lang w:val="en-US"/>
        </w:rPr>
        <w:t>PEC</w:t>
      </w:r>
      <w:r w:rsidR="007D0A3C" w:rsidRPr="00C71D49">
        <w:rPr>
          <w:rFonts w:eastAsiaTheme="minorEastAsia"/>
          <w:lang w:val="en-US"/>
        </w:rPr>
        <w:t>;</w:t>
      </w:r>
    </w:p>
    <w:p w:rsidR="007D0A3C" w:rsidRPr="00C71D49" w:rsidRDefault="00AE754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=#0007</m:t>
        </m:r>
        <m:r>
          <w:rPr>
            <w:rFonts w:ascii="Cambria Math" w:eastAsiaTheme="minorEastAsia" w:hAnsi="Cambria Math"/>
            <w:lang w:val="en-US"/>
          </w:rPr>
          <m:t xml:space="preserve"> кг/м³</m:t>
        </m:r>
      </m:oMath>
      <w:r w:rsidR="000957CE" w:rsidRPr="00C71D49">
        <w:rPr>
          <w:rFonts w:eastAsiaTheme="minorEastAsia"/>
          <w:lang w:val="en-US"/>
        </w:rPr>
        <w:t xml:space="preserve"> – </w:t>
      </w:r>
      <w:proofErr w:type="gramStart"/>
      <w:r w:rsidR="00252A91">
        <w:rPr>
          <w:rFonts w:eastAsiaTheme="minorEastAsia"/>
          <w:lang w:val="en-US"/>
        </w:rPr>
        <w:t>material</w:t>
      </w:r>
      <w:proofErr w:type="gramEnd"/>
      <w:r w:rsidR="00252A91" w:rsidRPr="00252A91">
        <w:rPr>
          <w:rFonts w:eastAsiaTheme="minorEastAsia"/>
          <w:lang w:val="en-US"/>
        </w:rPr>
        <w:t xml:space="preserve"> density</w:t>
      </w:r>
      <w:r w:rsidR="000957CE" w:rsidRPr="00C71D49">
        <w:rPr>
          <w:rFonts w:eastAsiaTheme="minorEastAsia"/>
          <w:lang w:val="en-US"/>
        </w:rPr>
        <w:t>;</w:t>
      </w:r>
    </w:p>
    <w:p w:rsidR="00546347" w:rsidRPr="00C71D49" w:rsidRDefault="00AE754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 xml:space="preserve"> =#0006</m:t>
        </m:r>
        <m:r>
          <w:rPr>
            <w:rFonts w:ascii="Cambria Math" w:eastAsiaTheme="minorEastAsia" w:hAnsi="Cambria Math"/>
            <w:lang w:val="en-US"/>
          </w:rPr>
          <m:t xml:space="preserve">* </m:t>
        </m:r>
        <m:r>
          <w:rPr>
            <w:rFonts w:ascii="Cambria Math" w:hAnsi="Cambria Math"/>
            <w:lang w:val="en-US"/>
          </w:rPr>
          <m:t>#0007</m:t>
        </m:r>
        <m:r>
          <w:rPr>
            <w:rFonts w:ascii="Cambria Math" w:eastAsiaTheme="minorEastAsia" w:hAnsi="Cambria Math"/>
            <w:lang w:val="en-US"/>
          </w:rPr>
          <m:t>= #0008 Па*с/м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r w:rsidR="00916A68" w:rsidRPr="00916A68">
        <w:rPr>
          <w:rFonts w:eastAsiaTheme="minorEastAsia"/>
          <w:lang w:val="en-US"/>
        </w:rPr>
        <w:t>Acoustic</w:t>
      </w:r>
      <w:r w:rsidR="00916A68">
        <w:rPr>
          <w:rFonts w:eastAsiaTheme="minorEastAsia"/>
          <w:lang w:val="en-US"/>
        </w:rPr>
        <w:t xml:space="preserve"> </w:t>
      </w:r>
      <w:r w:rsidR="00916A68" w:rsidRPr="00916A68">
        <w:rPr>
          <w:rFonts w:eastAsiaTheme="minorEastAsia"/>
          <w:lang w:val="en-US"/>
        </w:rPr>
        <w:t>Impedance</w:t>
      </w:r>
      <w:r w:rsidR="0044526A" w:rsidRPr="00C71D49">
        <w:rPr>
          <w:rFonts w:eastAsiaTheme="minorEastAsia"/>
          <w:lang w:val="en-US"/>
        </w:rPr>
        <w:t>.</w:t>
      </w:r>
    </w:p>
    <w:p w:rsidR="0044526A" w:rsidRPr="00C71D49" w:rsidRDefault="00916A68" w:rsidP="0044526A">
      <w:pPr>
        <w:rPr>
          <w:rFonts w:eastAsiaTheme="minorEastAsia"/>
          <w:lang w:val="en-US"/>
        </w:rPr>
      </w:pPr>
      <w:r w:rsidRPr="00252A91">
        <w:rPr>
          <w:rFonts w:eastAsiaTheme="minorEastAsia"/>
          <w:lang w:val="en-US"/>
        </w:rPr>
        <w:t xml:space="preserve">Material characteristics </w:t>
      </w:r>
      <w:r>
        <w:rPr>
          <w:rFonts w:eastAsiaTheme="minorEastAsia"/>
          <w:lang w:val="en-US"/>
        </w:rPr>
        <w:t>TO</w:t>
      </w:r>
      <w:r w:rsidR="0044526A" w:rsidRPr="00C71D49">
        <w:rPr>
          <w:rFonts w:eastAsiaTheme="minorEastAsia"/>
          <w:lang w:val="en-US"/>
        </w:rPr>
        <w:t xml:space="preserve"> (</w:t>
      </w:r>
      <w:r w:rsidR="002575BF" w:rsidRPr="00C71D49">
        <w:rPr>
          <w:rFonts w:eastAsiaTheme="minorEastAsia"/>
          <w:lang w:val="en-US"/>
        </w:rPr>
        <w:t>#</w:t>
      </w:r>
      <w:r w:rsidR="006C0E38" w:rsidRPr="00C71D49">
        <w:rPr>
          <w:rFonts w:eastAsiaTheme="minorEastAsia"/>
          <w:lang w:val="en-US"/>
        </w:rPr>
        <w:t>0009</w:t>
      </w:r>
      <w:r w:rsidR="0044526A" w:rsidRPr="00C71D49">
        <w:rPr>
          <w:rFonts w:eastAsiaTheme="minorEastAsia"/>
          <w:lang w:val="en-US"/>
        </w:rPr>
        <w:t xml:space="preserve">): </w:t>
      </w:r>
    </w:p>
    <w:p w:rsidR="0044526A" w:rsidRPr="00C71D49" w:rsidRDefault="00AE754E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=#0010 м/c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proofErr w:type="gramStart"/>
      <w:r w:rsidR="00F15284" w:rsidRPr="00252A91">
        <w:rPr>
          <w:rFonts w:eastAsiaTheme="minorEastAsia"/>
          <w:lang w:val="en-US"/>
        </w:rPr>
        <w:t>sound</w:t>
      </w:r>
      <w:proofErr w:type="gramEnd"/>
      <w:r w:rsidR="00F15284" w:rsidRPr="00252A91">
        <w:rPr>
          <w:rFonts w:eastAsiaTheme="minorEastAsia"/>
          <w:lang w:val="en-US"/>
        </w:rPr>
        <w:t xml:space="preserve"> propagation speed in the test object</w:t>
      </w:r>
      <w:r w:rsidR="00F15284" w:rsidRPr="00C71D49">
        <w:rPr>
          <w:rFonts w:eastAsiaTheme="minorEastAsia"/>
          <w:lang w:val="en-US"/>
        </w:rPr>
        <w:t>;</w:t>
      </w:r>
    </w:p>
    <w:p w:rsidR="0044526A" w:rsidRPr="00C71D49" w:rsidRDefault="00AE754E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=#0011</m:t>
        </m:r>
        <m:r>
          <w:rPr>
            <w:rFonts w:ascii="Cambria Math" w:eastAsiaTheme="minorEastAsia" w:hAnsi="Cambria Math"/>
            <w:lang w:val="en-US"/>
          </w:rPr>
          <m:t xml:space="preserve"> кг/м³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proofErr w:type="gramStart"/>
      <w:r w:rsidR="00671021">
        <w:rPr>
          <w:rFonts w:eastAsiaTheme="minorEastAsia"/>
          <w:lang w:val="en-US"/>
        </w:rPr>
        <w:t>material</w:t>
      </w:r>
      <w:proofErr w:type="gramEnd"/>
      <w:r w:rsidR="00671021" w:rsidRPr="00252A91">
        <w:rPr>
          <w:rFonts w:eastAsiaTheme="minorEastAsia"/>
          <w:lang w:val="en-US"/>
        </w:rPr>
        <w:t xml:space="preserve"> density</w:t>
      </w:r>
      <w:r w:rsidR="00671021" w:rsidRPr="00C71D49">
        <w:rPr>
          <w:rFonts w:eastAsiaTheme="minorEastAsia"/>
          <w:lang w:val="en-US"/>
        </w:rPr>
        <w:t>;</w:t>
      </w:r>
    </w:p>
    <w:p w:rsidR="0044526A" w:rsidRPr="00C71D49" w:rsidRDefault="00AE754E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=#0012 Нп/м</m:t>
        </m:r>
      </m:oMath>
      <w:r w:rsidR="0044526A" w:rsidRPr="00C71D49">
        <w:rPr>
          <w:rFonts w:eastAsiaTheme="minorEastAsia"/>
          <w:lang w:val="en-US"/>
        </w:rPr>
        <w:t xml:space="preserve"> - </w:t>
      </w:r>
      <w:r w:rsidR="00CD0DA5" w:rsidRPr="00CD0DA5">
        <w:rPr>
          <w:rFonts w:eastAsiaTheme="minorEastAsia"/>
          <w:lang w:val="en-US"/>
        </w:rPr>
        <w:t>FSPL</w:t>
      </w:r>
      <w:r w:rsidR="0044526A" w:rsidRPr="00C71D49">
        <w:rPr>
          <w:rFonts w:eastAsiaTheme="minorEastAsia"/>
          <w:lang w:val="en-US"/>
        </w:rPr>
        <w:t>;</w:t>
      </w:r>
    </w:p>
    <w:p w:rsidR="0044526A" w:rsidRPr="00C71D49" w:rsidRDefault="00AE754E" w:rsidP="0044526A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i/>
                <w:lang w:val="en-US"/>
              </w:rPr>
              <w:sym w:font="Symbol" w:char="F072"/>
            </m: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  <w:lang w:val="en-US"/>
          </w:rPr>
          <m:t xml:space="preserve"> =</m:t>
        </m:r>
        <m:r>
          <w:rPr>
            <w:rFonts w:ascii="Cambria Math" w:eastAsiaTheme="minorEastAsia" w:hAnsi="Cambria Math"/>
            <w:lang w:val="en-US"/>
          </w:rPr>
          <m:t>#</m:t>
        </m:r>
        <m:r>
          <w:rPr>
            <w:rFonts w:ascii="Cambria Math" w:hAnsi="Cambria Math"/>
            <w:lang w:val="en-US"/>
          </w:rPr>
          <m:t>0010</m:t>
        </m:r>
        <m:r>
          <w:rPr>
            <w:rFonts w:ascii="Cambria Math" w:eastAsiaTheme="minorEastAsia" w:hAnsi="Cambria Math"/>
            <w:lang w:val="en-US"/>
          </w:rPr>
          <m:t>* #</m:t>
        </m:r>
        <m:r>
          <w:rPr>
            <w:rFonts w:ascii="Cambria Math" w:hAnsi="Cambria Math"/>
            <w:lang w:val="en-US"/>
          </w:rPr>
          <m:t>0011</m:t>
        </m:r>
        <m:r>
          <w:rPr>
            <w:rFonts w:ascii="Cambria Math" w:eastAsiaTheme="minorEastAsia" w:hAnsi="Cambria Math"/>
            <w:lang w:val="en-US"/>
          </w:rPr>
          <m:t>= #0013 Па*с/м</m:t>
        </m:r>
      </m:oMath>
      <w:r w:rsidR="0044526A" w:rsidRPr="00C71D49">
        <w:rPr>
          <w:rFonts w:eastAsiaTheme="minorEastAsia"/>
          <w:lang w:val="en-US"/>
        </w:rPr>
        <w:t xml:space="preserve"> – </w:t>
      </w:r>
      <w:r w:rsidR="00B20D79" w:rsidRPr="00916A68">
        <w:rPr>
          <w:rFonts w:eastAsiaTheme="minorEastAsia"/>
          <w:lang w:val="en-US"/>
        </w:rPr>
        <w:t>Acoustic</w:t>
      </w:r>
      <w:r w:rsidR="00B20D79">
        <w:rPr>
          <w:rFonts w:eastAsiaTheme="minorEastAsia"/>
          <w:lang w:val="en-US"/>
        </w:rPr>
        <w:t xml:space="preserve"> </w:t>
      </w:r>
      <w:r w:rsidR="00B20D79" w:rsidRPr="00916A68">
        <w:rPr>
          <w:rFonts w:eastAsiaTheme="minorEastAsia"/>
          <w:lang w:val="en-US"/>
        </w:rPr>
        <w:t>Impedance</w:t>
      </w:r>
      <w:r w:rsidR="0044526A" w:rsidRPr="00C71D49">
        <w:rPr>
          <w:rFonts w:eastAsiaTheme="minorEastAsia"/>
          <w:lang w:val="en-US"/>
        </w:rPr>
        <w:t>.</w:t>
      </w:r>
    </w:p>
    <w:p w:rsidR="003D76A1" w:rsidRDefault="003D76A1" w:rsidP="002575BF">
      <w:pPr>
        <w:ind w:firstLine="708"/>
        <w:rPr>
          <w:b/>
          <w:sz w:val="36"/>
          <w:lang w:val="en-US"/>
        </w:rPr>
      </w:pPr>
      <w:r w:rsidRPr="003D76A1">
        <w:rPr>
          <w:b/>
          <w:sz w:val="36"/>
          <w:lang w:val="en-US"/>
        </w:rPr>
        <w:t>Calculation of the electro-acoustic path</w:t>
      </w:r>
    </w:p>
    <w:p w:rsidR="002F63EA" w:rsidRPr="00C71D49" w:rsidRDefault="003D76A1" w:rsidP="002575BF">
      <w:pPr>
        <w:ind w:firstLine="708"/>
        <w:rPr>
          <w:lang w:val="en-US"/>
        </w:rPr>
      </w:pPr>
      <w:r w:rsidRPr="003D76A1">
        <w:rPr>
          <w:lang w:val="en-US"/>
        </w:rPr>
        <w:t xml:space="preserve">Wavelength </w:t>
      </w:r>
      <w:r>
        <w:rPr>
          <w:lang w:val="en-US"/>
        </w:rPr>
        <w:t>in the TO</w:t>
      </w:r>
      <w:r w:rsidR="002575BF" w:rsidRPr="00C71D49">
        <w:rPr>
          <w:lang w:val="en-US"/>
        </w:rPr>
        <w:t>:</w:t>
      </w:r>
    </w:p>
    <w:p w:rsidR="002F63EA" w:rsidRPr="00C71D49" w:rsidRDefault="00AE754E" w:rsidP="002F63EA">
      <w:pPr>
        <w:ind w:firstLine="0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#0010</m:t>
              </m:r>
            </m:num>
            <m:den>
              <m:r>
                <w:rPr>
                  <w:rFonts w:ascii="Cambria Math" w:hAnsi="Cambria Math"/>
                  <w:lang w:val="en-US"/>
                </w:rPr>
                <m:t>#0003</m:t>
              </m:r>
            </m:den>
          </m:f>
          <m:r>
            <w:rPr>
              <w:rFonts w:ascii="Cambria Math" w:hAnsi="Cambria Math"/>
              <w:lang w:val="en-US"/>
            </w:rPr>
            <m:t>= #0014 м</m:t>
          </m:r>
        </m:oMath>
      </m:oMathPara>
    </w:p>
    <w:p w:rsidR="002575BF" w:rsidRPr="00C71D49" w:rsidRDefault="002575BF" w:rsidP="002575BF">
      <w:pPr>
        <w:ind w:firstLine="0"/>
        <w:rPr>
          <w:rFonts w:eastAsiaTheme="minorEastAsia"/>
          <w:lang w:val="en-US"/>
        </w:rPr>
      </w:pPr>
      <w:r w:rsidRPr="00C71D49">
        <w:rPr>
          <w:rFonts w:eastAsiaTheme="minorEastAsia"/>
          <w:lang w:val="en-US"/>
        </w:rPr>
        <w:tab/>
      </w:r>
      <w:r w:rsidR="00BA35A2" w:rsidRPr="00BA35A2">
        <w:rPr>
          <w:rFonts w:eastAsiaTheme="minorEastAsia"/>
          <w:lang w:val="en-US"/>
        </w:rPr>
        <w:t>Fresnel</w:t>
      </w:r>
      <w:r w:rsidR="00BA35A2">
        <w:rPr>
          <w:rFonts w:eastAsiaTheme="minorEastAsia"/>
          <w:lang w:val="en-US"/>
        </w:rPr>
        <w:t xml:space="preserve"> </w:t>
      </w:r>
      <w:r w:rsidR="00BA35A2" w:rsidRPr="00BA35A2">
        <w:rPr>
          <w:rFonts w:eastAsiaTheme="minorEastAsia"/>
          <w:lang w:val="en-US"/>
        </w:rPr>
        <w:t>Distance</w:t>
      </w:r>
      <w:r w:rsidR="00BA35A2">
        <w:rPr>
          <w:rFonts w:eastAsiaTheme="minorEastAsia"/>
          <w:lang w:val="en-US"/>
        </w:rPr>
        <w:t>:</w:t>
      </w:r>
    </w:p>
    <w:p w:rsidR="002575BF" w:rsidRPr="00C71D49" w:rsidRDefault="00AE754E" w:rsidP="002575B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#0001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#0014</m:t>
              </m:r>
            </m:den>
          </m:f>
          <m:r>
            <w:rPr>
              <w:rFonts w:ascii="Cambria Math" w:hAnsi="Cambria Math"/>
              <w:lang w:val="en-US"/>
            </w:rPr>
            <m:t>=#0015 м</m:t>
          </m:r>
        </m:oMath>
      </m:oMathPara>
    </w:p>
    <w:p w:rsidR="009563EC" w:rsidRPr="009563EC" w:rsidRDefault="009563EC" w:rsidP="002575BF">
      <w:pPr>
        <w:rPr>
          <w:rFonts w:eastAsiaTheme="minorEastAsia"/>
          <w:lang w:val="en-US"/>
        </w:rPr>
      </w:pPr>
      <w:proofErr w:type="spellStart"/>
      <w:r w:rsidRPr="009563EC">
        <w:rPr>
          <w:lang w:val="en-US"/>
        </w:rPr>
        <w:t>Fraunhofer</w:t>
      </w:r>
      <w:proofErr w:type="spellEnd"/>
      <w:r>
        <w:rPr>
          <w:lang w:val="en-US"/>
        </w:rPr>
        <w:t xml:space="preserve"> </w:t>
      </w:r>
      <w:r w:rsidRPr="009563EC">
        <w:rPr>
          <w:lang w:val="en-US"/>
        </w:rPr>
        <w:t>Distance</w:t>
      </w:r>
      <w:r>
        <w:rPr>
          <w:lang w:val="en-US"/>
        </w:rPr>
        <w:t>:</w:t>
      </w:r>
    </w:p>
    <w:p w:rsidR="002575BF" w:rsidRPr="00C71D49" w:rsidRDefault="00AE754E" w:rsidP="002575B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Fra</m:t>
              </m:r>
            </m:sub>
          </m:sSub>
          <m:r>
            <w:rPr>
              <w:rFonts w:ascii="Cambria Math" w:hAnsi="Cambria Math"/>
              <w:lang w:val="en-US"/>
            </w:rPr>
            <m:t>=3*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Fre</m:t>
              </m:r>
            </m:sub>
          </m:sSub>
          <m:r>
            <w:rPr>
              <w:rFonts w:ascii="Cambria Math" w:hAnsi="Cambria Math"/>
              <w:lang w:val="en-US"/>
            </w:rPr>
            <m:t>=#0016 м</m:t>
          </m:r>
        </m:oMath>
      </m:oMathPara>
    </w:p>
    <w:p w:rsidR="002575BF" w:rsidRPr="00C71D49" w:rsidRDefault="009563EC" w:rsidP="002575BF">
      <w:pPr>
        <w:ind w:firstLine="708"/>
        <w:rPr>
          <w:lang w:val="en-US"/>
        </w:rPr>
      </w:pPr>
      <w:r w:rsidRPr="009563EC">
        <w:rPr>
          <w:lang w:val="en-US"/>
        </w:rPr>
        <w:t>Surface area</w:t>
      </w:r>
      <w:r>
        <w:rPr>
          <w:lang w:val="en-US"/>
        </w:rPr>
        <w:t xml:space="preserve"> of the PEC</w:t>
      </w:r>
      <w:r w:rsidR="009B0C92" w:rsidRPr="00C71D49">
        <w:rPr>
          <w:lang w:val="en-US"/>
        </w:rPr>
        <w:t>:</w:t>
      </w:r>
    </w:p>
    <w:p w:rsidR="009B0C92" w:rsidRPr="00C71D49" w:rsidRDefault="00AE754E" w:rsidP="009B0C9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#0001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*3,14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=#0017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6C0E38" w:rsidRPr="00C71D49" w:rsidRDefault="006C0E38" w:rsidP="002575BF">
      <w:pPr>
        <w:ind w:firstLine="708"/>
        <w:rPr>
          <w:lang w:val="en-US"/>
        </w:rPr>
      </w:pPr>
    </w:p>
    <w:p w:rsidR="00594438" w:rsidRPr="00C71D49" w:rsidRDefault="00D40ADB" w:rsidP="002575BF">
      <w:pPr>
        <w:ind w:firstLine="708"/>
        <w:rPr>
          <w:lang w:val="en-US"/>
        </w:rPr>
      </w:pPr>
      <w:r w:rsidRPr="00D40ADB">
        <w:rPr>
          <w:lang w:val="en-US"/>
        </w:rPr>
        <w:t>Calculation of the transmission coefficient of an ultrasonic beam in intensity</w:t>
      </w:r>
      <w:r w:rsidR="00594438" w:rsidRPr="00C71D49">
        <w:rPr>
          <w:lang w:val="en-US"/>
        </w:rPr>
        <w:t>:</w:t>
      </w:r>
    </w:p>
    <w:p w:rsidR="00594438" w:rsidRPr="00C71D49" w:rsidRDefault="00594438" w:rsidP="002575BF">
      <w:pPr>
        <w:ind w:firstLine="708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4*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4*#0008*#0013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(#0008+#0013)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=#0018</m:t>
          </m:r>
        </m:oMath>
      </m:oMathPara>
    </w:p>
    <w:p w:rsidR="009B0C92" w:rsidRPr="00C71D49" w:rsidRDefault="00F55F31" w:rsidP="002575BF">
      <w:pPr>
        <w:ind w:firstLine="708"/>
        <w:rPr>
          <w:rFonts w:eastAsiaTheme="minorEastAsia"/>
          <w:lang w:val="en-US"/>
        </w:rPr>
      </w:pPr>
      <w:r>
        <w:rPr>
          <w:lang w:val="en-US"/>
        </w:rPr>
        <w:t>A</w:t>
      </w:r>
      <w:r w:rsidRPr="00F55F31">
        <w:rPr>
          <w:lang w:val="en-US"/>
        </w:rPr>
        <w:t>coustic coefficient</w:t>
      </w:r>
      <w:r>
        <w:rPr>
          <w:lang w:val="en-US"/>
        </w:rPr>
        <w:t xml:space="preserve"> of a</w:t>
      </w:r>
      <w:r w:rsidRPr="00F55F31">
        <w:rPr>
          <w:lang w:val="en-US"/>
        </w:rPr>
        <w:t>ttenuation</w:t>
      </w:r>
      <w:r w:rsidR="009B0C92" w:rsidRPr="00C71D49">
        <w:rPr>
          <w:rFonts w:eastAsiaTheme="minorEastAsia"/>
          <w:lang w:val="en-US"/>
        </w:rPr>
        <w:t>:</w:t>
      </w:r>
    </w:p>
    <w:p w:rsidR="00F27102" w:rsidRPr="00C71D49" w:rsidRDefault="0055024F" w:rsidP="0055024F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*H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*T*R*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-2*H*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sub>
              </m:sSub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F27102" w:rsidRPr="00C71D49" w:rsidRDefault="00F27102" w:rsidP="0055024F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#0017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r>
                <w:rPr>
                  <w:rFonts w:ascii="Cambria Math" w:hAnsi="Cambria Math"/>
                  <w:lang w:val="en-US"/>
                </w:rPr>
                <m:t>#0014*#0004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*#</m:t>
          </m:r>
          <m:r>
            <w:rPr>
              <w:rFonts w:ascii="Cambria Math" w:hAnsi="Cambria Math"/>
              <w:lang w:val="en-US"/>
            </w:rPr>
            <m:t>0018</m:t>
          </m:r>
          <m:r>
            <w:rPr>
              <w:rFonts w:ascii="Cambria Math" w:eastAsiaTheme="minorEastAsia" w:hAnsi="Cambria Math"/>
              <w:lang w:val="en-US"/>
            </w:rPr>
            <m:t>*R*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-2*</m:t>
              </m:r>
              <m:r>
                <w:rPr>
                  <w:rFonts w:ascii="Cambria Math" w:hAnsi="Cambria Math"/>
                  <w:lang w:val="en-US"/>
                </w:rPr>
                <m:t>#0004</m:t>
              </m:r>
              <m:r>
                <w:rPr>
                  <w:rFonts w:ascii="Cambria Math" w:eastAsiaTheme="minorEastAsia" w:hAnsi="Cambria Math"/>
                  <w:lang w:val="en-US"/>
                </w:rPr>
                <m:t>*#0012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:rsidR="0055024F" w:rsidRPr="00C71D49" w:rsidRDefault="00F27102" w:rsidP="0055024F">
      <w:pPr>
        <w:ind w:firstLine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=#0019</m:t>
          </m:r>
        </m:oMath>
      </m:oMathPara>
    </w:p>
    <w:p w:rsidR="00A7211C" w:rsidRPr="00C71D49" w:rsidRDefault="00AE754E" w:rsidP="00A7211C">
      <w:pPr>
        <w:ind w:firstLine="708"/>
        <w:rPr>
          <w:lang w:val="en-US"/>
        </w:rPr>
      </w:pPr>
      <w:r w:rsidRPr="00AE754E">
        <w:rPr>
          <w:lang w:val="en-US"/>
        </w:rPr>
        <w:t>Amplitude of the received signal</w:t>
      </w:r>
      <w:r w:rsidR="00A7211C" w:rsidRPr="00C71D49">
        <w:rPr>
          <w:lang w:val="en-US"/>
        </w:rPr>
        <w:t>:</w:t>
      </w:r>
      <w:bookmarkStart w:id="0" w:name="_GoBack"/>
      <w:bookmarkEnd w:id="0"/>
    </w:p>
    <w:p w:rsidR="00A7211C" w:rsidRPr="00C71D49" w:rsidRDefault="00AE754E" w:rsidP="00A7211C">
      <w:pPr>
        <w:ind w:firstLine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in</m:t>
              </m:r>
            </m:sub>
          </m:sSub>
          <m:r>
            <w:rPr>
              <w:rFonts w:ascii="Cambria Math" w:hAnsi="Cambria Math"/>
              <w:lang w:val="en-US"/>
            </w:rPr>
            <m:t>=K*V=#0019*#0002=#0020 В</m:t>
          </m:r>
        </m:oMath>
      </m:oMathPara>
    </w:p>
    <w:p w:rsidR="00E700A3" w:rsidRPr="00C71D49" w:rsidRDefault="00E700A3" w:rsidP="00756BD5">
      <w:pPr>
        <w:ind w:firstLine="0"/>
        <w:rPr>
          <w:lang w:val="en-US"/>
        </w:rPr>
      </w:pPr>
    </w:p>
    <w:sectPr w:rsidR="00E700A3" w:rsidRPr="00C71D49" w:rsidSect="00AF321F">
      <w:pgSz w:w="11906" w:h="16838"/>
      <w:pgMar w:top="1134" w:right="567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2455B"/>
    <w:multiLevelType w:val="hybridMultilevel"/>
    <w:tmpl w:val="CCA8D8BA"/>
    <w:lvl w:ilvl="0" w:tplc="92EC0BBA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11188"/>
    <w:multiLevelType w:val="multilevel"/>
    <w:tmpl w:val="34FE66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198"/>
    <w:rsid w:val="00061F37"/>
    <w:rsid w:val="000957CE"/>
    <w:rsid w:val="0009618D"/>
    <w:rsid w:val="00252A91"/>
    <w:rsid w:val="002575BF"/>
    <w:rsid w:val="00270B32"/>
    <w:rsid w:val="002F63EA"/>
    <w:rsid w:val="00380C74"/>
    <w:rsid w:val="003853D8"/>
    <w:rsid w:val="003B218E"/>
    <w:rsid w:val="003D76A1"/>
    <w:rsid w:val="003E2C49"/>
    <w:rsid w:val="0044526A"/>
    <w:rsid w:val="00546347"/>
    <w:rsid w:val="0055024F"/>
    <w:rsid w:val="0055790E"/>
    <w:rsid w:val="00592198"/>
    <w:rsid w:val="00594438"/>
    <w:rsid w:val="00636FAD"/>
    <w:rsid w:val="00652E8F"/>
    <w:rsid w:val="00671021"/>
    <w:rsid w:val="006C0E38"/>
    <w:rsid w:val="006F5069"/>
    <w:rsid w:val="00756BD5"/>
    <w:rsid w:val="007D0A3C"/>
    <w:rsid w:val="007E18AC"/>
    <w:rsid w:val="00835EC7"/>
    <w:rsid w:val="00857306"/>
    <w:rsid w:val="00916A68"/>
    <w:rsid w:val="009563EC"/>
    <w:rsid w:val="009954FB"/>
    <w:rsid w:val="009B0C92"/>
    <w:rsid w:val="00A7211C"/>
    <w:rsid w:val="00A95BE8"/>
    <w:rsid w:val="00AE754E"/>
    <w:rsid w:val="00AF321F"/>
    <w:rsid w:val="00B20D79"/>
    <w:rsid w:val="00BA35A2"/>
    <w:rsid w:val="00C71D49"/>
    <w:rsid w:val="00CD0DA5"/>
    <w:rsid w:val="00D25732"/>
    <w:rsid w:val="00D40ADB"/>
    <w:rsid w:val="00DB0338"/>
    <w:rsid w:val="00E700A3"/>
    <w:rsid w:val="00E77A33"/>
    <w:rsid w:val="00F15284"/>
    <w:rsid w:val="00F27102"/>
    <w:rsid w:val="00F55F31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B3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0B32"/>
    <w:pPr>
      <w:keepNext/>
      <w:keepLines/>
      <w:spacing w:before="120" w:after="120"/>
      <w:ind w:left="720" w:hanging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0B32"/>
    <w:pPr>
      <w:keepNext/>
      <w:keepLines/>
      <w:spacing w:before="240" w:after="240"/>
      <w:ind w:left="792" w:hanging="432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0B32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270B3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caption"/>
    <w:aliases w:val="Рисунок"/>
    <w:basedOn w:val="a"/>
    <w:next w:val="a"/>
    <w:uiPriority w:val="35"/>
    <w:unhideWhenUsed/>
    <w:qFormat/>
    <w:rsid w:val="00270B32"/>
    <w:pPr>
      <w:spacing w:after="360"/>
      <w:jc w:val="center"/>
    </w:pPr>
    <w:rPr>
      <w:bCs/>
      <w:szCs w:val="18"/>
    </w:rPr>
  </w:style>
  <w:style w:type="character" w:styleId="a4">
    <w:name w:val="Placeholder Text"/>
    <w:basedOn w:val="a0"/>
    <w:uiPriority w:val="99"/>
    <w:semiHidden/>
    <w:rsid w:val="00AF321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F32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32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7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832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2020-06-08T14:53:00Z</dcterms:created>
  <dcterms:modified xsi:type="dcterms:W3CDTF">2020-07-13T16:39:00Z</dcterms:modified>
</cp:coreProperties>
</file>