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31E8C" w14:textId="0E16125A" w:rsidR="00386884" w:rsidRPr="00386884" w:rsidRDefault="00386884" w:rsidP="00386884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386884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1. ER Diagram</w:t>
      </w:r>
      <w:r w:rsidR="00CC3A2F">
        <w:rPr>
          <w:rFonts w:ascii="Calibri" w:eastAsia="SimSun" w:hAnsi="Calibri" w:cs="Calibri" w:hint="eastAsia"/>
          <w:b/>
          <w:bCs/>
          <w:kern w:val="0"/>
          <w:sz w:val="24"/>
          <w:szCs w:val="24"/>
          <w14:ligatures w14:val="none"/>
        </w:rPr>
        <w:t>:</w:t>
      </w:r>
    </w:p>
    <w:p w14:paraId="10515F0D" w14:textId="5035CF09" w:rsidR="00386884" w:rsidRPr="00386884" w:rsidRDefault="002D153C" w:rsidP="00386884">
      <w:pPr>
        <w:widowControl/>
        <w:jc w:val="left"/>
        <w:rPr>
          <w:rFonts w:ascii="Calibri" w:eastAsia="SimSun" w:hAnsi="Calibri" w:cs="Calibri"/>
          <w:kern w:val="0"/>
          <w:sz w:val="20"/>
          <w:szCs w:val="20"/>
          <w14:ligatures w14:val="none"/>
        </w:rPr>
      </w:pPr>
      <w:r>
        <w:rPr>
          <w:rFonts w:ascii="Calibri" w:eastAsia="SimSun" w:hAnsi="Calibri" w:cs="Calibri"/>
          <w:noProof/>
          <w:kern w:val="0"/>
          <w:sz w:val="20"/>
          <w:szCs w:val="20"/>
        </w:rPr>
        <w:drawing>
          <wp:inline distT="0" distB="0" distL="0" distR="0" wp14:anchorId="3B547685" wp14:editId="220AFFD4">
            <wp:extent cx="5731510" cy="3000375"/>
            <wp:effectExtent l="0" t="0" r="0" b="0"/>
            <wp:docPr id="757399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99287" name="图片 7573992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3C88" w14:textId="3430DDC6" w:rsidR="00386884" w:rsidRDefault="00386884" w:rsidP="00386884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386884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2.</w:t>
      </w:r>
      <w:r w:rsidR="00860FE3">
        <w:rPr>
          <w:rFonts w:ascii="Calibri" w:eastAsia="SimSun" w:hAnsi="Calibri" w:cs="Calibri" w:hint="eastAsia"/>
          <w:b/>
          <w:bCs/>
          <w:kern w:val="0"/>
          <w:sz w:val="24"/>
          <w:szCs w:val="24"/>
          <w14:ligatures w14:val="none"/>
        </w:rPr>
        <w:t xml:space="preserve"> Full Documentation</w:t>
      </w:r>
    </w:p>
    <w:p w14:paraId="5448C91D" w14:textId="30BA624E" w:rsidR="00A34EE0" w:rsidRPr="00A34EE0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A34EE0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Entities and Primary Attributes</w:t>
      </w:r>
    </w:p>
    <w:p w14:paraId="3CAE20E1" w14:textId="77777777" w:rsidR="00481A99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A34EE0">
        <w:rPr>
          <w:rFonts w:ascii="Calibri" w:eastAsia="SimSun" w:hAnsi="Calibri" w:cs="Calibri"/>
          <w:kern w:val="0"/>
          <w:sz w:val="24"/>
          <w:szCs w:val="24"/>
          <w14:ligatures w14:val="none"/>
        </w:rPr>
        <w:t xml:space="preserve">The core entities in this ER diagram include Customer, Associate, Account, Writing_Number, Manager_Contract, Contract_Benefit, Contract_Premium, Account_Admin, Billing_Account, Account_Alias, and Account_Member. </w:t>
      </w:r>
    </w:p>
    <w:p w14:paraId="3AE5424B" w14:textId="23EFAC35" w:rsidR="00436D2C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A34EE0">
        <w:rPr>
          <w:rFonts w:ascii="Calibri" w:eastAsia="SimSun" w:hAnsi="Calibri" w:cs="Calibri"/>
          <w:kern w:val="0"/>
          <w:sz w:val="24"/>
          <w:szCs w:val="24"/>
          <w14:ligatures w14:val="none"/>
        </w:rPr>
        <w:t xml:space="preserve">Each entity has a unique primary key to ensure data integrity. For example, Customer_id is the primary key for Customer, while Account uses </w:t>
      </w:r>
      <w:r w:rsidR="00F17EDA"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>a composite key (</w:t>
      </w:r>
      <w:r w:rsidRPr="00A34EE0">
        <w:rPr>
          <w:rFonts w:ascii="Calibri" w:eastAsia="SimSun" w:hAnsi="Calibri" w:cs="Calibri"/>
          <w:kern w:val="0"/>
          <w:sz w:val="24"/>
          <w:szCs w:val="24"/>
          <w14:ligatures w14:val="none"/>
        </w:rPr>
        <w:t>Account_</w:t>
      </w:r>
      <w:r w:rsidR="00F17EDA"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>name, Address, Company_code)</w:t>
      </w:r>
      <w:r w:rsidRPr="00A34EE0">
        <w:rPr>
          <w:rFonts w:ascii="Calibri" w:eastAsia="SimSun" w:hAnsi="Calibri" w:cs="Calibri"/>
          <w:kern w:val="0"/>
          <w:sz w:val="24"/>
          <w:szCs w:val="24"/>
          <w14:ligatures w14:val="none"/>
        </w:rPr>
        <w:t xml:space="preserve">. </w:t>
      </w:r>
    </w:p>
    <w:p w14:paraId="5F45848D" w14:textId="64DA3F37" w:rsidR="00A34EE0" w:rsidRPr="00F17EDA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A34EE0">
        <w:rPr>
          <w:rFonts w:ascii="Calibri" w:eastAsia="SimSun" w:hAnsi="Calibri" w:cs="Calibri"/>
          <w:kern w:val="0"/>
          <w:sz w:val="24"/>
          <w:szCs w:val="24"/>
          <w14:ligatures w14:val="none"/>
        </w:rPr>
        <w:t>The Manager_Contract entity, identified by Contract_number, represents insurance contracts managed by associates and linked to specific benefits and premiums. Similarly, Account_Admin and Billing_Account are linked to Account for administrative and billing purposes, identified by Admin_id and Billing_account_</w:t>
      </w:r>
      <w:r w:rsidR="008F1EE0"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>id</w:t>
      </w:r>
      <w:r w:rsidRPr="00A34EE0">
        <w:rPr>
          <w:rFonts w:ascii="Calibri" w:eastAsia="SimSun" w:hAnsi="Calibri" w:cs="Calibri"/>
          <w:kern w:val="0"/>
          <w:sz w:val="24"/>
          <w:szCs w:val="24"/>
          <w14:ligatures w14:val="none"/>
        </w:rPr>
        <w:t>, respectively.</w:t>
      </w:r>
    </w:p>
    <w:p w14:paraId="08FB0FF5" w14:textId="760896AF" w:rsidR="00A34EE0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481A99">
        <w:rPr>
          <w:rFonts w:ascii="Calibri" w:eastAsia="SimSun" w:hAnsi="Calibri" w:cs="Calibri"/>
          <w:kern w:val="0"/>
          <w:sz w:val="24"/>
          <w:szCs w:val="24"/>
          <w14:ligatures w14:val="none"/>
        </w:rPr>
        <w:t>The attributes within each entity capture essential information for business operations. For instance, Contract_Premium includes Premium_type</w:t>
      </w:r>
      <w:r w:rsidR="003E1B90"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 xml:space="preserve"> (</w:t>
      </w:r>
      <w:r w:rsidR="003E1B90" w:rsidRPr="003E1B90">
        <w:rPr>
          <w:rFonts w:ascii="Calibri" w:eastAsia="SimSun" w:hAnsi="Calibri" w:cs="Calibri"/>
          <w:kern w:val="0"/>
          <w:sz w:val="24"/>
          <w:szCs w:val="24"/>
          <w14:ligatures w14:val="none"/>
        </w:rPr>
        <w:t>Commissions</w:t>
      </w:r>
      <w:r w:rsidR="003E1B90"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 xml:space="preserve">, </w:t>
      </w:r>
      <w:r w:rsidR="003E1B90" w:rsidRPr="003E1B90">
        <w:rPr>
          <w:rFonts w:ascii="Calibri" w:eastAsia="SimSun" w:hAnsi="Calibri" w:cs="Calibri"/>
          <w:kern w:val="0"/>
          <w:sz w:val="24"/>
          <w:szCs w:val="24"/>
          <w14:ligatures w14:val="none"/>
        </w:rPr>
        <w:t>Production Credit</w:t>
      </w:r>
      <w:r w:rsidR="003E1B90"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>)</w:t>
      </w:r>
      <w:r w:rsidRPr="00481A99">
        <w:rPr>
          <w:rFonts w:ascii="Calibri" w:eastAsia="SimSun" w:hAnsi="Calibri" w:cs="Calibri"/>
          <w:kern w:val="0"/>
          <w:sz w:val="24"/>
          <w:szCs w:val="24"/>
          <w14:ligatures w14:val="none"/>
        </w:rPr>
        <w:t xml:space="preserve"> to categorize premium payments. Account_Alias includes Is_duplicate, which flags duplicate entries, supporting account auditing and data integrity.</w:t>
      </w:r>
    </w:p>
    <w:p w14:paraId="23E57E5E" w14:textId="77777777" w:rsidR="001854B7" w:rsidRDefault="001854B7" w:rsidP="001854B7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530980">
        <w:rPr>
          <w:rFonts w:ascii="Calibri" w:eastAsia="SimSun" w:hAnsi="Calibri" w:cs="Calibri"/>
          <w:kern w:val="0"/>
          <w:sz w:val="24"/>
          <w:szCs w:val="24"/>
          <w14:ligatures w14:val="none"/>
        </w:rPr>
        <w:t>Additionally, Account_Member represents individuals affiliated with an account, connected via the Account_Member relationship, which tracks members or employees linked to specific accounts.</w:t>
      </w:r>
    </w:p>
    <w:p w14:paraId="2035B5E0" w14:textId="1F584D68" w:rsidR="002D153C" w:rsidRPr="002D153C" w:rsidRDefault="002D153C" w:rsidP="002D153C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</w:pPr>
      <w:r w:rsidRPr="002D153C">
        <w:rPr>
          <w:rFonts w:ascii="Calibri" w:eastAsia="SimSun" w:hAnsi="Calibri" w:cs="Calibri"/>
          <w:kern w:val="0"/>
          <w:sz w:val="24"/>
          <w:szCs w:val="24"/>
          <w14:ligatures w14:val="none"/>
        </w:rPr>
        <w:lastRenderedPageBreak/>
        <w:t>Invoice: Records information related to billing or customer transactions. Key attribute</w:t>
      </w:r>
      <w:r w:rsidR="00487B10"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 xml:space="preserve"> is</w:t>
      </w:r>
      <w:r w:rsidRPr="002D153C">
        <w:rPr>
          <w:rFonts w:ascii="Calibri" w:eastAsia="SimSun" w:hAnsi="Calibri" w:cs="Calibri"/>
          <w:kern w:val="0"/>
          <w:sz w:val="24"/>
          <w:szCs w:val="24"/>
          <w14:ligatures w14:val="none"/>
        </w:rPr>
        <w:t xml:space="preserve"> Invoice_number (primary key)</w:t>
      </w:r>
      <w:r w:rsidR="00064798"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>.</w:t>
      </w:r>
      <w:r w:rsidRPr="002D153C">
        <w:rPr>
          <w:rFonts w:ascii="Calibri" w:eastAsia="SimSun" w:hAnsi="Calibri" w:cs="Calibri"/>
          <w:kern w:val="0"/>
          <w:sz w:val="24"/>
          <w:szCs w:val="24"/>
          <w14:ligatures w14:val="none"/>
        </w:rPr>
        <w:t xml:space="preserve"> Each invoice is associated with a Billing_Account and may be linked to one or more claims, capturing transaction details and statuses.</w:t>
      </w:r>
    </w:p>
    <w:p w14:paraId="58DF9FD3" w14:textId="6DA59B70" w:rsidR="002D153C" w:rsidRPr="002D153C" w:rsidRDefault="002D153C" w:rsidP="002D153C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</w:pPr>
      <w:r w:rsidRPr="002D153C">
        <w:rPr>
          <w:rFonts w:ascii="Calibri" w:eastAsia="SimSun" w:hAnsi="Calibri" w:cs="Calibri"/>
          <w:kern w:val="0"/>
          <w:sz w:val="24"/>
          <w:szCs w:val="24"/>
          <w14:ligatures w14:val="none"/>
        </w:rPr>
        <w:t>Product: Represents various products or services offered by the enterprise. Key attribute</w:t>
      </w:r>
      <w:r w:rsidR="00487B10"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 xml:space="preserve"> is </w:t>
      </w:r>
      <w:r w:rsidRPr="002D153C">
        <w:rPr>
          <w:rFonts w:ascii="Calibri" w:eastAsia="SimSun" w:hAnsi="Calibri" w:cs="Calibri"/>
          <w:kern w:val="0"/>
          <w:sz w:val="24"/>
          <w:szCs w:val="24"/>
          <w14:ligatures w14:val="none"/>
        </w:rPr>
        <w:t>Product_id (primary key</w:t>
      </w:r>
      <w:r w:rsidR="009E65B2"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>).</w:t>
      </w:r>
      <w:r w:rsidRPr="002D153C">
        <w:rPr>
          <w:rFonts w:ascii="Calibri" w:eastAsia="SimSun" w:hAnsi="Calibri" w:cs="Calibri"/>
          <w:kern w:val="0"/>
          <w:sz w:val="24"/>
          <w:szCs w:val="24"/>
          <w14:ligatures w14:val="none"/>
        </w:rPr>
        <w:t xml:space="preserve"> Products can be associated with Contracts, indicating specific products included within each contract.</w:t>
      </w:r>
    </w:p>
    <w:p w14:paraId="2E1F00E5" w14:textId="1BF22A53" w:rsidR="002D153C" w:rsidRPr="00530980" w:rsidRDefault="002D153C" w:rsidP="002D153C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2D153C">
        <w:rPr>
          <w:rFonts w:ascii="Calibri" w:eastAsia="SimSun" w:hAnsi="Calibri" w:cs="Calibri"/>
          <w:kern w:val="0"/>
          <w:sz w:val="24"/>
          <w:szCs w:val="24"/>
          <w14:ligatures w14:val="none"/>
        </w:rPr>
        <w:t>Claim: Records claim information for invoices. Key attribute</w:t>
      </w:r>
      <w:r w:rsidR="006A4075"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 xml:space="preserve"> is</w:t>
      </w:r>
      <w:r w:rsidRPr="002D153C">
        <w:rPr>
          <w:rFonts w:ascii="Calibri" w:eastAsia="SimSun" w:hAnsi="Calibri" w:cs="Calibri"/>
          <w:kern w:val="0"/>
          <w:sz w:val="24"/>
          <w:szCs w:val="24"/>
          <w14:ligatures w14:val="none"/>
        </w:rPr>
        <w:t xml:space="preserve"> Claim_number (primary key)</w:t>
      </w:r>
      <w:r w:rsidR="00574124"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 xml:space="preserve">. </w:t>
      </w:r>
      <w:r w:rsidRPr="002D153C">
        <w:rPr>
          <w:rFonts w:ascii="Calibri" w:eastAsia="SimSun" w:hAnsi="Calibri" w:cs="Calibri"/>
          <w:kern w:val="0"/>
          <w:sz w:val="24"/>
          <w:szCs w:val="24"/>
          <w14:ligatures w14:val="none"/>
        </w:rPr>
        <w:t>The Claim entity is linked to Invoice to track related claims.</w:t>
      </w:r>
    </w:p>
    <w:p w14:paraId="229FF1B6" w14:textId="77777777" w:rsidR="00A34EE0" w:rsidRPr="00A34EE0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</w:p>
    <w:p w14:paraId="6D08A66F" w14:textId="77777777" w:rsidR="00A34EE0" w:rsidRPr="00A34EE0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A34EE0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Key Relationships and Cardinalities</w:t>
      </w:r>
    </w:p>
    <w:p w14:paraId="0AB4FA2E" w14:textId="77777777" w:rsidR="00D10F02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D10F02">
        <w:rPr>
          <w:rFonts w:ascii="Calibri" w:eastAsia="SimSun" w:hAnsi="Calibri" w:cs="Calibri"/>
          <w:kern w:val="0"/>
          <w:sz w:val="24"/>
          <w:szCs w:val="24"/>
          <w14:ligatures w14:val="none"/>
        </w:rPr>
        <w:t xml:space="preserve">Customer_Relationship defines connections between customers, allowing for relationships such as family or trust-based associations, using Customer_relationship_type to clarify the nature of each relationship. </w:t>
      </w:r>
    </w:p>
    <w:p w14:paraId="33323DD3" w14:textId="4A3C69D5" w:rsidR="00A34EE0" w:rsidRPr="00D10F02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D10F02">
        <w:rPr>
          <w:rFonts w:ascii="Calibri" w:eastAsia="SimSun" w:hAnsi="Calibri" w:cs="Calibri"/>
          <w:kern w:val="0"/>
          <w:sz w:val="24"/>
          <w:szCs w:val="24"/>
          <w14:ligatures w14:val="none"/>
        </w:rPr>
        <w:t>Customer_Contract links Customer and Manager_Contract with a Customer_contract_role attribute, indicating roles like Policy Owner or Beneficiary. The Holds relationship between Customer and Account reflects customers’ ownership of multiple accounts.</w:t>
      </w:r>
    </w:p>
    <w:p w14:paraId="6729E58D" w14:textId="77777777" w:rsidR="00D10F02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D10F02">
        <w:rPr>
          <w:rFonts w:ascii="Calibri" w:eastAsia="SimSun" w:hAnsi="Calibri" w:cs="Calibri"/>
          <w:kern w:val="0"/>
          <w:sz w:val="24"/>
          <w:szCs w:val="24"/>
          <w14:ligatures w14:val="none"/>
        </w:rPr>
        <w:t xml:space="preserve">Associates are integral to this model, connected to Account and Manager_Contract entities through several relationships. For instance, Serves connects Associate to Account with a Role attribute (e.g., Broker, Recruiter), defining their responsibilities. </w:t>
      </w:r>
    </w:p>
    <w:p w14:paraId="4F174003" w14:textId="77777777" w:rsidR="00D10F02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D10F02">
        <w:rPr>
          <w:rFonts w:ascii="Calibri" w:eastAsia="SimSun" w:hAnsi="Calibri" w:cs="Calibri"/>
          <w:kern w:val="0"/>
          <w:sz w:val="24"/>
          <w:szCs w:val="24"/>
          <w14:ligatures w14:val="none"/>
        </w:rPr>
        <w:t xml:space="preserve">Writing_Number links to Associate via Affiliation, establishing business affiliations based on geographic or departmental distinctions. </w:t>
      </w:r>
    </w:p>
    <w:p w14:paraId="60C02E60" w14:textId="4D5849E2" w:rsidR="00A34EE0" w:rsidRPr="00D10F02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D10F02">
        <w:rPr>
          <w:rFonts w:ascii="Calibri" w:eastAsia="SimSun" w:hAnsi="Calibri" w:cs="Calibri"/>
          <w:kern w:val="0"/>
          <w:sz w:val="24"/>
          <w:szCs w:val="24"/>
          <w14:ligatures w14:val="none"/>
        </w:rPr>
        <w:t>HAS links Associate to Writing_Number, supporting multiple writing numbers per associate.</w:t>
      </w:r>
    </w:p>
    <w:p w14:paraId="47BFFD0E" w14:textId="77777777" w:rsidR="00A34EE0" w:rsidRPr="00A34EE0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A34EE0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Contracts, Benefits, and Premiums</w:t>
      </w:r>
    </w:p>
    <w:p w14:paraId="6D27489C" w14:textId="77777777" w:rsidR="00D10F02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D10F02">
        <w:rPr>
          <w:rFonts w:ascii="Calibri" w:eastAsia="SimSun" w:hAnsi="Calibri" w:cs="Calibri"/>
          <w:kern w:val="0"/>
          <w:sz w:val="24"/>
          <w:szCs w:val="24"/>
          <w14:ligatures w14:val="none"/>
        </w:rPr>
        <w:t>The Manager_Contract entity is central to the insurance offerings, connected to specific benefits and premiums.</w:t>
      </w:r>
    </w:p>
    <w:p w14:paraId="4A3484A8" w14:textId="77777777" w:rsidR="00D10F02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D10F02">
        <w:rPr>
          <w:rFonts w:ascii="Calibri" w:eastAsia="SimSun" w:hAnsi="Calibri" w:cs="Calibri"/>
          <w:kern w:val="0"/>
          <w:sz w:val="24"/>
          <w:szCs w:val="24"/>
          <w14:ligatures w14:val="none"/>
        </w:rPr>
        <w:t xml:space="preserve"> The HAS_BENEFIT relationship links Manager_Contract to Contract_Benefit, supporting one-to-many relationships to accommodate various benefit types within a contract. </w:t>
      </w:r>
    </w:p>
    <w:p w14:paraId="2069FC02" w14:textId="146A0E18" w:rsidR="00D10F02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D10F02">
        <w:rPr>
          <w:rFonts w:ascii="Calibri" w:eastAsia="SimSun" w:hAnsi="Calibri" w:cs="Calibri"/>
          <w:kern w:val="0"/>
          <w:sz w:val="24"/>
          <w:szCs w:val="24"/>
          <w14:ligatures w14:val="none"/>
        </w:rPr>
        <w:t>Similarly, HAS_PREMIUM connects Contract_Benefit to Contract_Premium, allowing each benefit to have multiple premium types</w:t>
      </w:r>
      <w:r w:rsidR="00D10F02"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>.</w:t>
      </w:r>
    </w:p>
    <w:p w14:paraId="7D394E77" w14:textId="77777777" w:rsidR="00A34EE0" w:rsidRPr="00A34EE0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</w:p>
    <w:p w14:paraId="1A842D29" w14:textId="77777777" w:rsidR="00A34EE0" w:rsidRPr="00A34EE0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A34EE0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Administrative and Billing Functions</w:t>
      </w:r>
    </w:p>
    <w:p w14:paraId="2EEB09FE" w14:textId="77777777" w:rsidR="00E86D4B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9105A6">
        <w:rPr>
          <w:rFonts w:ascii="Calibri" w:eastAsia="SimSun" w:hAnsi="Calibri" w:cs="Calibri"/>
          <w:kern w:val="0"/>
          <w:sz w:val="24"/>
          <w:szCs w:val="24"/>
          <w14:ligatures w14:val="none"/>
        </w:rPr>
        <w:lastRenderedPageBreak/>
        <w:t xml:space="preserve">To manage accounts, the model incorporates Account_Admin and Billing_Account entities. </w:t>
      </w:r>
    </w:p>
    <w:p w14:paraId="61EA0D6D" w14:textId="17AEFB4A" w:rsidR="00DB3327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9105A6">
        <w:rPr>
          <w:rFonts w:ascii="Calibri" w:eastAsia="SimSun" w:hAnsi="Calibri" w:cs="Calibri"/>
          <w:kern w:val="0"/>
          <w:sz w:val="24"/>
          <w:szCs w:val="24"/>
          <w14:ligatures w14:val="none"/>
        </w:rPr>
        <w:t xml:space="preserve">The Employ relationship connects Account_Admin with Account, capturing admin responsibilities with a Role attribute that specifies expertise, such as FSA administration. </w:t>
      </w:r>
    </w:p>
    <w:p w14:paraId="5BC5302C" w14:textId="1F9CEAD7" w:rsidR="00A34EE0" w:rsidRPr="009105A6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9105A6">
        <w:rPr>
          <w:rFonts w:ascii="Calibri" w:eastAsia="SimSun" w:hAnsi="Calibri" w:cs="Calibri"/>
          <w:kern w:val="0"/>
          <w:sz w:val="24"/>
          <w:szCs w:val="24"/>
          <w14:ligatures w14:val="none"/>
        </w:rPr>
        <w:t>Account_Billing links Account to Billing_Account entities, with attributes like Purpose and Employee_type to differentiate between billing accounts used for various purposes (e.g., Life Insurance, Health Insurance) or employee categories.</w:t>
      </w:r>
    </w:p>
    <w:p w14:paraId="36D5DD41" w14:textId="77777777" w:rsidR="00A34EE0" w:rsidRPr="00A34EE0" w:rsidRDefault="00A34EE0" w:rsidP="00A34EE0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</w:p>
    <w:p w14:paraId="37D24B14" w14:textId="10F14355" w:rsidR="00CC3A2F" w:rsidRPr="00386884" w:rsidRDefault="00CC3A2F" w:rsidP="00386884">
      <w:pPr>
        <w:widowControl/>
        <w:spacing w:before="100" w:beforeAutospacing="1" w:after="100" w:afterAutospacing="1"/>
        <w:jc w:val="left"/>
        <w:outlineLvl w:val="1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>
        <w:rPr>
          <w:rFonts w:ascii="Calibri" w:eastAsia="SimSun" w:hAnsi="Calibri" w:cs="Calibri" w:hint="eastAsia"/>
          <w:b/>
          <w:bCs/>
          <w:kern w:val="0"/>
          <w:sz w:val="24"/>
          <w:szCs w:val="24"/>
          <w14:ligatures w14:val="none"/>
        </w:rPr>
        <w:t>3. Case Verifications:</w:t>
      </w:r>
    </w:p>
    <w:p w14:paraId="47667C70" w14:textId="606DAA23" w:rsidR="00997893" w:rsidRDefault="008B29BA" w:rsidP="00997893">
      <w:pPr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>
        <w:rPr>
          <w:rFonts w:ascii="Calibri" w:eastAsia="SimSun" w:hAnsi="Calibri" w:cs="Calibri" w:hint="eastAsia"/>
          <w:b/>
          <w:bCs/>
          <w:kern w:val="0"/>
          <w:sz w:val="24"/>
          <w:szCs w:val="24"/>
          <w14:ligatures w14:val="none"/>
        </w:rPr>
        <w:t xml:space="preserve">3.1 </w:t>
      </w:r>
      <w:r w:rsidR="00997893" w:rsidRPr="0070631F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Cases Supporting Account Design Decisions</w:t>
      </w:r>
    </w:p>
    <w:p w14:paraId="08335D1D" w14:textId="77777777" w:rsidR="0070631F" w:rsidRPr="0070631F" w:rsidRDefault="0070631F" w:rsidP="00997893">
      <w:pPr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</w:p>
    <w:p w14:paraId="18AC3A71" w14:textId="7FFCBBF8" w:rsidR="00997893" w:rsidRPr="00183DAD" w:rsidRDefault="00997893" w:rsidP="00997893">
      <w:pPr>
        <w:pStyle w:val="a4"/>
        <w:numPr>
          <w:ilvl w:val="0"/>
          <w:numId w:val="14"/>
        </w:numPr>
        <w:ind w:firstLineChars="0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183DAD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Account (n..n) BillingAccount</w:t>
      </w:r>
    </w:p>
    <w:p w14:paraId="27A32937" w14:textId="5B65D4E9" w:rsidR="00997893" w:rsidRDefault="00997893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997893">
        <w:rPr>
          <w:rFonts w:ascii="Calibri" w:eastAsia="SimSun" w:hAnsi="Calibri" w:cs="Calibri"/>
          <w:kern w:val="0"/>
          <w:sz w:val="24"/>
          <w:szCs w:val="24"/>
          <w14:ligatures w14:val="none"/>
        </w:rPr>
        <w:t>The Account_Billing relationship links Account to Billing_Account, with attributes like Purpose and Employee_type. This structure supports multiple billing accounts for the same account based on different purposes (FSA, Life, A&amp;H) or employee categories (salaried, hourly).</w:t>
      </w:r>
    </w:p>
    <w:p w14:paraId="2735255D" w14:textId="77777777" w:rsidR="00183DAD" w:rsidRPr="00997893" w:rsidRDefault="00183DAD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</w:p>
    <w:p w14:paraId="3D3B65FF" w14:textId="464ED4E4" w:rsidR="00997893" w:rsidRPr="00183DAD" w:rsidRDefault="00997893" w:rsidP="00183DAD">
      <w:pPr>
        <w:pStyle w:val="a4"/>
        <w:numPr>
          <w:ilvl w:val="0"/>
          <w:numId w:val="14"/>
        </w:numPr>
        <w:ind w:firstLineChars="0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183DAD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Account (n..n) Account</w:t>
      </w:r>
    </w:p>
    <w:p w14:paraId="78A2E262" w14:textId="3CE7177C" w:rsidR="00997893" w:rsidRPr="00997893" w:rsidRDefault="00997893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997893">
        <w:rPr>
          <w:rFonts w:ascii="Calibri" w:eastAsia="SimSun" w:hAnsi="Calibri" w:cs="Calibri"/>
          <w:kern w:val="0"/>
          <w:sz w:val="24"/>
          <w:szCs w:val="24"/>
          <w14:ligatures w14:val="none"/>
        </w:rPr>
        <w:t>The Account_Relationship relationship, with Relationship_type as an attribute, enables linking Account entities with various relationship types like GroupMaster and FlexMaster.</w:t>
      </w:r>
    </w:p>
    <w:p w14:paraId="6106FB43" w14:textId="77777777" w:rsidR="00183DAD" w:rsidRDefault="00183DAD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</w:p>
    <w:p w14:paraId="285345C1" w14:textId="2885B874" w:rsidR="00997893" w:rsidRPr="00D31F97" w:rsidRDefault="00997893" w:rsidP="00BC7C4F">
      <w:pPr>
        <w:pStyle w:val="a4"/>
        <w:numPr>
          <w:ilvl w:val="0"/>
          <w:numId w:val="14"/>
        </w:numPr>
        <w:ind w:firstLineChars="0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D31F97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Account (n..n) AccountAdmin</w:t>
      </w:r>
    </w:p>
    <w:p w14:paraId="350E0CAC" w14:textId="70C8635D" w:rsidR="00997893" w:rsidRDefault="00937C73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>T</w:t>
      </w:r>
      <w:r w:rsidR="00997893" w:rsidRPr="00997893">
        <w:rPr>
          <w:rFonts w:ascii="Calibri" w:eastAsia="SimSun" w:hAnsi="Calibri" w:cs="Calibri"/>
          <w:kern w:val="0"/>
          <w:sz w:val="24"/>
          <w:szCs w:val="24"/>
          <w14:ligatures w14:val="none"/>
        </w:rPr>
        <w:t>he Employ relationship between Account_Admin and Account, with the Admin_specialty attribute, allows each account to have multiple administrators with defined specialties.</w:t>
      </w:r>
    </w:p>
    <w:p w14:paraId="38889564" w14:textId="77777777" w:rsidR="00A207E7" w:rsidRPr="00997893" w:rsidRDefault="00A207E7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</w:p>
    <w:p w14:paraId="2B43F62D" w14:textId="1A91D56A" w:rsidR="00997893" w:rsidRPr="00542654" w:rsidRDefault="00997893" w:rsidP="00A207E7">
      <w:pPr>
        <w:pStyle w:val="a4"/>
        <w:numPr>
          <w:ilvl w:val="0"/>
          <w:numId w:val="14"/>
        </w:numPr>
        <w:ind w:firstLineChars="0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542654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Account (1..n) AccountMember</w:t>
      </w:r>
    </w:p>
    <w:p w14:paraId="30960C1E" w14:textId="0ED4002D" w:rsidR="00997893" w:rsidRDefault="00997893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997893">
        <w:rPr>
          <w:rFonts w:ascii="Calibri" w:eastAsia="SimSun" w:hAnsi="Calibri" w:cs="Calibri"/>
          <w:kern w:val="0"/>
          <w:sz w:val="24"/>
          <w:szCs w:val="24"/>
          <w14:ligatures w14:val="none"/>
        </w:rPr>
        <w:t>The Account_Member relationship enables accounts to have multiple members</w:t>
      </w:r>
      <w:r w:rsidR="00722E4C"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>.</w:t>
      </w:r>
    </w:p>
    <w:p w14:paraId="7D3154EA" w14:textId="77777777" w:rsidR="00722E4C" w:rsidRPr="00997893" w:rsidRDefault="00722E4C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</w:p>
    <w:p w14:paraId="5FCD9AE6" w14:textId="014419B6" w:rsidR="00997893" w:rsidRPr="000477BD" w:rsidRDefault="00997893" w:rsidP="00722E4C">
      <w:pPr>
        <w:pStyle w:val="a4"/>
        <w:numPr>
          <w:ilvl w:val="0"/>
          <w:numId w:val="14"/>
        </w:numPr>
        <w:ind w:firstLineChars="0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0477BD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AccountAlias</w:t>
      </w:r>
    </w:p>
    <w:p w14:paraId="1661F6CD" w14:textId="603CCD68" w:rsidR="00997893" w:rsidRPr="00997893" w:rsidRDefault="00997893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997893">
        <w:rPr>
          <w:rFonts w:ascii="Calibri" w:eastAsia="SimSun" w:hAnsi="Calibri" w:cs="Calibri"/>
          <w:kern w:val="0"/>
          <w:sz w:val="24"/>
          <w:szCs w:val="24"/>
          <w14:ligatures w14:val="none"/>
        </w:rPr>
        <w:t>The HAS_ALIAS relationship between Account and Account_Alias allows the storage of alternate names with the Is_duplicate attribute, supporting auditing and data cleansing.</w:t>
      </w:r>
    </w:p>
    <w:p w14:paraId="136BCFCD" w14:textId="77777777" w:rsidR="00212C62" w:rsidRDefault="00212C62" w:rsidP="00212C62">
      <w:pPr>
        <w:pStyle w:val="a4"/>
        <w:ind w:left="360" w:firstLineChars="0" w:firstLine="0"/>
        <w:rPr>
          <w:rFonts w:ascii="Calibri" w:eastAsia="SimSun" w:hAnsi="Calibri" w:cs="Calibri"/>
          <w:kern w:val="0"/>
          <w:sz w:val="24"/>
          <w:szCs w:val="24"/>
          <w14:ligatures w14:val="none"/>
        </w:rPr>
      </w:pPr>
    </w:p>
    <w:p w14:paraId="5A672C33" w14:textId="65AE6008" w:rsidR="00997893" w:rsidRPr="00212C62" w:rsidRDefault="00997893" w:rsidP="00212C62">
      <w:pPr>
        <w:pStyle w:val="a4"/>
        <w:numPr>
          <w:ilvl w:val="0"/>
          <w:numId w:val="14"/>
        </w:numPr>
        <w:ind w:firstLineChars="0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212C62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Account (CompanyCode as part of the logical primary key)</w:t>
      </w:r>
    </w:p>
    <w:p w14:paraId="4317872E" w14:textId="77777777" w:rsidR="00997893" w:rsidRPr="00997893" w:rsidRDefault="00997893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</w:p>
    <w:p w14:paraId="23C5C1FC" w14:textId="4B02C0C6" w:rsidR="00997893" w:rsidRPr="00997893" w:rsidRDefault="00997893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997893">
        <w:rPr>
          <w:rFonts w:ascii="Calibri" w:eastAsia="SimSun" w:hAnsi="Calibri" w:cs="Calibri"/>
          <w:kern w:val="0"/>
          <w:sz w:val="24"/>
          <w:szCs w:val="24"/>
          <w14:ligatures w14:val="none"/>
        </w:rPr>
        <w:t>The inclusion of Company_code as part of the Account primary key differentiates otherwise identical accounts by region (e.g., Columbus vs. NY groups at the same address).</w:t>
      </w:r>
    </w:p>
    <w:p w14:paraId="7F685A62" w14:textId="77777777" w:rsidR="008B29BA" w:rsidRDefault="008B29BA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</w:p>
    <w:p w14:paraId="10EAE38B" w14:textId="792B071E" w:rsidR="00997893" w:rsidRPr="008B29BA" w:rsidRDefault="008B29BA" w:rsidP="00997893">
      <w:pPr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>
        <w:rPr>
          <w:rFonts w:ascii="Calibri" w:eastAsia="SimSun" w:hAnsi="Calibri" w:cs="Calibri" w:hint="eastAsia"/>
          <w:b/>
          <w:bCs/>
          <w:kern w:val="0"/>
          <w:sz w:val="24"/>
          <w:szCs w:val="24"/>
          <w14:ligatures w14:val="none"/>
        </w:rPr>
        <w:t xml:space="preserve">3.2 </w:t>
      </w:r>
      <w:r w:rsidR="00997893" w:rsidRPr="008B29BA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Cases Supporting Associate Design Decisions</w:t>
      </w:r>
    </w:p>
    <w:p w14:paraId="4924D28D" w14:textId="77777777" w:rsidR="008B29BA" w:rsidRDefault="008B29BA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</w:p>
    <w:p w14:paraId="1E27F72F" w14:textId="559D3A7C" w:rsidR="00997893" w:rsidRPr="008B29BA" w:rsidRDefault="00997893" w:rsidP="008B29BA">
      <w:pPr>
        <w:pStyle w:val="a4"/>
        <w:numPr>
          <w:ilvl w:val="0"/>
          <w:numId w:val="14"/>
        </w:numPr>
        <w:ind w:firstLineChars="0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8B29BA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Account (n..n) ManagerContract</w:t>
      </w:r>
    </w:p>
    <w:p w14:paraId="58DD087A" w14:textId="3077F743" w:rsidR="00997893" w:rsidRDefault="00997893" w:rsidP="008D4B25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997893">
        <w:rPr>
          <w:rFonts w:ascii="Calibri" w:eastAsia="SimSun" w:hAnsi="Calibri" w:cs="Calibri"/>
          <w:kern w:val="0"/>
          <w:sz w:val="24"/>
          <w:szCs w:val="24"/>
          <w14:ligatures w14:val="none"/>
        </w:rPr>
        <w:t xml:space="preserve">The Manage relationship connects Associate and Manager_Contract with Role attributes, </w:t>
      </w:r>
      <w:r w:rsidRPr="00997893">
        <w:rPr>
          <w:rFonts w:ascii="Calibri" w:eastAsia="SimSun" w:hAnsi="Calibri" w:cs="Calibri"/>
          <w:kern w:val="0"/>
          <w:sz w:val="24"/>
          <w:szCs w:val="24"/>
          <w14:ligatures w14:val="none"/>
        </w:rPr>
        <w:lastRenderedPageBreak/>
        <w:t>allowing a single account to have multiple associates with different roles (Original Servicing, Assisting).</w:t>
      </w:r>
    </w:p>
    <w:p w14:paraId="3D0B4473" w14:textId="77777777" w:rsidR="008D4B25" w:rsidRPr="00997893" w:rsidRDefault="008D4B25" w:rsidP="008D4B25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</w:p>
    <w:p w14:paraId="329B1925" w14:textId="1BCE9F74" w:rsidR="00997893" w:rsidRPr="008D4B25" w:rsidRDefault="00997893" w:rsidP="008D4B25">
      <w:pPr>
        <w:pStyle w:val="a4"/>
        <w:numPr>
          <w:ilvl w:val="0"/>
          <w:numId w:val="14"/>
        </w:numPr>
        <w:ind w:firstLineChars="0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8D4B25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Associate (1..n) ManagerContract</w:t>
      </w:r>
    </w:p>
    <w:p w14:paraId="528E1EF5" w14:textId="1B1BC1F8" w:rsidR="00997893" w:rsidRPr="00997893" w:rsidRDefault="00997893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997893">
        <w:rPr>
          <w:rFonts w:ascii="Calibri" w:eastAsia="SimSun" w:hAnsi="Calibri" w:cs="Calibri"/>
          <w:kern w:val="0"/>
          <w:sz w:val="24"/>
          <w:szCs w:val="24"/>
          <w14:ligatures w14:val="none"/>
        </w:rPr>
        <w:t>The Writing_Number entity links to Associate through HAS and Affiliation relationships, with Affiliation_type and Sit_code attributes capturing formal and informal arrangements.</w:t>
      </w:r>
    </w:p>
    <w:p w14:paraId="4B068FC7" w14:textId="77777777" w:rsidR="005812C6" w:rsidRPr="00997893" w:rsidRDefault="005812C6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</w:p>
    <w:p w14:paraId="6F2C7192" w14:textId="3DCCA1BC" w:rsidR="00997893" w:rsidRPr="008A146F" w:rsidRDefault="00997893" w:rsidP="00997893">
      <w:pPr>
        <w:pStyle w:val="a4"/>
        <w:numPr>
          <w:ilvl w:val="0"/>
          <w:numId w:val="14"/>
        </w:numPr>
        <w:ind w:firstLineChars="0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86253F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Associate Commissions vs. Production Credit</w:t>
      </w:r>
    </w:p>
    <w:p w14:paraId="77BA7DEC" w14:textId="15A7A46B" w:rsidR="00997893" w:rsidRDefault="00997893" w:rsidP="008A146F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997893">
        <w:rPr>
          <w:rFonts w:ascii="Calibri" w:eastAsia="SimSun" w:hAnsi="Calibri" w:cs="Calibri"/>
          <w:kern w:val="0"/>
          <w:sz w:val="24"/>
          <w:szCs w:val="24"/>
          <w14:ligatures w14:val="none"/>
        </w:rPr>
        <w:t>The Contract_Premium entity has a Premium_type attribute that distinguishes between commission and production credit accounting, capturing both forms of associate compensation.</w:t>
      </w:r>
    </w:p>
    <w:p w14:paraId="27D66FD8" w14:textId="77777777" w:rsidR="0088245E" w:rsidRPr="00997893" w:rsidRDefault="0088245E" w:rsidP="008A146F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</w:p>
    <w:p w14:paraId="487DC331" w14:textId="17587426" w:rsidR="00997893" w:rsidRPr="00100C09" w:rsidRDefault="00997893" w:rsidP="0088245E">
      <w:pPr>
        <w:pStyle w:val="a4"/>
        <w:numPr>
          <w:ilvl w:val="0"/>
          <w:numId w:val="14"/>
        </w:numPr>
        <w:ind w:firstLineChars="0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100C09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Associate (n..n) Associate</w:t>
      </w:r>
    </w:p>
    <w:p w14:paraId="77F08863" w14:textId="71B02A8B" w:rsidR="00997893" w:rsidRDefault="00C66922" w:rsidP="00AE3C1A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>The Affiliation relationship</w:t>
      </w:r>
      <w:r w:rsidR="005209C8"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 xml:space="preserve"> with Affiliation_type attribute (Broker/ Recruiter)</w:t>
      </w:r>
      <w:r w:rsidR="00F574C5"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 xml:space="preserve"> </w:t>
      </w:r>
      <w:r w:rsidR="00997893" w:rsidRPr="00997893">
        <w:rPr>
          <w:rFonts w:ascii="Calibri" w:eastAsia="SimSun" w:hAnsi="Calibri" w:cs="Calibri"/>
          <w:kern w:val="0"/>
          <w:sz w:val="24"/>
          <w:szCs w:val="24"/>
          <w14:ligatures w14:val="none"/>
        </w:rPr>
        <w:t>support</w:t>
      </w:r>
      <w:r w:rsidR="00F574C5"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>s</w:t>
      </w:r>
      <w:r w:rsidR="00997893" w:rsidRPr="00997893">
        <w:rPr>
          <w:rFonts w:ascii="Calibri" w:eastAsia="SimSun" w:hAnsi="Calibri" w:cs="Calibri"/>
          <w:kern w:val="0"/>
          <w:sz w:val="24"/>
          <w:szCs w:val="24"/>
          <w14:ligatures w14:val="none"/>
        </w:rPr>
        <w:t xml:space="preserve"> connections between associates, differentiating between Broker and Recruiter roles.</w:t>
      </w:r>
    </w:p>
    <w:p w14:paraId="20D2CA17" w14:textId="77777777" w:rsidR="00AE3C1A" w:rsidRPr="00997893" w:rsidRDefault="00AE3C1A" w:rsidP="00AE3C1A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</w:p>
    <w:p w14:paraId="61AD273D" w14:textId="7410D087" w:rsidR="00997893" w:rsidRDefault="00AE3C1A" w:rsidP="00997893">
      <w:pPr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12336F">
        <w:rPr>
          <w:rFonts w:ascii="Calibri" w:eastAsia="SimSun" w:hAnsi="Calibri" w:cs="Calibri" w:hint="eastAsia"/>
          <w:b/>
          <w:bCs/>
          <w:kern w:val="0"/>
          <w:sz w:val="24"/>
          <w:szCs w:val="24"/>
          <w14:ligatures w14:val="none"/>
        </w:rPr>
        <w:t xml:space="preserve">3.3 </w:t>
      </w:r>
      <w:r w:rsidR="00997893" w:rsidRPr="0012336F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Cases Supporting Contract Design Decisions</w:t>
      </w:r>
    </w:p>
    <w:p w14:paraId="776A244E" w14:textId="77777777" w:rsidR="00AE6013" w:rsidRPr="0012336F" w:rsidRDefault="00AE6013" w:rsidP="00997893">
      <w:pPr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</w:p>
    <w:p w14:paraId="4AC730F1" w14:textId="0D517539" w:rsidR="00997893" w:rsidRPr="00971418" w:rsidRDefault="00997893" w:rsidP="00AE6013">
      <w:pPr>
        <w:pStyle w:val="a4"/>
        <w:numPr>
          <w:ilvl w:val="0"/>
          <w:numId w:val="14"/>
        </w:numPr>
        <w:ind w:firstLineChars="0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971418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Contract (1..n, 1..n) ContractPremium</w:t>
      </w:r>
    </w:p>
    <w:p w14:paraId="55A09648" w14:textId="4D4128C8" w:rsidR="00997893" w:rsidRDefault="00997893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997893">
        <w:rPr>
          <w:rFonts w:ascii="Calibri" w:eastAsia="SimSun" w:hAnsi="Calibri" w:cs="Calibri"/>
          <w:kern w:val="0"/>
          <w:sz w:val="24"/>
          <w:szCs w:val="24"/>
          <w14:ligatures w14:val="none"/>
        </w:rPr>
        <w:t>The HAS_BENEFIT and HAS_PREMIUM relationships link Manager_Contract to Contract_Benefit and then to Contract_Premium, respectively. This structure supports multiple benefits per contract and multiple premium options for each benefit.</w:t>
      </w:r>
    </w:p>
    <w:p w14:paraId="11B96745" w14:textId="77777777" w:rsidR="00722989" w:rsidRPr="00997893" w:rsidRDefault="00722989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</w:p>
    <w:p w14:paraId="2D04F4D0" w14:textId="348BE6AD" w:rsidR="00997893" w:rsidRDefault="00997893" w:rsidP="00580AF8">
      <w:pPr>
        <w:pStyle w:val="a4"/>
        <w:numPr>
          <w:ilvl w:val="1"/>
          <w:numId w:val="15"/>
        </w:numPr>
        <w:ind w:firstLineChars="0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580AF8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Cases Supporting Customer Design Decisions</w:t>
      </w:r>
    </w:p>
    <w:p w14:paraId="3BB1C6B8" w14:textId="77777777" w:rsidR="00AE4061" w:rsidRPr="007C7924" w:rsidRDefault="00AE4061" w:rsidP="007C7924">
      <w:pPr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</w:p>
    <w:p w14:paraId="32309E17" w14:textId="3DC4AF3C" w:rsidR="00997893" w:rsidRPr="00577C44" w:rsidRDefault="00997893" w:rsidP="00580AF8">
      <w:pPr>
        <w:pStyle w:val="a4"/>
        <w:numPr>
          <w:ilvl w:val="0"/>
          <w:numId w:val="14"/>
        </w:numPr>
        <w:ind w:firstLineChars="0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577C44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Customer (n..n) Customer</w:t>
      </w:r>
    </w:p>
    <w:p w14:paraId="575AB3FE" w14:textId="090DBD61" w:rsidR="00997893" w:rsidRDefault="00997893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997893">
        <w:rPr>
          <w:rFonts w:ascii="Calibri" w:eastAsia="SimSun" w:hAnsi="Calibri" w:cs="Calibri"/>
          <w:kern w:val="0"/>
          <w:sz w:val="24"/>
          <w:szCs w:val="24"/>
          <w14:ligatures w14:val="none"/>
        </w:rPr>
        <w:t>The Customer_Relationship relationship links Customer entities with Customer_relationship_type, supporting family, beneficiary, and trust relationships.</w:t>
      </w:r>
    </w:p>
    <w:p w14:paraId="141A7588" w14:textId="77777777" w:rsidR="00462941" w:rsidRPr="00997893" w:rsidRDefault="00462941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</w:p>
    <w:p w14:paraId="2780F67D" w14:textId="65FC3795" w:rsidR="00997893" w:rsidRPr="00462941" w:rsidRDefault="00997893" w:rsidP="00EA4356">
      <w:pPr>
        <w:pStyle w:val="a4"/>
        <w:numPr>
          <w:ilvl w:val="0"/>
          <w:numId w:val="14"/>
        </w:numPr>
        <w:ind w:firstLineChars="0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462941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Customer (n..n) Contract</w:t>
      </w:r>
    </w:p>
    <w:p w14:paraId="0C97AABC" w14:textId="51F68B2C" w:rsidR="00997893" w:rsidRPr="00997893" w:rsidRDefault="00057444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SimSun" w:hAnsi="Calibri" w:cs="Calibri" w:hint="eastAsia"/>
          <w:kern w:val="0"/>
          <w:sz w:val="24"/>
          <w:szCs w:val="24"/>
          <w14:ligatures w14:val="none"/>
        </w:rPr>
        <w:t>T</w:t>
      </w:r>
      <w:r w:rsidR="00997893" w:rsidRPr="00997893">
        <w:rPr>
          <w:rFonts w:ascii="Calibri" w:eastAsia="SimSun" w:hAnsi="Calibri" w:cs="Calibri"/>
          <w:kern w:val="0"/>
          <w:sz w:val="24"/>
          <w:szCs w:val="24"/>
          <w14:ligatures w14:val="none"/>
        </w:rPr>
        <w:t>he Customer_Contract relationship between Customer and Manager_Contract includes the Customer_contract_role attribute, supporting various roles (Owner, Payer).</w:t>
      </w:r>
    </w:p>
    <w:p w14:paraId="1ADF436C" w14:textId="77777777" w:rsidR="00166A2D" w:rsidRDefault="00166A2D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</w:p>
    <w:p w14:paraId="3A440B28" w14:textId="1B2E7747" w:rsidR="00997893" w:rsidRPr="006E0E1B" w:rsidRDefault="00997893" w:rsidP="00166A2D">
      <w:pPr>
        <w:pStyle w:val="a4"/>
        <w:numPr>
          <w:ilvl w:val="0"/>
          <w:numId w:val="14"/>
        </w:numPr>
        <w:ind w:firstLineChars="0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6E0E1B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Customer (n..n) ContractBenefit</w:t>
      </w:r>
    </w:p>
    <w:p w14:paraId="6F505C1D" w14:textId="3B8B0FF0" w:rsidR="00997893" w:rsidRDefault="00997893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997893">
        <w:rPr>
          <w:rFonts w:ascii="Calibri" w:eastAsia="SimSun" w:hAnsi="Calibri" w:cs="Calibri"/>
          <w:kern w:val="0"/>
          <w:sz w:val="24"/>
          <w:szCs w:val="24"/>
          <w14:ligatures w14:val="none"/>
        </w:rPr>
        <w:t>The HAS_BENEFIT relationship links Manager_Contract to Contract_Benefit, allowing specific benefits to be assigned to individual family members.</w:t>
      </w:r>
    </w:p>
    <w:p w14:paraId="0E3D230D" w14:textId="77777777" w:rsidR="00F920E5" w:rsidRPr="00997893" w:rsidRDefault="00F920E5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</w:p>
    <w:p w14:paraId="5E0980C1" w14:textId="09BA98E7" w:rsidR="00997893" w:rsidRPr="00AB6CB2" w:rsidRDefault="00997893" w:rsidP="00F021A9">
      <w:pPr>
        <w:pStyle w:val="a4"/>
        <w:numPr>
          <w:ilvl w:val="0"/>
          <w:numId w:val="14"/>
        </w:numPr>
        <w:ind w:firstLineChars="0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AB6CB2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Customer (n..n) Account</w:t>
      </w:r>
    </w:p>
    <w:p w14:paraId="58D336F7" w14:textId="2F08A82D" w:rsidR="00997893" w:rsidRPr="00997893" w:rsidRDefault="00997893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997893">
        <w:rPr>
          <w:rFonts w:ascii="Calibri" w:eastAsia="SimSun" w:hAnsi="Calibri" w:cs="Calibri"/>
          <w:kern w:val="0"/>
          <w:sz w:val="24"/>
          <w:szCs w:val="24"/>
          <w14:ligatures w14:val="none"/>
        </w:rPr>
        <w:t>The Account_Member relationship connects Customer to Account, supporting multiple affiliations and part-time arrangements.</w:t>
      </w:r>
    </w:p>
    <w:p w14:paraId="3E142D68" w14:textId="77777777" w:rsidR="00C9556D" w:rsidRDefault="00C9556D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</w:p>
    <w:p w14:paraId="5A87B8C9" w14:textId="0535FF3A" w:rsidR="00997893" w:rsidRPr="004058E6" w:rsidRDefault="00997893" w:rsidP="00C9556D">
      <w:pPr>
        <w:pStyle w:val="a4"/>
        <w:numPr>
          <w:ilvl w:val="0"/>
          <w:numId w:val="14"/>
        </w:numPr>
        <w:ind w:firstLineChars="0"/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</w:pPr>
      <w:r w:rsidRPr="004058E6">
        <w:rPr>
          <w:rFonts w:ascii="Calibri" w:eastAsia="SimSun" w:hAnsi="Calibri" w:cs="Calibri"/>
          <w:b/>
          <w:bCs/>
          <w:kern w:val="0"/>
          <w:sz w:val="24"/>
          <w:szCs w:val="24"/>
          <w14:ligatures w14:val="none"/>
        </w:rPr>
        <w:t>Customer (n..n) Associate</w:t>
      </w:r>
    </w:p>
    <w:p w14:paraId="63FAFB5A" w14:textId="48DE69DB" w:rsidR="00997893" w:rsidRPr="00997893" w:rsidRDefault="00997893" w:rsidP="00997893">
      <w:pPr>
        <w:rPr>
          <w:rFonts w:ascii="Calibri" w:eastAsia="SimSun" w:hAnsi="Calibri" w:cs="Calibri"/>
          <w:kern w:val="0"/>
          <w:sz w:val="24"/>
          <w:szCs w:val="24"/>
          <w14:ligatures w14:val="none"/>
        </w:rPr>
      </w:pPr>
      <w:r w:rsidRPr="00997893">
        <w:rPr>
          <w:rFonts w:ascii="Calibri" w:eastAsia="SimSun" w:hAnsi="Calibri" w:cs="Calibri"/>
          <w:kern w:val="0"/>
          <w:sz w:val="24"/>
          <w:szCs w:val="24"/>
          <w14:ligatures w14:val="none"/>
        </w:rPr>
        <w:t>The Customer_Associate relationship between Customer and Associate supports the transfer of commissions to family members after an associate's death.</w:t>
      </w:r>
    </w:p>
    <w:p w14:paraId="327150CE" w14:textId="0ABEEAF1" w:rsidR="00C408F4" w:rsidRPr="00386884" w:rsidRDefault="00C408F4" w:rsidP="00997893"/>
    <w:sectPr w:rsidR="00C408F4" w:rsidRPr="0038688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F307B"/>
    <w:multiLevelType w:val="hybridMultilevel"/>
    <w:tmpl w:val="24AE98E8"/>
    <w:lvl w:ilvl="0" w:tplc="53205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1B0113"/>
    <w:multiLevelType w:val="multilevel"/>
    <w:tmpl w:val="DF8A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073DE"/>
    <w:multiLevelType w:val="multilevel"/>
    <w:tmpl w:val="A00E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26375"/>
    <w:multiLevelType w:val="multilevel"/>
    <w:tmpl w:val="AA76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B188E"/>
    <w:multiLevelType w:val="multilevel"/>
    <w:tmpl w:val="4840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A50FD"/>
    <w:multiLevelType w:val="multilevel"/>
    <w:tmpl w:val="63CE61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305555A"/>
    <w:multiLevelType w:val="multilevel"/>
    <w:tmpl w:val="36E2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A08AD"/>
    <w:multiLevelType w:val="hybridMultilevel"/>
    <w:tmpl w:val="B748E9FC"/>
    <w:lvl w:ilvl="0" w:tplc="A23A343E">
      <w:start w:val="2"/>
      <w:numFmt w:val="bullet"/>
      <w:lvlText w:val="-"/>
      <w:lvlJc w:val="left"/>
      <w:pPr>
        <w:ind w:left="36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6D92CC0"/>
    <w:multiLevelType w:val="multilevel"/>
    <w:tmpl w:val="E57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736C8"/>
    <w:multiLevelType w:val="multilevel"/>
    <w:tmpl w:val="8FB8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47FBF"/>
    <w:multiLevelType w:val="multilevel"/>
    <w:tmpl w:val="21A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775A0"/>
    <w:multiLevelType w:val="multilevel"/>
    <w:tmpl w:val="9012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C134C"/>
    <w:multiLevelType w:val="multilevel"/>
    <w:tmpl w:val="E48C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032B3"/>
    <w:multiLevelType w:val="multilevel"/>
    <w:tmpl w:val="5BFE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503654"/>
    <w:multiLevelType w:val="multilevel"/>
    <w:tmpl w:val="040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215620">
    <w:abstractNumId w:val="0"/>
  </w:num>
  <w:num w:numId="2" w16cid:durableId="2119980361">
    <w:abstractNumId w:val="4"/>
  </w:num>
  <w:num w:numId="3" w16cid:durableId="1547834426">
    <w:abstractNumId w:val="1"/>
  </w:num>
  <w:num w:numId="4" w16cid:durableId="1641691386">
    <w:abstractNumId w:val="3"/>
  </w:num>
  <w:num w:numId="5" w16cid:durableId="1896626798">
    <w:abstractNumId w:val="14"/>
  </w:num>
  <w:num w:numId="6" w16cid:durableId="828248536">
    <w:abstractNumId w:val="8"/>
  </w:num>
  <w:num w:numId="7" w16cid:durableId="850069864">
    <w:abstractNumId w:val="6"/>
  </w:num>
  <w:num w:numId="8" w16cid:durableId="509756242">
    <w:abstractNumId w:val="2"/>
  </w:num>
  <w:num w:numId="9" w16cid:durableId="1199658445">
    <w:abstractNumId w:val="12"/>
  </w:num>
  <w:num w:numId="10" w16cid:durableId="1868058617">
    <w:abstractNumId w:val="11"/>
  </w:num>
  <w:num w:numId="11" w16cid:durableId="1816795612">
    <w:abstractNumId w:val="9"/>
  </w:num>
  <w:num w:numId="12" w16cid:durableId="1243639938">
    <w:abstractNumId w:val="10"/>
  </w:num>
  <w:num w:numId="13" w16cid:durableId="438069774">
    <w:abstractNumId w:val="13"/>
  </w:num>
  <w:num w:numId="14" w16cid:durableId="1134175075">
    <w:abstractNumId w:val="7"/>
  </w:num>
  <w:num w:numId="15" w16cid:durableId="359211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F3D"/>
    <w:rsid w:val="00013DE6"/>
    <w:rsid w:val="00017411"/>
    <w:rsid w:val="00021081"/>
    <w:rsid w:val="0002637B"/>
    <w:rsid w:val="00027105"/>
    <w:rsid w:val="000477BD"/>
    <w:rsid w:val="00057444"/>
    <w:rsid w:val="00064798"/>
    <w:rsid w:val="000C355E"/>
    <w:rsid w:val="000C59CC"/>
    <w:rsid w:val="00100C09"/>
    <w:rsid w:val="0010591A"/>
    <w:rsid w:val="0012336F"/>
    <w:rsid w:val="001238FE"/>
    <w:rsid w:val="00134C18"/>
    <w:rsid w:val="00135429"/>
    <w:rsid w:val="00166A2D"/>
    <w:rsid w:val="001745BD"/>
    <w:rsid w:val="00182BCA"/>
    <w:rsid w:val="00183DAD"/>
    <w:rsid w:val="001854B7"/>
    <w:rsid w:val="00197D5D"/>
    <w:rsid w:val="001E10D9"/>
    <w:rsid w:val="00212C62"/>
    <w:rsid w:val="00262122"/>
    <w:rsid w:val="00263255"/>
    <w:rsid w:val="0028686F"/>
    <w:rsid w:val="002D153C"/>
    <w:rsid w:val="002E0F3D"/>
    <w:rsid w:val="00310C89"/>
    <w:rsid w:val="00332CA4"/>
    <w:rsid w:val="00354295"/>
    <w:rsid w:val="00386884"/>
    <w:rsid w:val="003B6D2D"/>
    <w:rsid w:val="003D3250"/>
    <w:rsid w:val="003E1B90"/>
    <w:rsid w:val="003E71DA"/>
    <w:rsid w:val="004058E6"/>
    <w:rsid w:val="004239B3"/>
    <w:rsid w:val="00436D2C"/>
    <w:rsid w:val="00462941"/>
    <w:rsid w:val="00481A99"/>
    <w:rsid w:val="00487B10"/>
    <w:rsid w:val="004A3B5A"/>
    <w:rsid w:val="005209C8"/>
    <w:rsid w:val="00530980"/>
    <w:rsid w:val="00542654"/>
    <w:rsid w:val="00546E87"/>
    <w:rsid w:val="00574124"/>
    <w:rsid w:val="00577C44"/>
    <w:rsid w:val="00580AF8"/>
    <w:rsid w:val="005812C6"/>
    <w:rsid w:val="00585FDE"/>
    <w:rsid w:val="005C0B47"/>
    <w:rsid w:val="005D2AF2"/>
    <w:rsid w:val="005E7E36"/>
    <w:rsid w:val="005F172C"/>
    <w:rsid w:val="006045B6"/>
    <w:rsid w:val="00646C8B"/>
    <w:rsid w:val="00653CFF"/>
    <w:rsid w:val="006A4075"/>
    <w:rsid w:val="006E0E1B"/>
    <w:rsid w:val="0070631F"/>
    <w:rsid w:val="00712786"/>
    <w:rsid w:val="0072208F"/>
    <w:rsid w:val="00722989"/>
    <w:rsid w:val="00722E4C"/>
    <w:rsid w:val="00735BA2"/>
    <w:rsid w:val="00743206"/>
    <w:rsid w:val="007A5C99"/>
    <w:rsid w:val="007B2C35"/>
    <w:rsid w:val="007C7924"/>
    <w:rsid w:val="007D018C"/>
    <w:rsid w:val="00860FE3"/>
    <w:rsid w:val="0086253F"/>
    <w:rsid w:val="008737CF"/>
    <w:rsid w:val="0088245E"/>
    <w:rsid w:val="008A146F"/>
    <w:rsid w:val="008B29BA"/>
    <w:rsid w:val="008C48A4"/>
    <w:rsid w:val="008C7FBB"/>
    <w:rsid w:val="008D28E0"/>
    <w:rsid w:val="008D4B25"/>
    <w:rsid w:val="008F1EE0"/>
    <w:rsid w:val="008F20F7"/>
    <w:rsid w:val="008F2A5B"/>
    <w:rsid w:val="009105A6"/>
    <w:rsid w:val="00937C73"/>
    <w:rsid w:val="00952BF2"/>
    <w:rsid w:val="00971418"/>
    <w:rsid w:val="00993B82"/>
    <w:rsid w:val="00997893"/>
    <w:rsid w:val="009A4487"/>
    <w:rsid w:val="009D599F"/>
    <w:rsid w:val="009E65B2"/>
    <w:rsid w:val="00A207E7"/>
    <w:rsid w:val="00A34EE0"/>
    <w:rsid w:val="00A540E7"/>
    <w:rsid w:val="00AB6CB2"/>
    <w:rsid w:val="00AE3C1A"/>
    <w:rsid w:val="00AE4061"/>
    <w:rsid w:val="00AE6013"/>
    <w:rsid w:val="00B37194"/>
    <w:rsid w:val="00B4582B"/>
    <w:rsid w:val="00B73046"/>
    <w:rsid w:val="00BC0586"/>
    <w:rsid w:val="00BC6E22"/>
    <w:rsid w:val="00BC7C4F"/>
    <w:rsid w:val="00C408F4"/>
    <w:rsid w:val="00C65B43"/>
    <w:rsid w:val="00C66922"/>
    <w:rsid w:val="00C806F8"/>
    <w:rsid w:val="00C9556D"/>
    <w:rsid w:val="00CB0967"/>
    <w:rsid w:val="00CC3A2F"/>
    <w:rsid w:val="00CD3568"/>
    <w:rsid w:val="00CD4C16"/>
    <w:rsid w:val="00D10F02"/>
    <w:rsid w:val="00D12C11"/>
    <w:rsid w:val="00D31F97"/>
    <w:rsid w:val="00D83EE2"/>
    <w:rsid w:val="00DA35A5"/>
    <w:rsid w:val="00DB3327"/>
    <w:rsid w:val="00DC7A9D"/>
    <w:rsid w:val="00E00354"/>
    <w:rsid w:val="00E509BE"/>
    <w:rsid w:val="00E6066D"/>
    <w:rsid w:val="00E748A3"/>
    <w:rsid w:val="00E86D4B"/>
    <w:rsid w:val="00EA4356"/>
    <w:rsid w:val="00EC5434"/>
    <w:rsid w:val="00EE3A9A"/>
    <w:rsid w:val="00F021A9"/>
    <w:rsid w:val="00F17EDA"/>
    <w:rsid w:val="00F574C5"/>
    <w:rsid w:val="00F66D56"/>
    <w:rsid w:val="00F920E5"/>
    <w:rsid w:val="00F97179"/>
    <w:rsid w:val="00FA72E8"/>
    <w:rsid w:val="00FB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2CEEB"/>
  <w15:chartTrackingRefBased/>
  <w15:docId w15:val="{B43F95B8-BAF6-4F2D-B741-ADAA53F9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59C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371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5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5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5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6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16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3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2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2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2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79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3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43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7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492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19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830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20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49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1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4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8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03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8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9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0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7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2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0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4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1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6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5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98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46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19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09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7114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47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7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4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6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8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9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6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9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1097</Words>
  <Characters>6255</Characters>
  <Application>Microsoft Office Word</Application>
  <DocSecurity>0</DocSecurity>
  <Lines>52</Lines>
  <Paragraphs>14</Paragraphs>
  <ScaleCrop>false</ScaleCrop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Huang</dc:creator>
  <cp:keywords/>
  <dc:description/>
  <cp:lastModifiedBy>Lu Huang</cp:lastModifiedBy>
  <cp:revision>165</cp:revision>
  <dcterms:created xsi:type="dcterms:W3CDTF">2024-11-07T01:38:00Z</dcterms:created>
  <dcterms:modified xsi:type="dcterms:W3CDTF">2024-11-07T06:58:00Z</dcterms:modified>
</cp:coreProperties>
</file>