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05AE61" w14:textId="77777777" w:rsidR="00E6498D" w:rsidRPr="00E6498D" w:rsidRDefault="00E6498D" w:rsidP="00E6498D">
      <w:pPr>
        <w:spacing w:before="100" w:beforeAutospacing="1" w:after="100" w:afterAutospacing="1" w:line="240" w:lineRule="auto"/>
        <w:rPr>
          <w:rFonts w:ascii="Times New Roman" w:eastAsia="Times New Roman" w:hAnsi="Times New Roman" w:cs="Times New Roman"/>
          <w:kern w:val="0"/>
          <w:sz w:val="24"/>
          <w:szCs w:val="24"/>
          <w:lang w:bidi="si-LK"/>
          <w14:ligatures w14:val="none"/>
        </w:rPr>
      </w:pPr>
      <w:r w:rsidRPr="00E6498D">
        <w:rPr>
          <w:rFonts w:ascii="Times New Roman" w:eastAsia="Times New Roman" w:hAnsi="Times New Roman" w:cs="Times New Roman"/>
          <w:kern w:val="0"/>
          <w:sz w:val="24"/>
          <w:szCs w:val="24"/>
          <w:lang w:bidi="si-LK"/>
          <w14:ligatures w14:val="none"/>
        </w:rPr>
        <w:t>The Smart Braille Reader is a portable device designed to empower visually impaired individuals by providing them with access to digital content in braille format. Here's how it works:</w:t>
      </w:r>
    </w:p>
    <w:p w14:paraId="4FFF6C1F" w14:textId="77777777" w:rsidR="00E6498D" w:rsidRPr="00E6498D" w:rsidRDefault="00E6498D" w:rsidP="00E6498D">
      <w:pPr>
        <w:spacing w:before="100" w:beforeAutospacing="1" w:after="100" w:afterAutospacing="1" w:line="240" w:lineRule="auto"/>
        <w:rPr>
          <w:rFonts w:ascii="Times New Roman" w:eastAsia="Times New Roman" w:hAnsi="Times New Roman" w:cs="Times New Roman"/>
          <w:kern w:val="0"/>
          <w:sz w:val="24"/>
          <w:szCs w:val="24"/>
          <w:lang w:bidi="si-LK"/>
          <w14:ligatures w14:val="none"/>
        </w:rPr>
      </w:pPr>
      <w:r w:rsidRPr="00E6498D">
        <w:rPr>
          <w:rFonts w:ascii="Times New Roman" w:eastAsia="Times New Roman" w:hAnsi="Times New Roman" w:cs="Times New Roman"/>
          <w:b/>
          <w:bCs/>
          <w:kern w:val="0"/>
          <w:sz w:val="24"/>
          <w:szCs w:val="24"/>
          <w:lang w:bidi="si-LK"/>
          <w14:ligatures w14:val="none"/>
        </w:rPr>
        <w:t>1. IoT Connectivity:</w:t>
      </w:r>
      <w:r w:rsidRPr="00E6498D">
        <w:rPr>
          <w:rFonts w:ascii="Times New Roman" w:eastAsia="Times New Roman" w:hAnsi="Times New Roman" w:cs="Times New Roman"/>
          <w:kern w:val="0"/>
          <w:sz w:val="24"/>
          <w:szCs w:val="24"/>
          <w:lang w:bidi="si-LK"/>
          <w14:ligatures w14:val="none"/>
        </w:rPr>
        <w:t xml:space="preserve"> The device is equipped with IoT (Internet of Things) connectivity, allowing it to access digital content from various sources such as online libraries, educational platforms, or connected devices like smartphones and computers. Users can download or stream digital text, documents, eBooks, or web content directly to the Smart Braille Reader.</w:t>
      </w:r>
    </w:p>
    <w:p w14:paraId="14E3B389" w14:textId="77777777" w:rsidR="00E6498D" w:rsidRPr="00E6498D" w:rsidRDefault="00E6498D" w:rsidP="00E6498D">
      <w:pPr>
        <w:spacing w:before="100" w:beforeAutospacing="1" w:after="100" w:afterAutospacing="1" w:line="240" w:lineRule="auto"/>
        <w:rPr>
          <w:rFonts w:ascii="Times New Roman" w:eastAsia="Times New Roman" w:hAnsi="Times New Roman" w:cs="Times New Roman"/>
          <w:kern w:val="0"/>
          <w:sz w:val="24"/>
          <w:szCs w:val="24"/>
          <w:lang w:bidi="si-LK"/>
          <w14:ligatures w14:val="none"/>
        </w:rPr>
      </w:pPr>
      <w:r w:rsidRPr="00E6498D">
        <w:rPr>
          <w:rFonts w:ascii="Times New Roman" w:eastAsia="Times New Roman" w:hAnsi="Times New Roman" w:cs="Times New Roman"/>
          <w:b/>
          <w:bCs/>
          <w:kern w:val="0"/>
          <w:sz w:val="24"/>
          <w:szCs w:val="24"/>
          <w:lang w:bidi="si-LK"/>
          <w14:ligatures w14:val="none"/>
        </w:rPr>
        <w:t>2. Braille Translation:</w:t>
      </w:r>
      <w:r w:rsidRPr="00E6498D">
        <w:rPr>
          <w:rFonts w:ascii="Times New Roman" w:eastAsia="Times New Roman" w:hAnsi="Times New Roman" w:cs="Times New Roman"/>
          <w:kern w:val="0"/>
          <w:sz w:val="24"/>
          <w:szCs w:val="24"/>
          <w:lang w:bidi="si-LK"/>
          <w14:ligatures w14:val="none"/>
        </w:rPr>
        <w:t xml:space="preserve"> The core functionality of the device is to convert digital text into braille format. It uses advanced braille translation algorithms, which can be enhanced and fine-tuned using machine learning techniques. Machine learning algorithms analyze patterns and improve over time, leading to increased accuracy and speed in braille translation.</w:t>
      </w:r>
    </w:p>
    <w:p w14:paraId="7E6B532D" w14:textId="77777777" w:rsidR="00E6498D" w:rsidRPr="00E6498D" w:rsidRDefault="00E6498D" w:rsidP="00E6498D">
      <w:pPr>
        <w:spacing w:before="100" w:beforeAutospacing="1" w:after="100" w:afterAutospacing="1" w:line="240" w:lineRule="auto"/>
        <w:rPr>
          <w:rFonts w:ascii="Times New Roman" w:eastAsia="Times New Roman" w:hAnsi="Times New Roman" w:cs="Times New Roman"/>
          <w:kern w:val="0"/>
          <w:sz w:val="24"/>
          <w:szCs w:val="24"/>
          <w:lang w:bidi="si-LK"/>
          <w14:ligatures w14:val="none"/>
        </w:rPr>
      </w:pPr>
      <w:r w:rsidRPr="00E6498D">
        <w:rPr>
          <w:rFonts w:ascii="Times New Roman" w:eastAsia="Times New Roman" w:hAnsi="Times New Roman" w:cs="Times New Roman"/>
          <w:b/>
          <w:bCs/>
          <w:kern w:val="0"/>
          <w:sz w:val="24"/>
          <w:szCs w:val="24"/>
          <w:lang w:bidi="si-LK"/>
          <w14:ligatures w14:val="none"/>
        </w:rPr>
        <w:t>3. User Interaction:</w:t>
      </w:r>
      <w:r w:rsidRPr="00E6498D">
        <w:rPr>
          <w:rFonts w:ascii="Times New Roman" w:eastAsia="Times New Roman" w:hAnsi="Times New Roman" w:cs="Times New Roman"/>
          <w:kern w:val="0"/>
          <w:sz w:val="24"/>
          <w:szCs w:val="24"/>
          <w:lang w:bidi="si-LK"/>
          <w14:ligatures w14:val="none"/>
        </w:rPr>
        <w:t xml:space="preserve"> The Smart Braille Reader is designed for user-friendly interaction. It has a tactile interface with braille display panels, buttons, and controls that allow users to navigate through the translated content, read text in braille, and interact with different options and settings.</w:t>
      </w:r>
    </w:p>
    <w:p w14:paraId="7662DF54" w14:textId="77777777" w:rsidR="00E6498D" w:rsidRPr="00E6498D" w:rsidRDefault="00E6498D" w:rsidP="00E6498D">
      <w:pPr>
        <w:spacing w:before="100" w:beforeAutospacing="1" w:after="100" w:afterAutospacing="1" w:line="240" w:lineRule="auto"/>
        <w:rPr>
          <w:rFonts w:ascii="Times New Roman" w:eastAsia="Times New Roman" w:hAnsi="Times New Roman" w:cs="Times New Roman"/>
          <w:kern w:val="0"/>
          <w:sz w:val="24"/>
          <w:szCs w:val="24"/>
          <w:lang w:bidi="si-LK"/>
          <w14:ligatures w14:val="none"/>
        </w:rPr>
      </w:pPr>
      <w:r w:rsidRPr="00E6498D">
        <w:rPr>
          <w:rFonts w:ascii="Times New Roman" w:eastAsia="Times New Roman" w:hAnsi="Times New Roman" w:cs="Times New Roman"/>
          <w:b/>
          <w:bCs/>
          <w:kern w:val="0"/>
          <w:sz w:val="24"/>
          <w:szCs w:val="24"/>
          <w:lang w:bidi="si-LK"/>
          <w14:ligatures w14:val="none"/>
        </w:rPr>
        <w:t>4. Access to Digital Materials:</w:t>
      </w:r>
      <w:r w:rsidRPr="00E6498D">
        <w:rPr>
          <w:rFonts w:ascii="Times New Roman" w:eastAsia="Times New Roman" w:hAnsi="Times New Roman" w:cs="Times New Roman"/>
          <w:kern w:val="0"/>
          <w:sz w:val="24"/>
          <w:szCs w:val="24"/>
          <w:lang w:bidi="si-LK"/>
          <w14:ligatures w14:val="none"/>
        </w:rPr>
        <w:t xml:space="preserve"> Users can access a wide range of digital materials independently using the Smart Braille Reader. This includes books, articles, educational materials, emails, messages, and more. The device supports multiple languages and formats, making it versatile for various content types.</w:t>
      </w:r>
    </w:p>
    <w:p w14:paraId="4A1E8EA1" w14:textId="77777777" w:rsidR="00E6498D" w:rsidRPr="00E6498D" w:rsidRDefault="00E6498D" w:rsidP="00E6498D">
      <w:pPr>
        <w:spacing w:before="100" w:beforeAutospacing="1" w:after="100" w:afterAutospacing="1" w:line="240" w:lineRule="auto"/>
        <w:rPr>
          <w:rFonts w:ascii="Times New Roman" w:eastAsia="Times New Roman" w:hAnsi="Times New Roman" w:cs="Times New Roman"/>
          <w:kern w:val="0"/>
          <w:sz w:val="24"/>
          <w:szCs w:val="24"/>
          <w:lang w:bidi="si-LK"/>
          <w14:ligatures w14:val="none"/>
        </w:rPr>
      </w:pPr>
      <w:r w:rsidRPr="00E6498D">
        <w:rPr>
          <w:rFonts w:ascii="Times New Roman" w:eastAsia="Times New Roman" w:hAnsi="Times New Roman" w:cs="Times New Roman"/>
          <w:b/>
          <w:bCs/>
          <w:kern w:val="0"/>
          <w:sz w:val="24"/>
          <w:szCs w:val="24"/>
          <w:lang w:bidi="si-LK"/>
          <w14:ligatures w14:val="none"/>
        </w:rPr>
        <w:t>5. Customization and Preferences:</w:t>
      </w:r>
      <w:r w:rsidRPr="00E6498D">
        <w:rPr>
          <w:rFonts w:ascii="Times New Roman" w:eastAsia="Times New Roman" w:hAnsi="Times New Roman" w:cs="Times New Roman"/>
          <w:kern w:val="0"/>
          <w:sz w:val="24"/>
          <w:szCs w:val="24"/>
          <w:lang w:bidi="si-LK"/>
          <w14:ligatures w14:val="none"/>
        </w:rPr>
        <w:t xml:space="preserve"> The device offers customization options to suit individual user preferences. Users can adjust settings such as braille display speed, language preferences, text formatting, and navigation shortcuts. Machine learning algorithms can learn from user interactions and adapt to their reading habits and preferences.</w:t>
      </w:r>
    </w:p>
    <w:p w14:paraId="11528CBC" w14:textId="77777777" w:rsidR="00E6498D" w:rsidRPr="00E6498D" w:rsidRDefault="00E6498D" w:rsidP="00E6498D">
      <w:pPr>
        <w:spacing w:before="100" w:beforeAutospacing="1" w:after="100" w:afterAutospacing="1" w:line="240" w:lineRule="auto"/>
        <w:rPr>
          <w:rFonts w:ascii="Times New Roman" w:eastAsia="Times New Roman" w:hAnsi="Times New Roman" w:cs="Times New Roman"/>
          <w:kern w:val="0"/>
          <w:sz w:val="24"/>
          <w:szCs w:val="24"/>
          <w:lang w:bidi="si-LK"/>
          <w14:ligatures w14:val="none"/>
        </w:rPr>
      </w:pPr>
      <w:r w:rsidRPr="00E6498D">
        <w:rPr>
          <w:rFonts w:ascii="Times New Roman" w:eastAsia="Times New Roman" w:hAnsi="Times New Roman" w:cs="Times New Roman"/>
          <w:b/>
          <w:bCs/>
          <w:kern w:val="0"/>
          <w:sz w:val="24"/>
          <w:szCs w:val="24"/>
          <w:lang w:bidi="si-LK"/>
          <w14:ligatures w14:val="none"/>
        </w:rPr>
        <w:t>6. Portability and Connectivity:</w:t>
      </w:r>
      <w:r w:rsidRPr="00E6498D">
        <w:rPr>
          <w:rFonts w:ascii="Times New Roman" w:eastAsia="Times New Roman" w:hAnsi="Times New Roman" w:cs="Times New Roman"/>
          <w:kern w:val="0"/>
          <w:sz w:val="24"/>
          <w:szCs w:val="24"/>
          <w:lang w:bidi="si-LK"/>
          <w14:ligatures w14:val="none"/>
        </w:rPr>
        <w:t xml:space="preserve"> The Smart Braille Reader is designed to be portable and lightweight, allowing users to carry it with ease wherever they go. It can connect to the internet via Wi-Fi or cellular networks, ensuring continuous access to digital content and updates.</w:t>
      </w:r>
    </w:p>
    <w:p w14:paraId="26EDBE66" w14:textId="77777777" w:rsidR="00E6498D" w:rsidRPr="00E6498D" w:rsidRDefault="00E6498D" w:rsidP="00E6498D">
      <w:pPr>
        <w:spacing w:before="100" w:beforeAutospacing="1" w:after="100" w:afterAutospacing="1" w:line="240" w:lineRule="auto"/>
        <w:rPr>
          <w:rFonts w:ascii="Times New Roman" w:eastAsia="Times New Roman" w:hAnsi="Times New Roman" w:cs="Times New Roman"/>
          <w:kern w:val="0"/>
          <w:sz w:val="24"/>
          <w:szCs w:val="24"/>
          <w:lang w:bidi="si-LK"/>
          <w14:ligatures w14:val="none"/>
        </w:rPr>
      </w:pPr>
      <w:r w:rsidRPr="00E6498D">
        <w:rPr>
          <w:rFonts w:ascii="Times New Roman" w:eastAsia="Times New Roman" w:hAnsi="Times New Roman" w:cs="Times New Roman"/>
          <w:b/>
          <w:bCs/>
          <w:kern w:val="0"/>
          <w:sz w:val="24"/>
          <w:szCs w:val="24"/>
          <w:lang w:bidi="si-LK"/>
          <w14:ligatures w14:val="none"/>
        </w:rPr>
        <w:t>Benefits:</w:t>
      </w:r>
    </w:p>
    <w:p w14:paraId="09AE0814" w14:textId="77777777" w:rsidR="00E6498D" w:rsidRPr="00E6498D" w:rsidRDefault="00E6498D" w:rsidP="00E6498D">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bidi="si-LK"/>
          <w14:ligatures w14:val="none"/>
        </w:rPr>
      </w:pPr>
      <w:r w:rsidRPr="00E6498D">
        <w:rPr>
          <w:rFonts w:ascii="Times New Roman" w:eastAsia="Times New Roman" w:hAnsi="Times New Roman" w:cs="Times New Roman"/>
          <w:kern w:val="0"/>
          <w:sz w:val="24"/>
          <w:szCs w:val="24"/>
          <w:lang w:bidi="si-LK"/>
          <w14:ligatures w14:val="none"/>
        </w:rPr>
        <w:t>Enables visually impaired individuals to access a wide range of digital materials in braille format.</w:t>
      </w:r>
    </w:p>
    <w:p w14:paraId="7478A381" w14:textId="77777777" w:rsidR="00E6498D" w:rsidRPr="00E6498D" w:rsidRDefault="00E6498D" w:rsidP="00E6498D">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bidi="si-LK"/>
          <w14:ligatures w14:val="none"/>
        </w:rPr>
      </w:pPr>
      <w:r w:rsidRPr="00E6498D">
        <w:rPr>
          <w:rFonts w:ascii="Times New Roman" w:eastAsia="Times New Roman" w:hAnsi="Times New Roman" w:cs="Times New Roman"/>
          <w:kern w:val="0"/>
          <w:sz w:val="24"/>
          <w:szCs w:val="24"/>
          <w:lang w:bidi="si-LK"/>
          <w14:ligatures w14:val="none"/>
        </w:rPr>
        <w:t>Improves accuracy and speed in braille translation through machine learning enhancements.</w:t>
      </w:r>
    </w:p>
    <w:p w14:paraId="53258D90" w14:textId="77777777" w:rsidR="00E6498D" w:rsidRPr="00E6498D" w:rsidRDefault="00E6498D" w:rsidP="00E6498D">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bidi="si-LK"/>
          <w14:ligatures w14:val="none"/>
        </w:rPr>
      </w:pPr>
      <w:r w:rsidRPr="00E6498D">
        <w:rPr>
          <w:rFonts w:ascii="Times New Roman" w:eastAsia="Times New Roman" w:hAnsi="Times New Roman" w:cs="Times New Roman"/>
          <w:kern w:val="0"/>
          <w:sz w:val="24"/>
          <w:szCs w:val="24"/>
          <w:lang w:bidi="si-LK"/>
          <w14:ligatures w14:val="none"/>
        </w:rPr>
        <w:t>Promotes independence and empowerment by providing direct access to digital content without relying on external assistance.</w:t>
      </w:r>
    </w:p>
    <w:p w14:paraId="62B4B756" w14:textId="77777777" w:rsidR="00E6498D" w:rsidRPr="00E6498D" w:rsidRDefault="00E6498D" w:rsidP="00E6498D">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bidi="si-LK"/>
          <w14:ligatures w14:val="none"/>
        </w:rPr>
      </w:pPr>
      <w:r w:rsidRPr="00E6498D">
        <w:rPr>
          <w:rFonts w:ascii="Times New Roman" w:eastAsia="Times New Roman" w:hAnsi="Times New Roman" w:cs="Times New Roman"/>
          <w:kern w:val="0"/>
          <w:sz w:val="24"/>
          <w:szCs w:val="24"/>
          <w:lang w:bidi="si-LK"/>
          <w14:ligatures w14:val="none"/>
        </w:rPr>
        <w:t>Enhances usability and customization for a personalized reading experience tailored to individual preferences.</w:t>
      </w:r>
    </w:p>
    <w:p w14:paraId="49EA38E8" w14:textId="77777777" w:rsidR="00E6498D" w:rsidRPr="00E6498D" w:rsidRDefault="00E6498D" w:rsidP="00E6498D">
      <w:pPr>
        <w:spacing w:before="100" w:beforeAutospacing="1" w:after="100" w:afterAutospacing="1" w:line="240" w:lineRule="auto"/>
        <w:rPr>
          <w:rFonts w:ascii="Times New Roman" w:eastAsia="Times New Roman" w:hAnsi="Times New Roman" w:cs="Times New Roman"/>
          <w:kern w:val="0"/>
          <w:sz w:val="24"/>
          <w:szCs w:val="24"/>
          <w:lang w:bidi="si-LK"/>
          <w14:ligatures w14:val="none"/>
        </w:rPr>
      </w:pPr>
      <w:r w:rsidRPr="00E6498D">
        <w:rPr>
          <w:rFonts w:ascii="Times New Roman" w:eastAsia="Times New Roman" w:hAnsi="Times New Roman" w:cs="Times New Roman"/>
          <w:kern w:val="0"/>
          <w:sz w:val="24"/>
          <w:szCs w:val="24"/>
          <w:lang w:bidi="si-LK"/>
          <w14:ligatures w14:val="none"/>
        </w:rPr>
        <w:t>Overall, the Smart Braille Reader combines IoT connectivity, machine learning algorithms, and user-friendly design to revolutionize how visually impaired individuals access and interact with digital content in braille, fostering independence, accessibility, and inclusion.</w:t>
      </w:r>
    </w:p>
    <w:p w14:paraId="3995EDE1" w14:textId="77777777" w:rsidR="00E6498D" w:rsidRPr="00E6498D" w:rsidRDefault="00E6498D" w:rsidP="00E6498D">
      <w:pPr>
        <w:spacing w:after="0" w:line="240" w:lineRule="auto"/>
        <w:rPr>
          <w:rFonts w:ascii="Times New Roman" w:eastAsia="Times New Roman" w:hAnsi="Times New Roman" w:cs="Times New Roman"/>
          <w:kern w:val="0"/>
          <w:sz w:val="24"/>
          <w:szCs w:val="24"/>
          <w:lang w:bidi="si-LK"/>
          <w14:ligatures w14:val="none"/>
        </w:rPr>
      </w:pPr>
      <w:r w:rsidRPr="00E6498D">
        <w:rPr>
          <w:rFonts w:ascii="Times New Roman" w:eastAsia="Times New Roman" w:hAnsi="Times New Roman" w:cs="Times New Roman"/>
          <w:kern w:val="0"/>
          <w:sz w:val="24"/>
          <w:szCs w:val="24"/>
          <w:lang w:bidi="si-LK"/>
          <w14:ligatures w14:val="none"/>
        </w:rPr>
        <w:lastRenderedPageBreak/>
        <w:t>3.5</w:t>
      </w:r>
    </w:p>
    <w:p w14:paraId="2305304A" w14:textId="77777777" w:rsidR="00B747EC" w:rsidRPr="00A87AE2" w:rsidRDefault="00B747EC" w:rsidP="00A87AE2"/>
    <w:sectPr w:rsidR="00B747EC" w:rsidRPr="00A87A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Iskoola Pota">
    <w:panose1 w:val="020B0502040204020203"/>
    <w:charset w:val="00"/>
    <w:family w:val="swiss"/>
    <w:pitch w:val="variable"/>
    <w:sig w:usb0="00000003" w:usb1="00000000" w:usb2="000002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757ABD"/>
    <w:multiLevelType w:val="multilevel"/>
    <w:tmpl w:val="D95C55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1F62C0"/>
    <w:multiLevelType w:val="multilevel"/>
    <w:tmpl w:val="5596F0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C25232"/>
    <w:multiLevelType w:val="multilevel"/>
    <w:tmpl w:val="F828B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E200F7"/>
    <w:multiLevelType w:val="multilevel"/>
    <w:tmpl w:val="7696DB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E05D01"/>
    <w:multiLevelType w:val="multilevel"/>
    <w:tmpl w:val="88DCE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B00E09"/>
    <w:multiLevelType w:val="multilevel"/>
    <w:tmpl w:val="1E145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6337EC"/>
    <w:multiLevelType w:val="multilevel"/>
    <w:tmpl w:val="41FA89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ADE43CA"/>
    <w:multiLevelType w:val="multilevel"/>
    <w:tmpl w:val="9CF884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D4D23B5"/>
    <w:multiLevelType w:val="multilevel"/>
    <w:tmpl w:val="06541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435B23"/>
    <w:multiLevelType w:val="multilevel"/>
    <w:tmpl w:val="1DBAEE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68D0255"/>
    <w:multiLevelType w:val="multilevel"/>
    <w:tmpl w:val="65B8D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EF4668"/>
    <w:multiLevelType w:val="multilevel"/>
    <w:tmpl w:val="AFC0D6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C973A34"/>
    <w:multiLevelType w:val="multilevel"/>
    <w:tmpl w:val="2BE667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48731FD"/>
    <w:multiLevelType w:val="multilevel"/>
    <w:tmpl w:val="D326D8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7932344"/>
    <w:multiLevelType w:val="multilevel"/>
    <w:tmpl w:val="3EC6A2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A24620C"/>
    <w:multiLevelType w:val="multilevel"/>
    <w:tmpl w:val="415610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4541CDA"/>
    <w:multiLevelType w:val="multilevel"/>
    <w:tmpl w:val="174E80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76498877">
    <w:abstractNumId w:val="1"/>
  </w:num>
  <w:num w:numId="2" w16cid:durableId="1960336043">
    <w:abstractNumId w:val="7"/>
  </w:num>
  <w:num w:numId="3" w16cid:durableId="2032610647">
    <w:abstractNumId w:val="3"/>
  </w:num>
  <w:num w:numId="4" w16cid:durableId="2012105096">
    <w:abstractNumId w:val="8"/>
  </w:num>
  <w:num w:numId="5" w16cid:durableId="1249077289">
    <w:abstractNumId w:val="12"/>
  </w:num>
  <w:num w:numId="6" w16cid:durableId="1474786460">
    <w:abstractNumId w:val="11"/>
  </w:num>
  <w:num w:numId="7" w16cid:durableId="1805002664">
    <w:abstractNumId w:val="13"/>
  </w:num>
  <w:num w:numId="8" w16cid:durableId="421297796">
    <w:abstractNumId w:val="4"/>
  </w:num>
  <w:num w:numId="9" w16cid:durableId="1674379403">
    <w:abstractNumId w:val="15"/>
  </w:num>
  <w:num w:numId="10" w16cid:durableId="1178345049">
    <w:abstractNumId w:val="16"/>
  </w:num>
  <w:num w:numId="11" w16cid:durableId="1918436865">
    <w:abstractNumId w:val="9"/>
  </w:num>
  <w:num w:numId="12" w16cid:durableId="2027946744">
    <w:abstractNumId w:val="2"/>
  </w:num>
  <w:num w:numId="13" w16cid:durableId="1498761162">
    <w:abstractNumId w:val="6"/>
  </w:num>
  <w:num w:numId="14" w16cid:durableId="599525732">
    <w:abstractNumId w:val="14"/>
  </w:num>
  <w:num w:numId="15" w16cid:durableId="1526864678">
    <w:abstractNumId w:val="0"/>
  </w:num>
  <w:num w:numId="16" w16cid:durableId="1362166613">
    <w:abstractNumId w:val="10"/>
  </w:num>
  <w:num w:numId="17" w16cid:durableId="49873489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2003"/>
    <w:rsid w:val="001A2003"/>
    <w:rsid w:val="00330BDD"/>
    <w:rsid w:val="00363922"/>
    <w:rsid w:val="00374056"/>
    <w:rsid w:val="003E37D5"/>
    <w:rsid w:val="00430889"/>
    <w:rsid w:val="005C1129"/>
    <w:rsid w:val="00833A83"/>
    <w:rsid w:val="008E71A2"/>
    <w:rsid w:val="009B4435"/>
    <w:rsid w:val="00A87AE2"/>
    <w:rsid w:val="00B747EC"/>
    <w:rsid w:val="00B80D1D"/>
    <w:rsid w:val="00C205C7"/>
    <w:rsid w:val="00C50CA0"/>
    <w:rsid w:val="00E10C12"/>
    <w:rsid w:val="00E6498D"/>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E8138"/>
  <w15:chartTrackingRefBased/>
  <w15:docId w15:val="{6864111E-57CA-4137-8EF8-8C4333F081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2003"/>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1A2003"/>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1A2003"/>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unhideWhenUsed/>
    <w:qFormat/>
    <w:rsid w:val="001A2003"/>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1A2003"/>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1A200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A200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A200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A200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2003"/>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1A2003"/>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1A2003"/>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rsid w:val="001A2003"/>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1A2003"/>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1A200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A200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A200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A2003"/>
    <w:rPr>
      <w:rFonts w:eastAsiaTheme="majorEastAsia" w:cstheme="majorBidi"/>
      <w:color w:val="272727" w:themeColor="text1" w:themeTint="D8"/>
    </w:rPr>
  </w:style>
  <w:style w:type="paragraph" w:styleId="Title">
    <w:name w:val="Title"/>
    <w:basedOn w:val="Normal"/>
    <w:next w:val="Normal"/>
    <w:link w:val="TitleChar"/>
    <w:uiPriority w:val="10"/>
    <w:qFormat/>
    <w:rsid w:val="001A20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200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A200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A200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A2003"/>
    <w:pPr>
      <w:spacing w:before="160"/>
      <w:jc w:val="center"/>
    </w:pPr>
    <w:rPr>
      <w:i/>
      <w:iCs/>
      <w:color w:val="404040" w:themeColor="text1" w:themeTint="BF"/>
    </w:rPr>
  </w:style>
  <w:style w:type="character" w:customStyle="1" w:styleId="QuoteChar">
    <w:name w:val="Quote Char"/>
    <w:basedOn w:val="DefaultParagraphFont"/>
    <w:link w:val="Quote"/>
    <w:uiPriority w:val="29"/>
    <w:rsid w:val="001A2003"/>
    <w:rPr>
      <w:i/>
      <w:iCs/>
      <w:color w:val="404040" w:themeColor="text1" w:themeTint="BF"/>
    </w:rPr>
  </w:style>
  <w:style w:type="paragraph" w:styleId="ListParagraph">
    <w:name w:val="List Paragraph"/>
    <w:basedOn w:val="Normal"/>
    <w:uiPriority w:val="34"/>
    <w:qFormat/>
    <w:rsid w:val="001A2003"/>
    <w:pPr>
      <w:ind w:left="720"/>
      <w:contextualSpacing/>
    </w:pPr>
  </w:style>
  <w:style w:type="character" w:styleId="IntenseEmphasis">
    <w:name w:val="Intense Emphasis"/>
    <w:basedOn w:val="DefaultParagraphFont"/>
    <w:uiPriority w:val="21"/>
    <w:qFormat/>
    <w:rsid w:val="001A2003"/>
    <w:rPr>
      <w:i/>
      <w:iCs/>
      <w:color w:val="2E74B5" w:themeColor="accent1" w:themeShade="BF"/>
    </w:rPr>
  </w:style>
  <w:style w:type="paragraph" w:styleId="IntenseQuote">
    <w:name w:val="Intense Quote"/>
    <w:basedOn w:val="Normal"/>
    <w:next w:val="Normal"/>
    <w:link w:val="IntenseQuoteChar"/>
    <w:uiPriority w:val="30"/>
    <w:qFormat/>
    <w:rsid w:val="001A2003"/>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1A2003"/>
    <w:rPr>
      <w:i/>
      <w:iCs/>
      <w:color w:val="2E74B5" w:themeColor="accent1" w:themeShade="BF"/>
    </w:rPr>
  </w:style>
  <w:style w:type="character" w:styleId="IntenseReference">
    <w:name w:val="Intense Reference"/>
    <w:basedOn w:val="DefaultParagraphFont"/>
    <w:uiPriority w:val="32"/>
    <w:qFormat/>
    <w:rsid w:val="001A2003"/>
    <w:rPr>
      <w:b/>
      <w:bCs/>
      <w:smallCaps/>
      <w:color w:val="2E74B5" w:themeColor="accent1" w:themeShade="BF"/>
      <w:spacing w:val="5"/>
    </w:rPr>
  </w:style>
  <w:style w:type="paragraph" w:styleId="NormalWeb">
    <w:name w:val="Normal (Web)"/>
    <w:basedOn w:val="Normal"/>
    <w:uiPriority w:val="99"/>
    <w:semiHidden/>
    <w:unhideWhenUsed/>
    <w:rsid w:val="009B4435"/>
    <w:pPr>
      <w:spacing w:before="100" w:beforeAutospacing="1" w:after="100" w:afterAutospacing="1" w:line="240" w:lineRule="auto"/>
    </w:pPr>
    <w:rPr>
      <w:rFonts w:ascii="Times New Roman" w:eastAsia="Times New Roman" w:hAnsi="Times New Roman" w:cs="Times New Roman"/>
      <w:kern w:val="0"/>
      <w:sz w:val="24"/>
      <w:szCs w:val="24"/>
      <w:lang w:bidi="si-LK"/>
      <w14:ligatures w14:val="none"/>
    </w:rPr>
  </w:style>
  <w:style w:type="character" w:styleId="Strong">
    <w:name w:val="Strong"/>
    <w:basedOn w:val="DefaultParagraphFont"/>
    <w:uiPriority w:val="22"/>
    <w:qFormat/>
    <w:rsid w:val="009B4435"/>
    <w:rPr>
      <w:b/>
      <w:bCs/>
    </w:rPr>
  </w:style>
  <w:style w:type="character" w:customStyle="1" w:styleId="line-clamp-1">
    <w:name w:val="line-clamp-1"/>
    <w:basedOn w:val="DefaultParagraphFont"/>
    <w:rsid w:val="00330B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6440890">
      <w:bodyDiv w:val="1"/>
      <w:marLeft w:val="0"/>
      <w:marRight w:val="0"/>
      <w:marTop w:val="0"/>
      <w:marBottom w:val="0"/>
      <w:divBdr>
        <w:top w:val="none" w:sz="0" w:space="0" w:color="auto"/>
        <w:left w:val="none" w:sz="0" w:space="0" w:color="auto"/>
        <w:bottom w:val="none" w:sz="0" w:space="0" w:color="auto"/>
        <w:right w:val="none" w:sz="0" w:space="0" w:color="auto"/>
      </w:divBdr>
    </w:div>
    <w:div w:id="244537335">
      <w:bodyDiv w:val="1"/>
      <w:marLeft w:val="0"/>
      <w:marRight w:val="0"/>
      <w:marTop w:val="0"/>
      <w:marBottom w:val="0"/>
      <w:divBdr>
        <w:top w:val="none" w:sz="0" w:space="0" w:color="auto"/>
        <w:left w:val="none" w:sz="0" w:space="0" w:color="auto"/>
        <w:bottom w:val="none" w:sz="0" w:space="0" w:color="auto"/>
        <w:right w:val="none" w:sz="0" w:space="0" w:color="auto"/>
      </w:divBdr>
      <w:divsChild>
        <w:div w:id="630867549">
          <w:marLeft w:val="0"/>
          <w:marRight w:val="0"/>
          <w:marTop w:val="0"/>
          <w:marBottom w:val="0"/>
          <w:divBdr>
            <w:top w:val="none" w:sz="0" w:space="0" w:color="auto"/>
            <w:left w:val="none" w:sz="0" w:space="0" w:color="auto"/>
            <w:bottom w:val="none" w:sz="0" w:space="0" w:color="auto"/>
            <w:right w:val="none" w:sz="0" w:space="0" w:color="auto"/>
          </w:divBdr>
          <w:divsChild>
            <w:div w:id="679744464">
              <w:marLeft w:val="0"/>
              <w:marRight w:val="0"/>
              <w:marTop w:val="0"/>
              <w:marBottom w:val="0"/>
              <w:divBdr>
                <w:top w:val="none" w:sz="0" w:space="0" w:color="auto"/>
                <w:left w:val="none" w:sz="0" w:space="0" w:color="auto"/>
                <w:bottom w:val="none" w:sz="0" w:space="0" w:color="auto"/>
                <w:right w:val="none" w:sz="0" w:space="0" w:color="auto"/>
              </w:divBdr>
              <w:divsChild>
                <w:div w:id="1431970115">
                  <w:marLeft w:val="0"/>
                  <w:marRight w:val="0"/>
                  <w:marTop w:val="0"/>
                  <w:marBottom w:val="0"/>
                  <w:divBdr>
                    <w:top w:val="none" w:sz="0" w:space="0" w:color="auto"/>
                    <w:left w:val="none" w:sz="0" w:space="0" w:color="auto"/>
                    <w:bottom w:val="none" w:sz="0" w:space="0" w:color="auto"/>
                    <w:right w:val="none" w:sz="0" w:space="0" w:color="auto"/>
                  </w:divBdr>
                  <w:divsChild>
                    <w:div w:id="13823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5510922">
          <w:marLeft w:val="0"/>
          <w:marRight w:val="0"/>
          <w:marTop w:val="0"/>
          <w:marBottom w:val="0"/>
          <w:divBdr>
            <w:top w:val="none" w:sz="0" w:space="0" w:color="auto"/>
            <w:left w:val="none" w:sz="0" w:space="0" w:color="auto"/>
            <w:bottom w:val="none" w:sz="0" w:space="0" w:color="auto"/>
            <w:right w:val="none" w:sz="0" w:space="0" w:color="auto"/>
          </w:divBdr>
          <w:divsChild>
            <w:div w:id="6711244">
              <w:marLeft w:val="0"/>
              <w:marRight w:val="0"/>
              <w:marTop w:val="0"/>
              <w:marBottom w:val="0"/>
              <w:divBdr>
                <w:top w:val="none" w:sz="0" w:space="0" w:color="auto"/>
                <w:left w:val="none" w:sz="0" w:space="0" w:color="auto"/>
                <w:bottom w:val="none" w:sz="0" w:space="0" w:color="auto"/>
                <w:right w:val="none" w:sz="0" w:space="0" w:color="auto"/>
              </w:divBdr>
              <w:divsChild>
                <w:div w:id="1766881105">
                  <w:marLeft w:val="0"/>
                  <w:marRight w:val="0"/>
                  <w:marTop w:val="0"/>
                  <w:marBottom w:val="0"/>
                  <w:divBdr>
                    <w:top w:val="none" w:sz="0" w:space="0" w:color="auto"/>
                    <w:left w:val="none" w:sz="0" w:space="0" w:color="auto"/>
                    <w:bottom w:val="none" w:sz="0" w:space="0" w:color="auto"/>
                    <w:right w:val="none" w:sz="0" w:space="0" w:color="auto"/>
                  </w:divBdr>
                  <w:divsChild>
                    <w:div w:id="204532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2464611">
      <w:bodyDiv w:val="1"/>
      <w:marLeft w:val="0"/>
      <w:marRight w:val="0"/>
      <w:marTop w:val="0"/>
      <w:marBottom w:val="0"/>
      <w:divBdr>
        <w:top w:val="none" w:sz="0" w:space="0" w:color="auto"/>
        <w:left w:val="none" w:sz="0" w:space="0" w:color="auto"/>
        <w:bottom w:val="none" w:sz="0" w:space="0" w:color="auto"/>
        <w:right w:val="none" w:sz="0" w:space="0" w:color="auto"/>
      </w:divBdr>
    </w:div>
    <w:div w:id="454368248">
      <w:bodyDiv w:val="1"/>
      <w:marLeft w:val="0"/>
      <w:marRight w:val="0"/>
      <w:marTop w:val="0"/>
      <w:marBottom w:val="0"/>
      <w:divBdr>
        <w:top w:val="none" w:sz="0" w:space="0" w:color="auto"/>
        <w:left w:val="none" w:sz="0" w:space="0" w:color="auto"/>
        <w:bottom w:val="none" w:sz="0" w:space="0" w:color="auto"/>
        <w:right w:val="none" w:sz="0" w:space="0" w:color="auto"/>
      </w:divBdr>
    </w:div>
    <w:div w:id="1332562172">
      <w:bodyDiv w:val="1"/>
      <w:marLeft w:val="0"/>
      <w:marRight w:val="0"/>
      <w:marTop w:val="0"/>
      <w:marBottom w:val="0"/>
      <w:divBdr>
        <w:top w:val="none" w:sz="0" w:space="0" w:color="auto"/>
        <w:left w:val="none" w:sz="0" w:space="0" w:color="auto"/>
        <w:bottom w:val="none" w:sz="0" w:space="0" w:color="auto"/>
        <w:right w:val="none" w:sz="0" w:space="0" w:color="auto"/>
      </w:divBdr>
      <w:divsChild>
        <w:div w:id="1263301316">
          <w:marLeft w:val="0"/>
          <w:marRight w:val="0"/>
          <w:marTop w:val="0"/>
          <w:marBottom w:val="0"/>
          <w:divBdr>
            <w:top w:val="none" w:sz="0" w:space="0" w:color="auto"/>
            <w:left w:val="none" w:sz="0" w:space="0" w:color="auto"/>
            <w:bottom w:val="none" w:sz="0" w:space="0" w:color="auto"/>
            <w:right w:val="none" w:sz="0" w:space="0" w:color="auto"/>
          </w:divBdr>
          <w:divsChild>
            <w:div w:id="380448840">
              <w:marLeft w:val="0"/>
              <w:marRight w:val="0"/>
              <w:marTop w:val="0"/>
              <w:marBottom w:val="0"/>
              <w:divBdr>
                <w:top w:val="none" w:sz="0" w:space="0" w:color="auto"/>
                <w:left w:val="none" w:sz="0" w:space="0" w:color="auto"/>
                <w:bottom w:val="none" w:sz="0" w:space="0" w:color="auto"/>
                <w:right w:val="none" w:sz="0" w:space="0" w:color="auto"/>
              </w:divBdr>
              <w:divsChild>
                <w:div w:id="1998067274">
                  <w:marLeft w:val="0"/>
                  <w:marRight w:val="0"/>
                  <w:marTop w:val="0"/>
                  <w:marBottom w:val="0"/>
                  <w:divBdr>
                    <w:top w:val="none" w:sz="0" w:space="0" w:color="auto"/>
                    <w:left w:val="none" w:sz="0" w:space="0" w:color="auto"/>
                    <w:bottom w:val="none" w:sz="0" w:space="0" w:color="auto"/>
                    <w:right w:val="none" w:sz="0" w:space="0" w:color="auto"/>
                  </w:divBdr>
                  <w:divsChild>
                    <w:div w:id="136571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2209176">
          <w:marLeft w:val="0"/>
          <w:marRight w:val="0"/>
          <w:marTop w:val="0"/>
          <w:marBottom w:val="0"/>
          <w:divBdr>
            <w:top w:val="none" w:sz="0" w:space="0" w:color="auto"/>
            <w:left w:val="none" w:sz="0" w:space="0" w:color="auto"/>
            <w:bottom w:val="none" w:sz="0" w:space="0" w:color="auto"/>
            <w:right w:val="none" w:sz="0" w:space="0" w:color="auto"/>
          </w:divBdr>
          <w:divsChild>
            <w:div w:id="1784224058">
              <w:marLeft w:val="0"/>
              <w:marRight w:val="0"/>
              <w:marTop w:val="0"/>
              <w:marBottom w:val="0"/>
              <w:divBdr>
                <w:top w:val="none" w:sz="0" w:space="0" w:color="auto"/>
                <w:left w:val="none" w:sz="0" w:space="0" w:color="auto"/>
                <w:bottom w:val="none" w:sz="0" w:space="0" w:color="auto"/>
                <w:right w:val="none" w:sz="0" w:space="0" w:color="auto"/>
              </w:divBdr>
              <w:divsChild>
                <w:div w:id="2048682468">
                  <w:marLeft w:val="0"/>
                  <w:marRight w:val="0"/>
                  <w:marTop w:val="0"/>
                  <w:marBottom w:val="0"/>
                  <w:divBdr>
                    <w:top w:val="none" w:sz="0" w:space="0" w:color="auto"/>
                    <w:left w:val="none" w:sz="0" w:space="0" w:color="auto"/>
                    <w:bottom w:val="none" w:sz="0" w:space="0" w:color="auto"/>
                    <w:right w:val="none" w:sz="0" w:space="0" w:color="auto"/>
                  </w:divBdr>
                  <w:divsChild>
                    <w:div w:id="205110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9943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426</Words>
  <Characters>2433</Characters>
  <Application>Microsoft Office Word</Application>
  <DocSecurity>0</DocSecurity>
  <Lines>20</Lines>
  <Paragraphs>5</Paragraphs>
  <ScaleCrop>false</ScaleCrop>
  <Company/>
  <LinksUpToDate>false</LinksUpToDate>
  <CharactersWithSpaces>2854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SANDUNIKA K M B</dc:creator>
  <cp:keywords/>
  <dc:description/>
  <cp:lastModifiedBy>SANDUNIKA K M B</cp:lastModifiedBy>
  <cp:revision>7</cp:revision>
  <dcterms:created xsi:type="dcterms:W3CDTF">2024-06-05T14:48:00Z</dcterms:created>
  <dcterms:modified xsi:type="dcterms:W3CDTF">2024-06-06T13:11:00Z</dcterms:modified>
</cp:coreProperties>
</file>