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99A4A" w14:textId="77777777" w:rsidR="00621973" w:rsidRPr="00621973" w:rsidRDefault="00621973" w:rsidP="00621973">
      <w:pPr>
        <w:rPr>
          <w:rFonts w:asciiTheme="majorHAnsi" w:hAnsiTheme="majorHAnsi" w:cstheme="majorHAnsi"/>
          <w:b/>
          <w:bCs/>
          <w:sz w:val="24"/>
          <w:szCs w:val="16"/>
          <w:lang w:eastAsia="nl-NL"/>
        </w:rPr>
      </w:pPr>
      <w:r w:rsidRPr="00621973">
        <w:rPr>
          <w:rFonts w:asciiTheme="majorHAnsi" w:hAnsiTheme="majorHAnsi" w:cstheme="majorHAnsi"/>
          <w:b/>
          <w:bCs/>
          <w:sz w:val="24"/>
          <w:szCs w:val="16"/>
          <w:lang w:eastAsia="nl-NL"/>
        </w:rPr>
        <w:t>Programma van Eisen - Software Developer</w:t>
      </w:r>
    </w:p>
    <w:p w14:paraId="65F0C68C" w14:textId="77777777" w:rsidR="00621973" w:rsidRPr="00621973" w:rsidRDefault="00621973" w:rsidP="00621973">
      <w:pPr>
        <w:rPr>
          <w:rFonts w:asciiTheme="majorHAnsi" w:hAnsiTheme="majorHAnsi" w:cstheme="majorHAnsi"/>
          <w:b/>
          <w:bCs/>
          <w:sz w:val="24"/>
          <w:szCs w:val="16"/>
          <w:lang w:eastAsia="nl-NL"/>
        </w:rPr>
      </w:pPr>
      <w:r w:rsidRPr="00621973">
        <w:rPr>
          <w:rFonts w:asciiTheme="majorHAnsi" w:hAnsiTheme="majorHAnsi" w:cstheme="majorHAnsi"/>
          <w:b/>
          <w:bCs/>
          <w:sz w:val="24"/>
          <w:szCs w:val="16"/>
          <w:lang w:eastAsia="nl-NL"/>
        </w:rPr>
        <w:t>Inhoudsopgave</w:t>
      </w:r>
    </w:p>
    <w:p w14:paraId="60FDD581" w14:textId="77777777" w:rsidR="00621973" w:rsidRPr="00621973" w:rsidRDefault="00621973" w:rsidP="00621973">
      <w:pPr>
        <w:numPr>
          <w:ilvl w:val="0"/>
          <w:numId w:val="3"/>
        </w:numPr>
        <w:rPr>
          <w:rFonts w:asciiTheme="majorHAnsi" w:hAnsiTheme="majorHAnsi" w:cstheme="majorHAnsi"/>
          <w:sz w:val="24"/>
          <w:szCs w:val="16"/>
          <w:lang w:eastAsia="nl-NL"/>
        </w:rPr>
      </w:pPr>
      <w:r w:rsidRPr="00621973">
        <w:rPr>
          <w:rFonts w:asciiTheme="majorHAnsi" w:hAnsiTheme="majorHAnsi" w:cstheme="majorHAnsi"/>
          <w:b/>
          <w:bCs/>
          <w:sz w:val="24"/>
          <w:szCs w:val="16"/>
          <w:lang w:eastAsia="nl-NL"/>
        </w:rPr>
        <w:t>Inleiding</w:t>
      </w:r>
    </w:p>
    <w:p w14:paraId="04F49E3E" w14:textId="77777777" w:rsidR="00621973" w:rsidRPr="00621973" w:rsidRDefault="00621973" w:rsidP="00621973">
      <w:pPr>
        <w:numPr>
          <w:ilvl w:val="0"/>
          <w:numId w:val="3"/>
        </w:numPr>
        <w:rPr>
          <w:rFonts w:asciiTheme="majorHAnsi" w:hAnsiTheme="majorHAnsi" w:cstheme="majorHAnsi"/>
          <w:sz w:val="24"/>
          <w:szCs w:val="16"/>
          <w:lang w:eastAsia="nl-NL"/>
        </w:rPr>
      </w:pPr>
      <w:r w:rsidRPr="00621973">
        <w:rPr>
          <w:rFonts w:asciiTheme="majorHAnsi" w:hAnsiTheme="majorHAnsi" w:cstheme="majorHAnsi"/>
          <w:b/>
          <w:bCs/>
          <w:sz w:val="24"/>
          <w:szCs w:val="16"/>
          <w:lang w:eastAsia="nl-NL"/>
        </w:rPr>
        <w:t>Bedrijf</w:t>
      </w:r>
    </w:p>
    <w:p w14:paraId="376764F9" w14:textId="77777777" w:rsidR="00621973" w:rsidRPr="00621973" w:rsidRDefault="00621973" w:rsidP="00621973">
      <w:pPr>
        <w:numPr>
          <w:ilvl w:val="0"/>
          <w:numId w:val="3"/>
        </w:numPr>
        <w:rPr>
          <w:rFonts w:asciiTheme="majorHAnsi" w:hAnsiTheme="majorHAnsi" w:cstheme="majorHAnsi"/>
          <w:sz w:val="24"/>
          <w:szCs w:val="16"/>
          <w:lang w:eastAsia="nl-NL"/>
        </w:rPr>
      </w:pPr>
      <w:r w:rsidRPr="00621973">
        <w:rPr>
          <w:rFonts w:asciiTheme="majorHAnsi" w:hAnsiTheme="majorHAnsi" w:cstheme="majorHAnsi"/>
          <w:b/>
          <w:bCs/>
          <w:sz w:val="24"/>
          <w:szCs w:val="16"/>
          <w:lang w:eastAsia="nl-NL"/>
        </w:rPr>
        <w:t>Probleemstelling</w:t>
      </w:r>
    </w:p>
    <w:p w14:paraId="149983FE" w14:textId="77777777" w:rsidR="00621973" w:rsidRPr="00621973" w:rsidRDefault="00621973" w:rsidP="00621973">
      <w:pPr>
        <w:numPr>
          <w:ilvl w:val="0"/>
          <w:numId w:val="3"/>
        </w:numPr>
        <w:rPr>
          <w:rFonts w:asciiTheme="majorHAnsi" w:hAnsiTheme="majorHAnsi" w:cstheme="majorHAnsi"/>
          <w:sz w:val="24"/>
          <w:szCs w:val="16"/>
          <w:lang w:eastAsia="nl-NL"/>
        </w:rPr>
      </w:pPr>
      <w:r w:rsidRPr="00621973">
        <w:rPr>
          <w:rFonts w:asciiTheme="majorHAnsi" w:hAnsiTheme="majorHAnsi" w:cstheme="majorHAnsi"/>
          <w:b/>
          <w:bCs/>
          <w:sz w:val="24"/>
          <w:szCs w:val="16"/>
          <w:lang w:eastAsia="nl-NL"/>
        </w:rPr>
        <w:t>Doelgroep(en)</w:t>
      </w:r>
    </w:p>
    <w:p w14:paraId="60697173" w14:textId="77777777" w:rsidR="00621973" w:rsidRPr="00621973" w:rsidRDefault="00621973" w:rsidP="00621973">
      <w:pPr>
        <w:numPr>
          <w:ilvl w:val="0"/>
          <w:numId w:val="3"/>
        </w:numPr>
        <w:rPr>
          <w:rFonts w:asciiTheme="majorHAnsi" w:hAnsiTheme="majorHAnsi" w:cstheme="majorHAnsi"/>
          <w:sz w:val="24"/>
          <w:szCs w:val="16"/>
          <w:lang w:eastAsia="nl-NL"/>
        </w:rPr>
      </w:pPr>
      <w:r w:rsidRPr="00621973">
        <w:rPr>
          <w:rFonts w:asciiTheme="majorHAnsi" w:hAnsiTheme="majorHAnsi" w:cstheme="majorHAnsi"/>
          <w:b/>
          <w:bCs/>
          <w:sz w:val="24"/>
          <w:szCs w:val="16"/>
          <w:lang w:eastAsia="nl-NL"/>
        </w:rPr>
        <w:t>Vormgeving</w:t>
      </w:r>
    </w:p>
    <w:p w14:paraId="4832423C" w14:textId="77777777" w:rsidR="00621973" w:rsidRPr="00621973" w:rsidRDefault="00621973" w:rsidP="00621973">
      <w:pPr>
        <w:numPr>
          <w:ilvl w:val="0"/>
          <w:numId w:val="3"/>
        </w:numPr>
        <w:rPr>
          <w:rFonts w:asciiTheme="majorHAnsi" w:hAnsiTheme="majorHAnsi" w:cstheme="majorHAnsi"/>
          <w:sz w:val="24"/>
          <w:szCs w:val="16"/>
          <w:lang w:eastAsia="nl-NL"/>
        </w:rPr>
      </w:pPr>
      <w:r w:rsidRPr="00621973">
        <w:rPr>
          <w:rFonts w:asciiTheme="majorHAnsi" w:hAnsiTheme="majorHAnsi" w:cstheme="majorHAnsi"/>
          <w:b/>
          <w:bCs/>
          <w:sz w:val="24"/>
          <w:szCs w:val="16"/>
          <w:lang w:eastAsia="nl-NL"/>
        </w:rPr>
        <w:t>Informatie</w:t>
      </w:r>
    </w:p>
    <w:p w14:paraId="4B23E27F" w14:textId="77777777" w:rsidR="00621973" w:rsidRPr="00621973" w:rsidRDefault="00621973" w:rsidP="00621973">
      <w:pPr>
        <w:numPr>
          <w:ilvl w:val="0"/>
          <w:numId w:val="3"/>
        </w:numPr>
        <w:rPr>
          <w:rFonts w:asciiTheme="majorHAnsi" w:hAnsiTheme="majorHAnsi" w:cstheme="majorHAnsi"/>
          <w:sz w:val="24"/>
          <w:szCs w:val="16"/>
          <w:lang w:eastAsia="nl-NL"/>
        </w:rPr>
      </w:pPr>
      <w:r w:rsidRPr="00621973">
        <w:rPr>
          <w:rFonts w:asciiTheme="majorHAnsi" w:hAnsiTheme="majorHAnsi" w:cstheme="majorHAnsi"/>
          <w:b/>
          <w:bCs/>
          <w:sz w:val="24"/>
          <w:szCs w:val="16"/>
          <w:lang w:eastAsia="nl-NL"/>
        </w:rPr>
        <w:t>Overig</w:t>
      </w:r>
    </w:p>
    <w:p w14:paraId="22BB570D" w14:textId="77777777" w:rsidR="00621973" w:rsidRDefault="00621973" w:rsidP="00621973">
      <w:pPr>
        <w:rPr>
          <w:rFonts w:asciiTheme="majorHAnsi" w:hAnsiTheme="majorHAnsi" w:cstheme="majorHAnsi"/>
          <w:b/>
          <w:bCs/>
          <w:sz w:val="24"/>
          <w:szCs w:val="16"/>
          <w:lang w:val="en-GB" w:eastAsia="nl-NL"/>
        </w:rPr>
      </w:pPr>
    </w:p>
    <w:p w14:paraId="1BDB367E" w14:textId="77777777" w:rsidR="00621973" w:rsidRDefault="00621973" w:rsidP="00621973">
      <w:pPr>
        <w:rPr>
          <w:rFonts w:asciiTheme="majorHAnsi" w:hAnsiTheme="majorHAnsi" w:cstheme="majorHAnsi"/>
          <w:b/>
          <w:bCs/>
          <w:sz w:val="24"/>
          <w:szCs w:val="16"/>
          <w:lang w:val="en-GB" w:eastAsia="nl-NL"/>
        </w:rPr>
      </w:pPr>
    </w:p>
    <w:p w14:paraId="2677E69D" w14:textId="77777777" w:rsidR="00621973" w:rsidRDefault="00621973" w:rsidP="00621973">
      <w:pPr>
        <w:rPr>
          <w:rFonts w:asciiTheme="majorHAnsi" w:hAnsiTheme="majorHAnsi" w:cstheme="majorHAnsi"/>
          <w:b/>
          <w:bCs/>
          <w:sz w:val="24"/>
          <w:szCs w:val="16"/>
          <w:lang w:val="en-GB" w:eastAsia="nl-NL"/>
        </w:rPr>
      </w:pPr>
    </w:p>
    <w:p w14:paraId="2C4CCA73" w14:textId="77777777" w:rsidR="00621973" w:rsidRDefault="00621973" w:rsidP="00621973">
      <w:pPr>
        <w:rPr>
          <w:rFonts w:asciiTheme="majorHAnsi" w:hAnsiTheme="majorHAnsi" w:cstheme="majorHAnsi"/>
          <w:b/>
          <w:bCs/>
          <w:sz w:val="24"/>
          <w:szCs w:val="16"/>
          <w:lang w:val="en-GB" w:eastAsia="nl-NL"/>
        </w:rPr>
      </w:pPr>
    </w:p>
    <w:p w14:paraId="1BBF3885" w14:textId="77777777" w:rsidR="00621973" w:rsidRDefault="00621973" w:rsidP="00621973">
      <w:pPr>
        <w:rPr>
          <w:rFonts w:asciiTheme="majorHAnsi" w:hAnsiTheme="majorHAnsi" w:cstheme="majorHAnsi"/>
          <w:b/>
          <w:bCs/>
          <w:sz w:val="24"/>
          <w:szCs w:val="16"/>
          <w:lang w:val="en-GB" w:eastAsia="nl-NL"/>
        </w:rPr>
      </w:pPr>
    </w:p>
    <w:p w14:paraId="0F6BC41F" w14:textId="77777777" w:rsidR="00621973" w:rsidRDefault="00621973" w:rsidP="00621973">
      <w:pPr>
        <w:rPr>
          <w:rFonts w:asciiTheme="majorHAnsi" w:hAnsiTheme="majorHAnsi" w:cstheme="majorHAnsi"/>
          <w:b/>
          <w:bCs/>
          <w:sz w:val="24"/>
          <w:szCs w:val="16"/>
          <w:lang w:val="en-GB" w:eastAsia="nl-NL"/>
        </w:rPr>
      </w:pPr>
    </w:p>
    <w:p w14:paraId="6DE4DD27" w14:textId="77777777" w:rsidR="00621973" w:rsidRDefault="00621973" w:rsidP="00621973">
      <w:pPr>
        <w:rPr>
          <w:rFonts w:asciiTheme="majorHAnsi" w:hAnsiTheme="majorHAnsi" w:cstheme="majorHAnsi"/>
          <w:b/>
          <w:bCs/>
          <w:sz w:val="24"/>
          <w:szCs w:val="16"/>
          <w:lang w:val="en-GB" w:eastAsia="nl-NL"/>
        </w:rPr>
      </w:pPr>
    </w:p>
    <w:p w14:paraId="5E8ADA84" w14:textId="77777777" w:rsidR="00621973" w:rsidRDefault="00621973" w:rsidP="00621973">
      <w:pPr>
        <w:rPr>
          <w:rFonts w:asciiTheme="majorHAnsi" w:hAnsiTheme="majorHAnsi" w:cstheme="majorHAnsi"/>
          <w:b/>
          <w:bCs/>
          <w:sz w:val="24"/>
          <w:szCs w:val="16"/>
          <w:lang w:val="en-GB" w:eastAsia="nl-NL"/>
        </w:rPr>
      </w:pPr>
    </w:p>
    <w:p w14:paraId="36BF9A48" w14:textId="77777777" w:rsidR="00621973" w:rsidRDefault="00621973" w:rsidP="00621973">
      <w:pPr>
        <w:rPr>
          <w:rFonts w:asciiTheme="majorHAnsi" w:hAnsiTheme="majorHAnsi" w:cstheme="majorHAnsi"/>
          <w:b/>
          <w:bCs/>
          <w:sz w:val="24"/>
          <w:szCs w:val="16"/>
          <w:lang w:val="en-GB" w:eastAsia="nl-NL"/>
        </w:rPr>
      </w:pPr>
    </w:p>
    <w:p w14:paraId="4C902423" w14:textId="77777777" w:rsidR="00621973" w:rsidRDefault="00621973" w:rsidP="00621973">
      <w:pPr>
        <w:rPr>
          <w:rFonts w:asciiTheme="majorHAnsi" w:hAnsiTheme="majorHAnsi" w:cstheme="majorHAnsi"/>
          <w:b/>
          <w:bCs/>
          <w:sz w:val="24"/>
          <w:szCs w:val="16"/>
          <w:lang w:val="en-GB" w:eastAsia="nl-NL"/>
        </w:rPr>
      </w:pPr>
    </w:p>
    <w:p w14:paraId="0244A970" w14:textId="77777777" w:rsidR="00621973" w:rsidRDefault="00621973" w:rsidP="00621973">
      <w:pPr>
        <w:rPr>
          <w:rFonts w:asciiTheme="majorHAnsi" w:hAnsiTheme="majorHAnsi" w:cstheme="majorHAnsi"/>
          <w:b/>
          <w:bCs/>
          <w:sz w:val="24"/>
          <w:szCs w:val="16"/>
          <w:lang w:val="en-GB" w:eastAsia="nl-NL"/>
        </w:rPr>
      </w:pPr>
    </w:p>
    <w:p w14:paraId="63692ABE" w14:textId="77777777" w:rsidR="00621973" w:rsidRDefault="00621973" w:rsidP="00621973">
      <w:pPr>
        <w:rPr>
          <w:rFonts w:asciiTheme="majorHAnsi" w:hAnsiTheme="majorHAnsi" w:cstheme="majorHAnsi"/>
          <w:b/>
          <w:bCs/>
          <w:sz w:val="24"/>
          <w:szCs w:val="16"/>
          <w:lang w:val="en-GB" w:eastAsia="nl-NL"/>
        </w:rPr>
      </w:pPr>
    </w:p>
    <w:p w14:paraId="261E2F5C" w14:textId="77777777" w:rsidR="00621973" w:rsidRDefault="00621973" w:rsidP="00621973">
      <w:pPr>
        <w:rPr>
          <w:rFonts w:asciiTheme="majorHAnsi" w:hAnsiTheme="majorHAnsi" w:cstheme="majorHAnsi"/>
          <w:b/>
          <w:bCs/>
          <w:sz w:val="24"/>
          <w:szCs w:val="16"/>
          <w:lang w:val="en-GB" w:eastAsia="nl-NL"/>
        </w:rPr>
      </w:pPr>
    </w:p>
    <w:p w14:paraId="2CFD754D" w14:textId="77777777" w:rsidR="00621973" w:rsidRDefault="00621973" w:rsidP="00621973">
      <w:pPr>
        <w:rPr>
          <w:rFonts w:asciiTheme="majorHAnsi" w:hAnsiTheme="majorHAnsi" w:cstheme="majorHAnsi"/>
          <w:b/>
          <w:bCs/>
          <w:sz w:val="24"/>
          <w:szCs w:val="16"/>
          <w:lang w:val="en-GB" w:eastAsia="nl-NL"/>
        </w:rPr>
      </w:pPr>
    </w:p>
    <w:p w14:paraId="4D21E7FF" w14:textId="77777777" w:rsidR="00621973" w:rsidRDefault="00621973" w:rsidP="00621973">
      <w:pPr>
        <w:rPr>
          <w:rFonts w:asciiTheme="majorHAnsi" w:hAnsiTheme="majorHAnsi" w:cstheme="majorHAnsi"/>
          <w:b/>
          <w:bCs/>
          <w:sz w:val="24"/>
          <w:szCs w:val="16"/>
          <w:lang w:val="en-GB" w:eastAsia="nl-NL"/>
        </w:rPr>
      </w:pPr>
    </w:p>
    <w:p w14:paraId="009A0FFB" w14:textId="77777777" w:rsidR="00621973" w:rsidRDefault="00621973" w:rsidP="00621973">
      <w:pPr>
        <w:rPr>
          <w:rFonts w:asciiTheme="majorHAnsi" w:hAnsiTheme="majorHAnsi" w:cstheme="majorHAnsi"/>
          <w:b/>
          <w:bCs/>
          <w:sz w:val="24"/>
          <w:szCs w:val="16"/>
          <w:lang w:val="en-GB" w:eastAsia="nl-NL"/>
        </w:rPr>
      </w:pPr>
    </w:p>
    <w:p w14:paraId="5A1F8A09" w14:textId="77777777" w:rsidR="00621973" w:rsidRDefault="00621973" w:rsidP="00621973">
      <w:pPr>
        <w:rPr>
          <w:rFonts w:asciiTheme="majorHAnsi" w:hAnsiTheme="majorHAnsi" w:cstheme="majorHAnsi"/>
          <w:b/>
          <w:bCs/>
          <w:sz w:val="24"/>
          <w:szCs w:val="16"/>
          <w:lang w:val="en-GB" w:eastAsia="nl-NL"/>
        </w:rPr>
      </w:pPr>
    </w:p>
    <w:p w14:paraId="0BCE7C31" w14:textId="77777777" w:rsidR="00621973" w:rsidRDefault="00621973" w:rsidP="00621973">
      <w:pPr>
        <w:rPr>
          <w:rFonts w:asciiTheme="majorHAnsi" w:hAnsiTheme="majorHAnsi" w:cstheme="majorHAnsi"/>
          <w:b/>
          <w:bCs/>
          <w:sz w:val="24"/>
          <w:szCs w:val="16"/>
          <w:lang w:val="en-GB" w:eastAsia="nl-NL"/>
        </w:rPr>
      </w:pPr>
    </w:p>
    <w:p w14:paraId="268746A3" w14:textId="77777777" w:rsidR="00621973" w:rsidRDefault="00621973" w:rsidP="00621973">
      <w:pPr>
        <w:rPr>
          <w:rFonts w:asciiTheme="majorHAnsi" w:hAnsiTheme="majorHAnsi" w:cstheme="majorHAnsi"/>
          <w:b/>
          <w:bCs/>
          <w:sz w:val="24"/>
          <w:szCs w:val="16"/>
          <w:lang w:val="en-GB" w:eastAsia="nl-NL"/>
        </w:rPr>
      </w:pPr>
    </w:p>
    <w:p w14:paraId="5804F765" w14:textId="77777777" w:rsidR="00621973" w:rsidRDefault="00621973" w:rsidP="00621973">
      <w:pPr>
        <w:rPr>
          <w:rFonts w:asciiTheme="majorHAnsi" w:hAnsiTheme="majorHAnsi" w:cstheme="majorHAnsi"/>
          <w:b/>
          <w:bCs/>
          <w:sz w:val="24"/>
          <w:szCs w:val="16"/>
          <w:lang w:val="en-GB" w:eastAsia="nl-NL"/>
        </w:rPr>
      </w:pPr>
    </w:p>
    <w:p w14:paraId="2EBA82A0" w14:textId="77777777" w:rsidR="00621973" w:rsidRDefault="00621973" w:rsidP="00621973">
      <w:pPr>
        <w:rPr>
          <w:rFonts w:asciiTheme="majorHAnsi" w:hAnsiTheme="majorHAnsi" w:cstheme="majorHAnsi"/>
          <w:b/>
          <w:bCs/>
          <w:sz w:val="24"/>
          <w:szCs w:val="16"/>
          <w:lang w:val="en-GB" w:eastAsia="nl-NL"/>
        </w:rPr>
      </w:pPr>
    </w:p>
    <w:p w14:paraId="4EB35563" w14:textId="77777777" w:rsidR="00621973" w:rsidRPr="00621973" w:rsidRDefault="00621973" w:rsidP="00621973">
      <w:pPr>
        <w:rPr>
          <w:rFonts w:asciiTheme="majorHAnsi" w:hAnsiTheme="majorHAnsi" w:cstheme="majorHAnsi"/>
          <w:sz w:val="24"/>
          <w:szCs w:val="16"/>
          <w:lang w:eastAsia="nl-NL"/>
        </w:rPr>
      </w:pPr>
    </w:p>
    <w:p w14:paraId="3AB4EECA" w14:textId="77777777" w:rsidR="00621973" w:rsidRPr="00621973" w:rsidRDefault="00621973" w:rsidP="00621973">
      <w:pPr>
        <w:rPr>
          <w:rFonts w:asciiTheme="majorHAnsi" w:hAnsiTheme="majorHAnsi" w:cstheme="majorHAnsi"/>
          <w:sz w:val="24"/>
          <w:szCs w:val="16"/>
          <w:lang w:eastAsia="nl-NL"/>
        </w:rPr>
      </w:pPr>
      <w:r w:rsidRPr="00621973">
        <w:rPr>
          <w:rFonts w:asciiTheme="majorHAnsi" w:hAnsiTheme="majorHAnsi" w:cstheme="majorHAnsi"/>
          <w:sz w:val="24"/>
          <w:szCs w:val="16"/>
          <w:lang w:eastAsia="nl-NL"/>
        </w:rPr>
        <w:lastRenderedPageBreak/>
        <w:pict w14:anchorId="0CA16CB5">
          <v:rect id="_x0000_i1067" style="width:0;height:1.5pt" o:hralign="center" o:hrstd="t" o:hr="t" fillcolor="#a0a0a0" stroked="f"/>
        </w:pict>
      </w:r>
    </w:p>
    <w:p w14:paraId="4A398E41" w14:textId="77777777" w:rsidR="00621973" w:rsidRPr="00621973" w:rsidRDefault="00621973" w:rsidP="00621973">
      <w:pPr>
        <w:rPr>
          <w:rFonts w:asciiTheme="majorHAnsi" w:hAnsiTheme="majorHAnsi" w:cstheme="majorHAnsi"/>
          <w:b/>
          <w:bCs/>
          <w:sz w:val="24"/>
          <w:szCs w:val="16"/>
          <w:lang w:eastAsia="nl-NL"/>
        </w:rPr>
      </w:pPr>
      <w:r w:rsidRPr="00621973">
        <w:rPr>
          <w:rFonts w:asciiTheme="majorHAnsi" w:hAnsiTheme="majorHAnsi" w:cstheme="majorHAnsi"/>
          <w:b/>
          <w:bCs/>
          <w:sz w:val="24"/>
          <w:szCs w:val="16"/>
          <w:lang w:eastAsia="nl-NL"/>
        </w:rPr>
        <w:t>1. Inleiding</w:t>
      </w:r>
    </w:p>
    <w:p w14:paraId="1D132969" w14:textId="77777777" w:rsidR="00621973" w:rsidRPr="00621973" w:rsidRDefault="00621973" w:rsidP="00621973">
      <w:pPr>
        <w:rPr>
          <w:rFonts w:asciiTheme="majorHAnsi" w:hAnsiTheme="majorHAnsi" w:cstheme="majorHAnsi"/>
          <w:sz w:val="24"/>
          <w:szCs w:val="16"/>
          <w:lang w:eastAsia="nl-NL"/>
        </w:rPr>
      </w:pPr>
      <w:r w:rsidRPr="00621973">
        <w:rPr>
          <w:rFonts w:asciiTheme="majorHAnsi" w:hAnsiTheme="majorHAnsi" w:cstheme="majorHAnsi"/>
          <w:sz w:val="24"/>
          <w:szCs w:val="16"/>
          <w:lang w:eastAsia="nl-NL"/>
        </w:rPr>
        <w:t>Dit project betreft de ontwikkeling van een database-applicatie voor het bedrijf Mills. Het systeem is bedoeld om gegevens over bodemanalyses en projecten op een efficiënte manier bij te houden, zodat eerdere onderzoeksresultaten snel beschikbaar zijn voor toekomstige projecten. Het doel is om tijd te besparen bij het formuleren van adviezen voor de landbouw en de gegevens toegankelijker te maken voor de medewerkers van Mills. Het systeem moet eenvoudig, uitbreidbaar en gebruiksvriendelijk zijn, en het moet rapportages kunnen genereren over de analyses en projecten.</w:t>
      </w:r>
    </w:p>
    <w:p w14:paraId="032853CD" w14:textId="77777777" w:rsidR="00621973" w:rsidRPr="00621973" w:rsidRDefault="00621973" w:rsidP="00621973">
      <w:pPr>
        <w:rPr>
          <w:rFonts w:asciiTheme="majorHAnsi" w:hAnsiTheme="majorHAnsi" w:cstheme="majorHAnsi"/>
          <w:sz w:val="24"/>
          <w:szCs w:val="16"/>
          <w:lang w:eastAsia="nl-NL"/>
        </w:rPr>
      </w:pPr>
      <w:r w:rsidRPr="00621973">
        <w:rPr>
          <w:rFonts w:asciiTheme="majorHAnsi" w:hAnsiTheme="majorHAnsi" w:cstheme="majorHAnsi"/>
          <w:sz w:val="24"/>
          <w:szCs w:val="16"/>
          <w:lang w:eastAsia="nl-NL"/>
        </w:rPr>
        <w:pict w14:anchorId="27D40245">
          <v:rect id="_x0000_i1068" style="width:0;height:1.5pt" o:hralign="center" o:hrstd="t" o:hr="t" fillcolor="#a0a0a0" stroked="f"/>
        </w:pict>
      </w:r>
    </w:p>
    <w:p w14:paraId="3D238ADB" w14:textId="77777777" w:rsidR="00621973" w:rsidRPr="00621973" w:rsidRDefault="00621973" w:rsidP="00621973">
      <w:pPr>
        <w:rPr>
          <w:rFonts w:asciiTheme="majorHAnsi" w:hAnsiTheme="majorHAnsi" w:cstheme="majorHAnsi"/>
          <w:b/>
          <w:bCs/>
          <w:sz w:val="24"/>
          <w:szCs w:val="16"/>
          <w:lang w:eastAsia="nl-NL"/>
        </w:rPr>
      </w:pPr>
      <w:r w:rsidRPr="00621973">
        <w:rPr>
          <w:rFonts w:asciiTheme="majorHAnsi" w:hAnsiTheme="majorHAnsi" w:cstheme="majorHAnsi"/>
          <w:b/>
          <w:bCs/>
          <w:sz w:val="24"/>
          <w:szCs w:val="16"/>
          <w:lang w:eastAsia="nl-NL"/>
        </w:rPr>
        <w:t>2. Bedrijf</w:t>
      </w:r>
    </w:p>
    <w:p w14:paraId="1792D3EC" w14:textId="77777777" w:rsidR="00621973" w:rsidRPr="00621973" w:rsidRDefault="00621973" w:rsidP="00621973">
      <w:pPr>
        <w:rPr>
          <w:rFonts w:asciiTheme="majorHAnsi" w:hAnsiTheme="majorHAnsi" w:cstheme="majorHAnsi"/>
          <w:sz w:val="24"/>
          <w:szCs w:val="16"/>
          <w:lang w:eastAsia="nl-NL"/>
        </w:rPr>
      </w:pPr>
      <w:r w:rsidRPr="00621973">
        <w:rPr>
          <w:rFonts w:asciiTheme="majorHAnsi" w:hAnsiTheme="majorHAnsi" w:cstheme="majorHAnsi"/>
          <w:sz w:val="24"/>
          <w:szCs w:val="16"/>
          <w:lang w:eastAsia="nl-NL"/>
        </w:rPr>
        <w:t>Mills is een bedrijf dat zich richt op bodemonderzoek en adviesdiensten voor de landbouwsector. Het bedrijf verzamelt gegevens over de bodemgesteldheid en verschillende grondsoorten om beter advies te kunnen geven aan boeren en andere agrarische klanten. De gegevens worden nu voornamelijk handmatig opgeslagen in afzonderlijke mappen, wat het terugvinden van eerder opgedane informatie tijdrovend maakt. Mills wil de efficiëntie verbeteren door deze gegevens in een centrale database op te slaan.</w:t>
      </w:r>
    </w:p>
    <w:p w14:paraId="76D8BF7A" w14:textId="77777777" w:rsidR="00621973" w:rsidRPr="00621973" w:rsidRDefault="00621973" w:rsidP="00621973">
      <w:pPr>
        <w:rPr>
          <w:rFonts w:asciiTheme="majorHAnsi" w:hAnsiTheme="majorHAnsi" w:cstheme="majorHAnsi"/>
          <w:sz w:val="24"/>
          <w:szCs w:val="16"/>
          <w:lang w:eastAsia="nl-NL"/>
        </w:rPr>
      </w:pPr>
      <w:r w:rsidRPr="00621973">
        <w:rPr>
          <w:rFonts w:asciiTheme="majorHAnsi" w:hAnsiTheme="majorHAnsi" w:cstheme="majorHAnsi"/>
          <w:sz w:val="24"/>
          <w:szCs w:val="16"/>
          <w:lang w:eastAsia="nl-NL"/>
        </w:rPr>
        <w:pict w14:anchorId="0B67D27B">
          <v:rect id="_x0000_i1069" style="width:0;height:1.5pt" o:hralign="center" o:hrstd="t" o:hr="t" fillcolor="#a0a0a0" stroked="f"/>
        </w:pict>
      </w:r>
    </w:p>
    <w:p w14:paraId="743694BE" w14:textId="77777777" w:rsidR="00621973" w:rsidRPr="00621973" w:rsidRDefault="00621973" w:rsidP="00621973">
      <w:pPr>
        <w:rPr>
          <w:rFonts w:asciiTheme="majorHAnsi" w:hAnsiTheme="majorHAnsi" w:cstheme="majorHAnsi"/>
          <w:b/>
          <w:bCs/>
          <w:sz w:val="24"/>
          <w:szCs w:val="16"/>
          <w:lang w:eastAsia="nl-NL"/>
        </w:rPr>
      </w:pPr>
      <w:r w:rsidRPr="00621973">
        <w:rPr>
          <w:rFonts w:asciiTheme="majorHAnsi" w:hAnsiTheme="majorHAnsi" w:cstheme="majorHAnsi"/>
          <w:b/>
          <w:bCs/>
          <w:sz w:val="24"/>
          <w:szCs w:val="16"/>
          <w:lang w:eastAsia="nl-NL"/>
        </w:rPr>
        <w:t>3. Probleemstelling</w:t>
      </w:r>
    </w:p>
    <w:p w14:paraId="6CF52CBD" w14:textId="77777777" w:rsidR="00621973" w:rsidRPr="00621973" w:rsidRDefault="00621973" w:rsidP="00621973">
      <w:pPr>
        <w:rPr>
          <w:rFonts w:asciiTheme="majorHAnsi" w:hAnsiTheme="majorHAnsi" w:cstheme="majorHAnsi"/>
          <w:sz w:val="24"/>
          <w:szCs w:val="16"/>
          <w:lang w:eastAsia="nl-NL"/>
        </w:rPr>
      </w:pPr>
      <w:r w:rsidRPr="00621973">
        <w:rPr>
          <w:rFonts w:asciiTheme="majorHAnsi" w:hAnsiTheme="majorHAnsi" w:cstheme="majorHAnsi"/>
          <w:sz w:val="24"/>
          <w:szCs w:val="16"/>
          <w:lang w:eastAsia="nl-NL"/>
        </w:rPr>
        <w:t>Het huidige systeem van gegevensbeheer is niet effectief genoeg voor het snel raadplegen van informatie. Er wordt een nieuwe applicatie ontwikkeld om bodemgegevens en projectinformatie te centraliseren. Deze applicatie moet het mogelijk maken om snel toegang te krijgen tot eerdere resultaten en werkwijzen, wat tijd bespaart bij nieuwe projecten. Dit zal de medewerkers van Mills in staat stellen om sneller en nauwkeuriger advies te geven aan klanten. De consequentie voor de organisatie is dat het dagelijkse werk efficiënter wordt, maar dat medewerkers zich ook moeten aanpassen aan een nieuw systeem.</w:t>
      </w:r>
    </w:p>
    <w:p w14:paraId="14C24846" w14:textId="77777777" w:rsidR="00621973" w:rsidRPr="00621973" w:rsidRDefault="00621973" w:rsidP="00621973">
      <w:pPr>
        <w:rPr>
          <w:rFonts w:asciiTheme="majorHAnsi" w:hAnsiTheme="majorHAnsi" w:cstheme="majorHAnsi"/>
          <w:sz w:val="24"/>
          <w:szCs w:val="16"/>
          <w:lang w:eastAsia="nl-NL"/>
        </w:rPr>
      </w:pPr>
      <w:r w:rsidRPr="00621973">
        <w:rPr>
          <w:rFonts w:asciiTheme="majorHAnsi" w:hAnsiTheme="majorHAnsi" w:cstheme="majorHAnsi"/>
          <w:sz w:val="24"/>
          <w:szCs w:val="16"/>
          <w:lang w:eastAsia="nl-NL"/>
        </w:rPr>
        <w:pict w14:anchorId="2902821D">
          <v:rect id="_x0000_i1070" style="width:0;height:1.5pt" o:hralign="center" o:hrstd="t" o:hr="t" fillcolor="#a0a0a0" stroked="f"/>
        </w:pict>
      </w:r>
    </w:p>
    <w:p w14:paraId="7C5B5169" w14:textId="77777777" w:rsidR="00621973" w:rsidRPr="00621973" w:rsidRDefault="00621973" w:rsidP="00621973">
      <w:pPr>
        <w:rPr>
          <w:rFonts w:asciiTheme="majorHAnsi" w:hAnsiTheme="majorHAnsi" w:cstheme="majorHAnsi"/>
          <w:b/>
          <w:bCs/>
          <w:sz w:val="24"/>
          <w:szCs w:val="16"/>
          <w:lang w:eastAsia="nl-NL"/>
        </w:rPr>
      </w:pPr>
      <w:r w:rsidRPr="00621973">
        <w:rPr>
          <w:rFonts w:asciiTheme="majorHAnsi" w:hAnsiTheme="majorHAnsi" w:cstheme="majorHAnsi"/>
          <w:b/>
          <w:bCs/>
          <w:sz w:val="24"/>
          <w:szCs w:val="16"/>
          <w:lang w:eastAsia="nl-NL"/>
        </w:rPr>
        <w:t>4. Doelgroep(en)</w:t>
      </w:r>
    </w:p>
    <w:p w14:paraId="564F1AE2" w14:textId="77777777" w:rsidR="00621973" w:rsidRPr="00621973" w:rsidRDefault="00621973" w:rsidP="00621973">
      <w:pPr>
        <w:rPr>
          <w:rFonts w:asciiTheme="majorHAnsi" w:hAnsiTheme="majorHAnsi" w:cstheme="majorHAnsi"/>
          <w:sz w:val="24"/>
          <w:szCs w:val="16"/>
          <w:lang w:eastAsia="nl-NL"/>
        </w:rPr>
      </w:pPr>
      <w:r w:rsidRPr="00621973">
        <w:rPr>
          <w:rFonts w:asciiTheme="majorHAnsi" w:hAnsiTheme="majorHAnsi" w:cstheme="majorHAnsi"/>
          <w:sz w:val="24"/>
          <w:szCs w:val="16"/>
          <w:lang w:eastAsia="nl-NL"/>
        </w:rPr>
        <w:t>De applicatie is bestemd voor verschillende medewerkers binnen het bedrijf Mills:</w:t>
      </w:r>
    </w:p>
    <w:p w14:paraId="33C7461D" w14:textId="77777777" w:rsidR="00621973" w:rsidRPr="00621973" w:rsidRDefault="00621973" w:rsidP="00621973">
      <w:pPr>
        <w:numPr>
          <w:ilvl w:val="0"/>
          <w:numId w:val="4"/>
        </w:numPr>
        <w:rPr>
          <w:rFonts w:asciiTheme="majorHAnsi" w:hAnsiTheme="majorHAnsi" w:cstheme="majorHAnsi"/>
          <w:sz w:val="24"/>
          <w:szCs w:val="16"/>
          <w:lang w:eastAsia="nl-NL"/>
        </w:rPr>
      </w:pPr>
      <w:r w:rsidRPr="00621973">
        <w:rPr>
          <w:rFonts w:asciiTheme="majorHAnsi" w:hAnsiTheme="majorHAnsi" w:cstheme="majorHAnsi"/>
          <w:b/>
          <w:bCs/>
          <w:sz w:val="24"/>
          <w:szCs w:val="16"/>
          <w:lang w:eastAsia="nl-NL"/>
        </w:rPr>
        <w:t>John Mills (directeur)</w:t>
      </w:r>
      <w:r w:rsidRPr="00621973">
        <w:rPr>
          <w:rFonts w:asciiTheme="majorHAnsi" w:hAnsiTheme="majorHAnsi" w:cstheme="majorHAnsi"/>
          <w:sz w:val="24"/>
          <w:szCs w:val="16"/>
          <w:lang w:eastAsia="nl-NL"/>
        </w:rPr>
        <w:t>: Heeft behoefte aan overzicht van analyses en recente projecten om strategische beslissingen te kunnen nemen.</w:t>
      </w:r>
    </w:p>
    <w:p w14:paraId="7ED9A398" w14:textId="77777777" w:rsidR="00621973" w:rsidRPr="00621973" w:rsidRDefault="00621973" w:rsidP="00621973">
      <w:pPr>
        <w:numPr>
          <w:ilvl w:val="0"/>
          <w:numId w:val="4"/>
        </w:numPr>
        <w:rPr>
          <w:rFonts w:asciiTheme="majorHAnsi" w:hAnsiTheme="majorHAnsi" w:cstheme="majorHAnsi"/>
          <w:sz w:val="24"/>
          <w:szCs w:val="16"/>
          <w:lang w:eastAsia="nl-NL"/>
        </w:rPr>
      </w:pPr>
      <w:r w:rsidRPr="00621973">
        <w:rPr>
          <w:rFonts w:asciiTheme="majorHAnsi" w:hAnsiTheme="majorHAnsi" w:cstheme="majorHAnsi"/>
          <w:b/>
          <w:bCs/>
          <w:sz w:val="24"/>
          <w:szCs w:val="16"/>
          <w:lang w:eastAsia="nl-NL"/>
        </w:rPr>
        <w:t>Lieke van Loon (manager laboratory)</w:t>
      </w:r>
      <w:r w:rsidRPr="00621973">
        <w:rPr>
          <w:rFonts w:asciiTheme="majorHAnsi" w:hAnsiTheme="majorHAnsi" w:cstheme="majorHAnsi"/>
          <w:sz w:val="24"/>
          <w:szCs w:val="16"/>
          <w:lang w:eastAsia="nl-NL"/>
        </w:rPr>
        <w:t>: Heeft een gebruiksvriendelijke interface nodig om snel resultaten van analyses in te voeren en overzichten te genereren.</w:t>
      </w:r>
    </w:p>
    <w:p w14:paraId="7E65EEFB" w14:textId="77777777" w:rsidR="00621973" w:rsidRPr="00621973" w:rsidRDefault="00621973" w:rsidP="00621973">
      <w:pPr>
        <w:numPr>
          <w:ilvl w:val="0"/>
          <w:numId w:val="4"/>
        </w:numPr>
        <w:rPr>
          <w:rFonts w:asciiTheme="majorHAnsi" w:hAnsiTheme="majorHAnsi" w:cstheme="majorHAnsi"/>
          <w:sz w:val="24"/>
          <w:szCs w:val="16"/>
          <w:lang w:eastAsia="nl-NL"/>
        </w:rPr>
      </w:pPr>
      <w:r w:rsidRPr="00621973">
        <w:rPr>
          <w:rFonts w:asciiTheme="majorHAnsi" w:hAnsiTheme="majorHAnsi" w:cstheme="majorHAnsi"/>
          <w:b/>
          <w:bCs/>
          <w:sz w:val="24"/>
          <w:szCs w:val="16"/>
          <w:lang w:eastAsia="nl-NL"/>
        </w:rPr>
        <w:t>Gregory Bota (projectmanager)</w:t>
      </w:r>
      <w:r w:rsidRPr="00621973">
        <w:rPr>
          <w:rFonts w:asciiTheme="majorHAnsi" w:hAnsiTheme="majorHAnsi" w:cstheme="majorHAnsi"/>
          <w:sz w:val="24"/>
          <w:szCs w:val="16"/>
          <w:lang w:eastAsia="nl-NL"/>
        </w:rPr>
        <w:t>: Wil eenvoudig projecten beheren en toegang krijgen tot gedetailleerde rapportages van de meetwaarden en analyses.</w:t>
      </w:r>
    </w:p>
    <w:p w14:paraId="278E21A0" w14:textId="77777777" w:rsidR="00621973" w:rsidRPr="00621973" w:rsidRDefault="00621973" w:rsidP="00621973">
      <w:pPr>
        <w:numPr>
          <w:ilvl w:val="0"/>
          <w:numId w:val="4"/>
        </w:numPr>
        <w:rPr>
          <w:rFonts w:asciiTheme="majorHAnsi" w:hAnsiTheme="majorHAnsi" w:cstheme="majorHAnsi"/>
          <w:sz w:val="24"/>
          <w:szCs w:val="16"/>
          <w:lang w:eastAsia="nl-NL"/>
        </w:rPr>
      </w:pPr>
      <w:r w:rsidRPr="00621973">
        <w:rPr>
          <w:rFonts w:asciiTheme="majorHAnsi" w:hAnsiTheme="majorHAnsi" w:cstheme="majorHAnsi"/>
          <w:b/>
          <w:bCs/>
          <w:sz w:val="24"/>
          <w:szCs w:val="16"/>
          <w:lang w:eastAsia="nl-NL"/>
        </w:rPr>
        <w:lastRenderedPageBreak/>
        <w:t>Loyd de Jong (systeembeheerder)</w:t>
      </w:r>
      <w:r w:rsidRPr="00621973">
        <w:rPr>
          <w:rFonts w:asciiTheme="majorHAnsi" w:hAnsiTheme="majorHAnsi" w:cstheme="majorHAnsi"/>
          <w:sz w:val="24"/>
          <w:szCs w:val="16"/>
          <w:lang w:eastAsia="nl-NL"/>
        </w:rPr>
        <w:t>: Wil dat het systeem gebruik maakt van webtechnologie, responsive is en goed presteert met minimale bandbreedte.</w:t>
      </w:r>
    </w:p>
    <w:p w14:paraId="12ACB625" w14:textId="77777777" w:rsidR="00621973" w:rsidRPr="00621973" w:rsidRDefault="00621973" w:rsidP="00621973">
      <w:pPr>
        <w:rPr>
          <w:rFonts w:asciiTheme="majorHAnsi" w:hAnsiTheme="majorHAnsi" w:cstheme="majorHAnsi"/>
          <w:sz w:val="24"/>
          <w:szCs w:val="16"/>
          <w:lang w:eastAsia="nl-NL"/>
        </w:rPr>
      </w:pPr>
      <w:r w:rsidRPr="00621973">
        <w:rPr>
          <w:rFonts w:asciiTheme="majorHAnsi" w:hAnsiTheme="majorHAnsi" w:cstheme="majorHAnsi"/>
          <w:sz w:val="24"/>
          <w:szCs w:val="16"/>
          <w:lang w:eastAsia="nl-NL"/>
        </w:rPr>
        <w:pict w14:anchorId="60466CAC">
          <v:rect id="_x0000_i1071" style="width:0;height:1.5pt" o:hralign="center" o:hrstd="t" o:hr="t" fillcolor="#a0a0a0" stroked="f"/>
        </w:pict>
      </w:r>
    </w:p>
    <w:p w14:paraId="06D453B4" w14:textId="77777777" w:rsidR="00621973" w:rsidRPr="00621973" w:rsidRDefault="00621973" w:rsidP="00621973">
      <w:pPr>
        <w:rPr>
          <w:rFonts w:asciiTheme="majorHAnsi" w:hAnsiTheme="majorHAnsi" w:cstheme="majorHAnsi"/>
          <w:b/>
          <w:bCs/>
          <w:sz w:val="24"/>
          <w:szCs w:val="16"/>
          <w:lang w:eastAsia="nl-NL"/>
        </w:rPr>
      </w:pPr>
      <w:r w:rsidRPr="00621973">
        <w:rPr>
          <w:rFonts w:asciiTheme="majorHAnsi" w:hAnsiTheme="majorHAnsi" w:cstheme="majorHAnsi"/>
          <w:b/>
          <w:bCs/>
          <w:sz w:val="24"/>
          <w:szCs w:val="16"/>
          <w:lang w:eastAsia="nl-NL"/>
        </w:rPr>
        <w:t>5. Vormgeving</w:t>
      </w:r>
    </w:p>
    <w:p w14:paraId="1A9BE4F4" w14:textId="77777777" w:rsidR="00621973" w:rsidRPr="00621973" w:rsidRDefault="00621973" w:rsidP="00621973">
      <w:pPr>
        <w:rPr>
          <w:rFonts w:asciiTheme="majorHAnsi" w:hAnsiTheme="majorHAnsi" w:cstheme="majorHAnsi"/>
          <w:sz w:val="24"/>
          <w:szCs w:val="16"/>
          <w:lang w:eastAsia="nl-NL"/>
        </w:rPr>
      </w:pPr>
      <w:r w:rsidRPr="00621973">
        <w:rPr>
          <w:rFonts w:asciiTheme="majorHAnsi" w:hAnsiTheme="majorHAnsi" w:cstheme="majorHAnsi"/>
          <w:sz w:val="24"/>
          <w:szCs w:val="16"/>
          <w:lang w:eastAsia="nl-NL"/>
        </w:rPr>
        <w:t>De vormgeving van de applicatie moet eenvoudig, maar functioneel zijn. Er wordt geen voorkeur gegeven voor specifieke kleuren of stijlen, maar het ontwerp moet:</w:t>
      </w:r>
    </w:p>
    <w:p w14:paraId="69AB1FD5" w14:textId="77777777" w:rsidR="00621973" w:rsidRPr="00621973" w:rsidRDefault="00621973" w:rsidP="00621973">
      <w:pPr>
        <w:numPr>
          <w:ilvl w:val="0"/>
          <w:numId w:val="5"/>
        </w:numPr>
        <w:rPr>
          <w:rFonts w:asciiTheme="majorHAnsi" w:hAnsiTheme="majorHAnsi" w:cstheme="majorHAnsi"/>
          <w:sz w:val="24"/>
          <w:szCs w:val="16"/>
          <w:lang w:eastAsia="nl-NL"/>
        </w:rPr>
      </w:pPr>
      <w:r w:rsidRPr="00621973">
        <w:rPr>
          <w:rFonts w:asciiTheme="majorHAnsi" w:hAnsiTheme="majorHAnsi" w:cstheme="majorHAnsi"/>
          <w:b/>
          <w:bCs/>
          <w:sz w:val="24"/>
          <w:szCs w:val="16"/>
          <w:lang w:eastAsia="nl-NL"/>
        </w:rPr>
        <w:t>Responsive zijn</w:t>
      </w:r>
      <w:r w:rsidRPr="00621973">
        <w:rPr>
          <w:rFonts w:asciiTheme="majorHAnsi" w:hAnsiTheme="majorHAnsi" w:cstheme="majorHAnsi"/>
          <w:sz w:val="24"/>
          <w:szCs w:val="16"/>
          <w:lang w:eastAsia="nl-NL"/>
        </w:rPr>
        <w:t>: De applicatie moet goed werken op zowel desktopcomputers als mobiele apparaten.</w:t>
      </w:r>
    </w:p>
    <w:p w14:paraId="64F11B3F" w14:textId="77777777" w:rsidR="00621973" w:rsidRPr="00621973" w:rsidRDefault="00621973" w:rsidP="00621973">
      <w:pPr>
        <w:numPr>
          <w:ilvl w:val="0"/>
          <w:numId w:val="5"/>
        </w:numPr>
        <w:rPr>
          <w:rFonts w:asciiTheme="majorHAnsi" w:hAnsiTheme="majorHAnsi" w:cstheme="majorHAnsi"/>
          <w:sz w:val="24"/>
          <w:szCs w:val="16"/>
          <w:lang w:eastAsia="nl-NL"/>
        </w:rPr>
      </w:pPr>
      <w:r w:rsidRPr="00621973">
        <w:rPr>
          <w:rFonts w:asciiTheme="majorHAnsi" w:hAnsiTheme="majorHAnsi" w:cstheme="majorHAnsi"/>
          <w:b/>
          <w:bCs/>
          <w:sz w:val="24"/>
          <w:szCs w:val="16"/>
          <w:lang w:eastAsia="nl-NL"/>
        </w:rPr>
        <w:t>Gebruiksvriendelijk</w:t>
      </w:r>
      <w:r w:rsidRPr="00621973">
        <w:rPr>
          <w:rFonts w:asciiTheme="majorHAnsi" w:hAnsiTheme="majorHAnsi" w:cstheme="majorHAnsi"/>
          <w:sz w:val="24"/>
          <w:szCs w:val="16"/>
          <w:lang w:eastAsia="nl-NL"/>
        </w:rPr>
        <w:t>: Het moet makkelijk zijn voor gebruikers van verschillende niveaus om snel en efficiënt gegevens in te voeren en te raadplegen.</w:t>
      </w:r>
    </w:p>
    <w:p w14:paraId="10AF3D2C" w14:textId="77777777" w:rsidR="00621973" w:rsidRPr="00621973" w:rsidRDefault="00621973" w:rsidP="00621973">
      <w:pPr>
        <w:numPr>
          <w:ilvl w:val="0"/>
          <w:numId w:val="5"/>
        </w:numPr>
        <w:rPr>
          <w:rFonts w:asciiTheme="majorHAnsi" w:hAnsiTheme="majorHAnsi" w:cstheme="majorHAnsi"/>
          <w:sz w:val="24"/>
          <w:szCs w:val="16"/>
          <w:lang w:eastAsia="nl-NL"/>
        </w:rPr>
      </w:pPr>
      <w:r w:rsidRPr="00621973">
        <w:rPr>
          <w:rFonts w:asciiTheme="majorHAnsi" w:hAnsiTheme="majorHAnsi" w:cstheme="majorHAnsi"/>
          <w:b/>
          <w:bCs/>
          <w:sz w:val="24"/>
          <w:szCs w:val="16"/>
          <w:lang w:eastAsia="nl-NL"/>
        </w:rPr>
        <w:t>Minimalistisch</w:t>
      </w:r>
      <w:r w:rsidRPr="00621973">
        <w:rPr>
          <w:rFonts w:asciiTheme="majorHAnsi" w:hAnsiTheme="majorHAnsi" w:cstheme="majorHAnsi"/>
          <w:sz w:val="24"/>
          <w:szCs w:val="16"/>
          <w:lang w:eastAsia="nl-NL"/>
        </w:rPr>
        <w:t>: Geen onnodige grafische elementen die de gebruikerservaring kunnen belemmeren.</w:t>
      </w:r>
    </w:p>
    <w:p w14:paraId="2DCA6913" w14:textId="77777777" w:rsidR="00621973" w:rsidRPr="00621973" w:rsidRDefault="00621973" w:rsidP="00621973">
      <w:pPr>
        <w:rPr>
          <w:rFonts w:asciiTheme="majorHAnsi" w:hAnsiTheme="majorHAnsi" w:cstheme="majorHAnsi"/>
          <w:sz w:val="24"/>
          <w:szCs w:val="16"/>
          <w:lang w:eastAsia="nl-NL"/>
        </w:rPr>
      </w:pPr>
      <w:r w:rsidRPr="00621973">
        <w:rPr>
          <w:rFonts w:asciiTheme="majorHAnsi" w:hAnsiTheme="majorHAnsi" w:cstheme="majorHAnsi"/>
          <w:sz w:val="24"/>
          <w:szCs w:val="16"/>
          <w:lang w:eastAsia="nl-NL"/>
        </w:rPr>
        <w:pict w14:anchorId="08C3F009">
          <v:rect id="_x0000_i1072" style="width:0;height:1.5pt" o:hralign="center" o:hrstd="t" o:hr="t" fillcolor="#a0a0a0" stroked="f"/>
        </w:pict>
      </w:r>
    </w:p>
    <w:p w14:paraId="492DB832" w14:textId="77777777" w:rsidR="00621973" w:rsidRPr="00621973" w:rsidRDefault="00621973" w:rsidP="00621973">
      <w:pPr>
        <w:rPr>
          <w:rFonts w:asciiTheme="majorHAnsi" w:hAnsiTheme="majorHAnsi" w:cstheme="majorHAnsi"/>
          <w:b/>
          <w:bCs/>
          <w:sz w:val="24"/>
          <w:szCs w:val="16"/>
          <w:lang w:eastAsia="nl-NL"/>
        </w:rPr>
      </w:pPr>
      <w:r w:rsidRPr="00621973">
        <w:rPr>
          <w:rFonts w:asciiTheme="majorHAnsi" w:hAnsiTheme="majorHAnsi" w:cstheme="majorHAnsi"/>
          <w:b/>
          <w:bCs/>
          <w:sz w:val="24"/>
          <w:szCs w:val="16"/>
          <w:lang w:eastAsia="nl-NL"/>
        </w:rPr>
        <w:t>6. Informatie</w:t>
      </w:r>
    </w:p>
    <w:p w14:paraId="7A003C23" w14:textId="77777777" w:rsidR="00621973" w:rsidRPr="00621973" w:rsidRDefault="00621973" w:rsidP="00621973">
      <w:pPr>
        <w:rPr>
          <w:rFonts w:asciiTheme="majorHAnsi" w:hAnsiTheme="majorHAnsi" w:cstheme="majorHAnsi"/>
          <w:sz w:val="24"/>
          <w:szCs w:val="16"/>
          <w:lang w:eastAsia="nl-NL"/>
        </w:rPr>
      </w:pPr>
      <w:r w:rsidRPr="00621973">
        <w:rPr>
          <w:rFonts w:asciiTheme="majorHAnsi" w:hAnsiTheme="majorHAnsi" w:cstheme="majorHAnsi"/>
          <w:sz w:val="24"/>
          <w:szCs w:val="16"/>
          <w:lang w:eastAsia="nl-NL"/>
        </w:rPr>
        <w:t>De applicatie moet de volgende informatie verzamelen en verwerken:</w:t>
      </w:r>
    </w:p>
    <w:p w14:paraId="76101315" w14:textId="77777777" w:rsidR="00621973" w:rsidRPr="00621973" w:rsidRDefault="00621973" w:rsidP="00621973">
      <w:pPr>
        <w:numPr>
          <w:ilvl w:val="0"/>
          <w:numId w:val="6"/>
        </w:numPr>
        <w:rPr>
          <w:rFonts w:asciiTheme="majorHAnsi" w:hAnsiTheme="majorHAnsi" w:cstheme="majorHAnsi"/>
          <w:sz w:val="24"/>
          <w:szCs w:val="16"/>
          <w:lang w:eastAsia="nl-NL"/>
        </w:rPr>
      </w:pPr>
      <w:r w:rsidRPr="00621973">
        <w:rPr>
          <w:rFonts w:asciiTheme="majorHAnsi" w:hAnsiTheme="majorHAnsi" w:cstheme="majorHAnsi"/>
          <w:b/>
          <w:bCs/>
          <w:sz w:val="24"/>
          <w:szCs w:val="16"/>
          <w:lang w:eastAsia="nl-NL"/>
        </w:rPr>
        <w:t>Projecten</w:t>
      </w:r>
      <w:r w:rsidRPr="00621973">
        <w:rPr>
          <w:rFonts w:asciiTheme="majorHAnsi" w:hAnsiTheme="majorHAnsi" w:cstheme="majorHAnsi"/>
          <w:sz w:val="24"/>
          <w:szCs w:val="16"/>
          <w:lang w:eastAsia="nl-NL"/>
        </w:rPr>
        <w:t>: Informatie over lopende en afgesloten projecten, inclusief naam, locatie, datum van start, en toegepaste methoden.</w:t>
      </w:r>
    </w:p>
    <w:p w14:paraId="61B8FCF2" w14:textId="77777777" w:rsidR="00621973" w:rsidRPr="00621973" w:rsidRDefault="00621973" w:rsidP="00621973">
      <w:pPr>
        <w:numPr>
          <w:ilvl w:val="0"/>
          <w:numId w:val="6"/>
        </w:numPr>
        <w:rPr>
          <w:rFonts w:asciiTheme="majorHAnsi" w:hAnsiTheme="majorHAnsi" w:cstheme="majorHAnsi"/>
          <w:sz w:val="24"/>
          <w:szCs w:val="16"/>
          <w:lang w:eastAsia="nl-NL"/>
        </w:rPr>
      </w:pPr>
      <w:r w:rsidRPr="00621973">
        <w:rPr>
          <w:rFonts w:asciiTheme="majorHAnsi" w:hAnsiTheme="majorHAnsi" w:cstheme="majorHAnsi"/>
          <w:b/>
          <w:bCs/>
          <w:sz w:val="24"/>
          <w:szCs w:val="16"/>
          <w:lang w:eastAsia="nl-NL"/>
        </w:rPr>
        <w:t>Bodemanalysegegevens</w:t>
      </w:r>
      <w:r w:rsidRPr="00621973">
        <w:rPr>
          <w:rFonts w:asciiTheme="majorHAnsi" w:hAnsiTheme="majorHAnsi" w:cstheme="majorHAnsi"/>
          <w:sz w:val="24"/>
          <w:szCs w:val="16"/>
          <w:lang w:eastAsia="nl-NL"/>
        </w:rPr>
        <w:t>: Resultaten van analyses van bodemmonsters, inclusief meetwaarden zoals pH, organisch materiaal, en andere bodemkenmerken.</w:t>
      </w:r>
    </w:p>
    <w:p w14:paraId="10CCB48C" w14:textId="77777777" w:rsidR="00621973" w:rsidRPr="00621973" w:rsidRDefault="00621973" w:rsidP="00621973">
      <w:pPr>
        <w:numPr>
          <w:ilvl w:val="0"/>
          <w:numId w:val="6"/>
        </w:numPr>
        <w:rPr>
          <w:rFonts w:asciiTheme="majorHAnsi" w:hAnsiTheme="majorHAnsi" w:cstheme="majorHAnsi"/>
          <w:sz w:val="24"/>
          <w:szCs w:val="16"/>
          <w:lang w:eastAsia="nl-NL"/>
        </w:rPr>
      </w:pPr>
      <w:r w:rsidRPr="00621973">
        <w:rPr>
          <w:rFonts w:asciiTheme="majorHAnsi" w:hAnsiTheme="majorHAnsi" w:cstheme="majorHAnsi"/>
          <w:b/>
          <w:bCs/>
          <w:sz w:val="24"/>
          <w:szCs w:val="16"/>
          <w:lang w:eastAsia="nl-NL"/>
        </w:rPr>
        <w:t>Rapportages</w:t>
      </w:r>
      <w:r w:rsidRPr="00621973">
        <w:rPr>
          <w:rFonts w:asciiTheme="majorHAnsi" w:hAnsiTheme="majorHAnsi" w:cstheme="majorHAnsi"/>
          <w:sz w:val="24"/>
          <w:szCs w:val="16"/>
          <w:lang w:eastAsia="nl-NL"/>
        </w:rPr>
        <w:t xml:space="preserve">: </w:t>
      </w:r>
    </w:p>
    <w:p w14:paraId="1837102A" w14:textId="77777777" w:rsidR="00621973" w:rsidRPr="00621973" w:rsidRDefault="00621973" w:rsidP="00621973">
      <w:pPr>
        <w:numPr>
          <w:ilvl w:val="1"/>
          <w:numId w:val="6"/>
        </w:numPr>
        <w:rPr>
          <w:rFonts w:asciiTheme="majorHAnsi" w:hAnsiTheme="majorHAnsi" w:cstheme="majorHAnsi"/>
          <w:sz w:val="24"/>
          <w:szCs w:val="16"/>
          <w:lang w:eastAsia="nl-NL"/>
        </w:rPr>
      </w:pPr>
      <w:r w:rsidRPr="00621973">
        <w:rPr>
          <w:rFonts w:asciiTheme="majorHAnsi" w:hAnsiTheme="majorHAnsi" w:cstheme="majorHAnsi"/>
          <w:sz w:val="24"/>
          <w:szCs w:val="16"/>
          <w:lang w:eastAsia="nl-NL"/>
        </w:rPr>
        <w:t>Overzicht van het aantal uitgevoerde analyses per week, maand, en jaar.</w:t>
      </w:r>
    </w:p>
    <w:p w14:paraId="1373E2AB" w14:textId="77777777" w:rsidR="00621973" w:rsidRPr="00621973" w:rsidRDefault="00621973" w:rsidP="00621973">
      <w:pPr>
        <w:numPr>
          <w:ilvl w:val="1"/>
          <w:numId w:val="6"/>
        </w:numPr>
        <w:rPr>
          <w:rFonts w:asciiTheme="majorHAnsi" w:hAnsiTheme="majorHAnsi" w:cstheme="majorHAnsi"/>
          <w:sz w:val="24"/>
          <w:szCs w:val="16"/>
          <w:lang w:eastAsia="nl-NL"/>
        </w:rPr>
      </w:pPr>
      <w:r w:rsidRPr="00621973">
        <w:rPr>
          <w:rFonts w:asciiTheme="majorHAnsi" w:hAnsiTheme="majorHAnsi" w:cstheme="majorHAnsi"/>
          <w:sz w:val="24"/>
          <w:szCs w:val="16"/>
          <w:lang w:eastAsia="nl-NL"/>
        </w:rPr>
        <w:t>Overzicht van de 10 nieuwste projecten en de 20 laatst ingevoerde analyses.</w:t>
      </w:r>
    </w:p>
    <w:p w14:paraId="5FCB7191" w14:textId="77777777" w:rsidR="00621973" w:rsidRPr="00621973" w:rsidRDefault="00621973" w:rsidP="00621973">
      <w:pPr>
        <w:numPr>
          <w:ilvl w:val="1"/>
          <w:numId w:val="6"/>
        </w:numPr>
        <w:rPr>
          <w:rFonts w:asciiTheme="majorHAnsi" w:hAnsiTheme="majorHAnsi" w:cstheme="majorHAnsi"/>
          <w:sz w:val="24"/>
          <w:szCs w:val="16"/>
          <w:lang w:eastAsia="nl-NL"/>
        </w:rPr>
      </w:pPr>
      <w:r w:rsidRPr="00621973">
        <w:rPr>
          <w:rFonts w:asciiTheme="majorHAnsi" w:hAnsiTheme="majorHAnsi" w:cstheme="majorHAnsi"/>
          <w:sz w:val="24"/>
          <w:szCs w:val="16"/>
          <w:lang w:eastAsia="nl-NL"/>
        </w:rPr>
        <w:t>Gemiddelde, maximale en minimale meetwaarden per project.</w:t>
      </w:r>
    </w:p>
    <w:p w14:paraId="1AD0B167" w14:textId="77777777" w:rsidR="00621973" w:rsidRPr="00621973" w:rsidRDefault="00621973" w:rsidP="00621973">
      <w:pPr>
        <w:numPr>
          <w:ilvl w:val="1"/>
          <w:numId w:val="6"/>
        </w:numPr>
        <w:rPr>
          <w:rFonts w:asciiTheme="majorHAnsi" w:hAnsiTheme="majorHAnsi" w:cstheme="majorHAnsi"/>
          <w:sz w:val="24"/>
          <w:szCs w:val="16"/>
          <w:lang w:eastAsia="nl-NL"/>
        </w:rPr>
      </w:pPr>
      <w:r w:rsidRPr="00621973">
        <w:rPr>
          <w:rFonts w:asciiTheme="majorHAnsi" w:hAnsiTheme="majorHAnsi" w:cstheme="majorHAnsi"/>
          <w:sz w:val="24"/>
          <w:szCs w:val="16"/>
          <w:lang w:eastAsia="nl-NL"/>
        </w:rPr>
        <w:t>Mogelijkheid om resultaten zonder projectinformatie te exporteren voor wetenschappelijk onderzoek.</w:t>
      </w:r>
    </w:p>
    <w:p w14:paraId="53327B35" w14:textId="77777777" w:rsidR="00621973" w:rsidRPr="00621973" w:rsidRDefault="00621973" w:rsidP="00621973">
      <w:pPr>
        <w:rPr>
          <w:rFonts w:asciiTheme="majorHAnsi" w:hAnsiTheme="majorHAnsi" w:cstheme="majorHAnsi"/>
          <w:sz w:val="24"/>
          <w:szCs w:val="16"/>
          <w:lang w:eastAsia="nl-NL"/>
        </w:rPr>
      </w:pPr>
      <w:r w:rsidRPr="00621973">
        <w:rPr>
          <w:rFonts w:asciiTheme="majorHAnsi" w:hAnsiTheme="majorHAnsi" w:cstheme="majorHAnsi"/>
          <w:sz w:val="24"/>
          <w:szCs w:val="16"/>
          <w:lang w:eastAsia="nl-NL"/>
        </w:rPr>
        <w:pict w14:anchorId="5FDC2BCF">
          <v:rect id="_x0000_i1073" style="width:0;height:1.5pt" o:hralign="center" o:hrstd="t" o:hr="t" fillcolor="#a0a0a0" stroked="f"/>
        </w:pict>
      </w:r>
    </w:p>
    <w:p w14:paraId="52AD8256" w14:textId="77777777" w:rsidR="00621973" w:rsidRPr="00621973" w:rsidRDefault="00621973" w:rsidP="00621973">
      <w:pPr>
        <w:rPr>
          <w:rFonts w:asciiTheme="majorHAnsi" w:hAnsiTheme="majorHAnsi" w:cstheme="majorHAnsi"/>
          <w:b/>
          <w:bCs/>
          <w:sz w:val="24"/>
          <w:szCs w:val="16"/>
          <w:lang w:eastAsia="nl-NL"/>
        </w:rPr>
      </w:pPr>
      <w:r w:rsidRPr="00621973">
        <w:rPr>
          <w:rFonts w:asciiTheme="majorHAnsi" w:hAnsiTheme="majorHAnsi" w:cstheme="majorHAnsi"/>
          <w:b/>
          <w:bCs/>
          <w:sz w:val="24"/>
          <w:szCs w:val="16"/>
          <w:lang w:eastAsia="nl-NL"/>
        </w:rPr>
        <w:t>7. Overig</w:t>
      </w:r>
    </w:p>
    <w:p w14:paraId="656DEE2A" w14:textId="64459CAC" w:rsidR="00621973" w:rsidRPr="00621973" w:rsidRDefault="00621973" w:rsidP="00621973">
      <w:pPr>
        <w:numPr>
          <w:ilvl w:val="0"/>
          <w:numId w:val="7"/>
        </w:numPr>
        <w:rPr>
          <w:rFonts w:asciiTheme="majorHAnsi" w:hAnsiTheme="majorHAnsi" w:cstheme="majorHAnsi"/>
          <w:sz w:val="24"/>
          <w:szCs w:val="16"/>
          <w:lang w:eastAsia="nl-NL"/>
        </w:rPr>
      </w:pPr>
      <w:r w:rsidRPr="00621973">
        <w:rPr>
          <w:rFonts w:asciiTheme="majorHAnsi" w:hAnsiTheme="majorHAnsi" w:cstheme="majorHAnsi"/>
          <w:b/>
          <w:bCs/>
          <w:sz w:val="24"/>
          <w:szCs w:val="16"/>
          <w:lang w:eastAsia="nl-NL"/>
        </w:rPr>
        <w:t>Integratie</w:t>
      </w:r>
      <w:r w:rsidRPr="00621973">
        <w:rPr>
          <w:rFonts w:asciiTheme="majorHAnsi" w:hAnsiTheme="majorHAnsi" w:cstheme="majorHAnsi"/>
          <w:sz w:val="24"/>
          <w:szCs w:val="16"/>
          <w:lang w:eastAsia="nl-NL"/>
        </w:rPr>
        <w:t>: Het systeem moet gebruik maken van webtechnologieën zoals HTML5, CSS3, en JavaScript voor de front-end en een betrouwbare back-end zoal Python.</w:t>
      </w:r>
    </w:p>
    <w:p w14:paraId="4556A1B1" w14:textId="77777777" w:rsidR="00621973" w:rsidRPr="00621973" w:rsidRDefault="00621973" w:rsidP="00621973">
      <w:pPr>
        <w:numPr>
          <w:ilvl w:val="0"/>
          <w:numId w:val="7"/>
        </w:numPr>
        <w:rPr>
          <w:rFonts w:asciiTheme="majorHAnsi" w:hAnsiTheme="majorHAnsi" w:cstheme="majorHAnsi"/>
          <w:sz w:val="24"/>
          <w:szCs w:val="16"/>
          <w:lang w:eastAsia="nl-NL"/>
        </w:rPr>
      </w:pPr>
      <w:r w:rsidRPr="00621973">
        <w:rPr>
          <w:rFonts w:asciiTheme="majorHAnsi" w:hAnsiTheme="majorHAnsi" w:cstheme="majorHAnsi"/>
          <w:b/>
          <w:bCs/>
          <w:sz w:val="24"/>
          <w:szCs w:val="16"/>
          <w:lang w:eastAsia="nl-NL"/>
        </w:rPr>
        <w:t>Beveiliging</w:t>
      </w:r>
      <w:r w:rsidRPr="00621973">
        <w:rPr>
          <w:rFonts w:asciiTheme="majorHAnsi" w:hAnsiTheme="majorHAnsi" w:cstheme="majorHAnsi"/>
          <w:sz w:val="24"/>
          <w:szCs w:val="16"/>
          <w:lang w:eastAsia="nl-NL"/>
        </w:rPr>
        <w:t>: De applicatie moet voorzien zijn van basisbeveiligingsmaatregelen, zoals gebruikersauthenticatie en versleuteling van gegevens.</w:t>
      </w:r>
    </w:p>
    <w:p w14:paraId="2785D460" w14:textId="77777777" w:rsidR="00621973" w:rsidRPr="00621973" w:rsidRDefault="00621973" w:rsidP="00621973">
      <w:pPr>
        <w:numPr>
          <w:ilvl w:val="0"/>
          <w:numId w:val="7"/>
        </w:numPr>
        <w:rPr>
          <w:rFonts w:asciiTheme="majorHAnsi" w:hAnsiTheme="majorHAnsi" w:cstheme="majorHAnsi"/>
          <w:sz w:val="24"/>
          <w:szCs w:val="16"/>
          <w:lang w:eastAsia="nl-NL"/>
        </w:rPr>
      </w:pPr>
      <w:r w:rsidRPr="00621973">
        <w:rPr>
          <w:rFonts w:asciiTheme="majorHAnsi" w:hAnsiTheme="majorHAnsi" w:cstheme="majorHAnsi"/>
          <w:b/>
          <w:bCs/>
          <w:sz w:val="24"/>
          <w:szCs w:val="16"/>
          <w:lang w:eastAsia="nl-NL"/>
        </w:rPr>
        <w:t>Cloudgebaseerd</w:t>
      </w:r>
      <w:r w:rsidRPr="00621973">
        <w:rPr>
          <w:rFonts w:asciiTheme="majorHAnsi" w:hAnsiTheme="majorHAnsi" w:cstheme="majorHAnsi"/>
          <w:sz w:val="24"/>
          <w:szCs w:val="16"/>
          <w:lang w:eastAsia="nl-NL"/>
        </w:rPr>
        <w:t>: Het systeem moet worden gehost op een cloudplatform, bijvoorbeeld AWS, om schaalbaarheid en betrouwbaarheid te waarborgen.</w:t>
      </w:r>
    </w:p>
    <w:p w14:paraId="54312EE1" w14:textId="77777777" w:rsidR="00621973" w:rsidRPr="00621973" w:rsidRDefault="00621973" w:rsidP="00621973">
      <w:pPr>
        <w:numPr>
          <w:ilvl w:val="0"/>
          <w:numId w:val="7"/>
        </w:numPr>
        <w:rPr>
          <w:rFonts w:asciiTheme="majorHAnsi" w:hAnsiTheme="majorHAnsi" w:cstheme="majorHAnsi"/>
          <w:sz w:val="24"/>
          <w:szCs w:val="16"/>
          <w:lang w:eastAsia="nl-NL"/>
        </w:rPr>
      </w:pPr>
      <w:r w:rsidRPr="00621973">
        <w:rPr>
          <w:rFonts w:asciiTheme="majorHAnsi" w:hAnsiTheme="majorHAnsi" w:cstheme="majorHAnsi"/>
          <w:b/>
          <w:bCs/>
          <w:sz w:val="24"/>
          <w:szCs w:val="16"/>
          <w:lang w:eastAsia="nl-NL"/>
        </w:rPr>
        <w:lastRenderedPageBreak/>
        <w:t>Toekomstige uitbreidingen</w:t>
      </w:r>
      <w:r w:rsidRPr="00621973">
        <w:rPr>
          <w:rFonts w:asciiTheme="majorHAnsi" w:hAnsiTheme="majorHAnsi" w:cstheme="majorHAnsi"/>
          <w:sz w:val="24"/>
          <w:szCs w:val="16"/>
          <w:lang w:eastAsia="nl-NL"/>
        </w:rPr>
        <w:t>: Het systeem moet uitbreidbaar zijn, zodat er later nieuwe analysemethoden, gegevensvisualisatie-opties of rapportages kunnen worden toegevoegd.</w:t>
      </w:r>
    </w:p>
    <w:p w14:paraId="0E1F19FC" w14:textId="77777777" w:rsidR="00F900A2" w:rsidRPr="00621973" w:rsidRDefault="00F900A2" w:rsidP="00621973">
      <w:pPr>
        <w:rPr>
          <w:sz w:val="16"/>
          <w:szCs w:val="16"/>
          <w:lang/>
        </w:rPr>
      </w:pPr>
    </w:p>
    <w:sectPr w:rsidR="00F900A2" w:rsidRPr="0062197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7AD37A" w14:textId="77777777" w:rsidR="00560D87" w:rsidRDefault="00560D87" w:rsidP="0001646D">
      <w:pPr>
        <w:spacing w:after="0" w:line="240" w:lineRule="auto"/>
      </w:pPr>
      <w:r>
        <w:separator/>
      </w:r>
    </w:p>
  </w:endnote>
  <w:endnote w:type="continuationSeparator" w:id="0">
    <w:p w14:paraId="614ADAAA" w14:textId="77777777" w:rsidR="00560D87" w:rsidRDefault="00560D87"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728636285"/>
      <w:docPartObj>
        <w:docPartGallery w:val="Page Numbers (Top of Page)"/>
        <w:docPartUnique/>
      </w:docPartObj>
    </w:sdtPr>
    <w:sdtEndPr>
      <w:rPr>
        <w:sz w:val="22"/>
        <w:szCs w:val="22"/>
      </w:rPr>
    </w:sdtEndPr>
    <w:sdtContent>
      <w:p w14:paraId="2546841B" w14:textId="77777777" w:rsidR="00A35B3B" w:rsidRPr="00A766B5" w:rsidRDefault="00BB0FB7" w:rsidP="00A35B3B">
        <w:pPr>
          <w:pStyle w:val="Footer"/>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sidR="00EE7634">
          <w:rPr>
            <w:noProof/>
            <w:sz w:val="16"/>
            <w:szCs w:val="16"/>
          </w:rPr>
          <w:t>SD</w:t>
        </w:r>
        <w:r w:rsidR="001D3191">
          <w:rPr>
            <w:noProof/>
            <w:sz w:val="16"/>
            <w:szCs w:val="16"/>
          </w:rPr>
          <w:t xml:space="preserve"> Sjabloon P</w:t>
        </w:r>
        <w:r w:rsidR="000C6ADC">
          <w:rPr>
            <w:noProof/>
            <w:sz w:val="16"/>
            <w:szCs w:val="16"/>
          </w:rPr>
          <w:t>rogramma van e</w:t>
        </w:r>
        <w:r>
          <w:rPr>
            <w:noProof/>
            <w:sz w:val="16"/>
            <w:szCs w:val="16"/>
          </w:rPr>
          <w:t>isen</w:t>
        </w:r>
        <w:r>
          <w:rPr>
            <w:sz w:val="16"/>
            <w:szCs w:val="16"/>
          </w:rPr>
          <w:fldChar w:fldCharType="end"/>
        </w:r>
        <w:r w:rsidR="00A35B3B">
          <w:rPr>
            <w:sz w:val="16"/>
            <w:szCs w:val="16"/>
          </w:rPr>
          <w:tab/>
        </w:r>
        <w:r w:rsidR="00A35B3B">
          <w:rPr>
            <w:sz w:val="16"/>
            <w:szCs w:val="16"/>
          </w:rPr>
          <w:tab/>
          <w:t>versie 1</w:t>
        </w:r>
      </w:p>
      <w:p w14:paraId="1D46D142" w14:textId="77777777" w:rsidR="00A35B3B" w:rsidRDefault="00A35B3B" w:rsidP="00A35B3B">
        <w:pPr>
          <w:pStyle w:val="Footer"/>
        </w:pPr>
        <w:r w:rsidRPr="00CE5045">
          <w:rPr>
            <w:sz w:val="16"/>
            <w:szCs w:val="16"/>
          </w:rPr>
          <w:t>© Stichting Praktijkleren</w:t>
        </w:r>
        <w:r>
          <w:rPr>
            <w:sz w:val="16"/>
            <w:szCs w:val="16"/>
          </w:rPr>
          <w:t xml:space="preserve"> 20</w:t>
        </w:r>
        <w:r w:rsidR="00685175">
          <w:rPr>
            <w:sz w:val="16"/>
            <w:szCs w:val="16"/>
          </w:rPr>
          <w:t>20</w:t>
        </w:r>
        <w:r w:rsidRPr="004C3BF5">
          <w:rPr>
            <w:sz w:val="16"/>
            <w:szCs w:val="16"/>
          </w:rPr>
          <w:tab/>
        </w:r>
        <w:r w:rsidRPr="004C3BF5">
          <w:rPr>
            <w:sz w:val="16"/>
            <w:szCs w:val="16"/>
          </w:rPr>
          <w:tab/>
          <w:t>pag.</w:t>
        </w:r>
        <w:r w:rsidRPr="00DE799D">
          <w:rPr>
            <w:sz w:val="16"/>
            <w:szCs w:val="16"/>
          </w:rPr>
          <w:t xml:space="preserve"> </w:t>
        </w:r>
        <w:r w:rsidRPr="004C3BF5">
          <w:rPr>
            <w:sz w:val="16"/>
            <w:szCs w:val="16"/>
          </w:rPr>
          <w:fldChar w:fldCharType="begin"/>
        </w:r>
        <w:r w:rsidRPr="004C3BF5">
          <w:rPr>
            <w:sz w:val="16"/>
            <w:szCs w:val="16"/>
          </w:rPr>
          <w:instrText>PAGE</w:instrText>
        </w:r>
        <w:r w:rsidRPr="004C3BF5">
          <w:rPr>
            <w:sz w:val="16"/>
            <w:szCs w:val="16"/>
          </w:rPr>
          <w:fldChar w:fldCharType="separate"/>
        </w:r>
        <w:r w:rsidR="000C6ADC">
          <w:rPr>
            <w:noProof/>
            <w:sz w:val="16"/>
            <w:szCs w:val="16"/>
          </w:rPr>
          <w:t>3</w:t>
        </w:r>
        <w:r w:rsidRPr="004C3BF5">
          <w:rPr>
            <w:sz w:val="16"/>
            <w:szCs w:val="16"/>
          </w:rPr>
          <w:fldChar w:fldCharType="end"/>
        </w:r>
        <w:r w:rsidRPr="004C3BF5">
          <w:rPr>
            <w:sz w:val="16"/>
            <w:szCs w:val="16"/>
          </w:rPr>
          <w:t xml:space="preserve"> van </w:t>
        </w:r>
        <w:r w:rsidRPr="004C3BF5">
          <w:rPr>
            <w:sz w:val="16"/>
            <w:szCs w:val="16"/>
          </w:rPr>
          <w:fldChar w:fldCharType="begin"/>
        </w:r>
        <w:r w:rsidRPr="004C3BF5">
          <w:rPr>
            <w:sz w:val="16"/>
            <w:szCs w:val="16"/>
          </w:rPr>
          <w:instrText>NUMPAGES</w:instrText>
        </w:r>
        <w:r w:rsidRPr="004C3BF5">
          <w:rPr>
            <w:sz w:val="16"/>
            <w:szCs w:val="16"/>
          </w:rPr>
          <w:fldChar w:fldCharType="separate"/>
        </w:r>
        <w:r w:rsidR="000C6ADC">
          <w:rPr>
            <w:noProof/>
            <w:sz w:val="16"/>
            <w:szCs w:val="16"/>
          </w:rPr>
          <w:t>3</w:t>
        </w:r>
        <w:r w:rsidRPr="004C3BF5">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3D631" w14:textId="77777777" w:rsidR="00560D87" w:rsidRDefault="00560D87" w:rsidP="0001646D">
      <w:pPr>
        <w:spacing w:after="0" w:line="240" w:lineRule="auto"/>
      </w:pPr>
      <w:r>
        <w:separator/>
      </w:r>
    </w:p>
  </w:footnote>
  <w:footnote w:type="continuationSeparator" w:id="0">
    <w:p w14:paraId="0F32F0B2" w14:textId="77777777" w:rsidR="00560D87" w:rsidRDefault="00560D87"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F01BF" w14:textId="77777777" w:rsidR="0001646D" w:rsidRDefault="0001646D" w:rsidP="0001646D">
    <w:pPr>
      <w:pStyle w:val="Header"/>
      <w:jc w:val="right"/>
    </w:pPr>
    <w:r>
      <w:rPr>
        <w:noProof/>
        <w:lang w:eastAsia="nl-NL"/>
      </w:rPr>
      <w:drawing>
        <wp:inline distT="0" distB="0" distL="0" distR="0" wp14:anchorId="6A956FC4" wp14:editId="01ED9D21">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4AEF"/>
    <w:multiLevelType w:val="multilevel"/>
    <w:tmpl w:val="0BB4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515A3"/>
    <w:multiLevelType w:val="multilevel"/>
    <w:tmpl w:val="9A2C1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01276"/>
    <w:multiLevelType w:val="multilevel"/>
    <w:tmpl w:val="E81E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F0C10"/>
    <w:multiLevelType w:val="multilevel"/>
    <w:tmpl w:val="CB1E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539DF"/>
    <w:multiLevelType w:val="hybridMultilevel"/>
    <w:tmpl w:val="AD6A418C"/>
    <w:lvl w:ilvl="0" w:tplc="1BA01C5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55AB36B7"/>
    <w:multiLevelType w:val="multilevel"/>
    <w:tmpl w:val="ADC2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CD2ADE"/>
    <w:multiLevelType w:val="hybridMultilevel"/>
    <w:tmpl w:val="A18CF20A"/>
    <w:lvl w:ilvl="0" w:tplc="1BA01C5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78199989">
    <w:abstractNumId w:val="6"/>
  </w:num>
  <w:num w:numId="2" w16cid:durableId="75054363">
    <w:abstractNumId w:val="4"/>
  </w:num>
  <w:num w:numId="3" w16cid:durableId="870532998">
    <w:abstractNumId w:val="1"/>
  </w:num>
  <w:num w:numId="4" w16cid:durableId="1967194815">
    <w:abstractNumId w:val="2"/>
  </w:num>
  <w:num w:numId="5" w16cid:durableId="616253131">
    <w:abstractNumId w:val="0"/>
  </w:num>
  <w:num w:numId="6" w16cid:durableId="1342078826">
    <w:abstractNumId w:val="3"/>
  </w:num>
  <w:num w:numId="7" w16cid:durableId="8951615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C6ADC"/>
    <w:rsid w:val="00155807"/>
    <w:rsid w:val="00163F07"/>
    <w:rsid w:val="001D3191"/>
    <w:rsid w:val="00200964"/>
    <w:rsid w:val="002015C7"/>
    <w:rsid w:val="002D2365"/>
    <w:rsid w:val="00311C19"/>
    <w:rsid w:val="00376916"/>
    <w:rsid w:val="00387D98"/>
    <w:rsid w:val="003B3090"/>
    <w:rsid w:val="003C015F"/>
    <w:rsid w:val="00467B0E"/>
    <w:rsid w:val="004F6F61"/>
    <w:rsid w:val="00560D87"/>
    <w:rsid w:val="00621973"/>
    <w:rsid w:val="00685175"/>
    <w:rsid w:val="006E2F69"/>
    <w:rsid w:val="0075683D"/>
    <w:rsid w:val="007A05AD"/>
    <w:rsid w:val="00A35B3B"/>
    <w:rsid w:val="00AB30EE"/>
    <w:rsid w:val="00AF1FBB"/>
    <w:rsid w:val="00AF6597"/>
    <w:rsid w:val="00B05038"/>
    <w:rsid w:val="00BA640A"/>
    <w:rsid w:val="00BB0FB7"/>
    <w:rsid w:val="00BF34D5"/>
    <w:rsid w:val="00C46A4B"/>
    <w:rsid w:val="00C4736D"/>
    <w:rsid w:val="00C50E32"/>
    <w:rsid w:val="00C6624A"/>
    <w:rsid w:val="00CA7F01"/>
    <w:rsid w:val="00CB1636"/>
    <w:rsid w:val="00D358A5"/>
    <w:rsid w:val="00DE799D"/>
    <w:rsid w:val="00DF1E31"/>
    <w:rsid w:val="00EE7634"/>
    <w:rsid w:val="00F3213B"/>
    <w:rsid w:val="00F52438"/>
    <w:rsid w:val="00F900A2"/>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D141"/>
  <w15:docId w15:val="{8853D411-9322-443B-8326-92D11D412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E32"/>
    <w:pPr>
      <w:spacing w:after="120" w:line="276" w:lineRule="auto"/>
    </w:pPr>
  </w:style>
  <w:style w:type="paragraph" w:styleId="Heading1">
    <w:name w:val="heading 1"/>
    <w:basedOn w:val="Normal"/>
    <w:next w:val="Normal"/>
    <w:link w:val="Heading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B05038"/>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05038"/>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05038"/>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05038"/>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FB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TOCHeading">
    <w:name w:val="TOC Heading"/>
    <w:basedOn w:val="Heading1"/>
    <w:next w:val="Normal"/>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C4736D"/>
    <w:pPr>
      <w:spacing w:after="100" w:line="259" w:lineRule="auto"/>
    </w:pPr>
  </w:style>
  <w:style w:type="character" w:styleId="Hyperlink">
    <w:name w:val="Hyperlink"/>
    <w:basedOn w:val="DefaultParagraphFont"/>
    <w:uiPriority w:val="99"/>
    <w:unhideWhenUsed/>
    <w:rsid w:val="00C4736D"/>
    <w:rPr>
      <w:color w:val="0563C1" w:themeColor="hyperlink"/>
      <w:u w:val="single"/>
    </w:rPr>
  </w:style>
  <w:style w:type="paragraph" w:styleId="Title">
    <w:name w:val="Title"/>
    <w:basedOn w:val="Normal"/>
    <w:next w:val="Normal"/>
    <w:link w:val="Title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4736D"/>
    <w:rPr>
      <w:rFonts w:asciiTheme="majorHAnsi" w:eastAsiaTheme="majorEastAsia" w:hAnsiTheme="majorHAnsi" w:cstheme="majorBidi"/>
      <w:i/>
      <w:iCs/>
      <w:color w:val="5B9BD5" w:themeColor="accent1"/>
      <w:spacing w:val="15"/>
      <w:sz w:val="24"/>
      <w:szCs w:val="24"/>
    </w:rPr>
  </w:style>
  <w:style w:type="character" w:styleId="PlaceholderText">
    <w:name w:val="Placeholder Text"/>
    <w:basedOn w:val="DefaultParagraphFont"/>
    <w:uiPriority w:val="99"/>
    <w:semiHidden/>
    <w:rsid w:val="00BB0F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61136">
      <w:bodyDiv w:val="1"/>
      <w:marLeft w:val="0"/>
      <w:marRight w:val="0"/>
      <w:marTop w:val="0"/>
      <w:marBottom w:val="0"/>
      <w:divBdr>
        <w:top w:val="none" w:sz="0" w:space="0" w:color="auto"/>
        <w:left w:val="none" w:sz="0" w:space="0" w:color="auto"/>
        <w:bottom w:val="none" w:sz="0" w:space="0" w:color="auto"/>
        <w:right w:val="none" w:sz="0" w:space="0" w:color="auto"/>
      </w:divBdr>
    </w:div>
    <w:div w:id="89122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652</Words>
  <Characters>3721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Thisev Liyanage</cp:lastModifiedBy>
  <cp:revision>18</cp:revision>
  <dcterms:created xsi:type="dcterms:W3CDTF">2016-10-27T09:44:00Z</dcterms:created>
  <dcterms:modified xsi:type="dcterms:W3CDTF">2025-03-20T11:20:00Z</dcterms:modified>
</cp:coreProperties>
</file>