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sidRPr="00E6661F">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bookmarkStart w:id="0" w:name="_GoBack"/>
            <w:bookmarkEnd w:id="0"/>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0E352F6C" w:rsidR="00E017FF" w:rsidRDefault="009C0344" w:rsidP="008A76E2">
            <w:pPr>
              <w:jc w:val="both"/>
            </w:pPr>
            <w:r>
              <w:lastRenderedPageBreak/>
              <w:t xml:space="preserve">La empresa </w:t>
            </w:r>
            <w:r w:rsidR="00E36F51">
              <w:rPr>
                <w:b/>
              </w:rPr>
              <w:t xml:space="preserve">CORPOECOAMEM </w:t>
            </w:r>
            <w:r w:rsidR="00E36F51">
              <w:t>carece de un sistema de informacion donde gestione las bases de datos de los clientes y administradores</w:t>
            </w:r>
            <w:r w:rsidR="003E2D9C">
              <w:t>, debido a esto tiene retrasos y perdidas de dinero, por lo tanto</w:t>
            </w:r>
            <w:r w:rsidR="00610C10">
              <w:t>, e</w:t>
            </w:r>
            <w:r w:rsidR="00420646">
              <w:t>n este proyecto</w:t>
            </w:r>
            <w:r w:rsidR="00E017FF">
              <w:t xml:space="preserve"> se desarrollará un</w:t>
            </w:r>
            <w:r w:rsidR="00610C10">
              <w:t xml:space="preserve">unas interfaces para usuarios y administradores necesarias en </w:t>
            </w:r>
            <w:r w:rsidR="00E017FF">
              <w:t>la web basada en u</w:t>
            </w:r>
            <w:r w:rsidR="00610C10">
              <w:t>na plantilla dada por la empresa</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504191BC" w14:textId="2E2A5C71" w:rsidR="007E65DF" w:rsidRDefault="00D61B4C" w:rsidP="007E65DF">
            <w:pPr>
              <w:spacing w:after="160" w:line="259" w:lineRule="auto"/>
              <w:ind w:left="720"/>
              <w:jc w:val="both"/>
              <w:rPr>
                <w:lang w:val="es-ES"/>
              </w:rPr>
            </w:pPr>
            <w:r>
              <w:rPr>
                <w:b/>
              </w:rPr>
              <w:t xml:space="preserve">Encriptación </w:t>
            </w:r>
            <w:r w:rsidR="007E65DF">
              <w:rPr>
                <w:b/>
              </w:rPr>
              <w:t>HASH</w:t>
            </w:r>
            <w:r w:rsidR="008573E3" w:rsidRPr="008573E3">
              <w:t>:</w:t>
            </w:r>
            <w:r w:rsidR="007E65DF">
              <w:t xml:space="preserve"> </w:t>
            </w:r>
            <w:r w:rsidR="007E65DF" w:rsidRPr="007E65DF">
              <w:rPr>
                <w:lang w:val="es-ES"/>
              </w:rPr>
              <w:t xml:space="preserve">Una función hash generalmente significa una función que se comprime, lo que significa que la salida es más corta que la entrada. A menudo, dicha función toma una entrada de longitud arbitraria o casi arbitraria a una longitud cuya longitud es un número fijo, como 160 bits. Las funciones hash se utilizan en muchas partes de la criptografía, y existen muchos tipos diferentes de funciones hash, con diferentes propiedades de seguridad. </w:t>
            </w:r>
            <w:sdt>
              <w:sdtPr>
                <w:rPr>
                  <w:lang w:val="es-ES"/>
                </w:rPr>
                <w:id w:val="-1829207039"/>
                <w:citation/>
              </w:sdtPr>
              <w:sdtEndPr/>
              <w:sdtContent>
                <w:r w:rsidR="007E65DF">
                  <w:rPr>
                    <w:lang w:val="es-ES"/>
                  </w:rPr>
                  <w:fldChar w:fldCharType="begin"/>
                </w:r>
                <w:r w:rsidR="007E65DF">
                  <w:rPr>
                    <w:lang w:val="es-ES"/>
                  </w:rPr>
                  <w:instrText xml:space="preserve"> CITATION Mih05 \l 3082 </w:instrText>
                </w:r>
                <w:r w:rsidR="007E65DF">
                  <w:rPr>
                    <w:lang w:val="es-ES"/>
                  </w:rPr>
                  <w:fldChar w:fldCharType="separate"/>
                </w:r>
                <w:r w:rsidR="007E65DF">
                  <w:rPr>
                    <w:noProof/>
                    <w:lang w:val="es-ES"/>
                  </w:rPr>
                  <w:t>(Bellare &amp; Rogaway, 2005)</w:t>
                </w:r>
                <w:r w:rsidR="007E65DF">
                  <w:rPr>
                    <w:lang w:val="es-ES"/>
                  </w:rPr>
                  <w:fldChar w:fldCharType="end"/>
                </w:r>
              </w:sdtContent>
            </w:sdt>
          </w:p>
          <w:p w14:paraId="444398F4" w14:textId="3F165232" w:rsidR="005F071E" w:rsidRDefault="005F071E" w:rsidP="005F071E">
            <w:pPr>
              <w:spacing w:after="160" w:line="259" w:lineRule="auto"/>
              <w:ind w:left="720"/>
              <w:jc w:val="both"/>
              <w:rPr>
                <w:lang w:val="es-ES"/>
              </w:rPr>
            </w:pPr>
            <w:r w:rsidRPr="005F071E">
              <w:rPr>
                <w:lang w:val="es-ES"/>
              </w:rPr>
              <w:lastRenderedPageBreak/>
              <w:t>Una función hash unidireccional toma una entrada de longitud variable, en este caso, un mensaje de cualquier longitud, incluso miles o millones de bits, y produce una salida de longitud fija; digamos, 160 bits. La función hash garantiza que, si la información se modifica de alguna manera, incluso con solo un bit, se produce un valor de salida completamente diferente.</w:t>
            </w:r>
          </w:p>
          <w:p w14:paraId="0E5F1B24" w14:textId="321E37EA" w:rsidR="009A4F7E" w:rsidRDefault="005144A9" w:rsidP="00ED0BF4">
            <w:pPr>
              <w:spacing w:after="160" w:line="259" w:lineRule="auto"/>
              <w:ind w:left="720"/>
              <w:jc w:val="both"/>
            </w:pPr>
            <w:r w:rsidRPr="005144A9">
              <w:rPr>
                <w:lang w:val="es-ES"/>
              </w:rPr>
              <w:t>Siempre que se use una función de hash segura, no hay forma de tomar la firma de un documento y adjuntarlo a otro, o de alterar un mensaje firmado de ninguna manera. El cambio más leve en un documento firmado hará que el proceso de verificación de la firma digital falle.</w:t>
            </w:r>
            <w:sdt>
              <w:sdtPr>
                <w:rPr>
                  <w:lang w:val="es-ES"/>
                </w:rPr>
                <w:id w:val="-1899735142"/>
                <w:citation/>
              </w:sdtPr>
              <w:sdtEndPr/>
              <w:sdtContent>
                <w:r>
                  <w:rPr>
                    <w:lang w:val="es-ES"/>
                  </w:rPr>
                  <w:fldChar w:fldCharType="begin"/>
                </w:r>
                <w:r>
                  <w:rPr>
                    <w:lang w:val="es-ES"/>
                  </w:rPr>
                  <w:instrText xml:space="preserve"> CITATION Phi98 \l 3082 </w:instrText>
                </w:r>
                <w:r>
                  <w:rPr>
                    <w:lang w:val="es-ES"/>
                  </w:rPr>
                  <w:fldChar w:fldCharType="separate"/>
                </w:r>
                <w:r>
                  <w:rPr>
                    <w:noProof/>
                    <w:lang w:val="es-ES"/>
                  </w:rPr>
                  <w:t xml:space="preserve"> (Zimmermann, 1998)</w:t>
                </w:r>
                <w:r>
                  <w:rPr>
                    <w:lang w:val="es-ES"/>
                  </w:rPr>
                  <w:fldChar w:fldCharType="end"/>
                </w:r>
              </w:sdtContent>
            </w:sdt>
          </w:p>
          <w:p w14:paraId="798346F4" w14:textId="33C25F79"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que obliga a que todo código que quiera utilizar las librerías oficiales de MySQL deba ser GPL, lo que suponía romper la 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5A77AC">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6097C231" w:rsidR="002850D4"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EndPr/>
              <w:sdtContent>
                <w:r>
                  <w:fldChar w:fldCharType="begin"/>
                </w:r>
                <w:r>
                  <w:instrText xml:space="preserve"> CITATION Áng05 \l 9226 </w:instrText>
                </w:r>
                <w:r>
                  <w:fldChar w:fldCharType="separate"/>
                </w:r>
                <w:r w:rsidR="005A77AC">
                  <w:rPr>
                    <w:noProof/>
                  </w:rPr>
                  <w:t xml:space="preserve"> (Ángel Cobo, 2005)</w:t>
                </w:r>
                <w:r>
                  <w:fldChar w:fldCharType="end"/>
                </w:r>
              </w:sdtContent>
            </w:sdt>
          </w:p>
          <w:p w14:paraId="3A80DBF7" w14:textId="4D4DD3E5" w:rsidR="000A6851" w:rsidRDefault="000A6851" w:rsidP="000A6851">
            <w:pPr>
              <w:spacing w:after="160" w:line="259" w:lineRule="auto"/>
              <w:ind w:left="709"/>
              <w:jc w:val="both"/>
              <w:rPr>
                <w:b/>
              </w:rPr>
            </w:pPr>
            <w:r>
              <w:rPr>
                <w:b/>
              </w:rPr>
              <w:t xml:space="preserve">METODOLOGIA DE DESARROLLO DE SOFTWARE: </w:t>
            </w:r>
            <w:r w:rsidRPr="005A77AC">
              <w:t>Una metodología de desarrollo de software es un marco de trabajo que se usa para estructurar, planificar y controlar el proceso de desarrollo de sistemas de información.</w:t>
            </w:r>
            <w:r w:rsidRPr="000A6851">
              <w:rPr>
                <w:b/>
              </w:rPr>
              <w:t xml:space="preserve"> </w:t>
            </w:r>
          </w:p>
          <w:p w14:paraId="2FA343B1" w14:textId="77777777" w:rsidR="005A77AC" w:rsidRPr="005A77AC" w:rsidRDefault="005A77AC" w:rsidP="005A77AC">
            <w:pPr>
              <w:spacing w:after="160" w:line="259" w:lineRule="auto"/>
              <w:ind w:left="709"/>
              <w:jc w:val="both"/>
            </w:pPr>
            <w:r w:rsidRPr="005A77AC">
              <w:t xml:space="preserve">Una metodología de desarrollo de software o metodología de desarrollo de sistemas en ingeniería de software es un marco de trabajo que se usa para estructurar, planificar y controlar el proceso de desarrollo de un sistema de información. </w:t>
            </w:r>
          </w:p>
          <w:p w14:paraId="2568B44B" w14:textId="77777777" w:rsidR="005A77AC" w:rsidRPr="005A77AC" w:rsidRDefault="005A77AC" w:rsidP="005A77AC">
            <w:pPr>
              <w:spacing w:after="160" w:line="259" w:lineRule="auto"/>
              <w:ind w:left="709"/>
              <w:jc w:val="both"/>
            </w:pPr>
            <w:r w:rsidRPr="005A77AC">
              <w:t xml:space="preserve">El marco de trabajo de una metodología de desarrollo de software consiste en: </w:t>
            </w:r>
          </w:p>
          <w:p w14:paraId="3CD976AA" w14:textId="77777777" w:rsidR="005A77AC" w:rsidRPr="005A77AC" w:rsidRDefault="005A77AC" w:rsidP="005A77AC">
            <w:pPr>
              <w:spacing w:after="160" w:line="259" w:lineRule="auto"/>
              <w:ind w:left="720"/>
              <w:jc w:val="both"/>
            </w:pPr>
            <w:r w:rsidRPr="005A77AC">
              <w:sym w:font="Symbol" w:char="F0B7"/>
            </w:r>
            <w:r w:rsidRPr="005A77AC">
              <w:t xml:space="preserve">  Una filosofía de desarrollo de software, con el enfoque o enfoques del proceso de </w:t>
            </w:r>
            <w:r w:rsidRPr="005A77AC">
              <w:lastRenderedPageBreak/>
              <w:t xml:space="preserve">desarrollo de software. </w:t>
            </w:r>
          </w:p>
          <w:p w14:paraId="354DA405" w14:textId="6CE1BF28" w:rsidR="000471BE" w:rsidRPr="008573E3" w:rsidRDefault="005A77AC" w:rsidP="008C2E39">
            <w:pPr>
              <w:spacing w:after="160" w:line="259" w:lineRule="auto"/>
              <w:ind w:left="720"/>
              <w:jc w:val="both"/>
            </w:pPr>
            <w:r w:rsidRPr="005A77AC">
              <w:sym w:font="Symbol" w:char="F0B7"/>
            </w:r>
            <w:r w:rsidRPr="005A77AC">
              <w:t xml:space="preserve">  Múltiples herramientas, modelos y métodos para ayudar en el proceso de desarrollo de software. </w:t>
            </w:r>
            <w:sdt>
              <w:sdtPr>
                <w:id w:val="362101448"/>
                <w:citation/>
              </w:sdtPr>
              <w:sdtEndPr/>
              <w:sdtContent>
                <w:r w:rsidR="003564FB">
                  <w:fldChar w:fldCharType="begin"/>
                </w:r>
                <w:r w:rsidR="003564FB">
                  <w:rPr>
                    <w:lang w:val="es-ES"/>
                  </w:rPr>
                  <w:instrText xml:space="preserve"> CITATION Est15 \l 3082 </w:instrText>
                </w:r>
                <w:r w:rsidR="003564FB">
                  <w:fldChar w:fldCharType="separate"/>
                </w:r>
                <w:r w:rsidR="003564FB">
                  <w:rPr>
                    <w:noProof/>
                    <w:lang w:val="es-ES"/>
                  </w:rPr>
                  <w:t>(Esteban &amp; Pacienzia, 2015)</w:t>
                </w:r>
                <w:r w:rsidR="003564FB">
                  <w:fldChar w:fldCharType="end"/>
                </w:r>
              </w:sdtContent>
            </w:sdt>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11C11723"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r>
              <w:t>.</w:t>
            </w:r>
          </w:p>
          <w:p w14:paraId="58FEE9B6" w14:textId="3C066D0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5A77AC">
                  <w:rPr>
                    <w:noProof/>
                  </w:rPr>
                  <w:t xml:space="preserve"> (Clint Eccher, 2005)</w:t>
                </w:r>
                <w:r>
                  <w:fldChar w:fldCharType="end"/>
                </w:r>
              </w:sdtContent>
            </w:sdt>
          </w:p>
          <w:p w14:paraId="4658DE35" w14:textId="680665D9"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6FC03E15" w14:textId="1E944A5C" w:rsidR="003C4659" w:rsidRDefault="006C1C56" w:rsidP="008C2E39">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EndPr/>
              <w:sdtContent>
                <w:r>
                  <w:fldChar w:fldCharType="begin"/>
                </w:r>
                <w:r>
                  <w:instrText xml:space="preserve"> CITATION Dav10 \l 9226 </w:instrText>
                </w:r>
                <w:r>
                  <w:fldChar w:fldCharType="separate"/>
                </w:r>
                <w:r w:rsidR="005A77AC">
                  <w:rPr>
                    <w:noProof/>
                  </w:rPr>
                  <w:t xml:space="preserve"> (David Roldán Martínez, 2010)</w:t>
                </w:r>
                <w:r>
                  <w:fldChar w:fldCharType="end"/>
                </w:r>
              </w:sdtContent>
            </w:sdt>
          </w:p>
          <w:p w14:paraId="27091DDC" w14:textId="03EB301D" w:rsidR="00FE7CF8" w:rsidRDefault="00FE7CF8" w:rsidP="008C2E39">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5A77AC">
                  <w:rPr>
                    <w:noProof/>
                  </w:rPr>
                  <w:t xml:space="preserve"> (Christhoper, 2001)</w:t>
                </w:r>
                <w:r>
                  <w:fldChar w:fldCharType="end"/>
                </w:r>
              </w:sdtContent>
            </w:sdt>
          </w:p>
          <w:p w14:paraId="18C9E779" w14:textId="59C610E3"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5A77AC">
                  <w:rPr>
                    <w:noProof/>
                  </w:rPr>
                  <w:t xml:space="preserve"> (Cabello, 2011)</w:t>
                </w:r>
                <w:r w:rsidR="00FE7CF8">
                  <w:fldChar w:fldCharType="end"/>
                </w:r>
              </w:sdtContent>
            </w:sdt>
          </w:p>
          <w:p w14:paraId="7414A3E0" w14:textId="550F1862"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5A77AC">
                  <w:rPr>
                    <w:noProof/>
                  </w:rPr>
                  <w:t xml:space="preserve"> (IEE, 1990)</w:t>
                </w:r>
                <w:r w:rsidR="00054DA6">
                  <w:fldChar w:fldCharType="end"/>
                </w:r>
              </w:sdtContent>
            </w:sdt>
            <w:r w:rsidR="00054DA6">
              <w:t>.</w:t>
            </w:r>
          </w:p>
          <w:p w14:paraId="56DFC37B" w14:textId="19459C43"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5A77AC">
                  <w:rPr>
                    <w:noProof/>
                  </w:rPr>
                  <w:t>(Christhoper, 2001)</w:t>
                </w:r>
                <w:r w:rsidR="002B49B8">
                  <w:fldChar w:fldCharType="end"/>
                </w:r>
              </w:sdtContent>
            </w:sdt>
            <w:r w:rsidR="002B49B8">
              <w:t>.</w:t>
            </w:r>
          </w:p>
          <w:p w14:paraId="657AE85C" w14:textId="13CB3696"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5A77AC">
                  <w:rPr>
                    <w:noProof/>
                  </w:rPr>
                  <w:t xml:space="preserve"> (developerWorks, s.f.)</w:t>
                </w:r>
                <w:r>
                  <w:fldChar w:fldCharType="end"/>
                </w:r>
              </w:sdtContent>
            </w:sdt>
          </w:p>
          <w:p w14:paraId="615B304E" w14:textId="66CE8558"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5A77AC">
                  <w:rPr>
                    <w:noProof/>
                  </w:rPr>
                  <w:t xml:space="preserve"> (IEE, 1990)</w:t>
                </w:r>
                <w:r w:rsidR="002B49B8">
                  <w:fldChar w:fldCharType="end"/>
                </w:r>
              </w:sdtContent>
            </w:sdt>
            <w:r w:rsidR="002B49B8">
              <w:t>.</w:t>
            </w:r>
          </w:p>
          <w:p w14:paraId="4A1AB922" w14:textId="02DE06D4" w:rsidR="00ED3E6D" w:rsidRPr="00A32411" w:rsidRDefault="00723BA9" w:rsidP="0033525F">
            <w:pPr>
              <w:pStyle w:val="Prrafodelista"/>
              <w:numPr>
                <w:ilvl w:val="0"/>
                <w:numId w:val="5"/>
              </w:numPr>
              <w:spacing w:after="160" w:line="259" w:lineRule="auto"/>
              <w:jc w:val="both"/>
            </w:pPr>
            <w:r>
              <w:rPr>
                <w:b/>
              </w:rPr>
              <w:t xml:space="preserve">Open Source: </w:t>
            </w:r>
            <w:r>
              <w:t xml:space="preserve">Hace referencia a la libre disponibilidad por parte del usuario de un software y de su código fuente. El código fuente esta formado por líneas de instrucciones escritas en un determinado lenguaje de programación que permiten desarrollar una </w:t>
            </w:r>
            <w:r>
              <w:lastRenderedPageBreak/>
              <w:t>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5A77AC">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5B990149"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5A77AC">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a sustituir la copia legítimamente adquirida, cuando ésta ya no pueda utilizarse por daño o pérdida.</w:t>
            </w:r>
          </w:p>
          <w:p w14:paraId="12468ECD" w14:textId="579A548D"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5A77AC">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1B08AA9A"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5A77AC">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lastRenderedPageBreak/>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40D194B0"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5A77AC">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67659E93"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5A77AC">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6722B670" w14:textId="2BA0D25F" w:rsidR="005912E9" w:rsidRDefault="00415FB9" w:rsidP="00AE62B2">
            <w:pPr>
              <w:pStyle w:val="Prrafodelista"/>
              <w:numPr>
                <w:ilvl w:val="0"/>
                <w:numId w:val="25"/>
              </w:numPr>
              <w:jc w:val="both"/>
              <w:rPr>
                <w:lang w:val="es-ES_tradnl"/>
              </w:rPr>
            </w:pPr>
            <w:r>
              <w:rPr>
                <w:b/>
                <w:lang w:val="es-ES_tradnl"/>
              </w:rPr>
              <w:t xml:space="preserve">Un sistema experto </w:t>
            </w:r>
            <w:r w:rsidR="006B0C1F">
              <w:rPr>
                <w:b/>
                <w:lang w:val="es-ES_tradnl"/>
              </w:rPr>
              <w:t xml:space="preserve">para el turismo en Jordania: </w:t>
            </w:r>
            <w:r w:rsidR="006B0C1F">
              <w:rPr>
                <w:lang w:val="es-ES_tradnl"/>
              </w:rPr>
              <w:t xml:space="preserve">Este sistema se basa </w:t>
            </w:r>
            <w:r w:rsidR="008B501B">
              <w:rPr>
                <w:lang w:val="es-ES_tradnl"/>
              </w:rPr>
              <w:t xml:space="preserve">en reglas </w:t>
            </w:r>
            <w:r w:rsidR="00063D16">
              <w:rPr>
                <w:lang w:val="es-ES_tradnl"/>
              </w:rPr>
              <w:t>que por medio de</w:t>
            </w:r>
            <w:r w:rsidR="006B0C1F">
              <w:rPr>
                <w:lang w:val="es-ES_tradnl"/>
              </w:rPr>
              <w:t xml:space="preserve"> la predicción de gustos del turista </w:t>
            </w:r>
            <w:r w:rsidR="00EE0354">
              <w:rPr>
                <w:lang w:val="es-ES_tradnl"/>
              </w:rPr>
              <w:t xml:space="preserve">a </w:t>
            </w:r>
            <w:r w:rsidR="008D43C5">
              <w:rPr>
                <w:lang w:val="es-ES_tradnl"/>
              </w:rPr>
              <w:t>través</w:t>
            </w:r>
            <w:r w:rsidR="006B0C1F">
              <w:rPr>
                <w:lang w:val="es-ES_tradnl"/>
              </w:rPr>
              <w:t xml:space="preserve"> de un</w:t>
            </w:r>
            <w:r w:rsidR="00CC1A56">
              <w:rPr>
                <w:lang w:val="es-ES_tradnl"/>
              </w:rPr>
              <w:t>a interfaz</w:t>
            </w:r>
            <w:r w:rsidR="00063D16">
              <w:rPr>
                <w:lang w:val="es-ES_tradnl"/>
              </w:rPr>
              <w:t xml:space="preserve"> en Prolog</w:t>
            </w:r>
            <w:r w:rsidR="00CC1A56">
              <w:rPr>
                <w:lang w:val="es-ES_tradnl"/>
              </w:rPr>
              <w:t xml:space="preserve">, </w:t>
            </w:r>
            <w:r w:rsidR="00A93873">
              <w:rPr>
                <w:lang w:val="es-ES_tradnl"/>
              </w:rPr>
              <w:t>este usa la</w:t>
            </w:r>
            <w:r w:rsidR="00F93CEB">
              <w:rPr>
                <w:lang w:val="es-ES_tradnl"/>
              </w:rPr>
              <w:t xml:space="preserve"> </w:t>
            </w:r>
            <w:r w:rsidR="00CC1A56">
              <w:rPr>
                <w:lang w:val="es-ES_tradnl"/>
              </w:rPr>
              <w:t xml:space="preserve">inferencia </w:t>
            </w:r>
            <w:r w:rsidR="00A93873">
              <w:rPr>
                <w:lang w:val="es-ES_tradnl"/>
              </w:rPr>
              <w:t>que</w:t>
            </w:r>
            <w:r w:rsidR="00CC1A56">
              <w:rPr>
                <w:lang w:val="es-ES_tradnl"/>
              </w:rPr>
              <w:t xml:space="preserve"> </w:t>
            </w:r>
            <w:r w:rsidR="00A93873">
              <w:rPr>
                <w:lang w:val="es-ES_tradnl"/>
              </w:rPr>
              <w:t>determina</w:t>
            </w:r>
            <w:r w:rsidR="002B7451">
              <w:rPr>
                <w:lang w:val="es-ES_tradnl"/>
              </w:rPr>
              <w:t xml:space="preserve"> cual es el mejor destino </w:t>
            </w:r>
            <w:r w:rsidR="00CC1A56">
              <w:rPr>
                <w:lang w:val="es-ES_tradnl"/>
              </w:rPr>
              <w:t>que se puede visitar</w:t>
            </w:r>
            <w:r w:rsidR="00063D16">
              <w:rPr>
                <w:lang w:val="es-ES_tradnl"/>
              </w:rPr>
              <w:t xml:space="preserve">, </w:t>
            </w:r>
            <w:r w:rsidR="00017DB7">
              <w:rPr>
                <w:lang w:val="es-ES_tradnl"/>
              </w:rPr>
              <w:t>se plantean una serie de preguntas hacia el usuario donde tiene la elección de elegir si</w:t>
            </w:r>
            <w:r w:rsidR="008D43C5">
              <w:rPr>
                <w:lang w:val="es-ES_tradnl"/>
              </w:rPr>
              <w:t xml:space="preserve"> o no, la respuestas a las preguntas </w:t>
            </w:r>
            <w:r w:rsidR="005774A4">
              <w:rPr>
                <w:lang w:val="es-ES_tradnl"/>
              </w:rPr>
              <w:t xml:space="preserve">coinciden con un patrón y se elige </w:t>
            </w:r>
            <w:r w:rsidR="0046625A">
              <w:rPr>
                <w:lang w:val="es-ES_tradnl"/>
              </w:rPr>
              <w:t>la mejor ruta</w:t>
            </w:r>
            <w:r w:rsidR="005774A4">
              <w:rPr>
                <w:lang w:val="es-ES_tradnl"/>
              </w:rPr>
              <w:t xml:space="preserve"> hacia el turista</w:t>
            </w:r>
            <w:r w:rsidR="0046625A">
              <w:rPr>
                <w:lang w:val="es-ES_tradnl"/>
              </w:rPr>
              <w:t xml:space="preserve"> basada en las preferencias.</w:t>
            </w:r>
            <w:sdt>
              <w:sdtPr>
                <w:rPr>
                  <w:lang w:val="es-ES_tradnl"/>
                </w:rPr>
                <w:id w:val="-1431896367"/>
                <w:citation/>
              </w:sdtPr>
              <w:sdtContent>
                <w:r w:rsidR="008653C2">
                  <w:rPr>
                    <w:lang w:val="es-ES_tradnl"/>
                  </w:rPr>
                  <w:fldChar w:fldCharType="begin"/>
                </w:r>
                <w:r w:rsidR="008653C2">
                  <w:rPr>
                    <w:lang w:val="es-ES"/>
                  </w:rPr>
                  <w:instrText xml:space="preserve"> CITATION Nad151 \l 3082 </w:instrText>
                </w:r>
                <w:r w:rsidR="008653C2">
                  <w:rPr>
                    <w:lang w:val="es-ES_tradnl"/>
                  </w:rPr>
                  <w:fldChar w:fldCharType="separate"/>
                </w:r>
                <w:r w:rsidR="008653C2">
                  <w:rPr>
                    <w:noProof/>
                    <w:lang w:val="es-ES"/>
                  </w:rPr>
                  <w:t xml:space="preserve"> (Hussein &amp; Aqel, 2015)</w:t>
                </w:r>
                <w:r w:rsidR="008653C2">
                  <w:rPr>
                    <w:lang w:val="es-ES_tradnl"/>
                  </w:rPr>
                  <w:fldChar w:fldCharType="end"/>
                </w:r>
              </w:sdtContent>
            </w:sdt>
          </w:p>
          <w:p w14:paraId="078EC353" w14:textId="5B9A35D1" w:rsidR="00EE0354" w:rsidRPr="00AE62B2" w:rsidRDefault="0008233C" w:rsidP="00AE62B2">
            <w:pPr>
              <w:pStyle w:val="Prrafodelista"/>
              <w:numPr>
                <w:ilvl w:val="0"/>
                <w:numId w:val="25"/>
              </w:numPr>
              <w:jc w:val="both"/>
              <w:rPr>
                <w:lang w:val="es-ES_tradnl"/>
              </w:rPr>
            </w:pPr>
            <w:r>
              <w:rPr>
                <w:b/>
                <w:lang w:val="es-ES_tradnl"/>
              </w:rPr>
              <w:t xml:space="preserve">Transporte inteligente y sistema de turismo: </w:t>
            </w:r>
            <w:r w:rsidR="005B6A11">
              <w:rPr>
                <w:lang w:val="es-ES_tradnl"/>
              </w:rPr>
              <w:t xml:space="preserve">En este trabajo se propone un sistema inteligente </w:t>
            </w:r>
            <w:r w:rsidR="007C1B53">
              <w:rPr>
                <w:lang w:val="es-ES_tradnl"/>
              </w:rPr>
              <w:t xml:space="preserve">de transporte y </w:t>
            </w:r>
            <w:r w:rsidR="00293A67">
              <w:rPr>
                <w:lang w:val="es-ES_tradnl"/>
              </w:rPr>
              <w:t xml:space="preserve">sistema de </w:t>
            </w:r>
            <w:r w:rsidR="007C1B53">
              <w:rPr>
                <w:lang w:val="es-ES_tradnl"/>
              </w:rPr>
              <w:t xml:space="preserve">turismo donde proporciona información al </w:t>
            </w:r>
            <w:r w:rsidR="008F7DB3">
              <w:rPr>
                <w:lang w:val="es-ES_tradnl"/>
              </w:rPr>
              <w:t>turista</w:t>
            </w:r>
            <w:r w:rsidR="007C1B53">
              <w:rPr>
                <w:lang w:val="es-ES_tradnl"/>
              </w:rPr>
              <w:t xml:space="preserve"> basado en el tipo Ha</w:t>
            </w:r>
            <w:r w:rsidR="00A70FE3">
              <w:rPr>
                <w:lang w:val="es-ES_tradnl"/>
              </w:rPr>
              <w:t>doop.</w:t>
            </w:r>
            <w:r w:rsidR="00A96D12">
              <w:rPr>
                <w:lang w:val="es-ES_tradnl"/>
              </w:rPr>
              <w:t xml:space="preserve"> </w:t>
            </w:r>
            <w:r w:rsidR="002D2EDD">
              <w:rPr>
                <w:lang w:val="es-ES_tradnl"/>
              </w:rPr>
              <w:t xml:space="preserve">Por lo </w:t>
            </w:r>
            <w:proofErr w:type="gramStart"/>
            <w:r w:rsidR="002D2EDD">
              <w:rPr>
                <w:lang w:val="es-ES_tradnl"/>
              </w:rPr>
              <w:t>tanto</w:t>
            </w:r>
            <w:proofErr w:type="gramEnd"/>
            <w:r w:rsidR="002D2EDD">
              <w:rPr>
                <w:lang w:val="es-ES_tradnl"/>
              </w:rPr>
              <w:t xml:space="preserve"> muestra </w:t>
            </w:r>
            <w:r w:rsidR="00A854D6">
              <w:rPr>
                <w:lang w:val="es-ES_tradnl"/>
              </w:rPr>
              <w:t xml:space="preserve">los tipos de llegada al lugar (autobús, taxi, </w:t>
            </w:r>
            <w:r w:rsidR="000C5D4C">
              <w:rPr>
                <w:lang w:val="es-ES_tradnl"/>
              </w:rPr>
              <w:t xml:space="preserve">coche, etc.), </w:t>
            </w:r>
            <w:r w:rsidR="00F10AE0">
              <w:rPr>
                <w:lang w:val="es-ES_tradnl"/>
              </w:rPr>
              <w:t xml:space="preserve">restaurantes, alojamientos y compras de artículos </w:t>
            </w:r>
            <w:r w:rsidR="00F81B70">
              <w:rPr>
                <w:lang w:val="es-ES_tradnl"/>
              </w:rPr>
              <w:t xml:space="preserve">del sitio basados en </w:t>
            </w:r>
            <w:r w:rsidR="000E08A4">
              <w:rPr>
                <w:lang w:val="es-ES_tradnl"/>
              </w:rPr>
              <w:t>opiniones de usuarios que han visitado anteriormente.</w:t>
            </w:r>
            <w:sdt>
              <w:sdtPr>
                <w:rPr>
                  <w:lang w:val="es-ES_tradnl"/>
                </w:rPr>
                <w:id w:val="1485813006"/>
                <w:citation/>
              </w:sdtPr>
              <w:sdtContent>
                <w:r w:rsidR="00634FDB">
                  <w:rPr>
                    <w:lang w:val="es-ES_tradnl"/>
                  </w:rPr>
                  <w:fldChar w:fldCharType="begin"/>
                </w:r>
                <w:r w:rsidR="00D82840">
                  <w:rPr>
                    <w:lang w:val="es-ES"/>
                  </w:rPr>
                  <w:instrText xml:space="preserve">CITATION Thi15 \p 1-6 \l 3082 </w:instrText>
                </w:r>
                <w:r w:rsidR="00634FDB">
                  <w:rPr>
                    <w:lang w:val="es-ES_tradnl"/>
                  </w:rPr>
                  <w:fldChar w:fldCharType="separate"/>
                </w:r>
                <w:r w:rsidR="00D82840">
                  <w:rPr>
                    <w:noProof/>
                    <w:lang w:val="es-ES"/>
                  </w:rPr>
                  <w:t xml:space="preserve"> (Ragunathan, y otros, 2015, págs. 1-6)</w:t>
                </w:r>
                <w:r w:rsidR="00634FDB">
                  <w:rPr>
                    <w:lang w:val="es-ES_tradnl"/>
                  </w:rPr>
                  <w:fldChar w:fldCharType="end"/>
                </w:r>
              </w:sdtContent>
            </w:sdt>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 xml:space="preserve">Debido a la falta de un sistema que gestione los datos de los </w:t>
            </w:r>
            <w:r w:rsidR="002D79CA">
              <w:lastRenderedPageBreak/>
              <w:t>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4FA644F5" w14:textId="0B258A31" w:rsidR="00AA17F7" w:rsidRDefault="00AA17F7" w:rsidP="007A08F3">
            <w:pPr>
              <w:spacing w:after="0" w:line="240" w:lineRule="auto"/>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66C6165B" w:rsidR="005F7F24" w:rsidRPr="00270E26" w:rsidRDefault="009F606A" w:rsidP="008B579D">
            <w:pPr>
              <w:numPr>
                <w:ilvl w:val="2"/>
                <w:numId w:val="1"/>
              </w:numPr>
              <w:spacing w:after="0" w:line="240" w:lineRule="auto"/>
            </w:pPr>
            <w:r w:rsidRPr="00D82675">
              <w:rPr>
                <w:b/>
              </w:rPr>
              <w:t>Justificac</w:t>
            </w:r>
            <w:r w:rsidR="003046BD">
              <w:rPr>
                <w:b/>
              </w:rPr>
              <w:t>ión y delimitación del proyecto</w:t>
            </w:r>
          </w:p>
          <w:p w14:paraId="3D2849ED" w14:textId="77777777" w:rsidR="00270E26" w:rsidRPr="00270E26" w:rsidRDefault="00270E26" w:rsidP="00270E26">
            <w:pPr>
              <w:spacing w:after="0" w:line="240" w:lineRule="auto"/>
              <w:ind w:left="1080"/>
              <w:jc w:val="both"/>
            </w:pPr>
            <w:r w:rsidRPr="00270E26">
              <w:t xml:space="preserve">El turismo comunitario es una de las propuestas de desarrollo sostenible en el AMEM en el marco de la construcción de paz. Por ello, es indispensable el desarrollo de actividades productivas que permitan la vinculación del campesinado, siguiendo unos esquemas básicos de formación y preparación para el trabajo. </w:t>
            </w:r>
          </w:p>
          <w:p w14:paraId="4DA8D5F9" w14:textId="1F6415A6" w:rsidR="00270E26" w:rsidRPr="00270E26" w:rsidRDefault="0088182D" w:rsidP="00270E26">
            <w:pPr>
              <w:spacing w:after="0" w:line="240" w:lineRule="auto"/>
              <w:ind w:left="1080"/>
              <w:jc w:val="both"/>
            </w:pPr>
            <w:r>
              <w:t>El turismo comunitario, es una alternativa productivaa</w:t>
            </w:r>
            <w:r w:rsidR="00270E26" w:rsidRPr="00270E26">
              <w:t xml:space="preserve"> que se habilitan en este territorio, debido a la gran riqueza de fauna, flora y fuentes hídricas en el AMEM, que posibilitan el desarrollo de actividades turísticas para visitantes y turistas, pero debido a las condiciones históricas que se han vivido en este territorio, en la actualidad no se cuenta </w:t>
            </w:r>
            <w:r w:rsidR="00F352F3">
              <w:t xml:space="preserve">con la gestion web </w:t>
            </w:r>
            <w:r w:rsidR="00270E26" w:rsidRPr="00270E26">
              <w:t>la planta turística necesaria para la prestación de servicios.</w:t>
            </w:r>
          </w:p>
          <w:p w14:paraId="58549246" w14:textId="77777777" w:rsidR="00270E26" w:rsidRPr="00CE6BD5" w:rsidRDefault="00270E26" w:rsidP="00270E26">
            <w:pPr>
              <w:spacing w:after="0" w:line="240" w:lineRule="auto"/>
              <w:ind w:left="1080"/>
            </w:pPr>
          </w:p>
          <w:p w14:paraId="1FA36214" w14:textId="63DB8897" w:rsidR="00B363E3" w:rsidRDefault="00F352F3" w:rsidP="007E15E4">
            <w:pPr>
              <w:spacing w:after="0" w:line="240" w:lineRule="auto"/>
              <w:ind w:left="1080"/>
              <w:jc w:val="both"/>
            </w:pPr>
            <w:r>
              <w:t>Debido a lo anterior, e</w:t>
            </w:r>
            <w:r w:rsidR="007E15E4">
              <w:t>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lastRenderedPageBreak/>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345D38EB" w:rsidR="00A1339B" w:rsidRPr="0056264B" w:rsidRDefault="006D1788" w:rsidP="00305E3A">
                  <w:pPr>
                    <w:spacing w:after="0" w:line="240" w:lineRule="auto"/>
                    <w:rPr>
                      <w:rFonts w:cs="Calibri"/>
                      <w:sz w:val="18"/>
                      <w:szCs w:val="18"/>
                      <w:lang w:val="es-ES"/>
                    </w:rPr>
                  </w:pPr>
                  <w:r>
                    <w:t xml:space="preserve">Diseño </w:t>
                  </w:r>
                  <w:r w:rsidR="007D552C">
                    <w:t>de diagrama de casos de uso del sistema de informacion</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4ED4594"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 xml:space="preserve">Diseño </w:t>
                  </w:r>
                  <w:r w:rsidR="009219A5">
                    <w:rPr>
                      <w:rFonts w:asciiTheme="majorHAnsi" w:hAnsiTheme="majorHAnsi"/>
                      <w:sz w:val="20"/>
                      <w:szCs w:val="18"/>
                    </w:rPr>
                    <w:t xml:space="preserve">de bases de datos con </w:t>
                  </w:r>
                  <w:r w:rsidR="001D4CC6">
                    <w:rPr>
                      <w:rFonts w:asciiTheme="majorHAnsi" w:hAnsiTheme="majorHAnsi"/>
                      <w:sz w:val="20"/>
                      <w:szCs w:val="18"/>
                    </w:rPr>
                    <w:t xml:space="preserve">Argouml </w:t>
                  </w:r>
                </w:p>
                <w:p w14:paraId="68F87238" w14:textId="52861805" w:rsidR="004D3EC7" w:rsidRDefault="001D4CC6"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casos de uso de administradores y usuarios</w:t>
                  </w:r>
                </w:p>
                <w:p w14:paraId="2E42766D" w14:textId="7D546223" w:rsidR="00A1339B" w:rsidRPr="006D1788" w:rsidRDefault="00A1339B" w:rsidP="001D4CC6">
                  <w:pPr>
                    <w:pStyle w:val="Prrafodelista"/>
                    <w:jc w:val="both"/>
                    <w:rPr>
                      <w:rFonts w:asciiTheme="majorHAnsi" w:hAnsiTheme="majorHAnsi"/>
                      <w:sz w:val="20"/>
                      <w:szCs w:val="18"/>
                    </w:rPr>
                  </w:pP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7A6275ED" w:rsidR="00A1339B" w:rsidRPr="00833C0C" w:rsidRDefault="006D1788" w:rsidP="003C50D7">
                  <w:pPr>
                    <w:spacing w:after="0" w:line="240" w:lineRule="auto"/>
                  </w:pPr>
                  <w:r>
                    <w:t xml:space="preserve">Diseñar </w:t>
                  </w:r>
                  <w:r w:rsidR="00A8302F">
                    <w:t>bases de datos y casos de uso con Argouml</w:t>
                  </w:r>
                </w:p>
              </w:tc>
            </w:tr>
          </w:tbl>
          <w:p w14:paraId="5E1B7270" w14:textId="3712F428"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7D5F22" w:rsidRPr="006E029E" w14:paraId="6A5C6062" w14:textId="77777777" w:rsidTr="0092189D">
              <w:tc>
                <w:tcPr>
                  <w:tcW w:w="2428" w:type="dxa"/>
                  <w:shd w:val="clear" w:color="auto" w:fill="auto"/>
                  <w:vAlign w:val="center"/>
                </w:tcPr>
                <w:p w14:paraId="04FD9AB4" w14:textId="77777777" w:rsidR="007D5F22" w:rsidRPr="00503734" w:rsidRDefault="007D5F22" w:rsidP="007D5F22">
                  <w:pPr>
                    <w:tabs>
                      <w:tab w:val="left" w:pos="1358"/>
                    </w:tabs>
                    <w:rPr>
                      <w:rFonts w:cs="Calibri"/>
                    </w:rPr>
                  </w:pPr>
                  <w:r w:rsidRPr="00503734">
                    <w:rPr>
                      <w:rFonts w:cs="Calibri"/>
                    </w:rPr>
                    <w:t>ETAPA</w:t>
                  </w:r>
                </w:p>
              </w:tc>
              <w:tc>
                <w:tcPr>
                  <w:tcW w:w="6066" w:type="dxa"/>
                  <w:shd w:val="clear" w:color="auto" w:fill="auto"/>
                  <w:vAlign w:val="center"/>
                </w:tcPr>
                <w:p w14:paraId="1024AF0E" w14:textId="66E91044" w:rsidR="007D5F22" w:rsidRPr="00503734" w:rsidRDefault="00481BB7" w:rsidP="007D5F22">
                  <w:pPr>
                    <w:rPr>
                      <w:rFonts w:cs="Calibri"/>
                    </w:rPr>
                  </w:pPr>
                  <w:r>
                    <w:rPr>
                      <w:rFonts w:cs="Calibri"/>
                    </w:rPr>
                    <w:t>2</w:t>
                  </w:r>
                </w:p>
              </w:tc>
            </w:tr>
            <w:tr w:rsidR="007D5F22" w:rsidRPr="006E029E" w14:paraId="3C9B0BA5" w14:textId="77777777" w:rsidTr="0092189D">
              <w:tc>
                <w:tcPr>
                  <w:tcW w:w="2428" w:type="dxa"/>
                  <w:shd w:val="clear" w:color="auto" w:fill="auto"/>
                  <w:vAlign w:val="center"/>
                </w:tcPr>
                <w:p w14:paraId="74EA878F" w14:textId="77777777" w:rsidR="007D5F22" w:rsidRPr="00503734" w:rsidRDefault="007D5F22" w:rsidP="007D5F22">
                  <w:pPr>
                    <w:rPr>
                      <w:rFonts w:cs="Calibri"/>
                    </w:rPr>
                  </w:pPr>
                  <w:r w:rsidRPr="00503734">
                    <w:rPr>
                      <w:rFonts w:cs="Calibri"/>
                    </w:rPr>
                    <w:t>DESCRIPCION DE LA ETAPA</w:t>
                  </w:r>
                </w:p>
              </w:tc>
              <w:tc>
                <w:tcPr>
                  <w:tcW w:w="6066" w:type="dxa"/>
                  <w:shd w:val="clear" w:color="auto" w:fill="auto"/>
                  <w:vAlign w:val="center"/>
                </w:tcPr>
                <w:p w14:paraId="645F71BB" w14:textId="77777777" w:rsidR="007D5F22" w:rsidRPr="0056264B" w:rsidRDefault="007D5F22" w:rsidP="007D5F22">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7D5F22" w:rsidRPr="006E029E" w14:paraId="77D23DC3" w14:textId="77777777" w:rsidTr="0092189D">
              <w:tc>
                <w:tcPr>
                  <w:tcW w:w="2428" w:type="dxa"/>
                  <w:shd w:val="clear" w:color="auto" w:fill="auto"/>
                  <w:vAlign w:val="center"/>
                </w:tcPr>
                <w:p w14:paraId="231A8452" w14:textId="77777777" w:rsidR="007D5F22" w:rsidRPr="00503734" w:rsidRDefault="007D5F22" w:rsidP="007D5F22">
                  <w:pPr>
                    <w:rPr>
                      <w:rFonts w:cs="Calibri"/>
                    </w:rPr>
                  </w:pPr>
                  <w:r w:rsidRPr="00503734">
                    <w:rPr>
                      <w:rFonts w:cs="Calibri"/>
                    </w:rPr>
                    <w:t>ACTIVIDADES</w:t>
                  </w:r>
                </w:p>
              </w:tc>
              <w:tc>
                <w:tcPr>
                  <w:tcW w:w="6066" w:type="dxa"/>
                  <w:shd w:val="clear" w:color="auto" w:fill="auto"/>
                  <w:vAlign w:val="center"/>
                </w:tcPr>
                <w:p w14:paraId="4B530D4A"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general (front-end).</w:t>
                  </w:r>
                </w:p>
                <w:p w14:paraId="4C319F02" w14:textId="77777777" w:rsidR="007D5F22"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administrador.</w:t>
                  </w:r>
                </w:p>
                <w:p w14:paraId="26ADE260" w14:textId="77777777" w:rsidR="007D5F22" w:rsidRPr="006D1788" w:rsidRDefault="007D5F22" w:rsidP="007D5F22">
                  <w:pPr>
                    <w:pStyle w:val="Prrafodelista"/>
                    <w:numPr>
                      <w:ilvl w:val="0"/>
                      <w:numId w:val="23"/>
                    </w:numPr>
                    <w:jc w:val="both"/>
                    <w:rPr>
                      <w:rFonts w:asciiTheme="majorHAnsi" w:hAnsiTheme="majorHAnsi"/>
                      <w:sz w:val="20"/>
                      <w:szCs w:val="18"/>
                    </w:rPr>
                  </w:pPr>
                  <w:r>
                    <w:rPr>
                      <w:rFonts w:asciiTheme="majorHAnsi" w:hAnsiTheme="majorHAnsi"/>
                      <w:sz w:val="20"/>
                      <w:szCs w:val="18"/>
                    </w:rPr>
                    <w:t>Diseño de la interface del usuario.</w:t>
                  </w:r>
                </w:p>
              </w:tc>
            </w:tr>
            <w:tr w:rsidR="007D5F22" w:rsidRPr="006E029E" w14:paraId="439B7186" w14:textId="77777777" w:rsidTr="0092189D">
              <w:tc>
                <w:tcPr>
                  <w:tcW w:w="2428" w:type="dxa"/>
                  <w:shd w:val="clear" w:color="auto" w:fill="auto"/>
                  <w:vAlign w:val="center"/>
                </w:tcPr>
                <w:p w14:paraId="57984737" w14:textId="77777777" w:rsidR="007D5F22" w:rsidRPr="00503734" w:rsidRDefault="007D5F22" w:rsidP="007D5F22">
                  <w:pPr>
                    <w:rPr>
                      <w:rFonts w:cs="Calibri"/>
                    </w:rPr>
                  </w:pPr>
                  <w:r w:rsidRPr="00503734">
                    <w:rPr>
                      <w:rFonts w:cs="Calibri"/>
                    </w:rPr>
                    <w:t>OBJETIVO</w:t>
                  </w:r>
                </w:p>
              </w:tc>
              <w:tc>
                <w:tcPr>
                  <w:tcW w:w="6066" w:type="dxa"/>
                  <w:shd w:val="clear" w:color="auto" w:fill="auto"/>
                  <w:vAlign w:val="center"/>
                </w:tcPr>
                <w:p w14:paraId="07F1000C" w14:textId="77777777" w:rsidR="007D5F22" w:rsidRPr="00833C0C" w:rsidRDefault="007D5F22" w:rsidP="007D5F22">
                  <w:pPr>
                    <w:spacing w:after="0" w:line="240" w:lineRule="auto"/>
                  </w:pPr>
                  <w:r>
                    <w:t>Diseñar interfaces de control de datos adaptado hacia el usuario y administrador.</w:t>
                  </w:r>
                </w:p>
              </w:tc>
            </w:tr>
          </w:tbl>
          <w:p w14:paraId="6D2D7C11" w14:textId="77777777" w:rsidR="007D5F22" w:rsidRDefault="007D5F22"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3C12DEE5" w:rsidR="00BC46EB" w:rsidRPr="00503734" w:rsidRDefault="00481BB7" w:rsidP="00BC46EB">
                  <w:pPr>
                    <w:rPr>
                      <w:rFonts w:cs="Calibri"/>
                    </w:rPr>
                  </w:pPr>
                  <w:r>
                    <w:rPr>
                      <w:rFonts w:cs="Calibri"/>
                    </w:rPr>
                    <w:t>3</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162B727A" w:rsidR="008A0E3E" w:rsidRPr="00503734" w:rsidRDefault="00481BB7" w:rsidP="008A0E3E">
                  <w:pPr>
                    <w:rPr>
                      <w:rFonts w:cs="Calibri"/>
                    </w:rPr>
                  </w:pPr>
                  <w:r>
                    <w:rPr>
                      <w:rFonts w:cs="Calibri"/>
                    </w:rPr>
                    <w:t>4</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w:t>
                  </w:r>
                  <w:r>
                    <w:lastRenderedPageBreak/>
                    <w:t>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lastRenderedPageBreak/>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1AB54D14" w14:textId="77777777" w:rsidR="005A77AC" w:rsidRPr="003564FB" w:rsidRDefault="00A1339B" w:rsidP="005A77AC">
                <w:pPr>
                  <w:pStyle w:val="Bibliografa"/>
                  <w:ind w:left="720" w:hanging="720"/>
                  <w:rPr>
                    <w:noProof/>
                    <w:sz w:val="24"/>
                    <w:szCs w:val="24"/>
                    <w:lang w:val="en-US"/>
                  </w:rPr>
                </w:pPr>
                <w:r>
                  <w:fldChar w:fldCharType="begin"/>
                </w:r>
                <w:r>
                  <w:instrText>BIBLIOGRAPHY</w:instrText>
                </w:r>
                <w:r>
                  <w:fldChar w:fldCharType="separate"/>
                </w:r>
                <w:r w:rsidR="005A77AC">
                  <w:rPr>
                    <w:noProof/>
                    <w:lang w:val="es-ES"/>
                  </w:rPr>
                  <w:t xml:space="preserve">Pressman, R. S. (2010). </w:t>
                </w:r>
                <w:r w:rsidR="005A77AC">
                  <w:rPr>
                    <w:i/>
                    <w:iCs/>
                    <w:noProof/>
                    <w:lang w:val="es-ES"/>
                  </w:rPr>
                  <w:t>Ingenería del Software UN ENFOQUE PRÁCTICO.</w:t>
                </w:r>
                <w:r w:rsidR="005A77AC">
                  <w:rPr>
                    <w:noProof/>
                    <w:lang w:val="es-ES"/>
                  </w:rPr>
                  <w:t xml:space="preserve"> </w:t>
                </w:r>
                <w:r w:rsidR="005A77AC" w:rsidRPr="003564FB">
                  <w:rPr>
                    <w:noProof/>
                    <w:lang w:val="en-US"/>
                  </w:rPr>
                  <w:t>Mc Graw Hill.</w:t>
                </w:r>
              </w:p>
              <w:p w14:paraId="385ABE8D" w14:textId="77777777" w:rsidR="005A77AC" w:rsidRPr="003564FB" w:rsidRDefault="005A77AC" w:rsidP="005A77AC">
                <w:pPr>
                  <w:pStyle w:val="Bibliografa"/>
                  <w:ind w:left="720" w:hanging="720"/>
                  <w:rPr>
                    <w:noProof/>
                    <w:lang w:val="en-US"/>
                  </w:rPr>
                </w:pPr>
                <w:r w:rsidRPr="003564FB">
                  <w:rPr>
                    <w:noProof/>
                    <w:lang w:val="en-US"/>
                  </w:rPr>
                  <w:t xml:space="preserve">Sommerville, I. (2005). </w:t>
                </w:r>
                <w:r w:rsidRPr="003564FB">
                  <w:rPr>
                    <w:i/>
                    <w:iCs/>
                    <w:noProof/>
                    <w:lang w:val="en-US"/>
                  </w:rPr>
                  <w:t>SOFTWARE ENGINEERING.</w:t>
                </w:r>
                <w:r w:rsidRPr="003564FB">
                  <w:rPr>
                    <w:noProof/>
                    <w:lang w:val="en-US"/>
                  </w:rPr>
                  <w:t xml:space="preserve"> PEARSON.</w:t>
                </w:r>
              </w:p>
              <w:p w14:paraId="0C4CE93D" w14:textId="77777777" w:rsidR="005A77AC" w:rsidRDefault="005A77AC" w:rsidP="005A77AC">
                <w:pPr>
                  <w:pStyle w:val="Bibliografa"/>
                  <w:ind w:left="720" w:hanging="720"/>
                  <w:rPr>
                    <w:noProof/>
                    <w:lang w:val="es-ES"/>
                  </w:rPr>
                </w:pPr>
                <w:r w:rsidRPr="003564FB">
                  <w:rPr>
                    <w:noProof/>
                    <w:lang w:val="en-US"/>
                  </w:rPr>
                  <w:t xml:space="preserve">Weitzenfeld, A. (2005). </w:t>
                </w:r>
                <w:r>
                  <w:rPr>
                    <w:i/>
                    <w:iCs/>
                    <w:noProof/>
                    <w:lang w:val="es-ES"/>
                  </w:rPr>
                  <w:t>Ingenería de Software Orientada a Objetos Con UML. JAVA e INTERNET.</w:t>
                </w:r>
                <w:r>
                  <w:rPr>
                    <w:noProof/>
                    <w:lang w:val="es-ES"/>
                  </w:rPr>
                  <w:t xml:space="preserve"> THOMSON.</w:t>
                </w:r>
              </w:p>
              <w:p w14:paraId="7D9C7D9B" w14:textId="77777777" w:rsidR="005A77AC" w:rsidRDefault="005A77AC" w:rsidP="005A77AC">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778BA934" w14:textId="77777777" w:rsidR="005A77AC" w:rsidRPr="003564FB" w:rsidRDefault="005A77AC" w:rsidP="005A77AC">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3564FB">
                  <w:rPr>
                    <w:noProof/>
                    <w:lang w:val="en-US"/>
                  </w:rPr>
                  <w:t>Vision Libros.</w:t>
                </w:r>
              </w:p>
              <w:p w14:paraId="43E72082" w14:textId="77777777" w:rsidR="005A77AC" w:rsidRPr="003564FB" w:rsidRDefault="005A77AC" w:rsidP="005A77AC">
                <w:pPr>
                  <w:pStyle w:val="Bibliografa"/>
                  <w:ind w:left="720" w:hanging="720"/>
                  <w:rPr>
                    <w:noProof/>
                    <w:lang w:val="en-US"/>
                  </w:rPr>
                </w:pPr>
                <w:r w:rsidRPr="003564FB">
                  <w:rPr>
                    <w:noProof/>
                    <w:lang w:val="en-US"/>
                  </w:rPr>
                  <w:t xml:space="preserve">IEE. (1990). </w:t>
                </w:r>
                <w:r w:rsidRPr="003564FB">
                  <w:rPr>
                    <w:i/>
                    <w:iCs/>
                    <w:noProof/>
                    <w:lang w:val="en-US"/>
                  </w:rPr>
                  <w:t>IEE Standar Glossary of Software Engineering Terminology.</w:t>
                </w:r>
                <w:r w:rsidRPr="003564FB">
                  <w:rPr>
                    <w:noProof/>
                    <w:lang w:val="en-US"/>
                  </w:rPr>
                  <w:t xml:space="preserve"> IEE.</w:t>
                </w:r>
              </w:p>
              <w:p w14:paraId="14D6F55E" w14:textId="77777777" w:rsidR="005A77AC" w:rsidRPr="003564FB" w:rsidRDefault="005A77AC" w:rsidP="005A77AC">
                <w:pPr>
                  <w:pStyle w:val="Bibliografa"/>
                  <w:ind w:left="720" w:hanging="720"/>
                  <w:rPr>
                    <w:noProof/>
                    <w:lang w:val="en-US"/>
                  </w:rPr>
                </w:pPr>
                <w:r w:rsidRPr="003564FB">
                  <w:rPr>
                    <w:noProof/>
                    <w:lang w:val="en-US"/>
                  </w:rPr>
                  <w:t xml:space="preserve">Datos, F. d. (2006). </w:t>
                </w:r>
                <w:r w:rsidRPr="003564FB">
                  <w:rPr>
                    <w:i/>
                    <w:iCs/>
                    <w:noProof/>
                    <w:lang w:val="en-US"/>
                  </w:rPr>
                  <w:t>ABRAHAM SILBERSCHATZ- HENRY F. KORTH- S. SUDARSHAN.</w:t>
                </w:r>
                <w:r w:rsidRPr="003564FB">
                  <w:rPr>
                    <w:noProof/>
                    <w:lang w:val="en-US"/>
                  </w:rPr>
                  <w:t xml:space="preserve"> Mc Graw Hill.</w:t>
                </w:r>
              </w:p>
              <w:p w14:paraId="158FDE55" w14:textId="77777777" w:rsidR="005A77AC" w:rsidRDefault="005A77AC" w:rsidP="005A77AC">
                <w:pPr>
                  <w:pStyle w:val="Bibliografa"/>
                  <w:ind w:left="720" w:hanging="720"/>
                  <w:rPr>
                    <w:noProof/>
                    <w:lang w:val="es-ES"/>
                  </w:rPr>
                </w:pPr>
                <w:r w:rsidRPr="003564FB">
                  <w:rPr>
                    <w:noProof/>
                    <w:lang w:val="en-US"/>
                  </w:rPr>
                  <w:t xml:space="preserve">Hongmei Yan, Q. Y. (2010). An Innovative Software for Data Analysis of the Intrinsic Signals of Optical Imaging. </w:t>
                </w:r>
                <w:r>
                  <w:rPr>
                    <w:i/>
                    <w:iCs/>
                    <w:noProof/>
                    <w:lang w:val="es-ES"/>
                  </w:rPr>
                  <w:t>IEE</w:t>
                </w:r>
                <w:r>
                  <w:rPr>
                    <w:noProof/>
                    <w:lang w:val="es-ES"/>
                  </w:rPr>
                  <w:t>.</w:t>
                </w:r>
              </w:p>
              <w:p w14:paraId="4B512BC9" w14:textId="77777777" w:rsidR="005A77AC" w:rsidRPr="003564FB" w:rsidRDefault="005A77AC" w:rsidP="005A77AC">
                <w:pPr>
                  <w:pStyle w:val="Bibliografa"/>
                  <w:ind w:left="720" w:hanging="720"/>
                  <w:rPr>
                    <w:noProof/>
                    <w:lang w:val="en-US"/>
                  </w:rPr>
                </w:pPr>
                <w:r>
                  <w:rPr>
                    <w:noProof/>
                    <w:lang w:val="es-ES"/>
                  </w:rPr>
                  <w:t xml:space="preserve">José David Tafur, J. A. (2008). Mecanismos de resistencia a los antibióticos en bacterias Gram negativas. </w:t>
                </w:r>
                <w:r w:rsidRPr="003564FB">
                  <w:rPr>
                    <w:i/>
                    <w:iCs/>
                    <w:noProof/>
                    <w:lang w:val="en-US"/>
                  </w:rPr>
                  <w:t>Scielo</w:t>
                </w:r>
                <w:r w:rsidRPr="003564FB">
                  <w:rPr>
                    <w:noProof/>
                    <w:lang w:val="en-US"/>
                  </w:rPr>
                  <w:t>.</w:t>
                </w:r>
              </w:p>
              <w:p w14:paraId="04098DBF" w14:textId="77777777" w:rsidR="005A77AC" w:rsidRPr="003564FB" w:rsidRDefault="005A77AC" w:rsidP="005A77AC">
                <w:pPr>
                  <w:pStyle w:val="Bibliografa"/>
                  <w:ind w:left="720" w:hanging="720"/>
                  <w:rPr>
                    <w:noProof/>
                    <w:lang w:val="en-US"/>
                  </w:rPr>
                </w:pPr>
                <w:r w:rsidRPr="003564FB">
                  <w:rPr>
                    <w:noProof/>
                    <w:lang w:val="en-US"/>
                  </w:rPr>
                  <w:t xml:space="preserve">Vliet, H. V. (2007). </w:t>
                </w:r>
                <w:r w:rsidRPr="003564FB">
                  <w:rPr>
                    <w:i/>
                    <w:iCs/>
                    <w:noProof/>
                    <w:lang w:val="en-US"/>
                  </w:rPr>
                  <w:t>Software Engineering: Principles and Practice.</w:t>
                </w:r>
                <w:r w:rsidRPr="003564FB">
                  <w:rPr>
                    <w:noProof/>
                    <w:lang w:val="en-US"/>
                  </w:rPr>
                  <w:t xml:space="preserve"> </w:t>
                </w:r>
              </w:p>
              <w:p w14:paraId="7D8F960D" w14:textId="77777777" w:rsidR="005A77AC" w:rsidRDefault="005A77AC" w:rsidP="005A77AC">
                <w:pPr>
                  <w:pStyle w:val="Bibliografa"/>
                  <w:ind w:left="720" w:hanging="720"/>
                  <w:rPr>
                    <w:noProof/>
                    <w:lang w:val="es-ES"/>
                  </w:rPr>
                </w:pPr>
                <w:r w:rsidRPr="003564FB">
                  <w:rPr>
                    <w:noProof/>
                    <w:lang w:val="en-US"/>
                  </w:rPr>
                  <w:t xml:space="preserve">Perú, S. P. (17 de Diciembre de 1993). </w:t>
                </w:r>
                <w:r>
                  <w:rPr>
                    <w:noProof/>
                    <w:lang w:val="es-ES"/>
                  </w:rPr>
                  <w:t>DECISION 351 REGIMEN COMUN SOBRE DERECHO DE AUTOR Y DERECHOS CONEXOS. Cartagena.</w:t>
                </w:r>
              </w:p>
              <w:p w14:paraId="087C5D5F" w14:textId="77777777" w:rsidR="005A77AC" w:rsidRDefault="005A77AC" w:rsidP="005A77AC">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xml:space="preserve">. Obtenido de </w:t>
                </w:r>
                <w:r>
                  <w:rPr>
                    <w:noProof/>
                    <w:lang w:val="es-ES"/>
                  </w:rPr>
                  <w:lastRenderedPageBreak/>
                  <w:t>http://www.alcaldiabogota.gov.co/sisjur/normas/Norma1.jsp?i=34492</w:t>
                </w:r>
              </w:p>
              <w:p w14:paraId="2616C7AD" w14:textId="77777777" w:rsidR="005A77AC" w:rsidRDefault="005A77AC" w:rsidP="005A77AC">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52F6FA3C" w14:textId="77777777" w:rsidR="005A77AC" w:rsidRDefault="005A77AC" w:rsidP="005A77AC">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67EAA716" w14:textId="77777777" w:rsidR="005A77AC" w:rsidRDefault="005A77AC" w:rsidP="005A77AC">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3018E849" w14:textId="77777777" w:rsidR="005A77AC" w:rsidRDefault="005A77AC" w:rsidP="005A77AC">
                <w:pPr>
                  <w:pStyle w:val="Bibliografa"/>
                  <w:ind w:left="720" w:hanging="720"/>
                  <w:rPr>
                    <w:noProof/>
                    <w:lang w:val="es-ES"/>
                  </w:rPr>
                </w:pPr>
                <w:r>
                  <w:rPr>
                    <w:noProof/>
                    <w:lang w:val="es-ES"/>
                  </w:rPr>
                  <w:t>Hassan, Y. a. (2004). Diseño Web Centrado en el Usuario: Usabilidad y Arquitectura de la Información. 14.</w:t>
                </w:r>
              </w:p>
              <w:p w14:paraId="46940492" w14:textId="77777777" w:rsidR="005A77AC" w:rsidRDefault="005A77AC" w:rsidP="005A77AC">
                <w:pPr>
                  <w:pStyle w:val="Bibliografa"/>
                  <w:ind w:left="720" w:hanging="720"/>
                  <w:rPr>
                    <w:noProof/>
                    <w:lang w:val="es-ES"/>
                  </w:rPr>
                </w:pPr>
                <w:r>
                  <w:rPr>
                    <w:noProof/>
                    <w:lang w:val="es-ES"/>
                  </w:rPr>
                  <w:t xml:space="preserve">Clint Eccher, E. H. (2005). </w:t>
                </w:r>
                <w:r>
                  <w:rPr>
                    <w:i/>
                    <w:iCs/>
                    <w:noProof/>
                    <w:lang w:val="es-ES"/>
                  </w:rPr>
                  <w:t>Creacion y diseño web profesional.</w:t>
                </w:r>
                <w:r>
                  <w:rPr>
                    <w:noProof/>
                    <w:lang w:val="es-ES"/>
                  </w:rPr>
                  <w:t xml:space="preserve"> Madrid: EDICIONES ANAYA MULTIMEDIA.</w:t>
                </w:r>
              </w:p>
              <w:p w14:paraId="37803CE4" w14:textId="77777777" w:rsidR="005A77AC" w:rsidRDefault="005A77AC" w:rsidP="005A77AC">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4DACC73A" w14:textId="77777777" w:rsidR="005A77AC" w:rsidRDefault="005A77AC" w:rsidP="005A77AC">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7863D216" w14:textId="77777777" w:rsidR="005A77AC" w:rsidRDefault="005A77AC" w:rsidP="005A77AC">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287F83EA" w14:textId="77777777" w:rsidR="005A77AC" w:rsidRDefault="005A77AC" w:rsidP="005A77AC">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00EFB62E" w14:textId="77777777" w:rsidR="00A1339B" w:rsidRPr="002D3378" w:rsidRDefault="00A1339B" w:rsidP="005A77AC">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ción de la falta de 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2D35BF6A" w:rsidR="00791C94" w:rsidRDefault="00836DE9">
      <w:pPr>
        <w:rPr>
          <w:sz w:val="24"/>
          <w:szCs w:val="24"/>
          <w:highlight w:val="yellow"/>
        </w:rPr>
      </w:pPr>
      <w:r w:rsidRPr="00836DE9">
        <w:rPr>
          <w:noProof/>
          <w:sz w:val="24"/>
          <w:szCs w:val="24"/>
          <w:highlight w:val="yellow"/>
        </w:rPr>
        <w:object w:dxaOrig="7030" w:dyaOrig="6680" w14:anchorId="01FD043A">
          <v:shape id="_x0000_i1025" type="#_x0000_t75" alt="" style="width:352.3pt;height:334.2pt;mso-width-percent:0;mso-height-percent:0;mso-width-percent:0;mso-height-percent:0" o:ole="">
            <v:imagedata r:id="rId8" o:title=""/>
          </v:shape>
          <o:OLEObject Type="Embed" ProgID="Excel.Sheet.12" ShapeID="_x0000_i1025" DrawAspect="Content" ObjectID="_1583862072" r:id="rId9"/>
        </w:object>
      </w:r>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67B5" w14:textId="77777777" w:rsidR="00836DE9" w:rsidRDefault="00836DE9" w:rsidP="00354648">
      <w:pPr>
        <w:spacing w:after="0" w:line="240" w:lineRule="auto"/>
      </w:pPr>
      <w:r>
        <w:separator/>
      </w:r>
    </w:p>
  </w:endnote>
  <w:endnote w:type="continuationSeparator" w:id="0">
    <w:p w14:paraId="096AE167" w14:textId="77777777" w:rsidR="00836DE9" w:rsidRDefault="00836DE9"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516F6" w:rsidRPr="00E516F6">
      <w:rPr>
        <w:noProof/>
        <w:sz w:val="16"/>
        <w:szCs w:val="16"/>
        <w:lang w:val="es-ES"/>
      </w:rPr>
      <w:t>11</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061E9" w14:textId="77777777" w:rsidR="00836DE9" w:rsidRDefault="00836DE9" w:rsidP="00354648">
      <w:pPr>
        <w:spacing w:after="0" w:line="240" w:lineRule="auto"/>
      </w:pPr>
      <w:r>
        <w:separator/>
      </w:r>
    </w:p>
  </w:footnote>
  <w:footnote w:type="continuationSeparator" w:id="0">
    <w:p w14:paraId="1F4C17C0" w14:textId="77777777" w:rsidR="00836DE9" w:rsidRDefault="00836DE9"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&#13;&#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&#13;&#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&#13;&#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&#13;&#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&#13;&#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85pt;height:10.85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D5E006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3D76C7"/>
    <w:multiLevelType w:val="hybridMultilevel"/>
    <w:tmpl w:val="652CBD4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49883B7E"/>
    <w:multiLevelType w:val="multilevel"/>
    <w:tmpl w:val="2A44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5"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3"/>
  </w:num>
  <w:num w:numId="3">
    <w:abstractNumId w:val="14"/>
  </w:num>
  <w:num w:numId="4">
    <w:abstractNumId w:val="2"/>
  </w:num>
  <w:num w:numId="5">
    <w:abstractNumId w:val="9"/>
  </w:num>
  <w:num w:numId="6">
    <w:abstractNumId w:val="5"/>
  </w:num>
  <w:num w:numId="7">
    <w:abstractNumId w:val="4"/>
  </w:num>
  <w:num w:numId="8">
    <w:abstractNumId w:val="15"/>
  </w:num>
  <w:num w:numId="9">
    <w:abstractNumId w:val="6"/>
  </w:num>
  <w:num w:numId="10">
    <w:abstractNumId w:val="13"/>
  </w:num>
  <w:num w:numId="11">
    <w:abstractNumId w:val="7"/>
  </w:num>
  <w:num w:numId="12">
    <w:abstractNumId w:val="18"/>
  </w:num>
  <w:num w:numId="13">
    <w:abstractNumId w:val="19"/>
  </w:num>
  <w:num w:numId="14">
    <w:abstractNumId w:val="24"/>
  </w:num>
  <w:num w:numId="15">
    <w:abstractNumId w:val="21"/>
  </w:num>
  <w:num w:numId="16">
    <w:abstractNumId w:val="17"/>
  </w:num>
  <w:num w:numId="17">
    <w:abstractNumId w:val="20"/>
  </w:num>
  <w:num w:numId="18">
    <w:abstractNumId w:val="0"/>
  </w:num>
  <w:num w:numId="19">
    <w:abstractNumId w:val="1"/>
  </w:num>
  <w:num w:numId="20">
    <w:abstractNumId w:val="16"/>
  </w:num>
  <w:num w:numId="21">
    <w:abstractNumId w:val="8"/>
  </w:num>
  <w:num w:numId="22">
    <w:abstractNumId w:val="23"/>
  </w:num>
  <w:num w:numId="23">
    <w:abstractNumId w:val="10"/>
  </w:num>
  <w:num w:numId="24">
    <w:abstractNumId w:val="12"/>
  </w:num>
  <w:num w:numId="2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17DB7"/>
    <w:rsid w:val="00026F50"/>
    <w:rsid w:val="00026FD9"/>
    <w:rsid w:val="000300E7"/>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3D16"/>
    <w:rsid w:val="00065BB4"/>
    <w:rsid w:val="00070DAA"/>
    <w:rsid w:val="00072098"/>
    <w:rsid w:val="00072772"/>
    <w:rsid w:val="000774B6"/>
    <w:rsid w:val="000778AA"/>
    <w:rsid w:val="0008233C"/>
    <w:rsid w:val="00086049"/>
    <w:rsid w:val="00087C60"/>
    <w:rsid w:val="00090A2F"/>
    <w:rsid w:val="00091F48"/>
    <w:rsid w:val="000A1C90"/>
    <w:rsid w:val="000A1E23"/>
    <w:rsid w:val="000A6851"/>
    <w:rsid w:val="000B37CE"/>
    <w:rsid w:val="000B3C71"/>
    <w:rsid w:val="000B5FD0"/>
    <w:rsid w:val="000B79D9"/>
    <w:rsid w:val="000C0944"/>
    <w:rsid w:val="000C4BCE"/>
    <w:rsid w:val="000C5D4C"/>
    <w:rsid w:val="000C7124"/>
    <w:rsid w:val="000D0CE5"/>
    <w:rsid w:val="000D29F2"/>
    <w:rsid w:val="000E08A4"/>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7728"/>
    <w:rsid w:val="001C0AC4"/>
    <w:rsid w:val="001C308A"/>
    <w:rsid w:val="001D0CBB"/>
    <w:rsid w:val="001D4A75"/>
    <w:rsid w:val="001D4CC6"/>
    <w:rsid w:val="001E1F51"/>
    <w:rsid w:val="001E202F"/>
    <w:rsid w:val="001E489E"/>
    <w:rsid w:val="001E6B01"/>
    <w:rsid w:val="001E7FD6"/>
    <w:rsid w:val="002013E4"/>
    <w:rsid w:val="00202C8E"/>
    <w:rsid w:val="0020712A"/>
    <w:rsid w:val="0021066C"/>
    <w:rsid w:val="00211F51"/>
    <w:rsid w:val="002156CF"/>
    <w:rsid w:val="0021778D"/>
    <w:rsid w:val="00217DEE"/>
    <w:rsid w:val="002256BC"/>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0E26"/>
    <w:rsid w:val="00271ACA"/>
    <w:rsid w:val="00271E7E"/>
    <w:rsid w:val="00272C82"/>
    <w:rsid w:val="00272F9E"/>
    <w:rsid w:val="002776D0"/>
    <w:rsid w:val="002832B4"/>
    <w:rsid w:val="002850D4"/>
    <w:rsid w:val="00285C63"/>
    <w:rsid w:val="002860A8"/>
    <w:rsid w:val="002864C7"/>
    <w:rsid w:val="0028730C"/>
    <w:rsid w:val="00293A67"/>
    <w:rsid w:val="002B49B8"/>
    <w:rsid w:val="002B7451"/>
    <w:rsid w:val="002C0476"/>
    <w:rsid w:val="002C138A"/>
    <w:rsid w:val="002C38BF"/>
    <w:rsid w:val="002C42DB"/>
    <w:rsid w:val="002C568A"/>
    <w:rsid w:val="002C6BF3"/>
    <w:rsid w:val="002D2EDD"/>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64FB"/>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4659"/>
    <w:rsid w:val="003C50D7"/>
    <w:rsid w:val="003D485D"/>
    <w:rsid w:val="003D56B2"/>
    <w:rsid w:val="003E2333"/>
    <w:rsid w:val="003E2D9C"/>
    <w:rsid w:val="003E6E45"/>
    <w:rsid w:val="003F0371"/>
    <w:rsid w:val="00402642"/>
    <w:rsid w:val="004069A0"/>
    <w:rsid w:val="00411F95"/>
    <w:rsid w:val="004144EF"/>
    <w:rsid w:val="00415FB9"/>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25A"/>
    <w:rsid w:val="00466C4D"/>
    <w:rsid w:val="00473E32"/>
    <w:rsid w:val="004748C6"/>
    <w:rsid w:val="00475A8E"/>
    <w:rsid w:val="00480E08"/>
    <w:rsid w:val="00481BB7"/>
    <w:rsid w:val="00482936"/>
    <w:rsid w:val="00482E13"/>
    <w:rsid w:val="00485D40"/>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1188F"/>
    <w:rsid w:val="005144A9"/>
    <w:rsid w:val="00522661"/>
    <w:rsid w:val="00522AA2"/>
    <w:rsid w:val="00532794"/>
    <w:rsid w:val="00535061"/>
    <w:rsid w:val="005352B8"/>
    <w:rsid w:val="00542762"/>
    <w:rsid w:val="005572D8"/>
    <w:rsid w:val="0056028F"/>
    <w:rsid w:val="0056046D"/>
    <w:rsid w:val="00561DA3"/>
    <w:rsid w:val="00563518"/>
    <w:rsid w:val="00565FDE"/>
    <w:rsid w:val="005662F3"/>
    <w:rsid w:val="0057114A"/>
    <w:rsid w:val="00573B34"/>
    <w:rsid w:val="0057677F"/>
    <w:rsid w:val="005774A4"/>
    <w:rsid w:val="00580C61"/>
    <w:rsid w:val="00584C16"/>
    <w:rsid w:val="005902F7"/>
    <w:rsid w:val="005912E9"/>
    <w:rsid w:val="005968DC"/>
    <w:rsid w:val="00596A0B"/>
    <w:rsid w:val="005A77AC"/>
    <w:rsid w:val="005B242F"/>
    <w:rsid w:val="005B423D"/>
    <w:rsid w:val="005B5A76"/>
    <w:rsid w:val="005B6A11"/>
    <w:rsid w:val="005B6D66"/>
    <w:rsid w:val="005C4023"/>
    <w:rsid w:val="005D0D5B"/>
    <w:rsid w:val="005D1658"/>
    <w:rsid w:val="005E1028"/>
    <w:rsid w:val="005E2B9E"/>
    <w:rsid w:val="005E39A1"/>
    <w:rsid w:val="005F028F"/>
    <w:rsid w:val="005F071E"/>
    <w:rsid w:val="005F3D0D"/>
    <w:rsid w:val="005F4E1A"/>
    <w:rsid w:val="005F7F24"/>
    <w:rsid w:val="005F7FBD"/>
    <w:rsid w:val="00610C10"/>
    <w:rsid w:val="00613C7F"/>
    <w:rsid w:val="00613FF4"/>
    <w:rsid w:val="006166A6"/>
    <w:rsid w:val="00622804"/>
    <w:rsid w:val="006237FD"/>
    <w:rsid w:val="00623A46"/>
    <w:rsid w:val="00625BAC"/>
    <w:rsid w:val="00626DDC"/>
    <w:rsid w:val="00634FDB"/>
    <w:rsid w:val="006366FF"/>
    <w:rsid w:val="006402CB"/>
    <w:rsid w:val="00641635"/>
    <w:rsid w:val="006435DE"/>
    <w:rsid w:val="00644535"/>
    <w:rsid w:val="006468C1"/>
    <w:rsid w:val="00660DB9"/>
    <w:rsid w:val="00663D11"/>
    <w:rsid w:val="00670848"/>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0C1F"/>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0EC5"/>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06D0"/>
    <w:rsid w:val="007A08F3"/>
    <w:rsid w:val="007A20B5"/>
    <w:rsid w:val="007A5FB8"/>
    <w:rsid w:val="007A7EAA"/>
    <w:rsid w:val="007C0006"/>
    <w:rsid w:val="007C1B53"/>
    <w:rsid w:val="007C2626"/>
    <w:rsid w:val="007C57A5"/>
    <w:rsid w:val="007C5E09"/>
    <w:rsid w:val="007C76D9"/>
    <w:rsid w:val="007D1B53"/>
    <w:rsid w:val="007D370A"/>
    <w:rsid w:val="007D552C"/>
    <w:rsid w:val="007D5F22"/>
    <w:rsid w:val="007E135C"/>
    <w:rsid w:val="007E15E4"/>
    <w:rsid w:val="007E2BC8"/>
    <w:rsid w:val="007E3C92"/>
    <w:rsid w:val="007E65DF"/>
    <w:rsid w:val="007F679B"/>
    <w:rsid w:val="00803A9A"/>
    <w:rsid w:val="0080694B"/>
    <w:rsid w:val="008075B0"/>
    <w:rsid w:val="00816D3F"/>
    <w:rsid w:val="00820927"/>
    <w:rsid w:val="00820D1A"/>
    <w:rsid w:val="00822C01"/>
    <w:rsid w:val="00824B7D"/>
    <w:rsid w:val="00824BC7"/>
    <w:rsid w:val="00830723"/>
    <w:rsid w:val="00832CB4"/>
    <w:rsid w:val="0083403F"/>
    <w:rsid w:val="00836DE9"/>
    <w:rsid w:val="00840E11"/>
    <w:rsid w:val="00845906"/>
    <w:rsid w:val="00846E28"/>
    <w:rsid w:val="00850100"/>
    <w:rsid w:val="008573E3"/>
    <w:rsid w:val="00861AD6"/>
    <w:rsid w:val="008653C2"/>
    <w:rsid w:val="0086750A"/>
    <w:rsid w:val="00875DCD"/>
    <w:rsid w:val="0088182D"/>
    <w:rsid w:val="008909D4"/>
    <w:rsid w:val="00891355"/>
    <w:rsid w:val="00892D0B"/>
    <w:rsid w:val="00893154"/>
    <w:rsid w:val="008A0E3E"/>
    <w:rsid w:val="008A76E2"/>
    <w:rsid w:val="008B501B"/>
    <w:rsid w:val="008B579D"/>
    <w:rsid w:val="008C0650"/>
    <w:rsid w:val="008C12CC"/>
    <w:rsid w:val="008C2E39"/>
    <w:rsid w:val="008D34DC"/>
    <w:rsid w:val="008D3BE1"/>
    <w:rsid w:val="008D43C5"/>
    <w:rsid w:val="008D7BBC"/>
    <w:rsid w:val="008E10E7"/>
    <w:rsid w:val="008E6CB7"/>
    <w:rsid w:val="008F2A3F"/>
    <w:rsid w:val="008F483A"/>
    <w:rsid w:val="008F4E16"/>
    <w:rsid w:val="008F62DB"/>
    <w:rsid w:val="008F7DB3"/>
    <w:rsid w:val="009064EB"/>
    <w:rsid w:val="00911D0F"/>
    <w:rsid w:val="00913EB9"/>
    <w:rsid w:val="00916F32"/>
    <w:rsid w:val="00917DEE"/>
    <w:rsid w:val="00920644"/>
    <w:rsid w:val="009219A5"/>
    <w:rsid w:val="00922D7B"/>
    <w:rsid w:val="0092402C"/>
    <w:rsid w:val="00931454"/>
    <w:rsid w:val="00931835"/>
    <w:rsid w:val="00932BBC"/>
    <w:rsid w:val="0093314D"/>
    <w:rsid w:val="009410BA"/>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344"/>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70FE3"/>
    <w:rsid w:val="00A80425"/>
    <w:rsid w:val="00A81107"/>
    <w:rsid w:val="00A811EA"/>
    <w:rsid w:val="00A8302F"/>
    <w:rsid w:val="00A8361E"/>
    <w:rsid w:val="00A854D6"/>
    <w:rsid w:val="00A9110B"/>
    <w:rsid w:val="00A93206"/>
    <w:rsid w:val="00A93873"/>
    <w:rsid w:val="00A93D8F"/>
    <w:rsid w:val="00A95181"/>
    <w:rsid w:val="00A96D12"/>
    <w:rsid w:val="00A97B3D"/>
    <w:rsid w:val="00AA17F7"/>
    <w:rsid w:val="00AA5CF2"/>
    <w:rsid w:val="00AA6002"/>
    <w:rsid w:val="00AB0222"/>
    <w:rsid w:val="00AD2A4A"/>
    <w:rsid w:val="00AD7438"/>
    <w:rsid w:val="00AE132F"/>
    <w:rsid w:val="00AE3A41"/>
    <w:rsid w:val="00AE5559"/>
    <w:rsid w:val="00AE62B2"/>
    <w:rsid w:val="00AE7716"/>
    <w:rsid w:val="00AF108C"/>
    <w:rsid w:val="00B03A9B"/>
    <w:rsid w:val="00B0558E"/>
    <w:rsid w:val="00B06323"/>
    <w:rsid w:val="00B10730"/>
    <w:rsid w:val="00B135BA"/>
    <w:rsid w:val="00B20764"/>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2EA1"/>
    <w:rsid w:val="00C93129"/>
    <w:rsid w:val="00C9780B"/>
    <w:rsid w:val="00C97B2B"/>
    <w:rsid w:val="00CA0A1D"/>
    <w:rsid w:val="00CA6363"/>
    <w:rsid w:val="00CA7912"/>
    <w:rsid w:val="00CB0EF3"/>
    <w:rsid w:val="00CB4F47"/>
    <w:rsid w:val="00CC1A56"/>
    <w:rsid w:val="00CC411C"/>
    <w:rsid w:val="00CD2158"/>
    <w:rsid w:val="00CD3755"/>
    <w:rsid w:val="00CD3F9A"/>
    <w:rsid w:val="00CD4E4C"/>
    <w:rsid w:val="00CD541D"/>
    <w:rsid w:val="00CD72F7"/>
    <w:rsid w:val="00CE1752"/>
    <w:rsid w:val="00CE240D"/>
    <w:rsid w:val="00CE343C"/>
    <w:rsid w:val="00CE6BD5"/>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82840"/>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6F51"/>
    <w:rsid w:val="00E3713E"/>
    <w:rsid w:val="00E375C7"/>
    <w:rsid w:val="00E376BC"/>
    <w:rsid w:val="00E4018F"/>
    <w:rsid w:val="00E40FB4"/>
    <w:rsid w:val="00E43355"/>
    <w:rsid w:val="00E4378D"/>
    <w:rsid w:val="00E43FB0"/>
    <w:rsid w:val="00E449D5"/>
    <w:rsid w:val="00E516F6"/>
    <w:rsid w:val="00E618AF"/>
    <w:rsid w:val="00E6661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C7B40"/>
    <w:rsid w:val="00ED0BF4"/>
    <w:rsid w:val="00ED1DB0"/>
    <w:rsid w:val="00ED1FFA"/>
    <w:rsid w:val="00ED21A6"/>
    <w:rsid w:val="00ED33D6"/>
    <w:rsid w:val="00ED3E6D"/>
    <w:rsid w:val="00EE0354"/>
    <w:rsid w:val="00EE3877"/>
    <w:rsid w:val="00EE63C2"/>
    <w:rsid w:val="00EE7F43"/>
    <w:rsid w:val="00EF0D35"/>
    <w:rsid w:val="00EF13B5"/>
    <w:rsid w:val="00EF1759"/>
    <w:rsid w:val="00EF2DEB"/>
    <w:rsid w:val="00EF545C"/>
    <w:rsid w:val="00EF60B4"/>
    <w:rsid w:val="00F04118"/>
    <w:rsid w:val="00F0648D"/>
    <w:rsid w:val="00F1021A"/>
    <w:rsid w:val="00F10AE0"/>
    <w:rsid w:val="00F1426E"/>
    <w:rsid w:val="00F147DE"/>
    <w:rsid w:val="00F16C72"/>
    <w:rsid w:val="00F20CE1"/>
    <w:rsid w:val="00F2779B"/>
    <w:rsid w:val="00F30356"/>
    <w:rsid w:val="00F31292"/>
    <w:rsid w:val="00F313B5"/>
    <w:rsid w:val="00F352F3"/>
    <w:rsid w:val="00F405FD"/>
    <w:rsid w:val="00F428B6"/>
    <w:rsid w:val="00F447FC"/>
    <w:rsid w:val="00F55999"/>
    <w:rsid w:val="00F57796"/>
    <w:rsid w:val="00F63ECD"/>
    <w:rsid w:val="00F65BFE"/>
    <w:rsid w:val="00F65F56"/>
    <w:rsid w:val="00F70501"/>
    <w:rsid w:val="00F729F7"/>
    <w:rsid w:val="00F748A8"/>
    <w:rsid w:val="00F81B70"/>
    <w:rsid w:val="00F82038"/>
    <w:rsid w:val="00F8381D"/>
    <w:rsid w:val="00F83EE5"/>
    <w:rsid w:val="00F871D5"/>
    <w:rsid w:val="00F90620"/>
    <w:rsid w:val="00F93CEB"/>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 w:type="paragraph" w:styleId="NormalWeb">
    <w:name w:val="Normal (Web)"/>
    <w:basedOn w:val="Normal"/>
    <w:uiPriority w:val="99"/>
    <w:semiHidden/>
    <w:unhideWhenUsed/>
    <w:rsid w:val="000A6851"/>
    <w:rPr>
      <w:rFonts w:ascii="Times New Roman" w:hAnsi="Times New Roman"/>
      <w:sz w:val="24"/>
      <w:szCs w:val="24"/>
    </w:rPr>
  </w:style>
  <w:style w:type="paragraph" w:styleId="HTMLconformatoprevio">
    <w:name w:val="HTML Preformatted"/>
    <w:basedOn w:val="Normal"/>
    <w:link w:val="HTMLconformatoprevioCar"/>
    <w:uiPriority w:val="99"/>
    <w:semiHidden/>
    <w:unhideWhenUsed/>
    <w:rsid w:val="007E65DF"/>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7E65DF"/>
    <w:rPr>
      <w:rFonts w:ascii="Consolas" w:hAnsi="Consolas" w:cs="Consolas"/>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5833820">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23559428">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41830584">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64308206">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0131723">
      <w:bodyDiv w:val="1"/>
      <w:marLeft w:val="0"/>
      <w:marRight w:val="0"/>
      <w:marTop w:val="0"/>
      <w:marBottom w:val="0"/>
      <w:divBdr>
        <w:top w:val="none" w:sz="0" w:space="0" w:color="auto"/>
        <w:left w:val="none" w:sz="0" w:space="0" w:color="auto"/>
        <w:bottom w:val="none" w:sz="0" w:space="0" w:color="auto"/>
        <w:right w:val="none" w:sz="0" w:space="0" w:color="auto"/>
      </w:divBdr>
    </w:div>
    <w:div w:id="115832522">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29715690">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79469220">
      <w:bodyDiv w:val="1"/>
      <w:marLeft w:val="0"/>
      <w:marRight w:val="0"/>
      <w:marTop w:val="0"/>
      <w:marBottom w:val="0"/>
      <w:divBdr>
        <w:top w:val="none" w:sz="0" w:space="0" w:color="auto"/>
        <w:left w:val="none" w:sz="0" w:space="0" w:color="auto"/>
        <w:bottom w:val="none" w:sz="0" w:space="0" w:color="auto"/>
        <w:right w:val="none" w:sz="0" w:space="0" w:color="auto"/>
      </w:divBdr>
      <w:divsChild>
        <w:div w:id="1850177308">
          <w:marLeft w:val="0"/>
          <w:marRight w:val="0"/>
          <w:marTop w:val="0"/>
          <w:marBottom w:val="0"/>
          <w:divBdr>
            <w:top w:val="none" w:sz="0" w:space="0" w:color="auto"/>
            <w:left w:val="none" w:sz="0" w:space="0" w:color="auto"/>
            <w:bottom w:val="none" w:sz="0" w:space="0" w:color="auto"/>
            <w:right w:val="none" w:sz="0" w:space="0" w:color="auto"/>
          </w:divBdr>
          <w:divsChild>
            <w:div w:id="1026366729">
              <w:marLeft w:val="0"/>
              <w:marRight w:val="0"/>
              <w:marTop w:val="0"/>
              <w:marBottom w:val="0"/>
              <w:divBdr>
                <w:top w:val="none" w:sz="0" w:space="0" w:color="auto"/>
                <w:left w:val="none" w:sz="0" w:space="0" w:color="auto"/>
                <w:bottom w:val="none" w:sz="0" w:space="0" w:color="auto"/>
                <w:right w:val="none" w:sz="0" w:space="0" w:color="auto"/>
              </w:divBdr>
              <w:divsChild>
                <w:div w:id="11771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8152816">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8928898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447060">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112138">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4123687">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79753335">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17953374">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698624973">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416000">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06516873">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19226379">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54686614">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78875506">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0103154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314299">
      <w:bodyDiv w:val="1"/>
      <w:marLeft w:val="0"/>
      <w:marRight w:val="0"/>
      <w:marTop w:val="0"/>
      <w:marBottom w:val="0"/>
      <w:divBdr>
        <w:top w:val="none" w:sz="0" w:space="0" w:color="auto"/>
        <w:left w:val="none" w:sz="0" w:space="0" w:color="auto"/>
        <w:bottom w:val="none" w:sz="0" w:space="0" w:color="auto"/>
        <w:right w:val="none" w:sz="0" w:space="0" w:color="auto"/>
      </w:divBdr>
      <w:divsChild>
        <w:div w:id="506098648">
          <w:marLeft w:val="0"/>
          <w:marRight w:val="0"/>
          <w:marTop w:val="0"/>
          <w:marBottom w:val="0"/>
          <w:divBdr>
            <w:top w:val="none" w:sz="0" w:space="0" w:color="auto"/>
            <w:left w:val="none" w:sz="0" w:space="0" w:color="auto"/>
            <w:bottom w:val="none" w:sz="0" w:space="0" w:color="auto"/>
            <w:right w:val="none" w:sz="0" w:space="0" w:color="auto"/>
          </w:divBdr>
          <w:divsChild>
            <w:div w:id="1612207654">
              <w:marLeft w:val="0"/>
              <w:marRight w:val="0"/>
              <w:marTop w:val="0"/>
              <w:marBottom w:val="0"/>
              <w:divBdr>
                <w:top w:val="none" w:sz="0" w:space="0" w:color="auto"/>
                <w:left w:val="none" w:sz="0" w:space="0" w:color="auto"/>
                <w:bottom w:val="none" w:sz="0" w:space="0" w:color="auto"/>
                <w:right w:val="none" w:sz="0" w:space="0" w:color="auto"/>
              </w:divBdr>
              <w:divsChild>
                <w:div w:id="19462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23143496">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42653705">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4519704">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00804035">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14687713">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2466966">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28929871">
      <w:bodyDiv w:val="1"/>
      <w:marLeft w:val="0"/>
      <w:marRight w:val="0"/>
      <w:marTop w:val="0"/>
      <w:marBottom w:val="0"/>
      <w:divBdr>
        <w:top w:val="none" w:sz="0" w:space="0" w:color="auto"/>
        <w:left w:val="none" w:sz="0" w:space="0" w:color="auto"/>
        <w:bottom w:val="none" w:sz="0" w:space="0" w:color="auto"/>
        <w:right w:val="none" w:sz="0" w:space="0" w:color="auto"/>
      </w:divBdr>
      <w:divsChild>
        <w:div w:id="662121197">
          <w:marLeft w:val="0"/>
          <w:marRight w:val="0"/>
          <w:marTop w:val="0"/>
          <w:marBottom w:val="0"/>
          <w:divBdr>
            <w:top w:val="none" w:sz="0" w:space="0" w:color="auto"/>
            <w:left w:val="none" w:sz="0" w:space="0" w:color="auto"/>
            <w:bottom w:val="none" w:sz="0" w:space="0" w:color="auto"/>
            <w:right w:val="none" w:sz="0" w:space="0" w:color="auto"/>
          </w:divBdr>
          <w:divsChild>
            <w:div w:id="1441991929">
              <w:marLeft w:val="0"/>
              <w:marRight w:val="0"/>
              <w:marTop w:val="0"/>
              <w:marBottom w:val="0"/>
              <w:divBdr>
                <w:top w:val="none" w:sz="0" w:space="0" w:color="auto"/>
                <w:left w:val="none" w:sz="0" w:space="0" w:color="auto"/>
                <w:bottom w:val="none" w:sz="0" w:space="0" w:color="auto"/>
                <w:right w:val="none" w:sz="0" w:space="0" w:color="auto"/>
              </w:divBdr>
              <w:divsChild>
                <w:div w:id="12223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693535615">
      <w:bodyDiv w:val="1"/>
      <w:marLeft w:val="0"/>
      <w:marRight w:val="0"/>
      <w:marTop w:val="0"/>
      <w:marBottom w:val="0"/>
      <w:divBdr>
        <w:top w:val="none" w:sz="0" w:space="0" w:color="auto"/>
        <w:left w:val="none" w:sz="0" w:space="0" w:color="auto"/>
        <w:bottom w:val="none" w:sz="0" w:space="0" w:color="auto"/>
        <w:right w:val="none" w:sz="0" w:space="0" w:color="auto"/>
      </w:divBdr>
      <w:divsChild>
        <w:div w:id="100607852">
          <w:marLeft w:val="0"/>
          <w:marRight w:val="0"/>
          <w:marTop w:val="0"/>
          <w:marBottom w:val="0"/>
          <w:divBdr>
            <w:top w:val="none" w:sz="0" w:space="0" w:color="auto"/>
            <w:left w:val="none" w:sz="0" w:space="0" w:color="auto"/>
            <w:bottom w:val="none" w:sz="0" w:space="0" w:color="auto"/>
            <w:right w:val="none" w:sz="0" w:space="0" w:color="auto"/>
          </w:divBdr>
          <w:divsChild>
            <w:div w:id="563297101">
              <w:marLeft w:val="0"/>
              <w:marRight w:val="0"/>
              <w:marTop w:val="0"/>
              <w:marBottom w:val="0"/>
              <w:divBdr>
                <w:top w:val="none" w:sz="0" w:space="0" w:color="auto"/>
                <w:left w:val="none" w:sz="0" w:space="0" w:color="auto"/>
                <w:bottom w:val="none" w:sz="0" w:space="0" w:color="auto"/>
                <w:right w:val="none" w:sz="0" w:space="0" w:color="auto"/>
              </w:divBdr>
              <w:divsChild>
                <w:div w:id="7247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241">
      <w:bodyDiv w:val="1"/>
      <w:marLeft w:val="0"/>
      <w:marRight w:val="0"/>
      <w:marTop w:val="0"/>
      <w:marBottom w:val="0"/>
      <w:divBdr>
        <w:top w:val="none" w:sz="0" w:space="0" w:color="auto"/>
        <w:left w:val="none" w:sz="0" w:space="0" w:color="auto"/>
        <w:bottom w:val="none" w:sz="0" w:space="0" w:color="auto"/>
        <w:right w:val="none" w:sz="0" w:space="0" w:color="auto"/>
      </w:divBdr>
    </w:div>
    <w:div w:id="1701007349">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80837666">
      <w:bodyDiv w:val="1"/>
      <w:marLeft w:val="0"/>
      <w:marRight w:val="0"/>
      <w:marTop w:val="0"/>
      <w:marBottom w:val="0"/>
      <w:divBdr>
        <w:top w:val="none" w:sz="0" w:space="0" w:color="auto"/>
        <w:left w:val="none" w:sz="0" w:space="0" w:color="auto"/>
        <w:bottom w:val="none" w:sz="0" w:space="0" w:color="auto"/>
        <w:right w:val="none" w:sz="0" w:space="0" w:color="auto"/>
      </w:divBdr>
      <w:divsChild>
        <w:div w:id="2137941302">
          <w:marLeft w:val="0"/>
          <w:marRight w:val="0"/>
          <w:marTop w:val="0"/>
          <w:marBottom w:val="0"/>
          <w:divBdr>
            <w:top w:val="none" w:sz="0" w:space="0" w:color="auto"/>
            <w:left w:val="none" w:sz="0" w:space="0" w:color="auto"/>
            <w:bottom w:val="none" w:sz="0" w:space="0" w:color="auto"/>
            <w:right w:val="none" w:sz="0" w:space="0" w:color="auto"/>
          </w:divBdr>
          <w:divsChild>
            <w:div w:id="1316297209">
              <w:marLeft w:val="0"/>
              <w:marRight w:val="0"/>
              <w:marTop w:val="0"/>
              <w:marBottom w:val="0"/>
              <w:divBdr>
                <w:top w:val="none" w:sz="0" w:space="0" w:color="auto"/>
                <w:left w:val="none" w:sz="0" w:space="0" w:color="auto"/>
                <w:bottom w:val="none" w:sz="0" w:space="0" w:color="auto"/>
                <w:right w:val="none" w:sz="0" w:space="0" w:color="auto"/>
              </w:divBdr>
              <w:divsChild>
                <w:div w:id="3460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0068042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1352424">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73037512">
      <w:bodyDiv w:val="1"/>
      <w:marLeft w:val="0"/>
      <w:marRight w:val="0"/>
      <w:marTop w:val="0"/>
      <w:marBottom w:val="0"/>
      <w:divBdr>
        <w:top w:val="none" w:sz="0" w:space="0" w:color="auto"/>
        <w:left w:val="none" w:sz="0" w:space="0" w:color="auto"/>
        <w:bottom w:val="none" w:sz="0" w:space="0" w:color="auto"/>
        <w:right w:val="none" w:sz="0" w:space="0" w:color="auto"/>
      </w:divBdr>
    </w:div>
    <w:div w:id="2076512330">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18</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19</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20</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7</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8</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9</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21</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22</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23</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24</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12</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14</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11</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13</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10</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25</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5</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6</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26</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3</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15</b:RefOrder>
  </b:Source>
  <b:Source>
    <b:Tag>Est15</b:Tag>
    <b:SourceType>InternetSite</b:SourceType>
    <b:Guid>{1CA1CEE0-64D8-0C48-9170-28FE4EDA37B7}</b:Guid>
    <b:Title>Metodologías de desarrollo de software</b:Title>
    <b:Year>2015</b:Year>
    <b:Author>
      <b:Author>
        <b:NameList>
          <b:Person>
            <b:Last>Esteban</b:Last>
            <b:First>Gabriel</b:First>
            <b:Middle>Maida</b:Middle>
          </b:Person>
          <b:Person>
            <b:Last>Pacienzia</b:Last>
            <b:First>Julián</b:First>
          </b:Person>
        </b:NameList>
      </b:Author>
    </b:Author>
    <b:InternetSiteTitle>Universidad catolica de Argentina</b:InternetSiteTitle>
    <b:URL>http://bibliotecadigital.uca.edu.ar/repositorio/tesis/metodologias-desarrollo-software.pdf</b:URL>
    <b:Month>DICIEMBRE</b:Month>
    <b:RefOrder>4</b:RefOrder>
  </b:Source>
  <b:Source>
    <b:Tag>Mih05</b:Tag>
    <b:SourceType>Book</b:SourceType>
    <b:Guid>{9D854F14-D5DB-2B4F-8E21-432D9B25CA1F}</b:Guid>
    <b:Title>Introduction to Modern Cryptography </b:Title>
    <b:Year>2005</b:Year>
    <b:Author>
      <b:Author>
        <b:NameList>
          <b:Person>
            <b:Last>Bellare</b:Last>
            <b:First>Mihir</b:First>
          </b:Person>
          <b:Person>
            <b:Last>Rogaway</b:Last>
            <b:First>Phillip</b:First>
          </b:Person>
        </b:NameList>
      </b:Author>
    </b:Author>
    <b:RefOrder>1</b:RefOrder>
  </b:Source>
  <b:Source>
    <b:Tag>Phi98</b:Tag>
    <b:SourceType>Book</b:SourceType>
    <b:Guid>{0577907C-F61D-C640-BD9E-B24812E4D3A5}</b:Guid>
    <b:Author>
      <b:Author>
        <b:NameList>
          <b:Person>
            <b:Last>Zimmermann</b:Last>
            <b:First>Phil</b:First>
          </b:Person>
        </b:NameList>
      </b:Author>
    </b:Author>
    <b:Title>An Introduction to Cryptography</b:Title>
    <b:City>Santa Clara, CA 95054</b:City>
    <b:Publisher>Network Associates, Inc.</b:Publisher>
    <b:Year>1998</b:Year>
    <b:RefOrder>2</b:RefOrder>
  </b:Source>
  <b:Source>
    <b:Tag>Nad151</b:Tag>
    <b:SourceType>JournalArticle</b:SourceType>
    <b:Guid>{A1765DDD-E03A-6A4C-B6E5-376154E926E2}</b:Guid>
    <b:Author>
      <b:Author>
        <b:NameList>
          <b:Person>
            <b:Last>Hussein</b:Last>
            <b:First>Nada</b:First>
            <b:Middle>S.</b:Middle>
          </b:Person>
          <b:Person>
            <b:Last>Aqel</b:Last>
            <b:First>Musbah</b:First>
            <b:Middle>J.</b:Middle>
          </b:Person>
        </b:NameList>
      </b:Author>
    </b:Author>
    <b:Title>An expert system for tourism in Jordan</b:Title>
    <b:JournalName>ScienceDirect</b:JournalName>
    <b:Year>2015</b:Year>
    <b:Pages>1-6</b:Pages>
    <b:RefOrder>16</b:RefOrder>
  </b:Source>
  <b:Source>
    <b:Tag>Thi15</b:Tag>
    <b:SourceType>JournalArticle</b:SourceType>
    <b:Guid>{20022B32-19A3-AB4A-9761-C6DA19A88E5E}</b:Guid>
    <b:Author>
      <b:Author>
        <b:NameList>
          <b:Person>
            <b:Last>Ragunathan</b:Last>
            <b:First>Thirumalaisamy</b:First>
          </b:Person>
          <b:Person>
            <b:Last>Battula</b:Last>
            <b:First>Sudheer</b:First>
            <b:Middle>Kumar</b:Middle>
          </b:Person>
          <b:Person>
            <b:Last>Vedika</b:Last>
            <b:First>Jorika</b:First>
          </b:Person>
          <b:Person>
            <b:Last>Tarun</b:Last>
            <b:First>Vanitha</b:First>
            <b:Middle>T.</b:Middle>
          </b:Person>
          <b:Person>
            <b:Last>Prasad</b:Last>
            <b:First>M.</b:First>
            <b:Middle>Shiva</b:Middle>
          </b:Person>
          <b:Person>
            <b:Last>Kalyani</b:Last>
            <b:First>M.</b:First>
            <b:Middle>Uma</b:Middle>
          </b:Person>
        </b:NameList>
      </b:Author>
    </b:Author>
    <b:Title>Intelligent Transport and Tourism System</b:Title>
    <b:JournalName>ScienceDirect</b:JournalName>
    <b:Year>2015</b:Year>
    <b:Pages>1-6</b:Pages>
    <b:RefOrder>17</b:RefOrder>
  </b:Source>
</b:Sources>
</file>

<file path=customXml/itemProps1.xml><?xml version="1.0" encoding="utf-8"?>
<ds:datastoreItem xmlns:ds="http://schemas.openxmlformats.org/officeDocument/2006/customXml" ds:itemID="{5CE354D7-1AA8-5944-B97C-5E36AFBE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4615</TotalTime>
  <Pages>13</Pages>
  <Words>3666</Words>
  <Characters>20169</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23788</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219</cp:revision>
  <cp:lastPrinted>2017-02-07T19:46:00Z</cp:lastPrinted>
  <dcterms:created xsi:type="dcterms:W3CDTF">2015-11-11T18:28:00Z</dcterms:created>
  <dcterms:modified xsi:type="dcterms:W3CDTF">2018-03-30T01:55:00Z</dcterms:modified>
</cp:coreProperties>
</file>