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66376859" w:rsidR="00E32235" w:rsidRPr="002D3378" w:rsidRDefault="00A538C8" w:rsidP="00C92D8F">
            <w:r>
              <w:t>Desarrollo</w:t>
            </w:r>
            <w:r w:rsidR="00C92D8F">
              <w:t xml:space="preserve"> </w:t>
            </w:r>
            <w:r w:rsidR="00622804">
              <w:t>de un sistema de información con bases de datos</w:t>
            </w:r>
            <w:r w:rsidR="006C1C56">
              <w:t xml:space="preserve"> con encriptación RSA usando PHP7</w:t>
            </w:r>
            <w:r>
              <w:t>.</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proofErr w:type="gramStart"/>
            <w:r w:rsidRPr="004D1208">
              <w:t>Participación activa</w:t>
            </w:r>
            <w:proofErr w:type="gramEnd"/>
            <w:r w:rsidRPr="004D1208">
              <w:t xml:space="preserve">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37BD2877" w:rsidR="005D0D5B" w:rsidRPr="00A51387" w:rsidRDefault="00733C16" w:rsidP="002D3378">
            <w:pPr>
              <w:spacing w:after="0" w:line="240" w:lineRule="auto"/>
            </w:pPr>
            <w:r>
              <w:t>AVARC</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2D3378">
            <w:pPr>
              <w:spacing w:after="0" w:line="240" w:lineRule="auto"/>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6E785811" w:rsidR="00DE618C" w:rsidRPr="002D3378" w:rsidRDefault="00D75D0A" w:rsidP="00D75D0A">
            <w:pPr>
              <w:jc w:val="both"/>
            </w:pPr>
            <w:r>
              <w:t xml:space="preserve">Ayuda a facilitar el manejo de datos </w:t>
            </w:r>
            <w:r w:rsidR="00746CCE">
              <w:t>de manera segura</w:t>
            </w:r>
            <w:r>
              <w:t xml:space="preserve"> por parte de la empresa ECOAMEM,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4839B19D" w:rsidR="00E449D5" w:rsidRPr="002D3378" w:rsidRDefault="009938E4" w:rsidP="002D3378">
            <w:pPr>
              <w:spacing w:after="0" w:line="240" w:lineRule="auto"/>
            </w:pPr>
            <w:r>
              <w:t xml:space="preserve">A la empresa de ECOAMEM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w:t>
            </w:r>
            <w:proofErr w:type="spellStart"/>
            <w:r w:rsidR="00CD3F9A" w:rsidRPr="002D3378">
              <w:t>Nº</w:t>
            </w:r>
            <w:proofErr w:type="spellEnd"/>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w:t>
            </w:r>
            <w:proofErr w:type="spellStart"/>
            <w:r w:rsidRPr="002D3378">
              <w:t>Nº</w:t>
            </w:r>
            <w:proofErr w:type="spellEnd"/>
            <w:r w:rsidRPr="002D3378">
              <w:t xml:space="preserve">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36233F30" w:rsidR="005572D8" w:rsidRDefault="005572D8" w:rsidP="005572D8">
      <w:pPr>
        <w:spacing w:after="0" w:line="240" w:lineRule="auto"/>
        <w:jc w:val="both"/>
      </w:pPr>
      <w:r>
        <w:t>Asesor del proyecto en ECOAMEM.</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2AB14899" w:rsidR="005572D8" w:rsidRDefault="005572D8" w:rsidP="005572D8">
            <w:pPr>
              <w:spacing w:after="0" w:line="240" w:lineRule="auto"/>
            </w:pPr>
            <w:r>
              <w:t>ecoamem@gmail.com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bookmarkStart w:id="0" w:name="_GoBack"/>
            <w:bookmarkEnd w:id="0"/>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45D22F31" w:rsidR="00E017FF" w:rsidRDefault="00420646" w:rsidP="008A76E2">
            <w:pPr>
              <w:jc w:val="both"/>
            </w:pPr>
            <w:r>
              <w:lastRenderedPageBreak/>
              <w:t>En este proyecto</w:t>
            </w:r>
            <w:r w:rsidR="00E017FF">
              <w:t xml:space="preserve"> se desarrollará un </w:t>
            </w:r>
            <w:proofErr w:type="spellStart"/>
            <w:r w:rsidR="00E017FF">
              <w:t>front-end</w:t>
            </w:r>
            <w:proofErr w:type="spellEnd"/>
            <w:r w:rsidR="00E017FF">
              <w:t xml:space="preserve"> de la web basada en una plantilla dada por la empresa </w:t>
            </w:r>
            <w:r w:rsidR="00E017FF" w:rsidRPr="00E017FF">
              <w:rPr>
                <w:b/>
              </w:rPr>
              <w:t>Ecoamem</w:t>
            </w:r>
            <w:r w:rsidR="00E017FF">
              <w:t>, así mismo el back-</w:t>
            </w:r>
            <w:proofErr w:type="spellStart"/>
            <w:r w:rsidR="00E017FF">
              <w:t>end</w:t>
            </w:r>
            <w:proofErr w:type="spellEnd"/>
            <w:r w:rsidR="00E017FF">
              <w:t xml:space="preserve"> se desarrolla desde el inicio, supliendo los objetivos dados por medio de una base de datos</w:t>
            </w:r>
            <w:r w:rsidR="00B30244">
              <w:t xml:space="preserve"> encriptada</w:t>
            </w:r>
            <w:r w:rsidR="00E017FF">
              <w:t>, donde se registran a los clientes y trabajadores. Los clientes tendrán la capacidad de apartar paquetes turíst</w:t>
            </w:r>
            <w:r w:rsidR="00B30244">
              <w:t xml:space="preserve">icos y modificarlos </w:t>
            </w:r>
            <w:r w:rsidR="00E017FF">
              <w:t xml:space="preserve">sin embargo el administrador podrá realizar los mismos procesos </w:t>
            </w:r>
            <w:r w:rsidR="00FB2010">
              <w:t xml:space="preserve">del cliente y con la capacidad de agregar, modificar y eliminar </w:t>
            </w:r>
            <w:r w:rsidR="00E017FF">
              <w:t>los paquetes turísticos</w:t>
            </w:r>
            <w:r w:rsidR="00FB2010">
              <w:t xml:space="preserve">. </w:t>
            </w:r>
          </w:p>
          <w:p w14:paraId="43C14380" w14:textId="77777777" w:rsidR="00FB2010" w:rsidRDefault="00FB2010" w:rsidP="008A76E2">
            <w:pPr>
              <w:jc w:val="both"/>
            </w:pPr>
            <w:r>
              <w:t>En el orden de las ideas el cliente y administrador podrán hacer lo siguiente:</w:t>
            </w:r>
          </w:p>
          <w:p w14:paraId="2C8D9199" w14:textId="3D7C92D8" w:rsidR="00FB2010" w:rsidRDefault="00FB2010" w:rsidP="00FB2010">
            <w:pPr>
              <w:pStyle w:val="Prrafodelista"/>
              <w:numPr>
                <w:ilvl w:val="0"/>
                <w:numId w:val="44"/>
              </w:numPr>
              <w:jc w:val="both"/>
            </w:pPr>
            <w:r>
              <w:t>Usuario</w:t>
            </w:r>
          </w:p>
          <w:p w14:paraId="6EAC0AA1" w14:textId="0AE50E45" w:rsidR="00D7552C" w:rsidRDefault="00FB2010" w:rsidP="00D7552C">
            <w:pPr>
              <w:pStyle w:val="Prrafodelista"/>
              <w:numPr>
                <w:ilvl w:val="0"/>
                <w:numId w:val="45"/>
              </w:numPr>
              <w:jc w:val="both"/>
            </w:pPr>
            <w:r>
              <w:t xml:space="preserve">Registrase </w:t>
            </w:r>
            <w:r w:rsidR="00D7552C">
              <w:t>en la web con datos exigidos por la misma.</w:t>
            </w:r>
          </w:p>
          <w:p w14:paraId="25518EE3" w14:textId="3CCF0374" w:rsidR="00FB2010" w:rsidRDefault="00FB2010" w:rsidP="00FB2010">
            <w:pPr>
              <w:pStyle w:val="Prrafodelista"/>
              <w:numPr>
                <w:ilvl w:val="0"/>
                <w:numId w:val="45"/>
              </w:numPr>
              <w:jc w:val="both"/>
            </w:pPr>
            <w:r>
              <w:t xml:space="preserve">Agregar, </w:t>
            </w:r>
            <w:r w:rsidR="00D7552C">
              <w:t>modificar</w:t>
            </w:r>
            <w:r w:rsidR="00B30244">
              <w:t xml:space="preserve"> </w:t>
            </w:r>
            <w:r>
              <w:t>paquetes y/o productos turísticos</w:t>
            </w:r>
            <w:r w:rsidR="00D7552C">
              <w:t>.</w:t>
            </w:r>
          </w:p>
          <w:p w14:paraId="6281E937" w14:textId="77777777" w:rsidR="00D7552C" w:rsidRDefault="00D7552C" w:rsidP="00D7552C">
            <w:pPr>
              <w:pStyle w:val="Prrafodelista"/>
              <w:ind w:left="1440"/>
              <w:jc w:val="both"/>
            </w:pPr>
          </w:p>
          <w:p w14:paraId="693840E7" w14:textId="236B82D4" w:rsidR="00D7552C" w:rsidRDefault="00D7552C" w:rsidP="00D7552C">
            <w:pPr>
              <w:pStyle w:val="Prrafodelista"/>
              <w:numPr>
                <w:ilvl w:val="0"/>
                <w:numId w:val="44"/>
              </w:numPr>
              <w:jc w:val="both"/>
            </w:pPr>
            <w:r>
              <w:t>Administrador</w:t>
            </w:r>
          </w:p>
          <w:p w14:paraId="418132F6" w14:textId="38C6B5BB" w:rsidR="00D7552C" w:rsidRDefault="00D7552C" w:rsidP="00D7552C">
            <w:pPr>
              <w:pStyle w:val="Prrafodelista"/>
              <w:numPr>
                <w:ilvl w:val="0"/>
                <w:numId w:val="46"/>
              </w:numPr>
              <w:jc w:val="both"/>
            </w:pPr>
            <w:r>
              <w:t>Agregar, modificar, eliminar clientes.</w:t>
            </w:r>
          </w:p>
          <w:p w14:paraId="1407F4AB" w14:textId="59446F91" w:rsidR="00D7552C" w:rsidRDefault="00D7552C" w:rsidP="00D7552C">
            <w:pPr>
              <w:pStyle w:val="Prrafodelista"/>
              <w:numPr>
                <w:ilvl w:val="0"/>
                <w:numId w:val="46"/>
              </w:numPr>
              <w:jc w:val="both"/>
            </w:pPr>
            <w:r>
              <w:t>Agregar, modificar, eliminar datos de los clientes con sus respectivos pedidos.</w:t>
            </w:r>
          </w:p>
          <w:p w14:paraId="375F205F" w14:textId="12E9624F" w:rsidR="00D7552C" w:rsidRDefault="00D7552C" w:rsidP="00D7552C">
            <w:pPr>
              <w:pStyle w:val="Prrafodelista"/>
              <w:numPr>
                <w:ilvl w:val="0"/>
                <w:numId w:val="46"/>
              </w:numPr>
              <w:jc w:val="both"/>
            </w:pPr>
            <w:r>
              <w:t>Agregar, modificar, eliminar noticias y promociones.</w:t>
            </w:r>
          </w:p>
          <w:p w14:paraId="1E6D3E1A" w14:textId="0EE8F784" w:rsidR="00D7552C" w:rsidRDefault="00D7552C" w:rsidP="00D7552C">
            <w:pPr>
              <w:jc w:val="both"/>
            </w:pPr>
            <w:r>
              <w:t xml:space="preserve">Es evidente entonces que para este desarrollo web completo se requiere de un servidor (Hosting, VPS, Servidor dedicado…), un dominio y seguridad integrada, para este </w:t>
            </w:r>
            <w:r w:rsidR="001C308A">
              <w:t>último</w:t>
            </w:r>
            <w:r>
              <w:t xml:space="preserve"> se tendrá en cuenta la encriptación RSA con el lenguaje PHP7. La encriptación protege los datos de los usuarios y minimiza el riesg</w:t>
            </w:r>
            <w:r w:rsidR="001C308A">
              <w:t>o de hacking, en efecto se usará</w:t>
            </w:r>
            <w:r>
              <w:t xml:space="preserve"> también el </w:t>
            </w:r>
            <w:r w:rsidR="001C308A">
              <w:t xml:space="preserve">módulo anti ataque </w:t>
            </w:r>
            <w:proofErr w:type="spellStart"/>
            <w:r w:rsidR="001C308A">
              <w:t>DDoS</w:t>
            </w:r>
            <w:proofErr w:type="spellEnd"/>
            <w:r>
              <w:t xml:space="preserve"> que integra</w:t>
            </w:r>
            <w:r w:rsidR="00B30244">
              <w:t xml:space="preserve"> un módulo de</w:t>
            </w:r>
            <w:r>
              <w:t xml:space="preserve"> apache llamado </w:t>
            </w:r>
            <w:proofErr w:type="spellStart"/>
            <w:r>
              <w:t>mod_evasive</w:t>
            </w:r>
            <w:proofErr w:type="spellEnd"/>
            <w:r>
              <w:t xml:space="preserve">, que incluye el bloqueo de una dirección </w:t>
            </w:r>
            <w:proofErr w:type="spellStart"/>
            <w:r>
              <w:t>ip</w:t>
            </w:r>
            <w:proofErr w:type="spellEnd"/>
            <w:r>
              <w:t xml:space="preserve">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18836C8D" w:rsidR="004F2BA1" w:rsidRP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77777777" w:rsidR="006C1C56" w:rsidRDefault="006C1C56" w:rsidP="006C1C56">
            <w:pPr>
              <w:pStyle w:val="Prrafodelista"/>
              <w:numPr>
                <w:ilvl w:val="0"/>
                <w:numId w:val="47"/>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Content>
                <w:r>
                  <w:fldChar w:fldCharType="begin"/>
                </w:r>
                <w:r>
                  <w:instrText xml:space="preserve"> CITATION Cli05 \l 9226 </w:instrText>
                </w:r>
                <w:r>
                  <w:fldChar w:fldCharType="separate"/>
                </w:r>
                <w:r>
                  <w:rPr>
                    <w:noProof/>
                  </w:rPr>
                  <w:t xml:space="preserve"> (Clint Eccher, 2005)</w:t>
                </w:r>
                <w:r>
                  <w:fldChar w:fldCharType="end"/>
                </w:r>
              </w:sdtContent>
            </w:sdt>
            <w:r>
              <w:t>.</w:t>
            </w:r>
          </w:p>
          <w:p w14:paraId="58FEE9B6" w14:textId="77777777" w:rsidR="006C1C56" w:rsidRDefault="006C1C56" w:rsidP="006C1C56">
            <w:pPr>
              <w:pStyle w:val="Prrafodelista"/>
              <w:numPr>
                <w:ilvl w:val="0"/>
                <w:numId w:val="47"/>
              </w:numPr>
              <w:spacing w:after="160" w:line="259" w:lineRule="auto"/>
            </w:pPr>
            <w:r w:rsidRPr="006C1C56">
              <w:rPr>
                <w:b/>
              </w:rPr>
              <w:t xml:space="preserve">Ancho de banda: </w:t>
            </w:r>
            <w:r>
              <w:t>El ancho de banda es la cantidad de datos de carga o descarga en un tiempo concreto.</w:t>
            </w:r>
            <w:sdt>
              <w:sdtPr>
                <w:id w:val="1977176196"/>
                <w:citation/>
              </w:sdtPr>
              <w:sdtContent>
                <w:r>
                  <w:fldChar w:fldCharType="begin"/>
                </w:r>
                <w:r>
                  <w:instrText xml:space="preserve"> CITATION Cli05 \l 9226 </w:instrText>
                </w:r>
                <w:r>
                  <w:fldChar w:fldCharType="separate"/>
                </w:r>
                <w:r>
                  <w:rPr>
                    <w:noProof/>
                  </w:rPr>
                  <w:t xml:space="preserve"> (Clint Eccher, 2005)</w:t>
                </w:r>
                <w:r>
                  <w:fldChar w:fldCharType="end"/>
                </w:r>
              </w:sdtContent>
            </w:sdt>
          </w:p>
          <w:p w14:paraId="4658DE35" w14:textId="77777777" w:rsidR="006C1C56" w:rsidRDefault="006C1C56" w:rsidP="006C1C56">
            <w:pPr>
              <w:pStyle w:val="Prrafodelista"/>
              <w:numPr>
                <w:ilvl w:val="0"/>
                <w:numId w:val="47"/>
              </w:numPr>
              <w:spacing w:after="160" w:line="259" w:lineRule="auto"/>
            </w:pPr>
            <w:r w:rsidRPr="006C1C56">
              <w:rPr>
                <w:b/>
              </w:rPr>
              <w:t xml:space="preserve">Cliente web: </w:t>
            </w:r>
            <w:r>
              <w:t xml:space="preserve">Un cliente web está formado, básicamente, por un navegador web que </w:t>
            </w:r>
            <w:r>
              <w:lastRenderedPageBreak/>
              <w:t>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Content>
                <w:r>
                  <w:fldChar w:fldCharType="begin"/>
                </w:r>
                <w:r>
                  <w:instrText xml:space="preserve"> CITATION Dav10 \l 9226 </w:instrText>
                </w:r>
                <w:r>
                  <w:fldChar w:fldCharType="separate"/>
                </w:r>
                <w:r>
                  <w:rPr>
                    <w:noProof/>
                  </w:rPr>
                  <w:t xml:space="preserve"> (David Roldán Martínez, 2010)</w:t>
                </w:r>
                <w:r>
                  <w:fldChar w:fldCharType="end"/>
                </w:r>
              </w:sdtContent>
            </w:sdt>
          </w:p>
          <w:p w14:paraId="593CE406" w14:textId="3BA46921" w:rsidR="006C1C56" w:rsidRPr="006C1C56" w:rsidRDefault="006C1C56" w:rsidP="006C1C56">
            <w:pPr>
              <w:pStyle w:val="Prrafodelista"/>
              <w:numPr>
                <w:ilvl w:val="0"/>
                <w:numId w:val="47"/>
              </w:numPr>
              <w:spacing w:after="160" w:line="259" w:lineRule="auto"/>
            </w:pPr>
            <w:r w:rsidRPr="006C1C56">
              <w:rPr>
                <w:b/>
              </w:rPr>
              <w:t xml:space="preserve">UML: </w:t>
            </w:r>
            <w:r>
              <w:t>Es un lenguaje de propósito general para el modelado orientado a objetos. Constituye el estándar propuesto por la OMG (</w:t>
            </w:r>
            <w:proofErr w:type="spellStart"/>
            <w:r>
              <w:t>Object</w:t>
            </w:r>
            <w:proofErr w:type="spellEnd"/>
            <w:r>
              <w:t xml:space="preserve"> </w:t>
            </w:r>
            <w:proofErr w:type="spellStart"/>
            <w:r>
              <w:t>Modelling</w:t>
            </w:r>
            <w:proofErr w:type="spellEnd"/>
            <w:r>
              <w:t xml:space="preserve"> </w:t>
            </w:r>
            <w:proofErr w:type="spellStart"/>
            <w:r>
              <w:t>Group</w:t>
            </w:r>
            <w:proofErr w:type="spellEnd"/>
            <w:r>
              <w:t>).</w:t>
            </w:r>
            <w:sdt>
              <w:sdtPr>
                <w:id w:val="-566266233"/>
                <w:citation/>
              </w:sdtPr>
              <w:sdtContent>
                <w:r>
                  <w:fldChar w:fldCharType="begin"/>
                </w:r>
                <w:r>
                  <w:instrText xml:space="preserve"> CITATION Dav10 \l 9226 </w:instrText>
                </w:r>
                <w:r>
                  <w:fldChar w:fldCharType="separate"/>
                </w:r>
                <w:r>
                  <w:rPr>
                    <w:noProof/>
                  </w:rPr>
                  <w:t xml:space="preserve"> (David Roldán Martínez, 2010)</w:t>
                </w:r>
                <w:r>
                  <w:fldChar w:fldCharType="end"/>
                </w:r>
              </w:sdtContent>
            </w:sdt>
          </w:p>
          <w:p w14:paraId="6FC03E15" w14:textId="1CF4584E" w:rsidR="003C4659" w:rsidRDefault="003C4659" w:rsidP="00AA5CF2">
            <w:pPr>
              <w:spacing w:after="0" w:line="240" w:lineRule="auto"/>
              <w:ind w:left="360"/>
            </w:pPr>
          </w:p>
          <w:p w14:paraId="5C258917" w14:textId="246520AE" w:rsidR="00FE7CF8" w:rsidRDefault="00FE7CF8" w:rsidP="00FE7CF8">
            <w:pPr>
              <w:pStyle w:val="Prrafodelista"/>
              <w:numPr>
                <w:ilvl w:val="0"/>
                <w:numId w:val="37"/>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Content>
                <w:r>
                  <w:fldChar w:fldCharType="begin"/>
                </w:r>
                <w:r>
                  <w:instrText xml:space="preserve"> CITATION Dat01 \l 9226 </w:instrText>
                </w:r>
                <w:r>
                  <w:fldChar w:fldCharType="separate"/>
                </w:r>
                <w:r w:rsidR="00E40FB4">
                  <w:rPr>
                    <w:noProof/>
                  </w:rPr>
                  <w:t xml:space="preserve"> (Christhoper, 2001)</w:t>
                </w:r>
                <w:r>
                  <w:fldChar w:fldCharType="end"/>
                </w:r>
              </w:sdtContent>
            </w:sdt>
          </w:p>
          <w:p w14:paraId="27091DDC" w14:textId="77777777" w:rsidR="00FE7CF8" w:rsidRDefault="00FE7CF8" w:rsidP="00FE7CF8">
            <w:pPr>
              <w:pStyle w:val="Prrafodelista"/>
            </w:pPr>
          </w:p>
          <w:p w14:paraId="18C9E779" w14:textId="77777777"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Content>
                <w:r w:rsidR="00FE7CF8">
                  <w:fldChar w:fldCharType="begin"/>
                </w:r>
                <w:r w:rsidR="00FE7CF8">
                  <w:instrText xml:space="preserve"> CITATION MaV11 \l 9226 </w:instrText>
                </w:r>
                <w:r w:rsidR="00FE7CF8">
                  <w:fldChar w:fldCharType="separate"/>
                </w:r>
                <w:r w:rsidR="00E40FB4">
                  <w:rPr>
                    <w:noProof/>
                  </w:rPr>
                  <w:t xml:space="preserve"> (Cabello, 2011)</w:t>
                </w:r>
                <w:r w:rsidR="00FE7CF8">
                  <w:fldChar w:fldCharType="end"/>
                </w:r>
              </w:sdtContent>
            </w:sdt>
          </w:p>
          <w:p w14:paraId="7414A3E0" w14:textId="56BFD7E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Content>
                <w:r w:rsidR="00054DA6">
                  <w:fldChar w:fldCharType="begin"/>
                </w:r>
                <w:r w:rsidR="00054DA6">
                  <w:instrText xml:space="preserve"> CITATION IEE90 \l 9226 </w:instrText>
                </w:r>
                <w:r w:rsidR="00054DA6">
                  <w:fldChar w:fldCharType="separate"/>
                </w:r>
                <w:r w:rsidR="00E40FB4">
                  <w:rPr>
                    <w:noProof/>
                  </w:rPr>
                  <w:t xml:space="preserve"> (IEE, 1990)</w:t>
                </w:r>
                <w:r w:rsidR="00054DA6">
                  <w:fldChar w:fldCharType="end"/>
                </w:r>
              </w:sdtContent>
            </w:sdt>
            <w:r w:rsidR="00054DA6">
              <w:t>.</w:t>
            </w:r>
          </w:p>
          <w:p w14:paraId="56DFC37B" w14:textId="5A9342B9" w:rsidR="00FE7CF8" w:rsidRDefault="00FE7CF8" w:rsidP="00FE7CF8">
            <w:pPr>
              <w:pStyle w:val="Prrafodelista"/>
              <w:numPr>
                <w:ilvl w:val="0"/>
                <w:numId w:val="37"/>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Content>
                <w:r w:rsidR="002B49B8">
                  <w:fldChar w:fldCharType="begin"/>
                </w:r>
                <w:r w:rsidR="002B49B8">
                  <w:instrText xml:space="preserve"> CITATION Dat01 \l 9226 </w:instrText>
                </w:r>
                <w:r w:rsidR="002B49B8">
                  <w:fldChar w:fldCharType="separate"/>
                </w:r>
                <w:r w:rsidR="00E40FB4">
                  <w:rPr>
                    <w:noProof/>
                  </w:rPr>
                  <w:t>(Christhoper, 2001)</w:t>
                </w:r>
                <w:r w:rsidR="002B49B8">
                  <w:fldChar w:fldCharType="end"/>
                </w:r>
              </w:sdtContent>
            </w:sdt>
            <w:r w:rsidR="002B49B8">
              <w:t>.</w:t>
            </w:r>
          </w:p>
          <w:p w14:paraId="657AE85C" w14:textId="6EC9C5B5" w:rsidR="00D56A49" w:rsidRDefault="00E40FB4" w:rsidP="00E40FB4">
            <w:pPr>
              <w:pStyle w:val="Prrafodelista"/>
              <w:numPr>
                <w:ilvl w:val="0"/>
                <w:numId w:val="37"/>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Content>
                <w:r>
                  <w:fldChar w:fldCharType="begin"/>
                </w:r>
                <w:r>
                  <w:instrText xml:space="preserve"> CITATION IBM \l 9226 </w:instrText>
                </w:r>
                <w:r>
                  <w:fldChar w:fldCharType="separate"/>
                </w:r>
                <w:r>
                  <w:rPr>
                    <w:noProof/>
                  </w:rPr>
                  <w:t xml:space="preserve"> (developerWorks, s.f.)</w:t>
                </w:r>
                <w:r>
                  <w:fldChar w:fldCharType="end"/>
                </w:r>
              </w:sdtContent>
            </w:sdt>
          </w:p>
          <w:p w14:paraId="615B304E" w14:textId="33D28F18" w:rsidR="00FE7CF8" w:rsidRDefault="00FE7CF8" w:rsidP="00FE7CF8">
            <w:pPr>
              <w:pStyle w:val="Prrafodelista"/>
              <w:numPr>
                <w:ilvl w:val="0"/>
                <w:numId w:val="37"/>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Content>
                <w:r w:rsidR="002B49B8">
                  <w:fldChar w:fldCharType="begin"/>
                </w:r>
                <w:r w:rsidR="002B49B8">
                  <w:instrText xml:space="preserve"> CITATION IEE90 \l 9226 </w:instrText>
                </w:r>
                <w:r w:rsidR="002B49B8">
                  <w:fldChar w:fldCharType="separate"/>
                </w:r>
                <w:r w:rsidR="00E40FB4">
                  <w:rPr>
                    <w:noProof/>
                  </w:rPr>
                  <w:t xml:space="preserve"> (IEE, 1990)</w:t>
                </w:r>
                <w:r w:rsidR="002B49B8">
                  <w:fldChar w:fldCharType="end"/>
                </w:r>
              </w:sdtContent>
            </w:sdt>
            <w:r w:rsidR="002B49B8">
              <w:t>.</w:t>
            </w:r>
          </w:p>
          <w:p w14:paraId="55E47EC1" w14:textId="6765349B" w:rsidR="00FE7CF8" w:rsidRDefault="00FE7CF8" w:rsidP="00FE7CF8">
            <w:pPr>
              <w:pStyle w:val="Prrafodelista"/>
              <w:numPr>
                <w:ilvl w:val="0"/>
                <w:numId w:val="37"/>
              </w:numPr>
              <w:spacing w:after="160" w:line="259" w:lineRule="auto"/>
              <w:jc w:val="both"/>
            </w:pPr>
            <w:r>
              <w:rPr>
                <w:b/>
              </w:rPr>
              <w:t>Interfaz HCI (</w:t>
            </w:r>
            <w:proofErr w:type="spellStart"/>
            <w:r>
              <w:rPr>
                <w:b/>
              </w:rPr>
              <w:t>Interaction</w:t>
            </w:r>
            <w:proofErr w:type="spellEnd"/>
            <w:r>
              <w:rPr>
                <w:b/>
              </w:rPr>
              <w:t xml:space="preserve"> Human- </w:t>
            </w:r>
            <w:proofErr w:type="spellStart"/>
            <w:r>
              <w:rPr>
                <w:b/>
              </w:rPr>
              <w:t>Computer</w:t>
            </w:r>
            <w:proofErr w:type="spellEnd"/>
            <w:r>
              <w:rPr>
                <w:b/>
              </w:rPr>
              <w:t xml:space="preserve">): </w:t>
            </w:r>
            <w:r>
              <w:t>“</w:t>
            </w:r>
            <w:r w:rsidR="00846E28">
              <w:t>D</w:t>
            </w:r>
            <w:r w:rsidRPr="00A924A1">
              <w:t>isciplina relacionada con el diseño, evaluación e implementación de sistemas in</w:t>
            </w:r>
            <w:r w:rsidR="00846E28">
              <w:t>formáticos interactivos para el uso del ser</w:t>
            </w:r>
            <w:r w:rsidRPr="00A924A1">
              <w:t xml:space="preserve"> humano y con el estudio de los principales fenómenos que los rodean.</w:t>
            </w:r>
            <w:r>
              <w:t>”</w:t>
            </w:r>
            <w:sdt>
              <w:sdtPr>
                <w:id w:val="-265076638"/>
                <w:citation/>
              </w:sdtPr>
              <w:sdtContent>
                <w:r w:rsidR="00EA6062">
                  <w:fldChar w:fldCharType="begin"/>
                </w:r>
                <w:r w:rsidR="00EA6062">
                  <w:instrText xml:space="preserve"> CITATION SIG92 \l 9226 </w:instrText>
                </w:r>
                <w:r w:rsidR="00EA6062">
                  <w:fldChar w:fldCharType="separate"/>
                </w:r>
                <w:r w:rsidR="00E40FB4">
                  <w:rPr>
                    <w:noProof/>
                  </w:rPr>
                  <w:t xml:space="preserve"> (SIGCHI, 1992)</w:t>
                </w:r>
                <w:r w:rsidR="00EA6062">
                  <w:fldChar w:fldCharType="end"/>
                </w:r>
              </w:sdtContent>
            </w:sdt>
            <w:r w:rsidR="007C76D9">
              <w:t>.</w:t>
            </w:r>
          </w:p>
          <w:p w14:paraId="457F7EE2" w14:textId="77777777" w:rsidR="00ED3E6D" w:rsidRDefault="00ED3E6D" w:rsidP="0024630E">
            <w:pPr>
              <w:spacing w:after="160" w:line="259" w:lineRule="auto"/>
              <w:ind w:left="360"/>
              <w:jc w:val="both"/>
              <w:rPr>
                <w:b/>
              </w:rPr>
            </w:pPr>
          </w:p>
          <w:p w14:paraId="47D3213F" w14:textId="77777777" w:rsidR="00ED3E6D" w:rsidRDefault="00ED3E6D" w:rsidP="0024630E">
            <w:pPr>
              <w:spacing w:after="160" w:line="259" w:lineRule="auto"/>
              <w:ind w:left="360"/>
              <w:jc w:val="both"/>
              <w:rPr>
                <w:b/>
              </w:rPr>
            </w:pPr>
          </w:p>
          <w:p w14:paraId="7BA23C29" w14:textId="77777777" w:rsidR="00ED3E6D" w:rsidRDefault="00ED3E6D" w:rsidP="0024630E">
            <w:pPr>
              <w:spacing w:after="160" w:line="259" w:lineRule="auto"/>
              <w:ind w:left="360"/>
              <w:jc w:val="both"/>
              <w:rPr>
                <w:b/>
              </w:rPr>
            </w:pPr>
          </w:p>
          <w:p w14:paraId="3EEECBF8" w14:textId="77777777" w:rsidR="00ED3E6D" w:rsidRDefault="00ED3E6D" w:rsidP="0024630E">
            <w:pPr>
              <w:spacing w:after="160" w:line="259" w:lineRule="auto"/>
              <w:ind w:left="360"/>
              <w:jc w:val="both"/>
              <w:rPr>
                <w:b/>
              </w:rPr>
            </w:pPr>
          </w:p>
          <w:p w14:paraId="6A38A8C2" w14:textId="77777777" w:rsidR="00ED3E6D" w:rsidRDefault="00ED3E6D" w:rsidP="0024630E">
            <w:pPr>
              <w:spacing w:after="160" w:line="259" w:lineRule="auto"/>
              <w:ind w:left="360"/>
              <w:jc w:val="both"/>
              <w:rPr>
                <w:b/>
              </w:rPr>
            </w:pPr>
          </w:p>
          <w:p w14:paraId="4A1AB922" w14:textId="77777777" w:rsidR="00ED3E6D" w:rsidRDefault="00ED3E6D" w:rsidP="0024630E">
            <w:pPr>
              <w:spacing w:after="160" w:line="259" w:lineRule="auto"/>
              <w:ind w:left="360"/>
              <w:jc w:val="both"/>
              <w:rPr>
                <w:b/>
              </w:rPr>
            </w:pPr>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4790E0B7"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Content>
                <w:r w:rsidR="00C3070E">
                  <w:fldChar w:fldCharType="begin"/>
                </w:r>
                <w:r w:rsidR="00C3070E">
                  <w:instrText xml:space="preserve"> CITATION Alc82 \l 9226 </w:instrText>
                </w:r>
                <w:r w:rsidR="00C3070E">
                  <w:fldChar w:fldCharType="separate"/>
                </w:r>
                <w:r w:rsidR="00E40FB4">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089D8020"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Content>
                <w:r w:rsidR="00946EE7">
                  <w:fldChar w:fldCharType="begin"/>
                </w:r>
                <w:r w:rsidR="00946EE7">
                  <w:instrText xml:space="preserve"> CITATION Sex93 \l 9226 </w:instrText>
                </w:r>
                <w:r w:rsidR="00946EE7">
                  <w:fldChar w:fldCharType="separate"/>
                </w:r>
                <w:r w:rsidR="00E40FB4">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6A610300"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Content>
                <w:r w:rsidR="003C030E">
                  <w:fldChar w:fldCharType="begin"/>
                </w:r>
                <w:r w:rsidR="003C030E">
                  <w:instrText xml:space="preserve"> CITATION Sec \l 9226 </w:instrText>
                </w:r>
                <w:r w:rsidR="003C030E">
                  <w:fldChar w:fldCharType="separate"/>
                </w:r>
                <w:r w:rsidR="00E40FB4">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 xml:space="preserve">Acceso abusivo a un sistema informático. El que, sin autorización o por fuera de lo </w:t>
            </w:r>
            <w:r w:rsidRPr="002776D0">
              <w:lastRenderedPageBreak/>
              <w:t>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22E21237"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Content>
                <w:r>
                  <w:fldChar w:fldCharType="begin"/>
                </w:r>
                <w:r>
                  <w:instrText xml:space="preserve"> CITATION Alc05 \l 9226 </w:instrText>
                </w:r>
                <w:r>
                  <w:fldChar w:fldCharType="separate"/>
                </w:r>
                <w:r w:rsidR="00E40FB4">
                  <w:rPr>
                    <w:noProof/>
                  </w:rPr>
                  <w:t xml:space="preserve"> (D.C. A. M., 2005)</w:t>
                </w:r>
                <w:r>
                  <w:fldChar w:fldCharType="end"/>
                </w:r>
              </w:sdtContent>
            </w:sdt>
          </w:p>
          <w:p w14:paraId="735BA949" w14:textId="77777777" w:rsidR="002776D0" w:rsidRPr="002776D0" w:rsidRDefault="002776D0" w:rsidP="002776D0">
            <w:pPr>
              <w:jc w:val="both"/>
            </w:pPr>
          </w:p>
          <w:p w14:paraId="682AEABF" w14:textId="77777777" w:rsidR="00946EE7" w:rsidRDefault="00946EE7" w:rsidP="0024630E">
            <w:pPr>
              <w:jc w:val="both"/>
            </w:pPr>
          </w:p>
          <w:p w14:paraId="4DDE29F3" w14:textId="77777777" w:rsidR="0024630E" w:rsidRPr="0024630E" w:rsidRDefault="0024630E" w:rsidP="0024630E">
            <w:pPr>
              <w:spacing w:after="160" w:line="259" w:lineRule="auto"/>
              <w:ind w:left="360"/>
              <w:jc w:val="both"/>
            </w:pPr>
          </w:p>
          <w:p w14:paraId="562B4A1F" w14:textId="227022C8" w:rsidR="00BE17ED" w:rsidRPr="00C327F8" w:rsidRDefault="00BE17ED" w:rsidP="0050306D">
            <w:pPr>
              <w:spacing w:after="0" w:line="240" w:lineRule="auto"/>
              <w:jc w:val="both"/>
              <w:rPr>
                <w:lang w:val="es-ES_tradnl"/>
              </w:rPr>
            </w:pP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7612AC0E" w14:textId="0923B0B7" w:rsidR="00BA35C1" w:rsidRPr="00BA35C1" w:rsidRDefault="00BA35C1" w:rsidP="00A44F8C">
            <w:pPr>
              <w:jc w:val="both"/>
            </w:pPr>
          </w:p>
          <w:p w14:paraId="78223405" w14:textId="77777777" w:rsidR="00A44F8C" w:rsidRPr="00A44F8C" w:rsidRDefault="00A44F8C" w:rsidP="00A44F8C">
            <w:pPr>
              <w:jc w:val="both"/>
            </w:pPr>
          </w:p>
          <w:p w14:paraId="51415D2B" w14:textId="77777777" w:rsidR="00A44F8C" w:rsidRPr="00A44F8C" w:rsidRDefault="00A44F8C" w:rsidP="000E619F">
            <w:pPr>
              <w:jc w:val="both"/>
            </w:pPr>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0D3A7A2E" w14:textId="77777777" w:rsidR="000774B6" w:rsidRPr="000774B6" w:rsidRDefault="00B4433E" w:rsidP="000774B6">
            <w:pPr>
              <w:numPr>
                <w:ilvl w:val="1"/>
                <w:numId w:val="1"/>
              </w:numPr>
              <w:spacing w:after="0" w:line="240" w:lineRule="auto"/>
              <w:jc w:val="both"/>
              <w:rPr>
                <w:b/>
              </w:rPr>
            </w:pPr>
            <w:r w:rsidRPr="00DF30F6">
              <w:rPr>
                <w:b/>
              </w:rPr>
              <w:t>Descripción del Problema</w:t>
            </w:r>
            <w:r w:rsidR="007C2626" w:rsidRPr="00DF30F6">
              <w:rPr>
                <w:b/>
              </w:rPr>
              <w:t xml:space="preserve">: </w:t>
            </w:r>
            <w:r w:rsidR="00091F48">
              <w:t xml:space="preserve">Se identifica que la empresa Ecoamem tiene una página web básica en </w:t>
            </w:r>
            <w:proofErr w:type="spellStart"/>
            <w:r w:rsidR="00091F48">
              <w:t>Wordpress</w:t>
            </w:r>
            <w:proofErr w:type="spellEnd"/>
            <w:r w:rsidR="00091F48">
              <w:t xml:space="preserve"> donde muestra información </w:t>
            </w:r>
            <w:r w:rsidR="000774B6">
              <w:t xml:space="preserve">publicitaria </w:t>
            </w:r>
            <w:r w:rsidR="00091F48">
              <w:t>y algunos links que no dirigen hacia un vínculo valido, sin embargo, tienen un hosting y un dominio ya contratado, aunque no tiene el certificado de seguridad, evidenciando que en cualquier momento</w:t>
            </w:r>
            <w:r w:rsidR="000774B6">
              <w:t xml:space="preserve"> se puede efectuar</w:t>
            </w:r>
            <w:r w:rsidR="00091F48">
              <w:t xml:space="preserve"> un ataque </w:t>
            </w:r>
            <w:proofErr w:type="spellStart"/>
            <w:r w:rsidR="00091F48">
              <w:t>DDoS</w:t>
            </w:r>
            <w:proofErr w:type="spellEnd"/>
            <w:r w:rsidR="00091F48">
              <w:t xml:space="preserve"> </w:t>
            </w:r>
            <w:r w:rsidR="000774B6">
              <w:t xml:space="preserve">que </w:t>
            </w:r>
            <w:r w:rsidR="00091F48">
              <w:t>puede hacer caer la web fácilmente.</w:t>
            </w:r>
            <w:r w:rsidR="000774B6">
              <w:rPr>
                <w:b/>
              </w:rPr>
              <w:t xml:space="preserve"> </w:t>
            </w:r>
            <w:r w:rsidR="000774B6">
              <w:t>Como puede observarse la web no tiene un sistema de información donde se pueda administrar las visitas de los usuarios y los registros.</w:t>
            </w:r>
          </w:p>
          <w:p w14:paraId="41392E5B" w14:textId="56CBFCB5" w:rsidR="000774B6" w:rsidRPr="000774B6" w:rsidRDefault="000774B6" w:rsidP="000774B6">
            <w:pPr>
              <w:spacing w:after="0" w:line="240" w:lineRule="auto"/>
              <w:ind w:left="720"/>
              <w:jc w:val="both"/>
              <w:rPr>
                <w:b/>
              </w:rPr>
            </w:pPr>
            <w:r>
              <w:t xml:space="preserve">En relación con este ultimo la web no tiene un diseño responsivo y al cambiar entre dispositivos (Tablet, celular, escritorio, </w:t>
            </w:r>
            <w:proofErr w:type="spellStart"/>
            <w:r>
              <w:t>etc</w:t>
            </w:r>
            <w:proofErr w:type="spellEnd"/>
            <w:r>
              <w:t xml:space="preserve">…) se desajusta.  </w:t>
            </w:r>
          </w:p>
          <w:p w14:paraId="4FA644F5" w14:textId="5E8E1E1B" w:rsidR="00AA17F7" w:rsidRDefault="00AA17F7" w:rsidP="00091F48">
            <w:pPr>
              <w:spacing w:after="0" w:line="240" w:lineRule="auto"/>
              <w:ind w:left="720"/>
              <w:rPr>
                <w:b/>
              </w:rPr>
            </w:pPr>
          </w:p>
          <w:p w14:paraId="58A7015A" w14:textId="57C18B10"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Ecoamem carece de un sistema de información </w:t>
            </w:r>
            <w:r w:rsidR="00091F48">
              <w:lastRenderedPageBreak/>
              <w:t>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10244354" w:rsidR="00354648" w:rsidRPr="002D3378" w:rsidRDefault="004F2BA1" w:rsidP="00D50661">
            <w:pPr>
              <w:spacing w:after="0" w:line="240" w:lineRule="auto"/>
            </w:pPr>
            <w:r>
              <w:t>Realizar un sistema de información web con bases de datos usando encriptación RSA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02EABE15" w14:textId="4AAC92AD" w:rsidR="003046BD" w:rsidRPr="00A65CC7" w:rsidRDefault="003046BD" w:rsidP="003046BD">
            <w:pPr>
              <w:pStyle w:val="Prrafodelista"/>
              <w:numPr>
                <w:ilvl w:val="0"/>
                <w:numId w:val="44"/>
              </w:numPr>
              <w:spacing w:after="0" w:line="240" w:lineRule="auto"/>
              <w:rPr>
                <w:b/>
              </w:rPr>
            </w:pPr>
            <w:r>
              <w:t xml:space="preserve">Modificar la plantilla dada por la empresa Ecoamem </w:t>
            </w:r>
            <w:r w:rsidR="00A65CC7">
              <w:t>y subirla al hosting proporcionado.</w:t>
            </w:r>
          </w:p>
          <w:p w14:paraId="5983E331" w14:textId="6CA30938" w:rsidR="00A65CC7" w:rsidRPr="00A65CC7" w:rsidRDefault="00A65CC7" w:rsidP="003046BD">
            <w:pPr>
              <w:pStyle w:val="Prrafodelista"/>
              <w:numPr>
                <w:ilvl w:val="0"/>
                <w:numId w:val="44"/>
              </w:numPr>
              <w:spacing w:after="0" w:line="240" w:lineRule="auto"/>
              <w:rPr>
                <w:b/>
              </w:rPr>
            </w:pPr>
            <w:r>
              <w:t xml:space="preserve">Realizar un panel de administración para los trabajadores por medio de (CSS, </w:t>
            </w:r>
            <w:proofErr w:type="spellStart"/>
            <w:r>
              <w:t>Javascript</w:t>
            </w:r>
            <w:proofErr w:type="spellEnd"/>
            <w:r>
              <w:t>, Ajax).</w:t>
            </w:r>
          </w:p>
          <w:p w14:paraId="45A58A4D" w14:textId="6456016B" w:rsidR="00A65CC7" w:rsidRPr="00A65CC7" w:rsidRDefault="00A65CC7" w:rsidP="003046BD">
            <w:pPr>
              <w:pStyle w:val="Prrafodelista"/>
              <w:numPr>
                <w:ilvl w:val="0"/>
                <w:numId w:val="44"/>
              </w:numPr>
              <w:spacing w:after="0" w:line="240" w:lineRule="auto"/>
              <w:rPr>
                <w:b/>
              </w:rPr>
            </w:pPr>
            <w:r>
              <w:t xml:space="preserve">Realizar y diseñar una base de datos de los clientes registrados y los </w:t>
            </w:r>
            <w:proofErr w:type="spellStart"/>
            <w:r>
              <w:t>adminsitradores</w:t>
            </w:r>
            <w:proofErr w:type="spellEnd"/>
            <w:r>
              <w:t>.</w:t>
            </w:r>
          </w:p>
          <w:p w14:paraId="54DB3D65" w14:textId="637D5588" w:rsidR="00A65CC7" w:rsidRPr="00A65CC7" w:rsidRDefault="00A65CC7" w:rsidP="003046BD">
            <w:pPr>
              <w:pStyle w:val="Prrafodelista"/>
              <w:numPr>
                <w:ilvl w:val="0"/>
                <w:numId w:val="44"/>
              </w:numPr>
              <w:spacing w:after="0" w:line="240" w:lineRule="auto"/>
              <w:rPr>
                <w:b/>
              </w:rPr>
            </w:pPr>
            <w:r>
              <w:t>Realizar la conexión de la base de datos por medio de PHP7 encriptada con RSA.</w:t>
            </w:r>
          </w:p>
          <w:p w14:paraId="4A8ED6CB" w14:textId="2F181418" w:rsidR="00A65CC7" w:rsidRPr="00A65CC7" w:rsidRDefault="00A65CC7" w:rsidP="003046BD">
            <w:pPr>
              <w:pStyle w:val="Prrafodelista"/>
              <w:numPr>
                <w:ilvl w:val="0"/>
                <w:numId w:val="44"/>
              </w:numPr>
              <w:spacing w:after="0" w:line="240" w:lineRule="auto"/>
              <w:rPr>
                <w:b/>
              </w:rPr>
            </w:pPr>
            <w:r>
              <w:t xml:space="preserve">Instalar el módulo </w:t>
            </w:r>
            <w:proofErr w:type="spellStart"/>
            <w:r>
              <w:t>mod_evasive</w:t>
            </w:r>
            <w:proofErr w:type="spellEnd"/>
            <w:r>
              <w:t>.</w:t>
            </w:r>
          </w:p>
          <w:p w14:paraId="49C796DD" w14:textId="056A495C" w:rsidR="00A65CC7" w:rsidRPr="006F01E0" w:rsidRDefault="006F01E0" w:rsidP="003046BD">
            <w:pPr>
              <w:pStyle w:val="Prrafodelista"/>
              <w:numPr>
                <w:ilvl w:val="0"/>
                <w:numId w:val="44"/>
              </w:numPr>
              <w:spacing w:after="0" w:line="240" w:lineRule="auto"/>
              <w:rPr>
                <w:b/>
              </w:rPr>
            </w:pPr>
            <w:r>
              <w:t xml:space="preserve">Realizar un comprobante en </w:t>
            </w:r>
            <w:proofErr w:type="spellStart"/>
            <w:r>
              <w:t>pdf</w:t>
            </w:r>
            <w:proofErr w:type="spellEnd"/>
            <w:r>
              <w:t xml:space="preserve"> de las reservas hechas por los clientes.</w:t>
            </w:r>
          </w:p>
          <w:p w14:paraId="598CF456" w14:textId="77777777" w:rsidR="006F01E0" w:rsidRPr="003046BD" w:rsidRDefault="006F01E0" w:rsidP="006F01E0">
            <w:pPr>
              <w:pStyle w:val="Prrafodelista"/>
              <w:spacing w:after="0" w:line="240" w:lineRule="auto"/>
              <w:ind w:left="1080"/>
              <w:rPr>
                <w:b/>
              </w:rPr>
            </w:pPr>
          </w:p>
          <w:p w14:paraId="71CE06C3" w14:textId="77777777" w:rsidR="005F7F24" w:rsidRPr="00B363E3" w:rsidRDefault="009F606A" w:rsidP="008B579D">
            <w:pPr>
              <w:numPr>
                <w:ilvl w:val="2"/>
                <w:numId w:val="1"/>
              </w:numPr>
              <w:spacing w:after="0" w:line="240" w:lineRule="auto"/>
            </w:pPr>
            <w:r w:rsidRPr="00D82675">
              <w:rPr>
                <w:b/>
              </w:rPr>
              <w:t>Justificac</w:t>
            </w:r>
            <w:r w:rsidR="003046BD">
              <w:rPr>
                <w:b/>
              </w:rPr>
              <w:t>ión y delimitación del proyecto</w:t>
            </w:r>
          </w:p>
          <w:p w14:paraId="1FA36214" w14:textId="3F15CF94" w:rsidR="00B363E3" w:rsidRDefault="007E15E4" w:rsidP="007E15E4">
            <w:pPr>
              <w:spacing w:after="0" w:line="240" w:lineRule="auto"/>
              <w:ind w:left="1080"/>
              <w:jc w:val="both"/>
            </w:pPr>
            <w:r>
              <w:t>Este trabajo se hace con el objetivo de brindar a la empresa un sistema de información donde el usuario pueda ver información, registrarse y apartar servicios para aumentar su productividad.</w:t>
            </w:r>
          </w:p>
          <w:p w14:paraId="6CB513A9" w14:textId="588F2A1A" w:rsidR="007E15E4" w:rsidRPr="007E15E4" w:rsidRDefault="007E15E4" w:rsidP="007E15E4">
            <w:pPr>
              <w:spacing w:after="0" w:line="240" w:lineRule="auto"/>
              <w:ind w:left="1080"/>
              <w:jc w:val="both"/>
            </w:pPr>
            <w:r>
              <w:t xml:space="preserve">Sin </w:t>
            </w:r>
            <w:proofErr w:type="gramStart"/>
            <w:r>
              <w:t>embargo</w:t>
            </w:r>
            <w:proofErr w:type="gramEnd"/>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tanto se pide una persona encargada del mantenimiento cada cierto periodo a la web.</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1502900C" w:rsidR="00A1339B" w:rsidRPr="0056264B" w:rsidRDefault="00850100" w:rsidP="00305E3A">
                  <w:pPr>
                    <w:spacing w:after="0" w:line="240" w:lineRule="auto"/>
                    <w:rPr>
                      <w:rFonts w:cs="Calibri"/>
                      <w:sz w:val="18"/>
                      <w:szCs w:val="18"/>
                      <w:lang w:val="es-ES"/>
                    </w:rPr>
                  </w:pPr>
                  <w:r>
                    <w:t>Diseñar la base de datos dinámica que permita realizar consultas de manera ágil y sencilla.</w:t>
                  </w:r>
                  <w:r w:rsidR="002E52E1">
                    <w:t xml:space="preserve"> </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5E3ECE7B" w14:textId="7909C863" w:rsidR="00A1339B" w:rsidRPr="0032547C" w:rsidRDefault="00A1339B" w:rsidP="00A1339B">
                  <w:pPr>
                    <w:pStyle w:val="Prrafodelista"/>
                    <w:numPr>
                      <w:ilvl w:val="1"/>
                      <w:numId w:val="38"/>
                    </w:numPr>
                    <w:jc w:val="both"/>
                    <w:rPr>
                      <w:rFonts w:asciiTheme="majorHAnsi" w:hAnsiTheme="majorHAnsi" w:cs="Arial"/>
                      <w:color w:val="000000"/>
                      <w:sz w:val="20"/>
                      <w:szCs w:val="18"/>
                      <w:shd w:val="clear" w:color="auto" w:fill="FFFFFF"/>
                    </w:rPr>
                  </w:pPr>
                  <w:r w:rsidRPr="0032547C">
                    <w:rPr>
                      <w:rFonts w:asciiTheme="majorHAnsi" w:hAnsiTheme="majorHAnsi" w:cs="Arial"/>
                      <w:color w:val="000000"/>
                      <w:sz w:val="20"/>
                      <w:szCs w:val="18"/>
                      <w:shd w:val="clear" w:color="auto" w:fill="FFFFFF"/>
                    </w:rPr>
                    <w:t xml:space="preserve">Análisis de </w:t>
                  </w:r>
                  <w:r w:rsidR="002E52E1">
                    <w:rPr>
                      <w:rFonts w:asciiTheme="majorHAnsi" w:hAnsiTheme="majorHAnsi" w:cs="Arial"/>
                      <w:color w:val="000000"/>
                      <w:sz w:val="20"/>
                      <w:szCs w:val="18"/>
                      <w:shd w:val="clear" w:color="auto" w:fill="FFFFFF"/>
                    </w:rPr>
                    <w:t xml:space="preserve">las variables que estarán presentes </w:t>
                  </w:r>
                  <w:r w:rsidR="005F4E1A">
                    <w:rPr>
                      <w:rFonts w:asciiTheme="majorHAnsi" w:hAnsiTheme="majorHAnsi" w:cs="Arial"/>
                      <w:color w:val="000000"/>
                      <w:sz w:val="20"/>
                      <w:szCs w:val="18"/>
                      <w:shd w:val="clear" w:color="auto" w:fill="FFFFFF"/>
                    </w:rPr>
                    <w:t>en el desarrollo de la base de datos dinámica.</w:t>
                  </w:r>
                </w:p>
                <w:p w14:paraId="2A843DC5" w14:textId="4567BF48" w:rsidR="00A1339B" w:rsidRPr="0032547C" w:rsidRDefault="005F4E1A" w:rsidP="00A1339B">
                  <w:pPr>
                    <w:pStyle w:val="Prrafodelista"/>
                    <w:numPr>
                      <w:ilvl w:val="1"/>
                      <w:numId w:val="38"/>
                    </w:numPr>
                    <w:jc w:val="both"/>
                    <w:rPr>
                      <w:rFonts w:asciiTheme="majorHAnsi" w:hAnsiTheme="majorHAnsi"/>
                      <w:sz w:val="20"/>
                      <w:szCs w:val="18"/>
                    </w:rPr>
                  </w:pPr>
                  <w:r>
                    <w:rPr>
                      <w:rFonts w:asciiTheme="majorHAnsi" w:hAnsiTheme="majorHAnsi"/>
                      <w:sz w:val="20"/>
                      <w:szCs w:val="18"/>
                    </w:rPr>
                    <w:t>Definir las posibles restricciones que pueda tener esta base de datos.</w:t>
                  </w:r>
                </w:p>
                <w:p w14:paraId="2E42766D" w14:textId="77777777" w:rsidR="00A1339B" w:rsidRPr="00E3206C" w:rsidRDefault="00A1339B" w:rsidP="00A1339B">
                  <w:pPr>
                    <w:jc w:val="both"/>
                    <w:rPr>
                      <w:rFonts w:asciiTheme="majorHAnsi" w:hAnsiTheme="majorHAnsi"/>
                      <w:sz w:val="18"/>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lastRenderedPageBreak/>
                    <w:t>OBJETIVO</w:t>
                  </w:r>
                </w:p>
              </w:tc>
              <w:tc>
                <w:tcPr>
                  <w:tcW w:w="6066" w:type="dxa"/>
                  <w:shd w:val="clear" w:color="auto" w:fill="auto"/>
                  <w:vAlign w:val="center"/>
                </w:tcPr>
                <w:p w14:paraId="73BD9B0B" w14:textId="72AF0B15" w:rsidR="00A1339B" w:rsidRPr="00833C0C" w:rsidRDefault="00C72D76" w:rsidP="003C50D7">
                  <w:pPr>
                    <w:spacing w:after="0" w:line="240" w:lineRule="auto"/>
                  </w:pPr>
                  <w:r>
                    <w:rPr>
                      <w:rFonts w:asciiTheme="majorHAnsi" w:hAnsiTheme="majorHAnsi" w:cs="Arial"/>
                      <w:color w:val="000000"/>
                      <w:shd w:val="clear" w:color="auto" w:fill="FFFFFF"/>
                    </w:rPr>
                    <w:t>Realizar la respectiva base datos, con las variables ya definidas además de las posibles restricciones que pueda tener la misma.</w:t>
                  </w:r>
                </w:p>
              </w:tc>
            </w:tr>
          </w:tbl>
          <w:p w14:paraId="1A4F26F8" w14:textId="6335889E" w:rsidR="00005AC0" w:rsidRPr="002D3378" w:rsidRDefault="00005AC0"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5D809D19" w14:textId="77777777" w:rsidR="008C12CC" w:rsidRDefault="00A1339B" w:rsidP="008C12CC">
                <w:pPr>
                  <w:pStyle w:val="Bibliografa"/>
                  <w:ind w:left="720" w:hanging="720"/>
                  <w:rPr>
                    <w:noProof/>
                    <w:sz w:val="24"/>
                    <w:szCs w:val="24"/>
                    <w:lang w:val="es-ES"/>
                  </w:rPr>
                </w:pPr>
                <w:r>
                  <w:fldChar w:fldCharType="begin"/>
                </w:r>
                <w:r>
                  <w:instrText>BIBLIOGRAPHY</w:instrText>
                </w:r>
                <w:r>
                  <w:fldChar w:fldCharType="separate"/>
                </w:r>
                <w:r w:rsidR="008C12CC">
                  <w:rPr>
                    <w:noProof/>
                    <w:lang w:val="es-ES"/>
                  </w:rPr>
                  <w:t xml:space="preserve">Bogotá, A. M. (28 de Enero de 1982). </w:t>
                </w:r>
                <w:r w:rsidR="008C12CC">
                  <w:rPr>
                    <w:i/>
                    <w:iCs/>
                    <w:noProof/>
                    <w:lang w:val="es-ES"/>
                  </w:rPr>
                  <w:t>LEY 23 DE 1982</w:t>
                </w:r>
                <w:r w:rsidR="008C12CC">
                  <w:rPr>
                    <w:noProof/>
                    <w:lang w:val="es-ES"/>
                  </w:rPr>
                  <w:t>. Obtenido de http://www.alcaldiabogota.gov.co/sisjur/normas/Norma1.jsp?i=3431</w:t>
                </w:r>
              </w:p>
              <w:p w14:paraId="2A17B435" w14:textId="77777777" w:rsidR="008C12CC" w:rsidRDefault="008C12CC" w:rsidP="008C12CC">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6A690CD9" w14:textId="77777777" w:rsidR="008C12CC" w:rsidRDefault="008C12CC" w:rsidP="008C12CC">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5B1ED87E" w14:textId="77777777" w:rsidR="008C12CC" w:rsidRDefault="008C12CC" w:rsidP="008C12CC">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496436AF" w14:textId="77777777" w:rsidR="008C12CC" w:rsidRDefault="008C12CC" w:rsidP="008C12CC">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2492BA68" w14:textId="77777777" w:rsidR="008C12CC" w:rsidRDefault="008C12CC" w:rsidP="008C12CC">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2C05F1A9" w14:textId="77777777" w:rsidR="008C12CC" w:rsidRDefault="008C12CC" w:rsidP="008C12CC">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7B14BDFA" w14:textId="77777777" w:rsidR="008C12CC" w:rsidRDefault="008C12CC" w:rsidP="008C12CC">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65C91B00" w14:textId="77777777" w:rsidR="008C12CC" w:rsidRDefault="008C12CC" w:rsidP="008C12CC">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6F1DC084" w14:textId="77777777" w:rsidR="008C12CC" w:rsidRDefault="008C12CC" w:rsidP="008C12CC">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636F68E9" w14:textId="77777777" w:rsidR="008C12CC" w:rsidRDefault="008C12CC" w:rsidP="008C12CC">
                <w:pPr>
                  <w:pStyle w:val="Bibliografa"/>
                  <w:ind w:left="720" w:hanging="720"/>
                  <w:rPr>
                    <w:noProof/>
                    <w:lang w:val="es-ES"/>
                  </w:rPr>
                </w:pPr>
                <w:r>
                  <w:rPr>
                    <w:noProof/>
                    <w:lang w:val="es-ES"/>
                  </w:rPr>
                  <w:t xml:space="preserve">E. Troeger, I. S. (2010). An integrated software solution for multi-modal mapping of. </w:t>
                </w:r>
                <w:r>
                  <w:rPr>
                    <w:i/>
                    <w:iCs/>
                    <w:noProof/>
                    <w:lang w:val="es-ES"/>
                  </w:rPr>
                  <w:t>IEE</w:t>
                </w:r>
                <w:r>
                  <w:rPr>
                    <w:noProof/>
                    <w:lang w:val="es-ES"/>
                  </w:rPr>
                  <w:t>.</w:t>
                </w:r>
              </w:p>
              <w:p w14:paraId="44188E48" w14:textId="77777777" w:rsidR="008C12CC" w:rsidRDefault="008C12CC" w:rsidP="008C12CC">
                <w:pPr>
                  <w:pStyle w:val="Bibliografa"/>
                  <w:ind w:left="720" w:hanging="720"/>
                  <w:rPr>
                    <w:noProof/>
                    <w:lang w:val="es-ES"/>
                  </w:rPr>
                </w:pPr>
                <w:r>
                  <w:rPr>
                    <w:noProof/>
                    <w:lang w:val="es-ES"/>
                  </w:rPr>
                  <w:t xml:space="preserve">Hassan, Y. a. (2004). Diseño Web Centrado en el Usuario: Usabilidad y Arquitectura de la </w:t>
                </w:r>
                <w:r>
                  <w:rPr>
                    <w:noProof/>
                    <w:lang w:val="es-ES"/>
                  </w:rPr>
                  <w:lastRenderedPageBreak/>
                  <w:t>Información. 14.</w:t>
                </w:r>
              </w:p>
              <w:p w14:paraId="7D173F9D" w14:textId="77777777" w:rsidR="008C12CC" w:rsidRDefault="008C12CC" w:rsidP="008C12CC">
                <w:pPr>
                  <w:pStyle w:val="Bibliografa"/>
                  <w:ind w:left="720" w:hanging="720"/>
                  <w:rPr>
                    <w:noProof/>
                    <w:lang w:val="es-ES"/>
                  </w:rPr>
                </w:pPr>
                <w:r>
                  <w:rPr>
                    <w:noProof/>
                    <w:lang w:val="es-ES"/>
                  </w:rPr>
                  <w:t xml:space="preserve">Hongmei Yan, Q. Y. (2010). An Innovative Software for Data Analysis of the Intrinsic Signals of Optical Imaging. </w:t>
                </w:r>
                <w:r>
                  <w:rPr>
                    <w:i/>
                    <w:iCs/>
                    <w:noProof/>
                    <w:lang w:val="es-ES"/>
                  </w:rPr>
                  <w:t>IEE</w:t>
                </w:r>
                <w:r>
                  <w:rPr>
                    <w:noProof/>
                    <w:lang w:val="es-ES"/>
                  </w:rPr>
                  <w:t>.</w:t>
                </w:r>
              </w:p>
              <w:p w14:paraId="7FF0539B" w14:textId="77777777" w:rsidR="008C12CC" w:rsidRDefault="008C12CC" w:rsidP="008C12CC">
                <w:pPr>
                  <w:pStyle w:val="Bibliografa"/>
                  <w:ind w:left="720" w:hanging="720"/>
                  <w:rPr>
                    <w:noProof/>
                    <w:lang w:val="es-ES"/>
                  </w:rPr>
                </w:pPr>
                <w:r>
                  <w:rPr>
                    <w:noProof/>
                    <w:lang w:val="es-ES"/>
                  </w:rPr>
                  <w:t xml:space="preserve">IEE. (1990). </w:t>
                </w:r>
                <w:r>
                  <w:rPr>
                    <w:i/>
                    <w:iCs/>
                    <w:noProof/>
                    <w:lang w:val="es-ES"/>
                  </w:rPr>
                  <w:t>IEE Standar Glossary of Software Engineering Terminology.</w:t>
                </w:r>
                <w:r>
                  <w:rPr>
                    <w:noProof/>
                    <w:lang w:val="es-ES"/>
                  </w:rPr>
                  <w:t xml:space="preserve"> IEE.</w:t>
                </w:r>
              </w:p>
              <w:p w14:paraId="41C45EF7" w14:textId="77777777" w:rsidR="008C12CC" w:rsidRDefault="008C12CC" w:rsidP="008C12CC">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257BF4BC" w14:textId="77777777" w:rsidR="008C12CC" w:rsidRDefault="008C12CC" w:rsidP="008C12CC">
                <w:pPr>
                  <w:pStyle w:val="Bibliografa"/>
                  <w:ind w:left="720" w:hanging="720"/>
                  <w:rPr>
                    <w:noProof/>
                    <w:lang w:val="es-ES"/>
                  </w:rPr>
                </w:pPr>
                <w:r>
                  <w:rPr>
                    <w:noProof/>
                    <w:lang w:val="es-ES"/>
                  </w:rPr>
                  <w:t xml:space="preserve">José David Tafur, J. A. (2008). Mecanismos de resistencia a los antibióticos en bacterias Gram negativas. </w:t>
                </w:r>
                <w:r>
                  <w:rPr>
                    <w:i/>
                    <w:iCs/>
                    <w:noProof/>
                    <w:lang w:val="es-ES"/>
                  </w:rPr>
                  <w:t>Scielo</w:t>
                </w:r>
                <w:r>
                  <w:rPr>
                    <w:noProof/>
                    <w:lang w:val="es-ES"/>
                  </w:rPr>
                  <w:t>.</w:t>
                </w:r>
              </w:p>
              <w:p w14:paraId="1F68A352" w14:textId="77777777" w:rsidR="008C12CC" w:rsidRDefault="008C12CC" w:rsidP="008C12CC">
                <w:pPr>
                  <w:pStyle w:val="Bibliografa"/>
                  <w:ind w:left="720" w:hanging="720"/>
                  <w:rPr>
                    <w:noProof/>
                    <w:lang w:val="es-ES"/>
                  </w:rPr>
                </w:pPr>
                <w:r>
                  <w:rPr>
                    <w:noProof/>
                    <w:lang w:val="es-ES"/>
                  </w:rPr>
                  <w:t xml:space="preserve">Minoru Miyamoto, Y. M. (2016). Development of Eye Gaze Software for Children with Physical Disabilities. </w:t>
                </w:r>
                <w:r>
                  <w:rPr>
                    <w:i/>
                    <w:iCs/>
                    <w:noProof/>
                    <w:lang w:val="es-ES"/>
                  </w:rPr>
                  <w:t>IEE</w:t>
                </w:r>
                <w:r>
                  <w:rPr>
                    <w:noProof/>
                    <w:lang w:val="es-ES"/>
                  </w:rPr>
                  <w:t>.</w:t>
                </w:r>
              </w:p>
              <w:p w14:paraId="0C4E3E29" w14:textId="77777777" w:rsidR="008C12CC" w:rsidRDefault="008C12CC" w:rsidP="008C12CC">
                <w:pPr>
                  <w:pStyle w:val="Bibliografa"/>
                  <w:ind w:left="720" w:hanging="720"/>
                  <w:rPr>
                    <w:noProof/>
                    <w:lang w:val="es-ES"/>
                  </w:rPr>
                </w:pPr>
                <w:r>
                  <w:rPr>
                    <w:noProof/>
                    <w:lang w:val="es-ES"/>
                  </w:rPr>
                  <w:t xml:space="preserve">Mirela Mihaela Draghia, G. P. (2016). Software development for the simulation and design of the cryogenic distillation cascade used for hydrogen isotope separation. </w:t>
                </w:r>
                <w:r>
                  <w:rPr>
                    <w:i/>
                    <w:iCs/>
                    <w:noProof/>
                    <w:lang w:val="es-ES"/>
                  </w:rPr>
                  <w:t xml:space="preserve">Science </w:t>
                </w:r>
                <w:r>
                  <w:rPr>
                    <w:noProof/>
                    <w:lang w:val="es-ES"/>
                  </w:rPr>
                  <w:t>.</w:t>
                </w:r>
              </w:p>
              <w:p w14:paraId="30B3554E" w14:textId="77777777" w:rsidR="008C12CC" w:rsidRDefault="008C12CC" w:rsidP="008C12CC">
                <w:pPr>
                  <w:pStyle w:val="Bibliografa"/>
                  <w:ind w:left="720" w:hanging="720"/>
                  <w:rPr>
                    <w:noProof/>
                    <w:lang w:val="es-ES"/>
                  </w:rPr>
                </w:pPr>
                <w:r>
                  <w:rPr>
                    <w:noProof/>
                    <w:lang w:val="es-ES"/>
                  </w:rPr>
                  <w:t xml:space="preserve">Moe Miyata, S. T. (2016). Development of an Information System For Efficient Emergency Transportation. </w:t>
                </w:r>
                <w:r>
                  <w:rPr>
                    <w:i/>
                    <w:iCs/>
                    <w:noProof/>
                    <w:lang w:val="es-ES"/>
                  </w:rPr>
                  <w:t>IEE</w:t>
                </w:r>
                <w:r>
                  <w:rPr>
                    <w:noProof/>
                    <w:lang w:val="es-ES"/>
                  </w:rPr>
                  <w:t>.</w:t>
                </w:r>
              </w:p>
              <w:p w14:paraId="6ADC63D4" w14:textId="77777777" w:rsidR="008C12CC" w:rsidRDefault="008C12CC" w:rsidP="008C12CC">
                <w:pPr>
                  <w:pStyle w:val="Bibliografa"/>
                  <w:ind w:left="720" w:hanging="720"/>
                  <w:rPr>
                    <w:noProof/>
                    <w:lang w:val="es-ES"/>
                  </w:rPr>
                </w:pPr>
                <w:r>
                  <w:rPr>
                    <w:noProof/>
                    <w:lang w:val="es-ES"/>
                  </w:rPr>
                  <w:t>Perú, S. P. (17 de Diciembre de 1993). DECISION 351 REGIMEN COMUN SOBRE DERECHO DE AUTOR Y DERECHOS CONEXOS. Cartagena.</w:t>
                </w:r>
              </w:p>
              <w:p w14:paraId="23EEBBB2" w14:textId="77777777" w:rsidR="008C12CC" w:rsidRDefault="008C12CC" w:rsidP="008C12CC">
                <w:pPr>
                  <w:pStyle w:val="Bibliografa"/>
                  <w:ind w:left="720" w:hanging="720"/>
                  <w:rPr>
                    <w:noProof/>
                    <w:lang w:val="es-ES"/>
                  </w:rPr>
                </w:pPr>
                <w:r>
                  <w:rPr>
                    <w:noProof/>
                    <w:lang w:val="es-ES"/>
                  </w:rPr>
                  <w:t xml:space="preserve">Pressman, R. S. (2010). </w:t>
                </w:r>
                <w:r>
                  <w:rPr>
                    <w:i/>
                    <w:iCs/>
                    <w:noProof/>
                    <w:lang w:val="es-ES"/>
                  </w:rPr>
                  <w:t>Ingenería del Software UN ENFOQUE PRÁCTICO.</w:t>
                </w:r>
                <w:r>
                  <w:rPr>
                    <w:noProof/>
                    <w:lang w:val="es-ES"/>
                  </w:rPr>
                  <w:t xml:space="preserve"> Mc Graw Hill.</w:t>
                </w:r>
              </w:p>
              <w:p w14:paraId="18A362EC" w14:textId="77777777" w:rsidR="008C12CC" w:rsidRDefault="008C12CC" w:rsidP="008C12CC">
                <w:pPr>
                  <w:pStyle w:val="Bibliografa"/>
                  <w:ind w:left="720" w:hanging="720"/>
                  <w:rPr>
                    <w:noProof/>
                    <w:lang w:val="es-ES"/>
                  </w:rPr>
                </w:pPr>
                <w:r>
                  <w:rPr>
                    <w:noProof/>
                    <w:lang w:val="es-ES"/>
                  </w:rPr>
                  <w:t xml:space="preserve">SIGCHI, A. (1992). </w:t>
                </w:r>
                <w:r>
                  <w:rPr>
                    <w:i/>
                    <w:iCs/>
                    <w:noProof/>
                    <w:lang w:val="es-ES"/>
                  </w:rPr>
                  <w:t>Curricula for Human- Computer Interaction.</w:t>
                </w:r>
                <w:r>
                  <w:rPr>
                    <w:noProof/>
                    <w:lang w:val="es-ES"/>
                  </w:rPr>
                  <w:t xml:space="preserve"> acm.</w:t>
                </w:r>
              </w:p>
              <w:p w14:paraId="4F16C79B" w14:textId="77777777" w:rsidR="008C12CC" w:rsidRDefault="008C12CC" w:rsidP="008C12CC">
                <w:pPr>
                  <w:pStyle w:val="Bibliografa"/>
                  <w:ind w:left="720" w:hanging="720"/>
                  <w:rPr>
                    <w:noProof/>
                    <w:lang w:val="es-ES"/>
                  </w:rPr>
                </w:pPr>
                <w:r>
                  <w:rPr>
                    <w:noProof/>
                    <w:lang w:val="es-ES"/>
                  </w:rPr>
                  <w:t xml:space="preserve">Sommerville, I. (2005). </w:t>
                </w:r>
                <w:r>
                  <w:rPr>
                    <w:i/>
                    <w:iCs/>
                    <w:noProof/>
                    <w:lang w:val="es-ES"/>
                  </w:rPr>
                  <w:t>SOFTWARE ENGINEERING.</w:t>
                </w:r>
                <w:r>
                  <w:rPr>
                    <w:noProof/>
                    <w:lang w:val="es-ES"/>
                  </w:rPr>
                  <w:t xml:space="preserve"> PEARSON.</w:t>
                </w:r>
              </w:p>
              <w:p w14:paraId="37F47746" w14:textId="77777777" w:rsidR="008C12CC" w:rsidRDefault="008C12CC" w:rsidP="008C12CC">
                <w:pPr>
                  <w:pStyle w:val="Bibliografa"/>
                  <w:ind w:left="720" w:hanging="720"/>
                  <w:rPr>
                    <w:noProof/>
                    <w:lang w:val="es-ES"/>
                  </w:rPr>
                </w:pPr>
                <w:r>
                  <w:rPr>
                    <w:noProof/>
                    <w:lang w:val="es-ES"/>
                  </w:rPr>
                  <w:t xml:space="preserve">Tyler Street MD, o. (2014). </w:t>
                </w:r>
                <w:r>
                  <w:rPr>
                    <w:i/>
                    <w:iCs/>
                    <w:noProof/>
                    <w:lang w:val="es-ES"/>
                  </w:rPr>
                  <w:t>MedScape</w:t>
                </w:r>
                <w:r>
                  <w:rPr>
                    <w:noProof/>
                    <w:lang w:val="es-ES"/>
                  </w:rPr>
                  <w:t>. Obtenido de http://emedicine.medscape.com/article/2103786-overview</w:t>
                </w:r>
              </w:p>
              <w:p w14:paraId="38909CD6" w14:textId="77777777" w:rsidR="008C12CC" w:rsidRDefault="008C12CC" w:rsidP="008C12CC">
                <w:pPr>
                  <w:pStyle w:val="Bibliografa"/>
                  <w:ind w:left="720" w:hanging="720"/>
                  <w:rPr>
                    <w:noProof/>
                    <w:lang w:val="es-ES"/>
                  </w:rPr>
                </w:pPr>
                <w:r>
                  <w:rPr>
                    <w:noProof/>
                    <w:lang w:val="es-ES"/>
                  </w:rPr>
                  <w:t xml:space="preserve">Vliet, H. V. (2007). </w:t>
                </w:r>
                <w:r>
                  <w:rPr>
                    <w:i/>
                    <w:iCs/>
                    <w:noProof/>
                    <w:lang w:val="es-ES"/>
                  </w:rPr>
                  <w:t>Software Engineering: Principles and Practice.</w:t>
                </w:r>
                <w:r>
                  <w:rPr>
                    <w:noProof/>
                    <w:lang w:val="es-ES"/>
                  </w:rPr>
                  <w:t xml:space="preserve"> </w:t>
                </w:r>
              </w:p>
              <w:p w14:paraId="1EDD8081" w14:textId="77777777" w:rsidR="008C12CC" w:rsidRDefault="008C12CC" w:rsidP="008C12CC">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8C12CC">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tbl>
            <w:tblPr>
              <w:tblW w:w="822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9"/>
              <w:gridCol w:w="1256"/>
              <w:gridCol w:w="1341"/>
              <w:gridCol w:w="1555"/>
              <w:gridCol w:w="1374"/>
              <w:gridCol w:w="1134"/>
            </w:tblGrid>
            <w:tr w:rsidR="00690F22" w14:paraId="32434E99" w14:textId="77777777" w:rsidTr="00690F22">
              <w:trPr>
                <w:trHeight w:val="613"/>
              </w:trPr>
              <w:tc>
                <w:tcPr>
                  <w:tcW w:w="1531" w:type="dxa"/>
                  <w:shd w:val="clear" w:color="auto" w:fill="17365D" w:themeFill="text2" w:themeFillShade="BF"/>
                </w:tcPr>
                <w:p w14:paraId="2AEC9B29" w14:textId="77777777" w:rsidR="00690F22" w:rsidRDefault="00690F22" w:rsidP="00690F22">
                  <w:pPr>
                    <w:spacing w:after="0" w:line="240" w:lineRule="auto"/>
                    <w:jc w:val="center"/>
                  </w:pPr>
                  <w:r>
                    <w:lastRenderedPageBreak/>
                    <w:t>Nivel</w:t>
                  </w:r>
                </w:p>
              </w:tc>
              <w:tc>
                <w:tcPr>
                  <w:tcW w:w="1203" w:type="dxa"/>
                  <w:shd w:val="clear" w:color="auto" w:fill="17365D" w:themeFill="text2" w:themeFillShade="BF"/>
                </w:tcPr>
                <w:p w14:paraId="52092EDD" w14:textId="05E8006D" w:rsidR="00690F22" w:rsidRDefault="00690F22" w:rsidP="00690F22">
                  <w:pPr>
                    <w:pStyle w:val="Prrafodelista"/>
                    <w:spacing w:after="0" w:line="240" w:lineRule="auto"/>
                    <w:ind w:left="0"/>
                    <w:jc w:val="center"/>
                  </w:pPr>
                  <w:r>
                    <w:t>Modelo</w:t>
                  </w:r>
                </w:p>
              </w:tc>
              <w:tc>
                <w:tcPr>
                  <w:tcW w:w="1443" w:type="dxa"/>
                  <w:shd w:val="clear" w:color="auto" w:fill="17365D" w:themeFill="text2" w:themeFillShade="BF"/>
                </w:tcPr>
                <w:p w14:paraId="4557AC40" w14:textId="02E4DD90" w:rsidR="00690F22" w:rsidRDefault="00690F22" w:rsidP="00690F22">
                  <w:pPr>
                    <w:pStyle w:val="Prrafodelista"/>
                    <w:spacing w:after="0" w:line="240" w:lineRule="auto"/>
                    <w:ind w:left="0"/>
                    <w:jc w:val="center"/>
                  </w:pPr>
                  <w:r>
                    <w:t>Complejidad</w:t>
                  </w:r>
                </w:p>
              </w:tc>
              <w:tc>
                <w:tcPr>
                  <w:tcW w:w="1648" w:type="dxa"/>
                  <w:shd w:val="clear" w:color="auto" w:fill="17365D" w:themeFill="text2" w:themeFillShade="BF"/>
                </w:tcPr>
                <w:p w14:paraId="4F77F688" w14:textId="6B80E578" w:rsidR="00690F22" w:rsidRDefault="00690F22" w:rsidP="00690F22">
                  <w:pPr>
                    <w:pStyle w:val="Prrafodelista"/>
                    <w:spacing w:after="0" w:line="240" w:lineRule="auto"/>
                    <w:ind w:left="0"/>
                    <w:jc w:val="both"/>
                  </w:pPr>
                  <w:r>
                    <w:t>Profundización</w:t>
                  </w:r>
                </w:p>
              </w:tc>
              <w:tc>
                <w:tcPr>
                  <w:tcW w:w="1315" w:type="dxa"/>
                  <w:shd w:val="clear" w:color="auto" w:fill="17365D" w:themeFill="text2" w:themeFillShade="BF"/>
                </w:tcPr>
                <w:p w14:paraId="48398CBB" w14:textId="5CCC6764" w:rsidR="00690F22" w:rsidRDefault="00690F22" w:rsidP="00690F22">
                  <w:pPr>
                    <w:pStyle w:val="Prrafodelista"/>
                    <w:spacing w:after="0" w:line="240" w:lineRule="auto"/>
                    <w:ind w:left="0"/>
                    <w:jc w:val="center"/>
                  </w:pPr>
                  <w:r>
                    <w:t>Etapas</w:t>
                  </w:r>
                </w:p>
              </w:tc>
              <w:tc>
                <w:tcPr>
                  <w:tcW w:w="1087" w:type="dxa"/>
                  <w:shd w:val="clear" w:color="auto" w:fill="17365D" w:themeFill="text2" w:themeFillShade="BF"/>
                </w:tcPr>
                <w:p w14:paraId="62D8CD27" w14:textId="43A28650" w:rsidR="00690F22" w:rsidRDefault="00690F22" w:rsidP="00690F22">
                  <w:pPr>
                    <w:pStyle w:val="Prrafodelista"/>
                    <w:spacing w:after="0" w:line="240" w:lineRule="auto"/>
                    <w:ind w:left="0"/>
                    <w:jc w:val="center"/>
                  </w:pPr>
                  <w:r>
                    <w:t>Sector de impacto</w:t>
                  </w:r>
                </w:p>
              </w:tc>
            </w:tr>
            <w:tr w:rsidR="00690F22" w14:paraId="233B8322" w14:textId="77777777" w:rsidTr="002C568A">
              <w:trPr>
                <w:trHeight w:val="332"/>
              </w:trPr>
              <w:tc>
                <w:tcPr>
                  <w:tcW w:w="1531" w:type="dxa"/>
                  <w:shd w:val="clear" w:color="auto" w:fill="auto"/>
                </w:tcPr>
                <w:p w14:paraId="5B2B1FF8" w14:textId="77777777" w:rsidR="00690F22" w:rsidRDefault="00690F22" w:rsidP="00690F22">
                  <w:pPr>
                    <w:pStyle w:val="Prrafodelista"/>
                    <w:spacing w:after="0" w:line="240" w:lineRule="auto"/>
                    <w:ind w:left="0"/>
                    <w:jc w:val="both"/>
                  </w:pPr>
                  <w:r w:rsidRPr="00615268">
                    <w:rPr>
                      <w:sz w:val="18"/>
                    </w:rPr>
                    <w:t>CONCEPTUAL</w:t>
                  </w:r>
                </w:p>
              </w:tc>
              <w:tc>
                <w:tcPr>
                  <w:tcW w:w="1203" w:type="dxa"/>
                  <w:shd w:val="clear" w:color="auto" w:fill="auto"/>
                </w:tcPr>
                <w:p w14:paraId="20764583" w14:textId="77777777" w:rsidR="00690F22" w:rsidRDefault="00690F22" w:rsidP="00690F22">
                  <w:pPr>
                    <w:pStyle w:val="Prrafodelista"/>
                    <w:spacing w:after="0" w:line="240" w:lineRule="auto"/>
                    <w:ind w:left="0"/>
                    <w:jc w:val="both"/>
                  </w:pPr>
                  <w:r w:rsidRPr="00615268">
                    <w:rPr>
                      <w:sz w:val="18"/>
                    </w:rPr>
                    <w:t>EMPÍRICO</w:t>
                  </w:r>
                </w:p>
              </w:tc>
              <w:tc>
                <w:tcPr>
                  <w:tcW w:w="1443" w:type="dxa"/>
                  <w:shd w:val="clear" w:color="auto" w:fill="8DB3E2" w:themeFill="text2" w:themeFillTint="66"/>
                </w:tcPr>
                <w:p w14:paraId="745572F3" w14:textId="77777777" w:rsidR="00690F22" w:rsidRPr="00615268" w:rsidRDefault="00690F22" w:rsidP="00690F22">
                  <w:pPr>
                    <w:pStyle w:val="Prrafodelista"/>
                    <w:spacing w:after="0" w:line="240" w:lineRule="auto"/>
                    <w:ind w:left="0"/>
                    <w:jc w:val="both"/>
                    <w:rPr>
                      <w:sz w:val="18"/>
                    </w:rPr>
                  </w:pPr>
                  <w:r w:rsidRPr="00615268">
                    <w:rPr>
                      <w:sz w:val="18"/>
                    </w:rPr>
                    <w:t xml:space="preserve">DISPOSITIVO </w:t>
                  </w:r>
                </w:p>
                <w:p w14:paraId="0D27D59B" w14:textId="77777777" w:rsidR="00690F22" w:rsidRDefault="00690F22" w:rsidP="00690F22">
                  <w:pPr>
                    <w:pStyle w:val="Prrafodelista"/>
                    <w:spacing w:after="0" w:line="240" w:lineRule="auto"/>
                    <w:ind w:left="0"/>
                    <w:jc w:val="both"/>
                  </w:pPr>
                  <w:r w:rsidRPr="00615268">
                    <w:rPr>
                      <w:sz w:val="18"/>
                    </w:rPr>
                    <w:t>SUBISISTEMA</w:t>
                  </w:r>
                </w:p>
              </w:tc>
              <w:tc>
                <w:tcPr>
                  <w:tcW w:w="1648" w:type="dxa"/>
                  <w:shd w:val="clear" w:color="auto" w:fill="FFFFFF" w:themeFill="background1"/>
                </w:tcPr>
                <w:p w14:paraId="4C3A6291" w14:textId="77777777" w:rsidR="00690F22" w:rsidRDefault="00690F22" w:rsidP="00690F22">
                  <w:pPr>
                    <w:pStyle w:val="Prrafodelista"/>
                    <w:spacing w:after="0" w:line="240" w:lineRule="auto"/>
                    <w:ind w:left="0"/>
                    <w:jc w:val="both"/>
                  </w:pPr>
                  <w:r w:rsidRPr="00615268">
                    <w:rPr>
                      <w:sz w:val="18"/>
                    </w:rPr>
                    <w:t>APLICACIÓN</w:t>
                  </w:r>
                </w:p>
              </w:tc>
              <w:tc>
                <w:tcPr>
                  <w:tcW w:w="1315" w:type="dxa"/>
                  <w:shd w:val="clear" w:color="auto" w:fill="auto"/>
                </w:tcPr>
                <w:p w14:paraId="76E4248C" w14:textId="77777777" w:rsidR="00690F22" w:rsidRDefault="00690F22" w:rsidP="00690F22">
                  <w:pPr>
                    <w:pStyle w:val="Prrafodelista"/>
                    <w:spacing w:after="0" w:line="240" w:lineRule="auto"/>
                    <w:ind w:left="0"/>
                    <w:jc w:val="both"/>
                  </w:pPr>
                  <w:r w:rsidRPr="00615268">
                    <w:rPr>
                      <w:sz w:val="18"/>
                    </w:rPr>
                    <w:t>MODELIZACIÓN</w:t>
                  </w:r>
                </w:p>
              </w:tc>
              <w:tc>
                <w:tcPr>
                  <w:tcW w:w="1087" w:type="dxa"/>
                  <w:shd w:val="clear" w:color="auto" w:fill="8DB3E2" w:themeFill="text2" w:themeFillTint="66"/>
                </w:tcPr>
                <w:p w14:paraId="295B00D4" w14:textId="77777777" w:rsidR="00690F22" w:rsidRDefault="00690F22" w:rsidP="00690F22">
                  <w:pPr>
                    <w:pStyle w:val="Prrafodelista"/>
                    <w:spacing w:after="0" w:line="240" w:lineRule="auto"/>
                    <w:ind w:left="0"/>
                    <w:jc w:val="both"/>
                  </w:pPr>
                  <w:r w:rsidRPr="00615268">
                    <w:rPr>
                      <w:sz w:val="18"/>
                    </w:rPr>
                    <w:t>ACADÉMICO</w:t>
                  </w:r>
                </w:p>
              </w:tc>
            </w:tr>
            <w:tr w:rsidR="00690F22" w14:paraId="2E4A7D3B" w14:textId="77777777" w:rsidTr="002C568A">
              <w:trPr>
                <w:trHeight w:val="498"/>
              </w:trPr>
              <w:tc>
                <w:tcPr>
                  <w:tcW w:w="1531" w:type="dxa"/>
                  <w:shd w:val="clear" w:color="auto" w:fill="auto"/>
                </w:tcPr>
                <w:p w14:paraId="3D22791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BÁSICO</w:t>
                  </w:r>
                </w:p>
              </w:tc>
              <w:tc>
                <w:tcPr>
                  <w:tcW w:w="1203" w:type="dxa"/>
                  <w:shd w:val="clear" w:color="auto" w:fill="9CC2E5"/>
                </w:tcPr>
                <w:p w14:paraId="6E8BEA46" w14:textId="77777777" w:rsidR="00690F22" w:rsidRPr="00615268" w:rsidRDefault="00690F22" w:rsidP="00690F22">
                  <w:pPr>
                    <w:pStyle w:val="Prrafodelista"/>
                    <w:spacing w:after="0" w:line="240" w:lineRule="auto"/>
                    <w:ind w:left="0"/>
                    <w:jc w:val="both"/>
                    <w:rPr>
                      <w:sz w:val="18"/>
                      <w:szCs w:val="18"/>
                    </w:rPr>
                  </w:pPr>
                  <w:r w:rsidRPr="00615268">
                    <w:rPr>
                      <w:sz w:val="18"/>
                      <w:szCs w:val="18"/>
                    </w:rPr>
                    <w:t>HEURÍSTICO</w:t>
                  </w:r>
                </w:p>
              </w:tc>
              <w:tc>
                <w:tcPr>
                  <w:tcW w:w="1443" w:type="dxa"/>
                  <w:shd w:val="clear" w:color="auto" w:fill="auto"/>
                </w:tcPr>
                <w:p w14:paraId="08A782D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MÁQUINA O EQUIPO</w:t>
                  </w:r>
                </w:p>
              </w:tc>
              <w:tc>
                <w:tcPr>
                  <w:tcW w:w="1648" w:type="dxa"/>
                  <w:shd w:val="clear" w:color="auto" w:fill="FFFFFF" w:themeFill="background1"/>
                </w:tcPr>
                <w:p w14:paraId="1D53D61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INVESTIGACIÓN APLICADA</w:t>
                  </w:r>
                </w:p>
              </w:tc>
              <w:tc>
                <w:tcPr>
                  <w:tcW w:w="1315" w:type="dxa"/>
                  <w:shd w:val="clear" w:color="auto" w:fill="8DB3E2" w:themeFill="text2" w:themeFillTint="66"/>
                </w:tcPr>
                <w:p w14:paraId="3449E61C"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DISEÑO</w:t>
                  </w:r>
                </w:p>
              </w:tc>
              <w:tc>
                <w:tcPr>
                  <w:tcW w:w="1087" w:type="dxa"/>
                  <w:shd w:val="clear" w:color="auto" w:fill="FFFFFF" w:themeFill="background1"/>
                </w:tcPr>
                <w:p w14:paraId="120D9645" w14:textId="291EE07C" w:rsidR="00690F22" w:rsidRPr="00615268" w:rsidRDefault="002C568A" w:rsidP="00690F22">
                  <w:pPr>
                    <w:pStyle w:val="Prrafodelista"/>
                    <w:spacing w:after="0" w:line="240" w:lineRule="auto"/>
                    <w:ind w:left="0"/>
                    <w:jc w:val="both"/>
                    <w:rPr>
                      <w:sz w:val="18"/>
                      <w:szCs w:val="18"/>
                    </w:rPr>
                  </w:pPr>
                  <w:r>
                    <w:rPr>
                      <w:sz w:val="18"/>
                      <w:szCs w:val="18"/>
                    </w:rPr>
                    <w:t xml:space="preserve">TECNOLÓGI-CO </w:t>
                  </w:r>
                  <w:r w:rsidR="00690F22" w:rsidRPr="00615268">
                    <w:rPr>
                      <w:sz w:val="18"/>
                      <w:szCs w:val="18"/>
                    </w:rPr>
                    <w:t>Y/O INDUTRIAL</w:t>
                  </w:r>
                </w:p>
              </w:tc>
            </w:tr>
            <w:tr w:rsidR="00690F22" w14:paraId="75B2F528" w14:textId="77777777" w:rsidTr="002C568A">
              <w:trPr>
                <w:trHeight w:val="332"/>
              </w:trPr>
              <w:tc>
                <w:tcPr>
                  <w:tcW w:w="1531" w:type="dxa"/>
                  <w:shd w:val="clear" w:color="auto" w:fill="auto"/>
                </w:tcPr>
                <w:p w14:paraId="7AB301B1" w14:textId="77777777" w:rsidR="00690F22" w:rsidRPr="00615268" w:rsidRDefault="00690F22" w:rsidP="00690F22">
                  <w:pPr>
                    <w:pStyle w:val="Prrafodelista"/>
                    <w:spacing w:after="0" w:line="240" w:lineRule="auto"/>
                    <w:ind w:left="0"/>
                    <w:jc w:val="both"/>
                    <w:rPr>
                      <w:sz w:val="18"/>
                      <w:szCs w:val="18"/>
                    </w:rPr>
                  </w:pPr>
                  <w:r w:rsidRPr="00615268">
                    <w:rPr>
                      <w:sz w:val="18"/>
                      <w:szCs w:val="18"/>
                    </w:rPr>
                    <w:t>DETALLE</w:t>
                  </w:r>
                </w:p>
              </w:tc>
              <w:tc>
                <w:tcPr>
                  <w:tcW w:w="1203" w:type="dxa"/>
                  <w:shd w:val="clear" w:color="auto" w:fill="auto"/>
                </w:tcPr>
                <w:p w14:paraId="4054EB85" w14:textId="77777777" w:rsidR="00690F22" w:rsidRPr="00615268" w:rsidRDefault="00690F22" w:rsidP="00690F22">
                  <w:pPr>
                    <w:pStyle w:val="Prrafodelista"/>
                    <w:spacing w:after="0" w:line="240" w:lineRule="auto"/>
                    <w:ind w:left="0"/>
                    <w:jc w:val="both"/>
                    <w:rPr>
                      <w:sz w:val="18"/>
                      <w:szCs w:val="18"/>
                    </w:rPr>
                  </w:pPr>
                  <w:r w:rsidRPr="00615268">
                    <w:rPr>
                      <w:sz w:val="18"/>
                      <w:szCs w:val="18"/>
                    </w:rPr>
                    <w:t>MATEMÁTICO</w:t>
                  </w:r>
                </w:p>
              </w:tc>
              <w:tc>
                <w:tcPr>
                  <w:tcW w:w="1443" w:type="dxa"/>
                  <w:shd w:val="clear" w:color="auto" w:fill="auto"/>
                </w:tcPr>
                <w:p w14:paraId="14DC2FDA" w14:textId="77777777" w:rsidR="00690F22" w:rsidRPr="00615268" w:rsidRDefault="00690F22" w:rsidP="00690F22">
                  <w:pPr>
                    <w:pStyle w:val="Prrafodelista"/>
                    <w:spacing w:after="0" w:line="240" w:lineRule="auto"/>
                    <w:ind w:left="0"/>
                    <w:jc w:val="both"/>
                    <w:rPr>
                      <w:sz w:val="18"/>
                      <w:szCs w:val="18"/>
                    </w:rPr>
                  </w:pPr>
                  <w:r w:rsidRPr="00615268">
                    <w:rPr>
                      <w:sz w:val="18"/>
                      <w:szCs w:val="18"/>
                    </w:rPr>
                    <w:t>PROCESO O SUBPROCESOS</w:t>
                  </w:r>
                </w:p>
              </w:tc>
              <w:tc>
                <w:tcPr>
                  <w:tcW w:w="1648" w:type="dxa"/>
                  <w:shd w:val="clear" w:color="auto" w:fill="auto"/>
                </w:tcPr>
                <w:p w14:paraId="5E246C33"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INVESTIGRACIÓN FORMAL</w:t>
                  </w:r>
                </w:p>
              </w:tc>
              <w:tc>
                <w:tcPr>
                  <w:tcW w:w="1315" w:type="dxa"/>
                  <w:shd w:val="clear" w:color="auto" w:fill="FFFFFF" w:themeFill="background1"/>
                </w:tcPr>
                <w:p w14:paraId="3657CE9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SIMULACIÓN</w:t>
                  </w:r>
                </w:p>
              </w:tc>
              <w:tc>
                <w:tcPr>
                  <w:tcW w:w="1087" w:type="dxa"/>
                  <w:shd w:val="clear" w:color="auto" w:fill="auto"/>
                </w:tcPr>
                <w:p w14:paraId="619D96E7" w14:textId="77777777" w:rsidR="00690F22" w:rsidRPr="00615268" w:rsidRDefault="00690F22" w:rsidP="00690F22">
                  <w:pPr>
                    <w:pStyle w:val="Prrafodelista"/>
                    <w:spacing w:after="0" w:line="240" w:lineRule="auto"/>
                    <w:ind w:left="0"/>
                    <w:jc w:val="both"/>
                    <w:rPr>
                      <w:sz w:val="18"/>
                      <w:szCs w:val="18"/>
                    </w:rPr>
                  </w:pPr>
                  <w:r w:rsidRPr="00615268">
                    <w:rPr>
                      <w:sz w:val="18"/>
                      <w:szCs w:val="18"/>
                    </w:rPr>
                    <w:t>SOCIAL Y/O AMBENTAL</w:t>
                  </w:r>
                </w:p>
              </w:tc>
            </w:tr>
            <w:tr w:rsidR="00690F22" w14:paraId="49F1FDE6" w14:textId="77777777" w:rsidTr="00690F22">
              <w:trPr>
                <w:trHeight w:val="332"/>
              </w:trPr>
              <w:tc>
                <w:tcPr>
                  <w:tcW w:w="1531" w:type="dxa"/>
                  <w:shd w:val="clear" w:color="auto" w:fill="9CC2E5"/>
                </w:tcPr>
                <w:p w14:paraId="6D73E62E"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IMPLEMENTACIÓN</w:t>
                  </w:r>
                </w:p>
              </w:tc>
              <w:tc>
                <w:tcPr>
                  <w:tcW w:w="1203" w:type="dxa"/>
                  <w:shd w:val="clear" w:color="auto" w:fill="auto"/>
                </w:tcPr>
                <w:p w14:paraId="12526D39" w14:textId="77777777" w:rsidR="00690F22" w:rsidRPr="00615268" w:rsidRDefault="00690F22" w:rsidP="00690F22">
                  <w:pPr>
                    <w:pStyle w:val="Prrafodelista"/>
                    <w:spacing w:after="0" w:line="240" w:lineRule="auto"/>
                    <w:ind w:left="0"/>
                    <w:jc w:val="both"/>
                    <w:rPr>
                      <w:sz w:val="18"/>
                      <w:szCs w:val="18"/>
                    </w:rPr>
                  </w:pPr>
                  <w:r w:rsidRPr="00615268">
                    <w:rPr>
                      <w:sz w:val="18"/>
                      <w:szCs w:val="18"/>
                    </w:rPr>
                    <w:t>NORMATIVO</w:t>
                  </w:r>
                </w:p>
              </w:tc>
              <w:tc>
                <w:tcPr>
                  <w:tcW w:w="1443" w:type="dxa"/>
                  <w:shd w:val="clear" w:color="auto" w:fill="auto"/>
                </w:tcPr>
                <w:p w14:paraId="7F34D69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LÍNEA DE PRODUCCIÓN</w:t>
                  </w:r>
                </w:p>
              </w:tc>
              <w:tc>
                <w:tcPr>
                  <w:tcW w:w="1648" w:type="dxa"/>
                  <w:shd w:val="clear" w:color="auto" w:fill="8DB3E2" w:themeFill="text2" w:themeFillTint="66"/>
                </w:tcPr>
                <w:p w14:paraId="2918F8C8" w14:textId="77777777" w:rsidR="00690F22" w:rsidRPr="00615268" w:rsidRDefault="00690F22" w:rsidP="00690F22">
                  <w:pPr>
                    <w:pStyle w:val="Prrafodelista"/>
                    <w:spacing w:after="0" w:line="240" w:lineRule="auto"/>
                    <w:ind w:left="0"/>
                    <w:jc w:val="both"/>
                    <w:rPr>
                      <w:sz w:val="18"/>
                      <w:szCs w:val="18"/>
                    </w:rPr>
                  </w:pPr>
                  <w:r w:rsidRPr="00615268">
                    <w:rPr>
                      <w:sz w:val="18"/>
                      <w:szCs w:val="18"/>
                    </w:rPr>
                    <w:t>INNOVACIÓN</w:t>
                  </w:r>
                </w:p>
              </w:tc>
              <w:tc>
                <w:tcPr>
                  <w:tcW w:w="1315" w:type="dxa"/>
                  <w:shd w:val="clear" w:color="auto" w:fill="auto"/>
                </w:tcPr>
                <w:p w14:paraId="3E0CE4CD"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CONTRUCCIÓN PROTOTIPO</w:t>
                  </w:r>
                </w:p>
              </w:tc>
              <w:tc>
                <w:tcPr>
                  <w:tcW w:w="1087" w:type="dxa"/>
                  <w:shd w:val="clear" w:color="auto" w:fill="auto"/>
                </w:tcPr>
                <w:p w14:paraId="0FB265A4" w14:textId="77777777" w:rsidR="00690F22" w:rsidRPr="00615268" w:rsidRDefault="00690F22" w:rsidP="00690F22">
                  <w:pPr>
                    <w:pStyle w:val="Prrafodelista"/>
                    <w:spacing w:after="0" w:line="240" w:lineRule="auto"/>
                    <w:ind w:left="0"/>
                    <w:jc w:val="both"/>
                    <w:rPr>
                      <w:sz w:val="18"/>
                      <w:szCs w:val="18"/>
                    </w:rPr>
                  </w:pPr>
                  <w:r w:rsidRPr="00615268">
                    <w:rPr>
                      <w:sz w:val="18"/>
                      <w:szCs w:val="18"/>
                    </w:rPr>
                    <w:t>CIENTÍFICO</w:t>
                  </w:r>
                </w:p>
              </w:tc>
            </w:tr>
          </w:tbl>
          <w:p w14:paraId="28D71E8E" w14:textId="0D5F0679" w:rsidR="001E7FD6" w:rsidRDefault="001E7FD6"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2C0476">
            <w:pPr>
              <w:pStyle w:val="Prrafodelista"/>
              <w:numPr>
                <w:ilvl w:val="0"/>
                <w:numId w:val="30"/>
              </w:numPr>
              <w:spacing w:after="160"/>
              <w:jc w:val="both"/>
              <w:rPr>
                <w:b/>
                <w:vanish/>
              </w:rPr>
            </w:pPr>
          </w:p>
          <w:p w14:paraId="22C48D47" w14:textId="77777777" w:rsidR="002C0476" w:rsidRPr="002C0476" w:rsidRDefault="002C0476" w:rsidP="002C0476">
            <w:pPr>
              <w:pStyle w:val="Prrafodelista"/>
              <w:numPr>
                <w:ilvl w:val="0"/>
                <w:numId w:val="30"/>
              </w:numPr>
              <w:spacing w:after="160"/>
              <w:jc w:val="both"/>
              <w:rPr>
                <w:b/>
                <w:vanish/>
              </w:rPr>
            </w:pPr>
          </w:p>
          <w:p w14:paraId="077C9AFF" w14:textId="77777777" w:rsidR="002C0476" w:rsidRPr="002C0476" w:rsidRDefault="002C0476" w:rsidP="002C0476">
            <w:pPr>
              <w:pStyle w:val="Prrafodelista"/>
              <w:numPr>
                <w:ilvl w:val="0"/>
                <w:numId w:val="30"/>
              </w:numPr>
              <w:spacing w:after="160"/>
              <w:jc w:val="both"/>
              <w:rPr>
                <w:b/>
                <w:vanish/>
              </w:rPr>
            </w:pPr>
          </w:p>
          <w:p w14:paraId="51710395" w14:textId="77777777" w:rsidR="002C0476" w:rsidRPr="002C0476" w:rsidRDefault="002C0476" w:rsidP="002C0476">
            <w:pPr>
              <w:pStyle w:val="Prrafodelista"/>
              <w:numPr>
                <w:ilvl w:val="0"/>
                <w:numId w:val="30"/>
              </w:numPr>
              <w:spacing w:after="160"/>
              <w:jc w:val="both"/>
              <w:rPr>
                <w:b/>
                <w:vanish/>
              </w:rPr>
            </w:pPr>
          </w:p>
          <w:p w14:paraId="50964D5D" w14:textId="77777777" w:rsidR="002C0476" w:rsidRPr="002C0476" w:rsidRDefault="002C0476" w:rsidP="002C0476">
            <w:pPr>
              <w:pStyle w:val="Prrafodelista"/>
              <w:numPr>
                <w:ilvl w:val="0"/>
                <w:numId w:val="30"/>
              </w:numPr>
              <w:spacing w:after="160"/>
              <w:jc w:val="both"/>
              <w:rPr>
                <w:b/>
                <w:vanish/>
              </w:rPr>
            </w:pPr>
          </w:p>
          <w:p w14:paraId="1FF2AA62" w14:textId="77777777" w:rsidR="002C0476" w:rsidRPr="002C0476" w:rsidRDefault="002C0476" w:rsidP="002C0476">
            <w:pPr>
              <w:pStyle w:val="Prrafodelista"/>
              <w:numPr>
                <w:ilvl w:val="0"/>
                <w:numId w:val="30"/>
              </w:numPr>
              <w:spacing w:after="160"/>
              <w:jc w:val="both"/>
              <w:rPr>
                <w:b/>
                <w:vanish/>
              </w:rPr>
            </w:pPr>
          </w:p>
          <w:p w14:paraId="18FA73B7" w14:textId="77777777" w:rsidR="002C0476" w:rsidRPr="002C0476" w:rsidRDefault="002C0476" w:rsidP="002C0476">
            <w:pPr>
              <w:pStyle w:val="Prrafodelista"/>
              <w:numPr>
                <w:ilvl w:val="0"/>
                <w:numId w:val="30"/>
              </w:numPr>
              <w:spacing w:after="160"/>
              <w:jc w:val="both"/>
              <w:rPr>
                <w:b/>
                <w:vanish/>
              </w:rPr>
            </w:pPr>
          </w:p>
          <w:p w14:paraId="3EE70B4C" w14:textId="77777777" w:rsidR="002C0476" w:rsidRPr="002C0476" w:rsidRDefault="002C0476" w:rsidP="002C0476">
            <w:pPr>
              <w:pStyle w:val="Prrafodelista"/>
              <w:numPr>
                <w:ilvl w:val="0"/>
                <w:numId w:val="30"/>
              </w:numPr>
              <w:spacing w:after="160"/>
              <w:jc w:val="both"/>
              <w:rPr>
                <w:b/>
                <w:vanish/>
              </w:rPr>
            </w:pPr>
          </w:p>
          <w:p w14:paraId="34D4B83B" w14:textId="77777777" w:rsidR="002C0476" w:rsidRPr="002C0476" w:rsidRDefault="002C0476" w:rsidP="002C0476">
            <w:pPr>
              <w:pStyle w:val="Prrafodelista"/>
              <w:numPr>
                <w:ilvl w:val="0"/>
                <w:numId w:val="30"/>
              </w:numPr>
              <w:spacing w:after="160"/>
              <w:jc w:val="both"/>
              <w:rPr>
                <w:b/>
                <w:vanish/>
              </w:rPr>
            </w:pPr>
          </w:p>
          <w:p w14:paraId="47E95B23" w14:textId="40A92A9E" w:rsidR="00444AF1" w:rsidRPr="006E029E" w:rsidRDefault="007D1B53" w:rsidP="002C0476">
            <w:pPr>
              <w:pStyle w:val="Prrafodelista"/>
              <w:numPr>
                <w:ilvl w:val="1"/>
                <w:numId w:val="30"/>
              </w:numPr>
              <w:spacing w:after="160"/>
              <w:jc w:val="both"/>
            </w:pPr>
            <w:r w:rsidRPr="003E2333">
              <w:rPr>
                <w:b/>
              </w:rPr>
              <w:t>Implementación:</w:t>
            </w:r>
            <w:r>
              <w:t xml:space="preserve"> El proyecto a realizar es definido como implementación ya que es un software que estará disponible para la facultad de optometría de la universidad, incluyendo el grupo de investigación CISVI.</w:t>
            </w:r>
          </w:p>
          <w:p w14:paraId="33B0370F" w14:textId="3ED80198" w:rsidR="004A6E80" w:rsidRDefault="00A232E5" w:rsidP="002C0476">
            <w:pPr>
              <w:pStyle w:val="Prrafodelista"/>
              <w:numPr>
                <w:ilvl w:val="1"/>
                <w:numId w:val="30"/>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de las estudiantes del grupo de investigación </w:t>
            </w:r>
            <w:r w:rsidR="002C0476">
              <w:t>CISVI,</w:t>
            </w:r>
            <w:r w:rsidR="004F06C3">
              <w:t xml:space="preserve"> así como los directivos del mismo.</w:t>
            </w:r>
          </w:p>
          <w:p w14:paraId="1D696116" w14:textId="3AFF7839" w:rsidR="006717F7" w:rsidRPr="006E029E" w:rsidRDefault="00444AF1" w:rsidP="002C0476">
            <w:pPr>
              <w:pStyle w:val="Prrafodelista"/>
              <w:numPr>
                <w:ilvl w:val="1"/>
                <w:numId w:val="30"/>
              </w:numPr>
              <w:spacing w:after="160"/>
              <w:jc w:val="both"/>
            </w:pPr>
            <w:r w:rsidRPr="006402CB">
              <w:rPr>
                <w:b/>
              </w:rPr>
              <w:t>Dispositivo</w:t>
            </w:r>
            <w:r w:rsidR="003134D5" w:rsidRPr="006402CB">
              <w:rPr>
                <w:b/>
              </w:rPr>
              <w:t xml:space="preserve">: </w:t>
            </w:r>
            <w:r w:rsidR="003134D5">
              <w:t>Ya que la finalidad del proyecto es realizar un software para consulta de datos, se define como dispositivo ya que será una herramienta que permita dar conocimiento a través de la información recogida de la base de datos.</w:t>
            </w:r>
          </w:p>
          <w:p w14:paraId="6F412B68" w14:textId="312AD0C2" w:rsidR="00A232E5" w:rsidRPr="006E029E" w:rsidRDefault="00444AF1" w:rsidP="002C0476">
            <w:pPr>
              <w:pStyle w:val="Prrafodelista"/>
              <w:numPr>
                <w:ilvl w:val="1"/>
                <w:numId w:val="30"/>
              </w:numPr>
              <w:spacing w:after="160"/>
              <w:jc w:val="both"/>
            </w:pPr>
            <w:r w:rsidRPr="006402CB">
              <w:rPr>
                <w:b/>
              </w:rPr>
              <w:t>Innovación</w:t>
            </w:r>
            <w:r w:rsidR="003E2333" w:rsidRPr="006402CB">
              <w:rPr>
                <w:b/>
              </w:rPr>
              <w:t>:</w:t>
            </w:r>
            <w:r w:rsidR="003E2333">
              <w:t xml:space="preserve"> El proyecto es innovador porque actualmente no hay un software que esté dedicado específicamente para la solución de la falta de información que respecta a la susceptibilidad antimicrobiana de bacterias aisladas a nivel ocular.</w:t>
            </w:r>
          </w:p>
          <w:p w14:paraId="64BBB08F" w14:textId="5E3E7113" w:rsidR="00444AF1" w:rsidRPr="006E029E" w:rsidRDefault="003E2333" w:rsidP="002C0476">
            <w:pPr>
              <w:pStyle w:val="Prrafodelista"/>
              <w:numPr>
                <w:ilvl w:val="1"/>
                <w:numId w:val="30"/>
              </w:numPr>
              <w:spacing w:after="160"/>
              <w:jc w:val="both"/>
            </w:pPr>
            <w:r w:rsidRPr="006402CB">
              <w:rPr>
                <w:b/>
              </w:rPr>
              <w:t>Diseño:</w:t>
            </w:r>
            <w:r>
              <w:t xml:space="preserve"> El proyecto se basa en el diseño, ya que como su nombre lo indica, se diseñará e implementará un software interactivo.</w:t>
            </w:r>
            <w:r w:rsidR="00DE773A" w:rsidRPr="003E2333">
              <w:rPr>
                <w:vanish/>
              </w:rPr>
              <w:t xml:space="preserve">el primer sector de impacto es en su totalidad, la sociedadar a pacientes con afasia, </w:t>
            </w:r>
          </w:p>
          <w:p w14:paraId="322B204E" w14:textId="2EF330AA" w:rsidR="00A232E5" w:rsidRDefault="006402CB" w:rsidP="002C0476">
            <w:pPr>
              <w:pStyle w:val="Prrafodelista"/>
              <w:numPr>
                <w:ilvl w:val="1"/>
                <w:numId w:val="30"/>
              </w:numPr>
              <w:spacing w:after="160"/>
              <w:jc w:val="both"/>
            </w:pPr>
            <w:r>
              <w:rPr>
                <w:b/>
              </w:rPr>
              <w:t xml:space="preserve">Académico: </w:t>
            </w:r>
            <w:r>
              <w:t>La finalidad del proyecto es académico ya que es un recurso para los estudiantes de optometría, profesores, entre otros a quienes interese.</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51088CD5" w14:textId="449EEB23" w:rsidR="00DC6E8F" w:rsidRDefault="00B03A9B" w:rsidP="000571D2">
      <w:pPr>
        <w:spacing w:after="0" w:line="240" w:lineRule="auto"/>
        <w:jc w:val="both"/>
      </w:pPr>
      <w:r>
        <w:t xml:space="preserve">El cronograma de actividades </w:t>
      </w:r>
      <w:r w:rsidR="006F4E19">
        <w:t xml:space="preserve">se presenta como anexo </w:t>
      </w:r>
      <w:r w:rsidR="001E1F51">
        <w:t>1, realizado</w:t>
      </w:r>
      <w:r w:rsidR="006F4E19">
        <w:t xml:space="preserve"> en Microsoft Project 2013. </w:t>
      </w: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tbl>
      <w:tblPr>
        <w:tblW w:w="5091" w:type="pct"/>
        <w:tblLayout w:type="fixed"/>
        <w:tblCellMar>
          <w:left w:w="70" w:type="dxa"/>
          <w:right w:w="70" w:type="dxa"/>
        </w:tblCellMar>
        <w:tblLook w:val="04A0" w:firstRow="1" w:lastRow="0" w:firstColumn="1" w:lastColumn="0" w:noHBand="0" w:noVBand="1"/>
      </w:tblPr>
      <w:tblGrid>
        <w:gridCol w:w="571"/>
        <w:gridCol w:w="1062"/>
        <w:gridCol w:w="1417"/>
        <w:gridCol w:w="989"/>
        <w:gridCol w:w="852"/>
        <w:gridCol w:w="850"/>
        <w:gridCol w:w="709"/>
        <w:gridCol w:w="850"/>
        <w:gridCol w:w="709"/>
        <w:gridCol w:w="1132"/>
      </w:tblGrid>
      <w:tr w:rsidR="00B73AE6" w:rsidRPr="00A61B03" w14:paraId="7025E8A8" w14:textId="77777777" w:rsidTr="001953FD">
        <w:trPr>
          <w:trHeight w:val="390"/>
        </w:trPr>
        <w:tc>
          <w:tcPr>
            <w:tcW w:w="5000" w:type="pct"/>
            <w:gridSpan w:val="10"/>
            <w:tcBorders>
              <w:top w:val="single" w:sz="8" w:space="0" w:color="auto"/>
              <w:left w:val="single" w:sz="8" w:space="0" w:color="auto"/>
              <w:bottom w:val="single" w:sz="8" w:space="0" w:color="auto"/>
              <w:right w:val="single" w:sz="8" w:space="0" w:color="000000"/>
            </w:tcBorders>
            <w:shd w:val="clear" w:color="000000" w:fill="D8D8D8"/>
            <w:noWrap/>
            <w:vAlign w:val="bottom"/>
            <w:hideMark/>
          </w:tcPr>
          <w:p w14:paraId="66373CD7" w14:textId="77777777" w:rsidR="00B73AE6" w:rsidRPr="00A61B03" w:rsidRDefault="00B73AE6" w:rsidP="001953FD">
            <w:pPr>
              <w:spacing w:after="0" w:line="240" w:lineRule="auto"/>
              <w:jc w:val="center"/>
              <w:rPr>
                <w:rFonts w:cs="Calibri"/>
                <w:b/>
                <w:bCs/>
                <w:color w:val="000000"/>
                <w:sz w:val="28"/>
                <w:szCs w:val="28"/>
              </w:rPr>
            </w:pPr>
            <w:r w:rsidRPr="00A61B03">
              <w:rPr>
                <w:rFonts w:cs="Calibri"/>
                <w:b/>
                <w:bCs/>
                <w:color w:val="000000"/>
                <w:sz w:val="28"/>
                <w:szCs w:val="28"/>
              </w:rPr>
              <w:t>PRESUPUESTO ANTEPROYECTO</w:t>
            </w:r>
          </w:p>
        </w:tc>
      </w:tr>
      <w:tr w:rsidR="00B73AE6" w:rsidRPr="00A61B03" w14:paraId="434EA052" w14:textId="77777777" w:rsidTr="001953FD">
        <w:trPr>
          <w:trHeight w:val="315"/>
        </w:trPr>
        <w:tc>
          <w:tcPr>
            <w:tcW w:w="5000" w:type="pct"/>
            <w:gridSpan w:val="10"/>
            <w:tcBorders>
              <w:top w:val="single" w:sz="8" w:space="0" w:color="auto"/>
              <w:left w:val="nil"/>
              <w:bottom w:val="single" w:sz="8" w:space="0" w:color="000000"/>
              <w:right w:val="nil"/>
            </w:tcBorders>
            <w:shd w:val="clear" w:color="auto" w:fill="auto"/>
            <w:noWrap/>
            <w:vAlign w:val="bottom"/>
            <w:hideMark/>
          </w:tcPr>
          <w:p w14:paraId="795B6C17" w14:textId="77777777" w:rsidR="00B73AE6" w:rsidRPr="00A61B03" w:rsidRDefault="00B73AE6" w:rsidP="001953FD">
            <w:pPr>
              <w:spacing w:after="0" w:line="240" w:lineRule="auto"/>
              <w:jc w:val="center"/>
              <w:rPr>
                <w:rFonts w:cs="Calibri"/>
                <w:color w:val="000000"/>
                <w:sz w:val="20"/>
                <w:szCs w:val="20"/>
              </w:rPr>
            </w:pPr>
            <w:r w:rsidRPr="00A61B03">
              <w:rPr>
                <w:rFonts w:cs="Calibri"/>
                <w:color w:val="000000"/>
                <w:sz w:val="20"/>
                <w:szCs w:val="20"/>
              </w:rPr>
              <w:t> </w:t>
            </w:r>
          </w:p>
        </w:tc>
      </w:tr>
      <w:tr w:rsidR="00B73AE6" w:rsidRPr="00A61B03" w14:paraId="63442B10"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3A694E45"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74EC76C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2E963FC2"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000000"/>
              <w:left w:val="nil"/>
              <w:bottom w:val="single" w:sz="8" w:space="0" w:color="000000"/>
              <w:right w:val="single" w:sz="8" w:space="0" w:color="000000"/>
            </w:tcBorders>
            <w:shd w:val="clear" w:color="auto" w:fill="auto"/>
            <w:vAlign w:val="center"/>
            <w:hideMark/>
          </w:tcPr>
          <w:p w14:paraId="5518D29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000000"/>
              <w:left w:val="nil"/>
              <w:bottom w:val="single" w:sz="8" w:space="0" w:color="000000"/>
              <w:right w:val="single" w:sz="8" w:space="0" w:color="000000"/>
            </w:tcBorders>
            <w:shd w:val="clear" w:color="auto" w:fill="auto"/>
            <w:vAlign w:val="center"/>
            <w:hideMark/>
          </w:tcPr>
          <w:p w14:paraId="3454A26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853" w:type="pct"/>
            <w:gridSpan w:val="2"/>
            <w:vMerge w:val="restart"/>
            <w:tcBorders>
              <w:top w:val="single" w:sz="8" w:space="0" w:color="000000"/>
              <w:left w:val="single" w:sz="8" w:space="0" w:color="000000"/>
              <w:bottom w:val="nil"/>
              <w:right w:val="single" w:sz="8" w:space="0" w:color="000000"/>
            </w:tcBorders>
            <w:shd w:val="clear" w:color="auto" w:fill="auto"/>
            <w:vAlign w:val="center"/>
            <w:hideMark/>
          </w:tcPr>
          <w:p w14:paraId="2DE753A9"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1E81591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07672855" w14:textId="77777777" w:rsidTr="001953FD">
        <w:trPr>
          <w:trHeight w:val="300"/>
        </w:trPr>
        <w:tc>
          <w:tcPr>
            <w:tcW w:w="312" w:type="pct"/>
            <w:vMerge/>
            <w:tcBorders>
              <w:top w:val="nil"/>
              <w:left w:val="single" w:sz="8" w:space="0" w:color="000000"/>
              <w:bottom w:val="nil"/>
              <w:right w:val="single" w:sz="8" w:space="0" w:color="000000"/>
            </w:tcBorders>
            <w:vAlign w:val="center"/>
            <w:hideMark/>
          </w:tcPr>
          <w:p w14:paraId="4934DEE0"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0C571DF5"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0524E6AC" w14:textId="77777777" w:rsidR="00B73AE6" w:rsidRPr="00A61B03" w:rsidRDefault="00B73AE6" w:rsidP="001953FD">
            <w:pPr>
              <w:spacing w:after="0" w:line="240" w:lineRule="auto"/>
              <w:rPr>
                <w:rFonts w:cs="Calibri"/>
                <w:b/>
                <w:bCs/>
                <w:color w:val="000000"/>
                <w:sz w:val="16"/>
                <w:szCs w:val="16"/>
              </w:rPr>
            </w:pPr>
          </w:p>
        </w:tc>
        <w:tc>
          <w:tcPr>
            <w:tcW w:w="541" w:type="pct"/>
            <w:tcBorders>
              <w:top w:val="nil"/>
              <w:left w:val="nil"/>
              <w:bottom w:val="nil"/>
              <w:right w:val="single" w:sz="8" w:space="0" w:color="000000"/>
            </w:tcBorders>
            <w:shd w:val="clear" w:color="auto" w:fill="auto"/>
            <w:vAlign w:val="center"/>
            <w:hideMark/>
          </w:tcPr>
          <w:p w14:paraId="73B1FD7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single" w:sz="8" w:space="0" w:color="000000"/>
              <w:left w:val="nil"/>
              <w:bottom w:val="nil"/>
              <w:right w:val="single" w:sz="8" w:space="0" w:color="000000"/>
            </w:tcBorders>
            <w:shd w:val="clear" w:color="auto" w:fill="auto"/>
            <w:vAlign w:val="center"/>
            <w:hideMark/>
          </w:tcPr>
          <w:p w14:paraId="0E55CC26"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0C85827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78EB76C1"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853" w:type="pct"/>
            <w:gridSpan w:val="2"/>
            <w:vMerge/>
            <w:tcBorders>
              <w:top w:val="nil"/>
              <w:left w:val="nil"/>
              <w:bottom w:val="nil"/>
              <w:right w:val="single" w:sz="8" w:space="0" w:color="000000"/>
            </w:tcBorders>
            <w:vAlign w:val="center"/>
            <w:hideMark/>
          </w:tcPr>
          <w:p w14:paraId="7C37D4A7"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04E60554" w14:textId="77777777" w:rsidR="00B73AE6" w:rsidRPr="00A61B03" w:rsidRDefault="00B73AE6" w:rsidP="001953FD">
            <w:pPr>
              <w:spacing w:after="0" w:line="240" w:lineRule="auto"/>
              <w:rPr>
                <w:rFonts w:cs="Calibri"/>
                <w:b/>
                <w:bCs/>
                <w:color w:val="000000"/>
                <w:sz w:val="16"/>
                <w:szCs w:val="16"/>
              </w:rPr>
            </w:pPr>
          </w:p>
        </w:tc>
      </w:tr>
      <w:tr w:rsidR="00B73AE6" w:rsidRPr="00A61B03" w14:paraId="6E177462"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82FCE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lastRenderedPageBreak/>
              <w:t>1</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B2DE4D8"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NOMINA</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7AB0F6A6"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71F349B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1D60FF9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2D39867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2E94C5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1B21904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1A8A6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57B2D59D"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14D8C1A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1.1</w:t>
            </w:r>
          </w:p>
        </w:tc>
        <w:tc>
          <w:tcPr>
            <w:tcW w:w="581" w:type="pct"/>
            <w:tcBorders>
              <w:top w:val="nil"/>
              <w:left w:val="nil"/>
              <w:bottom w:val="single" w:sz="4" w:space="0" w:color="auto"/>
              <w:right w:val="single" w:sz="4" w:space="0" w:color="auto"/>
            </w:tcBorders>
            <w:shd w:val="clear" w:color="auto" w:fill="auto"/>
            <w:vAlign w:val="center"/>
            <w:hideMark/>
          </w:tcPr>
          <w:p w14:paraId="5A8AB6E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Director</w:t>
            </w:r>
          </w:p>
        </w:tc>
        <w:tc>
          <w:tcPr>
            <w:tcW w:w="775" w:type="pct"/>
            <w:tcBorders>
              <w:top w:val="nil"/>
              <w:left w:val="nil"/>
              <w:bottom w:val="single" w:sz="4" w:space="0" w:color="auto"/>
              <w:right w:val="single" w:sz="4" w:space="0" w:color="auto"/>
            </w:tcBorders>
            <w:shd w:val="clear" w:color="auto" w:fill="auto"/>
            <w:vAlign w:val="center"/>
            <w:hideMark/>
          </w:tcPr>
          <w:p w14:paraId="1696B5F3"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8000 </w:t>
            </w:r>
            <w:r>
              <w:rPr>
                <w:rFonts w:cs="Calibri"/>
                <w:color w:val="000000"/>
                <w:sz w:val="16"/>
                <w:szCs w:val="16"/>
              </w:rPr>
              <w:t>/hora</w:t>
            </w:r>
          </w:p>
          <w:p w14:paraId="2ECEE77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2 horas por semana</w:t>
            </w:r>
          </w:p>
        </w:tc>
        <w:tc>
          <w:tcPr>
            <w:tcW w:w="541" w:type="pct"/>
            <w:tcBorders>
              <w:top w:val="nil"/>
              <w:left w:val="nil"/>
              <w:bottom w:val="single" w:sz="4" w:space="0" w:color="auto"/>
              <w:right w:val="single" w:sz="4" w:space="0" w:color="auto"/>
            </w:tcBorders>
            <w:shd w:val="clear" w:color="auto" w:fill="auto"/>
            <w:hideMark/>
          </w:tcPr>
          <w:p w14:paraId="5291D4C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3F9CEABA"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01E5B4E5"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388" w:type="pct"/>
            <w:tcBorders>
              <w:top w:val="nil"/>
              <w:left w:val="nil"/>
              <w:bottom w:val="single" w:sz="4" w:space="0" w:color="auto"/>
              <w:right w:val="single" w:sz="4" w:space="0" w:color="auto"/>
            </w:tcBorders>
            <w:shd w:val="clear" w:color="auto" w:fill="auto"/>
            <w:hideMark/>
          </w:tcPr>
          <w:p w14:paraId="6459681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54FA3AD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1EAFC20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$ 900</w:t>
            </w:r>
            <w:r w:rsidRPr="00A61B03">
              <w:rPr>
                <w:rFonts w:cs="Calibri"/>
                <w:color w:val="000000"/>
                <w:sz w:val="16"/>
                <w:szCs w:val="16"/>
              </w:rPr>
              <w:t>.000</w:t>
            </w:r>
          </w:p>
        </w:tc>
      </w:tr>
      <w:tr w:rsidR="00B73AE6" w:rsidRPr="00A61B03" w14:paraId="0ADE6689"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02B9D0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1.2</w:t>
            </w:r>
          </w:p>
        </w:tc>
        <w:tc>
          <w:tcPr>
            <w:tcW w:w="581" w:type="pct"/>
            <w:tcBorders>
              <w:top w:val="nil"/>
              <w:left w:val="nil"/>
              <w:bottom w:val="single" w:sz="4" w:space="0" w:color="auto"/>
              <w:right w:val="single" w:sz="4" w:space="0" w:color="auto"/>
            </w:tcBorders>
            <w:shd w:val="clear" w:color="auto" w:fill="auto"/>
            <w:vAlign w:val="center"/>
            <w:hideMark/>
          </w:tcPr>
          <w:p w14:paraId="2D8B8650"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Tesista</w:t>
            </w:r>
          </w:p>
        </w:tc>
        <w:tc>
          <w:tcPr>
            <w:tcW w:w="775" w:type="pct"/>
            <w:tcBorders>
              <w:top w:val="nil"/>
              <w:left w:val="nil"/>
              <w:bottom w:val="single" w:sz="4" w:space="0" w:color="auto"/>
              <w:right w:val="single" w:sz="4" w:space="0" w:color="auto"/>
            </w:tcBorders>
            <w:shd w:val="clear" w:color="auto" w:fill="auto"/>
            <w:vAlign w:val="center"/>
            <w:hideMark/>
          </w:tcPr>
          <w:p w14:paraId="5CAC75FE" w14:textId="77777777" w:rsidR="00B73AE6" w:rsidRDefault="00B73AE6" w:rsidP="001953FD">
            <w:pPr>
              <w:spacing w:after="0" w:line="240" w:lineRule="auto"/>
              <w:jc w:val="center"/>
              <w:rPr>
                <w:rFonts w:cs="Calibri"/>
                <w:color w:val="000000"/>
                <w:sz w:val="16"/>
                <w:szCs w:val="16"/>
              </w:rPr>
            </w:pPr>
            <w:r w:rsidRPr="00A61B03">
              <w:rPr>
                <w:rFonts w:cs="Calibri"/>
                <w:color w:val="000000"/>
                <w:sz w:val="16"/>
                <w:szCs w:val="16"/>
              </w:rPr>
              <w:t xml:space="preserve">5000 </w:t>
            </w:r>
            <w:r>
              <w:rPr>
                <w:rFonts w:cs="Calibri"/>
                <w:color w:val="000000"/>
                <w:sz w:val="16"/>
                <w:szCs w:val="16"/>
              </w:rPr>
              <w:t>/</w:t>
            </w:r>
            <w:r w:rsidRPr="00A61B03">
              <w:rPr>
                <w:rFonts w:cs="Calibri"/>
                <w:color w:val="000000"/>
                <w:sz w:val="16"/>
                <w:szCs w:val="16"/>
              </w:rPr>
              <w:t>hora</w:t>
            </w:r>
          </w:p>
          <w:p w14:paraId="5F377454"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1</w:t>
            </w:r>
            <w:r w:rsidRPr="00A61B03">
              <w:rPr>
                <w:rFonts w:cs="Calibri"/>
                <w:color w:val="000000"/>
                <w:sz w:val="16"/>
                <w:szCs w:val="16"/>
              </w:rPr>
              <w:t>0 horas por semana</w:t>
            </w:r>
          </w:p>
        </w:tc>
        <w:tc>
          <w:tcPr>
            <w:tcW w:w="541" w:type="pct"/>
            <w:tcBorders>
              <w:top w:val="nil"/>
              <w:left w:val="nil"/>
              <w:bottom w:val="single" w:sz="4" w:space="0" w:color="auto"/>
              <w:right w:val="single" w:sz="4" w:space="0" w:color="auto"/>
            </w:tcBorders>
            <w:shd w:val="clear" w:color="auto" w:fill="auto"/>
            <w:hideMark/>
          </w:tcPr>
          <w:p w14:paraId="6D7699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79E3F031"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882841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388" w:type="pct"/>
            <w:tcBorders>
              <w:top w:val="nil"/>
              <w:left w:val="nil"/>
              <w:bottom w:val="single" w:sz="4" w:space="0" w:color="auto"/>
              <w:right w:val="single" w:sz="4" w:space="0" w:color="auto"/>
            </w:tcBorders>
            <w:shd w:val="clear" w:color="auto" w:fill="auto"/>
            <w:hideMark/>
          </w:tcPr>
          <w:p w14:paraId="0212E6D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single" w:sz="4" w:space="0" w:color="auto"/>
              <w:right w:val="single" w:sz="4" w:space="0" w:color="auto"/>
            </w:tcBorders>
            <w:shd w:val="clear" w:color="auto" w:fill="auto"/>
            <w:vAlign w:val="center"/>
            <w:hideMark/>
          </w:tcPr>
          <w:p w14:paraId="2A2E7038"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$ 6.000.000</w:t>
            </w:r>
          </w:p>
        </w:tc>
        <w:tc>
          <w:tcPr>
            <w:tcW w:w="619" w:type="pct"/>
            <w:tcBorders>
              <w:top w:val="nil"/>
              <w:left w:val="nil"/>
              <w:bottom w:val="single" w:sz="4" w:space="0" w:color="auto"/>
              <w:right w:val="single" w:sz="4" w:space="0" w:color="auto"/>
            </w:tcBorders>
            <w:shd w:val="clear" w:color="auto" w:fill="auto"/>
            <w:vAlign w:val="center"/>
            <w:hideMark/>
          </w:tcPr>
          <w:p w14:paraId="5293CAF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w:t>
            </w:r>
            <w:r w:rsidRPr="00A61B03">
              <w:rPr>
                <w:rFonts w:cs="Calibri"/>
                <w:color w:val="000000"/>
                <w:sz w:val="16"/>
                <w:szCs w:val="16"/>
              </w:rPr>
              <w:t>.000.000</w:t>
            </w:r>
          </w:p>
        </w:tc>
      </w:tr>
      <w:tr w:rsidR="00B73AE6" w:rsidRPr="00A61B03" w14:paraId="086C0F1F" w14:textId="77777777" w:rsidTr="001953FD">
        <w:trPr>
          <w:trHeight w:val="315"/>
        </w:trPr>
        <w:tc>
          <w:tcPr>
            <w:tcW w:w="312" w:type="pct"/>
            <w:tcBorders>
              <w:top w:val="nil"/>
              <w:left w:val="single" w:sz="4" w:space="0" w:color="auto"/>
              <w:bottom w:val="double" w:sz="6" w:space="0" w:color="auto"/>
              <w:right w:val="single" w:sz="4" w:space="0" w:color="auto"/>
            </w:tcBorders>
            <w:shd w:val="clear" w:color="auto" w:fill="auto"/>
            <w:vAlign w:val="center"/>
            <w:hideMark/>
          </w:tcPr>
          <w:p w14:paraId="111052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1.3</w:t>
            </w:r>
          </w:p>
        </w:tc>
        <w:tc>
          <w:tcPr>
            <w:tcW w:w="581" w:type="pct"/>
            <w:tcBorders>
              <w:top w:val="nil"/>
              <w:left w:val="nil"/>
              <w:bottom w:val="double" w:sz="6" w:space="0" w:color="auto"/>
              <w:right w:val="single" w:sz="4" w:space="0" w:color="auto"/>
            </w:tcBorders>
            <w:shd w:val="clear" w:color="auto" w:fill="auto"/>
            <w:vAlign w:val="center"/>
            <w:hideMark/>
          </w:tcPr>
          <w:p w14:paraId="3A3857A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Otros</w:t>
            </w:r>
          </w:p>
        </w:tc>
        <w:tc>
          <w:tcPr>
            <w:tcW w:w="775" w:type="pct"/>
            <w:tcBorders>
              <w:top w:val="nil"/>
              <w:left w:val="nil"/>
              <w:bottom w:val="double" w:sz="6" w:space="0" w:color="auto"/>
              <w:right w:val="single" w:sz="4" w:space="0" w:color="auto"/>
            </w:tcBorders>
            <w:shd w:val="clear" w:color="auto" w:fill="auto"/>
            <w:vAlign w:val="center"/>
            <w:hideMark/>
          </w:tcPr>
          <w:p w14:paraId="1E8772E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r>
              <w:rPr>
                <w:rFonts w:cs="Calibri"/>
                <w:color w:val="000000"/>
                <w:sz w:val="16"/>
                <w:szCs w:val="16"/>
              </w:rPr>
              <w:t>0</w:t>
            </w:r>
          </w:p>
        </w:tc>
        <w:tc>
          <w:tcPr>
            <w:tcW w:w="541" w:type="pct"/>
            <w:tcBorders>
              <w:top w:val="nil"/>
              <w:left w:val="nil"/>
              <w:bottom w:val="double" w:sz="6" w:space="0" w:color="auto"/>
              <w:right w:val="single" w:sz="4" w:space="0" w:color="auto"/>
            </w:tcBorders>
            <w:shd w:val="clear" w:color="auto" w:fill="auto"/>
            <w:hideMark/>
          </w:tcPr>
          <w:p w14:paraId="4D4F6AC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double" w:sz="6" w:space="0" w:color="auto"/>
              <w:right w:val="single" w:sz="4" w:space="0" w:color="auto"/>
            </w:tcBorders>
            <w:shd w:val="clear" w:color="auto" w:fill="auto"/>
            <w:hideMark/>
          </w:tcPr>
          <w:p w14:paraId="7ABFEE84"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465" w:type="pct"/>
            <w:tcBorders>
              <w:top w:val="nil"/>
              <w:left w:val="nil"/>
              <w:bottom w:val="double" w:sz="6" w:space="0" w:color="auto"/>
              <w:right w:val="single" w:sz="4" w:space="0" w:color="auto"/>
            </w:tcBorders>
            <w:shd w:val="clear" w:color="auto" w:fill="auto"/>
            <w:hideMark/>
          </w:tcPr>
          <w:p w14:paraId="302E2DD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388" w:type="pct"/>
            <w:tcBorders>
              <w:top w:val="nil"/>
              <w:left w:val="nil"/>
              <w:bottom w:val="double" w:sz="6" w:space="0" w:color="auto"/>
              <w:right w:val="single" w:sz="4" w:space="0" w:color="auto"/>
            </w:tcBorders>
            <w:shd w:val="clear" w:color="auto" w:fill="auto"/>
            <w:hideMark/>
          </w:tcPr>
          <w:p w14:paraId="76A0B278"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853" w:type="pct"/>
            <w:gridSpan w:val="2"/>
            <w:tcBorders>
              <w:top w:val="single" w:sz="4" w:space="0" w:color="auto"/>
              <w:left w:val="nil"/>
              <w:bottom w:val="double" w:sz="6" w:space="0" w:color="auto"/>
              <w:right w:val="single" w:sz="4" w:space="0" w:color="auto"/>
            </w:tcBorders>
            <w:shd w:val="clear" w:color="auto" w:fill="auto"/>
            <w:vAlign w:val="center"/>
            <w:hideMark/>
          </w:tcPr>
          <w:p w14:paraId="0DEB95FD"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0</w:t>
            </w:r>
            <w:r w:rsidRPr="00A61B03">
              <w:rPr>
                <w:rFonts w:cs="Calibri"/>
                <w:color w:val="000000"/>
                <w:sz w:val="16"/>
                <w:szCs w:val="16"/>
              </w:rPr>
              <w:t> </w:t>
            </w:r>
          </w:p>
        </w:tc>
        <w:tc>
          <w:tcPr>
            <w:tcW w:w="619" w:type="pct"/>
            <w:tcBorders>
              <w:top w:val="nil"/>
              <w:left w:val="nil"/>
              <w:bottom w:val="double" w:sz="6" w:space="0" w:color="auto"/>
              <w:right w:val="single" w:sz="4" w:space="0" w:color="auto"/>
            </w:tcBorders>
            <w:shd w:val="clear" w:color="auto" w:fill="auto"/>
            <w:vAlign w:val="center"/>
            <w:hideMark/>
          </w:tcPr>
          <w:p w14:paraId="21E5D01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6.9</w:t>
            </w:r>
            <w:r w:rsidRPr="00A61B03">
              <w:rPr>
                <w:rFonts w:cs="Calibri"/>
                <w:color w:val="000000"/>
                <w:sz w:val="16"/>
                <w:szCs w:val="16"/>
              </w:rPr>
              <w:t>00.000 </w:t>
            </w:r>
          </w:p>
        </w:tc>
      </w:tr>
      <w:tr w:rsidR="00B73AE6" w:rsidRPr="00A61B03" w14:paraId="3F6D9894" w14:textId="77777777" w:rsidTr="001953FD">
        <w:trPr>
          <w:trHeight w:val="315"/>
        </w:trPr>
        <w:tc>
          <w:tcPr>
            <w:tcW w:w="312"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348CBDCD"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 </w:t>
            </w:r>
          </w:p>
        </w:tc>
        <w:tc>
          <w:tcPr>
            <w:tcW w:w="581" w:type="pct"/>
            <w:vMerge w:val="restart"/>
            <w:tcBorders>
              <w:top w:val="nil"/>
              <w:left w:val="single" w:sz="8" w:space="0" w:color="000000"/>
              <w:bottom w:val="single" w:sz="8" w:space="0" w:color="000000"/>
              <w:right w:val="single" w:sz="8" w:space="0" w:color="000000"/>
            </w:tcBorders>
            <w:shd w:val="clear" w:color="000000" w:fill="D8D8D8"/>
            <w:vAlign w:val="center"/>
            <w:hideMark/>
          </w:tcPr>
          <w:p w14:paraId="165A3B64"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 NOMINA</w:t>
            </w:r>
          </w:p>
        </w:tc>
        <w:tc>
          <w:tcPr>
            <w:tcW w:w="4107" w:type="pct"/>
            <w:gridSpan w:val="8"/>
            <w:vMerge w:val="restart"/>
            <w:tcBorders>
              <w:top w:val="double" w:sz="6" w:space="0" w:color="auto"/>
              <w:left w:val="single" w:sz="8" w:space="0" w:color="000000"/>
              <w:bottom w:val="single" w:sz="8" w:space="0" w:color="000000"/>
              <w:right w:val="single" w:sz="8" w:space="0" w:color="000000"/>
            </w:tcBorders>
            <w:shd w:val="clear" w:color="000000" w:fill="D8D8D8"/>
            <w:vAlign w:val="center"/>
            <w:hideMark/>
          </w:tcPr>
          <w:p w14:paraId="1EA51D9B"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$ 6.90</w:t>
            </w:r>
            <w:r w:rsidRPr="00A61B03">
              <w:rPr>
                <w:rFonts w:cs="Calibri"/>
                <w:b/>
                <w:bCs/>
                <w:color w:val="000000"/>
                <w:sz w:val="16"/>
                <w:szCs w:val="16"/>
              </w:rPr>
              <w:t>0.000</w:t>
            </w:r>
          </w:p>
        </w:tc>
      </w:tr>
      <w:tr w:rsidR="00B73AE6" w:rsidRPr="00A61B03" w14:paraId="36789337" w14:textId="77777777" w:rsidTr="001953FD">
        <w:trPr>
          <w:trHeight w:val="450"/>
        </w:trPr>
        <w:tc>
          <w:tcPr>
            <w:tcW w:w="312" w:type="pct"/>
            <w:vMerge/>
            <w:tcBorders>
              <w:top w:val="nil"/>
              <w:left w:val="single" w:sz="8" w:space="0" w:color="000000"/>
              <w:bottom w:val="single" w:sz="8" w:space="0" w:color="000000"/>
              <w:right w:val="single" w:sz="8" w:space="0" w:color="000000"/>
            </w:tcBorders>
            <w:vAlign w:val="center"/>
            <w:hideMark/>
          </w:tcPr>
          <w:p w14:paraId="6A83345D"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single" w:sz="8" w:space="0" w:color="000000"/>
              <w:right w:val="single" w:sz="8" w:space="0" w:color="000000"/>
            </w:tcBorders>
            <w:vAlign w:val="center"/>
            <w:hideMark/>
          </w:tcPr>
          <w:p w14:paraId="467CC261" w14:textId="77777777" w:rsidR="00B73AE6" w:rsidRPr="00A61B03" w:rsidRDefault="00B73AE6" w:rsidP="001953FD">
            <w:pPr>
              <w:spacing w:after="0" w:line="240" w:lineRule="auto"/>
              <w:rPr>
                <w:rFonts w:cs="Calibri"/>
                <w:b/>
                <w:bCs/>
                <w:color w:val="000000"/>
                <w:sz w:val="16"/>
                <w:szCs w:val="16"/>
              </w:rPr>
            </w:pPr>
          </w:p>
        </w:tc>
        <w:tc>
          <w:tcPr>
            <w:tcW w:w="4107" w:type="pct"/>
            <w:gridSpan w:val="8"/>
            <w:vMerge/>
            <w:tcBorders>
              <w:top w:val="double" w:sz="6" w:space="0" w:color="auto"/>
              <w:left w:val="single" w:sz="8" w:space="0" w:color="000000"/>
              <w:bottom w:val="single" w:sz="8" w:space="0" w:color="000000"/>
              <w:right w:val="single" w:sz="8" w:space="0" w:color="000000"/>
            </w:tcBorders>
            <w:vAlign w:val="center"/>
            <w:hideMark/>
          </w:tcPr>
          <w:p w14:paraId="3B39E0F9" w14:textId="77777777" w:rsidR="00B73AE6" w:rsidRPr="00A61B03" w:rsidRDefault="00B73AE6" w:rsidP="001953FD">
            <w:pPr>
              <w:spacing w:after="0" w:line="240" w:lineRule="auto"/>
              <w:rPr>
                <w:rFonts w:cs="Calibri"/>
                <w:b/>
                <w:bCs/>
                <w:color w:val="000000"/>
                <w:sz w:val="16"/>
                <w:szCs w:val="16"/>
              </w:rPr>
            </w:pPr>
          </w:p>
        </w:tc>
      </w:tr>
      <w:tr w:rsidR="00B73AE6" w:rsidRPr="00A61B03" w14:paraId="0602778A" w14:textId="77777777" w:rsidTr="001953FD">
        <w:trPr>
          <w:trHeight w:val="315"/>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9ADF137" w14:textId="77777777" w:rsidR="003C50D7" w:rsidRDefault="003C50D7" w:rsidP="001953FD">
            <w:pPr>
              <w:spacing w:after="0" w:line="240" w:lineRule="auto"/>
              <w:jc w:val="center"/>
              <w:rPr>
                <w:rFonts w:cs="Calibri"/>
                <w:color w:val="000000"/>
                <w:sz w:val="16"/>
                <w:szCs w:val="16"/>
              </w:rPr>
            </w:pPr>
          </w:p>
          <w:p w14:paraId="25BCF0DB" w14:textId="77777777" w:rsidR="003C50D7" w:rsidRDefault="003C50D7" w:rsidP="001953FD">
            <w:pPr>
              <w:spacing w:after="0" w:line="240" w:lineRule="auto"/>
              <w:jc w:val="center"/>
              <w:rPr>
                <w:rFonts w:cs="Calibri"/>
                <w:color w:val="000000"/>
                <w:sz w:val="16"/>
                <w:szCs w:val="16"/>
              </w:rPr>
            </w:pPr>
          </w:p>
          <w:p w14:paraId="78B3F59A" w14:textId="77777777" w:rsidR="003C50D7" w:rsidRDefault="003C50D7" w:rsidP="001953FD">
            <w:pPr>
              <w:spacing w:after="0" w:line="240" w:lineRule="auto"/>
              <w:jc w:val="center"/>
              <w:rPr>
                <w:rFonts w:cs="Calibri"/>
                <w:color w:val="000000"/>
                <w:sz w:val="16"/>
                <w:szCs w:val="16"/>
              </w:rPr>
            </w:pPr>
          </w:p>
          <w:p w14:paraId="4AB467E4" w14:textId="38282F86"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r>
      <w:tr w:rsidR="00B73AE6" w:rsidRPr="00A61B03" w14:paraId="645C4F75" w14:textId="77777777" w:rsidTr="001953FD">
        <w:trPr>
          <w:trHeight w:val="315"/>
        </w:trPr>
        <w:tc>
          <w:tcPr>
            <w:tcW w:w="312" w:type="pct"/>
            <w:vMerge w:val="restart"/>
            <w:tcBorders>
              <w:top w:val="nil"/>
              <w:left w:val="single" w:sz="8" w:space="0" w:color="000000"/>
              <w:bottom w:val="nil"/>
              <w:right w:val="single" w:sz="8" w:space="0" w:color="000000"/>
            </w:tcBorders>
            <w:shd w:val="clear" w:color="auto" w:fill="auto"/>
            <w:vAlign w:val="center"/>
            <w:hideMark/>
          </w:tcPr>
          <w:p w14:paraId="27B09737"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CÓDIGO</w:t>
            </w:r>
          </w:p>
        </w:tc>
        <w:tc>
          <w:tcPr>
            <w:tcW w:w="581" w:type="pct"/>
            <w:vMerge w:val="restart"/>
            <w:tcBorders>
              <w:top w:val="nil"/>
              <w:left w:val="single" w:sz="8" w:space="0" w:color="000000"/>
              <w:bottom w:val="nil"/>
              <w:right w:val="single" w:sz="8" w:space="0" w:color="000000"/>
            </w:tcBorders>
            <w:shd w:val="clear" w:color="auto" w:fill="auto"/>
            <w:vAlign w:val="center"/>
            <w:hideMark/>
          </w:tcPr>
          <w:p w14:paraId="3CA5E7A8"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RUBRO</w:t>
            </w:r>
          </w:p>
        </w:tc>
        <w:tc>
          <w:tcPr>
            <w:tcW w:w="775" w:type="pct"/>
            <w:vMerge w:val="restart"/>
            <w:tcBorders>
              <w:top w:val="nil"/>
              <w:left w:val="single" w:sz="8" w:space="0" w:color="000000"/>
              <w:bottom w:val="nil"/>
              <w:right w:val="single" w:sz="8" w:space="0" w:color="000000"/>
            </w:tcBorders>
            <w:shd w:val="clear" w:color="auto" w:fill="auto"/>
            <w:vAlign w:val="center"/>
            <w:hideMark/>
          </w:tcPr>
          <w:p w14:paraId="43B4E73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DESCRIPCIÓN</w:t>
            </w:r>
          </w:p>
        </w:tc>
        <w:tc>
          <w:tcPr>
            <w:tcW w:w="1007" w:type="pct"/>
            <w:gridSpan w:val="2"/>
            <w:tcBorders>
              <w:top w:val="single" w:sz="8" w:space="0" w:color="auto"/>
              <w:left w:val="nil"/>
              <w:bottom w:val="single" w:sz="8" w:space="0" w:color="000000"/>
              <w:right w:val="single" w:sz="8" w:space="0" w:color="000000"/>
            </w:tcBorders>
            <w:shd w:val="clear" w:color="auto" w:fill="auto"/>
            <w:vAlign w:val="center"/>
            <w:hideMark/>
          </w:tcPr>
          <w:p w14:paraId="0E179C0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FINANCIACIÓN</w:t>
            </w:r>
          </w:p>
        </w:tc>
        <w:tc>
          <w:tcPr>
            <w:tcW w:w="853" w:type="pct"/>
            <w:gridSpan w:val="2"/>
            <w:tcBorders>
              <w:top w:val="single" w:sz="8" w:space="0" w:color="auto"/>
              <w:left w:val="nil"/>
              <w:bottom w:val="single" w:sz="8" w:space="0" w:color="000000"/>
              <w:right w:val="single" w:sz="8" w:space="0" w:color="000000"/>
            </w:tcBorders>
            <w:shd w:val="clear" w:color="auto" w:fill="auto"/>
            <w:vAlign w:val="center"/>
            <w:hideMark/>
          </w:tcPr>
          <w:p w14:paraId="3ACA5B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CONTRAPARTIDA </w:t>
            </w:r>
          </w:p>
        </w:tc>
        <w:tc>
          <w:tcPr>
            <w:tcW w:w="465" w:type="pct"/>
            <w:vMerge w:val="restart"/>
            <w:tcBorders>
              <w:top w:val="nil"/>
              <w:left w:val="single" w:sz="8" w:space="0" w:color="000000"/>
              <w:bottom w:val="nil"/>
              <w:right w:val="single" w:sz="8" w:space="0" w:color="000000"/>
            </w:tcBorders>
            <w:shd w:val="clear" w:color="auto" w:fill="auto"/>
            <w:vAlign w:val="center"/>
            <w:hideMark/>
          </w:tcPr>
          <w:p w14:paraId="0024B02B"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SUBTOTAL</w:t>
            </w:r>
          </w:p>
        </w:tc>
        <w:tc>
          <w:tcPr>
            <w:tcW w:w="388" w:type="pct"/>
            <w:vMerge w:val="restart"/>
            <w:tcBorders>
              <w:top w:val="nil"/>
              <w:left w:val="single" w:sz="8" w:space="0" w:color="000000"/>
              <w:bottom w:val="nil"/>
              <w:right w:val="single" w:sz="8" w:space="0" w:color="000000"/>
            </w:tcBorders>
            <w:shd w:val="clear" w:color="auto" w:fill="auto"/>
            <w:vAlign w:val="center"/>
            <w:hideMark/>
          </w:tcPr>
          <w:p w14:paraId="1A87085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I.V.A.</w:t>
            </w:r>
          </w:p>
        </w:tc>
        <w:tc>
          <w:tcPr>
            <w:tcW w:w="619" w:type="pct"/>
            <w:vMerge w:val="restart"/>
            <w:tcBorders>
              <w:top w:val="nil"/>
              <w:left w:val="single" w:sz="8" w:space="0" w:color="000000"/>
              <w:bottom w:val="nil"/>
              <w:right w:val="single" w:sz="8" w:space="0" w:color="000000"/>
            </w:tcBorders>
            <w:shd w:val="clear" w:color="auto" w:fill="auto"/>
            <w:vAlign w:val="center"/>
            <w:hideMark/>
          </w:tcPr>
          <w:p w14:paraId="495887BE"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TOTAL</w:t>
            </w:r>
          </w:p>
        </w:tc>
      </w:tr>
      <w:tr w:rsidR="00B73AE6" w:rsidRPr="00A61B03" w14:paraId="46E2B695" w14:textId="77777777" w:rsidTr="001953FD">
        <w:trPr>
          <w:trHeight w:val="450"/>
        </w:trPr>
        <w:tc>
          <w:tcPr>
            <w:tcW w:w="312" w:type="pct"/>
            <w:vMerge/>
            <w:tcBorders>
              <w:top w:val="nil"/>
              <w:left w:val="single" w:sz="8" w:space="0" w:color="000000"/>
              <w:bottom w:val="nil"/>
              <w:right w:val="single" w:sz="8" w:space="0" w:color="000000"/>
            </w:tcBorders>
            <w:vAlign w:val="center"/>
            <w:hideMark/>
          </w:tcPr>
          <w:p w14:paraId="446119D7" w14:textId="77777777" w:rsidR="00B73AE6" w:rsidRPr="00A61B03" w:rsidRDefault="00B73AE6" w:rsidP="001953FD">
            <w:pPr>
              <w:spacing w:after="0" w:line="240" w:lineRule="auto"/>
              <w:rPr>
                <w:rFonts w:cs="Calibri"/>
                <w:b/>
                <w:bCs/>
                <w:color w:val="000000"/>
                <w:sz w:val="16"/>
                <w:szCs w:val="16"/>
              </w:rPr>
            </w:pPr>
          </w:p>
        </w:tc>
        <w:tc>
          <w:tcPr>
            <w:tcW w:w="581" w:type="pct"/>
            <w:vMerge/>
            <w:tcBorders>
              <w:top w:val="nil"/>
              <w:left w:val="single" w:sz="8" w:space="0" w:color="000000"/>
              <w:bottom w:val="nil"/>
              <w:right w:val="single" w:sz="8" w:space="0" w:color="000000"/>
            </w:tcBorders>
            <w:vAlign w:val="center"/>
            <w:hideMark/>
          </w:tcPr>
          <w:p w14:paraId="5C291AE1" w14:textId="77777777" w:rsidR="00B73AE6" w:rsidRPr="00A61B03" w:rsidRDefault="00B73AE6" w:rsidP="001953FD">
            <w:pPr>
              <w:spacing w:after="0" w:line="240" w:lineRule="auto"/>
              <w:rPr>
                <w:rFonts w:cs="Calibri"/>
                <w:b/>
                <w:bCs/>
                <w:color w:val="000000"/>
                <w:sz w:val="16"/>
                <w:szCs w:val="16"/>
              </w:rPr>
            </w:pPr>
          </w:p>
        </w:tc>
        <w:tc>
          <w:tcPr>
            <w:tcW w:w="775" w:type="pct"/>
            <w:vMerge/>
            <w:tcBorders>
              <w:top w:val="nil"/>
              <w:left w:val="single" w:sz="8" w:space="0" w:color="000000"/>
              <w:bottom w:val="nil"/>
              <w:right w:val="single" w:sz="8" w:space="0" w:color="000000"/>
            </w:tcBorders>
            <w:vAlign w:val="center"/>
            <w:hideMark/>
          </w:tcPr>
          <w:p w14:paraId="2FF91869" w14:textId="77777777" w:rsidR="00B73AE6" w:rsidRPr="00A61B03" w:rsidRDefault="00B73AE6" w:rsidP="001953FD">
            <w:pPr>
              <w:spacing w:after="0" w:line="240" w:lineRule="auto"/>
              <w:rPr>
                <w:rFonts w:cs="Calibri"/>
                <w:b/>
                <w:bCs/>
                <w:color w:val="000000"/>
                <w:sz w:val="16"/>
                <w:szCs w:val="16"/>
              </w:rPr>
            </w:pPr>
          </w:p>
        </w:tc>
        <w:tc>
          <w:tcPr>
            <w:tcW w:w="541" w:type="pct"/>
            <w:tcBorders>
              <w:top w:val="single" w:sz="8" w:space="0" w:color="000000"/>
              <w:left w:val="nil"/>
              <w:bottom w:val="nil"/>
              <w:right w:val="single" w:sz="8" w:space="0" w:color="000000"/>
            </w:tcBorders>
            <w:shd w:val="clear" w:color="auto" w:fill="auto"/>
            <w:vAlign w:val="center"/>
            <w:hideMark/>
          </w:tcPr>
          <w:p w14:paraId="022A327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PROPIOS</w:t>
            </w:r>
          </w:p>
        </w:tc>
        <w:tc>
          <w:tcPr>
            <w:tcW w:w="466" w:type="pct"/>
            <w:tcBorders>
              <w:top w:val="nil"/>
              <w:left w:val="nil"/>
              <w:bottom w:val="nil"/>
              <w:right w:val="single" w:sz="8" w:space="0" w:color="000000"/>
            </w:tcBorders>
            <w:shd w:val="clear" w:color="auto" w:fill="auto"/>
            <w:vAlign w:val="center"/>
            <w:hideMark/>
          </w:tcPr>
          <w:p w14:paraId="27DF9DAF"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EXTERNOS</w:t>
            </w:r>
          </w:p>
        </w:tc>
        <w:tc>
          <w:tcPr>
            <w:tcW w:w="465" w:type="pct"/>
            <w:tcBorders>
              <w:top w:val="nil"/>
              <w:left w:val="nil"/>
              <w:bottom w:val="nil"/>
              <w:right w:val="single" w:sz="8" w:space="0" w:color="000000"/>
            </w:tcBorders>
            <w:shd w:val="clear" w:color="auto" w:fill="auto"/>
            <w:vAlign w:val="center"/>
            <w:hideMark/>
          </w:tcPr>
          <w:p w14:paraId="48B105DD"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 xml:space="preserve">DINERO </w:t>
            </w:r>
          </w:p>
        </w:tc>
        <w:tc>
          <w:tcPr>
            <w:tcW w:w="388" w:type="pct"/>
            <w:tcBorders>
              <w:top w:val="nil"/>
              <w:left w:val="nil"/>
              <w:bottom w:val="nil"/>
              <w:right w:val="single" w:sz="8" w:space="0" w:color="000000"/>
            </w:tcBorders>
            <w:shd w:val="clear" w:color="auto" w:fill="auto"/>
            <w:vAlign w:val="center"/>
            <w:hideMark/>
          </w:tcPr>
          <w:p w14:paraId="4A3ABE1C" w14:textId="77777777" w:rsidR="00B73AE6" w:rsidRPr="00A61B03" w:rsidRDefault="00B73AE6" w:rsidP="001953FD">
            <w:pPr>
              <w:spacing w:after="0" w:line="240" w:lineRule="auto"/>
              <w:jc w:val="center"/>
              <w:rPr>
                <w:rFonts w:cs="Calibri"/>
                <w:b/>
                <w:bCs/>
                <w:color w:val="000000"/>
                <w:sz w:val="16"/>
                <w:szCs w:val="16"/>
              </w:rPr>
            </w:pPr>
            <w:r w:rsidRPr="00A61B03">
              <w:rPr>
                <w:rFonts w:cs="Calibri"/>
                <w:b/>
                <w:bCs/>
                <w:color w:val="000000"/>
                <w:sz w:val="16"/>
                <w:szCs w:val="16"/>
              </w:rPr>
              <w:t>ESPECIE</w:t>
            </w:r>
          </w:p>
        </w:tc>
        <w:tc>
          <w:tcPr>
            <w:tcW w:w="465" w:type="pct"/>
            <w:vMerge/>
            <w:tcBorders>
              <w:top w:val="nil"/>
              <w:left w:val="single" w:sz="8" w:space="0" w:color="000000"/>
              <w:bottom w:val="nil"/>
              <w:right w:val="single" w:sz="8" w:space="0" w:color="000000"/>
            </w:tcBorders>
            <w:vAlign w:val="center"/>
            <w:hideMark/>
          </w:tcPr>
          <w:p w14:paraId="4A9C154F" w14:textId="77777777" w:rsidR="00B73AE6" w:rsidRPr="00A61B03" w:rsidRDefault="00B73AE6" w:rsidP="001953FD">
            <w:pPr>
              <w:spacing w:after="0" w:line="240" w:lineRule="auto"/>
              <w:rPr>
                <w:rFonts w:cs="Calibri"/>
                <w:b/>
                <w:bCs/>
                <w:color w:val="000000"/>
                <w:sz w:val="16"/>
                <w:szCs w:val="16"/>
              </w:rPr>
            </w:pPr>
          </w:p>
        </w:tc>
        <w:tc>
          <w:tcPr>
            <w:tcW w:w="388" w:type="pct"/>
            <w:vMerge/>
            <w:tcBorders>
              <w:top w:val="nil"/>
              <w:left w:val="single" w:sz="8" w:space="0" w:color="000000"/>
              <w:bottom w:val="nil"/>
              <w:right w:val="single" w:sz="8" w:space="0" w:color="000000"/>
            </w:tcBorders>
            <w:vAlign w:val="center"/>
            <w:hideMark/>
          </w:tcPr>
          <w:p w14:paraId="60EA4912" w14:textId="77777777" w:rsidR="00B73AE6" w:rsidRPr="00A61B03" w:rsidRDefault="00B73AE6" w:rsidP="001953FD">
            <w:pPr>
              <w:spacing w:after="0" w:line="240" w:lineRule="auto"/>
              <w:rPr>
                <w:rFonts w:cs="Calibri"/>
                <w:b/>
                <w:bCs/>
                <w:color w:val="000000"/>
                <w:sz w:val="16"/>
                <w:szCs w:val="16"/>
              </w:rPr>
            </w:pPr>
          </w:p>
        </w:tc>
        <w:tc>
          <w:tcPr>
            <w:tcW w:w="619" w:type="pct"/>
            <w:vMerge/>
            <w:tcBorders>
              <w:top w:val="nil"/>
              <w:left w:val="single" w:sz="8" w:space="0" w:color="000000"/>
              <w:bottom w:val="nil"/>
              <w:right w:val="single" w:sz="8" w:space="0" w:color="000000"/>
            </w:tcBorders>
            <w:vAlign w:val="center"/>
            <w:hideMark/>
          </w:tcPr>
          <w:p w14:paraId="17021B6C" w14:textId="77777777" w:rsidR="00B73AE6" w:rsidRPr="00A61B03" w:rsidRDefault="00B73AE6" w:rsidP="001953FD">
            <w:pPr>
              <w:spacing w:after="0" w:line="240" w:lineRule="auto"/>
              <w:rPr>
                <w:rFonts w:cs="Calibri"/>
                <w:b/>
                <w:bCs/>
                <w:color w:val="000000"/>
                <w:sz w:val="16"/>
                <w:szCs w:val="16"/>
              </w:rPr>
            </w:pPr>
          </w:p>
        </w:tc>
      </w:tr>
      <w:tr w:rsidR="00B73AE6" w:rsidRPr="00A61B03" w14:paraId="12EDE9AC" w14:textId="77777777" w:rsidTr="001953FD">
        <w:trPr>
          <w:trHeight w:val="300"/>
        </w:trPr>
        <w:tc>
          <w:tcPr>
            <w:tcW w:w="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833C63" w14:textId="77777777" w:rsidR="00B73AE6" w:rsidRPr="00A61B03" w:rsidRDefault="00B73AE6" w:rsidP="001953FD">
            <w:pPr>
              <w:spacing w:after="0" w:line="240" w:lineRule="auto"/>
              <w:jc w:val="right"/>
              <w:rPr>
                <w:rFonts w:cs="Calibri"/>
                <w:b/>
                <w:bCs/>
                <w:color w:val="000000"/>
                <w:sz w:val="16"/>
                <w:szCs w:val="16"/>
              </w:rPr>
            </w:pPr>
            <w:r w:rsidRPr="00A61B03">
              <w:rPr>
                <w:rFonts w:cs="Calibri"/>
                <w:b/>
                <w:bCs/>
                <w:color w:val="000000"/>
                <w:sz w:val="16"/>
                <w:szCs w:val="16"/>
              </w:rPr>
              <w:t>2</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7FB055A9" w14:textId="77777777" w:rsidR="00B73AE6" w:rsidRPr="00A61B03" w:rsidRDefault="00B73AE6" w:rsidP="001953FD">
            <w:pPr>
              <w:spacing w:after="0" w:line="240" w:lineRule="auto"/>
              <w:jc w:val="center"/>
              <w:rPr>
                <w:rFonts w:cs="Calibri"/>
                <w:b/>
                <w:bCs/>
                <w:color w:val="000000"/>
                <w:sz w:val="16"/>
                <w:szCs w:val="16"/>
                <w:u w:val="single"/>
              </w:rPr>
            </w:pPr>
            <w:r w:rsidRPr="00A61B03">
              <w:rPr>
                <w:rFonts w:cs="Calibri"/>
                <w:b/>
                <w:bCs/>
                <w:color w:val="000000"/>
                <w:sz w:val="16"/>
                <w:szCs w:val="16"/>
                <w:u w:val="single"/>
              </w:rPr>
              <w:t>MATERIALES</w:t>
            </w:r>
            <w:r>
              <w:rPr>
                <w:rFonts w:cs="Calibri"/>
                <w:b/>
                <w:bCs/>
                <w:color w:val="000000"/>
                <w:sz w:val="16"/>
                <w:szCs w:val="16"/>
                <w:u w:val="single"/>
              </w:rPr>
              <w:t xml:space="preserve"> E INSUMOS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2AD34157"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057E644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5CD997B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229E097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23DF019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3D4CB70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431651B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4A49F94D"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44C531AB"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4C2A3823"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2.1</w:t>
            </w:r>
          </w:p>
        </w:tc>
        <w:tc>
          <w:tcPr>
            <w:tcW w:w="581" w:type="pct"/>
            <w:tcBorders>
              <w:top w:val="nil"/>
              <w:left w:val="nil"/>
              <w:bottom w:val="single" w:sz="4" w:space="0" w:color="auto"/>
              <w:right w:val="single" w:sz="4" w:space="0" w:color="auto"/>
            </w:tcBorders>
            <w:shd w:val="clear" w:color="auto" w:fill="auto"/>
            <w:vAlign w:val="center"/>
            <w:hideMark/>
          </w:tcPr>
          <w:p w14:paraId="0AB8699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Papelería</w:t>
            </w:r>
          </w:p>
        </w:tc>
        <w:tc>
          <w:tcPr>
            <w:tcW w:w="775" w:type="pct"/>
            <w:tcBorders>
              <w:top w:val="nil"/>
              <w:left w:val="nil"/>
              <w:bottom w:val="single" w:sz="4" w:space="0" w:color="auto"/>
              <w:right w:val="single" w:sz="4" w:space="0" w:color="auto"/>
            </w:tcBorders>
            <w:shd w:val="clear" w:color="auto" w:fill="auto"/>
            <w:vAlign w:val="center"/>
            <w:hideMark/>
          </w:tcPr>
          <w:p w14:paraId="5FB77549"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cuadernos, Hojas, lápices, bolígrafos, borradores, etc.</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1C1B4A8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$ 70.000</w:t>
            </w:r>
          </w:p>
        </w:tc>
        <w:tc>
          <w:tcPr>
            <w:tcW w:w="466" w:type="pct"/>
            <w:tcBorders>
              <w:top w:val="nil"/>
              <w:left w:val="nil"/>
              <w:bottom w:val="single" w:sz="4" w:space="0" w:color="auto"/>
              <w:right w:val="single" w:sz="4" w:space="0" w:color="auto"/>
            </w:tcBorders>
            <w:shd w:val="clear" w:color="auto" w:fill="auto"/>
            <w:hideMark/>
          </w:tcPr>
          <w:p w14:paraId="5E073B8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683174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E22222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E8597B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$ 60.000</w:t>
            </w:r>
          </w:p>
        </w:tc>
        <w:tc>
          <w:tcPr>
            <w:tcW w:w="388" w:type="pct"/>
            <w:tcBorders>
              <w:top w:val="nil"/>
              <w:left w:val="nil"/>
              <w:bottom w:val="single" w:sz="4" w:space="0" w:color="auto"/>
              <w:right w:val="single" w:sz="4" w:space="0" w:color="auto"/>
            </w:tcBorders>
            <w:shd w:val="clear" w:color="auto" w:fill="auto"/>
            <w:vAlign w:val="center"/>
            <w:hideMark/>
          </w:tcPr>
          <w:p w14:paraId="661B6934"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$ 71.400</w:t>
            </w:r>
          </w:p>
        </w:tc>
        <w:tc>
          <w:tcPr>
            <w:tcW w:w="619" w:type="pct"/>
            <w:tcBorders>
              <w:top w:val="nil"/>
              <w:left w:val="nil"/>
              <w:bottom w:val="single" w:sz="4" w:space="0" w:color="auto"/>
              <w:right w:val="single" w:sz="4" w:space="0" w:color="auto"/>
            </w:tcBorders>
            <w:shd w:val="clear" w:color="auto" w:fill="auto"/>
            <w:vAlign w:val="center"/>
            <w:hideMark/>
          </w:tcPr>
          <w:p w14:paraId="449FE29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$ 131.400</w:t>
            </w:r>
          </w:p>
        </w:tc>
      </w:tr>
      <w:tr w:rsidR="00B73AE6" w:rsidRPr="00A61B03" w14:paraId="13532449" w14:textId="77777777" w:rsidTr="001953FD">
        <w:trPr>
          <w:trHeight w:val="30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5C0F536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2.2</w:t>
            </w:r>
          </w:p>
        </w:tc>
        <w:tc>
          <w:tcPr>
            <w:tcW w:w="581" w:type="pct"/>
            <w:tcBorders>
              <w:top w:val="nil"/>
              <w:left w:val="nil"/>
              <w:bottom w:val="single" w:sz="4" w:space="0" w:color="auto"/>
              <w:right w:val="single" w:sz="4" w:space="0" w:color="auto"/>
            </w:tcBorders>
            <w:shd w:val="clear" w:color="auto" w:fill="auto"/>
            <w:vAlign w:val="center"/>
            <w:hideMark/>
          </w:tcPr>
          <w:p w14:paraId="52FF4792"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Software</w:t>
            </w:r>
          </w:p>
        </w:tc>
        <w:tc>
          <w:tcPr>
            <w:tcW w:w="775" w:type="pct"/>
            <w:tcBorders>
              <w:top w:val="nil"/>
              <w:left w:val="nil"/>
              <w:bottom w:val="single" w:sz="4" w:space="0" w:color="auto"/>
              <w:right w:val="single" w:sz="4" w:space="0" w:color="auto"/>
            </w:tcBorders>
            <w:shd w:val="clear" w:color="auto" w:fill="auto"/>
            <w:noWrap/>
            <w:vAlign w:val="center"/>
            <w:hideMark/>
          </w:tcPr>
          <w:p w14:paraId="26698BE0"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software de desarrollo, (licencias)</w:t>
            </w:r>
          </w:p>
        </w:tc>
        <w:tc>
          <w:tcPr>
            <w:tcW w:w="541" w:type="pct"/>
            <w:tcBorders>
              <w:top w:val="single" w:sz="4" w:space="0" w:color="auto"/>
              <w:left w:val="nil"/>
              <w:bottom w:val="single" w:sz="4" w:space="0" w:color="auto"/>
              <w:right w:val="single" w:sz="4" w:space="0" w:color="auto"/>
            </w:tcBorders>
            <w:shd w:val="clear" w:color="auto" w:fill="auto"/>
            <w:hideMark/>
          </w:tcPr>
          <w:p w14:paraId="3A27D011" w14:textId="77777777" w:rsidR="00B73AE6" w:rsidRDefault="00B73AE6" w:rsidP="001953FD">
            <w:pPr>
              <w:spacing w:after="0" w:line="240" w:lineRule="auto"/>
              <w:jc w:val="right"/>
              <w:rPr>
                <w:rFonts w:cs="Calibri"/>
                <w:color w:val="000000"/>
                <w:sz w:val="16"/>
                <w:szCs w:val="16"/>
              </w:rPr>
            </w:pPr>
          </w:p>
          <w:p w14:paraId="2465DECA" w14:textId="77777777" w:rsidR="00B73AE6" w:rsidRDefault="00B73AE6" w:rsidP="001953FD">
            <w:pPr>
              <w:spacing w:after="0" w:line="240" w:lineRule="auto"/>
              <w:jc w:val="right"/>
              <w:rPr>
                <w:rFonts w:cs="Calibri"/>
                <w:color w:val="000000"/>
                <w:sz w:val="16"/>
                <w:szCs w:val="16"/>
              </w:rPr>
            </w:pPr>
          </w:p>
          <w:p w14:paraId="7320B13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hideMark/>
          </w:tcPr>
          <w:p w14:paraId="483B6FE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2B410AE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94BD77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6D950B9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 xml:space="preserve"> 2.648.700</w:t>
            </w:r>
            <w:r w:rsidRPr="00A61B03">
              <w:rPr>
                <w:rFonts w:cs="Calibri"/>
                <w:color w:val="000000"/>
                <w:sz w:val="16"/>
                <w:szCs w:val="16"/>
              </w:rPr>
              <w:t xml:space="preserve"> </w:t>
            </w:r>
          </w:p>
        </w:tc>
        <w:tc>
          <w:tcPr>
            <w:tcW w:w="388" w:type="pct"/>
            <w:tcBorders>
              <w:top w:val="nil"/>
              <w:left w:val="nil"/>
              <w:bottom w:val="single" w:sz="4" w:space="0" w:color="auto"/>
              <w:right w:val="single" w:sz="4" w:space="0" w:color="auto"/>
            </w:tcBorders>
            <w:shd w:val="clear" w:color="auto" w:fill="auto"/>
            <w:vAlign w:val="center"/>
            <w:hideMark/>
          </w:tcPr>
          <w:p w14:paraId="09EAEF0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w:t>
            </w:r>
            <w:r>
              <w:rPr>
                <w:rFonts w:cs="Calibri"/>
                <w:color w:val="000000"/>
                <w:sz w:val="16"/>
                <w:szCs w:val="16"/>
              </w:rPr>
              <w:t>51.300</w:t>
            </w:r>
          </w:p>
        </w:tc>
        <w:tc>
          <w:tcPr>
            <w:tcW w:w="619" w:type="pct"/>
            <w:tcBorders>
              <w:top w:val="nil"/>
              <w:left w:val="nil"/>
              <w:bottom w:val="single" w:sz="4" w:space="0" w:color="auto"/>
              <w:right w:val="single" w:sz="4" w:space="0" w:color="auto"/>
            </w:tcBorders>
            <w:shd w:val="clear" w:color="auto" w:fill="auto"/>
            <w:vAlign w:val="center"/>
            <w:hideMark/>
          </w:tcPr>
          <w:p w14:paraId="14E0E8E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 xml:space="preserve">2.700.000 </w:t>
            </w:r>
          </w:p>
        </w:tc>
      </w:tr>
      <w:tr w:rsidR="00B73AE6" w:rsidRPr="00A61B03" w14:paraId="5F8C9E86"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auto"/>
            <w:vAlign w:val="center"/>
            <w:hideMark/>
          </w:tcPr>
          <w:p w14:paraId="77A3B37F"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2.4</w:t>
            </w:r>
          </w:p>
        </w:tc>
        <w:tc>
          <w:tcPr>
            <w:tcW w:w="581" w:type="pct"/>
            <w:tcBorders>
              <w:top w:val="nil"/>
              <w:left w:val="nil"/>
              <w:bottom w:val="single" w:sz="4" w:space="0" w:color="auto"/>
              <w:right w:val="single" w:sz="4" w:space="0" w:color="auto"/>
            </w:tcBorders>
            <w:shd w:val="clear" w:color="auto" w:fill="auto"/>
            <w:vAlign w:val="center"/>
            <w:hideMark/>
          </w:tcPr>
          <w:p w14:paraId="5E2A0B11"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Redacción final del documento</w:t>
            </w:r>
          </w:p>
        </w:tc>
        <w:tc>
          <w:tcPr>
            <w:tcW w:w="775" w:type="pct"/>
            <w:tcBorders>
              <w:top w:val="nil"/>
              <w:left w:val="nil"/>
              <w:bottom w:val="single" w:sz="4" w:space="0" w:color="auto"/>
              <w:right w:val="single" w:sz="4" w:space="0" w:color="auto"/>
            </w:tcBorders>
            <w:shd w:val="clear" w:color="auto" w:fill="auto"/>
            <w:vAlign w:val="center"/>
            <w:hideMark/>
          </w:tcPr>
          <w:p w14:paraId="0DF775CD"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Impresiones y mejoras del proyecto</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696EFF2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170</w:t>
            </w:r>
            <w:r w:rsidRPr="00A61B03">
              <w:rPr>
                <w:rFonts w:cs="Calibri"/>
                <w:color w:val="000000"/>
                <w:sz w:val="16"/>
                <w:szCs w:val="16"/>
              </w:rPr>
              <w:t>.000</w:t>
            </w:r>
          </w:p>
        </w:tc>
        <w:tc>
          <w:tcPr>
            <w:tcW w:w="466" w:type="pct"/>
            <w:tcBorders>
              <w:top w:val="nil"/>
              <w:left w:val="nil"/>
              <w:bottom w:val="single" w:sz="4" w:space="0" w:color="auto"/>
              <w:right w:val="single" w:sz="4" w:space="0" w:color="auto"/>
            </w:tcBorders>
            <w:shd w:val="clear" w:color="auto" w:fill="auto"/>
            <w:hideMark/>
          </w:tcPr>
          <w:p w14:paraId="623F788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37FF821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602ED59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7FC5F4B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162.000</w:t>
            </w:r>
          </w:p>
        </w:tc>
        <w:tc>
          <w:tcPr>
            <w:tcW w:w="388" w:type="pct"/>
            <w:tcBorders>
              <w:top w:val="nil"/>
              <w:left w:val="nil"/>
              <w:bottom w:val="single" w:sz="4" w:space="0" w:color="auto"/>
              <w:right w:val="single" w:sz="4" w:space="0" w:color="auto"/>
            </w:tcBorders>
            <w:shd w:val="clear" w:color="auto" w:fill="auto"/>
            <w:vAlign w:val="center"/>
            <w:hideMark/>
          </w:tcPr>
          <w:p w14:paraId="684B483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38</w:t>
            </w:r>
            <w:r w:rsidRPr="00A61B03">
              <w:rPr>
                <w:rFonts w:cs="Calibri"/>
                <w:color w:val="000000"/>
                <w:sz w:val="16"/>
                <w:szCs w:val="16"/>
              </w:rPr>
              <w:t>.000</w:t>
            </w:r>
          </w:p>
        </w:tc>
        <w:tc>
          <w:tcPr>
            <w:tcW w:w="619" w:type="pct"/>
            <w:tcBorders>
              <w:top w:val="nil"/>
              <w:left w:val="nil"/>
              <w:bottom w:val="single" w:sz="4" w:space="0" w:color="auto"/>
              <w:right w:val="single" w:sz="4" w:space="0" w:color="auto"/>
            </w:tcBorders>
            <w:shd w:val="clear" w:color="auto" w:fill="auto"/>
            <w:vAlign w:val="center"/>
            <w:hideMark/>
          </w:tcPr>
          <w:p w14:paraId="2B1F0196"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xml:space="preserve">$ </w:t>
            </w:r>
            <w:r>
              <w:rPr>
                <w:rFonts w:cs="Calibri"/>
                <w:color w:val="000000"/>
                <w:sz w:val="16"/>
                <w:szCs w:val="16"/>
              </w:rPr>
              <w:t>200</w:t>
            </w:r>
            <w:r w:rsidRPr="00A61B03">
              <w:rPr>
                <w:rFonts w:cs="Calibri"/>
                <w:color w:val="000000"/>
                <w:sz w:val="16"/>
                <w:szCs w:val="16"/>
              </w:rPr>
              <w:t>.000</w:t>
            </w:r>
          </w:p>
        </w:tc>
      </w:tr>
      <w:tr w:rsidR="00B73AE6" w:rsidRPr="002D3378" w14:paraId="7AD64245" w14:textId="77777777" w:rsidTr="001953FD">
        <w:trPr>
          <w:trHeight w:val="450"/>
        </w:trPr>
        <w:tc>
          <w:tcPr>
            <w:tcW w:w="312"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0AA5C0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1" w:type="pct"/>
            <w:tcBorders>
              <w:top w:val="nil"/>
              <w:left w:val="nil"/>
              <w:bottom w:val="single" w:sz="4" w:space="0" w:color="auto"/>
              <w:right w:val="single" w:sz="4" w:space="0" w:color="auto"/>
            </w:tcBorders>
            <w:shd w:val="clear" w:color="auto" w:fill="BFBFBF" w:themeFill="background1" w:themeFillShade="BF"/>
            <w:vAlign w:val="center"/>
            <w:hideMark/>
          </w:tcPr>
          <w:p w14:paraId="1298B70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SUBTOTAL MATERIALES E INSUMOS</w:t>
            </w:r>
          </w:p>
        </w:tc>
        <w:tc>
          <w:tcPr>
            <w:tcW w:w="775" w:type="pct"/>
            <w:tcBorders>
              <w:top w:val="nil"/>
              <w:left w:val="nil"/>
              <w:bottom w:val="single" w:sz="4" w:space="0" w:color="auto"/>
              <w:right w:val="single" w:sz="4" w:space="0" w:color="auto"/>
            </w:tcBorders>
            <w:shd w:val="clear" w:color="auto" w:fill="BFBFBF" w:themeFill="background1" w:themeFillShade="BF"/>
            <w:vAlign w:val="center"/>
            <w:hideMark/>
          </w:tcPr>
          <w:p w14:paraId="07B3775F"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AF71E7A"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4558F32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hideMark/>
          </w:tcPr>
          <w:p w14:paraId="007602C8"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A5568A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BFBFBF" w:themeFill="background1" w:themeFillShade="BF"/>
            <w:vAlign w:val="center"/>
            <w:hideMark/>
          </w:tcPr>
          <w:p w14:paraId="499DB3A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4200F351"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9" w:type="pct"/>
            <w:tcBorders>
              <w:top w:val="nil"/>
              <w:left w:val="nil"/>
              <w:bottom w:val="single" w:sz="4" w:space="0" w:color="auto"/>
              <w:right w:val="single" w:sz="4" w:space="0" w:color="auto"/>
            </w:tcBorders>
            <w:shd w:val="clear" w:color="auto" w:fill="BFBFBF" w:themeFill="background1" w:themeFillShade="BF"/>
            <w:vAlign w:val="center"/>
            <w:hideMark/>
          </w:tcPr>
          <w:p w14:paraId="39833D5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r>
              <w:rPr>
                <w:rFonts w:cs="Calibri"/>
                <w:color w:val="000000"/>
                <w:sz w:val="16"/>
                <w:szCs w:val="16"/>
              </w:rPr>
              <w:t xml:space="preserve"> 3.031.400</w:t>
            </w:r>
          </w:p>
        </w:tc>
      </w:tr>
    </w:tbl>
    <w:p w14:paraId="08B94C54"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24454364"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B1DE59"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3</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0DABE024"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EQUIPOS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15C27675"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04734E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C4756E"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59D9C0B2"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11C24E4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6642871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214529C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7560F934"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3504344E"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103724C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3</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2E8AAAC7"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Computador</w:t>
            </w:r>
          </w:p>
        </w:tc>
        <w:tc>
          <w:tcPr>
            <w:tcW w:w="775" w:type="pct"/>
            <w:tcBorders>
              <w:top w:val="nil"/>
              <w:left w:val="nil"/>
              <w:bottom w:val="single" w:sz="4" w:space="0" w:color="auto"/>
              <w:right w:val="single" w:sz="4" w:space="0" w:color="auto"/>
            </w:tcBorders>
            <w:shd w:val="clear" w:color="auto" w:fill="auto"/>
            <w:vAlign w:val="center"/>
            <w:hideMark/>
          </w:tcPr>
          <w:p w14:paraId="18C66EE2"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Equipo para la programación del software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F989EBC"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$21.000.000</w:t>
            </w:r>
          </w:p>
        </w:tc>
        <w:tc>
          <w:tcPr>
            <w:tcW w:w="466" w:type="pct"/>
            <w:tcBorders>
              <w:top w:val="nil"/>
              <w:left w:val="nil"/>
              <w:bottom w:val="single" w:sz="4" w:space="0" w:color="auto"/>
              <w:right w:val="single" w:sz="4" w:space="0" w:color="auto"/>
            </w:tcBorders>
            <w:shd w:val="clear" w:color="auto" w:fill="auto"/>
            <w:hideMark/>
          </w:tcPr>
          <w:p w14:paraId="6D0E4279"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5719144A"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782C50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57113F49"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$ 1.680.000</w:t>
            </w:r>
          </w:p>
        </w:tc>
        <w:tc>
          <w:tcPr>
            <w:tcW w:w="388" w:type="pct"/>
            <w:tcBorders>
              <w:top w:val="nil"/>
              <w:left w:val="nil"/>
              <w:bottom w:val="single" w:sz="4" w:space="0" w:color="auto"/>
              <w:right w:val="single" w:sz="4" w:space="0" w:color="auto"/>
            </w:tcBorders>
            <w:shd w:val="clear" w:color="auto" w:fill="auto"/>
            <w:vAlign w:val="center"/>
            <w:hideMark/>
          </w:tcPr>
          <w:p w14:paraId="4BB5BF0B"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$ 570.000</w:t>
            </w:r>
          </w:p>
        </w:tc>
        <w:tc>
          <w:tcPr>
            <w:tcW w:w="619" w:type="pct"/>
            <w:tcBorders>
              <w:top w:val="nil"/>
              <w:left w:val="nil"/>
              <w:bottom w:val="single" w:sz="4" w:space="0" w:color="auto"/>
              <w:right w:val="single" w:sz="4" w:space="0" w:color="auto"/>
            </w:tcBorders>
            <w:shd w:val="clear" w:color="auto" w:fill="auto"/>
            <w:vAlign w:val="center"/>
            <w:hideMark/>
          </w:tcPr>
          <w:p w14:paraId="166ED593"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$ 3.000.000</w:t>
            </w:r>
          </w:p>
        </w:tc>
      </w:tr>
      <w:tr w:rsidR="00B73AE6" w:rsidRPr="002D3378" w14:paraId="185F50F9"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7D576E3F"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E2D65E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EQUIPOS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4EAAB12C"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5BBA8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2B109DB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377E93C6"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0DF7F22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7C1209E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5B13AC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1CD45220"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3.000.000</w:t>
            </w:r>
          </w:p>
        </w:tc>
      </w:tr>
    </w:tbl>
    <w:p w14:paraId="1BB20E8A" w14:textId="77777777" w:rsidR="00B73AE6" w:rsidRDefault="00B73AE6" w:rsidP="00B73AE6"/>
    <w:tbl>
      <w:tblPr>
        <w:tblW w:w="5091" w:type="pct"/>
        <w:tblLayout w:type="fixed"/>
        <w:tblCellMar>
          <w:left w:w="70" w:type="dxa"/>
          <w:right w:w="70" w:type="dxa"/>
        </w:tblCellMar>
        <w:tblLook w:val="04A0" w:firstRow="1" w:lastRow="0" w:firstColumn="1" w:lastColumn="0" w:noHBand="0" w:noVBand="1"/>
      </w:tblPr>
      <w:tblGrid>
        <w:gridCol w:w="570"/>
        <w:gridCol w:w="1063"/>
        <w:gridCol w:w="1417"/>
        <w:gridCol w:w="989"/>
        <w:gridCol w:w="852"/>
        <w:gridCol w:w="850"/>
        <w:gridCol w:w="709"/>
        <w:gridCol w:w="850"/>
        <w:gridCol w:w="709"/>
        <w:gridCol w:w="1132"/>
      </w:tblGrid>
      <w:tr w:rsidR="00B73AE6" w:rsidRPr="00A61B03" w14:paraId="0E50A30E" w14:textId="77777777" w:rsidTr="001953FD">
        <w:trPr>
          <w:trHeight w:val="300"/>
        </w:trPr>
        <w:tc>
          <w:tcPr>
            <w:tcW w:w="3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492CF" w14:textId="77777777" w:rsidR="00B73AE6" w:rsidRPr="00A61B03" w:rsidRDefault="00B73AE6" w:rsidP="001953FD">
            <w:pPr>
              <w:spacing w:after="0" w:line="240" w:lineRule="auto"/>
              <w:jc w:val="right"/>
              <w:rPr>
                <w:rFonts w:cs="Calibri"/>
                <w:b/>
                <w:bCs/>
                <w:color w:val="000000"/>
                <w:sz w:val="16"/>
                <w:szCs w:val="16"/>
              </w:rPr>
            </w:pPr>
            <w:r>
              <w:rPr>
                <w:rFonts w:cs="Calibri"/>
                <w:b/>
                <w:bCs/>
                <w:color w:val="000000"/>
                <w:sz w:val="16"/>
                <w:szCs w:val="16"/>
              </w:rPr>
              <w:t>4</w:t>
            </w:r>
          </w:p>
        </w:tc>
        <w:tc>
          <w:tcPr>
            <w:tcW w:w="581" w:type="pct"/>
            <w:tcBorders>
              <w:top w:val="single" w:sz="4" w:space="0" w:color="auto"/>
              <w:left w:val="nil"/>
              <w:bottom w:val="single" w:sz="4" w:space="0" w:color="auto"/>
              <w:right w:val="single" w:sz="4" w:space="0" w:color="auto"/>
            </w:tcBorders>
            <w:shd w:val="clear" w:color="auto" w:fill="auto"/>
            <w:vAlign w:val="center"/>
            <w:hideMark/>
          </w:tcPr>
          <w:p w14:paraId="13E0DE67" w14:textId="77777777" w:rsidR="00B73AE6" w:rsidRPr="00A61B03" w:rsidRDefault="00B73AE6" w:rsidP="001953FD">
            <w:pPr>
              <w:spacing w:after="0" w:line="240" w:lineRule="auto"/>
              <w:jc w:val="center"/>
              <w:rPr>
                <w:rFonts w:cs="Calibri"/>
                <w:b/>
                <w:bCs/>
                <w:color w:val="000000"/>
                <w:sz w:val="16"/>
                <w:szCs w:val="16"/>
                <w:u w:val="single"/>
              </w:rPr>
            </w:pPr>
            <w:r>
              <w:rPr>
                <w:rFonts w:cs="Calibri"/>
                <w:b/>
                <w:bCs/>
                <w:color w:val="000000"/>
                <w:sz w:val="16"/>
                <w:szCs w:val="16"/>
                <w:u w:val="single"/>
              </w:rPr>
              <w:t>OTROS</w:t>
            </w:r>
          </w:p>
        </w:tc>
        <w:tc>
          <w:tcPr>
            <w:tcW w:w="775" w:type="pct"/>
            <w:tcBorders>
              <w:top w:val="single" w:sz="4" w:space="0" w:color="auto"/>
              <w:left w:val="nil"/>
              <w:bottom w:val="single" w:sz="4" w:space="0" w:color="auto"/>
              <w:right w:val="single" w:sz="4" w:space="0" w:color="auto"/>
            </w:tcBorders>
            <w:shd w:val="clear" w:color="auto" w:fill="auto"/>
            <w:vAlign w:val="center"/>
            <w:hideMark/>
          </w:tcPr>
          <w:p w14:paraId="34C0C8AC" w14:textId="77777777" w:rsidR="00B73AE6" w:rsidRPr="00A61B03" w:rsidRDefault="00B73AE6" w:rsidP="001953FD">
            <w:pPr>
              <w:spacing w:after="0" w:line="240" w:lineRule="auto"/>
              <w:jc w:val="center"/>
              <w:rPr>
                <w:rFonts w:cs="Calibri"/>
                <w:color w:val="000000"/>
                <w:sz w:val="16"/>
                <w:szCs w:val="16"/>
              </w:rPr>
            </w:pPr>
            <w:r w:rsidRPr="00A61B03">
              <w:rPr>
                <w:rFonts w:cs="Calibri"/>
                <w:color w:val="000000"/>
                <w:sz w:val="16"/>
                <w:szCs w:val="16"/>
              </w:rPr>
              <w:t> </w:t>
            </w:r>
          </w:p>
        </w:tc>
        <w:tc>
          <w:tcPr>
            <w:tcW w:w="541" w:type="pct"/>
            <w:tcBorders>
              <w:top w:val="single" w:sz="4" w:space="0" w:color="auto"/>
              <w:left w:val="nil"/>
              <w:bottom w:val="single" w:sz="4" w:space="0" w:color="auto"/>
              <w:right w:val="single" w:sz="4" w:space="0" w:color="auto"/>
            </w:tcBorders>
            <w:shd w:val="clear" w:color="auto" w:fill="auto"/>
            <w:hideMark/>
          </w:tcPr>
          <w:p w14:paraId="62DF2B40"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6" w:type="pct"/>
            <w:tcBorders>
              <w:top w:val="single" w:sz="4" w:space="0" w:color="auto"/>
              <w:left w:val="nil"/>
              <w:bottom w:val="single" w:sz="4" w:space="0" w:color="auto"/>
              <w:right w:val="single" w:sz="4" w:space="0" w:color="auto"/>
            </w:tcBorders>
            <w:shd w:val="clear" w:color="auto" w:fill="auto"/>
            <w:hideMark/>
          </w:tcPr>
          <w:p w14:paraId="268B1C01"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hideMark/>
          </w:tcPr>
          <w:p w14:paraId="41BE1F77"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hideMark/>
          </w:tcPr>
          <w:p w14:paraId="35C9EE8C"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single" w:sz="4" w:space="0" w:color="auto"/>
              <w:left w:val="nil"/>
              <w:bottom w:val="single" w:sz="4" w:space="0" w:color="auto"/>
              <w:right w:val="single" w:sz="4" w:space="0" w:color="auto"/>
            </w:tcBorders>
            <w:shd w:val="clear" w:color="auto" w:fill="auto"/>
            <w:vAlign w:val="center"/>
            <w:hideMark/>
          </w:tcPr>
          <w:p w14:paraId="1ED1544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single" w:sz="4" w:space="0" w:color="auto"/>
              <w:left w:val="nil"/>
              <w:bottom w:val="single" w:sz="4" w:space="0" w:color="auto"/>
              <w:right w:val="single" w:sz="4" w:space="0" w:color="auto"/>
            </w:tcBorders>
            <w:shd w:val="clear" w:color="auto" w:fill="auto"/>
            <w:vAlign w:val="center"/>
            <w:hideMark/>
          </w:tcPr>
          <w:p w14:paraId="5F9B7625"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619" w:type="pct"/>
            <w:tcBorders>
              <w:top w:val="single" w:sz="4" w:space="0" w:color="auto"/>
              <w:left w:val="nil"/>
              <w:bottom w:val="single" w:sz="4" w:space="0" w:color="auto"/>
              <w:right w:val="single" w:sz="4" w:space="0" w:color="auto"/>
            </w:tcBorders>
            <w:shd w:val="clear" w:color="auto" w:fill="auto"/>
            <w:vAlign w:val="center"/>
            <w:hideMark/>
          </w:tcPr>
          <w:p w14:paraId="6A104C6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r>
      <w:tr w:rsidR="00B73AE6" w:rsidRPr="00A61B03" w14:paraId="10E99489"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hideMark/>
          </w:tcPr>
          <w:p w14:paraId="468BFF11"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4</w:t>
            </w:r>
            <w:r w:rsidRPr="00A61B03">
              <w:rPr>
                <w:rFonts w:cs="Calibri"/>
                <w:color w:val="000000"/>
                <w:sz w:val="16"/>
                <w:szCs w:val="16"/>
              </w:rPr>
              <w:t>.1</w:t>
            </w:r>
          </w:p>
        </w:tc>
        <w:tc>
          <w:tcPr>
            <w:tcW w:w="581" w:type="pct"/>
            <w:tcBorders>
              <w:top w:val="nil"/>
              <w:left w:val="nil"/>
              <w:bottom w:val="single" w:sz="4" w:space="0" w:color="auto"/>
              <w:right w:val="single" w:sz="4" w:space="0" w:color="auto"/>
            </w:tcBorders>
            <w:shd w:val="clear" w:color="auto" w:fill="auto"/>
            <w:vAlign w:val="center"/>
            <w:hideMark/>
          </w:tcPr>
          <w:p w14:paraId="03C504B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775" w:type="pct"/>
            <w:tcBorders>
              <w:top w:val="nil"/>
              <w:left w:val="nil"/>
              <w:bottom w:val="single" w:sz="4" w:space="0" w:color="auto"/>
              <w:right w:val="single" w:sz="4" w:space="0" w:color="auto"/>
            </w:tcBorders>
            <w:shd w:val="clear" w:color="auto" w:fill="auto"/>
            <w:vAlign w:val="center"/>
            <w:hideMark/>
          </w:tcPr>
          <w:p w14:paraId="3853D77F" w14:textId="77777777" w:rsidR="00B73AE6" w:rsidRPr="00A61B03" w:rsidRDefault="00B73AE6" w:rsidP="001953FD">
            <w:pPr>
              <w:spacing w:after="0" w:line="240" w:lineRule="auto"/>
              <w:jc w:val="center"/>
              <w:rPr>
                <w:rFonts w:cs="Calibri"/>
                <w:color w:val="000000"/>
                <w:sz w:val="16"/>
                <w:szCs w:val="16"/>
              </w:rPr>
            </w:pPr>
            <w:r>
              <w:rPr>
                <w:rFonts w:cs="Calibri"/>
                <w:color w:val="000000"/>
                <w:sz w:val="16"/>
                <w:szCs w:val="16"/>
              </w:rPr>
              <w:t>Transporte</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037F0140"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$2.200.000</w:t>
            </w:r>
          </w:p>
        </w:tc>
        <w:tc>
          <w:tcPr>
            <w:tcW w:w="466" w:type="pct"/>
            <w:tcBorders>
              <w:top w:val="nil"/>
              <w:left w:val="nil"/>
              <w:bottom w:val="single" w:sz="4" w:space="0" w:color="auto"/>
              <w:right w:val="single" w:sz="4" w:space="0" w:color="auto"/>
            </w:tcBorders>
            <w:shd w:val="clear" w:color="auto" w:fill="auto"/>
            <w:hideMark/>
          </w:tcPr>
          <w:p w14:paraId="3A5FAD1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hideMark/>
          </w:tcPr>
          <w:p w14:paraId="038152EF"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auto"/>
            <w:hideMark/>
          </w:tcPr>
          <w:p w14:paraId="1357580B" w14:textId="77777777" w:rsidR="00B73AE6" w:rsidRPr="00A61B03" w:rsidRDefault="00B73AE6" w:rsidP="001953FD">
            <w:pPr>
              <w:spacing w:after="0" w:line="240" w:lineRule="auto"/>
              <w:jc w:val="right"/>
              <w:rPr>
                <w:rFonts w:cs="Calibri"/>
                <w:color w:val="000000"/>
                <w:sz w:val="16"/>
                <w:szCs w:val="16"/>
              </w:rPr>
            </w:pPr>
            <w:r w:rsidRPr="00A61B03">
              <w:rPr>
                <w:rFonts w:cs="Calibri"/>
                <w:color w:val="000000"/>
                <w:sz w:val="16"/>
                <w:szCs w:val="16"/>
              </w:rPr>
              <w:t> </w:t>
            </w:r>
          </w:p>
        </w:tc>
        <w:tc>
          <w:tcPr>
            <w:tcW w:w="465" w:type="pct"/>
            <w:tcBorders>
              <w:top w:val="nil"/>
              <w:left w:val="nil"/>
              <w:bottom w:val="single" w:sz="4" w:space="0" w:color="auto"/>
              <w:right w:val="single" w:sz="4" w:space="0" w:color="auto"/>
            </w:tcBorders>
            <w:shd w:val="clear" w:color="auto" w:fill="auto"/>
            <w:vAlign w:val="center"/>
            <w:hideMark/>
          </w:tcPr>
          <w:p w14:paraId="18D960D6"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hideMark/>
          </w:tcPr>
          <w:p w14:paraId="6664A61D"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hideMark/>
          </w:tcPr>
          <w:p w14:paraId="3E45A577" w14:textId="77777777" w:rsidR="00B73AE6" w:rsidRPr="00A61B03" w:rsidRDefault="00B73AE6" w:rsidP="001953FD">
            <w:pPr>
              <w:spacing w:after="0" w:line="240" w:lineRule="auto"/>
              <w:jc w:val="right"/>
              <w:rPr>
                <w:rFonts w:cs="Calibri"/>
                <w:color w:val="000000"/>
                <w:sz w:val="16"/>
                <w:szCs w:val="16"/>
              </w:rPr>
            </w:pPr>
            <w:r>
              <w:rPr>
                <w:rFonts w:cs="Calibri"/>
                <w:color w:val="000000"/>
                <w:sz w:val="16"/>
                <w:szCs w:val="16"/>
              </w:rPr>
              <w:t>$ 2.200.000</w:t>
            </w:r>
          </w:p>
        </w:tc>
      </w:tr>
      <w:tr w:rsidR="00B73AE6" w:rsidRPr="00A61B03" w14:paraId="57E02733" w14:textId="77777777" w:rsidTr="001953FD">
        <w:trPr>
          <w:trHeight w:val="300"/>
        </w:trPr>
        <w:tc>
          <w:tcPr>
            <w:tcW w:w="311" w:type="pct"/>
            <w:tcBorders>
              <w:top w:val="nil"/>
              <w:left w:val="single" w:sz="4" w:space="0" w:color="auto"/>
              <w:bottom w:val="single" w:sz="4" w:space="0" w:color="auto"/>
              <w:right w:val="single" w:sz="4" w:space="0" w:color="auto"/>
            </w:tcBorders>
            <w:shd w:val="clear" w:color="auto" w:fill="auto"/>
            <w:vAlign w:val="center"/>
          </w:tcPr>
          <w:p w14:paraId="6BF3F820"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4.2</w:t>
            </w:r>
          </w:p>
        </w:tc>
        <w:tc>
          <w:tcPr>
            <w:tcW w:w="581" w:type="pct"/>
            <w:tcBorders>
              <w:top w:val="nil"/>
              <w:left w:val="nil"/>
              <w:bottom w:val="single" w:sz="4" w:space="0" w:color="auto"/>
              <w:right w:val="single" w:sz="4" w:space="0" w:color="auto"/>
            </w:tcBorders>
            <w:shd w:val="clear" w:color="auto" w:fill="auto"/>
            <w:vAlign w:val="center"/>
          </w:tcPr>
          <w:p w14:paraId="0982D1D9"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775" w:type="pct"/>
            <w:tcBorders>
              <w:top w:val="nil"/>
              <w:left w:val="nil"/>
              <w:bottom w:val="single" w:sz="4" w:space="0" w:color="auto"/>
              <w:right w:val="single" w:sz="4" w:space="0" w:color="auto"/>
            </w:tcBorders>
            <w:shd w:val="clear" w:color="auto" w:fill="auto"/>
            <w:vAlign w:val="center"/>
          </w:tcPr>
          <w:p w14:paraId="7AB92CCC" w14:textId="77777777" w:rsidR="00B73AE6" w:rsidRDefault="00B73AE6" w:rsidP="001953FD">
            <w:pPr>
              <w:spacing w:after="0" w:line="240" w:lineRule="auto"/>
              <w:jc w:val="center"/>
              <w:rPr>
                <w:rFonts w:cs="Calibri"/>
                <w:color w:val="000000"/>
                <w:sz w:val="16"/>
                <w:szCs w:val="16"/>
              </w:rPr>
            </w:pPr>
            <w:r>
              <w:rPr>
                <w:rFonts w:cs="Calibri"/>
                <w:color w:val="000000"/>
                <w:sz w:val="16"/>
                <w:szCs w:val="16"/>
              </w:rPr>
              <w:t>Alimentación</w:t>
            </w:r>
          </w:p>
        </w:tc>
        <w:tc>
          <w:tcPr>
            <w:tcW w:w="541" w:type="pct"/>
            <w:tcBorders>
              <w:top w:val="single" w:sz="4" w:space="0" w:color="auto"/>
              <w:left w:val="nil"/>
              <w:bottom w:val="single" w:sz="4" w:space="0" w:color="auto"/>
              <w:right w:val="single" w:sz="4" w:space="0" w:color="auto"/>
            </w:tcBorders>
            <w:shd w:val="clear" w:color="auto" w:fill="auto"/>
            <w:vAlign w:val="center"/>
          </w:tcPr>
          <w:p w14:paraId="2CF88C71"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c>
          <w:tcPr>
            <w:tcW w:w="466" w:type="pct"/>
            <w:tcBorders>
              <w:top w:val="nil"/>
              <w:left w:val="nil"/>
              <w:bottom w:val="single" w:sz="4" w:space="0" w:color="auto"/>
              <w:right w:val="single" w:sz="4" w:space="0" w:color="auto"/>
            </w:tcBorders>
            <w:shd w:val="clear" w:color="auto" w:fill="auto"/>
          </w:tcPr>
          <w:p w14:paraId="5630881E"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tcPr>
          <w:p w14:paraId="1EE2C22A"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tcPr>
          <w:p w14:paraId="7C3F81DF" w14:textId="77777777" w:rsidR="00B73AE6" w:rsidRPr="00A61B03" w:rsidRDefault="00B73AE6" w:rsidP="001953FD">
            <w:pPr>
              <w:spacing w:after="0" w:line="240" w:lineRule="auto"/>
              <w:jc w:val="right"/>
              <w:rPr>
                <w:rFonts w:cs="Calibri"/>
                <w:color w:val="000000"/>
                <w:sz w:val="16"/>
                <w:szCs w:val="16"/>
              </w:rPr>
            </w:pPr>
          </w:p>
        </w:tc>
        <w:tc>
          <w:tcPr>
            <w:tcW w:w="465" w:type="pct"/>
            <w:tcBorders>
              <w:top w:val="nil"/>
              <w:left w:val="nil"/>
              <w:bottom w:val="single" w:sz="4" w:space="0" w:color="auto"/>
              <w:right w:val="single" w:sz="4" w:space="0" w:color="auto"/>
            </w:tcBorders>
            <w:shd w:val="clear" w:color="auto" w:fill="auto"/>
            <w:vAlign w:val="center"/>
          </w:tcPr>
          <w:p w14:paraId="2B664631" w14:textId="77777777" w:rsidR="00B73AE6" w:rsidRPr="00A61B03" w:rsidRDefault="00B73AE6" w:rsidP="001953FD">
            <w:pPr>
              <w:spacing w:after="0" w:line="240" w:lineRule="auto"/>
              <w:jc w:val="right"/>
              <w:rPr>
                <w:rFonts w:cs="Calibri"/>
                <w:color w:val="000000"/>
                <w:sz w:val="16"/>
                <w:szCs w:val="16"/>
              </w:rPr>
            </w:pPr>
          </w:p>
        </w:tc>
        <w:tc>
          <w:tcPr>
            <w:tcW w:w="388" w:type="pct"/>
            <w:tcBorders>
              <w:top w:val="nil"/>
              <w:left w:val="nil"/>
              <w:bottom w:val="single" w:sz="4" w:space="0" w:color="auto"/>
              <w:right w:val="single" w:sz="4" w:space="0" w:color="auto"/>
            </w:tcBorders>
            <w:shd w:val="clear" w:color="auto" w:fill="auto"/>
            <w:vAlign w:val="center"/>
          </w:tcPr>
          <w:p w14:paraId="0D9F9B26" w14:textId="77777777" w:rsidR="00B73AE6" w:rsidRPr="00A61B03" w:rsidRDefault="00B73AE6" w:rsidP="001953FD">
            <w:pPr>
              <w:spacing w:after="0" w:line="240" w:lineRule="auto"/>
              <w:jc w:val="right"/>
              <w:rPr>
                <w:rFonts w:cs="Calibri"/>
                <w:color w:val="000000"/>
                <w:sz w:val="16"/>
                <w:szCs w:val="16"/>
              </w:rPr>
            </w:pPr>
          </w:p>
        </w:tc>
        <w:tc>
          <w:tcPr>
            <w:tcW w:w="619" w:type="pct"/>
            <w:tcBorders>
              <w:top w:val="nil"/>
              <w:left w:val="nil"/>
              <w:bottom w:val="single" w:sz="4" w:space="0" w:color="auto"/>
              <w:right w:val="single" w:sz="4" w:space="0" w:color="auto"/>
            </w:tcBorders>
            <w:shd w:val="clear" w:color="auto" w:fill="auto"/>
            <w:vAlign w:val="center"/>
          </w:tcPr>
          <w:p w14:paraId="3F0FB003" w14:textId="77777777" w:rsidR="00B73AE6" w:rsidRDefault="00B73AE6" w:rsidP="001953FD">
            <w:pPr>
              <w:spacing w:after="0" w:line="240" w:lineRule="auto"/>
              <w:jc w:val="right"/>
              <w:rPr>
                <w:rFonts w:cs="Calibri"/>
                <w:color w:val="000000"/>
                <w:sz w:val="16"/>
                <w:szCs w:val="16"/>
              </w:rPr>
            </w:pPr>
            <w:r>
              <w:rPr>
                <w:rFonts w:cs="Calibri"/>
                <w:color w:val="000000"/>
                <w:sz w:val="16"/>
                <w:szCs w:val="16"/>
              </w:rPr>
              <w:t>1.000.000</w:t>
            </w:r>
          </w:p>
        </w:tc>
      </w:tr>
      <w:tr w:rsidR="00B73AE6" w:rsidRPr="002E6595" w14:paraId="5217CDBE" w14:textId="77777777" w:rsidTr="001953FD">
        <w:trPr>
          <w:trHeight w:val="450"/>
        </w:trPr>
        <w:tc>
          <w:tcPr>
            <w:tcW w:w="311"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D4CADA3"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580" w:type="pct"/>
            <w:tcBorders>
              <w:top w:val="nil"/>
              <w:left w:val="nil"/>
              <w:bottom w:val="single" w:sz="4" w:space="0" w:color="auto"/>
              <w:right w:val="single" w:sz="4" w:space="0" w:color="auto"/>
            </w:tcBorders>
            <w:shd w:val="clear" w:color="auto" w:fill="BFBFBF" w:themeFill="background1" w:themeFillShade="BF"/>
            <w:vAlign w:val="center"/>
            <w:hideMark/>
          </w:tcPr>
          <w:p w14:paraId="11AE2574" w14:textId="77777777" w:rsidR="00B73AE6" w:rsidRPr="002E6595" w:rsidRDefault="00B73AE6" w:rsidP="001953FD">
            <w:pPr>
              <w:spacing w:after="0" w:line="240" w:lineRule="auto"/>
              <w:jc w:val="center"/>
              <w:rPr>
                <w:rFonts w:cs="Calibri"/>
                <w:color w:val="000000"/>
                <w:sz w:val="16"/>
                <w:szCs w:val="16"/>
              </w:rPr>
            </w:pPr>
            <w:r>
              <w:rPr>
                <w:rFonts w:cs="Calibri"/>
                <w:color w:val="000000"/>
                <w:sz w:val="16"/>
                <w:szCs w:val="16"/>
              </w:rPr>
              <w:t>SUBTOTAL OTROS</w:t>
            </w:r>
          </w:p>
        </w:tc>
        <w:tc>
          <w:tcPr>
            <w:tcW w:w="774" w:type="pct"/>
            <w:tcBorders>
              <w:top w:val="nil"/>
              <w:left w:val="nil"/>
              <w:bottom w:val="single" w:sz="4" w:space="0" w:color="auto"/>
              <w:right w:val="single" w:sz="4" w:space="0" w:color="auto"/>
            </w:tcBorders>
            <w:shd w:val="clear" w:color="auto" w:fill="BFBFBF" w:themeFill="background1" w:themeFillShade="BF"/>
            <w:vAlign w:val="center"/>
            <w:hideMark/>
          </w:tcPr>
          <w:p w14:paraId="60DF8172" w14:textId="77777777" w:rsidR="00B73AE6" w:rsidRPr="002E6595" w:rsidRDefault="00B73AE6" w:rsidP="001953FD">
            <w:pPr>
              <w:spacing w:after="0" w:line="240" w:lineRule="auto"/>
              <w:jc w:val="center"/>
              <w:rPr>
                <w:rFonts w:cs="Calibri"/>
                <w:color w:val="000000"/>
                <w:sz w:val="16"/>
                <w:szCs w:val="16"/>
              </w:rPr>
            </w:pPr>
            <w:r w:rsidRPr="002E6595">
              <w:rPr>
                <w:rFonts w:cs="Calibri"/>
                <w:color w:val="000000"/>
                <w:sz w:val="16"/>
                <w:szCs w:val="16"/>
              </w:rPr>
              <w:t> </w:t>
            </w:r>
          </w:p>
        </w:tc>
        <w:tc>
          <w:tcPr>
            <w:tcW w:w="5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75D5FE"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6" w:type="pct"/>
            <w:tcBorders>
              <w:top w:val="nil"/>
              <w:left w:val="nil"/>
              <w:bottom w:val="single" w:sz="4" w:space="0" w:color="auto"/>
              <w:right w:val="single" w:sz="4" w:space="0" w:color="auto"/>
            </w:tcBorders>
            <w:shd w:val="clear" w:color="auto" w:fill="BFBFBF" w:themeFill="background1" w:themeFillShade="BF"/>
            <w:hideMark/>
          </w:tcPr>
          <w:p w14:paraId="389F5A79"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hideMark/>
          </w:tcPr>
          <w:p w14:paraId="545EAEB2"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hideMark/>
          </w:tcPr>
          <w:p w14:paraId="4F60BB3B"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464" w:type="pct"/>
            <w:tcBorders>
              <w:top w:val="nil"/>
              <w:left w:val="nil"/>
              <w:bottom w:val="single" w:sz="4" w:space="0" w:color="auto"/>
              <w:right w:val="single" w:sz="4" w:space="0" w:color="auto"/>
            </w:tcBorders>
            <w:shd w:val="clear" w:color="auto" w:fill="BFBFBF" w:themeFill="background1" w:themeFillShade="BF"/>
            <w:vAlign w:val="center"/>
            <w:hideMark/>
          </w:tcPr>
          <w:p w14:paraId="4CFB94BC"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388" w:type="pct"/>
            <w:tcBorders>
              <w:top w:val="nil"/>
              <w:left w:val="nil"/>
              <w:bottom w:val="single" w:sz="4" w:space="0" w:color="auto"/>
              <w:right w:val="single" w:sz="4" w:space="0" w:color="auto"/>
            </w:tcBorders>
            <w:shd w:val="clear" w:color="auto" w:fill="BFBFBF" w:themeFill="background1" w:themeFillShade="BF"/>
            <w:vAlign w:val="center"/>
            <w:hideMark/>
          </w:tcPr>
          <w:p w14:paraId="6A85C304"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w:t>
            </w:r>
          </w:p>
        </w:tc>
        <w:tc>
          <w:tcPr>
            <w:tcW w:w="618" w:type="pct"/>
            <w:tcBorders>
              <w:top w:val="nil"/>
              <w:left w:val="nil"/>
              <w:bottom w:val="single" w:sz="4" w:space="0" w:color="auto"/>
              <w:right w:val="single" w:sz="4" w:space="0" w:color="auto"/>
            </w:tcBorders>
            <w:shd w:val="clear" w:color="auto" w:fill="BFBFBF" w:themeFill="background1" w:themeFillShade="BF"/>
            <w:vAlign w:val="center"/>
            <w:hideMark/>
          </w:tcPr>
          <w:p w14:paraId="28975EAD" w14:textId="77777777" w:rsidR="00B73AE6" w:rsidRPr="002E6595" w:rsidRDefault="00B73AE6" w:rsidP="001953FD">
            <w:pPr>
              <w:spacing w:after="0" w:line="240" w:lineRule="auto"/>
              <w:jc w:val="right"/>
              <w:rPr>
                <w:rFonts w:cs="Calibri"/>
                <w:color w:val="000000"/>
                <w:sz w:val="16"/>
                <w:szCs w:val="16"/>
              </w:rPr>
            </w:pPr>
            <w:r w:rsidRPr="002E6595">
              <w:rPr>
                <w:rFonts w:cs="Calibri"/>
                <w:color w:val="000000"/>
                <w:sz w:val="16"/>
                <w:szCs w:val="16"/>
              </w:rPr>
              <w:t xml:space="preserve"> $ </w:t>
            </w:r>
            <w:r>
              <w:rPr>
                <w:rFonts w:cs="Calibri"/>
                <w:color w:val="000000"/>
                <w:sz w:val="16"/>
                <w:szCs w:val="16"/>
              </w:rPr>
              <w:t>3.200.000</w:t>
            </w:r>
          </w:p>
        </w:tc>
      </w:tr>
    </w:tbl>
    <w:p w14:paraId="3536E964" w14:textId="19C50FCB" w:rsidR="005D0D5B" w:rsidRDefault="005D0D5B"/>
    <w:tbl>
      <w:tblPr>
        <w:tblW w:w="10221" w:type="dxa"/>
        <w:jc w:val="center"/>
        <w:tblLayout w:type="fixed"/>
        <w:tblCellMar>
          <w:left w:w="70" w:type="dxa"/>
          <w:right w:w="70" w:type="dxa"/>
        </w:tblCellMar>
        <w:tblLook w:val="04A0" w:firstRow="1" w:lastRow="0" w:firstColumn="1" w:lastColumn="0" w:noHBand="0" w:noVBand="1"/>
      </w:tblPr>
      <w:tblGrid>
        <w:gridCol w:w="2567"/>
        <w:gridCol w:w="1417"/>
        <w:gridCol w:w="1018"/>
        <w:gridCol w:w="923"/>
        <w:gridCol w:w="706"/>
        <w:gridCol w:w="888"/>
        <w:gridCol w:w="835"/>
        <w:gridCol w:w="567"/>
        <w:gridCol w:w="1300"/>
      </w:tblGrid>
      <w:tr w:rsidR="00791C94" w:rsidRPr="002D3378" w14:paraId="1C7976BE" w14:textId="77777777" w:rsidTr="001953FD">
        <w:trPr>
          <w:trHeight w:val="262"/>
          <w:jc w:val="center"/>
        </w:trPr>
        <w:tc>
          <w:tcPr>
            <w:tcW w:w="2567" w:type="dxa"/>
            <w:tcBorders>
              <w:top w:val="single" w:sz="8" w:space="0" w:color="auto"/>
              <w:left w:val="single" w:sz="8" w:space="0" w:color="auto"/>
              <w:bottom w:val="single" w:sz="8" w:space="0" w:color="auto"/>
              <w:right w:val="nil"/>
            </w:tcBorders>
            <w:shd w:val="clear" w:color="auto" w:fill="auto"/>
            <w:noWrap/>
            <w:vAlign w:val="center"/>
            <w:hideMark/>
          </w:tcPr>
          <w:p w14:paraId="7DDD93CF" w14:textId="24587B11" w:rsidR="00791C94" w:rsidRPr="002D3378" w:rsidRDefault="001E1F51" w:rsidP="001953FD">
            <w:pPr>
              <w:spacing w:after="0" w:line="240" w:lineRule="auto"/>
              <w:rPr>
                <w:rFonts w:cs="Calibri"/>
                <w:b/>
                <w:bCs/>
                <w:color w:val="000000"/>
                <w:lang w:eastAsia="es-ES"/>
              </w:rPr>
            </w:pPr>
            <w:r>
              <w:rPr>
                <w:rFonts w:cs="Calibri"/>
                <w:b/>
                <w:bCs/>
                <w:color w:val="000000"/>
                <w:lang w:eastAsia="es-ES"/>
              </w:rPr>
              <w:t>TOTAL,</w:t>
            </w:r>
            <w:r w:rsidR="00791C94">
              <w:rPr>
                <w:rFonts w:cs="Calibri"/>
                <w:b/>
                <w:bCs/>
                <w:color w:val="000000"/>
                <w:lang w:eastAsia="es-ES"/>
              </w:rPr>
              <w:t xml:space="preserve"> </w:t>
            </w:r>
            <w:r w:rsidR="00791C94" w:rsidRPr="002D3378">
              <w:rPr>
                <w:rFonts w:cs="Calibri"/>
                <w:b/>
                <w:bCs/>
                <w:color w:val="000000"/>
                <w:lang w:eastAsia="es-ES"/>
              </w:rPr>
              <w:t>PRESUPUESTO</w:t>
            </w:r>
          </w:p>
        </w:tc>
        <w:tc>
          <w:tcPr>
            <w:tcW w:w="1417" w:type="dxa"/>
            <w:tcBorders>
              <w:top w:val="single" w:sz="8" w:space="0" w:color="auto"/>
              <w:left w:val="nil"/>
              <w:bottom w:val="single" w:sz="8" w:space="0" w:color="auto"/>
              <w:right w:val="nil"/>
            </w:tcBorders>
            <w:shd w:val="clear" w:color="auto" w:fill="auto"/>
            <w:noWrap/>
            <w:vAlign w:val="center"/>
            <w:hideMark/>
          </w:tcPr>
          <w:p w14:paraId="387C7578"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018" w:type="dxa"/>
            <w:tcBorders>
              <w:top w:val="single" w:sz="8" w:space="0" w:color="auto"/>
              <w:left w:val="nil"/>
              <w:bottom w:val="single" w:sz="8" w:space="0" w:color="auto"/>
              <w:right w:val="nil"/>
            </w:tcBorders>
            <w:shd w:val="clear" w:color="auto" w:fill="auto"/>
            <w:noWrap/>
            <w:vAlign w:val="center"/>
            <w:hideMark/>
          </w:tcPr>
          <w:p w14:paraId="19B34D72"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923" w:type="dxa"/>
            <w:tcBorders>
              <w:top w:val="single" w:sz="8" w:space="0" w:color="auto"/>
              <w:left w:val="nil"/>
              <w:bottom w:val="single" w:sz="8" w:space="0" w:color="auto"/>
              <w:right w:val="nil"/>
            </w:tcBorders>
            <w:shd w:val="clear" w:color="auto" w:fill="auto"/>
            <w:noWrap/>
            <w:vAlign w:val="center"/>
            <w:hideMark/>
          </w:tcPr>
          <w:p w14:paraId="0EAEC18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706" w:type="dxa"/>
            <w:tcBorders>
              <w:top w:val="single" w:sz="8" w:space="0" w:color="auto"/>
              <w:left w:val="nil"/>
              <w:bottom w:val="single" w:sz="8" w:space="0" w:color="auto"/>
              <w:right w:val="nil"/>
            </w:tcBorders>
            <w:shd w:val="clear" w:color="auto" w:fill="auto"/>
            <w:noWrap/>
            <w:vAlign w:val="center"/>
            <w:hideMark/>
          </w:tcPr>
          <w:p w14:paraId="6142BA25"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88" w:type="dxa"/>
            <w:tcBorders>
              <w:top w:val="single" w:sz="8" w:space="0" w:color="auto"/>
              <w:left w:val="nil"/>
              <w:bottom w:val="single" w:sz="8" w:space="0" w:color="auto"/>
              <w:right w:val="nil"/>
            </w:tcBorders>
            <w:shd w:val="clear" w:color="auto" w:fill="auto"/>
            <w:noWrap/>
            <w:vAlign w:val="center"/>
            <w:hideMark/>
          </w:tcPr>
          <w:p w14:paraId="57EC0B6F"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835" w:type="dxa"/>
            <w:tcBorders>
              <w:top w:val="single" w:sz="8" w:space="0" w:color="auto"/>
              <w:left w:val="nil"/>
              <w:bottom w:val="single" w:sz="8" w:space="0" w:color="auto"/>
              <w:right w:val="nil"/>
            </w:tcBorders>
            <w:shd w:val="clear" w:color="auto" w:fill="auto"/>
            <w:noWrap/>
            <w:vAlign w:val="center"/>
            <w:hideMark/>
          </w:tcPr>
          <w:p w14:paraId="157F940B"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567" w:type="dxa"/>
            <w:tcBorders>
              <w:top w:val="single" w:sz="8" w:space="0" w:color="auto"/>
              <w:left w:val="nil"/>
              <w:bottom w:val="single" w:sz="8" w:space="0" w:color="auto"/>
              <w:right w:val="nil"/>
            </w:tcBorders>
            <w:shd w:val="clear" w:color="auto" w:fill="auto"/>
            <w:noWrap/>
            <w:vAlign w:val="center"/>
            <w:hideMark/>
          </w:tcPr>
          <w:p w14:paraId="5A5F20FE" w14:textId="77777777" w:rsidR="00791C94" w:rsidRPr="002D3378" w:rsidRDefault="00791C94" w:rsidP="001953FD">
            <w:pPr>
              <w:spacing w:after="0" w:line="240" w:lineRule="auto"/>
              <w:rPr>
                <w:rFonts w:cs="Calibri"/>
                <w:b/>
                <w:bCs/>
                <w:color w:val="000000"/>
                <w:lang w:eastAsia="es-ES"/>
              </w:rPr>
            </w:pPr>
            <w:r w:rsidRPr="002D3378">
              <w:rPr>
                <w:rFonts w:cs="Calibri"/>
                <w:b/>
                <w:bCs/>
                <w:color w:val="000000"/>
                <w:lang w:eastAsia="es-ES"/>
              </w:rPr>
              <w:t> </w:t>
            </w:r>
          </w:p>
        </w:tc>
        <w:tc>
          <w:tcPr>
            <w:tcW w:w="130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0E81968E" w14:textId="4881A553" w:rsidR="00791C94" w:rsidRPr="002D3378" w:rsidRDefault="00791C94" w:rsidP="001953FD">
            <w:pPr>
              <w:spacing w:after="0" w:line="240" w:lineRule="auto"/>
              <w:rPr>
                <w:rFonts w:cs="Calibri"/>
                <w:b/>
                <w:color w:val="000000"/>
                <w:lang w:eastAsia="es-ES"/>
              </w:rPr>
            </w:pPr>
            <w:r w:rsidRPr="002D3378">
              <w:rPr>
                <w:rFonts w:cs="Calibri"/>
                <w:b/>
                <w:color w:val="000000"/>
                <w:lang w:eastAsia="es-ES"/>
              </w:rPr>
              <w:t> $</w:t>
            </w:r>
            <w:r>
              <w:rPr>
                <w:rFonts w:cs="Calibri"/>
                <w:b/>
                <w:color w:val="000000"/>
                <w:lang w:eastAsia="es-ES"/>
              </w:rPr>
              <w:t xml:space="preserve"> </w:t>
            </w:r>
            <w:r w:rsidR="00920644">
              <w:rPr>
                <w:rFonts w:cs="Calibri"/>
                <w:b/>
                <w:color w:val="000000"/>
                <w:lang w:eastAsia="es-ES"/>
              </w:rPr>
              <w:t>13’131.400</w:t>
            </w:r>
          </w:p>
        </w:tc>
      </w:tr>
    </w:tbl>
    <w:p w14:paraId="37FBAAF3" w14:textId="4800A25E" w:rsidR="00791C94" w:rsidRDefault="00791C94">
      <w:pPr>
        <w:rPr>
          <w:sz w:val="24"/>
          <w:szCs w:val="24"/>
          <w:highlight w:val="yellow"/>
        </w:rPr>
      </w:pPr>
    </w:p>
    <w:sectPr w:rsidR="00791C94" w:rsidSect="00941251">
      <w:headerReference w:type="default" r:id="rId8"/>
      <w:footerReference w:type="default" r:id="rId9"/>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6F7CD" w14:textId="77777777" w:rsidR="00EC3540" w:rsidRDefault="00EC3540" w:rsidP="00354648">
      <w:pPr>
        <w:spacing w:after="0" w:line="240" w:lineRule="auto"/>
      </w:pPr>
      <w:r>
        <w:separator/>
      </w:r>
    </w:p>
  </w:endnote>
  <w:endnote w:type="continuationSeparator" w:id="0">
    <w:p w14:paraId="70249D42" w14:textId="77777777" w:rsidR="00EC3540" w:rsidRDefault="00EC3540"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3AF402FA" w:rsidR="00875DCD" w:rsidRPr="001E489E" w:rsidRDefault="00875DCD">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7E15E4" w:rsidRPr="007E15E4">
      <w:rPr>
        <w:noProof/>
        <w:sz w:val="16"/>
        <w:szCs w:val="16"/>
        <w:lang w:val="es-ES"/>
      </w:rPr>
      <w:t>12</w:t>
    </w:r>
    <w:r w:rsidRPr="001E489E">
      <w:rPr>
        <w:sz w:val="16"/>
        <w:szCs w:val="16"/>
      </w:rPr>
      <w:fldChar w:fldCharType="end"/>
    </w:r>
  </w:p>
  <w:p w14:paraId="0A3FDFE7" w14:textId="77777777" w:rsidR="00875DCD" w:rsidRDefault="00875D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85129" w14:textId="77777777" w:rsidR="00EC3540" w:rsidRDefault="00EC3540" w:rsidP="00354648">
      <w:pPr>
        <w:spacing w:after="0" w:line="240" w:lineRule="auto"/>
      </w:pPr>
      <w:r>
        <w:separator/>
      </w:r>
    </w:p>
  </w:footnote>
  <w:footnote w:type="continuationSeparator" w:id="0">
    <w:p w14:paraId="610F6F04" w14:textId="77777777" w:rsidR="00EC3540" w:rsidRDefault="00EC3540"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875DCD" w:rsidRDefault="00875DCD"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875DCD" w:rsidRDefault="00875DCD"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875DCD" w:rsidRPr="00941251" w:rsidRDefault="00875DCD"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875DCD" w:rsidRDefault="00875DCD" w:rsidP="00354648">
                          <w:pPr>
                            <w:pStyle w:val="Encabezado"/>
                            <w:jc w:val="center"/>
                            <w:rPr>
                              <w:rFonts w:ascii="Arial" w:hAnsi="Arial" w:cs="Arial"/>
                              <w:sz w:val="16"/>
                              <w:lang w:val="es-ES"/>
                            </w:rPr>
                          </w:pPr>
                        </w:p>
                        <w:p w14:paraId="112BDD0B" w14:textId="77777777" w:rsidR="00875DCD" w:rsidRPr="007044E4" w:rsidRDefault="00875DCD"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75DCD" w:rsidRPr="007044E4" w:rsidRDefault="00875DCD"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875DCD" w:rsidRDefault="00875DCD" w:rsidP="00354648">
                    <w:pPr>
                      <w:pStyle w:val="Encabezado"/>
                      <w:jc w:val="center"/>
                      <w:rPr>
                        <w:rFonts w:ascii="Arial" w:hAnsi="Arial" w:cs="Arial"/>
                        <w:sz w:val="16"/>
                        <w:lang w:val="es-ES"/>
                      </w:rPr>
                    </w:pPr>
                  </w:p>
                  <w:p w14:paraId="112BDD0B" w14:textId="77777777" w:rsidR="00875DCD" w:rsidRPr="007044E4" w:rsidRDefault="00875DCD"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75DCD" w:rsidRPr="007044E4" w:rsidRDefault="00875DCD"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875DCD" w:rsidRPr="007044E4" w:rsidRDefault="00875DCD"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75DCD" w:rsidRPr="007044E4" w:rsidRDefault="00875DCD"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875DCD" w:rsidRPr="007044E4" w:rsidRDefault="00875DCD"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75DCD" w:rsidRPr="007044E4" w:rsidRDefault="00875DCD"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875DCD" w:rsidRPr="007044E4" w:rsidRDefault="00875DCD" w:rsidP="00354648">
                          <w:pPr>
                            <w:pStyle w:val="Encabezado"/>
                            <w:jc w:val="center"/>
                            <w:rPr>
                              <w:rFonts w:ascii="Arial" w:hAnsi="Arial" w:cs="Arial"/>
                              <w:snapToGrid w:val="0"/>
                              <w:sz w:val="16"/>
                              <w:szCs w:val="16"/>
                              <w:lang w:val="es-ES"/>
                            </w:rPr>
                          </w:pPr>
                        </w:p>
                        <w:p w14:paraId="7F2D00B7" w14:textId="77777777" w:rsidR="00875DCD" w:rsidRPr="007044E4" w:rsidRDefault="00875DCD"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2D1B48B8" w:rsidR="00875DCD" w:rsidRPr="007044E4" w:rsidRDefault="00875DCD"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7E15E4">
                            <w:rPr>
                              <w:rFonts w:ascii="Arial" w:hAnsi="Arial" w:cs="Arial"/>
                              <w:noProof/>
                              <w:snapToGrid w:val="0"/>
                              <w:sz w:val="16"/>
                              <w:szCs w:val="16"/>
                              <w:lang w:val="es-ES"/>
                            </w:rPr>
                            <w:t>12</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7E15E4">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875DCD" w:rsidRPr="007044E4" w:rsidRDefault="00875DCD" w:rsidP="00354648">
                    <w:pPr>
                      <w:pStyle w:val="Encabezado"/>
                      <w:jc w:val="center"/>
                      <w:rPr>
                        <w:rFonts w:ascii="Arial" w:hAnsi="Arial" w:cs="Arial"/>
                        <w:snapToGrid w:val="0"/>
                        <w:sz w:val="16"/>
                        <w:szCs w:val="16"/>
                        <w:lang w:val="es-ES"/>
                      </w:rPr>
                    </w:pPr>
                  </w:p>
                  <w:p w14:paraId="7F2D00B7" w14:textId="77777777" w:rsidR="00875DCD" w:rsidRPr="007044E4" w:rsidRDefault="00875DCD"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2D1B48B8" w:rsidR="00875DCD" w:rsidRPr="007044E4" w:rsidRDefault="00875DCD"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7E15E4">
                      <w:rPr>
                        <w:rFonts w:ascii="Arial" w:hAnsi="Arial" w:cs="Arial"/>
                        <w:noProof/>
                        <w:snapToGrid w:val="0"/>
                        <w:sz w:val="16"/>
                        <w:szCs w:val="16"/>
                        <w:lang w:val="es-ES"/>
                      </w:rPr>
                      <w:t>12</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7E15E4">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875DCD" w:rsidRPr="007044E4" w:rsidRDefault="00875DCD" w:rsidP="00354648">
                          <w:pPr>
                            <w:spacing w:after="0" w:line="240" w:lineRule="auto"/>
                            <w:jc w:val="center"/>
                            <w:rPr>
                              <w:rFonts w:ascii="Arial" w:hAnsi="Arial" w:cs="Arial"/>
                            </w:rPr>
                          </w:pPr>
                          <w:r w:rsidRPr="007044E4">
                            <w:rPr>
                              <w:rFonts w:ascii="Arial" w:hAnsi="Arial" w:cs="Arial"/>
                            </w:rPr>
                            <w:t>Formato</w:t>
                          </w:r>
                        </w:p>
                        <w:p w14:paraId="5B5A10A6" w14:textId="77777777" w:rsidR="00875DCD" w:rsidRPr="007044E4" w:rsidRDefault="00875DCD"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875DCD" w:rsidRPr="007044E4" w:rsidRDefault="00875DCD" w:rsidP="00354648">
                    <w:pPr>
                      <w:spacing w:after="0" w:line="240" w:lineRule="auto"/>
                      <w:jc w:val="center"/>
                      <w:rPr>
                        <w:rFonts w:ascii="Arial" w:hAnsi="Arial" w:cs="Arial"/>
                      </w:rPr>
                    </w:pPr>
                    <w:r w:rsidRPr="007044E4">
                      <w:rPr>
                        <w:rFonts w:ascii="Arial" w:hAnsi="Arial" w:cs="Arial"/>
                      </w:rPr>
                      <w:t>Formato</w:t>
                    </w:r>
                  </w:p>
                  <w:p w14:paraId="5B5A10A6" w14:textId="77777777" w:rsidR="00875DCD" w:rsidRPr="007044E4" w:rsidRDefault="00875DCD"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875DCD" w:rsidRDefault="00875DCD"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75DCD" w:rsidRDefault="00875DCD"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75DCD" w:rsidRDefault="00875DCD"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75DCD" w:rsidRDefault="00875DCD"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875DCD" w:rsidRDefault="00875DCD"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75DCD" w:rsidRDefault="00875DCD"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75DCD" w:rsidRDefault="00875DCD"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75DCD" w:rsidRDefault="00875DCD"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CC20"/>
      </v:shape>
    </w:pict>
  </w:numPicBullet>
  <w:abstractNum w:abstractNumId="0" w15:restartNumberingAfterBreak="0">
    <w:nsid w:val="FFFFFF1D"/>
    <w:multiLevelType w:val="multilevel"/>
    <w:tmpl w:val="072A1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D43EB"/>
    <w:multiLevelType w:val="hybridMultilevel"/>
    <w:tmpl w:val="7C8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46A5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614621"/>
    <w:multiLevelType w:val="hybridMultilevel"/>
    <w:tmpl w:val="97BC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ADB07A5"/>
    <w:multiLevelType w:val="hybridMultilevel"/>
    <w:tmpl w:val="D3A03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12D61FB"/>
    <w:multiLevelType w:val="hybridMultilevel"/>
    <w:tmpl w:val="A1C23A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28577FC"/>
    <w:multiLevelType w:val="hybridMultilevel"/>
    <w:tmpl w:val="95789B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8B31B4"/>
    <w:multiLevelType w:val="multilevel"/>
    <w:tmpl w:val="FC862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88528A2"/>
    <w:multiLevelType w:val="hybridMultilevel"/>
    <w:tmpl w:val="06F06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337790"/>
    <w:multiLevelType w:val="hybridMultilevel"/>
    <w:tmpl w:val="5ACE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BD106F"/>
    <w:multiLevelType w:val="hybridMultilevel"/>
    <w:tmpl w:val="536CE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856019"/>
    <w:multiLevelType w:val="hybridMultilevel"/>
    <w:tmpl w:val="9B34B080"/>
    <w:lvl w:ilvl="0" w:tplc="DBCCBD60">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BCA057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DE41B2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15B032C"/>
    <w:multiLevelType w:val="hybridMultilevel"/>
    <w:tmpl w:val="C6E4B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866302E"/>
    <w:multiLevelType w:val="multilevel"/>
    <w:tmpl w:val="00C4B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B345AA"/>
    <w:multiLevelType w:val="hybridMultilevel"/>
    <w:tmpl w:val="AA563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212D5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A7A7F92"/>
    <w:multiLevelType w:val="hybridMultilevel"/>
    <w:tmpl w:val="965CE8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5E5A23"/>
    <w:multiLevelType w:val="hybridMultilevel"/>
    <w:tmpl w:val="99E8C2A4"/>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26"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27" w15:restartNumberingAfterBreak="0">
    <w:nsid w:val="5699033D"/>
    <w:multiLevelType w:val="hybridMultilevel"/>
    <w:tmpl w:val="427AC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6F7024A"/>
    <w:multiLevelType w:val="hybridMultilevel"/>
    <w:tmpl w:val="DC206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E109E9"/>
    <w:multiLevelType w:val="hybridMultilevel"/>
    <w:tmpl w:val="E9F27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A040C40"/>
    <w:multiLevelType w:val="hybridMultilevel"/>
    <w:tmpl w:val="7070F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C160FEF"/>
    <w:multiLevelType w:val="hybridMultilevel"/>
    <w:tmpl w:val="DB029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D1A0B59"/>
    <w:multiLevelType w:val="hybridMultilevel"/>
    <w:tmpl w:val="2348C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4E72E9"/>
    <w:multiLevelType w:val="hybridMultilevel"/>
    <w:tmpl w:val="5864740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5FDD7141"/>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1BC38CB"/>
    <w:multiLevelType w:val="multilevel"/>
    <w:tmpl w:val="E946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21D352B"/>
    <w:multiLevelType w:val="hybridMultilevel"/>
    <w:tmpl w:val="03869B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8" w15:restartNumberingAfterBreak="0">
    <w:nsid w:val="62D423A5"/>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82D4BF3"/>
    <w:multiLevelType w:val="multilevel"/>
    <w:tmpl w:val="EF402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203538"/>
    <w:multiLevelType w:val="hybridMultilevel"/>
    <w:tmpl w:val="5B342F3E"/>
    <w:lvl w:ilvl="0" w:tplc="7D6AC4D2">
      <w:numFmt w:val="bullet"/>
      <w:lvlText w:val="-"/>
      <w:lvlJc w:val="left"/>
      <w:pPr>
        <w:ind w:left="1440" w:hanging="360"/>
      </w:pPr>
      <w:rPr>
        <w:rFonts w:ascii="Calibri" w:eastAsiaTheme="minorHAnsi" w:hAnsi="Calibri"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1" w15:restartNumberingAfterBreak="0">
    <w:nsid w:val="69262B8A"/>
    <w:multiLevelType w:val="hybridMultilevel"/>
    <w:tmpl w:val="C172B1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15:restartNumberingAfterBreak="0">
    <w:nsid w:val="6BCD6827"/>
    <w:multiLevelType w:val="hybridMultilevel"/>
    <w:tmpl w:val="4894C1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15:restartNumberingAfterBreak="0">
    <w:nsid w:val="70AB3229"/>
    <w:multiLevelType w:val="hybridMultilevel"/>
    <w:tmpl w:val="F8184976"/>
    <w:lvl w:ilvl="0" w:tplc="9A6A691A">
      <w:start w:val="1"/>
      <w:numFmt w:val="bullet"/>
      <w:lvlText w:val=""/>
      <w:lvlJc w:val="left"/>
      <w:pPr>
        <w:tabs>
          <w:tab w:val="num" w:pos="720"/>
        </w:tabs>
        <w:ind w:left="720" w:hanging="360"/>
      </w:pPr>
      <w:rPr>
        <w:rFonts w:ascii="Wingdings 2" w:hAnsi="Wingdings 2" w:hint="default"/>
      </w:rPr>
    </w:lvl>
    <w:lvl w:ilvl="1" w:tplc="6DD2AB94" w:tentative="1">
      <w:start w:val="1"/>
      <w:numFmt w:val="bullet"/>
      <w:lvlText w:val=""/>
      <w:lvlJc w:val="left"/>
      <w:pPr>
        <w:tabs>
          <w:tab w:val="num" w:pos="1440"/>
        </w:tabs>
        <w:ind w:left="1440" w:hanging="360"/>
      </w:pPr>
      <w:rPr>
        <w:rFonts w:ascii="Wingdings 2" w:hAnsi="Wingdings 2" w:hint="default"/>
      </w:rPr>
    </w:lvl>
    <w:lvl w:ilvl="2" w:tplc="CCFC6E60" w:tentative="1">
      <w:start w:val="1"/>
      <w:numFmt w:val="bullet"/>
      <w:lvlText w:val=""/>
      <w:lvlJc w:val="left"/>
      <w:pPr>
        <w:tabs>
          <w:tab w:val="num" w:pos="2160"/>
        </w:tabs>
        <w:ind w:left="2160" w:hanging="360"/>
      </w:pPr>
      <w:rPr>
        <w:rFonts w:ascii="Wingdings 2" w:hAnsi="Wingdings 2" w:hint="default"/>
      </w:rPr>
    </w:lvl>
    <w:lvl w:ilvl="3" w:tplc="BCF23ED6" w:tentative="1">
      <w:start w:val="1"/>
      <w:numFmt w:val="bullet"/>
      <w:lvlText w:val=""/>
      <w:lvlJc w:val="left"/>
      <w:pPr>
        <w:tabs>
          <w:tab w:val="num" w:pos="2880"/>
        </w:tabs>
        <w:ind w:left="2880" w:hanging="360"/>
      </w:pPr>
      <w:rPr>
        <w:rFonts w:ascii="Wingdings 2" w:hAnsi="Wingdings 2" w:hint="default"/>
      </w:rPr>
    </w:lvl>
    <w:lvl w:ilvl="4" w:tplc="EBA48C66" w:tentative="1">
      <w:start w:val="1"/>
      <w:numFmt w:val="bullet"/>
      <w:lvlText w:val=""/>
      <w:lvlJc w:val="left"/>
      <w:pPr>
        <w:tabs>
          <w:tab w:val="num" w:pos="3600"/>
        </w:tabs>
        <w:ind w:left="3600" w:hanging="360"/>
      </w:pPr>
      <w:rPr>
        <w:rFonts w:ascii="Wingdings 2" w:hAnsi="Wingdings 2" w:hint="default"/>
      </w:rPr>
    </w:lvl>
    <w:lvl w:ilvl="5" w:tplc="C85AB526" w:tentative="1">
      <w:start w:val="1"/>
      <w:numFmt w:val="bullet"/>
      <w:lvlText w:val=""/>
      <w:lvlJc w:val="left"/>
      <w:pPr>
        <w:tabs>
          <w:tab w:val="num" w:pos="4320"/>
        </w:tabs>
        <w:ind w:left="4320" w:hanging="360"/>
      </w:pPr>
      <w:rPr>
        <w:rFonts w:ascii="Wingdings 2" w:hAnsi="Wingdings 2" w:hint="default"/>
      </w:rPr>
    </w:lvl>
    <w:lvl w:ilvl="6" w:tplc="E9A279DC" w:tentative="1">
      <w:start w:val="1"/>
      <w:numFmt w:val="bullet"/>
      <w:lvlText w:val=""/>
      <w:lvlJc w:val="left"/>
      <w:pPr>
        <w:tabs>
          <w:tab w:val="num" w:pos="5040"/>
        </w:tabs>
        <w:ind w:left="5040" w:hanging="360"/>
      </w:pPr>
      <w:rPr>
        <w:rFonts w:ascii="Wingdings 2" w:hAnsi="Wingdings 2" w:hint="default"/>
      </w:rPr>
    </w:lvl>
    <w:lvl w:ilvl="7" w:tplc="70D29EB6" w:tentative="1">
      <w:start w:val="1"/>
      <w:numFmt w:val="bullet"/>
      <w:lvlText w:val=""/>
      <w:lvlJc w:val="left"/>
      <w:pPr>
        <w:tabs>
          <w:tab w:val="num" w:pos="5760"/>
        </w:tabs>
        <w:ind w:left="5760" w:hanging="360"/>
      </w:pPr>
      <w:rPr>
        <w:rFonts w:ascii="Wingdings 2" w:hAnsi="Wingdings 2" w:hint="default"/>
      </w:rPr>
    </w:lvl>
    <w:lvl w:ilvl="8" w:tplc="1844640A"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5B74117"/>
    <w:multiLevelType w:val="hybridMultilevel"/>
    <w:tmpl w:val="0494F312"/>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6DD42E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6"/>
  </w:num>
  <w:num w:numId="2">
    <w:abstractNumId w:val="31"/>
  </w:num>
  <w:num w:numId="3">
    <w:abstractNumId w:val="6"/>
  </w:num>
  <w:num w:numId="4">
    <w:abstractNumId w:val="26"/>
  </w:num>
  <w:num w:numId="5">
    <w:abstractNumId w:val="1"/>
  </w:num>
  <w:num w:numId="6">
    <w:abstractNumId w:val="5"/>
  </w:num>
  <w:num w:numId="7">
    <w:abstractNumId w:val="0"/>
  </w:num>
  <w:num w:numId="8">
    <w:abstractNumId w:val="34"/>
  </w:num>
  <w:num w:numId="9">
    <w:abstractNumId w:val="27"/>
  </w:num>
  <w:num w:numId="10">
    <w:abstractNumId w:val="22"/>
  </w:num>
  <w:num w:numId="11">
    <w:abstractNumId w:val="38"/>
  </w:num>
  <w:num w:numId="12">
    <w:abstractNumId w:val="29"/>
  </w:num>
  <w:num w:numId="13">
    <w:abstractNumId w:val="20"/>
  </w:num>
  <w:num w:numId="14">
    <w:abstractNumId w:val="28"/>
  </w:num>
  <w:num w:numId="15">
    <w:abstractNumId w:val="24"/>
  </w:num>
  <w:num w:numId="16">
    <w:abstractNumId w:val="14"/>
  </w:num>
  <w:num w:numId="17">
    <w:abstractNumId w:val="15"/>
  </w:num>
  <w:num w:numId="18">
    <w:abstractNumId w:val="13"/>
  </w:num>
  <w:num w:numId="19">
    <w:abstractNumId w:val="32"/>
  </w:num>
  <w:num w:numId="20">
    <w:abstractNumId w:val="3"/>
  </w:num>
  <w:num w:numId="21">
    <w:abstractNumId w:val="17"/>
  </w:num>
  <w:num w:numId="22">
    <w:abstractNumId w:val="45"/>
  </w:num>
  <w:num w:numId="23">
    <w:abstractNumId w:val="2"/>
  </w:num>
  <w:num w:numId="24">
    <w:abstractNumId w:val="36"/>
  </w:num>
  <w:num w:numId="25">
    <w:abstractNumId w:val="39"/>
  </w:num>
  <w:num w:numId="26">
    <w:abstractNumId w:val="21"/>
  </w:num>
  <w:num w:numId="27">
    <w:abstractNumId w:val="33"/>
  </w:num>
  <w:num w:numId="28">
    <w:abstractNumId w:val="42"/>
  </w:num>
  <w:num w:numId="29">
    <w:abstractNumId w:val="35"/>
  </w:num>
  <w:num w:numId="30">
    <w:abstractNumId w:val="4"/>
  </w:num>
  <w:num w:numId="31">
    <w:abstractNumId w:val="9"/>
  </w:num>
  <w:num w:numId="32">
    <w:abstractNumId w:val="41"/>
  </w:num>
  <w:num w:numId="33">
    <w:abstractNumId w:val="19"/>
  </w:num>
  <w:num w:numId="34">
    <w:abstractNumId w:val="16"/>
  </w:num>
  <w:num w:numId="35">
    <w:abstractNumId w:val="40"/>
  </w:num>
  <w:num w:numId="36">
    <w:abstractNumId w:val="25"/>
  </w:num>
  <w:num w:numId="37">
    <w:abstractNumId w:val="18"/>
  </w:num>
  <w:num w:numId="38">
    <w:abstractNumId w:val="10"/>
  </w:num>
  <w:num w:numId="39">
    <w:abstractNumId w:val="8"/>
  </w:num>
  <w:num w:numId="40">
    <w:abstractNumId w:val="43"/>
  </w:num>
  <w:num w:numId="41">
    <w:abstractNumId w:val="30"/>
  </w:num>
  <w:num w:numId="42">
    <w:abstractNumId w:val="44"/>
  </w:num>
  <w:num w:numId="43">
    <w:abstractNumId w:val="23"/>
  </w:num>
  <w:num w:numId="44">
    <w:abstractNumId w:val="11"/>
  </w:num>
  <w:num w:numId="45">
    <w:abstractNumId w:val="7"/>
  </w:num>
  <w:num w:numId="46">
    <w:abstractNumId w:val="3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5C6A"/>
    <w:rsid w:val="00017623"/>
    <w:rsid w:val="00026F50"/>
    <w:rsid w:val="00026FD9"/>
    <w:rsid w:val="00030C4B"/>
    <w:rsid w:val="000311D8"/>
    <w:rsid w:val="0003276B"/>
    <w:rsid w:val="00034DFB"/>
    <w:rsid w:val="00040931"/>
    <w:rsid w:val="00041232"/>
    <w:rsid w:val="00044F98"/>
    <w:rsid w:val="00046F95"/>
    <w:rsid w:val="00051179"/>
    <w:rsid w:val="00054882"/>
    <w:rsid w:val="00054DA6"/>
    <w:rsid w:val="00055777"/>
    <w:rsid w:val="00056103"/>
    <w:rsid w:val="000571D2"/>
    <w:rsid w:val="00061BEC"/>
    <w:rsid w:val="00061DF6"/>
    <w:rsid w:val="00065BB4"/>
    <w:rsid w:val="00070DAA"/>
    <w:rsid w:val="00072098"/>
    <w:rsid w:val="00072772"/>
    <w:rsid w:val="000774B6"/>
    <w:rsid w:val="000778AA"/>
    <w:rsid w:val="00086049"/>
    <w:rsid w:val="00087C60"/>
    <w:rsid w:val="00090A2F"/>
    <w:rsid w:val="00091F48"/>
    <w:rsid w:val="000A1E23"/>
    <w:rsid w:val="000B37CE"/>
    <w:rsid w:val="000B3C71"/>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7198"/>
    <w:rsid w:val="001322BE"/>
    <w:rsid w:val="00132B94"/>
    <w:rsid w:val="00140D8A"/>
    <w:rsid w:val="00144519"/>
    <w:rsid w:val="001479A9"/>
    <w:rsid w:val="00156679"/>
    <w:rsid w:val="0015682E"/>
    <w:rsid w:val="0015695E"/>
    <w:rsid w:val="00161E98"/>
    <w:rsid w:val="00165E3D"/>
    <w:rsid w:val="00167108"/>
    <w:rsid w:val="00177B3B"/>
    <w:rsid w:val="00180BDE"/>
    <w:rsid w:val="00192F27"/>
    <w:rsid w:val="001953FD"/>
    <w:rsid w:val="00195583"/>
    <w:rsid w:val="00196BA4"/>
    <w:rsid w:val="00196CE2"/>
    <w:rsid w:val="001A2153"/>
    <w:rsid w:val="001B7728"/>
    <w:rsid w:val="001C0AC4"/>
    <w:rsid w:val="001C308A"/>
    <w:rsid w:val="001D0CBB"/>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34EB"/>
    <w:rsid w:val="002444A9"/>
    <w:rsid w:val="00245E96"/>
    <w:rsid w:val="0024630E"/>
    <w:rsid w:val="0024753F"/>
    <w:rsid w:val="002527D9"/>
    <w:rsid w:val="0025735C"/>
    <w:rsid w:val="00261781"/>
    <w:rsid w:val="0026673E"/>
    <w:rsid w:val="00266958"/>
    <w:rsid w:val="0027009A"/>
    <w:rsid w:val="00271E7E"/>
    <w:rsid w:val="00272C82"/>
    <w:rsid w:val="00272F9E"/>
    <w:rsid w:val="002776D0"/>
    <w:rsid w:val="002832B4"/>
    <w:rsid w:val="00285C63"/>
    <w:rsid w:val="002864C7"/>
    <w:rsid w:val="0028730C"/>
    <w:rsid w:val="002B49B8"/>
    <w:rsid w:val="002C0476"/>
    <w:rsid w:val="002C138A"/>
    <w:rsid w:val="002C38BF"/>
    <w:rsid w:val="002C42DB"/>
    <w:rsid w:val="002C568A"/>
    <w:rsid w:val="002C6BF3"/>
    <w:rsid w:val="002D3378"/>
    <w:rsid w:val="002D38B1"/>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7C9D"/>
    <w:rsid w:val="00320FBF"/>
    <w:rsid w:val="0032547C"/>
    <w:rsid w:val="003300A8"/>
    <w:rsid w:val="003365DA"/>
    <w:rsid w:val="00337005"/>
    <w:rsid w:val="00341DA4"/>
    <w:rsid w:val="0034597B"/>
    <w:rsid w:val="00346B97"/>
    <w:rsid w:val="00352364"/>
    <w:rsid w:val="00354648"/>
    <w:rsid w:val="00357F74"/>
    <w:rsid w:val="0036007E"/>
    <w:rsid w:val="00364D2F"/>
    <w:rsid w:val="00372137"/>
    <w:rsid w:val="003721C6"/>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069A0"/>
    <w:rsid w:val="00411F95"/>
    <w:rsid w:val="004144EF"/>
    <w:rsid w:val="00416562"/>
    <w:rsid w:val="00420646"/>
    <w:rsid w:val="00427ABA"/>
    <w:rsid w:val="004340AB"/>
    <w:rsid w:val="00434C32"/>
    <w:rsid w:val="0044335E"/>
    <w:rsid w:val="004449D3"/>
    <w:rsid w:val="00444AF1"/>
    <w:rsid w:val="00447E6F"/>
    <w:rsid w:val="0045523F"/>
    <w:rsid w:val="00463D2F"/>
    <w:rsid w:val="00463FC6"/>
    <w:rsid w:val="00464193"/>
    <w:rsid w:val="00466C4D"/>
    <w:rsid w:val="00473E32"/>
    <w:rsid w:val="004748C6"/>
    <w:rsid w:val="00475A8E"/>
    <w:rsid w:val="00480E08"/>
    <w:rsid w:val="00482936"/>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F67"/>
    <w:rsid w:val="004D4C3E"/>
    <w:rsid w:val="004E0BE6"/>
    <w:rsid w:val="004E1122"/>
    <w:rsid w:val="004E4FB4"/>
    <w:rsid w:val="004E64A3"/>
    <w:rsid w:val="004E71C8"/>
    <w:rsid w:val="004F06C3"/>
    <w:rsid w:val="004F2BA1"/>
    <w:rsid w:val="00500BA7"/>
    <w:rsid w:val="00501EE1"/>
    <w:rsid w:val="005026A5"/>
    <w:rsid w:val="00502C29"/>
    <w:rsid w:val="0050306D"/>
    <w:rsid w:val="00507BB5"/>
    <w:rsid w:val="00522661"/>
    <w:rsid w:val="00522AA2"/>
    <w:rsid w:val="00532794"/>
    <w:rsid w:val="00535061"/>
    <w:rsid w:val="005352B8"/>
    <w:rsid w:val="00542762"/>
    <w:rsid w:val="005572D8"/>
    <w:rsid w:val="0056028F"/>
    <w:rsid w:val="0056046D"/>
    <w:rsid w:val="00561DA3"/>
    <w:rsid w:val="00563518"/>
    <w:rsid w:val="0057114A"/>
    <w:rsid w:val="00573B34"/>
    <w:rsid w:val="0057677F"/>
    <w:rsid w:val="00580C61"/>
    <w:rsid w:val="00584C16"/>
    <w:rsid w:val="005902F7"/>
    <w:rsid w:val="005912E9"/>
    <w:rsid w:val="005968DC"/>
    <w:rsid w:val="00596A0B"/>
    <w:rsid w:val="005B242F"/>
    <w:rsid w:val="005B423D"/>
    <w:rsid w:val="005B5A76"/>
    <w:rsid w:val="005B6D66"/>
    <w:rsid w:val="005D0D5B"/>
    <w:rsid w:val="005D1658"/>
    <w:rsid w:val="005E2B9E"/>
    <w:rsid w:val="005E39A1"/>
    <w:rsid w:val="005F028F"/>
    <w:rsid w:val="005F3D0D"/>
    <w:rsid w:val="005F4E1A"/>
    <w:rsid w:val="005F7F24"/>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761"/>
    <w:rsid w:val="006A00D9"/>
    <w:rsid w:val="006B131F"/>
    <w:rsid w:val="006B6069"/>
    <w:rsid w:val="006C139D"/>
    <w:rsid w:val="006C1C56"/>
    <w:rsid w:val="006C564A"/>
    <w:rsid w:val="006C58FE"/>
    <w:rsid w:val="006D2FAF"/>
    <w:rsid w:val="006D6CCA"/>
    <w:rsid w:val="006D6DC6"/>
    <w:rsid w:val="006E364F"/>
    <w:rsid w:val="006F01E0"/>
    <w:rsid w:val="006F3036"/>
    <w:rsid w:val="006F4E19"/>
    <w:rsid w:val="00702634"/>
    <w:rsid w:val="007044E4"/>
    <w:rsid w:val="00704564"/>
    <w:rsid w:val="00707209"/>
    <w:rsid w:val="0071193A"/>
    <w:rsid w:val="007135C7"/>
    <w:rsid w:val="007140A6"/>
    <w:rsid w:val="00714B6D"/>
    <w:rsid w:val="00715805"/>
    <w:rsid w:val="0071718E"/>
    <w:rsid w:val="00721255"/>
    <w:rsid w:val="007228B8"/>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F64"/>
    <w:rsid w:val="00771464"/>
    <w:rsid w:val="00781BB0"/>
    <w:rsid w:val="00787DE7"/>
    <w:rsid w:val="00791C94"/>
    <w:rsid w:val="00796EA4"/>
    <w:rsid w:val="007A20B5"/>
    <w:rsid w:val="007A5FB8"/>
    <w:rsid w:val="007A7EAA"/>
    <w:rsid w:val="007C0006"/>
    <w:rsid w:val="007C2626"/>
    <w:rsid w:val="007C76D9"/>
    <w:rsid w:val="007D1B53"/>
    <w:rsid w:val="007D370A"/>
    <w:rsid w:val="007E135C"/>
    <w:rsid w:val="007E15E4"/>
    <w:rsid w:val="007E2BC8"/>
    <w:rsid w:val="007E3C92"/>
    <w:rsid w:val="007F679B"/>
    <w:rsid w:val="00803A9A"/>
    <w:rsid w:val="0080694B"/>
    <w:rsid w:val="00816D3F"/>
    <w:rsid w:val="00820927"/>
    <w:rsid w:val="00820D1A"/>
    <w:rsid w:val="00822C01"/>
    <w:rsid w:val="00824B7D"/>
    <w:rsid w:val="00824BC7"/>
    <w:rsid w:val="00830723"/>
    <w:rsid w:val="00832CB4"/>
    <w:rsid w:val="0083403F"/>
    <w:rsid w:val="00845906"/>
    <w:rsid w:val="00846E28"/>
    <w:rsid w:val="00850100"/>
    <w:rsid w:val="00861AD6"/>
    <w:rsid w:val="0086750A"/>
    <w:rsid w:val="00875DCD"/>
    <w:rsid w:val="008909D4"/>
    <w:rsid w:val="00891355"/>
    <w:rsid w:val="00892D0B"/>
    <w:rsid w:val="00893154"/>
    <w:rsid w:val="008A76E2"/>
    <w:rsid w:val="008B579D"/>
    <w:rsid w:val="008C12CC"/>
    <w:rsid w:val="008D34DC"/>
    <w:rsid w:val="008D3BE1"/>
    <w:rsid w:val="008D7BBC"/>
    <w:rsid w:val="008E10E7"/>
    <w:rsid w:val="008E6CB7"/>
    <w:rsid w:val="008F2A3F"/>
    <w:rsid w:val="008F483A"/>
    <w:rsid w:val="008F4E16"/>
    <w:rsid w:val="008F62DB"/>
    <w:rsid w:val="009064EB"/>
    <w:rsid w:val="00913EB9"/>
    <w:rsid w:val="00916F32"/>
    <w:rsid w:val="00917DEE"/>
    <w:rsid w:val="00920644"/>
    <w:rsid w:val="00922D7B"/>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B7996"/>
    <w:rsid w:val="009C06FE"/>
    <w:rsid w:val="009C1018"/>
    <w:rsid w:val="009D42E7"/>
    <w:rsid w:val="009E0DEC"/>
    <w:rsid w:val="009E4FF6"/>
    <w:rsid w:val="009E5A77"/>
    <w:rsid w:val="009F4E1E"/>
    <w:rsid w:val="009F5981"/>
    <w:rsid w:val="009F606A"/>
    <w:rsid w:val="009F6EDC"/>
    <w:rsid w:val="009F7AA6"/>
    <w:rsid w:val="00A00929"/>
    <w:rsid w:val="00A01669"/>
    <w:rsid w:val="00A02E78"/>
    <w:rsid w:val="00A04D6B"/>
    <w:rsid w:val="00A10BC5"/>
    <w:rsid w:val="00A1339B"/>
    <w:rsid w:val="00A21884"/>
    <w:rsid w:val="00A232E5"/>
    <w:rsid w:val="00A27FFD"/>
    <w:rsid w:val="00A34830"/>
    <w:rsid w:val="00A43D27"/>
    <w:rsid w:val="00A44F8C"/>
    <w:rsid w:val="00A478D1"/>
    <w:rsid w:val="00A51387"/>
    <w:rsid w:val="00A538C8"/>
    <w:rsid w:val="00A54778"/>
    <w:rsid w:val="00A65CC7"/>
    <w:rsid w:val="00A80425"/>
    <w:rsid w:val="00A81107"/>
    <w:rsid w:val="00A811EA"/>
    <w:rsid w:val="00A8361E"/>
    <w:rsid w:val="00A9110B"/>
    <w:rsid w:val="00A93206"/>
    <w:rsid w:val="00A93D8F"/>
    <w:rsid w:val="00A95181"/>
    <w:rsid w:val="00A97B3D"/>
    <w:rsid w:val="00AA17F7"/>
    <w:rsid w:val="00AA5CF2"/>
    <w:rsid w:val="00AA600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0244"/>
    <w:rsid w:val="00B31BAF"/>
    <w:rsid w:val="00B325F3"/>
    <w:rsid w:val="00B358D3"/>
    <w:rsid w:val="00B363E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A0488"/>
    <w:rsid w:val="00BA0C21"/>
    <w:rsid w:val="00BA2600"/>
    <w:rsid w:val="00BA35C1"/>
    <w:rsid w:val="00BA3A79"/>
    <w:rsid w:val="00BA4BF7"/>
    <w:rsid w:val="00BA5376"/>
    <w:rsid w:val="00BA5E06"/>
    <w:rsid w:val="00BA69AB"/>
    <w:rsid w:val="00BB07DC"/>
    <w:rsid w:val="00BB5FFC"/>
    <w:rsid w:val="00BC0BF8"/>
    <w:rsid w:val="00BC214A"/>
    <w:rsid w:val="00BC4101"/>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BBE"/>
    <w:rsid w:val="00C929A2"/>
    <w:rsid w:val="00C92D8F"/>
    <w:rsid w:val="00C93129"/>
    <w:rsid w:val="00C9780B"/>
    <w:rsid w:val="00C97B2B"/>
    <w:rsid w:val="00CA0A1D"/>
    <w:rsid w:val="00CA6363"/>
    <w:rsid w:val="00CA7912"/>
    <w:rsid w:val="00CB0EF3"/>
    <w:rsid w:val="00CB4F47"/>
    <w:rsid w:val="00CD2158"/>
    <w:rsid w:val="00CD3755"/>
    <w:rsid w:val="00CD3F9A"/>
    <w:rsid w:val="00CD4E4C"/>
    <w:rsid w:val="00CD541D"/>
    <w:rsid w:val="00CE1752"/>
    <w:rsid w:val="00CE240D"/>
    <w:rsid w:val="00CE343C"/>
    <w:rsid w:val="00D0095E"/>
    <w:rsid w:val="00D16F9C"/>
    <w:rsid w:val="00D27AD6"/>
    <w:rsid w:val="00D31F08"/>
    <w:rsid w:val="00D36587"/>
    <w:rsid w:val="00D37C5F"/>
    <w:rsid w:val="00D408E9"/>
    <w:rsid w:val="00D42AF3"/>
    <w:rsid w:val="00D42FCA"/>
    <w:rsid w:val="00D50661"/>
    <w:rsid w:val="00D51488"/>
    <w:rsid w:val="00D5675D"/>
    <w:rsid w:val="00D56A49"/>
    <w:rsid w:val="00D56E9A"/>
    <w:rsid w:val="00D570C7"/>
    <w:rsid w:val="00D60A26"/>
    <w:rsid w:val="00D62BE6"/>
    <w:rsid w:val="00D63653"/>
    <w:rsid w:val="00D63B06"/>
    <w:rsid w:val="00D6462A"/>
    <w:rsid w:val="00D64FF6"/>
    <w:rsid w:val="00D65D14"/>
    <w:rsid w:val="00D67922"/>
    <w:rsid w:val="00D71F71"/>
    <w:rsid w:val="00D7552C"/>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C3540"/>
    <w:rsid w:val="00ED1DB0"/>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010"/>
    <w:rsid w:val="00FB2191"/>
    <w:rsid w:val="00FB70EB"/>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3"/>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eastAsia="Times New Roman" w:hAnsi="Tahoma" w:cs="Times New Roman"/>
      <w:b/>
      <w:caps/>
      <w:sz w:val="18"/>
      <w:szCs w:val="20"/>
      <w:lang w:val="es-ES" w:eastAsia="es-ES"/>
    </w:rPr>
  </w:style>
  <w:style w:type="paragraph" w:customStyle="1" w:styleId="TEXTO1">
    <w:name w:val="TEXTO 1"/>
    <w:basedOn w:val="Textoindependiente"/>
    <w:rsid w:val="00354648"/>
    <w:pPr>
      <w:numPr>
        <w:numId w:val="4"/>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12</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13</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14</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3</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4</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5</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15</b:RefOrder>
  </b:Source>
  <b:Source>
    <b:Tag>SIG92</b:Tag>
    <b:SourceType>Report</b:SourceType>
    <b:Guid>{AD3CABC2-4894-44C1-BA0B-5DE63111F908}</b:Guid>
    <b:Author>
      <b:Author>
        <b:NameList>
          <b:Person>
            <b:Last>SIGCHI</b:Last>
            <b:First>ACM</b:First>
          </b:Person>
        </b:NameList>
      </b:Author>
    </b:Author>
    <b:Title>Curricula for Human- Computer Interaction</b:Title>
    <b:Year>1992</b:Year>
    <b:Publisher>acm</b:Publisher>
    <b:RefOrder>7</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16</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17</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18</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19</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20</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21</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22</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23</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24</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25</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9</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11</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8</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10</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6</b:RefOrder>
  </b:Source>
  <b:Source>
    <b:Tag>Has04</b:Tag>
    <b:SourceType>JournalArticle</b:SourceType>
    <b:Guid>{66CCD5EE-6BED-4690-B2C4-2EF170ADC608}</b:Guid>
    <b:Author>
      <b:Author>
        <b:NameList>
          <b:Person>
            <b:Last>Hassan</b:Last>
            <b:First>Yusef</b:First>
            <b:Middle>and Martín Fernández, Francisco J. and Iazza</b:Middle>
          </b:Person>
        </b:NameList>
      </b:Author>
    </b:Author>
    <b:Title>Diseño Web Centrado en el Usuario: Usabilidad y Arquitectura de la Información</b:Title>
    <b:Year>2004</b:Year>
    <b:Pages>14</b:Pages>
    <b:RefOrder>26</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1</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2</b:RefOrder>
  </b:Source>
</b:Sources>
</file>

<file path=customXml/itemProps1.xml><?xml version="1.0" encoding="utf-8"?>
<ds:datastoreItem xmlns:ds="http://schemas.openxmlformats.org/officeDocument/2006/customXml" ds:itemID="{A6A38754-309C-4C62-9DA5-6AF37D3DE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3907</TotalTime>
  <Pages>12</Pages>
  <Words>2968</Words>
  <Characters>16328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19258</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165</cp:revision>
  <cp:lastPrinted>2017-02-07T19:46:00Z</cp:lastPrinted>
  <dcterms:created xsi:type="dcterms:W3CDTF">2015-11-11T18:28:00Z</dcterms:created>
  <dcterms:modified xsi:type="dcterms:W3CDTF">2018-02-23T01:33:00Z</dcterms:modified>
</cp:coreProperties>
</file>