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5AC22A9C" w:rsidR="00E32235" w:rsidRPr="002D3378" w:rsidRDefault="00E24764" w:rsidP="00C92D8F">
            <w:r>
              <w:t>G</w:t>
            </w:r>
            <w:r w:rsidR="00C92D8F">
              <w:t xml:space="preserve">estión </w:t>
            </w:r>
            <w:r w:rsidR="00622804">
              <w:t>de un sistema de información con bases de datos encriptada</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Desarrollo de un proyecto investigativo disciplinar o 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proofErr w:type="gramStart"/>
            <w:r w:rsidRPr="004D1208">
              <w:t>Participación activa</w:t>
            </w:r>
            <w:proofErr w:type="gramEnd"/>
            <w:r w:rsidRPr="004D1208">
              <w:t xml:space="preserve">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37BD2877" w:rsidR="005D0D5B" w:rsidRPr="00A51387" w:rsidRDefault="00733C16" w:rsidP="002D3378">
            <w:pPr>
              <w:spacing w:after="0" w:line="240" w:lineRule="auto"/>
            </w:pPr>
            <w:r>
              <w:t>AVARC</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2D3378">
            <w:pPr>
              <w:spacing w:after="0" w:line="240" w:lineRule="auto"/>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6E785811" w:rsidR="00DE618C" w:rsidRPr="002D3378" w:rsidRDefault="00D75D0A" w:rsidP="00D75D0A">
            <w:pPr>
              <w:jc w:val="both"/>
            </w:pPr>
            <w:r>
              <w:t xml:space="preserve">Ayuda a facilitar el manejo de datos </w:t>
            </w:r>
            <w:r w:rsidR="00746CCE">
              <w:t>de manera segura</w:t>
            </w:r>
            <w:r>
              <w:t xml:space="preserve"> por parte de la empresa ECOAMEM,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4839B19D" w:rsidR="00E449D5" w:rsidRPr="002D3378" w:rsidRDefault="009938E4" w:rsidP="002D3378">
            <w:pPr>
              <w:spacing w:after="0" w:line="240" w:lineRule="auto"/>
            </w:pPr>
            <w:r>
              <w:t xml:space="preserve">A la empresa de ECOAMEM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w:t>
            </w:r>
            <w:proofErr w:type="spellStart"/>
            <w:r w:rsidR="00CD3F9A" w:rsidRPr="002D3378">
              <w:t>Nº</w:t>
            </w:r>
            <w:proofErr w:type="spellEnd"/>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lastRenderedPageBreak/>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w:t>
            </w:r>
            <w:proofErr w:type="spellStart"/>
            <w:r w:rsidRPr="002D3378">
              <w:t>Nº</w:t>
            </w:r>
            <w:proofErr w:type="spellEnd"/>
            <w:r w:rsidRPr="002D3378">
              <w:t xml:space="preserve">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36233F30" w:rsidR="005572D8" w:rsidRDefault="005572D8" w:rsidP="005572D8">
      <w:pPr>
        <w:spacing w:after="0" w:line="240" w:lineRule="auto"/>
        <w:jc w:val="both"/>
      </w:pPr>
      <w:r>
        <w:t>Asesor del proyecto en ECOAMEM.</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2AB14899" w:rsidR="005572D8" w:rsidRDefault="005572D8" w:rsidP="005572D8">
            <w:pPr>
              <w:spacing w:after="0" w:line="240" w:lineRule="auto"/>
            </w:pPr>
            <w:r>
              <w:t>ecoamem@gmail.com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10EC64F3" w14:textId="2563002C" w:rsidR="006D2FAF" w:rsidRDefault="004E71C8" w:rsidP="008A76E2">
            <w:pPr>
              <w:jc w:val="both"/>
            </w:pPr>
            <w:r>
              <w:t xml:space="preserve">Actualmente </w:t>
            </w:r>
            <w:r w:rsidR="00762ECB">
              <w:t xml:space="preserve">las </w:t>
            </w:r>
            <w:r>
              <w:t xml:space="preserve">empresas requieren el desarrollo de una plataforma web, donde puedan </w:t>
            </w:r>
            <w:r>
              <w:lastRenderedPageBreak/>
              <w:t>administrar los datos que manejan internamente,</w:t>
            </w:r>
            <w:r w:rsidR="00747FD3">
              <w:t xml:space="preserve"> así mismo facilita la interactividad entre el cliente y usuario prestando un servicio más rápido y eficaz, dando como resultado una respuesta oportuna hacia el cliente.</w:t>
            </w:r>
          </w:p>
          <w:p w14:paraId="60A3AC4B" w14:textId="6C46FDFC" w:rsidR="00747FD3" w:rsidRDefault="00747FD3" w:rsidP="008A76E2">
            <w:pPr>
              <w:jc w:val="both"/>
            </w:pPr>
            <w:r>
              <w:t xml:space="preserve">Así mismo el cliente es capaz de ver información y registrarse, con el objetivo de adquirir los servicios dados por la página web que tiene la empresa, donde los administrativos </w:t>
            </w:r>
            <w:r w:rsidR="00762ECB">
              <w:t>analizaran las solicitudes</w:t>
            </w:r>
            <w:r>
              <w:t xml:space="preserve"> y automáticamente se </w:t>
            </w:r>
            <w:r w:rsidR="002434EB">
              <w:t>dará</w:t>
            </w:r>
            <w:r>
              <w:t xml:space="preserve"> una pronta respuesta.</w:t>
            </w:r>
          </w:p>
          <w:p w14:paraId="1B218376" w14:textId="77777777" w:rsidR="00762ECB" w:rsidRDefault="002434EB" w:rsidP="008A76E2">
            <w:pPr>
              <w:jc w:val="both"/>
            </w:pPr>
            <w:r>
              <w:t xml:space="preserve">Para desarrollar una interactividad entre el cliente y la empresa, se usa un diseño web que contenga un sistema de información, unidos por un </w:t>
            </w:r>
            <w:proofErr w:type="spellStart"/>
            <w:r>
              <w:t>front-end</w:t>
            </w:r>
            <w:proofErr w:type="spellEnd"/>
            <w:r>
              <w:t xml:space="preserve"> y un back-</w:t>
            </w:r>
            <w:proofErr w:type="spellStart"/>
            <w:r>
              <w:t>end</w:t>
            </w:r>
            <w:proofErr w:type="spellEnd"/>
            <w:r>
              <w:t xml:space="preserve"> donde se emplean los lenguajes (</w:t>
            </w:r>
            <w:proofErr w:type="spellStart"/>
            <w:r>
              <w:t>Javascript</w:t>
            </w:r>
            <w:proofErr w:type="spellEnd"/>
            <w:r>
              <w:t>, CSS, PHP, MySQL, AJAX).</w:t>
            </w:r>
          </w:p>
          <w:p w14:paraId="4854C684" w14:textId="77777777" w:rsidR="00E017FF" w:rsidRDefault="00E017FF" w:rsidP="008A76E2">
            <w:pPr>
              <w:jc w:val="both"/>
            </w:pPr>
            <w:r>
              <w:t xml:space="preserve">Por lo tanto, se desarrollará un </w:t>
            </w:r>
            <w:proofErr w:type="spellStart"/>
            <w:r>
              <w:t>front-end</w:t>
            </w:r>
            <w:proofErr w:type="spellEnd"/>
            <w:r>
              <w:t xml:space="preserve"> de la web basada en una plantilla dada por la empresa </w:t>
            </w:r>
            <w:proofErr w:type="spellStart"/>
            <w:r w:rsidRPr="00E017FF">
              <w:rPr>
                <w:b/>
              </w:rPr>
              <w:t>Ecoamem</w:t>
            </w:r>
            <w:proofErr w:type="spellEnd"/>
            <w:r>
              <w:t>, así mismo el back-</w:t>
            </w:r>
            <w:proofErr w:type="spellStart"/>
            <w:r>
              <w:t>end</w:t>
            </w:r>
            <w:proofErr w:type="spellEnd"/>
            <w:r>
              <w:t xml:space="preserve"> se desarrolla desde el inicio, supliendo los objetivos dados por medio de una base de datos, donde se registran a los clientes y trabajadores. Los clientes tendrán la capacidad de apartar paquetes turísticos, modificarlos o eliminarlos sin embargo el administrador podrá realizar los mismos procesos </w:t>
            </w:r>
            <w:r w:rsidR="00FB2010">
              <w:t xml:space="preserve">del cliente y con la capacidad de agregar, modificar y eliminar </w:t>
            </w:r>
            <w:r>
              <w:t>los paquetes turísticos</w:t>
            </w:r>
            <w:r w:rsidR="00FB2010">
              <w:t xml:space="preserve">. </w:t>
            </w:r>
          </w:p>
          <w:p w14:paraId="43C14380" w14:textId="77777777" w:rsidR="00FB2010" w:rsidRDefault="00FB2010" w:rsidP="008A76E2">
            <w:pPr>
              <w:jc w:val="both"/>
            </w:pPr>
            <w:r>
              <w:t>En el orden de las ideas el cliente y administrador podrán hacer lo siguiente:</w:t>
            </w:r>
          </w:p>
          <w:p w14:paraId="2C8D9199" w14:textId="3D7C92D8" w:rsidR="00FB2010" w:rsidRDefault="00FB2010" w:rsidP="00FB2010">
            <w:pPr>
              <w:pStyle w:val="Prrafodelista"/>
              <w:numPr>
                <w:ilvl w:val="0"/>
                <w:numId w:val="44"/>
              </w:numPr>
              <w:jc w:val="both"/>
            </w:pPr>
            <w:r>
              <w:t>Usuario</w:t>
            </w:r>
          </w:p>
          <w:p w14:paraId="6EAC0AA1" w14:textId="0AE50E45" w:rsidR="00D7552C" w:rsidRDefault="00FB2010" w:rsidP="00D7552C">
            <w:pPr>
              <w:pStyle w:val="Prrafodelista"/>
              <w:numPr>
                <w:ilvl w:val="0"/>
                <w:numId w:val="45"/>
              </w:numPr>
              <w:jc w:val="both"/>
            </w:pPr>
            <w:r>
              <w:t xml:space="preserve">Registrase </w:t>
            </w:r>
            <w:r w:rsidR="00D7552C">
              <w:t>en la web con datos exigidos por la misma.</w:t>
            </w:r>
          </w:p>
          <w:p w14:paraId="25518EE3" w14:textId="4C729318" w:rsidR="00FB2010" w:rsidRDefault="00FB2010" w:rsidP="00FB2010">
            <w:pPr>
              <w:pStyle w:val="Prrafodelista"/>
              <w:numPr>
                <w:ilvl w:val="0"/>
                <w:numId w:val="45"/>
              </w:numPr>
              <w:jc w:val="both"/>
            </w:pPr>
            <w:r>
              <w:t xml:space="preserve">Agregar, </w:t>
            </w:r>
            <w:r w:rsidR="00D7552C">
              <w:t>modificar</w:t>
            </w:r>
            <w:r>
              <w:t xml:space="preserve">, </w:t>
            </w:r>
            <w:r w:rsidR="00D7552C">
              <w:t>eliminar</w:t>
            </w:r>
            <w:r>
              <w:t xml:space="preserve"> paquetes y/o productos turísticos</w:t>
            </w:r>
            <w:r w:rsidR="00D7552C">
              <w:t>.</w:t>
            </w:r>
          </w:p>
          <w:p w14:paraId="6281E937" w14:textId="77777777" w:rsidR="00D7552C" w:rsidRDefault="00D7552C" w:rsidP="00D7552C">
            <w:pPr>
              <w:pStyle w:val="Prrafodelista"/>
              <w:ind w:left="1440"/>
              <w:jc w:val="both"/>
            </w:pPr>
          </w:p>
          <w:p w14:paraId="693840E7" w14:textId="236B82D4" w:rsidR="00D7552C" w:rsidRDefault="00D7552C" w:rsidP="00D7552C">
            <w:pPr>
              <w:pStyle w:val="Prrafodelista"/>
              <w:numPr>
                <w:ilvl w:val="0"/>
                <w:numId w:val="44"/>
              </w:numPr>
              <w:jc w:val="both"/>
            </w:pPr>
            <w:r>
              <w:t>Administrador</w:t>
            </w:r>
          </w:p>
          <w:p w14:paraId="418132F6" w14:textId="38C6B5BB" w:rsidR="00D7552C" w:rsidRDefault="00D7552C" w:rsidP="00D7552C">
            <w:pPr>
              <w:pStyle w:val="Prrafodelista"/>
              <w:numPr>
                <w:ilvl w:val="0"/>
                <w:numId w:val="46"/>
              </w:numPr>
              <w:jc w:val="both"/>
            </w:pPr>
            <w:r>
              <w:t>Agregar, modificar, eliminar clientes.</w:t>
            </w:r>
          </w:p>
          <w:p w14:paraId="1407F4AB" w14:textId="59446F91" w:rsidR="00D7552C" w:rsidRDefault="00D7552C" w:rsidP="00D7552C">
            <w:pPr>
              <w:pStyle w:val="Prrafodelista"/>
              <w:numPr>
                <w:ilvl w:val="0"/>
                <w:numId w:val="46"/>
              </w:numPr>
              <w:jc w:val="both"/>
            </w:pPr>
            <w:r>
              <w:t>Agregar, modificar, eliminar</w:t>
            </w:r>
            <w:r>
              <w:t xml:space="preserve"> datos de los clientes con sus respectivos pedidos.</w:t>
            </w:r>
          </w:p>
          <w:p w14:paraId="375F205F" w14:textId="12E9624F" w:rsidR="00D7552C" w:rsidRDefault="00D7552C" w:rsidP="00D7552C">
            <w:pPr>
              <w:pStyle w:val="Prrafodelista"/>
              <w:numPr>
                <w:ilvl w:val="0"/>
                <w:numId w:val="46"/>
              </w:numPr>
              <w:jc w:val="both"/>
            </w:pPr>
            <w:r>
              <w:t>Agregar, modificar, eliminar</w:t>
            </w:r>
            <w:r>
              <w:t xml:space="preserve"> noticias y promociones.</w:t>
            </w:r>
          </w:p>
          <w:p w14:paraId="1E6D3E1A" w14:textId="18647EEA" w:rsidR="00D7552C" w:rsidRDefault="00D7552C" w:rsidP="00D7552C">
            <w:pPr>
              <w:jc w:val="both"/>
            </w:pPr>
            <w:r>
              <w:t xml:space="preserve">Es evidente entonces que para este desarrollo web completo se requiere de un servidor (Hosting, VPS, Servidor dedicado…), un dominio y seguridad integrada, para este </w:t>
            </w:r>
            <w:proofErr w:type="spellStart"/>
            <w:r>
              <w:t>ultimo</w:t>
            </w:r>
            <w:proofErr w:type="spellEnd"/>
            <w:r>
              <w:t xml:space="preserve"> se tendrá en cuenta la encriptación RSA con el lenguaje PHP7. La encriptación protege los datos de los usuarios y minimiza el riesgo de hacking, en efecto se usara también el </w:t>
            </w:r>
            <w:proofErr w:type="spellStart"/>
            <w:r>
              <w:t>modulo</w:t>
            </w:r>
            <w:proofErr w:type="spellEnd"/>
            <w:r>
              <w:t xml:space="preserve"> anti ataque </w:t>
            </w:r>
            <w:proofErr w:type="spellStart"/>
            <w:r>
              <w:t>ddos</w:t>
            </w:r>
            <w:proofErr w:type="spellEnd"/>
            <w:r>
              <w:t xml:space="preserve"> que integra apache llamado </w:t>
            </w:r>
            <w:proofErr w:type="spellStart"/>
            <w:r>
              <w:t>mod_evasive</w:t>
            </w:r>
            <w:proofErr w:type="spellEnd"/>
            <w:r>
              <w:t xml:space="preserve">, que incluye el bloqueo de una dirección </w:t>
            </w:r>
            <w:proofErr w:type="spellStart"/>
            <w:r>
              <w:t>ip</w:t>
            </w:r>
            <w:proofErr w:type="spellEnd"/>
            <w:r>
              <w:t xml:space="preserve"> entrante con </w:t>
            </w:r>
            <w:proofErr w:type="spellStart"/>
            <w:r w:rsidR="00721255">
              <w:t>mas</w:t>
            </w:r>
            <w:proofErr w:type="spellEnd"/>
            <w:r w:rsidR="00721255">
              <w:t xml:space="preserve"> paquetes de búsqueda de lo establecido (se puede establecer unos paquetes entrantes máximos).</w:t>
            </w:r>
            <w:bookmarkStart w:id="0" w:name="_GoBack"/>
            <w:bookmarkEnd w:id="0"/>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5F96EFE1" w14:textId="77777777" w:rsidR="007228B8" w:rsidRPr="007228B8" w:rsidRDefault="00113727" w:rsidP="007228B8">
            <w:pPr>
              <w:numPr>
                <w:ilvl w:val="1"/>
                <w:numId w:val="1"/>
              </w:numPr>
              <w:spacing w:after="0" w:line="240" w:lineRule="auto"/>
              <w:rPr>
                <w:color w:val="000000"/>
              </w:rPr>
            </w:pPr>
            <w:r w:rsidRPr="002D3378">
              <w:t>Marco Teórico</w:t>
            </w:r>
            <w:r w:rsidR="00372137" w:rsidRPr="002D3378">
              <w:t xml:space="preserve">: </w:t>
            </w:r>
          </w:p>
          <w:p w14:paraId="6AD77148" w14:textId="77777777" w:rsidR="00402642" w:rsidRDefault="00402642" w:rsidP="00402642">
            <w:pPr>
              <w:spacing w:after="160" w:line="259" w:lineRule="auto"/>
              <w:rPr>
                <w:b/>
              </w:rPr>
            </w:pPr>
            <w:r>
              <w:rPr>
                <w:b/>
              </w:rPr>
              <w:t xml:space="preserve">       </w:t>
            </w:r>
          </w:p>
          <w:p w14:paraId="4F61A859" w14:textId="0E1DD233" w:rsidR="00A93206" w:rsidRPr="00402642" w:rsidRDefault="00402642" w:rsidP="00402642">
            <w:pPr>
              <w:spacing w:after="160" w:line="259" w:lineRule="auto"/>
              <w:rPr>
                <w:b/>
              </w:rPr>
            </w:pPr>
            <w:r>
              <w:rPr>
                <w:b/>
              </w:rPr>
              <w:t xml:space="preserve">       </w:t>
            </w:r>
            <w:r w:rsidR="00A93206" w:rsidRPr="00402642">
              <w:rPr>
                <w:b/>
              </w:rPr>
              <w:t>Software:</w:t>
            </w:r>
          </w:p>
          <w:p w14:paraId="7084437C" w14:textId="109C846A" w:rsidR="00A93206" w:rsidRDefault="00A93206" w:rsidP="00A93206">
            <w:pPr>
              <w:ind w:left="360"/>
              <w:jc w:val="both"/>
            </w:pPr>
            <w:r>
              <w:t>El software es un instrumento que tiene la capacidad de producir, administrar, adquirir, modificar o transmitir la información bien sea como producto o como el medio para su entrega. Claramente un software maneja o distribuye un recurso muy importante llamado información, el cual puede tener varios fines como controlar la computadora (sistema operativo), comunicación de la información (redes), como control y creación de otros programas (herramientas y ambientes de software) y lo hace diferente del  hardware en la medida de que el software se ha de desarrollar o modificar con intelecto, no se manufactura en el sentido clásico lo cual quiere decir que los problemas de diseño que presenten se puede corregir en gran medida, si se tiene en cuenta que tanto hardware como software se fabrican como fin de producto, pero este último se pueden corregir con mayor facilidad, y por lo general tiende a no desgastarse si no a deteriorarse, porque a medida que se requiera realizar cambios en el, puede traer consigo errores y hace que el cambio o corrección sea de mayor complejidad.</w:t>
            </w:r>
            <w:sdt>
              <w:sdtPr>
                <w:id w:val="204837746"/>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p>
          <w:p w14:paraId="1D1DCE21" w14:textId="7B9334B8" w:rsidR="00A93206" w:rsidRDefault="00A93206" w:rsidP="00A93206">
            <w:pPr>
              <w:jc w:val="both"/>
            </w:pPr>
            <w:r>
              <w:t xml:space="preserve">       Hoy en día existen siete categorías de software</w:t>
            </w:r>
            <w:r w:rsidR="00EB2A50">
              <w:t>, las más importantes son</w:t>
            </w:r>
            <w:r>
              <w:t>:</w:t>
            </w:r>
          </w:p>
          <w:p w14:paraId="1B7998FD" w14:textId="14901432" w:rsidR="00A93206" w:rsidRDefault="00A93206" w:rsidP="00A93206">
            <w:pPr>
              <w:pStyle w:val="Prrafodelista"/>
              <w:numPr>
                <w:ilvl w:val="0"/>
                <w:numId w:val="31"/>
              </w:numPr>
              <w:spacing w:after="160" w:line="259" w:lineRule="auto"/>
              <w:jc w:val="both"/>
            </w:pPr>
            <w:r>
              <w:t xml:space="preserve">Software de Sistemas: Conjunto de programas </w:t>
            </w:r>
            <w:r w:rsidR="00BA69AB">
              <w:t xml:space="preserve">escritos para dar servicio a otros programas. </w:t>
            </w:r>
            <w:r>
              <w:t>Se ca</w:t>
            </w:r>
            <w:r w:rsidR="00BA69AB">
              <w:t xml:space="preserve">racteriza por: Gran </w:t>
            </w:r>
            <w:r>
              <w:t>integración con el hardw</w:t>
            </w:r>
            <w:r w:rsidR="00BA69AB">
              <w:t xml:space="preserve">are </w:t>
            </w:r>
            <w:r w:rsidR="001E6B01">
              <w:t xml:space="preserve">de la </w:t>
            </w:r>
            <w:r w:rsidR="00BA69AB">
              <w:t>computadora</w:t>
            </w:r>
            <w:r w:rsidR="0015682E">
              <w:t xml:space="preserve">, </w:t>
            </w:r>
            <w:r>
              <w:t xml:space="preserve">uso intensivo </w:t>
            </w:r>
            <w:r w:rsidR="00BF25D1">
              <w:t xml:space="preserve">por parte </w:t>
            </w:r>
            <w:r>
              <w:t>de usuarios</w:t>
            </w:r>
            <w:r w:rsidR="00BF25D1">
              <w:t xml:space="preserve"> múltiples, operación que requiere la secuenciación, </w:t>
            </w:r>
            <w:r>
              <w:t>estructuras</w:t>
            </w:r>
            <w:r w:rsidR="00BF25D1">
              <w:t xml:space="preserve"> complejas</w:t>
            </w:r>
            <w:r>
              <w:t xml:space="preserve"> de datos</w:t>
            </w:r>
            <w:r w:rsidR="00B5562E">
              <w:t xml:space="preserve">, </w:t>
            </w:r>
            <w:r>
              <w:t xml:space="preserve">interfaces externas múltiples. </w:t>
            </w:r>
            <w:sdt>
              <w:sdtPr>
                <w:id w:val="1694966303"/>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22EEE2F3" w14:textId="22D425B4" w:rsidR="00A93206" w:rsidRDefault="00A93206" w:rsidP="00A93206">
            <w:pPr>
              <w:pStyle w:val="Prrafodelista"/>
              <w:numPr>
                <w:ilvl w:val="0"/>
                <w:numId w:val="31"/>
              </w:numPr>
              <w:spacing w:after="160" w:line="259" w:lineRule="auto"/>
              <w:jc w:val="both"/>
            </w:pPr>
            <w:r>
              <w:t>Software de Aplicación</w:t>
            </w:r>
            <w:r w:rsidR="00501EE1">
              <w:t>:</w:t>
            </w:r>
            <w:r w:rsidR="00C20328">
              <w:t xml:space="preserve"> Programas aislados que resuelven una necesidad específica de negocios. Las aplicaciones en esta área procesan datos comerciales o técnicos en una forma que facilita las operaciones de negocios o la toma de decisiones administrativas</w:t>
            </w:r>
            <w:r>
              <w:t>.</w:t>
            </w:r>
            <w:r w:rsidRPr="00BD6779">
              <w:t xml:space="preserve"> </w:t>
            </w:r>
            <w:sdt>
              <w:sdtPr>
                <w:id w:val="674463952"/>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4185513B" w14:textId="7502DC9B" w:rsidR="00A93206" w:rsidRDefault="00A93206" w:rsidP="00A93206">
            <w:pPr>
              <w:pStyle w:val="Prrafodelista"/>
              <w:numPr>
                <w:ilvl w:val="0"/>
                <w:numId w:val="31"/>
              </w:numPr>
              <w:spacing w:after="160" w:line="259" w:lineRule="auto"/>
              <w:jc w:val="both"/>
            </w:pPr>
            <w:r>
              <w:t>Software de Ingeniería y Ciencias:</w:t>
            </w:r>
            <w:r w:rsidR="00F65F56">
              <w:t xml:space="preserve"> Se ha caracterizado por algoritmos devoradores de números. Las aplicaciones van desde la astronomía a la vulcanología, del análisis de tensiones en automóviles a la dinámica orbital de</w:t>
            </w:r>
            <w:r w:rsidR="006C139D">
              <w:t>l trasbordador espacial.</w:t>
            </w:r>
            <w:r>
              <w:t xml:space="preserve"> </w:t>
            </w:r>
            <w:sdt>
              <w:sdtPr>
                <w:id w:val="-1854324980"/>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751A733B" w14:textId="637D4689" w:rsidR="00A93206" w:rsidRDefault="00A93206" w:rsidP="00A93206">
            <w:pPr>
              <w:pStyle w:val="Prrafodelista"/>
              <w:numPr>
                <w:ilvl w:val="0"/>
                <w:numId w:val="31"/>
              </w:numPr>
              <w:spacing w:after="160" w:line="259" w:lineRule="auto"/>
              <w:jc w:val="both"/>
            </w:pPr>
            <w:r>
              <w:t xml:space="preserve">Software de línea de Productos: </w:t>
            </w:r>
            <w:r w:rsidR="00364D2F">
              <w:t xml:space="preserve">Es diseñado para proporcionar capacidad específica para uso de muchos consumidores diferentes. Se centra en algún mercado limitado y particular o a mercados masivos de consumidores. </w:t>
            </w:r>
            <w:sdt>
              <w:sdtPr>
                <w:id w:val="1912347312"/>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12C39F50" w14:textId="4EA3A293" w:rsidR="00A93206" w:rsidRDefault="00A93206" w:rsidP="00A93206">
            <w:pPr>
              <w:pStyle w:val="Prrafodelista"/>
              <w:numPr>
                <w:ilvl w:val="0"/>
                <w:numId w:val="31"/>
              </w:numPr>
              <w:spacing w:after="160" w:line="259" w:lineRule="auto"/>
              <w:jc w:val="both"/>
            </w:pPr>
            <w:r>
              <w:t>Software de I</w:t>
            </w:r>
            <w:r w:rsidR="00364D2F">
              <w:t>nteligencia Artificial: Uso de</w:t>
            </w:r>
            <w:r>
              <w:t xml:space="preserve"> algoritmos no numér</w:t>
            </w:r>
            <w:r w:rsidR="00364D2F">
              <w:t xml:space="preserve">icos para </w:t>
            </w:r>
            <w:r>
              <w:t>resolver pr</w:t>
            </w:r>
            <w:r w:rsidR="00364D2F">
              <w:t>oblemas complejos que no son fáciles de tratar computacionalmente o con el análisis</w:t>
            </w:r>
            <w:r>
              <w:t xml:space="preserve"> directo. Actualmente este tipo de so</w:t>
            </w:r>
            <w:r w:rsidR="00364D2F">
              <w:t>ftware es desarrollado en áreas</w:t>
            </w:r>
            <w:r>
              <w:t xml:space="preserve"> como: Robótica, sistemas expertos, reconocimiento de patrones (imagen y voz), redes neuronales artificiales, demostración de teoremas y juegos.</w:t>
            </w:r>
            <w:sdt>
              <w:sdtPr>
                <w:id w:val="-793901044"/>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r>
              <w:t>.</w:t>
            </w:r>
          </w:p>
          <w:p w14:paraId="68A12ADE" w14:textId="236C4CA3" w:rsidR="00A93206" w:rsidRDefault="0003276B" w:rsidP="00402642">
            <w:pPr>
              <w:pStyle w:val="Prrafodelista"/>
              <w:numPr>
                <w:ilvl w:val="0"/>
                <w:numId w:val="31"/>
              </w:numPr>
              <w:spacing w:after="160" w:line="259" w:lineRule="auto"/>
              <w:jc w:val="both"/>
            </w:pPr>
            <w:r>
              <w:lastRenderedPageBreak/>
              <w:t>Aplicaciones Web: Llamadas “</w:t>
            </w:r>
            <w:proofErr w:type="spellStart"/>
            <w:r>
              <w:t>webapps</w:t>
            </w:r>
            <w:proofErr w:type="spellEnd"/>
            <w:r>
              <w:t xml:space="preserve">”, esta categoría de software centrado en redes agrupa una amplia gama de aplicaciones. En su forma más sencilla, las </w:t>
            </w:r>
            <w:proofErr w:type="spellStart"/>
            <w:r>
              <w:t>webapps</w:t>
            </w:r>
            <w:proofErr w:type="spellEnd"/>
            <w:r>
              <w:t xml:space="preserve"> son poco más que un conjunto de archivos hipertexto vinculados que presentan información con uso de texto y gráficas limitadas</w:t>
            </w:r>
            <w:r w:rsidR="00A93206">
              <w:t>.</w:t>
            </w:r>
            <w:sdt>
              <w:sdtPr>
                <w:id w:val="-1674560449"/>
                <w:citation/>
              </w:sdtPr>
              <w:sdtContent>
                <w:r w:rsidR="00A93206">
                  <w:fldChar w:fldCharType="begin"/>
                </w:r>
                <w:r w:rsidR="00A93206">
                  <w:instrText xml:space="preserve"> CITATION Rog10 \l 9226 </w:instrText>
                </w:r>
                <w:r w:rsidR="00A93206">
                  <w:fldChar w:fldCharType="separate"/>
                </w:r>
                <w:r w:rsidR="00E40FB4">
                  <w:rPr>
                    <w:noProof/>
                  </w:rPr>
                  <w:t xml:space="preserve"> (Pressman, 2010)</w:t>
                </w:r>
                <w:r w:rsidR="00A93206">
                  <w:fldChar w:fldCharType="end"/>
                </w:r>
              </w:sdtContent>
            </w:sdt>
            <w:r w:rsidR="00A93206">
              <w:t>.</w:t>
            </w:r>
          </w:p>
          <w:p w14:paraId="09F67EC3" w14:textId="281BF8CE" w:rsidR="00A93206" w:rsidRPr="00402642" w:rsidRDefault="00A93206" w:rsidP="00402642">
            <w:pPr>
              <w:jc w:val="both"/>
              <w:rPr>
                <w:b/>
              </w:rPr>
            </w:pPr>
            <w:r w:rsidRPr="00402642">
              <w:rPr>
                <w:b/>
              </w:rPr>
              <w:t>Ingeniería de Software:</w:t>
            </w:r>
          </w:p>
          <w:p w14:paraId="5069B8D5" w14:textId="092DE4C4" w:rsidR="00A93206" w:rsidRDefault="00C30F67" w:rsidP="00B402C5">
            <w:pPr>
              <w:jc w:val="both"/>
            </w:pPr>
            <w:r>
              <w:t xml:space="preserve">Es una disciplina que comprende </w:t>
            </w:r>
            <w:r w:rsidR="00A93206">
              <w:t>todos los aspectos de</w:t>
            </w:r>
            <w:r>
              <w:t xml:space="preserve"> la</w:t>
            </w:r>
            <w:r w:rsidR="00A93206">
              <w:t xml:space="preserve"> producción de software, desde la especificación del sis</w:t>
            </w:r>
            <w:r>
              <w:t>tema, hasta el mantenimiento, En esta definición existen dos conceptos claves: Disciplina de la Ingeniería: Los ingenieros haces que las cosas funcionen. Aplican teorías, métodos y herramientas que se sean convenientes; Todos los aspectos de producción de software: Gestión de proyectos de software y el desarrollo de herramientas, métodos y teorías de apoyo a la producción de software.</w:t>
            </w:r>
            <w:sdt>
              <w:sdtPr>
                <w:id w:val="411516275"/>
                <w:citation/>
              </w:sdtPr>
              <w:sdtContent>
                <w:r w:rsidR="00402642">
                  <w:fldChar w:fldCharType="begin"/>
                </w:r>
                <w:r w:rsidR="00402642">
                  <w:instrText xml:space="preserve"> CITATION Ian05 \l 9226 </w:instrText>
                </w:r>
                <w:r w:rsidR="00402642">
                  <w:fldChar w:fldCharType="separate"/>
                </w:r>
                <w:r w:rsidR="00E40FB4">
                  <w:rPr>
                    <w:noProof/>
                  </w:rPr>
                  <w:t xml:space="preserve"> (Sommerville, 2005)</w:t>
                </w:r>
                <w:r w:rsidR="00402642">
                  <w:fldChar w:fldCharType="end"/>
                </w:r>
              </w:sdtContent>
            </w:sdt>
            <w:r w:rsidR="00A93206">
              <w:t xml:space="preserve">. Aunque también existen varias definiciones, como Barry W. </w:t>
            </w:r>
            <w:proofErr w:type="spellStart"/>
            <w:r w:rsidR="00A93206">
              <w:t>Bohem’s</w:t>
            </w:r>
            <w:proofErr w:type="spellEnd"/>
            <w:r w:rsidR="00A93206">
              <w:t xml:space="preserve"> en su libro Software </w:t>
            </w:r>
            <w:proofErr w:type="spellStart"/>
            <w:r w:rsidR="00A93206">
              <w:t>Engineering</w:t>
            </w:r>
            <w:proofErr w:type="spellEnd"/>
            <w:r w:rsidR="00A93206">
              <w:t xml:space="preserve"> menciona que: Ingeniería del Software es la aplicación práctica del conocimiento científico al diseño y construcción de programas de computadora y a la documentación asociada requerida para desarrollar, operar (funcionar) y mantenerlos. Se conoce también como desarrollo de software o producción de software (</w:t>
            </w:r>
            <w:proofErr w:type="spellStart"/>
            <w:r w:rsidR="00402642">
              <w:t>Boehm</w:t>
            </w:r>
            <w:proofErr w:type="spellEnd"/>
            <w:r w:rsidR="00402642">
              <w:t xml:space="preserve">, </w:t>
            </w:r>
            <w:r w:rsidR="00A93206" w:rsidRPr="00C557EB">
              <w:t>1976</w:t>
            </w:r>
            <w:r w:rsidR="00A93206">
              <w:t>). Otra definición se puede describir como un proceso aglutinante que une las capas de la tecnología para el desarrollo racional y oportuno del software del cómputo</w:t>
            </w:r>
            <w:r w:rsidR="00402642">
              <w:t xml:space="preserve">. </w:t>
            </w:r>
            <w:sdt>
              <w:sdtPr>
                <w:id w:val="1916044594"/>
                <w:citation/>
              </w:sdtPr>
              <w:sdtContent>
                <w:r w:rsidR="00402642">
                  <w:fldChar w:fldCharType="begin"/>
                </w:r>
                <w:r w:rsidR="00402642">
                  <w:instrText xml:space="preserve"> CITATION Rog10 \l 9226 </w:instrText>
                </w:r>
                <w:r w:rsidR="00402642">
                  <w:fldChar w:fldCharType="separate"/>
                </w:r>
                <w:r w:rsidR="00E40FB4">
                  <w:rPr>
                    <w:noProof/>
                  </w:rPr>
                  <w:t>(Pressman, 2010)</w:t>
                </w:r>
                <w:r w:rsidR="00402642">
                  <w:fldChar w:fldCharType="end"/>
                </w:r>
              </w:sdtContent>
            </w:sdt>
            <w:r w:rsidR="00402642">
              <w:t>.</w:t>
            </w:r>
          </w:p>
          <w:p w14:paraId="02E4B3DA" w14:textId="3154AA2E" w:rsidR="00A93206" w:rsidRPr="00402642" w:rsidRDefault="00A93206" w:rsidP="00402642">
            <w:pPr>
              <w:spacing w:after="160" w:line="259" w:lineRule="auto"/>
              <w:jc w:val="both"/>
              <w:rPr>
                <w:b/>
              </w:rPr>
            </w:pPr>
            <w:r w:rsidRPr="00402642">
              <w:rPr>
                <w:b/>
              </w:rPr>
              <w:t>Actividades del Proceso de Software:</w:t>
            </w:r>
          </w:p>
          <w:p w14:paraId="1AD457F6" w14:textId="77777777" w:rsidR="00A93206" w:rsidRDefault="00A93206" w:rsidP="00B402C5">
            <w:pPr>
              <w:jc w:val="both"/>
            </w:pPr>
            <w:r>
              <w:t>Dentro del desarrollo de software, se necesita depender de algunas actividad básicas o elementales para la ejecución correcta de cada proyecto las cuales deben ser aprobadas siempre dependiendo del tipo de proyecto, y como se abordará desde el punto de vista de la ingeniería de software. Para ello se utiliza un esquema base de estas actividades, las cuales son las siguientes:</w:t>
            </w:r>
          </w:p>
          <w:p w14:paraId="5F3F40D3" w14:textId="7EAA3FB7" w:rsidR="00A93206" w:rsidRDefault="00A93206" w:rsidP="00A93206">
            <w:pPr>
              <w:pStyle w:val="Prrafodelista"/>
              <w:numPr>
                <w:ilvl w:val="2"/>
                <w:numId w:val="33"/>
              </w:numPr>
              <w:spacing w:after="160" w:line="259" w:lineRule="auto"/>
              <w:jc w:val="both"/>
            </w:pPr>
            <w:r>
              <w:t>Ingeniería de Requisitos y Especificación de Requi</w:t>
            </w:r>
            <w:r w:rsidR="009E0DEC">
              <w:t>sitos: Evalúa requisitos como: Las f</w:t>
            </w:r>
            <w:r>
              <w:t>unciones del software a desar</w:t>
            </w:r>
            <w:r w:rsidR="0056046D">
              <w:t xml:space="preserve">rollar, Posibles extensiones futuras del </w:t>
            </w:r>
            <w:r>
              <w:t xml:space="preserve">sistema, </w:t>
            </w:r>
            <w:r w:rsidR="0056046D">
              <w:t>La c</w:t>
            </w:r>
            <w:r>
              <w:t xml:space="preserve">antidad y </w:t>
            </w:r>
            <w:r w:rsidR="0056046D">
              <w:t xml:space="preserve">el </w:t>
            </w:r>
            <w:r>
              <w:t>tipo de documentación</w:t>
            </w:r>
            <w:r w:rsidR="0056046D">
              <w:t xml:space="preserve"> requerida</w:t>
            </w:r>
            <w:r>
              <w:t>, Tiempo de respuesta, entre otros.  Esto con la finalidad de</w:t>
            </w:r>
            <w:r w:rsidR="0056046D">
              <w:t>: O</w:t>
            </w:r>
            <w:r>
              <w:t>btener una descripción completa del problema a ser resuelto, y los requisitos planteados por y sobre el entor</w:t>
            </w:r>
            <w:r w:rsidR="0056046D">
              <w:t>no en el cual el sistema va a funcionar.</w:t>
            </w:r>
            <w:sdt>
              <w:sdtPr>
                <w:id w:val="-1150902817"/>
                <w:citation/>
              </w:sdtPr>
              <w:sdtContent>
                <w:r w:rsidR="00C52C37">
                  <w:fldChar w:fldCharType="begin"/>
                </w:r>
                <w:r w:rsidR="00C52C37">
                  <w:instrText xml:space="preserve"> CITATION Han07 \l 9226 </w:instrText>
                </w:r>
                <w:r w:rsidR="00C52C37">
                  <w:fldChar w:fldCharType="separate"/>
                </w:r>
                <w:r w:rsidR="00E40FB4">
                  <w:rPr>
                    <w:noProof/>
                  </w:rPr>
                  <w:t xml:space="preserve"> (Vliet, 2007)</w:t>
                </w:r>
                <w:r w:rsidR="00C52C37">
                  <w:fldChar w:fldCharType="end"/>
                </w:r>
              </w:sdtContent>
            </w:sdt>
            <w:r w:rsidR="0026673E">
              <w:t>.</w:t>
            </w:r>
          </w:p>
          <w:p w14:paraId="18A6C1EF" w14:textId="2D0C4795" w:rsidR="00A93206" w:rsidRDefault="00192F27" w:rsidP="00A93206">
            <w:pPr>
              <w:pStyle w:val="Prrafodelista"/>
              <w:numPr>
                <w:ilvl w:val="2"/>
                <w:numId w:val="33"/>
              </w:numPr>
              <w:spacing w:after="160" w:line="259" w:lineRule="auto"/>
              <w:jc w:val="both"/>
            </w:pPr>
            <w:r>
              <w:t xml:space="preserve">Diseño: Durante la fase de diseño se desarrolla un modelo de todo el sistema que, </w:t>
            </w:r>
            <w:r w:rsidR="00A93206">
              <w:t>en un l</w:t>
            </w:r>
            <w:r>
              <w:t>enguaje de programación, resuelve</w:t>
            </w:r>
            <w:r w:rsidR="00A93206">
              <w:t xml:space="preserve"> el probl</w:t>
            </w:r>
            <w:r>
              <w:t xml:space="preserve">ema para el usuario, </w:t>
            </w:r>
            <w:r w:rsidR="00A93206">
              <w:t>el problema se descompon</w:t>
            </w:r>
            <w:r>
              <w:t>e en componentes</w:t>
            </w:r>
            <w:r w:rsidR="00A93206">
              <w:t xml:space="preserve">.  </w:t>
            </w:r>
            <w:r w:rsidR="008E10E7">
              <w:t>Las primeras</w:t>
            </w:r>
            <w:r w:rsidR="00FA44C5">
              <w:t xml:space="preserve"> </w:t>
            </w:r>
            <w:r w:rsidR="00A93206">
              <w:t>decisiones</w:t>
            </w:r>
            <w:r w:rsidR="00FA44C5">
              <w:t xml:space="preserve"> de diseño tienen impacto importante</w:t>
            </w:r>
            <w:r w:rsidR="008E10E7">
              <w:t xml:space="preserve"> en la calidad del sistema final, </w:t>
            </w:r>
            <w:r w:rsidR="00A93206">
              <w:t>pueden ser capturadas es una</w:t>
            </w:r>
            <w:r w:rsidR="008E10E7">
              <w:t xml:space="preserve"> descripción global, es decir su </w:t>
            </w:r>
            <w:r w:rsidR="00A93206">
              <w:t>arquitectura.</w:t>
            </w:r>
            <w:sdt>
              <w:sdtPr>
                <w:id w:val="1416054441"/>
                <w:citation/>
              </w:sdtPr>
              <w:sdtContent>
                <w:r w:rsidR="008E10E7">
                  <w:fldChar w:fldCharType="begin"/>
                </w:r>
                <w:r w:rsidR="008E10E7">
                  <w:instrText xml:space="preserve"> CITATION Han07 \l 9226 </w:instrText>
                </w:r>
                <w:r w:rsidR="008E10E7">
                  <w:fldChar w:fldCharType="separate"/>
                </w:r>
                <w:r w:rsidR="00E40FB4">
                  <w:rPr>
                    <w:noProof/>
                  </w:rPr>
                  <w:t xml:space="preserve"> (Vliet, 2007)</w:t>
                </w:r>
                <w:r w:rsidR="008E10E7">
                  <w:fldChar w:fldCharType="end"/>
                </w:r>
              </w:sdtContent>
            </w:sdt>
            <w:r w:rsidR="008E10E7">
              <w:t>.</w:t>
            </w:r>
            <w:r w:rsidR="00A93206">
              <w:t xml:space="preserve"> </w:t>
            </w:r>
          </w:p>
          <w:p w14:paraId="506ABB26" w14:textId="56B5B03F" w:rsidR="00A93206" w:rsidRDefault="00A93206" w:rsidP="00A93206">
            <w:pPr>
              <w:pStyle w:val="Prrafodelista"/>
              <w:numPr>
                <w:ilvl w:val="2"/>
                <w:numId w:val="33"/>
              </w:numPr>
              <w:spacing w:after="160" w:line="259" w:lineRule="auto"/>
              <w:jc w:val="both"/>
            </w:pPr>
            <w:r>
              <w:t xml:space="preserve"> Implementación: Se impon</w:t>
            </w:r>
            <w:r w:rsidR="0026673E">
              <w:t xml:space="preserve">e una estructura global mediante </w:t>
            </w:r>
            <w:r>
              <w:t>l</w:t>
            </w:r>
            <w:r w:rsidR="0026673E">
              <w:t xml:space="preserve">a introducción de </w:t>
            </w:r>
            <w:r>
              <w:t>componentes individuales</w:t>
            </w:r>
            <w:r w:rsidR="0026673E">
              <w:t xml:space="preserve"> y sus interfaces. A menudo es necesario introducir una fase adicional</w:t>
            </w:r>
            <w:r>
              <w:t xml:space="preserve"> </w:t>
            </w:r>
            <w:r w:rsidR="0026673E">
              <w:t xml:space="preserve">de diseño, </w:t>
            </w:r>
            <w:r>
              <w:t xml:space="preserve">el paso de la especificación del componente al código ejecutable, utilizando para ello algunas herramientas como pseudocódigo. El resultado final que </w:t>
            </w:r>
            <w:r>
              <w:lastRenderedPageBreak/>
              <w:t>se espera en la implementación es un programa ejecutable.</w:t>
            </w:r>
            <w:sdt>
              <w:sdtPr>
                <w:id w:val="-976522878"/>
                <w:citation/>
              </w:sdtPr>
              <w:sdtContent>
                <w:r w:rsidR="0026673E">
                  <w:fldChar w:fldCharType="begin"/>
                </w:r>
                <w:r w:rsidR="0026673E">
                  <w:instrText xml:space="preserve"> CITATION Han07 \l 9226 </w:instrText>
                </w:r>
                <w:r w:rsidR="0026673E">
                  <w:fldChar w:fldCharType="separate"/>
                </w:r>
                <w:r w:rsidR="00E40FB4">
                  <w:rPr>
                    <w:noProof/>
                  </w:rPr>
                  <w:t xml:space="preserve"> (Vliet, 2007)</w:t>
                </w:r>
                <w:r w:rsidR="0026673E">
                  <w:fldChar w:fldCharType="end"/>
                </w:r>
              </w:sdtContent>
            </w:sdt>
            <w:r w:rsidR="0026673E">
              <w:t>.</w:t>
            </w:r>
          </w:p>
          <w:p w14:paraId="299A8C07" w14:textId="2E4E0191" w:rsidR="00A93206" w:rsidRDefault="00A93206" w:rsidP="00A93206">
            <w:pPr>
              <w:pStyle w:val="Prrafodelista"/>
              <w:numPr>
                <w:ilvl w:val="2"/>
                <w:numId w:val="33"/>
              </w:numPr>
              <w:spacing w:after="160" w:line="259" w:lineRule="auto"/>
              <w:jc w:val="both"/>
            </w:pPr>
            <w:r>
              <w:t xml:space="preserve">Pruebas: </w:t>
            </w:r>
            <w:r w:rsidR="00C929A2">
              <w:t>Durante las fases posteriores, las pruebas se continúan y refinan. Cuanto antes se detectan errores es más barato corregirlos. Se debe probar que la transición entre fases es correcta, se debe comprobar que todavía se está en el buen camino a satisfacer las necesidades de los usuarios.</w:t>
            </w:r>
            <w:sdt>
              <w:sdtPr>
                <w:id w:val="1760400711"/>
                <w:citation/>
              </w:sdtPr>
              <w:sdtContent>
                <w:r w:rsidR="00C929A2">
                  <w:fldChar w:fldCharType="begin"/>
                </w:r>
                <w:r w:rsidR="00C929A2">
                  <w:instrText xml:space="preserve"> CITATION Han07 \l 9226 </w:instrText>
                </w:r>
                <w:r w:rsidR="00C929A2">
                  <w:fldChar w:fldCharType="separate"/>
                </w:r>
                <w:r w:rsidR="00E40FB4">
                  <w:rPr>
                    <w:noProof/>
                  </w:rPr>
                  <w:t xml:space="preserve"> (Vliet, 2007)</w:t>
                </w:r>
                <w:r w:rsidR="00C929A2">
                  <w:fldChar w:fldCharType="end"/>
                </w:r>
              </w:sdtContent>
            </w:sdt>
            <w:r w:rsidR="00C929A2">
              <w:t>.</w:t>
            </w:r>
          </w:p>
          <w:p w14:paraId="28FABF9D" w14:textId="3A56E1F4" w:rsidR="00A93206" w:rsidRDefault="00A93206" w:rsidP="00A93206">
            <w:pPr>
              <w:pStyle w:val="Prrafodelista"/>
              <w:numPr>
                <w:ilvl w:val="2"/>
                <w:numId w:val="33"/>
              </w:numPr>
              <w:spacing w:after="160" w:line="259" w:lineRule="auto"/>
              <w:jc w:val="both"/>
            </w:pPr>
            <w:r>
              <w:t>Mantenimiento:</w:t>
            </w:r>
            <w:r w:rsidR="000311D8">
              <w:t xml:space="preserve"> Se refiere a todas las actividades necesarias para mantener el sistema operativo después de haber sido entregado al usuario</w:t>
            </w:r>
            <w:r>
              <w:t>. (</w:t>
            </w:r>
            <w:proofErr w:type="spellStart"/>
            <w:r>
              <w:t>Vliet</w:t>
            </w:r>
            <w:proofErr w:type="spellEnd"/>
            <w:r>
              <w:t xml:space="preserve"> 2007).</w:t>
            </w:r>
          </w:p>
          <w:p w14:paraId="3695A00F" w14:textId="79528CD2" w:rsidR="00A93206" w:rsidRDefault="007E135C" w:rsidP="00A93206">
            <w:pPr>
              <w:pStyle w:val="Prrafodelista"/>
              <w:numPr>
                <w:ilvl w:val="2"/>
                <w:numId w:val="33"/>
              </w:numPr>
              <w:spacing w:after="160" w:line="259" w:lineRule="auto"/>
              <w:jc w:val="both"/>
            </w:pPr>
            <w:r>
              <w:t xml:space="preserve">Documentación: Se debe realizar </w:t>
            </w:r>
            <w:r w:rsidR="00A93206">
              <w:t>durante</w:t>
            </w:r>
            <w:r>
              <w:t xml:space="preserve"> la elaboración del sistema, y no como </w:t>
            </w:r>
            <w:r w:rsidR="00A93206">
              <w:t>etapa fin</w:t>
            </w:r>
            <w:r>
              <w:t>al.</w:t>
            </w:r>
            <w:r w:rsidR="00A93206">
              <w:t xml:space="preserve"> existen varios tipos de documentación como: </w:t>
            </w:r>
          </w:p>
          <w:p w14:paraId="252A37DE" w14:textId="67696369" w:rsidR="00A93206" w:rsidRDefault="00E02EE8" w:rsidP="00A93206">
            <w:pPr>
              <w:pStyle w:val="Prrafodelista"/>
              <w:numPr>
                <w:ilvl w:val="0"/>
                <w:numId w:val="35"/>
              </w:numPr>
              <w:spacing w:after="160" w:line="259" w:lineRule="auto"/>
              <w:jc w:val="both"/>
            </w:pPr>
            <w:r>
              <w:t xml:space="preserve">Manual de Usuario: Permite al usuario comprender como utilizar </w:t>
            </w:r>
            <w:r w:rsidR="00A93206">
              <w:t>el sistema.</w:t>
            </w:r>
          </w:p>
          <w:p w14:paraId="5FAE0003" w14:textId="17A82439" w:rsidR="00A93206" w:rsidRDefault="00A93206" w:rsidP="00A93206">
            <w:pPr>
              <w:pStyle w:val="Prrafodelista"/>
              <w:numPr>
                <w:ilvl w:val="0"/>
                <w:numId w:val="35"/>
              </w:numPr>
              <w:spacing w:after="160" w:line="259" w:lineRule="auto"/>
              <w:jc w:val="both"/>
            </w:pPr>
            <w:r>
              <w:t>Manual</w:t>
            </w:r>
            <w:r w:rsidR="00E02EE8">
              <w:t xml:space="preserve"> del Programador: Contiene información para que un </w:t>
            </w:r>
            <w:r>
              <w:t>desarrollad</w:t>
            </w:r>
            <w:r w:rsidR="00E02EE8">
              <w:t>or entienda</w:t>
            </w:r>
            <w:r>
              <w:t xml:space="preserve"> los aspectos más relevantes de diseño.</w:t>
            </w:r>
            <w:r w:rsidR="00E02EE8">
              <w:t xml:space="preserve"> </w:t>
            </w:r>
          </w:p>
          <w:p w14:paraId="31434E0E" w14:textId="5C75E9B2" w:rsidR="00A93206" w:rsidRDefault="00A93206" w:rsidP="00A93206">
            <w:pPr>
              <w:pStyle w:val="Prrafodelista"/>
              <w:numPr>
                <w:ilvl w:val="0"/>
                <w:numId w:val="35"/>
              </w:numPr>
              <w:spacing w:after="160" w:line="259" w:lineRule="auto"/>
              <w:jc w:val="both"/>
            </w:pPr>
            <w:r>
              <w:t>Manual del operador: Le permite al ope</w:t>
            </w:r>
            <w:r w:rsidR="00C62FAA">
              <w:t>rador del sistema comprender que pasos debe seguir para que el sistema funcione.</w:t>
            </w:r>
          </w:p>
          <w:p w14:paraId="3529DE1A" w14:textId="4AFB01EE" w:rsidR="00A93206" w:rsidRDefault="00C62FAA" w:rsidP="00A93206">
            <w:pPr>
              <w:pStyle w:val="Prrafodelista"/>
              <w:numPr>
                <w:ilvl w:val="0"/>
                <w:numId w:val="35"/>
              </w:numPr>
              <w:spacing w:after="160" w:line="259" w:lineRule="auto"/>
              <w:jc w:val="both"/>
            </w:pPr>
            <w:r>
              <w:t xml:space="preserve">Manual del Administrador: Permite que el </w:t>
            </w:r>
            <w:r w:rsidR="00A93206">
              <w:t>encargado de administrar el sistema comprender aspectos más generales como son los modelos de requisitos.</w:t>
            </w:r>
            <w:r w:rsidR="00B402C5">
              <w:t xml:space="preserve"> </w:t>
            </w:r>
            <w:sdt>
              <w:sdtPr>
                <w:id w:val="1491602378"/>
                <w:citation/>
              </w:sdtPr>
              <w:sdtContent>
                <w:r w:rsidR="00B402C5">
                  <w:fldChar w:fldCharType="begin"/>
                </w:r>
                <w:r w:rsidR="00B402C5">
                  <w:instrText xml:space="preserve"> CITATION Alf05 \l 9226 </w:instrText>
                </w:r>
                <w:r w:rsidR="00B402C5">
                  <w:fldChar w:fldCharType="separate"/>
                </w:r>
                <w:r w:rsidR="00E40FB4">
                  <w:rPr>
                    <w:noProof/>
                  </w:rPr>
                  <w:t>(Weitzenfeld, 2005)</w:t>
                </w:r>
                <w:r w:rsidR="00B402C5">
                  <w:fldChar w:fldCharType="end"/>
                </w:r>
              </w:sdtContent>
            </w:sdt>
            <w:r w:rsidR="00B402C5">
              <w:t>.</w:t>
            </w:r>
          </w:p>
          <w:p w14:paraId="229EE336" w14:textId="25BB2A0A" w:rsidR="00B402C5" w:rsidRDefault="00A93206" w:rsidP="00B402C5">
            <w:pPr>
              <w:spacing w:after="160" w:line="259" w:lineRule="auto"/>
              <w:jc w:val="both"/>
              <w:rPr>
                <w:b/>
              </w:rPr>
            </w:pPr>
            <w:r w:rsidRPr="00B402C5">
              <w:rPr>
                <w:b/>
              </w:rPr>
              <w:t xml:space="preserve">Modelos de Proceso de Software: </w:t>
            </w:r>
          </w:p>
          <w:p w14:paraId="223A5F4B" w14:textId="600A5756" w:rsidR="00A93206" w:rsidRDefault="00A93206" w:rsidP="00B402C5">
            <w:pPr>
              <w:spacing w:after="160" w:line="259" w:lineRule="auto"/>
              <w:jc w:val="both"/>
            </w:pPr>
            <w:r>
              <w:t xml:space="preserve">Técnicamente un modelo de proceso de software puede definir </w:t>
            </w:r>
            <w:proofErr w:type="spellStart"/>
            <w:r>
              <w:t>como</w:t>
            </w:r>
            <w:proofErr w:type="spellEnd"/>
            <w:r>
              <w:t xml:space="preserve"> solucionar la problemática del desarrollo del software, los cuales son un conjunto de fases dentro del proceso de desarrollo, las cuales comúnmente son llamados ciclos de vida.  Los componentes presentes en un modelo de procesos son los siguientes:</w:t>
            </w:r>
          </w:p>
          <w:p w14:paraId="07C57827" w14:textId="77777777" w:rsidR="00BD07A1" w:rsidRPr="00B402C5" w:rsidRDefault="00BD07A1" w:rsidP="00B402C5">
            <w:pPr>
              <w:spacing w:after="160" w:line="259" w:lineRule="auto"/>
              <w:jc w:val="both"/>
              <w:rPr>
                <w:b/>
              </w:rPr>
            </w:pPr>
          </w:p>
          <w:p w14:paraId="34667D8A" w14:textId="266B4332" w:rsidR="00A93206" w:rsidRDefault="00BD07A1" w:rsidP="00B402C5">
            <w:pPr>
              <w:pStyle w:val="Prrafodelista"/>
              <w:spacing w:after="160" w:line="259" w:lineRule="auto"/>
              <w:ind w:left="1440"/>
              <w:jc w:val="both"/>
            </w:pPr>
            <w:r>
              <w:t>Arquitectura: D</w:t>
            </w:r>
            <w:r w:rsidR="00A93206">
              <w:t>efine la estructura gen</w:t>
            </w:r>
            <w:r>
              <w:t xml:space="preserve">eral del sistema, varía d acuerdo con </w:t>
            </w:r>
            <w:r w:rsidR="00A93206">
              <w:t>el t</w:t>
            </w:r>
            <w:r w:rsidR="001E202F">
              <w:t xml:space="preserve">ipo de sistema a desarrollarse, y la selección de arquitectura </w:t>
            </w:r>
            <w:r w:rsidR="00A93206">
              <w:t>de</w:t>
            </w:r>
            <w:r w:rsidR="001E202F">
              <w:t xml:space="preserve"> manera que minimice</w:t>
            </w:r>
            <w:r w:rsidR="00A93206">
              <w:t xml:space="preserve"> los efectos de ca</w:t>
            </w:r>
            <w:r w:rsidR="001E202F">
              <w:t xml:space="preserve">mbios </w:t>
            </w:r>
            <w:r w:rsidR="00A93206">
              <w:t>futuro</w:t>
            </w:r>
            <w:r w:rsidR="001E202F">
              <w:t>s en el sistema</w:t>
            </w:r>
            <w:r w:rsidR="00A93206">
              <w:t xml:space="preserve">. </w:t>
            </w:r>
          </w:p>
          <w:p w14:paraId="5AEAE0F0" w14:textId="77777777" w:rsidR="00A93206" w:rsidRDefault="00A93206" w:rsidP="00A93206">
            <w:pPr>
              <w:pStyle w:val="Prrafodelista"/>
              <w:numPr>
                <w:ilvl w:val="0"/>
                <w:numId w:val="34"/>
              </w:numPr>
              <w:spacing w:after="160" w:line="259" w:lineRule="auto"/>
              <w:jc w:val="both"/>
            </w:pPr>
            <w:r>
              <w:t>Actividad: Son una seria de etapas para el desarrollo del proceso de software, descritos anteriormente.</w:t>
            </w:r>
          </w:p>
          <w:p w14:paraId="241E10C7" w14:textId="0DB20BAA" w:rsidR="00A93206" w:rsidRDefault="00A93206" w:rsidP="001E202F">
            <w:pPr>
              <w:pStyle w:val="Prrafodelista"/>
              <w:numPr>
                <w:ilvl w:val="0"/>
                <w:numId w:val="34"/>
              </w:numPr>
              <w:spacing w:after="160" w:line="259" w:lineRule="auto"/>
              <w:jc w:val="both"/>
            </w:pPr>
            <w:r>
              <w:t xml:space="preserve">Metodologías: En cuanto a las metodologías, se describen parcialmente dos: </w:t>
            </w:r>
            <w:r w:rsidRPr="001E202F">
              <w:t>Estr</w:t>
            </w:r>
            <w:r w:rsidR="001E202F" w:rsidRPr="001E202F">
              <w:t>ucturadas:</w:t>
            </w:r>
            <w:r w:rsidR="001E202F">
              <w:t xml:space="preserve"> L</w:t>
            </w:r>
            <w:r>
              <w:t>ograr una definición completa del sistema en términ</w:t>
            </w:r>
            <w:r w:rsidR="001E202F">
              <w:t>os de funciones, estableciendo</w:t>
            </w:r>
            <w:r>
              <w:t xml:space="preserve"> datos de</w:t>
            </w:r>
            <w:r w:rsidR="001E202F">
              <w:t xml:space="preserve"> entrada y salida, entre otras, se </w:t>
            </w:r>
            <w:r>
              <w:t xml:space="preserve">utiliza herramientas de modelado como: Diagrama de flujo de datos, Diagrama de transición de datos, Diagramas de entidad-relación. </w:t>
            </w:r>
            <w:r w:rsidR="00055777" w:rsidRPr="00055777">
              <w:rPr>
                <w:b/>
              </w:rPr>
              <w:t>O</w:t>
            </w:r>
            <w:r w:rsidR="00055777">
              <w:rPr>
                <w:b/>
              </w:rPr>
              <w:t>rientadas a O</w:t>
            </w:r>
            <w:r w:rsidRPr="00055777">
              <w:rPr>
                <w:b/>
              </w:rPr>
              <w:t>bjetos</w:t>
            </w:r>
            <w:r w:rsidR="00055777">
              <w:rPr>
                <w:b/>
              </w:rPr>
              <w:t>:</w:t>
            </w:r>
            <w:r>
              <w:t xml:space="preserve"> </w:t>
            </w:r>
            <w:r w:rsidR="00055777">
              <w:t>Se enfoca en el modelado de un</w:t>
            </w:r>
            <w:r>
              <w:t xml:space="preserve"> s</w:t>
            </w:r>
            <w:r w:rsidR="00055777">
              <w:t xml:space="preserve">istema en términos de objetos, </w:t>
            </w:r>
            <w:r>
              <w:t>utiliza herramientas como: Diagrama de clases, Diagrama de casos de uso, Diagramas de transición de estado, Diagramas de secuencia, Diagramas de Colaboración, Diagramas de subsistemas.</w:t>
            </w:r>
          </w:p>
          <w:p w14:paraId="30766D26" w14:textId="17E34BDB" w:rsidR="00A93206" w:rsidRDefault="00A93206" w:rsidP="00A93206">
            <w:pPr>
              <w:pStyle w:val="Prrafodelista"/>
              <w:numPr>
                <w:ilvl w:val="0"/>
                <w:numId w:val="34"/>
              </w:numPr>
              <w:spacing w:after="160" w:line="259" w:lineRule="auto"/>
              <w:jc w:val="both"/>
            </w:pPr>
            <w:r>
              <w:t>Estrate</w:t>
            </w:r>
            <w:r w:rsidR="00E307A7">
              <w:t>gias: Se define como un</w:t>
            </w:r>
            <w:r>
              <w:t xml:space="preserve"> plan de trabajo para lograr </w:t>
            </w:r>
            <w:r w:rsidR="002C138A">
              <w:t xml:space="preserve">un objetivo, afecta </w:t>
            </w:r>
            <w:r>
              <w:t>aspectos como la arquitectura del sistema, el orden</w:t>
            </w:r>
            <w:r w:rsidR="002C138A">
              <w:t xml:space="preserve"> en que se llevaría a cabo las </w:t>
            </w:r>
            <w:r w:rsidR="002C138A">
              <w:lastRenderedPageBreak/>
              <w:t>actividades del proceso</w:t>
            </w:r>
            <w:r>
              <w:t xml:space="preserve"> y las metodologías a ut</w:t>
            </w:r>
            <w:r w:rsidR="002C138A">
              <w:t>ilizarse entre otras. Es necesario tomar decisiones iniciales, la cual incluye</w:t>
            </w:r>
            <w:r>
              <w:t xml:space="preserve"> la selección de una tecnología y lenguaje de programación particular</w:t>
            </w:r>
            <w:r w:rsidR="002C138A">
              <w:t>. Otras estrategias son los prototipos: Prototipos de requisitos</w:t>
            </w:r>
            <w:r>
              <w:t>; Prototipos de Análisis</w:t>
            </w:r>
            <w:r w:rsidR="002C138A">
              <w:t>; Prototipos de Diseño</w:t>
            </w:r>
            <w:r>
              <w:t>; Prototipos de Factibilidad</w:t>
            </w:r>
            <w:r w:rsidR="002C138A">
              <w:t>.</w:t>
            </w:r>
            <w:sdt>
              <w:sdtPr>
                <w:id w:val="-999728438"/>
                <w:citation/>
              </w:sdt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2C138A">
              <w:t>.</w:t>
            </w:r>
          </w:p>
          <w:p w14:paraId="4A460FE3" w14:textId="77777777" w:rsidR="00A93206" w:rsidRDefault="00A93206" w:rsidP="00A93206">
            <w:pPr>
              <w:pStyle w:val="Prrafodelista"/>
              <w:numPr>
                <w:ilvl w:val="0"/>
                <w:numId w:val="32"/>
              </w:numPr>
              <w:spacing w:after="160" w:line="259" w:lineRule="auto"/>
              <w:jc w:val="both"/>
            </w:pPr>
            <w:r>
              <w:t>Modelos Clásicos:  Estos modelos están sujetos acorde las opiniones que se dan entre las personas involucradas en el proyecto, las más utilizadas son:</w:t>
            </w:r>
          </w:p>
          <w:p w14:paraId="7CDC636F" w14:textId="707E08DC" w:rsidR="00A93206" w:rsidRDefault="00A93206" w:rsidP="00A93206">
            <w:pPr>
              <w:pStyle w:val="Prrafodelista"/>
              <w:numPr>
                <w:ilvl w:val="0"/>
                <w:numId w:val="34"/>
              </w:numPr>
              <w:spacing w:after="160" w:line="259" w:lineRule="auto"/>
              <w:jc w:val="both"/>
            </w:pPr>
            <w:r>
              <w:t xml:space="preserve">Modelo de Cascada: </w:t>
            </w:r>
            <w:r w:rsidR="00767F64">
              <w:t>Secuencia de actividades, estrategia principal: S</w:t>
            </w:r>
            <w:r>
              <w:t xml:space="preserve">eguir el proceso del desarrollo del software hacia puntos de revisión definidos mediante entregas calendarizadas, Las etapas o actividades empleadas son: Especificación de requisitos, Análisis, Diseño, Implementación, Pruebas parciales, Integración, Mantenimiento. </w:t>
            </w:r>
          </w:p>
          <w:p w14:paraId="14B6D6C7" w14:textId="0151789D" w:rsidR="00715805" w:rsidRDefault="00A93206" w:rsidP="00B63227">
            <w:pPr>
              <w:pStyle w:val="Prrafodelista"/>
              <w:numPr>
                <w:ilvl w:val="0"/>
                <w:numId w:val="34"/>
              </w:numPr>
              <w:spacing w:after="160" w:line="259" w:lineRule="auto"/>
              <w:jc w:val="both"/>
            </w:pPr>
            <w:r>
              <w:t xml:space="preserve">Modelo Incremental: </w:t>
            </w:r>
            <w:r w:rsidR="0024753F">
              <w:t>Desarrollo inicial de la arquitectura completa del sistema, seguido de incrementos y versiones parciales del mismo, Cada incremento tiene su propio ciclo de vida. Conforme se completa cada etapa, se verifica e integra con las demás versiones ya completadas del sistema</w:t>
            </w:r>
            <w:r>
              <w:t>.</w:t>
            </w:r>
            <w:sdt>
              <w:sdtPr>
                <w:id w:val="734591178"/>
                <w:citation/>
              </w:sdt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B402C5">
              <w:t>.</w:t>
            </w:r>
          </w:p>
          <w:p w14:paraId="333BB243" w14:textId="77777777" w:rsidR="00D65D14" w:rsidRDefault="00D65D14" w:rsidP="00D65D14">
            <w:pPr>
              <w:pStyle w:val="Prrafodelista"/>
              <w:spacing w:after="160" w:line="259" w:lineRule="auto"/>
              <w:ind w:left="1440"/>
              <w:jc w:val="both"/>
            </w:pPr>
          </w:p>
          <w:p w14:paraId="1C89CB57" w14:textId="3FB5F153" w:rsidR="00D65D14" w:rsidRDefault="00D65D14" w:rsidP="00D65D14">
            <w:pPr>
              <w:pStyle w:val="Prrafodelista"/>
              <w:numPr>
                <w:ilvl w:val="0"/>
                <w:numId w:val="34"/>
              </w:numPr>
              <w:jc w:val="both"/>
            </w:pPr>
            <w:r w:rsidRPr="009D3865">
              <w:rPr>
                <w:b/>
              </w:rPr>
              <w:t>Programación Extrema (XP):</w:t>
            </w:r>
            <w:r>
              <w:t xml:space="preserve"> Usa un enfoque orientado a objetos, como paradigma preferido de desarrollo: y engloba un conjunto de reglas y prácticas que ocurren en el contexto de cuatro actividades estructurales:</w:t>
            </w:r>
          </w:p>
          <w:p w14:paraId="6D4A81D9" w14:textId="77777777" w:rsidR="00D65D14" w:rsidRDefault="00D65D14" w:rsidP="00D65D14">
            <w:pPr>
              <w:pStyle w:val="Prrafodelista"/>
              <w:ind w:left="1440"/>
              <w:jc w:val="both"/>
            </w:pPr>
            <w:r w:rsidRPr="005E39A1">
              <w:rPr>
                <w:b/>
              </w:rPr>
              <w:t>Planeación:</w:t>
            </w:r>
            <w:r>
              <w:t xml:space="preserve"> El equipo XP trabaja en conjunto con el cliente para desarrollar en poco tiempo incrementos de software que contenga todas las historias de usuarios implementadas en él. Para ello se realiza una contextualización con el cliente, escuchando las propuestas para entender el contexto, salida y características principales del software, el cliente desarrolla y elabora las historias de usuarios y les asigna una prioridad basado en el valor general de la característica principal del software. Posterior a ello el equipo XP evalúa cada una y le asigna un costo que se mide en semanas de desarrollo, para el cual se inicia el desarrollo basándose en la prioridad del cliente, teniendo en cuenta que las de mayor riesgo y mayor nivel se implementan primero, y las demás se trabajan en conjunto para desarrollarlas todas al mismo tiempo. El cliente puede realizar cambios en las historias de usuarios, así como de eliminarlas, teniendo en cuenta ello el equipo XP modifica los planes y las entregas incrementales del mismo.</w:t>
            </w:r>
          </w:p>
          <w:p w14:paraId="5E645957" w14:textId="77777777" w:rsidR="00D65D14" w:rsidRDefault="00D65D14" w:rsidP="00D65D14">
            <w:pPr>
              <w:pStyle w:val="Prrafodelista"/>
              <w:ind w:left="1440"/>
              <w:jc w:val="both"/>
            </w:pPr>
            <w:r w:rsidRPr="005E39A1">
              <w:rPr>
                <w:b/>
              </w:rPr>
              <w:t xml:space="preserve">Diseño: </w:t>
            </w:r>
            <w:r>
              <w:t xml:space="preserve">Se aplica el concepto de MS (mantenlo sencillo), esto quiere decir que el diseño del equipo XP es sencillo, ya que este puede guiar a la implementación de cada historia de usuarios tal cual como es escrita. Se utiliza además el uso de tarjetas CRC (Clase- Responsabilidad- Colaborador) con el fin de del desarrollo de software orientado a objetos, en donde organizan las clases más relevantes para el incremento de software, con el fin de analizar si una historia de usuario trae consigo problemas de diseño, con lo cual se soluciona añadiendo un prototipo </w:t>
            </w:r>
            <w:r>
              <w:lastRenderedPageBreak/>
              <w:t>operativo llamado solución en punta, con el fin de disminuir el riesgo a la hora de implementación. Otro aspecto se basa en el rediseño, el cual sirve para mejorar el diseño actual de la arquitectura del software para hacerlo más eficiente.</w:t>
            </w:r>
          </w:p>
          <w:p w14:paraId="4AC45405" w14:textId="77777777" w:rsidR="00D65D14" w:rsidRDefault="00D65D14" w:rsidP="00D65D14">
            <w:pPr>
              <w:pStyle w:val="Prrafodelista"/>
              <w:ind w:left="1440"/>
              <w:jc w:val="both"/>
            </w:pPr>
            <w:r w:rsidRPr="005E39A1">
              <w:rPr>
                <w:b/>
              </w:rPr>
              <w:t>Codificación:</w:t>
            </w:r>
            <w:r>
              <w:t xml:space="preserve"> Una vez que las historias de usuarios han sido transformadas en códigos, y el diseño preliminar está casi listo, se aplican a cada historia de usuarios una serie de pruebas unitarias para obtener la realimentación necesaria por los desarrolladores acerca de lo que debe implementarse para pasar a la siguiente fase. Una técnica para adaptar mejor este proceso es la programación por parejas, en donde a cada historia de usuario se le asigna dos desarrolladores para implementar el código de cada historia y posteriormente se unifica con las demás historias, esto con el fin de evitar los problemas de compatibilidad e interfaces.</w:t>
            </w:r>
          </w:p>
          <w:p w14:paraId="68D80F7E" w14:textId="30870932" w:rsidR="00D65D14" w:rsidRDefault="00D65D14" w:rsidP="00D65D14">
            <w:pPr>
              <w:pStyle w:val="Prrafodelista"/>
              <w:ind w:left="1440"/>
              <w:jc w:val="both"/>
            </w:pPr>
            <w:r w:rsidRPr="005E39A1">
              <w:rPr>
                <w:b/>
              </w:rPr>
              <w:t>Pruebas:</w:t>
            </w:r>
            <w:r>
              <w:t xml:space="preserve"> Las pruebas unitarias utilizadas en la codificación deben tener una estructura automatizada, para poderlas ejecutar en repetidas veces, para ello se usa una estrategia de pruebas de regresión las cuales son utilizadas cada vez que se modifique un código.</w:t>
            </w:r>
            <w:sdt>
              <w:sdtPr>
                <w:id w:val="1642075083"/>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r w:rsidR="004D3F67">
              <w:t>.</w:t>
            </w:r>
          </w:p>
          <w:p w14:paraId="383C1CF2" w14:textId="77777777" w:rsidR="004D3F67" w:rsidRDefault="004D3F67" w:rsidP="004D3F67">
            <w:pPr>
              <w:pStyle w:val="Prrafodelista"/>
              <w:keepNext/>
              <w:ind w:left="1440"/>
              <w:jc w:val="both"/>
            </w:pPr>
            <w:r>
              <w:rPr>
                <w:noProof/>
              </w:rPr>
              <w:drawing>
                <wp:inline distT="0" distB="0" distL="0" distR="0" wp14:anchorId="6FFDEEE7" wp14:editId="0E5CAA8A">
                  <wp:extent cx="3957431" cy="26003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22" t="3944" r="713"/>
                          <a:stretch/>
                        </pic:blipFill>
                        <pic:spPr bwMode="auto">
                          <a:xfrm>
                            <a:off x="0" y="0"/>
                            <a:ext cx="3974521" cy="2611555"/>
                          </a:xfrm>
                          <a:prstGeom prst="rect">
                            <a:avLst/>
                          </a:prstGeom>
                          <a:ln>
                            <a:noFill/>
                          </a:ln>
                          <a:extLst>
                            <a:ext uri="{53640926-AAD7-44D8-BBD7-CCE9431645EC}">
                              <a14:shadowObscured xmlns:a14="http://schemas.microsoft.com/office/drawing/2010/main"/>
                            </a:ext>
                          </a:extLst>
                        </pic:spPr>
                      </pic:pic>
                    </a:graphicData>
                  </a:graphic>
                </wp:inline>
              </w:drawing>
            </w:r>
          </w:p>
          <w:p w14:paraId="198081F1" w14:textId="2BA0CEDB" w:rsidR="004D3F67" w:rsidRPr="004D3F67" w:rsidRDefault="004D3F67" w:rsidP="004D3F67">
            <w:pPr>
              <w:pStyle w:val="Descripcin"/>
              <w:jc w:val="center"/>
              <w:rPr>
                <w:i w:val="0"/>
                <w:color w:val="auto"/>
              </w:rPr>
            </w:pPr>
            <w:r w:rsidRPr="004D3F67">
              <w:rPr>
                <w:i w:val="0"/>
                <w:color w:val="auto"/>
              </w:rPr>
              <w:t xml:space="preserve">Ilustración </w:t>
            </w:r>
            <w:r w:rsidRPr="004D3F67">
              <w:rPr>
                <w:i w:val="0"/>
                <w:color w:val="auto"/>
              </w:rPr>
              <w:fldChar w:fldCharType="begin"/>
            </w:r>
            <w:r w:rsidRPr="004D3F67">
              <w:rPr>
                <w:i w:val="0"/>
                <w:color w:val="auto"/>
              </w:rPr>
              <w:instrText xml:space="preserve"> SEQ Ilustración \* ARABIC </w:instrText>
            </w:r>
            <w:r w:rsidRPr="004D3F67">
              <w:rPr>
                <w:i w:val="0"/>
                <w:color w:val="auto"/>
              </w:rPr>
              <w:fldChar w:fldCharType="separate"/>
            </w:r>
            <w:r w:rsidRPr="004D3F67">
              <w:rPr>
                <w:i w:val="0"/>
                <w:noProof/>
                <w:color w:val="auto"/>
              </w:rPr>
              <w:t>1</w:t>
            </w:r>
            <w:r w:rsidRPr="004D3F67">
              <w:rPr>
                <w:i w:val="0"/>
                <w:color w:val="auto"/>
              </w:rPr>
              <w:fldChar w:fldCharType="end"/>
            </w:r>
            <w:r>
              <w:rPr>
                <w:i w:val="0"/>
                <w:color w:val="auto"/>
              </w:rPr>
              <w:t>.</w:t>
            </w:r>
            <w:r w:rsidRPr="004D3F67">
              <w:rPr>
                <w:i w:val="0"/>
                <w:color w:val="auto"/>
              </w:rPr>
              <w:t xml:space="preserve"> Esquema Programación </w:t>
            </w:r>
            <w:proofErr w:type="spellStart"/>
            <w:r w:rsidRPr="004D3F67">
              <w:rPr>
                <w:i w:val="0"/>
                <w:color w:val="auto"/>
              </w:rPr>
              <w:t>Xp</w:t>
            </w:r>
            <w:proofErr w:type="spellEnd"/>
            <w:r w:rsidRPr="004D3F67">
              <w:rPr>
                <w:i w:val="0"/>
                <w:color w:val="auto"/>
              </w:rPr>
              <w:t>.</w:t>
            </w:r>
            <w:r w:rsidR="000B37CE">
              <w:rPr>
                <w:i w:val="0"/>
                <w:color w:val="auto"/>
              </w:rPr>
              <w:t xml:space="preserve"> Tomada de </w:t>
            </w:r>
            <w:sdt>
              <w:sdtPr>
                <w:rPr>
                  <w:i w:val="0"/>
                  <w:color w:val="auto"/>
                </w:rPr>
                <w:id w:val="598984442"/>
                <w:citation/>
              </w:sdtPr>
              <w:sdtContent>
                <w:r w:rsidR="000B37CE">
                  <w:rPr>
                    <w:i w:val="0"/>
                    <w:color w:val="auto"/>
                  </w:rPr>
                  <w:fldChar w:fldCharType="begin"/>
                </w:r>
                <w:r w:rsidR="000B37CE">
                  <w:rPr>
                    <w:i w:val="0"/>
                    <w:color w:val="auto"/>
                  </w:rPr>
                  <w:instrText xml:space="preserve"> CITATION Rog10 \l 9226 </w:instrText>
                </w:r>
                <w:r w:rsidR="000B37CE">
                  <w:rPr>
                    <w:i w:val="0"/>
                    <w:color w:val="auto"/>
                  </w:rPr>
                  <w:fldChar w:fldCharType="separate"/>
                </w:r>
                <w:r w:rsidR="000B37CE" w:rsidRPr="000B37CE">
                  <w:rPr>
                    <w:noProof/>
                    <w:color w:val="auto"/>
                  </w:rPr>
                  <w:t>(Pressman, 2010)</w:t>
                </w:r>
                <w:r w:rsidR="000B37CE">
                  <w:rPr>
                    <w:i w:val="0"/>
                    <w:color w:val="auto"/>
                  </w:rPr>
                  <w:fldChar w:fldCharType="end"/>
                </w:r>
              </w:sdtContent>
            </w:sdt>
            <w:r w:rsidR="000B37CE">
              <w:rPr>
                <w:i w:val="0"/>
                <w:color w:val="auto"/>
              </w:rPr>
              <w:t>.</w:t>
            </w:r>
          </w:p>
          <w:p w14:paraId="66E84635" w14:textId="77777777" w:rsidR="00D65D14" w:rsidRDefault="00D65D14" w:rsidP="00D65D14">
            <w:pPr>
              <w:pStyle w:val="Prrafodelista"/>
              <w:spacing w:after="160" w:line="259" w:lineRule="auto"/>
              <w:ind w:left="1440"/>
              <w:jc w:val="both"/>
            </w:pPr>
          </w:p>
          <w:p w14:paraId="64CF59C2" w14:textId="158006F0" w:rsidR="003C030E" w:rsidRDefault="003C030E" w:rsidP="00B63227">
            <w:pPr>
              <w:spacing w:after="160" w:line="259" w:lineRule="auto"/>
              <w:jc w:val="both"/>
              <w:rPr>
                <w:b/>
              </w:rPr>
            </w:pPr>
          </w:p>
          <w:p w14:paraId="6B96E0C1" w14:textId="2A57ABB2" w:rsidR="00ED3E6D" w:rsidRDefault="00ED3E6D" w:rsidP="00B63227">
            <w:pPr>
              <w:spacing w:after="160" w:line="259" w:lineRule="auto"/>
              <w:jc w:val="both"/>
              <w:rPr>
                <w:b/>
              </w:rPr>
            </w:pPr>
          </w:p>
          <w:p w14:paraId="0062A01D" w14:textId="14A301C4" w:rsidR="00ED3E6D" w:rsidRDefault="00ED3E6D" w:rsidP="00B63227">
            <w:pPr>
              <w:spacing w:after="160" w:line="259" w:lineRule="auto"/>
              <w:jc w:val="both"/>
              <w:rPr>
                <w:b/>
              </w:rPr>
            </w:pPr>
          </w:p>
          <w:p w14:paraId="4C876CC2" w14:textId="6CD48315" w:rsidR="00ED3E6D" w:rsidRDefault="00ED3E6D" w:rsidP="00B63227">
            <w:pPr>
              <w:spacing w:after="160" w:line="259" w:lineRule="auto"/>
              <w:jc w:val="both"/>
              <w:rPr>
                <w:b/>
              </w:rPr>
            </w:pPr>
          </w:p>
          <w:p w14:paraId="2FB5AFF2" w14:textId="2D5254C0" w:rsidR="00ED3E6D" w:rsidRDefault="00ED3E6D" w:rsidP="00B63227">
            <w:pPr>
              <w:spacing w:after="160" w:line="259" w:lineRule="auto"/>
              <w:jc w:val="both"/>
              <w:rPr>
                <w:b/>
              </w:rPr>
            </w:pPr>
          </w:p>
          <w:p w14:paraId="4A8A0F48" w14:textId="3ED46250" w:rsidR="00ED3E6D" w:rsidRDefault="00ED3E6D" w:rsidP="00B63227">
            <w:pPr>
              <w:spacing w:after="160" w:line="259" w:lineRule="auto"/>
              <w:jc w:val="both"/>
              <w:rPr>
                <w:b/>
              </w:rPr>
            </w:pPr>
          </w:p>
          <w:p w14:paraId="74CC6596" w14:textId="6062131E" w:rsidR="00ED3E6D" w:rsidRDefault="00ED3E6D" w:rsidP="00B63227">
            <w:pPr>
              <w:spacing w:after="160" w:line="259" w:lineRule="auto"/>
              <w:jc w:val="both"/>
              <w:rPr>
                <w:b/>
              </w:rPr>
            </w:pPr>
          </w:p>
          <w:p w14:paraId="2D8447D5" w14:textId="59DAFF00" w:rsidR="00ED3E6D" w:rsidRDefault="00ED3E6D" w:rsidP="00B63227">
            <w:pPr>
              <w:spacing w:after="160" w:line="259" w:lineRule="auto"/>
              <w:jc w:val="both"/>
              <w:rPr>
                <w:b/>
              </w:rPr>
            </w:pPr>
          </w:p>
          <w:p w14:paraId="41759484" w14:textId="56E18D63" w:rsidR="00ED3E6D" w:rsidRDefault="00ED3E6D" w:rsidP="00B63227">
            <w:pPr>
              <w:spacing w:after="160" w:line="259" w:lineRule="auto"/>
              <w:jc w:val="both"/>
              <w:rPr>
                <w:b/>
              </w:rPr>
            </w:pPr>
          </w:p>
          <w:p w14:paraId="25F9E416" w14:textId="6E2D288B" w:rsidR="00ED3E6D" w:rsidRDefault="00ED3E6D" w:rsidP="00B63227">
            <w:pPr>
              <w:spacing w:after="160" w:line="259" w:lineRule="auto"/>
              <w:jc w:val="both"/>
              <w:rPr>
                <w:b/>
              </w:rPr>
            </w:pPr>
          </w:p>
          <w:p w14:paraId="55795E59" w14:textId="1D4E8ACB" w:rsidR="00ED3E6D" w:rsidRDefault="00ED3E6D" w:rsidP="00B63227">
            <w:pPr>
              <w:spacing w:after="160" w:line="259" w:lineRule="auto"/>
              <w:jc w:val="both"/>
              <w:rPr>
                <w:b/>
              </w:rPr>
            </w:pPr>
          </w:p>
          <w:p w14:paraId="692F3D66" w14:textId="7FD33BB0" w:rsidR="00ED3E6D" w:rsidRDefault="00ED3E6D" w:rsidP="00B63227">
            <w:pPr>
              <w:spacing w:after="160" w:line="259" w:lineRule="auto"/>
              <w:jc w:val="both"/>
              <w:rPr>
                <w:b/>
              </w:rPr>
            </w:pPr>
          </w:p>
          <w:p w14:paraId="65A5D069" w14:textId="61B7219C" w:rsidR="00ED3E6D" w:rsidRDefault="00ED3E6D" w:rsidP="00B63227">
            <w:pPr>
              <w:spacing w:after="160" w:line="259" w:lineRule="auto"/>
              <w:jc w:val="both"/>
              <w:rPr>
                <w:b/>
              </w:rPr>
            </w:pPr>
          </w:p>
          <w:p w14:paraId="4991394F" w14:textId="6EAB5F4D" w:rsidR="00ED3E6D" w:rsidRDefault="00ED3E6D" w:rsidP="00B63227">
            <w:pPr>
              <w:spacing w:after="160" w:line="259" w:lineRule="auto"/>
              <w:jc w:val="both"/>
              <w:rPr>
                <w:b/>
              </w:rPr>
            </w:pPr>
          </w:p>
          <w:p w14:paraId="7A8968D1" w14:textId="50BC2CA1" w:rsidR="00ED3E6D" w:rsidRPr="00B63227" w:rsidRDefault="00ED3E6D" w:rsidP="00B63227">
            <w:pPr>
              <w:spacing w:after="160" w:line="259" w:lineRule="auto"/>
              <w:jc w:val="both"/>
            </w:pPr>
          </w:p>
          <w:p w14:paraId="686CA4DC" w14:textId="4C3A8F29" w:rsidR="00B65A8E" w:rsidRPr="000D29F2" w:rsidRDefault="00113727" w:rsidP="00ED21A6">
            <w:pPr>
              <w:numPr>
                <w:ilvl w:val="1"/>
                <w:numId w:val="1"/>
              </w:numPr>
              <w:spacing w:after="0" w:line="240" w:lineRule="auto"/>
              <w:rPr>
                <w:b/>
              </w:rPr>
            </w:pPr>
            <w:r w:rsidRPr="000D29F2">
              <w:rPr>
                <w:b/>
              </w:rPr>
              <w:t>Marco Conceptual</w:t>
            </w:r>
            <w:r w:rsidR="00E73847" w:rsidRPr="000D29F2">
              <w:rPr>
                <w:b/>
              </w:rPr>
              <w:t>:</w:t>
            </w:r>
          </w:p>
          <w:p w14:paraId="6FC03E15" w14:textId="1CF4584E" w:rsidR="003C4659" w:rsidRDefault="003C4659" w:rsidP="00AA5CF2">
            <w:pPr>
              <w:spacing w:after="0" w:line="240" w:lineRule="auto"/>
              <w:ind w:left="360"/>
            </w:pPr>
          </w:p>
          <w:p w14:paraId="5C258917" w14:textId="246520AE" w:rsidR="00FE7CF8" w:rsidRDefault="00FE7CF8" w:rsidP="00FE7CF8">
            <w:pPr>
              <w:pStyle w:val="Prrafodelista"/>
              <w:numPr>
                <w:ilvl w:val="0"/>
                <w:numId w:val="37"/>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Content>
                <w:r>
                  <w:fldChar w:fldCharType="begin"/>
                </w:r>
                <w:r>
                  <w:instrText xml:space="preserve"> CITATION Dat01 \l 9226 </w:instrText>
                </w:r>
                <w:r>
                  <w:fldChar w:fldCharType="separate"/>
                </w:r>
                <w:r w:rsidR="00E40FB4">
                  <w:rPr>
                    <w:noProof/>
                  </w:rPr>
                  <w:t xml:space="preserve"> (Christhoper, 2001)</w:t>
                </w:r>
                <w:r>
                  <w:fldChar w:fldCharType="end"/>
                </w:r>
              </w:sdtContent>
            </w:sdt>
          </w:p>
          <w:p w14:paraId="27091DDC" w14:textId="77777777" w:rsidR="00FE7CF8" w:rsidRDefault="00FE7CF8" w:rsidP="00FE7CF8">
            <w:pPr>
              <w:pStyle w:val="Prrafodelista"/>
            </w:pPr>
          </w:p>
          <w:p w14:paraId="18C9E779" w14:textId="77777777"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Content>
                <w:r w:rsidR="00FE7CF8">
                  <w:fldChar w:fldCharType="begin"/>
                </w:r>
                <w:r w:rsidR="00FE7CF8">
                  <w:instrText xml:space="preserve"> CITATION MaV11 \l 9226 </w:instrText>
                </w:r>
                <w:r w:rsidR="00FE7CF8">
                  <w:fldChar w:fldCharType="separate"/>
                </w:r>
                <w:r w:rsidR="00E40FB4">
                  <w:rPr>
                    <w:noProof/>
                  </w:rPr>
                  <w:t xml:space="preserve"> (Cabello, 2011)</w:t>
                </w:r>
                <w:r w:rsidR="00FE7CF8">
                  <w:fldChar w:fldCharType="end"/>
                </w:r>
              </w:sdtContent>
            </w:sdt>
          </w:p>
          <w:p w14:paraId="7414A3E0" w14:textId="56BFD7E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Content>
                <w:r w:rsidR="00054DA6">
                  <w:fldChar w:fldCharType="begin"/>
                </w:r>
                <w:r w:rsidR="00054DA6">
                  <w:instrText xml:space="preserve"> CITATION IEE90 \l 9226 </w:instrText>
                </w:r>
                <w:r w:rsidR="00054DA6">
                  <w:fldChar w:fldCharType="separate"/>
                </w:r>
                <w:r w:rsidR="00E40FB4">
                  <w:rPr>
                    <w:noProof/>
                  </w:rPr>
                  <w:t xml:space="preserve"> (IEE, 1990)</w:t>
                </w:r>
                <w:r w:rsidR="00054DA6">
                  <w:fldChar w:fldCharType="end"/>
                </w:r>
              </w:sdtContent>
            </w:sdt>
            <w:r w:rsidR="00054DA6">
              <w:t>.</w:t>
            </w:r>
          </w:p>
          <w:p w14:paraId="56DFC37B" w14:textId="5A9342B9" w:rsidR="00FE7CF8" w:rsidRDefault="00FE7CF8" w:rsidP="00FE7CF8">
            <w:pPr>
              <w:pStyle w:val="Prrafodelista"/>
              <w:numPr>
                <w:ilvl w:val="0"/>
                <w:numId w:val="37"/>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Content>
                <w:r w:rsidR="002B49B8">
                  <w:fldChar w:fldCharType="begin"/>
                </w:r>
                <w:r w:rsidR="002B49B8">
                  <w:instrText xml:space="preserve"> CITATION Dat01 \l 9226 </w:instrText>
                </w:r>
                <w:r w:rsidR="002B49B8">
                  <w:fldChar w:fldCharType="separate"/>
                </w:r>
                <w:r w:rsidR="00E40FB4">
                  <w:rPr>
                    <w:noProof/>
                  </w:rPr>
                  <w:t>(Christhoper, 2001)</w:t>
                </w:r>
                <w:r w:rsidR="002B49B8">
                  <w:fldChar w:fldCharType="end"/>
                </w:r>
              </w:sdtContent>
            </w:sdt>
            <w:r w:rsidR="002B49B8">
              <w:t>.</w:t>
            </w:r>
          </w:p>
          <w:p w14:paraId="657AE85C" w14:textId="6EC9C5B5" w:rsidR="00D56A49" w:rsidRDefault="00E40FB4" w:rsidP="00E40FB4">
            <w:pPr>
              <w:pStyle w:val="Prrafodelista"/>
              <w:numPr>
                <w:ilvl w:val="0"/>
                <w:numId w:val="37"/>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Content>
                <w:r>
                  <w:fldChar w:fldCharType="begin"/>
                </w:r>
                <w:r>
                  <w:instrText xml:space="preserve"> CITATION IBM \l 9226 </w:instrText>
                </w:r>
                <w:r>
                  <w:fldChar w:fldCharType="separate"/>
                </w:r>
                <w:r>
                  <w:rPr>
                    <w:noProof/>
                  </w:rPr>
                  <w:t xml:space="preserve"> (developerWorks, s.f.)</w:t>
                </w:r>
                <w:r>
                  <w:fldChar w:fldCharType="end"/>
                </w:r>
              </w:sdtContent>
            </w:sdt>
          </w:p>
          <w:p w14:paraId="615B304E" w14:textId="33D28F18" w:rsidR="00FE7CF8" w:rsidRDefault="00FE7CF8" w:rsidP="00FE7CF8">
            <w:pPr>
              <w:pStyle w:val="Prrafodelista"/>
              <w:numPr>
                <w:ilvl w:val="0"/>
                <w:numId w:val="37"/>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Content>
                <w:r w:rsidR="002B49B8">
                  <w:fldChar w:fldCharType="begin"/>
                </w:r>
                <w:r w:rsidR="002B49B8">
                  <w:instrText xml:space="preserve"> CITATION IEE90 \l 9226 </w:instrText>
                </w:r>
                <w:r w:rsidR="002B49B8">
                  <w:fldChar w:fldCharType="separate"/>
                </w:r>
                <w:r w:rsidR="00E40FB4">
                  <w:rPr>
                    <w:noProof/>
                  </w:rPr>
                  <w:t xml:space="preserve"> (IEE, 1990)</w:t>
                </w:r>
                <w:r w:rsidR="002B49B8">
                  <w:fldChar w:fldCharType="end"/>
                </w:r>
              </w:sdtContent>
            </w:sdt>
            <w:r w:rsidR="002B49B8">
              <w:t>.</w:t>
            </w:r>
          </w:p>
          <w:p w14:paraId="02590C63" w14:textId="3105697B" w:rsidR="00FE7CF8" w:rsidRPr="00A5579A" w:rsidRDefault="00FE7CF8" w:rsidP="00FE7CF8">
            <w:pPr>
              <w:pStyle w:val="Prrafodelista"/>
              <w:numPr>
                <w:ilvl w:val="0"/>
                <w:numId w:val="37"/>
              </w:numPr>
              <w:spacing w:after="160" w:line="259" w:lineRule="auto"/>
              <w:jc w:val="both"/>
              <w:rPr>
                <w:b/>
              </w:rPr>
            </w:pPr>
            <w:r>
              <w:rPr>
                <w:b/>
              </w:rPr>
              <w:t xml:space="preserve">Minería de Datos: </w:t>
            </w:r>
            <w:r>
              <w:t>“…</w:t>
            </w:r>
            <w:r w:rsidR="00580C61">
              <w:t xml:space="preserve"> P</w:t>
            </w:r>
            <w:r>
              <w:t>roceso de análisis semiautomático de grande</w:t>
            </w:r>
            <w:r w:rsidR="00580C61">
              <w:t xml:space="preserve">s bases de datos que descubren </w:t>
            </w:r>
            <w:r>
              <w:t xml:space="preserve">patrones útiles… intenta descubrir reglas y patrones en los datos… trata del “descubrimiento de conocimiento en las bases de datos””. </w:t>
            </w:r>
            <w:sdt>
              <w:sdtPr>
                <w:id w:val="-1140731247"/>
                <w:citation/>
              </w:sdtPr>
              <w:sdtContent>
                <w:r w:rsidR="00EA6062">
                  <w:fldChar w:fldCharType="begin"/>
                </w:r>
                <w:r w:rsidR="00EA6062">
                  <w:instrText xml:space="preserve"> CITATION Fun06 \l 9226 </w:instrText>
                </w:r>
                <w:r w:rsidR="00EA6062">
                  <w:fldChar w:fldCharType="separate"/>
                </w:r>
                <w:r w:rsidR="00E40FB4">
                  <w:rPr>
                    <w:noProof/>
                  </w:rPr>
                  <w:t>(Datos, 2006)</w:t>
                </w:r>
                <w:r w:rsidR="00EA6062">
                  <w:fldChar w:fldCharType="end"/>
                </w:r>
              </w:sdtContent>
            </w:sdt>
            <w:r w:rsidR="003C030E">
              <w:t>.</w:t>
            </w:r>
          </w:p>
          <w:p w14:paraId="2D3CE298" w14:textId="31827F86" w:rsidR="00FE7CF8" w:rsidRDefault="00FE7CF8" w:rsidP="00FE7CF8">
            <w:pPr>
              <w:pStyle w:val="Prrafodelista"/>
              <w:jc w:val="both"/>
              <w:rPr>
                <w:b/>
              </w:rPr>
            </w:pPr>
          </w:p>
          <w:p w14:paraId="13CDB6A4" w14:textId="36076ADC" w:rsidR="00FE7CF8" w:rsidRDefault="00FE7CF8" w:rsidP="00FE7CF8">
            <w:pPr>
              <w:pStyle w:val="Prrafodelista"/>
              <w:jc w:val="both"/>
            </w:pPr>
            <w:r>
              <w:lastRenderedPageBreak/>
              <w:t>“…</w:t>
            </w:r>
            <w:r w:rsidR="00580C61">
              <w:t xml:space="preserve"> Se describe </w:t>
            </w:r>
            <w:r>
              <w:t>como “análisis de dato</w:t>
            </w:r>
            <w:r w:rsidR="00FF0AE9">
              <w:t>s exploratorio”. El objetivo es</w:t>
            </w:r>
            <w:r>
              <w:t xml:space="preserve"> buscar patrones interesantes en los d</w:t>
            </w:r>
            <w:r w:rsidR="00FF0AE9">
              <w:t>atos, patrones que son usados</w:t>
            </w:r>
            <w:r>
              <w:t xml:space="preserve"> para especificar la estrateg</w:t>
            </w:r>
            <w:r w:rsidR="00846E28">
              <w:t>ia de negocio o para</w:t>
            </w:r>
            <w:r>
              <w:t xml:space="preserve"> comportamientos fuera de lo común.”</w:t>
            </w:r>
            <w:sdt>
              <w:sdtPr>
                <w:id w:val="-1182198466"/>
                <w:citation/>
              </w:sdtPr>
              <w:sdtContent>
                <w:r w:rsidR="00EA6062">
                  <w:fldChar w:fldCharType="begin"/>
                </w:r>
                <w:r w:rsidR="00EA6062">
                  <w:instrText xml:space="preserve"> CITATION Dat01 \l 9226 </w:instrText>
                </w:r>
                <w:r w:rsidR="00EA6062">
                  <w:fldChar w:fldCharType="separate"/>
                </w:r>
                <w:r w:rsidR="00E40FB4">
                  <w:rPr>
                    <w:noProof/>
                  </w:rPr>
                  <w:t xml:space="preserve"> (Christhoper, 2001)</w:t>
                </w:r>
                <w:r w:rsidR="00EA6062">
                  <w:fldChar w:fldCharType="end"/>
                </w:r>
              </w:sdtContent>
            </w:sdt>
            <w:r w:rsidR="003C030E">
              <w:t>.</w:t>
            </w:r>
          </w:p>
          <w:p w14:paraId="55E47EC1" w14:textId="6765349B" w:rsidR="00FE7CF8" w:rsidRDefault="00FE7CF8" w:rsidP="00FE7CF8">
            <w:pPr>
              <w:pStyle w:val="Prrafodelista"/>
              <w:numPr>
                <w:ilvl w:val="0"/>
                <w:numId w:val="37"/>
              </w:numPr>
              <w:spacing w:after="160" w:line="259" w:lineRule="auto"/>
              <w:jc w:val="both"/>
            </w:pPr>
            <w:r>
              <w:rPr>
                <w:b/>
              </w:rPr>
              <w:t>Interfaz HCI (</w:t>
            </w:r>
            <w:proofErr w:type="spellStart"/>
            <w:r>
              <w:rPr>
                <w:b/>
              </w:rPr>
              <w:t>Interaction</w:t>
            </w:r>
            <w:proofErr w:type="spellEnd"/>
            <w:r>
              <w:rPr>
                <w:b/>
              </w:rPr>
              <w:t xml:space="preserve"> Human- </w:t>
            </w:r>
            <w:proofErr w:type="spellStart"/>
            <w:r>
              <w:rPr>
                <w:b/>
              </w:rPr>
              <w:t>Computer</w:t>
            </w:r>
            <w:proofErr w:type="spellEnd"/>
            <w:r>
              <w:rPr>
                <w:b/>
              </w:rPr>
              <w:t xml:space="preserve">): </w:t>
            </w:r>
            <w:r>
              <w:t>“</w:t>
            </w:r>
            <w:r w:rsidR="00846E28">
              <w:t>D</w:t>
            </w:r>
            <w:r w:rsidRPr="00A924A1">
              <w:t>isciplina relacionada con el diseño, evaluación e implementación de sistemas in</w:t>
            </w:r>
            <w:r w:rsidR="00846E28">
              <w:t>formáticos interactivos para el uso del ser</w:t>
            </w:r>
            <w:r w:rsidRPr="00A924A1">
              <w:t xml:space="preserve"> humano y con el estudio de los principales fenómenos que los rodean.</w:t>
            </w:r>
            <w:r>
              <w:t>”</w:t>
            </w:r>
            <w:sdt>
              <w:sdtPr>
                <w:id w:val="-265076638"/>
                <w:citation/>
              </w:sdtPr>
              <w:sdtContent>
                <w:r w:rsidR="00EA6062">
                  <w:fldChar w:fldCharType="begin"/>
                </w:r>
                <w:r w:rsidR="00EA6062">
                  <w:instrText xml:space="preserve"> CITATION SIG92 \l 9226 </w:instrText>
                </w:r>
                <w:r w:rsidR="00EA6062">
                  <w:fldChar w:fldCharType="separate"/>
                </w:r>
                <w:r w:rsidR="00E40FB4">
                  <w:rPr>
                    <w:noProof/>
                  </w:rPr>
                  <w:t xml:space="preserve"> (SIGCHI, 1992)</w:t>
                </w:r>
                <w:r w:rsidR="00EA6062">
                  <w:fldChar w:fldCharType="end"/>
                </w:r>
              </w:sdtContent>
            </w:sdt>
            <w:r w:rsidR="007C76D9">
              <w:t>.</w:t>
            </w:r>
          </w:p>
          <w:p w14:paraId="457F7EE2" w14:textId="77777777" w:rsidR="00ED3E6D" w:rsidRDefault="00ED3E6D" w:rsidP="0024630E">
            <w:pPr>
              <w:spacing w:after="160" w:line="259" w:lineRule="auto"/>
              <w:ind w:left="360"/>
              <w:jc w:val="both"/>
              <w:rPr>
                <w:b/>
              </w:rPr>
            </w:pPr>
          </w:p>
          <w:p w14:paraId="47D3213F" w14:textId="77777777" w:rsidR="00ED3E6D" w:rsidRDefault="00ED3E6D" w:rsidP="0024630E">
            <w:pPr>
              <w:spacing w:after="160" w:line="259" w:lineRule="auto"/>
              <w:ind w:left="360"/>
              <w:jc w:val="both"/>
              <w:rPr>
                <w:b/>
              </w:rPr>
            </w:pPr>
          </w:p>
          <w:p w14:paraId="7BA23C29" w14:textId="77777777" w:rsidR="00ED3E6D" w:rsidRDefault="00ED3E6D" w:rsidP="0024630E">
            <w:pPr>
              <w:spacing w:after="160" w:line="259" w:lineRule="auto"/>
              <w:ind w:left="360"/>
              <w:jc w:val="both"/>
              <w:rPr>
                <w:b/>
              </w:rPr>
            </w:pPr>
          </w:p>
          <w:p w14:paraId="3EEECBF8" w14:textId="77777777" w:rsidR="00ED3E6D" w:rsidRDefault="00ED3E6D" w:rsidP="0024630E">
            <w:pPr>
              <w:spacing w:after="160" w:line="259" w:lineRule="auto"/>
              <w:ind w:left="360"/>
              <w:jc w:val="both"/>
              <w:rPr>
                <w:b/>
              </w:rPr>
            </w:pPr>
          </w:p>
          <w:p w14:paraId="6A38A8C2" w14:textId="77777777" w:rsidR="00ED3E6D" w:rsidRDefault="00ED3E6D" w:rsidP="0024630E">
            <w:pPr>
              <w:spacing w:after="160" w:line="259" w:lineRule="auto"/>
              <w:ind w:left="360"/>
              <w:jc w:val="both"/>
              <w:rPr>
                <w:b/>
              </w:rPr>
            </w:pPr>
          </w:p>
          <w:p w14:paraId="4A1AB922" w14:textId="77777777" w:rsidR="00ED3E6D" w:rsidRDefault="00ED3E6D" w:rsidP="0024630E">
            <w:pPr>
              <w:spacing w:after="160" w:line="259" w:lineRule="auto"/>
              <w:ind w:left="360"/>
              <w:jc w:val="both"/>
              <w:rPr>
                <w:b/>
              </w:rPr>
            </w:pPr>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4790E0B7"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Content>
                <w:r w:rsidR="00C3070E">
                  <w:fldChar w:fldCharType="begin"/>
                </w:r>
                <w:r w:rsidR="00C3070E">
                  <w:instrText xml:space="preserve"> CITATION Alc82 \l 9226 </w:instrText>
                </w:r>
                <w:r w:rsidR="00C3070E">
                  <w:fldChar w:fldCharType="separate"/>
                </w:r>
                <w:r w:rsidR="00E40FB4">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089D8020"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lastRenderedPageBreak/>
              <w:t>obras o materiales que la conforman.</w:t>
            </w:r>
            <w:sdt>
              <w:sdtPr>
                <w:id w:val="698349961"/>
                <w:citation/>
              </w:sdtPr>
              <w:sdtContent>
                <w:r w:rsidR="00946EE7">
                  <w:fldChar w:fldCharType="begin"/>
                </w:r>
                <w:r w:rsidR="00946EE7">
                  <w:instrText xml:space="preserve"> CITATION Sex93 \l 9226 </w:instrText>
                </w:r>
                <w:r w:rsidR="00946EE7">
                  <w:fldChar w:fldCharType="separate"/>
                </w:r>
                <w:r w:rsidR="00E40FB4">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6A610300"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Content>
                <w:r w:rsidR="003C030E">
                  <w:fldChar w:fldCharType="begin"/>
                </w:r>
                <w:r w:rsidR="003C030E">
                  <w:instrText xml:space="preserve"> CITATION Sec \l 9226 </w:instrText>
                </w:r>
                <w:r w:rsidR="003C030E">
                  <w:fldChar w:fldCharType="separate"/>
                </w:r>
                <w:r w:rsidR="00E40FB4">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22E21237"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Content>
                <w:r>
                  <w:fldChar w:fldCharType="begin"/>
                </w:r>
                <w:r>
                  <w:instrText xml:space="preserve"> CITATION Alc05 \l 9226 </w:instrText>
                </w:r>
                <w:r>
                  <w:fldChar w:fldCharType="separate"/>
                </w:r>
                <w:r w:rsidR="00E40FB4">
                  <w:rPr>
                    <w:noProof/>
                  </w:rPr>
                  <w:t xml:space="preserve"> (D.C. A. M., 2005)</w:t>
                </w:r>
                <w:r>
                  <w:fldChar w:fldCharType="end"/>
                </w:r>
              </w:sdtContent>
            </w:sdt>
          </w:p>
          <w:p w14:paraId="735BA949" w14:textId="77777777" w:rsidR="002776D0" w:rsidRPr="002776D0" w:rsidRDefault="002776D0" w:rsidP="002776D0">
            <w:pPr>
              <w:jc w:val="both"/>
            </w:pPr>
          </w:p>
          <w:p w14:paraId="682AEABF" w14:textId="77777777" w:rsidR="00946EE7" w:rsidRDefault="00946EE7" w:rsidP="0024630E">
            <w:pPr>
              <w:jc w:val="both"/>
            </w:pPr>
          </w:p>
          <w:p w14:paraId="4DDE29F3" w14:textId="77777777" w:rsidR="0024630E" w:rsidRPr="0024630E" w:rsidRDefault="0024630E" w:rsidP="0024630E">
            <w:pPr>
              <w:spacing w:after="160" w:line="259" w:lineRule="auto"/>
              <w:ind w:left="360"/>
              <w:jc w:val="both"/>
            </w:pPr>
          </w:p>
          <w:p w14:paraId="562B4A1F" w14:textId="227022C8" w:rsidR="00BE17ED" w:rsidRPr="00C327F8" w:rsidRDefault="00BE17ED" w:rsidP="0050306D">
            <w:pPr>
              <w:spacing w:after="0" w:line="240" w:lineRule="auto"/>
              <w:jc w:val="both"/>
              <w:rPr>
                <w:lang w:val="es-ES_tradnl"/>
              </w:rPr>
            </w:pPr>
          </w:p>
          <w:p w14:paraId="2BF1BF1D" w14:textId="77777777" w:rsidR="00763698" w:rsidRPr="002D3378" w:rsidRDefault="00763698" w:rsidP="007C76D9">
            <w:pPr>
              <w:spacing w:after="0" w:line="240" w:lineRule="auto"/>
              <w:ind w:left="720"/>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7612AC0E" w14:textId="0923B0B7" w:rsidR="00BA35C1" w:rsidRPr="00BA35C1" w:rsidRDefault="00BA35C1" w:rsidP="00A44F8C">
            <w:pPr>
              <w:jc w:val="both"/>
            </w:pPr>
          </w:p>
          <w:p w14:paraId="78223405" w14:textId="77777777" w:rsidR="00A44F8C" w:rsidRPr="00A44F8C" w:rsidRDefault="00A44F8C" w:rsidP="00A44F8C">
            <w:pPr>
              <w:jc w:val="both"/>
            </w:pPr>
          </w:p>
          <w:p w14:paraId="51415D2B" w14:textId="77777777" w:rsidR="00A44F8C" w:rsidRPr="00A44F8C" w:rsidRDefault="00A44F8C" w:rsidP="000E619F">
            <w:pPr>
              <w:jc w:val="both"/>
            </w:pPr>
          </w:p>
          <w:p w14:paraId="078EC353" w14:textId="052194F9" w:rsidR="005912E9" w:rsidRPr="003C030E" w:rsidRDefault="005912E9" w:rsidP="003C030E">
            <w:pPr>
              <w:spacing w:after="0" w:line="240" w:lineRule="auto"/>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FA644F5" w14:textId="77777777" w:rsidR="00AA17F7" w:rsidRDefault="00B4433E" w:rsidP="00C9780B">
            <w:pPr>
              <w:numPr>
                <w:ilvl w:val="1"/>
                <w:numId w:val="1"/>
              </w:numPr>
              <w:spacing w:after="0" w:line="240" w:lineRule="auto"/>
              <w:rPr>
                <w:b/>
              </w:rPr>
            </w:pPr>
            <w:r w:rsidRPr="00DF30F6">
              <w:rPr>
                <w:b/>
              </w:rPr>
              <w:t>Descripción del Problema</w:t>
            </w:r>
            <w:r w:rsidR="007C2626" w:rsidRPr="00DF30F6">
              <w:rPr>
                <w:b/>
              </w:rPr>
              <w:t xml:space="preserve">: </w:t>
            </w:r>
          </w:p>
          <w:p w14:paraId="647431CA" w14:textId="77777777" w:rsidR="00B4433E" w:rsidRPr="00D82675" w:rsidRDefault="00B4433E" w:rsidP="00C9780B">
            <w:pPr>
              <w:numPr>
                <w:ilvl w:val="1"/>
                <w:numId w:val="1"/>
              </w:numPr>
              <w:spacing w:after="0" w:line="240" w:lineRule="auto"/>
              <w:rPr>
                <w:b/>
              </w:rPr>
            </w:pPr>
            <w:r w:rsidRPr="00D82675">
              <w:rPr>
                <w:b/>
              </w:rPr>
              <w:t>Formulación del problema</w:t>
            </w:r>
            <w:r w:rsidR="00E73847" w:rsidRPr="00D82675">
              <w:rPr>
                <w:b/>
              </w:rPr>
              <w:t xml:space="preserve">: </w:t>
            </w:r>
          </w:p>
          <w:p w14:paraId="58A7015A" w14:textId="10CCA777" w:rsidR="00B4433E" w:rsidRPr="002D3378" w:rsidRDefault="00B4433E" w:rsidP="008B579D">
            <w:pPr>
              <w:spacing w:after="0" w:line="240" w:lineRule="auto"/>
              <w:jc w:val="both"/>
            </w:pP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677E38FA" w:rsidR="00354648" w:rsidRPr="002D3378" w:rsidRDefault="00354648" w:rsidP="00D50661">
            <w:pPr>
              <w:spacing w:after="0" w:line="240" w:lineRule="auto"/>
            </w:pP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77777777" w:rsidR="006D2FAF" w:rsidRDefault="00B4433E" w:rsidP="000B79D9">
            <w:pPr>
              <w:numPr>
                <w:ilvl w:val="2"/>
                <w:numId w:val="1"/>
              </w:numPr>
              <w:spacing w:after="0" w:line="240" w:lineRule="auto"/>
              <w:rPr>
                <w:b/>
              </w:rPr>
            </w:pPr>
            <w:r w:rsidRPr="00E43355">
              <w:rPr>
                <w:b/>
              </w:rPr>
              <w:t>Objetivos Específicos</w:t>
            </w:r>
          </w:p>
          <w:p w14:paraId="6CB513A9" w14:textId="09D26047" w:rsidR="005F7F24" w:rsidRPr="005F7F24" w:rsidRDefault="009F606A" w:rsidP="008B579D">
            <w:pPr>
              <w:numPr>
                <w:ilvl w:val="2"/>
                <w:numId w:val="1"/>
              </w:numPr>
              <w:spacing w:after="0" w:line="240" w:lineRule="auto"/>
            </w:pPr>
            <w:r w:rsidRPr="00D82675">
              <w:rPr>
                <w:b/>
              </w:rPr>
              <w:t>Justificac</w:t>
            </w:r>
            <w:r w:rsidR="00FA1C04">
              <w:rPr>
                <w:b/>
              </w:rPr>
              <w:t>ión y delimitación del proyecto:</w:t>
            </w:r>
            <w:r w:rsidR="008B579D">
              <w:rPr>
                <w:b/>
              </w:rPr>
              <w:t xml:space="preserve"> </w:t>
            </w:r>
            <w:r w:rsidR="005F7F24">
              <w:rPr>
                <w:b/>
              </w:rPr>
              <w:t>Manual de Usuario para el Software.</w:t>
            </w: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1502900C" w:rsidR="00A1339B" w:rsidRPr="0056264B" w:rsidRDefault="00850100" w:rsidP="00305E3A">
                  <w:pPr>
                    <w:spacing w:after="0" w:line="240" w:lineRule="auto"/>
                    <w:rPr>
                      <w:rFonts w:cs="Calibri"/>
                      <w:sz w:val="18"/>
                      <w:szCs w:val="18"/>
                      <w:lang w:val="es-ES"/>
                    </w:rPr>
                  </w:pPr>
                  <w:r>
                    <w:t>Diseñar la base de datos dinámica que permita realizar consultas de manera ágil y sencilla.</w:t>
                  </w:r>
                  <w:r w:rsidR="002E52E1">
                    <w:t xml:space="preserve"> </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5E3ECE7B" w14:textId="7909C863" w:rsidR="00A1339B" w:rsidRPr="0032547C" w:rsidRDefault="00A1339B" w:rsidP="00A1339B">
                  <w:pPr>
                    <w:pStyle w:val="Prrafodelista"/>
                    <w:numPr>
                      <w:ilvl w:val="1"/>
                      <w:numId w:val="38"/>
                    </w:numPr>
                    <w:jc w:val="both"/>
                    <w:rPr>
                      <w:rFonts w:asciiTheme="majorHAnsi" w:hAnsiTheme="majorHAnsi" w:cs="Arial"/>
                      <w:color w:val="000000"/>
                      <w:sz w:val="20"/>
                      <w:szCs w:val="18"/>
                      <w:shd w:val="clear" w:color="auto" w:fill="FFFFFF"/>
                    </w:rPr>
                  </w:pPr>
                  <w:r w:rsidRPr="0032547C">
                    <w:rPr>
                      <w:rFonts w:asciiTheme="majorHAnsi" w:hAnsiTheme="majorHAnsi" w:cs="Arial"/>
                      <w:color w:val="000000"/>
                      <w:sz w:val="20"/>
                      <w:szCs w:val="18"/>
                      <w:shd w:val="clear" w:color="auto" w:fill="FFFFFF"/>
                    </w:rPr>
                    <w:t xml:space="preserve">Análisis de </w:t>
                  </w:r>
                  <w:r w:rsidR="002E52E1">
                    <w:rPr>
                      <w:rFonts w:asciiTheme="majorHAnsi" w:hAnsiTheme="majorHAnsi" w:cs="Arial"/>
                      <w:color w:val="000000"/>
                      <w:sz w:val="20"/>
                      <w:szCs w:val="18"/>
                      <w:shd w:val="clear" w:color="auto" w:fill="FFFFFF"/>
                    </w:rPr>
                    <w:t xml:space="preserve">las variables que estarán presentes </w:t>
                  </w:r>
                  <w:r w:rsidR="005F4E1A">
                    <w:rPr>
                      <w:rFonts w:asciiTheme="majorHAnsi" w:hAnsiTheme="majorHAnsi" w:cs="Arial"/>
                      <w:color w:val="000000"/>
                      <w:sz w:val="20"/>
                      <w:szCs w:val="18"/>
                      <w:shd w:val="clear" w:color="auto" w:fill="FFFFFF"/>
                    </w:rPr>
                    <w:t>en el desarrollo de la base de datos dinámica.</w:t>
                  </w:r>
                </w:p>
                <w:p w14:paraId="2A843DC5" w14:textId="4567BF48" w:rsidR="00A1339B" w:rsidRPr="0032547C" w:rsidRDefault="005F4E1A" w:rsidP="00A1339B">
                  <w:pPr>
                    <w:pStyle w:val="Prrafodelista"/>
                    <w:numPr>
                      <w:ilvl w:val="1"/>
                      <w:numId w:val="38"/>
                    </w:numPr>
                    <w:jc w:val="both"/>
                    <w:rPr>
                      <w:rFonts w:asciiTheme="majorHAnsi" w:hAnsiTheme="majorHAnsi"/>
                      <w:sz w:val="20"/>
                      <w:szCs w:val="18"/>
                    </w:rPr>
                  </w:pPr>
                  <w:r>
                    <w:rPr>
                      <w:rFonts w:asciiTheme="majorHAnsi" w:hAnsiTheme="majorHAnsi"/>
                      <w:sz w:val="20"/>
                      <w:szCs w:val="18"/>
                    </w:rPr>
                    <w:t>Definir las posibles restricciones que pueda tener esta base de datos.</w:t>
                  </w:r>
                </w:p>
                <w:p w14:paraId="2E42766D" w14:textId="77777777" w:rsidR="00A1339B" w:rsidRPr="00E3206C" w:rsidRDefault="00A1339B" w:rsidP="00A1339B">
                  <w:pPr>
                    <w:jc w:val="both"/>
                    <w:rPr>
                      <w:rFonts w:asciiTheme="majorHAnsi" w:hAnsiTheme="majorHAnsi"/>
                      <w:sz w:val="18"/>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72AF0B15" w:rsidR="00A1339B" w:rsidRPr="00833C0C" w:rsidRDefault="00C72D76" w:rsidP="003C50D7">
                  <w:pPr>
                    <w:spacing w:after="0" w:line="240" w:lineRule="auto"/>
                  </w:pPr>
                  <w:r>
                    <w:rPr>
                      <w:rFonts w:asciiTheme="majorHAnsi" w:hAnsiTheme="majorHAnsi" w:cs="Arial"/>
                      <w:color w:val="000000"/>
                      <w:shd w:val="clear" w:color="auto" w:fill="FFFFFF"/>
                    </w:rPr>
                    <w:t>Realizar la respectiva base datos, con las variables ya definidas además de las posibles restricciones que pueda tener la misma.</w:t>
                  </w:r>
                </w:p>
              </w:tc>
            </w:tr>
          </w:tbl>
          <w:p w14:paraId="1914A228" w14:textId="53FFAFC9"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503734" w14:paraId="620B9E4B" w14:textId="77777777" w:rsidTr="00C9780B">
              <w:tc>
                <w:tcPr>
                  <w:tcW w:w="2428" w:type="dxa"/>
                  <w:shd w:val="clear" w:color="auto" w:fill="auto"/>
                  <w:vAlign w:val="center"/>
                </w:tcPr>
                <w:p w14:paraId="479D9872"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03EE24EF" w14:textId="77777777" w:rsidR="00A1339B" w:rsidRPr="00503734" w:rsidRDefault="00A1339B" w:rsidP="00A1339B">
                  <w:pPr>
                    <w:rPr>
                      <w:rFonts w:cs="Calibri"/>
                    </w:rPr>
                  </w:pPr>
                  <w:r>
                    <w:rPr>
                      <w:rFonts w:cs="Calibri"/>
                    </w:rPr>
                    <w:t>2</w:t>
                  </w:r>
                </w:p>
              </w:tc>
            </w:tr>
            <w:tr w:rsidR="00A1339B" w:rsidRPr="00503734" w14:paraId="7AB36D66" w14:textId="77777777" w:rsidTr="00C9780B">
              <w:tc>
                <w:tcPr>
                  <w:tcW w:w="2428" w:type="dxa"/>
                  <w:shd w:val="clear" w:color="auto" w:fill="auto"/>
                  <w:vAlign w:val="center"/>
                </w:tcPr>
                <w:p w14:paraId="72C4894C"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8D41195" w14:textId="48B41A4B" w:rsidR="00A1339B" w:rsidRPr="00503734" w:rsidRDefault="00781BB0" w:rsidP="00305E3A">
                  <w:pPr>
                    <w:jc w:val="both"/>
                    <w:rPr>
                      <w:rFonts w:cs="Calibri"/>
                      <w:lang w:val="es-ES"/>
                    </w:rPr>
                  </w:pPr>
                  <w:r>
                    <w:rPr>
                      <w:rFonts w:cs="Calibri"/>
                      <w:lang w:val="es-ES"/>
                    </w:rPr>
                    <w:t xml:space="preserve">Diseñar una </w:t>
                  </w:r>
                  <w:r w:rsidR="00C72D76">
                    <w:rPr>
                      <w:rFonts w:cs="Calibri"/>
                      <w:lang w:val="es-ES"/>
                    </w:rPr>
                    <w:t>interfaz HCI</w:t>
                  </w:r>
                  <w:r>
                    <w:rPr>
                      <w:rFonts w:cs="Calibri"/>
                      <w:lang w:val="es-ES"/>
                    </w:rPr>
                    <w:t xml:space="preserve"> adaptada a los usuarios y a los dispositivos de acceso, la cual permitirá realizar consultas de manera didáctica, apoyada con gráficos y con amplias combinaciones de consulta.</w:t>
                  </w:r>
                </w:p>
              </w:tc>
            </w:tr>
            <w:tr w:rsidR="00A1339B" w:rsidRPr="00E3206C" w14:paraId="14F6BF28" w14:textId="77777777" w:rsidTr="00C9780B">
              <w:tc>
                <w:tcPr>
                  <w:tcW w:w="2428" w:type="dxa"/>
                  <w:shd w:val="clear" w:color="auto" w:fill="auto"/>
                  <w:vAlign w:val="center"/>
                </w:tcPr>
                <w:p w14:paraId="5078CE07"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50D707E" w14:textId="77777777" w:rsidR="00A1339B" w:rsidRDefault="00A1339B" w:rsidP="00781BB0">
                  <w:pPr>
                    <w:spacing w:after="0"/>
                    <w:rPr>
                      <w:rFonts w:cs="Calibri"/>
                    </w:rPr>
                  </w:pPr>
                  <w:r>
                    <w:rPr>
                      <w:rFonts w:cs="Calibri"/>
                    </w:rPr>
                    <w:t xml:space="preserve">2.1 </w:t>
                  </w:r>
                  <w:r w:rsidR="00781BB0">
                    <w:rPr>
                      <w:rFonts w:cs="Calibri"/>
                    </w:rPr>
                    <w:t>Realizar el respectivo análisis de la interfaz HCI, para los usuarios.</w:t>
                  </w:r>
                </w:p>
                <w:p w14:paraId="207DE8FA" w14:textId="39FC05B3" w:rsidR="00781BB0" w:rsidRDefault="00781BB0" w:rsidP="00781BB0">
                  <w:pPr>
                    <w:spacing w:after="0"/>
                    <w:rPr>
                      <w:rFonts w:cs="Calibri"/>
                    </w:rPr>
                  </w:pPr>
                  <w:r>
                    <w:rPr>
                      <w:rFonts w:cs="Calibri"/>
                    </w:rPr>
                    <w:lastRenderedPageBreak/>
                    <w:t>2.2 Realizar la interfaz para realizar las respectivas combinaciones de tipos de consulta dentro del software y la base de datos y adaptarla para que sea de fácil acceso a tanto dispositivos de escritorio, como móviles.</w:t>
                  </w:r>
                </w:p>
                <w:p w14:paraId="4FF7B9DB" w14:textId="77777777" w:rsidR="00781BB0" w:rsidRDefault="00781BB0" w:rsidP="00781BB0">
                  <w:pPr>
                    <w:spacing w:after="0"/>
                    <w:rPr>
                      <w:rFonts w:cs="Calibri"/>
                    </w:rPr>
                  </w:pPr>
                  <w:r>
                    <w:rPr>
                      <w:rFonts w:cs="Calibri"/>
                    </w:rPr>
                    <w:t>2.3 Realizar la integración de la interfaz con el software.</w:t>
                  </w:r>
                </w:p>
                <w:p w14:paraId="617D0A08" w14:textId="251C1435" w:rsidR="00781BB0" w:rsidRPr="0075243D" w:rsidRDefault="00781BB0" w:rsidP="00781BB0">
                  <w:pPr>
                    <w:spacing w:after="0"/>
                    <w:rPr>
                      <w:rFonts w:cs="Calibri"/>
                    </w:rPr>
                  </w:pPr>
                  <w:r>
                    <w:rPr>
                      <w:rFonts w:cs="Calibri"/>
                    </w:rPr>
                    <w:t>2.4 Implementar y validar la interfaz y su funcionalidad.</w:t>
                  </w:r>
                </w:p>
              </w:tc>
            </w:tr>
            <w:tr w:rsidR="00A1339B" w:rsidRPr="00833C0C" w14:paraId="453979BD" w14:textId="77777777" w:rsidTr="00C9780B">
              <w:tc>
                <w:tcPr>
                  <w:tcW w:w="2428" w:type="dxa"/>
                  <w:shd w:val="clear" w:color="auto" w:fill="auto"/>
                  <w:vAlign w:val="center"/>
                </w:tcPr>
                <w:p w14:paraId="59102ABC" w14:textId="77777777" w:rsidR="00A1339B" w:rsidRPr="00503734" w:rsidRDefault="00A1339B" w:rsidP="00A1339B">
                  <w:pPr>
                    <w:rPr>
                      <w:rFonts w:cs="Calibri"/>
                    </w:rPr>
                  </w:pPr>
                  <w:r w:rsidRPr="00503734">
                    <w:rPr>
                      <w:rFonts w:cs="Calibri"/>
                    </w:rPr>
                    <w:lastRenderedPageBreak/>
                    <w:t>OBJETIVO</w:t>
                  </w:r>
                </w:p>
              </w:tc>
              <w:tc>
                <w:tcPr>
                  <w:tcW w:w="6066" w:type="dxa"/>
                  <w:shd w:val="clear" w:color="auto" w:fill="auto"/>
                  <w:vAlign w:val="center"/>
                </w:tcPr>
                <w:p w14:paraId="5C4459E4" w14:textId="07AF9AC8" w:rsidR="00A1339B" w:rsidRPr="00833C0C" w:rsidRDefault="00781BB0" w:rsidP="00A1339B">
                  <w:pPr>
                    <w:spacing w:after="0" w:line="240" w:lineRule="auto"/>
                    <w:rPr>
                      <w:lang w:eastAsia="en-US"/>
                    </w:rPr>
                  </w:pPr>
                  <w:r>
                    <w:rPr>
                      <w:lang w:eastAsia="en-US"/>
                    </w:rPr>
                    <w:t>Determinar las variables que estarán presentes a la hora de a realizar las respectivas combinaciones de consulta dentro de la programación del software.</w:t>
                  </w:r>
                </w:p>
              </w:tc>
            </w:tr>
          </w:tbl>
          <w:p w14:paraId="49000F71" w14:textId="77777777"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5F02623B" w14:textId="77777777" w:rsidTr="00C9780B">
              <w:tc>
                <w:tcPr>
                  <w:tcW w:w="2428" w:type="dxa"/>
                  <w:shd w:val="clear" w:color="auto" w:fill="auto"/>
                  <w:vAlign w:val="center"/>
                </w:tcPr>
                <w:p w14:paraId="225D3C57"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6DE0AAB9" w14:textId="77777777" w:rsidR="00A1339B" w:rsidRPr="00503734" w:rsidRDefault="00A1339B" w:rsidP="00A1339B">
                  <w:pPr>
                    <w:rPr>
                      <w:rFonts w:cs="Calibri"/>
                    </w:rPr>
                  </w:pPr>
                  <w:r>
                    <w:rPr>
                      <w:rFonts w:cs="Calibri"/>
                    </w:rPr>
                    <w:t>3</w:t>
                  </w:r>
                </w:p>
              </w:tc>
            </w:tr>
            <w:tr w:rsidR="00A1339B" w:rsidRPr="006E029E" w14:paraId="5F4BD28F" w14:textId="77777777" w:rsidTr="00C9780B">
              <w:tc>
                <w:tcPr>
                  <w:tcW w:w="2428" w:type="dxa"/>
                  <w:shd w:val="clear" w:color="auto" w:fill="auto"/>
                  <w:vAlign w:val="center"/>
                </w:tcPr>
                <w:p w14:paraId="797F6857"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27D2DBED" w14:textId="512FB8C0" w:rsidR="00A1339B" w:rsidRPr="00503734" w:rsidRDefault="00781BB0" w:rsidP="00305E3A">
                  <w:pPr>
                    <w:jc w:val="both"/>
                    <w:rPr>
                      <w:rFonts w:cs="Calibri"/>
                      <w:lang w:val="es-ES"/>
                    </w:rPr>
                  </w:pPr>
                  <w:r>
                    <w:rPr>
                      <w:lang w:eastAsia="en-US"/>
                    </w:rPr>
                    <w:t>Implementar el sistema de información web que integre la base de datos con la interfaz HCI.</w:t>
                  </w:r>
                </w:p>
              </w:tc>
            </w:tr>
            <w:tr w:rsidR="00A1339B" w:rsidRPr="006E029E" w14:paraId="3570FA04" w14:textId="77777777" w:rsidTr="00C9780B">
              <w:tc>
                <w:tcPr>
                  <w:tcW w:w="2428" w:type="dxa"/>
                  <w:shd w:val="clear" w:color="auto" w:fill="auto"/>
                  <w:vAlign w:val="center"/>
                </w:tcPr>
                <w:p w14:paraId="7AD9B261"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0C9D2BCD" w14:textId="74D050F2" w:rsidR="00781BB0" w:rsidRPr="003C50D7" w:rsidRDefault="00781BB0" w:rsidP="00781BB0">
                  <w:pPr>
                    <w:jc w:val="both"/>
                    <w:rPr>
                      <w:rFonts w:asciiTheme="majorHAnsi" w:hAnsiTheme="majorHAnsi" w:cs="Calibri"/>
                    </w:rPr>
                  </w:pPr>
                  <w:r>
                    <w:rPr>
                      <w:rStyle w:val="apple-converted-space"/>
                      <w:rFonts w:asciiTheme="majorHAnsi" w:hAnsiTheme="majorHAnsi" w:cs="Arial"/>
                      <w:color w:val="000000"/>
                      <w:shd w:val="clear" w:color="auto" w:fill="FFFFFF"/>
                    </w:rPr>
                    <w:t>3.1 Realzar la implementación del sistema de información web con la interfaz HCI y la base de datos dinámica, con el fin de evaluar la funcionalidad de los mismos.</w:t>
                  </w:r>
                </w:p>
                <w:p w14:paraId="72800C9E" w14:textId="1854D610" w:rsidR="00A1339B" w:rsidRPr="003C50D7" w:rsidRDefault="00A1339B" w:rsidP="00A1339B">
                  <w:pPr>
                    <w:jc w:val="both"/>
                    <w:rPr>
                      <w:rFonts w:asciiTheme="majorHAnsi" w:hAnsiTheme="majorHAnsi" w:cs="Calibri"/>
                    </w:rPr>
                  </w:pPr>
                </w:p>
              </w:tc>
            </w:tr>
            <w:tr w:rsidR="00A1339B" w:rsidRPr="006E029E" w14:paraId="1315FB54" w14:textId="77777777" w:rsidTr="00C9780B">
              <w:tc>
                <w:tcPr>
                  <w:tcW w:w="2428" w:type="dxa"/>
                  <w:shd w:val="clear" w:color="auto" w:fill="auto"/>
                  <w:vAlign w:val="center"/>
                </w:tcPr>
                <w:p w14:paraId="4A344597"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525E9F66" w14:textId="3FBC9C3A" w:rsidR="00A1339B" w:rsidRPr="00833C0C" w:rsidRDefault="00542762" w:rsidP="00A1339B">
                  <w:pPr>
                    <w:spacing w:after="0" w:line="240" w:lineRule="auto"/>
                  </w:pPr>
                  <w:r>
                    <w:rPr>
                      <w:rFonts w:cs="Arial"/>
                      <w:szCs w:val="24"/>
                    </w:rPr>
                    <w:t xml:space="preserve">Implementación de la interfaz HCI, con el software y la base de datos, para evaluar cómo se verá y definir la estética de esta </w:t>
                  </w:r>
                  <w:r w:rsidR="00305E3A">
                    <w:rPr>
                      <w:rFonts w:cs="Arial"/>
                      <w:szCs w:val="24"/>
                    </w:rPr>
                    <w:t>integración,</w:t>
                  </w:r>
                  <w:r>
                    <w:rPr>
                      <w:rFonts w:cs="Arial"/>
                      <w:szCs w:val="24"/>
                    </w:rPr>
                    <w:t xml:space="preserve"> así como funcionalidad de los mismos.</w:t>
                  </w:r>
                </w:p>
              </w:tc>
            </w:tr>
          </w:tbl>
          <w:p w14:paraId="3A27F499" w14:textId="7AD901EA" w:rsidR="00A1339B" w:rsidRDefault="00A1339B" w:rsidP="00A1339B">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007A12A0" w14:textId="77777777" w:rsidTr="00C9780B">
              <w:tc>
                <w:tcPr>
                  <w:tcW w:w="2428" w:type="dxa"/>
                  <w:shd w:val="clear" w:color="auto" w:fill="auto"/>
                  <w:vAlign w:val="center"/>
                </w:tcPr>
                <w:p w14:paraId="25DF183B"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B15796" w14:textId="53D70C8A" w:rsidR="00A1339B" w:rsidRPr="00503734" w:rsidRDefault="009D42E7" w:rsidP="00A1339B">
                  <w:pPr>
                    <w:rPr>
                      <w:rFonts w:cs="Calibri"/>
                    </w:rPr>
                  </w:pPr>
                  <w:r>
                    <w:rPr>
                      <w:rFonts w:cs="Calibri"/>
                    </w:rPr>
                    <w:t>4</w:t>
                  </w:r>
                </w:p>
              </w:tc>
            </w:tr>
            <w:tr w:rsidR="00A1339B" w:rsidRPr="006E029E" w14:paraId="488CBF02" w14:textId="77777777" w:rsidTr="00C9780B">
              <w:tc>
                <w:tcPr>
                  <w:tcW w:w="2428" w:type="dxa"/>
                  <w:shd w:val="clear" w:color="auto" w:fill="auto"/>
                  <w:vAlign w:val="center"/>
                </w:tcPr>
                <w:p w14:paraId="662944C9"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5840C9DB" w14:textId="329E293C" w:rsidR="00A1339B" w:rsidRPr="00503734" w:rsidRDefault="009D42E7" w:rsidP="00305E3A">
                  <w:pPr>
                    <w:jc w:val="both"/>
                    <w:rPr>
                      <w:rFonts w:cs="Calibri"/>
                      <w:lang w:val="es-ES"/>
                    </w:rPr>
                  </w:pPr>
                  <w:r>
                    <w:rPr>
                      <w:rFonts w:cs="Calibri"/>
                      <w:lang w:val="es-ES"/>
                    </w:rPr>
                    <w:t>Realizar el plan de pruebas a implementar para validar el software y la interfaz, además de validar este con los investigadores y estudiantes del grupo de investigación del CISVI para realizar la entrega final.</w:t>
                  </w:r>
                </w:p>
              </w:tc>
            </w:tr>
            <w:tr w:rsidR="00A1339B" w:rsidRPr="006E029E" w14:paraId="3EAF8053" w14:textId="77777777" w:rsidTr="00C9780B">
              <w:tc>
                <w:tcPr>
                  <w:tcW w:w="2428" w:type="dxa"/>
                  <w:shd w:val="clear" w:color="auto" w:fill="auto"/>
                  <w:vAlign w:val="center"/>
                </w:tcPr>
                <w:p w14:paraId="5A889182"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444303A4" w14:textId="0B12D50E" w:rsidR="00A1339B" w:rsidRDefault="00167108" w:rsidP="00A1339B">
                  <w:r>
                    <w:t>4.</w:t>
                  </w:r>
                  <w:r w:rsidR="00A1339B">
                    <w:t xml:space="preserve">1 </w:t>
                  </w:r>
                  <w:r>
                    <w:t>Definir el plan de pruebas a implementar.</w:t>
                  </w:r>
                </w:p>
                <w:p w14:paraId="36FCDB8C" w14:textId="60A001A5" w:rsidR="00167108" w:rsidRDefault="00167108" w:rsidP="00A1339B">
                  <w:r>
                    <w:t>4.2 Aplicar el plan de pruebas una vez sea finalizado la integración de la interfaz HCI con el software para evaluar su funcionalidad.</w:t>
                  </w:r>
                </w:p>
                <w:p w14:paraId="526D68ED" w14:textId="5A8A9792" w:rsidR="00A1339B" w:rsidRPr="0081173B" w:rsidRDefault="00167108" w:rsidP="00A1339B">
                  <w:r>
                    <w:t>4</w:t>
                  </w:r>
                  <w:r w:rsidR="00A1339B">
                    <w:t xml:space="preserve">.3 Realizar la </w:t>
                  </w:r>
                  <w:r>
                    <w:t>entrega final del software y la interfaz ante el grupo de investigación CISVI, además de entregar la respectiva documentación de este (manuales).</w:t>
                  </w:r>
                </w:p>
                <w:p w14:paraId="4A5F2231" w14:textId="77777777" w:rsidR="00A1339B" w:rsidRPr="0081173B" w:rsidRDefault="00A1339B" w:rsidP="00A1339B"/>
              </w:tc>
            </w:tr>
            <w:tr w:rsidR="00A1339B" w:rsidRPr="006E029E" w14:paraId="0ADBC757" w14:textId="77777777" w:rsidTr="00C9780B">
              <w:tc>
                <w:tcPr>
                  <w:tcW w:w="2428" w:type="dxa"/>
                  <w:shd w:val="clear" w:color="auto" w:fill="auto"/>
                  <w:vAlign w:val="center"/>
                </w:tcPr>
                <w:p w14:paraId="6DDAD7C7" w14:textId="77777777" w:rsidR="00A1339B" w:rsidRPr="00503734" w:rsidRDefault="00A1339B" w:rsidP="00A1339B">
                  <w:pPr>
                    <w:rPr>
                      <w:rFonts w:cs="Calibri"/>
                    </w:rPr>
                  </w:pPr>
                  <w:r w:rsidRPr="00503734">
                    <w:rPr>
                      <w:rFonts w:cs="Calibri"/>
                    </w:rPr>
                    <w:lastRenderedPageBreak/>
                    <w:t>OBJETIVO</w:t>
                  </w:r>
                </w:p>
              </w:tc>
              <w:tc>
                <w:tcPr>
                  <w:tcW w:w="6066" w:type="dxa"/>
                  <w:shd w:val="clear" w:color="auto" w:fill="auto"/>
                  <w:vAlign w:val="center"/>
                </w:tcPr>
                <w:p w14:paraId="7F94CF25" w14:textId="77777777" w:rsidR="00A1339B" w:rsidRPr="00833C0C" w:rsidRDefault="00A1339B" w:rsidP="00A1339B">
                  <w:pPr>
                    <w:spacing w:after="0" w:line="240" w:lineRule="auto"/>
                  </w:pPr>
                  <w:r>
                    <w:t xml:space="preserve">Realizar las pruebas y validación del software para su entrega final y con la respectiva documentación. </w:t>
                  </w:r>
                </w:p>
              </w:tc>
            </w:tr>
          </w:tbl>
          <w:p w14:paraId="1DF05D27" w14:textId="77777777" w:rsidR="00DC5F2B" w:rsidRDefault="00DC5F2B" w:rsidP="00A1339B">
            <w:pPr>
              <w:spacing w:after="0" w:line="240" w:lineRule="auto"/>
            </w:pPr>
          </w:p>
          <w:p w14:paraId="7C6199FC" w14:textId="77777777" w:rsidR="00005AC0" w:rsidRDefault="00005AC0" w:rsidP="00A1339B">
            <w:pPr>
              <w:spacing w:after="0" w:line="240" w:lineRule="auto"/>
            </w:pPr>
            <w:r>
              <w:t xml:space="preserve">Se implementará la metodología </w:t>
            </w:r>
            <w:proofErr w:type="spellStart"/>
            <w:r>
              <w:t>Xp</w:t>
            </w:r>
            <w:proofErr w:type="spellEnd"/>
            <w:r>
              <w:t xml:space="preserve"> para la ejecución completa del proyecto, para el cual el siguiente gráfico muestra cómo será el esquema de las actividades según el modelo de programación </w:t>
            </w:r>
            <w:proofErr w:type="spellStart"/>
            <w:r>
              <w:t>Xp</w:t>
            </w:r>
            <w:proofErr w:type="spellEnd"/>
            <w:r>
              <w:t>:</w:t>
            </w:r>
          </w:p>
          <w:p w14:paraId="1A4F26F8" w14:textId="3603CEBE" w:rsidR="00005AC0" w:rsidRPr="002D3378" w:rsidRDefault="00005AC0" w:rsidP="00A1339B">
            <w:pPr>
              <w:spacing w:after="0" w:line="240" w:lineRule="auto"/>
            </w:pPr>
            <w:r>
              <w:rPr>
                <w:noProof/>
              </w:rPr>
              <w:drawing>
                <wp:inline distT="0" distB="0" distL="0" distR="0" wp14:anchorId="4B1F23FE" wp14:editId="1AD429E5">
                  <wp:extent cx="5612130" cy="30638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63875"/>
                          </a:xfrm>
                          <a:prstGeom prst="rect">
                            <a:avLst/>
                          </a:prstGeom>
                        </pic:spPr>
                      </pic:pic>
                    </a:graphicData>
                  </a:graphic>
                </wp:inline>
              </w:drawing>
            </w: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65D37348" w14:textId="77777777" w:rsidR="00ED3E6D" w:rsidRDefault="00A1339B" w:rsidP="00ED3E6D">
                <w:pPr>
                  <w:pStyle w:val="Bibliografa"/>
                  <w:ind w:left="720" w:hanging="720"/>
                  <w:rPr>
                    <w:noProof/>
                    <w:sz w:val="24"/>
                    <w:szCs w:val="24"/>
                    <w:lang w:val="es-ES"/>
                  </w:rPr>
                </w:pPr>
                <w:r>
                  <w:fldChar w:fldCharType="begin"/>
                </w:r>
                <w:r>
                  <w:instrText>BIBLIOGRAPHY</w:instrText>
                </w:r>
                <w:r>
                  <w:fldChar w:fldCharType="separate"/>
                </w:r>
                <w:r w:rsidR="00ED3E6D">
                  <w:rPr>
                    <w:noProof/>
                    <w:lang w:val="es-ES"/>
                  </w:rPr>
                  <w:t xml:space="preserve">Bogotá, A. M. (28 de Enero de 1982). </w:t>
                </w:r>
                <w:r w:rsidR="00ED3E6D">
                  <w:rPr>
                    <w:i/>
                    <w:iCs/>
                    <w:noProof/>
                    <w:lang w:val="es-ES"/>
                  </w:rPr>
                  <w:t>LEY 23 DE 1982</w:t>
                </w:r>
                <w:r w:rsidR="00ED3E6D">
                  <w:rPr>
                    <w:noProof/>
                    <w:lang w:val="es-ES"/>
                  </w:rPr>
                  <w:t>. Obtenido de http://www.alcaldiabogota.gov.co/sisjur/normas/Norma1.jsp?i=3431</w:t>
                </w:r>
              </w:p>
              <w:p w14:paraId="7BFA793A" w14:textId="77777777" w:rsidR="00ED3E6D" w:rsidRDefault="00ED3E6D" w:rsidP="00ED3E6D">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5309B1BC" w14:textId="77777777" w:rsidR="00ED3E6D" w:rsidRDefault="00ED3E6D" w:rsidP="00ED3E6D">
                <w:pPr>
                  <w:pStyle w:val="Bibliografa"/>
                  <w:ind w:left="720" w:hanging="720"/>
                  <w:rPr>
                    <w:noProof/>
                    <w:lang w:val="es-ES"/>
                  </w:rPr>
                </w:pPr>
                <w:r>
                  <w:rPr>
                    <w:noProof/>
                    <w:lang w:val="es-ES"/>
                  </w:rPr>
                  <w:t xml:space="preserve">Cabello, M. V. (2011). </w:t>
                </w:r>
                <w:r>
                  <w:rPr>
                    <w:i/>
                    <w:iCs/>
                    <w:noProof/>
                    <w:lang w:val="es-ES"/>
                  </w:rPr>
                  <w:t>INTRODUCCIÓN A LAS BASES DE DATOS RELACIONALES.</w:t>
                </w:r>
                <w:r>
                  <w:rPr>
                    <w:noProof/>
                    <w:lang w:val="es-ES"/>
                  </w:rPr>
                  <w:t xml:space="preserve"> Vision Libros.</w:t>
                </w:r>
              </w:p>
              <w:p w14:paraId="35F46951" w14:textId="77777777" w:rsidR="00ED3E6D" w:rsidRDefault="00ED3E6D" w:rsidP="00ED3E6D">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7C79111A" w14:textId="77777777" w:rsidR="00ED3E6D" w:rsidRDefault="00ED3E6D" w:rsidP="00ED3E6D">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4B9219FD" w14:textId="77777777" w:rsidR="00ED3E6D" w:rsidRDefault="00ED3E6D" w:rsidP="00ED3E6D">
                <w:pPr>
                  <w:pStyle w:val="Bibliografa"/>
                  <w:ind w:left="720" w:hanging="720"/>
                  <w:rPr>
                    <w:noProof/>
                    <w:lang w:val="es-ES"/>
                  </w:rPr>
                </w:pPr>
                <w:r>
                  <w:rPr>
                    <w:noProof/>
                    <w:lang w:val="es-ES"/>
                  </w:rPr>
                  <w:t xml:space="preserve">D.C., S. G. (s.f.). </w:t>
                </w:r>
                <w:r>
                  <w:rPr>
                    <w:i/>
                    <w:iCs/>
                    <w:noProof/>
                    <w:lang w:val="es-ES"/>
                  </w:rPr>
                  <w:t>DECRETO 460 DE 1995</w:t>
                </w:r>
                <w:r>
                  <w:rPr>
                    <w:noProof/>
                    <w:lang w:val="es-ES"/>
                  </w:rPr>
                  <w:t xml:space="preserve">. Obtenido de </w:t>
                </w:r>
                <w:r>
                  <w:rPr>
                    <w:noProof/>
                    <w:lang w:val="es-ES"/>
                  </w:rPr>
                  <w:lastRenderedPageBreak/>
                  <w:t>http://www.alcaldiabogota.gov.co/sisjur/normas/Norma1.jsp?i=10576</w:t>
                </w:r>
              </w:p>
              <w:p w14:paraId="3EFBEF61" w14:textId="77777777" w:rsidR="00ED3E6D" w:rsidRDefault="00ED3E6D" w:rsidP="00ED3E6D">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621B285D" w14:textId="77777777" w:rsidR="00ED3E6D" w:rsidRDefault="00ED3E6D" w:rsidP="00ED3E6D">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46E8669B" w14:textId="77777777" w:rsidR="00ED3E6D" w:rsidRDefault="00ED3E6D" w:rsidP="00ED3E6D">
                <w:pPr>
                  <w:pStyle w:val="Bibliografa"/>
                  <w:ind w:left="720" w:hanging="720"/>
                  <w:rPr>
                    <w:noProof/>
                    <w:lang w:val="es-ES"/>
                  </w:rPr>
                </w:pPr>
                <w:r>
                  <w:rPr>
                    <w:noProof/>
                    <w:lang w:val="es-ES"/>
                  </w:rPr>
                  <w:t xml:space="preserve">E. Troeger, I. S. (2010). An integrated software solution for multi-modal mapping of. </w:t>
                </w:r>
                <w:r>
                  <w:rPr>
                    <w:i/>
                    <w:iCs/>
                    <w:noProof/>
                    <w:lang w:val="es-ES"/>
                  </w:rPr>
                  <w:t>IEE</w:t>
                </w:r>
                <w:r>
                  <w:rPr>
                    <w:noProof/>
                    <w:lang w:val="es-ES"/>
                  </w:rPr>
                  <w:t>.</w:t>
                </w:r>
              </w:p>
              <w:p w14:paraId="5CB51496" w14:textId="77777777" w:rsidR="00ED3E6D" w:rsidRDefault="00ED3E6D" w:rsidP="00ED3E6D">
                <w:pPr>
                  <w:pStyle w:val="Bibliografa"/>
                  <w:ind w:left="720" w:hanging="720"/>
                  <w:rPr>
                    <w:noProof/>
                    <w:lang w:val="es-ES"/>
                  </w:rPr>
                </w:pPr>
                <w:r>
                  <w:rPr>
                    <w:noProof/>
                    <w:lang w:val="es-ES"/>
                  </w:rPr>
                  <w:t xml:space="preserve">Hongmei Yan, Q. Y. (2010). An Innovative Software for Data Analysis of the Intrinsic Signals of Optical Imaging. </w:t>
                </w:r>
                <w:r>
                  <w:rPr>
                    <w:i/>
                    <w:iCs/>
                    <w:noProof/>
                    <w:lang w:val="es-ES"/>
                  </w:rPr>
                  <w:t>IEE</w:t>
                </w:r>
                <w:r>
                  <w:rPr>
                    <w:noProof/>
                    <w:lang w:val="es-ES"/>
                  </w:rPr>
                  <w:t>.</w:t>
                </w:r>
              </w:p>
              <w:p w14:paraId="29E394E3" w14:textId="77777777" w:rsidR="00ED3E6D" w:rsidRDefault="00ED3E6D" w:rsidP="00ED3E6D">
                <w:pPr>
                  <w:pStyle w:val="Bibliografa"/>
                  <w:ind w:left="720" w:hanging="720"/>
                  <w:rPr>
                    <w:noProof/>
                    <w:lang w:val="es-ES"/>
                  </w:rPr>
                </w:pPr>
                <w:r>
                  <w:rPr>
                    <w:noProof/>
                    <w:lang w:val="es-ES"/>
                  </w:rPr>
                  <w:t xml:space="preserve">IEE. (1990). </w:t>
                </w:r>
                <w:r>
                  <w:rPr>
                    <w:i/>
                    <w:iCs/>
                    <w:noProof/>
                    <w:lang w:val="es-ES"/>
                  </w:rPr>
                  <w:t>IEE Standar Glossary of Software Engineering Terminology.</w:t>
                </w:r>
                <w:r>
                  <w:rPr>
                    <w:noProof/>
                    <w:lang w:val="es-ES"/>
                  </w:rPr>
                  <w:t xml:space="preserve"> IEE.</w:t>
                </w:r>
              </w:p>
              <w:p w14:paraId="1AD38C81" w14:textId="77777777" w:rsidR="00ED3E6D" w:rsidRDefault="00ED3E6D" w:rsidP="00ED3E6D">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40C1E1A4" w14:textId="77777777" w:rsidR="00ED3E6D" w:rsidRDefault="00ED3E6D" w:rsidP="00ED3E6D">
                <w:pPr>
                  <w:pStyle w:val="Bibliografa"/>
                  <w:ind w:left="720" w:hanging="720"/>
                  <w:rPr>
                    <w:noProof/>
                    <w:lang w:val="es-ES"/>
                  </w:rPr>
                </w:pPr>
                <w:r>
                  <w:rPr>
                    <w:noProof/>
                    <w:lang w:val="es-ES"/>
                  </w:rPr>
                  <w:t xml:space="preserve">José David Tafur, J. A. (2008). Mecanismos de resistencia a los antibióticos en bacterias Gram negativas. </w:t>
                </w:r>
                <w:r>
                  <w:rPr>
                    <w:i/>
                    <w:iCs/>
                    <w:noProof/>
                    <w:lang w:val="es-ES"/>
                  </w:rPr>
                  <w:t>Scielo</w:t>
                </w:r>
                <w:r>
                  <w:rPr>
                    <w:noProof/>
                    <w:lang w:val="es-ES"/>
                  </w:rPr>
                  <w:t>.</w:t>
                </w:r>
              </w:p>
              <w:p w14:paraId="68FA33EE" w14:textId="77777777" w:rsidR="00ED3E6D" w:rsidRDefault="00ED3E6D" w:rsidP="00ED3E6D">
                <w:pPr>
                  <w:pStyle w:val="Bibliografa"/>
                  <w:ind w:left="720" w:hanging="720"/>
                  <w:rPr>
                    <w:noProof/>
                    <w:lang w:val="es-ES"/>
                  </w:rPr>
                </w:pPr>
                <w:r>
                  <w:rPr>
                    <w:noProof/>
                    <w:lang w:val="es-ES"/>
                  </w:rPr>
                  <w:t xml:space="preserve">Minoru Miyamoto, Y. M. (2016). Development of Eye Gaze Software for Children with Physical Disabilities. </w:t>
                </w:r>
                <w:r>
                  <w:rPr>
                    <w:i/>
                    <w:iCs/>
                    <w:noProof/>
                    <w:lang w:val="es-ES"/>
                  </w:rPr>
                  <w:t>IEE</w:t>
                </w:r>
                <w:r>
                  <w:rPr>
                    <w:noProof/>
                    <w:lang w:val="es-ES"/>
                  </w:rPr>
                  <w:t>.</w:t>
                </w:r>
              </w:p>
              <w:p w14:paraId="61A72C1E" w14:textId="77777777" w:rsidR="00ED3E6D" w:rsidRDefault="00ED3E6D" w:rsidP="00ED3E6D">
                <w:pPr>
                  <w:pStyle w:val="Bibliografa"/>
                  <w:ind w:left="720" w:hanging="720"/>
                  <w:rPr>
                    <w:noProof/>
                    <w:lang w:val="es-ES"/>
                  </w:rPr>
                </w:pPr>
                <w:r>
                  <w:rPr>
                    <w:noProof/>
                    <w:lang w:val="es-ES"/>
                  </w:rPr>
                  <w:t xml:space="preserve">Mirela Mihaela Draghia, G. P. (2016). Software development for the simulation and design of the cryogenic distillation cascade used for hydrogen isotope separation. </w:t>
                </w:r>
                <w:r>
                  <w:rPr>
                    <w:i/>
                    <w:iCs/>
                    <w:noProof/>
                    <w:lang w:val="es-ES"/>
                  </w:rPr>
                  <w:t xml:space="preserve">Science </w:t>
                </w:r>
                <w:r>
                  <w:rPr>
                    <w:noProof/>
                    <w:lang w:val="es-ES"/>
                  </w:rPr>
                  <w:t>.</w:t>
                </w:r>
              </w:p>
              <w:p w14:paraId="655461FF" w14:textId="77777777" w:rsidR="00ED3E6D" w:rsidRDefault="00ED3E6D" w:rsidP="00ED3E6D">
                <w:pPr>
                  <w:pStyle w:val="Bibliografa"/>
                  <w:ind w:left="720" w:hanging="720"/>
                  <w:rPr>
                    <w:noProof/>
                    <w:lang w:val="es-ES"/>
                  </w:rPr>
                </w:pPr>
                <w:r>
                  <w:rPr>
                    <w:noProof/>
                    <w:lang w:val="es-ES"/>
                  </w:rPr>
                  <w:t xml:space="preserve">Moe Miyata, S. T. (2016). Development of an Information System For Efficient Emergency Transportation. </w:t>
                </w:r>
                <w:r>
                  <w:rPr>
                    <w:i/>
                    <w:iCs/>
                    <w:noProof/>
                    <w:lang w:val="es-ES"/>
                  </w:rPr>
                  <w:t>IEE</w:t>
                </w:r>
                <w:r>
                  <w:rPr>
                    <w:noProof/>
                    <w:lang w:val="es-ES"/>
                  </w:rPr>
                  <w:t>.</w:t>
                </w:r>
              </w:p>
              <w:p w14:paraId="71407170" w14:textId="77777777" w:rsidR="00ED3E6D" w:rsidRDefault="00ED3E6D" w:rsidP="00ED3E6D">
                <w:pPr>
                  <w:pStyle w:val="Bibliografa"/>
                  <w:ind w:left="720" w:hanging="720"/>
                  <w:rPr>
                    <w:noProof/>
                    <w:lang w:val="es-ES"/>
                  </w:rPr>
                </w:pPr>
                <w:r>
                  <w:rPr>
                    <w:noProof/>
                    <w:lang w:val="es-ES"/>
                  </w:rPr>
                  <w:t>Perú, S. P. (17 de Diciembre de 1993). DECISION 351 REGIMEN COMUN SOBRE DERECHO DE AUTOR Y DERECHOS CONEXOS. Cartagena.</w:t>
                </w:r>
              </w:p>
              <w:p w14:paraId="504CD4EA" w14:textId="77777777" w:rsidR="00ED3E6D" w:rsidRDefault="00ED3E6D" w:rsidP="00ED3E6D">
                <w:pPr>
                  <w:pStyle w:val="Bibliografa"/>
                  <w:ind w:left="720" w:hanging="720"/>
                  <w:rPr>
                    <w:noProof/>
                    <w:lang w:val="es-ES"/>
                  </w:rPr>
                </w:pPr>
                <w:r>
                  <w:rPr>
                    <w:noProof/>
                    <w:lang w:val="es-ES"/>
                  </w:rPr>
                  <w:t xml:space="preserve">Pressman, R. S. (2010). </w:t>
                </w:r>
                <w:r>
                  <w:rPr>
                    <w:i/>
                    <w:iCs/>
                    <w:noProof/>
                    <w:lang w:val="es-ES"/>
                  </w:rPr>
                  <w:t>Ingenería del Software UN ENFOQUE PRÁCTICO.</w:t>
                </w:r>
                <w:r>
                  <w:rPr>
                    <w:noProof/>
                    <w:lang w:val="es-ES"/>
                  </w:rPr>
                  <w:t xml:space="preserve"> Mc Graw Hill.</w:t>
                </w:r>
              </w:p>
              <w:p w14:paraId="2E90FF55" w14:textId="77777777" w:rsidR="00ED3E6D" w:rsidRDefault="00ED3E6D" w:rsidP="00ED3E6D">
                <w:pPr>
                  <w:pStyle w:val="Bibliografa"/>
                  <w:ind w:left="720" w:hanging="720"/>
                  <w:rPr>
                    <w:noProof/>
                    <w:lang w:val="es-ES"/>
                  </w:rPr>
                </w:pPr>
                <w:r>
                  <w:rPr>
                    <w:noProof/>
                    <w:lang w:val="es-ES"/>
                  </w:rPr>
                  <w:t xml:space="preserve">SIGCHI, A. (1992). </w:t>
                </w:r>
                <w:r>
                  <w:rPr>
                    <w:i/>
                    <w:iCs/>
                    <w:noProof/>
                    <w:lang w:val="es-ES"/>
                  </w:rPr>
                  <w:t>Curricula for Human- Computer Interaction.</w:t>
                </w:r>
                <w:r>
                  <w:rPr>
                    <w:noProof/>
                    <w:lang w:val="es-ES"/>
                  </w:rPr>
                  <w:t xml:space="preserve"> acm.</w:t>
                </w:r>
              </w:p>
              <w:p w14:paraId="0BA0300E" w14:textId="77777777" w:rsidR="00ED3E6D" w:rsidRDefault="00ED3E6D" w:rsidP="00ED3E6D">
                <w:pPr>
                  <w:pStyle w:val="Bibliografa"/>
                  <w:ind w:left="720" w:hanging="720"/>
                  <w:rPr>
                    <w:noProof/>
                    <w:lang w:val="es-ES"/>
                  </w:rPr>
                </w:pPr>
                <w:r>
                  <w:rPr>
                    <w:noProof/>
                    <w:lang w:val="es-ES"/>
                  </w:rPr>
                  <w:t xml:space="preserve">Sommerville, I. (2005). </w:t>
                </w:r>
                <w:r>
                  <w:rPr>
                    <w:i/>
                    <w:iCs/>
                    <w:noProof/>
                    <w:lang w:val="es-ES"/>
                  </w:rPr>
                  <w:t>SOFTWARE ENGINEERING.</w:t>
                </w:r>
                <w:r>
                  <w:rPr>
                    <w:noProof/>
                    <w:lang w:val="es-ES"/>
                  </w:rPr>
                  <w:t xml:space="preserve"> PEARSON.</w:t>
                </w:r>
              </w:p>
              <w:p w14:paraId="1B604A34" w14:textId="77777777" w:rsidR="00ED3E6D" w:rsidRDefault="00ED3E6D" w:rsidP="00ED3E6D">
                <w:pPr>
                  <w:pStyle w:val="Bibliografa"/>
                  <w:ind w:left="720" w:hanging="720"/>
                  <w:rPr>
                    <w:noProof/>
                    <w:lang w:val="es-ES"/>
                  </w:rPr>
                </w:pPr>
                <w:r>
                  <w:rPr>
                    <w:noProof/>
                    <w:lang w:val="es-ES"/>
                  </w:rPr>
                  <w:t xml:space="preserve">Tyler Street MD, o. (2014). </w:t>
                </w:r>
                <w:r>
                  <w:rPr>
                    <w:i/>
                    <w:iCs/>
                    <w:noProof/>
                    <w:lang w:val="es-ES"/>
                  </w:rPr>
                  <w:t>MedScape</w:t>
                </w:r>
                <w:r>
                  <w:rPr>
                    <w:noProof/>
                    <w:lang w:val="es-ES"/>
                  </w:rPr>
                  <w:t>. Obtenido de http://emedicine.medscape.com/article/2103786-overview</w:t>
                </w:r>
              </w:p>
              <w:p w14:paraId="580B5A72" w14:textId="77777777" w:rsidR="00ED3E6D" w:rsidRDefault="00ED3E6D" w:rsidP="00ED3E6D">
                <w:pPr>
                  <w:pStyle w:val="Bibliografa"/>
                  <w:ind w:left="720" w:hanging="720"/>
                  <w:rPr>
                    <w:noProof/>
                    <w:lang w:val="es-ES"/>
                  </w:rPr>
                </w:pPr>
                <w:r>
                  <w:rPr>
                    <w:noProof/>
                    <w:lang w:val="es-ES"/>
                  </w:rPr>
                  <w:t xml:space="preserve">Vliet, H. V. (2007). </w:t>
                </w:r>
                <w:r>
                  <w:rPr>
                    <w:i/>
                    <w:iCs/>
                    <w:noProof/>
                    <w:lang w:val="es-ES"/>
                  </w:rPr>
                  <w:t>Software Engineering: Principles and Practice.</w:t>
                </w:r>
                <w:r>
                  <w:rPr>
                    <w:noProof/>
                    <w:lang w:val="es-ES"/>
                  </w:rPr>
                  <w:t xml:space="preserve"> </w:t>
                </w:r>
              </w:p>
              <w:p w14:paraId="4699B209" w14:textId="77777777" w:rsidR="00ED3E6D" w:rsidRDefault="00ED3E6D" w:rsidP="00ED3E6D">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ED3E6D">
                <w:r>
                  <w:rPr>
                    <w:b/>
                    <w:bCs/>
                  </w:rPr>
                  <w:lastRenderedPageBreak/>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tbl>
            <w:tblPr>
              <w:tblW w:w="822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9"/>
              <w:gridCol w:w="1256"/>
              <w:gridCol w:w="1341"/>
              <w:gridCol w:w="1555"/>
              <w:gridCol w:w="1374"/>
              <w:gridCol w:w="1134"/>
            </w:tblGrid>
            <w:tr w:rsidR="00690F22" w14:paraId="32434E99" w14:textId="77777777" w:rsidTr="00690F22">
              <w:trPr>
                <w:trHeight w:val="613"/>
              </w:trPr>
              <w:tc>
                <w:tcPr>
                  <w:tcW w:w="1531" w:type="dxa"/>
                  <w:shd w:val="clear" w:color="auto" w:fill="17365D" w:themeFill="text2" w:themeFillShade="BF"/>
                </w:tcPr>
                <w:p w14:paraId="2AEC9B29" w14:textId="77777777" w:rsidR="00690F22" w:rsidRDefault="00690F22" w:rsidP="00690F22">
                  <w:pPr>
                    <w:spacing w:after="0" w:line="240" w:lineRule="auto"/>
                    <w:jc w:val="center"/>
                  </w:pPr>
                  <w:r>
                    <w:t>Nivel</w:t>
                  </w:r>
                </w:p>
              </w:tc>
              <w:tc>
                <w:tcPr>
                  <w:tcW w:w="1203" w:type="dxa"/>
                  <w:shd w:val="clear" w:color="auto" w:fill="17365D" w:themeFill="text2" w:themeFillShade="BF"/>
                </w:tcPr>
                <w:p w14:paraId="52092EDD" w14:textId="05E8006D" w:rsidR="00690F22" w:rsidRDefault="00690F22" w:rsidP="00690F22">
                  <w:pPr>
                    <w:pStyle w:val="Prrafodelista"/>
                    <w:spacing w:after="0" w:line="240" w:lineRule="auto"/>
                    <w:ind w:left="0"/>
                    <w:jc w:val="center"/>
                  </w:pPr>
                  <w:r>
                    <w:t>Modelo</w:t>
                  </w:r>
                </w:p>
              </w:tc>
              <w:tc>
                <w:tcPr>
                  <w:tcW w:w="1443" w:type="dxa"/>
                  <w:shd w:val="clear" w:color="auto" w:fill="17365D" w:themeFill="text2" w:themeFillShade="BF"/>
                </w:tcPr>
                <w:p w14:paraId="4557AC40" w14:textId="02E4DD90" w:rsidR="00690F22" w:rsidRDefault="00690F22" w:rsidP="00690F22">
                  <w:pPr>
                    <w:pStyle w:val="Prrafodelista"/>
                    <w:spacing w:after="0" w:line="240" w:lineRule="auto"/>
                    <w:ind w:left="0"/>
                    <w:jc w:val="center"/>
                  </w:pPr>
                  <w:r>
                    <w:t>Complejidad</w:t>
                  </w:r>
                </w:p>
              </w:tc>
              <w:tc>
                <w:tcPr>
                  <w:tcW w:w="1648" w:type="dxa"/>
                  <w:shd w:val="clear" w:color="auto" w:fill="17365D" w:themeFill="text2" w:themeFillShade="BF"/>
                </w:tcPr>
                <w:p w14:paraId="4F77F688" w14:textId="6B80E578" w:rsidR="00690F22" w:rsidRDefault="00690F22" w:rsidP="00690F22">
                  <w:pPr>
                    <w:pStyle w:val="Prrafodelista"/>
                    <w:spacing w:after="0" w:line="240" w:lineRule="auto"/>
                    <w:ind w:left="0"/>
                    <w:jc w:val="both"/>
                  </w:pPr>
                  <w:r>
                    <w:t>Profundización</w:t>
                  </w:r>
                </w:p>
              </w:tc>
              <w:tc>
                <w:tcPr>
                  <w:tcW w:w="1315" w:type="dxa"/>
                  <w:shd w:val="clear" w:color="auto" w:fill="17365D" w:themeFill="text2" w:themeFillShade="BF"/>
                </w:tcPr>
                <w:p w14:paraId="48398CBB" w14:textId="5CCC6764" w:rsidR="00690F22" w:rsidRDefault="00690F22" w:rsidP="00690F22">
                  <w:pPr>
                    <w:pStyle w:val="Prrafodelista"/>
                    <w:spacing w:after="0" w:line="240" w:lineRule="auto"/>
                    <w:ind w:left="0"/>
                    <w:jc w:val="center"/>
                  </w:pPr>
                  <w:r>
                    <w:t>Etapas</w:t>
                  </w:r>
                </w:p>
              </w:tc>
              <w:tc>
                <w:tcPr>
                  <w:tcW w:w="1087" w:type="dxa"/>
                  <w:shd w:val="clear" w:color="auto" w:fill="17365D" w:themeFill="text2" w:themeFillShade="BF"/>
                </w:tcPr>
                <w:p w14:paraId="62D8CD27" w14:textId="43A28650" w:rsidR="00690F22" w:rsidRDefault="00690F22" w:rsidP="00690F22">
                  <w:pPr>
                    <w:pStyle w:val="Prrafodelista"/>
                    <w:spacing w:after="0" w:line="240" w:lineRule="auto"/>
                    <w:ind w:left="0"/>
                    <w:jc w:val="center"/>
                  </w:pPr>
                  <w:r>
                    <w:t>Sector de impacto</w:t>
                  </w:r>
                </w:p>
              </w:tc>
            </w:tr>
            <w:tr w:rsidR="00690F22" w14:paraId="233B8322" w14:textId="77777777" w:rsidTr="002C568A">
              <w:trPr>
                <w:trHeight w:val="332"/>
              </w:trPr>
              <w:tc>
                <w:tcPr>
                  <w:tcW w:w="1531" w:type="dxa"/>
                  <w:shd w:val="clear" w:color="auto" w:fill="auto"/>
                </w:tcPr>
                <w:p w14:paraId="5B2B1FF8" w14:textId="77777777" w:rsidR="00690F22" w:rsidRDefault="00690F22" w:rsidP="00690F22">
                  <w:pPr>
                    <w:pStyle w:val="Prrafodelista"/>
                    <w:spacing w:after="0" w:line="240" w:lineRule="auto"/>
                    <w:ind w:left="0"/>
                    <w:jc w:val="both"/>
                  </w:pPr>
                  <w:r w:rsidRPr="00615268">
                    <w:rPr>
                      <w:sz w:val="18"/>
                    </w:rPr>
                    <w:t>CONCEPTUAL</w:t>
                  </w:r>
                </w:p>
              </w:tc>
              <w:tc>
                <w:tcPr>
                  <w:tcW w:w="1203" w:type="dxa"/>
                  <w:shd w:val="clear" w:color="auto" w:fill="auto"/>
                </w:tcPr>
                <w:p w14:paraId="20764583" w14:textId="77777777" w:rsidR="00690F22" w:rsidRDefault="00690F22" w:rsidP="00690F22">
                  <w:pPr>
                    <w:pStyle w:val="Prrafodelista"/>
                    <w:spacing w:after="0" w:line="240" w:lineRule="auto"/>
                    <w:ind w:left="0"/>
                    <w:jc w:val="both"/>
                  </w:pPr>
                  <w:r w:rsidRPr="00615268">
                    <w:rPr>
                      <w:sz w:val="18"/>
                    </w:rPr>
                    <w:t>EMPÍRICO</w:t>
                  </w:r>
                </w:p>
              </w:tc>
              <w:tc>
                <w:tcPr>
                  <w:tcW w:w="1443" w:type="dxa"/>
                  <w:shd w:val="clear" w:color="auto" w:fill="8DB3E2" w:themeFill="text2" w:themeFillTint="66"/>
                </w:tcPr>
                <w:p w14:paraId="745572F3" w14:textId="77777777" w:rsidR="00690F22" w:rsidRPr="00615268" w:rsidRDefault="00690F22" w:rsidP="00690F22">
                  <w:pPr>
                    <w:pStyle w:val="Prrafodelista"/>
                    <w:spacing w:after="0" w:line="240" w:lineRule="auto"/>
                    <w:ind w:left="0"/>
                    <w:jc w:val="both"/>
                    <w:rPr>
                      <w:sz w:val="18"/>
                    </w:rPr>
                  </w:pPr>
                  <w:r w:rsidRPr="00615268">
                    <w:rPr>
                      <w:sz w:val="18"/>
                    </w:rPr>
                    <w:t xml:space="preserve">DISPOSITIVO </w:t>
                  </w:r>
                </w:p>
                <w:p w14:paraId="0D27D59B" w14:textId="77777777" w:rsidR="00690F22" w:rsidRDefault="00690F22" w:rsidP="00690F22">
                  <w:pPr>
                    <w:pStyle w:val="Prrafodelista"/>
                    <w:spacing w:after="0" w:line="240" w:lineRule="auto"/>
                    <w:ind w:left="0"/>
                    <w:jc w:val="both"/>
                  </w:pPr>
                  <w:r w:rsidRPr="00615268">
                    <w:rPr>
                      <w:sz w:val="18"/>
                    </w:rPr>
                    <w:t>SUBISISTEMA</w:t>
                  </w:r>
                </w:p>
              </w:tc>
              <w:tc>
                <w:tcPr>
                  <w:tcW w:w="1648" w:type="dxa"/>
                  <w:shd w:val="clear" w:color="auto" w:fill="FFFFFF" w:themeFill="background1"/>
                </w:tcPr>
                <w:p w14:paraId="4C3A6291" w14:textId="77777777" w:rsidR="00690F22" w:rsidRDefault="00690F22" w:rsidP="00690F22">
                  <w:pPr>
                    <w:pStyle w:val="Prrafodelista"/>
                    <w:spacing w:after="0" w:line="240" w:lineRule="auto"/>
                    <w:ind w:left="0"/>
                    <w:jc w:val="both"/>
                  </w:pPr>
                  <w:r w:rsidRPr="00615268">
                    <w:rPr>
                      <w:sz w:val="18"/>
                    </w:rPr>
                    <w:t>APLICACIÓN</w:t>
                  </w:r>
                </w:p>
              </w:tc>
              <w:tc>
                <w:tcPr>
                  <w:tcW w:w="1315" w:type="dxa"/>
                  <w:shd w:val="clear" w:color="auto" w:fill="auto"/>
                </w:tcPr>
                <w:p w14:paraId="76E4248C" w14:textId="77777777" w:rsidR="00690F22" w:rsidRDefault="00690F22" w:rsidP="00690F22">
                  <w:pPr>
                    <w:pStyle w:val="Prrafodelista"/>
                    <w:spacing w:after="0" w:line="240" w:lineRule="auto"/>
                    <w:ind w:left="0"/>
                    <w:jc w:val="both"/>
                  </w:pPr>
                  <w:r w:rsidRPr="00615268">
                    <w:rPr>
                      <w:sz w:val="18"/>
                    </w:rPr>
                    <w:t>MODELIZACIÓN</w:t>
                  </w:r>
                </w:p>
              </w:tc>
              <w:tc>
                <w:tcPr>
                  <w:tcW w:w="1087" w:type="dxa"/>
                  <w:shd w:val="clear" w:color="auto" w:fill="8DB3E2" w:themeFill="text2" w:themeFillTint="66"/>
                </w:tcPr>
                <w:p w14:paraId="295B00D4" w14:textId="77777777" w:rsidR="00690F22" w:rsidRDefault="00690F22" w:rsidP="00690F22">
                  <w:pPr>
                    <w:pStyle w:val="Prrafodelista"/>
                    <w:spacing w:after="0" w:line="240" w:lineRule="auto"/>
                    <w:ind w:left="0"/>
                    <w:jc w:val="both"/>
                  </w:pPr>
                  <w:r w:rsidRPr="00615268">
                    <w:rPr>
                      <w:sz w:val="18"/>
                    </w:rPr>
                    <w:t>ACADÉMICO</w:t>
                  </w:r>
                </w:p>
              </w:tc>
            </w:tr>
            <w:tr w:rsidR="00690F22" w14:paraId="2E4A7D3B" w14:textId="77777777" w:rsidTr="002C568A">
              <w:trPr>
                <w:trHeight w:val="498"/>
              </w:trPr>
              <w:tc>
                <w:tcPr>
                  <w:tcW w:w="1531" w:type="dxa"/>
                  <w:shd w:val="clear" w:color="auto" w:fill="auto"/>
                </w:tcPr>
                <w:p w14:paraId="3D22791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BÁSICO</w:t>
                  </w:r>
                </w:p>
              </w:tc>
              <w:tc>
                <w:tcPr>
                  <w:tcW w:w="1203" w:type="dxa"/>
                  <w:shd w:val="clear" w:color="auto" w:fill="9CC2E5"/>
                </w:tcPr>
                <w:p w14:paraId="6E8BEA46" w14:textId="77777777" w:rsidR="00690F22" w:rsidRPr="00615268" w:rsidRDefault="00690F22" w:rsidP="00690F22">
                  <w:pPr>
                    <w:pStyle w:val="Prrafodelista"/>
                    <w:spacing w:after="0" w:line="240" w:lineRule="auto"/>
                    <w:ind w:left="0"/>
                    <w:jc w:val="both"/>
                    <w:rPr>
                      <w:sz w:val="18"/>
                      <w:szCs w:val="18"/>
                    </w:rPr>
                  </w:pPr>
                  <w:r w:rsidRPr="00615268">
                    <w:rPr>
                      <w:sz w:val="18"/>
                      <w:szCs w:val="18"/>
                    </w:rPr>
                    <w:t>HEURÍSTICO</w:t>
                  </w:r>
                </w:p>
              </w:tc>
              <w:tc>
                <w:tcPr>
                  <w:tcW w:w="1443" w:type="dxa"/>
                  <w:shd w:val="clear" w:color="auto" w:fill="auto"/>
                </w:tcPr>
                <w:p w14:paraId="08A782D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MÁQUINA O EQUIPO</w:t>
                  </w:r>
                </w:p>
              </w:tc>
              <w:tc>
                <w:tcPr>
                  <w:tcW w:w="1648" w:type="dxa"/>
                  <w:shd w:val="clear" w:color="auto" w:fill="FFFFFF" w:themeFill="background1"/>
                </w:tcPr>
                <w:p w14:paraId="1D53D61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INVESTIGACIÓN APLICADA</w:t>
                  </w:r>
                </w:p>
              </w:tc>
              <w:tc>
                <w:tcPr>
                  <w:tcW w:w="1315" w:type="dxa"/>
                  <w:shd w:val="clear" w:color="auto" w:fill="8DB3E2" w:themeFill="text2" w:themeFillTint="66"/>
                </w:tcPr>
                <w:p w14:paraId="3449E61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DISEÑO</w:t>
                  </w:r>
                </w:p>
              </w:tc>
              <w:tc>
                <w:tcPr>
                  <w:tcW w:w="1087" w:type="dxa"/>
                  <w:shd w:val="clear" w:color="auto" w:fill="FFFFFF" w:themeFill="background1"/>
                </w:tcPr>
                <w:p w14:paraId="120D9645" w14:textId="291EE07C" w:rsidR="00690F22" w:rsidRPr="00615268" w:rsidRDefault="002C568A" w:rsidP="00690F22">
                  <w:pPr>
                    <w:pStyle w:val="Prrafodelista"/>
                    <w:spacing w:after="0" w:line="240" w:lineRule="auto"/>
                    <w:ind w:left="0"/>
                    <w:jc w:val="both"/>
                    <w:rPr>
                      <w:sz w:val="18"/>
                      <w:szCs w:val="18"/>
                    </w:rPr>
                  </w:pPr>
                  <w:r>
                    <w:rPr>
                      <w:sz w:val="18"/>
                      <w:szCs w:val="18"/>
                    </w:rPr>
                    <w:t xml:space="preserve">TECNOLÓGI-CO </w:t>
                  </w:r>
                  <w:r w:rsidR="00690F22" w:rsidRPr="00615268">
                    <w:rPr>
                      <w:sz w:val="18"/>
                      <w:szCs w:val="18"/>
                    </w:rPr>
                    <w:t>Y/O INDUTRIAL</w:t>
                  </w:r>
                </w:p>
              </w:tc>
            </w:tr>
            <w:tr w:rsidR="00690F22" w14:paraId="75B2F528" w14:textId="77777777" w:rsidTr="002C568A">
              <w:trPr>
                <w:trHeight w:val="332"/>
              </w:trPr>
              <w:tc>
                <w:tcPr>
                  <w:tcW w:w="1531" w:type="dxa"/>
                  <w:shd w:val="clear" w:color="auto" w:fill="auto"/>
                </w:tcPr>
                <w:p w14:paraId="7AB301B1"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DETALLE</w:t>
                  </w:r>
                </w:p>
              </w:tc>
              <w:tc>
                <w:tcPr>
                  <w:tcW w:w="1203" w:type="dxa"/>
                  <w:shd w:val="clear" w:color="auto" w:fill="auto"/>
                </w:tcPr>
                <w:p w14:paraId="4054EB8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MATEMÁTICO</w:t>
                  </w:r>
                </w:p>
              </w:tc>
              <w:tc>
                <w:tcPr>
                  <w:tcW w:w="1443" w:type="dxa"/>
                  <w:shd w:val="clear" w:color="auto" w:fill="auto"/>
                </w:tcPr>
                <w:p w14:paraId="14DC2FDA" w14:textId="77777777" w:rsidR="00690F22" w:rsidRPr="00615268" w:rsidRDefault="00690F22" w:rsidP="00690F22">
                  <w:pPr>
                    <w:pStyle w:val="Prrafodelista"/>
                    <w:spacing w:after="0" w:line="240" w:lineRule="auto"/>
                    <w:ind w:left="0"/>
                    <w:jc w:val="both"/>
                    <w:rPr>
                      <w:sz w:val="18"/>
                      <w:szCs w:val="18"/>
                    </w:rPr>
                  </w:pPr>
                  <w:r w:rsidRPr="00615268">
                    <w:rPr>
                      <w:sz w:val="18"/>
                      <w:szCs w:val="18"/>
                    </w:rPr>
                    <w:t>PROCESO O SUBPROCESOS</w:t>
                  </w:r>
                </w:p>
              </w:tc>
              <w:tc>
                <w:tcPr>
                  <w:tcW w:w="1648" w:type="dxa"/>
                  <w:shd w:val="clear" w:color="auto" w:fill="auto"/>
                </w:tcPr>
                <w:p w14:paraId="5E246C33"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INVESTIGRACIÓN FORMAL</w:t>
                  </w:r>
                </w:p>
              </w:tc>
              <w:tc>
                <w:tcPr>
                  <w:tcW w:w="1315" w:type="dxa"/>
                  <w:shd w:val="clear" w:color="auto" w:fill="FFFFFF" w:themeFill="background1"/>
                </w:tcPr>
                <w:p w14:paraId="3657CE9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SIMULACIÓN</w:t>
                  </w:r>
                </w:p>
              </w:tc>
              <w:tc>
                <w:tcPr>
                  <w:tcW w:w="1087" w:type="dxa"/>
                  <w:shd w:val="clear" w:color="auto" w:fill="auto"/>
                </w:tcPr>
                <w:p w14:paraId="619D96E7"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SOCIAL Y/O AMBENTAL</w:t>
                  </w:r>
                </w:p>
              </w:tc>
            </w:tr>
            <w:tr w:rsidR="00690F22" w14:paraId="49F1FDE6" w14:textId="77777777" w:rsidTr="00690F22">
              <w:trPr>
                <w:trHeight w:val="332"/>
              </w:trPr>
              <w:tc>
                <w:tcPr>
                  <w:tcW w:w="1531" w:type="dxa"/>
                  <w:shd w:val="clear" w:color="auto" w:fill="9CC2E5"/>
                </w:tcPr>
                <w:p w14:paraId="6D73E62E"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IMPLEMENTACIÓN</w:t>
                  </w:r>
                </w:p>
              </w:tc>
              <w:tc>
                <w:tcPr>
                  <w:tcW w:w="1203" w:type="dxa"/>
                  <w:shd w:val="clear" w:color="auto" w:fill="auto"/>
                </w:tcPr>
                <w:p w14:paraId="12526D3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NORMATIVO</w:t>
                  </w:r>
                </w:p>
              </w:tc>
              <w:tc>
                <w:tcPr>
                  <w:tcW w:w="1443" w:type="dxa"/>
                  <w:shd w:val="clear" w:color="auto" w:fill="auto"/>
                </w:tcPr>
                <w:p w14:paraId="7F34D69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LÍNEA DE PRODUCCIÓN</w:t>
                  </w:r>
                </w:p>
              </w:tc>
              <w:tc>
                <w:tcPr>
                  <w:tcW w:w="1648" w:type="dxa"/>
                  <w:shd w:val="clear" w:color="auto" w:fill="8DB3E2" w:themeFill="text2" w:themeFillTint="66"/>
                </w:tcPr>
                <w:p w14:paraId="2918F8C8"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INNOVACIÓN</w:t>
                  </w:r>
                </w:p>
              </w:tc>
              <w:tc>
                <w:tcPr>
                  <w:tcW w:w="1315" w:type="dxa"/>
                  <w:shd w:val="clear" w:color="auto" w:fill="auto"/>
                </w:tcPr>
                <w:p w14:paraId="3E0CE4C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CONTRUCCIÓN PROTOTIPO</w:t>
                  </w:r>
                </w:p>
              </w:tc>
              <w:tc>
                <w:tcPr>
                  <w:tcW w:w="1087" w:type="dxa"/>
                  <w:shd w:val="clear" w:color="auto" w:fill="auto"/>
                </w:tcPr>
                <w:p w14:paraId="0FB265A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CIENTÍFICO</w:t>
                  </w:r>
                </w:p>
              </w:tc>
            </w:tr>
          </w:tbl>
          <w:p w14:paraId="28D71E8E" w14:textId="0D5F0679" w:rsidR="001E7FD6" w:rsidRDefault="001E7FD6"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2C0476">
            <w:pPr>
              <w:pStyle w:val="Prrafodelista"/>
              <w:numPr>
                <w:ilvl w:val="0"/>
                <w:numId w:val="30"/>
              </w:numPr>
              <w:spacing w:after="160"/>
              <w:jc w:val="both"/>
              <w:rPr>
                <w:b/>
                <w:vanish/>
              </w:rPr>
            </w:pPr>
          </w:p>
          <w:p w14:paraId="22C48D47" w14:textId="77777777" w:rsidR="002C0476" w:rsidRPr="002C0476" w:rsidRDefault="002C0476" w:rsidP="002C0476">
            <w:pPr>
              <w:pStyle w:val="Prrafodelista"/>
              <w:numPr>
                <w:ilvl w:val="0"/>
                <w:numId w:val="30"/>
              </w:numPr>
              <w:spacing w:after="160"/>
              <w:jc w:val="both"/>
              <w:rPr>
                <w:b/>
                <w:vanish/>
              </w:rPr>
            </w:pPr>
          </w:p>
          <w:p w14:paraId="077C9AFF" w14:textId="77777777" w:rsidR="002C0476" w:rsidRPr="002C0476" w:rsidRDefault="002C0476" w:rsidP="002C0476">
            <w:pPr>
              <w:pStyle w:val="Prrafodelista"/>
              <w:numPr>
                <w:ilvl w:val="0"/>
                <w:numId w:val="30"/>
              </w:numPr>
              <w:spacing w:after="160"/>
              <w:jc w:val="both"/>
              <w:rPr>
                <w:b/>
                <w:vanish/>
              </w:rPr>
            </w:pPr>
          </w:p>
          <w:p w14:paraId="51710395" w14:textId="77777777" w:rsidR="002C0476" w:rsidRPr="002C0476" w:rsidRDefault="002C0476" w:rsidP="002C0476">
            <w:pPr>
              <w:pStyle w:val="Prrafodelista"/>
              <w:numPr>
                <w:ilvl w:val="0"/>
                <w:numId w:val="30"/>
              </w:numPr>
              <w:spacing w:after="160"/>
              <w:jc w:val="both"/>
              <w:rPr>
                <w:b/>
                <w:vanish/>
              </w:rPr>
            </w:pPr>
          </w:p>
          <w:p w14:paraId="50964D5D" w14:textId="77777777" w:rsidR="002C0476" w:rsidRPr="002C0476" w:rsidRDefault="002C0476" w:rsidP="002C0476">
            <w:pPr>
              <w:pStyle w:val="Prrafodelista"/>
              <w:numPr>
                <w:ilvl w:val="0"/>
                <w:numId w:val="30"/>
              </w:numPr>
              <w:spacing w:after="160"/>
              <w:jc w:val="both"/>
              <w:rPr>
                <w:b/>
                <w:vanish/>
              </w:rPr>
            </w:pPr>
          </w:p>
          <w:p w14:paraId="1FF2AA62" w14:textId="77777777" w:rsidR="002C0476" w:rsidRPr="002C0476" w:rsidRDefault="002C0476" w:rsidP="002C0476">
            <w:pPr>
              <w:pStyle w:val="Prrafodelista"/>
              <w:numPr>
                <w:ilvl w:val="0"/>
                <w:numId w:val="30"/>
              </w:numPr>
              <w:spacing w:after="160"/>
              <w:jc w:val="both"/>
              <w:rPr>
                <w:b/>
                <w:vanish/>
              </w:rPr>
            </w:pPr>
          </w:p>
          <w:p w14:paraId="18FA73B7" w14:textId="77777777" w:rsidR="002C0476" w:rsidRPr="002C0476" w:rsidRDefault="002C0476" w:rsidP="002C0476">
            <w:pPr>
              <w:pStyle w:val="Prrafodelista"/>
              <w:numPr>
                <w:ilvl w:val="0"/>
                <w:numId w:val="30"/>
              </w:numPr>
              <w:spacing w:after="160"/>
              <w:jc w:val="both"/>
              <w:rPr>
                <w:b/>
                <w:vanish/>
              </w:rPr>
            </w:pPr>
          </w:p>
          <w:p w14:paraId="3EE70B4C" w14:textId="77777777" w:rsidR="002C0476" w:rsidRPr="002C0476" w:rsidRDefault="002C0476" w:rsidP="002C0476">
            <w:pPr>
              <w:pStyle w:val="Prrafodelista"/>
              <w:numPr>
                <w:ilvl w:val="0"/>
                <w:numId w:val="30"/>
              </w:numPr>
              <w:spacing w:after="160"/>
              <w:jc w:val="both"/>
              <w:rPr>
                <w:b/>
                <w:vanish/>
              </w:rPr>
            </w:pPr>
          </w:p>
          <w:p w14:paraId="34D4B83B" w14:textId="77777777" w:rsidR="002C0476" w:rsidRPr="002C0476" w:rsidRDefault="002C0476" w:rsidP="002C0476">
            <w:pPr>
              <w:pStyle w:val="Prrafodelista"/>
              <w:numPr>
                <w:ilvl w:val="0"/>
                <w:numId w:val="30"/>
              </w:numPr>
              <w:spacing w:after="160"/>
              <w:jc w:val="both"/>
              <w:rPr>
                <w:b/>
                <w:vanish/>
              </w:rPr>
            </w:pPr>
          </w:p>
          <w:p w14:paraId="47E95B23" w14:textId="40A92A9E" w:rsidR="00444AF1" w:rsidRPr="006E029E" w:rsidRDefault="007D1B53" w:rsidP="002C0476">
            <w:pPr>
              <w:pStyle w:val="Prrafodelista"/>
              <w:numPr>
                <w:ilvl w:val="1"/>
                <w:numId w:val="30"/>
              </w:numPr>
              <w:spacing w:after="160"/>
              <w:jc w:val="both"/>
            </w:pPr>
            <w:r w:rsidRPr="003E2333">
              <w:rPr>
                <w:b/>
              </w:rPr>
              <w:t>Implementación:</w:t>
            </w:r>
            <w:r>
              <w:t xml:space="preserve"> El proyecto a realizar es definido como implementación ya que es un software que estará disponible para la facultad de optometría de la universidad, incluyendo el grupo de investigación CISVI.</w:t>
            </w:r>
          </w:p>
          <w:p w14:paraId="33B0370F" w14:textId="3ED80198" w:rsidR="004A6E80" w:rsidRDefault="00A232E5" w:rsidP="002C0476">
            <w:pPr>
              <w:pStyle w:val="Prrafodelista"/>
              <w:numPr>
                <w:ilvl w:val="1"/>
                <w:numId w:val="30"/>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de las estudiantes del grupo de investigación </w:t>
            </w:r>
            <w:r w:rsidR="002C0476">
              <w:t>CISVI,</w:t>
            </w:r>
            <w:r w:rsidR="004F06C3">
              <w:t xml:space="preserve"> así como los directivos del mismo.</w:t>
            </w:r>
          </w:p>
          <w:p w14:paraId="1D696116" w14:textId="3AFF7839" w:rsidR="006717F7" w:rsidRPr="006E029E" w:rsidRDefault="00444AF1" w:rsidP="002C0476">
            <w:pPr>
              <w:pStyle w:val="Prrafodelista"/>
              <w:numPr>
                <w:ilvl w:val="1"/>
                <w:numId w:val="30"/>
              </w:numPr>
              <w:spacing w:after="160"/>
              <w:jc w:val="both"/>
            </w:pPr>
            <w:r w:rsidRPr="006402CB">
              <w:rPr>
                <w:b/>
              </w:rPr>
              <w:t>Dispositivo</w:t>
            </w:r>
            <w:r w:rsidR="003134D5" w:rsidRPr="006402CB">
              <w:rPr>
                <w:b/>
              </w:rPr>
              <w:t xml:space="preserve">: </w:t>
            </w:r>
            <w:r w:rsidR="003134D5">
              <w:t>Ya que la finalidad del proyecto es realizar un software para consulta de datos, se define como dispositivo ya que será una herramienta que permita dar conocimiento a través de la información recogida de la base de datos.</w:t>
            </w:r>
          </w:p>
          <w:p w14:paraId="6F412B68" w14:textId="312AD0C2" w:rsidR="00A232E5" w:rsidRPr="006E029E" w:rsidRDefault="00444AF1" w:rsidP="002C0476">
            <w:pPr>
              <w:pStyle w:val="Prrafodelista"/>
              <w:numPr>
                <w:ilvl w:val="1"/>
                <w:numId w:val="30"/>
              </w:numPr>
              <w:spacing w:after="160"/>
              <w:jc w:val="both"/>
            </w:pPr>
            <w:r w:rsidRPr="006402CB">
              <w:rPr>
                <w:b/>
              </w:rPr>
              <w:t>Innovación</w:t>
            </w:r>
            <w:r w:rsidR="003E2333" w:rsidRPr="006402CB">
              <w:rPr>
                <w:b/>
              </w:rPr>
              <w:t>:</w:t>
            </w:r>
            <w:r w:rsidR="003E2333">
              <w:t xml:space="preserve"> El proyecto es innovador porque actualmente no hay un software que esté dedicado específicamente para la solución de la falta de información que respecta a la susceptibilidad antimicrobiana de bacterias aisladas a nivel ocular.</w:t>
            </w:r>
          </w:p>
          <w:p w14:paraId="64BBB08F" w14:textId="5E3E7113" w:rsidR="00444AF1" w:rsidRPr="006E029E" w:rsidRDefault="003E2333" w:rsidP="002C0476">
            <w:pPr>
              <w:pStyle w:val="Prrafodelista"/>
              <w:numPr>
                <w:ilvl w:val="1"/>
                <w:numId w:val="30"/>
              </w:numPr>
              <w:spacing w:after="160"/>
              <w:jc w:val="both"/>
            </w:pPr>
            <w:r w:rsidRPr="006402CB">
              <w:rPr>
                <w:b/>
              </w:rPr>
              <w:t>Diseño:</w:t>
            </w:r>
            <w:r>
              <w:t xml:space="preserve"> El proyecto se basa en el diseño, ya que como su nombre lo indica, se diseñará e implementará un software interactivo.</w:t>
            </w:r>
            <w:r w:rsidR="00DE773A" w:rsidRPr="003E2333">
              <w:rPr>
                <w:vanish/>
              </w:rPr>
              <w:t xml:space="preserve">el primer sector de impacto es en su totalidad, la sociedadar a pacientes con afasia, </w:t>
            </w:r>
          </w:p>
          <w:p w14:paraId="322B204E" w14:textId="2EF330AA" w:rsidR="00A232E5" w:rsidRDefault="006402CB" w:rsidP="002C0476">
            <w:pPr>
              <w:pStyle w:val="Prrafodelista"/>
              <w:numPr>
                <w:ilvl w:val="1"/>
                <w:numId w:val="30"/>
              </w:numPr>
              <w:spacing w:after="160"/>
              <w:jc w:val="both"/>
            </w:pPr>
            <w:r>
              <w:rPr>
                <w:b/>
              </w:rPr>
              <w:t xml:space="preserve">Académico: </w:t>
            </w:r>
            <w:r>
              <w:t>La finalidad del proyecto es académico ya que es un recurso para los estudiantes de optometría, profesores, entre otros a quienes interese.</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51088CD5" w14:textId="449EEB23" w:rsidR="00DC6E8F" w:rsidRDefault="00B03A9B" w:rsidP="000571D2">
      <w:pPr>
        <w:spacing w:after="0" w:line="240" w:lineRule="auto"/>
        <w:jc w:val="both"/>
      </w:pPr>
      <w:r>
        <w:t xml:space="preserve">El cronograma de actividades </w:t>
      </w:r>
      <w:r w:rsidR="006F4E19">
        <w:t xml:space="preserve">se presenta como anexo </w:t>
      </w:r>
      <w:r w:rsidR="001E1F51">
        <w:t>1, realizado</w:t>
      </w:r>
      <w:r w:rsidR="006F4E19">
        <w:t xml:space="preserve"> en Microsoft Project 2013. </w:t>
      </w: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tbl>
      <w:tblPr>
        <w:tblW w:w="5091" w:type="pct"/>
        <w:tblLayout w:type="fixed"/>
        <w:tblCellMar>
          <w:left w:w="70" w:type="dxa"/>
          <w:right w:w="70" w:type="dxa"/>
        </w:tblCellMar>
        <w:tblLook w:val="04A0" w:firstRow="1" w:lastRow="0" w:firstColumn="1" w:lastColumn="0" w:noHBand="0" w:noVBand="1"/>
      </w:tblPr>
      <w:tblGrid>
        <w:gridCol w:w="571"/>
        <w:gridCol w:w="1062"/>
        <w:gridCol w:w="1417"/>
        <w:gridCol w:w="989"/>
        <w:gridCol w:w="852"/>
        <w:gridCol w:w="850"/>
        <w:gridCol w:w="709"/>
        <w:gridCol w:w="850"/>
        <w:gridCol w:w="709"/>
        <w:gridCol w:w="1132"/>
      </w:tblGrid>
      <w:tr w:rsidR="00B73AE6" w:rsidRPr="00A61B03" w14:paraId="7025E8A8" w14:textId="77777777" w:rsidTr="001953FD">
        <w:trPr>
          <w:trHeight w:val="390"/>
        </w:trPr>
        <w:tc>
          <w:tcPr>
            <w:tcW w:w="5000" w:type="pct"/>
            <w:gridSpan w:val="10"/>
            <w:tcBorders>
              <w:top w:val="single" w:sz="8" w:space="0" w:color="auto"/>
              <w:left w:val="single" w:sz="8" w:space="0" w:color="auto"/>
              <w:bottom w:val="single" w:sz="8" w:space="0" w:color="auto"/>
              <w:right w:val="single" w:sz="8" w:space="0" w:color="000000"/>
            </w:tcBorders>
            <w:shd w:val="clear" w:color="000000" w:fill="D8D8D8"/>
            <w:noWrap/>
            <w:vAlign w:val="bottom"/>
            <w:hideMark/>
          </w:tcPr>
          <w:p w14:paraId="66373CD7" w14:textId="77777777" w:rsidR="00B73AE6" w:rsidRPr="00A61B03" w:rsidRDefault="00B73AE6" w:rsidP="001953FD">
            <w:pPr>
              <w:spacing w:after="0" w:line="240" w:lineRule="auto"/>
              <w:jc w:val="center"/>
              <w:rPr>
                <w:rFonts w:cs="Calibri"/>
                <w:b/>
                <w:bCs/>
                <w:color w:val="000000"/>
                <w:sz w:val="28"/>
                <w:szCs w:val="28"/>
              </w:rPr>
            </w:pPr>
            <w:r w:rsidRPr="00A61B03">
              <w:rPr>
                <w:rFonts w:cs="Calibri"/>
                <w:b/>
                <w:bCs/>
                <w:color w:val="000000"/>
                <w:sz w:val="28"/>
                <w:szCs w:val="28"/>
              </w:rPr>
              <w:t>PRESUPUESTO ANTEPROYECTO</w:t>
            </w:r>
          </w:p>
        </w:tc>
      </w:tr>
      <w:tr w:rsidR="00B73AE6" w:rsidRPr="00A61B03" w14:paraId="434EA052" w14:textId="77777777" w:rsidTr="001953FD">
        <w:trPr>
          <w:trHeight w:val="315"/>
        </w:trPr>
        <w:tc>
          <w:tcPr>
            <w:tcW w:w="5000" w:type="pct"/>
            <w:gridSpan w:val="10"/>
            <w:tcBorders>
              <w:top w:val="single" w:sz="8" w:space="0" w:color="auto"/>
              <w:left w:val="nil"/>
              <w:bottom w:val="single" w:sz="8" w:space="0" w:color="000000"/>
              <w:right w:val="nil"/>
            </w:tcBorders>
            <w:shd w:val="clear" w:color="auto" w:fill="auto"/>
            <w:noWrap/>
            <w:vAlign w:val="bottom"/>
            <w:hideMark/>
          </w:tcPr>
          <w:p w14:paraId="795B6C17" w14:textId="77777777" w:rsidR="00B73AE6" w:rsidRPr="00A61B03" w:rsidRDefault="00B73AE6" w:rsidP="001953FD">
            <w:pPr>
              <w:spacing w:after="0" w:line="240" w:lineRule="auto"/>
              <w:jc w:val="center"/>
              <w:rPr>
                <w:rFonts w:cs="Calibri"/>
                <w:color w:val="000000"/>
                <w:sz w:val="20"/>
                <w:szCs w:val="20"/>
              </w:rPr>
            </w:pPr>
            <w:r w:rsidRPr="00A61B03">
              <w:rPr>
                <w:rFonts w:cs="Calibri"/>
                <w:color w:val="000000"/>
                <w:sz w:val="20"/>
                <w:szCs w:val="20"/>
              </w:rPr>
              <w:t> </w:t>
            </w:r>
          </w:p>
        </w:tc>
      </w:tr>
      <w:tr w:rsidR="00B73AE6" w:rsidRPr="00A61B03" w14:paraId="63442B10"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3A694E45"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74EC76C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2E963FC2"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000000"/>
              <w:left w:val="nil"/>
              <w:bottom w:val="single" w:sz="8" w:space="0" w:color="000000"/>
              <w:right w:val="single" w:sz="8" w:space="0" w:color="000000"/>
            </w:tcBorders>
            <w:shd w:val="clear" w:color="auto" w:fill="auto"/>
            <w:vAlign w:val="center"/>
            <w:hideMark/>
          </w:tcPr>
          <w:p w14:paraId="5518D29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000000"/>
              <w:left w:val="nil"/>
              <w:bottom w:val="single" w:sz="8" w:space="0" w:color="000000"/>
              <w:right w:val="single" w:sz="8" w:space="0" w:color="000000"/>
            </w:tcBorders>
            <w:shd w:val="clear" w:color="auto" w:fill="auto"/>
            <w:vAlign w:val="center"/>
            <w:hideMark/>
          </w:tcPr>
          <w:p w14:paraId="3454A26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853" w:type="pct"/>
            <w:gridSpan w:val="2"/>
            <w:vMerge w:val="restart"/>
            <w:tcBorders>
              <w:top w:val="single" w:sz="8" w:space="0" w:color="000000"/>
              <w:left w:val="single" w:sz="8" w:space="0" w:color="000000"/>
              <w:bottom w:val="nil"/>
              <w:right w:val="single" w:sz="8" w:space="0" w:color="000000"/>
            </w:tcBorders>
            <w:shd w:val="clear" w:color="auto" w:fill="auto"/>
            <w:vAlign w:val="center"/>
            <w:hideMark/>
          </w:tcPr>
          <w:p w14:paraId="2DE753A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1E81591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07672855" w14:textId="77777777" w:rsidTr="001953FD">
        <w:trPr>
          <w:trHeight w:val="300"/>
        </w:trPr>
        <w:tc>
          <w:tcPr>
            <w:tcW w:w="312" w:type="pct"/>
            <w:vMerge/>
            <w:tcBorders>
              <w:top w:val="nil"/>
              <w:left w:val="single" w:sz="8" w:space="0" w:color="000000"/>
              <w:bottom w:val="nil"/>
              <w:right w:val="single" w:sz="8" w:space="0" w:color="000000"/>
            </w:tcBorders>
            <w:vAlign w:val="center"/>
            <w:hideMark/>
          </w:tcPr>
          <w:p w14:paraId="4934DEE0"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0C571DF5"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0524E6AC" w14:textId="77777777" w:rsidR="00B73AE6" w:rsidRPr="00A61B03" w:rsidRDefault="00B73AE6" w:rsidP="001953FD">
            <w:pPr>
              <w:spacing w:after="0" w:line="240" w:lineRule="auto"/>
              <w:rPr>
                <w:rFonts w:cs="Calibri"/>
                <w:b/>
                <w:bCs/>
                <w:color w:val="000000"/>
                <w:sz w:val="16"/>
                <w:szCs w:val="16"/>
              </w:rPr>
            </w:pPr>
          </w:p>
        </w:tc>
        <w:tc>
          <w:tcPr>
            <w:tcW w:w="541" w:type="pct"/>
            <w:tcBorders>
              <w:top w:val="nil"/>
              <w:left w:val="nil"/>
              <w:bottom w:val="nil"/>
              <w:right w:val="single" w:sz="8" w:space="0" w:color="000000"/>
            </w:tcBorders>
            <w:shd w:val="clear" w:color="auto" w:fill="auto"/>
            <w:vAlign w:val="center"/>
            <w:hideMark/>
          </w:tcPr>
          <w:p w14:paraId="73B1FD7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single" w:sz="8" w:space="0" w:color="000000"/>
              <w:left w:val="nil"/>
              <w:bottom w:val="nil"/>
              <w:right w:val="single" w:sz="8" w:space="0" w:color="000000"/>
            </w:tcBorders>
            <w:shd w:val="clear" w:color="auto" w:fill="auto"/>
            <w:vAlign w:val="center"/>
            <w:hideMark/>
          </w:tcPr>
          <w:p w14:paraId="0E55CC26"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0C85827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78EB76C1"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853" w:type="pct"/>
            <w:gridSpan w:val="2"/>
            <w:vMerge/>
            <w:tcBorders>
              <w:top w:val="nil"/>
              <w:left w:val="nil"/>
              <w:bottom w:val="nil"/>
              <w:right w:val="single" w:sz="8" w:space="0" w:color="000000"/>
            </w:tcBorders>
            <w:vAlign w:val="center"/>
            <w:hideMark/>
          </w:tcPr>
          <w:p w14:paraId="7C37D4A7"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04E60554" w14:textId="77777777" w:rsidR="00B73AE6" w:rsidRPr="00A61B03" w:rsidRDefault="00B73AE6" w:rsidP="001953FD">
            <w:pPr>
              <w:spacing w:after="0" w:line="240" w:lineRule="auto"/>
              <w:rPr>
                <w:rFonts w:cs="Calibri"/>
                <w:b/>
                <w:bCs/>
                <w:color w:val="000000"/>
                <w:sz w:val="16"/>
                <w:szCs w:val="16"/>
              </w:rPr>
            </w:pPr>
          </w:p>
        </w:tc>
      </w:tr>
      <w:tr w:rsidR="00B73AE6" w:rsidRPr="00A61B03" w14:paraId="6E177462"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82FCE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1</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B2DE4D8"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NOMINA</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7AB0F6A6"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71F349B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1D60FF9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D39867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2E94C5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1B21904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1A8A6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57B2D59D"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14D8C1A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1.1</w:t>
            </w:r>
          </w:p>
        </w:tc>
        <w:tc>
          <w:tcPr>
            <w:tcW w:w="581" w:type="pct"/>
            <w:tcBorders>
              <w:top w:val="nil"/>
              <w:left w:val="nil"/>
              <w:bottom w:val="single" w:sz="4" w:space="0" w:color="auto"/>
              <w:right w:val="single" w:sz="4" w:space="0" w:color="auto"/>
            </w:tcBorders>
            <w:shd w:val="clear" w:color="auto" w:fill="auto"/>
            <w:vAlign w:val="center"/>
            <w:hideMark/>
          </w:tcPr>
          <w:p w14:paraId="5A8AB6E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Director</w:t>
            </w:r>
          </w:p>
        </w:tc>
        <w:tc>
          <w:tcPr>
            <w:tcW w:w="775" w:type="pct"/>
            <w:tcBorders>
              <w:top w:val="nil"/>
              <w:left w:val="nil"/>
              <w:bottom w:val="single" w:sz="4" w:space="0" w:color="auto"/>
              <w:right w:val="single" w:sz="4" w:space="0" w:color="auto"/>
            </w:tcBorders>
            <w:shd w:val="clear" w:color="auto" w:fill="auto"/>
            <w:vAlign w:val="center"/>
            <w:hideMark/>
          </w:tcPr>
          <w:p w14:paraId="1696B5F3"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8000 </w:t>
            </w:r>
            <w:r>
              <w:rPr>
                <w:rFonts w:cs="Calibri"/>
                <w:color w:val="000000"/>
                <w:sz w:val="16"/>
                <w:szCs w:val="16"/>
              </w:rPr>
              <w:t>/hora</w:t>
            </w:r>
          </w:p>
          <w:p w14:paraId="2ECEE77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2 horas por semana</w:t>
            </w:r>
          </w:p>
        </w:tc>
        <w:tc>
          <w:tcPr>
            <w:tcW w:w="541" w:type="pct"/>
            <w:tcBorders>
              <w:top w:val="nil"/>
              <w:left w:val="nil"/>
              <w:bottom w:val="single" w:sz="4" w:space="0" w:color="auto"/>
              <w:right w:val="single" w:sz="4" w:space="0" w:color="auto"/>
            </w:tcBorders>
            <w:shd w:val="clear" w:color="auto" w:fill="auto"/>
            <w:hideMark/>
          </w:tcPr>
          <w:p w14:paraId="5291D4C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3F9CEABA"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01E5B4E5"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388" w:type="pct"/>
            <w:tcBorders>
              <w:top w:val="nil"/>
              <w:left w:val="nil"/>
              <w:bottom w:val="single" w:sz="4" w:space="0" w:color="auto"/>
              <w:right w:val="single" w:sz="4" w:space="0" w:color="auto"/>
            </w:tcBorders>
            <w:shd w:val="clear" w:color="auto" w:fill="auto"/>
            <w:hideMark/>
          </w:tcPr>
          <w:p w14:paraId="6459681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54FA3AD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1EAFC20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r>
      <w:tr w:rsidR="00B73AE6" w:rsidRPr="00A61B03" w14:paraId="0ADE6689"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2B9D0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1.2</w:t>
            </w:r>
          </w:p>
        </w:tc>
        <w:tc>
          <w:tcPr>
            <w:tcW w:w="581" w:type="pct"/>
            <w:tcBorders>
              <w:top w:val="nil"/>
              <w:left w:val="nil"/>
              <w:bottom w:val="single" w:sz="4" w:space="0" w:color="auto"/>
              <w:right w:val="single" w:sz="4" w:space="0" w:color="auto"/>
            </w:tcBorders>
            <w:shd w:val="clear" w:color="auto" w:fill="auto"/>
            <w:vAlign w:val="center"/>
            <w:hideMark/>
          </w:tcPr>
          <w:p w14:paraId="2D8B8650"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Tesista</w:t>
            </w:r>
          </w:p>
        </w:tc>
        <w:tc>
          <w:tcPr>
            <w:tcW w:w="775" w:type="pct"/>
            <w:tcBorders>
              <w:top w:val="nil"/>
              <w:left w:val="nil"/>
              <w:bottom w:val="single" w:sz="4" w:space="0" w:color="auto"/>
              <w:right w:val="single" w:sz="4" w:space="0" w:color="auto"/>
            </w:tcBorders>
            <w:shd w:val="clear" w:color="auto" w:fill="auto"/>
            <w:vAlign w:val="center"/>
            <w:hideMark/>
          </w:tcPr>
          <w:p w14:paraId="5CAC75FE"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5000 </w:t>
            </w:r>
            <w:r>
              <w:rPr>
                <w:rFonts w:cs="Calibri"/>
                <w:color w:val="000000"/>
                <w:sz w:val="16"/>
                <w:szCs w:val="16"/>
              </w:rPr>
              <w:t>/</w:t>
            </w:r>
            <w:r w:rsidRPr="00A61B03">
              <w:rPr>
                <w:rFonts w:cs="Calibri"/>
                <w:color w:val="000000"/>
                <w:sz w:val="16"/>
                <w:szCs w:val="16"/>
              </w:rPr>
              <w:t>hora</w:t>
            </w:r>
          </w:p>
          <w:p w14:paraId="5F377454"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1</w:t>
            </w:r>
            <w:r w:rsidRPr="00A61B03">
              <w:rPr>
                <w:rFonts w:cs="Calibri"/>
                <w:color w:val="000000"/>
                <w:sz w:val="16"/>
                <w:szCs w:val="16"/>
              </w:rPr>
              <w:t>0 horas por semana</w:t>
            </w:r>
          </w:p>
        </w:tc>
        <w:tc>
          <w:tcPr>
            <w:tcW w:w="541" w:type="pct"/>
            <w:tcBorders>
              <w:top w:val="nil"/>
              <w:left w:val="nil"/>
              <w:bottom w:val="single" w:sz="4" w:space="0" w:color="auto"/>
              <w:right w:val="single" w:sz="4" w:space="0" w:color="auto"/>
            </w:tcBorders>
            <w:shd w:val="clear" w:color="auto" w:fill="auto"/>
            <w:hideMark/>
          </w:tcPr>
          <w:p w14:paraId="6D7699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79E3F031"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882841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388" w:type="pct"/>
            <w:tcBorders>
              <w:top w:val="nil"/>
              <w:left w:val="nil"/>
              <w:bottom w:val="single" w:sz="4" w:space="0" w:color="auto"/>
              <w:right w:val="single" w:sz="4" w:space="0" w:color="auto"/>
            </w:tcBorders>
            <w:shd w:val="clear" w:color="auto" w:fill="auto"/>
            <w:hideMark/>
          </w:tcPr>
          <w:p w14:paraId="0212E6D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2A2E7038"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619" w:type="pct"/>
            <w:tcBorders>
              <w:top w:val="nil"/>
              <w:left w:val="nil"/>
              <w:bottom w:val="single" w:sz="4" w:space="0" w:color="auto"/>
              <w:right w:val="single" w:sz="4" w:space="0" w:color="auto"/>
            </w:tcBorders>
            <w:shd w:val="clear" w:color="auto" w:fill="auto"/>
            <w:vAlign w:val="center"/>
            <w:hideMark/>
          </w:tcPr>
          <w:p w14:paraId="5293CAF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w:t>
            </w:r>
            <w:r w:rsidRPr="00A61B03">
              <w:rPr>
                <w:rFonts w:cs="Calibri"/>
                <w:color w:val="000000"/>
                <w:sz w:val="16"/>
                <w:szCs w:val="16"/>
              </w:rPr>
              <w:t>.000.000</w:t>
            </w:r>
          </w:p>
        </w:tc>
      </w:tr>
      <w:tr w:rsidR="00B73AE6" w:rsidRPr="00A61B03" w14:paraId="086C0F1F" w14:textId="77777777" w:rsidTr="001953FD">
        <w:trPr>
          <w:trHeight w:val="315"/>
        </w:trPr>
        <w:tc>
          <w:tcPr>
            <w:tcW w:w="312" w:type="pct"/>
            <w:tcBorders>
              <w:top w:val="nil"/>
              <w:left w:val="single" w:sz="4" w:space="0" w:color="auto"/>
              <w:bottom w:val="double" w:sz="6" w:space="0" w:color="auto"/>
              <w:right w:val="single" w:sz="4" w:space="0" w:color="auto"/>
            </w:tcBorders>
            <w:shd w:val="clear" w:color="auto" w:fill="auto"/>
            <w:vAlign w:val="center"/>
            <w:hideMark/>
          </w:tcPr>
          <w:p w14:paraId="111052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1.3</w:t>
            </w:r>
          </w:p>
        </w:tc>
        <w:tc>
          <w:tcPr>
            <w:tcW w:w="581" w:type="pct"/>
            <w:tcBorders>
              <w:top w:val="nil"/>
              <w:left w:val="nil"/>
              <w:bottom w:val="double" w:sz="6" w:space="0" w:color="auto"/>
              <w:right w:val="single" w:sz="4" w:space="0" w:color="auto"/>
            </w:tcBorders>
            <w:shd w:val="clear" w:color="auto" w:fill="auto"/>
            <w:vAlign w:val="center"/>
            <w:hideMark/>
          </w:tcPr>
          <w:p w14:paraId="3A3857A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Otros</w:t>
            </w:r>
          </w:p>
        </w:tc>
        <w:tc>
          <w:tcPr>
            <w:tcW w:w="775" w:type="pct"/>
            <w:tcBorders>
              <w:top w:val="nil"/>
              <w:left w:val="nil"/>
              <w:bottom w:val="double" w:sz="6" w:space="0" w:color="auto"/>
              <w:right w:val="single" w:sz="4" w:space="0" w:color="auto"/>
            </w:tcBorders>
            <w:shd w:val="clear" w:color="auto" w:fill="auto"/>
            <w:vAlign w:val="center"/>
            <w:hideMark/>
          </w:tcPr>
          <w:p w14:paraId="1E8772E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r>
              <w:rPr>
                <w:rFonts w:cs="Calibri"/>
                <w:color w:val="000000"/>
                <w:sz w:val="16"/>
                <w:szCs w:val="16"/>
              </w:rPr>
              <w:t>0</w:t>
            </w:r>
          </w:p>
        </w:tc>
        <w:tc>
          <w:tcPr>
            <w:tcW w:w="541" w:type="pct"/>
            <w:tcBorders>
              <w:top w:val="nil"/>
              <w:left w:val="nil"/>
              <w:bottom w:val="double" w:sz="6" w:space="0" w:color="auto"/>
              <w:right w:val="single" w:sz="4" w:space="0" w:color="auto"/>
            </w:tcBorders>
            <w:shd w:val="clear" w:color="auto" w:fill="auto"/>
            <w:hideMark/>
          </w:tcPr>
          <w:p w14:paraId="4D4F6AC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double" w:sz="6" w:space="0" w:color="auto"/>
              <w:right w:val="single" w:sz="4" w:space="0" w:color="auto"/>
            </w:tcBorders>
            <w:shd w:val="clear" w:color="auto" w:fill="auto"/>
            <w:hideMark/>
          </w:tcPr>
          <w:p w14:paraId="7ABFEE8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double" w:sz="6" w:space="0" w:color="auto"/>
              <w:right w:val="single" w:sz="4" w:space="0" w:color="auto"/>
            </w:tcBorders>
            <w:shd w:val="clear" w:color="auto" w:fill="auto"/>
            <w:hideMark/>
          </w:tcPr>
          <w:p w14:paraId="302E2DD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388" w:type="pct"/>
            <w:tcBorders>
              <w:top w:val="nil"/>
              <w:left w:val="nil"/>
              <w:bottom w:val="double" w:sz="6" w:space="0" w:color="auto"/>
              <w:right w:val="single" w:sz="4" w:space="0" w:color="auto"/>
            </w:tcBorders>
            <w:shd w:val="clear" w:color="auto" w:fill="auto"/>
            <w:hideMark/>
          </w:tcPr>
          <w:p w14:paraId="76A0B27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double" w:sz="6" w:space="0" w:color="auto"/>
              <w:right w:val="single" w:sz="4" w:space="0" w:color="auto"/>
            </w:tcBorders>
            <w:shd w:val="clear" w:color="auto" w:fill="auto"/>
            <w:vAlign w:val="center"/>
            <w:hideMark/>
          </w:tcPr>
          <w:p w14:paraId="0DEB95FD"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619" w:type="pct"/>
            <w:tcBorders>
              <w:top w:val="nil"/>
              <w:left w:val="nil"/>
              <w:bottom w:val="double" w:sz="6" w:space="0" w:color="auto"/>
              <w:right w:val="single" w:sz="4" w:space="0" w:color="auto"/>
            </w:tcBorders>
            <w:shd w:val="clear" w:color="auto" w:fill="auto"/>
            <w:vAlign w:val="center"/>
            <w:hideMark/>
          </w:tcPr>
          <w:p w14:paraId="21E5D01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6.9</w:t>
            </w:r>
            <w:r w:rsidRPr="00A61B03">
              <w:rPr>
                <w:rFonts w:cs="Calibri"/>
                <w:color w:val="000000"/>
                <w:sz w:val="16"/>
                <w:szCs w:val="16"/>
              </w:rPr>
              <w:t>00.000 </w:t>
            </w:r>
          </w:p>
        </w:tc>
      </w:tr>
      <w:tr w:rsidR="00B73AE6" w:rsidRPr="00A61B03" w14:paraId="3F6D9894" w14:textId="77777777" w:rsidTr="001953FD">
        <w:trPr>
          <w:trHeight w:val="315"/>
        </w:trPr>
        <w:tc>
          <w:tcPr>
            <w:tcW w:w="312"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348CBDCD"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 </w:t>
            </w:r>
          </w:p>
        </w:tc>
        <w:tc>
          <w:tcPr>
            <w:tcW w:w="581"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165A3B64"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 NOMINA</w:t>
            </w:r>
          </w:p>
        </w:tc>
        <w:tc>
          <w:tcPr>
            <w:tcW w:w="4107" w:type="pct"/>
            <w:gridSpan w:val="8"/>
            <w:vMerge w:val="restart"/>
            <w:tcBorders>
              <w:top w:val="double" w:sz="6" w:space="0" w:color="auto"/>
              <w:left w:val="single" w:sz="8" w:space="0" w:color="000000"/>
              <w:bottom w:val="single" w:sz="8" w:space="0" w:color="000000"/>
              <w:right w:val="single" w:sz="8" w:space="0" w:color="000000"/>
            </w:tcBorders>
            <w:shd w:val="clear" w:color="000000" w:fill="D8D8D8"/>
            <w:vAlign w:val="center"/>
            <w:hideMark/>
          </w:tcPr>
          <w:p w14:paraId="1EA51D9B"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$ 6.90</w:t>
            </w:r>
            <w:r w:rsidRPr="00A61B03">
              <w:rPr>
                <w:rFonts w:cs="Calibri"/>
                <w:b/>
                <w:bCs/>
                <w:color w:val="000000"/>
                <w:sz w:val="16"/>
                <w:szCs w:val="16"/>
              </w:rPr>
              <w:t>0.000</w:t>
            </w:r>
          </w:p>
        </w:tc>
      </w:tr>
      <w:tr w:rsidR="00B73AE6" w:rsidRPr="00A61B03" w14:paraId="36789337" w14:textId="77777777" w:rsidTr="001953FD">
        <w:trPr>
          <w:trHeight w:val="450"/>
        </w:trPr>
        <w:tc>
          <w:tcPr>
            <w:tcW w:w="312" w:type="pct"/>
            <w:vMerge/>
            <w:tcBorders>
              <w:top w:val="nil"/>
              <w:left w:val="single" w:sz="8" w:space="0" w:color="000000"/>
              <w:bottom w:val="single" w:sz="8" w:space="0" w:color="000000"/>
              <w:right w:val="single" w:sz="8" w:space="0" w:color="000000"/>
            </w:tcBorders>
            <w:vAlign w:val="center"/>
            <w:hideMark/>
          </w:tcPr>
          <w:p w14:paraId="6A83345D"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single" w:sz="8" w:space="0" w:color="000000"/>
              <w:right w:val="single" w:sz="8" w:space="0" w:color="000000"/>
            </w:tcBorders>
            <w:vAlign w:val="center"/>
            <w:hideMark/>
          </w:tcPr>
          <w:p w14:paraId="467CC261" w14:textId="77777777" w:rsidR="00B73AE6" w:rsidRPr="00A61B03" w:rsidRDefault="00B73AE6" w:rsidP="001953FD">
            <w:pPr>
              <w:spacing w:after="0" w:line="240" w:lineRule="auto"/>
              <w:rPr>
                <w:rFonts w:cs="Calibri"/>
                <w:b/>
                <w:bCs/>
                <w:color w:val="000000"/>
                <w:sz w:val="16"/>
                <w:szCs w:val="16"/>
              </w:rPr>
            </w:pPr>
          </w:p>
        </w:tc>
        <w:tc>
          <w:tcPr>
            <w:tcW w:w="4107" w:type="pct"/>
            <w:gridSpan w:val="8"/>
            <w:vMerge/>
            <w:tcBorders>
              <w:top w:val="double" w:sz="6" w:space="0" w:color="auto"/>
              <w:left w:val="single" w:sz="8" w:space="0" w:color="000000"/>
              <w:bottom w:val="single" w:sz="8" w:space="0" w:color="000000"/>
              <w:right w:val="single" w:sz="8" w:space="0" w:color="000000"/>
            </w:tcBorders>
            <w:vAlign w:val="center"/>
            <w:hideMark/>
          </w:tcPr>
          <w:p w14:paraId="3B39E0F9" w14:textId="77777777" w:rsidR="00B73AE6" w:rsidRPr="00A61B03" w:rsidRDefault="00B73AE6" w:rsidP="001953FD">
            <w:pPr>
              <w:spacing w:after="0" w:line="240" w:lineRule="auto"/>
              <w:rPr>
                <w:rFonts w:cs="Calibri"/>
                <w:b/>
                <w:bCs/>
                <w:color w:val="000000"/>
                <w:sz w:val="16"/>
                <w:szCs w:val="16"/>
              </w:rPr>
            </w:pPr>
          </w:p>
        </w:tc>
      </w:tr>
      <w:tr w:rsidR="00B73AE6" w:rsidRPr="00A61B03" w14:paraId="0602778A" w14:textId="77777777" w:rsidTr="001953FD">
        <w:trPr>
          <w:trHeight w:val="315"/>
        </w:trPr>
        <w:tc>
          <w:tcPr>
            <w:tcW w:w="5000"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9ADF137" w14:textId="77777777" w:rsidR="003C50D7" w:rsidRDefault="003C50D7" w:rsidP="001953FD">
            <w:pPr>
              <w:spacing w:after="0" w:line="240" w:lineRule="auto"/>
              <w:jc w:val="center"/>
              <w:rPr>
                <w:rFonts w:cs="Calibri"/>
                <w:color w:val="000000"/>
                <w:sz w:val="16"/>
                <w:szCs w:val="16"/>
              </w:rPr>
            </w:pPr>
          </w:p>
          <w:p w14:paraId="25BCF0DB" w14:textId="77777777" w:rsidR="003C50D7" w:rsidRDefault="003C50D7" w:rsidP="001953FD">
            <w:pPr>
              <w:spacing w:after="0" w:line="240" w:lineRule="auto"/>
              <w:jc w:val="center"/>
              <w:rPr>
                <w:rFonts w:cs="Calibri"/>
                <w:color w:val="000000"/>
                <w:sz w:val="16"/>
                <w:szCs w:val="16"/>
              </w:rPr>
            </w:pPr>
          </w:p>
          <w:p w14:paraId="78B3F59A" w14:textId="77777777" w:rsidR="003C50D7" w:rsidRDefault="003C50D7" w:rsidP="001953FD">
            <w:pPr>
              <w:spacing w:after="0" w:line="240" w:lineRule="auto"/>
              <w:jc w:val="center"/>
              <w:rPr>
                <w:rFonts w:cs="Calibri"/>
                <w:color w:val="000000"/>
                <w:sz w:val="16"/>
                <w:szCs w:val="16"/>
              </w:rPr>
            </w:pPr>
          </w:p>
          <w:p w14:paraId="4AB467E4" w14:textId="38282F86"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r>
      <w:tr w:rsidR="00B73AE6" w:rsidRPr="00A61B03" w14:paraId="645C4F75"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27B09737"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3CA5E7A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43B4E73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auto"/>
              <w:left w:val="nil"/>
              <w:bottom w:val="single" w:sz="8" w:space="0" w:color="000000"/>
              <w:right w:val="single" w:sz="8" w:space="0" w:color="000000"/>
            </w:tcBorders>
            <w:shd w:val="clear" w:color="auto" w:fill="auto"/>
            <w:vAlign w:val="center"/>
            <w:hideMark/>
          </w:tcPr>
          <w:p w14:paraId="0E179C0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auto"/>
              <w:left w:val="nil"/>
              <w:bottom w:val="single" w:sz="8" w:space="0" w:color="000000"/>
              <w:right w:val="single" w:sz="8" w:space="0" w:color="000000"/>
            </w:tcBorders>
            <w:shd w:val="clear" w:color="auto" w:fill="auto"/>
            <w:vAlign w:val="center"/>
            <w:hideMark/>
          </w:tcPr>
          <w:p w14:paraId="3ACA5B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465" w:type="pct"/>
            <w:vMerge w:val="restart"/>
            <w:tcBorders>
              <w:top w:val="nil"/>
              <w:left w:val="single" w:sz="8" w:space="0" w:color="000000"/>
              <w:bottom w:val="nil"/>
              <w:right w:val="single" w:sz="8" w:space="0" w:color="000000"/>
            </w:tcBorders>
            <w:shd w:val="clear" w:color="auto" w:fill="auto"/>
            <w:vAlign w:val="center"/>
            <w:hideMark/>
          </w:tcPr>
          <w:p w14:paraId="0024B02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388" w:type="pct"/>
            <w:vMerge w:val="restart"/>
            <w:tcBorders>
              <w:top w:val="nil"/>
              <w:left w:val="single" w:sz="8" w:space="0" w:color="000000"/>
              <w:bottom w:val="nil"/>
              <w:right w:val="single" w:sz="8" w:space="0" w:color="000000"/>
            </w:tcBorders>
            <w:shd w:val="clear" w:color="auto" w:fill="auto"/>
            <w:vAlign w:val="center"/>
            <w:hideMark/>
          </w:tcPr>
          <w:p w14:paraId="1A87085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I.V.A.</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495887B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46E2B695" w14:textId="77777777" w:rsidTr="001953FD">
        <w:trPr>
          <w:trHeight w:val="450"/>
        </w:trPr>
        <w:tc>
          <w:tcPr>
            <w:tcW w:w="312" w:type="pct"/>
            <w:vMerge/>
            <w:tcBorders>
              <w:top w:val="nil"/>
              <w:left w:val="single" w:sz="8" w:space="0" w:color="000000"/>
              <w:bottom w:val="nil"/>
              <w:right w:val="single" w:sz="8" w:space="0" w:color="000000"/>
            </w:tcBorders>
            <w:vAlign w:val="center"/>
            <w:hideMark/>
          </w:tcPr>
          <w:p w14:paraId="446119D7"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5C291AE1"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2FF91869" w14:textId="77777777" w:rsidR="00B73AE6" w:rsidRPr="00A61B03" w:rsidRDefault="00B73AE6" w:rsidP="001953FD">
            <w:pPr>
              <w:spacing w:after="0" w:line="240" w:lineRule="auto"/>
              <w:rPr>
                <w:rFonts w:cs="Calibri"/>
                <w:b/>
                <w:bCs/>
                <w:color w:val="000000"/>
                <w:sz w:val="16"/>
                <w:szCs w:val="16"/>
              </w:rPr>
            </w:pPr>
          </w:p>
        </w:tc>
        <w:tc>
          <w:tcPr>
            <w:tcW w:w="541" w:type="pct"/>
            <w:tcBorders>
              <w:top w:val="single" w:sz="8" w:space="0" w:color="000000"/>
              <w:left w:val="nil"/>
              <w:bottom w:val="nil"/>
              <w:right w:val="single" w:sz="8" w:space="0" w:color="000000"/>
            </w:tcBorders>
            <w:shd w:val="clear" w:color="auto" w:fill="auto"/>
            <w:vAlign w:val="center"/>
            <w:hideMark/>
          </w:tcPr>
          <w:p w14:paraId="022A32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nil"/>
              <w:left w:val="nil"/>
              <w:bottom w:val="nil"/>
              <w:right w:val="single" w:sz="8" w:space="0" w:color="000000"/>
            </w:tcBorders>
            <w:shd w:val="clear" w:color="auto" w:fill="auto"/>
            <w:vAlign w:val="center"/>
            <w:hideMark/>
          </w:tcPr>
          <w:p w14:paraId="27DF9DAF"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48B105D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4A3ABE1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465" w:type="pct"/>
            <w:vMerge/>
            <w:tcBorders>
              <w:top w:val="nil"/>
              <w:left w:val="single" w:sz="8" w:space="0" w:color="000000"/>
              <w:bottom w:val="nil"/>
              <w:right w:val="single" w:sz="8" w:space="0" w:color="000000"/>
            </w:tcBorders>
            <w:vAlign w:val="center"/>
            <w:hideMark/>
          </w:tcPr>
          <w:p w14:paraId="4A9C154F" w14:textId="77777777" w:rsidR="00B73AE6" w:rsidRPr="00A61B03" w:rsidRDefault="00B73AE6" w:rsidP="001953FD">
            <w:pPr>
              <w:spacing w:after="0" w:line="240" w:lineRule="auto"/>
              <w:rPr>
                <w:rFonts w:cs="Calibri"/>
                <w:b/>
                <w:bCs/>
                <w:color w:val="000000"/>
                <w:sz w:val="16"/>
                <w:szCs w:val="16"/>
              </w:rPr>
            </w:pPr>
          </w:p>
        </w:tc>
        <w:tc>
          <w:tcPr>
            <w:tcW w:w="388" w:type="pct"/>
            <w:vMerge/>
            <w:tcBorders>
              <w:top w:val="nil"/>
              <w:left w:val="single" w:sz="8" w:space="0" w:color="000000"/>
              <w:bottom w:val="nil"/>
              <w:right w:val="single" w:sz="8" w:space="0" w:color="000000"/>
            </w:tcBorders>
            <w:vAlign w:val="center"/>
            <w:hideMark/>
          </w:tcPr>
          <w:p w14:paraId="60EA4912"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17021B6C" w14:textId="77777777" w:rsidR="00B73AE6" w:rsidRPr="00A61B03" w:rsidRDefault="00B73AE6" w:rsidP="001953FD">
            <w:pPr>
              <w:spacing w:after="0" w:line="240" w:lineRule="auto"/>
              <w:rPr>
                <w:rFonts w:cs="Calibri"/>
                <w:b/>
                <w:bCs/>
                <w:color w:val="000000"/>
                <w:sz w:val="16"/>
                <w:szCs w:val="16"/>
              </w:rPr>
            </w:pPr>
          </w:p>
        </w:tc>
      </w:tr>
      <w:tr w:rsidR="00B73AE6" w:rsidRPr="00A61B03" w14:paraId="12EDE9AC"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33C63"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2</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7FB055A9"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MATERIALES</w:t>
            </w:r>
            <w:r>
              <w:rPr>
                <w:rFonts w:cs="Calibri"/>
                <w:b/>
                <w:bCs/>
                <w:color w:val="000000"/>
                <w:sz w:val="16"/>
                <w:szCs w:val="16"/>
                <w:u w:val="single"/>
              </w:rPr>
              <w:t xml:space="preserve"> E INSUMOS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2AD3415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057E644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5CD997B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229E097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23DF019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D4CB70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431651B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4A49F94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44C531AB"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4C2A3823"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2.1</w:t>
            </w:r>
          </w:p>
        </w:tc>
        <w:tc>
          <w:tcPr>
            <w:tcW w:w="581" w:type="pct"/>
            <w:tcBorders>
              <w:top w:val="nil"/>
              <w:left w:val="nil"/>
              <w:bottom w:val="single" w:sz="4" w:space="0" w:color="auto"/>
              <w:right w:val="single" w:sz="4" w:space="0" w:color="auto"/>
            </w:tcBorders>
            <w:shd w:val="clear" w:color="auto" w:fill="auto"/>
            <w:vAlign w:val="center"/>
            <w:hideMark/>
          </w:tcPr>
          <w:p w14:paraId="0AB8699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Papelería</w:t>
            </w:r>
          </w:p>
        </w:tc>
        <w:tc>
          <w:tcPr>
            <w:tcW w:w="775" w:type="pct"/>
            <w:tcBorders>
              <w:top w:val="nil"/>
              <w:left w:val="nil"/>
              <w:bottom w:val="single" w:sz="4" w:space="0" w:color="auto"/>
              <w:right w:val="single" w:sz="4" w:space="0" w:color="auto"/>
            </w:tcBorders>
            <w:shd w:val="clear" w:color="auto" w:fill="auto"/>
            <w:vAlign w:val="center"/>
            <w:hideMark/>
          </w:tcPr>
          <w:p w14:paraId="5FB77549"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cuadernos, Hojas, lápices, bolígrafos, borradores, etc.</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1C1B4A8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$ 70.000</w:t>
            </w:r>
          </w:p>
        </w:tc>
        <w:tc>
          <w:tcPr>
            <w:tcW w:w="466" w:type="pct"/>
            <w:tcBorders>
              <w:top w:val="nil"/>
              <w:left w:val="nil"/>
              <w:bottom w:val="single" w:sz="4" w:space="0" w:color="auto"/>
              <w:right w:val="single" w:sz="4" w:space="0" w:color="auto"/>
            </w:tcBorders>
            <w:shd w:val="clear" w:color="auto" w:fill="auto"/>
            <w:hideMark/>
          </w:tcPr>
          <w:p w14:paraId="5E073B8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683174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E22222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E8597B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w:t>
            </w:r>
          </w:p>
        </w:tc>
        <w:tc>
          <w:tcPr>
            <w:tcW w:w="388" w:type="pct"/>
            <w:tcBorders>
              <w:top w:val="nil"/>
              <w:left w:val="nil"/>
              <w:bottom w:val="single" w:sz="4" w:space="0" w:color="auto"/>
              <w:right w:val="single" w:sz="4" w:space="0" w:color="auto"/>
            </w:tcBorders>
            <w:shd w:val="clear" w:color="auto" w:fill="auto"/>
            <w:vAlign w:val="center"/>
            <w:hideMark/>
          </w:tcPr>
          <w:p w14:paraId="661B693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$ 71.400</w:t>
            </w:r>
          </w:p>
        </w:tc>
        <w:tc>
          <w:tcPr>
            <w:tcW w:w="619" w:type="pct"/>
            <w:tcBorders>
              <w:top w:val="nil"/>
              <w:left w:val="nil"/>
              <w:bottom w:val="single" w:sz="4" w:space="0" w:color="auto"/>
              <w:right w:val="single" w:sz="4" w:space="0" w:color="auto"/>
            </w:tcBorders>
            <w:shd w:val="clear" w:color="auto" w:fill="auto"/>
            <w:vAlign w:val="center"/>
            <w:hideMark/>
          </w:tcPr>
          <w:p w14:paraId="449FE29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$ 131.400</w:t>
            </w:r>
          </w:p>
        </w:tc>
      </w:tr>
      <w:tr w:rsidR="00B73AE6" w:rsidRPr="00A61B03" w14:paraId="13532449"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5C0F536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2.2</w:t>
            </w:r>
          </w:p>
        </w:tc>
        <w:tc>
          <w:tcPr>
            <w:tcW w:w="581" w:type="pct"/>
            <w:tcBorders>
              <w:top w:val="nil"/>
              <w:left w:val="nil"/>
              <w:bottom w:val="single" w:sz="4" w:space="0" w:color="auto"/>
              <w:right w:val="single" w:sz="4" w:space="0" w:color="auto"/>
            </w:tcBorders>
            <w:shd w:val="clear" w:color="auto" w:fill="auto"/>
            <w:vAlign w:val="center"/>
            <w:hideMark/>
          </w:tcPr>
          <w:p w14:paraId="52FF479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Software</w:t>
            </w:r>
          </w:p>
        </w:tc>
        <w:tc>
          <w:tcPr>
            <w:tcW w:w="775" w:type="pct"/>
            <w:tcBorders>
              <w:top w:val="nil"/>
              <w:left w:val="nil"/>
              <w:bottom w:val="single" w:sz="4" w:space="0" w:color="auto"/>
              <w:right w:val="single" w:sz="4" w:space="0" w:color="auto"/>
            </w:tcBorders>
            <w:shd w:val="clear" w:color="auto" w:fill="auto"/>
            <w:noWrap/>
            <w:vAlign w:val="center"/>
            <w:hideMark/>
          </w:tcPr>
          <w:p w14:paraId="26698BE0"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software de desarrollo, (licencias)</w:t>
            </w:r>
          </w:p>
        </w:tc>
        <w:tc>
          <w:tcPr>
            <w:tcW w:w="541" w:type="pct"/>
            <w:tcBorders>
              <w:top w:val="single" w:sz="4" w:space="0" w:color="auto"/>
              <w:left w:val="nil"/>
              <w:bottom w:val="single" w:sz="4" w:space="0" w:color="auto"/>
              <w:right w:val="single" w:sz="4" w:space="0" w:color="auto"/>
            </w:tcBorders>
            <w:shd w:val="clear" w:color="auto" w:fill="auto"/>
            <w:hideMark/>
          </w:tcPr>
          <w:p w14:paraId="3A27D011" w14:textId="77777777" w:rsidR="00B73AE6" w:rsidRDefault="00B73AE6" w:rsidP="001953FD">
            <w:pPr>
              <w:spacing w:after="0" w:line="240" w:lineRule="auto"/>
              <w:jc w:val="right"/>
              <w:rPr>
                <w:rFonts w:cs="Calibri"/>
                <w:color w:val="000000"/>
                <w:sz w:val="16"/>
                <w:szCs w:val="16"/>
              </w:rPr>
            </w:pPr>
          </w:p>
          <w:p w14:paraId="2465DECA" w14:textId="77777777" w:rsidR="00B73AE6" w:rsidRDefault="00B73AE6" w:rsidP="001953FD">
            <w:pPr>
              <w:spacing w:after="0" w:line="240" w:lineRule="auto"/>
              <w:jc w:val="right"/>
              <w:rPr>
                <w:rFonts w:cs="Calibri"/>
                <w:color w:val="000000"/>
                <w:sz w:val="16"/>
                <w:szCs w:val="16"/>
              </w:rPr>
            </w:pPr>
          </w:p>
          <w:p w14:paraId="7320B13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hideMark/>
          </w:tcPr>
          <w:p w14:paraId="483B6FE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2B410AE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94BD77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6D950B9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 xml:space="preserve"> 2.648.700</w:t>
            </w:r>
            <w:r w:rsidRPr="00A61B03">
              <w:rPr>
                <w:rFonts w:cs="Calibri"/>
                <w:color w:val="000000"/>
                <w:sz w:val="16"/>
                <w:szCs w:val="16"/>
              </w:rPr>
              <w:t xml:space="preserve"> </w:t>
            </w:r>
          </w:p>
        </w:tc>
        <w:tc>
          <w:tcPr>
            <w:tcW w:w="388" w:type="pct"/>
            <w:tcBorders>
              <w:top w:val="nil"/>
              <w:left w:val="nil"/>
              <w:bottom w:val="single" w:sz="4" w:space="0" w:color="auto"/>
              <w:right w:val="single" w:sz="4" w:space="0" w:color="auto"/>
            </w:tcBorders>
            <w:shd w:val="clear" w:color="auto" w:fill="auto"/>
            <w:vAlign w:val="center"/>
            <w:hideMark/>
          </w:tcPr>
          <w:p w14:paraId="09EAEF0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51.300</w:t>
            </w:r>
          </w:p>
        </w:tc>
        <w:tc>
          <w:tcPr>
            <w:tcW w:w="619" w:type="pct"/>
            <w:tcBorders>
              <w:top w:val="nil"/>
              <w:left w:val="nil"/>
              <w:bottom w:val="single" w:sz="4" w:space="0" w:color="auto"/>
              <w:right w:val="single" w:sz="4" w:space="0" w:color="auto"/>
            </w:tcBorders>
            <w:shd w:val="clear" w:color="auto" w:fill="auto"/>
            <w:vAlign w:val="center"/>
            <w:hideMark/>
          </w:tcPr>
          <w:p w14:paraId="14E0E8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 xml:space="preserve">2.700.000 </w:t>
            </w:r>
          </w:p>
        </w:tc>
      </w:tr>
      <w:tr w:rsidR="00B73AE6" w:rsidRPr="00A61B03" w14:paraId="5F8C9E86"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77A3B37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2.4</w:t>
            </w:r>
          </w:p>
        </w:tc>
        <w:tc>
          <w:tcPr>
            <w:tcW w:w="581" w:type="pct"/>
            <w:tcBorders>
              <w:top w:val="nil"/>
              <w:left w:val="nil"/>
              <w:bottom w:val="single" w:sz="4" w:space="0" w:color="auto"/>
              <w:right w:val="single" w:sz="4" w:space="0" w:color="auto"/>
            </w:tcBorders>
            <w:shd w:val="clear" w:color="auto" w:fill="auto"/>
            <w:vAlign w:val="center"/>
            <w:hideMark/>
          </w:tcPr>
          <w:p w14:paraId="5E2A0B1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Redacción final del documento</w:t>
            </w:r>
          </w:p>
        </w:tc>
        <w:tc>
          <w:tcPr>
            <w:tcW w:w="775" w:type="pct"/>
            <w:tcBorders>
              <w:top w:val="nil"/>
              <w:left w:val="nil"/>
              <w:bottom w:val="single" w:sz="4" w:space="0" w:color="auto"/>
              <w:right w:val="single" w:sz="4" w:space="0" w:color="auto"/>
            </w:tcBorders>
            <w:shd w:val="clear" w:color="auto" w:fill="auto"/>
            <w:vAlign w:val="center"/>
            <w:hideMark/>
          </w:tcPr>
          <w:p w14:paraId="0DF775CD"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Impresiones y mejoras del proyecto</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6EFF2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170</w:t>
            </w:r>
            <w:r w:rsidRPr="00A61B03">
              <w:rPr>
                <w:rFonts w:cs="Calibri"/>
                <w:color w:val="000000"/>
                <w:sz w:val="16"/>
                <w:szCs w:val="16"/>
              </w:rPr>
              <w:t>.000</w:t>
            </w:r>
          </w:p>
        </w:tc>
        <w:tc>
          <w:tcPr>
            <w:tcW w:w="466" w:type="pct"/>
            <w:tcBorders>
              <w:top w:val="nil"/>
              <w:left w:val="nil"/>
              <w:bottom w:val="single" w:sz="4" w:space="0" w:color="auto"/>
              <w:right w:val="single" w:sz="4" w:space="0" w:color="auto"/>
            </w:tcBorders>
            <w:shd w:val="clear" w:color="auto" w:fill="auto"/>
            <w:hideMark/>
          </w:tcPr>
          <w:p w14:paraId="623F788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7FF821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602ED59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FC5F4B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162.000</w:t>
            </w:r>
          </w:p>
        </w:tc>
        <w:tc>
          <w:tcPr>
            <w:tcW w:w="388" w:type="pct"/>
            <w:tcBorders>
              <w:top w:val="nil"/>
              <w:left w:val="nil"/>
              <w:bottom w:val="single" w:sz="4" w:space="0" w:color="auto"/>
              <w:right w:val="single" w:sz="4" w:space="0" w:color="auto"/>
            </w:tcBorders>
            <w:shd w:val="clear" w:color="auto" w:fill="auto"/>
            <w:vAlign w:val="center"/>
            <w:hideMark/>
          </w:tcPr>
          <w:p w14:paraId="684B483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38</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2B1F019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200</w:t>
            </w:r>
            <w:r w:rsidRPr="00A61B03">
              <w:rPr>
                <w:rFonts w:cs="Calibri"/>
                <w:color w:val="000000"/>
                <w:sz w:val="16"/>
                <w:szCs w:val="16"/>
              </w:rPr>
              <w:t>.000</w:t>
            </w:r>
          </w:p>
        </w:tc>
      </w:tr>
      <w:tr w:rsidR="00B73AE6" w:rsidRPr="002D3378" w14:paraId="7AD64245"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0AA5C0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1" w:type="pct"/>
            <w:tcBorders>
              <w:top w:val="nil"/>
              <w:left w:val="nil"/>
              <w:bottom w:val="single" w:sz="4" w:space="0" w:color="auto"/>
              <w:right w:val="single" w:sz="4" w:space="0" w:color="auto"/>
            </w:tcBorders>
            <w:shd w:val="clear" w:color="auto" w:fill="BFBFBF" w:themeFill="background1" w:themeFillShade="BF"/>
            <w:vAlign w:val="center"/>
            <w:hideMark/>
          </w:tcPr>
          <w:p w14:paraId="1298B70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SUBTOTAL MATERIALES E INSUMOS</w:t>
            </w:r>
          </w:p>
        </w:tc>
        <w:tc>
          <w:tcPr>
            <w:tcW w:w="775" w:type="pct"/>
            <w:tcBorders>
              <w:top w:val="nil"/>
              <w:left w:val="nil"/>
              <w:bottom w:val="single" w:sz="4" w:space="0" w:color="auto"/>
              <w:right w:val="single" w:sz="4" w:space="0" w:color="auto"/>
            </w:tcBorders>
            <w:shd w:val="clear" w:color="auto" w:fill="BFBFBF" w:themeFill="background1" w:themeFillShade="BF"/>
            <w:vAlign w:val="center"/>
            <w:hideMark/>
          </w:tcPr>
          <w:p w14:paraId="07B3775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F71E7A"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4558F32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hideMark/>
          </w:tcPr>
          <w:p w14:paraId="007602C8"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A5568A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vAlign w:val="center"/>
            <w:hideMark/>
          </w:tcPr>
          <w:p w14:paraId="499DB3A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4200F35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9" w:type="pct"/>
            <w:tcBorders>
              <w:top w:val="nil"/>
              <w:left w:val="nil"/>
              <w:bottom w:val="single" w:sz="4" w:space="0" w:color="auto"/>
              <w:right w:val="single" w:sz="4" w:space="0" w:color="auto"/>
            </w:tcBorders>
            <w:shd w:val="clear" w:color="auto" w:fill="BFBFBF" w:themeFill="background1" w:themeFillShade="BF"/>
            <w:vAlign w:val="center"/>
            <w:hideMark/>
          </w:tcPr>
          <w:p w14:paraId="39833D5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r>
              <w:rPr>
                <w:rFonts w:cs="Calibri"/>
                <w:color w:val="000000"/>
                <w:sz w:val="16"/>
                <w:szCs w:val="16"/>
              </w:rPr>
              <w:t xml:space="preserve"> 3.031.400</w:t>
            </w:r>
          </w:p>
        </w:tc>
      </w:tr>
    </w:tbl>
    <w:p w14:paraId="08B94C54"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24454364"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1DE59"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3</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DABE024"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EQUIPOS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15C2767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04734E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C4756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59D9C0B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1C24E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6642871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214529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560F93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3504344E"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103724C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3</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2E8AAAC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Computador</w:t>
            </w:r>
          </w:p>
        </w:tc>
        <w:tc>
          <w:tcPr>
            <w:tcW w:w="775" w:type="pct"/>
            <w:tcBorders>
              <w:top w:val="nil"/>
              <w:left w:val="nil"/>
              <w:bottom w:val="single" w:sz="4" w:space="0" w:color="auto"/>
              <w:right w:val="single" w:sz="4" w:space="0" w:color="auto"/>
            </w:tcBorders>
            <w:shd w:val="clear" w:color="auto" w:fill="auto"/>
            <w:vAlign w:val="center"/>
            <w:hideMark/>
          </w:tcPr>
          <w:p w14:paraId="18C66EE2"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Equipo para la programación del software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F989EB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$21.000.000</w:t>
            </w:r>
          </w:p>
        </w:tc>
        <w:tc>
          <w:tcPr>
            <w:tcW w:w="466" w:type="pct"/>
            <w:tcBorders>
              <w:top w:val="nil"/>
              <w:left w:val="nil"/>
              <w:bottom w:val="single" w:sz="4" w:space="0" w:color="auto"/>
              <w:right w:val="single" w:sz="4" w:space="0" w:color="auto"/>
            </w:tcBorders>
            <w:shd w:val="clear" w:color="auto" w:fill="auto"/>
            <w:hideMark/>
          </w:tcPr>
          <w:p w14:paraId="6D0E427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719144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82C50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57113F4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$ 1.680.000</w:t>
            </w:r>
          </w:p>
        </w:tc>
        <w:tc>
          <w:tcPr>
            <w:tcW w:w="388" w:type="pct"/>
            <w:tcBorders>
              <w:top w:val="nil"/>
              <w:left w:val="nil"/>
              <w:bottom w:val="single" w:sz="4" w:space="0" w:color="auto"/>
              <w:right w:val="single" w:sz="4" w:space="0" w:color="auto"/>
            </w:tcBorders>
            <w:shd w:val="clear" w:color="auto" w:fill="auto"/>
            <w:vAlign w:val="center"/>
            <w:hideMark/>
          </w:tcPr>
          <w:p w14:paraId="4BB5BF0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$ 570.000</w:t>
            </w:r>
          </w:p>
        </w:tc>
        <w:tc>
          <w:tcPr>
            <w:tcW w:w="619" w:type="pct"/>
            <w:tcBorders>
              <w:top w:val="nil"/>
              <w:left w:val="nil"/>
              <w:bottom w:val="single" w:sz="4" w:space="0" w:color="auto"/>
              <w:right w:val="single" w:sz="4" w:space="0" w:color="auto"/>
            </w:tcBorders>
            <w:shd w:val="clear" w:color="auto" w:fill="auto"/>
            <w:vAlign w:val="center"/>
            <w:hideMark/>
          </w:tcPr>
          <w:p w14:paraId="166ED59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$ 3.000.000</w:t>
            </w:r>
          </w:p>
        </w:tc>
      </w:tr>
      <w:tr w:rsidR="00B73AE6" w:rsidRPr="002D3378" w14:paraId="185F50F9"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7D576E3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E2D65E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EQUIPOS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4EAAB12C"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55BBA8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2B109DB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377E93C6"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0DF7F22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7C1209E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5B13AC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1CD45220"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3.000.000</w:t>
            </w:r>
          </w:p>
        </w:tc>
      </w:tr>
    </w:tbl>
    <w:p w14:paraId="1BB20E8A"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0E50A30E"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492CF"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4</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13E0DE67"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OTROS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34C0C8AC"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2DF2B40"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8B1C0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41BE1F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35C9EE8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ED154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5F9B762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6A104C6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10E99489"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468BFF11"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4</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03C504B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775" w:type="pct"/>
            <w:tcBorders>
              <w:top w:val="nil"/>
              <w:left w:val="nil"/>
              <w:bottom w:val="single" w:sz="4" w:space="0" w:color="auto"/>
              <w:right w:val="single" w:sz="4" w:space="0" w:color="auto"/>
            </w:tcBorders>
            <w:shd w:val="clear" w:color="auto" w:fill="auto"/>
            <w:vAlign w:val="center"/>
            <w:hideMark/>
          </w:tcPr>
          <w:p w14:paraId="3853D77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37F0140"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$2.200.000</w:t>
            </w:r>
          </w:p>
        </w:tc>
        <w:tc>
          <w:tcPr>
            <w:tcW w:w="466" w:type="pct"/>
            <w:tcBorders>
              <w:top w:val="nil"/>
              <w:left w:val="nil"/>
              <w:bottom w:val="single" w:sz="4" w:space="0" w:color="auto"/>
              <w:right w:val="single" w:sz="4" w:space="0" w:color="auto"/>
            </w:tcBorders>
            <w:shd w:val="clear" w:color="auto" w:fill="auto"/>
            <w:hideMark/>
          </w:tcPr>
          <w:p w14:paraId="3A5FAD1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038152E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1357580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18D960D6"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hideMark/>
          </w:tcPr>
          <w:p w14:paraId="6664A61D"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hideMark/>
          </w:tcPr>
          <w:p w14:paraId="3E45A57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$ 2.200.000</w:t>
            </w:r>
          </w:p>
        </w:tc>
      </w:tr>
      <w:tr w:rsidR="00B73AE6" w:rsidRPr="00A61B03" w14:paraId="57E02733"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tcPr>
          <w:p w14:paraId="6BF3F820"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lastRenderedPageBreak/>
              <w:t>4.2</w:t>
            </w:r>
          </w:p>
        </w:tc>
        <w:tc>
          <w:tcPr>
            <w:tcW w:w="581" w:type="pct"/>
            <w:tcBorders>
              <w:top w:val="nil"/>
              <w:left w:val="nil"/>
              <w:bottom w:val="single" w:sz="4" w:space="0" w:color="auto"/>
              <w:right w:val="single" w:sz="4" w:space="0" w:color="auto"/>
            </w:tcBorders>
            <w:shd w:val="clear" w:color="auto" w:fill="auto"/>
            <w:vAlign w:val="center"/>
          </w:tcPr>
          <w:p w14:paraId="0982D1D9"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775" w:type="pct"/>
            <w:tcBorders>
              <w:top w:val="nil"/>
              <w:left w:val="nil"/>
              <w:bottom w:val="single" w:sz="4" w:space="0" w:color="auto"/>
              <w:right w:val="single" w:sz="4" w:space="0" w:color="auto"/>
            </w:tcBorders>
            <w:shd w:val="clear" w:color="auto" w:fill="auto"/>
            <w:vAlign w:val="center"/>
          </w:tcPr>
          <w:p w14:paraId="7AB92CCC"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541" w:type="pct"/>
            <w:tcBorders>
              <w:top w:val="single" w:sz="4" w:space="0" w:color="auto"/>
              <w:left w:val="nil"/>
              <w:bottom w:val="single" w:sz="4" w:space="0" w:color="auto"/>
              <w:right w:val="single" w:sz="4" w:space="0" w:color="auto"/>
            </w:tcBorders>
            <w:shd w:val="clear" w:color="auto" w:fill="auto"/>
            <w:vAlign w:val="center"/>
          </w:tcPr>
          <w:p w14:paraId="2CF88C71"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tcPr>
          <w:p w14:paraId="5630881E"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tcPr>
          <w:p w14:paraId="1EE2C22A"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tcPr>
          <w:p w14:paraId="7C3F81DF"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vAlign w:val="center"/>
          </w:tcPr>
          <w:p w14:paraId="2B664631"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tcPr>
          <w:p w14:paraId="0D9F9B26"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tcPr>
          <w:p w14:paraId="3F0FB003"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r>
      <w:tr w:rsidR="00B73AE6" w:rsidRPr="002E6595" w14:paraId="5217CDBE"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D4CADA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1AE257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OTROS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60DF8172"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75D5F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389F5A79"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545EAEB2"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F60BB3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4CFB94B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6A85C304"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28975E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3.200.000</w:t>
            </w:r>
          </w:p>
        </w:tc>
      </w:tr>
    </w:tbl>
    <w:p w14:paraId="3536E964" w14:textId="19C50FCB" w:rsidR="005D0D5B" w:rsidRDefault="005D0D5B"/>
    <w:tbl>
      <w:tblPr>
        <w:tblW w:w="10221" w:type="dxa"/>
        <w:jc w:val="center"/>
        <w:tblLayout w:type="fixed"/>
        <w:tblCellMar>
          <w:left w:w="70" w:type="dxa"/>
          <w:right w:w="70" w:type="dxa"/>
        </w:tblCellMar>
        <w:tblLook w:val="04A0" w:firstRow="1" w:lastRow="0" w:firstColumn="1" w:lastColumn="0" w:noHBand="0" w:noVBand="1"/>
      </w:tblPr>
      <w:tblGrid>
        <w:gridCol w:w="2567"/>
        <w:gridCol w:w="1417"/>
        <w:gridCol w:w="1018"/>
        <w:gridCol w:w="923"/>
        <w:gridCol w:w="706"/>
        <w:gridCol w:w="888"/>
        <w:gridCol w:w="835"/>
        <w:gridCol w:w="567"/>
        <w:gridCol w:w="1300"/>
      </w:tblGrid>
      <w:tr w:rsidR="00791C94" w:rsidRPr="002D3378" w14:paraId="1C7976BE" w14:textId="77777777" w:rsidTr="001953FD">
        <w:trPr>
          <w:trHeight w:val="262"/>
          <w:jc w:val="center"/>
        </w:trPr>
        <w:tc>
          <w:tcPr>
            <w:tcW w:w="2567" w:type="dxa"/>
            <w:tcBorders>
              <w:top w:val="single" w:sz="8" w:space="0" w:color="auto"/>
              <w:left w:val="single" w:sz="8" w:space="0" w:color="auto"/>
              <w:bottom w:val="single" w:sz="8" w:space="0" w:color="auto"/>
              <w:right w:val="nil"/>
            </w:tcBorders>
            <w:shd w:val="clear" w:color="auto" w:fill="auto"/>
            <w:noWrap/>
            <w:vAlign w:val="center"/>
            <w:hideMark/>
          </w:tcPr>
          <w:p w14:paraId="7DDD93CF" w14:textId="24587B11" w:rsidR="00791C94" w:rsidRPr="002D3378" w:rsidRDefault="001E1F51" w:rsidP="001953FD">
            <w:pPr>
              <w:spacing w:after="0" w:line="240" w:lineRule="auto"/>
              <w:rPr>
                <w:rFonts w:cs="Calibri"/>
                <w:b/>
                <w:bCs/>
                <w:color w:val="000000"/>
                <w:lang w:eastAsia="es-ES"/>
              </w:rPr>
            </w:pPr>
            <w:r>
              <w:rPr>
                <w:rFonts w:cs="Calibri"/>
                <w:b/>
                <w:bCs/>
                <w:color w:val="000000"/>
                <w:lang w:eastAsia="es-ES"/>
              </w:rPr>
              <w:t>TOTAL,</w:t>
            </w:r>
            <w:r w:rsidR="00791C94">
              <w:rPr>
                <w:rFonts w:cs="Calibri"/>
                <w:b/>
                <w:bCs/>
                <w:color w:val="000000"/>
                <w:lang w:eastAsia="es-ES"/>
              </w:rPr>
              <w:t xml:space="preserve"> </w:t>
            </w:r>
            <w:r w:rsidR="00791C94" w:rsidRPr="002D3378">
              <w:rPr>
                <w:rFonts w:cs="Calibri"/>
                <w:b/>
                <w:bCs/>
                <w:color w:val="000000"/>
                <w:lang w:eastAsia="es-ES"/>
              </w:rPr>
              <w:t>PRESUPUESTO</w:t>
            </w:r>
          </w:p>
        </w:tc>
        <w:tc>
          <w:tcPr>
            <w:tcW w:w="1417" w:type="dxa"/>
            <w:tcBorders>
              <w:top w:val="single" w:sz="8" w:space="0" w:color="auto"/>
              <w:left w:val="nil"/>
              <w:bottom w:val="single" w:sz="8" w:space="0" w:color="auto"/>
              <w:right w:val="nil"/>
            </w:tcBorders>
            <w:shd w:val="clear" w:color="auto" w:fill="auto"/>
            <w:noWrap/>
            <w:vAlign w:val="center"/>
            <w:hideMark/>
          </w:tcPr>
          <w:p w14:paraId="387C7578"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018" w:type="dxa"/>
            <w:tcBorders>
              <w:top w:val="single" w:sz="8" w:space="0" w:color="auto"/>
              <w:left w:val="nil"/>
              <w:bottom w:val="single" w:sz="8" w:space="0" w:color="auto"/>
              <w:right w:val="nil"/>
            </w:tcBorders>
            <w:shd w:val="clear" w:color="auto" w:fill="auto"/>
            <w:noWrap/>
            <w:vAlign w:val="center"/>
            <w:hideMark/>
          </w:tcPr>
          <w:p w14:paraId="19B34D72"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923" w:type="dxa"/>
            <w:tcBorders>
              <w:top w:val="single" w:sz="8" w:space="0" w:color="auto"/>
              <w:left w:val="nil"/>
              <w:bottom w:val="single" w:sz="8" w:space="0" w:color="auto"/>
              <w:right w:val="nil"/>
            </w:tcBorders>
            <w:shd w:val="clear" w:color="auto" w:fill="auto"/>
            <w:noWrap/>
            <w:vAlign w:val="center"/>
            <w:hideMark/>
          </w:tcPr>
          <w:p w14:paraId="0EAEC18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706" w:type="dxa"/>
            <w:tcBorders>
              <w:top w:val="single" w:sz="8" w:space="0" w:color="auto"/>
              <w:left w:val="nil"/>
              <w:bottom w:val="single" w:sz="8" w:space="0" w:color="auto"/>
              <w:right w:val="nil"/>
            </w:tcBorders>
            <w:shd w:val="clear" w:color="auto" w:fill="auto"/>
            <w:noWrap/>
            <w:vAlign w:val="center"/>
            <w:hideMark/>
          </w:tcPr>
          <w:p w14:paraId="6142BA2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88" w:type="dxa"/>
            <w:tcBorders>
              <w:top w:val="single" w:sz="8" w:space="0" w:color="auto"/>
              <w:left w:val="nil"/>
              <w:bottom w:val="single" w:sz="8" w:space="0" w:color="auto"/>
              <w:right w:val="nil"/>
            </w:tcBorders>
            <w:shd w:val="clear" w:color="auto" w:fill="auto"/>
            <w:noWrap/>
            <w:vAlign w:val="center"/>
            <w:hideMark/>
          </w:tcPr>
          <w:p w14:paraId="57EC0B6F"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35" w:type="dxa"/>
            <w:tcBorders>
              <w:top w:val="single" w:sz="8" w:space="0" w:color="auto"/>
              <w:left w:val="nil"/>
              <w:bottom w:val="single" w:sz="8" w:space="0" w:color="auto"/>
              <w:right w:val="nil"/>
            </w:tcBorders>
            <w:shd w:val="clear" w:color="auto" w:fill="auto"/>
            <w:noWrap/>
            <w:vAlign w:val="center"/>
            <w:hideMark/>
          </w:tcPr>
          <w:p w14:paraId="157F940B"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567" w:type="dxa"/>
            <w:tcBorders>
              <w:top w:val="single" w:sz="8" w:space="0" w:color="auto"/>
              <w:left w:val="nil"/>
              <w:bottom w:val="single" w:sz="8" w:space="0" w:color="auto"/>
              <w:right w:val="nil"/>
            </w:tcBorders>
            <w:shd w:val="clear" w:color="auto" w:fill="auto"/>
            <w:noWrap/>
            <w:vAlign w:val="center"/>
            <w:hideMark/>
          </w:tcPr>
          <w:p w14:paraId="5A5F20FE"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30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0E81968E" w14:textId="4881A553" w:rsidR="00791C94" w:rsidRPr="002D3378" w:rsidRDefault="00791C94" w:rsidP="001953FD">
            <w:pPr>
              <w:spacing w:after="0" w:line="240" w:lineRule="auto"/>
              <w:rPr>
                <w:rFonts w:cs="Calibri"/>
                <w:b/>
                <w:color w:val="000000"/>
                <w:lang w:eastAsia="es-ES"/>
              </w:rPr>
            </w:pPr>
            <w:r w:rsidRPr="002D3378">
              <w:rPr>
                <w:rFonts w:cs="Calibri"/>
                <w:b/>
                <w:color w:val="000000"/>
                <w:lang w:eastAsia="es-ES"/>
              </w:rPr>
              <w:t> $</w:t>
            </w:r>
            <w:r>
              <w:rPr>
                <w:rFonts w:cs="Calibri"/>
                <w:b/>
                <w:color w:val="000000"/>
                <w:lang w:eastAsia="es-ES"/>
              </w:rPr>
              <w:t xml:space="preserve"> </w:t>
            </w:r>
            <w:r w:rsidR="00920644">
              <w:rPr>
                <w:rFonts w:cs="Calibri"/>
                <w:b/>
                <w:color w:val="000000"/>
                <w:lang w:eastAsia="es-ES"/>
              </w:rPr>
              <w:t>13’131.400</w:t>
            </w:r>
          </w:p>
        </w:tc>
      </w:tr>
    </w:tbl>
    <w:p w14:paraId="37FBAAF3" w14:textId="77777777" w:rsidR="00791C94" w:rsidRDefault="00791C94">
      <w:pPr>
        <w:rPr>
          <w:sz w:val="24"/>
          <w:szCs w:val="24"/>
          <w:highlight w:val="yellow"/>
        </w:rPr>
      </w:pPr>
    </w:p>
    <w:sectPr w:rsidR="00791C94" w:rsidSect="00941251">
      <w:headerReference w:type="default" r:id="rId10"/>
      <w:footerReference w:type="default" r:id="rId11"/>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CA432" w14:textId="77777777" w:rsidR="00D6462A" w:rsidRDefault="00D6462A" w:rsidP="00354648">
      <w:pPr>
        <w:spacing w:after="0" w:line="240" w:lineRule="auto"/>
      </w:pPr>
      <w:r>
        <w:separator/>
      </w:r>
    </w:p>
  </w:endnote>
  <w:endnote w:type="continuationSeparator" w:id="0">
    <w:p w14:paraId="03FDBA74" w14:textId="77777777" w:rsidR="00D6462A" w:rsidRDefault="00D6462A"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37C20287" w:rsidR="00762ECB" w:rsidRPr="001E489E" w:rsidRDefault="00762ECB">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721255" w:rsidRPr="00721255">
      <w:rPr>
        <w:noProof/>
        <w:sz w:val="16"/>
        <w:szCs w:val="16"/>
        <w:lang w:val="es-ES"/>
      </w:rPr>
      <w:t>18</w:t>
    </w:r>
    <w:r w:rsidRPr="001E489E">
      <w:rPr>
        <w:sz w:val="16"/>
        <w:szCs w:val="16"/>
      </w:rPr>
      <w:fldChar w:fldCharType="end"/>
    </w:r>
  </w:p>
  <w:p w14:paraId="0A3FDFE7" w14:textId="77777777" w:rsidR="00762ECB" w:rsidRDefault="00762E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44388" w14:textId="77777777" w:rsidR="00D6462A" w:rsidRDefault="00D6462A" w:rsidP="00354648">
      <w:pPr>
        <w:spacing w:after="0" w:line="240" w:lineRule="auto"/>
      </w:pPr>
      <w:r>
        <w:separator/>
      </w:r>
    </w:p>
  </w:footnote>
  <w:footnote w:type="continuationSeparator" w:id="0">
    <w:p w14:paraId="79164A52" w14:textId="77777777" w:rsidR="00D6462A" w:rsidRDefault="00D6462A"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762ECB" w:rsidRDefault="00762ECB"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762ECB" w:rsidRDefault="00762ECB"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762ECB" w:rsidRPr="00941251" w:rsidRDefault="00762ECB"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762ECB" w:rsidRDefault="00762ECB" w:rsidP="00354648">
                          <w:pPr>
                            <w:pStyle w:val="Encabezado"/>
                            <w:jc w:val="center"/>
                            <w:rPr>
                              <w:rFonts w:ascii="Arial" w:hAnsi="Arial" w:cs="Arial"/>
                              <w:sz w:val="16"/>
                              <w:lang w:val="es-ES"/>
                            </w:rPr>
                          </w:pPr>
                        </w:p>
                        <w:p w14:paraId="112BDD0B" w14:textId="77777777" w:rsidR="00762ECB" w:rsidRPr="007044E4" w:rsidRDefault="00762ECB"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762ECB" w:rsidRPr="007044E4" w:rsidRDefault="00762ECB"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762ECB" w:rsidRDefault="00762ECB" w:rsidP="00354648">
                    <w:pPr>
                      <w:pStyle w:val="Encabezado"/>
                      <w:jc w:val="center"/>
                      <w:rPr>
                        <w:rFonts w:ascii="Arial" w:hAnsi="Arial" w:cs="Arial"/>
                        <w:sz w:val="16"/>
                        <w:lang w:val="es-ES"/>
                      </w:rPr>
                    </w:pPr>
                  </w:p>
                  <w:p w14:paraId="112BDD0B" w14:textId="77777777" w:rsidR="00762ECB" w:rsidRPr="007044E4" w:rsidRDefault="00762ECB"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762ECB" w:rsidRPr="007044E4" w:rsidRDefault="00762ECB"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762ECB" w:rsidRPr="007044E4" w:rsidRDefault="00762ECB"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762ECB" w:rsidRPr="007044E4" w:rsidRDefault="00762ECB"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762ECB" w:rsidRPr="007044E4" w:rsidRDefault="00762ECB"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762ECB" w:rsidRPr="007044E4" w:rsidRDefault="00762ECB"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762ECB" w:rsidRPr="007044E4" w:rsidRDefault="00762ECB" w:rsidP="00354648">
                          <w:pPr>
                            <w:pStyle w:val="Encabezado"/>
                            <w:jc w:val="center"/>
                            <w:rPr>
                              <w:rFonts w:ascii="Arial" w:hAnsi="Arial" w:cs="Arial"/>
                              <w:snapToGrid w:val="0"/>
                              <w:sz w:val="16"/>
                              <w:szCs w:val="16"/>
                              <w:lang w:val="es-ES"/>
                            </w:rPr>
                          </w:pPr>
                        </w:p>
                        <w:p w14:paraId="7F2D00B7" w14:textId="77777777" w:rsidR="00762ECB" w:rsidRPr="007044E4" w:rsidRDefault="00762ECB"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2844508C" w:rsidR="00762ECB" w:rsidRPr="007044E4" w:rsidRDefault="00762ECB"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721255">
                            <w:rPr>
                              <w:rFonts w:ascii="Arial" w:hAnsi="Arial" w:cs="Arial"/>
                              <w:noProof/>
                              <w:snapToGrid w:val="0"/>
                              <w:sz w:val="16"/>
                              <w:szCs w:val="16"/>
                              <w:lang w:val="es-ES"/>
                            </w:rPr>
                            <w:t>18</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721255">
                            <w:rPr>
                              <w:rStyle w:val="Nmerodepgina"/>
                              <w:rFonts w:ascii="Arial" w:hAnsi="Arial" w:cs="Arial"/>
                              <w:noProof/>
                              <w:sz w:val="16"/>
                              <w:szCs w:val="16"/>
                              <w:lang w:val="es-ES"/>
                            </w:rPr>
                            <w:t>18</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762ECB" w:rsidRPr="007044E4" w:rsidRDefault="00762ECB" w:rsidP="00354648">
                    <w:pPr>
                      <w:pStyle w:val="Encabezado"/>
                      <w:jc w:val="center"/>
                      <w:rPr>
                        <w:rFonts w:ascii="Arial" w:hAnsi="Arial" w:cs="Arial"/>
                        <w:snapToGrid w:val="0"/>
                        <w:sz w:val="16"/>
                        <w:szCs w:val="16"/>
                        <w:lang w:val="es-ES"/>
                      </w:rPr>
                    </w:pPr>
                  </w:p>
                  <w:p w14:paraId="7F2D00B7" w14:textId="77777777" w:rsidR="00762ECB" w:rsidRPr="007044E4" w:rsidRDefault="00762ECB"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2844508C" w:rsidR="00762ECB" w:rsidRPr="007044E4" w:rsidRDefault="00762ECB"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721255">
                      <w:rPr>
                        <w:rFonts w:ascii="Arial" w:hAnsi="Arial" w:cs="Arial"/>
                        <w:noProof/>
                        <w:snapToGrid w:val="0"/>
                        <w:sz w:val="16"/>
                        <w:szCs w:val="16"/>
                        <w:lang w:val="es-ES"/>
                      </w:rPr>
                      <w:t>18</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721255">
                      <w:rPr>
                        <w:rStyle w:val="Nmerodepgina"/>
                        <w:rFonts w:ascii="Arial" w:hAnsi="Arial" w:cs="Arial"/>
                        <w:noProof/>
                        <w:sz w:val="16"/>
                        <w:szCs w:val="16"/>
                        <w:lang w:val="es-ES"/>
                      </w:rPr>
                      <w:t>18</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387E81" w14:textId="77777777" w:rsidR="00762ECB" w:rsidRPr="007044E4" w:rsidRDefault="00762ECB" w:rsidP="00354648">
                          <w:pPr>
                            <w:spacing w:after="0" w:line="240" w:lineRule="auto"/>
                            <w:jc w:val="center"/>
                            <w:rPr>
                              <w:rFonts w:ascii="Arial" w:hAnsi="Arial" w:cs="Arial"/>
                            </w:rPr>
                          </w:pPr>
                          <w:r w:rsidRPr="007044E4">
                            <w:rPr>
                              <w:rFonts w:ascii="Arial" w:hAnsi="Arial" w:cs="Arial"/>
                            </w:rPr>
                            <w:t>Formato</w:t>
                          </w:r>
                        </w:p>
                        <w:p w14:paraId="5B5A10A6" w14:textId="77777777" w:rsidR="00762ECB" w:rsidRPr="007044E4" w:rsidRDefault="00762ECB"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762ECB" w:rsidRPr="007044E4" w:rsidRDefault="00762ECB" w:rsidP="00354648">
                    <w:pPr>
                      <w:spacing w:after="0" w:line="240" w:lineRule="auto"/>
                      <w:jc w:val="center"/>
                      <w:rPr>
                        <w:rFonts w:ascii="Arial" w:hAnsi="Arial" w:cs="Arial"/>
                      </w:rPr>
                    </w:pPr>
                    <w:r w:rsidRPr="007044E4">
                      <w:rPr>
                        <w:rFonts w:ascii="Arial" w:hAnsi="Arial" w:cs="Arial"/>
                      </w:rPr>
                      <w:t>Formato</w:t>
                    </w:r>
                  </w:p>
                  <w:p w14:paraId="5B5A10A6" w14:textId="77777777" w:rsidR="00762ECB" w:rsidRPr="007044E4" w:rsidRDefault="00762ECB"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762ECB" w:rsidRDefault="00762ECB"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762ECB" w:rsidRDefault="00762ECB"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762ECB" w:rsidRDefault="00762ECB"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762ECB" w:rsidRDefault="00762ECB"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762ECB" w:rsidRDefault="00762ECB"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762ECB" w:rsidRDefault="00762ECB"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762ECB" w:rsidRDefault="00762ECB"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762ECB" w:rsidRDefault="00762ECB"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CC20"/>
      </v:shape>
    </w:pict>
  </w:numPicBullet>
  <w:abstractNum w:abstractNumId="0" w15:restartNumberingAfterBreak="0">
    <w:nsid w:val="FFFFFF1D"/>
    <w:multiLevelType w:val="multilevel"/>
    <w:tmpl w:val="072A1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D43EB"/>
    <w:multiLevelType w:val="hybridMultilevel"/>
    <w:tmpl w:val="7C8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46A5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614621"/>
    <w:multiLevelType w:val="hybridMultilevel"/>
    <w:tmpl w:val="97BC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B07A5"/>
    <w:multiLevelType w:val="hybridMultilevel"/>
    <w:tmpl w:val="D3A03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12D61FB"/>
    <w:multiLevelType w:val="hybridMultilevel"/>
    <w:tmpl w:val="A1C23A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28577FC"/>
    <w:multiLevelType w:val="hybridMultilevel"/>
    <w:tmpl w:val="95789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8B31B4"/>
    <w:multiLevelType w:val="multilevel"/>
    <w:tmpl w:val="FC8623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55E3417"/>
    <w:multiLevelType w:val="hybridMultilevel"/>
    <w:tmpl w:val="8F3C578A"/>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88528A2"/>
    <w:multiLevelType w:val="hybridMultilevel"/>
    <w:tmpl w:val="06F06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337790"/>
    <w:multiLevelType w:val="hybridMultilevel"/>
    <w:tmpl w:val="5ACEE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BD106F"/>
    <w:multiLevelType w:val="hybridMultilevel"/>
    <w:tmpl w:val="536CE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856019"/>
    <w:multiLevelType w:val="hybridMultilevel"/>
    <w:tmpl w:val="9B34B080"/>
    <w:lvl w:ilvl="0" w:tplc="DBCCBD60">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3BCA057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E41B2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15B032C"/>
    <w:multiLevelType w:val="hybridMultilevel"/>
    <w:tmpl w:val="C6E4B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66302E"/>
    <w:multiLevelType w:val="multilevel"/>
    <w:tmpl w:val="00C4BF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8B345AA"/>
    <w:multiLevelType w:val="hybridMultilevel"/>
    <w:tmpl w:val="AA563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9212D5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A7A7F92"/>
    <w:multiLevelType w:val="hybridMultilevel"/>
    <w:tmpl w:val="965CE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45E5A23"/>
    <w:multiLevelType w:val="hybridMultilevel"/>
    <w:tmpl w:val="99E8C2A4"/>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25"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26" w15:restartNumberingAfterBreak="0">
    <w:nsid w:val="5699033D"/>
    <w:multiLevelType w:val="hybridMultilevel"/>
    <w:tmpl w:val="427AC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6F7024A"/>
    <w:multiLevelType w:val="hybridMultilevel"/>
    <w:tmpl w:val="DC206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E109E9"/>
    <w:multiLevelType w:val="hybridMultilevel"/>
    <w:tmpl w:val="E9F27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040C40"/>
    <w:multiLevelType w:val="hybridMultilevel"/>
    <w:tmpl w:val="7070F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C160FEF"/>
    <w:multiLevelType w:val="hybridMultilevel"/>
    <w:tmpl w:val="DB029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D1A0B59"/>
    <w:multiLevelType w:val="hybridMultilevel"/>
    <w:tmpl w:val="2348C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4E72E9"/>
    <w:multiLevelType w:val="hybridMultilevel"/>
    <w:tmpl w:val="586474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5FDD7141"/>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1BC38CB"/>
    <w:multiLevelType w:val="multilevel"/>
    <w:tmpl w:val="E946A8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21D352B"/>
    <w:multiLevelType w:val="hybridMultilevel"/>
    <w:tmpl w:val="03869B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7" w15:restartNumberingAfterBreak="0">
    <w:nsid w:val="62D423A5"/>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82D4BF3"/>
    <w:multiLevelType w:val="multilevel"/>
    <w:tmpl w:val="EF402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03538"/>
    <w:multiLevelType w:val="hybridMultilevel"/>
    <w:tmpl w:val="5B342F3E"/>
    <w:lvl w:ilvl="0" w:tplc="7D6AC4D2">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15:restartNumberingAfterBreak="0">
    <w:nsid w:val="69262B8A"/>
    <w:multiLevelType w:val="hybridMultilevel"/>
    <w:tmpl w:val="C172B1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6BCD6827"/>
    <w:multiLevelType w:val="hybridMultilevel"/>
    <w:tmpl w:val="4894C1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2" w15:restartNumberingAfterBreak="0">
    <w:nsid w:val="70AB3229"/>
    <w:multiLevelType w:val="hybridMultilevel"/>
    <w:tmpl w:val="F8184976"/>
    <w:lvl w:ilvl="0" w:tplc="9A6A691A">
      <w:start w:val="1"/>
      <w:numFmt w:val="bullet"/>
      <w:lvlText w:val=""/>
      <w:lvlJc w:val="left"/>
      <w:pPr>
        <w:tabs>
          <w:tab w:val="num" w:pos="720"/>
        </w:tabs>
        <w:ind w:left="720" w:hanging="360"/>
      </w:pPr>
      <w:rPr>
        <w:rFonts w:ascii="Wingdings 2" w:hAnsi="Wingdings 2" w:hint="default"/>
      </w:rPr>
    </w:lvl>
    <w:lvl w:ilvl="1" w:tplc="6DD2AB94" w:tentative="1">
      <w:start w:val="1"/>
      <w:numFmt w:val="bullet"/>
      <w:lvlText w:val=""/>
      <w:lvlJc w:val="left"/>
      <w:pPr>
        <w:tabs>
          <w:tab w:val="num" w:pos="1440"/>
        </w:tabs>
        <w:ind w:left="1440" w:hanging="360"/>
      </w:pPr>
      <w:rPr>
        <w:rFonts w:ascii="Wingdings 2" w:hAnsi="Wingdings 2" w:hint="default"/>
      </w:rPr>
    </w:lvl>
    <w:lvl w:ilvl="2" w:tplc="CCFC6E60" w:tentative="1">
      <w:start w:val="1"/>
      <w:numFmt w:val="bullet"/>
      <w:lvlText w:val=""/>
      <w:lvlJc w:val="left"/>
      <w:pPr>
        <w:tabs>
          <w:tab w:val="num" w:pos="2160"/>
        </w:tabs>
        <w:ind w:left="2160" w:hanging="360"/>
      </w:pPr>
      <w:rPr>
        <w:rFonts w:ascii="Wingdings 2" w:hAnsi="Wingdings 2" w:hint="default"/>
      </w:rPr>
    </w:lvl>
    <w:lvl w:ilvl="3" w:tplc="BCF23ED6" w:tentative="1">
      <w:start w:val="1"/>
      <w:numFmt w:val="bullet"/>
      <w:lvlText w:val=""/>
      <w:lvlJc w:val="left"/>
      <w:pPr>
        <w:tabs>
          <w:tab w:val="num" w:pos="2880"/>
        </w:tabs>
        <w:ind w:left="2880" w:hanging="360"/>
      </w:pPr>
      <w:rPr>
        <w:rFonts w:ascii="Wingdings 2" w:hAnsi="Wingdings 2" w:hint="default"/>
      </w:rPr>
    </w:lvl>
    <w:lvl w:ilvl="4" w:tplc="EBA48C66" w:tentative="1">
      <w:start w:val="1"/>
      <w:numFmt w:val="bullet"/>
      <w:lvlText w:val=""/>
      <w:lvlJc w:val="left"/>
      <w:pPr>
        <w:tabs>
          <w:tab w:val="num" w:pos="3600"/>
        </w:tabs>
        <w:ind w:left="3600" w:hanging="360"/>
      </w:pPr>
      <w:rPr>
        <w:rFonts w:ascii="Wingdings 2" w:hAnsi="Wingdings 2" w:hint="default"/>
      </w:rPr>
    </w:lvl>
    <w:lvl w:ilvl="5" w:tplc="C85AB526" w:tentative="1">
      <w:start w:val="1"/>
      <w:numFmt w:val="bullet"/>
      <w:lvlText w:val=""/>
      <w:lvlJc w:val="left"/>
      <w:pPr>
        <w:tabs>
          <w:tab w:val="num" w:pos="4320"/>
        </w:tabs>
        <w:ind w:left="4320" w:hanging="360"/>
      </w:pPr>
      <w:rPr>
        <w:rFonts w:ascii="Wingdings 2" w:hAnsi="Wingdings 2" w:hint="default"/>
      </w:rPr>
    </w:lvl>
    <w:lvl w:ilvl="6" w:tplc="E9A279DC" w:tentative="1">
      <w:start w:val="1"/>
      <w:numFmt w:val="bullet"/>
      <w:lvlText w:val=""/>
      <w:lvlJc w:val="left"/>
      <w:pPr>
        <w:tabs>
          <w:tab w:val="num" w:pos="5040"/>
        </w:tabs>
        <w:ind w:left="5040" w:hanging="360"/>
      </w:pPr>
      <w:rPr>
        <w:rFonts w:ascii="Wingdings 2" w:hAnsi="Wingdings 2" w:hint="default"/>
      </w:rPr>
    </w:lvl>
    <w:lvl w:ilvl="7" w:tplc="70D29EB6" w:tentative="1">
      <w:start w:val="1"/>
      <w:numFmt w:val="bullet"/>
      <w:lvlText w:val=""/>
      <w:lvlJc w:val="left"/>
      <w:pPr>
        <w:tabs>
          <w:tab w:val="num" w:pos="5760"/>
        </w:tabs>
        <w:ind w:left="5760" w:hanging="360"/>
      </w:pPr>
      <w:rPr>
        <w:rFonts w:ascii="Wingdings 2" w:hAnsi="Wingdings 2" w:hint="default"/>
      </w:rPr>
    </w:lvl>
    <w:lvl w:ilvl="8" w:tplc="1844640A" w:tentative="1">
      <w:start w:val="1"/>
      <w:numFmt w:val="bullet"/>
      <w:lvlText w:val=""/>
      <w:lvlJc w:val="left"/>
      <w:pPr>
        <w:tabs>
          <w:tab w:val="num" w:pos="6480"/>
        </w:tabs>
        <w:ind w:left="6480" w:hanging="360"/>
      </w:pPr>
      <w:rPr>
        <w:rFonts w:ascii="Wingdings 2" w:hAnsi="Wingdings 2" w:hint="default"/>
      </w:rPr>
    </w:lvl>
  </w:abstractNum>
  <w:abstractNum w:abstractNumId="43" w15:restartNumberingAfterBreak="0">
    <w:nsid w:val="75B74117"/>
    <w:multiLevelType w:val="hybridMultilevel"/>
    <w:tmpl w:val="0494F312"/>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6DD42E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30"/>
  </w:num>
  <w:num w:numId="3">
    <w:abstractNumId w:val="6"/>
  </w:num>
  <w:num w:numId="4">
    <w:abstractNumId w:val="25"/>
  </w:num>
  <w:num w:numId="5">
    <w:abstractNumId w:val="1"/>
  </w:num>
  <w:num w:numId="6">
    <w:abstractNumId w:val="5"/>
  </w:num>
  <w:num w:numId="7">
    <w:abstractNumId w:val="0"/>
  </w:num>
  <w:num w:numId="8">
    <w:abstractNumId w:val="33"/>
  </w:num>
  <w:num w:numId="9">
    <w:abstractNumId w:val="26"/>
  </w:num>
  <w:num w:numId="10">
    <w:abstractNumId w:val="21"/>
  </w:num>
  <w:num w:numId="11">
    <w:abstractNumId w:val="37"/>
  </w:num>
  <w:num w:numId="12">
    <w:abstractNumId w:val="28"/>
  </w:num>
  <w:num w:numId="13">
    <w:abstractNumId w:val="19"/>
  </w:num>
  <w:num w:numId="14">
    <w:abstractNumId w:val="27"/>
  </w:num>
  <w:num w:numId="15">
    <w:abstractNumId w:val="23"/>
  </w:num>
  <w:num w:numId="16">
    <w:abstractNumId w:val="13"/>
  </w:num>
  <w:num w:numId="17">
    <w:abstractNumId w:val="14"/>
  </w:num>
  <w:num w:numId="18">
    <w:abstractNumId w:val="12"/>
  </w:num>
  <w:num w:numId="19">
    <w:abstractNumId w:val="31"/>
  </w:num>
  <w:num w:numId="20">
    <w:abstractNumId w:val="3"/>
  </w:num>
  <w:num w:numId="21">
    <w:abstractNumId w:val="16"/>
  </w:num>
  <w:num w:numId="22">
    <w:abstractNumId w:val="44"/>
  </w:num>
  <w:num w:numId="23">
    <w:abstractNumId w:val="2"/>
  </w:num>
  <w:num w:numId="24">
    <w:abstractNumId w:val="35"/>
  </w:num>
  <w:num w:numId="25">
    <w:abstractNumId w:val="38"/>
  </w:num>
  <w:num w:numId="26">
    <w:abstractNumId w:val="20"/>
  </w:num>
  <w:num w:numId="27">
    <w:abstractNumId w:val="32"/>
  </w:num>
  <w:num w:numId="28">
    <w:abstractNumId w:val="41"/>
  </w:num>
  <w:num w:numId="29">
    <w:abstractNumId w:val="34"/>
  </w:num>
  <w:num w:numId="30">
    <w:abstractNumId w:val="4"/>
  </w:num>
  <w:num w:numId="31">
    <w:abstractNumId w:val="9"/>
  </w:num>
  <w:num w:numId="32">
    <w:abstractNumId w:val="40"/>
  </w:num>
  <w:num w:numId="33">
    <w:abstractNumId w:val="18"/>
  </w:num>
  <w:num w:numId="34">
    <w:abstractNumId w:val="15"/>
  </w:num>
  <w:num w:numId="35">
    <w:abstractNumId w:val="39"/>
  </w:num>
  <w:num w:numId="36">
    <w:abstractNumId w:val="24"/>
  </w:num>
  <w:num w:numId="37">
    <w:abstractNumId w:val="17"/>
  </w:num>
  <w:num w:numId="38">
    <w:abstractNumId w:val="10"/>
  </w:num>
  <w:num w:numId="39">
    <w:abstractNumId w:val="8"/>
  </w:num>
  <w:num w:numId="40">
    <w:abstractNumId w:val="42"/>
  </w:num>
  <w:num w:numId="41">
    <w:abstractNumId w:val="29"/>
  </w:num>
  <w:num w:numId="42">
    <w:abstractNumId w:val="43"/>
  </w:num>
  <w:num w:numId="43">
    <w:abstractNumId w:val="22"/>
  </w:num>
  <w:num w:numId="44">
    <w:abstractNumId w:val="11"/>
  </w:num>
  <w:num w:numId="45">
    <w:abstractNumId w:val="7"/>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7623"/>
    <w:rsid w:val="00026F50"/>
    <w:rsid w:val="00026FD9"/>
    <w:rsid w:val="00030C4B"/>
    <w:rsid w:val="000311D8"/>
    <w:rsid w:val="0003276B"/>
    <w:rsid w:val="00034DFB"/>
    <w:rsid w:val="00040931"/>
    <w:rsid w:val="00041232"/>
    <w:rsid w:val="00044F98"/>
    <w:rsid w:val="00046F95"/>
    <w:rsid w:val="00051179"/>
    <w:rsid w:val="00054882"/>
    <w:rsid w:val="00054DA6"/>
    <w:rsid w:val="00055777"/>
    <w:rsid w:val="000571D2"/>
    <w:rsid w:val="00061BEC"/>
    <w:rsid w:val="00061DF6"/>
    <w:rsid w:val="00065BB4"/>
    <w:rsid w:val="00070DAA"/>
    <w:rsid w:val="00072098"/>
    <w:rsid w:val="00072772"/>
    <w:rsid w:val="000778AA"/>
    <w:rsid w:val="00086049"/>
    <w:rsid w:val="00087C60"/>
    <w:rsid w:val="00090A2F"/>
    <w:rsid w:val="000A1E23"/>
    <w:rsid w:val="000B37CE"/>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7198"/>
    <w:rsid w:val="001322BE"/>
    <w:rsid w:val="00132B94"/>
    <w:rsid w:val="00140D8A"/>
    <w:rsid w:val="00144519"/>
    <w:rsid w:val="001479A9"/>
    <w:rsid w:val="00156679"/>
    <w:rsid w:val="0015682E"/>
    <w:rsid w:val="0015695E"/>
    <w:rsid w:val="00161E98"/>
    <w:rsid w:val="00165E3D"/>
    <w:rsid w:val="00167108"/>
    <w:rsid w:val="00177B3B"/>
    <w:rsid w:val="00180BDE"/>
    <w:rsid w:val="00192F27"/>
    <w:rsid w:val="001953FD"/>
    <w:rsid w:val="00195583"/>
    <w:rsid w:val="00196BA4"/>
    <w:rsid w:val="00196CE2"/>
    <w:rsid w:val="001A2153"/>
    <w:rsid w:val="001B7728"/>
    <w:rsid w:val="001C0AC4"/>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34EB"/>
    <w:rsid w:val="002444A9"/>
    <w:rsid w:val="00245E96"/>
    <w:rsid w:val="0024630E"/>
    <w:rsid w:val="0024753F"/>
    <w:rsid w:val="002527D9"/>
    <w:rsid w:val="00261781"/>
    <w:rsid w:val="0026673E"/>
    <w:rsid w:val="00266958"/>
    <w:rsid w:val="0027009A"/>
    <w:rsid w:val="00271E7E"/>
    <w:rsid w:val="00272C82"/>
    <w:rsid w:val="00272F9E"/>
    <w:rsid w:val="002776D0"/>
    <w:rsid w:val="002832B4"/>
    <w:rsid w:val="00285C63"/>
    <w:rsid w:val="002864C7"/>
    <w:rsid w:val="0028730C"/>
    <w:rsid w:val="002B49B8"/>
    <w:rsid w:val="002C0476"/>
    <w:rsid w:val="002C138A"/>
    <w:rsid w:val="002C38BF"/>
    <w:rsid w:val="002C42DB"/>
    <w:rsid w:val="002C568A"/>
    <w:rsid w:val="002C6BF3"/>
    <w:rsid w:val="002D3378"/>
    <w:rsid w:val="002D38B1"/>
    <w:rsid w:val="002E2908"/>
    <w:rsid w:val="002E52E1"/>
    <w:rsid w:val="002F0954"/>
    <w:rsid w:val="002F40B0"/>
    <w:rsid w:val="0030024E"/>
    <w:rsid w:val="00300D72"/>
    <w:rsid w:val="00302265"/>
    <w:rsid w:val="00305A3F"/>
    <w:rsid w:val="00305E3A"/>
    <w:rsid w:val="0031005E"/>
    <w:rsid w:val="00312B7C"/>
    <w:rsid w:val="003134D5"/>
    <w:rsid w:val="00314CD2"/>
    <w:rsid w:val="00314DC8"/>
    <w:rsid w:val="00317C9D"/>
    <w:rsid w:val="00320FBF"/>
    <w:rsid w:val="0032547C"/>
    <w:rsid w:val="003300A8"/>
    <w:rsid w:val="003365DA"/>
    <w:rsid w:val="00337005"/>
    <w:rsid w:val="00341DA4"/>
    <w:rsid w:val="0034597B"/>
    <w:rsid w:val="00346B97"/>
    <w:rsid w:val="00352364"/>
    <w:rsid w:val="00354648"/>
    <w:rsid w:val="00357F74"/>
    <w:rsid w:val="0036007E"/>
    <w:rsid w:val="00364D2F"/>
    <w:rsid w:val="00372137"/>
    <w:rsid w:val="003721C6"/>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11F95"/>
    <w:rsid w:val="004144EF"/>
    <w:rsid w:val="00416562"/>
    <w:rsid w:val="00427ABA"/>
    <w:rsid w:val="004340AB"/>
    <w:rsid w:val="00434C32"/>
    <w:rsid w:val="0044335E"/>
    <w:rsid w:val="004449D3"/>
    <w:rsid w:val="00444AF1"/>
    <w:rsid w:val="00447E6F"/>
    <w:rsid w:val="0045523F"/>
    <w:rsid w:val="00463D2F"/>
    <w:rsid w:val="00463FC6"/>
    <w:rsid w:val="00464193"/>
    <w:rsid w:val="00466C4D"/>
    <w:rsid w:val="00473E32"/>
    <w:rsid w:val="004748C6"/>
    <w:rsid w:val="00475A8E"/>
    <w:rsid w:val="00480E08"/>
    <w:rsid w:val="00482936"/>
    <w:rsid w:val="00485E6F"/>
    <w:rsid w:val="0049331E"/>
    <w:rsid w:val="004A0FDC"/>
    <w:rsid w:val="004A17C8"/>
    <w:rsid w:val="004A263D"/>
    <w:rsid w:val="004A2977"/>
    <w:rsid w:val="004A60F5"/>
    <w:rsid w:val="004A6E80"/>
    <w:rsid w:val="004B374D"/>
    <w:rsid w:val="004C2C8E"/>
    <w:rsid w:val="004C4184"/>
    <w:rsid w:val="004C7781"/>
    <w:rsid w:val="004D1208"/>
    <w:rsid w:val="004D3201"/>
    <w:rsid w:val="004D36A2"/>
    <w:rsid w:val="004D3CFB"/>
    <w:rsid w:val="004D3F67"/>
    <w:rsid w:val="004D4C3E"/>
    <w:rsid w:val="004E0BE6"/>
    <w:rsid w:val="004E1122"/>
    <w:rsid w:val="004E4FB4"/>
    <w:rsid w:val="004E64A3"/>
    <w:rsid w:val="004E71C8"/>
    <w:rsid w:val="004F06C3"/>
    <w:rsid w:val="00500BA7"/>
    <w:rsid w:val="00501EE1"/>
    <w:rsid w:val="005026A5"/>
    <w:rsid w:val="00502C29"/>
    <w:rsid w:val="0050306D"/>
    <w:rsid w:val="00507BB5"/>
    <w:rsid w:val="00522661"/>
    <w:rsid w:val="00522AA2"/>
    <w:rsid w:val="00532794"/>
    <w:rsid w:val="00535061"/>
    <w:rsid w:val="00542762"/>
    <w:rsid w:val="005572D8"/>
    <w:rsid w:val="0056028F"/>
    <w:rsid w:val="0056046D"/>
    <w:rsid w:val="00563518"/>
    <w:rsid w:val="0057114A"/>
    <w:rsid w:val="00573B34"/>
    <w:rsid w:val="0057677F"/>
    <w:rsid w:val="00580C61"/>
    <w:rsid w:val="00584C16"/>
    <w:rsid w:val="005902F7"/>
    <w:rsid w:val="005912E9"/>
    <w:rsid w:val="005968DC"/>
    <w:rsid w:val="00596A0B"/>
    <w:rsid w:val="005B242F"/>
    <w:rsid w:val="005B423D"/>
    <w:rsid w:val="005B5A76"/>
    <w:rsid w:val="005B6D66"/>
    <w:rsid w:val="005D0D5B"/>
    <w:rsid w:val="005D1658"/>
    <w:rsid w:val="005E2B9E"/>
    <w:rsid w:val="005E39A1"/>
    <w:rsid w:val="005F028F"/>
    <w:rsid w:val="005F3D0D"/>
    <w:rsid w:val="005F4E1A"/>
    <w:rsid w:val="005F7F24"/>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761"/>
    <w:rsid w:val="006A00D9"/>
    <w:rsid w:val="006B131F"/>
    <w:rsid w:val="006B6069"/>
    <w:rsid w:val="006C139D"/>
    <w:rsid w:val="006C564A"/>
    <w:rsid w:val="006C58FE"/>
    <w:rsid w:val="006D2FAF"/>
    <w:rsid w:val="006D6CCA"/>
    <w:rsid w:val="006D6DC6"/>
    <w:rsid w:val="006E364F"/>
    <w:rsid w:val="006F3036"/>
    <w:rsid w:val="006F4E19"/>
    <w:rsid w:val="00702634"/>
    <w:rsid w:val="007044E4"/>
    <w:rsid w:val="00704564"/>
    <w:rsid w:val="00707209"/>
    <w:rsid w:val="0071193A"/>
    <w:rsid w:val="007135C7"/>
    <w:rsid w:val="007140A6"/>
    <w:rsid w:val="00714B6D"/>
    <w:rsid w:val="00715805"/>
    <w:rsid w:val="0071718E"/>
    <w:rsid w:val="00721255"/>
    <w:rsid w:val="007228B8"/>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F64"/>
    <w:rsid w:val="00771464"/>
    <w:rsid w:val="00781BB0"/>
    <w:rsid w:val="00787DE7"/>
    <w:rsid w:val="00791C94"/>
    <w:rsid w:val="00796EA4"/>
    <w:rsid w:val="007A20B5"/>
    <w:rsid w:val="007A5FB8"/>
    <w:rsid w:val="007A7EAA"/>
    <w:rsid w:val="007C0006"/>
    <w:rsid w:val="007C2626"/>
    <w:rsid w:val="007C76D9"/>
    <w:rsid w:val="007D1B53"/>
    <w:rsid w:val="007D370A"/>
    <w:rsid w:val="007E135C"/>
    <w:rsid w:val="007E2BC8"/>
    <w:rsid w:val="007E3C92"/>
    <w:rsid w:val="007F679B"/>
    <w:rsid w:val="00803A9A"/>
    <w:rsid w:val="0080694B"/>
    <w:rsid w:val="00816D3F"/>
    <w:rsid w:val="00820927"/>
    <w:rsid w:val="00820D1A"/>
    <w:rsid w:val="00822C01"/>
    <w:rsid w:val="00824B7D"/>
    <w:rsid w:val="00824BC7"/>
    <w:rsid w:val="00830723"/>
    <w:rsid w:val="00832CB4"/>
    <w:rsid w:val="0083403F"/>
    <w:rsid w:val="00845906"/>
    <w:rsid w:val="00846E28"/>
    <w:rsid w:val="00850100"/>
    <w:rsid w:val="00861AD6"/>
    <w:rsid w:val="0086750A"/>
    <w:rsid w:val="008909D4"/>
    <w:rsid w:val="00891355"/>
    <w:rsid w:val="00892D0B"/>
    <w:rsid w:val="00893154"/>
    <w:rsid w:val="008A76E2"/>
    <w:rsid w:val="008B579D"/>
    <w:rsid w:val="008D34DC"/>
    <w:rsid w:val="008D3BE1"/>
    <w:rsid w:val="008D7BBC"/>
    <w:rsid w:val="008E10E7"/>
    <w:rsid w:val="008E6CB7"/>
    <w:rsid w:val="008F2A3F"/>
    <w:rsid w:val="008F483A"/>
    <w:rsid w:val="008F4E16"/>
    <w:rsid w:val="008F62DB"/>
    <w:rsid w:val="009064EB"/>
    <w:rsid w:val="00913EB9"/>
    <w:rsid w:val="00916F32"/>
    <w:rsid w:val="00917DEE"/>
    <w:rsid w:val="00920644"/>
    <w:rsid w:val="00922D7B"/>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B7996"/>
    <w:rsid w:val="009C06FE"/>
    <w:rsid w:val="009C1018"/>
    <w:rsid w:val="009D42E7"/>
    <w:rsid w:val="009E0DEC"/>
    <w:rsid w:val="009E4FF6"/>
    <w:rsid w:val="009E5A77"/>
    <w:rsid w:val="009F4E1E"/>
    <w:rsid w:val="009F5981"/>
    <w:rsid w:val="009F606A"/>
    <w:rsid w:val="009F6EDC"/>
    <w:rsid w:val="009F7AA6"/>
    <w:rsid w:val="00A00929"/>
    <w:rsid w:val="00A01669"/>
    <w:rsid w:val="00A02E78"/>
    <w:rsid w:val="00A04D6B"/>
    <w:rsid w:val="00A10BC5"/>
    <w:rsid w:val="00A1339B"/>
    <w:rsid w:val="00A21884"/>
    <w:rsid w:val="00A232E5"/>
    <w:rsid w:val="00A27FFD"/>
    <w:rsid w:val="00A34830"/>
    <w:rsid w:val="00A43D27"/>
    <w:rsid w:val="00A44F8C"/>
    <w:rsid w:val="00A478D1"/>
    <w:rsid w:val="00A51387"/>
    <w:rsid w:val="00A54778"/>
    <w:rsid w:val="00A80425"/>
    <w:rsid w:val="00A81107"/>
    <w:rsid w:val="00A811EA"/>
    <w:rsid w:val="00A9110B"/>
    <w:rsid w:val="00A93206"/>
    <w:rsid w:val="00A93D8F"/>
    <w:rsid w:val="00A95181"/>
    <w:rsid w:val="00A97B3D"/>
    <w:rsid w:val="00AA17F7"/>
    <w:rsid w:val="00AA5CF2"/>
    <w:rsid w:val="00AA600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1BAF"/>
    <w:rsid w:val="00B325F3"/>
    <w:rsid w:val="00B358D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A0488"/>
    <w:rsid w:val="00BA0C21"/>
    <w:rsid w:val="00BA2600"/>
    <w:rsid w:val="00BA35C1"/>
    <w:rsid w:val="00BA3A79"/>
    <w:rsid w:val="00BA4BF7"/>
    <w:rsid w:val="00BA5376"/>
    <w:rsid w:val="00BA5E06"/>
    <w:rsid w:val="00BA69AB"/>
    <w:rsid w:val="00BB07DC"/>
    <w:rsid w:val="00BB5FFC"/>
    <w:rsid w:val="00BC0BF8"/>
    <w:rsid w:val="00BC214A"/>
    <w:rsid w:val="00BC4101"/>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2C98"/>
    <w:rsid w:val="00C62FAA"/>
    <w:rsid w:val="00C637A3"/>
    <w:rsid w:val="00C70EED"/>
    <w:rsid w:val="00C72D76"/>
    <w:rsid w:val="00C73E5A"/>
    <w:rsid w:val="00C749A9"/>
    <w:rsid w:val="00C74F70"/>
    <w:rsid w:val="00C81107"/>
    <w:rsid w:val="00C84006"/>
    <w:rsid w:val="00C84BBE"/>
    <w:rsid w:val="00C929A2"/>
    <w:rsid w:val="00C92D8F"/>
    <w:rsid w:val="00C9780B"/>
    <w:rsid w:val="00C97B2B"/>
    <w:rsid w:val="00CA0A1D"/>
    <w:rsid w:val="00CA6363"/>
    <w:rsid w:val="00CA7912"/>
    <w:rsid w:val="00CB0EF3"/>
    <w:rsid w:val="00CB4F47"/>
    <w:rsid w:val="00CD2158"/>
    <w:rsid w:val="00CD3755"/>
    <w:rsid w:val="00CD3F9A"/>
    <w:rsid w:val="00CD4E4C"/>
    <w:rsid w:val="00CD541D"/>
    <w:rsid w:val="00CE1752"/>
    <w:rsid w:val="00CE240D"/>
    <w:rsid w:val="00CE343C"/>
    <w:rsid w:val="00D0095E"/>
    <w:rsid w:val="00D16F9C"/>
    <w:rsid w:val="00D27AD6"/>
    <w:rsid w:val="00D31F08"/>
    <w:rsid w:val="00D36587"/>
    <w:rsid w:val="00D408E9"/>
    <w:rsid w:val="00D42AF3"/>
    <w:rsid w:val="00D42FCA"/>
    <w:rsid w:val="00D50661"/>
    <w:rsid w:val="00D51488"/>
    <w:rsid w:val="00D5675D"/>
    <w:rsid w:val="00D56A49"/>
    <w:rsid w:val="00D56E9A"/>
    <w:rsid w:val="00D570C7"/>
    <w:rsid w:val="00D60A26"/>
    <w:rsid w:val="00D62BE6"/>
    <w:rsid w:val="00D63653"/>
    <w:rsid w:val="00D63B06"/>
    <w:rsid w:val="00D6462A"/>
    <w:rsid w:val="00D64FF6"/>
    <w:rsid w:val="00D65D14"/>
    <w:rsid w:val="00D67922"/>
    <w:rsid w:val="00D71F71"/>
    <w:rsid w:val="00D7552C"/>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E2B24"/>
    <w:rsid w:val="00DE4C32"/>
    <w:rsid w:val="00DE561C"/>
    <w:rsid w:val="00DE618C"/>
    <w:rsid w:val="00DE6740"/>
    <w:rsid w:val="00DE773A"/>
    <w:rsid w:val="00DF1294"/>
    <w:rsid w:val="00DF30F6"/>
    <w:rsid w:val="00DF659F"/>
    <w:rsid w:val="00E017FF"/>
    <w:rsid w:val="00E02EE8"/>
    <w:rsid w:val="00E069AA"/>
    <w:rsid w:val="00E1554F"/>
    <w:rsid w:val="00E243A7"/>
    <w:rsid w:val="00E24764"/>
    <w:rsid w:val="00E2524D"/>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D1FFA"/>
    <w:rsid w:val="00ED21A6"/>
    <w:rsid w:val="00ED33D6"/>
    <w:rsid w:val="00ED3E6D"/>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010"/>
    <w:rsid w:val="00FB2191"/>
    <w:rsid w:val="00FB70EB"/>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3"/>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eastAsia="Times New Roman" w:hAnsi="Tahoma" w:cs="Times New Roman"/>
      <w:b/>
      <w:caps/>
      <w:sz w:val="18"/>
      <w:szCs w:val="20"/>
      <w:lang w:val="es-ES" w:eastAsia="es-ES"/>
    </w:rPr>
  </w:style>
  <w:style w:type="paragraph" w:customStyle="1" w:styleId="TEXTO1">
    <w:name w:val="TEXTO 1"/>
    <w:basedOn w:val="Textoindependiente"/>
    <w:rsid w:val="00354648"/>
    <w:pPr>
      <w:numPr>
        <w:numId w:val="4"/>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2</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4</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5</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6</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7</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9</b:RefOrder>
  </b:Source>
  <b:Source>
    <b:Tag>SIG92</b:Tag>
    <b:SourceType>Report</b:SourceType>
    <b:Guid>{AD3CABC2-4894-44C1-BA0B-5DE63111F908}</b:Guid>
    <b:Author>
      <b:Author>
        <b:NameList>
          <b:Person>
            <b:Last>SIGCHI</b:Last>
            <b:First>ACM</b:First>
          </b:Person>
        </b:NameList>
      </b:Author>
    </b:Author>
    <b:Title>Curricula for Human- Computer Interaction</b:Title>
    <b:Year>1992</b:Year>
    <b:Publisher>acm</b:Publisher>
    <b:RefOrder>10</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15</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16</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17</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18</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19</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20</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21</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3</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22</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23</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12</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14</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11</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13</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8</b:RefOrder>
  </b:Source>
</b:Sources>
</file>

<file path=customXml/itemProps1.xml><?xml version="1.0" encoding="utf-8"?>
<ds:datastoreItem xmlns:ds="http://schemas.openxmlformats.org/officeDocument/2006/customXml" ds:itemID="{B7BC6C73-3CC7-4476-AD7B-3E301107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18</Pages>
  <Words>5010</Words>
  <Characters>27558</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32503</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150</cp:revision>
  <cp:lastPrinted>2017-02-07T19:46:00Z</cp:lastPrinted>
  <dcterms:created xsi:type="dcterms:W3CDTF">2015-11-11T18:28:00Z</dcterms:created>
  <dcterms:modified xsi:type="dcterms:W3CDTF">2018-02-20T15:49:00Z</dcterms:modified>
</cp:coreProperties>
</file>