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WOE binning on Known Good Bad data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Known Good Bad Scorecard using Logistic Regression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Reject Inferencing using Augmentation technique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All Good Bad Data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WOE binning on All Good Bad Data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All Good Bad Scorecard using Logistic Regression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benefits of Reject Inferencing technique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 your reject inferencing technique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all validation metrics on final scorecard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a detailed presentation showcasing your results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8532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8532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85323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8532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85323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85323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8532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8532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8532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8532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8532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8532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8532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85323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85323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85323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85323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85323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85323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8532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85323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8532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8532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85323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85323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85323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8532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85323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85323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OT/8uXwyeBPLfqXmZLDpH7XtYg==">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2024-06-05T02:26:00Z</dcterms:created>
  <dc:creator>Karan Aggarwal</dc:creator>
</cp:coreProperties>
</file>