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1311" w14:textId="539898B2" w:rsidR="003602A7" w:rsidRDefault="008A329D" w:rsidP="003602A7">
      <w:pPr>
        <w:jc w:val="center"/>
        <w:rPr>
          <w:sz w:val="40"/>
          <w:szCs w:val="40"/>
        </w:rPr>
      </w:pPr>
      <w:r>
        <w:rPr>
          <w:sz w:val="40"/>
          <w:szCs w:val="40"/>
        </w:rPr>
        <w:t>EXAM</w:t>
      </w:r>
    </w:p>
    <w:p w14:paraId="62854406" w14:textId="135DB8B1" w:rsidR="003602A7" w:rsidRPr="00EB1699" w:rsidRDefault="008A329D" w:rsidP="007F5785">
      <w:pPr>
        <w:jc w:val="center"/>
        <w:rPr>
          <w:sz w:val="36"/>
          <w:szCs w:val="36"/>
        </w:rPr>
      </w:pPr>
      <w:r>
        <w:rPr>
          <w:sz w:val="36"/>
          <w:szCs w:val="36"/>
        </w:rPr>
        <w:t>courses</w:t>
      </w:r>
      <w:r w:rsidR="007F5785" w:rsidRPr="00EB1699">
        <w:rPr>
          <w:sz w:val="36"/>
          <w:szCs w:val="36"/>
        </w:rPr>
        <w:t xml:space="preserve"> database</w:t>
      </w:r>
    </w:p>
    <w:p w14:paraId="31B121FC" w14:textId="5FBC24A5" w:rsidR="005A033B" w:rsidRPr="005A033B" w:rsidRDefault="005A033B" w:rsidP="0045011F">
      <w:pPr>
        <w:pStyle w:val="ListParagraph"/>
      </w:pPr>
      <w:r>
        <w:t xml:space="preserve">The </w:t>
      </w:r>
      <w:r w:rsidR="008637AC">
        <w:t xml:space="preserve">courses </w:t>
      </w:r>
      <w:r>
        <w:t>application is a sophisticated application that leverages Spring Boot for its backend services</w:t>
      </w:r>
      <w:r w:rsidR="008637AC">
        <w:t xml:space="preserve"> and</w:t>
      </w:r>
      <w:r>
        <w:t xml:space="preserve"> SQLite as its database</w:t>
      </w:r>
      <w:r w:rsidR="008637AC">
        <w:t xml:space="preserve"> which focuses on managing course data</w:t>
      </w:r>
      <w:r>
        <w:t>. Below is a detailed walkthrough of the project, including database modifications, backend configuration, and how Maven is utilized to manage the project’s lifecycle.</w:t>
      </w:r>
    </w:p>
    <w:p w14:paraId="2D8F73A5" w14:textId="04364992" w:rsidR="0045011F" w:rsidRDefault="0045011F" w:rsidP="0045011F">
      <w:pPr>
        <w:pStyle w:val="ListParagraph"/>
        <w:rPr>
          <w:b/>
          <w:bCs/>
        </w:rPr>
      </w:pPr>
      <w:r>
        <w:rPr>
          <w:b/>
          <w:bCs/>
        </w:rPr>
        <w:t>Steps done to achieve what is needed:</w:t>
      </w:r>
    </w:p>
    <w:p w14:paraId="1BBE036B" w14:textId="1AA3E07A" w:rsidR="00E113D5" w:rsidRDefault="005A033B" w:rsidP="00E113D5">
      <w:pPr>
        <w:pStyle w:val="ListParagraph"/>
        <w:numPr>
          <w:ilvl w:val="0"/>
          <w:numId w:val="4"/>
        </w:numPr>
        <w:rPr>
          <w:b/>
          <w:bCs/>
        </w:rPr>
      </w:pPr>
      <w:r>
        <w:rPr>
          <w:b/>
          <w:bCs/>
        </w:rPr>
        <w:t>Backend Configuration:</w:t>
      </w:r>
    </w:p>
    <w:p w14:paraId="15D6317E" w14:textId="1682F68D" w:rsidR="005A033B" w:rsidRDefault="005A033B" w:rsidP="005A033B">
      <w:pPr>
        <w:pStyle w:val="ListParagraph"/>
        <w:numPr>
          <w:ilvl w:val="0"/>
          <w:numId w:val="5"/>
        </w:numPr>
        <w:rPr>
          <w:b/>
          <w:bCs/>
        </w:rPr>
      </w:pPr>
      <w:r>
        <w:rPr>
          <w:b/>
          <w:bCs/>
        </w:rPr>
        <w:t>application.properties:</w:t>
      </w:r>
    </w:p>
    <w:p w14:paraId="173606D2" w14:textId="27653D41" w:rsidR="005A033B" w:rsidRDefault="005A033B" w:rsidP="005A033B">
      <w:pPr>
        <w:pStyle w:val="ListParagraph"/>
        <w:numPr>
          <w:ilvl w:val="0"/>
          <w:numId w:val="6"/>
        </w:numPr>
        <w:rPr>
          <w:b/>
          <w:bCs/>
        </w:rPr>
      </w:pPr>
      <w:r>
        <w:rPr>
          <w:b/>
          <w:bCs/>
        </w:rPr>
        <w:t>Server Port:</w:t>
      </w:r>
    </w:p>
    <w:p w14:paraId="6343A439" w14:textId="6B4927C7" w:rsidR="005A033B" w:rsidRPr="005A033B" w:rsidRDefault="005A033B" w:rsidP="005A033B">
      <w:pPr>
        <w:pStyle w:val="ListParagraph"/>
        <w:numPr>
          <w:ilvl w:val="0"/>
          <w:numId w:val="7"/>
        </w:numPr>
        <w:rPr>
          <w:b/>
          <w:bCs/>
        </w:rPr>
      </w:pPr>
      <w:r>
        <w:rPr>
          <w:b/>
          <w:bCs/>
        </w:rPr>
        <w:t xml:space="preserve">server.port=8089: </w:t>
      </w:r>
      <w:r>
        <w:t>This property sets the port number for the application to run on. In this case, it’s set to 8089.</w:t>
      </w:r>
    </w:p>
    <w:p w14:paraId="7F771FB6" w14:textId="4D87A9D0" w:rsidR="005A033B" w:rsidRDefault="005A033B" w:rsidP="005A033B">
      <w:pPr>
        <w:pStyle w:val="ListParagraph"/>
        <w:numPr>
          <w:ilvl w:val="0"/>
          <w:numId w:val="6"/>
        </w:numPr>
        <w:rPr>
          <w:b/>
          <w:bCs/>
        </w:rPr>
      </w:pPr>
      <w:r>
        <w:rPr>
          <w:b/>
          <w:bCs/>
        </w:rPr>
        <w:t>Data Source Configuration:</w:t>
      </w:r>
    </w:p>
    <w:p w14:paraId="02CEEAC3" w14:textId="62CC635B" w:rsidR="005A033B" w:rsidRPr="005A033B" w:rsidRDefault="005A033B" w:rsidP="005A033B">
      <w:pPr>
        <w:pStyle w:val="ListParagraph"/>
        <w:numPr>
          <w:ilvl w:val="0"/>
          <w:numId w:val="7"/>
        </w:numPr>
        <w:rPr>
          <w:b/>
          <w:bCs/>
        </w:rPr>
      </w:pPr>
      <w:r w:rsidRPr="005A033B">
        <w:rPr>
          <w:b/>
          <w:bCs/>
        </w:rPr>
        <w:t>spring.datasource.url=jdbc:sqlite:</w:t>
      </w:r>
      <w:r w:rsidR="008637AC">
        <w:rPr>
          <w:b/>
          <w:bCs/>
        </w:rPr>
        <w:t>courses</w:t>
      </w:r>
      <w:r w:rsidRPr="005A033B">
        <w:rPr>
          <w:b/>
          <w:bCs/>
        </w:rPr>
        <w:t>.db</w:t>
      </w:r>
      <w:r>
        <w:rPr>
          <w:b/>
          <w:bCs/>
        </w:rPr>
        <w:t xml:space="preserve">: </w:t>
      </w:r>
      <w:r>
        <w:t>specifies the URL of the database. Here, SQLite is being used, and the database file is named ‘</w:t>
      </w:r>
      <w:r w:rsidR="008637AC">
        <w:rPr>
          <w:b/>
          <w:bCs/>
        </w:rPr>
        <w:t>courses.db</w:t>
      </w:r>
      <w:r>
        <w:t>.</w:t>
      </w:r>
    </w:p>
    <w:p w14:paraId="5710E2A0" w14:textId="7175DF0F" w:rsidR="005A033B" w:rsidRPr="005A033B" w:rsidRDefault="005A033B" w:rsidP="005A033B">
      <w:pPr>
        <w:pStyle w:val="ListParagraph"/>
        <w:numPr>
          <w:ilvl w:val="0"/>
          <w:numId w:val="7"/>
        </w:numPr>
        <w:rPr>
          <w:b/>
          <w:bCs/>
        </w:rPr>
      </w:pPr>
      <w:r w:rsidRPr="005A033B">
        <w:rPr>
          <w:b/>
          <w:bCs/>
        </w:rPr>
        <w:t>spring.datasource.driver-class-name=org.sqlite.JDBC</w:t>
      </w:r>
      <w:r>
        <w:rPr>
          <w:b/>
          <w:bCs/>
        </w:rPr>
        <w:t xml:space="preserve">: </w:t>
      </w:r>
      <w:r>
        <w:t>sets the JDBC driver class name.</w:t>
      </w:r>
    </w:p>
    <w:p w14:paraId="7A57A38F" w14:textId="7DF5585D" w:rsidR="005A033B" w:rsidRDefault="005A033B" w:rsidP="005A033B">
      <w:pPr>
        <w:pStyle w:val="ListParagraph"/>
        <w:numPr>
          <w:ilvl w:val="0"/>
          <w:numId w:val="7"/>
        </w:numPr>
        <w:rPr>
          <w:b/>
          <w:bCs/>
        </w:rPr>
      </w:pPr>
      <w:r w:rsidRPr="005A033B">
        <w:rPr>
          <w:b/>
          <w:bCs/>
        </w:rPr>
        <w:t>spring.datasource.initialization-mode=always</w:t>
      </w:r>
      <w:r>
        <w:rPr>
          <w:b/>
          <w:bCs/>
        </w:rPr>
        <w:t xml:space="preserve">: </w:t>
      </w:r>
      <w:r>
        <w:t>determines when the database should be initialized. It’s set to ‘</w:t>
      </w:r>
      <w:r>
        <w:rPr>
          <w:b/>
          <w:bCs/>
        </w:rPr>
        <w:t>always</w:t>
      </w:r>
      <w:r>
        <w:t>’, meaning it will initialize the database every time the application starts.</w:t>
      </w:r>
    </w:p>
    <w:p w14:paraId="20DBC632" w14:textId="484BD1A9" w:rsidR="005A033B" w:rsidRDefault="005A033B" w:rsidP="005A033B">
      <w:pPr>
        <w:pStyle w:val="ListParagraph"/>
        <w:numPr>
          <w:ilvl w:val="0"/>
          <w:numId w:val="6"/>
        </w:numPr>
        <w:rPr>
          <w:b/>
          <w:bCs/>
        </w:rPr>
      </w:pPr>
      <w:r>
        <w:rPr>
          <w:b/>
          <w:bCs/>
        </w:rPr>
        <w:t xml:space="preserve">JPA/Hibernate Configuration: </w:t>
      </w:r>
    </w:p>
    <w:p w14:paraId="23400768" w14:textId="04975446" w:rsidR="00E7509B" w:rsidRPr="00E7509B" w:rsidRDefault="00E7509B" w:rsidP="00E7509B">
      <w:pPr>
        <w:pStyle w:val="ListParagraph"/>
        <w:numPr>
          <w:ilvl w:val="0"/>
          <w:numId w:val="8"/>
        </w:numPr>
        <w:rPr>
          <w:b/>
          <w:bCs/>
        </w:rPr>
      </w:pPr>
      <w:r w:rsidRPr="00E7509B">
        <w:rPr>
          <w:b/>
          <w:bCs/>
        </w:rPr>
        <w:t>spring.jpa.properties.hibernate.dialect=org.hibernate.dialect.SQLiteDialect</w:t>
      </w:r>
      <w:r>
        <w:rPr>
          <w:b/>
          <w:bCs/>
        </w:rPr>
        <w:t xml:space="preserve">: </w:t>
      </w:r>
      <w:r>
        <w:t>The Hibernate dialect is set to a custom SQLite dialect. This is crucial Hibernate to generate the correct SQL statements for SQLite.</w:t>
      </w:r>
    </w:p>
    <w:p w14:paraId="4C8217F9" w14:textId="4BAA1497" w:rsidR="005A033B" w:rsidRDefault="00E7509B" w:rsidP="00E7509B">
      <w:pPr>
        <w:pStyle w:val="ListParagraph"/>
        <w:numPr>
          <w:ilvl w:val="0"/>
          <w:numId w:val="8"/>
        </w:numPr>
        <w:rPr>
          <w:b/>
          <w:bCs/>
        </w:rPr>
      </w:pPr>
      <w:r w:rsidRPr="00E7509B">
        <w:rPr>
          <w:b/>
          <w:bCs/>
        </w:rPr>
        <w:t>spring.jpa.hibernate.ddl-auto=update</w:t>
      </w:r>
      <w:r>
        <w:rPr>
          <w:b/>
          <w:bCs/>
        </w:rPr>
        <w:t xml:space="preserve">: </w:t>
      </w:r>
      <w:r>
        <w:t>The ‘</w:t>
      </w:r>
      <w:r>
        <w:rPr>
          <w:b/>
          <w:bCs/>
        </w:rPr>
        <w:t>ddl-auto</w:t>
      </w:r>
      <w:r>
        <w:t>’ property is set to ‘</w:t>
      </w:r>
      <w:r>
        <w:rPr>
          <w:b/>
          <w:bCs/>
        </w:rPr>
        <w:t>update</w:t>
      </w:r>
      <w:r>
        <w:t>’, meaning Hibernate will update the schema to match the entities in your application upon startup.</w:t>
      </w:r>
    </w:p>
    <w:p w14:paraId="221DB4AB" w14:textId="3D023DC4" w:rsidR="005A033B" w:rsidRDefault="005A033B" w:rsidP="005A033B">
      <w:pPr>
        <w:pStyle w:val="ListParagraph"/>
        <w:numPr>
          <w:ilvl w:val="0"/>
          <w:numId w:val="6"/>
        </w:numPr>
        <w:rPr>
          <w:b/>
          <w:bCs/>
        </w:rPr>
      </w:pPr>
      <w:r>
        <w:rPr>
          <w:b/>
          <w:bCs/>
        </w:rPr>
        <w:t>Logging Configuration:</w:t>
      </w:r>
    </w:p>
    <w:p w14:paraId="535D7DB8" w14:textId="239D0F21" w:rsidR="00E7509B" w:rsidRPr="00E7509B" w:rsidRDefault="00E7509B" w:rsidP="00E7509B">
      <w:pPr>
        <w:pStyle w:val="ListParagraph"/>
        <w:numPr>
          <w:ilvl w:val="0"/>
          <w:numId w:val="9"/>
        </w:numPr>
        <w:rPr>
          <w:b/>
          <w:bCs/>
        </w:rPr>
      </w:pPr>
      <w:r w:rsidRPr="00E7509B">
        <w:rPr>
          <w:b/>
          <w:bCs/>
        </w:rPr>
        <w:t>logging.level.org.hibernate.SQL=DEBUG</w:t>
      </w:r>
    </w:p>
    <w:p w14:paraId="44ACD250" w14:textId="77777777" w:rsidR="00E7509B" w:rsidRPr="00E7509B" w:rsidRDefault="00E7509B" w:rsidP="00E7509B">
      <w:pPr>
        <w:pStyle w:val="ListParagraph"/>
        <w:numPr>
          <w:ilvl w:val="0"/>
          <w:numId w:val="9"/>
        </w:numPr>
        <w:rPr>
          <w:b/>
          <w:bCs/>
        </w:rPr>
      </w:pPr>
      <w:r w:rsidRPr="00E7509B">
        <w:rPr>
          <w:b/>
          <w:bCs/>
        </w:rPr>
        <w:t>spring.jpa.show-sql=true</w:t>
      </w:r>
    </w:p>
    <w:p w14:paraId="350D1211" w14:textId="77777777" w:rsidR="00E7509B" w:rsidRPr="00E7509B" w:rsidRDefault="00E7509B" w:rsidP="00E7509B">
      <w:pPr>
        <w:pStyle w:val="ListParagraph"/>
        <w:numPr>
          <w:ilvl w:val="0"/>
          <w:numId w:val="9"/>
        </w:numPr>
        <w:rPr>
          <w:b/>
          <w:bCs/>
        </w:rPr>
      </w:pPr>
      <w:r w:rsidRPr="00E7509B">
        <w:rPr>
          <w:b/>
          <w:bCs/>
        </w:rPr>
        <w:t>spring.jpa.properties.hibernate.format_sql=true</w:t>
      </w:r>
    </w:p>
    <w:p w14:paraId="23AD7F39" w14:textId="517AE932" w:rsidR="00E7509B" w:rsidRDefault="00E7509B" w:rsidP="00E7509B">
      <w:pPr>
        <w:pStyle w:val="ListParagraph"/>
        <w:numPr>
          <w:ilvl w:val="0"/>
          <w:numId w:val="9"/>
        </w:numPr>
        <w:rPr>
          <w:b/>
          <w:bCs/>
        </w:rPr>
      </w:pPr>
      <w:r w:rsidRPr="00E7509B">
        <w:rPr>
          <w:b/>
          <w:bCs/>
        </w:rPr>
        <w:t>logging.level.org.hibernate.type.descriptor.sql.BasicBinder=TRACE</w:t>
      </w:r>
    </w:p>
    <w:p w14:paraId="2C240AFD" w14:textId="738800FD" w:rsidR="00E7509B" w:rsidRPr="00E7509B" w:rsidRDefault="00E7509B" w:rsidP="00E7509B">
      <w:pPr>
        <w:pStyle w:val="ListParagraph"/>
        <w:ind w:left="2880"/>
      </w:pPr>
      <w:r>
        <w:t>These properties are set to log SQL statements and bind parameters at a detailed level. This is helpful for debugging.</w:t>
      </w:r>
    </w:p>
    <w:p w14:paraId="506C3D3C" w14:textId="6C4E82C3" w:rsidR="005A033B" w:rsidRDefault="005A033B" w:rsidP="005A033B">
      <w:pPr>
        <w:pStyle w:val="ListParagraph"/>
        <w:numPr>
          <w:ilvl w:val="0"/>
          <w:numId w:val="6"/>
        </w:numPr>
        <w:rPr>
          <w:b/>
          <w:bCs/>
        </w:rPr>
      </w:pPr>
      <w:r>
        <w:rPr>
          <w:b/>
          <w:bCs/>
        </w:rPr>
        <w:t>Transaction Isolation Level:</w:t>
      </w:r>
    </w:p>
    <w:p w14:paraId="67BD8BF2" w14:textId="77777777" w:rsidR="00E7509B" w:rsidRPr="00E7509B" w:rsidRDefault="00E7509B" w:rsidP="00E7509B">
      <w:pPr>
        <w:pStyle w:val="ListParagraph"/>
        <w:numPr>
          <w:ilvl w:val="0"/>
          <w:numId w:val="10"/>
        </w:numPr>
        <w:rPr>
          <w:b/>
          <w:bCs/>
        </w:rPr>
      </w:pPr>
      <w:r w:rsidRPr="00E7509B">
        <w:rPr>
          <w:b/>
          <w:bCs/>
        </w:rPr>
        <w:t>spring.datasource.hikari.transaction-isolation=TRANSACTION_READ_COMMITTED</w:t>
      </w:r>
    </w:p>
    <w:p w14:paraId="6DAEA0F2" w14:textId="77777777" w:rsidR="00E7509B" w:rsidRPr="00E7509B" w:rsidRDefault="00E7509B" w:rsidP="00E7509B">
      <w:pPr>
        <w:pStyle w:val="ListParagraph"/>
        <w:numPr>
          <w:ilvl w:val="0"/>
          <w:numId w:val="10"/>
        </w:numPr>
        <w:rPr>
          <w:b/>
          <w:bCs/>
        </w:rPr>
      </w:pPr>
      <w:r w:rsidRPr="00E7509B">
        <w:rPr>
          <w:b/>
          <w:bCs/>
        </w:rPr>
        <w:t>spring.datasource.hikari.isolation-level=TRANSACTION_READ_COMMITTED</w:t>
      </w:r>
    </w:p>
    <w:p w14:paraId="2596346E" w14:textId="5F61628B" w:rsidR="00E7509B" w:rsidRDefault="00E7509B" w:rsidP="00E7509B">
      <w:pPr>
        <w:pStyle w:val="ListParagraph"/>
        <w:numPr>
          <w:ilvl w:val="0"/>
          <w:numId w:val="10"/>
        </w:numPr>
        <w:rPr>
          <w:b/>
          <w:bCs/>
        </w:rPr>
      </w:pPr>
      <w:r w:rsidRPr="00E7509B">
        <w:rPr>
          <w:b/>
          <w:bCs/>
        </w:rPr>
        <w:t>spring.datasource.hikari.connection-timeout=60000</w:t>
      </w:r>
    </w:p>
    <w:p w14:paraId="3A14CEC8" w14:textId="452793D7" w:rsidR="005A033B" w:rsidRDefault="00E7509B" w:rsidP="00E7509B">
      <w:pPr>
        <w:pStyle w:val="ListParagraph"/>
        <w:ind w:left="2880"/>
      </w:pPr>
      <w:r>
        <w:t xml:space="preserve">These properties configure the HikariCP connection pool with a specific transaction isolation level and connection timeout. SQLite </w:t>
      </w:r>
      <w:r>
        <w:lastRenderedPageBreak/>
        <w:t>supports a different set of isolation levels than some other databases, so it’s important to set this correctly.</w:t>
      </w:r>
    </w:p>
    <w:p w14:paraId="0CF13AD3" w14:textId="0387A49F" w:rsidR="00D43651" w:rsidRPr="00E7509B" w:rsidRDefault="008637AC" w:rsidP="00E7509B">
      <w:pPr>
        <w:pStyle w:val="ListParagraph"/>
        <w:ind w:left="2880"/>
      </w:pPr>
      <w:r w:rsidRPr="008637AC">
        <w:drawing>
          <wp:inline distT="0" distB="0" distL="0" distR="0" wp14:anchorId="05C30C55" wp14:editId="1EFC7039">
            <wp:extent cx="4683760" cy="1876425"/>
            <wp:effectExtent l="0" t="0" r="2540" b="9525"/>
            <wp:docPr id="121219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97617" name=""/>
                    <pic:cNvPicPr/>
                  </pic:nvPicPr>
                  <pic:blipFill>
                    <a:blip r:embed="rId7"/>
                    <a:stretch>
                      <a:fillRect/>
                    </a:stretch>
                  </pic:blipFill>
                  <pic:spPr>
                    <a:xfrm>
                      <a:off x="0" y="0"/>
                      <a:ext cx="4683760" cy="1876425"/>
                    </a:xfrm>
                    <a:prstGeom prst="rect">
                      <a:avLst/>
                    </a:prstGeom>
                  </pic:spPr>
                </pic:pic>
              </a:graphicData>
            </a:graphic>
          </wp:inline>
        </w:drawing>
      </w:r>
    </w:p>
    <w:p w14:paraId="1151B2A1" w14:textId="77777777" w:rsidR="005A033B" w:rsidRDefault="005A033B" w:rsidP="005A033B">
      <w:pPr>
        <w:pStyle w:val="ListParagraph"/>
        <w:ind w:left="2160"/>
        <w:rPr>
          <w:b/>
          <w:bCs/>
        </w:rPr>
      </w:pPr>
    </w:p>
    <w:p w14:paraId="2C9A271A" w14:textId="2B15A192" w:rsidR="00F01D72" w:rsidRPr="00F01D72" w:rsidRDefault="005A033B" w:rsidP="00F01D72">
      <w:pPr>
        <w:pStyle w:val="ListParagraph"/>
        <w:numPr>
          <w:ilvl w:val="0"/>
          <w:numId w:val="5"/>
        </w:numPr>
        <w:rPr>
          <w:b/>
          <w:bCs/>
        </w:rPr>
      </w:pPr>
      <w:r>
        <w:rPr>
          <w:b/>
          <w:bCs/>
        </w:rPr>
        <w:t>pom.xml:</w:t>
      </w:r>
    </w:p>
    <w:p w14:paraId="3297F049" w14:textId="420C9C48" w:rsidR="00F01D72" w:rsidRPr="00F01D72" w:rsidRDefault="00F01D72" w:rsidP="00F01D72">
      <w:pPr>
        <w:pStyle w:val="ListParagraph"/>
        <w:numPr>
          <w:ilvl w:val="0"/>
          <w:numId w:val="11"/>
        </w:numPr>
        <w:rPr>
          <w:b/>
          <w:bCs/>
        </w:rPr>
      </w:pPr>
      <w:r w:rsidRPr="00F01D72">
        <w:rPr>
          <w:b/>
          <w:bCs/>
        </w:rPr>
        <w:t>org.xerial:sqlite-jdbc:3.</w:t>
      </w:r>
      <w:r w:rsidR="008637AC">
        <w:rPr>
          <w:b/>
          <w:bCs/>
        </w:rPr>
        <w:t>36</w:t>
      </w:r>
      <w:r w:rsidRPr="00F01D72">
        <w:rPr>
          <w:b/>
          <w:bCs/>
        </w:rPr>
        <w:t>.</w:t>
      </w:r>
      <w:r w:rsidR="008637AC">
        <w:rPr>
          <w:b/>
          <w:bCs/>
        </w:rPr>
        <w:t>0</w:t>
      </w:r>
      <w:r w:rsidRPr="00F01D72">
        <w:rPr>
          <w:b/>
          <w:bCs/>
        </w:rPr>
        <w:t>.</w:t>
      </w:r>
      <w:r w:rsidR="008637AC">
        <w:rPr>
          <w:b/>
          <w:bCs/>
        </w:rPr>
        <w:t>3</w:t>
      </w:r>
      <w:r w:rsidRPr="00F01D72">
        <w:rPr>
          <w:b/>
          <w:bCs/>
        </w:rPr>
        <w:t xml:space="preserve"> </w:t>
      </w:r>
      <w:r w:rsidRPr="00F01D72">
        <w:t>is the SQLite JDBC driver.</w:t>
      </w:r>
    </w:p>
    <w:p w14:paraId="769BA533" w14:textId="09E9E72E" w:rsidR="00F01D72" w:rsidRPr="008637AC" w:rsidRDefault="00F01D72" w:rsidP="00F01D72">
      <w:pPr>
        <w:pStyle w:val="ListParagraph"/>
        <w:numPr>
          <w:ilvl w:val="0"/>
          <w:numId w:val="11"/>
        </w:numPr>
        <w:rPr>
          <w:b/>
          <w:bCs/>
        </w:rPr>
      </w:pPr>
      <w:r w:rsidRPr="00F01D72">
        <w:rPr>
          <w:b/>
          <w:bCs/>
        </w:rPr>
        <w:t xml:space="preserve">com.github.gwenn:sqlite-dialect:0.1.0 </w:t>
      </w:r>
      <w:r w:rsidRPr="00F01D72">
        <w:t>provides the Hibernate SQLite dialect.</w:t>
      </w:r>
    </w:p>
    <w:p w14:paraId="6B0FFCA1" w14:textId="197E12CC" w:rsidR="008637AC" w:rsidRPr="00F01D72" w:rsidRDefault="008637AC" w:rsidP="008637AC">
      <w:pPr>
        <w:pStyle w:val="ListParagraph"/>
        <w:numPr>
          <w:ilvl w:val="0"/>
          <w:numId w:val="11"/>
        </w:numPr>
        <w:rPr>
          <w:b/>
          <w:bCs/>
        </w:rPr>
      </w:pPr>
      <w:r>
        <w:rPr>
          <w:b/>
          <w:bCs/>
        </w:rPr>
        <w:t xml:space="preserve">com.google.code.gson:gson:2.8.8 </w:t>
      </w:r>
      <w:r>
        <w:t>for JSON parsing</w:t>
      </w:r>
    </w:p>
    <w:p w14:paraId="701B82B7" w14:textId="6D4E4D51" w:rsidR="005A033B" w:rsidRDefault="00F01D72" w:rsidP="00F01D72">
      <w:pPr>
        <w:pStyle w:val="ListParagraph"/>
        <w:numPr>
          <w:ilvl w:val="0"/>
          <w:numId w:val="11"/>
        </w:numPr>
      </w:pPr>
      <w:r w:rsidRPr="00F01D72">
        <w:t xml:space="preserve">Various dependencies are included for </w:t>
      </w:r>
      <w:r w:rsidRPr="00F01D72">
        <w:rPr>
          <w:b/>
          <w:bCs/>
        </w:rPr>
        <w:t>Spring Boot, Hibernate</w:t>
      </w:r>
      <w:r>
        <w:t>, and other</w:t>
      </w:r>
      <w:r w:rsidRPr="00F01D72">
        <w:t xml:space="preserve"> libraries.</w:t>
      </w:r>
    </w:p>
    <w:p w14:paraId="67C8C451" w14:textId="64A718B7" w:rsidR="00D43651" w:rsidRPr="00F01D72" w:rsidRDefault="00E25D77" w:rsidP="00D43651">
      <w:pPr>
        <w:pStyle w:val="ListParagraph"/>
        <w:ind w:left="2160"/>
      </w:pPr>
      <w:r w:rsidRPr="00E25D77">
        <w:drawing>
          <wp:inline distT="0" distB="0" distL="0" distR="0" wp14:anchorId="796C147F" wp14:editId="2EB33F22">
            <wp:extent cx="5131435" cy="3630930"/>
            <wp:effectExtent l="0" t="0" r="0" b="7620"/>
            <wp:docPr id="40120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03885" name=""/>
                    <pic:cNvPicPr/>
                  </pic:nvPicPr>
                  <pic:blipFill>
                    <a:blip r:embed="rId8"/>
                    <a:stretch>
                      <a:fillRect/>
                    </a:stretch>
                  </pic:blipFill>
                  <pic:spPr>
                    <a:xfrm>
                      <a:off x="0" y="0"/>
                      <a:ext cx="5131435" cy="3630930"/>
                    </a:xfrm>
                    <a:prstGeom prst="rect">
                      <a:avLst/>
                    </a:prstGeom>
                  </pic:spPr>
                </pic:pic>
              </a:graphicData>
            </a:graphic>
          </wp:inline>
        </w:drawing>
      </w:r>
    </w:p>
    <w:p w14:paraId="50A895C6" w14:textId="1FA68D23" w:rsidR="005A033B" w:rsidRPr="00F01D72" w:rsidRDefault="00F01D72" w:rsidP="00F01D72">
      <w:pPr>
        <w:pStyle w:val="ListParagraph"/>
        <w:numPr>
          <w:ilvl w:val="0"/>
          <w:numId w:val="5"/>
        </w:numPr>
        <w:rPr>
          <w:b/>
          <w:bCs/>
        </w:rPr>
      </w:pPr>
      <w:r>
        <w:rPr>
          <w:b/>
          <w:bCs/>
        </w:rPr>
        <w:t xml:space="preserve">Maven Lifecycle Management: </w:t>
      </w:r>
      <w:r>
        <w:t>Throughout the development process, the project was cleaned to remove all files generated by the previous build, installed .jar files in the local repository, and updated to fetch any new dependencies.</w:t>
      </w:r>
    </w:p>
    <w:p w14:paraId="1E2EDF4B" w14:textId="54E513EA" w:rsidR="00F01D72" w:rsidRDefault="00F01D72" w:rsidP="00F01D72">
      <w:pPr>
        <w:pStyle w:val="ListParagraph"/>
        <w:numPr>
          <w:ilvl w:val="0"/>
          <w:numId w:val="4"/>
        </w:numPr>
        <w:rPr>
          <w:b/>
          <w:bCs/>
        </w:rPr>
      </w:pPr>
      <w:r>
        <w:rPr>
          <w:b/>
          <w:bCs/>
        </w:rPr>
        <w:t xml:space="preserve">Database Modifications: </w:t>
      </w:r>
    </w:p>
    <w:p w14:paraId="0C3CE31F" w14:textId="260AC456" w:rsidR="00F01D72" w:rsidRDefault="00F01D72" w:rsidP="00F01D72">
      <w:pPr>
        <w:pStyle w:val="ListParagraph"/>
        <w:numPr>
          <w:ilvl w:val="0"/>
          <w:numId w:val="12"/>
        </w:numPr>
        <w:rPr>
          <w:b/>
          <w:bCs/>
        </w:rPr>
      </w:pPr>
      <w:r>
        <w:rPr>
          <w:b/>
          <w:bCs/>
        </w:rPr>
        <w:t>DB Browser for SQLite:</w:t>
      </w:r>
    </w:p>
    <w:p w14:paraId="0195FEB5" w14:textId="77777777" w:rsidR="008637AC" w:rsidRPr="008637AC" w:rsidRDefault="008D017D" w:rsidP="008637AC">
      <w:pPr>
        <w:pStyle w:val="ListParagraph"/>
        <w:numPr>
          <w:ilvl w:val="0"/>
          <w:numId w:val="13"/>
        </w:numPr>
        <w:rPr>
          <w:b/>
          <w:bCs/>
        </w:rPr>
      </w:pPr>
      <w:r>
        <w:t>The project was initiated by opening DB Browser for SQLite.</w:t>
      </w:r>
    </w:p>
    <w:p w14:paraId="1518CD05" w14:textId="2F26E117" w:rsidR="008637AC" w:rsidRPr="008637AC" w:rsidRDefault="008D017D" w:rsidP="008637AC">
      <w:pPr>
        <w:pStyle w:val="ListParagraph"/>
        <w:numPr>
          <w:ilvl w:val="0"/>
          <w:numId w:val="13"/>
        </w:numPr>
        <w:rPr>
          <w:b/>
          <w:bCs/>
        </w:rPr>
      </w:pPr>
      <w:r>
        <w:t xml:space="preserve">Clicked on </w:t>
      </w:r>
      <w:r w:rsidRPr="008637AC">
        <w:rPr>
          <w:b/>
          <w:bCs/>
        </w:rPr>
        <w:t>Open Database</w:t>
      </w:r>
      <w:r>
        <w:t xml:space="preserve"> -&gt; select </w:t>
      </w:r>
      <w:r w:rsidR="008637AC" w:rsidRPr="008637AC">
        <w:rPr>
          <w:b/>
          <w:bCs/>
        </w:rPr>
        <w:t>courses</w:t>
      </w:r>
      <w:r w:rsidRPr="008637AC">
        <w:rPr>
          <w:b/>
          <w:bCs/>
        </w:rPr>
        <w:t xml:space="preserve">.db </w:t>
      </w:r>
      <w:r>
        <w:t xml:space="preserve">file </w:t>
      </w:r>
    </w:p>
    <w:p w14:paraId="4EA16D10" w14:textId="239E9076" w:rsidR="00D43651" w:rsidRDefault="00D43651" w:rsidP="00B47527">
      <w:pPr>
        <w:pStyle w:val="ListParagraph"/>
        <w:numPr>
          <w:ilvl w:val="0"/>
          <w:numId w:val="4"/>
        </w:numPr>
        <w:rPr>
          <w:b/>
          <w:bCs/>
        </w:rPr>
      </w:pPr>
      <w:r w:rsidRPr="008637AC">
        <w:rPr>
          <w:b/>
          <w:bCs/>
        </w:rPr>
        <w:lastRenderedPageBreak/>
        <w:t>Application Up and Running:</w:t>
      </w:r>
    </w:p>
    <w:p w14:paraId="1ADBB4F3" w14:textId="62F3225F" w:rsidR="00E25D77" w:rsidRPr="008637AC" w:rsidRDefault="00E25D77" w:rsidP="00E25D77">
      <w:pPr>
        <w:pStyle w:val="ListParagraph"/>
        <w:ind w:left="1080"/>
        <w:rPr>
          <w:b/>
          <w:bCs/>
        </w:rPr>
      </w:pPr>
      <w:r w:rsidRPr="00E25D77">
        <w:rPr>
          <w:b/>
          <w:bCs/>
        </w:rPr>
        <w:drawing>
          <wp:inline distT="0" distB="0" distL="0" distR="0" wp14:anchorId="247A7A65" wp14:editId="4BEEF99F">
            <wp:extent cx="5731510" cy="3020695"/>
            <wp:effectExtent l="0" t="0" r="2540" b="8255"/>
            <wp:docPr id="83515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55319" name=""/>
                    <pic:cNvPicPr/>
                  </pic:nvPicPr>
                  <pic:blipFill>
                    <a:blip r:embed="rId9"/>
                    <a:stretch>
                      <a:fillRect/>
                    </a:stretch>
                  </pic:blipFill>
                  <pic:spPr>
                    <a:xfrm>
                      <a:off x="0" y="0"/>
                      <a:ext cx="5731510" cy="3020695"/>
                    </a:xfrm>
                    <a:prstGeom prst="rect">
                      <a:avLst/>
                    </a:prstGeom>
                  </pic:spPr>
                </pic:pic>
              </a:graphicData>
            </a:graphic>
          </wp:inline>
        </w:drawing>
      </w:r>
    </w:p>
    <w:p w14:paraId="21C4F862" w14:textId="725926F0" w:rsidR="00D43651" w:rsidRDefault="00D43651" w:rsidP="00D43651">
      <w:pPr>
        <w:pStyle w:val="ListParagraph"/>
        <w:ind w:left="1080"/>
        <w:rPr>
          <w:b/>
          <w:bCs/>
        </w:rPr>
      </w:pPr>
    </w:p>
    <w:p w14:paraId="63C1A5EF" w14:textId="3A28B47B" w:rsidR="00E25D77" w:rsidRDefault="00E25D77" w:rsidP="00E25D77">
      <w:pPr>
        <w:pStyle w:val="ListParagraph"/>
        <w:numPr>
          <w:ilvl w:val="0"/>
          <w:numId w:val="4"/>
        </w:numPr>
        <w:rPr>
          <w:b/>
          <w:bCs/>
        </w:rPr>
      </w:pPr>
      <w:r>
        <w:rPr>
          <w:b/>
          <w:bCs/>
        </w:rPr>
        <w:t>Screenshots:</w:t>
      </w:r>
    </w:p>
    <w:p w14:paraId="6EC64202" w14:textId="548455F6" w:rsidR="00E25D77" w:rsidRDefault="00E25D77" w:rsidP="00E25D77">
      <w:pPr>
        <w:pStyle w:val="ListParagraph"/>
        <w:ind w:left="1080"/>
        <w:rPr>
          <w:b/>
          <w:bCs/>
        </w:rPr>
      </w:pPr>
      <w:r>
        <w:rPr>
          <w:b/>
          <w:bCs/>
        </w:rPr>
        <w:t>DB Browser for SQLite</w:t>
      </w:r>
    </w:p>
    <w:p w14:paraId="1CD9646C" w14:textId="06BCF8F9" w:rsidR="00E25D77" w:rsidRDefault="00E25D77" w:rsidP="00E25D77">
      <w:pPr>
        <w:pStyle w:val="ListParagraph"/>
        <w:ind w:left="1080"/>
        <w:rPr>
          <w:b/>
          <w:bCs/>
        </w:rPr>
      </w:pPr>
      <w:r w:rsidRPr="00E25D77">
        <w:rPr>
          <w:b/>
          <w:bCs/>
        </w:rPr>
        <w:drawing>
          <wp:inline distT="0" distB="0" distL="0" distR="0" wp14:anchorId="1AA82ED1" wp14:editId="726520A0">
            <wp:extent cx="5731510" cy="1885950"/>
            <wp:effectExtent l="0" t="0" r="2540" b="0"/>
            <wp:docPr id="133670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8015" name=""/>
                    <pic:cNvPicPr/>
                  </pic:nvPicPr>
                  <pic:blipFill>
                    <a:blip r:embed="rId10"/>
                    <a:stretch>
                      <a:fillRect/>
                    </a:stretch>
                  </pic:blipFill>
                  <pic:spPr>
                    <a:xfrm>
                      <a:off x="0" y="0"/>
                      <a:ext cx="5731510" cy="1885950"/>
                    </a:xfrm>
                    <a:prstGeom prst="rect">
                      <a:avLst/>
                    </a:prstGeom>
                  </pic:spPr>
                </pic:pic>
              </a:graphicData>
            </a:graphic>
          </wp:inline>
        </w:drawing>
      </w:r>
    </w:p>
    <w:p w14:paraId="7C881981" w14:textId="77777777" w:rsidR="00E25D77" w:rsidRDefault="00E25D77" w:rsidP="00E25D77">
      <w:pPr>
        <w:pStyle w:val="ListParagraph"/>
        <w:ind w:left="1080"/>
        <w:rPr>
          <w:b/>
          <w:bCs/>
        </w:rPr>
      </w:pPr>
    </w:p>
    <w:p w14:paraId="2BE212BC" w14:textId="4BF54F5C" w:rsidR="00E25D77" w:rsidRDefault="00E25D77" w:rsidP="00E25D77">
      <w:pPr>
        <w:pStyle w:val="ListParagraph"/>
        <w:ind w:left="1080"/>
        <w:rPr>
          <w:b/>
          <w:bCs/>
        </w:rPr>
      </w:pPr>
      <w:r w:rsidRPr="00E25D77">
        <w:rPr>
          <w:b/>
          <w:bCs/>
        </w:rPr>
        <w:drawing>
          <wp:inline distT="0" distB="0" distL="0" distR="0" wp14:anchorId="1CF2597C" wp14:editId="50970A96">
            <wp:extent cx="4171949" cy="2381250"/>
            <wp:effectExtent l="0" t="0" r="635" b="0"/>
            <wp:docPr id="55351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16480" name=""/>
                    <pic:cNvPicPr/>
                  </pic:nvPicPr>
                  <pic:blipFill>
                    <a:blip r:embed="rId11"/>
                    <a:stretch>
                      <a:fillRect/>
                    </a:stretch>
                  </pic:blipFill>
                  <pic:spPr>
                    <a:xfrm>
                      <a:off x="0" y="0"/>
                      <a:ext cx="4182054" cy="2387017"/>
                    </a:xfrm>
                    <a:prstGeom prst="rect">
                      <a:avLst/>
                    </a:prstGeom>
                  </pic:spPr>
                </pic:pic>
              </a:graphicData>
            </a:graphic>
          </wp:inline>
        </w:drawing>
      </w:r>
    </w:p>
    <w:p w14:paraId="7557216D" w14:textId="77777777" w:rsidR="00E25D77" w:rsidRDefault="00E25D77" w:rsidP="00E25D77">
      <w:pPr>
        <w:pStyle w:val="ListParagraph"/>
        <w:ind w:left="1080"/>
        <w:rPr>
          <w:b/>
          <w:bCs/>
        </w:rPr>
      </w:pPr>
    </w:p>
    <w:p w14:paraId="61C764C5" w14:textId="2205E261" w:rsidR="00E25D77" w:rsidRDefault="00E25D77" w:rsidP="00E25D77">
      <w:pPr>
        <w:pStyle w:val="ListParagraph"/>
        <w:ind w:left="1080"/>
        <w:rPr>
          <w:b/>
          <w:bCs/>
        </w:rPr>
      </w:pPr>
      <w:r>
        <w:rPr>
          <w:b/>
          <w:bCs/>
        </w:rPr>
        <w:t>HTML file:</w:t>
      </w:r>
    </w:p>
    <w:p w14:paraId="2BFA55D1" w14:textId="42B5E3F5" w:rsidR="00E25D77" w:rsidRDefault="00E25D77" w:rsidP="00E25D77">
      <w:pPr>
        <w:pStyle w:val="ListParagraph"/>
        <w:ind w:left="1080"/>
        <w:rPr>
          <w:b/>
          <w:bCs/>
        </w:rPr>
      </w:pPr>
      <w:r w:rsidRPr="00E25D77">
        <w:rPr>
          <w:b/>
          <w:bCs/>
        </w:rPr>
        <w:lastRenderedPageBreak/>
        <w:drawing>
          <wp:inline distT="0" distB="0" distL="0" distR="0" wp14:anchorId="56F70B70" wp14:editId="6951FFC0">
            <wp:extent cx="5731510" cy="1546225"/>
            <wp:effectExtent l="0" t="0" r="2540" b="0"/>
            <wp:docPr id="89974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7783" name=""/>
                    <pic:cNvPicPr/>
                  </pic:nvPicPr>
                  <pic:blipFill>
                    <a:blip r:embed="rId12"/>
                    <a:stretch>
                      <a:fillRect/>
                    </a:stretch>
                  </pic:blipFill>
                  <pic:spPr>
                    <a:xfrm>
                      <a:off x="0" y="0"/>
                      <a:ext cx="5731510" cy="1546225"/>
                    </a:xfrm>
                    <a:prstGeom prst="rect">
                      <a:avLst/>
                    </a:prstGeom>
                  </pic:spPr>
                </pic:pic>
              </a:graphicData>
            </a:graphic>
          </wp:inline>
        </w:drawing>
      </w:r>
    </w:p>
    <w:p w14:paraId="45ABE16D" w14:textId="77777777" w:rsidR="00D558B5" w:rsidRDefault="00D558B5" w:rsidP="00E25D77">
      <w:pPr>
        <w:pStyle w:val="ListParagraph"/>
        <w:ind w:left="1080"/>
        <w:rPr>
          <w:b/>
          <w:bCs/>
        </w:rPr>
      </w:pPr>
    </w:p>
    <w:p w14:paraId="1B147967" w14:textId="177B1689" w:rsidR="00D558B5" w:rsidRDefault="00D558B5" w:rsidP="00D558B5">
      <w:pPr>
        <w:pStyle w:val="ListParagraph"/>
        <w:numPr>
          <w:ilvl w:val="0"/>
          <w:numId w:val="4"/>
        </w:numPr>
        <w:rPr>
          <w:b/>
          <w:bCs/>
        </w:rPr>
      </w:pPr>
      <w:r>
        <w:rPr>
          <w:b/>
          <w:bCs/>
        </w:rPr>
        <w:t>Junit test cases:</w:t>
      </w:r>
      <w:r w:rsidR="00FA1425">
        <w:rPr>
          <w:b/>
          <w:bCs/>
        </w:rPr>
        <w:t xml:space="preserve"> SQLiteDataHandlerTest</w:t>
      </w:r>
    </w:p>
    <w:p w14:paraId="56799A98" w14:textId="7EB85C6E" w:rsidR="00D558B5" w:rsidRPr="00D558B5" w:rsidRDefault="00D558B5" w:rsidP="00D558B5">
      <w:pPr>
        <w:pStyle w:val="ListParagraph"/>
        <w:ind w:left="1080"/>
        <w:rPr>
          <w:b/>
          <w:bCs/>
        </w:rPr>
      </w:pPr>
      <w:r w:rsidRPr="00D558B5">
        <w:rPr>
          <w:b/>
          <w:bCs/>
        </w:rPr>
        <w:drawing>
          <wp:inline distT="0" distB="0" distL="0" distR="0" wp14:anchorId="01BEDB21" wp14:editId="40021F7C">
            <wp:extent cx="5731510" cy="2619375"/>
            <wp:effectExtent l="0" t="0" r="2540" b="9525"/>
            <wp:docPr id="210322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24111" name=""/>
                    <pic:cNvPicPr/>
                  </pic:nvPicPr>
                  <pic:blipFill>
                    <a:blip r:embed="rId13"/>
                    <a:stretch>
                      <a:fillRect/>
                    </a:stretch>
                  </pic:blipFill>
                  <pic:spPr>
                    <a:xfrm>
                      <a:off x="0" y="0"/>
                      <a:ext cx="5731510" cy="2619375"/>
                    </a:xfrm>
                    <a:prstGeom prst="rect">
                      <a:avLst/>
                    </a:prstGeom>
                  </pic:spPr>
                </pic:pic>
              </a:graphicData>
            </a:graphic>
          </wp:inline>
        </w:drawing>
      </w:r>
    </w:p>
    <w:p w14:paraId="0557BBA2" w14:textId="77777777" w:rsidR="00E25D77" w:rsidRPr="00E25D77" w:rsidRDefault="00E25D77" w:rsidP="00E25D77">
      <w:pPr>
        <w:pStyle w:val="ListParagraph"/>
        <w:ind w:left="1080"/>
        <w:rPr>
          <w:b/>
          <w:bCs/>
        </w:rPr>
      </w:pPr>
    </w:p>
    <w:p w14:paraId="7B316276" w14:textId="747EC823" w:rsidR="00C423F2" w:rsidRPr="00C423F2" w:rsidRDefault="00C423F2" w:rsidP="00C423F2">
      <w:pPr>
        <w:pStyle w:val="ListParagraph"/>
        <w:numPr>
          <w:ilvl w:val="0"/>
          <w:numId w:val="4"/>
        </w:numPr>
        <w:rPr>
          <w:b/>
          <w:bCs/>
        </w:rPr>
      </w:pPr>
      <w:r>
        <w:rPr>
          <w:b/>
          <w:bCs/>
        </w:rPr>
        <w:t xml:space="preserve">Application of DRY Principles: </w:t>
      </w:r>
      <w:r>
        <w:t>It is all about reducing repetition in the code, and while this is often associated with the actual source code of the application, it can also apply to configuration and setup, especially in the context of a Spring Boot application with a front-end.</w:t>
      </w:r>
    </w:p>
    <w:p w14:paraId="585DA602" w14:textId="3E23101C" w:rsidR="001C6167" w:rsidRPr="00911D1C" w:rsidRDefault="00C423F2" w:rsidP="00911D1C">
      <w:pPr>
        <w:pStyle w:val="ListParagraph"/>
        <w:numPr>
          <w:ilvl w:val="0"/>
          <w:numId w:val="15"/>
        </w:numPr>
        <w:rPr>
          <w:b/>
          <w:bCs/>
        </w:rPr>
      </w:pPr>
      <w:r>
        <w:rPr>
          <w:b/>
          <w:bCs/>
        </w:rPr>
        <w:t>Centralized Configuration</w:t>
      </w:r>
      <w:r w:rsidR="00911D1C">
        <w:rPr>
          <w:b/>
          <w:bCs/>
        </w:rPr>
        <w:t xml:space="preserve"> - </w:t>
      </w:r>
      <w:r w:rsidR="001C6167" w:rsidRPr="00911D1C">
        <w:rPr>
          <w:b/>
          <w:bCs/>
        </w:rPr>
        <w:t xml:space="preserve">application.properties: </w:t>
      </w:r>
      <w:r w:rsidR="001C6167">
        <w:t>This file centralizes the configuration of the application, including database connection settings, JPA/Hibernate settings, and logging settings. By placing all of this configuration in one place, I avoid repeating these settings in different parts of the application, adhering to the DRY principle.</w:t>
      </w:r>
    </w:p>
    <w:p w14:paraId="276E53C1" w14:textId="07E4D322" w:rsidR="00E25D77" w:rsidRPr="00911D1C" w:rsidRDefault="00E25D77" w:rsidP="00E25D77">
      <w:pPr>
        <w:pStyle w:val="ListParagraph"/>
        <w:numPr>
          <w:ilvl w:val="0"/>
          <w:numId w:val="15"/>
        </w:numPr>
        <w:rPr>
          <w:b/>
          <w:bCs/>
        </w:rPr>
      </w:pPr>
      <w:r>
        <w:rPr>
          <w:b/>
          <w:bCs/>
        </w:rPr>
        <w:t xml:space="preserve">Use of Spring Framework and Annotations: </w:t>
      </w:r>
      <w:r>
        <w:t>Spring Framework extensively uses annotations to reduce boilerplate code.</w:t>
      </w:r>
      <w:r w:rsidRPr="00E25D77">
        <w:t xml:space="preserve"> </w:t>
      </w:r>
      <w:r w:rsidRPr="00E25D77">
        <w:t>For example, @Autowired is used for dependency injection, eliminating the need to manually instantiate classes. This not only reduces repetition but also enhances modularity and maintainability.</w:t>
      </w:r>
    </w:p>
    <w:p w14:paraId="14317DCC" w14:textId="1F76F5EE" w:rsidR="00911D1C" w:rsidRPr="00911D1C" w:rsidRDefault="00911D1C" w:rsidP="00E25D77">
      <w:pPr>
        <w:pStyle w:val="ListParagraph"/>
        <w:numPr>
          <w:ilvl w:val="0"/>
          <w:numId w:val="15"/>
        </w:numPr>
      </w:pPr>
      <w:r w:rsidRPr="00911D1C">
        <w:rPr>
          <w:b/>
          <w:bCs/>
        </w:rPr>
        <w:t>HTMLTableGenerator Component</w:t>
      </w:r>
      <w:r w:rsidRPr="00911D1C">
        <w:t>: If the HTMLTableGenerator is designed to be reusable and can generate HTML tables for different kinds of data sets, it exemplifies the DRY principle by centralizing HTML generation logic.</w:t>
      </w:r>
    </w:p>
    <w:p w14:paraId="03D71A0B" w14:textId="622DCCF3" w:rsidR="007B4BFF" w:rsidRDefault="00E2460A" w:rsidP="00911D1C">
      <w:pPr>
        <w:pStyle w:val="ListParagraph"/>
        <w:numPr>
          <w:ilvl w:val="0"/>
          <w:numId w:val="15"/>
        </w:numPr>
        <w:rPr>
          <w:b/>
          <w:bCs/>
        </w:rPr>
      </w:pPr>
      <w:r>
        <w:rPr>
          <w:b/>
          <w:bCs/>
        </w:rPr>
        <w:t>Maven Dependencies:</w:t>
      </w:r>
      <w:r w:rsidR="001C6167">
        <w:rPr>
          <w:b/>
          <w:bCs/>
        </w:rPr>
        <w:t xml:space="preserve"> </w:t>
      </w:r>
      <w:r w:rsidR="001C6167">
        <w:t xml:space="preserve">Using the Spring Boot POMs and specifying dependencies means that we don’t have to manually manage the version of each dependency or their transitive dependencies. This is a form of DRY, as you are not repeating version numbers and dependency information across different projects. Similarly, by configuring your build and plugins in </w:t>
      </w:r>
      <w:r w:rsidR="001C6167" w:rsidRPr="007950FE">
        <w:rPr>
          <w:b/>
          <w:bCs/>
        </w:rPr>
        <w:t>pom.xml</w:t>
      </w:r>
      <w:r w:rsidR="001C6167">
        <w:t>, you ensure a consistent build and packaging process, which adheres to the DRY principle.</w:t>
      </w:r>
    </w:p>
    <w:p w14:paraId="187DDB6B" w14:textId="77777777" w:rsidR="00D42B88" w:rsidRDefault="00D42B88" w:rsidP="00D42B88">
      <w:pPr>
        <w:pStyle w:val="ListParagraph"/>
        <w:ind w:left="1080"/>
        <w:rPr>
          <w:b/>
          <w:bCs/>
        </w:rPr>
      </w:pPr>
    </w:p>
    <w:p w14:paraId="3B79720D" w14:textId="77777777" w:rsidR="00D42B88" w:rsidRDefault="00D42B88" w:rsidP="00D42B88">
      <w:pPr>
        <w:pStyle w:val="ListParagraph"/>
        <w:ind w:left="1080"/>
        <w:rPr>
          <w:b/>
          <w:bCs/>
        </w:rPr>
      </w:pPr>
    </w:p>
    <w:p w14:paraId="086F2518" w14:textId="77777777" w:rsidR="00D42B88" w:rsidRPr="00F01D72" w:rsidRDefault="00D42B88" w:rsidP="00D42B88">
      <w:pPr>
        <w:pStyle w:val="ListParagraph"/>
        <w:ind w:left="1080"/>
        <w:rPr>
          <w:b/>
          <w:bCs/>
        </w:rPr>
      </w:pPr>
    </w:p>
    <w:p w14:paraId="4A647966" w14:textId="3576551D" w:rsidR="00660D5C" w:rsidRDefault="00BA2290" w:rsidP="00660D5C">
      <w:pPr>
        <w:pStyle w:val="ListParagraph"/>
        <w:ind w:left="1440"/>
      </w:pPr>
      <w:r w:rsidRPr="00BA2290">
        <w:t xml:space="preserve"> </w:t>
      </w:r>
    </w:p>
    <w:sectPr w:rsidR="00660D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DB9D" w14:textId="77777777" w:rsidR="00C8171D" w:rsidRDefault="00C8171D" w:rsidP="00A7125C">
      <w:pPr>
        <w:spacing w:after="0" w:line="240" w:lineRule="auto"/>
      </w:pPr>
      <w:r>
        <w:separator/>
      </w:r>
    </w:p>
  </w:endnote>
  <w:endnote w:type="continuationSeparator" w:id="0">
    <w:p w14:paraId="4BB585D3" w14:textId="77777777" w:rsidR="00C8171D" w:rsidRDefault="00C8171D" w:rsidP="00A71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6417A" w14:textId="77777777" w:rsidR="00C8171D" w:rsidRDefault="00C8171D" w:rsidP="00A7125C">
      <w:pPr>
        <w:spacing w:after="0" w:line="240" w:lineRule="auto"/>
      </w:pPr>
      <w:r>
        <w:separator/>
      </w:r>
    </w:p>
  </w:footnote>
  <w:footnote w:type="continuationSeparator" w:id="0">
    <w:p w14:paraId="36EDFC57" w14:textId="77777777" w:rsidR="00C8171D" w:rsidRDefault="00C8171D" w:rsidP="00A71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A3"/>
    <w:multiLevelType w:val="hybridMultilevel"/>
    <w:tmpl w:val="9A72A98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F8B7737"/>
    <w:multiLevelType w:val="hybridMultilevel"/>
    <w:tmpl w:val="BF56B69A"/>
    <w:lvl w:ilvl="0" w:tplc="7EFAD9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CA546A"/>
    <w:multiLevelType w:val="hybridMultilevel"/>
    <w:tmpl w:val="D4287902"/>
    <w:lvl w:ilvl="0" w:tplc="AEF6B3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F4B3838"/>
    <w:multiLevelType w:val="hybridMultilevel"/>
    <w:tmpl w:val="083E7B52"/>
    <w:lvl w:ilvl="0" w:tplc="9CFE2866">
      <w:start w:val="1"/>
      <w:numFmt w:val="lowerLetter"/>
      <w:lvlText w:val="%1."/>
      <w:lvlJc w:val="left"/>
      <w:pPr>
        <w:ind w:left="2160" w:hanging="360"/>
      </w:pPr>
      <w:rPr>
        <w:rFonts w:asciiTheme="minorHAnsi" w:eastAsiaTheme="minorHAnsi" w:hAnsiTheme="minorHAnsi" w:cstheme="minorBidi"/>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0A21E1B"/>
    <w:multiLevelType w:val="hybridMultilevel"/>
    <w:tmpl w:val="2EE4696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4045DC0"/>
    <w:multiLevelType w:val="hybridMultilevel"/>
    <w:tmpl w:val="A4C82A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4563EC8"/>
    <w:multiLevelType w:val="hybridMultilevel"/>
    <w:tmpl w:val="CC3E0F3C"/>
    <w:lvl w:ilvl="0" w:tplc="AD620E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6D53DE2"/>
    <w:multiLevelType w:val="hybridMultilevel"/>
    <w:tmpl w:val="588A0992"/>
    <w:lvl w:ilvl="0" w:tplc="B46638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A12947"/>
    <w:multiLevelType w:val="hybridMultilevel"/>
    <w:tmpl w:val="840AEA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C2F163E"/>
    <w:multiLevelType w:val="hybridMultilevel"/>
    <w:tmpl w:val="2A8ECD56"/>
    <w:lvl w:ilvl="0" w:tplc="4CDADC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28B0702"/>
    <w:multiLevelType w:val="hybridMultilevel"/>
    <w:tmpl w:val="0A5A92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231D50"/>
    <w:multiLevelType w:val="hybridMultilevel"/>
    <w:tmpl w:val="614625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5EA65B30"/>
    <w:multiLevelType w:val="hybridMultilevel"/>
    <w:tmpl w:val="EDC07F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2034E7D"/>
    <w:multiLevelType w:val="hybridMultilevel"/>
    <w:tmpl w:val="EBD01C3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661B5893"/>
    <w:multiLevelType w:val="hybridMultilevel"/>
    <w:tmpl w:val="46D4C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2F6B19"/>
    <w:multiLevelType w:val="hybridMultilevel"/>
    <w:tmpl w:val="4B40234A"/>
    <w:lvl w:ilvl="0" w:tplc="D99023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0148983">
    <w:abstractNumId w:val="14"/>
  </w:num>
  <w:num w:numId="2" w16cid:durableId="520439063">
    <w:abstractNumId w:val="10"/>
  </w:num>
  <w:num w:numId="3" w16cid:durableId="568463008">
    <w:abstractNumId w:val="1"/>
  </w:num>
  <w:num w:numId="4" w16cid:durableId="1891652032">
    <w:abstractNumId w:val="15"/>
  </w:num>
  <w:num w:numId="5" w16cid:durableId="1446198431">
    <w:abstractNumId w:val="7"/>
  </w:num>
  <w:num w:numId="6" w16cid:durableId="1420904563">
    <w:abstractNumId w:val="3"/>
  </w:num>
  <w:num w:numId="7" w16cid:durableId="683481335">
    <w:abstractNumId w:val="13"/>
  </w:num>
  <w:num w:numId="8" w16cid:durableId="543491427">
    <w:abstractNumId w:val="11"/>
  </w:num>
  <w:num w:numId="9" w16cid:durableId="1891917150">
    <w:abstractNumId w:val="4"/>
  </w:num>
  <w:num w:numId="10" w16cid:durableId="159199778">
    <w:abstractNumId w:val="0"/>
  </w:num>
  <w:num w:numId="11" w16cid:durableId="1569412890">
    <w:abstractNumId w:val="8"/>
  </w:num>
  <w:num w:numId="12" w16cid:durableId="1680886028">
    <w:abstractNumId w:val="9"/>
  </w:num>
  <w:num w:numId="13" w16cid:durableId="1661344287">
    <w:abstractNumId w:val="12"/>
  </w:num>
  <w:num w:numId="14" w16cid:durableId="387993954">
    <w:abstractNumId w:val="6"/>
  </w:num>
  <w:num w:numId="15" w16cid:durableId="1627466219">
    <w:abstractNumId w:val="2"/>
  </w:num>
  <w:num w:numId="16" w16cid:durableId="100081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A7"/>
    <w:rsid w:val="000B7887"/>
    <w:rsid w:val="000E17EB"/>
    <w:rsid w:val="001520C3"/>
    <w:rsid w:val="00160A83"/>
    <w:rsid w:val="001C6167"/>
    <w:rsid w:val="00296D08"/>
    <w:rsid w:val="002B444F"/>
    <w:rsid w:val="00333493"/>
    <w:rsid w:val="00353C12"/>
    <w:rsid w:val="003602A7"/>
    <w:rsid w:val="0045011F"/>
    <w:rsid w:val="004776A3"/>
    <w:rsid w:val="005A033B"/>
    <w:rsid w:val="00660D5C"/>
    <w:rsid w:val="007950FE"/>
    <w:rsid w:val="007B4BFF"/>
    <w:rsid w:val="007D23D0"/>
    <w:rsid w:val="007F5785"/>
    <w:rsid w:val="00810A25"/>
    <w:rsid w:val="008637AC"/>
    <w:rsid w:val="008A329D"/>
    <w:rsid w:val="008D017D"/>
    <w:rsid w:val="008D5600"/>
    <w:rsid w:val="008E6108"/>
    <w:rsid w:val="00911D1C"/>
    <w:rsid w:val="0091529B"/>
    <w:rsid w:val="00915E35"/>
    <w:rsid w:val="00A7125C"/>
    <w:rsid w:val="00BA2290"/>
    <w:rsid w:val="00BD1F44"/>
    <w:rsid w:val="00C254BB"/>
    <w:rsid w:val="00C423F2"/>
    <w:rsid w:val="00C66AE8"/>
    <w:rsid w:val="00C8171D"/>
    <w:rsid w:val="00C92441"/>
    <w:rsid w:val="00D42B88"/>
    <w:rsid w:val="00D43651"/>
    <w:rsid w:val="00D558B5"/>
    <w:rsid w:val="00DF3D61"/>
    <w:rsid w:val="00E113D5"/>
    <w:rsid w:val="00E2460A"/>
    <w:rsid w:val="00E25D77"/>
    <w:rsid w:val="00E7509B"/>
    <w:rsid w:val="00EB1699"/>
    <w:rsid w:val="00ED3170"/>
    <w:rsid w:val="00F01D72"/>
    <w:rsid w:val="00FA1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BE98"/>
  <w15:docId w15:val="{12E538AD-171E-46BF-A870-774B19E3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A7"/>
    <w:pPr>
      <w:ind w:left="720"/>
      <w:contextualSpacing/>
    </w:pPr>
  </w:style>
  <w:style w:type="paragraph" w:styleId="Header">
    <w:name w:val="header"/>
    <w:basedOn w:val="Normal"/>
    <w:link w:val="HeaderChar"/>
    <w:uiPriority w:val="99"/>
    <w:unhideWhenUsed/>
    <w:rsid w:val="00A71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25C"/>
  </w:style>
  <w:style w:type="paragraph" w:styleId="Footer">
    <w:name w:val="footer"/>
    <w:basedOn w:val="Normal"/>
    <w:link w:val="FooterChar"/>
    <w:uiPriority w:val="99"/>
    <w:unhideWhenUsed/>
    <w:rsid w:val="00A71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063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tannuchowdary123@gmail.com</dc:creator>
  <cp:keywords/>
  <dc:description/>
  <cp:lastModifiedBy>tannuchowdary123@gmail.com</cp:lastModifiedBy>
  <cp:revision>7</cp:revision>
  <dcterms:created xsi:type="dcterms:W3CDTF">2023-12-03T22:37:00Z</dcterms:created>
  <dcterms:modified xsi:type="dcterms:W3CDTF">2023-12-03T23:58:00Z</dcterms:modified>
</cp:coreProperties>
</file>