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11111"/>
          <w:sz w:val="56"/>
          <w:szCs w:val="56"/>
        </w:rPr>
        <w:t xml:space="preserve">AutoKeys</w:t>
      </w:r>
    </w:p>
    <w:p>
      <w:pPr>
        <w:spacing w:after="40"/>
      </w:pPr>
      <w:r>
        <w:rPr>
          <w:rFonts w:ascii="Arial" w:cs="Arial" w:eastAsia="Arial" w:hAnsi="Arial"/>
          <w:color w:val="1D9E75"/>
          <w:sz w:val="26"/>
          <w:szCs w:val="26"/>
        </w:rPr>
        <w:t xml:space="preserve">Build Checklist — from prototype to App Store and Play Store</w:t>
      </w:r>
    </w:p>
    <w:p>
      <w:pPr>
        <w:spacing w:after="60"/>
      </w:pPr>
      <w:r>
        <w:rPr>
          <w:rFonts w:ascii="Arial" w:cs="Arial" w:eastAsia="Arial" w:hAnsi="Arial"/>
          <w:i/>
          <w:iCs/>
          <w:color w:val="666666"/>
          <w:sz w:val="21"/>
          <w:szCs w:val="21"/>
        </w:rPr>
        <w:t xml:space="preserve">Work top to bottom. Do not skip Phase 0 — it decides whether the product is real.</w:t>
      </w:r>
    </w:p>
    <w:p>
      <w:pPr>
        <w:pBdr>
          <w:bottom w:val="single" w:color="1D9E75" w:sz="6" w:space="4"/>
        </w:pBdr>
        <w:spacing w:after="200"/>
      </w:pPr>
    </w:p>
    <w:p>
      <w:pPr>
        <w:spacing w:after="80" w:before="40"/>
      </w:pPr>
      <w:r>
        <w:rPr>
          <w:rFonts w:ascii="Arial" w:cs="Arial" w:eastAsia="Arial" w:hAnsi="Arial"/>
          <w:i w:val="false"/>
          <w:iCs w:val="false"/>
          <w:color w:val="333333"/>
          <w:sz w:val="21"/>
          <w:szCs w:val="21"/>
        </w:rPr>
        <w:t xml:space="preserve">The phases are ordered by dependency and by risk, not by how the app is laid out on screen. The UI looks like the biggest chunk of work because it is the most finished, but it is the least of what is left. The audio engine is the make-or-break, so it comes first and gets built in isolation before anything else.</w:t>
      </w:r>
    </w:p>
    <w:p>
      <w:pPr>
        <w:pStyle w:val="Heading1"/>
        <w:spacing w:after="40" w:before="320"/>
      </w:pPr>
      <w:r>
        <w:rPr>
          <w:rFonts w:ascii="Arial" w:cs="Arial" w:eastAsia="Arial" w:hAnsi="Arial"/>
          <w:b/>
          <w:bCs/>
          <w:color w:val="085041"/>
          <w:sz w:val="30"/>
          <w:szCs w:val="30"/>
        </w:rPr>
        <w:t xml:space="preserve">Phase 0 — Audio engine spike (the make-or-break)</w:t>
      </w:r>
    </w:p>
    <w:p>
      <w:pPr>
        <w:spacing w:after="140"/>
      </w:pPr>
      <w:r>
        <w:rPr>
          <w:rFonts w:ascii="Arial" w:cs="Arial" w:eastAsia="Arial" w:hAnsi="Arial"/>
          <w:i/>
          <w:iCs/>
          <w:color w:val="666666"/>
          <w:sz w:val="20"/>
          <w:szCs w:val="20"/>
        </w:rPr>
        <w:t xml:space="preserve">Goal: prove the core works in a real room before spending a cent on the full build. If this fails, nothing else matters.</w:t>
      </w:r>
    </w:p>
    <w:p>
      <w:pPr>
        <w:spacing w:after="60" w:before="180"/>
      </w:pPr>
      <w:r>
        <w:rPr>
          <w:rFonts w:ascii="Arial" w:cs="Arial" w:eastAsia="Arial" w:hAnsi="Arial"/>
          <w:b/>
          <w:bCs/>
          <w:color w:val="111111"/>
          <w:sz w:val="23"/>
          <w:szCs w:val="23"/>
        </w:rPr>
        <w:t xml:space="preserve">Decide and set up</w:t>
      </w:r>
    </w:p>
    <w:p>
      <w:pPr>
        <w:spacing w:after="60" w:before="60"/>
        <w:ind w:left="360"/>
      </w:pPr>
      <w:r>
        <w:rPr>
          <w:rFonts w:ascii="Arial" w:cs="Arial" w:eastAsia="Arial" w:hAnsi="Arial"/>
          <w:sz w:val="22"/>
          <w:szCs w:val="22"/>
        </w:rPr>
        <w:t xml:space="preserve">☐  </w:t>
      </w:r>
      <w:r>
        <w:rPr>
          <w:rFonts w:ascii="Arial" w:cs="Arial" w:eastAsia="Arial" w:hAnsi="Arial"/>
          <w:b/>
          <w:bCs/>
          <w:color w:val="111111"/>
          <w:sz w:val="22"/>
          <w:szCs w:val="22"/>
        </w:rPr>
        <w:t xml:space="preserve">Pick the first target platform — iOS or Android</w:t>
      </w:r>
      <w:r>
        <w:rPr>
          <w:rFonts w:ascii="Arial" w:cs="Arial" w:eastAsia="Arial" w:hAnsi="Arial"/>
          <w:i/>
          <w:iCs/>
          <w:color w:val="666666"/>
          <w:sz w:val="20"/>
          <w:szCs w:val="20"/>
        </w:rPr>
        <w:t xml:space="preserve">  — build one well before doing both</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Decide the audio approach: native audio modules, NOT Tone.js / ML5.js inside a WebView</w:t>
      </w:r>
      <w:r>
        <w:rPr>
          <w:rFonts w:ascii="Arial" w:cs="Arial" w:eastAsia="Arial" w:hAnsi="Arial"/>
          <w:i/>
          <w:iCs/>
          <w:color w:val="666666"/>
          <w:sz w:val="20"/>
          <w:szCs w:val="20"/>
        </w:rPr>
        <w:t xml:space="preserve">  — WebView audio is prototype-only; latency kills it in production</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Set up a bare project (Xcode for iOS, or React Native with a native audio module)</w:t>
      </w:r>
    </w:p>
    <w:p>
      <w:pPr>
        <w:spacing w:after="60" w:before="180"/>
      </w:pPr>
      <w:r>
        <w:rPr>
          <w:rFonts w:ascii="Arial" w:cs="Arial" w:eastAsia="Arial" w:hAnsi="Arial"/>
          <w:b/>
          <w:bCs/>
          <w:color w:val="111111"/>
          <w:sz w:val="23"/>
          <w:szCs w:val="23"/>
        </w:rPr>
        <w:t xml:space="preserve">Build one ugly test screen — mic in, chord out</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Open the device microphone and get a live audio stream</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Run real-time pitch detection on the stream (Accelerate / AVAudioEngine on iOS, or a tested native package)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Convert detected frequency to a musical note (e.g. 392 Hz to G4)</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Derive the key from a rolling buffer of ~20 readings (take the most frequent note over ~2 seconds)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Load a bundled piano soundfont (Salamander Grand) and play a chord through the speaker</w:t>
      </w:r>
      <w:r>
        <w:rPr>
          <w:rFonts w:ascii="Arial" w:cs="Arial" w:eastAsia="Arial" w:hAnsi="Arial"/>
          <w:i/>
          <w:iCs/>
          <w:color w:val="666666"/>
          <w:sz w:val="20"/>
          <w:szCs w:val="20"/>
        </w:rPr>
        <w:t xml:space="preserve">  — bundle it in the app, never load from a remote URL</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Wire detected key to the chord engine so the chord that plays matches what is sung</w:t>
      </w:r>
    </w:p>
    <w:p>
      <w:pPr>
        <w:spacing w:after="60" w:before="180"/>
      </w:pPr>
      <w:r>
        <w:rPr>
          <w:rFonts w:ascii="Arial" w:cs="Arial" w:eastAsia="Arial" w:hAnsi="Arial"/>
          <w:b/>
          <w:bCs/>
          <w:color w:val="111111"/>
          <w:sz w:val="23"/>
          <w:szCs w:val="23"/>
        </w:rPr>
        <w:t xml:space="preserve">The pass/fail tests — do these in a real room</w:t>
      </w:r>
    </w:p>
    <w:p>
      <w:pPr>
        <w:spacing w:after="60" w:before="60"/>
        <w:ind w:left="360"/>
      </w:pPr>
      <w:r>
        <w:rPr>
          <w:rFonts w:ascii="Arial" w:cs="Arial" w:eastAsia="Arial" w:hAnsi="Arial"/>
          <w:sz w:val="22"/>
          <w:szCs w:val="22"/>
        </w:rPr>
        <w:t xml:space="preserve">☐  </w:t>
      </w:r>
      <w:r>
        <w:rPr>
          <w:rFonts w:ascii="Arial" w:cs="Arial" w:eastAsia="Arial" w:hAnsi="Arial"/>
          <w:b/>
          <w:bCs/>
          <w:color w:val="A32D2D"/>
          <w:sz w:val="22"/>
          <w:szCs w:val="22"/>
        </w:rPr>
        <w:t xml:space="preserve">Latency from sung note to chord out is under ~100 ms</w:t>
      </w:r>
      <w:r>
        <w:rPr>
          <w:rFonts w:ascii="Arial" w:cs="Arial" w:eastAsia="Arial" w:hAnsi="Arial"/>
          <w:i/>
          <w:iCs/>
          <w:color w:val="666666"/>
          <w:sz w:val="20"/>
          <w:szCs w:val="20"/>
        </w:rPr>
        <w:t xml:space="preserve">  — this is the whole product; if it lags, it is unusable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Detection works with one vocalist in a quiet room</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Detection still works with several people singing in harmony</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Detection survives speaker bleed — your own chord output going back into the mic</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Tested on a real mid-range Android, not just a flagship or a simulator</w:t>
      </w:r>
      <w:r>
        <w:rPr>
          <w:rFonts w:ascii="Arial" w:cs="Arial" w:eastAsia="Arial" w:hAnsi="Arial"/>
          <w:i/>
          <w:iCs/>
          <w:color w:val="666666"/>
          <w:sz w:val="20"/>
          <w:szCs w:val="20"/>
        </w:rPr>
        <w:t xml:space="preserve">  — smooth in a desktop demo means nothing here</w:t>
      </w:r>
    </w:p>
    <w:p>
      <w:pPr>
        <w:spacing w:after="80" w:before="40"/>
      </w:pPr>
      <w:r>
        <w:rPr>
          <w:rFonts w:ascii="Arial" w:cs="Arial" w:eastAsia="Arial" w:hAnsi="Arial"/>
          <w:i/>
          <w:iCs/>
          <w:color w:val="A32D2D"/>
          <w:sz w:val="21"/>
          <w:szCs w:val="21"/>
        </w:rPr>
        <w:t xml:space="preserve">If the spike passes, continue. If it does not, stop and fix detection and latency before building the rest — no amount of UI polish saves a laggy core.</w:t>
      </w:r>
    </w:p>
    <w:p>
      <w:pPr>
        <w:pStyle w:val="Heading1"/>
        <w:spacing w:after="40" w:before="320"/>
      </w:pPr>
      <w:r>
        <w:rPr>
          <w:rFonts w:ascii="Arial" w:cs="Arial" w:eastAsia="Arial" w:hAnsi="Arial"/>
          <w:b/>
          <w:bCs/>
          <w:color w:val="085041"/>
          <w:sz w:val="30"/>
          <w:szCs w:val="30"/>
        </w:rPr>
        <w:t xml:space="preserve">Phase 1 — Chord engine and genre presets</w:t>
      </w:r>
    </w:p>
    <w:p>
      <w:pPr>
        <w:spacing w:after="140"/>
      </w:pPr>
      <w:r>
        <w:rPr>
          <w:rFonts w:ascii="Arial" w:cs="Arial" w:eastAsia="Arial" w:hAnsi="Arial"/>
          <w:i/>
          <w:iCs/>
          <w:color w:val="666666"/>
          <w:sz w:val="20"/>
          <w:szCs w:val="20"/>
        </w:rPr>
        <w:t xml:space="preserve">Goal: turn the faked timer in the prototype into a real engine driven by detection.</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Map every genre preset (key, BPM, mode, progression) to real note arrays for the synth</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Build the chord-to-notes lookup for every chord used in the app (e.g. G Major to G + B + D)</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Schedule chord changes on the beat at the genre BPM using the synth transport</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Replace the prototype setInterval fake with output driven by live detected key</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Wire manual key override — when set, pause detection and use the chosen key</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Wire manual tempo override with the same auto-reset behaviour</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Show the override-active warning whenever a manual value is set</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Make the piano keys and progression pills light up from real chord events, not a timer</w:t>
      </w:r>
    </w:p>
    <w:p>
      <w:pPr>
        <w:pStyle w:val="Heading1"/>
        <w:spacing w:after="40" w:before="320"/>
      </w:pPr>
      <w:r>
        <w:rPr>
          <w:rFonts w:ascii="Arial" w:cs="Arial" w:eastAsia="Arial" w:hAnsi="Arial"/>
          <w:b/>
          <w:bCs/>
          <w:color w:val="085041"/>
          <w:sz w:val="30"/>
          <w:szCs w:val="30"/>
        </w:rPr>
        <w:t xml:space="preserve">Phase 2 — Bluetooth and audio routing</w:t>
      </w:r>
    </w:p>
    <w:p>
      <w:pPr>
        <w:spacing w:after="140"/>
      </w:pPr>
      <w:r>
        <w:rPr>
          <w:rFonts w:ascii="Arial" w:cs="Arial" w:eastAsia="Arial" w:hAnsi="Arial"/>
          <w:i/>
          <w:iCs/>
          <w:color w:val="666666"/>
          <w:sz w:val="20"/>
          <w:szCs w:val="20"/>
        </w:rPr>
        <w:t xml:space="preserve">Goal: sound reliably reaches the venue speaker.</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Add native Bluetooth device scanning and connect/disconnect (react-native-ble-manager or equivalent)</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Confirm OS audio routing sends synth output to the paired speaker automatically</w:t>
      </w:r>
      <w:r>
        <w:rPr>
          <w:rFonts w:ascii="Arial" w:cs="Arial" w:eastAsia="Arial" w:hAnsi="Arial"/>
          <w:i/>
          <w:iCs/>
          <w:color w:val="666666"/>
          <w:sz w:val="20"/>
          <w:szCs w:val="20"/>
        </w:rPr>
        <w:t xml:space="preserve">  — AVAudioSession on iOS, AudioManager on Android handle this</w:t>
      </w:r>
    </w:p>
    <w:p>
      <w:pPr>
        <w:spacing w:after="60" w:before="60"/>
        <w:ind w:left="360"/>
      </w:pPr>
      <w:r>
        <w:rPr>
          <w:rFonts w:ascii="Arial" w:cs="Arial" w:eastAsia="Arial" w:hAnsi="Arial"/>
          <w:sz w:val="22"/>
          <w:szCs w:val="22"/>
        </w:rPr>
        <w:t xml:space="preserve">☐  </w:t>
      </w:r>
      <w:r>
        <w:rPr>
          <w:rFonts w:ascii="Arial" w:cs="Arial" w:eastAsia="Arial" w:hAnsi="Arial"/>
          <w:b/>
          <w:bCs/>
          <w:color w:val="111111"/>
          <w:sz w:val="22"/>
          <w:szCs w:val="22"/>
        </w:rPr>
        <w:t xml:space="preserve">Confirm the app still plays through the phone speaker when no Bluetooth device is connected</w:t>
      </w:r>
      <w:r>
        <w:rPr>
          <w:rFonts w:ascii="Arial" w:cs="Arial" w:eastAsia="Arial" w:hAnsi="Arial"/>
          <w:i/>
          <w:iCs/>
          <w:color w:val="666666"/>
          <w:sz w:val="20"/>
          <w:szCs w:val="20"/>
        </w:rPr>
        <w:t xml:space="preserve">  — reviewers may reject an app that does nothing without extra hardware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Test reconnect behaviour when the speaker drops and comes back</w:t>
      </w:r>
    </w:p>
    <w:p>
      <w:pPr>
        <w:pStyle w:val="Heading1"/>
        <w:spacing w:after="40" w:before="320"/>
      </w:pPr>
      <w:r>
        <w:rPr>
          <w:rFonts w:ascii="Arial" w:cs="Arial" w:eastAsia="Arial" w:hAnsi="Arial"/>
          <w:b/>
          <w:bCs/>
          <w:color w:val="085041"/>
          <w:sz w:val="30"/>
          <w:szCs w:val="30"/>
        </w:rPr>
        <w:t xml:space="preserve">Phase 3 — Backend, auth and persistence</w:t>
      </w:r>
    </w:p>
    <w:p>
      <w:pPr>
        <w:spacing w:after="140"/>
      </w:pPr>
      <w:r>
        <w:rPr>
          <w:rFonts w:ascii="Arial" w:cs="Arial" w:eastAsia="Arial" w:hAnsi="Arial"/>
          <w:i/>
          <w:iCs/>
          <w:color w:val="666666"/>
          <w:sz w:val="20"/>
          <w:szCs w:val="20"/>
        </w:rPr>
        <w:t xml:space="preserve">Goal: replace all the in-memory mock data with something real that survives a restart.</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Stand up the backend (Supabase recommended for speed: auth + Postgres + storage in one)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Real user accounts: email/password plus Google, Apple, Facebook sign-in</w:t>
      </w:r>
    </w:p>
    <w:p>
      <w:pPr>
        <w:spacing w:after="60" w:before="60"/>
        <w:ind w:left="360"/>
      </w:pPr>
      <w:r>
        <w:rPr>
          <w:rFonts w:ascii="Arial" w:cs="Arial" w:eastAsia="Arial" w:hAnsi="Arial"/>
          <w:sz w:val="22"/>
          <w:szCs w:val="22"/>
        </w:rPr>
        <w:t xml:space="preserve">☐  </w:t>
      </w:r>
      <w:r>
        <w:rPr>
          <w:rFonts w:ascii="Arial" w:cs="Arial" w:eastAsia="Arial" w:hAnsi="Arial"/>
          <w:b/>
          <w:bCs/>
          <w:color w:val="111111"/>
          <w:sz w:val="22"/>
          <w:szCs w:val="22"/>
        </w:rPr>
        <w:t xml:space="preserve">Apple Sign-In included</w:t>
      </w:r>
      <w:r>
        <w:rPr>
          <w:rFonts w:ascii="Arial" w:cs="Arial" w:eastAsia="Arial" w:hAnsi="Arial"/>
          <w:i/>
          <w:iCs/>
          <w:color w:val="666666"/>
          <w:sz w:val="20"/>
          <w:szCs w:val="20"/>
        </w:rPr>
        <w:t xml:space="preserve">  — Apple requires it if you offer any other social login</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Persist saved sessions to the Library (sync to cloud on the Pro plan)</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Persist setlists (sync to cloud on the Pro plan)</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Referral tracking: invite code, invited users, reward status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Notification history and read state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Wire global state and on-device persistence (Zustand + AsyncStorage)</w:t>
      </w:r>
    </w:p>
    <w:p>
      <w:pPr>
        <w:pStyle w:val="Heading1"/>
        <w:spacing w:after="40" w:before="320"/>
      </w:pPr>
      <w:r>
        <w:rPr>
          <w:rFonts w:ascii="Arial" w:cs="Arial" w:eastAsia="Arial" w:hAnsi="Arial"/>
          <w:b/>
          <w:bCs/>
          <w:color w:val="085041"/>
          <w:sz w:val="30"/>
          <w:szCs w:val="30"/>
        </w:rPr>
        <w:t xml:space="preserve">Phase 4 — Wire the existing screens to real data</w:t>
      </w:r>
    </w:p>
    <w:p>
      <w:pPr>
        <w:spacing w:after="140"/>
      </w:pPr>
      <w:r>
        <w:rPr>
          <w:rFonts w:ascii="Arial" w:cs="Arial" w:eastAsia="Arial" w:hAnsi="Arial"/>
          <w:i/>
          <w:iCs/>
          <w:color w:val="666666"/>
          <w:sz w:val="20"/>
          <w:szCs w:val="20"/>
        </w:rPr>
        <w:t xml:space="preserve">Goal: the prototype is your pixel-perfect source of truth — connect it, do not redesign it.</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Rebuild all 13 screens in the app framework, matching the prototype layout and spacing</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Drawer navigation (no bottom tab bar), stack navigator for the main flow</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Splash to onboarding for new users, splash to sign-in for returning users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Onboarding completion and successful sign-in both land on Play with the tutorial overlay</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Tutorial overlay appears on first launch and can be skipped or replayed</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Library search, filters, save and load actually read and write real data</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Setlist build-and-play works end to end from real saved songs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Profile edit writes back to the backend</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Request permissions at the moment they are needed, not all at launch</w:t>
      </w:r>
    </w:p>
    <w:p>
      <w:pPr>
        <w:pStyle w:val="Heading1"/>
        <w:spacing w:after="40" w:before="320"/>
      </w:pPr>
      <w:r>
        <w:rPr>
          <w:rFonts w:ascii="Arial" w:cs="Arial" w:eastAsia="Arial" w:hAnsi="Arial"/>
          <w:b/>
          <w:bCs/>
          <w:color w:val="085041"/>
          <w:sz w:val="30"/>
          <w:szCs w:val="30"/>
        </w:rPr>
        <w:t xml:space="preserve">Phase 5 — Monetisation</w:t>
      </w:r>
    </w:p>
    <w:p>
      <w:pPr>
        <w:spacing w:after="140"/>
      </w:pPr>
      <w:r>
        <w:rPr>
          <w:rFonts w:ascii="Arial" w:cs="Arial" w:eastAsia="Arial" w:hAnsi="Arial"/>
          <w:i/>
          <w:iCs/>
          <w:color w:val="666666"/>
          <w:sz w:val="20"/>
          <w:szCs w:val="20"/>
        </w:rPr>
        <w:t xml:space="preserve">Goal: trials and Pro unlock work through the stores, not faked toasts.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Integrate RevenueCat to handle App Store and Play billing, receipts and trials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Wire the three tiers and the monthly / yearly pricing toggle to real products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Enforce free-plan limits: 3 genres, 1 Bluetooth device, no setlists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7-day free trial starts, converts, and unlocks Pro features correctly</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Restore-purchases flow works</w:t>
      </w:r>
    </w:p>
    <w:p>
      <w:pPr>
        <w:pStyle w:val="Heading1"/>
        <w:spacing w:after="40" w:before="320"/>
      </w:pPr>
      <w:r>
        <w:rPr>
          <w:rFonts w:ascii="Arial" w:cs="Arial" w:eastAsia="Arial" w:hAnsi="Arial"/>
          <w:b/>
          <w:bCs/>
          <w:color w:val="085041"/>
          <w:sz w:val="30"/>
          <w:szCs w:val="30"/>
        </w:rPr>
        <w:t xml:space="preserve">Phase 6 — Real-world hardening</w:t>
      </w:r>
    </w:p>
    <w:p>
      <w:pPr>
        <w:spacing w:after="140"/>
      </w:pPr>
      <w:r>
        <w:rPr>
          <w:rFonts w:ascii="Arial" w:cs="Arial" w:eastAsia="Arial" w:hAnsi="Arial"/>
          <w:i/>
          <w:iCs/>
          <w:color w:val="666666"/>
          <w:sz w:val="20"/>
          <w:szCs w:val="20"/>
        </w:rPr>
        <w:t xml:space="preserve">Goal: survive an actual church service, not just your desk.</w:t>
      </w:r>
    </w:p>
    <w:p>
      <w:pPr>
        <w:spacing w:after="60" w:before="60"/>
        <w:ind w:left="360"/>
      </w:pPr>
      <w:r>
        <w:rPr>
          <w:rFonts w:ascii="Arial" w:cs="Arial" w:eastAsia="Arial" w:hAnsi="Arial"/>
          <w:sz w:val="22"/>
          <w:szCs w:val="22"/>
        </w:rPr>
        <w:t xml:space="preserve">☐  </w:t>
      </w:r>
      <w:r>
        <w:rPr>
          <w:rFonts w:ascii="Arial" w:cs="Arial" w:eastAsia="Arial" w:hAnsi="Arial"/>
          <w:b/>
          <w:bCs/>
          <w:color w:val="111111"/>
          <w:sz w:val="22"/>
          <w:szCs w:val="22"/>
        </w:rPr>
        <w:t xml:space="preserve">Field-test in at least 2 or 3 real churches with real singers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Tune detection against the messiest real signal you can find</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Handle background noise, warm-up, and wrong-key detection gracefully via the override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Check battery drain and heat over a full ~90-minute session</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Confirm the app works fully offline after install (soundfont bundled, models on-device)</w:t>
      </w:r>
    </w:p>
    <w:p>
      <w:pPr>
        <w:pStyle w:val="Heading1"/>
        <w:spacing w:after="40" w:before="320"/>
      </w:pPr>
      <w:r>
        <w:rPr>
          <w:rFonts w:ascii="Arial" w:cs="Arial" w:eastAsia="Arial" w:hAnsi="Arial"/>
          <w:b/>
          <w:bCs/>
          <w:color w:val="085041"/>
          <w:sz w:val="30"/>
          <w:szCs w:val="30"/>
        </w:rPr>
        <w:t xml:space="preserve">Phase 7 — Store submission</w:t>
      </w:r>
    </w:p>
    <w:p>
      <w:pPr>
        <w:spacing w:after="140"/>
      </w:pPr>
      <w:r>
        <w:rPr>
          <w:rFonts w:ascii="Arial" w:cs="Arial" w:eastAsia="Arial" w:hAnsi="Arial"/>
          <w:i/>
          <w:iCs/>
          <w:color w:val="666666"/>
          <w:sz w:val="20"/>
          <w:szCs w:val="20"/>
        </w:rPr>
        <w:t xml:space="preserve">Goal: get through review the first time.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App icons, splash, screenshots and store listing copy for both stores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Microphone permission usage string is specific and airtight</w:t>
      </w:r>
      <w:r>
        <w:rPr>
          <w:rFonts w:ascii="Arial" w:cs="Arial" w:eastAsia="Arial" w:hAnsi="Arial"/>
          <w:i/>
          <w:iCs/>
          <w:color w:val="666666"/>
          <w:sz w:val="20"/>
          <w:szCs w:val="20"/>
        </w:rPr>
        <w:t xml:space="preserve">  — vague mic justifications get bounced</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Privacy policy and terms (required, especially with accounts and mic access)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Apple data-collection / privacy labels and Play Data Safety form filled in</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Test build on TestFlight (iOS) and Internal Testing (Play)</w:t>
      </w:r>
    </w:p>
    <w:p>
      <w:pPr>
        <w:spacing w:after="60" w:before="60"/>
        <w:ind w:left="360"/>
      </w:pPr>
      <w:r>
        <w:rPr>
          <w:rFonts w:ascii="Arial" w:cs="Arial" w:eastAsia="Arial" w:hAnsi="Arial"/>
          <w:sz w:val="22"/>
          <w:szCs w:val="22"/>
        </w:rPr>
        <w:t xml:space="preserve">☐  </w:t>
      </w:r>
      <w:r>
        <w:rPr>
          <w:rFonts w:ascii="Arial" w:cs="Arial" w:eastAsia="Arial" w:hAnsi="Arial"/>
          <w:b/>
          <w:bCs/>
          <w:color w:val="111111"/>
          <w:sz w:val="22"/>
          <w:szCs w:val="22"/>
        </w:rPr>
        <w:t xml:space="preserve">Definition of Done met: no-experience user reaches Play in under 2 minutes and hears chords within 5 seconds</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Submit to App Store</w:t>
      </w:r>
    </w:p>
    <w:p>
      <w:pPr>
        <w:spacing w:after="60" w:before="60"/>
        <w:ind w:left="360"/>
      </w:pPr>
      <w:r>
        <w:rPr>
          <w:rFonts w:ascii="Arial" w:cs="Arial" w:eastAsia="Arial" w:hAnsi="Arial"/>
          <w:sz w:val="22"/>
          <w:szCs w:val="22"/>
        </w:rPr>
        <w:t xml:space="preserve">☐  </w:t>
      </w:r>
      <w:r>
        <w:rPr>
          <w:rFonts w:ascii="Arial" w:cs="Arial" w:eastAsia="Arial" w:hAnsi="Arial"/>
          <w:b w:val="false"/>
          <w:bCs w:val="false"/>
          <w:color w:val="111111"/>
          <w:sz w:val="22"/>
          <w:szCs w:val="22"/>
        </w:rPr>
        <w:t xml:space="preserve">Submit to Play Store</w:t>
      </w:r>
    </w:p>
    <w:p>
      <w:pPr>
        <w:pBdr>
          <w:top w:val="single" w:color="1D9E75" w:sz="6" w:space="4"/>
        </w:pBdr>
        <w:spacing w:after="80" w:before="240"/>
      </w:pPr>
    </w:p>
    <w:p>
      <w:pPr>
        <w:spacing w:after="60"/>
      </w:pPr>
      <w:r>
        <w:rPr>
          <w:rFonts w:ascii="Arial" w:cs="Arial" w:eastAsia="Arial" w:hAnsi="Arial"/>
          <w:b/>
          <w:bCs/>
          <w:color w:val="085041"/>
          <w:sz w:val="22"/>
          <w:szCs w:val="22"/>
        </w:rPr>
        <w:t xml:space="preserve">Reminder on order of work</w:t>
      </w:r>
    </w:p>
    <w:p>
      <w:pPr>
        <w:spacing w:after="80" w:before="40"/>
      </w:pPr>
      <w:r>
        <w:rPr>
          <w:rFonts w:ascii="Arial" w:cs="Arial" w:eastAsia="Arial" w:hAnsi="Arial"/>
          <w:i/>
          <w:iCs/>
          <w:color w:val="333333"/>
          <w:sz w:val="21"/>
          <w:szCs w:val="21"/>
        </w:rPr>
        <w:t xml:space="preserve">Phase 0 first, always. The single highest-value next step is the audio spike — mic to key/tempo to chord out, in a real room, under ~100 ms. That one test tells you whether AutoKeys is a product or a beautiful mockup. Everything from Phase 1 onward is straightforward once the core is proven.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AutoKeys — Build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08504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2026-06-18T14:32:45.167Z</dcterms:created>
  <dcterms:modified xsi:type="dcterms:W3CDTF">2026-06-18T14:32:45.168Z</dcterms:modified>
</cp:coreProperties>
</file>

<file path=docProps/custom.xml><?xml version="1.0" encoding="utf-8"?>
<Properties xmlns="http://schemas.openxmlformats.org/officeDocument/2006/custom-properties" xmlns:vt="http://schemas.openxmlformats.org/officeDocument/2006/docPropsVTypes"/>
</file>