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92DE" w14:textId="77777777" w:rsidR="00815879" w:rsidRDefault="00815879">
      <w:pPr>
        <w:spacing w:after="2600"/>
      </w:pPr>
    </w:p>
    <w:p w14:paraId="063DFED5" w14:textId="77777777" w:rsidR="00815879" w:rsidRDefault="00000000">
      <w:pPr>
        <w:spacing w:after="60"/>
      </w:pPr>
      <w:r>
        <w:rPr>
          <w:rFonts w:ascii="Calibri" w:eastAsia="Calibri" w:hAnsi="Calibri" w:cs="Calibri"/>
          <w:b/>
          <w:bCs/>
          <w:color w:val="1D1D1F"/>
          <w:sz w:val="40"/>
          <w:szCs w:val="40"/>
        </w:rPr>
        <w:t>THE</w:t>
      </w:r>
      <w:r>
        <w:rPr>
          <w:rFonts w:ascii="Calibri" w:eastAsia="Calibri" w:hAnsi="Calibri" w:cs="Calibri"/>
          <w:b/>
          <w:bCs/>
          <w:color w:val="0B5CD5"/>
          <w:sz w:val="40"/>
          <w:szCs w:val="40"/>
        </w:rPr>
        <w:t xml:space="preserve"> KK </w:t>
      </w:r>
      <w:r>
        <w:rPr>
          <w:rFonts w:ascii="Calibri" w:eastAsia="Calibri" w:hAnsi="Calibri" w:cs="Calibri"/>
          <w:b/>
          <w:bCs/>
          <w:color w:val="1D1D1F"/>
          <w:sz w:val="40"/>
          <w:szCs w:val="40"/>
        </w:rPr>
        <w:t>FACTOR</w:t>
      </w:r>
    </w:p>
    <w:p w14:paraId="1365DCFD" w14:textId="77777777" w:rsidR="00815879" w:rsidRDefault="00815879">
      <w:pPr>
        <w:pBdr>
          <w:bottom w:val="single" w:sz="12" w:space="0" w:color="0B5CD5"/>
        </w:pBdr>
        <w:spacing w:after="300"/>
      </w:pPr>
    </w:p>
    <w:p w14:paraId="45DBA4CF" w14:textId="77777777" w:rsidR="00815879" w:rsidRDefault="00000000">
      <w:pPr>
        <w:spacing w:after="140"/>
      </w:pPr>
      <w:r>
        <w:rPr>
          <w:rFonts w:ascii="Calibri" w:eastAsia="Calibri" w:hAnsi="Calibri" w:cs="Calibri"/>
          <w:color w:val="1D1D1F"/>
          <w:sz w:val="36"/>
          <w:szCs w:val="36"/>
        </w:rPr>
        <w:t>Setup and Operating Guide</w:t>
      </w:r>
    </w:p>
    <w:p w14:paraId="164E7D4E" w14:textId="77777777" w:rsidR="00815879" w:rsidRDefault="00000000">
      <w:pPr>
        <w:spacing w:after="900"/>
      </w:pPr>
      <w:r>
        <w:rPr>
          <w:rFonts w:ascii="Calibri" w:eastAsia="Calibri" w:hAnsi="Calibri" w:cs="Calibri"/>
          <w:i/>
          <w:iCs/>
          <w:color w:val="6E6E73"/>
          <w:sz w:val="22"/>
          <w:szCs w:val="22"/>
        </w:rPr>
        <w:t>News portal, live radio and music player — with a dashboard to run all three from one place.</w:t>
      </w:r>
    </w:p>
    <w:p w14:paraId="489C6A72" w14:textId="77777777" w:rsidR="00815879" w:rsidRDefault="00000000">
      <w:r>
        <w:br w:type="page"/>
      </w:r>
    </w:p>
    <w:p w14:paraId="33AC6784" w14:textId="77777777" w:rsidR="00815879" w:rsidRDefault="00000000">
      <w:pPr>
        <w:pStyle w:val="Heading1"/>
        <w:spacing w:before="380" w:after="160"/>
      </w:pPr>
      <w:r>
        <w:rPr>
          <w:rFonts w:ascii="Calibri" w:eastAsia="Calibri" w:hAnsi="Calibri" w:cs="Calibri"/>
          <w:b/>
          <w:bCs/>
          <w:color w:val="0B5CD5"/>
          <w:sz w:val="30"/>
          <w:szCs w:val="30"/>
        </w:rPr>
        <w:lastRenderedPageBreak/>
        <w:t>1.  What you have received</w:t>
      </w:r>
    </w:p>
    <w:p w14:paraId="780BF88F" w14:textId="77777777" w:rsidR="00815879" w:rsidRDefault="00000000">
      <w:pPr>
        <w:spacing w:after="120" w:line="276" w:lineRule="auto"/>
      </w:pPr>
      <w:r>
        <w:rPr>
          <w:rFonts w:ascii="Calibri" w:eastAsia="Calibri" w:hAnsi="Calibri" w:cs="Calibri"/>
          <w:color w:val="1D1D1F"/>
          <w:sz w:val="21"/>
          <w:szCs w:val="21"/>
        </w:rPr>
        <w:t>The KK Factor is a single website that brings together three things your audience would otherwise need three separate apps for:</w:t>
      </w:r>
    </w:p>
    <w:p w14:paraId="7E4B7C55" w14:textId="77777777" w:rsidR="00815879" w:rsidRDefault="00000000">
      <w:pPr>
        <w:pStyle w:val="ListParagraph"/>
        <w:numPr>
          <w:ilvl w:val="0"/>
          <w:numId w:val="2"/>
        </w:numPr>
        <w:spacing w:after="70" w:line="276" w:lineRule="auto"/>
      </w:pPr>
      <w:r>
        <w:rPr>
          <w:rFonts w:ascii="Calibri" w:eastAsia="Calibri" w:hAnsi="Calibri" w:cs="Calibri"/>
          <w:color w:val="1D1D1F"/>
          <w:sz w:val="21"/>
          <w:szCs w:val="21"/>
        </w:rPr>
        <w:t>A news portal — articles organised by category, with a search box and a breaking-news ticker.</w:t>
      </w:r>
    </w:p>
    <w:p w14:paraId="30EDC8C8" w14:textId="77777777" w:rsidR="00815879" w:rsidRDefault="00000000">
      <w:pPr>
        <w:pStyle w:val="ListParagraph"/>
        <w:numPr>
          <w:ilvl w:val="0"/>
          <w:numId w:val="2"/>
        </w:numPr>
        <w:spacing w:after="70" w:line="276" w:lineRule="auto"/>
      </w:pPr>
      <w:r>
        <w:rPr>
          <w:rFonts w:ascii="Calibri" w:eastAsia="Calibri" w:hAnsi="Calibri" w:cs="Calibri"/>
          <w:color w:val="1D1D1F"/>
          <w:sz w:val="21"/>
          <w:szCs w:val="21"/>
        </w:rPr>
        <w:t xml:space="preserve">Live radio — your station streams straight into the </w:t>
      </w:r>
      <w:proofErr w:type="gramStart"/>
      <w:r>
        <w:rPr>
          <w:rFonts w:ascii="Calibri" w:eastAsia="Calibri" w:hAnsi="Calibri" w:cs="Calibri"/>
          <w:color w:val="1D1D1F"/>
          <w:sz w:val="21"/>
          <w:szCs w:val="21"/>
        </w:rPr>
        <w:t>page, and</w:t>
      </w:r>
      <w:proofErr w:type="gramEnd"/>
      <w:r>
        <w:rPr>
          <w:rFonts w:ascii="Calibri" w:eastAsia="Calibri" w:hAnsi="Calibri" w:cs="Calibri"/>
          <w:color w:val="1D1D1F"/>
          <w:sz w:val="21"/>
          <w:szCs w:val="21"/>
        </w:rPr>
        <w:t xml:space="preserve"> keeps playing while the reader moves around the site.</w:t>
      </w:r>
    </w:p>
    <w:p w14:paraId="2D3C7CE5" w14:textId="77777777" w:rsidR="00815879" w:rsidRDefault="00000000">
      <w:pPr>
        <w:pStyle w:val="ListParagraph"/>
        <w:numPr>
          <w:ilvl w:val="0"/>
          <w:numId w:val="2"/>
        </w:numPr>
        <w:spacing w:after="70" w:line="276" w:lineRule="auto"/>
      </w:pPr>
      <w:r>
        <w:rPr>
          <w:rFonts w:ascii="Calibri" w:eastAsia="Calibri" w:hAnsi="Calibri" w:cs="Calibri"/>
          <w:color w:val="1D1D1F"/>
          <w:sz w:val="21"/>
          <w:szCs w:val="21"/>
        </w:rPr>
        <w:t>A music player — your own tracks and playlists, with full play, pause, skip, shuffle and repeat controls.</w:t>
      </w:r>
    </w:p>
    <w:p w14:paraId="049027AD" w14:textId="77777777" w:rsidR="00815879" w:rsidRDefault="00815879">
      <w:pPr>
        <w:spacing w:after="60"/>
      </w:pPr>
    </w:p>
    <w:p w14:paraId="294EBA17" w14:textId="77777777" w:rsidR="00815879" w:rsidRDefault="00000000">
      <w:pPr>
        <w:spacing w:after="120" w:line="276" w:lineRule="auto"/>
      </w:pPr>
      <w:r>
        <w:rPr>
          <w:rFonts w:ascii="Calibri" w:eastAsia="Calibri" w:hAnsi="Calibri" w:cs="Calibri"/>
          <w:color w:val="1D1D1F"/>
          <w:sz w:val="21"/>
          <w:szCs w:val="21"/>
        </w:rPr>
        <w:t>Behind all of it sits an administrator dashboard. You publish the news, upload the music, and point the site at your radio stream from one place. No technical knowledge is needed for day-to-day use.</w:t>
      </w:r>
    </w:p>
    <w:p w14:paraId="4C45DE92" w14:textId="77777777" w:rsidR="00815879" w:rsidRDefault="00815879">
      <w:pPr>
        <w:spacing w:after="80"/>
      </w:pPr>
    </w:p>
    <w:p w14:paraId="2F785531" w14:textId="77777777" w:rsidR="00815879" w:rsidRDefault="00000000">
      <w:pPr>
        <w:pStyle w:val="Heading2"/>
        <w:spacing w:before="260" w:after="110"/>
      </w:pPr>
      <w:r>
        <w:rPr>
          <w:rFonts w:ascii="Calibri" w:eastAsia="Calibri" w:hAnsi="Calibri" w:cs="Calibri"/>
          <w:b/>
          <w:bCs/>
          <w:color w:val="1D1D1F"/>
          <w:sz w:val="24"/>
          <w:szCs w:val="24"/>
        </w:rPr>
        <w:t>What is in the folder</w:t>
      </w:r>
    </w:p>
    <w:tbl>
      <w:tblPr>
        <w:tblW w:w="9020" w:type="dxa"/>
        <w:tblBorders>
          <w:top w:val="single" w:sz="4" w:space="0" w:color="D6DAE2"/>
          <w:left w:val="single" w:sz="4" w:space="0" w:color="D6DAE2"/>
          <w:bottom w:val="single" w:sz="4" w:space="0" w:color="D6DAE2"/>
          <w:right w:val="single" w:sz="4" w:space="0" w:color="D6DAE2"/>
          <w:insideH w:val="single" w:sz="3" w:space="0" w:color="E4E7EE"/>
          <w:insideV w:val="single" w:sz="3" w:space="0" w:color="E4E7EE"/>
        </w:tblBorders>
        <w:tblCellMar>
          <w:left w:w="10" w:type="dxa"/>
          <w:right w:w="10" w:type="dxa"/>
        </w:tblCellMar>
        <w:tblLook w:val="0000" w:firstRow="0" w:lastRow="0" w:firstColumn="0" w:lastColumn="0" w:noHBand="0" w:noVBand="0"/>
      </w:tblPr>
      <w:tblGrid>
        <w:gridCol w:w="3100"/>
        <w:gridCol w:w="5920"/>
      </w:tblGrid>
      <w:tr w:rsidR="00815879" w14:paraId="3229085D" w14:textId="77777777">
        <w:tblPrEx>
          <w:tblCellMar>
            <w:top w:w="0" w:type="dxa"/>
            <w:bottom w:w="0" w:type="dxa"/>
          </w:tblCellMar>
        </w:tblPrEx>
        <w:trPr>
          <w:tblHeader/>
        </w:trPr>
        <w:tc>
          <w:tcPr>
            <w:tcW w:w="3100" w:type="dxa"/>
            <w:shd w:val="clear" w:color="auto" w:fill="0B5CD5"/>
            <w:tcMar>
              <w:top w:w="110" w:type="dxa"/>
              <w:left w:w="130" w:type="dxa"/>
              <w:bottom w:w="110" w:type="dxa"/>
              <w:right w:w="130" w:type="dxa"/>
            </w:tcMar>
          </w:tcPr>
          <w:p w14:paraId="3668FD96" w14:textId="77777777" w:rsidR="00815879" w:rsidRDefault="00000000">
            <w:pPr>
              <w:spacing w:line="264" w:lineRule="auto"/>
            </w:pPr>
            <w:r>
              <w:rPr>
                <w:rFonts w:ascii="Calibri" w:eastAsia="Calibri" w:hAnsi="Calibri" w:cs="Calibri"/>
                <w:b/>
                <w:bCs/>
                <w:color w:val="FFFFFF"/>
              </w:rPr>
              <w:t>Item</w:t>
            </w:r>
          </w:p>
        </w:tc>
        <w:tc>
          <w:tcPr>
            <w:tcW w:w="5920" w:type="dxa"/>
            <w:shd w:val="clear" w:color="auto" w:fill="0B5CD5"/>
            <w:tcMar>
              <w:top w:w="110" w:type="dxa"/>
              <w:left w:w="130" w:type="dxa"/>
              <w:bottom w:w="110" w:type="dxa"/>
              <w:right w:w="130" w:type="dxa"/>
            </w:tcMar>
          </w:tcPr>
          <w:p w14:paraId="74D53396" w14:textId="77777777" w:rsidR="00815879" w:rsidRDefault="00000000">
            <w:pPr>
              <w:spacing w:line="264" w:lineRule="auto"/>
            </w:pPr>
            <w:r>
              <w:rPr>
                <w:rFonts w:ascii="Calibri" w:eastAsia="Calibri" w:hAnsi="Calibri" w:cs="Calibri"/>
                <w:b/>
                <w:bCs/>
                <w:color w:val="FFFFFF"/>
              </w:rPr>
              <w:t>What it is</w:t>
            </w:r>
          </w:p>
        </w:tc>
      </w:tr>
      <w:tr w:rsidR="00815879" w14:paraId="3D8B3646" w14:textId="77777777">
        <w:tblPrEx>
          <w:tblCellMar>
            <w:top w:w="0" w:type="dxa"/>
            <w:bottom w:w="0" w:type="dxa"/>
          </w:tblCellMar>
        </w:tblPrEx>
        <w:tc>
          <w:tcPr>
            <w:tcW w:w="3100" w:type="dxa"/>
            <w:shd w:val="clear" w:color="auto" w:fill="FFFFFF"/>
            <w:tcMar>
              <w:top w:w="110" w:type="dxa"/>
              <w:left w:w="130" w:type="dxa"/>
              <w:bottom w:w="110" w:type="dxa"/>
              <w:right w:w="130" w:type="dxa"/>
            </w:tcMar>
          </w:tcPr>
          <w:p w14:paraId="6B32AFD3" w14:textId="77777777" w:rsidR="00815879" w:rsidRDefault="00000000">
            <w:pPr>
              <w:spacing w:line="264" w:lineRule="auto"/>
            </w:pPr>
            <w:r>
              <w:rPr>
                <w:rFonts w:ascii="Calibri" w:eastAsia="Calibri" w:hAnsi="Calibri" w:cs="Calibri"/>
                <w:color w:val="1D1D1F"/>
              </w:rPr>
              <w:t>START HERE - First Time Setup.bat</w:t>
            </w:r>
          </w:p>
        </w:tc>
        <w:tc>
          <w:tcPr>
            <w:tcW w:w="5920" w:type="dxa"/>
            <w:shd w:val="clear" w:color="auto" w:fill="FFFFFF"/>
            <w:tcMar>
              <w:top w:w="110" w:type="dxa"/>
              <w:left w:w="130" w:type="dxa"/>
              <w:bottom w:w="110" w:type="dxa"/>
              <w:right w:w="130" w:type="dxa"/>
            </w:tcMar>
          </w:tcPr>
          <w:p w14:paraId="12901BE7" w14:textId="77777777" w:rsidR="00815879" w:rsidRDefault="00000000">
            <w:pPr>
              <w:spacing w:line="264" w:lineRule="auto"/>
            </w:pPr>
            <w:r>
              <w:rPr>
                <w:rFonts w:ascii="Calibri" w:eastAsia="Calibri" w:hAnsi="Calibri" w:cs="Calibri"/>
                <w:color w:val="1D1D1F"/>
              </w:rPr>
              <w:t>Double-click this once, the very first time. It prepares everything.</w:t>
            </w:r>
          </w:p>
        </w:tc>
      </w:tr>
      <w:tr w:rsidR="00815879" w14:paraId="6D7E40C7" w14:textId="77777777">
        <w:tblPrEx>
          <w:tblCellMar>
            <w:top w:w="0" w:type="dxa"/>
            <w:bottom w:w="0" w:type="dxa"/>
          </w:tblCellMar>
        </w:tblPrEx>
        <w:tc>
          <w:tcPr>
            <w:tcW w:w="3100" w:type="dxa"/>
            <w:shd w:val="clear" w:color="auto" w:fill="F8F9FC"/>
            <w:tcMar>
              <w:top w:w="110" w:type="dxa"/>
              <w:left w:w="130" w:type="dxa"/>
              <w:bottom w:w="110" w:type="dxa"/>
              <w:right w:w="130" w:type="dxa"/>
            </w:tcMar>
          </w:tcPr>
          <w:p w14:paraId="20ADEE9A" w14:textId="77777777" w:rsidR="00815879" w:rsidRDefault="00000000">
            <w:pPr>
              <w:spacing w:line="264" w:lineRule="auto"/>
            </w:pPr>
            <w:r>
              <w:rPr>
                <w:rFonts w:ascii="Calibri" w:eastAsia="Calibri" w:hAnsi="Calibri" w:cs="Calibri"/>
                <w:color w:val="1D1D1F"/>
              </w:rPr>
              <w:t>Start The KK Factor.bat</w:t>
            </w:r>
          </w:p>
        </w:tc>
        <w:tc>
          <w:tcPr>
            <w:tcW w:w="5920" w:type="dxa"/>
            <w:shd w:val="clear" w:color="auto" w:fill="F8F9FC"/>
            <w:tcMar>
              <w:top w:w="110" w:type="dxa"/>
              <w:left w:w="130" w:type="dxa"/>
              <w:bottom w:w="110" w:type="dxa"/>
              <w:right w:w="130" w:type="dxa"/>
            </w:tcMar>
          </w:tcPr>
          <w:p w14:paraId="4BA7553F" w14:textId="77777777" w:rsidR="00815879" w:rsidRDefault="00000000">
            <w:pPr>
              <w:spacing w:line="264" w:lineRule="auto"/>
            </w:pPr>
            <w:r>
              <w:rPr>
                <w:rFonts w:ascii="Calibri" w:eastAsia="Calibri" w:hAnsi="Calibri" w:cs="Calibri"/>
                <w:color w:val="1D1D1F"/>
              </w:rPr>
              <w:t>Double-click this whenever you want to use the site.</w:t>
            </w:r>
          </w:p>
        </w:tc>
      </w:tr>
      <w:tr w:rsidR="00815879" w14:paraId="6CE24F14" w14:textId="77777777">
        <w:tblPrEx>
          <w:tblCellMar>
            <w:top w:w="0" w:type="dxa"/>
            <w:bottom w:w="0" w:type="dxa"/>
          </w:tblCellMar>
        </w:tblPrEx>
        <w:tc>
          <w:tcPr>
            <w:tcW w:w="3100" w:type="dxa"/>
            <w:shd w:val="clear" w:color="auto" w:fill="FFFFFF"/>
            <w:tcMar>
              <w:top w:w="110" w:type="dxa"/>
              <w:left w:w="130" w:type="dxa"/>
              <w:bottom w:w="110" w:type="dxa"/>
              <w:right w:w="130" w:type="dxa"/>
            </w:tcMar>
          </w:tcPr>
          <w:p w14:paraId="1F880BE7" w14:textId="77777777" w:rsidR="00815879" w:rsidRDefault="00000000">
            <w:pPr>
              <w:spacing w:line="264" w:lineRule="auto"/>
            </w:pPr>
            <w:r>
              <w:rPr>
                <w:rFonts w:ascii="Calibri" w:eastAsia="Calibri" w:hAnsi="Calibri" w:cs="Calibri"/>
                <w:color w:val="1D1D1F"/>
              </w:rPr>
              <w:t>server</w:t>
            </w:r>
          </w:p>
        </w:tc>
        <w:tc>
          <w:tcPr>
            <w:tcW w:w="5920" w:type="dxa"/>
            <w:shd w:val="clear" w:color="auto" w:fill="FFFFFF"/>
            <w:tcMar>
              <w:top w:w="110" w:type="dxa"/>
              <w:left w:w="130" w:type="dxa"/>
              <w:bottom w:w="110" w:type="dxa"/>
              <w:right w:w="130" w:type="dxa"/>
            </w:tcMar>
          </w:tcPr>
          <w:p w14:paraId="413D6F44" w14:textId="77777777" w:rsidR="00815879" w:rsidRDefault="00000000">
            <w:pPr>
              <w:spacing w:line="264" w:lineRule="auto"/>
            </w:pPr>
            <w:r>
              <w:rPr>
                <w:rFonts w:ascii="Calibri" w:eastAsia="Calibri" w:hAnsi="Calibri" w:cs="Calibri"/>
                <w:color w:val="1D1D1F"/>
              </w:rPr>
              <w:t>The engine that stores your articles, music and settings. You never need to open this.</w:t>
            </w:r>
          </w:p>
        </w:tc>
      </w:tr>
      <w:tr w:rsidR="00815879" w14:paraId="70B9100D" w14:textId="77777777">
        <w:tblPrEx>
          <w:tblCellMar>
            <w:top w:w="0" w:type="dxa"/>
            <w:bottom w:w="0" w:type="dxa"/>
          </w:tblCellMar>
        </w:tblPrEx>
        <w:tc>
          <w:tcPr>
            <w:tcW w:w="3100" w:type="dxa"/>
            <w:shd w:val="clear" w:color="auto" w:fill="F8F9FC"/>
            <w:tcMar>
              <w:top w:w="110" w:type="dxa"/>
              <w:left w:w="130" w:type="dxa"/>
              <w:bottom w:w="110" w:type="dxa"/>
              <w:right w:w="130" w:type="dxa"/>
            </w:tcMar>
          </w:tcPr>
          <w:p w14:paraId="4100A821" w14:textId="77777777" w:rsidR="00815879" w:rsidRDefault="00000000">
            <w:pPr>
              <w:spacing w:line="264" w:lineRule="auto"/>
            </w:pPr>
            <w:r>
              <w:rPr>
                <w:rFonts w:ascii="Calibri" w:eastAsia="Calibri" w:hAnsi="Calibri" w:cs="Calibri"/>
                <w:color w:val="1D1D1F"/>
              </w:rPr>
              <w:t>client</w:t>
            </w:r>
          </w:p>
        </w:tc>
        <w:tc>
          <w:tcPr>
            <w:tcW w:w="5920" w:type="dxa"/>
            <w:shd w:val="clear" w:color="auto" w:fill="F8F9FC"/>
            <w:tcMar>
              <w:top w:w="110" w:type="dxa"/>
              <w:left w:w="130" w:type="dxa"/>
              <w:bottom w:w="110" w:type="dxa"/>
              <w:right w:w="130" w:type="dxa"/>
            </w:tcMar>
          </w:tcPr>
          <w:p w14:paraId="513EC930" w14:textId="77777777" w:rsidR="00815879" w:rsidRDefault="00000000">
            <w:pPr>
              <w:spacing w:line="264" w:lineRule="auto"/>
            </w:pPr>
            <w:r>
              <w:rPr>
                <w:rFonts w:ascii="Calibri" w:eastAsia="Calibri" w:hAnsi="Calibri" w:cs="Calibri"/>
                <w:color w:val="1D1D1F"/>
              </w:rPr>
              <w:t>The website itself — what visitors see. You never need to open this either.</w:t>
            </w:r>
          </w:p>
        </w:tc>
      </w:tr>
      <w:tr w:rsidR="00815879" w14:paraId="5324F440" w14:textId="77777777">
        <w:tblPrEx>
          <w:tblCellMar>
            <w:top w:w="0" w:type="dxa"/>
            <w:bottom w:w="0" w:type="dxa"/>
          </w:tblCellMar>
        </w:tblPrEx>
        <w:tc>
          <w:tcPr>
            <w:tcW w:w="3100" w:type="dxa"/>
            <w:shd w:val="clear" w:color="auto" w:fill="FFFFFF"/>
            <w:tcMar>
              <w:top w:w="110" w:type="dxa"/>
              <w:left w:w="130" w:type="dxa"/>
              <w:bottom w:w="110" w:type="dxa"/>
              <w:right w:w="130" w:type="dxa"/>
            </w:tcMar>
          </w:tcPr>
          <w:p w14:paraId="06A9A5DB" w14:textId="77777777" w:rsidR="00815879" w:rsidRDefault="00000000">
            <w:pPr>
              <w:spacing w:line="264" w:lineRule="auto"/>
            </w:pPr>
            <w:r>
              <w:rPr>
                <w:rFonts w:ascii="Calibri" w:eastAsia="Calibri" w:hAnsi="Calibri" w:cs="Calibri"/>
                <w:color w:val="1D1D1F"/>
              </w:rPr>
              <w:t>This guide</w:t>
            </w:r>
          </w:p>
        </w:tc>
        <w:tc>
          <w:tcPr>
            <w:tcW w:w="5920" w:type="dxa"/>
            <w:shd w:val="clear" w:color="auto" w:fill="FFFFFF"/>
            <w:tcMar>
              <w:top w:w="110" w:type="dxa"/>
              <w:left w:w="130" w:type="dxa"/>
              <w:bottom w:w="110" w:type="dxa"/>
              <w:right w:w="130" w:type="dxa"/>
            </w:tcMar>
          </w:tcPr>
          <w:p w14:paraId="354C8206" w14:textId="77777777" w:rsidR="00815879" w:rsidRDefault="00000000">
            <w:pPr>
              <w:spacing w:line="264" w:lineRule="auto"/>
            </w:pPr>
            <w:r>
              <w:rPr>
                <w:rFonts w:ascii="Calibri" w:eastAsia="Calibri" w:hAnsi="Calibri" w:cs="Calibri"/>
                <w:color w:val="1D1D1F"/>
              </w:rPr>
              <w:t>The document you are reading. Keep it somewhere you can find it again.</w:t>
            </w:r>
          </w:p>
        </w:tc>
      </w:tr>
    </w:tbl>
    <w:p w14:paraId="4BBB0D72" w14:textId="77777777" w:rsidR="00815879" w:rsidRDefault="00815879">
      <w:pPr>
        <w:spacing w:after="120"/>
      </w:pPr>
    </w:p>
    <w:tbl>
      <w:tblPr>
        <w:tblW w:w="9020" w:type="dxa"/>
        <w:tblBorders>
          <w:top w:val="single" w:sz="2" w:space="0" w:color="EEF3FC"/>
          <w:left w:val="single" w:sz="18" w:space="0" w:color="0B5CD5"/>
          <w:bottom w:val="single" w:sz="2" w:space="0" w:color="EEF3FC"/>
          <w:right w:val="single" w:sz="2" w:space="0" w:color="EEF3FC"/>
        </w:tblBorders>
        <w:tblCellMar>
          <w:left w:w="10" w:type="dxa"/>
          <w:right w:w="10" w:type="dxa"/>
        </w:tblCellMar>
        <w:tblLook w:val="0000" w:firstRow="0" w:lastRow="0" w:firstColumn="0" w:lastColumn="0" w:noHBand="0" w:noVBand="0"/>
      </w:tblPr>
      <w:tblGrid>
        <w:gridCol w:w="9020"/>
      </w:tblGrid>
      <w:tr w:rsidR="00815879" w14:paraId="6BD6F7D6" w14:textId="77777777">
        <w:tblPrEx>
          <w:tblCellMar>
            <w:top w:w="0" w:type="dxa"/>
            <w:bottom w:w="0" w:type="dxa"/>
          </w:tblCellMar>
        </w:tblPrEx>
        <w:tc>
          <w:tcPr>
            <w:tcW w:w="9020" w:type="dxa"/>
            <w:shd w:val="clear" w:color="auto" w:fill="EEF3FC"/>
            <w:tcMar>
              <w:top w:w="160" w:type="dxa"/>
              <w:left w:w="220" w:type="dxa"/>
              <w:bottom w:w="160" w:type="dxa"/>
              <w:right w:w="200" w:type="dxa"/>
            </w:tcMar>
          </w:tcPr>
          <w:p w14:paraId="61FFB238" w14:textId="77777777" w:rsidR="00815879" w:rsidRDefault="00000000">
            <w:pPr>
              <w:spacing w:after="60"/>
            </w:pPr>
            <w:r>
              <w:rPr>
                <w:rFonts w:ascii="Calibri" w:eastAsia="Calibri" w:hAnsi="Calibri" w:cs="Calibri"/>
                <w:b/>
                <w:bCs/>
                <w:color w:val="0B5CD5"/>
                <w:sz w:val="21"/>
                <w:szCs w:val="21"/>
              </w:rPr>
              <w:t>This is a review copy</w:t>
            </w:r>
          </w:p>
          <w:p w14:paraId="2964E616" w14:textId="77777777" w:rsidR="00815879" w:rsidRDefault="00000000">
            <w:pPr>
              <w:spacing w:after="60" w:line="276" w:lineRule="auto"/>
            </w:pPr>
            <w:r>
              <w:rPr>
                <w:rFonts w:ascii="Calibri" w:eastAsia="Calibri" w:hAnsi="Calibri" w:cs="Calibri"/>
                <w:color w:val="1D1D1F"/>
                <w:sz w:val="21"/>
                <w:szCs w:val="21"/>
              </w:rPr>
              <w:t>At this stage the website runs on your own computer, and only while it is running. It is not on the internet yet — nobody else can reach it.</w:t>
            </w:r>
          </w:p>
          <w:p w14:paraId="1EDBA85F" w14:textId="77777777" w:rsidR="00815879" w:rsidRDefault="00000000">
            <w:pPr>
              <w:spacing w:line="276" w:lineRule="auto"/>
            </w:pPr>
            <w:r>
              <w:rPr>
                <w:rFonts w:ascii="Calibri" w:eastAsia="Calibri" w:hAnsi="Calibri" w:cs="Calibri"/>
                <w:color w:val="1D1D1F"/>
                <w:sz w:val="21"/>
                <w:szCs w:val="21"/>
              </w:rPr>
              <w:t>That is deliberate. Look through everything first, tell your developer what you want changed, and putting it online comes after that.</w:t>
            </w:r>
          </w:p>
        </w:tc>
      </w:tr>
    </w:tbl>
    <w:p w14:paraId="30EEB6D8" w14:textId="77777777" w:rsidR="00815879" w:rsidRDefault="00000000">
      <w:r>
        <w:br w:type="page"/>
      </w:r>
    </w:p>
    <w:p w14:paraId="50E937BC" w14:textId="77777777" w:rsidR="00815879" w:rsidRDefault="00000000">
      <w:pPr>
        <w:pStyle w:val="Heading1"/>
        <w:spacing w:before="380" w:after="160"/>
      </w:pPr>
      <w:r>
        <w:rPr>
          <w:rFonts w:ascii="Calibri" w:eastAsia="Calibri" w:hAnsi="Calibri" w:cs="Calibri"/>
          <w:b/>
          <w:bCs/>
          <w:color w:val="0B5CD5"/>
          <w:sz w:val="30"/>
          <w:szCs w:val="30"/>
        </w:rPr>
        <w:lastRenderedPageBreak/>
        <w:t>2.  What to install first</w:t>
      </w:r>
    </w:p>
    <w:p w14:paraId="1E0C1B23" w14:textId="77777777" w:rsidR="00815879" w:rsidRDefault="00000000">
      <w:pPr>
        <w:spacing w:after="120" w:line="276" w:lineRule="auto"/>
      </w:pPr>
      <w:r>
        <w:rPr>
          <w:rFonts w:ascii="Calibri" w:eastAsia="Calibri" w:hAnsi="Calibri" w:cs="Calibri"/>
          <w:color w:val="1D1D1F"/>
          <w:sz w:val="21"/>
          <w:szCs w:val="21"/>
        </w:rPr>
        <w:t>One free program. Install it before you do anything else. You only ever do this once.</w:t>
      </w:r>
    </w:p>
    <w:p w14:paraId="5179E083" w14:textId="77777777" w:rsidR="00815879" w:rsidRDefault="00815879">
      <w:pPr>
        <w:spacing w:after="60"/>
      </w:pPr>
    </w:p>
    <w:tbl>
      <w:tblPr>
        <w:tblW w:w="9020" w:type="dxa"/>
        <w:tblBorders>
          <w:top w:val="single" w:sz="4" w:space="0" w:color="D6DAE2"/>
          <w:left w:val="single" w:sz="4" w:space="0" w:color="D6DAE2"/>
          <w:bottom w:val="single" w:sz="4" w:space="0" w:color="D6DAE2"/>
          <w:right w:val="single" w:sz="4" w:space="0" w:color="D6DAE2"/>
          <w:insideH w:val="single" w:sz="3" w:space="0" w:color="E4E7EE"/>
          <w:insideV w:val="single" w:sz="3" w:space="0" w:color="E4E7EE"/>
        </w:tblBorders>
        <w:tblCellMar>
          <w:left w:w="10" w:type="dxa"/>
          <w:right w:w="10" w:type="dxa"/>
        </w:tblCellMar>
        <w:tblLook w:val="0000" w:firstRow="0" w:lastRow="0" w:firstColumn="0" w:lastColumn="0" w:noHBand="0" w:noVBand="0"/>
      </w:tblPr>
      <w:tblGrid>
        <w:gridCol w:w="1700"/>
        <w:gridCol w:w="3200"/>
        <w:gridCol w:w="4120"/>
      </w:tblGrid>
      <w:tr w:rsidR="00815879" w14:paraId="4AB566F1" w14:textId="77777777">
        <w:tblPrEx>
          <w:tblCellMar>
            <w:top w:w="0" w:type="dxa"/>
            <w:bottom w:w="0" w:type="dxa"/>
          </w:tblCellMar>
        </w:tblPrEx>
        <w:trPr>
          <w:tblHeader/>
        </w:trPr>
        <w:tc>
          <w:tcPr>
            <w:tcW w:w="1700" w:type="dxa"/>
            <w:shd w:val="clear" w:color="auto" w:fill="0B5CD5"/>
            <w:tcMar>
              <w:top w:w="110" w:type="dxa"/>
              <w:left w:w="130" w:type="dxa"/>
              <w:bottom w:w="110" w:type="dxa"/>
              <w:right w:w="130" w:type="dxa"/>
            </w:tcMar>
          </w:tcPr>
          <w:p w14:paraId="4BA6D06A" w14:textId="77777777" w:rsidR="00815879" w:rsidRDefault="00000000">
            <w:pPr>
              <w:spacing w:line="264" w:lineRule="auto"/>
            </w:pPr>
            <w:r>
              <w:rPr>
                <w:rFonts w:ascii="Calibri" w:eastAsia="Calibri" w:hAnsi="Calibri" w:cs="Calibri"/>
                <w:b/>
                <w:bCs/>
                <w:color w:val="FFFFFF"/>
              </w:rPr>
              <w:t>Program</w:t>
            </w:r>
          </w:p>
        </w:tc>
        <w:tc>
          <w:tcPr>
            <w:tcW w:w="3200" w:type="dxa"/>
            <w:shd w:val="clear" w:color="auto" w:fill="0B5CD5"/>
            <w:tcMar>
              <w:top w:w="110" w:type="dxa"/>
              <w:left w:w="130" w:type="dxa"/>
              <w:bottom w:w="110" w:type="dxa"/>
              <w:right w:w="130" w:type="dxa"/>
            </w:tcMar>
          </w:tcPr>
          <w:p w14:paraId="59964FA4" w14:textId="77777777" w:rsidR="00815879" w:rsidRDefault="00000000">
            <w:pPr>
              <w:spacing w:line="264" w:lineRule="auto"/>
            </w:pPr>
            <w:r>
              <w:rPr>
                <w:rFonts w:ascii="Calibri" w:eastAsia="Calibri" w:hAnsi="Calibri" w:cs="Calibri"/>
                <w:b/>
                <w:bCs/>
                <w:color w:val="FFFFFF"/>
              </w:rPr>
              <w:t>Where to get it</w:t>
            </w:r>
          </w:p>
        </w:tc>
        <w:tc>
          <w:tcPr>
            <w:tcW w:w="4120" w:type="dxa"/>
            <w:shd w:val="clear" w:color="auto" w:fill="0B5CD5"/>
            <w:tcMar>
              <w:top w:w="110" w:type="dxa"/>
              <w:left w:w="130" w:type="dxa"/>
              <w:bottom w:w="110" w:type="dxa"/>
              <w:right w:w="130" w:type="dxa"/>
            </w:tcMar>
          </w:tcPr>
          <w:p w14:paraId="767A3E4F" w14:textId="77777777" w:rsidR="00815879" w:rsidRDefault="00000000">
            <w:pPr>
              <w:spacing w:line="264" w:lineRule="auto"/>
            </w:pPr>
            <w:r>
              <w:rPr>
                <w:rFonts w:ascii="Calibri" w:eastAsia="Calibri" w:hAnsi="Calibri" w:cs="Calibri"/>
                <w:b/>
                <w:bCs/>
                <w:color w:val="FFFFFF"/>
              </w:rPr>
              <w:t>What it does</w:t>
            </w:r>
          </w:p>
        </w:tc>
      </w:tr>
      <w:tr w:rsidR="00815879" w14:paraId="4E910C4C" w14:textId="77777777">
        <w:tblPrEx>
          <w:tblCellMar>
            <w:top w:w="0" w:type="dxa"/>
            <w:bottom w:w="0" w:type="dxa"/>
          </w:tblCellMar>
        </w:tblPrEx>
        <w:tc>
          <w:tcPr>
            <w:tcW w:w="1700" w:type="dxa"/>
            <w:shd w:val="clear" w:color="auto" w:fill="FFFFFF"/>
            <w:tcMar>
              <w:top w:w="110" w:type="dxa"/>
              <w:left w:w="130" w:type="dxa"/>
              <w:bottom w:w="110" w:type="dxa"/>
              <w:right w:w="130" w:type="dxa"/>
            </w:tcMar>
          </w:tcPr>
          <w:p w14:paraId="2C3B0A56" w14:textId="77777777" w:rsidR="00815879" w:rsidRDefault="00000000">
            <w:pPr>
              <w:spacing w:line="264" w:lineRule="auto"/>
            </w:pPr>
            <w:r>
              <w:rPr>
                <w:rFonts w:ascii="Calibri" w:eastAsia="Calibri" w:hAnsi="Calibri" w:cs="Calibri"/>
                <w:color w:val="1D1D1F"/>
              </w:rPr>
              <w:t>Node.js</w:t>
            </w:r>
          </w:p>
        </w:tc>
        <w:tc>
          <w:tcPr>
            <w:tcW w:w="3200" w:type="dxa"/>
            <w:shd w:val="clear" w:color="auto" w:fill="FFFFFF"/>
            <w:tcMar>
              <w:top w:w="110" w:type="dxa"/>
              <w:left w:w="130" w:type="dxa"/>
              <w:bottom w:w="110" w:type="dxa"/>
              <w:right w:w="130" w:type="dxa"/>
            </w:tcMar>
          </w:tcPr>
          <w:p w14:paraId="70085676" w14:textId="77777777" w:rsidR="00815879" w:rsidRDefault="00000000">
            <w:pPr>
              <w:spacing w:after="50" w:line="264" w:lineRule="auto"/>
            </w:pPr>
            <w:r>
              <w:rPr>
                <w:rFonts w:ascii="Calibri" w:eastAsia="Calibri" w:hAnsi="Calibri" w:cs="Calibri"/>
                <w:color w:val="1D1D1F"/>
              </w:rPr>
              <w:t>nodejs.org</w:t>
            </w:r>
          </w:p>
          <w:p w14:paraId="0AE9E92D" w14:textId="77777777" w:rsidR="00815879" w:rsidRDefault="00815879">
            <w:pPr>
              <w:spacing w:after="50" w:line="264" w:lineRule="auto"/>
            </w:pPr>
          </w:p>
          <w:p w14:paraId="4AA32403" w14:textId="77777777" w:rsidR="00815879" w:rsidRDefault="00000000">
            <w:pPr>
              <w:spacing w:line="264" w:lineRule="auto"/>
            </w:pPr>
            <w:r>
              <w:rPr>
                <w:rFonts w:ascii="Calibri" w:eastAsia="Calibri" w:hAnsi="Calibri" w:cs="Calibri"/>
                <w:color w:val="1D1D1F"/>
              </w:rPr>
              <w:t>Click the large green LTS button.</w:t>
            </w:r>
          </w:p>
        </w:tc>
        <w:tc>
          <w:tcPr>
            <w:tcW w:w="4120" w:type="dxa"/>
            <w:shd w:val="clear" w:color="auto" w:fill="FFFFFF"/>
            <w:tcMar>
              <w:top w:w="110" w:type="dxa"/>
              <w:left w:w="130" w:type="dxa"/>
              <w:bottom w:w="110" w:type="dxa"/>
              <w:right w:w="130" w:type="dxa"/>
            </w:tcMar>
          </w:tcPr>
          <w:p w14:paraId="6FA9578F" w14:textId="77777777" w:rsidR="00815879" w:rsidRDefault="00000000">
            <w:pPr>
              <w:spacing w:line="264" w:lineRule="auto"/>
            </w:pPr>
            <w:r>
              <w:rPr>
                <w:rFonts w:ascii="Calibri" w:eastAsia="Calibri" w:hAnsi="Calibri" w:cs="Calibri"/>
                <w:color w:val="1D1D1F"/>
              </w:rPr>
              <w:t>Runs the website software.</w:t>
            </w:r>
          </w:p>
        </w:tc>
      </w:tr>
    </w:tbl>
    <w:p w14:paraId="2D91A97C" w14:textId="77777777" w:rsidR="00815879" w:rsidRDefault="00815879">
      <w:pPr>
        <w:spacing w:after="120"/>
      </w:pPr>
    </w:p>
    <w:p w14:paraId="481FC6C6" w14:textId="77777777" w:rsidR="00815879" w:rsidRDefault="00000000">
      <w:pPr>
        <w:spacing w:after="120" w:line="276" w:lineRule="auto"/>
      </w:pPr>
      <w:r>
        <w:rPr>
          <w:rFonts w:ascii="Calibri" w:eastAsia="Calibri" w:hAnsi="Calibri" w:cs="Calibri"/>
          <w:color w:val="1D1D1F"/>
          <w:sz w:val="21"/>
          <w:szCs w:val="21"/>
        </w:rPr>
        <w:t>Accept all the default options. If the installer asks about the Windows firewall, choose Allow.</w:t>
      </w:r>
    </w:p>
    <w:p w14:paraId="061973C6" w14:textId="77777777" w:rsidR="00815879" w:rsidRDefault="00815879">
      <w:pPr>
        <w:spacing w:after="60"/>
      </w:pPr>
    </w:p>
    <w:tbl>
      <w:tblPr>
        <w:tblW w:w="9020" w:type="dxa"/>
        <w:tblBorders>
          <w:top w:val="single" w:sz="2" w:space="0" w:color="FDF0EF"/>
          <w:left w:val="single" w:sz="18" w:space="0" w:color="B32318"/>
          <w:bottom w:val="single" w:sz="2" w:space="0" w:color="FDF0EF"/>
          <w:right w:val="single" w:sz="2" w:space="0" w:color="FDF0EF"/>
        </w:tblBorders>
        <w:tblCellMar>
          <w:left w:w="10" w:type="dxa"/>
          <w:right w:w="10" w:type="dxa"/>
        </w:tblCellMar>
        <w:tblLook w:val="0000" w:firstRow="0" w:lastRow="0" w:firstColumn="0" w:lastColumn="0" w:noHBand="0" w:noVBand="0"/>
      </w:tblPr>
      <w:tblGrid>
        <w:gridCol w:w="9020"/>
      </w:tblGrid>
      <w:tr w:rsidR="00815879" w14:paraId="7E7D6672" w14:textId="77777777">
        <w:tblPrEx>
          <w:tblCellMar>
            <w:top w:w="0" w:type="dxa"/>
            <w:bottom w:w="0" w:type="dxa"/>
          </w:tblCellMar>
        </w:tblPrEx>
        <w:tc>
          <w:tcPr>
            <w:tcW w:w="9020" w:type="dxa"/>
            <w:shd w:val="clear" w:color="auto" w:fill="FDF0EF"/>
            <w:tcMar>
              <w:top w:w="160" w:type="dxa"/>
              <w:left w:w="220" w:type="dxa"/>
              <w:bottom w:w="160" w:type="dxa"/>
              <w:right w:w="200" w:type="dxa"/>
            </w:tcMar>
          </w:tcPr>
          <w:p w14:paraId="197B1E3E" w14:textId="77777777" w:rsidR="00815879" w:rsidRDefault="00000000">
            <w:pPr>
              <w:spacing w:after="60"/>
            </w:pPr>
            <w:r>
              <w:rPr>
                <w:rFonts w:ascii="Calibri" w:eastAsia="Calibri" w:hAnsi="Calibri" w:cs="Calibri"/>
                <w:b/>
                <w:bCs/>
                <w:color w:val="B32318"/>
                <w:sz w:val="21"/>
                <w:szCs w:val="21"/>
              </w:rPr>
              <w:t>Restart the computer after installing Node.js</w:t>
            </w:r>
          </w:p>
          <w:p w14:paraId="2343E38D" w14:textId="77777777" w:rsidR="00815879" w:rsidRDefault="00000000">
            <w:pPr>
              <w:spacing w:line="276" w:lineRule="auto"/>
            </w:pPr>
            <w:r>
              <w:rPr>
                <w:rFonts w:ascii="Calibri" w:eastAsia="Calibri" w:hAnsi="Calibri" w:cs="Calibri"/>
                <w:color w:val="1D1D1F"/>
                <w:sz w:val="21"/>
                <w:szCs w:val="21"/>
              </w:rPr>
              <w:t>Windows needs a restart before it will recognise Node.js properly. Skipping this is the single most common reason the setup step fails.</w:t>
            </w:r>
          </w:p>
        </w:tc>
      </w:tr>
    </w:tbl>
    <w:p w14:paraId="2BD01588" w14:textId="77777777" w:rsidR="00815879" w:rsidRDefault="00815879">
      <w:pPr>
        <w:spacing w:after="120"/>
      </w:pPr>
    </w:p>
    <w:p w14:paraId="68D6CE75" w14:textId="77777777" w:rsidR="00815879" w:rsidRDefault="00000000">
      <w:pPr>
        <w:pStyle w:val="Heading2"/>
        <w:spacing w:before="260" w:after="110"/>
      </w:pPr>
      <w:r>
        <w:rPr>
          <w:rFonts w:ascii="Calibri" w:eastAsia="Calibri" w:hAnsi="Calibri" w:cs="Calibri"/>
          <w:b/>
          <w:bCs/>
          <w:color w:val="1D1D1F"/>
          <w:sz w:val="24"/>
          <w:szCs w:val="24"/>
        </w:rPr>
        <w:t>Where your content lives</w:t>
      </w:r>
    </w:p>
    <w:p w14:paraId="13BB465C" w14:textId="77777777" w:rsidR="00815879" w:rsidRDefault="00000000">
      <w:pPr>
        <w:spacing w:after="120" w:line="276" w:lineRule="auto"/>
      </w:pPr>
      <w:r>
        <w:rPr>
          <w:rFonts w:ascii="Calibri" w:eastAsia="Calibri" w:hAnsi="Calibri" w:cs="Calibri"/>
          <w:color w:val="1D1D1F"/>
          <w:sz w:val="21"/>
          <w:szCs w:val="21"/>
        </w:rPr>
        <w:t xml:space="preserve">Your articles, music details and settings are not kept on this computer. They are stored </w:t>
      </w:r>
      <w:proofErr w:type="gramStart"/>
      <w:r>
        <w:rPr>
          <w:rFonts w:ascii="Calibri" w:eastAsia="Calibri" w:hAnsi="Calibri" w:cs="Calibri"/>
          <w:color w:val="1D1D1F"/>
          <w:sz w:val="21"/>
          <w:szCs w:val="21"/>
        </w:rPr>
        <w:t>online,</w:t>
      </w:r>
      <w:proofErr w:type="gramEnd"/>
      <w:r>
        <w:rPr>
          <w:rFonts w:ascii="Calibri" w:eastAsia="Calibri" w:hAnsi="Calibri" w:cs="Calibri"/>
          <w:color w:val="1D1D1F"/>
          <w:sz w:val="21"/>
          <w:szCs w:val="21"/>
        </w:rPr>
        <w:t xml:space="preserve"> in a secure database your developer has already set up and filled with the sample content.</w:t>
      </w:r>
    </w:p>
    <w:p w14:paraId="1286E176" w14:textId="77777777" w:rsidR="00815879" w:rsidRDefault="00815879">
      <w:pPr>
        <w:spacing w:after="60"/>
      </w:pPr>
    </w:p>
    <w:p w14:paraId="5B841B85" w14:textId="77777777" w:rsidR="00815879" w:rsidRDefault="00000000">
      <w:pPr>
        <w:spacing w:after="120" w:line="276" w:lineRule="auto"/>
      </w:pPr>
      <w:r>
        <w:rPr>
          <w:rFonts w:ascii="Calibri" w:eastAsia="Calibri" w:hAnsi="Calibri" w:cs="Calibri"/>
          <w:color w:val="1D1D1F"/>
          <w:sz w:val="21"/>
          <w:szCs w:val="21"/>
        </w:rPr>
        <w:t>That means two useful things:</w:t>
      </w:r>
    </w:p>
    <w:p w14:paraId="7620AB3C" w14:textId="77777777" w:rsidR="00815879" w:rsidRDefault="00000000">
      <w:pPr>
        <w:pStyle w:val="ListParagraph"/>
        <w:numPr>
          <w:ilvl w:val="0"/>
          <w:numId w:val="2"/>
        </w:numPr>
        <w:spacing w:after="70" w:line="276" w:lineRule="auto"/>
      </w:pPr>
      <w:r>
        <w:rPr>
          <w:rFonts w:ascii="Calibri" w:eastAsia="Calibri" w:hAnsi="Calibri" w:cs="Calibri"/>
          <w:color w:val="1D1D1F"/>
          <w:sz w:val="21"/>
          <w:szCs w:val="21"/>
        </w:rPr>
        <w:t>There is no database to install, open, or start. Nothing to remember each morning.</w:t>
      </w:r>
    </w:p>
    <w:p w14:paraId="5E56088B" w14:textId="77777777" w:rsidR="00815879" w:rsidRDefault="00000000">
      <w:pPr>
        <w:pStyle w:val="ListParagraph"/>
        <w:numPr>
          <w:ilvl w:val="0"/>
          <w:numId w:val="2"/>
        </w:numPr>
        <w:spacing w:after="70" w:line="276" w:lineRule="auto"/>
      </w:pPr>
      <w:r>
        <w:rPr>
          <w:rFonts w:ascii="Calibri" w:eastAsia="Calibri" w:hAnsi="Calibri" w:cs="Calibri"/>
          <w:color w:val="1D1D1F"/>
          <w:sz w:val="21"/>
          <w:szCs w:val="21"/>
        </w:rPr>
        <w:t xml:space="preserve">The same content will follow the site when it later goes on the internet — nothing </w:t>
      </w:r>
      <w:proofErr w:type="gramStart"/>
      <w:r>
        <w:rPr>
          <w:rFonts w:ascii="Calibri" w:eastAsia="Calibri" w:hAnsi="Calibri" w:cs="Calibri"/>
          <w:color w:val="1D1D1F"/>
          <w:sz w:val="21"/>
          <w:szCs w:val="21"/>
        </w:rPr>
        <w:t>has to</w:t>
      </w:r>
      <w:proofErr w:type="gramEnd"/>
      <w:r>
        <w:rPr>
          <w:rFonts w:ascii="Calibri" w:eastAsia="Calibri" w:hAnsi="Calibri" w:cs="Calibri"/>
          <w:color w:val="1D1D1F"/>
          <w:sz w:val="21"/>
          <w:szCs w:val="21"/>
        </w:rPr>
        <w:t xml:space="preserve"> be moved or retyped.</w:t>
      </w:r>
    </w:p>
    <w:p w14:paraId="25929E21" w14:textId="77777777" w:rsidR="00815879" w:rsidRDefault="00815879">
      <w:pPr>
        <w:spacing w:after="80"/>
      </w:pPr>
    </w:p>
    <w:tbl>
      <w:tblPr>
        <w:tblW w:w="9020" w:type="dxa"/>
        <w:tblBorders>
          <w:top w:val="single" w:sz="2" w:space="0" w:color="FDF0EF"/>
          <w:left w:val="single" w:sz="18" w:space="0" w:color="B32318"/>
          <w:bottom w:val="single" w:sz="2" w:space="0" w:color="FDF0EF"/>
          <w:right w:val="single" w:sz="2" w:space="0" w:color="FDF0EF"/>
        </w:tblBorders>
        <w:tblCellMar>
          <w:left w:w="10" w:type="dxa"/>
          <w:right w:w="10" w:type="dxa"/>
        </w:tblCellMar>
        <w:tblLook w:val="0000" w:firstRow="0" w:lastRow="0" w:firstColumn="0" w:lastColumn="0" w:noHBand="0" w:noVBand="0"/>
      </w:tblPr>
      <w:tblGrid>
        <w:gridCol w:w="9020"/>
      </w:tblGrid>
      <w:tr w:rsidR="00815879" w14:paraId="7E952348" w14:textId="77777777">
        <w:tblPrEx>
          <w:tblCellMar>
            <w:top w:w="0" w:type="dxa"/>
            <w:bottom w:w="0" w:type="dxa"/>
          </w:tblCellMar>
        </w:tblPrEx>
        <w:tc>
          <w:tcPr>
            <w:tcW w:w="9020" w:type="dxa"/>
            <w:shd w:val="clear" w:color="auto" w:fill="FDF0EF"/>
            <w:tcMar>
              <w:top w:w="160" w:type="dxa"/>
              <w:left w:w="220" w:type="dxa"/>
              <w:bottom w:w="160" w:type="dxa"/>
              <w:right w:w="200" w:type="dxa"/>
            </w:tcMar>
          </w:tcPr>
          <w:p w14:paraId="04C92578" w14:textId="77777777" w:rsidR="00815879" w:rsidRDefault="00000000">
            <w:pPr>
              <w:spacing w:after="60"/>
            </w:pPr>
            <w:r>
              <w:rPr>
                <w:rFonts w:ascii="Calibri" w:eastAsia="Calibri" w:hAnsi="Calibri" w:cs="Calibri"/>
                <w:b/>
                <w:bCs/>
                <w:color w:val="B32318"/>
                <w:sz w:val="21"/>
                <w:szCs w:val="21"/>
              </w:rPr>
              <w:t>The site needs an internet connection</w:t>
            </w:r>
          </w:p>
          <w:p w14:paraId="33AF1907" w14:textId="77777777" w:rsidR="00815879" w:rsidRDefault="00000000">
            <w:pPr>
              <w:spacing w:after="60" w:line="276" w:lineRule="auto"/>
            </w:pPr>
            <w:r>
              <w:rPr>
                <w:rFonts w:ascii="Calibri" w:eastAsia="Calibri" w:hAnsi="Calibri" w:cs="Calibri"/>
                <w:color w:val="1D1D1F"/>
                <w:sz w:val="21"/>
                <w:szCs w:val="21"/>
              </w:rPr>
              <w:t>Because your content is stored online, the site needs this computer to be connected to the internet whenever you use it.</w:t>
            </w:r>
          </w:p>
          <w:p w14:paraId="5F5FF05E" w14:textId="77777777" w:rsidR="00815879" w:rsidRDefault="00000000">
            <w:pPr>
              <w:spacing w:line="276" w:lineRule="auto"/>
            </w:pPr>
            <w:r>
              <w:rPr>
                <w:rFonts w:ascii="Calibri" w:eastAsia="Calibri" w:hAnsi="Calibri" w:cs="Calibri"/>
                <w:color w:val="1D1D1F"/>
                <w:sz w:val="21"/>
                <w:szCs w:val="21"/>
              </w:rPr>
              <w:t xml:space="preserve">If the connection drops, the pages will still </w:t>
            </w:r>
            <w:proofErr w:type="gramStart"/>
            <w:r>
              <w:rPr>
                <w:rFonts w:ascii="Calibri" w:eastAsia="Calibri" w:hAnsi="Calibri" w:cs="Calibri"/>
                <w:color w:val="1D1D1F"/>
                <w:sz w:val="21"/>
                <w:szCs w:val="21"/>
              </w:rPr>
              <w:t>open</w:t>
            </w:r>
            <w:proofErr w:type="gramEnd"/>
            <w:r>
              <w:rPr>
                <w:rFonts w:ascii="Calibri" w:eastAsia="Calibri" w:hAnsi="Calibri" w:cs="Calibri"/>
                <w:color w:val="1D1D1F"/>
                <w:sz w:val="21"/>
                <w:szCs w:val="21"/>
              </w:rPr>
              <w:t xml:space="preserve"> but the articles and music will not appear until you are back online.</w:t>
            </w:r>
          </w:p>
        </w:tc>
      </w:tr>
    </w:tbl>
    <w:p w14:paraId="3A7778E4" w14:textId="77777777" w:rsidR="00815879" w:rsidRDefault="00000000">
      <w:r>
        <w:br w:type="page"/>
      </w:r>
    </w:p>
    <w:p w14:paraId="1465A6DC" w14:textId="77777777" w:rsidR="00815879" w:rsidRDefault="00000000">
      <w:pPr>
        <w:pStyle w:val="Heading1"/>
        <w:spacing w:before="380" w:after="160"/>
      </w:pPr>
      <w:r>
        <w:rPr>
          <w:rFonts w:ascii="Calibri" w:eastAsia="Calibri" w:hAnsi="Calibri" w:cs="Calibri"/>
          <w:b/>
          <w:bCs/>
          <w:color w:val="0B5CD5"/>
          <w:sz w:val="30"/>
          <w:szCs w:val="30"/>
        </w:rPr>
        <w:lastRenderedPageBreak/>
        <w:t>3.  First-time setup</w:t>
      </w:r>
    </w:p>
    <w:p w14:paraId="1ABF0C35" w14:textId="77777777" w:rsidR="00815879" w:rsidRDefault="00000000">
      <w:pPr>
        <w:spacing w:after="120" w:line="276" w:lineRule="auto"/>
      </w:pPr>
      <w:r>
        <w:rPr>
          <w:rFonts w:ascii="Calibri" w:eastAsia="Calibri" w:hAnsi="Calibri" w:cs="Calibri"/>
          <w:color w:val="1D1D1F"/>
          <w:sz w:val="21"/>
          <w:szCs w:val="21"/>
        </w:rPr>
        <w:t>You only do this once. It takes about three to five minutes.</w:t>
      </w:r>
    </w:p>
    <w:p w14:paraId="2E440F44" w14:textId="77777777" w:rsidR="00815879" w:rsidRDefault="00815879">
      <w:pPr>
        <w:spacing w:after="60"/>
      </w:pPr>
    </w:p>
    <w:p w14:paraId="040A7E85" w14:textId="77777777" w:rsidR="00815879" w:rsidRDefault="00000000">
      <w:pPr>
        <w:pStyle w:val="ListParagraph"/>
        <w:numPr>
          <w:ilvl w:val="0"/>
          <w:numId w:val="3"/>
        </w:numPr>
        <w:spacing w:after="90" w:line="276" w:lineRule="auto"/>
      </w:pPr>
      <w:r>
        <w:rPr>
          <w:rFonts w:ascii="Calibri" w:eastAsia="Calibri" w:hAnsi="Calibri" w:cs="Calibri"/>
          <w:color w:val="1D1D1F"/>
          <w:sz w:val="21"/>
          <w:szCs w:val="21"/>
        </w:rPr>
        <w:t>Copy the whole kk-factor folder somewhere sensible on your computer — for example your Documents folder. Do not leave it in Downloads.</w:t>
      </w:r>
    </w:p>
    <w:p w14:paraId="21A46D7D" w14:textId="77777777" w:rsidR="00815879" w:rsidRDefault="00000000">
      <w:pPr>
        <w:pStyle w:val="ListParagraph"/>
        <w:numPr>
          <w:ilvl w:val="0"/>
          <w:numId w:val="3"/>
        </w:numPr>
        <w:spacing w:after="90" w:line="276" w:lineRule="auto"/>
      </w:pPr>
      <w:r>
        <w:rPr>
          <w:rFonts w:ascii="Calibri" w:eastAsia="Calibri" w:hAnsi="Calibri" w:cs="Calibri"/>
          <w:color w:val="1D1D1F"/>
          <w:sz w:val="21"/>
          <w:szCs w:val="21"/>
        </w:rPr>
        <w:t>Open the kk-factor folder and double-click:</w:t>
      </w:r>
    </w:p>
    <w:p w14:paraId="3C091E97" w14:textId="77777777" w:rsidR="00815879" w:rsidRDefault="00000000">
      <w:pPr>
        <w:shd w:val="clear" w:color="auto" w:fill="F2F4F8"/>
        <w:spacing w:before="60" w:after="120"/>
        <w:ind w:left="300"/>
      </w:pPr>
      <w:r>
        <w:rPr>
          <w:rFonts w:ascii="Consolas" w:eastAsia="Consolas" w:hAnsi="Consolas" w:cs="Consolas"/>
          <w:color w:val="1D1D1F"/>
        </w:rPr>
        <w:t>START HERE - First Time Setup.bat</w:t>
      </w:r>
    </w:p>
    <w:p w14:paraId="44E759F3" w14:textId="77777777" w:rsidR="00815879" w:rsidRDefault="00000000">
      <w:pPr>
        <w:pStyle w:val="ListParagraph"/>
        <w:numPr>
          <w:ilvl w:val="0"/>
          <w:numId w:val="3"/>
        </w:numPr>
        <w:spacing w:after="90" w:line="276" w:lineRule="auto"/>
      </w:pPr>
      <w:r>
        <w:rPr>
          <w:rFonts w:ascii="Calibri" w:eastAsia="Calibri" w:hAnsi="Calibri" w:cs="Calibri"/>
          <w:color w:val="1D1D1F"/>
          <w:sz w:val="21"/>
          <w:szCs w:val="21"/>
        </w:rPr>
        <w:t>A black window opens. Read the checklist it shows you, then press any key to continue.</w:t>
      </w:r>
    </w:p>
    <w:p w14:paraId="7A72A9F9" w14:textId="77777777" w:rsidR="00815879" w:rsidRDefault="00000000">
      <w:pPr>
        <w:pStyle w:val="ListParagraph"/>
        <w:numPr>
          <w:ilvl w:val="0"/>
          <w:numId w:val="3"/>
        </w:numPr>
        <w:spacing w:after="90" w:line="276" w:lineRule="auto"/>
      </w:pPr>
      <w:r>
        <w:rPr>
          <w:rFonts w:ascii="Calibri" w:eastAsia="Calibri" w:hAnsi="Calibri" w:cs="Calibri"/>
          <w:color w:val="1D1D1F"/>
          <w:sz w:val="21"/>
          <w:szCs w:val="21"/>
        </w:rPr>
        <w:t>Wait. You will see a lot of text scrolling past — that is completely normal. Do not close the window.</w:t>
      </w:r>
    </w:p>
    <w:p w14:paraId="1BEFA879" w14:textId="77777777" w:rsidR="00815879" w:rsidRDefault="00000000">
      <w:pPr>
        <w:pStyle w:val="ListParagraph"/>
        <w:numPr>
          <w:ilvl w:val="0"/>
          <w:numId w:val="3"/>
        </w:numPr>
        <w:spacing w:after="90" w:line="276" w:lineRule="auto"/>
      </w:pPr>
      <w:r>
        <w:rPr>
          <w:rFonts w:ascii="Calibri" w:eastAsia="Calibri" w:hAnsi="Calibri" w:cs="Calibri"/>
          <w:color w:val="1D1D1F"/>
          <w:sz w:val="21"/>
          <w:szCs w:val="21"/>
        </w:rPr>
        <w:t>When it finishes it will say SETUP COMPLETE. You can close the window.</w:t>
      </w:r>
    </w:p>
    <w:p w14:paraId="541EFCE7" w14:textId="77777777" w:rsidR="00815879" w:rsidRDefault="00815879">
      <w:pPr>
        <w:spacing w:after="100"/>
      </w:pPr>
    </w:p>
    <w:tbl>
      <w:tblPr>
        <w:tblW w:w="9020" w:type="dxa"/>
        <w:tblBorders>
          <w:top w:val="single" w:sz="2" w:space="0" w:color="EEF3FC"/>
          <w:left w:val="single" w:sz="18" w:space="0" w:color="0B5CD5"/>
          <w:bottom w:val="single" w:sz="2" w:space="0" w:color="EEF3FC"/>
          <w:right w:val="single" w:sz="2" w:space="0" w:color="EEF3FC"/>
        </w:tblBorders>
        <w:tblCellMar>
          <w:left w:w="10" w:type="dxa"/>
          <w:right w:w="10" w:type="dxa"/>
        </w:tblCellMar>
        <w:tblLook w:val="0000" w:firstRow="0" w:lastRow="0" w:firstColumn="0" w:lastColumn="0" w:noHBand="0" w:noVBand="0"/>
      </w:tblPr>
      <w:tblGrid>
        <w:gridCol w:w="9020"/>
      </w:tblGrid>
      <w:tr w:rsidR="00815879" w14:paraId="65E0164C" w14:textId="77777777">
        <w:tblPrEx>
          <w:tblCellMar>
            <w:top w:w="0" w:type="dxa"/>
            <w:bottom w:w="0" w:type="dxa"/>
          </w:tblCellMar>
        </w:tblPrEx>
        <w:tc>
          <w:tcPr>
            <w:tcW w:w="9020" w:type="dxa"/>
            <w:shd w:val="clear" w:color="auto" w:fill="EEF3FC"/>
            <w:tcMar>
              <w:top w:w="160" w:type="dxa"/>
              <w:left w:w="220" w:type="dxa"/>
              <w:bottom w:w="160" w:type="dxa"/>
              <w:right w:w="200" w:type="dxa"/>
            </w:tcMar>
          </w:tcPr>
          <w:p w14:paraId="43D906AE" w14:textId="77777777" w:rsidR="00815879" w:rsidRDefault="00000000">
            <w:pPr>
              <w:spacing w:after="60"/>
            </w:pPr>
            <w:r>
              <w:rPr>
                <w:rFonts w:ascii="Calibri" w:eastAsia="Calibri" w:hAnsi="Calibri" w:cs="Calibri"/>
                <w:b/>
                <w:bCs/>
                <w:color w:val="0B5CD5"/>
                <w:sz w:val="21"/>
                <w:szCs w:val="21"/>
              </w:rPr>
              <w:t>If Windows shows a blue "Windows protected your PC" box</w:t>
            </w:r>
          </w:p>
          <w:p w14:paraId="77E2161A" w14:textId="77777777" w:rsidR="00815879" w:rsidRDefault="00000000">
            <w:pPr>
              <w:spacing w:after="60" w:line="276" w:lineRule="auto"/>
            </w:pPr>
            <w:r>
              <w:rPr>
                <w:rFonts w:ascii="Calibri" w:eastAsia="Calibri" w:hAnsi="Calibri" w:cs="Calibri"/>
                <w:color w:val="1D1D1F"/>
                <w:sz w:val="21"/>
                <w:szCs w:val="21"/>
              </w:rPr>
              <w:t>This appears because the file came from the internet, not because anything is wrong.</w:t>
            </w:r>
          </w:p>
          <w:p w14:paraId="3776DBEE" w14:textId="77777777" w:rsidR="00815879" w:rsidRDefault="00000000">
            <w:pPr>
              <w:spacing w:line="276" w:lineRule="auto"/>
            </w:pPr>
            <w:r>
              <w:rPr>
                <w:rFonts w:ascii="Calibri" w:eastAsia="Calibri" w:hAnsi="Calibri" w:cs="Calibri"/>
                <w:color w:val="1D1D1F"/>
                <w:sz w:val="21"/>
                <w:szCs w:val="21"/>
              </w:rPr>
              <w:t>Click "More info", then click "Run anyway".</w:t>
            </w:r>
          </w:p>
        </w:tc>
      </w:tr>
    </w:tbl>
    <w:p w14:paraId="60C43D78" w14:textId="77777777" w:rsidR="00815879" w:rsidRDefault="00815879">
      <w:pPr>
        <w:spacing w:after="120"/>
      </w:pPr>
    </w:p>
    <w:p w14:paraId="637718F5" w14:textId="77777777" w:rsidR="00815879" w:rsidRDefault="00000000">
      <w:pPr>
        <w:spacing w:after="120" w:line="276" w:lineRule="auto"/>
      </w:pPr>
      <w:r>
        <w:rPr>
          <w:rFonts w:ascii="Calibri" w:eastAsia="Calibri" w:hAnsi="Calibri" w:cs="Calibri"/>
          <w:i/>
          <w:iCs/>
          <w:color w:val="6E6E73"/>
          <w:sz w:val="21"/>
          <w:szCs w:val="21"/>
        </w:rPr>
        <w:t>If the window shows a PROBLEM message instead, it will tell you exactly what to fix — usually that Node.js has not been installed yet, or that the internet connection dropped part-way through. Fix that and run the file again.</w:t>
      </w:r>
    </w:p>
    <w:p w14:paraId="6B054C36" w14:textId="77777777" w:rsidR="00815879" w:rsidRDefault="00000000">
      <w:r>
        <w:br w:type="page"/>
      </w:r>
    </w:p>
    <w:p w14:paraId="4549B252" w14:textId="77777777" w:rsidR="00815879" w:rsidRDefault="00000000">
      <w:pPr>
        <w:pStyle w:val="Heading1"/>
        <w:spacing w:before="380" w:after="160"/>
      </w:pPr>
      <w:r>
        <w:rPr>
          <w:rFonts w:ascii="Calibri" w:eastAsia="Calibri" w:hAnsi="Calibri" w:cs="Calibri"/>
          <w:b/>
          <w:bCs/>
          <w:color w:val="0B5CD5"/>
          <w:sz w:val="30"/>
          <w:szCs w:val="30"/>
        </w:rPr>
        <w:lastRenderedPageBreak/>
        <w:t>4.  Using the site day to day</w:t>
      </w:r>
    </w:p>
    <w:p w14:paraId="374AD3A0" w14:textId="77777777" w:rsidR="00815879" w:rsidRDefault="00000000">
      <w:pPr>
        <w:pStyle w:val="Heading2"/>
        <w:spacing w:before="260" w:after="110"/>
      </w:pPr>
      <w:r>
        <w:rPr>
          <w:rFonts w:ascii="Calibri" w:eastAsia="Calibri" w:hAnsi="Calibri" w:cs="Calibri"/>
          <w:b/>
          <w:bCs/>
          <w:color w:val="1D1D1F"/>
          <w:sz w:val="24"/>
          <w:szCs w:val="24"/>
        </w:rPr>
        <w:t>To start</w:t>
      </w:r>
    </w:p>
    <w:p w14:paraId="4CA560D0" w14:textId="77777777" w:rsidR="00815879" w:rsidRDefault="00000000">
      <w:pPr>
        <w:pStyle w:val="ListParagraph"/>
        <w:numPr>
          <w:ilvl w:val="0"/>
          <w:numId w:val="4"/>
        </w:numPr>
        <w:spacing w:after="90" w:line="276" w:lineRule="auto"/>
      </w:pPr>
      <w:r>
        <w:rPr>
          <w:rFonts w:ascii="Calibri" w:eastAsia="Calibri" w:hAnsi="Calibri" w:cs="Calibri"/>
          <w:color w:val="1D1D1F"/>
          <w:sz w:val="21"/>
          <w:szCs w:val="21"/>
        </w:rPr>
        <w:t>Double-click:</w:t>
      </w:r>
    </w:p>
    <w:p w14:paraId="7F7FF489" w14:textId="77777777" w:rsidR="00815879" w:rsidRDefault="00000000">
      <w:pPr>
        <w:shd w:val="clear" w:color="auto" w:fill="F2F4F8"/>
        <w:spacing w:before="60" w:after="120"/>
        <w:ind w:left="300"/>
      </w:pPr>
      <w:r>
        <w:rPr>
          <w:rFonts w:ascii="Consolas" w:eastAsia="Consolas" w:hAnsi="Consolas" w:cs="Consolas"/>
          <w:color w:val="1D1D1F"/>
        </w:rPr>
        <w:t>Start The KK Factor.bat</w:t>
      </w:r>
    </w:p>
    <w:p w14:paraId="6AD517F7" w14:textId="77777777" w:rsidR="00815879" w:rsidRDefault="00000000">
      <w:pPr>
        <w:pStyle w:val="ListParagraph"/>
        <w:numPr>
          <w:ilvl w:val="0"/>
          <w:numId w:val="4"/>
        </w:numPr>
        <w:spacing w:after="90" w:line="276" w:lineRule="auto"/>
      </w:pPr>
      <w:r>
        <w:rPr>
          <w:rFonts w:ascii="Calibri" w:eastAsia="Calibri" w:hAnsi="Calibri" w:cs="Calibri"/>
          <w:color w:val="1D1D1F"/>
          <w:sz w:val="21"/>
          <w:szCs w:val="21"/>
        </w:rPr>
        <w:t>Two black windows will open by themselves, and after a few seconds your browser opens the site.</w:t>
      </w:r>
    </w:p>
    <w:p w14:paraId="0C0543AA" w14:textId="77777777" w:rsidR="00815879" w:rsidRDefault="00815879">
      <w:pPr>
        <w:spacing w:after="80"/>
      </w:pPr>
    </w:p>
    <w:p w14:paraId="410177A5" w14:textId="77777777" w:rsidR="00815879" w:rsidRDefault="00000000">
      <w:pPr>
        <w:spacing w:after="120" w:line="276" w:lineRule="auto"/>
      </w:pPr>
      <w:r>
        <w:rPr>
          <w:rFonts w:ascii="Calibri" w:eastAsia="Calibri" w:hAnsi="Calibri" w:cs="Calibri"/>
          <w:color w:val="1D1D1F"/>
          <w:sz w:val="21"/>
          <w:szCs w:val="21"/>
        </w:rPr>
        <w:t>If the browser does not open on its own, type this address into it:</w:t>
      </w:r>
    </w:p>
    <w:p w14:paraId="7057D931" w14:textId="77777777" w:rsidR="00815879" w:rsidRDefault="00000000">
      <w:pPr>
        <w:shd w:val="clear" w:color="auto" w:fill="F2F4F8"/>
        <w:spacing w:before="60" w:after="120"/>
        <w:ind w:left="300"/>
      </w:pPr>
      <w:r>
        <w:rPr>
          <w:rFonts w:ascii="Consolas" w:eastAsia="Consolas" w:hAnsi="Consolas" w:cs="Consolas"/>
          <w:color w:val="1D1D1F"/>
        </w:rPr>
        <w:t>http://localhost:5173</w:t>
      </w:r>
    </w:p>
    <w:p w14:paraId="75342E59" w14:textId="77777777" w:rsidR="00815879" w:rsidRDefault="00815879">
      <w:pPr>
        <w:spacing w:after="120"/>
      </w:pPr>
    </w:p>
    <w:tbl>
      <w:tblPr>
        <w:tblW w:w="9020" w:type="dxa"/>
        <w:tblBorders>
          <w:top w:val="single" w:sz="2" w:space="0" w:color="FDF0EF"/>
          <w:left w:val="single" w:sz="18" w:space="0" w:color="B32318"/>
          <w:bottom w:val="single" w:sz="2" w:space="0" w:color="FDF0EF"/>
          <w:right w:val="single" w:sz="2" w:space="0" w:color="FDF0EF"/>
        </w:tblBorders>
        <w:tblCellMar>
          <w:left w:w="10" w:type="dxa"/>
          <w:right w:w="10" w:type="dxa"/>
        </w:tblCellMar>
        <w:tblLook w:val="0000" w:firstRow="0" w:lastRow="0" w:firstColumn="0" w:lastColumn="0" w:noHBand="0" w:noVBand="0"/>
      </w:tblPr>
      <w:tblGrid>
        <w:gridCol w:w="9020"/>
      </w:tblGrid>
      <w:tr w:rsidR="00815879" w14:paraId="6F8D321E" w14:textId="77777777">
        <w:tblPrEx>
          <w:tblCellMar>
            <w:top w:w="0" w:type="dxa"/>
            <w:bottom w:w="0" w:type="dxa"/>
          </w:tblCellMar>
        </w:tblPrEx>
        <w:tc>
          <w:tcPr>
            <w:tcW w:w="9020" w:type="dxa"/>
            <w:shd w:val="clear" w:color="auto" w:fill="FDF0EF"/>
            <w:tcMar>
              <w:top w:w="160" w:type="dxa"/>
              <w:left w:w="220" w:type="dxa"/>
              <w:bottom w:w="160" w:type="dxa"/>
              <w:right w:w="200" w:type="dxa"/>
            </w:tcMar>
          </w:tcPr>
          <w:p w14:paraId="6DE30EC8" w14:textId="77777777" w:rsidR="00815879" w:rsidRDefault="00000000">
            <w:pPr>
              <w:spacing w:after="60"/>
            </w:pPr>
            <w:r>
              <w:rPr>
                <w:rFonts w:ascii="Calibri" w:eastAsia="Calibri" w:hAnsi="Calibri" w:cs="Calibri"/>
                <w:b/>
                <w:bCs/>
                <w:color w:val="B32318"/>
                <w:sz w:val="21"/>
                <w:szCs w:val="21"/>
              </w:rPr>
              <w:t>Leave the two black windows open</w:t>
            </w:r>
          </w:p>
          <w:p w14:paraId="3ABAF1A3" w14:textId="77777777" w:rsidR="00815879" w:rsidRDefault="00000000">
            <w:pPr>
              <w:spacing w:after="60" w:line="276" w:lineRule="auto"/>
            </w:pPr>
            <w:r>
              <w:rPr>
                <w:rFonts w:ascii="Calibri" w:eastAsia="Calibri" w:hAnsi="Calibri" w:cs="Calibri"/>
                <w:color w:val="1D1D1F"/>
                <w:sz w:val="21"/>
                <w:szCs w:val="21"/>
              </w:rPr>
              <w:t>They are the site running. If you close them, the website stops working immediately.</w:t>
            </w:r>
          </w:p>
          <w:p w14:paraId="30D4D21B" w14:textId="77777777" w:rsidR="00815879" w:rsidRDefault="00000000">
            <w:pPr>
              <w:spacing w:line="276" w:lineRule="auto"/>
            </w:pPr>
            <w:r>
              <w:rPr>
                <w:rFonts w:ascii="Calibri" w:eastAsia="Calibri" w:hAnsi="Calibri" w:cs="Calibri"/>
                <w:color w:val="1D1D1F"/>
                <w:sz w:val="21"/>
                <w:szCs w:val="21"/>
              </w:rPr>
              <w:t>You can minimise them out of the way — just do not close them.</w:t>
            </w:r>
          </w:p>
        </w:tc>
      </w:tr>
    </w:tbl>
    <w:p w14:paraId="16C8A0B6" w14:textId="77777777" w:rsidR="00815879" w:rsidRDefault="00815879">
      <w:pPr>
        <w:spacing w:after="140"/>
      </w:pPr>
    </w:p>
    <w:p w14:paraId="29CA2AAE" w14:textId="77777777" w:rsidR="00815879" w:rsidRDefault="00000000">
      <w:pPr>
        <w:pStyle w:val="Heading2"/>
        <w:spacing w:before="260" w:after="110"/>
      </w:pPr>
      <w:r>
        <w:rPr>
          <w:rFonts w:ascii="Calibri" w:eastAsia="Calibri" w:hAnsi="Calibri" w:cs="Calibri"/>
          <w:b/>
          <w:bCs/>
          <w:color w:val="1D1D1F"/>
          <w:sz w:val="24"/>
          <w:szCs w:val="24"/>
        </w:rPr>
        <w:t>To stop</w:t>
      </w:r>
    </w:p>
    <w:p w14:paraId="4BD41067" w14:textId="77777777" w:rsidR="00815879" w:rsidRDefault="00000000">
      <w:pPr>
        <w:spacing w:after="120" w:line="276" w:lineRule="auto"/>
      </w:pPr>
      <w:r>
        <w:rPr>
          <w:rFonts w:ascii="Calibri" w:eastAsia="Calibri" w:hAnsi="Calibri" w:cs="Calibri"/>
          <w:color w:val="1D1D1F"/>
          <w:sz w:val="21"/>
          <w:szCs w:val="21"/>
        </w:rPr>
        <w:t xml:space="preserve">Close both black windows. That is all. Your articles, music and settings are saved and will be </w:t>
      </w:r>
      <w:proofErr w:type="gramStart"/>
      <w:r>
        <w:rPr>
          <w:rFonts w:ascii="Calibri" w:eastAsia="Calibri" w:hAnsi="Calibri" w:cs="Calibri"/>
          <w:color w:val="1D1D1F"/>
          <w:sz w:val="21"/>
          <w:szCs w:val="21"/>
        </w:rPr>
        <w:t>there</w:t>
      </w:r>
      <w:proofErr w:type="gramEnd"/>
      <w:r>
        <w:rPr>
          <w:rFonts w:ascii="Calibri" w:eastAsia="Calibri" w:hAnsi="Calibri" w:cs="Calibri"/>
          <w:color w:val="1D1D1F"/>
          <w:sz w:val="21"/>
          <w:szCs w:val="21"/>
        </w:rPr>
        <w:t xml:space="preserve"> next time.</w:t>
      </w:r>
    </w:p>
    <w:p w14:paraId="21862C4A" w14:textId="77777777" w:rsidR="00815879" w:rsidRDefault="00815879">
      <w:pPr>
        <w:spacing w:after="120"/>
      </w:pPr>
    </w:p>
    <w:p w14:paraId="335DE9CD" w14:textId="77777777" w:rsidR="00815879" w:rsidRDefault="00000000">
      <w:pPr>
        <w:pStyle w:val="Heading2"/>
        <w:spacing w:before="260" w:after="110"/>
      </w:pPr>
      <w:r>
        <w:rPr>
          <w:rFonts w:ascii="Calibri" w:eastAsia="Calibri" w:hAnsi="Calibri" w:cs="Calibri"/>
          <w:b/>
          <w:bCs/>
          <w:color w:val="1D1D1F"/>
          <w:sz w:val="24"/>
          <w:szCs w:val="24"/>
        </w:rPr>
        <w:t>Signing in</w:t>
      </w:r>
    </w:p>
    <w:p w14:paraId="34DF2BEC" w14:textId="77777777" w:rsidR="00815879" w:rsidRDefault="00000000">
      <w:pPr>
        <w:spacing w:after="120" w:line="276" w:lineRule="auto"/>
      </w:pPr>
      <w:r>
        <w:rPr>
          <w:rFonts w:ascii="Calibri" w:eastAsia="Calibri" w:hAnsi="Calibri" w:cs="Calibri"/>
          <w:color w:val="1D1D1F"/>
          <w:sz w:val="21"/>
          <w:szCs w:val="21"/>
        </w:rPr>
        <w:t>Click Sign in at the top right of the site and use:</w:t>
      </w:r>
    </w:p>
    <w:p w14:paraId="70A4DD64" w14:textId="77777777" w:rsidR="00815879" w:rsidRDefault="00815879">
      <w:pPr>
        <w:spacing w:after="40"/>
      </w:pPr>
    </w:p>
    <w:tbl>
      <w:tblPr>
        <w:tblW w:w="9020" w:type="dxa"/>
        <w:tblBorders>
          <w:top w:val="single" w:sz="4" w:space="0" w:color="D6DAE2"/>
          <w:left w:val="single" w:sz="4" w:space="0" w:color="D6DAE2"/>
          <w:bottom w:val="single" w:sz="4" w:space="0" w:color="D6DAE2"/>
          <w:right w:val="single" w:sz="4" w:space="0" w:color="D6DAE2"/>
          <w:insideH w:val="single" w:sz="3" w:space="0" w:color="E4E7EE"/>
          <w:insideV w:val="single" w:sz="3" w:space="0" w:color="E4E7EE"/>
        </w:tblBorders>
        <w:tblCellMar>
          <w:left w:w="10" w:type="dxa"/>
          <w:right w:w="10" w:type="dxa"/>
        </w:tblCellMar>
        <w:tblLook w:val="0000" w:firstRow="0" w:lastRow="0" w:firstColumn="0" w:lastColumn="0" w:noHBand="0" w:noVBand="0"/>
      </w:tblPr>
      <w:tblGrid>
        <w:gridCol w:w="4400"/>
        <w:gridCol w:w="4620"/>
      </w:tblGrid>
      <w:tr w:rsidR="00815879" w14:paraId="3C54A6DE" w14:textId="77777777">
        <w:tblPrEx>
          <w:tblCellMar>
            <w:top w:w="0" w:type="dxa"/>
            <w:bottom w:w="0" w:type="dxa"/>
          </w:tblCellMar>
        </w:tblPrEx>
        <w:trPr>
          <w:tblHeader/>
        </w:trPr>
        <w:tc>
          <w:tcPr>
            <w:tcW w:w="4400" w:type="dxa"/>
            <w:shd w:val="clear" w:color="auto" w:fill="0B5CD5"/>
            <w:tcMar>
              <w:top w:w="110" w:type="dxa"/>
              <w:left w:w="130" w:type="dxa"/>
              <w:bottom w:w="110" w:type="dxa"/>
              <w:right w:w="130" w:type="dxa"/>
            </w:tcMar>
          </w:tcPr>
          <w:p w14:paraId="7FCE2B4D" w14:textId="77777777" w:rsidR="00815879" w:rsidRDefault="00000000">
            <w:pPr>
              <w:spacing w:line="264" w:lineRule="auto"/>
            </w:pPr>
            <w:r>
              <w:rPr>
                <w:rFonts w:ascii="Calibri" w:eastAsia="Calibri" w:hAnsi="Calibri" w:cs="Calibri"/>
                <w:b/>
                <w:bCs/>
                <w:color w:val="FFFFFF"/>
              </w:rPr>
              <w:t>Email</w:t>
            </w:r>
          </w:p>
        </w:tc>
        <w:tc>
          <w:tcPr>
            <w:tcW w:w="4620" w:type="dxa"/>
            <w:shd w:val="clear" w:color="auto" w:fill="0B5CD5"/>
            <w:tcMar>
              <w:top w:w="110" w:type="dxa"/>
              <w:left w:w="130" w:type="dxa"/>
              <w:bottom w:w="110" w:type="dxa"/>
              <w:right w:w="130" w:type="dxa"/>
            </w:tcMar>
          </w:tcPr>
          <w:p w14:paraId="2360316B" w14:textId="77777777" w:rsidR="00815879" w:rsidRDefault="00000000">
            <w:pPr>
              <w:spacing w:line="264" w:lineRule="auto"/>
            </w:pPr>
            <w:r>
              <w:rPr>
                <w:rFonts w:ascii="Calibri" w:eastAsia="Calibri" w:hAnsi="Calibri" w:cs="Calibri"/>
                <w:b/>
                <w:bCs/>
                <w:color w:val="FFFFFF"/>
              </w:rPr>
              <w:t>Password</w:t>
            </w:r>
          </w:p>
        </w:tc>
      </w:tr>
      <w:tr w:rsidR="00815879" w14:paraId="02EFE23C" w14:textId="77777777">
        <w:tblPrEx>
          <w:tblCellMar>
            <w:top w:w="0" w:type="dxa"/>
            <w:bottom w:w="0" w:type="dxa"/>
          </w:tblCellMar>
        </w:tblPrEx>
        <w:tc>
          <w:tcPr>
            <w:tcW w:w="4400" w:type="dxa"/>
            <w:shd w:val="clear" w:color="auto" w:fill="FFFFFF"/>
            <w:tcMar>
              <w:top w:w="110" w:type="dxa"/>
              <w:left w:w="130" w:type="dxa"/>
              <w:bottom w:w="110" w:type="dxa"/>
              <w:right w:w="130" w:type="dxa"/>
            </w:tcMar>
          </w:tcPr>
          <w:p w14:paraId="16927A0D" w14:textId="77777777" w:rsidR="00815879" w:rsidRDefault="00000000">
            <w:pPr>
              <w:spacing w:line="264" w:lineRule="auto"/>
            </w:pPr>
            <w:r>
              <w:rPr>
                <w:rFonts w:ascii="Calibri" w:eastAsia="Calibri" w:hAnsi="Calibri" w:cs="Calibri"/>
                <w:color w:val="1D1D1F"/>
              </w:rPr>
              <w:t>admin@kkfactor.com</w:t>
            </w:r>
          </w:p>
        </w:tc>
        <w:tc>
          <w:tcPr>
            <w:tcW w:w="4620" w:type="dxa"/>
            <w:shd w:val="clear" w:color="auto" w:fill="FFFFFF"/>
            <w:tcMar>
              <w:top w:w="110" w:type="dxa"/>
              <w:left w:w="130" w:type="dxa"/>
              <w:bottom w:w="110" w:type="dxa"/>
              <w:right w:w="130" w:type="dxa"/>
            </w:tcMar>
          </w:tcPr>
          <w:p w14:paraId="0C6111AD" w14:textId="77777777" w:rsidR="00815879" w:rsidRDefault="00000000">
            <w:pPr>
              <w:spacing w:line="264" w:lineRule="auto"/>
            </w:pPr>
            <w:r>
              <w:rPr>
                <w:rFonts w:ascii="Calibri" w:eastAsia="Calibri" w:hAnsi="Calibri" w:cs="Calibri"/>
                <w:color w:val="1D1D1F"/>
              </w:rPr>
              <w:t>Admin@12345</w:t>
            </w:r>
          </w:p>
        </w:tc>
      </w:tr>
    </w:tbl>
    <w:p w14:paraId="47C6B6BE" w14:textId="77777777" w:rsidR="00815879" w:rsidRDefault="00815879">
      <w:pPr>
        <w:spacing w:after="120"/>
      </w:pPr>
    </w:p>
    <w:tbl>
      <w:tblPr>
        <w:tblW w:w="9020" w:type="dxa"/>
        <w:tblBorders>
          <w:top w:val="single" w:sz="2" w:space="0" w:color="FDF0EF"/>
          <w:left w:val="single" w:sz="18" w:space="0" w:color="B32318"/>
          <w:bottom w:val="single" w:sz="2" w:space="0" w:color="FDF0EF"/>
          <w:right w:val="single" w:sz="2" w:space="0" w:color="FDF0EF"/>
        </w:tblBorders>
        <w:tblCellMar>
          <w:left w:w="10" w:type="dxa"/>
          <w:right w:w="10" w:type="dxa"/>
        </w:tblCellMar>
        <w:tblLook w:val="0000" w:firstRow="0" w:lastRow="0" w:firstColumn="0" w:lastColumn="0" w:noHBand="0" w:noVBand="0"/>
      </w:tblPr>
      <w:tblGrid>
        <w:gridCol w:w="9020"/>
      </w:tblGrid>
      <w:tr w:rsidR="00815879" w14:paraId="3454FE91" w14:textId="77777777">
        <w:tblPrEx>
          <w:tblCellMar>
            <w:top w:w="0" w:type="dxa"/>
            <w:bottom w:w="0" w:type="dxa"/>
          </w:tblCellMar>
        </w:tblPrEx>
        <w:tc>
          <w:tcPr>
            <w:tcW w:w="9020" w:type="dxa"/>
            <w:shd w:val="clear" w:color="auto" w:fill="FDF0EF"/>
            <w:tcMar>
              <w:top w:w="160" w:type="dxa"/>
              <w:left w:w="220" w:type="dxa"/>
              <w:bottom w:w="160" w:type="dxa"/>
              <w:right w:w="200" w:type="dxa"/>
            </w:tcMar>
          </w:tcPr>
          <w:p w14:paraId="2D5D718A" w14:textId="77777777" w:rsidR="00815879" w:rsidRDefault="00000000">
            <w:pPr>
              <w:spacing w:after="60"/>
            </w:pPr>
            <w:r>
              <w:rPr>
                <w:rFonts w:ascii="Calibri" w:eastAsia="Calibri" w:hAnsi="Calibri" w:cs="Calibri"/>
                <w:b/>
                <w:bCs/>
                <w:color w:val="B32318"/>
                <w:sz w:val="21"/>
                <w:szCs w:val="21"/>
              </w:rPr>
              <w:t>Change this password straight away</w:t>
            </w:r>
          </w:p>
          <w:p w14:paraId="74D995CB" w14:textId="77777777" w:rsidR="00815879" w:rsidRDefault="00000000">
            <w:pPr>
              <w:spacing w:after="60" w:line="276" w:lineRule="auto"/>
            </w:pPr>
            <w:r>
              <w:rPr>
                <w:rFonts w:ascii="Calibri" w:eastAsia="Calibri" w:hAnsi="Calibri" w:cs="Calibri"/>
                <w:color w:val="1D1D1F"/>
                <w:sz w:val="21"/>
                <w:szCs w:val="21"/>
              </w:rPr>
              <w:t>These sign-in details are written in this document, so they are not secret.</w:t>
            </w:r>
          </w:p>
          <w:p w14:paraId="5A5484B4" w14:textId="77777777" w:rsidR="00815879" w:rsidRDefault="00000000">
            <w:pPr>
              <w:spacing w:after="60" w:line="276" w:lineRule="auto"/>
            </w:pPr>
            <w:r>
              <w:rPr>
                <w:rFonts w:ascii="Calibri" w:eastAsia="Calibri" w:hAnsi="Calibri" w:cs="Calibri"/>
                <w:color w:val="1D1D1F"/>
                <w:sz w:val="21"/>
                <w:szCs w:val="21"/>
              </w:rPr>
              <w:t>Once the site is on the internet, anyone who has read this guide could sign in as the administrator.</w:t>
            </w:r>
          </w:p>
          <w:p w14:paraId="7773E63F" w14:textId="77777777" w:rsidR="00815879" w:rsidRDefault="00000000">
            <w:pPr>
              <w:spacing w:line="276" w:lineRule="auto"/>
            </w:pPr>
            <w:r>
              <w:rPr>
                <w:rFonts w:ascii="Calibri" w:eastAsia="Calibri" w:hAnsi="Calibri" w:cs="Calibri"/>
                <w:color w:val="1D1D1F"/>
                <w:sz w:val="21"/>
                <w:szCs w:val="21"/>
              </w:rPr>
              <w:t>Ask your developer to change it for you before the site goes public.</w:t>
            </w:r>
          </w:p>
        </w:tc>
      </w:tr>
    </w:tbl>
    <w:p w14:paraId="3BB6C7EF" w14:textId="77777777" w:rsidR="00815879" w:rsidRDefault="00815879">
      <w:pPr>
        <w:spacing w:after="100"/>
      </w:pPr>
    </w:p>
    <w:p w14:paraId="6E20EBB2" w14:textId="77777777" w:rsidR="00815879" w:rsidRDefault="00000000">
      <w:pPr>
        <w:spacing w:after="120" w:line="276" w:lineRule="auto"/>
      </w:pPr>
      <w:r>
        <w:rPr>
          <w:rFonts w:ascii="Calibri" w:eastAsia="Calibri" w:hAnsi="Calibri" w:cs="Calibri"/>
          <w:color w:val="1D1D1F"/>
          <w:sz w:val="21"/>
          <w:szCs w:val="21"/>
        </w:rPr>
        <w:t>Once signed in as the administrator, an Admin button appears in the top bar. That is your dashboard.</w:t>
      </w:r>
    </w:p>
    <w:p w14:paraId="7FFEFDA0" w14:textId="77777777" w:rsidR="00815879" w:rsidRDefault="00000000">
      <w:r>
        <w:br w:type="page"/>
      </w:r>
    </w:p>
    <w:p w14:paraId="7454EDF7" w14:textId="77777777" w:rsidR="00815879" w:rsidRDefault="00000000">
      <w:pPr>
        <w:pStyle w:val="Heading1"/>
        <w:spacing w:before="380" w:after="160"/>
      </w:pPr>
      <w:r>
        <w:rPr>
          <w:rFonts w:ascii="Calibri" w:eastAsia="Calibri" w:hAnsi="Calibri" w:cs="Calibri"/>
          <w:b/>
          <w:bCs/>
          <w:color w:val="0B5CD5"/>
          <w:sz w:val="30"/>
          <w:szCs w:val="30"/>
        </w:rPr>
        <w:lastRenderedPageBreak/>
        <w:t>5.  Running the site from the dashboard</w:t>
      </w:r>
    </w:p>
    <w:p w14:paraId="793A0CE5" w14:textId="77777777" w:rsidR="00815879" w:rsidRDefault="00000000">
      <w:pPr>
        <w:spacing w:after="120" w:line="276" w:lineRule="auto"/>
      </w:pPr>
      <w:r>
        <w:rPr>
          <w:rFonts w:ascii="Calibri" w:eastAsia="Calibri" w:hAnsi="Calibri" w:cs="Calibri"/>
          <w:color w:val="1D1D1F"/>
          <w:sz w:val="21"/>
          <w:szCs w:val="21"/>
        </w:rPr>
        <w:t>Click Admin in the top bar. Down the left you will find seven sections.</w:t>
      </w:r>
    </w:p>
    <w:p w14:paraId="430DAA3F" w14:textId="77777777" w:rsidR="00815879" w:rsidRDefault="00815879">
      <w:pPr>
        <w:spacing w:after="60"/>
      </w:pPr>
    </w:p>
    <w:tbl>
      <w:tblPr>
        <w:tblW w:w="9020" w:type="dxa"/>
        <w:tblBorders>
          <w:top w:val="single" w:sz="4" w:space="0" w:color="D6DAE2"/>
          <w:left w:val="single" w:sz="4" w:space="0" w:color="D6DAE2"/>
          <w:bottom w:val="single" w:sz="4" w:space="0" w:color="D6DAE2"/>
          <w:right w:val="single" w:sz="4" w:space="0" w:color="D6DAE2"/>
          <w:insideH w:val="single" w:sz="3" w:space="0" w:color="E4E7EE"/>
          <w:insideV w:val="single" w:sz="3" w:space="0" w:color="E4E7EE"/>
        </w:tblBorders>
        <w:tblCellMar>
          <w:left w:w="10" w:type="dxa"/>
          <w:right w:w="10" w:type="dxa"/>
        </w:tblCellMar>
        <w:tblLook w:val="0000" w:firstRow="0" w:lastRow="0" w:firstColumn="0" w:lastColumn="0" w:noHBand="0" w:noVBand="0"/>
      </w:tblPr>
      <w:tblGrid>
        <w:gridCol w:w="2400"/>
        <w:gridCol w:w="6620"/>
      </w:tblGrid>
      <w:tr w:rsidR="00815879" w14:paraId="5EE8C7F2" w14:textId="77777777">
        <w:tblPrEx>
          <w:tblCellMar>
            <w:top w:w="0" w:type="dxa"/>
            <w:bottom w:w="0" w:type="dxa"/>
          </w:tblCellMar>
        </w:tblPrEx>
        <w:trPr>
          <w:tblHeader/>
        </w:trPr>
        <w:tc>
          <w:tcPr>
            <w:tcW w:w="2400" w:type="dxa"/>
            <w:shd w:val="clear" w:color="auto" w:fill="0B5CD5"/>
            <w:tcMar>
              <w:top w:w="110" w:type="dxa"/>
              <w:left w:w="130" w:type="dxa"/>
              <w:bottom w:w="110" w:type="dxa"/>
              <w:right w:w="130" w:type="dxa"/>
            </w:tcMar>
          </w:tcPr>
          <w:p w14:paraId="7E4912DE" w14:textId="77777777" w:rsidR="00815879" w:rsidRDefault="00000000">
            <w:pPr>
              <w:spacing w:line="264" w:lineRule="auto"/>
            </w:pPr>
            <w:r>
              <w:rPr>
                <w:rFonts w:ascii="Calibri" w:eastAsia="Calibri" w:hAnsi="Calibri" w:cs="Calibri"/>
                <w:b/>
                <w:bCs/>
                <w:color w:val="FFFFFF"/>
              </w:rPr>
              <w:t>Section</w:t>
            </w:r>
          </w:p>
        </w:tc>
        <w:tc>
          <w:tcPr>
            <w:tcW w:w="6620" w:type="dxa"/>
            <w:shd w:val="clear" w:color="auto" w:fill="0B5CD5"/>
            <w:tcMar>
              <w:top w:w="110" w:type="dxa"/>
              <w:left w:w="130" w:type="dxa"/>
              <w:bottom w:w="110" w:type="dxa"/>
              <w:right w:w="130" w:type="dxa"/>
            </w:tcMar>
          </w:tcPr>
          <w:p w14:paraId="5465C2A3" w14:textId="77777777" w:rsidR="00815879" w:rsidRDefault="00000000">
            <w:pPr>
              <w:spacing w:line="264" w:lineRule="auto"/>
            </w:pPr>
            <w:r>
              <w:rPr>
                <w:rFonts w:ascii="Calibri" w:eastAsia="Calibri" w:hAnsi="Calibri" w:cs="Calibri"/>
                <w:b/>
                <w:bCs/>
                <w:color w:val="FFFFFF"/>
              </w:rPr>
              <w:t>What you do there</w:t>
            </w:r>
          </w:p>
        </w:tc>
      </w:tr>
      <w:tr w:rsidR="00815879" w14:paraId="7D82C386" w14:textId="77777777">
        <w:tblPrEx>
          <w:tblCellMar>
            <w:top w:w="0" w:type="dxa"/>
            <w:bottom w:w="0" w:type="dxa"/>
          </w:tblCellMar>
        </w:tblPrEx>
        <w:tc>
          <w:tcPr>
            <w:tcW w:w="2400" w:type="dxa"/>
            <w:shd w:val="clear" w:color="auto" w:fill="FFFFFF"/>
            <w:tcMar>
              <w:top w:w="110" w:type="dxa"/>
              <w:left w:w="130" w:type="dxa"/>
              <w:bottom w:w="110" w:type="dxa"/>
              <w:right w:w="130" w:type="dxa"/>
            </w:tcMar>
          </w:tcPr>
          <w:p w14:paraId="234B7BDD" w14:textId="77777777" w:rsidR="00815879" w:rsidRDefault="00000000">
            <w:pPr>
              <w:spacing w:line="264" w:lineRule="auto"/>
            </w:pPr>
            <w:r>
              <w:rPr>
                <w:rFonts w:ascii="Calibri" w:eastAsia="Calibri" w:hAnsi="Calibri" w:cs="Calibri"/>
                <w:color w:val="1D1D1F"/>
              </w:rPr>
              <w:t>Overview</w:t>
            </w:r>
          </w:p>
        </w:tc>
        <w:tc>
          <w:tcPr>
            <w:tcW w:w="6620" w:type="dxa"/>
            <w:shd w:val="clear" w:color="auto" w:fill="FFFFFF"/>
            <w:tcMar>
              <w:top w:w="110" w:type="dxa"/>
              <w:left w:w="130" w:type="dxa"/>
              <w:bottom w:w="110" w:type="dxa"/>
              <w:right w:w="130" w:type="dxa"/>
            </w:tcMar>
          </w:tcPr>
          <w:p w14:paraId="21DB84CF" w14:textId="77777777" w:rsidR="00815879" w:rsidRDefault="00000000">
            <w:pPr>
              <w:spacing w:line="264" w:lineRule="auto"/>
            </w:pPr>
            <w:r>
              <w:rPr>
                <w:rFonts w:ascii="Calibri" w:eastAsia="Calibri" w:hAnsi="Calibri" w:cs="Calibri"/>
                <w:color w:val="1D1D1F"/>
              </w:rPr>
              <w:t>See how many articles, tracks, live stations and registered users you have.</w:t>
            </w:r>
          </w:p>
        </w:tc>
      </w:tr>
      <w:tr w:rsidR="00815879" w14:paraId="3D2730B2" w14:textId="77777777">
        <w:tblPrEx>
          <w:tblCellMar>
            <w:top w:w="0" w:type="dxa"/>
            <w:bottom w:w="0" w:type="dxa"/>
          </w:tblCellMar>
        </w:tblPrEx>
        <w:tc>
          <w:tcPr>
            <w:tcW w:w="2400" w:type="dxa"/>
            <w:shd w:val="clear" w:color="auto" w:fill="F8F9FC"/>
            <w:tcMar>
              <w:top w:w="110" w:type="dxa"/>
              <w:left w:w="130" w:type="dxa"/>
              <w:bottom w:w="110" w:type="dxa"/>
              <w:right w:w="130" w:type="dxa"/>
            </w:tcMar>
          </w:tcPr>
          <w:p w14:paraId="1C93F314" w14:textId="77777777" w:rsidR="00815879" w:rsidRDefault="00000000">
            <w:pPr>
              <w:spacing w:line="264" w:lineRule="auto"/>
            </w:pPr>
            <w:r>
              <w:rPr>
                <w:rFonts w:ascii="Calibri" w:eastAsia="Calibri" w:hAnsi="Calibri" w:cs="Calibri"/>
                <w:color w:val="1D1D1F"/>
              </w:rPr>
              <w:t>Articles</w:t>
            </w:r>
          </w:p>
        </w:tc>
        <w:tc>
          <w:tcPr>
            <w:tcW w:w="6620" w:type="dxa"/>
            <w:shd w:val="clear" w:color="auto" w:fill="F8F9FC"/>
            <w:tcMar>
              <w:top w:w="110" w:type="dxa"/>
              <w:left w:w="130" w:type="dxa"/>
              <w:bottom w:w="110" w:type="dxa"/>
              <w:right w:w="130" w:type="dxa"/>
            </w:tcMar>
          </w:tcPr>
          <w:p w14:paraId="72E1026E" w14:textId="77777777" w:rsidR="00815879" w:rsidRDefault="00000000">
            <w:pPr>
              <w:spacing w:line="264" w:lineRule="auto"/>
            </w:pPr>
            <w:r>
              <w:rPr>
                <w:rFonts w:ascii="Calibri" w:eastAsia="Calibri" w:hAnsi="Calibri" w:cs="Calibri"/>
                <w:color w:val="1D1D1F"/>
              </w:rPr>
              <w:t>Write, edit, publish, unpublish and delete news stories.</w:t>
            </w:r>
          </w:p>
        </w:tc>
      </w:tr>
      <w:tr w:rsidR="00815879" w14:paraId="32AA0F67" w14:textId="77777777">
        <w:tblPrEx>
          <w:tblCellMar>
            <w:top w:w="0" w:type="dxa"/>
            <w:bottom w:w="0" w:type="dxa"/>
          </w:tblCellMar>
        </w:tblPrEx>
        <w:tc>
          <w:tcPr>
            <w:tcW w:w="2400" w:type="dxa"/>
            <w:shd w:val="clear" w:color="auto" w:fill="FFFFFF"/>
            <w:tcMar>
              <w:top w:w="110" w:type="dxa"/>
              <w:left w:w="130" w:type="dxa"/>
              <w:bottom w:w="110" w:type="dxa"/>
              <w:right w:w="130" w:type="dxa"/>
            </w:tcMar>
          </w:tcPr>
          <w:p w14:paraId="2383E486" w14:textId="77777777" w:rsidR="00815879" w:rsidRDefault="00000000">
            <w:pPr>
              <w:spacing w:line="264" w:lineRule="auto"/>
            </w:pPr>
            <w:r>
              <w:rPr>
                <w:rFonts w:ascii="Calibri" w:eastAsia="Calibri" w:hAnsi="Calibri" w:cs="Calibri"/>
                <w:color w:val="1D1D1F"/>
              </w:rPr>
              <w:t>Categories</w:t>
            </w:r>
          </w:p>
        </w:tc>
        <w:tc>
          <w:tcPr>
            <w:tcW w:w="6620" w:type="dxa"/>
            <w:shd w:val="clear" w:color="auto" w:fill="FFFFFF"/>
            <w:tcMar>
              <w:top w:w="110" w:type="dxa"/>
              <w:left w:w="130" w:type="dxa"/>
              <w:bottom w:w="110" w:type="dxa"/>
              <w:right w:w="130" w:type="dxa"/>
            </w:tcMar>
          </w:tcPr>
          <w:p w14:paraId="15E2A394" w14:textId="77777777" w:rsidR="00815879" w:rsidRDefault="00000000">
            <w:pPr>
              <w:spacing w:line="264" w:lineRule="auto"/>
            </w:pPr>
            <w:r>
              <w:rPr>
                <w:rFonts w:ascii="Calibri" w:eastAsia="Calibri" w:hAnsi="Calibri" w:cs="Calibri"/>
                <w:color w:val="1D1D1F"/>
              </w:rPr>
              <w:t>Add or rename the news sections (Politics, Sports, and so on).</w:t>
            </w:r>
          </w:p>
        </w:tc>
      </w:tr>
      <w:tr w:rsidR="00815879" w14:paraId="145D2CE3" w14:textId="77777777">
        <w:tblPrEx>
          <w:tblCellMar>
            <w:top w:w="0" w:type="dxa"/>
            <w:bottom w:w="0" w:type="dxa"/>
          </w:tblCellMar>
        </w:tblPrEx>
        <w:tc>
          <w:tcPr>
            <w:tcW w:w="2400" w:type="dxa"/>
            <w:shd w:val="clear" w:color="auto" w:fill="F8F9FC"/>
            <w:tcMar>
              <w:top w:w="110" w:type="dxa"/>
              <w:left w:w="130" w:type="dxa"/>
              <w:bottom w:w="110" w:type="dxa"/>
              <w:right w:w="130" w:type="dxa"/>
            </w:tcMar>
          </w:tcPr>
          <w:p w14:paraId="411DA375" w14:textId="77777777" w:rsidR="00815879" w:rsidRDefault="00000000">
            <w:pPr>
              <w:spacing w:line="264" w:lineRule="auto"/>
            </w:pPr>
            <w:r>
              <w:rPr>
                <w:rFonts w:ascii="Calibri" w:eastAsia="Calibri" w:hAnsi="Calibri" w:cs="Calibri"/>
                <w:color w:val="1D1D1F"/>
              </w:rPr>
              <w:t>Music library</w:t>
            </w:r>
          </w:p>
        </w:tc>
        <w:tc>
          <w:tcPr>
            <w:tcW w:w="6620" w:type="dxa"/>
            <w:shd w:val="clear" w:color="auto" w:fill="F8F9FC"/>
            <w:tcMar>
              <w:top w:w="110" w:type="dxa"/>
              <w:left w:w="130" w:type="dxa"/>
              <w:bottom w:w="110" w:type="dxa"/>
              <w:right w:w="130" w:type="dxa"/>
            </w:tcMar>
          </w:tcPr>
          <w:p w14:paraId="29148C75" w14:textId="77777777" w:rsidR="00815879" w:rsidRDefault="00000000">
            <w:pPr>
              <w:spacing w:line="264" w:lineRule="auto"/>
            </w:pPr>
            <w:r>
              <w:rPr>
                <w:rFonts w:ascii="Calibri" w:eastAsia="Calibri" w:hAnsi="Calibri" w:cs="Calibri"/>
                <w:color w:val="1D1D1F"/>
              </w:rPr>
              <w:t>Upload your MP3 files and their cover art.</w:t>
            </w:r>
          </w:p>
        </w:tc>
      </w:tr>
      <w:tr w:rsidR="00815879" w14:paraId="16C73414" w14:textId="77777777">
        <w:tblPrEx>
          <w:tblCellMar>
            <w:top w:w="0" w:type="dxa"/>
            <w:bottom w:w="0" w:type="dxa"/>
          </w:tblCellMar>
        </w:tblPrEx>
        <w:tc>
          <w:tcPr>
            <w:tcW w:w="2400" w:type="dxa"/>
            <w:shd w:val="clear" w:color="auto" w:fill="FFFFFF"/>
            <w:tcMar>
              <w:top w:w="110" w:type="dxa"/>
              <w:left w:w="130" w:type="dxa"/>
              <w:bottom w:w="110" w:type="dxa"/>
              <w:right w:w="130" w:type="dxa"/>
            </w:tcMar>
          </w:tcPr>
          <w:p w14:paraId="558FC5C6" w14:textId="77777777" w:rsidR="00815879" w:rsidRDefault="00000000">
            <w:pPr>
              <w:spacing w:line="264" w:lineRule="auto"/>
            </w:pPr>
            <w:r>
              <w:rPr>
                <w:rFonts w:ascii="Calibri" w:eastAsia="Calibri" w:hAnsi="Calibri" w:cs="Calibri"/>
                <w:color w:val="1D1D1F"/>
              </w:rPr>
              <w:t>Playlists</w:t>
            </w:r>
          </w:p>
        </w:tc>
        <w:tc>
          <w:tcPr>
            <w:tcW w:w="6620" w:type="dxa"/>
            <w:shd w:val="clear" w:color="auto" w:fill="FFFFFF"/>
            <w:tcMar>
              <w:top w:w="110" w:type="dxa"/>
              <w:left w:w="130" w:type="dxa"/>
              <w:bottom w:w="110" w:type="dxa"/>
              <w:right w:w="130" w:type="dxa"/>
            </w:tcMar>
          </w:tcPr>
          <w:p w14:paraId="07A31772" w14:textId="77777777" w:rsidR="00815879" w:rsidRDefault="00000000">
            <w:pPr>
              <w:spacing w:line="264" w:lineRule="auto"/>
            </w:pPr>
            <w:r>
              <w:rPr>
                <w:rFonts w:ascii="Calibri" w:eastAsia="Calibri" w:hAnsi="Calibri" w:cs="Calibri"/>
                <w:color w:val="1D1D1F"/>
              </w:rPr>
              <w:t>Group tracks together and set the order they play in.</w:t>
            </w:r>
          </w:p>
        </w:tc>
      </w:tr>
      <w:tr w:rsidR="00815879" w14:paraId="696ABAEC" w14:textId="77777777">
        <w:tblPrEx>
          <w:tblCellMar>
            <w:top w:w="0" w:type="dxa"/>
            <w:bottom w:w="0" w:type="dxa"/>
          </w:tblCellMar>
        </w:tblPrEx>
        <w:tc>
          <w:tcPr>
            <w:tcW w:w="2400" w:type="dxa"/>
            <w:shd w:val="clear" w:color="auto" w:fill="F8F9FC"/>
            <w:tcMar>
              <w:top w:w="110" w:type="dxa"/>
              <w:left w:w="130" w:type="dxa"/>
              <w:bottom w:w="110" w:type="dxa"/>
              <w:right w:w="130" w:type="dxa"/>
            </w:tcMar>
          </w:tcPr>
          <w:p w14:paraId="73259790" w14:textId="77777777" w:rsidR="00815879" w:rsidRDefault="00000000">
            <w:pPr>
              <w:spacing w:line="264" w:lineRule="auto"/>
            </w:pPr>
            <w:r>
              <w:rPr>
                <w:rFonts w:ascii="Calibri" w:eastAsia="Calibri" w:hAnsi="Calibri" w:cs="Calibri"/>
                <w:color w:val="1D1D1F"/>
              </w:rPr>
              <w:t>Radio streams</w:t>
            </w:r>
          </w:p>
        </w:tc>
        <w:tc>
          <w:tcPr>
            <w:tcW w:w="6620" w:type="dxa"/>
            <w:shd w:val="clear" w:color="auto" w:fill="F8F9FC"/>
            <w:tcMar>
              <w:top w:w="110" w:type="dxa"/>
              <w:left w:w="130" w:type="dxa"/>
              <w:bottom w:w="110" w:type="dxa"/>
              <w:right w:w="130" w:type="dxa"/>
            </w:tcMar>
          </w:tcPr>
          <w:p w14:paraId="04346747" w14:textId="77777777" w:rsidR="00815879" w:rsidRDefault="00000000">
            <w:pPr>
              <w:spacing w:line="264" w:lineRule="auto"/>
            </w:pPr>
            <w:r>
              <w:rPr>
                <w:rFonts w:ascii="Calibri" w:eastAsia="Calibri" w:hAnsi="Calibri" w:cs="Calibri"/>
                <w:color w:val="1D1D1F"/>
              </w:rPr>
              <w:t>Point the site at your live radio station.</w:t>
            </w:r>
          </w:p>
        </w:tc>
      </w:tr>
      <w:tr w:rsidR="00815879" w14:paraId="64B13B13" w14:textId="77777777">
        <w:tblPrEx>
          <w:tblCellMar>
            <w:top w:w="0" w:type="dxa"/>
            <w:bottom w:w="0" w:type="dxa"/>
          </w:tblCellMar>
        </w:tblPrEx>
        <w:tc>
          <w:tcPr>
            <w:tcW w:w="2400" w:type="dxa"/>
            <w:shd w:val="clear" w:color="auto" w:fill="FFFFFF"/>
            <w:tcMar>
              <w:top w:w="110" w:type="dxa"/>
              <w:left w:w="130" w:type="dxa"/>
              <w:bottom w:w="110" w:type="dxa"/>
              <w:right w:w="130" w:type="dxa"/>
            </w:tcMar>
          </w:tcPr>
          <w:p w14:paraId="3E91EF6A" w14:textId="77777777" w:rsidR="00815879" w:rsidRDefault="00000000">
            <w:pPr>
              <w:spacing w:line="264" w:lineRule="auto"/>
            </w:pPr>
            <w:r>
              <w:rPr>
                <w:rFonts w:ascii="Calibri" w:eastAsia="Calibri" w:hAnsi="Calibri" w:cs="Calibri"/>
                <w:color w:val="1D1D1F"/>
              </w:rPr>
              <w:t>Users</w:t>
            </w:r>
          </w:p>
        </w:tc>
        <w:tc>
          <w:tcPr>
            <w:tcW w:w="6620" w:type="dxa"/>
            <w:shd w:val="clear" w:color="auto" w:fill="FFFFFF"/>
            <w:tcMar>
              <w:top w:w="110" w:type="dxa"/>
              <w:left w:w="130" w:type="dxa"/>
              <w:bottom w:w="110" w:type="dxa"/>
              <w:right w:w="130" w:type="dxa"/>
            </w:tcMar>
          </w:tcPr>
          <w:p w14:paraId="7F9A7CC3" w14:textId="77777777" w:rsidR="00815879" w:rsidRDefault="00000000">
            <w:pPr>
              <w:spacing w:line="264" w:lineRule="auto"/>
            </w:pPr>
            <w:r>
              <w:rPr>
                <w:rFonts w:ascii="Calibri" w:eastAsia="Calibri" w:hAnsi="Calibri" w:cs="Calibri"/>
                <w:color w:val="1D1D1F"/>
              </w:rPr>
              <w:t xml:space="preserve">See who has </w:t>
            </w:r>
            <w:proofErr w:type="gramStart"/>
            <w:r>
              <w:rPr>
                <w:rFonts w:ascii="Calibri" w:eastAsia="Calibri" w:hAnsi="Calibri" w:cs="Calibri"/>
                <w:color w:val="1D1D1F"/>
              </w:rPr>
              <w:t>registered, and</w:t>
            </w:r>
            <w:proofErr w:type="gramEnd"/>
            <w:r>
              <w:rPr>
                <w:rFonts w:ascii="Calibri" w:eastAsia="Calibri" w:hAnsi="Calibri" w:cs="Calibri"/>
                <w:color w:val="1D1D1F"/>
              </w:rPr>
              <w:t xml:space="preserve"> give someone else administrator access.</w:t>
            </w:r>
          </w:p>
        </w:tc>
      </w:tr>
    </w:tbl>
    <w:p w14:paraId="7E343A04" w14:textId="77777777" w:rsidR="00815879" w:rsidRDefault="00815879">
      <w:pPr>
        <w:spacing w:after="160"/>
      </w:pPr>
    </w:p>
    <w:p w14:paraId="34A29DCB" w14:textId="77777777" w:rsidR="00815879" w:rsidRDefault="00000000">
      <w:pPr>
        <w:pStyle w:val="Heading2"/>
        <w:spacing w:before="260" w:after="110"/>
      </w:pPr>
      <w:r>
        <w:rPr>
          <w:rFonts w:ascii="Calibri" w:eastAsia="Calibri" w:hAnsi="Calibri" w:cs="Calibri"/>
          <w:b/>
          <w:bCs/>
          <w:color w:val="1D1D1F"/>
          <w:sz w:val="24"/>
          <w:szCs w:val="24"/>
        </w:rPr>
        <w:t>Publishing a news article</w:t>
      </w:r>
    </w:p>
    <w:p w14:paraId="5D8C55C7" w14:textId="77777777" w:rsidR="00815879" w:rsidRDefault="00000000">
      <w:pPr>
        <w:pStyle w:val="ListParagraph"/>
        <w:numPr>
          <w:ilvl w:val="0"/>
          <w:numId w:val="5"/>
        </w:numPr>
        <w:spacing w:after="90" w:line="276" w:lineRule="auto"/>
      </w:pPr>
      <w:r>
        <w:rPr>
          <w:rFonts w:ascii="Calibri" w:eastAsia="Calibri" w:hAnsi="Calibri" w:cs="Calibri"/>
          <w:color w:val="1D1D1F"/>
          <w:sz w:val="21"/>
          <w:szCs w:val="21"/>
        </w:rPr>
        <w:t xml:space="preserve">Go to Articles and click </w:t>
      </w:r>
      <w:proofErr w:type="gramStart"/>
      <w:r>
        <w:rPr>
          <w:rFonts w:ascii="Calibri" w:eastAsia="Calibri" w:hAnsi="Calibri" w:cs="Calibri"/>
          <w:color w:val="1D1D1F"/>
          <w:sz w:val="21"/>
          <w:szCs w:val="21"/>
        </w:rPr>
        <w:t>New</w:t>
      </w:r>
      <w:proofErr w:type="gramEnd"/>
      <w:r>
        <w:rPr>
          <w:rFonts w:ascii="Calibri" w:eastAsia="Calibri" w:hAnsi="Calibri" w:cs="Calibri"/>
          <w:color w:val="1D1D1F"/>
          <w:sz w:val="21"/>
          <w:szCs w:val="21"/>
        </w:rPr>
        <w:t xml:space="preserve"> article.</w:t>
      </w:r>
    </w:p>
    <w:p w14:paraId="6BC395BF" w14:textId="77777777" w:rsidR="00815879" w:rsidRDefault="00000000">
      <w:pPr>
        <w:pStyle w:val="ListParagraph"/>
        <w:numPr>
          <w:ilvl w:val="0"/>
          <w:numId w:val="5"/>
        </w:numPr>
        <w:spacing w:after="90" w:line="276" w:lineRule="auto"/>
      </w:pPr>
      <w:r>
        <w:rPr>
          <w:rFonts w:ascii="Calibri" w:eastAsia="Calibri" w:hAnsi="Calibri" w:cs="Calibri"/>
          <w:color w:val="1D1D1F"/>
          <w:sz w:val="21"/>
          <w:szCs w:val="21"/>
        </w:rPr>
        <w:t>Type your Headline.</w:t>
      </w:r>
    </w:p>
    <w:p w14:paraId="4954B427" w14:textId="77777777" w:rsidR="00815879" w:rsidRDefault="00000000">
      <w:pPr>
        <w:pStyle w:val="ListParagraph"/>
        <w:numPr>
          <w:ilvl w:val="0"/>
          <w:numId w:val="5"/>
        </w:numPr>
        <w:spacing w:after="90" w:line="276" w:lineRule="auto"/>
      </w:pPr>
      <w:r>
        <w:rPr>
          <w:rFonts w:ascii="Calibri" w:eastAsia="Calibri" w:hAnsi="Calibri" w:cs="Calibri"/>
          <w:color w:val="1D1D1F"/>
          <w:sz w:val="21"/>
          <w:szCs w:val="21"/>
        </w:rPr>
        <w:t>Choose a Category from the drop-down.</w:t>
      </w:r>
    </w:p>
    <w:p w14:paraId="51900812" w14:textId="77777777" w:rsidR="00815879" w:rsidRDefault="00000000">
      <w:pPr>
        <w:pStyle w:val="ListParagraph"/>
        <w:numPr>
          <w:ilvl w:val="0"/>
          <w:numId w:val="5"/>
        </w:numPr>
        <w:spacing w:after="90" w:line="276" w:lineRule="auto"/>
      </w:pPr>
      <w:r>
        <w:rPr>
          <w:rFonts w:ascii="Calibri" w:eastAsia="Calibri" w:hAnsi="Calibri" w:cs="Calibri"/>
          <w:color w:val="1D1D1F"/>
          <w:sz w:val="21"/>
          <w:szCs w:val="21"/>
        </w:rPr>
        <w:t>Set Status to Published. (Draft saves it privately so you can finish it later.)</w:t>
      </w:r>
    </w:p>
    <w:p w14:paraId="1D927475" w14:textId="77777777" w:rsidR="00815879" w:rsidRDefault="00000000">
      <w:pPr>
        <w:pStyle w:val="ListParagraph"/>
        <w:numPr>
          <w:ilvl w:val="0"/>
          <w:numId w:val="5"/>
        </w:numPr>
        <w:spacing w:after="90" w:line="276" w:lineRule="auto"/>
      </w:pPr>
      <w:r>
        <w:rPr>
          <w:rFonts w:ascii="Calibri" w:eastAsia="Calibri" w:hAnsi="Calibri" w:cs="Calibri"/>
          <w:color w:val="1D1D1F"/>
          <w:sz w:val="21"/>
          <w:szCs w:val="21"/>
        </w:rPr>
        <w:t xml:space="preserve">Write a short </w:t>
      </w:r>
      <w:proofErr w:type="gramStart"/>
      <w:r>
        <w:rPr>
          <w:rFonts w:ascii="Calibri" w:eastAsia="Calibri" w:hAnsi="Calibri" w:cs="Calibri"/>
          <w:color w:val="1D1D1F"/>
          <w:sz w:val="21"/>
          <w:szCs w:val="21"/>
        </w:rPr>
        <w:t>Summary, or</w:t>
      </w:r>
      <w:proofErr w:type="gramEnd"/>
      <w:r>
        <w:rPr>
          <w:rFonts w:ascii="Calibri" w:eastAsia="Calibri" w:hAnsi="Calibri" w:cs="Calibri"/>
          <w:color w:val="1D1D1F"/>
          <w:sz w:val="21"/>
          <w:szCs w:val="21"/>
        </w:rPr>
        <w:t xml:space="preserve"> leave it blank and the site will make one for you.</w:t>
      </w:r>
    </w:p>
    <w:p w14:paraId="168A5EC9" w14:textId="77777777" w:rsidR="00815879" w:rsidRDefault="00000000">
      <w:pPr>
        <w:pStyle w:val="ListParagraph"/>
        <w:numPr>
          <w:ilvl w:val="0"/>
          <w:numId w:val="5"/>
        </w:numPr>
        <w:spacing w:after="90" w:line="276" w:lineRule="auto"/>
      </w:pPr>
      <w:r>
        <w:rPr>
          <w:rFonts w:ascii="Calibri" w:eastAsia="Calibri" w:hAnsi="Calibri" w:cs="Calibri"/>
          <w:color w:val="1D1D1F"/>
          <w:sz w:val="21"/>
          <w:szCs w:val="21"/>
        </w:rPr>
        <w:t>Click Choose an image to add a cover photo. JPG or PNG, up to 5 MB.</w:t>
      </w:r>
    </w:p>
    <w:p w14:paraId="5562F3EC" w14:textId="77777777" w:rsidR="00815879" w:rsidRDefault="00000000">
      <w:pPr>
        <w:pStyle w:val="ListParagraph"/>
        <w:numPr>
          <w:ilvl w:val="0"/>
          <w:numId w:val="5"/>
        </w:numPr>
        <w:spacing w:after="90" w:line="276" w:lineRule="auto"/>
      </w:pPr>
      <w:r>
        <w:rPr>
          <w:rFonts w:ascii="Calibri" w:eastAsia="Calibri" w:hAnsi="Calibri" w:cs="Calibri"/>
          <w:color w:val="1D1D1F"/>
          <w:sz w:val="21"/>
          <w:szCs w:val="21"/>
        </w:rPr>
        <w:t>Write the story in the Body box. The toolbar gives you headings, bold, italic, bullet points and links.</w:t>
      </w:r>
    </w:p>
    <w:p w14:paraId="503499B2" w14:textId="77777777" w:rsidR="00815879" w:rsidRDefault="00000000">
      <w:pPr>
        <w:pStyle w:val="ListParagraph"/>
        <w:numPr>
          <w:ilvl w:val="0"/>
          <w:numId w:val="5"/>
        </w:numPr>
        <w:spacing w:after="90" w:line="276" w:lineRule="auto"/>
      </w:pPr>
      <w:r>
        <w:rPr>
          <w:rFonts w:ascii="Calibri" w:eastAsia="Calibri" w:hAnsi="Calibri" w:cs="Calibri"/>
          <w:color w:val="1D1D1F"/>
          <w:sz w:val="21"/>
          <w:szCs w:val="21"/>
        </w:rPr>
        <w:t>Tick "Show in the breaking-news ticker" if it should scroll across the top of the site.</w:t>
      </w:r>
    </w:p>
    <w:p w14:paraId="0CF93043" w14:textId="77777777" w:rsidR="00815879" w:rsidRDefault="00000000">
      <w:pPr>
        <w:pStyle w:val="ListParagraph"/>
        <w:numPr>
          <w:ilvl w:val="0"/>
          <w:numId w:val="5"/>
        </w:numPr>
        <w:spacing w:after="90" w:line="276" w:lineRule="auto"/>
      </w:pPr>
      <w:r>
        <w:rPr>
          <w:rFonts w:ascii="Calibri" w:eastAsia="Calibri" w:hAnsi="Calibri" w:cs="Calibri"/>
          <w:color w:val="1D1D1F"/>
          <w:sz w:val="21"/>
          <w:szCs w:val="21"/>
        </w:rPr>
        <w:t>Tick "Feature on the homepage hero" if it should be the big story at the top.</w:t>
      </w:r>
    </w:p>
    <w:p w14:paraId="4EBD31B6" w14:textId="77777777" w:rsidR="00815879" w:rsidRDefault="00000000">
      <w:pPr>
        <w:pStyle w:val="ListParagraph"/>
        <w:numPr>
          <w:ilvl w:val="0"/>
          <w:numId w:val="5"/>
        </w:numPr>
        <w:spacing w:after="90" w:line="276" w:lineRule="auto"/>
      </w:pPr>
      <w:r>
        <w:rPr>
          <w:rFonts w:ascii="Calibri" w:eastAsia="Calibri" w:hAnsi="Calibri" w:cs="Calibri"/>
          <w:color w:val="1D1D1F"/>
          <w:sz w:val="21"/>
          <w:szCs w:val="21"/>
        </w:rPr>
        <w:t>Click Create article.</w:t>
      </w:r>
    </w:p>
    <w:p w14:paraId="4B28F5DF" w14:textId="77777777" w:rsidR="00815879" w:rsidRDefault="00815879">
      <w:pPr>
        <w:spacing w:after="80"/>
      </w:pPr>
    </w:p>
    <w:p w14:paraId="7D6D5548" w14:textId="77777777" w:rsidR="00815879" w:rsidRDefault="00000000">
      <w:pPr>
        <w:spacing w:after="120" w:line="276" w:lineRule="auto"/>
      </w:pPr>
      <w:r>
        <w:rPr>
          <w:rFonts w:ascii="Calibri" w:eastAsia="Calibri" w:hAnsi="Calibri" w:cs="Calibri"/>
          <w:color w:val="1D1D1F"/>
          <w:sz w:val="21"/>
          <w:szCs w:val="21"/>
        </w:rPr>
        <w:t>The story appears on the site immediately. To check, open the site in a different browser window — you will see it exactly as a visitor does.</w:t>
      </w:r>
    </w:p>
    <w:p w14:paraId="666DB339" w14:textId="77777777" w:rsidR="00815879" w:rsidRDefault="00815879">
      <w:pPr>
        <w:spacing w:after="120"/>
      </w:pPr>
    </w:p>
    <w:p w14:paraId="19818C84" w14:textId="77777777" w:rsidR="00815879" w:rsidRDefault="00000000">
      <w:pPr>
        <w:pStyle w:val="Heading3"/>
        <w:spacing w:before="200" w:after="90"/>
      </w:pPr>
      <w:r>
        <w:rPr>
          <w:rFonts w:ascii="Calibri" w:eastAsia="Calibri" w:hAnsi="Calibri" w:cs="Calibri"/>
          <w:b/>
          <w:bCs/>
          <w:color w:val="1D1D1F"/>
          <w:sz w:val="21"/>
          <w:szCs w:val="21"/>
        </w:rPr>
        <w:t>Editing and removing</w:t>
      </w:r>
    </w:p>
    <w:p w14:paraId="19F872A1" w14:textId="77777777" w:rsidR="00815879" w:rsidRDefault="00000000">
      <w:pPr>
        <w:spacing w:after="120" w:line="276" w:lineRule="auto"/>
      </w:pPr>
      <w:r>
        <w:rPr>
          <w:rFonts w:ascii="Calibri" w:eastAsia="Calibri" w:hAnsi="Calibri" w:cs="Calibri"/>
          <w:color w:val="1D1D1F"/>
          <w:sz w:val="21"/>
          <w:szCs w:val="21"/>
        </w:rPr>
        <w:t>In the Articles list, each story has three small buttons on the right:</w:t>
      </w:r>
    </w:p>
    <w:p w14:paraId="6B5259AF" w14:textId="77777777" w:rsidR="00815879" w:rsidRDefault="00000000">
      <w:pPr>
        <w:pStyle w:val="ListParagraph"/>
        <w:numPr>
          <w:ilvl w:val="0"/>
          <w:numId w:val="2"/>
        </w:numPr>
        <w:spacing w:after="70" w:line="276" w:lineRule="auto"/>
      </w:pPr>
      <w:r>
        <w:rPr>
          <w:rFonts w:ascii="Calibri" w:eastAsia="Calibri" w:hAnsi="Calibri" w:cs="Calibri"/>
          <w:color w:val="1D1D1F"/>
          <w:sz w:val="21"/>
          <w:szCs w:val="21"/>
        </w:rPr>
        <w:t>The eye — publish or unpublish. Unpublishing hides it from visitors without deleting it.</w:t>
      </w:r>
    </w:p>
    <w:p w14:paraId="51478E8D" w14:textId="77777777" w:rsidR="00815879" w:rsidRDefault="00000000">
      <w:pPr>
        <w:pStyle w:val="ListParagraph"/>
        <w:numPr>
          <w:ilvl w:val="0"/>
          <w:numId w:val="2"/>
        </w:numPr>
        <w:spacing w:after="70" w:line="276" w:lineRule="auto"/>
      </w:pPr>
      <w:r>
        <w:rPr>
          <w:rFonts w:ascii="Calibri" w:eastAsia="Calibri" w:hAnsi="Calibri" w:cs="Calibri"/>
          <w:color w:val="1D1D1F"/>
          <w:sz w:val="21"/>
          <w:szCs w:val="21"/>
        </w:rPr>
        <w:t>The pencil — open it and edit.</w:t>
      </w:r>
    </w:p>
    <w:p w14:paraId="41349A5A" w14:textId="77777777" w:rsidR="00815879" w:rsidRDefault="00000000">
      <w:pPr>
        <w:pStyle w:val="ListParagraph"/>
        <w:numPr>
          <w:ilvl w:val="0"/>
          <w:numId w:val="2"/>
        </w:numPr>
        <w:spacing w:after="70" w:line="276" w:lineRule="auto"/>
      </w:pPr>
      <w:r>
        <w:rPr>
          <w:rFonts w:ascii="Calibri" w:eastAsia="Calibri" w:hAnsi="Calibri" w:cs="Calibri"/>
          <w:color w:val="1D1D1F"/>
          <w:sz w:val="21"/>
          <w:szCs w:val="21"/>
        </w:rPr>
        <w:t>The bin — delete it permanently. This cannot be undone.</w:t>
      </w:r>
    </w:p>
    <w:p w14:paraId="1A125473" w14:textId="77777777" w:rsidR="00815879" w:rsidRDefault="00815879">
      <w:pPr>
        <w:spacing w:after="160"/>
      </w:pPr>
    </w:p>
    <w:p w14:paraId="4C3E8CE1" w14:textId="77777777" w:rsidR="00815879" w:rsidRDefault="00000000">
      <w:pPr>
        <w:pStyle w:val="Heading2"/>
        <w:spacing w:before="260" w:after="110"/>
      </w:pPr>
      <w:r>
        <w:rPr>
          <w:rFonts w:ascii="Calibri" w:eastAsia="Calibri" w:hAnsi="Calibri" w:cs="Calibri"/>
          <w:b/>
          <w:bCs/>
          <w:color w:val="1D1D1F"/>
          <w:sz w:val="24"/>
          <w:szCs w:val="24"/>
        </w:rPr>
        <w:lastRenderedPageBreak/>
        <w:t>Uploading music</w:t>
      </w:r>
    </w:p>
    <w:p w14:paraId="16AF6A0F" w14:textId="77777777" w:rsidR="00815879" w:rsidRDefault="00000000">
      <w:pPr>
        <w:pStyle w:val="ListParagraph"/>
        <w:numPr>
          <w:ilvl w:val="0"/>
          <w:numId w:val="6"/>
        </w:numPr>
        <w:spacing w:after="90" w:line="276" w:lineRule="auto"/>
      </w:pPr>
      <w:r>
        <w:rPr>
          <w:rFonts w:ascii="Calibri" w:eastAsia="Calibri" w:hAnsi="Calibri" w:cs="Calibri"/>
          <w:color w:val="1D1D1F"/>
          <w:sz w:val="21"/>
          <w:szCs w:val="21"/>
        </w:rPr>
        <w:t>Go to Music library and click Upload track.</w:t>
      </w:r>
    </w:p>
    <w:p w14:paraId="62847E84" w14:textId="77777777" w:rsidR="00815879" w:rsidRDefault="00000000">
      <w:pPr>
        <w:pStyle w:val="ListParagraph"/>
        <w:numPr>
          <w:ilvl w:val="0"/>
          <w:numId w:val="6"/>
        </w:numPr>
        <w:spacing w:after="90" w:line="276" w:lineRule="auto"/>
      </w:pPr>
      <w:r>
        <w:rPr>
          <w:rFonts w:ascii="Calibri" w:eastAsia="Calibri" w:hAnsi="Calibri" w:cs="Calibri"/>
          <w:color w:val="1D1D1F"/>
          <w:sz w:val="21"/>
          <w:szCs w:val="21"/>
        </w:rPr>
        <w:t>Click "Choose an audio file" and pick an MP3 or WAV file (up to 25 MB).</w:t>
      </w:r>
    </w:p>
    <w:p w14:paraId="0FF66938" w14:textId="77777777" w:rsidR="00815879" w:rsidRDefault="00000000">
      <w:pPr>
        <w:pStyle w:val="ListParagraph"/>
        <w:numPr>
          <w:ilvl w:val="0"/>
          <w:numId w:val="6"/>
        </w:numPr>
        <w:spacing w:after="90" w:line="276" w:lineRule="auto"/>
      </w:pPr>
      <w:r>
        <w:rPr>
          <w:rFonts w:ascii="Calibri" w:eastAsia="Calibri" w:hAnsi="Calibri" w:cs="Calibri"/>
          <w:color w:val="1D1D1F"/>
          <w:sz w:val="21"/>
          <w:szCs w:val="21"/>
        </w:rPr>
        <w:t>The title fills in from the file name — change it if you want.</w:t>
      </w:r>
    </w:p>
    <w:p w14:paraId="7B2F45F5" w14:textId="77777777" w:rsidR="00815879" w:rsidRDefault="00000000">
      <w:pPr>
        <w:pStyle w:val="ListParagraph"/>
        <w:numPr>
          <w:ilvl w:val="0"/>
          <w:numId w:val="6"/>
        </w:numPr>
        <w:spacing w:after="90" w:line="276" w:lineRule="auto"/>
      </w:pPr>
      <w:r>
        <w:rPr>
          <w:rFonts w:ascii="Calibri" w:eastAsia="Calibri" w:hAnsi="Calibri" w:cs="Calibri"/>
          <w:color w:val="1D1D1F"/>
          <w:sz w:val="21"/>
          <w:szCs w:val="21"/>
        </w:rPr>
        <w:t>Fill in Artist, and Album and Genre if you have them.</w:t>
      </w:r>
    </w:p>
    <w:p w14:paraId="5F9BC62E" w14:textId="77777777" w:rsidR="00815879" w:rsidRDefault="00000000">
      <w:pPr>
        <w:pStyle w:val="ListParagraph"/>
        <w:numPr>
          <w:ilvl w:val="0"/>
          <w:numId w:val="6"/>
        </w:numPr>
        <w:spacing w:after="90" w:line="276" w:lineRule="auto"/>
      </w:pPr>
      <w:r>
        <w:rPr>
          <w:rFonts w:ascii="Calibri" w:eastAsia="Calibri" w:hAnsi="Calibri" w:cs="Calibri"/>
          <w:color w:val="1D1D1F"/>
          <w:sz w:val="21"/>
          <w:szCs w:val="21"/>
        </w:rPr>
        <w:t>Optionally add cover art (JPG or PNG).</w:t>
      </w:r>
    </w:p>
    <w:p w14:paraId="760ECE6A" w14:textId="77777777" w:rsidR="00815879" w:rsidRDefault="00000000">
      <w:pPr>
        <w:pStyle w:val="ListParagraph"/>
        <w:numPr>
          <w:ilvl w:val="0"/>
          <w:numId w:val="6"/>
        </w:numPr>
        <w:spacing w:after="90" w:line="276" w:lineRule="auto"/>
      </w:pPr>
      <w:r>
        <w:rPr>
          <w:rFonts w:ascii="Calibri" w:eastAsia="Calibri" w:hAnsi="Calibri" w:cs="Calibri"/>
          <w:color w:val="1D1D1F"/>
          <w:sz w:val="21"/>
          <w:szCs w:val="21"/>
        </w:rPr>
        <w:t>Click Upload.</w:t>
      </w:r>
    </w:p>
    <w:p w14:paraId="3111B471" w14:textId="77777777" w:rsidR="00815879" w:rsidRDefault="00815879">
      <w:pPr>
        <w:spacing w:after="80"/>
      </w:pPr>
    </w:p>
    <w:p w14:paraId="0F441750" w14:textId="77777777" w:rsidR="00815879" w:rsidRDefault="00000000">
      <w:pPr>
        <w:spacing w:after="120" w:line="276" w:lineRule="auto"/>
      </w:pPr>
      <w:r>
        <w:rPr>
          <w:rFonts w:ascii="Calibri" w:eastAsia="Calibri" w:hAnsi="Calibri" w:cs="Calibri"/>
          <w:color w:val="1D1D1F"/>
          <w:sz w:val="21"/>
          <w:szCs w:val="21"/>
        </w:rPr>
        <w:t>The length of the track is worked out automatically. Once uploaded it appears on the Music page for everyone.</w:t>
      </w:r>
    </w:p>
    <w:p w14:paraId="423F1DBF" w14:textId="77777777" w:rsidR="00815879" w:rsidRDefault="00815879">
      <w:pPr>
        <w:spacing w:after="120"/>
      </w:pPr>
    </w:p>
    <w:p w14:paraId="0A64FF62" w14:textId="77777777" w:rsidR="00815879" w:rsidRDefault="00000000">
      <w:pPr>
        <w:pStyle w:val="Heading3"/>
        <w:spacing w:before="200" w:after="90"/>
      </w:pPr>
      <w:r>
        <w:rPr>
          <w:rFonts w:ascii="Calibri" w:eastAsia="Calibri" w:hAnsi="Calibri" w:cs="Calibri"/>
          <w:b/>
          <w:bCs/>
          <w:color w:val="1D1D1F"/>
          <w:sz w:val="21"/>
          <w:szCs w:val="21"/>
        </w:rPr>
        <w:t>Making a playlist</w:t>
      </w:r>
    </w:p>
    <w:p w14:paraId="5FA601A8" w14:textId="77777777" w:rsidR="00815879" w:rsidRDefault="00000000">
      <w:pPr>
        <w:pStyle w:val="ListParagraph"/>
        <w:numPr>
          <w:ilvl w:val="0"/>
          <w:numId w:val="7"/>
        </w:numPr>
        <w:spacing w:after="90" w:line="276" w:lineRule="auto"/>
      </w:pPr>
      <w:r>
        <w:rPr>
          <w:rFonts w:ascii="Calibri" w:eastAsia="Calibri" w:hAnsi="Calibri" w:cs="Calibri"/>
          <w:color w:val="1D1D1F"/>
          <w:sz w:val="21"/>
          <w:szCs w:val="21"/>
        </w:rPr>
        <w:t xml:space="preserve">Go to Playlists and click </w:t>
      </w:r>
      <w:proofErr w:type="gramStart"/>
      <w:r>
        <w:rPr>
          <w:rFonts w:ascii="Calibri" w:eastAsia="Calibri" w:hAnsi="Calibri" w:cs="Calibri"/>
          <w:color w:val="1D1D1F"/>
          <w:sz w:val="21"/>
          <w:szCs w:val="21"/>
        </w:rPr>
        <w:t>New</w:t>
      </w:r>
      <w:proofErr w:type="gramEnd"/>
      <w:r>
        <w:rPr>
          <w:rFonts w:ascii="Calibri" w:eastAsia="Calibri" w:hAnsi="Calibri" w:cs="Calibri"/>
          <w:color w:val="1D1D1F"/>
          <w:sz w:val="21"/>
          <w:szCs w:val="21"/>
        </w:rPr>
        <w:t xml:space="preserve"> playlist.</w:t>
      </w:r>
    </w:p>
    <w:p w14:paraId="7E9A6690" w14:textId="77777777" w:rsidR="00815879" w:rsidRDefault="00000000">
      <w:pPr>
        <w:pStyle w:val="ListParagraph"/>
        <w:numPr>
          <w:ilvl w:val="0"/>
          <w:numId w:val="7"/>
        </w:numPr>
        <w:spacing w:after="90" w:line="276" w:lineRule="auto"/>
      </w:pPr>
      <w:r>
        <w:rPr>
          <w:rFonts w:ascii="Calibri" w:eastAsia="Calibri" w:hAnsi="Calibri" w:cs="Calibri"/>
          <w:color w:val="1D1D1F"/>
          <w:sz w:val="21"/>
          <w:szCs w:val="21"/>
        </w:rPr>
        <w:t>Give it a name.</w:t>
      </w:r>
    </w:p>
    <w:p w14:paraId="045DAF08" w14:textId="77777777" w:rsidR="00815879" w:rsidRDefault="00000000">
      <w:pPr>
        <w:pStyle w:val="ListParagraph"/>
        <w:numPr>
          <w:ilvl w:val="0"/>
          <w:numId w:val="7"/>
        </w:numPr>
        <w:spacing w:after="90" w:line="276" w:lineRule="auto"/>
      </w:pPr>
      <w:r>
        <w:rPr>
          <w:rFonts w:ascii="Calibri" w:eastAsia="Calibri" w:hAnsi="Calibri" w:cs="Calibri"/>
          <w:color w:val="1D1D1F"/>
          <w:sz w:val="21"/>
          <w:szCs w:val="21"/>
        </w:rPr>
        <w:t>Tick the tracks you want to include.</w:t>
      </w:r>
    </w:p>
    <w:p w14:paraId="19107E2E" w14:textId="77777777" w:rsidR="00815879" w:rsidRDefault="00000000">
      <w:pPr>
        <w:pStyle w:val="ListParagraph"/>
        <w:numPr>
          <w:ilvl w:val="0"/>
          <w:numId w:val="7"/>
        </w:numPr>
        <w:spacing w:after="90" w:line="276" w:lineRule="auto"/>
      </w:pPr>
      <w:r>
        <w:rPr>
          <w:rFonts w:ascii="Calibri" w:eastAsia="Calibri" w:hAnsi="Calibri" w:cs="Calibri"/>
          <w:color w:val="1D1D1F"/>
          <w:sz w:val="21"/>
          <w:szCs w:val="21"/>
        </w:rPr>
        <w:t>Use the small up and down arrows to set the running order.</w:t>
      </w:r>
    </w:p>
    <w:p w14:paraId="28C56E00" w14:textId="77777777" w:rsidR="00815879" w:rsidRDefault="00000000">
      <w:pPr>
        <w:pStyle w:val="ListParagraph"/>
        <w:numPr>
          <w:ilvl w:val="0"/>
          <w:numId w:val="7"/>
        </w:numPr>
        <w:spacing w:after="90" w:line="276" w:lineRule="auto"/>
      </w:pPr>
      <w:r>
        <w:rPr>
          <w:rFonts w:ascii="Calibri" w:eastAsia="Calibri" w:hAnsi="Calibri" w:cs="Calibri"/>
          <w:color w:val="1D1D1F"/>
          <w:sz w:val="21"/>
          <w:szCs w:val="21"/>
        </w:rPr>
        <w:t>Click Save.</w:t>
      </w:r>
    </w:p>
    <w:p w14:paraId="3919ADD3" w14:textId="77777777" w:rsidR="00815879" w:rsidRDefault="00815879">
      <w:pPr>
        <w:spacing w:after="80"/>
      </w:pPr>
    </w:p>
    <w:p w14:paraId="292E377E" w14:textId="77777777" w:rsidR="00815879" w:rsidRDefault="00000000">
      <w:pPr>
        <w:spacing w:after="120" w:line="276" w:lineRule="auto"/>
      </w:pPr>
      <w:r>
        <w:rPr>
          <w:rFonts w:ascii="Calibri" w:eastAsia="Calibri" w:hAnsi="Calibri" w:cs="Calibri"/>
          <w:color w:val="1D1D1F"/>
          <w:sz w:val="21"/>
          <w:szCs w:val="21"/>
        </w:rPr>
        <w:t xml:space="preserve">The playlist appears down the left side of the Music </w:t>
      </w:r>
      <w:proofErr w:type="gramStart"/>
      <w:r>
        <w:rPr>
          <w:rFonts w:ascii="Calibri" w:eastAsia="Calibri" w:hAnsi="Calibri" w:cs="Calibri"/>
          <w:color w:val="1D1D1F"/>
          <w:sz w:val="21"/>
          <w:szCs w:val="21"/>
        </w:rPr>
        <w:t>page, and</w:t>
      </w:r>
      <w:proofErr w:type="gramEnd"/>
      <w:r>
        <w:rPr>
          <w:rFonts w:ascii="Calibri" w:eastAsia="Calibri" w:hAnsi="Calibri" w:cs="Calibri"/>
          <w:color w:val="1D1D1F"/>
          <w:sz w:val="21"/>
          <w:szCs w:val="21"/>
        </w:rPr>
        <w:t xml:space="preserve"> plays in the order you set.</w:t>
      </w:r>
    </w:p>
    <w:p w14:paraId="6D13AD52" w14:textId="77777777" w:rsidR="00815879" w:rsidRDefault="00815879">
      <w:pPr>
        <w:spacing w:after="160"/>
      </w:pPr>
    </w:p>
    <w:p w14:paraId="26ED06BF" w14:textId="77777777" w:rsidR="00815879" w:rsidRDefault="00000000">
      <w:pPr>
        <w:pStyle w:val="Heading2"/>
        <w:spacing w:before="260" w:after="110"/>
      </w:pPr>
      <w:r>
        <w:rPr>
          <w:rFonts w:ascii="Calibri" w:eastAsia="Calibri" w:hAnsi="Calibri" w:cs="Calibri"/>
          <w:b/>
          <w:bCs/>
          <w:color w:val="1D1D1F"/>
          <w:sz w:val="24"/>
          <w:szCs w:val="24"/>
        </w:rPr>
        <w:t>Adding people</w:t>
      </w:r>
    </w:p>
    <w:p w14:paraId="6E288CD9" w14:textId="77777777" w:rsidR="00815879" w:rsidRDefault="00000000">
      <w:pPr>
        <w:spacing w:after="120" w:line="276" w:lineRule="auto"/>
      </w:pPr>
      <w:r>
        <w:rPr>
          <w:rFonts w:ascii="Calibri" w:eastAsia="Calibri" w:hAnsi="Calibri" w:cs="Calibri"/>
          <w:color w:val="1D1D1F"/>
          <w:sz w:val="21"/>
          <w:szCs w:val="21"/>
        </w:rPr>
        <w:t>Anyone can create their own account on the site, but a new account can only read and listen — it can never reach the dashboard.</w:t>
      </w:r>
    </w:p>
    <w:p w14:paraId="24B05B44" w14:textId="77777777" w:rsidR="00815879" w:rsidRDefault="00000000">
      <w:pPr>
        <w:spacing w:after="120" w:line="276" w:lineRule="auto"/>
      </w:pPr>
      <w:r>
        <w:rPr>
          <w:rFonts w:ascii="Calibri" w:eastAsia="Calibri" w:hAnsi="Calibri" w:cs="Calibri"/>
          <w:color w:val="1D1D1F"/>
          <w:sz w:val="21"/>
          <w:szCs w:val="21"/>
        </w:rPr>
        <w:t>To give a colleague administrator access, go to Users, find their name, and change their role to Admin. They will need to sign in again for it to take effect.</w:t>
      </w:r>
    </w:p>
    <w:p w14:paraId="1CAA120D" w14:textId="77777777" w:rsidR="00815879" w:rsidRDefault="00815879">
      <w:pPr>
        <w:spacing w:after="60"/>
      </w:pPr>
    </w:p>
    <w:tbl>
      <w:tblPr>
        <w:tblW w:w="9020" w:type="dxa"/>
        <w:tblBorders>
          <w:top w:val="single" w:sz="2" w:space="0" w:color="EEF7F1"/>
          <w:left w:val="single" w:sz="18" w:space="0" w:color="0F7B3D"/>
          <w:bottom w:val="single" w:sz="2" w:space="0" w:color="EEF7F1"/>
          <w:right w:val="single" w:sz="2" w:space="0" w:color="EEF7F1"/>
        </w:tblBorders>
        <w:tblCellMar>
          <w:left w:w="10" w:type="dxa"/>
          <w:right w:w="10" w:type="dxa"/>
        </w:tblCellMar>
        <w:tblLook w:val="0000" w:firstRow="0" w:lastRow="0" w:firstColumn="0" w:lastColumn="0" w:noHBand="0" w:noVBand="0"/>
      </w:tblPr>
      <w:tblGrid>
        <w:gridCol w:w="9020"/>
      </w:tblGrid>
      <w:tr w:rsidR="00815879" w14:paraId="5F85F547" w14:textId="77777777">
        <w:tblPrEx>
          <w:tblCellMar>
            <w:top w:w="0" w:type="dxa"/>
            <w:bottom w:w="0" w:type="dxa"/>
          </w:tblCellMar>
        </w:tblPrEx>
        <w:tc>
          <w:tcPr>
            <w:tcW w:w="9020" w:type="dxa"/>
            <w:shd w:val="clear" w:color="auto" w:fill="EEF7F1"/>
            <w:tcMar>
              <w:top w:w="160" w:type="dxa"/>
              <w:left w:w="220" w:type="dxa"/>
              <w:bottom w:w="160" w:type="dxa"/>
              <w:right w:w="200" w:type="dxa"/>
            </w:tcMar>
          </w:tcPr>
          <w:p w14:paraId="4383481A" w14:textId="77777777" w:rsidR="00815879" w:rsidRDefault="00000000">
            <w:pPr>
              <w:spacing w:after="60"/>
            </w:pPr>
            <w:r>
              <w:rPr>
                <w:rFonts w:ascii="Calibri" w:eastAsia="Calibri" w:hAnsi="Calibri" w:cs="Calibri"/>
                <w:b/>
                <w:bCs/>
                <w:color w:val="0F7B3D"/>
                <w:sz w:val="21"/>
                <w:szCs w:val="21"/>
              </w:rPr>
              <w:t>Two safety rules built into the system</w:t>
            </w:r>
          </w:p>
          <w:p w14:paraId="1E71DCF2" w14:textId="77777777" w:rsidR="00815879" w:rsidRDefault="00000000">
            <w:pPr>
              <w:spacing w:after="60" w:line="276" w:lineRule="auto"/>
            </w:pPr>
            <w:r>
              <w:rPr>
                <w:rFonts w:ascii="Calibri" w:eastAsia="Calibri" w:hAnsi="Calibri" w:cs="Calibri"/>
                <w:color w:val="1D1D1F"/>
                <w:sz w:val="21"/>
                <w:szCs w:val="21"/>
              </w:rPr>
              <w:t>You cannot change your own role, and you cannot delete your own account. This stops you locking yourself out by accident.</w:t>
            </w:r>
          </w:p>
          <w:p w14:paraId="1135FF0B" w14:textId="77777777" w:rsidR="00815879" w:rsidRDefault="00000000">
            <w:pPr>
              <w:spacing w:line="276" w:lineRule="auto"/>
            </w:pPr>
            <w:r>
              <w:rPr>
                <w:rFonts w:ascii="Calibri" w:eastAsia="Calibri" w:hAnsi="Calibri" w:cs="Calibri"/>
                <w:color w:val="1D1D1F"/>
                <w:sz w:val="21"/>
                <w:szCs w:val="21"/>
              </w:rPr>
              <w:t>The system will also refuse to remove the last remaining administrator.</w:t>
            </w:r>
          </w:p>
        </w:tc>
      </w:tr>
    </w:tbl>
    <w:p w14:paraId="311F8C0C" w14:textId="77777777" w:rsidR="00815879" w:rsidRDefault="00000000">
      <w:r>
        <w:br w:type="page"/>
      </w:r>
    </w:p>
    <w:p w14:paraId="224C6760" w14:textId="77777777" w:rsidR="00815879" w:rsidRDefault="00000000">
      <w:pPr>
        <w:pStyle w:val="Heading1"/>
        <w:spacing w:before="380" w:after="160"/>
      </w:pPr>
      <w:r>
        <w:rPr>
          <w:rFonts w:ascii="Calibri" w:eastAsia="Calibri" w:hAnsi="Calibri" w:cs="Calibri"/>
          <w:b/>
          <w:bCs/>
          <w:color w:val="0B5CD5"/>
          <w:sz w:val="30"/>
          <w:szCs w:val="30"/>
        </w:rPr>
        <w:lastRenderedPageBreak/>
        <w:t>6.  Your radio station</w:t>
      </w:r>
    </w:p>
    <w:p w14:paraId="68269E7F" w14:textId="77777777" w:rsidR="00815879" w:rsidRDefault="00000000">
      <w:pPr>
        <w:pStyle w:val="Heading2"/>
        <w:spacing w:before="260" w:after="110"/>
      </w:pPr>
      <w:r>
        <w:rPr>
          <w:rFonts w:ascii="Calibri" w:eastAsia="Calibri" w:hAnsi="Calibri" w:cs="Calibri"/>
          <w:b/>
          <w:bCs/>
          <w:color w:val="1D1D1F"/>
          <w:sz w:val="24"/>
          <w:szCs w:val="24"/>
        </w:rPr>
        <w:t>How the radio works</w:t>
      </w:r>
    </w:p>
    <w:p w14:paraId="2C9B5910" w14:textId="77777777" w:rsidR="00815879" w:rsidRDefault="00000000">
      <w:pPr>
        <w:spacing w:after="120" w:line="276" w:lineRule="auto"/>
      </w:pPr>
      <w:r>
        <w:rPr>
          <w:rFonts w:ascii="Calibri" w:eastAsia="Calibri" w:hAnsi="Calibri" w:cs="Calibri"/>
          <w:color w:val="1D1D1F"/>
          <w:sz w:val="21"/>
          <w:szCs w:val="21"/>
        </w:rPr>
        <w:t>This is worth understanding, because it affects what you need to buy.</w:t>
      </w:r>
    </w:p>
    <w:p w14:paraId="5EB47601" w14:textId="77777777" w:rsidR="00815879" w:rsidRDefault="00000000">
      <w:pPr>
        <w:spacing w:after="120" w:line="276" w:lineRule="auto"/>
      </w:pPr>
      <w:r>
        <w:rPr>
          <w:rFonts w:ascii="Calibri" w:eastAsia="Calibri" w:hAnsi="Calibri" w:cs="Calibri"/>
          <w:color w:val="1D1D1F"/>
          <w:sz w:val="21"/>
          <w:szCs w:val="21"/>
        </w:rPr>
        <w:t xml:space="preserve">The website does not broadcast your radio and does not store the audio. It simply holds the web address of your stream. When </w:t>
      </w:r>
      <w:proofErr w:type="gramStart"/>
      <w:r>
        <w:rPr>
          <w:rFonts w:ascii="Calibri" w:eastAsia="Calibri" w:hAnsi="Calibri" w:cs="Calibri"/>
          <w:color w:val="1D1D1F"/>
          <w:sz w:val="21"/>
          <w:szCs w:val="21"/>
        </w:rPr>
        <w:t>a listener presses</w:t>
      </w:r>
      <w:proofErr w:type="gramEnd"/>
      <w:r>
        <w:rPr>
          <w:rFonts w:ascii="Calibri" w:eastAsia="Calibri" w:hAnsi="Calibri" w:cs="Calibri"/>
          <w:color w:val="1D1D1F"/>
          <w:sz w:val="21"/>
          <w:szCs w:val="21"/>
        </w:rPr>
        <w:t xml:space="preserve"> play, their browser connects straight to your radio provider.</w:t>
      </w:r>
    </w:p>
    <w:p w14:paraId="4C1FF13C" w14:textId="77777777" w:rsidR="00815879" w:rsidRDefault="00815879">
      <w:pPr>
        <w:spacing w:after="60"/>
      </w:pPr>
    </w:p>
    <w:tbl>
      <w:tblPr>
        <w:tblW w:w="9020" w:type="dxa"/>
        <w:tblBorders>
          <w:top w:val="single" w:sz="2" w:space="0" w:color="EEF7F1"/>
          <w:left w:val="single" w:sz="18" w:space="0" w:color="0F7B3D"/>
          <w:bottom w:val="single" w:sz="2" w:space="0" w:color="EEF7F1"/>
          <w:right w:val="single" w:sz="2" w:space="0" w:color="EEF7F1"/>
        </w:tblBorders>
        <w:tblCellMar>
          <w:left w:w="10" w:type="dxa"/>
          <w:right w:w="10" w:type="dxa"/>
        </w:tblCellMar>
        <w:tblLook w:val="0000" w:firstRow="0" w:lastRow="0" w:firstColumn="0" w:lastColumn="0" w:noHBand="0" w:noVBand="0"/>
      </w:tblPr>
      <w:tblGrid>
        <w:gridCol w:w="9020"/>
      </w:tblGrid>
      <w:tr w:rsidR="00815879" w14:paraId="6CD55E56" w14:textId="77777777">
        <w:tblPrEx>
          <w:tblCellMar>
            <w:top w:w="0" w:type="dxa"/>
            <w:bottom w:w="0" w:type="dxa"/>
          </w:tblCellMar>
        </w:tblPrEx>
        <w:tc>
          <w:tcPr>
            <w:tcW w:w="9020" w:type="dxa"/>
            <w:shd w:val="clear" w:color="auto" w:fill="EEF7F1"/>
            <w:tcMar>
              <w:top w:w="160" w:type="dxa"/>
              <w:left w:w="220" w:type="dxa"/>
              <w:bottom w:w="160" w:type="dxa"/>
              <w:right w:w="200" w:type="dxa"/>
            </w:tcMar>
          </w:tcPr>
          <w:p w14:paraId="007661B8" w14:textId="77777777" w:rsidR="00815879" w:rsidRDefault="00000000">
            <w:pPr>
              <w:spacing w:after="60"/>
            </w:pPr>
            <w:r>
              <w:rPr>
                <w:rFonts w:ascii="Calibri" w:eastAsia="Calibri" w:hAnsi="Calibri" w:cs="Calibri"/>
                <w:b/>
                <w:bCs/>
                <w:color w:val="0F7B3D"/>
                <w:sz w:val="21"/>
                <w:szCs w:val="21"/>
              </w:rPr>
              <w:t>What this means for you</w:t>
            </w:r>
          </w:p>
          <w:p w14:paraId="588F77EE" w14:textId="77777777" w:rsidR="00815879" w:rsidRDefault="00000000">
            <w:pPr>
              <w:spacing w:after="60" w:line="276" w:lineRule="auto"/>
            </w:pPr>
            <w:r>
              <w:rPr>
                <w:rFonts w:ascii="Calibri" w:eastAsia="Calibri" w:hAnsi="Calibri" w:cs="Calibri"/>
                <w:color w:val="1D1D1F"/>
                <w:sz w:val="21"/>
                <w:szCs w:val="21"/>
              </w:rPr>
              <w:t>Your listener numbers cost the website nothing. Whether ten people or ten thousand are listening, the load sits with your radio provider, not with this site.</w:t>
            </w:r>
          </w:p>
          <w:p w14:paraId="12F8C61F" w14:textId="77777777" w:rsidR="00815879" w:rsidRDefault="00000000">
            <w:pPr>
              <w:spacing w:line="276" w:lineRule="auto"/>
            </w:pPr>
            <w:r>
              <w:rPr>
                <w:rFonts w:ascii="Calibri" w:eastAsia="Calibri" w:hAnsi="Calibri" w:cs="Calibri"/>
                <w:color w:val="1D1D1F"/>
                <w:sz w:val="21"/>
                <w:szCs w:val="21"/>
              </w:rPr>
              <w:t>It also means the site cannot fix a stream that is down. If your provider stops broadcasting, the site has nothing to play.</w:t>
            </w:r>
          </w:p>
        </w:tc>
      </w:tr>
    </w:tbl>
    <w:p w14:paraId="50910998" w14:textId="77777777" w:rsidR="00815879" w:rsidRDefault="00815879">
      <w:pPr>
        <w:spacing w:after="140"/>
      </w:pPr>
    </w:p>
    <w:p w14:paraId="6729EBE6" w14:textId="77777777" w:rsidR="00815879" w:rsidRDefault="00000000">
      <w:pPr>
        <w:pStyle w:val="Heading2"/>
        <w:spacing w:before="260" w:after="110"/>
      </w:pPr>
      <w:r>
        <w:rPr>
          <w:rFonts w:ascii="Calibri" w:eastAsia="Calibri" w:hAnsi="Calibri" w:cs="Calibri"/>
          <w:b/>
          <w:bCs/>
          <w:color w:val="1D1D1F"/>
          <w:sz w:val="24"/>
          <w:szCs w:val="24"/>
        </w:rPr>
        <w:t>What you need to arrange</w:t>
      </w:r>
    </w:p>
    <w:p w14:paraId="4E4BD508" w14:textId="77777777" w:rsidR="00815879" w:rsidRDefault="00000000">
      <w:pPr>
        <w:spacing w:after="120" w:line="276" w:lineRule="auto"/>
      </w:pPr>
      <w:r>
        <w:rPr>
          <w:rFonts w:ascii="Calibri" w:eastAsia="Calibri" w:hAnsi="Calibri" w:cs="Calibri"/>
          <w:color w:val="1D1D1F"/>
          <w:sz w:val="21"/>
          <w:szCs w:val="21"/>
        </w:rPr>
        <w:t>To go live you need three things, none of which are part of this website.</w:t>
      </w:r>
    </w:p>
    <w:p w14:paraId="4E38851F" w14:textId="77777777" w:rsidR="00815879" w:rsidRDefault="00815879">
      <w:pPr>
        <w:spacing w:after="60"/>
      </w:pPr>
    </w:p>
    <w:tbl>
      <w:tblPr>
        <w:tblW w:w="9020" w:type="dxa"/>
        <w:tblBorders>
          <w:top w:val="single" w:sz="4" w:space="0" w:color="D6DAE2"/>
          <w:left w:val="single" w:sz="4" w:space="0" w:color="D6DAE2"/>
          <w:bottom w:val="single" w:sz="4" w:space="0" w:color="D6DAE2"/>
          <w:right w:val="single" w:sz="4" w:space="0" w:color="D6DAE2"/>
          <w:insideH w:val="single" w:sz="3" w:space="0" w:color="E4E7EE"/>
          <w:insideV w:val="single" w:sz="3" w:space="0" w:color="E4E7EE"/>
        </w:tblBorders>
        <w:tblCellMar>
          <w:left w:w="10" w:type="dxa"/>
          <w:right w:w="10" w:type="dxa"/>
        </w:tblCellMar>
        <w:tblLook w:val="0000" w:firstRow="0" w:lastRow="0" w:firstColumn="0" w:lastColumn="0" w:noHBand="0" w:noVBand="0"/>
      </w:tblPr>
      <w:tblGrid>
        <w:gridCol w:w="2500"/>
        <w:gridCol w:w="4200"/>
        <w:gridCol w:w="2320"/>
      </w:tblGrid>
      <w:tr w:rsidR="00815879" w14:paraId="43F43BC2" w14:textId="77777777">
        <w:tblPrEx>
          <w:tblCellMar>
            <w:top w:w="0" w:type="dxa"/>
            <w:bottom w:w="0" w:type="dxa"/>
          </w:tblCellMar>
        </w:tblPrEx>
        <w:trPr>
          <w:tblHeader/>
        </w:trPr>
        <w:tc>
          <w:tcPr>
            <w:tcW w:w="2500" w:type="dxa"/>
            <w:shd w:val="clear" w:color="auto" w:fill="0B5CD5"/>
            <w:tcMar>
              <w:top w:w="110" w:type="dxa"/>
              <w:left w:w="130" w:type="dxa"/>
              <w:bottom w:w="110" w:type="dxa"/>
              <w:right w:w="130" w:type="dxa"/>
            </w:tcMar>
          </w:tcPr>
          <w:p w14:paraId="6957E1B5" w14:textId="77777777" w:rsidR="00815879" w:rsidRDefault="00000000">
            <w:pPr>
              <w:spacing w:line="264" w:lineRule="auto"/>
            </w:pPr>
            <w:r>
              <w:rPr>
                <w:rFonts w:ascii="Calibri" w:eastAsia="Calibri" w:hAnsi="Calibri" w:cs="Calibri"/>
                <w:b/>
                <w:bCs/>
                <w:color w:val="FFFFFF"/>
              </w:rPr>
              <w:t>What</w:t>
            </w:r>
          </w:p>
        </w:tc>
        <w:tc>
          <w:tcPr>
            <w:tcW w:w="4200" w:type="dxa"/>
            <w:shd w:val="clear" w:color="auto" w:fill="0B5CD5"/>
            <w:tcMar>
              <w:top w:w="110" w:type="dxa"/>
              <w:left w:w="130" w:type="dxa"/>
              <w:bottom w:w="110" w:type="dxa"/>
              <w:right w:w="130" w:type="dxa"/>
            </w:tcMar>
          </w:tcPr>
          <w:p w14:paraId="6B7AC8B9" w14:textId="77777777" w:rsidR="00815879" w:rsidRDefault="00000000">
            <w:pPr>
              <w:spacing w:line="264" w:lineRule="auto"/>
            </w:pPr>
            <w:r>
              <w:rPr>
                <w:rFonts w:ascii="Calibri" w:eastAsia="Calibri" w:hAnsi="Calibri" w:cs="Calibri"/>
                <w:b/>
                <w:bCs/>
                <w:color w:val="FFFFFF"/>
              </w:rPr>
              <w:t>Why you need it</w:t>
            </w:r>
          </w:p>
        </w:tc>
        <w:tc>
          <w:tcPr>
            <w:tcW w:w="2320" w:type="dxa"/>
            <w:shd w:val="clear" w:color="auto" w:fill="0B5CD5"/>
            <w:tcMar>
              <w:top w:w="110" w:type="dxa"/>
              <w:left w:w="130" w:type="dxa"/>
              <w:bottom w:w="110" w:type="dxa"/>
              <w:right w:w="130" w:type="dxa"/>
            </w:tcMar>
          </w:tcPr>
          <w:p w14:paraId="60735798" w14:textId="77777777" w:rsidR="00815879" w:rsidRDefault="00000000">
            <w:pPr>
              <w:spacing w:line="264" w:lineRule="auto"/>
            </w:pPr>
            <w:r>
              <w:rPr>
                <w:rFonts w:ascii="Calibri" w:eastAsia="Calibri" w:hAnsi="Calibri" w:cs="Calibri"/>
                <w:b/>
                <w:bCs/>
                <w:color w:val="FFFFFF"/>
              </w:rPr>
              <w:t>Roughly</w:t>
            </w:r>
          </w:p>
        </w:tc>
      </w:tr>
      <w:tr w:rsidR="00815879" w14:paraId="35C00278" w14:textId="77777777">
        <w:tblPrEx>
          <w:tblCellMar>
            <w:top w:w="0" w:type="dxa"/>
            <w:bottom w:w="0" w:type="dxa"/>
          </w:tblCellMar>
        </w:tblPrEx>
        <w:tc>
          <w:tcPr>
            <w:tcW w:w="2500" w:type="dxa"/>
            <w:shd w:val="clear" w:color="auto" w:fill="FFFFFF"/>
            <w:tcMar>
              <w:top w:w="110" w:type="dxa"/>
              <w:left w:w="130" w:type="dxa"/>
              <w:bottom w:w="110" w:type="dxa"/>
              <w:right w:w="130" w:type="dxa"/>
            </w:tcMar>
          </w:tcPr>
          <w:p w14:paraId="0BA55DA4" w14:textId="77777777" w:rsidR="00815879" w:rsidRDefault="00000000">
            <w:pPr>
              <w:spacing w:line="264" w:lineRule="auto"/>
            </w:pPr>
            <w:r>
              <w:rPr>
                <w:rFonts w:ascii="Calibri" w:eastAsia="Calibri" w:hAnsi="Calibri" w:cs="Calibri"/>
                <w:color w:val="1D1D1F"/>
              </w:rPr>
              <w:t xml:space="preserve">Streaming host (Icecast or </w:t>
            </w:r>
            <w:proofErr w:type="spellStart"/>
            <w:r>
              <w:rPr>
                <w:rFonts w:ascii="Calibri" w:eastAsia="Calibri" w:hAnsi="Calibri" w:cs="Calibri"/>
                <w:color w:val="1D1D1F"/>
              </w:rPr>
              <w:t>SHOUTcast</w:t>
            </w:r>
            <w:proofErr w:type="spellEnd"/>
            <w:r>
              <w:rPr>
                <w:rFonts w:ascii="Calibri" w:eastAsia="Calibri" w:hAnsi="Calibri" w:cs="Calibri"/>
                <w:color w:val="1D1D1F"/>
              </w:rPr>
              <w:t>)</w:t>
            </w:r>
          </w:p>
        </w:tc>
        <w:tc>
          <w:tcPr>
            <w:tcW w:w="4200" w:type="dxa"/>
            <w:shd w:val="clear" w:color="auto" w:fill="FFFFFF"/>
            <w:tcMar>
              <w:top w:w="110" w:type="dxa"/>
              <w:left w:w="130" w:type="dxa"/>
              <w:bottom w:w="110" w:type="dxa"/>
              <w:right w:w="130" w:type="dxa"/>
            </w:tcMar>
          </w:tcPr>
          <w:p w14:paraId="62062016" w14:textId="77777777" w:rsidR="00815879" w:rsidRDefault="00000000">
            <w:pPr>
              <w:spacing w:line="264" w:lineRule="auto"/>
            </w:pPr>
            <w:r>
              <w:rPr>
                <w:rFonts w:ascii="Calibri" w:eastAsia="Calibri" w:hAnsi="Calibri" w:cs="Calibri"/>
                <w:color w:val="1D1D1F"/>
              </w:rPr>
              <w:t xml:space="preserve">The service that </w:t>
            </w:r>
            <w:proofErr w:type="gramStart"/>
            <w:r>
              <w:rPr>
                <w:rFonts w:ascii="Calibri" w:eastAsia="Calibri" w:hAnsi="Calibri" w:cs="Calibri"/>
                <w:color w:val="1D1D1F"/>
              </w:rPr>
              <w:t>actually broadcasts</w:t>
            </w:r>
            <w:proofErr w:type="gramEnd"/>
            <w:r>
              <w:rPr>
                <w:rFonts w:ascii="Calibri" w:eastAsia="Calibri" w:hAnsi="Calibri" w:cs="Calibri"/>
                <w:color w:val="1D1D1F"/>
              </w:rPr>
              <w:t xml:space="preserve"> your audio to listeners. Providers include Radio.co, </w:t>
            </w:r>
            <w:proofErr w:type="spellStart"/>
            <w:r>
              <w:rPr>
                <w:rFonts w:ascii="Calibri" w:eastAsia="Calibri" w:hAnsi="Calibri" w:cs="Calibri"/>
                <w:color w:val="1D1D1F"/>
              </w:rPr>
              <w:t>Shoutcast</w:t>
            </w:r>
            <w:proofErr w:type="spellEnd"/>
            <w:r>
              <w:rPr>
                <w:rFonts w:ascii="Calibri" w:eastAsia="Calibri" w:hAnsi="Calibri" w:cs="Calibri"/>
                <w:color w:val="1D1D1F"/>
              </w:rPr>
              <w:t>, Zeno.FM and many others.</w:t>
            </w:r>
          </w:p>
        </w:tc>
        <w:tc>
          <w:tcPr>
            <w:tcW w:w="2320" w:type="dxa"/>
            <w:shd w:val="clear" w:color="auto" w:fill="FFFFFF"/>
            <w:tcMar>
              <w:top w:w="110" w:type="dxa"/>
              <w:left w:w="130" w:type="dxa"/>
              <w:bottom w:w="110" w:type="dxa"/>
              <w:right w:w="130" w:type="dxa"/>
            </w:tcMar>
          </w:tcPr>
          <w:p w14:paraId="2009DF16" w14:textId="77777777" w:rsidR="00815879" w:rsidRDefault="00000000">
            <w:pPr>
              <w:spacing w:line="264" w:lineRule="auto"/>
            </w:pPr>
            <w:r>
              <w:rPr>
                <w:rFonts w:ascii="Calibri" w:eastAsia="Calibri" w:hAnsi="Calibri" w:cs="Calibri"/>
                <w:color w:val="1D1D1F"/>
              </w:rPr>
              <w:t>About AUD $10–50 a month, depending on listener numbers</w:t>
            </w:r>
          </w:p>
        </w:tc>
      </w:tr>
      <w:tr w:rsidR="00815879" w14:paraId="0E149AAC" w14:textId="77777777">
        <w:tblPrEx>
          <w:tblCellMar>
            <w:top w:w="0" w:type="dxa"/>
            <w:bottom w:w="0" w:type="dxa"/>
          </w:tblCellMar>
        </w:tblPrEx>
        <w:tc>
          <w:tcPr>
            <w:tcW w:w="2500" w:type="dxa"/>
            <w:shd w:val="clear" w:color="auto" w:fill="F8F9FC"/>
            <w:tcMar>
              <w:top w:w="110" w:type="dxa"/>
              <w:left w:w="130" w:type="dxa"/>
              <w:bottom w:w="110" w:type="dxa"/>
              <w:right w:w="130" w:type="dxa"/>
            </w:tcMar>
          </w:tcPr>
          <w:p w14:paraId="222B8745" w14:textId="77777777" w:rsidR="00815879" w:rsidRDefault="00000000">
            <w:pPr>
              <w:spacing w:line="264" w:lineRule="auto"/>
            </w:pPr>
            <w:r>
              <w:rPr>
                <w:rFonts w:ascii="Calibri" w:eastAsia="Calibri" w:hAnsi="Calibri" w:cs="Calibri"/>
                <w:color w:val="1D1D1F"/>
              </w:rPr>
              <w:t>Broadcasting software (an "encoder")</w:t>
            </w:r>
          </w:p>
        </w:tc>
        <w:tc>
          <w:tcPr>
            <w:tcW w:w="4200" w:type="dxa"/>
            <w:shd w:val="clear" w:color="auto" w:fill="F8F9FC"/>
            <w:tcMar>
              <w:top w:w="110" w:type="dxa"/>
              <w:left w:w="130" w:type="dxa"/>
              <w:bottom w:w="110" w:type="dxa"/>
              <w:right w:w="130" w:type="dxa"/>
            </w:tcMar>
          </w:tcPr>
          <w:p w14:paraId="7AF11517" w14:textId="77777777" w:rsidR="00815879" w:rsidRDefault="00000000">
            <w:pPr>
              <w:spacing w:line="264" w:lineRule="auto"/>
            </w:pPr>
            <w:r>
              <w:rPr>
                <w:rFonts w:ascii="Calibri" w:eastAsia="Calibri" w:hAnsi="Calibri" w:cs="Calibri"/>
                <w:color w:val="1D1D1F"/>
              </w:rPr>
              <w:t xml:space="preserve">Sends the sound from your studio up to the streaming host. BUTT is free; </w:t>
            </w:r>
            <w:proofErr w:type="spellStart"/>
            <w:r>
              <w:rPr>
                <w:rFonts w:ascii="Calibri" w:eastAsia="Calibri" w:hAnsi="Calibri" w:cs="Calibri"/>
                <w:color w:val="1D1D1F"/>
              </w:rPr>
              <w:t>RadioDJ</w:t>
            </w:r>
            <w:proofErr w:type="spellEnd"/>
            <w:r>
              <w:rPr>
                <w:rFonts w:ascii="Calibri" w:eastAsia="Calibri" w:hAnsi="Calibri" w:cs="Calibri"/>
                <w:color w:val="1D1D1F"/>
              </w:rPr>
              <w:t xml:space="preserve"> and SAM Broadcaster are common paid options.</w:t>
            </w:r>
          </w:p>
        </w:tc>
        <w:tc>
          <w:tcPr>
            <w:tcW w:w="2320" w:type="dxa"/>
            <w:shd w:val="clear" w:color="auto" w:fill="F8F9FC"/>
            <w:tcMar>
              <w:top w:w="110" w:type="dxa"/>
              <w:left w:w="130" w:type="dxa"/>
              <w:bottom w:w="110" w:type="dxa"/>
              <w:right w:w="130" w:type="dxa"/>
            </w:tcMar>
          </w:tcPr>
          <w:p w14:paraId="0DC307F3" w14:textId="77777777" w:rsidR="00815879" w:rsidRDefault="00000000">
            <w:pPr>
              <w:spacing w:line="264" w:lineRule="auto"/>
            </w:pPr>
            <w:r>
              <w:rPr>
                <w:rFonts w:ascii="Calibri" w:eastAsia="Calibri" w:hAnsi="Calibri" w:cs="Calibri"/>
                <w:color w:val="1D1D1F"/>
              </w:rPr>
              <w:t>Free, up to several hundred dollars</w:t>
            </w:r>
          </w:p>
        </w:tc>
      </w:tr>
      <w:tr w:rsidR="00815879" w14:paraId="219991E5" w14:textId="77777777">
        <w:tblPrEx>
          <w:tblCellMar>
            <w:top w:w="0" w:type="dxa"/>
            <w:bottom w:w="0" w:type="dxa"/>
          </w:tblCellMar>
        </w:tblPrEx>
        <w:tc>
          <w:tcPr>
            <w:tcW w:w="2500" w:type="dxa"/>
            <w:shd w:val="clear" w:color="auto" w:fill="FFFFFF"/>
            <w:tcMar>
              <w:top w:w="110" w:type="dxa"/>
              <w:left w:w="130" w:type="dxa"/>
              <w:bottom w:w="110" w:type="dxa"/>
              <w:right w:w="130" w:type="dxa"/>
            </w:tcMar>
          </w:tcPr>
          <w:p w14:paraId="477E5E19" w14:textId="77777777" w:rsidR="00815879" w:rsidRDefault="00000000">
            <w:pPr>
              <w:spacing w:line="264" w:lineRule="auto"/>
            </w:pPr>
            <w:r>
              <w:rPr>
                <w:rFonts w:ascii="Calibri" w:eastAsia="Calibri" w:hAnsi="Calibri" w:cs="Calibri"/>
                <w:color w:val="1D1D1F"/>
              </w:rPr>
              <w:t>Music licence</w:t>
            </w:r>
          </w:p>
        </w:tc>
        <w:tc>
          <w:tcPr>
            <w:tcW w:w="4200" w:type="dxa"/>
            <w:shd w:val="clear" w:color="auto" w:fill="FFFFFF"/>
            <w:tcMar>
              <w:top w:w="110" w:type="dxa"/>
              <w:left w:w="130" w:type="dxa"/>
              <w:bottom w:w="110" w:type="dxa"/>
              <w:right w:w="130" w:type="dxa"/>
            </w:tcMar>
          </w:tcPr>
          <w:p w14:paraId="55ECC5F7" w14:textId="77777777" w:rsidR="00815879" w:rsidRDefault="00000000">
            <w:pPr>
              <w:spacing w:line="264" w:lineRule="auto"/>
            </w:pPr>
            <w:r>
              <w:rPr>
                <w:rFonts w:ascii="Calibri" w:eastAsia="Calibri" w:hAnsi="Calibri" w:cs="Calibri"/>
                <w:color w:val="1D1D1F"/>
              </w:rPr>
              <w:t xml:space="preserve">If you play commercial music on </w:t>
            </w:r>
            <w:proofErr w:type="gramStart"/>
            <w:r>
              <w:rPr>
                <w:rFonts w:ascii="Calibri" w:eastAsia="Calibri" w:hAnsi="Calibri" w:cs="Calibri"/>
                <w:color w:val="1D1D1F"/>
              </w:rPr>
              <w:t>air</w:t>
            </w:r>
            <w:proofErr w:type="gramEnd"/>
            <w:r>
              <w:rPr>
                <w:rFonts w:ascii="Calibri" w:eastAsia="Calibri" w:hAnsi="Calibri" w:cs="Calibri"/>
                <w:color w:val="1D1D1F"/>
              </w:rPr>
              <w:t xml:space="preserve"> you need a licence from the relevant rights body. This is a legal requirement, not a technical one.</w:t>
            </w:r>
          </w:p>
        </w:tc>
        <w:tc>
          <w:tcPr>
            <w:tcW w:w="2320" w:type="dxa"/>
            <w:shd w:val="clear" w:color="auto" w:fill="FFFFFF"/>
            <w:tcMar>
              <w:top w:w="110" w:type="dxa"/>
              <w:left w:w="130" w:type="dxa"/>
              <w:bottom w:w="110" w:type="dxa"/>
              <w:right w:w="130" w:type="dxa"/>
            </w:tcMar>
          </w:tcPr>
          <w:p w14:paraId="7773693F" w14:textId="77777777" w:rsidR="00815879" w:rsidRDefault="00000000">
            <w:pPr>
              <w:spacing w:line="264" w:lineRule="auto"/>
            </w:pPr>
            <w:r>
              <w:rPr>
                <w:rFonts w:ascii="Calibri" w:eastAsia="Calibri" w:hAnsi="Calibri" w:cs="Calibri"/>
                <w:color w:val="1D1D1F"/>
              </w:rPr>
              <w:t>Varies — ask your provider or a music rights body</w:t>
            </w:r>
          </w:p>
        </w:tc>
      </w:tr>
    </w:tbl>
    <w:p w14:paraId="1B7EC959" w14:textId="77777777" w:rsidR="00815879" w:rsidRDefault="00815879">
      <w:pPr>
        <w:spacing w:after="140"/>
      </w:pPr>
    </w:p>
    <w:tbl>
      <w:tblPr>
        <w:tblW w:w="9020" w:type="dxa"/>
        <w:tblBorders>
          <w:top w:val="single" w:sz="2" w:space="0" w:color="FDF0EF"/>
          <w:left w:val="single" w:sz="18" w:space="0" w:color="B32318"/>
          <w:bottom w:val="single" w:sz="2" w:space="0" w:color="FDF0EF"/>
          <w:right w:val="single" w:sz="2" w:space="0" w:color="FDF0EF"/>
        </w:tblBorders>
        <w:tblCellMar>
          <w:left w:w="10" w:type="dxa"/>
          <w:right w:w="10" w:type="dxa"/>
        </w:tblCellMar>
        <w:tblLook w:val="0000" w:firstRow="0" w:lastRow="0" w:firstColumn="0" w:lastColumn="0" w:noHBand="0" w:noVBand="0"/>
      </w:tblPr>
      <w:tblGrid>
        <w:gridCol w:w="9020"/>
      </w:tblGrid>
      <w:tr w:rsidR="00815879" w14:paraId="4DA900E8" w14:textId="77777777">
        <w:tblPrEx>
          <w:tblCellMar>
            <w:top w:w="0" w:type="dxa"/>
            <w:bottom w:w="0" w:type="dxa"/>
          </w:tblCellMar>
        </w:tblPrEx>
        <w:tc>
          <w:tcPr>
            <w:tcW w:w="9020" w:type="dxa"/>
            <w:shd w:val="clear" w:color="auto" w:fill="FDF0EF"/>
            <w:tcMar>
              <w:top w:w="160" w:type="dxa"/>
              <w:left w:w="220" w:type="dxa"/>
              <w:bottom w:w="160" w:type="dxa"/>
              <w:right w:w="200" w:type="dxa"/>
            </w:tcMar>
          </w:tcPr>
          <w:p w14:paraId="69FF15EC" w14:textId="77777777" w:rsidR="00815879" w:rsidRDefault="00000000">
            <w:pPr>
              <w:spacing w:after="60"/>
            </w:pPr>
            <w:r>
              <w:rPr>
                <w:rFonts w:ascii="Calibri" w:eastAsia="Calibri" w:hAnsi="Calibri" w:cs="Calibri"/>
                <w:b/>
                <w:bCs/>
                <w:color w:val="B32318"/>
                <w:sz w:val="21"/>
                <w:szCs w:val="21"/>
              </w:rPr>
              <w:t>The stream address must start with https://</w:t>
            </w:r>
          </w:p>
          <w:p w14:paraId="79F90095" w14:textId="77777777" w:rsidR="00815879" w:rsidRDefault="00000000">
            <w:pPr>
              <w:spacing w:after="60" w:line="276" w:lineRule="auto"/>
            </w:pPr>
            <w:r>
              <w:rPr>
                <w:rFonts w:ascii="Calibri" w:eastAsia="Calibri" w:hAnsi="Calibri" w:cs="Calibri"/>
                <w:color w:val="1D1D1F"/>
                <w:sz w:val="21"/>
                <w:szCs w:val="21"/>
              </w:rPr>
              <w:t>Once your website is on the internet it will be secure (https). Web browsers refuse to play an insecure (http) stream inside a secure page — listeners would simply hear nothing.</w:t>
            </w:r>
          </w:p>
          <w:p w14:paraId="60984C03" w14:textId="77777777" w:rsidR="00815879" w:rsidRDefault="00000000">
            <w:pPr>
              <w:spacing w:line="276" w:lineRule="auto"/>
            </w:pPr>
            <w:r>
              <w:rPr>
                <w:rFonts w:ascii="Calibri" w:eastAsia="Calibri" w:hAnsi="Calibri" w:cs="Calibri"/>
                <w:color w:val="1D1D1F"/>
                <w:sz w:val="21"/>
                <w:szCs w:val="21"/>
              </w:rPr>
              <w:t>When you sign up with a streaming host, ask them specifically for an HTTPS stream address. Most provide one; a few still do not.</w:t>
            </w:r>
          </w:p>
        </w:tc>
      </w:tr>
    </w:tbl>
    <w:p w14:paraId="67949ABF" w14:textId="77777777" w:rsidR="00815879" w:rsidRDefault="00815879">
      <w:pPr>
        <w:spacing w:after="140"/>
      </w:pPr>
    </w:p>
    <w:p w14:paraId="4B0182C1" w14:textId="77777777" w:rsidR="00815879" w:rsidRDefault="00000000">
      <w:pPr>
        <w:pStyle w:val="Heading2"/>
        <w:spacing w:before="260" w:after="110"/>
      </w:pPr>
      <w:r>
        <w:rPr>
          <w:rFonts w:ascii="Calibri" w:eastAsia="Calibri" w:hAnsi="Calibri" w:cs="Calibri"/>
          <w:b/>
          <w:bCs/>
          <w:color w:val="1D1D1F"/>
          <w:sz w:val="24"/>
          <w:szCs w:val="24"/>
        </w:rPr>
        <w:t>Adding your station to the site</w:t>
      </w:r>
    </w:p>
    <w:p w14:paraId="1401F923" w14:textId="77777777" w:rsidR="00815879" w:rsidRDefault="00000000">
      <w:pPr>
        <w:pStyle w:val="ListParagraph"/>
        <w:numPr>
          <w:ilvl w:val="0"/>
          <w:numId w:val="8"/>
        </w:numPr>
        <w:spacing w:after="90" w:line="276" w:lineRule="auto"/>
      </w:pPr>
      <w:r>
        <w:rPr>
          <w:rFonts w:ascii="Calibri" w:eastAsia="Calibri" w:hAnsi="Calibri" w:cs="Calibri"/>
          <w:color w:val="1D1D1F"/>
          <w:sz w:val="21"/>
          <w:szCs w:val="21"/>
        </w:rPr>
        <w:t>Sign in as the administrator and go to Radio streams.</w:t>
      </w:r>
    </w:p>
    <w:p w14:paraId="2ABF7115" w14:textId="77777777" w:rsidR="00815879" w:rsidRDefault="00000000">
      <w:pPr>
        <w:pStyle w:val="ListParagraph"/>
        <w:numPr>
          <w:ilvl w:val="0"/>
          <w:numId w:val="8"/>
        </w:numPr>
        <w:spacing w:after="90" w:line="276" w:lineRule="auto"/>
      </w:pPr>
      <w:r>
        <w:rPr>
          <w:rFonts w:ascii="Calibri" w:eastAsia="Calibri" w:hAnsi="Calibri" w:cs="Calibri"/>
          <w:color w:val="1D1D1F"/>
          <w:sz w:val="21"/>
          <w:szCs w:val="21"/>
        </w:rPr>
        <w:t>Click Add stream.</w:t>
      </w:r>
    </w:p>
    <w:p w14:paraId="0D620368" w14:textId="77777777" w:rsidR="00815879" w:rsidRDefault="00000000">
      <w:pPr>
        <w:pStyle w:val="ListParagraph"/>
        <w:numPr>
          <w:ilvl w:val="0"/>
          <w:numId w:val="8"/>
        </w:numPr>
        <w:spacing w:after="90" w:line="276" w:lineRule="auto"/>
      </w:pPr>
      <w:r>
        <w:rPr>
          <w:rFonts w:ascii="Calibri" w:eastAsia="Calibri" w:hAnsi="Calibri" w:cs="Calibri"/>
          <w:color w:val="1D1D1F"/>
          <w:sz w:val="21"/>
          <w:szCs w:val="21"/>
        </w:rPr>
        <w:t>Station name — what listeners will see, for example "The KK Factor Live".</w:t>
      </w:r>
    </w:p>
    <w:p w14:paraId="042958EB" w14:textId="77777777" w:rsidR="00815879" w:rsidRDefault="00000000">
      <w:pPr>
        <w:pStyle w:val="ListParagraph"/>
        <w:numPr>
          <w:ilvl w:val="0"/>
          <w:numId w:val="8"/>
        </w:numPr>
        <w:spacing w:after="90" w:line="276" w:lineRule="auto"/>
      </w:pPr>
      <w:r>
        <w:rPr>
          <w:rFonts w:ascii="Calibri" w:eastAsia="Calibri" w:hAnsi="Calibri" w:cs="Calibri"/>
          <w:color w:val="1D1D1F"/>
          <w:sz w:val="21"/>
          <w:szCs w:val="21"/>
        </w:rPr>
        <w:lastRenderedPageBreak/>
        <w:t>Stream URL — the address your streaming host gave you.</w:t>
      </w:r>
    </w:p>
    <w:p w14:paraId="4144E253" w14:textId="77777777" w:rsidR="00815879" w:rsidRDefault="00000000">
      <w:pPr>
        <w:pStyle w:val="ListParagraph"/>
        <w:numPr>
          <w:ilvl w:val="0"/>
          <w:numId w:val="8"/>
        </w:numPr>
        <w:spacing w:after="90" w:line="276" w:lineRule="auto"/>
      </w:pPr>
      <w:r>
        <w:rPr>
          <w:rFonts w:ascii="Calibri" w:eastAsia="Calibri" w:hAnsi="Calibri" w:cs="Calibri"/>
          <w:color w:val="1D1D1F"/>
          <w:sz w:val="21"/>
          <w:szCs w:val="21"/>
        </w:rPr>
        <w:t>Genre — for example "Talk and Music". This shows under the station name.</w:t>
      </w:r>
    </w:p>
    <w:p w14:paraId="0AAB516A" w14:textId="77777777" w:rsidR="00815879" w:rsidRDefault="00000000">
      <w:pPr>
        <w:pStyle w:val="ListParagraph"/>
        <w:numPr>
          <w:ilvl w:val="0"/>
          <w:numId w:val="8"/>
        </w:numPr>
        <w:spacing w:after="90" w:line="276" w:lineRule="auto"/>
      </w:pPr>
      <w:r>
        <w:rPr>
          <w:rFonts w:ascii="Calibri" w:eastAsia="Calibri" w:hAnsi="Calibri" w:cs="Calibri"/>
          <w:color w:val="1D1D1F"/>
          <w:sz w:val="21"/>
          <w:szCs w:val="21"/>
        </w:rPr>
        <w:t>Description — one line about the station.</w:t>
      </w:r>
    </w:p>
    <w:p w14:paraId="695EF904" w14:textId="77777777" w:rsidR="00815879" w:rsidRDefault="00000000">
      <w:pPr>
        <w:pStyle w:val="ListParagraph"/>
        <w:numPr>
          <w:ilvl w:val="0"/>
          <w:numId w:val="8"/>
        </w:numPr>
        <w:spacing w:after="90" w:line="276" w:lineRule="auto"/>
      </w:pPr>
      <w:r>
        <w:rPr>
          <w:rFonts w:ascii="Calibri" w:eastAsia="Calibri" w:hAnsi="Calibri" w:cs="Calibri"/>
          <w:color w:val="1D1D1F"/>
          <w:sz w:val="21"/>
          <w:szCs w:val="21"/>
        </w:rPr>
        <w:t>Leave "Live" ticked so listeners can see it.</w:t>
      </w:r>
    </w:p>
    <w:p w14:paraId="7B84006A" w14:textId="77777777" w:rsidR="00815879" w:rsidRDefault="00000000">
      <w:pPr>
        <w:pStyle w:val="ListParagraph"/>
        <w:numPr>
          <w:ilvl w:val="0"/>
          <w:numId w:val="8"/>
        </w:numPr>
        <w:spacing w:after="90" w:line="276" w:lineRule="auto"/>
      </w:pPr>
      <w:r>
        <w:rPr>
          <w:rFonts w:ascii="Calibri" w:eastAsia="Calibri" w:hAnsi="Calibri" w:cs="Calibri"/>
          <w:color w:val="1D1D1F"/>
          <w:sz w:val="21"/>
          <w:szCs w:val="21"/>
        </w:rPr>
        <w:t>Click Save.</w:t>
      </w:r>
    </w:p>
    <w:p w14:paraId="1210ED47" w14:textId="77777777" w:rsidR="00815879" w:rsidRDefault="00815879">
      <w:pPr>
        <w:spacing w:after="80"/>
      </w:pPr>
    </w:p>
    <w:p w14:paraId="2E6B7F8E" w14:textId="77777777" w:rsidR="00815879" w:rsidRDefault="00000000">
      <w:pPr>
        <w:spacing w:after="120" w:line="276" w:lineRule="auto"/>
      </w:pPr>
      <w:r>
        <w:rPr>
          <w:rFonts w:ascii="Calibri" w:eastAsia="Calibri" w:hAnsi="Calibri" w:cs="Calibri"/>
          <w:color w:val="1D1D1F"/>
          <w:sz w:val="21"/>
          <w:szCs w:val="21"/>
        </w:rPr>
        <w:t>Then click the small signal icon next to the station in the list. This tests the connection and tells you whether the stream is reachable, could not connect, or timed out. Use it any time a listener reports a problem.</w:t>
      </w:r>
    </w:p>
    <w:p w14:paraId="6D093E5A" w14:textId="77777777" w:rsidR="00815879" w:rsidRDefault="00815879">
      <w:pPr>
        <w:spacing w:after="120"/>
      </w:pPr>
    </w:p>
    <w:p w14:paraId="16AA05BF" w14:textId="77777777" w:rsidR="00815879" w:rsidRDefault="00000000">
      <w:pPr>
        <w:pStyle w:val="Heading3"/>
        <w:spacing w:before="200" w:after="90"/>
      </w:pPr>
      <w:r>
        <w:rPr>
          <w:rFonts w:ascii="Calibri" w:eastAsia="Calibri" w:hAnsi="Calibri" w:cs="Calibri"/>
          <w:b/>
          <w:bCs/>
          <w:color w:val="1D1D1F"/>
          <w:sz w:val="21"/>
          <w:szCs w:val="21"/>
        </w:rPr>
        <w:t>Showing the song that is playing</w:t>
      </w:r>
    </w:p>
    <w:p w14:paraId="13AB3E64" w14:textId="77777777" w:rsidR="00815879" w:rsidRDefault="00000000">
      <w:pPr>
        <w:spacing w:after="120" w:line="276" w:lineRule="auto"/>
      </w:pPr>
      <w:r>
        <w:rPr>
          <w:rFonts w:ascii="Calibri" w:eastAsia="Calibri" w:hAnsi="Calibri" w:cs="Calibri"/>
          <w:color w:val="1D1D1F"/>
          <w:sz w:val="21"/>
          <w:szCs w:val="21"/>
        </w:rPr>
        <w:t>If your streaming host provides what they call a "status JSON" address, paste it into the Metadata URL field. The site will then show the current song or programme title under the station name, updating every thirty seconds.</w:t>
      </w:r>
    </w:p>
    <w:p w14:paraId="2B85392D" w14:textId="77777777" w:rsidR="00815879" w:rsidRDefault="00000000">
      <w:pPr>
        <w:spacing w:after="120" w:line="276" w:lineRule="auto"/>
      </w:pPr>
      <w:r>
        <w:rPr>
          <w:rFonts w:ascii="Calibri" w:eastAsia="Calibri" w:hAnsi="Calibri" w:cs="Calibri"/>
          <w:color w:val="1D1D1F"/>
          <w:sz w:val="21"/>
          <w:szCs w:val="21"/>
        </w:rPr>
        <w:t>This is optional. If you leave it blank, or your provider does not offer it, everything else still works exactly as normal.</w:t>
      </w:r>
    </w:p>
    <w:p w14:paraId="30EF4BB0" w14:textId="77777777" w:rsidR="00815879" w:rsidRDefault="00815879">
      <w:pPr>
        <w:spacing w:after="120"/>
      </w:pPr>
    </w:p>
    <w:p w14:paraId="67377EB2" w14:textId="77777777" w:rsidR="00815879" w:rsidRDefault="00000000">
      <w:pPr>
        <w:pStyle w:val="Heading3"/>
        <w:spacing w:before="200" w:after="90"/>
      </w:pPr>
      <w:r>
        <w:rPr>
          <w:rFonts w:ascii="Calibri" w:eastAsia="Calibri" w:hAnsi="Calibri" w:cs="Calibri"/>
          <w:b/>
          <w:bCs/>
          <w:color w:val="1D1D1F"/>
          <w:sz w:val="21"/>
          <w:szCs w:val="21"/>
        </w:rPr>
        <w:t>Taking a station off air</w:t>
      </w:r>
    </w:p>
    <w:p w14:paraId="570451BF" w14:textId="77777777" w:rsidR="00815879" w:rsidRDefault="00000000">
      <w:pPr>
        <w:spacing w:after="120" w:line="276" w:lineRule="auto"/>
      </w:pPr>
      <w:r>
        <w:rPr>
          <w:rFonts w:ascii="Calibri" w:eastAsia="Calibri" w:hAnsi="Calibri" w:cs="Calibri"/>
          <w:color w:val="1D1D1F"/>
          <w:sz w:val="21"/>
          <w:szCs w:val="21"/>
        </w:rPr>
        <w:t xml:space="preserve">Edit the station and untick Live. It disappears for listeners straight </w:t>
      </w:r>
      <w:proofErr w:type="gramStart"/>
      <w:r>
        <w:rPr>
          <w:rFonts w:ascii="Calibri" w:eastAsia="Calibri" w:hAnsi="Calibri" w:cs="Calibri"/>
          <w:color w:val="1D1D1F"/>
          <w:sz w:val="21"/>
          <w:szCs w:val="21"/>
        </w:rPr>
        <w:t>away, but</w:t>
      </w:r>
      <w:proofErr w:type="gramEnd"/>
      <w:r>
        <w:rPr>
          <w:rFonts w:ascii="Calibri" w:eastAsia="Calibri" w:hAnsi="Calibri" w:cs="Calibri"/>
          <w:color w:val="1D1D1F"/>
          <w:sz w:val="21"/>
          <w:szCs w:val="21"/>
        </w:rPr>
        <w:t xml:space="preserve"> stays in your dashboard so you can put it back later. Use this rather than deleting.</w:t>
      </w:r>
    </w:p>
    <w:p w14:paraId="5BC0F97B" w14:textId="77777777" w:rsidR="00815879" w:rsidRDefault="00000000">
      <w:r>
        <w:br w:type="page"/>
      </w:r>
    </w:p>
    <w:p w14:paraId="152FCF82" w14:textId="77777777" w:rsidR="00815879" w:rsidRDefault="00000000">
      <w:pPr>
        <w:pStyle w:val="Heading1"/>
        <w:spacing w:before="380" w:after="160"/>
      </w:pPr>
      <w:r>
        <w:rPr>
          <w:rFonts w:ascii="Calibri" w:eastAsia="Calibri" w:hAnsi="Calibri" w:cs="Calibri"/>
          <w:b/>
          <w:bCs/>
          <w:color w:val="0B5CD5"/>
          <w:sz w:val="30"/>
          <w:szCs w:val="30"/>
        </w:rPr>
        <w:lastRenderedPageBreak/>
        <w:t>7.  What is sample content</w:t>
      </w:r>
    </w:p>
    <w:p w14:paraId="66387050" w14:textId="77777777" w:rsidR="00815879" w:rsidRDefault="00000000">
      <w:pPr>
        <w:spacing w:after="120" w:line="276" w:lineRule="auto"/>
      </w:pPr>
      <w:proofErr w:type="gramStart"/>
      <w:r>
        <w:rPr>
          <w:rFonts w:ascii="Calibri" w:eastAsia="Calibri" w:hAnsi="Calibri" w:cs="Calibri"/>
          <w:color w:val="1D1D1F"/>
          <w:sz w:val="21"/>
          <w:szCs w:val="21"/>
        </w:rPr>
        <w:t>So</w:t>
      </w:r>
      <w:proofErr w:type="gramEnd"/>
      <w:r>
        <w:rPr>
          <w:rFonts w:ascii="Calibri" w:eastAsia="Calibri" w:hAnsi="Calibri" w:cs="Calibri"/>
          <w:color w:val="1D1D1F"/>
          <w:sz w:val="21"/>
          <w:szCs w:val="21"/>
        </w:rPr>
        <w:t xml:space="preserve"> the site was not empty when it was handed to you, it was filled with example material. All of it is meant to be replaced.</w:t>
      </w:r>
    </w:p>
    <w:p w14:paraId="1E398ED9" w14:textId="77777777" w:rsidR="00815879" w:rsidRDefault="00815879">
      <w:pPr>
        <w:spacing w:after="60"/>
      </w:pPr>
    </w:p>
    <w:tbl>
      <w:tblPr>
        <w:tblW w:w="9020" w:type="dxa"/>
        <w:tblBorders>
          <w:top w:val="single" w:sz="4" w:space="0" w:color="D6DAE2"/>
          <w:left w:val="single" w:sz="4" w:space="0" w:color="D6DAE2"/>
          <w:bottom w:val="single" w:sz="4" w:space="0" w:color="D6DAE2"/>
          <w:right w:val="single" w:sz="4" w:space="0" w:color="D6DAE2"/>
          <w:insideH w:val="single" w:sz="3" w:space="0" w:color="E4E7EE"/>
          <w:insideV w:val="single" w:sz="3" w:space="0" w:color="E4E7EE"/>
        </w:tblBorders>
        <w:tblCellMar>
          <w:left w:w="10" w:type="dxa"/>
          <w:right w:w="10" w:type="dxa"/>
        </w:tblCellMar>
        <w:tblLook w:val="0000" w:firstRow="0" w:lastRow="0" w:firstColumn="0" w:lastColumn="0" w:noHBand="0" w:noVBand="0"/>
      </w:tblPr>
      <w:tblGrid>
        <w:gridCol w:w="2300"/>
        <w:gridCol w:w="4000"/>
        <w:gridCol w:w="2720"/>
      </w:tblGrid>
      <w:tr w:rsidR="00815879" w14:paraId="298B8F67" w14:textId="77777777">
        <w:tblPrEx>
          <w:tblCellMar>
            <w:top w:w="0" w:type="dxa"/>
            <w:bottom w:w="0" w:type="dxa"/>
          </w:tblCellMar>
        </w:tblPrEx>
        <w:trPr>
          <w:tblHeader/>
        </w:trPr>
        <w:tc>
          <w:tcPr>
            <w:tcW w:w="2300" w:type="dxa"/>
            <w:shd w:val="clear" w:color="auto" w:fill="0B5CD5"/>
            <w:tcMar>
              <w:top w:w="110" w:type="dxa"/>
              <w:left w:w="130" w:type="dxa"/>
              <w:bottom w:w="110" w:type="dxa"/>
              <w:right w:w="130" w:type="dxa"/>
            </w:tcMar>
          </w:tcPr>
          <w:p w14:paraId="2129CFE2" w14:textId="77777777" w:rsidR="00815879" w:rsidRDefault="00000000">
            <w:pPr>
              <w:spacing w:line="264" w:lineRule="auto"/>
            </w:pPr>
            <w:r>
              <w:rPr>
                <w:rFonts w:ascii="Calibri" w:eastAsia="Calibri" w:hAnsi="Calibri" w:cs="Calibri"/>
                <w:b/>
                <w:bCs/>
                <w:color w:val="FFFFFF"/>
              </w:rPr>
              <w:t>What you will see</w:t>
            </w:r>
          </w:p>
        </w:tc>
        <w:tc>
          <w:tcPr>
            <w:tcW w:w="4000" w:type="dxa"/>
            <w:shd w:val="clear" w:color="auto" w:fill="0B5CD5"/>
            <w:tcMar>
              <w:top w:w="110" w:type="dxa"/>
              <w:left w:w="130" w:type="dxa"/>
              <w:bottom w:w="110" w:type="dxa"/>
              <w:right w:w="130" w:type="dxa"/>
            </w:tcMar>
          </w:tcPr>
          <w:p w14:paraId="5C18DBA7" w14:textId="77777777" w:rsidR="00815879" w:rsidRDefault="00000000">
            <w:pPr>
              <w:spacing w:line="264" w:lineRule="auto"/>
            </w:pPr>
            <w:r>
              <w:rPr>
                <w:rFonts w:ascii="Calibri" w:eastAsia="Calibri" w:hAnsi="Calibri" w:cs="Calibri"/>
                <w:b/>
                <w:bCs/>
                <w:color w:val="FFFFFF"/>
              </w:rPr>
              <w:t>The truth about it</w:t>
            </w:r>
          </w:p>
        </w:tc>
        <w:tc>
          <w:tcPr>
            <w:tcW w:w="2720" w:type="dxa"/>
            <w:shd w:val="clear" w:color="auto" w:fill="0B5CD5"/>
            <w:tcMar>
              <w:top w:w="110" w:type="dxa"/>
              <w:left w:w="130" w:type="dxa"/>
              <w:bottom w:w="110" w:type="dxa"/>
              <w:right w:w="130" w:type="dxa"/>
            </w:tcMar>
          </w:tcPr>
          <w:p w14:paraId="40AF8B9B" w14:textId="77777777" w:rsidR="00815879" w:rsidRDefault="00000000">
            <w:pPr>
              <w:spacing w:line="264" w:lineRule="auto"/>
            </w:pPr>
            <w:r>
              <w:rPr>
                <w:rFonts w:ascii="Calibri" w:eastAsia="Calibri" w:hAnsi="Calibri" w:cs="Calibri"/>
                <w:b/>
                <w:bCs/>
                <w:color w:val="FFFFFF"/>
              </w:rPr>
              <w:t>What to do</w:t>
            </w:r>
          </w:p>
        </w:tc>
      </w:tr>
      <w:tr w:rsidR="00815879" w14:paraId="6FD1AA6B" w14:textId="77777777">
        <w:tblPrEx>
          <w:tblCellMar>
            <w:top w:w="0" w:type="dxa"/>
            <w:bottom w:w="0" w:type="dxa"/>
          </w:tblCellMar>
        </w:tblPrEx>
        <w:tc>
          <w:tcPr>
            <w:tcW w:w="2300" w:type="dxa"/>
            <w:shd w:val="clear" w:color="auto" w:fill="FFFFFF"/>
            <w:tcMar>
              <w:top w:w="110" w:type="dxa"/>
              <w:left w:w="130" w:type="dxa"/>
              <w:bottom w:w="110" w:type="dxa"/>
              <w:right w:w="130" w:type="dxa"/>
            </w:tcMar>
          </w:tcPr>
          <w:p w14:paraId="6A0930F1" w14:textId="77777777" w:rsidR="00815879" w:rsidRDefault="00000000">
            <w:pPr>
              <w:spacing w:line="264" w:lineRule="auto"/>
            </w:pPr>
            <w:r>
              <w:rPr>
                <w:rFonts w:ascii="Calibri" w:eastAsia="Calibri" w:hAnsi="Calibri" w:cs="Calibri"/>
                <w:color w:val="1D1D1F"/>
              </w:rPr>
              <w:t>The 3 radio stations</w:t>
            </w:r>
          </w:p>
        </w:tc>
        <w:tc>
          <w:tcPr>
            <w:tcW w:w="4000" w:type="dxa"/>
            <w:shd w:val="clear" w:color="auto" w:fill="FFFFFF"/>
            <w:tcMar>
              <w:top w:w="110" w:type="dxa"/>
              <w:left w:w="130" w:type="dxa"/>
              <w:bottom w:w="110" w:type="dxa"/>
              <w:right w:w="130" w:type="dxa"/>
            </w:tcMar>
          </w:tcPr>
          <w:p w14:paraId="7DA7752C" w14:textId="77777777" w:rsidR="00815879" w:rsidRDefault="00000000">
            <w:pPr>
              <w:spacing w:line="264" w:lineRule="auto"/>
            </w:pPr>
            <w:r>
              <w:rPr>
                <w:rFonts w:ascii="Calibri" w:eastAsia="Calibri" w:hAnsi="Calibri" w:cs="Calibri"/>
                <w:color w:val="1D1D1F"/>
              </w:rPr>
              <w:t xml:space="preserve">These play real music, but they are </w:t>
            </w:r>
            <w:proofErr w:type="spellStart"/>
            <w:r>
              <w:rPr>
                <w:rFonts w:ascii="Calibri" w:eastAsia="Calibri" w:hAnsi="Calibri" w:cs="Calibri"/>
                <w:color w:val="1D1D1F"/>
              </w:rPr>
              <w:t>SomaFM's</w:t>
            </w:r>
            <w:proofErr w:type="spellEnd"/>
            <w:r>
              <w:rPr>
                <w:rFonts w:ascii="Calibri" w:eastAsia="Calibri" w:hAnsi="Calibri" w:cs="Calibri"/>
                <w:color w:val="1D1D1F"/>
              </w:rPr>
              <w:t xml:space="preserve"> public channels. They are NOT licensed for you to broadcast.</w:t>
            </w:r>
          </w:p>
        </w:tc>
        <w:tc>
          <w:tcPr>
            <w:tcW w:w="2720" w:type="dxa"/>
            <w:shd w:val="clear" w:color="auto" w:fill="FFFFFF"/>
            <w:tcMar>
              <w:top w:w="110" w:type="dxa"/>
              <w:left w:w="130" w:type="dxa"/>
              <w:bottom w:w="110" w:type="dxa"/>
              <w:right w:w="130" w:type="dxa"/>
            </w:tcMar>
          </w:tcPr>
          <w:p w14:paraId="1C472135" w14:textId="77777777" w:rsidR="00815879" w:rsidRDefault="00000000">
            <w:pPr>
              <w:spacing w:line="264" w:lineRule="auto"/>
            </w:pPr>
            <w:r>
              <w:rPr>
                <w:rFonts w:ascii="Calibri" w:eastAsia="Calibri" w:hAnsi="Calibri" w:cs="Calibri"/>
                <w:color w:val="1D1D1F"/>
              </w:rPr>
              <w:t>Replace with your own licensed stream before the site goes public. This one matters.</w:t>
            </w:r>
          </w:p>
        </w:tc>
      </w:tr>
      <w:tr w:rsidR="00815879" w14:paraId="3CD9FFF3" w14:textId="77777777">
        <w:tblPrEx>
          <w:tblCellMar>
            <w:top w:w="0" w:type="dxa"/>
            <w:bottom w:w="0" w:type="dxa"/>
          </w:tblCellMar>
        </w:tblPrEx>
        <w:tc>
          <w:tcPr>
            <w:tcW w:w="2300" w:type="dxa"/>
            <w:shd w:val="clear" w:color="auto" w:fill="F8F9FC"/>
            <w:tcMar>
              <w:top w:w="110" w:type="dxa"/>
              <w:left w:w="130" w:type="dxa"/>
              <w:bottom w:w="110" w:type="dxa"/>
              <w:right w:w="130" w:type="dxa"/>
            </w:tcMar>
          </w:tcPr>
          <w:p w14:paraId="5983C59A" w14:textId="77777777" w:rsidR="00815879" w:rsidRDefault="00000000">
            <w:pPr>
              <w:spacing w:line="264" w:lineRule="auto"/>
            </w:pPr>
            <w:r>
              <w:rPr>
                <w:rFonts w:ascii="Calibri" w:eastAsia="Calibri" w:hAnsi="Calibri" w:cs="Calibri"/>
                <w:color w:val="1D1D1F"/>
              </w:rPr>
              <w:t>The 4 music tracks</w:t>
            </w:r>
          </w:p>
        </w:tc>
        <w:tc>
          <w:tcPr>
            <w:tcW w:w="4000" w:type="dxa"/>
            <w:shd w:val="clear" w:color="auto" w:fill="F8F9FC"/>
            <w:tcMar>
              <w:top w:w="110" w:type="dxa"/>
              <w:left w:w="130" w:type="dxa"/>
              <w:bottom w:w="110" w:type="dxa"/>
              <w:right w:w="130" w:type="dxa"/>
            </w:tcMar>
          </w:tcPr>
          <w:p w14:paraId="2F40932B" w14:textId="77777777" w:rsidR="00815879" w:rsidRDefault="00000000">
            <w:pPr>
              <w:spacing w:line="264" w:lineRule="auto"/>
            </w:pPr>
            <w:r>
              <w:rPr>
                <w:rFonts w:ascii="Calibri" w:eastAsia="Calibri" w:hAnsi="Calibri" w:cs="Calibri"/>
                <w:color w:val="1D1D1F"/>
              </w:rPr>
              <w:t>Not real songs. They are short electronic tones generated by the computer, about 12 seconds each. No music was included, to avoid any licensing problem.</w:t>
            </w:r>
          </w:p>
        </w:tc>
        <w:tc>
          <w:tcPr>
            <w:tcW w:w="2720" w:type="dxa"/>
            <w:shd w:val="clear" w:color="auto" w:fill="F8F9FC"/>
            <w:tcMar>
              <w:top w:w="110" w:type="dxa"/>
              <w:left w:w="130" w:type="dxa"/>
              <w:bottom w:w="110" w:type="dxa"/>
              <w:right w:w="130" w:type="dxa"/>
            </w:tcMar>
          </w:tcPr>
          <w:p w14:paraId="5B5A9383" w14:textId="77777777" w:rsidR="00815879" w:rsidRDefault="00000000">
            <w:pPr>
              <w:spacing w:line="264" w:lineRule="auto"/>
            </w:pPr>
            <w:r>
              <w:rPr>
                <w:rFonts w:ascii="Calibri" w:eastAsia="Calibri" w:hAnsi="Calibri" w:cs="Calibri"/>
                <w:color w:val="1D1D1F"/>
              </w:rPr>
              <w:t>Delete them and upload your own MP3 files.</w:t>
            </w:r>
          </w:p>
        </w:tc>
      </w:tr>
      <w:tr w:rsidR="00815879" w14:paraId="009BE3E4" w14:textId="77777777">
        <w:tblPrEx>
          <w:tblCellMar>
            <w:top w:w="0" w:type="dxa"/>
            <w:bottom w:w="0" w:type="dxa"/>
          </w:tblCellMar>
        </w:tblPrEx>
        <w:tc>
          <w:tcPr>
            <w:tcW w:w="2300" w:type="dxa"/>
            <w:shd w:val="clear" w:color="auto" w:fill="FFFFFF"/>
            <w:tcMar>
              <w:top w:w="110" w:type="dxa"/>
              <w:left w:w="130" w:type="dxa"/>
              <w:bottom w:w="110" w:type="dxa"/>
              <w:right w:w="130" w:type="dxa"/>
            </w:tcMar>
          </w:tcPr>
          <w:p w14:paraId="123CF4AE" w14:textId="77777777" w:rsidR="00815879" w:rsidRDefault="00000000">
            <w:pPr>
              <w:spacing w:line="264" w:lineRule="auto"/>
            </w:pPr>
            <w:r>
              <w:rPr>
                <w:rFonts w:ascii="Calibri" w:eastAsia="Calibri" w:hAnsi="Calibri" w:cs="Calibri"/>
                <w:color w:val="1D1D1F"/>
              </w:rPr>
              <w:t>17 news articles</w:t>
            </w:r>
          </w:p>
        </w:tc>
        <w:tc>
          <w:tcPr>
            <w:tcW w:w="4000" w:type="dxa"/>
            <w:shd w:val="clear" w:color="auto" w:fill="FFFFFF"/>
            <w:tcMar>
              <w:top w:w="110" w:type="dxa"/>
              <w:left w:w="130" w:type="dxa"/>
              <w:bottom w:w="110" w:type="dxa"/>
              <w:right w:w="130" w:type="dxa"/>
            </w:tcMar>
          </w:tcPr>
          <w:p w14:paraId="4783842A" w14:textId="77777777" w:rsidR="00815879" w:rsidRDefault="00000000">
            <w:pPr>
              <w:spacing w:line="264" w:lineRule="auto"/>
            </w:pPr>
            <w:r>
              <w:rPr>
                <w:rFonts w:ascii="Calibri" w:eastAsia="Calibri" w:hAnsi="Calibri" w:cs="Calibri"/>
                <w:color w:val="1D1D1F"/>
              </w:rPr>
              <w:t>Invented stories written as realistic examples. None of the events described are real.</w:t>
            </w:r>
          </w:p>
        </w:tc>
        <w:tc>
          <w:tcPr>
            <w:tcW w:w="2720" w:type="dxa"/>
            <w:shd w:val="clear" w:color="auto" w:fill="FFFFFF"/>
            <w:tcMar>
              <w:top w:w="110" w:type="dxa"/>
              <w:left w:w="130" w:type="dxa"/>
              <w:bottom w:w="110" w:type="dxa"/>
              <w:right w:w="130" w:type="dxa"/>
            </w:tcMar>
          </w:tcPr>
          <w:p w14:paraId="1B7207A4" w14:textId="77777777" w:rsidR="00815879" w:rsidRDefault="00000000">
            <w:pPr>
              <w:spacing w:line="264" w:lineRule="auto"/>
            </w:pPr>
            <w:r>
              <w:rPr>
                <w:rFonts w:ascii="Calibri" w:eastAsia="Calibri" w:hAnsi="Calibri" w:cs="Calibri"/>
                <w:color w:val="1D1D1F"/>
              </w:rPr>
              <w:t>Delete them as you publish your own.</w:t>
            </w:r>
          </w:p>
        </w:tc>
      </w:tr>
      <w:tr w:rsidR="00815879" w14:paraId="151433E8" w14:textId="77777777">
        <w:tblPrEx>
          <w:tblCellMar>
            <w:top w:w="0" w:type="dxa"/>
            <w:bottom w:w="0" w:type="dxa"/>
          </w:tblCellMar>
        </w:tblPrEx>
        <w:tc>
          <w:tcPr>
            <w:tcW w:w="2300" w:type="dxa"/>
            <w:shd w:val="clear" w:color="auto" w:fill="F8F9FC"/>
            <w:tcMar>
              <w:top w:w="110" w:type="dxa"/>
              <w:left w:w="130" w:type="dxa"/>
              <w:bottom w:w="110" w:type="dxa"/>
              <w:right w:w="130" w:type="dxa"/>
            </w:tcMar>
          </w:tcPr>
          <w:p w14:paraId="778255FA" w14:textId="77777777" w:rsidR="00815879" w:rsidRDefault="00000000">
            <w:pPr>
              <w:spacing w:line="264" w:lineRule="auto"/>
            </w:pPr>
            <w:r>
              <w:rPr>
                <w:rFonts w:ascii="Calibri" w:eastAsia="Calibri" w:hAnsi="Calibri" w:cs="Calibri"/>
                <w:color w:val="1D1D1F"/>
              </w:rPr>
              <w:t>The article photographs</w:t>
            </w:r>
          </w:p>
        </w:tc>
        <w:tc>
          <w:tcPr>
            <w:tcW w:w="4000" w:type="dxa"/>
            <w:shd w:val="clear" w:color="auto" w:fill="F8F9FC"/>
            <w:tcMar>
              <w:top w:w="110" w:type="dxa"/>
              <w:left w:w="130" w:type="dxa"/>
              <w:bottom w:w="110" w:type="dxa"/>
              <w:right w:w="130" w:type="dxa"/>
            </w:tcMar>
          </w:tcPr>
          <w:p w14:paraId="5E2941D8" w14:textId="77777777" w:rsidR="00815879" w:rsidRDefault="00000000">
            <w:pPr>
              <w:spacing w:line="264" w:lineRule="auto"/>
            </w:pPr>
            <w:r>
              <w:rPr>
                <w:rFonts w:ascii="Calibri" w:eastAsia="Calibri" w:hAnsi="Calibri" w:cs="Calibri"/>
                <w:color w:val="1D1D1F"/>
              </w:rPr>
              <w:t>Genuine photographs, all public domain (CC0). You are free to use them commercially and no credit is required.</w:t>
            </w:r>
          </w:p>
        </w:tc>
        <w:tc>
          <w:tcPr>
            <w:tcW w:w="2720" w:type="dxa"/>
            <w:shd w:val="clear" w:color="auto" w:fill="F8F9FC"/>
            <w:tcMar>
              <w:top w:w="110" w:type="dxa"/>
              <w:left w:w="130" w:type="dxa"/>
              <w:bottom w:w="110" w:type="dxa"/>
              <w:right w:w="130" w:type="dxa"/>
            </w:tcMar>
          </w:tcPr>
          <w:p w14:paraId="6FCFE1BE" w14:textId="77777777" w:rsidR="00815879" w:rsidRDefault="00000000">
            <w:pPr>
              <w:spacing w:line="264" w:lineRule="auto"/>
            </w:pPr>
            <w:r>
              <w:rPr>
                <w:rFonts w:ascii="Calibri" w:eastAsia="Calibri" w:hAnsi="Calibri" w:cs="Calibri"/>
                <w:color w:val="1D1D1F"/>
              </w:rPr>
              <w:t>Keep or replace as you like. No rush.</w:t>
            </w:r>
          </w:p>
        </w:tc>
      </w:tr>
    </w:tbl>
    <w:p w14:paraId="431804C0" w14:textId="77777777" w:rsidR="00815879" w:rsidRDefault="00815879">
      <w:pPr>
        <w:spacing w:after="140"/>
      </w:pPr>
    </w:p>
    <w:tbl>
      <w:tblPr>
        <w:tblW w:w="9020" w:type="dxa"/>
        <w:tblBorders>
          <w:top w:val="single" w:sz="2" w:space="0" w:color="FDF0EF"/>
          <w:left w:val="single" w:sz="18" w:space="0" w:color="B32318"/>
          <w:bottom w:val="single" w:sz="2" w:space="0" w:color="FDF0EF"/>
          <w:right w:val="single" w:sz="2" w:space="0" w:color="FDF0EF"/>
        </w:tblBorders>
        <w:tblCellMar>
          <w:left w:w="10" w:type="dxa"/>
          <w:right w:w="10" w:type="dxa"/>
        </w:tblCellMar>
        <w:tblLook w:val="0000" w:firstRow="0" w:lastRow="0" w:firstColumn="0" w:lastColumn="0" w:noHBand="0" w:noVBand="0"/>
      </w:tblPr>
      <w:tblGrid>
        <w:gridCol w:w="9020"/>
      </w:tblGrid>
      <w:tr w:rsidR="00815879" w14:paraId="09EEA69B" w14:textId="77777777">
        <w:tblPrEx>
          <w:tblCellMar>
            <w:top w:w="0" w:type="dxa"/>
            <w:bottom w:w="0" w:type="dxa"/>
          </w:tblCellMar>
        </w:tblPrEx>
        <w:tc>
          <w:tcPr>
            <w:tcW w:w="9020" w:type="dxa"/>
            <w:shd w:val="clear" w:color="auto" w:fill="FDF0EF"/>
            <w:tcMar>
              <w:top w:w="160" w:type="dxa"/>
              <w:left w:w="220" w:type="dxa"/>
              <w:bottom w:w="160" w:type="dxa"/>
              <w:right w:w="200" w:type="dxa"/>
            </w:tcMar>
          </w:tcPr>
          <w:p w14:paraId="0B7B1FCE" w14:textId="77777777" w:rsidR="00815879" w:rsidRDefault="00000000">
            <w:pPr>
              <w:spacing w:after="60"/>
            </w:pPr>
            <w:r>
              <w:rPr>
                <w:rFonts w:ascii="Calibri" w:eastAsia="Calibri" w:hAnsi="Calibri" w:cs="Calibri"/>
                <w:b/>
                <w:bCs/>
                <w:color w:val="B32318"/>
                <w:sz w:val="21"/>
                <w:szCs w:val="21"/>
              </w:rPr>
              <w:t>The radio stations are the one that could cause you trouble</w:t>
            </w:r>
          </w:p>
          <w:p w14:paraId="0D7FE473" w14:textId="77777777" w:rsidR="00815879" w:rsidRDefault="00000000">
            <w:pPr>
              <w:spacing w:after="60" w:line="276" w:lineRule="auto"/>
            </w:pPr>
            <w:r>
              <w:rPr>
                <w:rFonts w:ascii="Calibri" w:eastAsia="Calibri" w:hAnsi="Calibri" w:cs="Calibri"/>
                <w:color w:val="1D1D1F"/>
                <w:sz w:val="21"/>
                <w:szCs w:val="21"/>
              </w:rPr>
              <w:t>Broadcasting someone else's stream through your own branded website, without permission, is a copyright problem — and it becomes a real one the moment the site is public.</w:t>
            </w:r>
          </w:p>
          <w:p w14:paraId="7E6BD59B" w14:textId="77777777" w:rsidR="00815879" w:rsidRDefault="00000000">
            <w:pPr>
              <w:spacing w:line="276" w:lineRule="auto"/>
            </w:pPr>
            <w:r>
              <w:rPr>
                <w:rFonts w:ascii="Calibri" w:eastAsia="Calibri" w:hAnsi="Calibri" w:cs="Calibri"/>
                <w:color w:val="1D1D1F"/>
                <w:sz w:val="21"/>
                <w:szCs w:val="21"/>
              </w:rPr>
              <w:t>Everything else on this list is only about looking professional. This one is about staying on the right side of the law.</w:t>
            </w:r>
          </w:p>
        </w:tc>
      </w:tr>
    </w:tbl>
    <w:p w14:paraId="237A2F33" w14:textId="77777777" w:rsidR="00815879" w:rsidRDefault="00000000">
      <w:r>
        <w:br w:type="page"/>
      </w:r>
    </w:p>
    <w:p w14:paraId="2171756C" w14:textId="77777777" w:rsidR="00815879" w:rsidRDefault="00000000">
      <w:pPr>
        <w:pStyle w:val="Heading1"/>
        <w:spacing w:before="380" w:after="160"/>
      </w:pPr>
      <w:r>
        <w:rPr>
          <w:rFonts w:ascii="Calibri" w:eastAsia="Calibri" w:hAnsi="Calibri" w:cs="Calibri"/>
          <w:b/>
          <w:bCs/>
          <w:color w:val="0B5CD5"/>
          <w:sz w:val="30"/>
          <w:szCs w:val="30"/>
        </w:rPr>
        <w:lastRenderedPageBreak/>
        <w:t>8.  What the site does not do</w:t>
      </w:r>
    </w:p>
    <w:p w14:paraId="18B26510" w14:textId="77777777" w:rsidR="00815879" w:rsidRDefault="00000000">
      <w:pPr>
        <w:spacing w:after="120" w:line="276" w:lineRule="auto"/>
      </w:pPr>
      <w:r>
        <w:rPr>
          <w:rFonts w:ascii="Calibri" w:eastAsia="Calibri" w:hAnsi="Calibri" w:cs="Calibri"/>
          <w:color w:val="1D1D1F"/>
          <w:sz w:val="21"/>
          <w:szCs w:val="21"/>
        </w:rPr>
        <w:t>Set out plainly, so nothing comes as a surprise later. None of these are faults — they are simply outside what was built.</w:t>
      </w:r>
    </w:p>
    <w:p w14:paraId="0EDBCC77" w14:textId="77777777" w:rsidR="00815879" w:rsidRDefault="00815879">
      <w:pPr>
        <w:spacing w:after="60"/>
      </w:pPr>
    </w:p>
    <w:tbl>
      <w:tblPr>
        <w:tblW w:w="9020" w:type="dxa"/>
        <w:tblBorders>
          <w:top w:val="single" w:sz="4" w:space="0" w:color="D6DAE2"/>
          <w:left w:val="single" w:sz="4" w:space="0" w:color="D6DAE2"/>
          <w:bottom w:val="single" w:sz="4" w:space="0" w:color="D6DAE2"/>
          <w:right w:val="single" w:sz="4" w:space="0" w:color="D6DAE2"/>
          <w:insideH w:val="single" w:sz="3" w:space="0" w:color="E4E7EE"/>
          <w:insideV w:val="single" w:sz="3" w:space="0" w:color="E4E7EE"/>
        </w:tblBorders>
        <w:tblCellMar>
          <w:left w:w="10" w:type="dxa"/>
          <w:right w:w="10" w:type="dxa"/>
        </w:tblCellMar>
        <w:tblLook w:val="0000" w:firstRow="0" w:lastRow="0" w:firstColumn="0" w:lastColumn="0" w:noHBand="0" w:noVBand="0"/>
      </w:tblPr>
      <w:tblGrid>
        <w:gridCol w:w="2300"/>
        <w:gridCol w:w="4000"/>
        <w:gridCol w:w="2720"/>
      </w:tblGrid>
      <w:tr w:rsidR="00815879" w14:paraId="4EA0A0D0" w14:textId="77777777">
        <w:tblPrEx>
          <w:tblCellMar>
            <w:top w:w="0" w:type="dxa"/>
            <w:bottom w:w="0" w:type="dxa"/>
          </w:tblCellMar>
        </w:tblPrEx>
        <w:trPr>
          <w:tblHeader/>
        </w:trPr>
        <w:tc>
          <w:tcPr>
            <w:tcW w:w="2300" w:type="dxa"/>
            <w:shd w:val="clear" w:color="auto" w:fill="0B5CD5"/>
            <w:tcMar>
              <w:top w:w="110" w:type="dxa"/>
              <w:left w:w="130" w:type="dxa"/>
              <w:bottom w:w="110" w:type="dxa"/>
              <w:right w:w="130" w:type="dxa"/>
            </w:tcMar>
          </w:tcPr>
          <w:p w14:paraId="213FA6CE" w14:textId="77777777" w:rsidR="00815879" w:rsidRDefault="00000000">
            <w:pPr>
              <w:spacing w:line="264" w:lineRule="auto"/>
            </w:pPr>
            <w:r>
              <w:rPr>
                <w:rFonts w:ascii="Calibri" w:eastAsia="Calibri" w:hAnsi="Calibri" w:cs="Calibri"/>
                <w:b/>
                <w:bCs/>
                <w:color w:val="FFFFFF"/>
              </w:rPr>
              <w:t>Not included</w:t>
            </w:r>
          </w:p>
        </w:tc>
        <w:tc>
          <w:tcPr>
            <w:tcW w:w="4000" w:type="dxa"/>
            <w:shd w:val="clear" w:color="auto" w:fill="0B5CD5"/>
            <w:tcMar>
              <w:top w:w="110" w:type="dxa"/>
              <w:left w:w="130" w:type="dxa"/>
              <w:bottom w:w="110" w:type="dxa"/>
              <w:right w:w="130" w:type="dxa"/>
            </w:tcMar>
          </w:tcPr>
          <w:p w14:paraId="21EF01CF" w14:textId="77777777" w:rsidR="00815879" w:rsidRDefault="00000000">
            <w:pPr>
              <w:spacing w:line="264" w:lineRule="auto"/>
            </w:pPr>
            <w:r>
              <w:rPr>
                <w:rFonts w:ascii="Calibri" w:eastAsia="Calibri" w:hAnsi="Calibri" w:cs="Calibri"/>
                <w:b/>
                <w:bCs/>
                <w:color w:val="FFFFFF"/>
              </w:rPr>
              <w:t>What that means</w:t>
            </w:r>
          </w:p>
        </w:tc>
        <w:tc>
          <w:tcPr>
            <w:tcW w:w="2720" w:type="dxa"/>
            <w:shd w:val="clear" w:color="auto" w:fill="0B5CD5"/>
            <w:tcMar>
              <w:top w:w="110" w:type="dxa"/>
              <w:left w:w="130" w:type="dxa"/>
              <w:bottom w:w="110" w:type="dxa"/>
              <w:right w:w="130" w:type="dxa"/>
            </w:tcMar>
          </w:tcPr>
          <w:p w14:paraId="692514EC" w14:textId="77777777" w:rsidR="00815879" w:rsidRDefault="00000000">
            <w:pPr>
              <w:spacing w:line="264" w:lineRule="auto"/>
            </w:pPr>
            <w:r>
              <w:rPr>
                <w:rFonts w:ascii="Calibri" w:eastAsia="Calibri" w:hAnsi="Calibri" w:cs="Calibri"/>
                <w:b/>
                <w:bCs/>
                <w:color w:val="FFFFFF"/>
              </w:rPr>
              <w:t>Could it be added?</w:t>
            </w:r>
          </w:p>
        </w:tc>
      </w:tr>
      <w:tr w:rsidR="00815879" w14:paraId="45338C1A" w14:textId="77777777">
        <w:tblPrEx>
          <w:tblCellMar>
            <w:top w:w="0" w:type="dxa"/>
            <w:bottom w:w="0" w:type="dxa"/>
          </w:tblCellMar>
        </w:tblPrEx>
        <w:tc>
          <w:tcPr>
            <w:tcW w:w="2300" w:type="dxa"/>
            <w:shd w:val="clear" w:color="auto" w:fill="FFFFFF"/>
            <w:tcMar>
              <w:top w:w="110" w:type="dxa"/>
              <w:left w:w="130" w:type="dxa"/>
              <w:bottom w:w="110" w:type="dxa"/>
              <w:right w:w="130" w:type="dxa"/>
            </w:tcMar>
          </w:tcPr>
          <w:p w14:paraId="034627CE" w14:textId="77777777" w:rsidR="00815879" w:rsidRDefault="00000000">
            <w:pPr>
              <w:spacing w:line="264" w:lineRule="auto"/>
            </w:pPr>
            <w:r>
              <w:rPr>
                <w:rFonts w:ascii="Calibri" w:eastAsia="Calibri" w:hAnsi="Calibri" w:cs="Calibri"/>
                <w:color w:val="1D1D1F"/>
              </w:rPr>
              <w:t>Live on the internet</w:t>
            </w:r>
          </w:p>
        </w:tc>
        <w:tc>
          <w:tcPr>
            <w:tcW w:w="4000" w:type="dxa"/>
            <w:shd w:val="clear" w:color="auto" w:fill="FFFFFF"/>
            <w:tcMar>
              <w:top w:w="110" w:type="dxa"/>
              <w:left w:w="130" w:type="dxa"/>
              <w:bottom w:w="110" w:type="dxa"/>
              <w:right w:w="130" w:type="dxa"/>
            </w:tcMar>
          </w:tcPr>
          <w:p w14:paraId="3571ADF4" w14:textId="77777777" w:rsidR="00815879" w:rsidRDefault="00000000">
            <w:pPr>
              <w:spacing w:line="264" w:lineRule="auto"/>
            </w:pPr>
            <w:r>
              <w:rPr>
                <w:rFonts w:ascii="Calibri" w:eastAsia="Calibri" w:hAnsi="Calibri" w:cs="Calibri"/>
                <w:color w:val="1D1D1F"/>
              </w:rPr>
              <w:t>The site currently runs only on the computer you set it up on. The public cannot reach it.</w:t>
            </w:r>
          </w:p>
        </w:tc>
        <w:tc>
          <w:tcPr>
            <w:tcW w:w="2720" w:type="dxa"/>
            <w:shd w:val="clear" w:color="auto" w:fill="FFFFFF"/>
            <w:tcMar>
              <w:top w:w="110" w:type="dxa"/>
              <w:left w:w="130" w:type="dxa"/>
              <w:bottom w:w="110" w:type="dxa"/>
              <w:right w:w="130" w:type="dxa"/>
            </w:tcMar>
          </w:tcPr>
          <w:p w14:paraId="652B323F" w14:textId="77777777" w:rsidR="00815879" w:rsidRDefault="00000000">
            <w:pPr>
              <w:spacing w:line="264" w:lineRule="auto"/>
            </w:pPr>
            <w:r>
              <w:rPr>
                <w:rFonts w:ascii="Calibri" w:eastAsia="Calibri" w:hAnsi="Calibri" w:cs="Calibri"/>
                <w:color w:val="1D1D1F"/>
              </w:rPr>
              <w:t>Yes — this is the next step, and instructions already exist for your developer.</w:t>
            </w:r>
          </w:p>
        </w:tc>
      </w:tr>
      <w:tr w:rsidR="00815879" w14:paraId="4B93EBAD" w14:textId="77777777">
        <w:tblPrEx>
          <w:tblCellMar>
            <w:top w:w="0" w:type="dxa"/>
            <w:bottom w:w="0" w:type="dxa"/>
          </w:tblCellMar>
        </w:tblPrEx>
        <w:tc>
          <w:tcPr>
            <w:tcW w:w="2300" w:type="dxa"/>
            <w:shd w:val="clear" w:color="auto" w:fill="F8F9FC"/>
            <w:tcMar>
              <w:top w:w="110" w:type="dxa"/>
              <w:left w:w="130" w:type="dxa"/>
              <w:bottom w:w="110" w:type="dxa"/>
              <w:right w:w="130" w:type="dxa"/>
            </w:tcMar>
          </w:tcPr>
          <w:p w14:paraId="6592ACE4" w14:textId="77777777" w:rsidR="00815879" w:rsidRDefault="00000000">
            <w:pPr>
              <w:spacing w:line="264" w:lineRule="auto"/>
            </w:pPr>
            <w:r>
              <w:rPr>
                <w:rFonts w:ascii="Calibri" w:eastAsia="Calibri" w:hAnsi="Calibri" w:cs="Calibri"/>
                <w:color w:val="1D1D1F"/>
              </w:rPr>
              <w:t>Listener interaction on air</w:t>
            </w:r>
          </w:p>
        </w:tc>
        <w:tc>
          <w:tcPr>
            <w:tcW w:w="4000" w:type="dxa"/>
            <w:shd w:val="clear" w:color="auto" w:fill="F8F9FC"/>
            <w:tcMar>
              <w:top w:w="110" w:type="dxa"/>
              <w:left w:w="130" w:type="dxa"/>
              <w:bottom w:w="110" w:type="dxa"/>
              <w:right w:w="130" w:type="dxa"/>
            </w:tcMar>
          </w:tcPr>
          <w:p w14:paraId="46FF92CD" w14:textId="77777777" w:rsidR="00815879" w:rsidRDefault="00000000">
            <w:pPr>
              <w:spacing w:line="264" w:lineRule="auto"/>
            </w:pPr>
            <w:r>
              <w:rPr>
                <w:rFonts w:ascii="Calibri" w:eastAsia="Calibri" w:hAnsi="Calibri" w:cs="Calibri"/>
                <w:color w:val="1D1D1F"/>
              </w:rPr>
              <w:t>Listeners can tune in and listen. There is no call-in, live chat, request line or on-air voting.</w:t>
            </w:r>
          </w:p>
        </w:tc>
        <w:tc>
          <w:tcPr>
            <w:tcW w:w="2720" w:type="dxa"/>
            <w:shd w:val="clear" w:color="auto" w:fill="F8F9FC"/>
            <w:tcMar>
              <w:top w:w="110" w:type="dxa"/>
              <w:left w:w="130" w:type="dxa"/>
              <w:bottom w:w="110" w:type="dxa"/>
              <w:right w:w="130" w:type="dxa"/>
            </w:tcMar>
          </w:tcPr>
          <w:p w14:paraId="55AF927F" w14:textId="77777777" w:rsidR="00815879" w:rsidRDefault="00000000">
            <w:pPr>
              <w:spacing w:line="264" w:lineRule="auto"/>
            </w:pPr>
            <w:r>
              <w:rPr>
                <w:rFonts w:ascii="Calibri" w:eastAsia="Calibri" w:hAnsi="Calibri" w:cs="Calibri"/>
                <w:color w:val="1D1D1F"/>
              </w:rPr>
              <w:t>Yes, as a separate piece of work.</w:t>
            </w:r>
          </w:p>
        </w:tc>
      </w:tr>
      <w:tr w:rsidR="00815879" w14:paraId="29C62E53" w14:textId="77777777">
        <w:tblPrEx>
          <w:tblCellMar>
            <w:top w:w="0" w:type="dxa"/>
            <w:bottom w:w="0" w:type="dxa"/>
          </w:tblCellMar>
        </w:tblPrEx>
        <w:tc>
          <w:tcPr>
            <w:tcW w:w="2300" w:type="dxa"/>
            <w:shd w:val="clear" w:color="auto" w:fill="FFFFFF"/>
            <w:tcMar>
              <w:top w:w="110" w:type="dxa"/>
              <w:left w:w="130" w:type="dxa"/>
              <w:bottom w:w="110" w:type="dxa"/>
              <w:right w:w="130" w:type="dxa"/>
            </w:tcMar>
          </w:tcPr>
          <w:p w14:paraId="04C52803" w14:textId="77777777" w:rsidR="00815879" w:rsidRDefault="00000000">
            <w:pPr>
              <w:spacing w:line="264" w:lineRule="auto"/>
            </w:pPr>
            <w:r>
              <w:rPr>
                <w:rFonts w:ascii="Calibri" w:eastAsia="Calibri" w:hAnsi="Calibri" w:cs="Calibri"/>
                <w:color w:val="1D1D1F"/>
              </w:rPr>
              <w:t>Automatic programme scheduling</w:t>
            </w:r>
          </w:p>
        </w:tc>
        <w:tc>
          <w:tcPr>
            <w:tcW w:w="4000" w:type="dxa"/>
            <w:shd w:val="clear" w:color="auto" w:fill="FFFFFF"/>
            <w:tcMar>
              <w:top w:w="110" w:type="dxa"/>
              <w:left w:w="130" w:type="dxa"/>
              <w:bottom w:w="110" w:type="dxa"/>
              <w:right w:w="130" w:type="dxa"/>
            </w:tcMar>
          </w:tcPr>
          <w:p w14:paraId="1A9CBE9A" w14:textId="77777777" w:rsidR="00815879" w:rsidRDefault="00000000">
            <w:pPr>
              <w:spacing w:line="264" w:lineRule="auto"/>
            </w:pPr>
            <w:r>
              <w:rPr>
                <w:rFonts w:ascii="Calibri" w:eastAsia="Calibri" w:hAnsi="Calibri" w:cs="Calibri"/>
                <w:color w:val="1D1D1F"/>
              </w:rPr>
              <w:t>You switch stations on and off yourself. The site cannot be told "Newsroom runs 6am to 9am, then After Hours".</w:t>
            </w:r>
          </w:p>
        </w:tc>
        <w:tc>
          <w:tcPr>
            <w:tcW w:w="2720" w:type="dxa"/>
            <w:shd w:val="clear" w:color="auto" w:fill="FFFFFF"/>
            <w:tcMar>
              <w:top w:w="110" w:type="dxa"/>
              <w:left w:w="130" w:type="dxa"/>
              <w:bottom w:w="110" w:type="dxa"/>
              <w:right w:w="130" w:type="dxa"/>
            </w:tcMar>
          </w:tcPr>
          <w:p w14:paraId="0A48E6AD" w14:textId="77777777" w:rsidR="00815879" w:rsidRDefault="00000000">
            <w:pPr>
              <w:spacing w:line="264" w:lineRule="auto"/>
            </w:pPr>
            <w:r>
              <w:rPr>
                <w:rFonts w:ascii="Calibri" w:eastAsia="Calibri" w:hAnsi="Calibri" w:cs="Calibri"/>
                <w:color w:val="1D1D1F"/>
              </w:rPr>
              <w:t>Yes — the groundwork is already there.</w:t>
            </w:r>
          </w:p>
        </w:tc>
      </w:tr>
      <w:tr w:rsidR="00815879" w14:paraId="33A38576" w14:textId="77777777">
        <w:tblPrEx>
          <w:tblCellMar>
            <w:top w:w="0" w:type="dxa"/>
            <w:bottom w:w="0" w:type="dxa"/>
          </w:tblCellMar>
        </w:tblPrEx>
        <w:tc>
          <w:tcPr>
            <w:tcW w:w="2300" w:type="dxa"/>
            <w:shd w:val="clear" w:color="auto" w:fill="F8F9FC"/>
            <w:tcMar>
              <w:top w:w="110" w:type="dxa"/>
              <w:left w:w="130" w:type="dxa"/>
              <w:bottom w:w="110" w:type="dxa"/>
              <w:right w:w="130" w:type="dxa"/>
            </w:tcMar>
          </w:tcPr>
          <w:p w14:paraId="32EBF7D3" w14:textId="77777777" w:rsidR="00815879" w:rsidRDefault="00000000">
            <w:pPr>
              <w:spacing w:line="264" w:lineRule="auto"/>
            </w:pPr>
            <w:r>
              <w:rPr>
                <w:rFonts w:ascii="Calibri" w:eastAsia="Calibri" w:hAnsi="Calibri" w:cs="Calibri"/>
                <w:color w:val="1D1D1F"/>
              </w:rPr>
              <w:t>Automatic news from BBC or similar</w:t>
            </w:r>
          </w:p>
        </w:tc>
        <w:tc>
          <w:tcPr>
            <w:tcW w:w="4000" w:type="dxa"/>
            <w:shd w:val="clear" w:color="auto" w:fill="F8F9FC"/>
            <w:tcMar>
              <w:top w:w="110" w:type="dxa"/>
              <w:left w:w="130" w:type="dxa"/>
              <w:bottom w:w="110" w:type="dxa"/>
              <w:right w:w="130" w:type="dxa"/>
            </w:tcMar>
          </w:tcPr>
          <w:p w14:paraId="218F330B" w14:textId="77777777" w:rsidR="00815879" w:rsidRDefault="00000000">
            <w:pPr>
              <w:spacing w:line="264" w:lineRule="auto"/>
            </w:pPr>
            <w:r>
              <w:rPr>
                <w:rFonts w:ascii="Calibri" w:eastAsia="Calibri" w:hAnsi="Calibri" w:cs="Calibri"/>
                <w:color w:val="1D1D1F"/>
              </w:rPr>
              <w:t>Every article is written by you in the dashboard. The site does not pull in outside news feeds.</w:t>
            </w:r>
          </w:p>
        </w:tc>
        <w:tc>
          <w:tcPr>
            <w:tcW w:w="2720" w:type="dxa"/>
            <w:shd w:val="clear" w:color="auto" w:fill="F8F9FC"/>
            <w:tcMar>
              <w:top w:w="110" w:type="dxa"/>
              <w:left w:w="130" w:type="dxa"/>
              <w:bottom w:w="110" w:type="dxa"/>
              <w:right w:w="130" w:type="dxa"/>
            </w:tcMar>
          </w:tcPr>
          <w:p w14:paraId="0DA5FB3A" w14:textId="77777777" w:rsidR="00815879" w:rsidRDefault="00000000">
            <w:pPr>
              <w:spacing w:line="264" w:lineRule="auto"/>
            </w:pPr>
            <w:r>
              <w:rPr>
                <w:rFonts w:ascii="Calibri" w:eastAsia="Calibri" w:hAnsi="Calibri" w:cs="Calibri"/>
                <w:color w:val="1D1D1F"/>
              </w:rPr>
              <w:t>Technically yes, but permission from the news organisation is needed first.</w:t>
            </w:r>
          </w:p>
        </w:tc>
      </w:tr>
      <w:tr w:rsidR="00815879" w14:paraId="129EEEA0" w14:textId="77777777">
        <w:tblPrEx>
          <w:tblCellMar>
            <w:top w:w="0" w:type="dxa"/>
            <w:bottom w:w="0" w:type="dxa"/>
          </w:tblCellMar>
        </w:tblPrEx>
        <w:tc>
          <w:tcPr>
            <w:tcW w:w="2300" w:type="dxa"/>
            <w:shd w:val="clear" w:color="auto" w:fill="FFFFFF"/>
            <w:tcMar>
              <w:top w:w="110" w:type="dxa"/>
              <w:left w:w="130" w:type="dxa"/>
              <w:bottom w:w="110" w:type="dxa"/>
              <w:right w:w="130" w:type="dxa"/>
            </w:tcMar>
          </w:tcPr>
          <w:p w14:paraId="2343CBD9" w14:textId="77777777" w:rsidR="00815879" w:rsidRDefault="00000000">
            <w:pPr>
              <w:spacing w:line="264" w:lineRule="auto"/>
            </w:pPr>
            <w:r>
              <w:rPr>
                <w:rFonts w:ascii="Calibri" w:eastAsia="Calibri" w:hAnsi="Calibri" w:cs="Calibri"/>
                <w:color w:val="1D1D1F"/>
              </w:rPr>
              <w:t>Password reset by email</w:t>
            </w:r>
          </w:p>
        </w:tc>
        <w:tc>
          <w:tcPr>
            <w:tcW w:w="4000" w:type="dxa"/>
            <w:shd w:val="clear" w:color="auto" w:fill="FFFFFF"/>
            <w:tcMar>
              <w:top w:w="110" w:type="dxa"/>
              <w:left w:w="130" w:type="dxa"/>
              <w:bottom w:w="110" w:type="dxa"/>
              <w:right w:w="130" w:type="dxa"/>
            </w:tcMar>
          </w:tcPr>
          <w:p w14:paraId="7AEFFE59" w14:textId="77777777" w:rsidR="00815879" w:rsidRDefault="00000000">
            <w:pPr>
              <w:spacing w:line="264" w:lineRule="auto"/>
            </w:pPr>
            <w:r>
              <w:rPr>
                <w:rFonts w:ascii="Calibri" w:eastAsia="Calibri" w:hAnsi="Calibri" w:cs="Calibri"/>
                <w:color w:val="1D1D1F"/>
              </w:rPr>
              <w:t xml:space="preserve">If someone forgets their password, an administrator </w:t>
            </w:r>
            <w:proofErr w:type="gramStart"/>
            <w:r>
              <w:rPr>
                <w:rFonts w:ascii="Calibri" w:eastAsia="Calibri" w:hAnsi="Calibri" w:cs="Calibri"/>
                <w:color w:val="1D1D1F"/>
              </w:rPr>
              <w:t>has to</w:t>
            </w:r>
            <w:proofErr w:type="gramEnd"/>
            <w:r>
              <w:rPr>
                <w:rFonts w:ascii="Calibri" w:eastAsia="Calibri" w:hAnsi="Calibri" w:cs="Calibri"/>
                <w:color w:val="1D1D1F"/>
              </w:rPr>
              <w:t xml:space="preserve"> help. There is no "forgot password" email.</w:t>
            </w:r>
          </w:p>
        </w:tc>
        <w:tc>
          <w:tcPr>
            <w:tcW w:w="2720" w:type="dxa"/>
            <w:shd w:val="clear" w:color="auto" w:fill="FFFFFF"/>
            <w:tcMar>
              <w:top w:w="110" w:type="dxa"/>
              <w:left w:w="130" w:type="dxa"/>
              <w:bottom w:w="110" w:type="dxa"/>
              <w:right w:w="130" w:type="dxa"/>
            </w:tcMar>
          </w:tcPr>
          <w:p w14:paraId="63FD9736" w14:textId="77777777" w:rsidR="00815879" w:rsidRDefault="00000000">
            <w:pPr>
              <w:spacing w:line="264" w:lineRule="auto"/>
            </w:pPr>
            <w:r>
              <w:rPr>
                <w:rFonts w:ascii="Calibri" w:eastAsia="Calibri" w:hAnsi="Calibri" w:cs="Calibri"/>
                <w:color w:val="1D1D1F"/>
              </w:rPr>
              <w:t>Yes, once the site is online and has an email service.</w:t>
            </w:r>
          </w:p>
        </w:tc>
      </w:tr>
      <w:tr w:rsidR="00815879" w14:paraId="47DECD6D" w14:textId="77777777">
        <w:tblPrEx>
          <w:tblCellMar>
            <w:top w:w="0" w:type="dxa"/>
            <w:bottom w:w="0" w:type="dxa"/>
          </w:tblCellMar>
        </w:tblPrEx>
        <w:tc>
          <w:tcPr>
            <w:tcW w:w="2300" w:type="dxa"/>
            <w:shd w:val="clear" w:color="auto" w:fill="F8F9FC"/>
            <w:tcMar>
              <w:top w:w="110" w:type="dxa"/>
              <w:left w:w="130" w:type="dxa"/>
              <w:bottom w:w="110" w:type="dxa"/>
              <w:right w:w="130" w:type="dxa"/>
            </w:tcMar>
          </w:tcPr>
          <w:p w14:paraId="76353B33" w14:textId="77777777" w:rsidR="00815879" w:rsidRDefault="00000000">
            <w:pPr>
              <w:spacing w:line="264" w:lineRule="auto"/>
            </w:pPr>
            <w:r>
              <w:rPr>
                <w:rFonts w:ascii="Calibri" w:eastAsia="Calibri" w:hAnsi="Calibri" w:cs="Calibri"/>
                <w:color w:val="1D1D1F"/>
              </w:rPr>
              <w:t>Mobile apps</w:t>
            </w:r>
          </w:p>
        </w:tc>
        <w:tc>
          <w:tcPr>
            <w:tcW w:w="4000" w:type="dxa"/>
            <w:shd w:val="clear" w:color="auto" w:fill="F8F9FC"/>
            <w:tcMar>
              <w:top w:w="110" w:type="dxa"/>
              <w:left w:w="130" w:type="dxa"/>
              <w:bottom w:w="110" w:type="dxa"/>
              <w:right w:w="130" w:type="dxa"/>
            </w:tcMar>
          </w:tcPr>
          <w:p w14:paraId="732D13E0" w14:textId="77777777" w:rsidR="00815879" w:rsidRDefault="00000000">
            <w:pPr>
              <w:spacing w:line="264" w:lineRule="auto"/>
            </w:pPr>
            <w:r>
              <w:rPr>
                <w:rFonts w:ascii="Calibri" w:eastAsia="Calibri" w:hAnsi="Calibri" w:cs="Calibri"/>
                <w:color w:val="1D1D1F"/>
              </w:rPr>
              <w:t>There is no iPhone or Android app. The website does work properly on a phone browser.</w:t>
            </w:r>
          </w:p>
        </w:tc>
        <w:tc>
          <w:tcPr>
            <w:tcW w:w="2720" w:type="dxa"/>
            <w:shd w:val="clear" w:color="auto" w:fill="F8F9FC"/>
            <w:tcMar>
              <w:top w:w="110" w:type="dxa"/>
              <w:left w:w="130" w:type="dxa"/>
              <w:bottom w:w="110" w:type="dxa"/>
              <w:right w:w="130" w:type="dxa"/>
            </w:tcMar>
          </w:tcPr>
          <w:p w14:paraId="23607E6C" w14:textId="77777777" w:rsidR="00815879" w:rsidRDefault="00000000">
            <w:pPr>
              <w:spacing w:line="264" w:lineRule="auto"/>
            </w:pPr>
            <w:r>
              <w:rPr>
                <w:rFonts w:ascii="Calibri" w:eastAsia="Calibri" w:hAnsi="Calibri" w:cs="Calibri"/>
                <w:color w:val="1D1D1F"/>
              </w:rPr>
              <w:t>A separate project.</w:t>
            </w:r>
          </w:p>
        </w:tc>
      </w:tr>
    </w:tbl>
    <w:p w14:paraId="497BA06B" w14:textId="77777777" w:rsidR="00815879" w:rsidRDefault="00000000">
      <w:r>
        <w:br w:type="page"/>
      </w:r>
    </w:p>
    <w:p w14:paraId="26C61033" w14:textId="77777777" w:rsidR="00815879" w:rsidRDefault="00000000">
      <w:pPr>
        <w:pStyle w:val="Heading1"/>
        <w:spacing w:before="380" w:after="160"/>
      </w:pPr>
      <w:r>
        <w:rPr>
          <w:rFonts w:ascii="Calibri" w:eastAsia="Calibri" w:hAnsi="Calibri" w:cs="Calibri"/>
          <w:b/>
          <w:bCs/>
          <w:color w:val="0B5CD5"/>
          <w:sz w:val="30"/>
          <w:szCs w:val="30"/>
        </w:rPr>
        <w:lastRenderedPageBreak/>
        <w:t>9.  If something goes wrong</w:t>
      </w:r>
    </w:p>
    <w:p w14:paraId="17683A83" w14:textId="77777777" w:rsidR="00815879" w:rsidRDefault="00000000">
      <w:pPr>
        <w:spacing w:after="120" w:line="276" w:lineRule="auto"/>
      </w:pPr>
      <w:r>
        <w:rPr>
          <w:rFonts w:ascii="Calibri" w:eastAsia="Calibri" w:hAnsi="Calibri" w:cs="Calibri"/>
          <w:color w:val="1D1D1F"/>
          <w:sz w:val="21"/>
          <w:szCs w:val="21"/>
        </w:rPr>
        <w:t>Most problems have the same handful of causes. Work down this list before calling anyone.</w:t>
      </w:r>
    </w:p>
    <w:p w14:paraId="14998018" w14:textId="77777777" w:rsidR="00815879" w:rsidRDefault="00815879">
      <w:pPr>
        <w:spacing w:after="60"/>
      </w:pPr>
    </w:p>
    <w:tbl>
      <w:tblPr>
        <w:tblW w:w="9020" w:type="dxa"/>
        <w:tblBorders>
          <w:top w:val="single" w:sz="4" w:space="0" w:color="D6DAE2"/>
          <w:left w:val="single" w:sz="4" w:space="0" w:color="D6DAE2"/>
          <w:bottom w:val="single" w:sz="4" w:space="0" w:color="D6DAE2"/>
          <w:right w:val="single" w:sz="4" w:space="0" w:color="D6DAE2"/>
          <w:insideH w:val="single" w:sz="3" w:space="0" w:color="E4E7EE"/>
          <w:insideV w:val="single" w:sz="3" w:space="0" w:color="E4E7EE"/>
        </w:tblBorders>
        <w:tblCellMar>
          <w:left w:w="10" w:type="dxa"/>
          <w:right w:w="10" w:type="dxa"/>
        </w:tblCellMar>
        <w:tblLook w:val="0000" w:firstRow="0" w:lastRow="0" w:firstColumn="0" w:lastColumn="0" w:noHBand="0" w:noVBand="0"/>
      </w:tblPr>
      <w:tblGrid>
        <w:gridCol w:w="2400"/>
        <w:gridCol w:w="3400"/>
        <w:gridCol w:w="3220"/>
      </w:tblGrid>
      <w:tr w:rsidR="00815879" w14:paraId="528247D2" w14:textId="77777777">
        <w:tblPrEx>
          <w:tblCellMar>
            <w:top w:w="0" w:type="dxa"/>
            <w:bottom w:w="0" w:type="dxa"/>
          </w:tblCellMar>
        </w:tblPrEx>
        <w:trPr>
          <w:tblHeader/>
        </w:trPr>
        <w:tc>
          <w:tcPr>
            <w:tcW w:w="2400" w:type="dxa"/>
            <w:shd w:val="clear" w:color="auto" w:fill="0B5CD5"/>
            <w:tcMar>
              <w:top w:w="110" w:type="dxa"/>
              <w:left w:w="130" w:type="dxa"/>
              <w:bottom w:w="110" w:type="dxa"/>
              <w:right w:w="130" w:type="dxa"/>
            </w:tcMar>
          </w:tcPr>
          <w:p w14:paraId="5FD3DDA7" w14:textId="77777777" w:rsidR="00815879" w:rsidRDefault="00000000">
            <w:pPr>
              <w:spacing w:line="264" w:lineRule="auto"/>
            </w:pPr>
            <w:r>
              <w:rPr>
                <w:rFonts w:ascii="Calibri" w:eastAsia="Calibri" w:hAnsi="Calibri" w:cs="Calibri"/>
                <w:b/>
                <w:bCs/>
                <w:color w:val="FFFFFF"/>
              </w:rPr>
              <w:t>What you see</w:t>
            </w:r>
          </w:p>
        </w:tc>
        <w:tc>
          <w:tcPr>
            <w:tcW w:w="3400" w:type="dxa"/>
            <w:shd w:val="clear" w:color="auto" w:fill="0B5CD5"/>
            <w:tcMar>
              <w:top w:w="110" w:type="dxa"/>
              <w:left w:w="130" w:type="dxa"/>
              <w:bottom w:w="110" w:type="dxa"/>
              <w:right w:w="130" w:type="dxa"/>
            </w:tcMar>
          </w:tcPr>
          <w:p w14:paraId="5DEB2DB4" w14:textId="77777777" w:rsidR="00815879" w:rsidRDefault="00000000">
            <w:pPr>
              <w:spacing w:line="264" w:lineRule="auto"/>
            </w:pPr>
            <w:r>
              <w:rPr>
                <w:rFonts w:ascii="Calibri" w:eastAsia="Calibri" w:hAnsi="Calibri" w:cs="Calibri"/>
                <w:b/>
                <w:bCs/>
                <w:color w:val="FFFFFF"/>
              </w:rPr>
              <w:t>What it usually means</w:t>
            </w:r>
          </w:p>
        </w:tc>
        <w:tc>
          <w:tcPr>
            <w:tcW w:w="3220" w:type="dxa"/>
            <w:shd w:val="clear" w:color="auto" w:fill="0B5CD5"/>
            <w:tcMar>
              <w:top w:w="110" w:type="dxa"/>
              <w:left w:w="130" w:type="dxa"/>
              <w:bottom w:w="110" w:type="dxa"/>
              <w:right w:w="130" w:type="dxa"/>
            </w:tcMar>
          </w:tcPr>
          <w:p w14:paraId="22452AA9" w14:textId="77777777" w:rsidR="00815879" w:rsidRDefault="00000000">
            <w:pPr>
              <w:spacing w:line="264" w:lineRule="auto"/>
            </w:pPr>
            <w:r>
              <w:rPr>
                <w:rFonts w:ascii="Calibri" w:eastAsia="Calibri" w:hAnsi="Calibri" w:cs="Calibri"/>
                <w:b/>
                <w:bCs/>
                <w:color w:val="FFFFFF"/>
              </w:rPr>
              <w:t>What to do</w:t>
            </w:r>
          </w:p>
        </w:tc>
      </w:tr>
      <w:tr w:rsidR="00815879" w14:paraId="7E9A9E88" w14:textId="77777777">
        <w:tblPrEx>
          <w:tblCellMar>
            <w:top w:w="0" w:type="dxa"/>
            <w:bottom w:w="0" w:type="dxa"/>
          </w:tblCellMar>
        </w:tblPrEx>
        <w:tc>
          <w:tcPr>
            <w:tcW w:w="2400" w:type="dxa"/>
            <w:shd w:val="clear" w:color="auto" w:fill="FFFFFF"/>
            <w:tcMar>
              <w:top w:w="110" w:type="dxa"/>
              <w:left w:w="130" w:type="dxa"/>
              <w:bottom w:w="110" w:type="dxa"/>
              <w:right w:w="130" w:type="dxa"/>
            </w:tcMar>
          </w:tcPr>
          <w:p w14:paraId="6B0A267E" w14:textId="77777777" w:rsidR="00815879" w:rsidRDefault="00000000">
            <w:pPr>
              <w:spacing w:line="264" w:lineRule="auto"/>
            </w:pPr>
            <w:r>
              <w:rPr>
                <w:rFonts w:ascii="Calibri" w:eastAsia="Calibri" w:hAnsi="Calibri" w:cs="Calibri"/>
                <w:color w:val="1D1D1F"/>
              </w:rPr>
              <w:t>"This site can't be reached" in the browser</w:t>
            </w:r>
          </w:p>
        </w:tc>
        <w:tc>
          <w:tcPr>
            <w:tcW w:w="3400" w:type="dxa"/>
            <w:shd w:val="clear" w:color="auto" w:fill="FFFFFF"/>
            <w:tcMar>
              <w:top w:w="110" w:type="dxa"/>
              <w:left w:w="130" w:type="dxa"/>
              <w:bottom w:w="110" w:type="dxa"/>
              <w:right w:w="130" w:type="dxa"/>
            </w:tcMar>
          </w:tcPr>
          <w:p w14:paraId="7F739C7E" w14:textId="77777777" w:rsidR="00815879" w:rsidRDefault="00000000">
            <w:pPr>
              <w:spacing w:line="264" w:lineRule="auto"/>
            </w:pPr>
            <w:r>
              <w:rPr>
                <w:rFonts w:ascii="Calibri" w:eastAsia="Calibri" w:hAnsi="Calibri" w:cs="Calibri"/>
                <w:color w:val="1D1D1F"/>
              </w:rPr>
              <w:t>The site is not running.</w:t>
            </w:r>
          </w:p>
        </w:tc>
        <w:tc>
          <w:tcPr>
            <w:tcW w:w="3220" w:type="dxa"/>
            <w:shd w:val="clear" w:color="auto" w:fill="FFFFFF"/>
            <w:tcMar>
              <w:top w:w="110" w:type="dxa"/>
              <w:left w:w="130" w:type="dxa"/>
              <w:bottom w:w="110" w:type="dxa"/>
              <w:right w:w="130" w:type="dxa"/>
            </w:tcMar>
          </w:tcPr>
          <w:p w14:paraId="11477D32" w14:textId="77777777" w:rsidR="00815879" w:rsidRDefault="00000000">
            <w:pPr>
              <w:spacing w:line="264" w:lineRule="auto"/>
            </w:pPr>
            <w:r>
              <w:rPr>
                <w:rFonts w:ascii="Calibri" w:eastAsia="Calibri" w:hAnsi="Calibri" w:cs="Calibri"/>
                <w:color w:val="1D1D1F"/>
              </w:rPr>
              <w:t xml:space="preserve">Check the two black windows are open. If not, run Start </w:t>
            </w:r>
            <w:proofErr w:type="gramStart"/>
            <w:r>
              <w:rPr>
                <w:rFonts w:ascii="Calibri" w:eastAsia="Calibri" w:hAnsi="Calibri" w:cs="Calibri"/>
                <w:color w:val="1D1D1F"/>
              </w:rPr>
              <w:t>The</w:t>
            </w:r>
            <w:proofErr w:type="gramEnd"/>
            <w:r>
              <w:rPr>
                <w:rFonts w:ascii="Calibri" w:eastAsia="Calibri" w:hAnsi="Calibri" w:cs="Calibri"/>
                <w:color w:val="1D1D1F"/>
              </w:rPr>
              <w:t xml:space="preserve"> KK Factor.bat again.</w:t>
            </w:r>
          </w:p>
        </w:tc>
      </w:tr>
      <w:tr w:rsidR="00815879" w14:paraId="6C7D1D8E" w14:textId="77777777">
        <w:tblPrEx>
          <w:tblCellMar>
            <w:top w:w="0" w:type="dxa"/>
            <w:bottom w:w="0" w:type="dxa"/>
          </w:tblCellMar>
        </w:tblPrEx>
        <w:tc>
          <w:tcPr>
            <w:tcW w:w="2400" w:type="dxa"/>
            <w:shd w:val="clear" w:color="auto" w:fill="F8F9FC"/>
            <w:tcMar>
              <w:top w:w="110" w:type="dxa"/>
              <w:left w:w="130" w:type="dxa"/>
              <w:bottom w:w="110" w:type="dxa"/>
              <w:right w:w="130" w:type="dxa"/>
            </w:tcMar>
          </w:tcPr>
          <w:p w14:paraId="0CC0D087" w14:textId="77777777" w:rsidR="00815879" w:rsidRDefault="00000000">
            <w:pPr>
              <w:spacing w:line="264" w:lineRule="auto"/>
            </w:pPr>
            <w:r>
              <w:rPr>
                <w:rFonts w:ascii="Calibri" w:eastAsia="Calibri" w:hAnsi="Calibri" w:cs="Calibri"/>
                <w:color w:val="1D1D1F"/>
              </w:rPr>
              <w:t>The page loads but there are no articles</w:t>
            </w:r>
          </w:p>
        </w:tc>
        <w:tc>
          <w:tcPr>
            <w:tcW w:w="3400" w:type="dxa"/>
            <w:shd w:val="clear" w:color="auto" w:fill="F8F9FC"/>
            <w:tcMar>
              <w:top w:w="110" w:type="dxa"/>
              <w:left w:w="130" w:type="dxa"/>
              <w:bottom w:w="110" w:type="dxa"/>
              <w:right w:w="130" w:type="dxa"/>
            </w:tcMar>
          </w:tcPr>
          <w:p w14:paraId="5C0C8E1A" w14:textId="77777777" w:rsidR="00815879" w:rsidRDefault="00000000">
            <w:pPr>
              <w:spacing w:line="264" w:lineRule="auto"/>
            </w:pPr>
            <w:r>
              <w:rPr>
                <w:rFonts w:ascii="Calibri" w:eastAsia="Calibri" w:hAnsi="Calibri" w:cs="Calibri"/>
                <w:color w:val="1D1D1F"/>
              </w:rPr>
              <w:t>The computer has lost its internet connection, so the site cannot reach your content.</w:t>
            </w:r>
          </w:p>
        </w:tc>
        <w:tc>
          <w:tcPr>
            <w:tcW w:w="3220" w:type="dxa"/>
            <w:shd w:val="clear" w:color="auto" w:fill="F8F9FC"/>
            <w:tcMar>
              <w:top w:w="110" w:type="dxa"/>
              <w:left w:w="130" w:type="dxa"/>
              <w:bottom w:w="110" w:type="dxa"/>
              <w:right w:w="130" w:type="dxa"/>
            </w:tcMar>
          </w:tcPr>
          <w:p w14:paraId="68B46B16" w14:textId="77777777" w:rsidR="00815879" w:rsidRDefault="00000000">
            <w:pPr>
              <w:spacing w:line="264" w:lineRule="auto"/>
            </w:pPr>
            <w:r>
              <w:rPr>
                <w:rFonts w:ascii="Calibri" w:eastAsia="Calibri" w:hAnsi="Calibri" w:cs="Calibri"/>
                <w:color w:val="1D1D1F"/>
              </w:rPr>
              <w:t>Check you are online, then refresh the page. If you are online and it is still empty, send this on to your developer.</w:t>
            </w:r>
          </w:p>
        </w:tc>
      </w:tr>
      <w:tr w:rsidR="00815879" w14:paraId="07CC935D" w14:textId="77777777">
        <w:tblPrEx>
          <w:tblCellMar>
            <w:top w:w="0" w:type="dxa"/>
            <w:bottom w:w="0" w:type="dxa"/>
          </w:tblCellMar>
        </w:tblPrEx>
        <w:tc>
          <w:tcPr>
            <w:tcW w:w="2400" w:type="dxa"/>
            <w:shd w:val="clear" w:color="auto" w:fill="FFFFFF"/>
            <w:tcMar>
              <w:top w:w="110" w:type="dxa"/>
              <w:left w:w="130" w:type="dxa"/>
              <w:bottom w:w="110" w:type="dxa"/>
              <w:right w:w="130" w:type="dxa"/>
            </w:tcMar>
          </w:tcPr>
          <w:p w14:paraId="16E3C660" w14:textId="77777777" w:rsidR="00815879" w:rsidRDefault="00000000">
            <w:pPr>
              <w:spacing w:line="264" w:lineRule="auto"/>
            </w:pPr>
            <w:r>
              <w:rPr>
                <w:rFonts w:ascii="Calibri" w:eastAsia="Calibri" w:hAnsi="Calibri" w:cs="Calibri"/>
                <w:color w:val="1D1D1F"/>
              </w:rPr>
              <w:t>A black window closed itself straight away</w:t>
            </w:r>
          </w:p>
        </w:tc>
        <w:tc>
          <w:tcPr>
            <w:tcW w:w="3400" w:type="dxa"/>
            <w:shd w:val="clear" w:color="auto" w:fill="FFFFFF"/>
            <w:tcMar>
              <w:top w:w="110" w:type="dxa"/>
              <w:left w:w="130" w:type="dxa"/>
              <w:bottom w:w="110" w:type="dxa"/>
              <w:right w:w="130" w:type="dxa"/>
            </w:tcMar>
          </w:tcPr>
          <w:p w14:paraId="3B3E1908" w14:textId="77777777" w:rsidR="00815879" w:rsidRDefault="00000000">
            <w:pPr>
              <w:spacing w:line="264" w:lineRule="auto"/>
            </w:pPr>
            <w:r>
              <w:rPr>
                <w:rFonts w:ascii="Calibri" w:eastAsia="Calibri" w:hAnsi="Calibri" w:cs="Calibri"/>
                <w:color w:val="1D1D1F"/>
              </w:rPr>
              <w:t>Something failed at startup.</w:t>
            </w:r>
          </w:p>
        </w:tc>
        <w:tc>
          <w:tcPr>
            <w:tcW w:w="3220" w:type="dxa"/>
            <w:shd w:val="clear" w:color="auto" w:fill="FFFFFF"/>
            <w:tcMar>
              <w:top w:w="110" w:type="dxa"/>
              <w:left w:w="130" w:type="dxa"/>
              <w:bottom w:w="110" w:type="dxa"/>
              <w:right w:w="130" w:type="dxa"/>
            </w:tcMar>
          </w:tcPr>
          <w:p w14:paraId="58531EAC" w14:textId="77777777" w:rsidR="00815879" w:rsidRDefault="00000000">
            <w:pPr>
              <w:spacing w:line="264" w:lineRule="auto"/>
            </w:pPr>
            <w:r>
              <w:rPr>
                <w:rFonts w:ascii="Calibri" w:eastAsia="Calibri" w:hAnsi="Calibri" w:cs="Calibri"/>
                <w:color w:val="1D1D1F"/>
              </w:rPr>
              <w:t>Check you are connected to the internet, then try again. If it still closes, photograph the window and send it on.</w:t>
            </w:r>
          </w:p>
        </w:tc>
      </w:tr>
      <w:tr w:rsidR="00815879" w14:paraId="058BBFAB" w14:textId="77777777">
        <w:tblPrEx>
          <w:tblCellMar>
            <w:top w:w="0" w:type="dxa"/>
            <w:bottom w:w="0" w:type="dxa"/>
          </w:tblCellMar>
        </w:tblPrEx>
        <w:tc>
          <w:tcPr>
            <w:tcW w:w="2400" w:type="dxa"/>
            <w:shd w:val="clear" w:color="auto" w:fill="F8F9FC"/>
            <w:tcMar>
              <w:top w:w="110" w:type="dxa"/>
              <w:left w:w="130" w:type="dxa"/>
              <w:bottom w:w="110" w:type="dxa"/>
              <w:right w:w="130" w:type="dxa"/>
            </w:tcMar>
          </w:tcPr>
          <w:p w14:paraId="4E3E1952" w14:textId="77777777" w:rsidR="00815879" w:rsidRDefault="00000000">
            <w:pPr>
              <w:spacing w:line="264" w:lineRule="auto"/>
            </w:pPr>
            <w:r>
              <w:rPr>
                <w:rFonts w:ascii="Calibri" w:eastAsia="Calibri" w:hAnsi="Calibri" w:cs="Calibri"/>
                <w:color w:val="1D1D1F"/>
              </w:rPr>
              <w:t>Radio will not play</w:t>
            </w:r>
          </w:p>
        </w:tc>
        <w:tc>
          <w:tcPr>
            <w:tcW w:w="3400" w:type="dxa"/>
            <w:shd w:val="clear" w:color="auto" w:fill="F8F9FC"/>
            <w:tcMar>
              <w:top w:w="110" w:type="dxa"/>
              <w:left w:w="130" w:type="dxa"/>
              <w:bottom w:w="110" w:type="dxa"/>
              <w:right w:w="130" w:type="dxa"/>
            </w:tcMar>
          </w:tcPr>
          <w:p w14:paraId="3F5E4404" w14:textId="77777777" w:rsidR="00815879" w:rsidRDefault="00000000">
            <w:pPr>
              <w:spacing w:line="264" w:lineRule="auto"/>
            </w:pPr>
            <w:r>
              <w:rPr>
                <w:rFonts w:ascii="Calibri" w:eastAsia="Calibri" w:hAnsi="Calibri" w:cs="Calibri"/>
                <w:color w:val="1D1D1F"/>
              </w:rPr>
              <w:t>The stream address is wrong, or the station is off air.</w:t>
            </w:r>
          </w:p>
        </w:tc>
        <w:tc>
          <w:tcPr>
            <w:tcW w:w="3220" w:type="dxa"/>
            <w:shd w:val="clear" w:color="auto" w:fill="F8F9FC"/>
            <w:tcMar>
              <w:top w:w="110" w:type="dxa"/>
              <w:left w:w="130" w:type="dxa"/>
              <w:bottom w:w="110" w:type="dxa"/>
              <w:right w:w="130" w:type="dxa"/>
            </w:tcMar>
          </w:tcPr>
          <w:p w14:paraId="1E643681" w14:textId="77777777" w:rsidR="00815879" w:rsidRDefault="00000000">
            <w:pPr>
              <w:spacing w:line="264" w:lineRule="auto"/>
            </w:pPr>
            <w:r>
              <w:rPr>
                <w:rFonts w:ascii="Calibri" w:eastAsia="Calibri" w:hAnsi="Calibri" w:cs="Calibri"/>
                <w:color w:val="1D1D1F"/>
              </w:rPr>
              <w:t>Go to Radio streams and press the signal icon to test it. If it fails, contact your radio provider.</w:t>
            </w:r>
          </w:p>
        </w:tc>
      </w:tr>
      <w:tr w:rsidR="00815879" w14:paraId="36007772" w14:textId="77777777">
        <w:tblPrEx>
          <w:tblCellMar>
            <w:top w:w="0" w:type="dxa"/>
            <w:bottom w:w="0" w:type="dxa"/>
          </w:tblCellMar>
        </w:tblPrEx>
        <w:tc>
          <w:tcPr>
            <w:tcW w:w="2400" w:type="dxa"/>
            <w:shd w:val="clear" w:color="auto" w:fill="FFFFFF"/>
            <w:tcMar>
              <w:top w:w="110" w:type="dxa"/>
              <w:left w:w="130" w:type="dxa"/>
              <w:bottom w:w="110" w:type="dxa"/>
              <w:right w:w="130" w:type="dxa"/>
            </w:tcMar>
          </w:tcPr>
          <w:p w14:paraId="5D44BD90" w14:textId="77777777" w:rsidR="00815879" w:rsidRDefault="00000000">
            <w:pPr>
              <w:spacing w:line="264" w:lineRule="auto"/>
            </w:pPr>
            <w:r>
              <w:rPr>
                <w:rFonts w:ascii="Calibri" w:eastAsia="Calibri" w:hAnsi="Calibri" w:cs="Calibri"/>
                <w:color w:val="1D1D1F"/>
              </w:rPr>
              <w:t>Radio worked locally but not once online</w:t>
            </w:r>
          </w:p>
        </w:tc>
        <w:tc>
          <w:tcPr>
            <w:tcW w:w="3400" w:type="dxa"/>
            <w:shd w:val="clear" w:color="auto" w:fill="FFFFFF"/>
            <w:tcMar>
              <w:top w:w="110" w:type="dxa"/>
              <w:left w:w="130" w:type="dxa"/>
              <w:bottom w:w="110" w:type="dxa"/>
              <w:right w:w="130" w:type="dxa"/>
            </w:tcMar>
          </w:tcPr>
          <w:p w14:paraId="3129313A" w14:textId="77777777" w:rsidR="00815879" w:rsidRDefault="00000000">
            <w:pPr>
              <w:spacing w:line="264" w:lineRule="auto"/>
            </w:pPr>
            <w:r>
              <w:rPr>
                <w:rFonts w:ascii="Calibri" w:eastAsia="Calibri" w:hAnsi="Calibri" w:cs="Calibri"/>
                <w:color w:val="1D1D1F"/>
              </w:rPr>
              <w:t>The stream address starts with http instead of https.</w:t>
            </w:r>
          </w:p>
        </w:tc>
        <w:tc>
          <w:tcPr>
            <w:tcW w:w="3220" w:type="dxa"/>
            <w:shd w:val="clear" w:color="auto" w:fill="FFFFFF"/>
            <w:tcMar>
              <w:top w:w="110" w:type="dxa"/>
              <w:left w:w="130" w:type="dxa"/>
              <w:bottom w:w="110" w:type="dxa"/>
              <w:right w:w="130" w:type="dxa"/>
            </w:tcMar>
          </w:tcPr>
          <w:p w14:paraId="145257D6" w14:textId="77777777" w:rsidR="00815879" w:rsidRDefault="00000000">
            <w:pPr>
              <w:spacing w:line="264" w:lineRule="auto"/>
            </w:pPr>
            <w:r>
              <w:rPr>
                <w:rFonts w:ascii="Calibri" w:eastAsia="Calibri" w:hAnsi="Calibri" w:cs="Calibri"/>
                <w:color w:val="1D1D1F"/>
              </w:rPr>
              <w:t>Ask your streaming host for an HTTPS address.</w:t>
            </w:r>
          </w:p>
        </w:tc>
      </w:tr>
      <w:tr w:rsidR="00815879" w14:paraId="471E30F4" w14:textId="77777777">
        <w:tblPrEx>
          <w:tblCellMar>
            <w:top w:w="0" w:type="dxa"/>
            <w:bottom w:w="0" w:type="dxa"/>
          </w:tblCellMar>
        </w:tblPrEx>
        <w:tc>
          <w:tcPr>
            <w:tcW w:w="2400" w:type="dxa"/>
            <w:shd w:val="clear" w:color="auto" w:fill="F8F9FC"/>
            <w:tcMar>
              <w:top w:w="110" w:type="dxa"/>
              <w:left w:w="130" w:type="dxa"/>
              <w:bottom w:w="110" w:type="dxa"/>
              <w:right w:w="130" w:type="dxa"/>
            </w:tcMar>
          </w:tcPr>
          <w:p w14:paraId="4AF32DED" w14:textId="77777777" w:rsidR="00815879" w:rsidRDefault="00000000">
            <w:pPr>
              <w:spacing w:line="264" w:lineRule="auto"/>
            </w:pPr>
            <w:r>
              <w:rPr>
                <w:rFonts w:ascii="Calibri" w:eastAsia="Calibri" w:hAnsi="Calibri" w:cs="Calibri"/>
                <w:color w:val="1D1D1F"/>
              </w:rPr>
              <w:t>An upload is rejected</w:t>
            </w:r>
          </w:p>
        </w:tc>
        <w:tc>
          <w:tcPr>
            <w:tcW w:w="3400" w:type="dxa"/>
            <w:shd w:val="clear" w:color="auto" w:fill="F8F9FC"/>
            <w:tcMar>
              <w:top w:w="110" w:type="dxa"/>
              <w:left w:w="130" w:type="dxa"/>
              <w:bottom w:w="110" w:type="dxa"/>
              <w:right w:w="130" w:type="dxa"/>
            </w:tcMar>
          </w:tcPr>
          <w:p w14:paraId="6E35AAF2" w14:textId="77777777" w:rsidR="00815879" w:rsidRDefault="00000000">
            <w:pPr>
              <w:spacing w:line="264" w:lineRule="auto"/>
            </w:pPr>
            <w:r>
              <w:rPr>
                <w:rFonts w:ascii="Calibri" w:eastAsia="Calibri" w:hAnsi="Calibri" w:cs="Calibri"/>
                <w:color w:val="1D1D1F"/>
              </w:rPr>
              <w:t>Wrong file type or too large.</w:t>
            </w:r>
          </w:p>
        </w:tc>
        <w:tc>
          <w:tcPr>
            <w:tcW w:w="3220" w:type="dxa"/>
            <w:shd w:val="clear" w:color="auto" w:fill="F8F9FC"/>
            <w:tcMar>
              <w:top w:w="110" w:type="dxa"/>
              <w:left w:w="130" w:type="dxa"/>
              <w:bottom w:w="110" w:type="dxa"/>
              <w:right w:w="130" w:type="dxa"/>
            </w:tcMar>
          </w:tcPr>
          <w:p w14:paraId="1BEBFB8E" w14:textId="77777777" w:rsidR="00815879" w:rsidRDefault="00000000">
            <w:pPr>
              <w:spacing w:line="264" w:lineRule="auto"/>
            </w:pPr>
            <w:r>
              <w:rPr>
                <w:rFonts w:ascii="Calibri" w:eastAsia="Calibri" w:hAnsi="Calibri" w:cs="Calibri"/>
                <w:color w:val="1D1D1F"/>
              </w:rPr>
              <w:t>Images: JPG or PNG, under 5 MB. Audio: MP3 or WAV, under 25 MB.</w:t>
            </w:r>
          </w:p>
        </w:tc>
      </w:tr>
      <w:tr w:rsidR="00815879" w14:paraId="7EB15B93" w14:textId="77777777">
        <w:tblPrEx>
          <w:tblCellMar>
            <w:top w:w="0" w:type="dxa"/>
            <w:bottom w:w="0" w:type="dxa"/>
          </w:tblCellMar>
        </w:tblPrEx>
        <w:tc>
          <w:tcPr>
            <w:tcW w:w="2400" w:type="dxa"/>
            <w:shd w:val="clear" w:color="auto" w:fill="FFFFFF"/>
            <w:tcMar>
              <w:top w:w="110" w:type="dxa"/>
              <w:left w:w="130" w:type="dxa"/>
              <w:bottom w:w="110" w:type="dxa"/>
              <w:right w:w="130" w:type="dxa"/>
            </w:tcMar>
          </w:tcPr>
          <w:p w14:paraId="6C48ED95" w14:textId="77777777" w:rsidR="00815879" w:rsidRDefault="00000000">
            <w:pPr>
              <w:spacing w:line="264" w:lineRule="auto"/>
            </w:pPr>
            <w:r>
              <w:rPr>
                <w:rFonts w:ascii="Calibri" w:eastAsia="Calibri" w:hAnsi="Calibri" w:cs="Calibri"/>
                <w:color w:val="1D1D1F"/>
              </w:rPr>
              <w:t>"Too many requests" when signing in</w:t>
            </w:r>
          </w:p>
        </w:tc>
        <w:tc>
          <w:tcPr>
            <w:tcW w:w="3400" w:type="dxa"/>
            <w:shd w:val="clear" w:color="auto" w:fill="FFFFFF"/>
            <w:tcMar>
              <w:top w:w="110" w:type="dxa"/>
              <w:left w:w="130" w:type="dxa"/>
              <w:bottom w:w="110" w:type="dxa"/>
              <w:right w:w="130" w:type="dxa"/>
            </w:tcMar>
          </w:tcPr>
          <w:p w14:paraId="44CF7161" w14:textId="77777777" w:rsidR="00815879" w:rsidRDefault="00000000">
            <w:pPr>
              <w:spacing w:line="264" w:lineRule="auto"/>
            </w:pPr>
            <w:r>
              <w:rPr>
                <w:rFonts w:ascii="Calibri" w:eastAsia="Calibri" w:hAnsi="Calibri" w:cs="Calibri"/>
                <w:color w:val="1D1D1F"/>
              </w:rPr>
              <w:t>Ten failed sign-in attempts in fifteen minutes. This is deliberate protection.</w:t>
            </w:r>
          </w:p>
        </w:tc>
        <w:tc>
          <w:tcPr>
            <w:tcW w:w="3220" w:type="dxa"/>
            <w:shd w:val="clear" w:color="auto" w:fill="FFFFFF"/>
            <w:tcMar>
              <w:top w:w="110" w:type="dxa"/>
              <w:left w:w="130" w:type="dxa"/>
              <w:bottom w:w="110" w:type="dxa"/>
              <w:right w:w="130" w:type="dxa"/>
            </w:tcMar>
          </w:tcPr>
          <w:p w14:paraId="653D60A4" w14:textId="77777777" w:rsidR="00815879" w:rsidRDefault="00000000">
            <w:pPr>
              <w:spacing w:line="264" w:lineRule="auto"/>
            </w:pPr>
            <w:r>
              <w:rPr>
                <w:rFonts w:ascii="Calibri" w:eastAsia="Calibri" w:hAnsi="Calibri" w:cs="Calibri"/>
                <w:color w:val="1D1D1F"/>
              </w:rPr>
              <w:t>Wait fifteen minutes and try again.</w:t>
            </w:r>
          </w:p>
        </w:tc>
      </w:tr>
      <w:tr w:rsidR="00815879" w14:paraId="2322DAA2" w14:textId="77777777">
        <w:tblPrEx>
          <w:tblCellMar>
            <w:top w:w="0" w:type="dxa"/>
            <w:bottom w:w="0" w:type="dxa"/>
          </w:tblCellMar>
        </w:tblPrEx>
        <w:tc>
          <w:tcPr>
            <w:tcW w:w="2400" w:type="dxa"/>
            <w:shd w:val="clear" w:color="auto" w:fill="F8F9FC"/>
            <w:tcMar>
              <w:top w:w="110" w:type="dxa"/>
              <w:left w:w="130" w:type="dxa"/>
              <w:bottom w:w="110" w:type="dxa"/>
              <w:right w:w="130" w:type="dxa"/>
            </w:tcMar>
          </w:tcPr>
          <w:p w14:paraId="75131B19" w14:textId="77777777" w:rsidR="00815879" w:rsidRDefault="00000000">
            <w:pPr>
              <w:spacing w:line="264" w:lineRule="auto"/>
            </w:pPr>
            <w:r>
              <w:rPr>
                <w:rFonts w:ascii="Calibri" w:eastAsia="Calibri" w:hAnsi="Calibri" w:cs="Calibri"/>
                <w:color w:val="1D1D1F"/>
              </w:rPr>
              <w:t>Everything looks broken after a change</w:t>
            </w:r>
          </w:p>
        </w:tc>
        <w:tc>
          <w:tcPr>
            <w:tcW w:w="3400" w:type="dxa"/>
            <w:shd w:val="clear" w:color="auto" w:fill="F8F9FC"/>
            <w:tcMar>
              <w:top w:w="110" w:type="dxa"/>
              <w:left w:w="130" w:type="dxa"/>
              <w:bottom w:w="110" w:type="dxa"/>
              <w:right w:w="130" w:type="dxa"/>
            </w:tcMar>
          </w:tcPr>
          <w:p w14:paraId="7903824B" w14:textId="77777777" w:rsidR="00815879" w:rsidRDefault="00000000">
            <w:pPr>
              <w:spacing w:line="264" w:lineRule="auto"/>
            </w:pPr>
            <w:proofErr w:type="gramStart"/>
            <w:r>
              <w:rPr>
                <w:rFonts w:ascii="Calibri" w:eastAsia="Calibri" w:hAnsi="Calibri" w:cs="Calibri"/>
                <w:color w:val="1D1D1F"/>
              </w:rPr>
              <w:t>Usually</w:t>
            </w:r>
            <w:proofErr w:type="gramEnd"/>
            <w:r>
              <w:rPr>
                <w:rFonts w:ascii="Calibri" w:eastAsia="Calibri" w:hAnsi="Calibri" w:cs="Calibri"/>
                <w:color w:val="1D1D1F"/>
              </w:rPr>
              <w:t xml:space="preserve"> the browser showing an old copy.</w:t>
            </w:r>
          </w:p>
        </w:tc>
        <w:tc>
          <w:tcPr>
            <w:tcW w:w="3220" w:type="dxa"/>
            <w:shd w:val="clear" w:color="auto" w:fill="F8F9FC"/>
            <w:tcMar>
              <w:top w:w="110" w:type="dxa"/>
              <w:left w:w="130" w:type="dxa"/>
              <w:bottom w:w="110" w:type="dxa"/>
              <w:right w:w="130" w:type="dxa"/>
            </w:tcMar>
          </w:tcPr>
          <w:p w14:paraId="16AA6CF6" w14:textId="77777777" w:rsidR="00815879" w:rsidRDefault="00000000">
            <w:pPr>
              <w:spacing w:line="264" w:lineRule="auto"/>
            </w:pPr>
            <w:r>
              <w:rPr>
                <w:rFonts w:ascii="Calibri" w:eastAsia="Calibri" w:hAnsi="Calibri" w:cs="Calibri"/>
                <w:color w:val="1D1D1F"/>
              </w:rPr>
              <w:t>Press Ctrl and Shift and R together to force a full reload.</w:t>
            </w:r>
          </w:p>
        </w:tc>
      </w:tr>
    </w:tbl>
    <w:p w14:paraId="0B2A3459" w14:textId="77777777" w:rsidR="00815879" w:rsidRDefault="00815879">
      <w:pPr>
        <w:spacing w:after="140"/>
      </w:pPr>
    </w:p>
    <w:tbl>
      <w:tblPr>
        <w:tblW w:w="9020" w:type="dxa"/>
        <w:tblBorders>
          <w:top w:val="single" w:sz="2" w:space="0" w:color="EEF3FC"/>
          <w:left w:val="single" w:sz="18" w:space="0" w:color="0B5CD5"/>
          <w:bottom w:val="single" w:sz="2" w:space="0" w:color="EEF3FC"/>
          <w:right w:val="single" w:sz="2" w:space="0" w:color="EEF3FC"/>
        </w:tblBorders>
        <w:tblCellMar>
          <w:left w:w="10" w:type="dxa"/>
          <w:right w:w="10" w:type="dxa"/>
        </w:tblCellMar>
        <w:tblLook w:val="0000" w:firstRow="0" w:lastRow="0" w:firstColumn="0" w:lastColumn="0" w:noHBand="0" w:noVBand="0"/>
      </w:tblPr>
      <w:tblGrid>
        <w:gridCol w:w="9020"/>
      </w:tblGrid>
      <w:tr w:rsidR="00815879" w14:paraId="5AC33EEF" w14:textId="77777777">
        <w:tblPrEx>
          <w:tblCellMar>
            <w:top w:w="0" w:type="dxa"/>
            <w:bottom w:w="0" w:type="dxa"/>
          </w:tblCellMar>
        </w:tblPrEx>
        <w:tc>
          <w:tcPr>
            <w:tcW w:w="9020" w:type="dxa"/>
            <w:shd w:val="clear" w:color="auto" w:fill="EEF3FC"/>
            <w:tcMar>
              <w:top w:w="160" w:type="dxa"/>
              <w:left w:w="220" w:type="dxa"/>
              <w:bottom w:w="160" w:type="dxa"/>
              <w:right w:w="200" w:type="dxa"/>
            </w:tcMar>
          </w:tcPr>
          <w:p w14:paraId="6D26F659" w14:textId="77777777" w:rsidR="00815879" w:rsidRDefault="00000000">
            <w:pPr>
              <w:spacing w:after="60"/>
            </w:pPr>
            <w:r>
              <w:rPr>
                <w:rFonts w:ascii="Calibri" w:eastAsia="Calibri" w:hAnsi="Calibri" w:cs="Calibri"/>
                <w:b/>
                <w:bCs/>
                <w:color w:val="0B5CD5"/>
                <w:sz w:val="21"/>
                <w:szCs w:val="21"/>
              </w:rPr>
              <w:t>When you do need to ask for help</w:t>
            </w:r>
          </w:p>
          <w:p w14:paraId="0AC5A122" w14:textId="77777777" w:rsidR="00815879" w:rsidRDefault="00000000">
            <w:pPr>
              <w:spacing w:line="276" w:lineRule="auto"/>
            </w:pPr>
            <w:r>
              <w:rPr>
                <w:rFonts w:ascii="Calibri" w:eastAsia="Calibri" w:hAnsi="Calibri" w:cs="Calibri"/>
                <w:color w:val="1D1D1F"/>
                <w:sz w:val="21"/>
                <w:szCs w:val="21"/>
              </w:rPr>
              <w:t xml:space="preserve">Send a photograph or screenshot of the black </w:t>
            </w:r>
            <w:proofErr w:type="gramStart"/>
            <w:r>
              <w:rPr>
                <w:rFonts w:ascii="Calibri" w:eastAsia="Calibri" w:hAnsi="Calibri" w:cs="Calibri"/>
                <w:color w:val="1D1D1F"/>
                <w:sz w:val="21"/>
                <w:szCs w:val="21"/>
              </w:rPr>
              <w:t>window, and</w:t>
            </w:r>
            <w:proofErr w:type="gramEnd"/>
            <w:r>
              <w:rPr>
                <w:rFonts w:ascii="Calibri" w:eastAsia="Calibri" w:hAnsi="Calibri" w:cs="Calibri"/>
                <w:color w:val="1D1D1F"/>
                <w:sz w:val="21"/>
                <w:szCs w:val="21"/>
              </w:rPr>
              <w:t xml:space="preserve"> say what you were doing at the time. Those two things solve most problems in one message.</w:t>
            </w:r>
          </w:p>
        </w:tc>
      </w:tr>
    </w:tbl>
    <w:p w14:paraId="5E58112B" w14:textId="686E36D5" w:rsidR="00815879" w:rsidRDefault="00000000" w:rsidP="006070FB">
      <w:r>
        <w:br w:type="page"/>
      </w:r>
    </w:p>
    <w:p w14:paraId="73977B88" w14:textId="77777777" w:rsidR="00815879" w:rsidRDefault="00000000">
      <w:pPr>
        <w:pStyle w:val="Heading2"/>
        <w:spacing w:before="260" w:after="110"/>
      </w:pPr>
      <w:r>
        <w:rPr>
          <w:rFonts w:ascii="Calibri" w:eastAsia="Calibri" w:hAnsi="Calibri" w:cs="Calibri"/>
          <w:b/>
          <w:bCs/>
          <w:color w:val="1D1D1F"/>
          <w:sz w:val="24"/>
          <w:szCs w:val="24"/>
        </w:rPr>
        <w:lastRenderedPageBreak/>
        <w:t>Worth deciding early</w:t>
      </w:r>
    </w:p>
    <w:tbl>
      <w:tblPr>
        <w:tblW w:w="9020" w:type="dxa"/>
        <w:tblBorders>
          <w:top w:val="single" w:sz="4" w:space="0" w:color="D6DAE2"/>
          <w:left w:val="single" w:sz="4" w:space="0" w:color="D6DAE2"/>
          <w:bottom w:val="single" w:sz="4" w:space="0" w:color="D6DAE2"/>
          <w:right w:val="single" w:sz="4" w:space="0" w:color="D6DAE2"/>
          <w:insideH w:val="single" w:sz="3" w:space="0" w:color="E4E7EE"/>
          <w:insideV w:val="single" w:sz="3" w:space="0" w:color="E4E7EE"/>
        </w:tblBorders>
        <w:tblCellMar>
          <w:left w:w="10" w:type="dxa"/>
          <w:right w:w="10" w:type="dxa"/>
        </w:tblCellMar>
        <w:tblLook w:val="0000" w:firstRow="0" w:lastRow="0" w:firstColumn="0" w:lastColumn="0" w:noHBand="0" w:noVBand="0"/>
      </w:tblPr>
      <w:tblGrid>
        <w:gridCol w:w="3400"/>
        <w:gridCol w:w="5620"/>
      </w:tblGrid>
      <w:tr w:rsidR="00815879" w14:paraId="46BC7E17" w14:textId="77777777">
        <w:tblPrEx>
          <w:tblCellMar>
            <w:top w:w="0" w:type="dxa"/>
            <w:bottom w:w="0" w:type="dxa"/>
          </w:tblCellMar>
        </w:tblPrEx>
        <w:trPr>
          <w:tblHeader/>
        </w:trPr>
        <w:tc>
          <w:tcPr>
            <w:tcW w:w="3400" w:type="dxa"/>
            <w:shd w:val="clear" w:color="auto" w:fill="0B5CD5"/>
            <w:tcMar>
              <w:top w:w="110" w:type="dxa"/>
              <w:left w:w="130" w:type="dxa"/>
              <w:bottom w:w="110" w:type="dxa"/>
              <w:right w:w="130" w:type="dxa"/>
            </w:tcMar>
          </w:tcPr>
          <w:p w14:paraId="156AF33D" w14:textId="77777777" w:rsidR="00815879" w:rsidRDefault="00000000">
            <w:pPr>
              <w:spacing w:line="264" w:lineRule="auto"/>
            </w:pPr>
            <w:r>
              <w:rPr>
                <w:rFonts w:ascii="Calibri" w:eastAsia="Calibri" w:hAnsi="Calibri" w:cs="Calibri"/>
                <w:b/>
                <w:bCs/>
                <w:color w:val="FFFFFF"/>
              </w:rPr>
              <w:t>Question</w:t>
            </w:r>
          </w:p>
        </w:tc>
        <w:tc>
          <w:tcPr>
            <w:tcW w:w="5620" w:type="dxa"/>
            <w:shd w:val="clear" w:color="auto" w:fill="0B5CD5"/>
            <w:tcMar>
              <w:top w:w="110" w:type="dxa"/>
              <w:left w:w="130" w:type="dxa"/>
              <w:bottom w:w="110" w:type="dxa"/>
              <w:right w:w="130" w:type="dxa"/>
            </w:tcMar>
          </w:tcPr>
          <w:p w14:paraId="4302351D" w14:textId="77777777" w:rsidR="00815879" w:rsidRDefault="00000000">
            <w:pPr>
              <w:spacing w:line="264" w:lineRule="auto"/>
            </w:pPr>
            <w:r>
              <w:rPr>
                <w:rFonts w:ascii="Calibri" w:eastAsia="Calibri" w:hAnsi="Calibri" w:cs="Calibri"/>
                <w:b/>
                <w:bCs/>
                <w:color w:val="FFFFFF"/>
              </w:rPr>
              <w:t>Why it matters now</w:t>
            </w:r>
          </w:p>
        </w:tc>
      </w:tr>
      <w:tr w:rsidR="00815879" w14:paraId="61BF4978" w14:textId="77777777">
        <w:tblPrEx>
          <w:tblCellMar>
            <w:top w:w="0" w:type="dxa"/>
            <w:bottom w:w="0" w:type="dxa"/>
          </w:tblCellMar>
        </w:tblPrEx>
        <w:tc>
          <w:tcPr>
            <w:tcW w:w="3400" w:type="dxa"/>
            <w:shd w:val="clear" w:color="auto" w:fill="FFFFFF"/>
            <w:tcMar>
              <w:top w:w="110" w:type="dxa"/>
              <w:left w:w="130" w:type="dxa"/>
              <w:bottom w:w="110" w:type="dxa"/>
              <w:right w:w="130" w:type="dxa"/>
            </w:tcMar>
          </w:tcPr>
          <w:p w14:paraId="483E090E" w14:textId="77777777" w:rsidR="00815879" w:rsidRDefault="00000000">
            <w:pPr>
              <w:spacing w:line="264" w:lineRule="auto"/>
            </w:pPr>
            <w:r>
              <w:rPr>
                <w:rFonts w:ascii="Calibri" w:eastAsia="Calibri" w:hAnsi="Calibri" w:cs="Calibri"/>
                <w:color w:val="1D1D1F"/>
              </w:rPr>
              <w:t>Who else needs administrator access?</w:t>
            </w:r>
          </w:p>
        </w:tc>
        <w:tc>
          <w:tcPr>
            <w:tcW w:w="5620" w:type="dxa"/>
            <w:shd w:val="clear" w:color="auto" w:fill="FFFFFF"/>
            <w:tcMar>
              <w:top w:w="110" w:type="dxa"/>
              <w:left w:w="130" w:type="dxa"/>
              <w:bottom w:w="110" w:type="dxa"/>
              <w:right w:w="130" w:type="dxa"/>
            </w:tcMar>
          </w:tcPr>
          <w:p w14:paraId="0EEE299E" w14:textId="77777777" w:rsidR="00815879" w:rsidRDefault="00000000">
            <w:pPr>
              <w:spacing w:line="264" w:lineRule="auto"/>
            </w:pPr>
            <w:r>
              <w:rPr>
                <w:rFonts w:ascii="Calibri" w:eastAsia="Calibri" w:hAnsi="Calibri" w:cs="Calibri"/>
                <w:color w:val="1D1D1F"/>
              </w:rPr>
              <w:t>Have at least two administrators, so nobody is locked out if one person is unavailable.</w:t>
            </w:r>
          </w:p>
        </w:tc>
      </w:tr>
      <w:tr w:rsidR="00815879" w14:paraId="636FA2B5" w14:textId="77777777">
        <w:tblPrEx>
          <w:tblCellMar>
            <w:top w:w="0" w:type="dxa"/>
            <w:bottom w:w="0" w:type="dxa"/>
          </w:tblCellMar>
        </w:tblPrEx>
        <w:tc>
          <w:tcPr>
            <w:tcW w:w="3400" w:type="dxa"/>
            <w:shd w:val="clear" w:color="auto" w:fill="F8F9FC"/>
            <w:tcMar>
              <w:top w:w="110" w:type="dxa"/>
              <w:left w:w="130" w:type="dxa"/>
              <w:bottom w:w="110" w:type="dxa"/>
              <w:right w:w="130" w:type="dxa"/>
            </w:tcMar>
          </w:tcPr>
          <w:p w14:paraId="02726DD8" w14:textId="77777777" w:rsidR="00815879" w:rsidRDefault="00000000">
            <w:pPr>
              <w:spacing w:line="264" w:lineRule="auto"/>
            </w:pPr>
            <w:r>
              <w:rPr>
                <w:rFonts w:ascii="Calibri" w:eastAsia="Calibri" w:hAnsi="Calibri" w:cs="Calibri"/>
                <w:color w:val="1D1D1F"/>
              </w:rPr>
              <w:t>How often will you publish?</w:t>
            </w:r>
          </w:p>
        </w:tc>
        <w:tc>
          <w:tcPr>
            <w:tcW w:w="5620" w:type="dxa"/>
            <w:shd w:val="clear" w:color="auto" w:fill="F8F9FC"/>
            <w:tcMar>
              <w:top w:w="110" w:type="dxa"/>
              <w:left w:w="130" w:type="dxa"/>
              <w:bottom w:w="110" w:type="dxa"/>
              <w:right w:w="130" w:type="dxa"/>
            </w:tcMar>
          </w:tcPr>
          <w:p w14:paraId="7AECA47F" w14:textId="77777777" w:rsidR="00815879" w:rsidRDefault="00000000">
            <w:pPr>
              <w:spacing w:line="264" w:lineRule="auto"/>
            </w:pPr>
            <w:r>
              <w:rPr>
                <w:rFonts w:ascii="Calibri" w:eastAsia="Calibri" w:hAnsi="Calibri" w:cs="Calibri"/>
                <w:color w:val="1D1D1F"/>
              </w:rPr>
              <w:t>A news site that has not changed in a fortnight loses its audience. Decide who writes, and how often.</w:t>
            </w:r>
          </w:p>
        </w:tc>
      </w:tr>
      <w:tr w:rsidR="00815879" w14:paraId="2E4248DC" w14:textId="77777777">
        <w:tblPrEx>
          <w:tblCellMar>
            <w:top w:w="0" w:type="dxa"/>
            <w:bottom w:w="0" w:type="dxa"/>
          </w:tblCellMar>
        </w:tblPrEx>
        <w:tc>
          <w:tcPr>
            <w:tcW w:w="3400" w:type="dxa"/>
            <w:shd w:val="clear" w:color="auto" w:fill="FFFFFF"/>
            <w:tcMar>
              <w:top w:w="110" w:type="dxa"/>
              <w:left w:w="130" w:type="dxa"/>
              <w:bottom w:w="110" w:type="dxa"/>
              <w:right w:w="130" w:type="dxa"/>
            </w:tcMar>
          </w:tcPr>
          <w:p w14:paraId="4CC1F35D" w14:textId="77777777" w:rsidR="00815879" w:rsidRDefault="00000000">
            <w:pPr>
              <w:spacing w:line="264" w:lineRule="auto"/>
            </w:pPr>
            <w:r>
              <w:rPr>
                <w:rFonts w:ascii="Calibri" w:eastAsia="Calibri" w:hAnsi="Calibri" w:cs="Calibri"/>
                <w:color w:val="1D1D1F"/>
              </w:rPr>
              <w:t>Do you want news from outside sources?</w:t>
            </w:r>
          </w:p>
        </w:tc>
        <w:tc>
          <w:tcPr>
            <w:tcW w:w="5620" w:type="dxa"/>
            <w:shd w:val="clear" w:color="auto" w:fill="FFFFFF"/>
            <w:tcMar>
              <w:top w:w="110" w:type="dxa"/>
              <w:left w:w="130" w:type="dxa"/>
              <w:bottom w:w="110" w:type="dxa"/>
              <w:right w:w="130" w:type="dxa"/>
            </w:tcMar>
          </w:tcPr>
          <w:p w14:paraId="47A2090E" w14:textId="77777777" w:rsidR="00815879" w:rsidRDefault="00000000">
            <w:pPr>
              <w:spacing w:line="264" w:lineRule="auto"/>
            </w:pPr>
            <w:r>
              <w:rPr>
                <w:rFonts w:ascii="Calibri" w:eastAsia="Calibri" w:hAnsi="Calibri" w:cs="Calibri"/>
                <w:color w:val="1D1D1F"/>
              </w:rPr>
              <w:t>If so, that permission needs to be sought from the news organisation before any work starts.</w:t>
            </w:r>
          </w:p>
        </w:tc>
      </w:tr>
      <w:tr w:rsidR="00815879" w14:paraId="16DF490F" w14:textId="77777777">
        <w:tblPrEx>
          <w:tblCellMar>
            <w:top w:w="0" w:type="dxa"/>
            <w:bottom w:w="0" w:type="dxa"/>
          </w:tblCellMar>
        </w:tblPrEx>
        <w:tc>
          <w:tcPr>
            <w:tcW w:w="3400" w:type="dxa"/>
            <w:shd w:val="clear" w:color="auto" w:fill="F8F9FC"/>
            <w:tcMar>
              <w:top w:w="110" w:type="dxa"/>
              <w:left w:w="130" w:type="dxa"/>
              <w:bottom w:w="110" w:type="dxa"/>
              <w:right w:w="130" w:type="dxa"/>
            </w:tcMar>
          </w:tcPr>
          <w:p w14:paraId="3FF1F38B" w14:textId="77777777" w:rsidR="00815879" w:rsidRDefault="00000000">
            <w:pPr>
              <w:spacing w:line="264" w:lineRule="auto"/>
            </w:pPr>
            <w:r>
              <w:rPr>
                <w:rFonts w:ascii="Calibri" w:eastAsia="Calibri" w:hAnsi="Calibri" w:cs="Calibri"/>
                <w:color w:val="1D1D1F"/>
              </w:rPr>
              <w:t>Who is your first point of contact for problems?</w:t>
            </w:r>
          </w:p>
        </w:tc>
        <w:tc>
          <w:tcPr>
            <w:tcW w:w="5620" w:type="dxa"/>
            <w:shd w:val="clear" w:color="auto" w:fill="F8F9FC"/>
            <w:tcMar>
              <w:top w:w="110" w:type="dxa"/>
              <w:left w:w="130" w:type="dxa"/>
              <w:bottom w:w="110" w:type="dxa"/>
              <w:right w:w="130" w:type="dxa"/>
            </w:tcMar>
          </w:tcPr>
          <w:p w14:paraId="4018EA3F" w14:textId="77777777" w:rsidR="00815879" w:rsidRDefault="00000000">
            <w:pPr>
              <w:spacing w:line="264" w:lineRule="auto"/>
            </w:pPr>
            <w:r>
              <w:rPr>
                <w:rFonts w:ascii="Calibri" w:eastAsia="Calibri" w:hAnsi="Calibri" w:cs="Calibri"/>
                <w:color w:val="1D1D1F"/>
              </w:rPr>
              <w:t>Agree this now, along with how quickly you can expect a response.</w:t>
            </w:r>
          </w:p>
        </w:tc>
      </w:tr>
    </w:tbl>
    <w:p w14:paraId="0F027395" w14:textId="77777777" w:rsidR="00815879" w:rsidRDefault="00815879">
      <w:pPr>
        <w:spacing w:after="200"/>
      </w:pPr>
    </w:p>
    <w:p w14:paraId="49E848BB" w14:textId="16EEF65E" w:rsidR="00815879" w:rsidRDefault="00815879">
      <w:pPr>
        <w:spacing w:after="120" w:line="276" w:lineRule="auto"/>
      </w:pPr>
    </w:p>
    <w:sectPr w:rsidR="0081587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22B1E" w14:textId="77777777" w:rsidR="008058CC" w:rsidRDefault="008058CC">
      <w:r>
        <w:separator/>
      </w:r>
    </w:p>
  </w:endnote>
  <w:endnote w:type="continuationSeparator" w:id="0">
    <w:p w14:paraId="066946E9" w14:textId="77777777" w:rsidR="008058CC" w:rsidRDefault="00805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213A" w14:textId="77777777" w:rsidR="00815879" w:rsidRDefault="00000000">
    <w:pPr>
      <w:pBdr>
        <w:top w:val="single" w:sz="4" w:space="0" w:color="D6DAE2"/>
      </w:pBdr>
      <w:spacing w:before="120"/>
      <w:jc w:val="center"/>
    </w:pPr>
    <w:r>
      <w:rPr>
        <w:rFonts w:ascii="Calibri" w:eastAsia="Calibri" w:hAnsi="Calibri" w:cs="Calibri"/>
        <w:color w:val="6E6E73"/>
        <w:sz w:val="16"/>
        <w:szCs w:val="16"/>
      </w:rPr>
      <w:t>The KK Factor — Setup and Operating Guide</w:t>
    </w:r>
    <w:r>
      <w:rPr>
        <w:sz w:val="16"/>
        <w:szCs w:val="16"/>
      </w:rPr>
      <w:t xml:space="preserve">     </w:t>
    </w:r>
    <w:r>
      <w:rPr>
        <w:rFonts w:ascii="Calibri" w:eastAsia="Calibri" w:hAnsi="Calibri" w:cs="Calibri"/>
        <w:color w:val="6E6E73"/>
        <w:sz w:val="16"/>
        <w:szCs w:val="16"/>
      </w:rPr>
      <w:fldChar w:fldCharType="begin"/>
    </w:r>
    <w:r>
      <w:rPr>
        <w:rFonts w:ascii="Calibri" w:eastAsia="Calibri" w:hAnsi="Calibri" w:cs="Calibri"/>
        <w:color w:val="6E6E73"/>
        <w:sz w:val="16"/>
        <w:szCs w:val="16"/>
      </w:rPr>
      <w:instrText>PAGE</w:instrText>
    </w:r>
    <w:r>
      <w:rPr>
        <w:rFonts w:ascii="Calibri" w:eastAsia="Calibri" w:hAnsi="Calibri" w:cs="Calibri"/>
        <w:color w:val="6E6E73"/>
        <w:sz w:val="16"/>
        <w:szCs w:val="16"/>
      </w:rPr>
      <w:fldChar w:fldCharType="separate"/>
    </w:r>
    <w:r w:rsidR="006070FB">
      <w:rPr>
        <w:rFonts w:ascii="Calibri" w:eastAsia="Calibri" w:hAnsi="Calibri" w:cs="Calibri"/>
        <w:noProof/>
        <w:color w:val="6E6E73"/>
        <w:sz w:val="16"/>
        <w:szCs w:val="16"/>
      </w:rPr>
      <w:t>1</w:t>
    </w:r>
    <w:r>
      <w:rPr>
        <w:rFonts w:ascii="Calibri" w:eastAsia="Calibri" w:hAnsi="Calibri" w:cs="Calibri"/>
        <w:color w:val="6E6E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8C2CB" w14:textId="77777777" w:rsidR="008058CC" w:rsidRDefault="008058CC">
      <w:r>
        <w:separator/>
      </w:r>
    </w:p>
  </w:footnote>
  <w:footnote w:type="continuationSeparator" w:id="0">
    <w:p w14:paraId="2EE48290" w14:textId="77777777" w:rsidR="008058CC" w:rsidRDefault="00805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4EB"/>
    <w:multiLevelType w:val="hybridMultilevel"/>
    <w:tmpl w:val="B44A153C"/>
    <w:lvl w:ilvl="0" w:tplc="0778D9B6">
      <w:start w:val="1"/>
      <w:numFmt w:val="bullet"/>
      <w:lvlText w:val="●"/>
      <w:lvlJc w:val="left"/>
      <w:pPr>
        <w:ind w:left="720" w:hanging="360"/>
      </w:pPr>
    </w:lvl>
    <w:lvl w:ilvl="1" w:tplc="CB60AFAE">
      <w:start w:val="1"/>
      <w:numFmt w:val="bullet"/>
      <w:lvlText w:val="○"/>
      <w:lvlJc w:val="left"/>
      <w:pPr>
        <w:ind w:left="1440" w:hanging="360"/>
      </w:pPr>
    </w:lvl>
    <w:lvl w:ilvl="2" w:tplc="141E25CE">
      <w:start w:val="1"/>
      <w:numFmt w:val="bullet"/>
      <w:lvlText w:val="■"/>
      <w:lvlJc w:val="left"/>
      <w:pPr>
        <w:ind w:left="2160" w:hanging="360"/>
      </w:pPr>
    </w:lvl>
    <w:lvl w:ilvl="3" w:tplc="BB482EE8">
      <w:start w:val="1"/>
      <w:numFmt w:val="bullet"/>
      <w:lvlText w:val="●"/>
      <w:lvlJc w:val="left"/>
      <w:pPr>
        <w:ind w:left="2880" w:hanging="360"/>
      </w:pPr>
    </w:lvl>
    <w:lvl w:ilvl="4" w:tplc="E6D89218">
      <w:start w:val="1"/>
      <w:numFmt w:val="bullet"/>
      <w:lvlText w:val="○"/>
      <w:lvlJc w:val="left"/>
      <w:pPr>
        <w:ind w:left="3600" w:hanging="360"/>
      </w:pPr>
    </w:lvl>
    <w:lvl w:ilvl="5" w:tplc="50EE3016">
      <w:start w:val="1"/>
      <w:numFmt w:val="bullet"/>
      <w:lvlText w:val="■"/>
      <w:lvlJc w:val="left"/>
      <w:pPr>
        <w:ind w:left="4320" w:hanging="360"/>
      </w:pPr>
    </w:lvl>
    <w:lvl w:ilvl="6" w:tplc="2A3CBB7A">
      <w:start w:val="1"/>
      <w:numFmt w:val="bullet"/>
      <w:lvlText w:val="●"/>
      <w:lvlJc w:val="left"/>
      <w:pPr>
        <w:ind w:left="5040" w:hanging="360"/>
      </w:pPr>
    </w:lvl>
    <w:lvl w:ilvl="7" w:tplc="AA6EB930">
      <w:start w:val="1"/>
      <w:numFmt w:val="bullet"/>
      <w:lvlText w:val="●"/>
      <w:lvlJc w:val="left"/>
      <w:pPr>
        <w:ind w:left="5760" w:hanging="360"/>
      </w:pPr>
    </w:lvl>
    <w:lvl w:ilvl="8" w:tplc="FD381988">
      <w:start w:val="1"/>
      <w:numFmt w:val="bullet"/>
      <w:lvlText w:val="●"/>
      <w:lvlJc w:val="left"/>
      <w:pPr>
        <w:ind w:left="6480" w:hanging="360"/>
      </w:pPr>
    </w:lvl>
  </w:abstractNum>
  <w:abstractNum w:abstractNumId="1" w15:restartNumberingAfterBreak="0">
    <w:nsid w:val="297F3662"/>
    <w:multiLevelType w:val="hybridMultilevel"/>
    <w:tmpl w:val="059A4672"/>
    <w:lvl w:ilvl="0" w:tplc="157EC398">
      <w:start w:val="1"/>
      <w:numFmt w:val="decimal"/>
      <w:lvlText w:val="%1."/>
      <w:lvlJc w:val="left"/>
      <w:pPr>
        <w:ind w:left="500" w:hanging="280"/>
      </w:pPr>
    </w:lvl>
    <w:lvl w:ilvl="1" w:tplc="4312870C">
      <w:numFmt w:val="decimal"/>
      <w:lvlText w:val=""/>
      <w:lvlJc w:val="left"/>
    </w:lvl>
    <w:lvl w:ilvl="2" w:tplc="70F2959E">
      <w:numFmt w:val="decimal"/>
      <w:lvlText w:val=""/>
      <w:lvlJc w:val="left"/>
    </w:lvl>
    <w:lvl w:ilvl="3" w:tplc="5A42130E">
      <w:numFmt w:val="decimal"/>
      <w:lvlText w:val=""/>
      <w:lvlJc w:val="left"/>
    </w:lvl>
    <w:lvl w:ilvl="4" w:tplc="4A90DB5C">
      <w:numFmt w:val="decimal"/>
      <w:lvlText w:val=""/>
      <w:lvlJc w:val="left"/>
    </w:lvl>
    <w:lvl w:ilvl="5" w:tplc="FAC29144">
      <w:numFmt w:val="decimal"/>
      <w:lvlText w:val=""/>
      <w:lvlJc w:val="left"/>
    </w:lvl>
    <w:lvl w:ilvl="6" w:tplc="60D42C68">
      <w:numFmt w:val="decimal"/>
      <w:lvlText w:val=""/>
      <w:lvlJc w:val="left"/>
    </w:lvl>
    <w:lvl w:ilvl="7" w:tplc="D6F27E6A">
      <w:numFmt w:val="decimal"/>
      <w:lvlText w:val=""/>
      <w:lvlJc w:val="left"/>
    </w:lvl>
    <w:lvl w:ilvl="8" w:tplc="2FF29D74">
      <w:numFmt w:val="decimal"/>
      <w:lvlText w:val=""/>
      <w:lvlJc w:val="left"/>
    </w:lvl>
  </w:abstractNum>
  <w:abstractNum w:abstractNumId="2" w15:restartNumberingAfterBreak="0">
    <w:nsid w:val="48DB2C82"/>
    <w:multiLevelType w:val="hybridMultilevel"/>
    <w:tmpl w:val="43C8B750"/>
    <w:lvl w:ilvl="0" w:tplc="09D22826">
      <w:start w:val="1"/>
      <w:numFmt w:val="bullet"/>
      <w:lvlText w:val="•"/>
      <w:lvlJc w:val="left"/>
      <w:pPr>
        <w:ind w:left="460" w:hanging="240"/>
      </w:pPr>
    </w:lvl>
    <w:lvl w:ilvl="1" w:tplc="86D65B8A">
      <w:start w:val="1"/>
      <w:numFmt w:val="bullet"/>
      <w:lvlText w:val="◦"/>
      <w:lvlJc w:val="left"/>
      <w:pPr>
        <w:ind w:left="900" w:hanging="240"/>
      </w:pPr>
    </w:lvl>
    <w:lvl w:ilvl="2" w:tplc="1BCE340A">
      <w:numFmt w:val="decimal"/>
      <w:lvlText w:val=""/>
      <w:lvlJc w:val="left"/>
    </w:lvl>
    <w:lvl w:ilvl="3" w:tplc="BD92372E">
      <w:numFmt w:val="decimal"/>
      <w:lvlText w:val=""/>
      <w:lvlJc w:val="left"/>
    </w:lvl>
    <w:lvl w:ilvl="4" w:tplc="2C68DA36">
      <w:numFmt w:val="decimal"/>
      <w:lvlText w:val=""/>
      <w:lvlJc w:val="left"/>
    </w:lvl>
    <w:lvl w:ilvl="5" w:tplc="C29E9AB4">
      <w:numFmt w:val="decimal"/>
      <w:lvlText w:val=""/>
      <w:lvlJc w:val="left"/>
    </w:lvl>
    <w:lvl w:ilvl="6" w:tplc="9782D9DC">
      <w:numFmt w:val="decimal"/>
      <w:lvlText w:val=""/>
      <w:lvlJc w:val="left"/>
    </w:lvl>
    <w:lvl w:ilvl="7" w:tplc="580EA122">
      <w:numFmt w:val="decimal"/>
      <w:lvlText w:val=""/>
      <w:lvlJc w:val="left"/>
    </w:lvl>
    <w:lvl w:ilvl="8" w:tplc="03902B90">
      <w:numFmt w:val="decimal"/>
      <w:lvlText w:val=""/>
      <w:lvlJc w:val="left"/>
    </w:lvl>
  </w:abstractNum>
  <w:num w:numId="1" w16cid:durableId="1893418401">
    <w:abstractNumId w:val="0"/>
    <w:lvlOverride w:ilvl="0">
      <w:startOverride w:val="1"/>
    </w:lvlOverride>
  </w:num>
  <w:num w:numId="2" w16cid:durableId="545412986">
    <w:abstractNumId w:val="2"/>
    <w:lvlOverride w:ilvl="0">
      <w:startOverride w:val="1"/>
    </w:lvlOverride>
  </w:num>
  <w:num w:numId="3" w16cid:durableId="52849930">
    <w:abstractNumId w:val="1"/>
    <w:lvlOverride w:ilvl="0">
      <w:startOverride w:val="1"/>
    </w:lvlOverride>
  </w:num>
  <w:num w:numId="4" w16cid:durableId="1764958415">
    <w:abstractNumId w:val="1"/>
    <w:lvlOverride w:ilvl="0">
      <w:startOverride w:val="1"/>
    </w:lvlOverride>
  </w:num>
  <w:num w:numId="5" w16cid:durableId="1118570864">
    <w:abstractNumId w:val="1"/>
    <w:lvlOverride w:ilvl="0">
      <w:startOverride w:val="1"/>
    </w:lvlOverride>
  </w:num>
  <w:num w:numId="6" w16cid:durableId="908730735">
    <w:abstractNumId w:val="1"/>
    <w:lvlOverride w:ilvl="0">
      <w:startOverride w:val="1"/>
    </w:lvlOverride>
  </w:num>
  <w:num w:numId="7" w16cid:durableId="1229536169">
    <w:abstractNumId w:val="1"/>
    <w:lvlOverride w:ilvl="0">
      <w:startOverride w:val="1"/>
    </w:lvlOverride>
  </w:num>
  <w:num w:numId="8" w16cid:durableId="726800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879"/>
    <w:rsid w:val="006070FB"/>
    <w:rsid w:val="008058CC"/>
    <w:rsid w:val="00815879"/>
    <w:rsid w:val="00F92F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E3B7"/>
  <w15:docId w15:val="{5CF62925-E38D-40EF-A382-C60F5080C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2310</Words>
  <Characters>13172</Characters>
  <Application>Microsoft Office Word</Application>
  <DocSecurity>0</DocSecurity>
  <Lines>109</Lines>
  <Paragraphs>30</Paragraphs>
  <ScaleCrop>false</ScaleCrop>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KK Factor — Setup and Operating Guide</dc:title>
  <dc:creator>The KK Factor project</dc:creator>
  <dc:description>Client handover guide: installation, daily operation, radio requirements and limitations.</dc:description>
  <cp:lastModifiedBy>WANNIARACHCHI S T S W it22239648</cp:lastModifiedBy>
  <cp:revision>2</cp:revision>
  <dcterms:created xsi:type="dcterms:W3CDTF">2026-08-22T15:51:00Z</dcterms:created>
  <dcterms:modified xsi:type="dcterms:W3CDTF">2026-08-22T15:56:00Z</dcterms:modified>
</cp:coreProperties>
</file>