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i w:val="0"/>
          <w:color w:val="2E74B5"/>
          <w:sz w:val="20"/>
        </w:rPr>
        <w:t>TEST DOCUMENTATION</w:t>
      </w:r>
    </w:p>
    <w:p>
      <w:pPr>
        <w:spacing w:after="160" w:line="300" w:lineRule="auto"/>
        <w:jc w:val="center"/>
      </w:pPr>
      <w:r>
        <w:rPr>
          <w:rFonts w:ascii="Calibri" w:hAnsi="Calibri"/>
          <w:b/>
          <w:i w:val="0"/>
          <w:color w:val="1F4D78"/>
          <w:sz w:val="52"/>
        </w:rPr>
        <w:t>Online Leave Approval System</w:t>
      </w:r>
    </w:p>
    <w:p>
      <w:pPr>
        <w:spacing w:after="440" w:line="300" w:lineRule="auto"/>
        <w:jc w:val="center"/>
      </w:pPr>
      <w:r>
        <w:rPr>
          <w:rFonts w:ascii="Calibri" w:hAnsi="Calibri"/>
          <w:b w:val="0"/>
          <w:i w:val="0"/>
          <w:color w:val="2E74B5"/>
          <w:sz w:val="30"/>
        </w:rPr>
        <w:t>Test Case Design — G4 ขั้นที่ 1</w:t>
      </w:r>
    </w:p>
    <w:p>
      <w:pPr>
        <w:spacing w:after="560" w:line="300" w:lineRule="auto"/>
        <w:jc w:val="center"/>
      </w:pPr>
      <w:r>
        <w:rPr>
          <w:rFonts w:ascii="Calibri" w:hAnsi="Calibri"/>
          <w:b w:val="0"/>
          <w:i w:val="0"/>
          <w:color w:val="5A646E"/>
          <w:sz w:val="21"/>
        </w:rPr>
        <w:t>เอกสารออกแบบกรณีทดสอบจาก Final Requirement, Production Code และ Automated Tests ปัจจุบัน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Document Status</w:t>
            </w:r>
          </w:p>
        </w:tc>
        <w:tc>
          <w:tcPr>
            <w:tcW w:type="dxa" w:w="48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TEST DESIGN — NOT EXECUTED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FR-01–FR-21, AC-01–AC-10, BR-01–BR-40, NFR-01–NFR-16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Source Version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Master Final Requirement และ Repository ปัจจุบัน</w:t>
            </w:r>
          </w:p>
        </w:tc>
      </w:tr>
    </w:tbl>
    <w:p>
      <w:r>
        <w:br w:type="page"/>
      </w:r>
    </w:p>
    <w:p>
      <w:pPr>
        <w:pStyle w:val="Heading1"/>
      </w:pPr>
      <w:r>
        <w:t>1. Test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1"/>
        </w:rPr>
        <w:t>ออกแบบ Test Case ที่ตรวจสอบพฤติกรรมระบบปัจจุบันอย่าง Traceable โดยยังไม่ Execute Test และไม่สรุป PASS/FAIL ผลการทดสอบ กรณีที่มี Automated Test เดิมจะ Map ชื่อไฟล์และ Scenario จริงไว้เพื่อใช้ซ้ำในขั้น Execute</w:t>
      </w:r>
    </w:p>
    <w:p>
      <w:pPr>
        <w:pStyle w:val="Heading1"/>
      </w:pPr>
      <w:r>
        <w:t>2. Test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1"/>
        </w:rPr>
        <w:t>ครอบคลุม Authentication, Password Recovery, Profile, User/HR Management, Leave Request, Validation, Attachment, Approval, Cancellation, Notification, Reporting, Dashboard, Permission/Security และ NFR ที่ทดสอบได้ ไม่สร้าง Current Feature สำหรับ Future Scope เช่น Multi-step/HR/Admin Approval, Push Notification, Native Mobile App หรือ PDF Export</w:t>
      </w:r>
    </w:p>
    <w:p>
      <w:pPr>
        <w:pStyle w:val="Heading1"/>
      </w:pPr>
      <w:r>
        <w:t>3.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Node.js + Express; MySQL Production Schema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React + Vite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Browser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Chrome, Edge, Firefox รุ่นปัจจุบัน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Test Accounts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Employee, Supervisor, HR และ Admin Test Account — ไม่ระบุ Password/Secret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Automation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Node.js built-in test runner: node --test "test/*.test.js"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Execution Status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 — รอบนี้เป็น Test Case Design</w:t>
            </w:r>
          </w:p>
        </w:tc>
      </w:tr>
    </w:tbl>
    <w:p>
      <w:pPr>
        <w:pStyle w:val="Heading1"/>
      </w:pPr>
      <w:r>
        <w:t>4. Test Case ID Convention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1"/>
        </w:rPr>
        <w:t>รูปแบบ TC-&lt;MODULE&gt;-&lt;NNN&gt; โดย Module ที่ใช้ ได้แก่ AUTH, RECOVERY, PROFILE, USER, HR, LEAVE, APPROVAL, NOTIF, REPORT, SEC และ NFR เมื่อกำหนดแล้วไม่ควร Renumber หากไม่มีเหตุจำเป็น</w:t>
      </w:r>
    </w:p>
    <w:p>
      <w:pPr>
        <w:pStyle w:val="Heading1"/>
      </w:pPr>
      <w:r>
        <w:t>5. Test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จำนวน</w:t>
            </w:r>
          </w:p>
        </w:tc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Execution Method หลัก</w:t>
            </w:r>
          </w:p>
        </w:tc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AUTH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RECOVERY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PROFILE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USER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HR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LEAVE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NOTIF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SEC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NFR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Existing Automated Test / Test Design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EXECUTED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b w:val="0"/>
          <w:i/>
          <w:color w:val="5A646E"/>
          <w:sz w:val="21"/>
        </w:rPr>
        <w:t>Existing test audit: backend Automated Tests 48 รายการใน 6 ไฟล์หลัก; Map เข้ากับ Test Case แบบ Existing Automated Test 20 กรณี ไม่พบ frontend tests หรือ E2E suite ใน repository ปัจจุบัน</w:t>
      </w:r>
    </w:p>
    <w:p>
      <w:pPr>
        <w:pStyle w:val="Heading1"/>
      </w:pPr>
      <w:r>
        <w:t>6. Functional/System Test Cases</w:t>
      </w:r>
    </w:p>
    <w:p>
      <w:pPr>
        <w:pStyle w:val="Heading3"/>
        <w:pageBreakBefore w:val="0"/>
      </w:pPr>
      <w:r>
        <w:rPr>
          <w:rFonts w:ascii="Calibri" w:hAnsi="Calibri"/>
        </w:rPr>
        <w:t>TC-AUTH-001 — ยืนยัน Login สำเร็จ สร้าง Session และ Logout ทำให้ Session ใช้งานต่อไม่ได้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TC-AUTH-001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FR-01; AC-01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UC-01, UC-02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Login สำเร็จ สร้าง Session และ Logout ทำให้ Session ใช้งานต่อไม่ได้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มีบัญชี active ของแต่ละ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Employee/Supervisor/HR/Admin Test Account; รหัสผ่านทดสอบที่ผู้ทดสอบกำหนด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เปิด /login → Login ด้วยข้อมูลถูกต้อง → ตรวจ Dashboard ตาม Role → POST /api/auth/logout → เรียก GET /api/auth/me ซ้ำ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สำเร็จและเห็น Dashboard ตาม Role; Logout ล้าง Session; /api/auth/me หลัง Logout 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ยังไม่มี Automated Test ครอบคลุม Login/Logout แบบครบ flow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TC-AUTH-002 — ยืนยันการปฏิเสธ Credential ผิด บัญชี inactive และ locked พร้อมข้อความเหมาะสม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TC-AUTH-002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FR-01; AC-02; NFR-09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ยืนยันการปฏิเสธ Credential ผิด บัญชี inactive และ locked พร้อมข้อความเหมาะสม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มีบัญชี active/inactive/locked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รหัสผ่านผิด 1 ชุด และ Test Account ทั้งสามสถานะ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ส่ง Login ด้วยรหัสผ่านผิด → ทำซ้ำด้วย inactive → ทำซ้ำด้วย locked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ทุกกรณีไม่สร้าง Session; inactive/locked ถูกปฏิเสธ; ข้อความไม่เปิดเผยข้อมูลลับ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Negative /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ต้องทดสอบผ่าน POST /api/auth/login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TC-AUTH-003 — ยืนยัน Temporary Password บังคับเปลี่ยนก่อนเข้าฟังก์ชันธุรกิจ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TC-AUTH-003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FR-01, FR-17; BR-36; NFR-02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UC-01, UC-03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Temporary Password บังคับเปลี่ยนก่อนเข้าฟังก์ชันธุรกิจ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บัญชี must_change_password=1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Temporary Password จาก Admin flow โดยไม่บันทึกค่า Secret ในเอกสาร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→ เรียก /api/profile และ /api/leave/requests → เปลี่ยนรหัสผ่าน → เรียก API ซ้ำ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ก่อนเปลี่ยนได้รับการปฏิเสธ; หลังเปลี่ยนเข้าถึงได้และ must_change_password ถูกยกเลิก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backend/test/auth-security.test.js — forced-change session cannot access profile or business APIs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TC-AUTH-004 — ยืนยัน Change Password และ Password Policy รวมทั้งไม่ส่ง password_hash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TC-AUTH-004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FR-01, FR-17; NFR-01, NFR-15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Change Password และ Password Policy รวมทั้งไม่ส่ง password_hash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ด้วยบัญชี active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รหัสผ่านที่ผ่านทุกกฎ และชุดที่ขาดตัวพิมพ์ใหญ่/เล็ก/ตัวเลข/อักขระพิเศษ หรือเท่ากับ username/email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/api/auth/change-password ด้วยแต่ละชุด → Login ด้วยรหัสผ่านใหม่ → ตรวจ Response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รับเฉพาะรหัสผ่านที่ผ่าน Policy; จัดเก็บเป็น Hash; Response ไม่มี password_hash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backend/test/password-policy.test.js — ทุก test; backend/test/auth-security.test.js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TC-AUTH-005 — ยืนยัน token_version ทำให้ Token/Session รุ่นเก่าใช้ไม่ได้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TC-AUTH-005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FR-01, FR-17; NFR-02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token_version ทำให้ Token/Session รุ่นเก่าใช้ไม่ได้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Session ที่ออกก่อนเปลี่ยน token_version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Bearer token รุ่นเก่า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เพิ่ม token_version ผ่าน flow Reset → เรียก protected API ด้วย Token เดิม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Token เดิมถูกปฏิเสธและไม่เข้าถึงข้อมูลธุรกิจ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backend/test/auth-security.test.js — bearer token with an old tokenVersion is invalidated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TC-AUTH-006 — ยืนยันทุก Protected API ต้องมี Authentication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TC-AUTH-006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FR-01; NFR-02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ยืนยันทุก Protected API ต้องมี Authentication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ไม่มี Session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Request ไม่มี Cookie/Token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/api/profile, /api/leave/requests, /api/notifications และ API ตาม Role โดยไม่ Login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ทุก Endpoint ส่ง 401 และไม่คืนข้อมูล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Authorization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ใช้ Permission matrix ของ Backend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TC-RECOVERY-001 — ยืนยัน Request OTP สำหรับบัญชีจริง/ไม่พบให้ Response แบบไม่เปิดเผยบัญชี และเก็บเฉพาะ Hash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TC-RECOVERY-001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Password Recovery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FR-18; BR-37; NFR-15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Request OTP สำหรับบัญชีจริง/ไม่พบให้ Response แบบไม่เปิดเผยบัญชี และเก็บเฉพาะ 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Email Service พร้อม; มีและไม่มีบัญชีในระบบ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employees.email จริง 1 รายการ และอีเมลที่ไม่อยู่ในระบบ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/api/auth/forgot-password/request-otp ทั้งสองกรณี → ตรวจ DB/Email mock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Response เป็น Generic; กรณีจริงส่ง OTP ไป database email; DB เก็บ otp_hash ไม่เก็บ OTP จริง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backend/test/password-reset.test.js — unknown account; OTP request stores HMAC hash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TC-RECOVERY-002 — ยืนยัน Cooldown, Resend และ Rate Limit ของ 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TC-RECOVERY-002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Password Recovery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FR-18; BR-37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Cooldown, Resend และ Rate Limit ของ OTP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OTP request ล่าสุด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ขอซ้ำก่อน/หลัง 60 วินาที และเกิน 3 ครั้งใน 15 นาที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Request OTP → ขอซ้ำก่อน 60 วินาที → หลัง Cooldown → ทำซ้ำเกิน Limit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ก่อน Cooldown/เกิน Limit ได้ 429 พร้อม retryAfterSeconds; หลัง Cooldown ได้ OTP ใหม่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backend/test/password-reset.test.js — cooldown, resend, three-times limit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TC-RECOVERY-003 — ยืนยัน OTP ผิด หมดอายุ และ OTP เก่าหลัง Resend ใช้ไม่ได้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TC-RECOVERY-003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Password Recovery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FR-18; BR-37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OTP ผิด หมดอายุ และ OTP เก่าหลัง Resend ใช้ไม่ได้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OTP request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OTP ผิด, หมดอายุ, OTP เก่า, OTP ใหม่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/verify-otp ด้วยแต่ละค่า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ค่าไม่ถูกต้อง/หมดอายุ/เก่าถูกปฏิเสธ; OTP ใหม่ที่ยังไม่ใช้ผ่านได้ครั้งเดียว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Negative / Boundary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backend/test/password-reset.test.js — resent OTP rejects old code and verifies new code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TC-RECOVERY-004 — ยืนยัน Reset Token แบบ Hash อายุสั้น ใช้ครั้งเดียว และเปลี่ยนรหัสผ่านแบบ Atomic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TC-RECOVERY-004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Password Recovery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FR-18, FR-17; BR-37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Reset Token แบบ Hash อายุสั้น ใช้ครั้งเดียว และเปลี่ยนรหัสผ่านแบบ Atomic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OTP ผ่านการยืนยัน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Reset Token ถูกต้อง, ใช้ซ้ำ และหมดอายุ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Verify OTP → POST /api/auth/reset-password → ใช้ Token ซ้ำ → ทดลอง Token หมดอายุ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ครั้งแรกเปลี่ยน password_hash สำเร็จ; Token ซ้ำ/หมดอายุถูกปฏิเสธ; ไม่มี Plain Token ใน DB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backend/test/password-reset.test.js — short-lived token; token changes hash atomically and cannot be reused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TC-RECOVERY-005 — ยืนยัน Email delivery failure Rollback การขอ 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TC-RECOVERY-005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Password Recovery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FR-18; NFR-09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Email delivery failure Rollback การขอ OTP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กำหนด Email Service ให้ล้มเหลว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Email Service mock ส่ง 503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Request OTP/Resend ขณะ Email ล้มเหลว → ตรวจ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API ส่ง 503; ไม่เพิ่ม resend_count/OTP ที่ใช้ไม่ได้; ผู้ใช้ได้รับข้อความชัดเจน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Exception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backend/test/password-reset.test.js — email delivery failure rolls back resend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TC-PROFILE-001 — ยืนยันดูและแก้ไขเฉพาะ Profile ของตนเอง โดยแก้ Role/Department/Position ไม่ได้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TC-PROFILE-001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Profile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FR-19; NFR-15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ยืนยันดูและแก้ไขเฉพาะ Profile ของตนเอง โดยแก้ Role/Department/Position 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ทุก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phone/email/profile fields; payload แทรก role_id/department_id/position_id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/api/profile → PUT /api/profile ด้วย field ที่อนุญาตและต้องห้าม → GET ซ้ำ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คืนข้อมูล Sanitized; เปลี่ยนเฉพาะ employee fields ที่อนุญาต; Role/Department/Position ไม่เปลี่ยน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backend/test/profile.test.js — read sanitized profile; update allowed fields; session refresh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TC-PROFILE-002 — ยืนยัน Profile Image ชนิด/ขนาดและ URL ที่บันทึก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TC-PROFILE-002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Profile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FR-19; NFR-12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Profile Image ชนิด/ขนาดและ URL ที่บันทึก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แล้ว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ไฟล์ภาพถูกต้อง; MIME/extension ผิด; เกินขนาดที่ Backend กำหนด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PUT /api/profile พร้อมแต่ละไฟล์ → GET /api/profile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ไฟล์ผิดถูกปฏิเสธ; ไฟล์ถูกต้องถูกจัดเก็บและคืน profile_image_url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File Upload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backend/test/profile.test.js — validates file type/size; valid image persisted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TC-USER-001 — ยืนยัน Admin List/Get User และผู้ไม่ใช่ Admin ถูกปฏิเสธ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TC-USER-001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User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FR-02; BR-38; NFR-02, NFR-15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Admin List/Get User และผู้ไม่ใช่ Admin 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Admin และ Non-admin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Admin/Employee Test Account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GET /api/admin/users และ /:userId โดยไม่มี Login, Employee และ Admin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401/403 ตามกรณี; Admin ได้ข้อมูล Sanitized ไม่มี password_hash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Authorization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backend/test/admin-users.test.js — 401, 403, sanitized users, endpoint access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TC-USER-002 — ยืนยันสร้าง User พร้อม Temporary Password และ Unique username/employee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TC-USER-002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User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FR-02, FR-17; BR-36, BR-38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ยืนยันสร้าง User พร้อม Temporary Password และ Unique username/employee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Admin Login; Employee ยังไม่มีบัญชี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username ใหม่/ซ้ำ และ employee ที่มี/ไม่มีบัญชี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/api/admin/users แต่ละชุด → ตรวจ Response และ DB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สร้างสำเร็จเฉพาะข้อมูลไม่ซ้ำ; password_hash ถูกเก็บ; Temporary Password คืนครั้งเดียว; must_change_password=1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Negative /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backend/test/admin-users.test.js — create hashed account, duplicate username, employee already has account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TC-USER-003 — ยืนยันแก้ username/role/status และ Admin Reset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TC-USER-003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User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FR-02, FR-17; BR-36, BR-38, BR-40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ยืนยันแก้ username/role/status และ Admin Reset Password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Admin Login; User เป้าหมายมีอยู่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Role/Status ที่อนุญาต; active/inactive; Reset ซ้ำ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PUT /api/admin/users/:userId → PATCH /status → POST /reset-password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แก้เฉพาะ field อนุญาต; inactive Reset ถูกปฏิเสธ; Reset เปลี่ยนเฉพาะ password และสร้างค่าใหม่ทุกครั้ง; Audit Event ตาม Backend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Integration /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backend/test/admin-users.test.js — update fields/status; reset 401/403/404/inactive/success/different password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TC-HR-001 — ยืนยัน Employee CRUD, Unique code/email และ Supervisor assignment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TC-HR-001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FR-03; BR-28, BR-29, BR-39; NFR-02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Employee CRUD, Unique code/email และ Supervisor assignment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HR/Admin Login; มี Department/Position/Supervisor ที่ถูกต้อง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ข้อมูลพนักงานใหม่; code/email ซ้ำ; supervisor ตนเอง/ไม่มี Active Supervisor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ใช้ /api/hr/employees CRUD และ PATCH status ด้วยแต่ละชุด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CRUD สำเร็จเมื่อถูกต้อง; duplicate/invalid reference/self-supervisor ถูกปฏิเสธ; password_hash ไม่ถูกส่ง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Negative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— employee list/create/update/status and validation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TC-HR-002 — ยืนยัน Department list/get/create/update/status และชื่อไม่ซ้ำ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TC-HR-002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FR-04; BR-39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Department list/get/create/update/status และชื่อไม่ซ้ำ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HR/Admin Backend access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ชื่อใหม่และชื่อซ้ำ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/api/hr/departments ทุก Method ที่กำหนด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CRUD/Status สำเร็จ; duplicate/404 ถูกต้อง; ข้อมูลที่ใช้งานถูกปิดสถานะแทนลบ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— department list/get/create/update/status/duplicate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TC-HR-003 — ยืนยัน Position list/get/create/update/status และไม่มี department_id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TC-HR-003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FR-05; BR-39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Position list/get/create/update/status และไม่มี department_id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HR/Admin Backend access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ชื่อใหม่/ซ้ำ; payload แทรก department_id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/api/hr/positions ทุก Method → ตรวจ Schema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CRUD/Status สำเร็จ; duplicate/404 ถูกต้อง; positions ไม่เก็บ department_id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— position list/get/create/update/status/duplicate/404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TC-HR-004 — ยืนยัน Leave Type CRUD และ Policy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TC-HR-004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FR-06; BR-08, BR-13, BR-33, BR-39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Leave Type CRUD และ Policy fields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HR/Admin Backend access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code/name ซ้ำ; minimum/maximum; requires_attachment/threshold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/api/hr/leave-types CRUD/Status ด้วยค่าขอบเขต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Validation ถูกต้อง; code/name ไม่ซ้ำ; Policy ถูกบันทึก; ปิดใช้งานแทนลบ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— leave type list/get/create/update/status/validation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TC-HR-005 — ยืนยัน Leave Entitlement CRUD, Composite Unique และ Derived balance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TC-HR-005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FR-07; BR-01, BR-02, BR-30, BR-31, BR-39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UC-10, UC-17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Leave Entitlement CRUD, Composite Unique และ Derived balance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HR/Admin Login; Employee/Leave Type มีอยู่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employee_id + leave_type_id + year ซ้ำ; total/used values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/api/hr/leave-entitlements CRUD → GET /api/leave/balance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Composite duplicate/ค่าติดลบถูกปฏิเสธ; remaining/pending/available คำนวณและแก้โดยตรงไม่ได้; การปรับไม่เขียน Audit Log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— entitlement list/get/create/update/validation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TC-HR-006 — ยืนยัน Holiday CRUD, Unique date และผลต่อ Working 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TC-HR-006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Management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FR-13; BR-14, BR-39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Holiday CRUD, Unique date และผลต่อ Working Days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HR/Admin Backend access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holiday_date ใหม่/ซ้ำ และ active/inactive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/api/hr/holidays CRUD → ใช้ช่วงวันที่นั้นคำนวณคำขอลา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CRUD สำเร็จ; วันที่ซ้ำถูกปฏิเสธ; วันหยุด active ไม่ถูกนับเป็น leave_days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— holiday list/get/create/update/delete/validation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TC-LEAVE-001 — ยืนยัน Create/Edit/Delete Draft และ request_no เป็น NULL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Request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FR-08; BR-10, BR-15, BR-16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Create/Edit/Delete Draft และ request_no เป็น NULL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ทุก Role; มี Leave Type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Draft data ถูกต้อง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/drafts → PUT /:requestId/draft → DELETE /:requestId/draft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Draft ถูกสร้าง/แก้/ลบโดย Owner; request_no=NULL; ผู้ไม่ใช่ Owner 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Ownership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ยังไม่มี Automated Test สำหรับ Leave flow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TC-LEAVE-002 — ยืนยัน Submit สำเร็จแบบ Transaction และแจ้ง Direct Supervisor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Request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FR-08, FR-09, FR-15; AC-03; BR-17; NFR-05, NFR-08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Submit สำเร็จแบบ Transaction และแจ้ง Direct Supervisor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 มี Draft ถูกต้องและ supervisor_id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คำขอวันทำงานในปีเดียว สิทธิ์พอ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/api/leave/requests/:requestId/submit → ตรวจ DB/Notification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สร้าง request_no ไม่ซ้ำ, status=pending, submitted_at; approver_employee_id ยัง NULL; Notification ไป Direct Supervisor; Transaction สำเร็จภายใน 5 วินาที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ตรวจ leave_requests, notifications และ employees.supervisor_id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TC-LEAVE-003 — ยืนยัน List/Detail เฉพาะคำขอของตนเอง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Request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List/Detail เฉพาะคำขอของตนเอง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มีคำขอหลาย Owner/Status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 A และ Owner 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/api/leave/requests → GET /:requestId ของตนเองและของผู้อื่น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เห็นเฉพาะ Own Request/History; Detail ของผู้อื่นถูกปฏิเสธ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Ownership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ทดสอบ routes /&lt;role&gt;/my-requests และ /:requestId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TC-LEAVE-004 — ยืนยัน Required fields และ Reason boundary 4/5/500/501 ตัวอักษร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FR-09; BR-32; NFR-09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Required fields และ Reason boundary 4/5/500/501 ตัวอักษร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Login; มี options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Reason ตามขอบเขตและ field ว่าง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Submit แต่ละชุด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ว่าง/4/501 ถูกปฏิเสธพร้อมสาเหตุ; 5 และ 500 ผ่าน validation ส่วนนี้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ครอบคลุม Reason 5-500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TC-LEAVE-005 — ยืนยันช่วงวันที่ start&lt;=end, เต็มวัน และปีเดียว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FR-09; AC-05; BR-06, BR-07, BR-26, BR-27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ยืนยันช่วงวันที่ start&lt;=end, เต็มวัน และปีเดียว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Login; มีสิทธิ์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start&gt;end; ข้ามปี; วันเดียว; payload แทรก half-day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Submit แต่ละชุด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start&gt;end/ข้ามปี/half-day ถูกปฏิเสธ; วันเดียวเต็มวันที่ถูกต้องผ่าน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scope รองรับ Full-day และ Same-year เท่านั้น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TC-LEAVE-006 — ยืนยันคำนวณ Working Day ไม่รวมเสาร์ อาทิตย์และวันหยุดองค์กร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FR-09, FR-13; BR-14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ยืนยันคำนวณ Working Day ไม่รวมเสาร์ อาทิตย์และวันหยุดองค์กร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Holiday active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ช่วงที่คร่อม Weekend/Holiday และช่วงไม่มีวันทำงาน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options/Submit และตรวจ leave_days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leave_days นับเฉพาะวันทำงาน; ช่วงที่ได้ 0 วันถูกปฏิเสธ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Calculation / Boundary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ใช้ holidays เป็น Source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TC-LEAVE-007 — ยืนยัน Leave Type ต้อง active และวันลาอยู่ใน min/max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FR-06, FR-09; BR-13, BR-33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Leave Type ต้อง active และวันลาอยู่ใน min/max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Leave Type active/inactive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ต่ำกว่า minimum, เท่าขอบเขต, สูงกว่า maximum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Submit แต่ละชุด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inactive/ต่ำกว่า/สูงกว่าถูกปฏิเสธ; ค่าขอบเขตผ่าน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Policy อ่านจาก leave_types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TC-LEAVE-008 — ยืนยัน Entitlement, pending_days และ available_days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Balance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FR-07, FR-09; AC-04; BR-01, BR-02, BR-30, BR-31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UC-10, 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Entitlement, pending_days และ available_days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entitlement และคำขอ pending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ยอดพอดี/เกิน; pending หลายรายการ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/balance → Submit จำนวนพอดีและเกิน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available=total-used-pending; ยอดไม่ติดลบ; เกินสิทธิ์ถูกปฏิเสธด้วยข้อความตาม AC-04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Calculation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Derived values ไม่ใช่ Physical Field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TC-LEAVE-009 — ยืนยันห้ามวันลาซ้อน pending/approved แต่ไม่บล็อก rejected/cancelled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TC-LEAVE-009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FR-09; BR-05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ยืนยันห้ามวันลาซ้อน pending/approved แต่ไม่บล็อก rejected/cancelled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มีคำขอทั้งสี่ Status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ช่วงวันที่ซ้อนและไม่ซ้อน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Submit คำขอใหม่แต่ละกรณี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ซ้อน pending/approved ถูกปฏิเสธ; rejected/cancelled ไม่บล็อกถ้ากฎอื่นผ่าน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Negative /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ตรวจ leave_requests date overlap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TC-LEAVE-010 — ยืนยัน Policy เอกสาร, Extension/MIME และจำนวนไฟล์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TC-LEAVE-010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Attachment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FR-12; AC-03; BR-08, BR-20, BR-34; NFR-12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UC-06, UC-07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Policy เอกสาร, Extension/MIME และจำนวนไฟล์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Leave Type หลาย Policy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PDF/JPG/JPEG/PNG; extension/MIME ปลอม; 1-5/6 files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Upload ใน Draft/Submit ตาม requires_attachment และ threshold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บังคับตาม Policy ไม่ Hard-code; MIME/ชนิดผิดและ 6 files ถูกปฏิเสธ; สูงสุด 5 ไฟล์ที่ถูกต้องผ่าน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File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ตรวจ leave_types และ leave_request_attachments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TC-LEAVE-011 — ยืนยันขนาด 10 MB boundary และ Draft upload/delete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TC-LEAVE-011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Attachment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FR-12; BR-21, BR-34; NFR-12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UC-06, UC-08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ยืนยันขนาด 10 MB boundary และ Draft upload/delete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 มี Draft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ต่ำกว่า/เท่ากับ/เกิน 10 MB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Upload แต่ละขนาด → GET/DELETE attachment ใน Draft → Submit แล้วลอง Delete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≤10 MB ผ่าน; &gt;10 MB ถูกปฏิเสธ; Owner ลบได้เฉพาะ Draft; หลัง Submit แก้ไม่ได้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Boundary / Ownership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GET/DELETE /api/leave-attachments/:attachmentId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TC-LEAVE-012 — ยืนยัน Owner Cancel ได้เฉพาะ pending และไม่มี Notification/Audit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TC-LEAVE-012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Cancellation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FR-11; AC-09; BR-04, BR-11, BR-12; NFR-05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Owner Cancel ได้เฉพาะ pending และไม่มี Notification/Audit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มีคำขอ draft/pending/approved/rejected/cancelled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 และ Non-owner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PATCH /cancel ทุก Status/Actor → ตรวจ DB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เฉพาะ Owner+pending เปลี่ยน cancelled; Status final ไม่ย้อนและไม่มีการคืนวันลาหลังอนุมัติ; ไม่มี Notification ใหม่และไม่มี Audit Log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Negative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behavior ห้าม Cancel after approved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TC-APPROVAL-001 — ยืนยัน Pending list/detail เฉพาะ Direct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TC-APPROVAL-001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Approval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FR-10; BR-23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UC-12, UC-13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Pending list/detail เฉพาะ Direct Team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มี/ไม่มีลูกทีม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คำขอ pending ของ Direct Team และ Non-direct team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/api/supervisor/approvals และ /:requestId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แสดงเฉพาะ Direct Team ตาม employees.supervisor_id; Non-direct detail 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Authorization / Data Scope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ไม่มี HR/Admin approval flow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TC-APPROVAL-002 — ยืนยัน Approve สำเร็จและผลข้างเคียงทั้งหมด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TC-APPROVAL-002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Approval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FR-10, FR-15, FR-16; AC-06; BR-03, BR-18, BR-23, BR-40; NFR-05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Approve สำเร็จและผลข้างเคียงทั้งหมด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Direct Supervisor; pending; balance พอ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คำขอพร้อมเอกสาร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/decision action=approve → ตรวจ DB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status=approved; used_days เพิ่มแบบ Transaction; approver_employee_id/approved_at บันทึกตอนตัดสิน; Owner ได้ Notification; audit action=leave_approved; ไม่ INSERT leave_approval_logs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Permission Source คือ employees.supervisor_id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TC-APPROVAL-003 — ยืนยัน Reject พร้อมเหตุผลและผลข้างเคียง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TC-APPROVAL-003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Approval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FR-10, FR-15, FR-16; AC-07; BR-19, BR-23, BR-40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Reject พร้อมเหตุผลและผลข้างเคียง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Direct Supervisor; pending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rejection_reason ถูกต้อง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/decision action=reject → ตรวจ DB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status=rejected; reason, approver_employee_id, rejected_at ถูกบันทึก; Owner ได้ Notification; audit leave_rejected; used_days ไม่เปลี่ยน; ไม่ INSERT legacy log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Positive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controller ใช้ leave_requests/audit_logs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TC-APPROVAL-004 — ยืนยัน Reject โดยไม่มีเหตุผลถูกปฏิเสธ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TC-APPROVAL-004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Approval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FR-10; AC-08; BR-19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Reject โดยไม่มีเหตุผลถูกปฏิเสธ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Direct Supervisor; pending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reason ว่าง/ช่องว่าง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POST /decision reject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ได้ Validation Error ตาม AC-08; Status/approver/Notification/Audit ไม่เปลี่ยน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Negative /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เหตุผลเป็น Required สำหรับ Reject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TC-APPROVAL-005 — ยืนยัน Self decision, Non-direct, HR และ Admin ตัดสินไม่ได้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TC-APPROVAL-005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FR-10; BR-09, BR-23, BR-25; NFR-02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UC-12, UC-13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Self decision, Non-direct, HR และ Admin ตัดสินไม่ได้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มีคำขอที่จัด Actor ได้ครบ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เจ้าของคำขอ; Non-direct Supervisor; HR; Admin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decision API ด้วยแต่ละ Actor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ทุกกรณีถูก 403/Validation; มีเพียง Direct Supervisor ที่ไม่ใช่ตนเองมีสิทธิ์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Authorization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ห้าม HR/Admin/Multi-step approval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TC-APPROVAL-006 — ยืนยัน Balance recheck และป้องกัน Double Decision/Concurrency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TC-APPROVAL-006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Concurrency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FR-10; BR-01, BR-02, BR-18; NFR-05, NFR-16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Balance recheck และป้องกัน Double Decision/Concurrency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pending; entitlement ใกล้หมด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สอง Request/Decision พร้อมกัน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ส่ง Approve พร้อมกันหรือซ้ำ → ตรวจ Transaction/Lock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สำเร็จได้ตาม Balance จริงเพียงรายการที่ถูกต้อง; ไม่มี used_days ติดลบ/หักซ้ำ; คำขอ Final ตัดสินซ้ำไม่ได้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Concurrency / Transaction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ตรวจ FOR UPDATE/transaction behavior ของ Backend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TC-NOTIF-001 — ยืนยัน List/Unread/Mark Read/Mark All/Delete เฉพาะเจ้าของ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TC-NOTIF-001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Notification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FR-20; BR-35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List/Unread/Mark Read/Mark All/Delete เฉพาะเจ้าของ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Notification ของผู้ใช้ A/B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ผู้ใช้ A Login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list → PATCH read → PATCH read-all → DELETE own และของ 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สถานะของ A เปลี่ยนถูกต้อง; ของ B ถูกปฏิเสธ; unread count ถูกต้อง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Ownership / Integration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ใช้ /api/notifications endpoints จริง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TC-NOTIF-002 — ยืนยัน Event และ Deep Link ของ Notification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TC-NOTIF-002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Notification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FR-15, FR-20; AC-03, AC-06, AC-07, AC-09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UC-07, UC-11, UC-12, UC-13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Event และ Deep Link ของ Notification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Submit/Approve/Reject/Cancel scenario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Notification types ปัจจุบัน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ทำแต่ละ Event → เปิด Notification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Submit ไป Supervisor; Approve/Reject ไป Owner; Deep Link ไปหน้าที่มีสิทธิ์; Cancel ไม่สร้าง Notification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Integration / Navigation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In-app เท่านั้น ไม่มี Push Notification</w:t>
            </w:r>
          </w:p>
        </w:tc>
      </w:tr>
    </w:tbl>
    <w:p>
      <w:pPr>
        <w:spacing w:after="40"/>
      </w:pPr>
    </w:p>
    <w:p>
      <w:pPr>
        <w:pStyle w:val="Heading1"/>
      </w:pPr>
      <w:r>
        <w:t>7. Permission &amp; Security Test Cases</w:t>
      </w:r>
    </w:p>
    <w:p>
      <w:pPr>
        <w:pStyle w:val="Heading3"/>
        <w:pageBreakBefore w:val="0"/>
      </w:pPr>
      <w:r>
        <w:rPr>
          <w:rFonts w:ascii="Calibri" w:hAnsi="Calibri"/>
        </w:rPr>
        <w:t>TC-REPORT-001 — ยืนยัน Supervisor Report/Dashboard เฉพาะ Direct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TC-REPORT-001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Reporting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FR-14, FR-21; BR-23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UC-14, UC-24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Supervisor Report/Dashboard เฉพาะ Direct Team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Supervisor มี Direct/Non-direct team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ข้อมูลคำขอลาหลายทีม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เปิด /supervisor/team-reports และ /dashboard; GET /api/supervisor/team-report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รายงาน/สรุปมีเฉพาะ Direct Team; ไม่มีข้อมูล Non-direct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Data Scope / UI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Role Dashboard ใช้ Ownership/Data Scope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TC-REPORT-002 — ยืนยัน HR Report, Filter และ Excel Export เท่านั้น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TC-REPORT-002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Reporting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FR-14; NFR-13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UC-19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HR Report, Filter และ Excel Export เท่านั้น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HR Login; มีข้อมูลหลายแผนก/ช่วงวันที่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Filter ตามรายงาน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เปิด /hr/reports → GET /api/reports/leave-requests → Export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ข้อมูลตามขอบเขตองค์กร/Filter; Export เป็น Excel; ไม่มี PDF option; รายการรองรับ pagination ตาม API contract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Functional / Reporting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Current scope: Excel only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TC-REPORT-003 — ยืนยัน Dashboard ของ Employee/Supervisor/HR/Admin ตาม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TC-REPORT-003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FR-21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Dashboard ของ Employee/Supervisor/HR/Admin ตาม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Test Account ทุก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ข้อมูล own/direct team/organization/admin summary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Login แต่ละ Role และเปิด /&lt;role&gt;/dashboard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แต่ละ Role เห็นเฉพาะ Widget/Data Scope ที่กำหนดและไปยัง Function ที่มีสิทธิ์ได้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UI / Authorization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Routes จริง: /employee|supervisor|hr|admin/dashboard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TC-SEC-001 — ยืนยัน Role Authorization matrix ของ API 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TC-SEC-001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Permission &amp;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FR-01–FR-21; NFR-02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UC-01–UC-24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Role Authorization matrix ของ API สำคัญ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Account ทุก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Endpoint Admin/HR/Supervisor/Owner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เรียก Endpoint ด้วย Role ที่อนุญาตและไม่อนุญาต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Role ที่ไม่อนุญาตได้ 403; ไม่มีข้อมูลรั่ว; Role ที่อนุญาตยังถูกจำกัดด้วย Ownership/Data Scope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Authorization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Existing Automated Test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backend/test/hr-management.test.js และ admin-users.test.js — 401/403 coverage; ส่วน Leave/Report เป็น Manual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TC-SEC-002 — ยืนยันสิทธิ์ดาวน์โหลด Attachment ของ Owner/Direct Supervisor/HR/Admin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TC-SEC-002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Permission &amp;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FR-12; AC-10; BR-24; NFR-03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UC-08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ยืนยันสิทธิ์ดาวน์โหลด Attachment ของ Owner/Direct Supervisor/HR/Admin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Attachment ของคำขอ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Owner, Direct/Non-direct Supervisor, HR, Admin, บุคคลอื่น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/api/leave-attachments/:attachmentId ด้วยแต่ละ Actor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Owner/Direct Supervisor/HR/Admin ได้ตาม Backend; Non-direct/บุคคลอื่นถูกปฏิเสธ; ตรวจ Authentication/Role/Data Scope ก่อนส่งไฟล์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File Access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ครอบคลุม AC-10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TC-SEC-003 — ยืนยัน Audit Log อ่านได้เฉพาะ Adminและแก้/ลบผ่านระบบไม่ได้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TC-SEC-003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Audit &amp; Security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FR-16; BR-22, BR-40; NFR-06, NFR-15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UC-23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Audit Log อ่านได้เฉพาะ Adminและแก้/ลบผ่านระบบไม่ได้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มี Audit Event; Account ทุก Role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Filter Audit Log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GET /api/admin/audit-logs ด้วยแต่ละ Role; ตรวจว่าไม่มี Update/Delete route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เฉพาะ Admin อ่านได้; ไม่มี API แก้/ลบ; Response ไม่มี Secret; บันทึกเฉพาะ Event ที่ Backend รองรับ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Security / Audit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ไม่ใช้ leave_approval_logs เป็น Current Approval Source</w:t>
            </w:r>
          </w:p>
        </w:tc>
      </w:tr>
    </w:tbl>
    <w:p>
      <w:pPr>
        <w:spacing w:after="40"/>
      </w:pPr>
    </w:p>
    <w:p>
      <w:pPr>
        <w:pStyle w:val="Heading1"/>
      </w:pPr>
      <w:r>
        <w:t>8. Non-Functional / Technical Test Cases</w:t>
      </w:r>
    </w:p>
    <w:p>
      <w:pPr>
        <w:pStyle w:val="Heading3"/>
        <w:pageBreakBefore w:val="0"/>
      </w:pPr>
      <w:r>
        <w:rPr>
          <w:rFonts w:ascii="Calibri" w:hAnsi="Calibri"/>
        </w:rPr>
        <w:t>TC-NFR-001 — ยืนยัน Performance, Browser Compatibility, HTTPS configuration และ Timezone consistency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TC-NFR-001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Non-Functional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NFR-04, NFR-07, NFR-08, NFR-11, NFR-14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Performance, Browser Compatibility, HTTPS configuration และ Timezone consistency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Environment ใกล้ Production; ข้อมูลขนาดปกติ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Chrome/Edge/Firefox; Request timestamps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วัดหน้าทั่วไปและ Transaction flow → ทดสอบ 3 Browser → ตรวจ HTTPS deployment และเวลา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หน้าทั่วไป ≤3 วินาที; Submit/Approve/Reject/Cancel ≤5 วินาที; Browser ใช้งานได้; Production ใช้ HTTPS; เวลาใช้ timezone เดียวกัน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Non-Functional / Performance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ยังไม่ Execute ในรอบ Design</w:t>
            </w:r>
          </w:p>
        </w:tc>
      </w:tr>
    </w:tbl>
    <w:p>
      <w:pPr>
        <w:spacing w:after="40"/>
      </w:pPr>
    </w:p>
    <w:p>
      <w:pPr>
        <w:pStyle w:val="Heading3"/>
        <w:pageBreakBefore w:val="0"/>
      </w:pPr>
      <w:r>
        <w:rPr>
          <w:rFonts w:ascii="Calibri" w:hAnsi="Calibri"/>
        </w:rPr>
        <w:t>TC-NFR-002 — ยืนยัน Error message, Module separation, Pagination และ Sensitive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88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TC-ID</w:t>
            </w:r>
          </w:p>
        </w:tc>
        <w:tc>
          <w:tcPr>
            <w:tcW w:type="dxa" w:w="7272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TC-NFR-002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Non-Functional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NFR-09, NFR-10, NFR-13, NFR-15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 Reference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Objective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ยืนยัน Error message, Module separation, Pagination และ Sensitive Data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Preconditions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Build ปัจจุบัน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Data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Error cases และ list endpoint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Steps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ตรวจ UI/API error → review route/controller modules → เรียก list ด้วย pagination → inspect response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ข้อความเข้าใจง่าย; Module แยกตามหน้าที่; list รองรับ pagination ตามสัญญา; ไม่ส่ง password_hash/Secret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Type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Technical / Review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Execution Method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Manual Test Design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9C6500"/>
              </w:rPr>
            </w:r>
            <w:r>
              <w:rPr>
                <w:rFonts w:ascii="Calibri" w:hAnsi="Calibri"/>
                <w:b w:val="0"/>
                <w:sz w:val="18"/>
              </w:rPr>
              <w:t>NOT EXECUTED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Evidence / Note</w:t>
            </w:r>
          </w:p>
        </w:tc>
        <w:tc>
          <w:tcPr>
            <w:tcW w:type="dxa" w:w="7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8"/>
              </w:rPr>
              <w:t>บางส่วน Map กับ automated sanitized-response tests</w:t>
            </w:r>
          </w:p>
        </w:tc>
      </w:tr>
    </w:tbl>
    <w:p>
      <w:pPr>
        <w:spacing w:after="40"/>
      </w:pPr>
    </w:p>
    <w:p>
      <w:pPr>
        <w:pStyle w:val="Heading1"/>
      </w:pPr>
      <w:r>
        <w:t>9. Requirement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Test Case Reference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TC-AUTH-001, TC-AUTH-002, TC-AUTH-003, TC-AUTH-004, TC-AUTH-005, TC-AUTH-006,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TC-AUTH-003, TC-AUTH-005, TC-AUTH-006, TC-USER-001, TC-USER-002, TC-USER-003, TC-HR-001, TC-APPROVAL-005,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TC-HR-001, TC-SEC-001, TC-SEC-002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FR-04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TC-HR-002, TC-SEC-001, TC-NFR-001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FR-05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TC-HR-003, TC-LEAVE-002, TC-LEAVE-012, TC-APPROVAL-002, TC-APPROVAL-006,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FR-06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TC-HR-004, TC-LEAVE-007, TC-SEC-001, TC-SEC-003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FR-07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TC-HR-005, TC-LEAVE-008, TC-SEC-001, TC-NFR-001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FR-08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TC-LEAVE-001, TC-LEAVE-002, TC-LEAVE-003, TC-SEC-001, TC-NFR-001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FR-09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TC-AUTH-002, TC-RECOVERY-005, TC-LEAVE-002, TC-LEAVE-004, TC-LEAVE-005, TC-LEAVE-006, TC-LEAVE-007, TC-LEAVE-008, TC-LEAVE-009, TC-SEC-001, TC-NFR-002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TC-APPROVAL-001, TC-APPROVAL-002, TC-APPROVAL-003, TC-APPROVAL-004, TC-APPROVAL-005, TC-APPROVAL-006, TC-SEC-001, TC-NFR-002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TC-LEAVE-012, TC-SEC-001, TC-NFR-001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TC-PROFILE-002, TC-LEAVE-010, TC-LEAVE-011, TC-SEC-001, TC-SEC-002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TC-HR-006, TC-LEAVE-006, TC-REPORT-002, TC-SEC-001, TC-NFR-002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FR-14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TC-REPORT-001, TC-REPORT-002, TC-SEC-001, TC-NFR-001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FR-15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TC-AUTH-004, TC-RECOVERY-001, TC-PROFILE-001, TC-USER-001, TC-LEAVE-002, TC-APPROVAL-002, TC-APPROVAL-003, TC-NOTIF-002, TC-SEC-001, TC-SEC-003, TC-NFR-002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FR-16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TC-APPROVAL-002, TC-APPROVAL-003, TC-APPROVAL-006, TC-SEC-001, TC-SEC-003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FR-17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TC-AUTH-003, TC-AUTH-004, TC-AUTH-005, TC-RECOVERY-004, TC-USER-002, TC-USER-003,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FR-18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TC-RECOVERY-001, TC-RECOVERY-002, TC-RECOVERY-003, TC-RECOVERY-004, TC-RECOVERY-005,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FR-19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TC-PROFILE-001, TC-PROFILE-002,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FR-20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TC-NOTIF-001, TC-NOTIF-002,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FR-21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TC-REPORT-001, TC-REPORT-003, TC-SEC-001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Test Case Reference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TC-AUTH-002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TC-LEAVE-002, TC-LEAVE-010, TC-NOTIF-002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AC-04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TC-LEAVE-008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AC-05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TC-LEAVE-005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AC-06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TC-APPROVAL-002, TC-NOTIF-002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AC-07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TC-APPROVAL-003, TC-NOTIF-002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AC-08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TC-APPROVAL-004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AC-09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TC-LEAVE-012, TC-NOTIF-002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AC-10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TC-SEC-002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BR/NFR Group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BR-01–BR-10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TC-APPROVAL-002, TC-APPROVAL-005, TC-APPROVAL-006, TC-HR-004, TC-HR-005, TC-LEAVE-001, TC-LEAVE-005, TC-LEAVE-008, TC-LEAVE-009, TC-LEAVE-010, TC-LEAVE-012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BR-11–BR-20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TC-APPROVAL-002, TC-APPROVAL-003, TC-APPROVAL-004, TC-APPROVAL-006, TC-HR-004, TC-HR-006, TC-LEAVE-001, TC-LEAVE-002, TC-LEAVE-006, TC-LEAVE-007, TC-LEAVE-010, TC-LEAVE-012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BR-21–BR-30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TC-APPROVAL-001, TC-APPROVAL-002, TC-APPROVAL-003, TC-APPROVAL-005, TC-HR-001, TC-HR-005, TC-LEAVE-005, TC-LEAVE-008, TC-LEAVE-011, TC-REPORT-001, TC-SEC-002, TC-SEC-003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BR-31–BR-40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TC-APPROVAL-002, TC-APPROVAL-003, TC-AUTH-003, TC-HR-001, TC-HR-002, TC-HR-003, TC-HR-004, TC-HR-005, TC-HR-006, TC-LEAVE-004, TC-LEAVE-007, TC-LEAVE-008, TC-LEAVE-010, TC-LEAVE-011, TC-NOTIF-001, TC-RECOVERY-001, TC-RECOVERY-002, TC-RECOVERY-003, TC-RECOVERY-004, TC-SEC-003, TC-USER-001, TC-USER-002, TC-USER-003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NFR-01–NFR-08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TC-APPROVAL-002, TC-APPROVAL-005, TC-APPROVAL-006, TC-AUTH-003, TC-AUTH-004, TC-AUTH-005, TC-AUTH-006, TC-HR-001, TC-LEAVE-002, TC-LEAVE-012, TC-NFR-001, TC-SEC-001, TC-SEC-002, TC-SEC-003, TC-USER-001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NFR-09–NFR-16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TC-APPROVAL-006, TC-AUTH-002, TC-AUTH-004, TC-LEAVE-004, TC-LEAVE-010, TC-LEAVE-011, TC-NFR-001, TC-NFR-002, TC-PROFILE-001, TC-PROFILE-002, TC-RECOVERY-001, TC-RECOVERY-005, TC-REPORT-002, TC-SEC-003, TC-USER-001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COVERED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>หมายเหตุ: ทุก Test Case มี Status = NOT EXECUTED เอกสารนี้ไม่ใช่ผล Test Execution และไม่มีการนำผล PASS เดิมมาใช้เป็นผลรอบใหม่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46E"/>
        <w:sz w:val="17"/>
      </w:rPr>
      <w:t>Online Leave Approval System  |  Test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Leave Approval System - Test Cases</dc:title>
  <dc:subject>G4 Test Case Design / Test Documentation</dc:subject>
  <dc:creator>System Analysis and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