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33F12AE" w:rsidR="00EB10C0" w:rsidRPr="00EC6EBC" w:rsidRDefault="00B748AC" w:rsidP="00B748AC">
      <w:pPr>
        <w:rPr>
          <w:rFonts w:asciiTheme="majorBidi" w:hAnsiTheme="majorBidi" w:cs="Angsana New"/>
          <w:b/>
          <w:bCs/>
          <w:sz w:val="36"/>
          <w:szCs w:val="36"/>
          <w:cs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5.1</w:t>
      </w:r>
      <w:r w:rsidR="00EB10C0"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.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วิเคราะห์กลไกการทำงานโดยรวมของโมเดล</w:t>
      </w:r>
    </w:p>
    <w:p w14:paraId="26D2AC3F" w14:textId="6FCEA60F" w:rsidR="00B137C2" w:rsidRDefault="00B137C2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7118F8E9" w14:textId="0A1A20A6" w:rsidR="00E50328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38031CF0">
            <wp:extent cx="5426015" cy="3119755"/>
            <wp:effectExtent l="0" t="0" r="381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1B869" w14:textId="05BAD287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6B2B3D50" w14:textId="77777777" w:rsidR="00E50328" w:rsidRDefault="00E50328" w:rsidP="00B137C2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0AF6BF3" w14:textId="39539774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4D0C7723" w:rsidR="003C2568" w:rsidRDefault="003C2568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  <w:r w:rsidR="00E50328">
        <w:rPr>
          <w:rFonts w:asciiTheme="majorBidi" w:hAnsiTheme="majorBidi" w:cs="Angsana New"/>
          <w:sz w:val="32"/>
          <w:szCs w:val="32"/>
        </w:rPr>
        <w:t xml:space="preserve"> </w:t>
      </w:r>
      <w:r w:rsidR="00E50328">
        <w:rPr>
          <w:rFonts w:asciiTheme="majorBidi" w:hAnsiTheme="majorBidi" w:cs="Angsana New" w:hint="cs"/>
          <w:sz w:val="32"/>
          <w:szCs w:val="32"/>
          <w:cs/>
        </w:rPr>
        <w:t>จากภาพ 5.2 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3F10022B" w14:textId="77777777" w:rsidR="00E50328" w:rsidRDefault="00E50328" w:rsidP="00E50328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1B788E62">
            <wp:extent cx="4947393" cy="2252805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3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5E591F5">
            <wp:extent cx="4874577" cy="2242868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4" cy="23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64300A5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538DF54F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336697AC" w14:textId="01D5696B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007EEC7A" w14:textId="066F72EC" w:rsidR="00DB5110" w:rsidRPr="00EC6EBC" w:rsidRDefault="00EB10C0" w:rsidP="00B748AC">
      <w:pPr>
        <w:rPr>
          <w:rFonts w:asciiTheme="majorBidi" w:hAnsiTheme="majorBidi" w:cs="Angsana New"/>
          <w:b/>
          <w:bCs/>
          <w:sz w:val="36"/>
          <w:szCs w:val="36"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 xml:space="preserve">5.2. </w:t>
      </w:r>
      <w:bookmarkStart w:id="1" w:name="_Hlk57469669"/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</w:t>
      </w:r>
      <w:r w:rsidR="00EC6EBC">
        <w:rPr>
          <w:rFonts w:asciiTheme="majorBidi" w:hAnsiTheme="majorBidi" w:cs="Angsana New" w:hint="cs"/>
          <w:b/>
          <w:bCs/>
          <w:sz w:val="36"/>
          <w:szCs w:val="36"/>
          <w:cs/>
        </w:rPr>
        <w:t>ประสิทธิภาพการทำงานของโมเดล</w:t>
      </w:r>
      <w:bookmarkEnd w:id="1"/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4821557A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</w:t>
      </w:r>
      <w:r w:rsidR="001608C0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EB10C0">
        <w:rPr>
          <w:rFonts w:asciiTheme="majorBidi" w:hAnsiTheme="majorBidi" w:cs="Angsana New" w:hint="cs"/>
          <w:sz w:val="32"/>
          <w:szCs w:val="32"/>
          <w:cs/>
        </w:rPr>
        <w:t>ดังนี้</w:t>
      </w:r>
    </w:p>
    <w:p w14:paraId="47185437" w14:textId="13F443F1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 เป็นโมเดลที่มีประสิทธิภาพ</w:t>
      </w:r>
      <w:r w:rsidR="00D25CB5">
        <w:rPr>
          <w:rFonts w:asciiTheme="majorBidi" w:hAnsiTheme="majorBidi" w:cs="Angsana New" w:hint="cs"/>
          <w:sz w:val="32"/>
          <w:szCs w:val="32"/>
          <w:cs/>
        </w:rPr>
        <w:t>มาก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5F0BA85F" w14:textId="299EDA69" w:rsidR="008A6C03" w:rsidRPr="00E50328" w:rsidRDefault="00D848DC" w:rsidP="00E5032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</w:t>
      </w:r>
      <w:r w:rsidR="007B003F">
        <w:rPr>
          <w:rFonts w:asciiTheme="majorBidi" w:hAnsiTheme="majorBidi" w:cs="Angsana New" w:hint="cs"/>
          <w:sz w:val="32"/>
          <w:szCs w:val="32"/>
          <w:cs/>
        </w:rPr>
        <w:t>จะ</w:t>
      </w:r>
      <w:r>
        <w:rPr>
          <w:rFonts w:asciiTheme="majorBidi" w:hAnsiTheme="majorBidi" w:cs="Angsana New" w:hint="cs"/>
          <w:sz w:val="32"/>
          <w:szCs w:val="32"/>
          <w:cs/>
        </w:rPr>
        <w:t>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02E616A4" w14:textId="797F5667" w:rsidR="00D848DC" w:rsidRDefault="00E50328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D848DC"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 w:rsidR="00D848DC">
        <w:rPr>
          <w:rFonts w:asciiTheme="majorBidi" w:hAnsiTheme="majorBidi" w:cs="Angsana New"/>
          <w:sz w:val="32"/>
          <w:szCs w:val="32"/>
        </w:rPr>
        <w:t>:</w:t>
      </w:r>
      <w:r w:rsidR="00D848DC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5229904" w14:textId="77777777" w:rsidR="007D6A58" w:rsidRDefault="007D6A58" w:rsidP="00D848DC">
      <w:pPr>
        <w:rPr>
          <w:rFonts w:asciiTheme="majorBidi" w:hAnsiTheme="majorBidi" w:cs="Angsana New"/>
          <w:sz w:val="32"/>
          <w:szCs w:val="32"/>
        </w:rPr>
      </w:pP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40037861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1BCFB427">
            <wp:extent cx="5058846" cy="282344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097518" cy="28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D87B123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4E6B2649">
            <wp:extent cx="5119035" cy="2797718"/>
            <wp:effectExtent l="0" t="0" r="571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3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4E111806" w:rsidR="002F7A9A" w:rsidRDefault="000D40C4" w:rsidP="00E50328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 w:rsidR="00E50328">
        <w:rPr>
          <w:rFonts w:asciiTheme="majorBidi" w:hAnsiTheme="majorBidi" w:cs="Angsana New"/>
          <w:sz w:val="32"/>
          <w:szCs w:val="32"/>
        </w:rPr>
        <w:t xml:space="preserve"> (2)</w:t>
      </w:r>
    </w:p>
    <w:p w14:paraId="33B46F86" w14:textId="328AE87B" w:rsidR="00E55592" w:rsidRDefault="00313178" w:rsidP="00382840">
      <w:pPr>
        <w:jc w:val="thaiDistribute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</w:t>
      </w:r>
      <w:r w:rsidR="007B003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</w:t>
      </w:r>
      <w:r w:rsidR="007B003F">
        <w:rPr>
          <w:rFonts w:asciiTheme="majorBidi" w:hAnsiTheme="majorBidi" w:cs="Angsana New" w:hint="cs"/>
          <w:sz w:val="32"/>
          <w:szCs w:val="32"/>
          <w:cs/>
        </w:rPr>
        <w:t>ไป</w:t>
      </w:r>
      <w:r>
        <w:rPr>
          <w:rFonts w:asciiTheme="majorBidi" w:hAnsiTheme="majorBidi" w:cs="Angsana New" w:hint="cs"/>
          <w:sz w:val="32"/>
          <w:szCs w:val="32"/>
          <w:cs/>
        </w:rPr>
        <w:t>เรื่อยๆแปรผกผันกับจำนวนชุดข้อมูลฝึกสอนที่ป้อนเข้าไป</w:t>
      </w:r>
    </w:p>
    <w:p w14:paraId="663D8F1D" w14:textId="718E054B" w:rsidR="0095541B" w:rsidRDefault="00E55592" w:rsidP="00382840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และเมื่อเปรียบเทียบอัตราการเรียนรู้ของทั้ง 2 รูปแบบระหว่าง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 </w:t>
      </w:r>
      <w:r>
        <w:rPr>
          <w:rFonts w:asciiTheme="majorBidi" w:hAnsiTheme="majorBidi" w:cs="Angsana New" w:hint="cs"/>
          <w:sz w:val="32"/>
          <w:szCs w:val="32"/>
          <w:cs/>
        </w:rPr>
        <w:t>โดยมีข้อมูลฝึกสอนที่ใช้ทั้งหมดเป็นตัวตั้ง จะเห็นว่าแบบ</w:t>
      </w:r>
      <w:r w:rsidR="0095541B">
        <w:rPr>
          <w:rFonts w:asciiTheme="majorBidi" w:hAnsiTheme="majorBidi" w:cs="Angsana New" w:hint="cs"/>
          <w:sz w:val="32"/>
          <w:szCs w:val="32"/>
          <w:cs/>
        </w:rPr>
        <w:t>ที่ไม่ได้มีการนำ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การแบ่งชุดฝึกสอนแบบ</w:t>
      </w:r>
      <w:r w:rsidR="0095541B">
        <w:rPr>
          <w:rFonts w:asciiTheme="majorBidi" w:hAnsiTheme="majorBidi" w:cs="Angsana New"/>
          <w:sz w:val="32"/>
          <w:szCs w:val="32"/>
        </w:rPr>
        <w:t xml:space="preserve"> Ratio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จะให้ผลดีกว่าเล็กน้อย แต่เมื่อมีการนำ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มาคิดด้วย แบบ</w:t>
      </w:r>
      <w:r w:rsidR="0095541B">
        <w:rPr>
          <w:rFonts w:asciiTheme="majorBidi" w:hAnsiTheme="majorBidi" w:cs="Angsana New"/>
          <w:sz w:val="32"/>
          <w:szCs w:val="32"/>
        </w:rPr>
        <w:t xml:space="preserve"> N Sample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ให้ผลที่ดีกว่าอย่างเห็นได้ชัด ซึ่งถ้ามองตามหลักความเป็นจริงการนำ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เป็นสิ่งที่จำเป็น</w:t>
      </w:r>
      <w:r w:rsidR="009F22BE">
        <w:rPr>
          <w:rFonts w:asciiTheme="majorBidi" w:hAnsiTheme="majorBidi" w:cs="Angsana New" w:hint="cs"/>
          <w:sz w:val="32"/>
          <w:szCs w:val="32"/>
          <w:cs/>
        </w:rPr>
        <w:t xml:space="preserve">มาก 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เพราะกฎไฟร์วอลล์ที่ใช้</w:t>
      </w:r>
      <w:r w:rsidR="00DD0C63">
        <w:rPr>
          <w:rFonts w:asciiTheme="majorBidi" w:hAnsiTheme="majorBidi" w:cs="Angsana New" w:hint="cs"/>
          <w:sz w:val="32"/>
          <w:szCs w:val="32"/>
          <w:cs/>
        </w:rPr>
        <w:t>จริง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จะมีจำนวนความเป็นไปได้ที่มากกว่านี้มาก </w:t>
      </w:r>
      <w:r w:rsidR="002168FD">
        <w:rPr>
          <w:rFonts w:asciiTheme="majorBidi" w:hAnsiTheme="majorBidi" w:cs="Angsana New" w:hint="cs"/>
          <w:sz w:val="32"/>
          <w:szCs w:val="32"/>
          <w:cs/>
        </w:rPr>
        <w:t>และการแบ่ง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791F9F">
        <w:rPr>
          <w:rFonts w:asciiTheme="majorBidi" w:hAnsiTheme="majorBidi" w:cs="Angsana New"/>
          <w:sz w:val="32"/>
          <w:szCs w:val="32"/>
        </w:rPr>
        <w:t xml:space="preserve"> Ratio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 ให้ผลลัพธ์ที่แย่กว่า </w:t>
      </w:r>
    </w:p>
    <w:p w14:paraId="67E86C73" w14:textId="77777777" w:rsidR="00D81F1C" w:rsidRDefault="00D81F1C" w:rsidP="00382840">
      <w:pPr>
        <w:jc w:val="thaiDistribute"/>
        <w:rPr>
          <w:rFonts w:asciiTheme="majorBidi" w:hAnsiTheme="majorBidi" w:cs="Angsana New" w:hint="cs"/>
          <w:noProof/>
          <w:sz w:val="32"/>
          <w:szCs w:val="32"/>
          <w:cs/>
        </w:rPr>
      </w:pPr>
    </w:p>
    <w:p w14:paraId="3FC5CB1D" w14:textId="4AC753F7" w:rsidR="0095541B" w:rsidRPr="002F4C6F" w:rsidRDefault="002F4C6F" w:rsidP="002F4C6F">
      <w:pPr>
        <w:jc w:val="center"/>
        <w:rPr>
          <w:rFonts w:asciiTheme="majorBidi" w:hAnsiTheme="majorBidi" w:cs="Angsana New"/>
          <w:b/>
          <w:bCs/>
          <w:noProof/>
          <w:sz w:val="32"/>
          <w:szCs w:val="32"/>
          <w:cs/>
        </w:rPr>
      </w:pPr>
      <w:r w:rsidRPr="002F4C6F"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>รูปภาพที่ 5.</w:t>
      </w:r>
      <w:r w:rsidR="00247390">
        <w:rPr>
          <w:rFonts w:asciiTheme="majorBidi" w:hAnsiTheme="majorBidi" w:cs="Angsana New"/>
          <w:b/>
          <w:bCs/>
          <w:noProof/>
          <w:sz w:val="32"/>
          <w:szCs w:val="32"/>
        </w:rPr>
        <w:t>6</w:t>
      </w:r>
      <w:r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 xml:space="preserve"> 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>การเปรียบเทียบอัตราการเรียนรู้ของแบบ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N Sample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 xml:space="preserve"> และแบบ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Ratio</w:t>
      </w:r>
    </w:p>
    <w:p w14:paraId="4434E8DB" w14:textId="5A955609" w:rsidR="00E55592" w:rsidRDefault="00E55592" w:rsidP="00B748AC">
      <w:pPr>
        <w:rPr>
          <w:rFonts w:asciiTheme="majorBidi" w:hAnsiTheme="majorBidi" w:cs="Angsana New"/>
          <w:sz w:val="32"/>
          <w:szCs w:val="32"/>
        </w:rPr>
      </w:pPr>
    </w:p>
    <w:p w14:paraId="2E128471" w14:textId="176FAF7B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32ABBFA7" w14:textId="0396A9CB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45FC92D5" w14:textId="25847041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64D33D43" w14:textId="7231A549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759EE637" w14:textId="2E474238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7EC419D5" w14:textId="66EC0A44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0852C785" w14:textId="7478FB4F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604DF604" w14:textId="10C8D005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02E10744" w14:textId="18C295D1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7BFA3AC7" w14:textId="2C106A82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0CD2C1F0" w14:textId="3B435DC1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22707C86" w14:textId="09D5947D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61AE3B47" w14:textId="5CD1A8D1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18A82689" w14:textId="77777777" w:rsidR="00D81F1C" w:rsidRDefault="00D81F1C" w:rsidP="00B748AC">
      <w:pPr>
        <w:rPr>
          <w:rFonts w:asciiTheme="majorBidi" w:hAnsiTheme="majorBidi" w:cs="Angsana New" w:hint="cs"/>
          <w:sz w:val="32"/>
          <w:szCs w:val="32"/>
          <w:cs/>
        </w:rPr>
      </w:pPr>
    </w:p>
    <w:p w14:paraId="6868701F" w14:textId="3F6BB610" w:rsidR="00247390" w:rsidRPr="00247390" w:rsidRDefault="00155801" w:rsidP="00247390">
      <w:pPr>
        <w:rPr>
          <w:rFonts w:asciiTheme="majorBidi" w:hAnsiTheme="majorBidi" w:cs="Angsana New"/>
          <w:b/>
          <w:bCs/>
          <w:sz w:val="32"/>
          <w:szCs w:val="32"/>
          <w:cs/>
        </w:rPr>
      </w:pPr>
      <w:bookmarkStart w:id="2" w:name="_Hlk57415742"/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5.2.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2</w:t>
      </w: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. การ</w:t>
      </w:r>
      <w:r w:rsidR="00C5176C"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เลือก</w:t>
      </w: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หาจุดจำนวนชุดข้อมูลฝึกสอนที่เหมาะสมที่สุด</w:t>
      </w:r>
      <w:r w:rsidR="000416BF">
        <w:rPr>
          <w:rFonts w:asciiTheme="majorBidi" w:hAnsiTheme="majorBidi" w:cs="Angsana New" w:hint="cs"/>
          <w:b/>
          <w:bCs/>
          <w:sz w:val="32"/>
          <w:szCs w:val="32"/>
          <w:cs/>
        </w:rPr>
        <w:t>หรือจุด</w:t>
      </w:r>
      <w:r w:rsidR="000416BF">
        <w:rPr>
          <w:rFonts w:asciiTheme="majorBidi" w:hAnsiTheme="majorBidi" w:cs="Angsana New"/>
          <w:b/>
          <w:bCs/>
          <w:sz w:val="32"/>
          <w:szCs w:val="32"/>
        </w:rPr>
        <w:t xml:space="preserve"> optimum </w:t>
      </w:r>
      <w:r w:rsidR="000416BF">
        <w:rPr>
          <w:rFonts w:asciiTheme="majorBidi" w:hAnsiTheme="majorBidi" w:cs="Angsana New" w:hint="cs"/>
          <w:b/>
          <w:bCs/>
          <w:sz w:val="32"/>
          <w:szCs w:val="32"/>
          <w:cs/>
        </w:rPr>
        <w:t>ของโมเดล</w:t>
      </w:r>
    </w:p>
    <w:p w14:paraId="25033CA4" w14:textId="7777777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2B842BBB" w14:textId="22345FE7" w:rsidR="00EE3B9E" w:rsidRDefault="00247390" w:rsidP="00EE3B9E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28BB1FF" wp14:editId="24560296">
            <wp:extent cx="5282565" cy="2868949"/>
            <wp:effectExtent l="0" t="0" r="0" b="762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64" cy="29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EDF2" w14:textId="3C1C11F7" w:rsidR="000416BF" w:rsidRDefault="000416BF" w:rsidP="000416BF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</w:t>
      </w:r>
      <w:r>
        <w:rPr>
          <w:rFonts w:asciiTheme="majorBidi" w:hAnsiTheme="majorBidi" w:cs="Angsana New"/>
          <w:b/>
          <w:bCs/>
          <w:sz w:val="32"/>
          <w:szCs w:val="32"/>
        </w:rPr>
        <w:t>7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กราฟผลลัพธ์ความแม่นยำของการแบ่งชุดข้อมูลฝึกสอน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4E4FDD76" w14:textId="77777777" w:rsidR="000416BF" w:rsidRDefault="000416BF" w:rsidP="00EE3B9E">
      <w:pPr>
        <w:jc w:val="center"/>
        <w:rPr>
          <w:rFonts w:asciiTheme="majorBidi" w:hAnsiTheme="majorBidi" w:cs="Angsana New"/>
          <w:noProof/>
          <w:sz w:val="32"/>
          <w:szCs w:val="32"/>
        </w:rPr>
      </w:pPr>
    </w:p>
    <w:p w14:paraId="45B24498" w14:textId="12DC610F" w:rsidR="00EE3B9E" w:rsidRDefault="00EE3B9E" w:rsidP="00247390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379B0149" wp14:editId="3DA1730E">
            <wp:extent cx="5311622" cy="2847975"/>
            <wp:effectExtent l="0" t="0" r="381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2637" r="1216" b="2088"/>
                    <a:stretch/>
                  </pic:blipFill>
                  <pic:spPr bwMode="auto">
                    <a:xfrm>
                      <a:off x="0" y="0"/>
                      <a:ext cx="5335140" cy="286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DD384" w14:textId="1C6D3D97" w:rsidR="00EE3B9E" w:rsidRDefault="00247390" w:rsidP="00EE3B9E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รูปภาพที่ </w:t>
      </w:r>
      <w:r w:rsidR="00867D8A">
        <w:rPr>
          <w:rFonts w:asciiTheme="majorBidi" w:hAnsiTheme="majorBidi" w:cs="Angsana New"/>
          <w:b/>
          <w:bCs/>
          <w:sz w:val="32"/>
          <w:szCs w:val="32"/>
        </w:rPr>
        <w:t>5.8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กราฟผลลัพธ์ความแม่นยำของการแบ่งชุดข้อมูลฝึกสอนแบ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บ</w:t>
      </w:r>
      <w:r w:rsidR="000416BF">
        <w:rPr>
          <w:rFonts w:asciiTheme="majorBidi" w:hAnsiTheme="majorBidi" w:cs="Angsana New" w:hint="cs"/>
          <w:sz w:val="32"/>
          <w:szCs w:val="32"/>
          <w:cs/>
        </w:rPr>
        <w:t>อัตราส่วน</w:t>
      </w:r>
      <w:r w:rsidR="000416BF">
        <w:rPr>
          <w:rFonts w:asciiTheme="majorBidi" w:hAnsiTheme="majorBidi" w:cs="Angsana New"/>
          <w:sz w:val="32"/>
          <w:szCs w:val="32"/>
        </w:rPr>
        <w:t xml:space="preserve"> Ratio</w:t>
      </w:r>
    </w:p>
    <w:p w14:paraId="00554D81" w14:textId="77777777" w:rsidR="00EE3B9E" w:rsidRDefault="00EE3B9E" w:rsidP="00EE3B9E">
      <w:pPr>
        <w:jc w:val="center"/>
        <w:rPr>
          <w:rFonts w:asciiTheme="majorBidi" w:hAnsiTheme="majorBidi" w:cs="Angsana New"/>
          <w:sz w:val="32"/>
          <w:szCs w:val="32"/>
        </w:rPr>
      </w:pPr>
    </w:p>
    <w:p w14:paraId="1B5CE2E3" w14:textId="77777777" w:rsidR="000416BF" w:rsidRDefault="000416BF" w:rsidP="00DA7F90">
      <w:pPr>
        <w:rPr>
          <w:rFonts w:asciiTheme="majorBidi" w:hAnsiTheme="majorBidi" w:cs="Angsana New"/>
          <w:sz w:val="32"/>
          <w:szCs w:val="32"/>
        </w:rPr>
      </w:pPr>
    </w:p>
    <w:p w14:paraId="57DED6B3" w14:textId="1DEB7754" w:rsidR="00AD43C4" w:rsidRDefault="00AD43C4" w:rsidP="00AD43C4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ในการหาจุด</w:t>
      </w:r>
      <w:r>
        <w:rPr>
          <w:rFonts w:asciiTheme="majorBidi" w:hAnsiTheme="majorBidi" w:cs="Angsana New"/>
          <w:sz w:val="32"/>
          <w:szCs w:val="32"/>
        </w:rPr>
        <w:t xml:space="preserve"> optimum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นั้นจะต้องเลือกจุดที่โมเดลทำนายผลได้แม่นยำมากที่สุดและใช้จำนวนชุดข้อมูลฝึกสอนที่น้อยที่สุด ซึ่งหมายความว่าเวลาที่ใช้ก็จะน้อยลงด้วยเช่นกัน </w:t>
      </w:r>
      <w:r>
        <w:rPr>
          <w:rFonts w:asciiTheme="majorBidi" w:hAnsiTheme="majorBidi" w:cs="Angsana New"/>
          <w:sz w:val="32"/>
          <w:szCs w:val="32"/>
        </w:rPr>
        <w:t>(</w:t>
      </w:r>
      <w:r>
        <w:rPr>
          <w:rFonts w:asciiTheme="majorBidi" w:hAnsiTheme="majorBidi" w:cs="Angsana New" w:hint="cs"/>
          <w:sz w:val="32"/>
          <w:szCs w:val="32"/>
          <w:cs/>
        </w:rPr>
        <w:t>จากการวิเคราะห์ที่ 5.1.1</w:t>
      </w:r>
      <w:r>
        <w:rPr>
          <w:rFonts w:asciiTheme="majorBidi" w:hAnsiTheme="majorBidi" w:cs="Angsana New"/>
          <w:sz w:val="32"/>
          <w:szCs w:val="32"/>
        </w:rPr>
        <w:t>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และประเด็นที่คาดไม่ได้เลยคือ ควรเป็นจุดที่ทุก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ยอมรับได้ ถ้าหากโมเดลสามารถตัดสิน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C2DA6">
        <w:rPr>
          <w:rFonts w:asciiTheme="majorBidi" w:hAnsiTheme="majorBidi" w:cs="Angsana New" w:hint="cs"/>
          <w:sz w:val="32"/>
          <w:szCs w:val="32"/>
          <w:cs/>
        </w:rPr>
        <w:t xml:space="preserve">ที่ 1 </w:t>
      </w:r>
      <w:r>
        <w:rPr>
          <w:rFonts w:asciiTheme="majorBidi" w:hAnsiTheme="majorBidi" w:cs="Angsana New" w:hint="cs"/>
          <w:sz w:val="32"/>
          <w:szCs w:val="32"/>
          <w:cs/>
        </w:rPr>
        <w:t>ได้มีความแม่นยำสูง แต่ไปตัดสิน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C2DA6">
        <w:rPr>
          <w:rFonts w:asciiTheme="majorBidi" w:hAnsiTheme="majorBidi" w:cs="Angsana New" w:hint="cs"/>
          <w:sz w:val="32"/>
          <w:szCs w:val="32"/>
          <w:cs/>
        </w:rPr>
        <w:t>อื่น</w:t>
      </w:r>
      <w:r>
        <w:rPr>
          <w:rFonts w:asciiTheme="majorBidi" w:hAnsiTheme="majorBidi" w:cs="Angsana New" w:hint="cs"/>
          <w:sz w:val="32"/>
          <w:szCs w:val="32"/>
          <w:cs/>
        </w:rPr>
        <w:t>ได้ความแม่นยำที่ต่ำมาก จำนวนชุดข้อมูลฝึกสอนในช่วงนั้นก็จะเป็นจำนวนชุดข้อมูลฝึกสอนที่ยก</w:t>
      </w:r>
      <w:r w:rsidR="00510486">
        <w:rPr>
          <w:rFonts w:asciiTheme="majorBidi" w:hAnsiTheme="majorBidi" w:cs="Angsana New" w:hint="cs"/>
          <w:sz w:val="32"/>
          <w:szCs w:val="32"/>
          <w:cs/>
        </w:rPr>
        <w:t>จำนวน</w:t>
      </w:r>
      <w:r>
        <w:rPr>
          <w:rFonts w:asciiTheme="majorBidi" w:hAnsiTheme="majorBidi" w:cs="Angsana New" w:hint="cs"/>
          <w:sz w:val="32"/>
          <w:szCs w:val="32"/>
          <w:cs/>
        </w:rPr>
        <w:t>มาไม่ได้มาตรฐาน ซึ่งเป้าหมายของเราคือการแบ่งด้วยจำนวนเท่าใด จะให้</w:t>
      </w:r>
      <w:r w:rsidR="008F092A">
        <w:rPr>
          <w:rFonts w:asciiTheme="majorBidi" w:hAnsiTheme="majorBidi" w:cs="Angsana New" w:hint="cs"/>
          <w:sz w:val="32"/>
          <w:szCs w:val="32"/>
          <w:cs/>
        </w:rPr>
        <w:t>ความแม่นยำและเหมาะสมกับทุก</w:t>
      </w:r>
      <w:r w:rsidR="008F092A">
        <w:rPr>
          <w:rFonts w:asciiTheme="majorBidi" w:hAnsiTheme="majorBidi" w:cs="Angsana New"/>
          <w:sz w:val="32"/>
          <w:szCs w:val="32"/>
        </w:rPr>
        <w:t xml:space="preserve"> rule set</w:t>
      </w:r>
      <w:r w:rsidR="008F092A">
        <w:rPr>
          <w:rFonts w:asciiTheme="majorBidi" w:hAnsiTheme="majorBidi" w:cs="Angsana New" w:hint="cs"/>
          <w:sz w:val="32"/>
          <w:szCs w:val="32"/>
          <w:cs/>
        </w:rPr>
        <w:t xml:space="preserve"> มากที่สุด</w:t>
      </w:r>
    </w:p>
    <w:p w14:paraId="7EF6B3AE" w14:textId="59CE3449" w:rsidR="00822E89" w:rsidRDefault="00DA7F90" w:rsidP="00AD43C4">
      <w:pPr>
        <w:ind w:firstLine="72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จากกราฟ 5.6 และ 5.7 </w:t>
      </w:r>
      <w:r w:rsidR="00247390"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 w:rsidR="00247390">
        <w:rPr>
          <w:rFonts w:asciiTheme="majorBidi" w:hAnsiTheme="majorBidi" w:cs="Angsana New"/>
          <w:sz w:val="32"/>
          <w:szCs w:val="32"/>
        </w:rPr>
        <w:t xml:space="preserve"> N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47390">
        <w:rPr>
          <w:rFonts w:asciiTheme="majorBidi" w:hAnsiTheme="majorBidi" w:cs="Angsana New"/>
          <w:sz w:val="32"/>
          <w:szCs w:val="32"/>
        </w:rPr>
        <w:t>Sample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</w:t>
      </w:r>
      <w:r>
        <w:rPr>
          <w:rFonts w:asciiTheme="majorBidi" w:hAnsiTheme="majorBidi" w:cs="Angsana New" w:hint="cs"/>
          <w:sz w:val="32"/>
          <w:szCs w:val="32"/>
          <w:cs/>
        </w:rPr>
        <w:t>จะมีจุดหนึ่งที่ทุก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มีแนวโน้มความแม่นยำที่เพิ่มขึ้น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ซึ่งตัวแปรที่ใช้ในการทดลองจุดนั้นคือ 600</w:t>
      </w:r>
      <w:r w:rsidR="00247390">
        <w:rPr>
          <w:rFonts w:asciiTheme="majorBidi" w:hAnsiTheme="majorBidi" w:cs="Angsana New"/>
          <w:sz w:val="32"/>
          <w:szCs w:val="32"/>
        </w:rPr>
        <w:t xml:space="preserve"> 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ชุดข้อมูลฝึกสอนต่อหนึ่งกฎไฟร์วอลล์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247390">
        <w:rPr>
          <w:rFonts w:asciiTheme="majorBidi" w:hAnsiTheme="majorBidi" w:cs="Angsana New" w:hint="cs"/>
          <w:sz w:val="32"/>
          <w:szCs w:val="32"/>
          <w:cs/>
        </w:rPr>
        <w:t>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จะสังเกตได้ชัดเจน</w:t>
      </w:r>
      <w:r w:rsidR="00AD43C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E3B9E">
        <w:rPr>
          <w:rFonts w:asciiTheme="majorBidi" w:hAnsiTheme="majorBidi" w:cs="Angsana New" w:hint="cs"/>
          <w:sz w:val="32"/>
          <w:szCs w:val="32"/>
          <w:cs/>
        </w:rPr>
        <w:t>ในขณะเดียวกันถ้าหากเป็นแบบอัตราส่วน</w:t>
      </w:r>
      <w:r w:rsidR="00EE3B9E">
        <w:rPr>
          <w:rFonts w:asciiTheme="majorBidi" w:hAnsiTheme="majorBidi" w:cs="Angsana New"/>
          <w:sz w:val="32"/>
          <w:szCs w:val="32"/>
        </w:rPr>
        <w:t xml:space="preserve"> Ratio 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หากสังเกตจะมีช่วงอัตราส่วน</w:t>
      </w:r>
      <w:r w:rsidR="00EE3B9E">
        <w:rPr>
          <w:rFonts w:asciiTheme="majorBidi" w:hAnsiTheme="majorBidi" w:cs="Angsana New"/>
          <w:sz w:val="32"/>
          <w:szCs w:val="32"/>
        </w:rPr>
        <w:t xml:space="preserve"> Ratio</w:t>
      </w:r>
      <w:r w:rsidR="00EE3B9E">
        <w:rPr>
          <w:rFonts w:asciiTheme="majorBidi" w:hAnsiTheme="majorBidi" w:cs="Angsana New" w:hint="cs"/>
          <w:sz w:val="32"/>
          <w:szCs w:val="32"/>
          <w:cs/>
        </w:rPr>
        <w:t xml:space="preserve"> ที่ 0.01 มีจุดค่าความแม่นยำที่สูงที่สุดและเริ่มมีอัตราความแม่นยำตกลงมา</w:t>
      </w:r>
      <w:r w:rsidR="000416BF">
        <w:rPr>
          <w:rFonts w:asciiTheme="majorBidi" w:hAnsiTheme="majorBidi" w:cs="Angsana New" w:hint="cs"/>
          <w:sz w:val="32"/>
          <w:szCs w:val="32"/>
          <w:cs/>
        </w:rPr>
        <w:t>เมื่อมีจำนวนชุดข้อมูลฝึกสอนมากขึ้น</w:t>
      </w:r>
      <w:r w:rsidR="00054C97">
        <w:rPr>
          <w:rFonts w:asciiTheme="majorBidi" w:hAnsiTheme="majorBidi" w:cs="Angsana New" w:hint="cs"/>
          <w:sz w:val="32"/>
          <w:szCs w:val="32"/>
          <w:cs/>
        </w:rPr>
        <w:t xml:space="preserve"> โดยเราได้นำจุด</w:t>
      </w:r>
      <w:r w:rsidR="00054C97">
        <w:rPr>
          <w:rFonts w:asciiTheme="majorBidi" w:hAnsiTheme="majorBidi" w:cs="Angsana New"/>
          <w:sz w:val="32"/>
          <w:szCs w:val="32"/>
        </w:rPr>
        <w:t xml:space="preserve"> optimum</w:t>
      </w:r>
      <w:r w:rsidR="00054C97">
        <w:rPr>
          <w:rFonts w:asciiTheme="majorBidi" w:hAnsiTheme="majorBidi" w:cs="Angsana New" w:hint="cs"/>
          <w:sz w:val="32"/>
          <w:szCs w:val="32"/>
          <w:cs/>
        </w:rPr>
        <w:t xml:space="preserve"> ทั้ง 2 จุดที่ของแต่ละแบบมาเปรียบเทียบเพื่อหาความแตกต่างด้านเวลา</w:t>
      </w:r>
      <w:r w:rsidR="00822E8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54C97">
        <w:rPr>
          <w:rFonts w:asciiTheme="majorBidi" w:hAnsiTheme="majorBidi" w:cs="Angsana New" w:hint="cs"/>
          <w:sz w:val="32"/>
          <w:szCs w:val="32"/>
          <w:cs/>
        </w:rPr>
        <w:t>ซึ่งแต่ละชุดเงื่อนไขใช้จำนวนข้อมูลฝึกสอนดังนี้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2089"/>
        <w:gridCol w:w="2368"/>
      </w:tblGrid>
      <w:tr w:rsidR="00822E89" w14:paraId="0AD8884A" w14:textId="77777777" w:rsidTr="006A4D77">
        <w:trPr>
          <w:trHeight w:val="463"/>
        </w:trPr>
        <w:tc>
          <w:tcPr>
            <w:tcW w:w="3555" w:type="dxa"/>
          </w:tcPr>
          <w:p w14:paraId="28CBA21E" w14:textId="403D8308" w:rsidR="00822E89" w:rsidRPr="00350AB5" w:rsidRDefault="00822E89" w:rsidP="00350AB5">
            <w:pPr>
              <w:rPr>
                <w:rFonts w:asciiTheme="majorBidi" w:hAnsiTheme="majorBidi" w:cs="Angsana New"/>
                <w:sz w:val="28"/>
              </w:rPr>
            </w:pPr>
          </w:p>
        </w:tc>
        <w:tc>
          <w:tcPr>
            <w:tcW w:w="2089" w:type="dxa"/>
          </w:tcPr>
          <w:p w14:paraId="27171751" w14:textId="1008A9DA" w:rsidR="00822E89" w:rsidRPr="00350AB5" w:rsidRDefault="00822E89" w:rsidP="006A4D77">
            <w:pPr>
              <w:jc w:val="center"/>
              <w:rPr>
                <w:rFonts w:asciiTheme="majorBidi" w:hAnsiTheme="majorBidi" w:cs="Angsana New"/>
                <w:sz w:val="28"/>
                <w:cs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With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out</w:t>
            </w:r>
            <w:r w:rsidRPr="00350AB5">
              <w:rPr>
                <w:rFonts w:asciiTheme="majorBidi" w:hAnsiTheme="majorBidi" w:cs="Angsana New"/>
                <w:sz w:val="28"/>
              </w:rPr>
              <w:t xml:space="preserve"> Default</w:t>
            </w:r>
          </w:p>
        </w:tc>
        <w:tc>
          <w:tcPr>
            <w:tcW w:w="2368" w:type="dxa"/>
          </w:tcPr>
          <w:p w14:paraId="3BE63DAA" w14:textId="78EE5BC4" w:rsidR="00822E89" w:rsidRPr="00350AB5" w:rsidRDefault="00822E89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With Default</w:t>
            </w:r>
          </w:p>
        </w:tc>
      </w:tr>
      <w:tr w:rsidR="00822E89" w14:paraId="56D6D42C" w14:textId="77777777" w:rsidTr="00822E89">
        <w:trPr>
          <w:trHeight w:val="401"/>
        </w:trPr>
        <w:tc>
          <w:tcPr>
            <w:tcW w:w="3555" w:type="dxa"/>
          </w:tcPr>
          <w:p w14:paraId="2FF13715" w14:textId="2EE27383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1 without Default</w:t>
            </w:r>
            <w:r w:rsidR="006A4D77" w:rsidRPr="00350AB5">
              <w:rPr>
                <w:rFonts w:asciiTheme="majorBidi" w:hAnsiTheme="majorBidi" w:cs="Angsana New"/>
                <w:sz w:val="28"/>
              </w:rPr>
              <w:t xml:space="preserve"> – N Sample</w:t>
            </w:r>
          </w:p>
        </w:tc>
        <w:tc>
          <w:tcPr>
            <w:tcW w:w="2089" w:type="dxa"/>
          </w:tcPr>
          <w:p w14:paraId="53DADCF2" w14:textId="7BB5D3FB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1200</w:t>
            </w:r>
          </w:p>
        </w:tc>
        <w:tc>
          <w:tcPr>
            <w:tcW w:w="2368" w:type="dxa"/>
          </w:tcPr>
          <w:p w14:paraId="0E5B1239" w14:textId="533A2773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1800</w:t>
            </w:r>
          </w:p>
        </w:tc>
      </w:tr>
      <w:tr w:rsidR="00822E89" w14:paraId="1A1F411C" w14:textId="77777777" w:rsidTr="00D81F1C">
        <w:trPr>
          <w:trHeight w:val="387"/>
        </w:trPr>
        <w:tc>
          <w:tcPr>
            <w:tcW w:w="3555" w:type="dxa"/>
          </w:tcPr>
          <w:p w14:paraId="0A96700F" w14:textId="03EA1F72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1 with Default</w:t>
            </w:r>
            <w:r w:rsidR="006A4D77" w:rsidRPr="00350AB5">
              <w:rPr>
                <w:rFonts w:asciiTheme="majorBidi" w:hAnsiTheme="majorBidi" w:cs="Angsana New"/>
                <w:sz w:val="28"/>
              </w:rPr>
              <w:t xml:space="preserve"> – Ratio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48559B48" w14:textId="1312FD15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818</w:t>
            </w:r>
          </w:p>
        </w:tc>
        <w:tc>
          <w:tcPr>
            <w:tcW w:w="2368" w:type="dxa"/>
            <w:shd w:val="clear" w:color="auto" w:fill="A8D08D" w:themeFill="accent6" w:themeFillTint="99"/>
          </w:tcPr>
          <w:p w14:paraId="1732FCF7" w14:textId="3A6EC125" w:rsidR="00822E89" w:rsidRPr="00350AB5" w:rsidRDefault="007E68DB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2628</w:t>
            </w:r>
          </w:p>
        </w:tc>
      </w:tr>
      <w:tr w:rsidR="00822E89" w14:paraId="476CF1A3" w14:textId="77777777" w:rsidTr="00822E89">
        <w:trPr>
          <w:trHeight w:val="401"/>
        </w:trPr>
        <w:tc>
          <w:tcPr>
            <w:tcW w:w="3555" w:type="dxa"/>
          </w:tcPr>
          <w:p w14:paraId="3C119D8C" w14:textId="4E4BD918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2 without Default</w:t>
            </w:r>
            <w:r w:rsidR="006A4D77" w:rsidRPr="00350AB5">
              <w:rPr>
                <w:rFonts w:asciiTheme="majorBidi" w:hAnsiTheme="majorBidi" w:cs="Angsana New"/>
                <w:sz w:val="28"/>
              </w:rPr>
              <w:t xml:space="preserve"> – N Sample</w:t>
            </w:r>
          </w:p>
        </w:tc>
        <w:tc>
          <w:tcPr>
            <w:tcW w:w="2089" w:type="dxa"/>
          </w:tcPr>
          <w:p w14:paraId="0AD5DD8D" w14:textId="58C675EA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2400</w:t>
            </w:r>
          </w:p>
        </w:tc>
        <w:tc>
          <w:tcPr>
            <w:tcW w:w="2368" w:type="dxa"/>
          </w:tcPr>
          <w:p w14:paraId="49A12DF5" w14:textId="4618C34D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3000</w:t>
            </w:r>
          </w:p>
        </w:tc>
      </w:tr>
      <w:tr w:rsidR="00822E89" w14:paraId="5AAC9E6A" w14:textId="77777777" w:rsidTr="00D81F1C">
        <w:trPr>
          <w:trHeight w:val="387"/>
        </w:trPr>
        <w:tc>
          <w:tcPr>
            <w:tcW w:w="3555" w:type="dxa"/>
          </w:tcPr>
          <w:p w14:paraId="397EC7B1" w14:textId="0D1BB431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2 with Default</w:t>
            </w:r>
            <w:r w:rsidR="006A4D77" w:rsidRPr="00350AB5">
              <w:rPr>
                <w:rFonts w:asciiTheme="majorBidi" w:hAnsiTheme="majorBidi" w:cs="Angsana New"/>
                <w:sz w:val="28"/>
              </w:rPr>
              <w:t xml:space="preserve"> – Ratio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4FBFA419" w14:textId="67F323E5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822</w:t>
            </w:r>
          </w:p>
        </w:tc>
        <w:tc>
          <w:tcPr>
            <w:tcW w:w="2368" w:type="dxa"/>
            <w:shd w:val="clear" w:color="auto" w:fill="A8D08D" w:themeFill="accent6" w:themeFillTint="99"/>
          </w:tcPr>
          <w:p w14:paraId="060721E9" w14:textId="12654DBD" w:rsidR="00822E89" w:rsidRPr="00350AB5" w:rsidRDefault="007E68DB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2617</w:t>
            </w:r>
          </w:p>
        </w:tc>
      </w:tr>
      <w:tr w:rsidR="00822E89" w14:paraId="18AD703F" w14:textId="77777777" w:rsidTr="00822E89">
        <w:trPr>
          <w:trHeight w:val="401"/>
        </w:trPr>
        <w:tc>
          <w:tcPr>
            <w:tcW w:w="3555" w:type="dxa"/>
          </w:tcPr>
          <w:p w14:paraId="2B46403F" w14:textId="4C56BE07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3 without Default</w:t>
            </w:r>
            <w:r w:rsidR="006A4D77" w:rsidRPr="00350AB5">
              <w:rPr>
                <w:rFonts w:asciiTheme="majorBidi" w:hAnsiTheme="majorBidi" w:cs="Angsana New"/>
                <w:sz w:val="28"/>
              </w:rPr>
              <w:t xml:space="preserve"> – N Sample</w:t>
            </w:r>
          </w:p>
        </w:tc>
        <w:tc>
          <w:tcPr>
            <w:tcW w:w="2089" w:type="dxa"/>
          </w:tcPr>
          <w:p w14:paraId="411B6E67" w14:textId="73B7D983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3600</w:t>
            </w:r>
          </w:p>
        </w:tc>
        <w:tc>
          <w:tcPr>
            <w:tcW w:w="2368" w:type="dxa"/>
          </w:tcPr>
          <w:p w14:paraId="54674420" w14:textId="7701BB74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4200</w:t>
            </w:r>
          </w:p>
        </w:tc>
      </w:tr>
      <w:tr w:rsidR="00822E89" w14:paraId="7638FA06" w14:textId="77777777" w:rsidTr="00D81F1C">
        <w:trPr>
          <w:trHeight w:val="387"/>
        </w:trPr>
        <w:tc>
          <w:tcPr>
            <w:tcW w:w="3555" w:type="dxa"/>
          </w:tcPr>
          <w:p w14:paraId="50B7D496" w14:textId="0AFAA0B0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3 with Default</w:t>
            </w:r>
            <w:r w:rsidR="006A4D77" w:rsidRPr="00350AB5">
              <w:rPr>
                <w:rFonts w:asciiTheme="majorBidi" w:hAnsiTheme="majorBidi" w:cs="Angsana New"/>
                <w:sz w:val="28"/>
              </w:rPr>
              <w:t xml:space="preserve"> - Ratio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37636512" w14:textId="06B284D4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1148</w:t>
            </w:r>
          </w:p>
        </w:tc>
        <w:tc>
          <w:tcPr>
            <w:tcW w:w="2368" w:type="dxa"/>
            <w:shd w:val="clear" w:color="auto" w:fill="A8D08D" w:themeFill="accent6" w:themeFillTint="99"/>
          </w:tcPr>
          <w:p w14:paraId="7B293090" w14:textId="25CDD411" w:rsidR="00822E89" w:rsidRPr="00350AB5" w:rsidRDefault="007E68DB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2943</w:t>
            </w:r>
          </w:p>
        </w:tc>
      </w:tr>
    </w:tbl>
    <w:p w14:paraId="12AF1A2B" w14:textId="67635E3E" w:rsidR="00247390" w:rsidRDefault="00350AB5" w:rsidP="00AD43C4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ตารางเทียบข้อมูลฝึกสอนที่ใช้ทั้งหมดระหว่าง</w:t>
      </w:r>
      <w:r>
        <w:rPr>
          <w:rFonts w:asciiTheme="majorBidi" w:hAnsiTheme="majorBidi" w:cs="Angsana New"/>
          <w:sz w:val="32"/>
          <w:szCs w:val="32"/>
        </w:rPr>
        <w:t xml:space="preserve"> N Sample (600)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และ </w:t>
      </w:r>
      <w:r>
        <w:rPr>
          <w:rFonts w:asciiTheme="majorBidi" w:hAnsiTheme="majorBidi" w:cs="Angsana New"/>
          <w:sz w:val="32"/>
          <w:szCs w:val="32"/>
        </w:rPr>
        <w:t>Ratio (0.01)</w:t>
      </w:r>
    </w:p>
    <w:p w14:paraId="31C33726" w14:textId="20AEFCEE" w:rsidR="00247390" w:rsidRDefault="00350AB5" w:rsidP="00350AB5">
      <w:pPr>
        <w:ind w:firstLine="720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จะเห็นได้ว่าชุดข้อมูลฝึกสอนที่ใช้นั้นแบบอัตราส่วนใช้จำนวนชุดข้อมูลฝึกสอนที่น้อยกว่าแทบทุกช่วง ยกเว้นแค่ </w:t>
      </w:r>
      <w:r>
        <w:rPr>
          <w:rFonts w:asciiTheme="majorBidi" w:hAnsiTheme="majorBidi" w:cs="Angsana New"/>
          <w:sz w:val="32"/>
          <w:szCs w:val="32"/>
        </w:rPr>
        <w:t>Rule set 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With Default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ที่มีจำนวนชุดข้อมูลฝึกสอนมากกว่า ซึ่งสรุปได้ว่า แบบอัตราส่วน </w:t>
      </w:r>
      <w:r>
        <w:rPr>
          <w:rFonts w:asciiTheme="majorBidi" w:hAnsiTheme="majorBidi" w:cs="Angsana New"/>
          <w:sz w:val="32"/>
          <w:szCs w:val="32"/>
        </w:rPr>
        <w:t>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ใช้ชุดข้อมูลฝึกสอนน้อยกว่าแบบ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ในการไปถึงจุดเหมาะสมที่ให้ความแม่นยำสูงสุด ซึ่งนั่นหมายความว่าจำเวลาฝึกสอนที่ใช้จะน้อยกว่าเช่นกัน</w:t>
      </w:r>
      <w:r w:rsidR="00EF11E6">
        <w:rPr>
          <w:rFonts w:asciiTheme="majorBidi" w:hAnsiTheme="majorBidi" w:cs="Angsana New" w:hint="cs"/>
          <w:sz w:val="32"/>
          <w:szCs w:val="32"/>
          <w:cs/>
        </w:rPr>
        <w:t xml:space="preserve"> แบบอัตราส่วน</w:t>
      </w:r>
      <w:r w:rsidR="00EF11E6">
        <w:rPr>
          <w:rFonts w:asciiTheme="majorBidi" w:hAnsiTheme="majorBidi" w:cs="Angsana New"/>
          <w:sz w:val="32"/>
          <w:szCs w:val="32"/>
        </w:rPr>
        <w:t xml:space="preserve"> Ratio</w:t>
      </w:r>
      <w:r w:rsidR="00EF11E6">
        <w:rPr>
          <w:rFonts w:asciiTheme="majorBidi" w:hAnsiTheme="majorBidi" w:cs="Angsana New" w:hint="cs"/>
          <w:sz w:val="32"/>
          <w:szCs w:val="32"/>
          <w:cs/>
        </w:rPr>
        <w:t xml:space="preserve"> จึงเหมาะแก่การนำมาใช้มากกว่า</w:t>
      </w:r>
    </w:p>
    <w:p w14:paraId="6865E7A7" w14:textId="77777777" w:rsidR="00247390" w:rsidRPr="00247390" w:rsidRDefault="00247390" w:rsidP="00247390">
      <w:pPr>
        <w:rPr>
          <w:rFonts w:asciiTheme="majorBidi" w:hAnsiTheme="majorBidi" w:cs="Angsana New"/>
          <w:sz w:val="32"/>
          <w:szCs w:val="32"/>
          <w:cs/>
        </w:rPr>
      </w:pPr>
    </w:p>
    <w:p w14:paraId="7281C1D9" w14:textId="4565DB7C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4525C30A" w14:textId="1065F023" w:rsidR="00247390" w:rsidRDefault="00D81F1C" w:rsidP="00247390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แม้เราจะเห็นได้ว่าจุด</w:t>
      </w:r>
      <w:r>
        <w:rPr>
          <w:rFonts w:asciiTheme="majorBidi" w:hAnsiTheme="majorBidi" w:cs="Angsana New"/>
          <w:sz w:val="32"/>
          <w:szCs w:val="32"/>
        </w:rPr>
        <w:t xml:space="preserve"> optimum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ของการแบ่งแบบอัตราส่วน </w:t>
      </w:r>
      <w:r>
        <w:rPr>
          <w:rFonts w:asciiTheme="majorBidi" w:hAnsiTheme="majorBidi" w:cs="Angsana New"/>
          <w:sz w:val="32"/>
          <w:szCs w:val="32"/>
        </w:rPr>
        <w:t>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ที่ให้ค่าความแม่นยำได้พอๆกันกับแบบ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และมีการใช้เวลารวมที่น้อยกว่า แต่การแบ่งแบบอัตราส่วน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มีข้อจำกัดอย่างหนึ่งคือ ถ้าหาก โมเดลมีความแตกต่างทางด้านชุดข้อมูลฝึกสอนมากๆ เราไม่สามารถสร้างจำนวนชุดข้อมูลฝึกสอนจากกฎที่น้อยเกินไปได้ </w:t>
      </w:r>
      <w:r w:rsidR="009E2B4C">
        <w:rPr>
          <w:rFonts w:asciiTheme="majorBidi" w:hAnsiTheme="majorBidi" w:cs="Angsana New" w:hint="cs"/>
          <w:sz w:val="32"/>
          <w:szCs w:val="32"/>
          <w:cs/>
        </w:rPr>
        <w:t>เพราะถ้าหากอ้างอิงตามเลขที่ได้จากการทดลองคือ 0.01 ถ้าหากความเป็นไปได้ของเงื่อนไขที่เรากำหนดขึ้นใหม่มีขนาดน้อยกว่า 100 เราจะไม่สามารถออกแบบชุดข้อมูลฝึกสอนที่มีขนาดต่ำกว่า 1 ได้เลย ซึ่งนั่นอาจทำให้เป็นปัญหาและจะเป็นประเด็นสำคัญที่เราจะนำมาพิจารณาในเทอมการศึกษาถัดไป</w:t>
      </w:r>
    </w:p>
    <w:bookmarkEnd w:id="2"/>
    <w:p w14:paraId="5ECD7EC3" w14:textId="0C84F64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sectPr w:rsidR="00247390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C521A" w14:textId="77777777" w:rsidR="00CE0840" w:rsidRDefault="00CE0840" w:rsidP="00E50328">
      <w:pPr>
        <w:spacing w:after="0" w:line="240" w:lineRule="auto"/>
      </w:pPr>
      <w:r>
        <w:separator/>
      </w:r>
    </w:p>
  </w:endnote>
  <w:endnote w:type="continuationSeparator" w:id="0">
    <w:p w14:paraId="503B3A67" w14:textId="77777777" w:rsidR="00CE0840" w:rsidRDefault="00CE0840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5DE19" w14:textId="77777777" w:rsidR="00CE0840" w:rsidRDefault="00CE0840" w:rsidP="00E50328">
      <w:pPr>
        <w:spacing w:after="0" w:line="240" w:lineRule="auto"/>
      </w:pPr>
      <w:r>
        <w:separator/>
      </w:r>
    </w:p>
  </w:footnote>
  <w:footnote w:type="continuationSeparator" w:id="0">
    <w:p w14:paraId="72E5F6A4" w14:textId="77777777" w:rsidR="00CE0840" w:rsidRDefault="00CE0840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5E98"/>
    <w:multiLevelType w:val="hybridMultilevel"/>
    <w:tmpl w:val="785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23742"/>
    <w:rsid w:val="000279B5"/>
    <w:rsid w:val="00031214"/>
    <w:rsid w:val="00032A43"/>
    <w:rsid w:val="000416BF"/>
    <w:rsid w:val="00054C97"/>
    <w:rsid w:val="00057B3A"/>
    <w:rsid w:val="000618B3"/>
    <w:rsid w:val="0007171D"/>
    <w:rsid w:val="0008751D"/>
    <w:rsid w:val="000A47BD"/>
    <w:rsid w:val="000D40C4"/>
    <w:rsid w:val="000F47C7"/>
    <w:rsid w:val="001015E4"/>
    <w:rsid w:val="00111149"/>
    <w:rsid w:val="0011489D"/>
    <w:rsid w:val="00155801"/>
    <w:rsid w:val="001608C0"/>
    <w:rsid w:val="00196642"/>
    <w:rsid w:val="001C2DA6"/>
    <w:rsid w:val="002159A6"/>
    <w:rsid w:val="002165C8"/>
    <w:rsid w:val="002168FD"/>
    <w:rsid w:val="002200C1"/>
    <w:rsid w:val="00220E1E"/>
    <w:rsid w:val="00233803"/>
    <w:rsid w:val="002341F5"/>
    <w:rsid w:val="00243EAC"/>
    <w:rsid w:val="00247390"/>
    <w:rsid w:val="00253F1E"/>
    <w:rsid w:val="00263B6B"/>
    <w:rsid w:val="002823F8"/>
    <w:rsid w:val="002C4DF7"/>
    <w:rsid w:val="002F2A58"/>
    <w:rsid w:val="002F4C6F"/>
    <w:rsid w:val="002F7A9A"/>
    <w:rsid w:val="003061F0"/>
    <w:rsid w:val="00312DFD"/>
    <w:rsid w:val="00313178"/>
    <w:rsid w:val="003150BC"/>
    <w:rsid w:val="0033676B"/>
    <w:rsid w:val="0034753D"/>
    <w:rsid w:val="00350AB5"/>
    <w:rsid w:val="00353DEA"/>
    <w:rsid w:val="00382840"/>
    <w:rsid w:val="003C2568"/>
    <w:rsid w:val="003D24BE"/>
    <w:rsid w:val="0041065E"/>
    <w:rsid w:val="00411874"/>
    <w:rsid w:val="004126AE"/>
    <w:rsid w:val="004234B0"/>
    <w:rsid w:val="00424E98"/>
    <w:rsid w:val="00455EDD"/>
    <w:rsid w:val="0046067F"/>
    <w:rsid w:val="004B02B3"/>
    <w:rsid w:val="004B1095"/>
    <w:rsid w:val="004C111C"/>
    <w:rsid w:val="004C6BCA"/>
    <w:rsid w:val="004E03CF"/>
    <w:rsid w:val="004E2ED5"/>
    <w:rsid w:val="00510486"/>
    <w:rsid w:val="00534774"/>
    <w:rsid w:val="005420CC"/>
    <w:rsid w:val="0054260B"/>
    <w:rsid w:val="00564340"/>
    <w:rsid w:val="005C6AD6"/>
    <w:rsid w:val="005D4BF3"/>
    <w:rsid w:val="00660D9E"/>
    <w:rsid w:val="006660E8"/>
    <w:rsid w:val="00675B86"/>
    <w:rsid w:val="006A4D77"/>
    <w:rsid w:val="006A6EB0"/>
    <w:rsid w:val="006D1776"/>
    <w:rsid w:val="006E7640"/>
    <w:rsid w:val="006F72F3"/>
    <w:rsid w:val="00735D7B"/>
    <w:rsid w:val="00771127"/>
    <w:rsid w:val="00791F9F"/>
    <w:rsid w:val="00797DC7"/>
    <w:rsid w:val="007B003F"/>
    <w:rsid w:val="007D6A58"/>
    <w:rsid w:val="007E68DB"/>
    <w:rsid w:val="007F0072"/>
    <w:rsid w:val="008000EE"/>
    <w:rsid w:val="00806501"/>
    <w:rsid w:val="00822E89"/>
    <w:rsid w:val="00826CEC"/>
    <w:rsid w:val="00867D8A"/>
    <w:rsid w:val="008A046F"/>
    <w:rsid w:val="008A6C03"/>
    <w:rsid w:val="008C0ADA"/>
    <w:rsid w:val="008E71B7"/>
    <w:rsid w:val="008F092A"/>
    <w:rsid w:val="00906C2F"/>
    <w:rsid w:val="00921700"/>
    <w:rsid w:val="00946A27"/>
    <w:rsid w:val="0095541B"/>
    <w:rsid w:val="00992B3F"/>
    <w:rsid w:val="00993D51"/>
    <w:rsid w:val="009B2F51"/>
    <w:rsid w:val="009D04C6"/>
    <w:rsid w:val="009D0E6D"/>
    <w:rsid w:val="009D15C4"/>
    <w:rsid w:val="009E2B4C"/>
    <w:rsid w:val="009E567D"/>
    <w:rsid w:val="009F22BE"/>
    <w:rsid w:val="00A072DF"/>
    <w:rsid w:val="00A10929"/>
    <w:rsid w:val="00A15CA5"/>
    <w:rsid w:val="00A26EBB"/>
    <w:rsid w:val="00A57387"/>
    <w:rsid w:val="00A74E18"/>
    <w:rsid w:val="00A9460E"/>
    <w:rsid w:val="00AB2E43"/>
    <w:rsid w:val="00AC7E67"/>
    <w:rsid w:val="00AD43C4"/>
    <w:rsid w:val="00AE5FAA"/>
    <w:rsid w:val="00B02E99"/>
    <w:rsid w:val="00B137C2"/>
    <w:rsid w:val="00B231C2"/>
    <w:rsid w:val="00B748AC"/>
    <w:rsid w:val="00B8023E"/>
    <w:rsid w:val="00B833F4"/>
    <w:rsid w:val="00BB13C7"/>
    <w:rsid w:val="00BC2239"/>
    <w:rsid w:val="00C10248"/>
    <w:rsid w:val="00C25DD2"/>
    <w:rsid w:val="00C5176C"/>
    <w:rsid w:val="00C61DA5"/>
    <w:rsid w:val="00C708B3"/>
    <w:rsid w:val="00C80AB4"/>
    <w:rsid w:val="00CD22BA"/>
    <w:rsid w:val="00CE0840"/>
    <w:rsid w:val="00CF3576"/>
    <w:rsid w:val="00CF486A"/>
    <w:rsid w:val="00D25CB5"/>
    <w:rsid w:val="00D50DC1"/>
    <w:rsid w:val="00D52BCD"/>
    <w:rsid w:val="00D56B52"/>
    <w:rsid w:val="00D70AFF"/>
    <w:rsid w:val="00D81F1C"/>
    <w:rsid w:val="00D848DC"/>
    <w:rsid w:val="00DA7F90"/>
    <w:rsid w:val="00DB5110"/>
    <w:rsid w:val="00DB5914"/>
    <w:rsid w:val="00DC63E1"/>
    <w:rsid w:val="00DD0C63"/>
    <w:rsid w:val="00DF328B"/>
    <w:rsid w:val="00DF5536"/>
    <w:rsid w:val="00E32AAA"/>
    <w:rsid w:val="00E413C7"/>
    <w:rsid w:val="00E50328"/>
    <w:rsid w:val="00E55592"/>
    <w:rsid w:val="00E92BB3"/>
    <w:rsid w:val="00EB10C0"/>
    <w:rsid w:val="00EC360D"/>
    <w:rsid w:val="00EC6EBC"/>
    <w:rsid w:val="00EE3B9E"/>
    <w:rsid w:val="00EF11E6"/>
    <w:rsid w:val="00F90B63"/>
    <w:rsid w:val="00F93953"/>
    <w:rsid w:val="00FA473E"/>
    <w:rsid w:val="00FB1875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  <w:style w:type="table" w:styleId="TableGrid">
    <w:name w:val="Table Grid"/>
    <w:basedOn w:val="TableNormal"/>
    <w:uiPriority w:val="39"/>
    <w:rsid w:val="0082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15</cp:revision>
  <dcterms:created xsi:type="dcterms:W3CDTF">2020-11-29T18:10:00Z</dcterms:created>
  <dcterms:modified xsi:type="dcterms:W3CDTF">2020-11-30T02:11:00Z</dcterms:modified>
</cp:coreProperties>
</file>