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C5B3E" w14:textId="45B6E7E3" w:rsidR="003E6405" w:rsidRDefault="00F60CDD" w:rsidP="00000BE1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  <w:r w:rsidRPr="00F60CDD">
        <w:rPr>
          <w:rFonts w:asciiTheme="majorBidi" w:hAnsiTheme="majorBidi" w:cstheme="majorBidi"/>
          <w:b/>
          <w:bCs/>
          <w:sz w:val="32"/>
          <w:szCs w:val="40"/>
          <w:cs/>
        </w:rPr>
        <w:t>บทที่ 6</w:t>
      </w:r>
    </w:p>
    <w:p w14:paraId="14EAD9A4" w14:textId="21F7AF88" w:rsidR="00F60CDD" w:rsidRDefault="00F60CDD" w:rsidP="00000BE1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  <w:r w:rsidRPr="00F60CDD">
        <w:rPr>
          <w:rFonts w:asciiTheme="majorBidi" w:hAnsiTheme="majorBidi" w:cstheme="majorBidi" w:hint="cs"/>
          <w:b/>
          <w:bCs/>
          <w:sz w:val="40"/>
          <w:szCs w:val="48"/>
          <w:cs/>
        </w:rPr>
        <w:t>สรุปผลและข้อเสนอแนะ</w:t>
      </w:r>
    </w:p>
    <w:p w14:paraId="3615C40E" w14:textId="78BF9A35" w:rsidR="005A6F77" w:rsidRPr="005A6F77" w:rsidRDefault="005A6F77" w:rsidP="00000BE1">
      <w:pPr>
        <w:jc w:val="thaiDistribute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5A6F77">
        <w:rPr>
          <w:rFonts w:asciiTheme="majorBidi" w:hAnsiTheme="majorBidi" w:cstheme="majorBidi"/>
          <w:b/>
          <w:bCs/>
          <w:sz w:val="36"/>
          <w:szCs w:val="36"/>
        </w:rPr>
        <w:t>6.1</w:t>
      </w:r>
      <w:r w:rsidR="00D066DD">
        <w:rPr>
          <w:rFonts w:asciiTheme="majorBidi" w:hAnsiTheme="majorBidi" w:cstheme="majorBidi" w:hint="cs"/>
          <w:b/>
          <w:bCs/>
          <w:sz w:val="36"/>
          <w:szCs w:val="36"/>
          <w:cs/>
        </w:rPr>
        <w:t>.</w:t>
      </w:r>
      <w:r w:rsidRPr="005A6F77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5A6F77">
        <w:rPr>
          <w:rFonts w:asciiTheme="majorBidi" w:hAnsiTheme="majorBidi" w:cstheme="majorBidi" w:hint="cs"/>
          <w:b/>
          <w:bCs/>
          <w:sz w:val="36"/>
          <w:szCs w:val="36"/>
          <w:cs/>
        </w:rPr>
        <w:t>สรุปผลการดำเนินงานวิจัย</w:t>
      </w:r>
    </w:p>
    <w:p w14:paraId="00EDCDB6" w14:textId="053A5E3E" w:rsidR="0063062A" w:rsidRDefault="00F60CDD" w:rsidP="00FC5206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bookmarkStart w:id="0" w:name="_Hlk57621004"/>
      <w:r w:rsidR="00FC5206" w:rsidRPr="00FC5206">
        <w:rPr>
          <w:rFonts w:asciiTheme="majorBidi" w:eastAsia="Times New Roman" w:hAnsiTheme="majorBidi" w:cs="Angsana New"/>
          <w:sz w:val="32"/>
          <w:szCs w:val="32"/>
          <w:cs/>
        </w:rPr>
        <w:t>ใน</w:t>
      </w:r>
      <w:r w:rsidR="00EB534B">
        <w:rPr>
          <w:rFonts w:asciiTheme="majorBidi" w:eastAsia="Times New Roman" w:hAnsiTheme="majorBidi" w:cs="Angsana New" w:hint="cs"/>
          <w:sz w:val="32"/>
          <w:szCs w:val="32"/>
          <w:cs/>
        </w:rPr>
        <w:t>งาน</w:t>
      </w:r>
      <w:r w:rsidR="00FC5206" w:rsidRPr="00FC5206">
        <w:rPr>
          <w:rFonts w:asciiTheme="majorBidi" w:eastAsia="Times New Roman" w:hAnsiTheme="majorBidi" w:cs="Angsana New"/>
          <w:sz w:val="32"/>
          <w:szCs w:val="32"/>
          <w:cs/>
        </w:rPr>
        <w:t>ทำวิจัยนี้เราได้พัฒนา</w:t>
      </w:r>
      <w:r w:rsidR="00455DBF">
        <w:rPr>
          <w:rFonts w:asciiTheme="majorBidi" w:eastAsia="Times New Roman" w:hAnsiTheme="majorBidi" w:cs="Angsana New" w:hint="cs"/>
          <w:sz w:val="32"/>
          <w:szCs w:val="32"/>
          <w:cs/>
        </w:rPr>
        <w:t>โครงข่ายประสาทเทียมเชิงลึก</w:t>
      </w:r>
      <w:r w:rsidR="00FC5206" w:rsidRPr="00FC5206">
        <w:rPr>
          <w:rFonts w:asciiTheme="majorBidi" w:eastAsia="Times New Roman" w:hAnsiTheme="majorBidi" w:cs="Angsana New"/>
          <w:sz w:val="32"/>
          <w:szCs w:val="32"/>
          <w:cs/>
        </w:rPr>
        <w:t xml:space="preserve">สำหรับทดสอบชุดข้อมูลฝึกสอนที่สร้างขึ้นมาจาก </w:t>
      </w:r>
      <w:r w:rsidR="00FC5206" w:rsidRPr="00FC5206">
        <w:rPr>
          <w:rFonts w:asciiTheme="majorBidi" w:eastAsia="Times New Roman" w:hAnsiTheme="majorBidi" w:cstheme="majorBidi"/>
          <w:sz w:val="32"/>
          <w:szCs w:val="32"/>
        </w:rPr>
        <w:t xml:space="preserve">Packet Generator </w:t>
      </w:r>
      <w:r w:rsidR="00FC5206" w:rsidRPr="00FC5206">
        <w:rPr>
          <w:rFonts w:asciiTheme="majorBidi" w:eastAsia="Times New Roman" w:hAnsiTheme="majorBidi" w:cs="Angsana New"/>
          <w:sz w:val="32"/>
          <w:szCs w:val="32"/>
          <w:cs/>
        </w:rPr>
        <w:t>เพื่อสังเกตุและวิเคราะห์การทดลองศึกษาหาผลลัพธ์หรือแนวทางที่จะนำไปประยุกต์ใช้กับ</w:t>
      </w:r>
      <w:r w:rsidR="00455DBF">
        <w:rPr>
          <w:rFonts w:asciiTheme="majorBidi" w:eastAsia="Times New Roman" w:hAnsiTheme="majorBidi" w:cs="Angsana New" w:hint="cs"/>
          <w:sz w:val="32"/>
          <w:szCs w:val="32"/>
          <w:cs/>
        </w:rPr>
        <w:t>การ</w:t>
      </w:r>
      <w:r w:rsidR="00FC5206" w:rsidRPr="00FC5206">
        <w:rPr>
          <w:rFonts w:asciiTheme="majorBidi" w:eastAsia="Times New Roman" w:hAnsiTheme="majorBidi" w:cs="Angsana New"/>
          <w:sz w:val="32"/>
          <w:szCs w:val="32"/>
          <w:cs/>
        </w:rPr>
        <w:t>สร้างชุดข้อมูลฝึกสอนที่มีประสิทธิภาพ</w:t>
      </w:r>
      <w:r w:rsidR="00E05B74"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</w:t>
      </w:r>
      <w:r w:rsidR="00FC5206" w:rsidRPr="00FC5206">
        <w:rPr>
          <w:rFonts w:asciiTheme="majorBidi" w:eastAsia="Times New Roman" w:hAnsiTheme="majorBidi" w:cs="Angsana New"/>
          <w:sz w:val="32"/>
          <w:szCs w:val="32"/>
          <w:cs/>
        </w:rPr>
        <w:t>ใช้จำนวนข้อมูล</w:t>
      </w:r>
      <w:r w:rsidR="00EB534B">
        <w:rPr>
          <w:rFonts w:asciiTheme="majorBidi" w:eastAsia="Times New Roman" w:hAnsiTheme="majorBidi" w:cs="Angsana New" w:hint="cs"/>
          <w:sz w:val="32"/>
          <w:szCs w:val="32"/>
          <w:cs/>
        </w:rPr>
        <w:t>ฝึกสอนและเวลาที่ใช้น้อยแต่ได้ความแม่นยำสูง</w:t>
      </w:r>
      <w:r w:rsidR="00FC5206" w:rsidRPr="00FC5206">
        <w:rPr>
          <w:rFonts w:asciiTheme="majorBidi" w:eastAsia="Times New Roman" w:hAnsiTheme="majorBidi" w:cs="Angsana New"/>
          <w:sz w:val="32"/>
          <w:szCs w:val="32"/>
          <w:cs/>
        </w:rPr>
        <w:t xml:space="preserve"> เราได้ตั้งกฏของ</w:t>
      </w:r>
      <w:r w:rsidR="00E05B74">
        <w:rPr>
          <w:rFonts w:asciiTheme="majorBidi" w:eastAsia="Times New Roman" w:hAnsiTheme="majorBidi" w:cs="Angsana New" w:hint="cs"/>
          <w:sz w:val="32"/>
          <w:szCs w:val="32"/>
          <w:cs/>
        </w:rPr>
        <w:t>ไฟร์วอลล์</w:t>
      </w:r>
      <w:r w:rsidR="00FC5206" w:rsidRPr="00FC5206">
        <w:rPr>
          <w:rFonts w:asciiTheme="majorBidi" w:eastAsia="Times New Roman" w:hAnsiTheme="majorBidi" w:cs="Angsana New"/>
          <w:sz w:val="32"/>
          <w:szCs w:val="32"/>
          <w:cs/>
        </w:rPr>
        <w:t xml:space="preserve">ขึ้นมาโดยมีความซับซ้อนเพื่อสังเกตการเรียนรู้ของโมเดล </w:t>
      </w:r>
      <w:r w:rsidR="00E05B74">
        <w:rPr>
          <w:rFonts w:asciiTheme="majorBidi" w:eastAsia="Times New Roman" w:hAnsiTheme="majorBidi" w:cs="Angsana New" w:hint="cs"/>
          <w:sz w:val="32"/>
          <w:szCs w:val="32"/>
          <w:cs/>
        </w:rPr>
        <w:t>โดยออกแบบ</w:t>
      </w:r>
      <w:r w:rsidR="00FC5206" w:rsidRPr="00FC5206">
        <w:rPr>
          <w:rFonts w:asciiTheme="majorBidi" w:eastAsia="Times New Roman" w:hAnsiTheme="majorBidi" w:cs="Angsana New"/>
          <w:sz w:val="32"/>
          <w:szCs w:val="32"/>
          <w:cs/>
        </w:rPr>
        <w:t xml:space="preserve">ชุดข้อมูลฝึกสอนที่แตกต่างกันในเรื่องของจำนวน สามารถแบ่งออกได้เป็น 2 รูปแบบ คือ แบบ </w:t>
      </w:r>
      <w:r w:rsidR="00FC5206" w:rsidRPr="00FC5206">
        <w:rPr>
          <w:rFonts w:asciiTheme="majorBidi" w:eastAsia="Times New Roman" w:hAnsiTheme="majorBidi" w:cstheme="majorBidi"/>
          <w:sz w:val="32"/>
          <w:szCs w:val="32"/>
        </w:rPr>
        <w:t xml:space="preserve">N Sample </w:t>
      </w:r>
      <w:r w:rsidR="00FC5206" w:rsidRPr="00FC5206">
        <w:rPr>
          <w:rFonts w:asciiTheme="majorBidi" w:eastAsia="Times New Roman" w:hAnsiTheme="majorBidi" w:cs="Angsana New"/>
          <w:sz w:val="32"/>
          <w:szCs w:val="32"/>
          <w:cs/>
        </w:rPr>
        <w:t xml:space="preserve">ซึ่งจำนวนของชุดข้อมูลฝึกสอนในกฏ </w:t>
      </w:r>
      <w:r w:rsidR="00E05B74">
        <w:rPr>
          <w:rFonts w:asciiTheme="majorBidi" w:eastAsia="Times New Roman" w:hAnsiTheme="majorBidi" w:cstheme="majorBidi" w:hint="cs"/>
          <w:sz w:val="32"/>
          <w:szCs w:val="32"/>
          <w:cs/>
        </w:rPr>
        <w:t>ไฟร์วอลล์</w:t>
      </w:r>
      <w:r w:rsidR="00FC5206" w:rsidRPr="00FC5206">
        <w:rPr>
          <w:rFonts w:asciiTheme="majorBidi" w:eastAsia="Times New Roman" w:hAnsiTheme="majorBidi" w:cs="Angsana New"/>
          <w:sz w:val="32"/>
          <w:szCs w:val="32"/>
          <w:cs/>
        </w:rPr>
        <w:t xml:space="preserve">แต่ละข้อจะมีจำนวนเท่ากันทั้งหมด และแบบ </w:t>
      </w:r>
      <w:r w:rsidR="00FC5206" w:rsidRPr="00FC5206">
        <w:rPr>
          <w:rFonts w:asciiTheme="majorBidi" w:eastAsia="Times New Roman" w:hAnsiTheme="majorBidi" w:cstheme="majorBidi"/>
          <w:sz w:val="32"/>
          <w:szCs w:val="32"/>
        </w:rPr>
        <w:t xml:space="preserve">Ratio </w:t>
      </w:r>
      <w:r w:rsidR="00FC5206" w:rsidRPr="00FC5206">
        <w:rPr>
          <w:rFonts w:asciiTheme="majorBidi" w:eastAsia="Times New Roman" w:hAnsiTheme="majorBidi" w:cs="Angsana New"/>
          <w:sz w:val="32"/>
          <w:szCs w:val="32"/>
          <w:cs/>
        </w:rPr>
        <w:t xml:space="preserve">ที่จำนวนของชุดข้อมูลฝึกสอนในกฏ </w:t>
      </w:r>
      <w:r w:rsidR="00E05B74">
        <w:rPr>
          <w:rFonts w:asciiTheme="majorBidi" w:eastAsia="Times New Roman" w:hAnsiTheme="majorBidi" w:cstheme="majorBidi" w:hint="cs"/>
          <w:sz w:val="32"/>
          <w:szCs w:val="32"/>
          <w:cs/>
        </w:rPr>
        <w:t>ไฟร์วอลล์</w:t>
      </w:r>
      <w:r w:rsidR="00FC5206" w:rsidRPr="00FC5206">
        <w:rPr>
          <w:rFonts w:asciiTheme="majorBidi" w:eastAsia="Times New Roman" w:hAnsiTheme="majorBidi" w:cs="Angsana New"/>
          <w:sz w:val="32"/>
          <w:szCs w:val="32"/>
          <w:cs/>
        </w:rPr>
        <w:t>แต่ละข้อจะแตกต่างกันโดยจำนวนที่มีมากหรือน้อยเป็นไปตามอัตตราส่วนที่กำหนดขึ้น หลังจากนั้นทำการทดสอบในแต่ละแบบโดยกำหนดค่าที่แตกต่างกัน 8 ค่า ในแต่ละแบบเพื่อเปรียบเทียบและวิเคราะห์</w:t>
      </w:r>
      <w:r w:rsidR="00FC5206"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ในส่วน</w:t>
      </w:r>
      <w:r w:rsidR="00FC5206" w:rsidRPr="00FC5206">
        <w:rPr>
          <w:rFonts w:asciiTheme="majorBidi" w:eastAsia="Times New Roman" w:hAnsiTheme="majorBidi" w:cs="Angsana New"/>
          <w:sz w:val="32"/>
          <w:szCs w:val="32"/>
          <w:cs/>
        </w:rPr>
        <w:t>ทำการทดลองจะสังเกตได้ว่าเมื่อมีจํานวนชุดข้อมูลฝึกสอนมากขึ้น ระยะเวลาที่ใช้ก็จะมากขึ้นตาม และในส่วนของความถูกต้องนั้นในแต่ละ</w:t>
      </w:r>
      <w:r w:rsidR="00E05B74">
        <w:rPr>
          <w:rFonts w:asciiTheme="majorBidi" w:eastAsia="Times New Roman" w:hAnsiTheme="majorBidi" w:cs="Angsana New" w:hint="cs"/>
          <w:sz w:val="32"/>
          <w:szCs w:val="32"/>
          <w:cs/>
        </w:rPr>
        <w:t xml:space="preserve">ชุดกฎไฟร์วอลล์ </w:t>
      </w:r>
      <w:r w:rsidR="00FC5206" w:rsidRPr="00FC5206">
        <w:rPr>
          <w:rFonts w:asciiTheme="majorBidi" w:eastAsia="Times New Roman" w:hAnsiTheme="majorBidi" w:cs="Angsana New"/>
          <w:sz w:val="32"/>
          <w:szCs w:val="32"/>
          <w:cs/>
        </w:rPr>
        <w:t>ยิ่งกฎมีความซับซ้อนมากเท่าใดค่าความถูกก็จะลดลง</w:t>
      </w:r>
      <w:r w:rsidR="00E05B74"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</w:t>
      </w:r>
      <w:r w:rsidR="00FC5206" w:rsidRPr="00FC5206">
        <w:rPr>
          <w:rFonts w:asciiTheme="majorBidi" w:eastAsia="Times New Roman" w:hAnsiTheme="majorBidi" w:cs="Angsana New"/>
          <w:sz w:val="32"/>
          <w:szCs w:val="32"/>
          <w:cs/>
        </w:rPr>
        <w:t>แต่ในส่วนของ</w:t>
      </w:r>
      <w:r w:rsidR="00196888">
        <w:rPr>
          <w:rFonts w:asciiTheme="majorBidi" w:eastAsia="Times New Roman" w:hAnsiTheme="majorBidi" w:cs="Angsana New"/>
          <w:sz w:val="32"/>
          <w:szCs w:val="32"/>
        </w:rPr>
        <w:t xml:space="preserve"> </w:t>
      </w:r>
      <w:r w:rsidR="00FC5206" w:rsidRPr="00FC5206">
        <w:rPr>
          <w:rFonts w:asciiTheme="majorBidi" w:eastAsia="Times New Roman" w:hAnsiTheme="majorBidi" w:cs="Angsana New"/>
          <w:sz w:val="32"/>
          <w:szCs w:val="32"/>
        </w:rPr>
        <w:t xml:space="preserve">N Sample </w:t>
      </w:r>
      <w:r w:rsidR="00FC5206" w:rsidRPr="00FC5206">
        <w:rPr>
          <w:rFonts w:asciiTheme="majorBidi" w:eastAsia="Times New Roman" w:hAnsiTheme="majorBidi" w:cs="Angsana New"/>
          <w:sz w:val="32"/>
          <w:szCs w:val="32"/>
          <w:cs/>
        </w:rPr>
        <w:t xml:space="preserve">จะไม่ได้ลดลงมากเมื่อเทียบกับ </w:t>
      </w:r>
      <w:r w:rsidR="00FC5206" w:rsidRPr="00FC5206">
        <w:rPr>
          <w:rFonts w:asciiTheme="majorBidi" w:eastAsia="Times New Roman" w:hAnsiTheme="majorBidi" w:cs="Angsana New"/>
          <w:sz w:val="32"/>
          <w:szCs w:val="32"/>
        </w:rPr>
        <w:t xml:space="preserve">Ratio </w:t>
      </w:r>
      <w:r w:rsidR="00FC5206" w:rsidRPr="00FC5206">
        <w:rPr>
          <w:rFonts w:asciiTheme="majorBidi" w:eastAsia="Times New Roman" w:hAnsiTheme="majorBidi" w:cs="Angsana New"/>
          <w:sz w:val="32"/>
          <w:szCs w:val="32"/>
          <w:cs/>
        </w:rPr>
        <w:t xml:space="preserve">ซึ่งคาดว่าเกิดจากจำนวนชุดข้อมูลฝึกสอนที่แตกต่างในกฎแต่ละของ </w:t>
      </w:r>
      <w:r w:rsidR="00FC5206" w:rsidRPr="00FC5206">
        <w:rPr>
          <w:rFonts w:asciiTheme="majorBidi" w:eastAsia="Times New Roman" w:hAnsiTheme="majorBidi" w:cs="Angsana New"/>
          <w:sz w:val="32"/>
          <w:szCs w:val="32"/>
        </w:rPr>
        <w:t xml:space="preserve">Ratio </w:t>
      </w:r>
      <w:r w:rsidR="00FC5206" w:rsidRPr="00FC5206">
        <w:rPr>
          <w:rFonts w:asciiTheme="majorBidi" w:eastAsia="Times New Roman" w:hAnsiTheme="majorBidi" w:cs="Angsana New"/>
          <w:sz w:val="32"/>
          <w:szCs w:val="32"/>
          <w:cs/>
        </w:rPr>
        <w:t xml:space="preserve">และจำนวน </w:t>
      </w:r>
      <w:r w:rsidR="00FC5206">
        <w:rPr>
          <w:rFonts w:asciiTheme="majorBidi" w:eastAsia="Times New Roman" w:hAnsiTheme="majorBidi" w:cs="Angsana New"/>
          <w:sz w:val="32"/>
          <w:szCs w:val="32"/>
        </w:rPr>
        <w:t>F</w:t>
      </w:r>
      <w:r w:rsidR="00FC5206" w:rsidRPr="00FC5206">
        <w:rPr>
          <w:rFonts w:asciiTheme="majorBidi" w:eastAsia="Times New Roman" w:hAnsiTheme="majorBidi" w:cs="Angsana New"/>
          <w:sz w:val="32"/>
          <w:szCs w:val="32"/>
        </w:rPr>
        <w:t xml:space="preserve">alse positive </w:t>
      </w:r>
      <w:r w:rsidR="00FC5206" w:rsidRPr="00FC5206">
        <w:rPr>
          <w:rFonts w:asciiTheme="majorBidi" w:eastAsia="Times New Roman" w:hAnsiTheme="majorBidi" w:cs="Angsana New"/>
          <w:sz w:val="32"/>
          <w:szCs w:val="32"/>
          <w:cs/>
        </w:rPr>
        <w:t xml:space="preserve">และ </w:t>
      </w:r>
      <w:r w:rsidR="00FC5206">
        <w:rPr>
          <w:rFonts w:asciiTheme="majorBidi" w:eastAsia="Times New Roman" w:hAnsiTheme="majorBidi" w:cs="Angsana New"/>
          <w:sz w:val="32"/>
          <w:szCs w:val="32"/>
        </w:rPr>
        <w:t>F</w:t>
      </w:r>
      <w:r w:rsidR="00FC5206" w:rsidRPr="00FC5206">
        <w:rPr>
          <w:rFonts w:asciiTheme="majorBidi" w:eastAsia="Times New Roman" w:hAnsiTheme="majorBidi" w:cs="Angsana New"/>
          <w:sz w:val="32"/>
          <w:szCs w:val="32"/>
        </w:rPr>
        <w:t xml:space="preserve">alse negative </w:t>
      </w:r>
      <w:r w:rsidR="00FC5206" w:rsidRPr="00FC5206">
        <w:rPr>
          <w:rFonts w:asciiTheme="majorBidi" w:eastAsia="Times New Roman" w:hAnsiTheme="majorBidi" w:cs="Angsana New"/>
          <w:sz w:val="32"/>
          <w:szCs w:val="32"/>
          <w:cs/>
        </w:rPr>
        <w:t>จำนวนชุดข้อมูลฝึกสอนที่มี</w:t>
      </w:r>
      <w:r w:rsidR="00FC5206"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</w:t>
      </w:r>
      <w:r w:rsidR="00FC5206">
        <w:rPr>
          <w:rFonts w:asciiTheme="majorBidi" w:eastAsia="Times New Roman" w:hAnsiTheme="majorBidi" w:cs="Angsana New"/>
          <w:sz w:val="32"/>
          <w:szCs w:val="32"/>
        </w:rPr>
        <w:t>A</w:t>
      </w:r>
      <w:r w:rsidR="00FC5206" w:rsidRPr="00FC5206">
        <w:rPr>
          <w:rFonts w:asciiTheme="majorBidi" w:eastAsia="Times New Roman" w:hAnsiTheme="majorBidi" w:cs="Angsana New"/>
          <w:sz w:val="32"/>
          <w:szCs w:val="32"/>
        </w:rPr>
        <w:t xml:space="preserve">llow </w:t>
      </w:r>
      <w:r w:rsidR="00FC5206">
        <w:rPr>
          <w:rFonts w:asciiTheme="majorBidi" w:eastAsia="Times New Roman" w:hAnsiTheme="majorBidi" w:cs="Angsana New"/>
          <w:sz w:val="32"/>
          <w:szCs w:val="32"/>
        </w:rPr>
        <w:t>D</w:t>
      </w:r>
      <w:r w:rsidR="00FC5206" w:rsidRPr="00FC5206">
        <w:rPr>
          <w:rFonts w:asciiTheme="majorBidi" w:eastAsia="Times New Roman" w:hAnsiTheme="majorBidi" w:cs="Angsana New"/>
          <w:sz w:val="32"/>
          <w:szCs w:val="32"/>
        </w:rPr>
        <w:t>eny</w:t>
      </w:r>
      <w:r w:rsidR="00E05B74"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</w:t>
      </w:r>
      <w:r w:rsidR="00FC5206" w:rsidRPr="00FC5206">
        <w:rPr>
          <w:rFonts w:asciiTheme="majorBidi" w:eastAsia="Times New Roman" w:hAnsiTheme="majorBidi" w:cs="Angsana New"/>
          <w:sz w:val="32"/>
          <w:szCs w:val="32"/>
          <w:cs/>
        </w:rPr>
        <w:t xml:space="preserve">ไม่เท่ากัน และจำนวนชุดข้อมูลฝึกสอนแต่ละกฎที่ต่างโดยในเฉพาะในแบบของ </w:t>
      </w:r>
      <w:r w:rsidR="00FC5206" w:rsidRPr="00FC5206">
        <w:rPr>
          <w:rFonts w:asciiTheme="majorBidi" w:eastAsia="Times New Roman" w:hAnsiTheme="majorBidi" w:cs="Angsana New"/>
          <w:sz w:val="32"/>
          <w:szCs w:val="32"/>
        </w:rPr>
        <w:t xml:space="preserve">Ratio </w:t>
      </w:r>
      <w:r w:rsidR="00FC5206" w:rsidRPr="00FC5206">
        <w:rPr>
          <w:rFonts w:asciiTheme="majorBidi" w:eastAsia="Times New Roman" w:hAnsiTheme="majorBidi" w:cs="Angsana New"/>
          <w:sz w:val="32"/>
          <w:szCs w:val="32"/>
          <w:cs/>
        </w:rPr>
        <w:t xml:space="preserve">ยิ่งถ้าหากมีการนำ </w:t>
      </w:r>
      <w:r w:rsidR="00E05B74">
        <w:rPr>
          <w:rFonts w:asciiTheme="majorBidi" w:eastAsia="Times New Roman" w:hAnsiTheme="majorBidi" w:cs="Angsana New"/>
          <w:sz w:val="32"/>
          <w:szCs w:val="32"/>
        </w:rPr>
        <w:t>D</w:t>
      </w:r>
      <w:r w:rsidR="00FC5206" w:rsidRPr="00FC5206">
        <w:rPr>
          <w:rFonts w:asciiTheme="majorBidi" w:eastAsia="Times New Roman" w:hAnsiTheme="majorBidi" w:cs="Angsana New"/>
          <w:sz w:val="32"/>
          <w:szCs w:val="32"/>
        </w:rPr>
        <w:t xml:space="preserve">efault Rule </w:t>
      </w:r>
      <w:r w:rsidR="00FC5206" w:rsidRPr="00FC5206">
        <w:rPr>
          <w:rFonts w:asciiTheme="majorBidi" w:eastAsia="Times New Roman" w:hAnsiTheme="majorBidi" w:cs="Angsana New"/>
          <w:sz w:val="32"/>
          <w:szCs w:val="32"/>
          <w:cs/>
        </w:rPr>
        <w:t xml:space="preserve">เข้ามาเทรนจะเห็นได้ชัดว่า </w:t>
      </w:r>
      <w:r w:rsidR="00FC5206">
        <w:rPr>
          <w:rFonts w:asciiTheme="majorBidi" w:eastAsia="Times New Roman" w:hAnsiTheme="majorBidi" w:cs="Angsana New"/>
          <w:sz w:val="32"/>
          <w:szCs w:val="32"/>
        </w:rPr>
        <w:t>F</w:t>
      </w:r>
      <w:r w:rsidR="00FC5206" w:rsidRPr="00FC5206">
        <w:rPr>
          <w:rFonts w:asciiTheme="majorBidi" w:eastAsia="Times New Roman" w:hAnsiTheme="majorBidi" w:cs="Angsana New"/>
          <w:sz w:val="32"/>
          <w:szCs w:val="32"/>
        </w:rPr>
        <w:t xml:space="preserve">alse negative </w:t>
      </w:r>
      <w:r w:rsidR="00FC5206" w:rsidRPr="00FC5206">
        <w:rPr>
          <w:rFonts w:asciiTheme="majorBidi" w:eastAsia="Times New Roman" w:hAnsiTheme="majorBidi" w:cs="Angsana New"/>
          <w:sz w:val="32"/>
          <w:szCs w:val="32"/>
          <w:cs/>
        </w:rPr>
        <w:t>มีจำนวนเพิ่มขึ้นอย่างมาก</w:t>
      </w:r>
    </w:p>
    <w:p w14:paraId="5EB83E8C" w14:textId="21398C45" w:rsidR="0063062A" w:rsidRDefault="0063062A" w:rsidP="00FC5206">
      <w:pPr>
        <w:spacing w:after="0" w:line="240" w:lineRule="auto"/>
        <w:jc w:val="thaiDistribute"/>
        <w:rPr>
          <w:rFonts w:asciiTheme="majorBidi" w:eastAsia="Times New Roman" w:hAnsiTheme="majorBidi" w:cs="Angsana New" w:hint="cs"/>
          <w:sz w:val="32"/>
          <w:szCs w:val="32"/>
        </w:rPr>
      </w:pPr>
      <w:r>
        <w:rPr>
          <w:rFonts w:asciiTheme="majorBidi" w:eastAsia="Times New Roman" w:hAnsiTheme="majorBidi" w:cs="Angsana New"/>
          <w:sz w:val="32"/>
          <w:szCs w:val="32"/>
          <w:cs/>
        </w:rPr>
        <w:tab/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>จากการวิเคราะห์และทดลองสังเกตได้ว่าจุดเหมาะสมของการแบ่งอัตราส่วน</w:t>
      </w:r>
      <w:r>
        <w:rPr>
          <w:rFonts w:asciiTheme="majorBidi" w:eastAsia="Times New Roman" w:hAnsiTheme="majorBidi" w:cs="Angsana New"/>
          <w:sz w:val="32"/>
          <w:szCs w:val="32"/>
        </w:rPr>
        <w:t xml:space="preserve"> Ratio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และการแบ่งด้วยจำนวนที่เท่ากันมีการให้ความแม่นยำที่เท่าๆกัน แบบอัตราส่วน</w:t>
      </w:r>
      <w:r>
        <w:rPr>
          <w:rFonts w:asciiTheme="majorBidi" w:eastAsia="Times New Roman" w:hAnsiTheme="majorBidi" w:cs="Angsana New"/>
          <w:sz w:val="32"/>
          <w:szCs w:val="32"/>
        </w:rPr>
        <w:t xml:space="preserve"> Ratio</w:t>
      </w:r>
      <w:r>
        <w:rPr>
          <w:rFonts w:asciiTheme="majorBidi" w:eastAsia="Times New Roman" w:hAnsiTheme="majorBidi" w:cs="Angsana New" w:hint="cs"/>
          <w:sz w:val="32"/>
          <w:szCs w:val="32"/>
          <w:cs/>
        </w:rPr>
        <w:t xml:space="preserve"> จะมีการใช้เวลาในการฝึกโมเดลที่น้อยกว่าเพราะต้องการจำนวนชุดข้อมูลฝึกสอนน้อยกว่า </w:t>
      </w:r>
    </w:p>
    <w:p w14:paraId="5CB163CD" w14:textId="617BB70C" w:rsidR="00B31078" w:rsidRDefault="00594443" w:rsidP="00B5386B">
      <w:p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="00347F47">
        <w:rPr>
          <w:rFonts w:asciiTheme="majorBidi" w:eastAsia="Times New Roman" w:hAnsiTheme="majorBidi" w:cstheme="majorBidi" w:hint="cs"/>
          <w:sz w:val="32"/>
          <w:szCs w:val="32"/>
          <w:cs/>
        </w:rPr>
        <w:t>ในงานวิจัยถัดไปจะเป็นการลง</w:t>
      </w:r>
      <w:r w:rsidR="00CC0DB5">
        <w:rPr>
          <w:rFonts w:asciiTheme="majorBidi" w:eastAsia="Times New Roman" w:hAnsiTheme="majorBidi" w:cstheme="majorBidi" w:hint="cs"/>
          <w:sz w:val="32"/>
          <w:szCs w:val="32"/>
          <w:cs/>
        </w:rPr>
        <w:t>ลึก</w:t>
      </w:r>
      <w:r w:rsidR="00347F47">
        <w:rPr>
          <w:rFonts w:asciiTheme="majorBidi" w:eastAsia="Times New Roman" w:hAnsiTheme="majorBidi" w:cstheme="majorBidi" w:hint="cs"/>
          <w:sz w:val="32"/>
          <w:szCs w:val="32"/>
          <w:cs/>
        </w:rPr>
        <w:t>รายละเอียดเกี่ยวกับการพัฒนาแบ่งชุดข้อมูลฝึกสอนด้วยอัลกอริทึ่มแบบใหม่ ซึ่งเราได้คาดเดาว่าวิธีนี้จะเป็นการแก้ไขปัญหา</w:t>
      </w:r>
      <w:r w:rsidR="00664548">
        <w:rPr>
          <w:rFonts w:asciiTheme="majorBidi" w:eastAsia="Times New Roman" w:hAnsiTheme="majorBidi" w:cstheme="majorBidi" w:hint="cs"/>
          <w:sz w:val="32"/>
          <w:szCs w:val="32"/>
          <w:cs/>
        </w:rPr>
        <w:t>วิธี</w:t>
      </w:r>
      <w:r w:rsidR="00347F47">
        <w:rPr>
          <w:rFonts w:asciiTheme="majorBidi" w:eastAsia="Times New Roman" w:hAnsiTheme="majorBidi" w:cstheme="majorBidi" w:hint="cs"/>
          <w:sz w:val="32"/>
          <w:szCs w:val="32"/>
          <w:cs/>
        </w:rPr>
        <w:t>การแบ่งชุดข้อมูลที่เป็นแบบอัตราส่วน โดย</w:t>
      </w:r>
      <w:r w:rsidR="00664548">
        <w:rPr>
          <w:rFonts w:asciiTheme="majorBidi" w:eastAsia="Times New Roman" w:hAnsiTheme="majorBidi" w:cstheme="majorBidi" w:hint="cs"/>
          <w:sz w:val="32"/>
          <w:szCs w:val="32"/>
          <w:cs/>
        </w:rPr>
        <w:t>ประเด็นปัญหา</w:t>
      </w:r>
      <w:r w:rsidR="00347F47">
        <w:rPr>
          <w:rFonts w:asciiTheme="majorBidi" w:eastAsia="Times New Roman" w:hAnsiTheme="majorBidi" w:cstheme="majorBidi" w:hint="cs"/>
          <w:sz w:val="32"/>
          <w:szCs w:val="32"/>
          <w:cs/>
        </w:rPr>
        <w:t>ที่</w:t>
      </w:r>
      <w:r w:rsidR="000F0F16">
        <w:rPr>
          <w:rFonts w:asciiTheme="majorBidi" w:eastAsia="Times New Roman" w:hAnsiTheme="majorBidi" w:cstheme="majorBidi" w:hint="cs"/>
          <w:sz w:val="32"/>
          <w:szCs w:val="32"/>
          <w:cs/>
        </w:rPr>
        <w:t>สามารถ</w:t>
      </w:r>
      <w:r w:rsidR="00347F47">
        <w:rPr>
          <w:rFonts w:asciiTheme="majorBidi" w:eastAsia="Times New Roman" w:hAnsiTheme="majorBidi" w:cstheme="majorBidi" w:hint="cs"/>
          <w:sz w:val="32"/>
          <w:szCs w:val="32"/>
          <w:cs/>
        </w:rPr>
        <w:t>เห็นได้ชัดคือ การแบ่งข้อมูลฝึกสอนที่มีความแตกต่างกัน</w:t>
      </w:r>
      <w:r w:rsidR="00664548">
        <w:rPr>
          <w:rFonts w:asciiTheme="majorBidi" w:eastAsia="Times New Roman" w:hAnsiTheme="majorBidi" w:cstheme="majorBidi" w:hint="cs"/>
          <w:sz w:val="32"/>
          <w:szCs w:val="32"/>
          <w:cs/>
        </w:rPr>
        <w:t>ทางด้านกฎของไฟร์วอลล์</w:t>
      </w:r>
      <w:r w:rsidR="00347F47">
        <w:rPr>
          <w:rFonts w:asciiTheme="majorBidi" w:eastAsia="Times New Roman" w:hAnsiTheme="majorBidi" w:cstheme="majorBidi" w:hint="cs"/>
          <w:sz w:val="32"/>
          <w:szCs w:val="32"/>
          <w:cs/>
        </w:rPr>
        <w:t>มากเกินไปจนทำให้ไม่สามารถทำนายชุดข้อมูลที่</w:t>
      </w:r>
      <w:r w:rsidR="00CC0DB5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มีความเป็นไปได้ภายในเงื่อนไขน้อยเกินไป </w:t>
      </w:r>
      <w:r w:rsidR="00664548">
        <w:rPr>
          <w:rFonts w:asciiTheme="majorBidi" w:eastAsia="Times New Roman" w:hAnsiTheme="majorBidi" w:cstheme="majorBidi" w:hint="cs"/>
          <w:sz w:val="32"/>
          <w:szCs w:val="32"/>
          <w:cs/>
        </w:rPr>
        <w:t>หรืออาจเพิ่มประเด็นวิจัย</w:t>
      </w:r>
      <w:r w:rsidR="00E13CB4">
        <w:rPr>
          <w:rFonts w:asciiTheme="majorBidi" w:eastAsia="Times New Roman" w:hAnsiTheme="majorBidi" w:cstheme="majorBidi" w:hint="cs"/>
          <w:sz w:val="32"/>
          <w:szCs w:val="32"/>
          <w:cs/>
        </w:rPr>
        <w:t>เพื่อ</w:t>
      </w:r>
      <w:r w:rsidR="00664548">
        <w:rPr>
          <w:rFonts w:asciiTheme="majorBidi" w:eastAsia="Times New Roman" w:hAnsiTheme="majorBidi" w:cstheme="majorBidi" w:hint="cs"/>
          <w:sz w:val="32"/>
          <w:szCs w:val="32"/>
          <w:cs/>
        </w:rPr>
        <w:t>เพิ่มความแม่นยำในการทำนายผล</w:t>
      </w:r>
      <w:r w:rsidR="009923B2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664548">
        <w:rPr>
          <w:rFonts w:asciiTheme="majorBidi" w:eastAsia="Times New Roman" w:hAnsiTheme="majorBidi" w:cstheme="majorBidi" w:hint="cs"/>
          <w:sz w:val="32"/>
          <w:szCs w:val="32"/>
          <w:cs/>
        </w:rPr>
        <w:t>เช่น</w:t>
      </w:r>
      <w:r w:rsidR="009923B2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664548">
        <w:rPr>
          <w:rFonts w:asciiTheme="majorBidi" w:eastAsia="Times New Roman" w:hAnsiTheme="majorBidi" w:cstheme="majorBidi" w:hint="cs"/>
          <w:sz w:val="32"/>
          <w:szCs w:val="32"/>
          <w:cs/>
        </w:rPr>
        <w:t>การปรับโมเดลหรือเปลี่ยนแปลงโครงสร้างของชุดข้อมูลฝึกสอน เป็นต้น</w:t>
      </w:r>
    </w:p>
    <w:bookmarkEnd w:id="0"/>
    <w:p w14:paraId="52717647" w14:textId="77777777" w:rsidR="00B5386B" w:rsidRDefault="00B5386B" w:rsidP="00B5386B">
      <w:p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14:paraId="0995B341" w14:textId="698BCDE0" w:rsidR="000F0F16" w:rsidRPr="002E3B9F" w:rsidRDefault="002E3B9F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lastRenderedPageBreak/>
        <w:t>6.2</w:t>
      </w:r>
      <w:r w:rsidR="00D066DD"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>.</w:t>
      </w:r>
      <w:r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 xml:space="preserve"> </w:t>
      </w:r>
      <w:r w:rsidR="005A6F77" w:rsidRPr="002E3B9F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>ปัญหาและอุปสรรคที่พบในงานวิจั</w:t>
      </w:r>
      <w:r w:rsidR="000F0F16"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>ย</w:t>
      </w:r>
    </w:p>
    <w:p w14:paraId="745F5258" w14:textId="32607B25" w:rsidR="001E638A" w:rsidRPr="001E638A" w:rsidRDefault="001E638A" w:rsidP="00000BE1">
      <w:pPr>
        <w:pStyle w:val="ListParagraph"/>
        <w:numPr>
          <w:ilvl w:val="0"/>
          <w:numId w:val="20"/>
        </w:num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การพัฒนางานวิจัยใช้เวลานานมากกว่าที่คาด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>เอา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ไว้ เนื่องจากต้องพัฒนาโปรแกรมทั้งระบบควบคู่กับการทำทดลองไปด้วย ซึ่งการทดลองปัญญาประดิษฐ์ในเชิงเปรียบเทียบจำเป็นต้องทดลองซ้ำหลายรอบเพื่อให้ได้ผลลัพธ์ที่แม่นยำและวิเคราะห์ได้ ถ้าหากมี</w:t>
      </w:r>
      <w:r w:rsidR="00053899">
        <w:rPr>
          <w:rFonts w:asciiTheme="majorBidi" w:eastAsia="Times New Roman" w:hAnsiTheme="majorBidi" w:cstheme="majorBidi" w:hint="cs"/>
          <w:sz w:val="32"/>
          <w:szCs w:val="32"/>
          <w:cs/>
        </w:rPr>
        <w:t>เวลา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สำหรับการทดลองมากขึ้น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อาจทำให้ได้ผลลัพธ์ที่แม่นยำและ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>มี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รายละเอียดที่น่าพึงพอใจ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>มาก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ขึ้น</w:t>
      </w:r>
    </w:p>
    <w:p w14:paraId="0F8A28EA" w14:textId="4BA475AE" w:rsidR="00994D8A" w:rsidRPr="00B5386B" w:rsidRDefault="001E638A" w:rsidP="00B5386B">
      <w:pPr>
        <w:pStyle w:val="ListParagraph"/>
        <w:numPr>
          <w:ilvl w:val="0"/>
          <w:numId w:val="20"/>
        </w:num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โปรแกรมในการสร้างชุดข้อมูลฝึกสอนมีข้อจำกัดหลายอย่าง เพราะเป็นเพียงการจำลอง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>ข้อมูลจาก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Packet Header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เพียงอย่างเดียว ยังไม่ได้ลงรายละเอียดในส่วนของ 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Data Field 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และยังจำเป็นต้องลดความเป็นไปได้ของ </w:t>
      </w:r>
      <w:r w:rsidR="00B6734C">
        <w:rPr>
          <w:rFonts w:asciiTheme="majorBidi" w:eastAsia="Times New Roman" w:hAnsiTheme="majorBidi" w:cstheme="majorBidi"/>
          <w:sz w:val="32"/>
          <w:szCs w:val="32"/>
        </w:rPr>
        <w:t>Possible Packet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เนื่องจากมีปัญหาที่เครื่องคอมพิวเตอร์ที่ใช้ประมวลผลไม่สามารถรับภาระแบนด์วิดธ์ที่มากเกินไปได้</w:t>
      </w:r>
    </w:p>
    <w:p w14:paraId="6C3DC10F" w14:textId="3365F67F" w:rsidR="00F60CDD" w:rsidRDefault="005A6F77" w:rsidP="00000BE1">
      <w:pPr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1E638A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>6.3</w:t>
      </w:r>
      <w:r w:rsidR="00D066DD"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>.</w:t>
      </w:r>
      <w:r w:rsidRPr="001E638A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 xml:space="preserve"> ข้อเสนอแนะและแนวทางการพัฒนา</w:t>
      </w:r>
      <w:r w:rsidR="005729DA"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>งานวิจัย</w:t>
      </w:r>
      <w:r w:rsidRPr="001E638A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>ในอนาคต</w:t>
      </w:r>
    </w:p>
    <w:p w14:paraId="261D179A" w14:textId="4640FD3D" w:rsidR="00B31078" w:rsidRPr="00B31078" w:rsidRDefault="00B31078" w:rsidP="00000BE1">
      <w:pPr>
        <w:pStyle w:val="ListParagraph"/>
        <w:numPr>
          <w:ilvl w:val="0"/>
          <w:numId w:val="22"/>
        </w:numPr>
        <w:tabs>
          <w:tab w:val="left" w:pos="720"/>
        </w:tabs>
        <w:spacing w:line="240" w:lineRule="auto"/>
        <w:ind w:left="1080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อาจมีวิธีการแก้ไขปัญหาการแบ่งอัตราส่วนชุดข้อมูลที่มีจำนวนต่างกันมากเกินไป อาจมีการใช้สูตรทางคณิตศาสตร์</w:t>
      </w:r>
      <w:r w:rsidR="00000BE1">
        <w:rPr>
          <w:rFonts w:asciiTheme="majorBidi" w:eastAsia="Times New Roman" w:hAnsiTheme="majorBidi" w:cstheme="majorBidi" w:hint="cs"/>
          <w:sz w:val="32"/>
          <w:szCs w:val="32"/>
          <w:cs/>
        </w:rPr>
        <w:t>หรือมีอัลกอริทึ่มอื่นในการแบ่งจำนวน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มาช่วยในการคำนวณหาจำนวนชุดข้อมูลที่เหมาะสม</w:t>
      </w:r>
      <w:r w:rsidR="00F3632D">
        <w:rPr>
          <w:rFonts w:asciiTheme="majorBidi" w:eastAsia="Times New Roman" w:hAnsiTheme="majorBidi" w:cstheme="majorBidi" w:hint="cs"/>
          <w:sz w:val="32"/>
          <w:szCs w:val="32"/>
          <w:cs/>
        </w:rPr>
        <w:t>กับโมเดล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ได้</w:t>
      </w:r>
    </w:p>
    <w:p w14:paraId="449B11CB" w14:textId="5F3E6E6E" w:rsidR="0052258C" w:rsidRPr="0052258C" w:rsidRDefault="0052258C" w:rsidP="00000BE1">
      <w:pPr>
        <w:pStyle w:val="ListParagraph"/>
        <w:numPr>
          <w:ilvl w:val="0"/>
          <w:numId w:val="22"/>
        </w:numPr>
        <w:tabs>
          <w:tab w:val="left" w:pos="720"/>
        </w:tabs>
        <w:spacing w:line="240" w:lineRule="auto"/>
        <w:ind w:left="1080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พัฒนาโปรแกรมสร้างชุดข้อมูลฝึกสอนให้มีประสิทธิภาพมากขึ้น ให้สามารถออกแบบได้ใกล้เคียงกับข้อมูล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Packet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ในเครือข่ายจริง และประมวลผลสร้างชุดข้อมูลได้รวดเร็วขึ้น</w:t>
      </w:r>
    </w:p>
    <w:p w14:paraId="791F5550" w14:textId="2D23DEE2" w:rsidR="0052258C" w:rsidRPr="005729DA" w:rsidRDefault="0052258C" w:rsidP="00000BE1">
      <w:pPr>
        <w:pStyle w:val="ListParagraph"/>
        <w:numPr>
          <w:ilvl w:val="0"/>
          <w:numId w:val="22"/>
        </w:numPr>
        <w:tabs>
          <w:tab w:val="left" w:pos="720"/>
        </w:tabs>
        <w:spacing w:line="240" w:lineRule="auto"/>
        <w:ind w:left="1080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พัฒนาเครื่องมือโมเดลโครงข่ายประสาทเทียมให้มีประสิทธิภาพมากขึ้น อาจลองศึกษาความสัมพันธ์ของตัวแปรที่ส่งผลต่อการเรียนรู้ของโมเดล ซึ่งประกอบไปด้วย จำนวนรอบที่เรียนรู้ จำนวน</w:t>
      </w:r>
      <w:r w:rsidR="004A6F8B">
        <w:rPr>
          <w:rFonts w:asciiTheme="majorBidi" w:eastAsia="Times New Roman" w:hAnsiTheme="majorBidi" w:cstheme="majorBidi" w:hint="cs"/>
          <w:sz w:val="32"/>
          <w:szCs w:val="32"/>
          <w:cs/>
        </w:rPr>
        <w:t>โหนด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และวิธีการประมวลผลในรูปแบบต่างๆ</w:t>
      </w:r>
      <w:r w:rsidR="005729DA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และสังเกตว่าค่าเหล่านี้มีผลกับความแม่นยำและเวลาที่ใช้ในการฝึกสอนของชุดข้อมูลฝึกสอนที่สร้างไว้อย่างไร</w:t>
      </w:r>
    </w:p>
    <w:p w14:paraId="179D8E61" w14:textId="3405A1CE" w:rsidR="00B31078" w:rsidRPr="00C6233E" w:rsidRDefault="005729DA" w:rsidP="00000BE1">
      <w:pPr>
        <w:pStyle w:val="ListParagraph"/>
        <w:numPr>
          <w:ilvl w:val="0"/>
          <w:numId w:val="22"/>
        </w:numPr>
        <w:tabs>
          <w:tab w:val="left" w:pos="720"/>
        </w:tabs>
        <w:spacing w:line="240" w:lineRule="auto"/>
        <w:ind w:left="1080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มีการเพิ่มสมมติฐานขึ้นใหม่ให้ใกล้เคียงกับเครือข่ายจริงมากขึ้น เช่น การเพิ่มกฎไฟร์วอลล์ที่มีความกระชับ หรือกำหนดให้มีข้อมูลที่จะพิจารณามากขึ้น เพิ่มจำนวน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Rule set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หรืออาจลอง</w:t>
      </w:r>
      <w:r w:rsidR="0026651F">
        <w:rPr>
          <w:rFonts w:asciiTheme="majorBidi" w:eastAsia="Times New Roman" w:hAnsiTheme="majorBidi" w:cstheme="majorBidi" w:hint="cs"/>
          <w:sz w:val="32"/>
          <w:szCs w:val="32"/>
          <w:cs/>
        </w:rPr>
        <w:t>นำข้อมูลฝึกสอนจาก</w:t>
      </w:r>
      <w:r w:rsidR="0026651F">
        <w:rPr>
          <w:rFonts w:asciiTheme="majorBidi" w:eastAsia="Times New Roman" w:hAnsiTheme="majorBidi" w:cstheme="majorBidi"/>
          <w:sz w:val="32"/>
          <w:szCs w:val="32"/>
        </w:rPr>
        <w:t xml:space="preserve"> Application Layer</w:t>
      </w:r>
      <w:r w:rsidR="0026651F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มาใช้ควบคู่ด้วย</w:t>
      </w:r>
    </w:p>
    <w:p w14:paraId="571D1920" w14:textId="7A48DB4A" w:rsidR="00C6233E" w:rsidRDefault="00C6233E" w:rsidP="00C6233E">
      <w:pPr>
        <w:tabs>
          <w:tab w:val="left" w:pos="720"/>
        </w:tabs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14:paraId="58119BE5" w14:textId="36967D54" w:rsidR="00C6233E" w:rsidRDefault="00C6233E" w:rsidP="00C6233E">
      <w:pPr>
        <w:tabs>
          <w:tab w:val="left" w:pos="720"/>
        </w:tabs>
        <w:spacing w:line="240" w:lineRule="auto"/>
        <w:jc w:val="thaiDistribute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14:paraId="4652D0E3" w14:textId="77777777" w:rsidR="00C6233E" w:rsidRPr="00C6233E" w:rsidRDefault="00C6233E" w:rsidP="00C6233E">
      <w:pPr>
        <w:tabs>
          <w:tab w:val="left" w:pos="720"/>
        </w:tabs>
        <w:spacing w:line="240" w:lineRule="auto"/>
        <w:jc w:val="thaiDistribute"/>
        <w:rPr>
          <w:rFonts w:asciiTheme="majorBidi" w:eastAsia="Times New Roman" w:hAnsiTheme="majorBidi" w:cstheme="majorBidi" w:hint="cs"/>
          <w:b/>
          <w:bCs/>
          <w:sz w:val="36"/>
          <w:szCs w:val="36"/>
        </w:rPr>
      </w:pPr>
    </w:p>
    <w:p w14:paraId="17E0F9CB" w14:textId="77777777" w:rsidR="00B527D4" w:rsidRDefault="00B527D4" w:rsidP="00B527D4">
      <w:pPr>
        <w:spacing w:after="0"/>
        <w:ind w:left="1134" w:hanging="1134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8D3B36">
        <w:rPr>
          <w:rFonts w:asciiTheme="majorBidi" w:hAnsiTheme="majorBidi" w:cstheme="majorBidi"/>
          <w:b/>
          <w:bCs/>
          <w:sz w:val="48"/>
          <w:szCs w:val="48"/>
          <w:cs/>
        </w:rPr>
        <w:lastRenderedPageBreak/>
        <w:t>บรรณานุกรม</w:t>
      </w:r>
    </w:p>
    <w:p w14:paraId="2CDBA17C" w14:textId="77777777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b/>
          <w:bCs/>
          <w:sz w:val="48"/>
          <w:szCs w:val="48"/>
        </w:rPr>
      </w:pPr>
      <w:r w:rsidRPr="00B527D4">
        <w:rPr>
          <w:rFonts w:asciiTheme="majorBidi" w:hAnsiTheme="majorBidi" w:cstheme="majorBidi"/>
          <w:sz w:val="32"/>
          <w:szCs w:val="32"/>
        </w:rPr>
        <w:t xml:space="preserve">[1] TensorFlow Teams. 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>“Essential Documentation”</w:t>
      </w:r>
      <w:r w:rsidRPr="00B527D4">
        <w:rPr>
          <w:rFonts w:asciiTheme="majorBidi" w:hAnsiTheme="majorBidi" w:cstheme="majorBidi"/>
          <w:sz w:val="32"/>
          <w:szCs w:val="32"/>
        </w:rPr>
        <w:t xml:space="preserve"> [Online]. </w:t>
      </w:r>
      <w:proofErr w:type="gramStart"/>
      <w:r w:rsidRPr="00B527D4">
        <w:rPr>
          <w:rFonts w:asciiTheme="majorBidi" w:hAnsiTheme="majorBidi" w:cstheme="majorBidi"/>
          <w:sz w:val="32"/>
          <w:szCs w:val="32"/>
        </w:rPr>
        <w:t xml:space="preserve">Available </w:t>
      </w:r>
      <w:r w:rsidRPr="00B527D4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B527D4">
        <w:rPr>
          <w:rFonts w:asciiTheme="majorBidi" w:hAnsiTheme="majorBidi" w:cstheme="majorBidi"/>
          <w:sz w:val="32"/>
          <w:szCs w:val="32"/>
        </w:rPr>
        <w:t xml:space="preserve"> </w:t>
      </w:r>
      <w:hyperlink r:id="rId5" w:history="1"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https://www.tensorflow.org/guide</w:t>
        </w:r>
      </w:hyperlink>
      <w:r w:rsidRPr="00B527D4">
        <w:rPr>
          <w:rFonts w:asciiTheme="majorBidi" w:hAnsiTheme="majorBidi" w:cstheme="majorBidi"/>
          <w:sz w:val="32"/>
          <w:szCs w:val="32"/>
        </w:rPr>
        <w:t xml:space="preserve">. </w:t>
      </w:r>
      <w:r w:rsidRPr="00B527D4">
        <w:rPr>
          <w:rFonts w:asciiTheme="majorBidi" w:hAnsiTheme="majorBidi" w:cstheme="majorBidi"/>
          <w:sz w:val="32"/>
          <w:szCs w:val="32"/>
          <w:shd w:val="clear" w:color="auto" w:fill="FFFFFF"/>
        </w:rPr>
        <w:t>2020</w:t>
      </w:r>
    </w:p>
    <w:p w14:paraId="00CEE97E" w14:textId="0B995515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sz w:val="32"/>
          <w:szCs w:val="32"/>
        </w:rPr>
      </w:pPr>
      <w:r w:rsidRPr="00B527D4">
        <w:rPr>
          <w:rFonts w:asciiTheme="majorBidi" w:hAnsiTheme="majorBidi" w:cstheme="majorBidi"/>
          <w:sz w:val="32"/>
          <w:szCs w:val="32"/>
        </w:rPr>
        <w:t xml:space="preserve">[2] </w:t>
      </w:r>
      <w:proofErr w:type="spellStart"/>
      <w:r w:rsidRPr="00B527D4">
        <w:rPr>
          <w:rFonts w:asciiTheme="majorBidi" w:hAnsiTheme="majorBidi" w:cstheme="majorBidi"/>
          <w:sz w:val="32"/>
          <w:szCs w:val="32"/>
        </w:rPr>
        <w:t>nessessence</w:t>
      </w:r>
      <w:proofErr w:type="spellEnd"/>
      <w:r w:rsidRPr="00B527D4">
        <w:rPr>
          <w:rFonts w:asciiTheme="majorBidi" w:hAnsiTheme="majorBidi" w:cstheme="majorBidi"/>
          <w:sz w:val="32"/>
          <w:szCs w:val="32"/>
        </w:rPr>
        <w:t xml:space="preserve">. 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>“</w:t>
      </w:r>
      <w:r w:rsidRPr="00B527D4">
        <w:rPr>
          <w:rFonts w:asciiTheme="majorBidi" w:hAnsiTheme="majorBidi" w:cstheme="majorBidi"/>
          <w:b/>
          <w:bCs/>
          <w:sz w:val="32"/>
          <w:szCs w:val="32"/>
          <w:cs/>
        </w:rPr>
        <w:t>ปัญญาประดิษฐ์ (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AI: Artificial Intelligence) </w:t>
      </w:r>
      <w:r w:rsidRPr="00B527D4">
        <w:rPr>
          <w:rFonts w:asciiTheme="majorBidi" w:hAnsiTheme="majorBidi" w:cstheme="majorBidi"/>
          <w:b/>
          <w:bCs/>
          <w:sz w:val="32"/>
          <w:szCs w:val="32"/>
          <w:cs/>
        </w:rPr>
        <w:t>คืออะไร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>”</w:t>
      </w:r>
      <w:r w:rsidRPr="00B527D4">
        <w:rPr>
          <w:rFonts w:asciiTheme="majorBidi" w:hAnsiTheme="majorBidi" w:cstheme="majorBidi"/>
          <w:sz w:val="32"/>
          <w:szCs w:val="32"/>
        </w:rPr>
        <w:t xml:space="preserve"> [Online]. </w:t>
      </w:r>
      <w:proofErr w:type="gramStart"/>
      <w:r w:rsidRPr="00B527D4">
        <w:rPr>
          <w:rFonts w:asciiTheme="majorBidi" w:hAnsiTheme="majorBidi" w:cstheme="majorBidi"/>
          <w:sz w:val="32"/>
          <w:szCs w:val="32"/>
        </w:rPr>
        <w:t>Available :</w:t>
      </w:r>
      <w:proofErr w:type="gramEnd"/>
      <w:r w:rsidRPr="00B527D4">
        <w:rPr>
          <w:rFonts w:asciiTheme="majorBidi" w:hAnsiTheme="majorBidi" w:cstheme="majorBidi"/>
          <w:sz w:val="32"/>
          <w:szCs w:val="32"/>
        </w:rPr>
        <w:t xml:space="preserve"> </w:t>
      </w:r>
      <w:hyperlink r:id="rId6" w:history="1"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https://www.thaiprogrammer.org/2018/12/whatisai/</w:t>
        </w:r>
      </w:hyperlink>
      <w:r w:rsidRPr="00B527D4">
        <w:rPr>
          <w:rFonts w:asciiTheme="majorBidi" w:hAnsiTheme="majorBidi" w:cstheme="majorBidi"/>
          <w:sz w:val="32"/>
          <w:szCs w:val="32"/>
        </w:rPr>
        <w:t xml:space="preserve">. </w:t>
      </w:r>
      <w:r w:rsidRPr="00B527D4">
        <w:rPr>
          <w:rFonts w:asciiTheme="majorBidi" w:hAnsiTheme="majorBidi" w:cstheme="majorBidi"/>
          <w:sz w:val="32"/>
          <w:szCs w:val="32"/>
          <w:shd w:val="clear" w:color="auto" w:fill="FFFFFF"/>
        </w:rPr>
        <w:t>2018</w:t>
      </w:r>
    </w:p>
    <w:p w14:paraId="1CE03947" w14:textId="77777777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sz w:val="32"/>
          <w:szCs w:val="32"/>
        </w:rPr>
      </w:pPr>
      <w:r w:rsidRPr="00B527D4">
        <w:rPr>
          <w:rFonts w:asciiTheme="majorBidi" w:hAnsiTheme="majorBidi" w:cstheme="majorBidi"/>
          <w:sz w:val="32"/>
          <w:szCs w:val="32"/>
        </w:rPr>
        <w:t xml:space="preserve">[3] Rene </w:t>
      </w:r>
      <w:proofErr w:type="spellStart"/>
      <w:r w:rsidRPr="00B527D4">
        <w:rPr>
          <w:rFonts w:asciiTheme="majorBidi" w:hAnsiTheme="majorBidi" w:cstheme="majorBidi"/>
          <w:sz w:val="32"/>
          <w:szCs w:val="32"/>
        </w:rPr>
        <w:t>Molenaar</w:t>
      </w:r>
      <w:proofErr w:type="spellEnd"/>
      <w:r w:rsidRPr="00B527D4">
        <w:rPr>
          <w:rFonts w:asciiTheme="majorBidi" w:hAnsiTheme="majorBidi" w:cstheme="majorBidi"/>
          <w:sz w:val="32"/>
          <w:szCs w:val="32"/>
        </w:rPr>
        <w:t>. “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IPv4 Packet Header” </w:t>
      </w:r>
      <w:r w:rsidRPr="00B527D4">
        <w:rPr>
          <w:rFonts w:asciiTheme="majorBidi" w:hAnsiTheme="majorBidi" w:cstheme="majorBidi"/>
          <w:sz w:val="32"/>
          <w:szCs w:val="32"/>
        </w:rPr>
        <w:t xml:space="preserve">[Online]. </w:t>
      </w:r>
      <w:proofErr w:type="gramStart"/>
      <w:r w:rsidRPr="00B527D4">
        <w:rPr>
          <w:rFonts w:asciiTheme="majorBidi" w:hAnsiTheme="majorBidi" w:cstheme="majorBidi"/>
          <w:sz w:val="32"/>
          <w:szCs w:val="32"/>
        </w:rPr>
        <w:t xml:space="preserve">Available </w:t>
      </w:r>
      <w:r w:rsidRPr="00B527D4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B527D4">
        <w:rPr>
          <w:rFonts w:asciiTheme="majorBidi" w:hAnsiTheme="majorBidi" w:cstheme="majorBidi"/>
          <w:sz w:val="32"/>
          <w:szCs w:val="32"/>
        </w:rPr>
        <w:t xml:space="preserve"> </w:t>
      </w:r>
      <w:hyperlink r:id="rId7" w:history="1"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https://networklessons.com/cisco/ccna-routing-switching-icnd1-100-105/ipv4-packet-header</w:t>
        </w:r>
      </w:hyperlink>
      <w:r w:rsidRPr="00B527D4">
        <w:rPr>
          <w:rFonts w:asciiTheme="majorBidi" w:hAnsiTheme="majorBidi" w:cstheme="majorBidi"/>
          <w:sz w:val="32"/>
          <w:szCs w:val="32"/>
        </w:rPr>
        <w:t xml:space="preserve">.  </w:t>
      </w:r>
      <w:r w:rsidRPr="00B527D4">
        <w:rPr>
          <w:rFonts w:asciiTheme="majorBidi" w:hAnsiTheme="majorBidi" w:cstheme="majorBidi"/>
          <w:sz w:val="32"/>
          <w:szCs w:val="32"/>
          <w:shd w:val="clear" w:color="auto" w:fill="FFFFFF"/>
        </w:rPr>
        <w:t>2020</w:t>
      </w:r>
    </w:p>
    <w:p w14:paraId="61021C9A" w14:textId="77777777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sz w:val="32"/>
          <w:szCs w:val="32"/>
        </w:rPr>
      </w:pPr>
      <w:r w:rsidRPr="00B527D4">
        <w:rPr>
          <w:rFonts w:asciiTheme="majorBidi" w:hAnsiTheme="majorBidi" w:cstheme="majorBidi"/>
          <w:sz w:val="32"/>
          <w:szCs w:val="32"/>
        </w:rPr>
        <w:t xml:space="preserve">[4] Sci-kit learn developers. 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“scikit classification model” </w:t>
      </w:r>
      <w:r w:rsidRPr="00B527D4">
        <w:rPr>
          <w:rFonts w:asciiTheme="majorBidi" w:hAnsiTheme="majorBidi" w:cstheme="majorBidi"/>
          <w:sz w:val="32"/>
          <w:szCs w:val="32"/>
        </w:rPr>
        <w:t xml:space="preserve">[Online]. </w:t>
      </w:r>
      <w:proofErr w:type="gramStart"/>
      <w:r w:rsidRPr="00B527D4">
        <w:rPr>
          <w:rFonts w:asciiTheme="majorBidi" w:hAnsiTheme="majorBidi" w:cstheme="majorBidi"/>
          <w:sz w:val="32"/>
          <w:szCs w:val="32"/>
        </w:rPr>
        <w:t xml:space="preserve">Available </w:t>
      </w:r>
      <w:r w:rsidRPr="00B527D4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B527D4">
        <w:rPr>
          <w:rFonts w:asciiTheme="majorBidi" w:hAnsiTheme="majorBidi" w:cstheme="majorBidi"/>
          <w:sz w:val="32"/>
          <w:szCs w:val="32"/>
        </w:rPr>
        <w:t xml:space="preserve"> </w:t>
      </w:r>
      <w:hyperlink r:id="rId8" w:history="1"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https://scikit-learn.org/stable/search.html?q=classification</w:t>
        </w:r>
      </w:hyperlink>
      <w:r w:rsidRPr="00B527D4">
        <w:rPr>
          <w:rFonts w:asciiTheme="majorBidi" w:hAnsiTheme="majorBidi" w:cstheme="majorBidi"/>
          <w:sz w:val="32"/>
          <w:szCs w:val="32"/>
        </w:rPr>
        <w:t xml:space="preserve">. </w:t>
      </w:r>
      <w:r w:rsidRPr="00B527D4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2020 </w:t>
      </w:r>
    </w:p>
    <w:p w14:paraId="2910340C" w14:textId="77777777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sz w:val="32"/>
          <w:szCs w:val="32"/>
          <w:cs/>
        </w:rPr>
      </w:pPr>
      <w:r w:rsidRPr="00B527D4">
        <w:rPr>
          <w:rFonts w:asciiTheme="majorBidi" w:hAnsiTheme="majorBidi" w:cstheme="majorBidi"/>
          <w:sz w:val="32"/>
          <w:szCs w:val="32"/>
        </w:rPr>
        <w:t xml:space="preserve">[5] TensorFlow Teams. 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>“</w:t>
      </w:r>
      <w:r w:rsidRPr="00B527D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พื้นฐาน 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>Deep Learning”</w:t>
      </w:r>
      <w:r w:rsidRPr="00B527D4">
        <w:rPr>
          <w:rFonts w:asciiTheme="majorBidi" w:hAnsiTheme="majorBidi" w:cstheme="majorBidi"/>
          <w:sz w:val="32"/>
          <w:szCs w:val="32"/>
        </w:rPr>
        <w:t xml:space="preserve"> [Online]. </w:t>
      </w:r>
      <w:proofErr w:type="gramStart"/>
      <w:r w:rsidRPr="00B527D4">
        <w:rPr>
          <w:rFonts w:asciiTheme="majorBidi" w:hAnsiTheme="majorBidi" w:cstheme="majorBidi"/>
          <w:sz w:val="32"/>
          <w:szCs w:val="32"/>
        </w:rPr>
        <w:t xml:space="preserve">Available </w:t>
      </w:r>
      <w:r w:rsidRPr="00B527D4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hyperlink r:id="rId9" w:history="1"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https://www.tensorflow.org/guide</w:t>
        </w:r>
      </w:hyperlink>
      <w:r w:rsidRPr="00B527D4">
        <w:rPr>
          <w:rFonts w:asciiTheme="majorBidi" w:hAnsiTheme="majorBidi" w:cstheme="majorBidi"/>
          <w:sz w:val="32"/>
          <w:szCs w:val="32"/>
        </w:rPr>
        <w:t xml:space="preserve">.  2020 </w:t>
      </w:r>
    </w:p>
    <w:p w14:paraId="6DA98853" w14:textId="77777777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sz w:val="32"/>
          <w:szCs w:val="32"/>
        </w:rPr>
      </w:pPr>
      <w:r w:rsidRPr="00B527D4">
        <w:rPr>
          <w:rFonts w:asciiTheme="majorBidi" w:hAnsiTheme="majorBidi" w:cstheme="majorBidi"/>
          <w:sz w:val="32"/>
          <w:szCs w:val="32"/>
        </w:rPr>
        <w:t xml:space="preserve">[6] </w:t>
      </w:r>
      <w:proofErr w:type="spellStart"/>
      <w:r w:rsidRPr="00B527D4">
        <w:rPr>
          <w:rFonts w:asciiTheme="majorBidi" w:hAnsiTheme="majorBidi" w:cstheme="majorBidi"/>
          <w:sz w:val="32"/>
          <w:szCs w:val="32"/>
        </w:rPr>
        <w:t>sinlapachai</w:t>
      </w:r>
      <w:proofErr w:type="spellEnd"/>
      <w:r w:rsidRPr="00B527D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B527D4">
        <w:rPr>
          <w:rFonts w:asciiTheme="majorBidi" w:hAnsiTheme="majorBidi" w:cstheme="majorBidi"/>
          <w:sz w:val="32"/>
          <w:szCs w:val="32"/>
        </w:rPr>
        <w:t>lorpaiboon</w:t>
      </w:r>
      <w:proofErr w:type="spellEnd"/>
      <w:r w:rsidRPr="00B527D4">
        <w:rPr>
          <w:rFonts w:asciiTheme="majorBidi" w:hAnsiTheme="majorBidi" w:cstheme="majorBidi"/>
          <w:sz w:val="32"/>
          <w:szCs w:val="32"/>
        </w:rPr>
        <w:t>. “</w:t>
      </w:r>
      <w:r w:rsidRPr="00B527D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มาเรียนรู้คำสั่งของ 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Pandas </w:t>
      </w:r>
      <w:r w:rsidRPr="00B527D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ใน 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Python </w:t>
      </w:r>
      <w:r w:rsidRPr="00B527D4">
        <w:rPr>
          <w:rFonts w:asciiTheme="majorBidi" w:hAnsiTheme="majorBidi" w:cstheme="majorBidi"/>
          <w:b/>
          <w:bCs/>
          <w:sz w:val="32"/>
          <w:szCs w:val="32"/>
          <w:cs/>
        </w:rPr>
        <w:t>ที่เอาไว้ใช้สำหรับจัดการข้อมูลกัน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” </w:t>
      </w:r>
      <w:r w:rsidRPr="00B527D4">
        <w:rPr>
          <w:rFonts w:asciiTheme="majorBidi" w:hAnsiTheme="majorBidi" w:cstheme="majorBidi"/>
          <w:sz w:val="32"/>
          <w:szCs w:val="32"/>
        </w:rPr>
        <w:t xml:space="preserve">[Online]. </w:t>
      </w:r>
      <w:proofErr w:type="gramStart"/>
      <w:r w:rsidRPr="00B527D4">
        <w:rPr>
          <w:rFonts w:asciiTheme="majorBidi" w:hAnsiTheme="majorBidi" w:cstheme="majorBidi"/>
          <w:sz w:val="32"/>
          <w:szCs w:val="32"/>
        </w:rPr>
        <w:t xml:space="preserve">Available </w:t>
      </w:r>
      <w:r w:rsidRPr="00B527D4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B527D4">
        <w:rPr>
          <w:rFonts w:asciiTheme="majorBidi" w:hAnsiTheme="majorBidi" w:cstheme="majorBidi"/>
          <w:sz w:val="32"/>
          <w:szCs w:val="32"/>
        </w:rPr>
        <w:t xml:space="preserve"> </w:t>
      </w:r>
      <w:hyperlink r:id="rId10" w:history="1"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https://medium.com/@sinlapachai.hon/</w:t>
        </w:r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มาเรียนรู้การใช้-การทำความสะอาดข้อมูลด้วย-</w:t>
        </w:r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python-</w:t>
        </w:r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โดยการใช้-</w:t>
        </w:r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pandas-</w:t>
        </w:r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กัน-</w:t>
        </w:r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2f5049640e70</w:t>
        </w:r>
      </w:hyperlink>
      <w:r w:rsidRPr="00B527D4">
        <w:rPr>
          <w:rFonts w:asciiTheme="majorBidi" w:hAnsiTheme="majorBidi" w:cstheme="majorBidi"/>
          <w:sz w:val="32"/>
          <w:szCs w:val="32"/>
        </w:rPr>
        <w:t>.</w:t>
      </w:r>
      <w:r w:rsidRPr="00B527D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527D4">
        <w:rPr>
          <w:rFonts w:asciiTheme="majorBidi" w:hAnsiTheme="majorBidi" w:cstheme="majorBidi"/>
          <w:sz w:val="32"/>
          <w:szCs w:val="32"/>
          <w:shd w:val="clear" w:color="auto" w:fill="FFFFFF"/>
        </w:rPr>
        <w:t>2020</w:t>
      </w:r>
    </w:p>
    <w:p w14:paraId="1BDFBB6F" w14:textId="77777777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b/>
          <w:bCs/>
          <w:sz w:val="32"/>
          <w:szCs w:val="32"/>
        </w:rPr>
      </w:pPr>
      <w:r w:rsidRPr="00B527D4">
        <w:rPr>
          <w:rFonts w:asciiTheme="majorBidi" w:hAnsiTheme="majorBidi" w:cstheme="majorBidi"/>
          <w:sz w:val="32"/>
          <w:szCs w:val="32"/>
        </w:rPr>
        <w:t xml:space="preserve">[7] T. Hastie, R. </w:t>
      </w:r>
      <w:proofErr w:type="spellStart"/>
      <w:r w:rsidRPr="00B527D4">
        <w:rPr>
          <w:rFonts w:asciiTheme="majorBidi" w:hAnsiTheme="majorBidi" w:cstheme="majorBidi"/>
          <w:sz w:val="32"/>
          <w:szCs w:val="32"/>
        </w:rPr>
        <w:t>Tibshirani</w:t>
      </w:r>
      <w:proofErr w:type="spellEnd"/>
      <w:r w:rsidRPr="00B527D4">
        <w:rPr>
          <w:rFonts w:asciiTheme="majorBidi" w:hAnsiTheme="majorBidi" w:cstheme="majorBidi"/>
          <w:sz w:val="32"/>
          <w:szCs w:val="32"/>
        </w:rPr>
        <w:t xml:space="preserve">, J. Friedman. 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>The Elements of Statistical Learning (Second Edition)</w:t>
      </w:r>
      <w:proofErr w:type="gramStart"/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. </w:t>
      </w:r>
      <w:r w:rsidRPr="00B527D4">
        <w:rPr>
          <w:rFonts w:asciiTheme="majorBidi" w:hAnsiTheme="majorBidi" w:cstheme="majorBidi"/>
          <w:sz w:val="32"/>
          <w:szCs w:val="32"/>
        </w:rPr>
        <w:t>:</w:t>
      </w:r>
      <w:proofErr w:type="gramEnd"/>
      <w:r w:rsidRPr="00B527D4">
        <w:rPr>
          <w:rFonts w:asciiTheme="majorBidi" w:hAnsiTheme="majorBidi" w:cstheme="majorBidi"/>
          <w:sz w:val="32"/>
          <w:szCs w:val="32"/>
        </w:rPr>
        <w:t xml:space="preserve"> Springer-Verlag. 2009</w:t>
      </w:r>
    </w:p>
    <w:p w14:paraId="71265EB9" w14:textId="77777777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B527D4">
        <w:rPr>
          <w:rFonts w:asciiTheme="majorBidi" w:hAnsiTheme="majorBidi" w:cstheme="majorBidi"/>
          <w:sz w:val="32"/>
          <w:szCs w:val="32"/>
        </w:rPr>
        <w:t xml:space="preserve">[8] </w:t>
      </w:r>
      <w:proofErr w:type="spellStart"/>
      <w:r w:rsidRPr="00B527D4">
        <w:rPr>
          <w:rFonts w:asciiTheme="majorBidi" w:hAnsiTheme="majorBidi" w:cstheme="majorBidi"/>
          <w:sz w:val="32"/>
          <w:szCs w:val="32"/>
        </w:rPr>
        <w:t>Saishruthi</w:t>
      </w:r>
      <w:proofErr w:type="spellEnd"/>
      <w:r w:rsidRPr="00B527D4">
        <w:rPr>
          <w:rFonts w:asciiTheme="majorBidi" w:hAnsiTheme="majorBidi" w:cstheme="majorBidi"/>
          <w:sz w:val="32"/>
          <w:szCs w:val="32"/>
        </w:rPr>
        <w:t xml:space="preserve"> Swaminathan. “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Logistic Regression — Detailed Overview” </w:t>
      </w:r>
      <w:r w:rsidRPr="00B527D4">
        <w:rPr>
          <w:rFonts w:asciiTheme="majorBidi" w:hAnsiTheme="majorBidi" w:cstheme="majorBidi"/>
          <w:sz w:val="32"/>
          <w:szCs w:val="32"/>
        </w:rPr>
        <w:t xml:space="preserve">[Online]. </w:t>
      </w:r>
      <w:proofErr w:type="gramStart"/>
      <w:r w:rsidRPr="00B527D4">
        <w:rPr>
          <w:rFonts w:asciiTheme="majorBidi" w:hAnsiTheme="majorBidi" w:cstheme="majorBidi"/>
          <w:sz w:val="32"/>
          <w:szCs w:val="32"/>
        </w:rPr>
        <w:t xml:space="preserve">Available </w:t>
      </w:r>
      <w:r w:rsidRPr="00B527D4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B527D4">
        <w:rPr>
          <w:rFonts w:asciiTheme="majorBidi" w:hAnsiTheme="majorBidi" w:cstheme="majorBidi"/>
          <w:sz w:val="32"/>
          <w:szCs w:val="32"/>
        </w:rPr>
        <w:t xml:space="preserve"> </w:t>
      </w:r>
      <w:hyperlink r:id="rId11" w:history="1"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https://towardsdatascience.com/logistic-regression-detailed-overview-46c4da4303bc</w:t>
        </w:r>
      </w:hyperlink>
      <w:r w:rsidRPr="00B527D4">
        <w:rPr>
          <w:rFonts w:asciiTheme="majorBidi" w:hAnsiTheme="majorBidi" w:cstheme="majorBidi"/>
          <w:sz w:val="32"/>
          <w:szCs w:val="32"/>
        </w:rPr>
        <w:t xml:space="preserve">. </w:t>
      </w:r>
      <w:r w:rsidRPr="00B527D4">
        <w:rPr>
          <w:rFonts w:asciiTheme="majorBidi" w:hAnsiTheme="majorBidi" w:cstheme="majorBidi"/>
          <w:sz w:val="32"/>
          <w:szCs w:val="32"/>
          <w:shd w:val="clear" w:color="auto" w:fill="FFFFFF"/>
        </w:rPr>
        <w:t>2018</w:t>
      </w:r>
    </w:p>
    <w:p w14:paraId="680CD165" w14:textId="77777777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B527D4">
        <w:rPr>
          <w:rFonts w:asciiTheme="majorBidi" w:hAnsiTheme="majorBidi" w:cstheme="majorBidi"/>
          <w:sz w:val="32"/>
          <w:szCs w:val="32"/>
        </w:rPr>
        <w:t>[9] Anas Al-</w:t>
      </w:r>
      <w:proofErr w:type="spellStart"/>
      <w:r w:rsidRPr="00B527D4">
        <w:rPr>
          <w:rFonts w:asciiTheme="majorBidi" w:hAnsiTheme="majorBidi" w:cstheme="majorBidi"/>
          <w:sz w:val="32"/>
          <w:szCs w:val="32"/>
        </w:rPr>
        <w:t>Masri</w:t>
      </w:r>
      <w:proofErr w:type="spellEnd"/>
      <w:r w:rsidRPr="00B527D4">
        <w:rPr>
          <w:rFonts w:asciiTheme="majorBidi" w:hAnsiTheme="majorBidi" w:cstheme="majorBidi"/>
          <w:sz w:val="32"/>
          <w:szCs w:val="32"/>
        </w:rPr>
        <w:t>. “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What </w:t>
      </w:r>
      <w:proofErr w:type="gramStart"/>
      <w:r w:rsidRPr="00B527D4">
        <w:rPr>
          <w:rFonts w:asciiTheme="majorBidi" w:hAnsiTheme="majorBidi" w:cstheme="majorBidi"/>
          <w:b/>
          <w:bCs/>
          <w:sz w:val="32"/>
          <w:szCs w:val="32"/>
        </w:rPr>
        <w:t>Are</w:t>
      </w:r>
      <w:proofErr w:type="gramEnd"/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 Overfitting and Underfitting in Machine Learning?” </w:t>
      </w:r>
      <w:r w:rsidRPr="00B527D4">
        <w:rPr>
          <w:rFonts w:asciiTheme="majorBidi" w:hAnsiTheme="majorBidi" w:cstheme="majorBidi"/>
          <w:sz w:val="32"/>
          <w:szCs w:val="32"/>
        </w:rPr>
        <w:t xml:space="preserve">[Online]. </w:t>
      </w:r>
      <w:proofErr w:type="gramStart"/>
      <w:r w:rsidRPr="00B527D4">
        <w:rPr>
          <w:rFonts w:asciiTheme="majorBidi" w:hAnsiTheme="majorBidi" w:cstheme="majorBidi"/>
          <w:sz w:val="32"/>
          <w:szCs w:val="32"/>
        </w:rPr>
        <w:t xml:space="preserve">Available </w:t>
      </w:r>
      <w:r w:rsidRPr="00B527D4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B527D4">
        <w:rPr>
          <w:rFonts w:asciiTheme="majorBidi" w:hAnsiTheme="majorBidi" w:cstheme="majorBidi"/>
          <w:sz w:val="32"/>
          <w:szCs w:val="32"/>
        </w:rPr>
        <w:t xml:space="preserve"> </w:t>
      </w:r>
      <w:hyperlink r:id="rId12" w:history="1"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https://towardsdatascience.com/what-are-overfitting-and-underfitting-in-machine-learning-a96b30864690</w:t>
        </w:r>
      </w:hyperlink>
      <w:r w:rsidRPr="00B527D4">
        <w:rPr>
          <w:rFonts w:asciiTheme="majorBidi" w:hAnsiTheme="majorBidi" w:cstheme="majorBidi"/>
          <w:sz w:val="32"/>
          <w:szCs w:val="32"/>
        </w:rPr>
        <w:t xml:space="preserve">. </w:t>
      </w:r>
      <w:r w:rsidRPr="00B527D4">
        <w:rPr>
          <w:rFonts w:asciiTheme="majorBidi" w:hAnsiTheme="majorBidi" w:cstheme="majorBidi"/>
          <w:sz w:val="32"/>
          <w:szCs w:val="32"/>
          <w:shd w:val="clear" w:color="auto" w:fill="FFFFFF"/>
        </w:rPr>
        <w:t>2019</w:t>
      </w:r>
    </w:p>
    <w:p w14:paraId="6343D82C" w14:textId="3059DB84" w:rsidR="00B527D4" w:rsidRPr="00A910EB" w:rsidRDefault="00B527D4" w:rsidP="00A910EB">
      <w:pPr>
        <w:spacing w:after="0"/>
        <w:ind w:left="1134" w:hanging="1134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B527D4">
        <w:rPr>
          <w:rFonts w:asciiTheme="majorBidi" w:hAnsiTheme="majorBidi" w:cstheme="majorBidi"/>
          <w:sz w:val="32"/>
          <w:szCs w:val="32"/>
        </w:rPr>
        <w:t xml:space="preserve">[10] Will </w:t>
      </w:r>
      <w:proofErr w:type="spellStart"/>
      <w:r w:rsidRPr="00B527D4">
        <w:rPr>
          <w:rFonts w:asciiTheme="majorBidi" w:hAnsiTheme="majorBidi" w:cstheme="majorBidi"/>
          <w:sz w:val="32"/>
          <w:szCs w:val="32"/>
        </w:rPr>
        <w:t>Koehrsen</w:t>
      </w:r>
      <w:proofErr w:type="spellEnd"/>
      <w:r w:rsidRPr="00B527D4">
        <w:rPr>
          <w:rFonts w:asciiTheme="majorBidi" w:hAnsiTheme="majorBidi" w:cstheme="majorBidi"/>
          <w:sz w:val="32"/>
          <w:szCs w:val="32"/>
        </w:rPr>
        <w:t>. “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Overfitting vs. Underfitting: A Complete Example” </w:t>
      </w:r>
      <w:r w:rsidRPr="00B527D4">
        <w:rPr>
          <w:rFonts w:asciiTheme="majorBidi" w:hAnsiTheme="majorBidi" w:cstheme="majorBidi"/>
          <w:sz w:val="32"/>
          <w:szCs w:val="32"/>
        </w:rPr>
        <w:t xml:space="preserve">[Online]. </w:t>
      </w:r>
      <w:proofErr w:type="gramStart"/>
      <w:r w:rsidRPr="00B527D4">
        <w:rPr>
          <w:rFonts w:asciiTheme="majorBidi" w:hAnsiTheme="majorBidi" w:cstheme="majorBidi"/>
          <w:sz w:val="32"/>
          <w:szCs w:val="32"/>
        </w:rPr>
        <w:t xml:space="preserve">Available </w:t>
      </w:r>
      <w:r w:rsidRPr="00B527D4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B527D4">
        <w:rPr>
          <w:rFonts w:asciiTheme="majorBidi" w:hAnsiTheme="majorBidi" w:cstheme="majorBidi"/>
          <w:sz w:val="32"/>
          <w:szCs w:val="32"/>
        </w:rPr>
        <w:t xml:space="preserve"> </w:t>
      </w:r>
      <w:hyperlink r:id="rId13" w:history="1"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https://towardsdatascience.com/overfitting-vs-underfitting-a-complete-example-d05dd7e19765</w:t>
        </w:r>
      </w:hyperlink>
      <w:r w:rsidRPr="00B527D4">
        <w:rPr>
          <w:rFonts w:asciiTheme="majorBidi" w:hAnsiTheme="majorBidi" w:cstheme="majorBidi"/>
          <w:sz w:val="32"/>
          <w:szCs w:val="32"/>
        </w:rPr>
        <w:t xml:space="preserve">. </w:t>
      </w:r>
      <w:r w:rsidRPr="00B527D4">
        <w:rPr>
          <w:rFonts w:asciiTheme="majorBidi" w:hAnsiTheme="majorBidi" w:cstheme="majorBidi"/>
          <w:sz w:val="32"/>
          <w:szCs w:val="32"/>
          <w:shd w:val="clear" w:color="auto" w:fill="FFFFFF"/>
        </w:rPr>
        <w:t>2018</w:t>
      </w:r>
    </w:p>
    <w:p w14:paraId="37C821C3" w14:textId="34956B58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B527D4">
        <w:rPr>
          <w:rFonts w:asciiTheme="majorBidi" w:hAnsiTheme="majorBidi" w:cstheme="majorBidi"/>
          <w:sz w:val="32"/>
          <w:szCs w:val="32"/>
        </w:rPr>
        <w:t>[11] Ahmed Gad. “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Beginners Ask ‘How Many Hidden Layers/Neurons to Use in Artificial Neural Networks?’” </w:t>
      </w:r>
      <w:r w:rsidRPr="00B527D4">
        <w:rPr>
          <w:rFonts w:asciiTheme="majorBidi" w:hAnsiTheme="majorBidi" w:cstheme="majorBidi"/>
          <w:sz w:val="32"/>
          <w:szCs w:val="32"/>
        </w:rPr>
        <w:t xml:space="preserve">[Online]. </w:t>
      </w:r>
      <w:proofErr w:type="gramStart"/>
      <w:r w:rsidRPr="00B527D4">
        <w:rPr>
          <w:rFonts w:asciiTheme="majorBidi" w:hAnsiTheme="majorBidi" w:cstheme="majorBidi"/>
          <w:sz w:val="32"/>
          <w:szCs w:val="32"/>
        </w:rPr>
        <w:t xml:space="preserve">Available </w:t>
      </w:r>
      <w:r w:rsidRPr="00B527D4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B527D4">
        <w:rPr>
          <w:rFonts w:asciiTheme="majorBidi" w:hAnsiTheme="majorBidi" w:cstheme="majorBidi"/>
          <w:sz w:val="32"/>
          <w:szCs w:val="32"/>
        </w:rPr>
        <w:t xml:space="preserve"> </w:t>
      </w:r>
      <w:hyperlink r:id="rId14" w:history="1"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https://towardsdatascience.com/beginners-ask-how-many-hidden-layers-neurons-to-use-in-artificial-neural-networks-51466afa0d3e</w:t>
        </w:r>
      </w:hyperlink>
      <w:r w:rsidRPr="00B527D4">
        <w:rPr>
          <w:rFonts w:asciiTheme="majorBidi" w:hAnsiTheme="majorBidi" w:cstheme="majorBidi"/>
          <w:sz w:val="32"/>
          <w:szCs w:val="32"/>
        </w:rPr>
        <w:t xml:space="preserve">. </w:t>
      </w:r>
      <w:r w:rsidRPr="00B527D4">
        <w:rPr>
          <w:rFonts w:asciiTheme="majorBidi" w:hAnsiTheme="majorBidi" w:cstheme="majorBidi"/>
          <w:sz w:val="32"/>
          <w:szCs w:val="32"/>
          <w:shd w:val="clear" w:color="auto" w:fill="FFFFFF"/>
        </w:rPr>
        <w:t>2018</w:t>
      </w:r>
    </w:p>
    <w:p w14:paraId="13C40ABD" w14:textId="77777777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B527D4">
        <w:rPr>
          <w:rFonts w:asciiTheme="majorBidi" w:hAnsiTheme="majorBidi" w:cstheme="majorBidi"/>
          <w:sz w:val="32"/>
          <w:szCs w:val="32"/>
        </w:rPr>
        <w:t xml:space="preserve">[12] </w:t>
      </w:r>
      <w:proofErr w:type="spellStart"/>
      <w:r w:rsidRPr="00B527D4">
        <w:rPr>
          <w:rFonts w:asciiTheme="majorBidi" w:hAnsiTheme="majorBidi" w:cstheme="majorBidi"/>
          <w:sz w:val="32"/>
          <w:szCs w:val="32"/>
        </w:rPr>
        <w:t>Aurélien</w:t>
      </w:r>
      <w:proofErr w:type="spellEnd"/>
      <w:r w:rsidRPr="00B527D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B527D4">
        <w:rPr>
          <w:rFonts w:asciiTheme="majorBidi" w:hAnsiTheme="majorBidi" w:cstheme="majorBidi"/>
          <w:sz w:val="32"/>
          <w:szCs w:val="32"/>
        </w:rPr>
        <w:t>Géron</w:t>
      </w:r>
      <w:proofErr w:type="spellEnd"/>
      <w:r w:rsidRPr="00B527D4">
        <w:rPr>
          <w:rFonts w:asciiTheme="majorBidi" w:hAnsiTheme="majorBidi" w:cstheme="majorBidi"/>
          <w:sz w:val="32"/>
          <w:szCs w:val="32"/>
        </w:rPr>
        <w:t xml:space="preserve">. 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Hands-on Machine Learning with Scikit-Learn, </w:t>
      </w:r>
      <w:proofErr w:type="spellStart"/>
      <w:r w:rsidRPr="00B527D4">
        <w:rPr>
          <w:rFonts w:asciiTheme="majorBidi" w:hAnsiTheme="majorBidi" w:cstheme="majorBidi"/>
          <w:b/>
          <w:bCs/>
          <w:sz w:val="32"/>
          <w:szCs w:val="32"/>
        </w:rPr>
        <w:t>Keras</w:t>
      </w:r>
      <w:proofErr w:type="spellEnd"/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, and TensorFlow. </w:t>
      </w:r>
      <w:r w:rsidRPr="00B527D4">
        <w:rPr>
          <w:rFonts w:asciiTheme="majorBidi" w:hAnsiTheme="majorBidi" w:cstheme="majorBidi"/>
          <w:sz w:val="32"/>
          <w:szCs w:val="32"/>
        </w:rPr>
        <w:t xml:space="preserve">Sixth Release. United States of </w:t>
      </w:r>
      <w:proofErr w:type="gramStart"/>
      <w:r w:rsidRPr="00B527D4">
        <w:rPr>
          <w:rFonts w:asciiTheme="majorBidi" w:hAnsiTheme="majorBidi" w:cstheme="majorBidi"/>
          <w:sz w:val="32"/>
          <w:szCs w:val="32"/>
        </w:rPr>
        <w:t>America</w:t>
      </w:r>
      <w:r w:rsidRPr="00B527D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B527D4">
        <w:rPr>
          <w:rFonts w:asciiTheme="majorBidi" w:hAnsiTheme="majorBidi" w:cstheme="majorBidi"/>
          <w:sz w:val="32"/>
          <w:szCs w:val="32"/>
        </w:rPr>
        <w:t>:</w:t>
      </w:r>
      <w:proofErr w:type="gramEnd"/>
      <w:r w:rsidRPr="00B527D4">
        <w:rPr>
          <w:rFonts w:asciiTheme="majorBidi" w:hAnsiTheme="majorBidi" w:cstheme="majorBidi"/>
          <w:sz w:val="32"/>
          <w:szCs w:val="32"/>
        </w:rPr>
        <w:t xml:space="preserve"> O’Reilly Media, Inc. 2019</w:t>
      </w:r>
    </w:p>
    <w:p w14:paraId="62DCA06B" w14:textId="77777777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B527D4">
        <w:rPr>
          <w:rFonts w:asciiTheme="majorBidi" w:hAnsiTheme="majorBidi" w:cstheme="majorBidi"/>
          <w:sz w:val="32"/>
          <w:szCs w:val="32"/>
        </w:rPr>
        <w:t xml:space="preserve">[13] D. STATHAKIS. “How many hidden layers and nodes?” 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>International Journal of Remote Sensing,</w:t>
      </w:r>
      <w:r w:rsidRPr="00B527D4">
        <w:rPr>
          <w:rFonts w:asciiTheme="majorBidi" w:hAnsiTheme="majorBidi" w:cstheme="majorBidi"/>
          <w:sz w:val="32"/>
          <w:szCs w:val="32"/>
        </w:rPr>
        <w:t xml:space="preserve"> Vol. 30, No. 8, 20 April 2009. pp2133–2147</w:t>
      </w:r>
    </w:p>
    <w:p w14:paraId="450305B5" w14:textId="77777777" w:rsidR="00B527D4" w:rsidRPr="00B527D4" w:rsidRDefault="00B527D4" w:rsidP="00B527D4">
      <w:pPr>
        <w:spacing w:after="0"/>
        <w:ind w:left="1134" w:hanging="1134"/>
        <w:rPr>
          <w:rFonts w:asciiTheme="majorBidi" w:hAnsiTheme="majorBidi" w:cstheme="majorBidi"/>
          <w:sz w:val="32"/>
          <w:szCs w:val="32"/>
        </w:rPr>
      </w:pPr>
      <w:r w:rsidRPr="00B527D4">
        <w:rPr>
          <w:rFonts w:asciiTheme="majorBidi" w:hAnsiTheme="majorBidi" w:cstheme="majorBidi"/>
          <w:sz w:val="32"/>
          <w:szCs w:val="32"/>
        </w:rPr>
        <w:t xml:space="preserve">[14] Jeff Heaton. </w:t>
      </w:r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“Heaton Research </w:t>
      </w:r>
      <w:proofErr w:type="gramStart"/>
      <w:r w:rsidRPr="00B527D4">
        <w:rPr>
          <w:rFonts w:asciiTheme="majorBidi" w:hAnsiTheme="majorBidi" w:cstheme="majorBidi"/>
          <w:b/>
          <w:bCs/>
          <w:sz w:val="32"/>
          <w:szCs w:val="32"/>
        </w:rPr>
        <w:t>The</w:t>
      </w:r>
      <w:proofErr w:type="gramEnd"/>
      <w:r w:rsidRPr="00B527D4">
        <w:rPr>
          <w:rFonts w:asciiTheme="majorBidi" w:hAnsiTheme="majorBidi" w:cstheme="majorBidi"/>
          <w:b/>
          <w:bCs/>
          <w:sz w:val="32"/>
          <w:szCs w:val="32"/>
        </w:rPr>
        <w:t xml:space="preserve"> Number of Hidden Layers” </w:t>
      </w:r>
      <w:r w:rsidRPr="00B527D4">
        <w:rPr>
          <w:rFonts w:asciiTheme="majorBidi" w:hAnsiTheme="majorBidi" w:cstheme="majorBidi"/>
          <w:sz w:val="32"/>
          <w:szCs w:val="32"/>
        </w:rPr>
        <w:t xml:space="preserve">[online]. </w:t>
      </w:r>
      <w:proofErr w:type="gramStart"/>
      <w:r w:rsidRPr="00B527D4">
        <w:rPr>
          <w:rFonts w:asciiTheme="majorBidi" w:hAnsiTheme="majorBidi" w:cstheme="majorBidi"/>
          <w:sz w:val="32"/>
          <w:szCs w:val="32"/>
        </w:rPr>
        <w:t xml:space="preserve">Available </w:t>
      </w:r>
      <w:r w:rsidRPr="00B527D4">
        <w:rPr>
          <w:rFonts w:asciiTheme="majorBidi" w:hAnsiTheme="majorBidi" w:cstheme="majorBidi"/>
          <w:sz w:val="32"/>
          <w:szCs w:val="32"/>
          <w:cs/>
        </w:rPr>
        <w:t>:</w:t>
      </w:r>
      <w:proofErr w:type="gramEnd"/>
      <w:r w:rsidRPr="00B527D4">
        <w:rPr>
          <w:rFonts w:asciiTheme="majorBidi" w:hAnsiTheme="majorBidi" w:cstheme="majorBidi"/>
          <w:sz w:val="32"/>
          <w:szCs w:val="32"/>
        </w:rPr>
        <w:t xml:space="preserve"> </w:t>
      </w:r>
      <w:hyperlink r:id="rId15" w:history="1">
        <w:r w:rsidRPr="00B527D4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The Number of Hidden Layers | Heaton Research</w:t>
        </w:r>
      </w:hyperlink>
      <w:r w:rsidRPr="00B527D4">
        <w:rPr>
          <w:rFonts w:asciiTheme="majorBidi" w:hAnsiTheme="majorBidi" w:cstheme="majorBidi"/>
          <w:sz w:val="32"/>
          <w:szCs w:val="32"/>
        </w:rPr>
        <w:t xml:space="preserve">. 2017 </w:t>
      </w:r>
    </w:p>
    <w:p w14:paraId="025BC229" w14:textId="00EBDE7C" w:rsidR="00A80443" w:rsidRDefault="00A80443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73C2E2C2" w14:textId="37EF5B35" w:rsidR="00697424" w:rsidRDefault="00697424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748AC1F7" w14:textId="0A40060A" w:rsidR="00B5386B" w:rsidRDefault="00B5386B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553450EC" w14:textId="53115CC7" w:rsidR="00B5386B" w:rsidRDefault="00B5386B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5C211F79" w14:textId="7DC15559" w:rsidR="00B5386B" w:rsidRDefault="00B5386B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7CF422DA" w14:textId="3CE9F836" w:rsidR="00B5386B" w:rsidRDefault="00B5386B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76E4028F" w14:textId="24432B13" w:rsidR="00B5386B" w:rsidRDefault="00B5386B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3FD84CF2" w14:textId="680CBFF8" w:rsidR="00B5386B" w:rsidRDefault="00B5386B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4C2D880D" w14:textId="09C93756" w:rsidR="00B5386B" w:rsidRDefault="00B5386B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075CA534" w14:textId="083A6FE5" w:rsidR="00B5386B" w:rsidRDefault="00B5386B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44E359EA" w14:textId="60FD48E9" w:rsidR="00B5386B" w:rsidRDefault="00B5386B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6FE309DA" w14:textId="73FDF005" w:rsidR="00B5386B" w:rsidRDefault="00B5386B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6FEDEB85" w14:textId="15714953" w:rsidR="00B5386B" w:rsidRDefault="00B5386B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3616C04E" w14:textId="21DC514C" w:rsidR="00B5386B" w:rsidRDefault="00B5386B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1C2785BC" w14:textId="33424ED2" w:rsidR="00B5386B" w:rsidRDefault="00B5386B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11D699BF" w14:textId="77777777" w:rsidR="00B5386B" w:rsidRDefault="00B5386B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1CEAD540" w14:textId="7803C99E" w:rsidR="00697424" w:rsidRDefault="00697424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p w14:paraId="6803BE5C" w14:textId="77777777" w:rsidR="00697424" w:rsidRDefault="00697424" w:rsidP="00697424">
      <w:pPr>
        <w:pStyle w:val="ListParagraph"/>
        <w:spacing w:after="0"/>
        <w:ind w:left="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3E1DE7">
        <w:rPr>
          <w:rFonts w:asciiTheme="majorBidi" w:hAnsiTheme="majorBidi" w:cstheme="majorBidi" w:hint="cs"/>
          <w:b/>
          <w:bCs/>
          <w:sz w:val="48"/>
          <w:szCs w:val="48"/>
          <w:cs/>
        </w:rPr>
        <w:lastRenderedPageBreak/>
        <w:t>ประวัติผู้เขียน</w:t>
      </w:r>
    </w:p>
    <w:p w14:paraId="72AAC701" w14:textId="77777777" w:rsidR="00697424" w:rsidRPr="003E1DE7" w:rsidRDefault="00697424" w:rsidP="00697424">
      <w:pPr>
        <w:pStyle w:val="ListParagraph"/>
        <w:spacing w:after="0"/>
        <w:ind w:left="0"/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1CA16DAC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D74F346" wp14:editId="5D291AA9">
            <wp:simplePos x="0" y="0"/>
            <wp:positionH relativeFrom="column">
              <wp:posOffset>4057650</wp:posOffset>
            </wp:positionH>
            <wp:positionV relativeFrom="paragraph">
              <wp:posOffset>41275</wp:posOffset>
            </wp:positionV>
            <wp:extent cx="1191260" cy="1540510"/>
            <wp:effectExtent l="0" t="0" r="8890" b="2540"/>
            <wp:wrapSquare wrapText="bothSides"/>
            <wp:docPr id="2" name="Picture 2" descr="A person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posing for the camera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5" r="4715"/>
                    <a:stretch/>
                  </pic:blipFill>
                  <pic:spPr bwMode="auto">
                    <a:xfrm>
                      <a:off x="0" y="0"/>
                      <a:ext cx="1191260" cy="1540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1DE7">
        <w:rPr>
          <w:rFonts w:asciiTheme="majorBidi" w:hAnsiTheme="majorBidi" w:cstheme="majorBidi" w:hint="cs"/>
          <w:sz w:val="32"/>
          <w:szCs w:val="32"/>
          <w:cs/>
        </w:rPr>
        <w:t xml:space="preserve">ชื่อ </w:t>
      </w:r>
      <w:r>
        <w:rPr>
          <w:rFonts w:asciiTheme="majorBidi" w:hAnsiTheme="majorBidi" w:cstheme="majorBidi"/>
          <w:sz w:val="32"/>
          <w:szCs w:val="32"/>
          <w:cs/>
        </w:rPr>
        <w:t>–</w:t>
      </w:r>
      <w:r w:rsidRPr="003E1DE7">
        <w:rPr>
          <w:rFonts w:asciiTheme="majorBidi" w:hAnsiTheme="majorBidi" w:cstheme="majorBidi" w:hint="cs"/>
          <w:sz w:val="32"/>
          <w:szCs w:val="32"/>
          <w:cs/>
        </w:rPr>
        <w:t xml:space="preserve"> นามสกุล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นาย ฐิติโชติ ใจเมือง</w:t>
      </w:r>
    </w:p>
    <w:p w14:paraId="77F92025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รหัสนักศึกษา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60070019</w:t>
      </w:r>
    </w:p>
    <w:p w14:paraId="2B532247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วัน เดือน ปีเกิด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7 พฤศจิกายน 2541</w:t>
      </w:r>
    </w:p>
    <w:p w14:paraId="2F56DAEE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ประวัติการศึกษา</w:t>
      </w:r>
    </w:p>
    <w:p w14:paraId="3219ADD6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วุฒิ ม.6 โรงเรียนเตรียมอุดมศึกษาพัฒนาการ</w:t>
      </w:r>
    </w:p>
    <w:p w14:paraId="1E2EA843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ภูมิลำเนา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จังหวัดกรุงเทพมหานคร</w:t>
      </w:r>
    </w:p>
    <w:p w14:paraId="7EF9CAAF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เบอร์โทร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08-6778-7397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E-Mail 60070019@it.kmitl.ac.th</w:t>
      </w:r>
    </w:p>
    <w:p w14:paraId="4FE18C31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สาขาที่จบ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วิทยาศาสตร์ - คณิตศาสตร์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รุ่นที่ 34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ปีการศึกษา 2559</w:t>
      </w:r>
    </w:p>
    <w:p w14:paraId="1ACC0DF1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</w:p>
    <w:p w14:paraId="213F9DBC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noProof/>
          <w:sz w:val="32"/>
          <w:szCs w:val="32"/>
        </w:rPr>
      </w:pPr>
    </w:p>
    <w:p w14:paraId="2092FE34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352F9BD" wp14:editId="714382DA">
            <wp:simplePos x="0" y="0"/>
            <wp:positionH relativeFrom="column">
              <wp:posOffset>4058920</wp:posOffset>
            </wp:positionH>
            <wp:positionV relativeFrom="paragraph">
              <wp:posOffset>109855</wp:posOffset>
            </wp:positionV>
            <wp:extent cx="1227455" cy="1476375"/>
            <wp:effectExtent l="0" t="0" r="0" b="9525"/>
            <wp:wrapSquare wrapText="bothSides"/>
            <wp:docPr id="1" name="Picture 1" descr="A person wearing a blu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a blue shirt&#10;&#10;Description automatically generated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90"/>
                    <a:stretch/>
                  </pic:blipFill>
                  <pic:spPr bwMode="auto">
                    <a:xfrm>
                      <a:off x="0" y="0"/>
                      <a:ext cx="122745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1DE7">
        <w:rPr>
          <w:rFonts w:asciiTheme="majorBidi" w:hAnsiTheme="majorBidi" w:cstheme="majorBidi" w:hint="cs"/>
          <w:sz w:val="32"/>
          <w:szCs w:val="32"/>
          <w:cs/>
        </w:rPr>
        <w:t xml:space="preserve">ชื่อ </w:t>
      </w:r>
      <w:r>
        <w:rPr>
          <w:rFonts w:asciiTheme="majorBidi" w:hAnsiTheme="majorBidi" w:cstheme="majorBidi"/>
          <w:sz w:val="32"/>
          <w:szCs w:val="32"/>
          <w:cs/>
        </w:rPr>
        <w:t>–</w:t>
      </w:r>
      <w:r w:rsidRPr="003E1DE7">
        <w:rPr>
          <w:rFonts w:asciiTheme="majorBidi" w:hAnsiTheme="majorBidi" w:cstheme="majorBidi" w:hint="cs"/>
          <w:sz w:val="32"/>
          <w:szCs w:val="32"/>
          <w:cs/>
        </w:rPr>
        <w:t xml:space="preserve"> นามสกุล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นาย พิพัฒน์บุญ พุทธคุณ</w:t>
      </w:r>
    </w:p>
    <w:p w14:paraId="422EE09D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รหัสนักศึกษา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60070065</w:t>
      </w:r>
    </w:p>
    <w:p w14:paraId="1B6BCB11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วัน เดือน ปีเกิด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25 </w:t>
      </w:r>
      <w:r>
        <w:rPr>
          <w:rFonts w:asciiTheme="majorBidi" w:hAnsiTheme="majorBidi" w:cstheme="majorBidi" w:hint="cs"/>
          <w:sz w:val="32"/>
          <w:szCs w:val="32"/>
          <w:cs/>
        </w:rPr>
        <w:t>เมษายน 254</w:t>
      </w:r>
      <w:r>
        <w:rPr>
          <w:rFonts w:asciiTheme="majorBidi" w:hAnsiTheme="majorBidi" w:cstheme="majorBidi"/>
          <w:sz w:val="32"/>
          <w:szCs w:val="32"/>
        </w:rPr>
        <w:t>2</w:t>
      </w:r>
    </w:p>
    <w:p w14:paraId="115A1176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ประวัติการศึกษา</w:t>
      </w:r>
    </w:p>
    <w:p w14:paraId="475C9DE1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วุฒิ ม.6 โรงเรียนเซนต์ดอมินิก</w:t>
      </w:r>
    </w:p>
    <w:p w14:paraId="47219B8D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ภูมิลำเนา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จังหวัดกรุงเทพมหานคร</w:t>
      </w:r>
    </w:p>
    <w:p w14:paraId="6F594FC1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เบอร์โทร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08-6058-0919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E-Mail 600700</w:t>
      </w:r>
      <w:r>
        <w:rPr>
          <w:rFonts w:asciiTheme="majorBidi" w:hAnsiTheme="majorBidi" w:cstheme="majorBidi" w:hint="cs"/>
          <w:sz w:val="32"/>
          <w:szCs w:val="32"/>
          <w:cs/>
        </w:rPr>
        <w:t>65</w:t>
      </w:r>
      <w:r>
        <w:rPr>
          <w:rFonts w:asciiTheme="majorBidi" w:hAnsiTheme="majorBidi" w:cstheme="majorBidi"/>
          <w:sz w:val="32"/>
          <w:szCs w:val="32"/>
        </w:rPr>
        <w:t>@it.kmitl.ac.th</w:t>
      </w:r>
    </w:p>
    <w:p w14:paraId="50558FA8" w14:textId="77777777" w:rsidR="00697424" w:rsidRDefault="00697424" w:rsidP="00697424">
      <w:pPr>
        <w:pStyle w:val="ListParagraph"/>
        <w:spacing w:after="0"/>
        <w:ind w:left="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สาขาที่จบ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1F6427">
        <w:rPr>
          <w:rFonts w:asciiTheme="majorBidi" w:hAnsiTheme="majorBidi" w:cs="Angsana New"/>
          <w:sz w:val="32"/>
          <w:szCs w:val="32"/>
          <w:cs/>
        </w:rPr>
        <w:t>ศิลป์​-คำนวณ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รุ่นที่ </w:t>
      </w:r>
      <w:r>
        <w:rPr>
          <w:rFonts w:asciiTheme="majorBidi" w:hAnsiTheme="majorBidi" w:cstheme="majorBidi"/>
          <w:sz w:val="32"/>
          <w:szCs w:val="32"/>
        </w:rPr>
        <w:t>48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ปีการศึกษา 2559</w:t>
      </w:r>
    </w:p>
    <w:p w14:paraId="445ABCA4" w14:textId="77777777" w:rsidR="00697424" w:rsidRDefault="00697424" w:rsidP="00000BE1">
      <w:pPr>
        <w:shd w:val="clear" w:color="auto" w:fill="FFFFFF"/>
        <w:spacing w:line="300" w:lineRule="atLeast"/>
        <w:jc w:val="thaiDistribute"/>
        <w:rPr>
          <w:rStyle w:val="ar"/>
          <w:rFonts w:asciiTheme="majorBidi" w:hAnsiTheme="majorBidi" w:cstheme="majorBidi"/>
          <w:sz w:val="32"/>
          <w:szCs w:val="32"/>
        </w:rPr>
      </w:pPr>
    </w:p>
    <w:sectPr w:rsidR="00697424" w:rsidSect="00000BE1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64171"/>
    <w:multiLevelType w:val="hybridMultilevel"/>
    <w:tmpl w:val="828C9D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066FE7"/>
    <w:multiLevelType w:val="hybridMultilevel"/>
    <w:tmpl w:val="5C849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630B8"/>
    <w:multiLevelType w:val="hybridMultilevel"/>
    <w:tmpl w:val="6D6A0B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560166"/>
    <w:multiLevelType w:val="hybridMultilevel"/>
    <w:tmpl w:val="B28AE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E637F"/>
    <w:multiLevelType w:val="hybridMultilevel"/>
    <w:tmpl w:val="BA84D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9341F3"/>
    <w:multiLevelType w:val="hybridMultilevel"/>
    <w:tmpl w:val="6FD83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EC69AF"/>
    <w:multiLevelType w:val="hybridMultilevel"/>
    <w:tmpl w:val="54EC5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875C6"/>
    <w:multiLevelType w:val="hybridMultilevel"/>
    <w:tmpl w:val="113A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E56F3"/>
    <w:multiLevelType w:val="hybridMultilevel"/>
    <w:tmpl w:val="05D07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A63B5"/>
    <w:multiLevelType w:val="hybridMultilevel"/>
    <w:tmpl w:val="CDF00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FB1A6A"/>
    <w:multiLevelType w:val="multilevel"/>
    <w:tmpl w:val="21BC92A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A942EDF"/>
    <w:multiLevelType w:val="hybridMultilevel"/>
    <w:tmpl w:val="B4F6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325BEC"/>
    <w:multiLevelType w:val="hybridMultilevel"/>
    <w:tmpl w:val="DA382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4C560F"/>
    <w:multiLevelType w:val="hybridMultilevel"/>
    <w:tmpl w:val="7EAE3B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D11791A"/>
    <w:multiLevelType w:val="hybridMultilevel"/>
    <w:tmpl w:val="627EF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E696E"/>
    <w:multiLevelType w:val="hybridMultilevel"/>
    <w:tmpl w:val="DBA255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6074B16"/>
    <w:multiLevelType w:val="hybridMultilevel"/>
    <w:tmpl w:val="9580D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A03CEF"/>
    <w:multiLevelType w:val="hybridMultilevel"/>
    <w:tmpl w:val="AC385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9C7AAA"/>
    <w:multiLevelType w:val="hybridMultilevel"/>
    <w:tmpl w:val="3C027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7E720DD"/>
    <w:multiLevelType w:val="hybridMultilevel"/>
    <w:tmpl w:val="DA5C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6B67D0"/>
    <w:multiLevelType w:val="hybridMultilevel"/>
    <w:tmpl w:val="CF70B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44622B"/>
    <w:multiLevelType w:val="hybridMultilevel"/>
    <w:tmpl w:val="CCA0A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0"/>
  </w:num>
  <w:num w:numId="4">
    <w:abstractNumId w:val="16"/>
  </w:num>
  <w:num w:numId="5">
    <w:abstractNumId w:val="5"/>
  </w:num>
  <w:num w:numId="6">
    <w:abstractNumId w:val="9"/>
  </w:num>
  <w:num w:numId="7">
    <w:abstractNumId w:val="13"/>
  </w:num>
  <w:num w:numId="8">
    <w:abstractNumId w:val="19"/>
  </w:num>
  <w:num w:numId="9">
    <w:abstractNumId w:val="3"/>
  </w:num>
  <w:num w:numId="10">
    <w:abstractNumId w:val="7"/>
  </w:num>
  <w:num w:numId="11">
    <w:abstractNumId w:val="11"/>
  </w:num>
  <w:num w:numId="12">
    <w:abstractNumId w:val="21"/>
  </w:num>
  <w:num w:numId="13">
    <w:abstractNumId w:val="17"/>
  </w:num>
  <w:num w:numId="14">
    <w:abstractNumId w:val="8"/>
  </w:num>
  <w:num w:numId="15">
    <w:abstractNumId w:val="14"/>
  </w:num>
  <w:num w:numId="16">
    <w:abstractNumId w:val="15"/>
  </w:num>
  <w:num w:numId="17">
    <w:abstractNumId w:val="6"/>
  </w:num>
  <w:num w:numId="18">
    <w:abstractNumId w:val="4"/>
  </w:num>
  <w:num w:numId="19">
    <w:abstractNumId w:val="20"/>
  </w:num>
  <w:num w:numId="20">
    <w:abstractNumId w:val="0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DD"/>
    <w:rsid w:val="00000BE1"/>
    <w:rsid w:val="00053899"/>
    <w:rsid w:val="00096C04"/>
    <w:rsid w:val="000F0F16"/>
    <w:rsid w:val="001044A2"/>
    <w:rsid w:val="00196888"/>
    <w:rsid w:val="001E638A"/>
    <w:rsid w:val="001F0186"/>
    <w:rsid w:val="0026651F"/>
    <w:rsid w:val="002E3B9F"/>
    <w:rsid w:val="00347F47"/>
    <w:rsid w:val="003E6405"/>
    <w:rsid w:val="00402D53"/>
    <w:rsid w:val="00455DBF"/>
    <w:rsid w:val="004A6F8B"/>
    <w:rsid w:val="0052258C"/>
    <w:rsid w:val="00544BD3"/>
    <w:rsid w:val="005729DA"/>
    <w:rsid w:val="00594443"/>
    <w:rsid w:val="005A6F77"/>
    <w:rsid w:val="00615751"/>
    <w:rsid w:val="006164ED"/>
    <w:rsid w:val="0063062A"/>
    <w:rsid w:val="00664548"/>
    <w:rsid w:val="0067480C"/>
    <w:rsid w:val="00697424"/>
    <w:rsid w:val="007C6A99"/>
    <w:rsid w:val="009923B2"/>
    <w:rsid w:val="00994D8A"/>
    <w:rsid w:val="00A20463"/>
    <w:rsid w:val="00A60D9E"/>
    <w:rsid w:val="00A80443"/>
    <w:rsid w:val="00A910EB"/>
    <w:rsid w:val="00AF4B92"/>
    <w:rsid w:val="00B31078"/>
    <w:rsid w:val="00B527D4"/>
    <w:rsid w:val="00B5386B"/>
    <w:rsid w:val="00B6734C"/>
    <w:rsid w:val="00BA38A3"/>
    <w:rsid w:val="00C6233E"/>
    <w:rsid w:val="00C96A0A"/>
    <w:rsid w:val="00CC0DB5"/>
    <w:rsid w:val="00CE51D5"/>
    <w:rsid w:val="00D066DD"/>
    <w:rsid w:val="00D42E6F"/>
    <w:rsid w:val="00E05B74"/>
    <w:rsid w:val="00E1399D"/>
    <w:rsid w:val="00E13CB4"/>
    <w:rsid w:val="00EA6761"/>
    <w:rsid w:val="00EB534B"/>
    <w:rsid w:val="00F3632D"/>
    <w:rsid w:val="00F60CDD"/>
    <w:rsid w:val="00FC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83A2E"/>
  <w15:chartTrackingRefBased/>
  <w15:docId w15:val="{A6610049-D45A-4ED3-8464-05ECD802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0CDD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0C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CDD"/>
    <w:rPr>
      <w:color w:val="605E5C"/>
      <w:shd w:val="clear" w:color="auto" w:fill="E1DFDD"/>
    </w:rPr>
  </w:style>
  <w:style w:type="character" w:customStyle="1" w:styleId="ar">
    <w:name w:val="ar"/>
    <w:basedOn w:val="DefaultParagraphFont"/>
    <w:rsid w:val="00A80443"/>
  </w:style>
  <w:style w:type="paragraph" w:styleId="ListParagraph">
    <w:name w:val="List Paragraph"/>
    <w:basedOn w:val="Normal"/>
    <w:uiPriority w:val="34"/>
    <w:qFormat/>
    <w:rsid w:val="005A6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7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06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434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2265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8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0734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search.html?q=classification" TargetMode="External"/><Relationship Id="rId13" Type="http://schemas.openxmlformats.org/officeDocument/2006/relationships/hyperlink" Target="https://towardsdatascience.com/overfitting-vs-underfitting-a-complete-example-d05dd7e1976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tworklessons.com/cisco/ccna-routing-switching-icnd1-100-105/ipv4-packet-header" TargetMode="External"/><Relationship Id="rId12" Type="http://schemas.openxmlformats.org/officeDocument/2006/relationships/hyperlink" Target="https://towardsdatascience.com/what-are-overfitting-and-underfitting-in-machine-learning-a96b30864690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www.thaiprogrammer.org/2018/12/whatisai/" TargetMode="External"/><Relationship Id="rId11" Type="http://schemas.openxmlformats.org/officeDocument/2006/relationships/hyperlink" Target="https://towardsdatascience.com/logistic-regression-detailed-overview-46c4da4303bc" TargetMode="External"/><Relationship Id="rId5" Type="http://schemas.openxmlformats.org/officeDocument/2006/relationships/hyperlink" Target="https://www.tensorflow.org/guide" TargetMode="External"/><Relationship Id="rId15" Type="http://schemas.openxmlformats.org/officeDocument/2006/relationships/hyperlink" Target="https://www.heatonresearch.com/2017/06/01/hidden-layers.html" TargetMode="External"/><Relationship Id="rId10" Type="http://schemas.openxmlformats.org/officeDocument/2006/relationships/hyperlink" Target="https://medium.com/@sinlapachai.hon/&#3617;&#3634;&#3648;&#3619;&#3637;&#3618;&#3609;&#3619;&#3641;&#3657;&#3585;&#3634;&#3619;&#3651;&#3594;&#3657;-&#3585;&#3634;&#3619;&#3607;&#3635;&#3588;&#3623;&#3634;&#3617;&#3626;&#3632;&#3629;&#3634;&#3604;&#3586;&#3657;&#3629;&#3617;&#3641;&#3621;&#3604;&#3657;&#3623;&#3618;-python-&#3650;&#3604;&#3618;&#3585;&#3634;&#3619;&#3651;&#3594;&#3657;-pandas-&#3585;&#3633;&#3609;-2f5049640e7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guide" TargetMode="External"/><Relationship Id="rId14" Type="http://schemas.openxmlformats.org/officeDocument/2006/relationships/hyperlink" Target="https://towardsdatascience.com/beginners-ask-how-many-hidden-layers-neurons-to-use-in-artificial-neural-networks-51466afa0d3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40</cp:revision>
  <dcterms:created xsi:type="dcterms:W3CDTF">2020-11-22T16:21:00Z</dcterms:created>
  <dcterms:modified xsi:type="dcterms:W3CDTF">2020-11-30T02:35:00Z</dcterms:modified>
</cp:coreProperties>
</file>