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C06" w:rsidRDefault="00B05C06">
      <w:pPr>
        <w:rPr>
          <w:noProof/>
        </w:rPr>
      </w:pPr>
    </w:p>
    <w:p w:rsidR="00B05C06" w:rsidRDefault="00B05C06">
      <w:pPr>
        <w:rPr>
          <w:noProof/>
        </w:rPr>
      </w:pPr>
    </w:p>
    <w:p w:rsidR="00B05C06" w:rsidRPr="00B05C06" w:rsidRDefault="00B05C06" w:rsidP="00B05C06">
      <w:pPr>
        <w:jc w:val="center"/>
        <w:rPr>
          <w:rFonts w:hint="cs"/>
          <w:b/>
          <w:bCs/>
          <w:noProof/>
          <w:sz w:val="36"/>
          <w:szCs w:val="36"/>
          <w:u w:val="single"/>
          <w:cs/>
        </w:rPr>
      </w:pPr>
      <w:r w:rsidRPr="00B05C06">
        <w:rPr>
          <w:rFonts w:hint="cs"/>
          <w:b/>
          <w:bCs/>
          <w:noProof/>
          <w:sz w:val="36"/>
          <w:szCs w:val="36"/>
          <w:u w:val="single"/>
          <w:cs/>
        </w:rPr>
        <w:t>รูปสายพานเล็กมอเตอร์ลู่วิ่ง</w:t>
      </w:r>
    </w:p>
    <w:p w:rsidR="00B05C06" w:rsidRDefault="00B05C06">
      <w:pPr>
        <w:rPr>
          <w:noProof/>
        </w:rPr>
      </w:pPr>
      <w:bookmarkStart w:id="0" w:name="_GoBack"/>
      <w:bookmarkEnd w:id="0"/>
    </w:p>
    <w:p w:rsidR="000C23A8" w:rsidRDefault="00B05C06">
      <w:r>
        <w:rPr>
          <w:noProof/>
        </w:rPr>
        <w:drawing>
          <wp:inline distT="0" distB="0" distL="0" distR="0">
            <wp:extent cx="2871788" cy="5105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3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>
            <wp:extent cx="2871787" cy="51054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30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000" cy="510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C06"/>
    <w:rsid w:val="00633A78"/>
    <w:rsid w:val="00B05C06"/>
    <w:rsid w:val="00FD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C0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C06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C0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C06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Dao</dc:creator>
  <cp:keywords/>
  <dc:description/>
  <cp:lastModifiedBy>Jae Dao</cp:lastModifiedBy>
  <cp:revision>1</cp:revision>
  <dcterms:created xsi:type="dcterms:W3CDTF">2015-08-18T03:39:00Z</dcterms:created>
  <dcterms:modified xsi:type="dcterms:W3CDTF">2015-08-18T03:41:00Z</dcterms:modified>
</cp:coreProperties>
</file>