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1F0" w:rsidRDefault="004E51F0" w:rsidP="004E51F0">
      <w:pPr>
        <w:spacing w:after="200"/>
      </w:pPr>
    </w:p>
    <w:sdt>
      <w:sdtPr>
        <w:rPr>
          <w:rStyle w:val="TitleChar"/>
        </w:rPr>
        <w:alias w:val="Title"/>
        <w:tag w:val=""/>
        <w:id w:val="616416554"/>
        <w:placeholder>
          <w:docPart w:val="57B1F09B25504824846DD479B6D5D050"/>
        </w:placeholder>
        <w:showingPlcHdr/>
        <w:dataBinding w:prefixMappings="xmlns:ns0='http://purl.org/dc/elements/1.1/' xmlns:ns1='http://schemas.openxmlformats.org/package/2006/metadata/core-properties' " w:xpath="/ns1:coreProperties[1]/ns0:title[1]" w:storeItemID="{6C3C8BC8-F283-45AE-878A-BAB7291924A1}"/>
        <w:text/>
      </w:sdtPr>
      <w:sdtContent>
        <w:p w:rsidR="004E51F0" w:rsidRDefault="004E51F0" w:rsidP="004E51F0">
          <w:pPr>
            <w:spacing w:after="200"/>
            <w:rPr>
              <w:rStyle w:val="TitleChar"/>
            </w:rPr>
          </w:pPr>
          <w:r w:rsidRPr="00D10E7C">
            <w:rPr>
              <w:rStyle w:val="PlaceholderText"/>
            </w:rPr>
            <w:t>[Title]</w:t>
          </w:r>
        </w:p>
      </w:sdtContent>
    </w:sdt>
    <w:sdt>
      <w:sdtPr>
        <w:rPr>
          <w:rStyle w:val="SubtitleChar"/>
        </w:rPr>
        <w:alias w:val="Subject"/>
        <w:tag w:val=""/>
        <w:id w:val="-267932050"/>
        <w:placeholder>
          <w:docPart w:val="9543A2ABB2684C69B01B6BF35B1A2291"/>
        </w:placeholder>
        <w:showingPlcHdr/>
        <w:dataBinding w:prefixMappings="xmlns:ns0='http://purl.org/dc/elements/1.1/' xmlns:ns1='http://schemas.openxmlformats.org/package/2006/metadata/core-properties' " w:xpath="/ns1:coreProperties[1]/ns0:subject[1]" w:storeItemID="{6C3C8BC8-F283-45AE-878A-BAB7291924A1}"/>
        <w:text/>
      </w:sdtPr>
      <w:sdtContent>
        <w:p w:rsidR="004E51F0" w:rsidRDefault="004E51F0" w:rsidP="004E51F0">
          <w:pPr>
            <w:spacing w:after="200"/>
            <w:rPr>
              <w:rStyle w:val="SubtitleChar"/>
            </w:rPr>
          </w:pPr>
          <w:r w:rsidRPr="00D10E7C">
            <w:rPr>
              <w:rStyle w:val="PlaceholderText"/>
            </w:rPr>
            <w:t>[Subject]</w:t>
          </w:r>
        </w:p>
      </w:sdtContent>
    </w:sdt>
    <w:p w:rsidR="004E51F0" w:rsidRDefault="004E51F0" w:rsidP="004E51F0">
      <w:pPr>
        <w:spacing w:after="200"/>
        <w:rPr>
          <w:rStyle w:val="SubtitleChar"/>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pPr>
    </w:p>
    <w:p w:rsidR="004E51F0" w:rsidRPr="006B7368" w:rsidRDefault="004E51F0" w:rsidP="004E51F0">
      <w:pPr>
        <w:ind w:firstLine="720"/>
        <w:rPr>
          <w:rFonts w:ascii="Cambria" w:eastAsiaTheme="majorEastAsia" w:hAnsi="Cambria" w:cstheme="majorBidi"/>
          <w:sz w:val="24"/>
          <w:szCs w:val="30"/>
          <w:lang w:val="en-GB" w:eastAsia="en-GB"/>
        </w:rPr>
      </w:pPr>
    </w:p>
    <w:p w:rsidR="004E51F0" w:rsidRDefault="004E51F0" w:rsidP="004E51F0">
      <w:pPr>
        <w:rPr>
          <w:rFonts w:ascii="Cambria" w:eastAsiaTheme="majorEastAsia" w:hAnsi="Cambria" w:cstheme="majorBidi"/>
          <w:sz w:val="24"/>
          <w:szCs w:val="30"/>
          <w:lang w:val="en-GB" w:eastAsia="en-GB"/>
        </w:rPr>
      </w:pPr>
    </w:p>
    <w:p w:rsidR="004E51F0" w:rsidRPr="006B7368" w:rsidRDefault="004E51F0" w:rsidP="004E51F0">
      <w:pPr>
        <w:rPr>
          <w:rFonts w:ascii="Cambria" w:eastAsiaTheme="majorEastAsia" w:hAnsi="Cambria" w:cstheme="majorBidi"/>
          <w:sz w:val="24"/>
          <w:szCs w:val="30"/>
          <w:lang w:val="en-GB" w:eastAsia="en-GB"/>
        </w:rPr>
        <w:sectPr w:rsidR="004E51F0" w:rsidRPr="006B7368">
          <w:footerReference w:type="default" r:id="rId5"/>
          <w:pgSz w:w="12240" w:h="15840"/>
          <w:pgMar w:top="1440" w:right="1440" w:bottom="1440" w:left="1440" w:header="720" w:footer="720" w:gutter="0"/>
          <w:cols w:space="720"/>
          <w:docGrid w:linePitch="360"/>
        </w:sectPr>
      </w:pPr>
    </w:p>
    <w:p w:rsidR="004E51F0" w:rsidRDefault="004E51F0" w:rsidP="004E51F0">
      <w:pPr>
        <w:pStyle w:val="Subtitle"/>
        <w:rPr>
          <w:i w:val="0"/>
          <w:iCs w:val="0"/>
        </w:rPr>
      </w:pPr>
      <w:r w:rsidRPr="00365247">
        <w:rPr>
          <w:i w:val="0"/>
          <w:iCs w:val="0"/>
        </w:rPr>
        <w:lastRenderedPageBreak/>
        <w:t>Revision history</w:t>
      </w:r>
    </w:p>
    <w:tbl>
      <w:tblPr>
        <w:tblStyle w:val="LightList-Accent11"/>
        <w:tblW w:w="9360" w:type="dxa"/>
        <w:tblLook w:val="04A0" w:firstRow="1" w:lastRow="0" w:firstColumn="1" w:lastColumn="0" w:noHBand="0" w:noVBand="1"/>
      </w:tblPr>
      <w:tblGrid>
        <w:gridCol w:w="1121"/>
        <w:gridCol w:w="1702"/>
        <w:gridCol w:w="975"/>
        <w:gridCol w:w="1480"/>
        <w:gridCol w:w="4082"/>
      </w:tblGrid>
      <w:tr w:rsidR="004E51F0" w:rsidRPr="00541A1D" w:rsidTr="00D57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rsidR="004E51F0" w:rsidRPr="00CE47D6" w:rsidRDefault="004E51F0" w:rsidP="00D571EF">
            <w:pPr>
              <w:rPr>
                <w:rFonts w:ascii="Cambria" w:hAnsi="Cambria"/>
              </w:rPr>
            </w:pPr>
            <w:r w:rsidRPr="00CE47D6">
              <w:rPr>
                <w:rFonts w:ascii="Cambria" w:hAnsi="Cambria"/>
              </w:rPr>
              <w:t>Version</w:t>
            </w:r>
          </w:p>
        </w:tc>
        <w:tc>
          <w:tcPr>
            <w:tcW w:w="1702"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Date</w:t>
            </w:r>
          </w:p>
        </w:tc>
        <w:tc>
          <w:tcPr>
            <w:tcW w:w="975"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Status</w:t>
            </w:r>
          </w:p>
        </w:tc>
        <w:tc>
          <w:tcPr>
            <w:tcW w:w="1480"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By</w:t>
            </w:r>
          </w:p>
        </w:tc>
        <w:tc>
          <w:tcPr>
            <w:tcW w:w="4082"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Changes</w:t>
            </w:r>
          </w:p>
        </w:tc>
      </w:tr>
      <w:tr w:rsidR="004E51F0" w:rsidTr="00D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rsidR="004E51F0" w:rsidRPr="0032279A" w:rsidRDefault="004E51F0" w:rsidP="00D571EF">
            <w:pPr>
              <w:rPr>
                <w:b w:val="0"/>
                <w:bCs w:val="0"/>
              </w:rPr>
            </w:pPr>
            <w:r>
              <w:rPr>
                <w:b w:val="0"/>
                <w:bCs w:val="0"/>
              </w:rPr>
              <w:t>1.0</w:t>
            </w:r>
          </w:p>
        </w:tc>
        <w:sdt>
          <w:sdtPr>
            <w:id w:val="-884486676"/>
            <w:placeholder>
              <w:docPart w:val="A33346313B1D48D8A2F3F9191B1170D4"/>
            </w:placeholder>
            <w:date w:fullDate="2015-04-22T00:00:00Z">
              <w:dateFormat w:val="dd-MM-yyyy"/>
              <w:lid w:val="en-US"/>
              <w:storeMappedDataAs w:val="dateTime"/>
              <w:calendar w:val="gregorian"/>
            </w:date>
          </w:sdtPr>
          <w:sdtContent>
            <w:tc>
              <w:tcPr>
                <w:tcW w:w="1702"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rPr>
                    <w:lang w:val="en-US"/>
                  </w:rPr>
                  <w:t>22-04-2015</w:t>
                </w:r>
              </w:p>
            </w:tc>
          </w:sdtContent>
        </w:sdt>
        <w:sdt>
          <w:sdtPr>
            <w:alias w:val="Document status"/>
            <w:tag w:val="Document status"/>
            <w:id w:val="-1897575528"/>
            <w:placeholder>
              <w:docPart w:val="DF0EDB5236F042BE9B5225B5BE26B852"/>
            </w:placeholder>
            <w:dropDownList>
              <w:listItem w:displayText="Draft" w:value="Draft"/>
              <w:listItem w:displayText="Final" w:value="Final"/>
            </w:dropDownList>
          </w:sdtPr>
          <w:sdtContent>
            <w:tc>
              <w:tcPr>
                <w:tcW w:w="975"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Draft</w:t>
                </w:r>
              </w:p>
            </w:tc>
          </w:sdtContent>
        </w:sdt>
        <w:sdt>
          <w:sdtPr>
            <w:alias w:val="Author"/>
            <w:tag w:val="Author"/>
            <w:id w:val="566152474"/>
            <w:placeholder>
              <w:docPart w:val="DF0EDB5236F042BE9B5225B5BE26B852"/>
            </w:placeholder>
            <w:dropDownList>
              <w:listItem w:displayText="Angkana T." w:value="Angkana T."/>
              <w:listItem w:displayText="Apiwat R." w:value="Apiwat R."/>
              <w:listItem w:displayText="Komyos C." w:value="Komyos C."/>
              <w:listItem w:displayText="Marc K." w:value="Marc K."/>
              <w:listItem w:displayText="Phongphun T." w:value="Phongphun T."/>
              <w:listItem w:displayText="Rijuta M" w:value="Rijuta M"/>
              <w:listItem w:displayText="Thitivat P." w:value="Thitivat P."/>
              <w:listItem w:displayText="Tymoteusz L." w:value="Tymoteusz L."/>
              <w:listItem w:displayText="Weeraphong H." w:value="Weeraphong H."/>
              <w:listItem w:displayText="Peerasin K." w:value="Peerasin K."/>
            </w:dropDownList>
          </w:sdtPr>
          <w:sdtContent>
            <w:tc>
              <w:tcPr>
                <w:tcW w:w="1480"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Angkana T.</w:t>
                </w:r>
              </w:p>
            </w:tc>
          </w:sdtContent>
        </w:sdt>
        <w:tc>
          <w:tcPr>
            <w:tcW w:w="4082"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Initial version.</w:t>
            </w:r>
          </w:p>
        </w:tc>
      </w:tr>
      <w:tr w:rsidR="004E51F0" w:rsidTr="00D571EF">
        <w:tc>
          <w:tcPr>
            <w:cnfStyle w:val="001000000000" w:firstRow="0" w:lastRow="0" w:firstColumn="1" w:lastColumn="0" w:oddVBand="0" w:evenVBand="0" w:oddHBand="0" w:evenHBand="0" w:firstRowFirstColumn="0" w:firstRowLastColumn="0" w:lastRowFirstColumn="0" w:lastRowLastColumn="0"/>
            <w:tcW w:w="1121" w:type="dxa"/>
          </w:tcPr>
          <w:p w:rsidR="004E51F0" w:rsidRPr="00D41B71" w:rsidRDefault="004E51F0" w:rsidP="00D571EF">
            <w:pPr>
              <w:rPr>
                <w:b w:val="0"/>
                <w:bCs w:val="0"/>
              </w:rPr>
            </w:pPr>
            <w:r w:rsidRPr="00D41B71">
              <w:rPr>
                <w:b w:val="0"/>
                <w:bCs w:val="0"/>
              </w:rPr>
              <w:t>2.0</w:t>
            </w:r>
          </w:p>
        </w:tc>
        <w:tc>
          <w:tcPr>
            <w:tcW w:w="1702" w:type="dxa"/>
          </w:tcPr>
          <w:p w:rsidR="004E51F0" w:rsidRDefault="004E51F0" w:rsidP="00D571EF">
            <w:pPr>
              <w:cnfStyle w:val="000000000000" w:firstRow="0" w:lastRow="0" w:firstColumn="0" w:lastColumn="0" w:oddVBand="0" w:evenVBand="0" w:oddHBand="0" w:evenHBand="0" w:firstRowFirstColumn="0" w:firstRowLastColumn="0" w:lastRowFirstColumn="0" w:lastRowLastColumn="0"/>
            </w:pPr>
            <w:r>
              <w:t>27-04-2015</w:t>
            </w:r>
          </w:p>
        </w:tc>
        <w:tc>
          <w:tcPr>
            <w:tcW w:w="975" w:type="dxa"/>
          </w:tcPr>
          <w:p w:rsidR="004E51F0" w:rsidRDefault="004E51F0" w:rsidP="00D571EF">
            <w:pPr>
              <w:cnfStyle w:val="000000000000" w:firstRow="0" w:lastRow="0" w:firstColumn="0" w:lastColumn="0" w:oddVBand="0" w:evenVBand="0" w:oddHBand="0" w:evenHBand="0" w:firstRowFirstColumn="0" w:firstRowLastColumn="0" w:lastRowFirstColumn="0" w:lastRowLastColumn="0"/>
            </w:pPr>
            <w:r>
              <w:t>Draft</w:t>
            </w:r>
          </w:p>
        </w:tc>
        <w:tc>
          <w:tcPr>
            <w:tcW w:w="1480" w:type="dxa"/>
          </w:tcPr>
          <w:p w:rsidR="004E51F0" w:rsidRDefault="004E51F0" w:rsidP="00D571EF">
            <w:pPr>
              <w:cnfStyle w:val="000000000000" w:firstRow="0" w:lastRow="0" w:firstColumn="0" w:lastColumn="0" w:oddVBand="0" w:evenVBand="0" w:oddHBand="0" w:evenHBand="0" w:firstRowFirstColumn="0" w:firstRowLastColumn="0" w:lastRowFirstColumn="0" w:lastRowLastColumn="0"/>
            </w:pPr>
            <w:r>
              <w:t>Angkana T.</w:t>
            </w:r>
          </w:p>
        </w:tc>
        <w:tc>
          <w:tcPr>
            <w:tcW w:w="4082" w:type="dxa"/>
          </w:tcPr>
          <w:p w:rsidR="004E51F0" w:rsidRDefault="004E51F0" w:rsidP="00D571EF">
            <w:pPr>
              <w:cnfStyle w:val="000000000000" w:firstRow="0" w:lastRow="0" w:firstColumn="0" w:lastColumn="0" w:oddVBand="0" w:evenVBand="0" w:oddHBand="0" w:evenHBand="0" w:firstRowFirstColumn="0" w:firstRowLastColumn="0" w:lastRowFirstColumn="0" w:lastRowLastColumn="0"/>
            </w:pPr>
            <w:r>
              <w:t>Update information by specific details.</w:t>
            </w:r>
          </w:p>
        </w:tc>
      </w:tr>
      <w:tr w:rsidR="004E51F0" w:rsidTr="00D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rsidR="004E51F0" w:rsidRPr="006B7368" w:rsidRDefault="004E51F0" w:rsidP="00D571EF">
            <w:pPr>
              <w:rPr>
                <w:b w:val="0"/>
                <w:bCs w:val="0"/>
              </w:rPr>
            </w:pPr>
            <w:r w:rsidRPr="006B7368">
              <w:rPr>
                <w:b w:val="0"/>
                <w:bCs w:val="0"/>
              </w:rPr>
              <w:t>3.0</w:t>
            </w:r>
          </w:p>
        </w:tc>
        <w:tc>
          <w:tcPr>
            <w:tcW w:w="1702"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19-05-2015</w:t>
            </w:r>
          </w:p>
        </w:tc>
        <w:tc>
          <w:tcPr>
            <w:tcW w:w="975"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Draft</w:t>
            </w:r>
          </w:p>
        </w:tc>
        <w:tc>
          <w:tcPr>
            <w:tcW w:w="1480"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Thitivat P.</w:t>
            </w:r>
          </w:p>
        </w:tc>
        <w:tc>
          <w:tcPr>
            <w:tcW w:w="4082"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Update password history configuration.</w:t>
            </w:r>
          </w:p>
        </w:tc>
      </w:tr>
    </w:tbl>
    <w:p w:rsidR="004E51F0" w:rsidRDefault="004E51F0" w:rsidP="004E51F0">
      <w:pPr>
        <w:rPr>
          <w:lang w:val="en-GB" w:eastAsia="en-GB"/>
        </w:rPr>
      </w:pPr>
    </w:p>
    <w:p w:rsidR="004E51F0" w:rsidRDefault="004E51F0" w:rsidP="004E51F0">
      <w:pPr>
        <w:pStyle w:val="Subtitle"/>
        <w:rPr>
          <w:rStyle w:val="Emphasis"/>
        </w:rPr>
      </w:pPr>
      <w:r w:rsidRPr="00667F12">
        <w:rPr>
          <w:rStyle w:val="Emphasis"/>
        </w:rPr>
        <w:t>Distribution</w:t>
      </w:r>
    </w:p>
    <w:tbl>
      <w:tblPr>
        <w:tblStyle w:val="LightList-Accent11"/>
        <w:tblW w:w="9360" w:type="dxa"/>
        <w:tblLook w:val="04A0" w:firstRow="1" w:lastRow="0" w:firstColumn="1" w:lastColumn="0" w:noHBand="0" w:noVBand="1"/>
      </w:tblPr>
      <w:tblGrid>
        <w:gridCol w:w="1121"/>
        <w:gridCol w:w="1699"/>
        <w:gridCol w:w="979"/>
        <w:gridCol w:w="5561"/>
      </w:tblGrid>
      <w:tr w:rsidR="004E51F0" w:rsidRPr="00541A1D" w:rsidTr="00D57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rsidR="004E51F0" w:rsidRPr="00CE47D6" w:rsidRDefault="004E51F0" w:rsidP="00D571EF">
            <w:pPr>
              <w:rPr>
                <w:rFonts w:ascii="Cambria" w:hAnsi="Cambria"/>
              </w:rPr>
            </w:pPr>
            <w:r w:rsidRPr="00CE47D6">
              <w:rPr>
                <w:rFonts w:ascii="Cambria" w:hAnsi="Cambria"/>
              </w:rPr>
              <w:t>Version</w:t>
            </w:r>
          </w:p>
        </w:tc>
        <w:tc>
          <w:tcPr>
            <w:tcW w:w="1699"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Date</w:t>
            </w:r>
          </w:p>
        </w:tc>
        <w:tc>
          <w:tcPr>
            <w:tcW w:w="979"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Status</w:t>
            </w:r>
          </w:p>
        </w:tc>
        <w:tc>
          <w:tcPr>
            <w:tcW w:w="5561"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To</w:t>
            </w:r>
          </w:p>
        </w:tc>
      </w:tr>
      <w:tr w:rsidR="004E51F0" w:rsidTr="00D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rsidR="004E51F0" w:rsidRPr="00761C85" w:rsidRDefault="004E51F0" w:rsidP="00D571EF">
            <w:pPr>
              <w:rPr>
                <w:b w:val="0"/>
                <w:bCs w:val="0"/>
              </w:rPr>
            </w:pPr>
            <w:r>
              <w:rPr>
                <w:b w:val="0"/>
                <w:bCs w:val="0"/>
              </w:rPr>
              <w:t>1.0</w:t>
            </w:r>
          </w:p>
        </w:tc>
        <w:sdt>
          <w:sdtPr>
            <w:id w:val="1239981615"/>
            <w:placeholder>
              <w:docPart w:val="C3B76236A21E4A8399948E5685A1779A"/>
            </w:placeholder>
            <w:date w:fullDate="2014-05-08T00:00:00Z">
              <w:dateFormat w:val="dd-MM-yyyy"/>
              <w:lid w:val="en-US"/>
              <w:storeMappedDataAs w:val="dateTime"/>
              <w:calendar w:val="gregorian"/>
            </w:date>
          </w:sdtPr>
          <w:sdtContent>
            <w:tc>
              <w:tcPr>
                <w:tcW w:w="1699"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08-05-2014</w:t>
                </w:r>
              </w:p>
            </w:tc>
          </w:sdtContent>
        </w:sdt>
        <w:sdt>
          <w:sdtPr>
            <w:alias w:val="Document status"/>
            <w:tag w:val="Document status"/>
            <w:id w:val="1112480553"/>
            <w:placeholder>
              <w:docPart w:val="9E4EA6A7D2B1418D956644E638ED6617"/>
            </w:placeholder>
            <w:dropDownList>
              <w:listItem w:displayText="Draft" w:value="Draft"/>
              <w:listItem w:displayText="Final" w:value="Final"/>
            </w:dropDownList>
          </w:sdtPr>
          <w:sdtContent>
            <w:tc>
              <w:tcPr>
                <w:tcW w:w="979"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Draft</w:t>
                </w:r>
              </w:p>
            </w:tc>
          </w:sdtContent>
        </w:sdt>
        <w:tc>
          <w:tcPr>
            <w:tcW w:w="5561"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r>
              <w:t>Team</w:t>
            </w:r>
          </w:p>
        </w:tc>
      </w:tr>
    </w:tbl>
    <w:p w:rsidR="004E51F0" w:rsidRDefault="004E51F0" w:rsidP="004E51F0">
      <w:pPr>
        <w:rPr>
          <w:lang w:val="en-GB" w:eastAsia="en-GB"/>
        </w:rPr>
      </w:pPr>
    </w:p>
    <w:p w:rsidR="004E51F0" w:rsidRDefault="004E51F0" w:rsidP="004E51F0">
      <w:pPr>
        <w:pStyle w:val="Subtitle"/>
        <w:rPr>
          <w:rStyle w:val="Emphasis"/>
        </w:rPr>
      </w:pPr>
      <w:r w:rsidRPr="00667F12">
        <w:rPr>
          <w:rStyle w:val="Emphasis"/>
        </w:rPr>
        <w:t>References</w:t>
      </w:r>
    </w:p>
    <w:tbl>
      <w:tblPr>
        <w:tblStyle w:val="LightList-Accent11"/>
        <w:tblW w:w="9360" w:type="dxa"/>
        <w:tblLook w:val="04A0" w:firstRow="1" w:lastRow="0" w:firstColumn="1" w:lastColumn="0" w:noHBand="0" w:noVBand="1"/>
      </w:tblPr>
      <w:tblGrid>
        <w:gridCol w:w="2353"/>
        <w:gridCol w:w="7007"/>
      </w:tblGrid>
      <w:tr w:rsidR="004E51F0" w:rsidRPr="00541A1D" w:rsidTr="00D57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4E51F0" w:rsidRPr="00CE47D6" w:rsidRDefault="004E51F0" w:rsidP="00D571EF">
            <w:pPr>
              <w:rPr>
                <w:rFonts w:ascii="Cambria" w:hAnsi="Cambria"/>
              </w:rPr>
            </w:pPr>
            <w:r w:rsidRPr="00CE47D6">
              <w:rPr>
                <w:rFonts w:ascii="Cambria" w:hAnsi="Cambria"/>
              </w:rPr>
              <w:t xml:space="preserve">Document </w:t>
            </w:r>
            <w:r>
              <w:rPr>
                <w:rFonts w:ascii="Cambria" w:hAnsi="Cambria"/>
              </w:rPr>
              <w:t>number</w:t>
            </w:r>
          </w:p>
        </w:tc>
        <w:tc>
          <w:tcPr>
            <w:tcW w:w="7007" w:type="dxa"/>
          </w:tcPr>
          <w:p w:rsidR="004E51F0" w:rsidRPr="00CE47D6" w:rsidRDefault="004E51F0" w:rsidP="00D571EF">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Document t</w:t>
            </w:r>
            <w:r w:rsidRPr="00CE47D6">
              <w:rPr>
                <w:rFonts w:ascii="Cambria" w:hAnsi="Cambria"/>
              </w:rPr>
              <w:t>itle</w:t>
            </w:r>
          </w:p>
        </w:tc>
      </w:tr>
      <w:tr w:rsidR="004E51F0" w:rsidTr="00D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4E51F0" w:rsidRPr="00761C85" w:rsidRDefault="004E51F0" w:rsidP="00D571EF">
            <w:pPr>
              <w:rPr>
                <w:b w:val="0"/>
                <w:bCs w:val="0"/>
              </w:rPr>
            </w:pPr>
            <w:r w:rsidRPr="00761C85">
              <w:rPr>
                <w:b w:val="0"/>
                <w:bCs w:val="0"/>
              </w:rPr>
              <w:t>PS-NW-TD-XXXX</w:t>
            </w:r>
          </w:p>
        </w:tc>
        <w:tc>
          <w:tcPr>
            <w:tcW w:w="7007" w:type="dxa"/>
          </w:tcPr>
          <w:p w:rsidR="004E51F0" w:rsidRDefault="004E51F0" w:rsidP="00D571EF">
            <w:pPr>
              <w:cnfStyle w:val="000000100000" w:firstRow="0" w:lastRow="0" w:firstColumn="0" w:lastColumn="0" w:oddVBand="0" w:evenVBand="0" w:oddHBand="1" w:evenHBand="0" w:firstRowFirstColumn="0" w:firstRowLastColumn="0" w:lastRowFirstColumn="0" w:lastRowLastColumn="0"/>
            </w:pPr>
          </w:p>
        </w:tc>
      </w:tr>
    </w:tbl>
    <w:p w:rsidR="004E51F0" w:rsidRDefault="004E51F0" w:rsidP="004E51F0">
      <w:pPr>
        <w:rPr>
          <w:lang w:val="en-GB" w:eastAsia="en-GB"/>
        </w:rPr>
      </w:pPr>
      <w:r>
        <w:rPr>
          <w:lang w:val="en-GB" w:eastAsia="en-GB"/>
        </w:rPr>
        <w:br w:type="page"/>
      </w:r>
    </w:p>
    <w:sdt>
      <w:sdtPr>
        <w:id w:val="11158099"/>
        <w:docPartObj>
          <w:docPartGallery w:val="Table of Contents"/>
          <w:docPartUnique/>
        </w:docPartObj>
      </w:sdtPr>
      <w:sdtContent>
        <w:p w:rsidR="004E51F0" w:rsidRPr="00E34E63" w:rsidRDefault="004E51F0" w:rsidP="004E51F0">
          <w:pPr>
            <w:rPr>
              <w:rFonts w:ascii="Cambria" w:hAnsi="Cambria"/>
              <w:b/>
              <w:bCs/>
              <w:color w:val="4E67C8"/>
              <w:sz w:val="32"/>
              <w:szCs w:val="32"/>
            </w:rPr>
          </w:pPr>
          <w:r w:rsidRPr="00E34E63">
            <w:rPr>
              <w:rFonts w:ascii="Cambria" w:hAnsi="Cambria"/>
              <w:b/>
              <w:bCs/>
              <w:color w:val="4E67C8"/>
              <w:sz w:val="32"/>
              <w:szCs w:val="32"/>
            </w:rPr>
            <w:t>Table of Contents</w:t>
          </w:r>
        </w:p>
        <w:p w:rsidR="004E51F0" w:rsidRPr="00A64596" w:rsidRDefault="004E51F0" w:rsidP="004E51F0"/>
        <w:p w:rsidR="004E51F0" w:rsidRDefault="004E51F0" w:rsidP="004E51F0">
          <w:pPr>
            <w:pStyle w:val="TOC1"/>
            <w:rPr>
              <w:rFonts w:asciiTheme="minorHAnsi" w:hAnsiTheme="minorHAnsi"/>
              <w:noProof/>
              <w:lang w:val="en-US" w:eastAsia="en-US"/>
            </w:rPr>
          </w:pPr>
          <w:r>
            <w:fldChar w:fldCharType="begin"/>
          </w:r>
          <w:r>
            <w:instrText xml:space="preserve"> TOC \o "1-1" \h \z \u \t "Heading 2,2,Heading 3,3" </w:instrText>
          </w:r>
          <w:r>
            <w:fldChar w:fldCharType="separate"/>
          </w:r>
          <w:hyperlink w:anchor="_Toc419822564" w:history="1">
            <w:r w:rsidRPr="0095075B">
              <w:rPr>
                <w:rStyle w:val="Hyperlink"/>
                <w:noProof/>
              </w:rPr>
              <w:t>1</w:t>
            </w:r>
            <w:r>
              <w:rPr>
                <w:rFonts w:asciiTheme="minorHAnsi" w:hAnsiTheme="minorHAnsi"/>
                <w:noProof/>
                <w:lang w:val="en-US" w:eastAsia="en-US"/>
              </w:rPr>
              <w:tab/>
            </w:r>
            <w:r w:rsidRPr="0095075B">
              <w:rPr>
                <w:rStyle w:val="Hyperlink"/>
                <w:noProof/>
              </w:rPr>
              <w:t>Preface</w:t>
            </w:r>
            <w:r>
              <w:rPr>
                <w:noProof/>
                <w:webHidden/>
              </w:rPr>
              <w:tab/>
            </w:r>
            <w:r>
              <w:rPr>
                <w:rStyle w:val="Hyperlink"/>
                <w:noProof/>
              </w:rPr>
              <w:fldChar w:fldCharType="begin"/>
            </w:r>
            <w:r>
              <w:rPr>
                <w:noProof/>
                <w:webHidden/>
              </w:rPr>
              <w:instrText xml:space="preserve"> PAGEREF _Toc419822564 \h </w:instrText>
            </w:r>
            <w:r>
              <w:rPr>
                <w:rStyle w:val="Hyperlink"/>
                <w:noProof/>
              </w:rPr>
            </w:r>
            <w:r>
              <w:rPr>
                <w:rStyle w:val="Hyperlink"/>
                <w:noProof/>
              </w:rPr>
              <w:fldChar w:fldCharType="separate"/>
            </w:r>
            <w:r>
              <w:rPr>
                <w:noProof/>
                <w:webHidden/>
              </w:rPr>
              <w:t>1</w:t>
            </w:r>
            <w:r>
              <w:rPr>
                <w:rStyle w:val="Hyperlink"/>
                <w:noProof/>
              </w:rPr>
              <w:fldChar w:fldCharType="end"/>
            </w:r>
          </w:hyperlink>
        </w:p>
        <w:p w:rsidR="004E51F0" w:rsidRDefault="004E51F0" w:rsidP="004E51F0">
          <w:pPr>
            <w:pStyle w:val="TOC2"/>
            <w:rPr>
              <w:rFonts w:asciiTheme="minorHAnsi" w:hAnsiTheme="minorHAnsi"/>
              <w:noProof/>
              <w:lang w:val="en-US" w:eastAsia="en-US"/>
            </w:rPr>
          </w:pPr>
          <w:hyperlink w:anchor="_Toc419822565" w:history="1">
            <w:r w:rsidRPr="0095075B">
              <w:rPr>
                <w:rStyle w:val="Hyperlink"/>
                <w:bCs/>
                <w:noProof/>
              </w:rPr>
              <w:t>1.1</w:t>
            </w:r>
            <w:r>
              <w:rPr>
                <w:rFonts w:asciiTheme="minorHAnsi" w:hAnsiTheme="minorHAnsi"/>
                <w:noProof/>
                <w:lang w:val="en-US" w:eastAsia="en-US"/>
              </w:rPr>
              <w:tab/>
            </w:r>
            <w:r w:rsidRPr="0095075B">
              <w:rPr>
                <w:rStyle w:val="Hyperlink"/>
                <w:noProof/>
              </w:rPr>
              <w:t>Who should read this document</w:t>
            </w:r>
            <w:r>
              <w:rPr>
                <w:noProof/>
                <w:webHidden/>
              </w:rPr>
              <w:tab/>
            </w:r>
            <w:r>
              <w:rPr>
                <w:rStyle w:val="Hyperlink"/>
                <w:noProof/>
              </w:rPr>
              <w:fldChar w:fldCharType="begin"/>
            </w:r>
            <w:r>
              <w:rPr>
                <w:noProof/>
                <w:webHidden/>
              </w:rPr>
              <w:instrText xml:space="preserve"> PAGEREF _Toc419822565 \h </w:instrText>
            </w:r>
            <w:r>
              <w:rPr>
                <w:rStyle w:val="Hyperlink"/>
                <w:noProof/>
              </w:rPr>
            </w:r>
            <w:r>
              <w:rPr>
                <w:rStyle w:val="Hyperlink"/>
                <w:noProof/>
              </w:rPr>
              <w:fldChar w:fldCharType="separate"/>
            </w:r>
            <w:r>
              <w:rPr>
                <w:noProof/>
                <w:webHidden/>
              </w:rPr>
              <w:t>1</w:t>
            </w:r>
            <w:r>
              <w:rPr>
                <w:rStyle w:val="Hyperlink"/>
                <w:noProof/>
              </w:rPr>
              <w:fldChar w:fldCharType="end"/>
            </w:r>
          </w:hyperlink>
        </w:p>
        <w:p w:rsidR="004E51F0" w:rsidRDefault="004E51F0" w:rsidP="004E51F0">
          <w:pPr>
            <w:pStyle w:val="TOC1"/>
            <w:rPr>
              <w:rFonts w:asciiTheme="minorHAnsi" w:hAnsiTheme="minorHAnsi"/>
              <w:noProof/>
              <w:lang w:val="en-US" w:eastAsia="en-US"/>
            </w:rPr>
          </w:pPr>
          <w:hyperlink w:anchor="_Toc419822566" w:history="1">
            <w:r w:rsidRPr="0095075B">
              <w:rPr>
                <w:rStyle w:val="Hyperlink"/>
                <w:noProof/>
              </w:rPr>
              <w:t>2</w:t>
            </w:r>
            <w:r>
              <w:rPr>
                <w:rFonts w:asciiTheme="minorHAnsi" w:hAnsiTheme="minorHAnsi"/>
                <w:noProof/>
                <w:lang w:val="en-US" w:eastAsia="en-US"/>
              </w:rPr>
              <w:tab/>
            </w:r>
            <w:r w:rsidRPr="0095075B">
              <w:rPr>
                <w:rStyle w:val="Hyperlink"/>
                <w:noProof/>
              </w:rPr>
              <w:t>Glossary</w:t>
            </w:r>
            <w:r>
              <w:rPr>
                <w:noProof/>
                <w:webHidden/>
              </w:rPr>
              <w:tab/>
            </w:r>
            <w:r>
              <w:rPr>
                <w:rStyle w:val="Hyperlink"/>
                <w:noProof/>
              </w:rPr>
              <w:fldChar w:fldCharType="begin"/>
            </w:r>
            <w:r>
              <w:rPr>
                <w:noProof/>
                <w:webHidden/>
              </w:rPr>
              <w:instrText xml:space="preserve"> PAGEREF _Toc419822566 \h </w:instrText>
            </w:r>
            <w:r>
              <w:rPr>
                <w:rStyle w:val="Hyperlink"/>
                <w:noProof/>
              </w:rPr>
            </w:r>
            <w:r>
              <w:rPr>
                <w:rStyle w:val="Hyperlink"/>
                <w:noProof/>
              </w:rPr>
              <w:fldChar w:fldCharType="separate"/>
            </w:r>
            <w:r>
              <w:rPr>
                <w:noProof/>
                <w:webHidden/>
              </w:rPr>
              <w:t>1</w:t>
            </w:r>
            <w:r>
              <w:rPr>
                <w:rStyle w:val="Hyperlink"/>
                <w:noProof/>
              </w:rPr>
              <w:fldChar w:fldCharType="end"/>
            </w:r>
          </w:hyperlink>
        </w:p>
        <w:p w:rsidR="004E51F0" w:rsidRDefault="004E51F0" w:rsidP="004E51F0">
          <w:pPr>
            <w:pStyle w:val="TOC1"/>
            <w:rPr>
              <w:rFonts w:asciiTheme="minorHAnsi" w:hAnsiTheme="minorHAnsi"/>
              <w:noProof/>
              <w:lang w:val="en-US" w:eastAsia="en-US"/>
            </w:rPr>
          </w:pPr>
          <w:hyperlink w:anchor="_Toc419822567" w:history="1">
            <w:r w:rsidRPr="0095075B">
              <w:rPr>
                <w:rStyle w:val="Hyperlink"/>
                <w:noProof/>
              </w:rPr>
              <w:t>3</w:t>
            </w:r>
            <w:r>
              <w:rPr>
                <w:rFonts w:asciiTheme="minorHAnsi" w:hAnsiTheme="minorHAnsi"/>
                <w:noProof/>
                <w:lang w:val="en-US" w:eastAsia="en-US"/>
              </w:rPr>
              <w:tab/>
            </w:r>
            <w:r w:rsidRPr="0095075B">
              <w:rPr>
                <w:rStyle w:val="Hyperlink"/>
                <w:noProof/>
              </w:rPr>
              <w:t>Overview</w:t>
            </w:r>
            <w:r>
              <w:rPr>
                <w:noProof/>
                <w:webHidden/>
              </w:rPr>
              <w:tab/>
            </w:r>
            <w:r>
              <w:rPr>
                <w:rStyle w:val="Hyperlink"/>
                <w:noProof/>
              </w:rPr>
              <w:fldChar w:fldCharType="begin"/>
            </w:r>
            <w:r>
              <w:rPr>
                <w:noProof/>
                <w:webHidden/>
              </w:rPr>
              <w:instrText xml:space="preserve"> PAGEREF _Toc419822567 \h </w:instrText>
            </w:r>
            <w:r>
              <w:rPr>
                <w:rStyle w:val="Hyperlink"/>
                <w:noProof/>
              </w:rPr>
            </w:r>
            <w:r>
              <w:rPr>
                <w:rStyle w:val="Hyperlink"/>
                <w:noProof/>
              </w:rPr>
              <w:fldChar w:fldCharType="separate"/>
            </w:r>
            <w:r>
              <w:rPr>
                <w:noProof/>
                <w:webHidden/>
              </w:rPr>
              <w:t>1</w:t>
            </w:r>
            <w:r>
              <w:rPr>
                <w:rStyle w:val="Hyperlink"/>
                <w:noProof/>
              </w:rPr>
              <w:fldChar w:fldCharType="end"/>
            </w:r>
          </w:hyperlink>
        </w:p>
        <w:p w:rsidR="004E51F0" w:rsidRDefault="004E51F0" w:rsidP="004E51F0">
          <w:pPr>
            <w:pStyle w:val="TOC1"/>
            <w:rPr>
              <w:rFonts w:asciiTheme="minorHAnsi" w:hAnsiTheme="minorHAnsi"/>
              <w:noProof/>
              <w:lang w:val="en-US" w:eastAsia="en-US"/>
            </w:rPr>
          </w:pPr>
          <w:hyperlink w:anchor="_Toc419822568" w:history="1">
            <w:r w:rsidRPr="0095075B">
              <w:rPr>
                <w:rStyle w:val="Hyperlink"/>
                <w:noProof/>
              </w:rPr>
              <w:t>4</w:t>
            </w:r>
            <w:r>
              <w:rPr>
                <w:rFonts w:asciiTheme="minorHAnsi" w:hAnsiTheme="minorHAnsi"/>
                <w:noProof/>
                <w:lang w:val="en-US" w:eastAsia="en-US"/>
              </w:rPr>
              <w:tab/>
            </w:r>
            <w:r w:rsidRPr="0095075B">
              <w:rPr>
                <w:rStyle w:val="Hyperlink"/>
                <w:noProof/>
              </w:rPr>
              <w:t>Password Policies</w:t>
            </w:r>
            <w:r>
              <w:rPr>
                <w:noProof/>
                <w:webHidden/>
              </w:rPr>
              <w:tab/>
            </w:r>
            <w:r>
              <w:rPr>
                <w:rStyle w:val="Hyperlink"/>
                <w:noProof/>
              </w:rPr>
              <w:fldChar w:fldCharType="begin"/>
            </w:r>
            <w:r>
              <w:rPr>
                <w:noProof/>
                <w:webHidden/>
              </w:rPr>
              <w:instrText xml:space="preserve"> PAGEREF _Toc419822568 \h </w:instrText>
            </w:r>
            <w:r>
              <w:rPr>
                <w:rStyle w:val="Hyperlink"/>
                <w:noProof/>
              </w:rPr>
            </w:r>
            <w:r>
              <w:rPr>
                <w:rStyle w:val="Hyperlink"/>
                <w:noProof/>
              </w:rPr>
              <w:fldChar w:fldCharType="separate"/>
            </w:r>
            <w:r>
              <w:rPr>
                <w:noProof/>
                <w:webHidden/>
              </w:rPr>
              <w:t>1</w:t>
            </w:r>
            <w:r>
              <w:rPr>
                <w:rStyle w:val="Hyperlink"/>
                <w:noProof/>
              </w:rPr>
              <w:fldChar w:fldCharType="end"/>
            </w:r>
          </w:hyperlink>
        </w:p>
        <w:p w:rsidR="004E51F0" w:rsidRDefault="004E51F0" w:rsidP="004E51F0">
          <w:pPr>
            <w:pStyle w:val="TOC2"/>
            <w:rPr>
              <w:rFonts w:asciiTheme="minorHAnsi" w:hAnsiTheme="minorHAnsi"/>
              <w:noProof/>
              <w:lang w:val="en-US" w:eastAsia="en-US"/>
            </w:rPr>
          </w:pPr>
          <w:hyperlink w:anchor="_Toc419822569" w:history="1">
            <w:r w:rsidRPr="0095075B">
              <w:rPr>
                <w:rStyle w:val="Hyperlink"/>
                <w:bCs/>
                <w:noProof/>
              </w:rPr>
              <w:t>4.1</w:t>
            </w:r>
            <w:r>
              <w:rPr>
                <w:rFonts w:asciiTheme="minorHAnsi" w:hAnsiTheme="minorHAnsi"/>
                <w:noProof/>
                <w:lang w:val="en-US" w:eastAsia="en-US"/>
              </w:rPr>
              <w:tab/>
            </w:r>
            <w:r w:rsidRPr="0095075B">
              <w:rPr>
                <w:rStyle w:val="Hyperlink"/>
                <w:noProof/>
              </w:rPr>
              <w:t>Minimum Password Age</w:t>
            </w:r>
            <w:r>
              <w:rPr>
                <w:noProof/>
                <w:webHidden/>
              </w:rPr>
              <w:tab/>
            </w:r>
            <w:r>
              <w:rPr>
                <w:rStyle w:val="Hyperlink"/>
                <w:noProof/>
              </w:rPr>
              <w:fldChar w:fldCharType="begin"/>
            </w:r>
            <w:r>
              <w:rPr>
                <w:noProof/>
                <w:webHidden/>
              </w:rPr>
              <w:instrText xml:space="preserve"> PAGEREF _Toc419822569 \h </w:instrText>
            </w:r>
            <w:r>
              <w:rPr>
                <w:rStyle w:val="Hyperlink"/>
                <w:noProof/>
              </w:rPr>
            </w:r>
            <w:r>
              <w:rPr>
                <w:rStyle w:val="Hyperlink"/>
                <w:noProof/>
              </w:rPr>
              <w:fldChar w:fldCharType="separate"/>
            </w:r>
            <w:r>
              <w:rPr>
                <w:noProof/>
                <w:webHidden/>
              </w:rPr>
              <w:t>2</w:t>
            </w:r>
            <w:r>
              <w:rPr>
                <w:rStyle w:val="Hyperlink"/>
                <w:noProof/>
              </w:rPr>
              <w:fldChar w:fldCharType="end"/>
            </w:r>
          </w:hyperlink>
        </w:p>
        <w:p w:rsidR="004E51F0" w:rsidRDefault="004E51F0" w:rsidP="004E51F0">
          <w:pPr>
            <w:pStyle w:val="TOC2"/>
            <w:rPr>
              <w:rFonts w:asciiTheme="minorHAnsi" w:hAnsiTheme="minorHAnsi"/>
              <w:noProof/>
              <w:lang w:val="en-US" w:eastAsia="en-US"/>
            </w:rPr>
          </w:pPr>
          <w:hyperlink w:anchor="_Toc419822570" w:history="1">
            <w:r w:rsidRPr="0095075B">
              <w:rPr>
                <w:rStyle w:val="Hyperlink"/>
                <w:bCs/>
                <w:noProof/>
              </w:rPr>
              <w:t>4.2</w:t>
            </w:r>
            <w:r>
              <w:rPr>
                <w:rFonts w:asciiTheme="minorHAnsi" w:hAnsiTheme="minorHAnsi"/>
                <w:noProof/>
                <w:lang w:val="en-US" w:eastAsia="en-US"/>
              </w:rPr>
              <w:tab/>
            </w:r>
            <w:r w:rsidRPr="0095075B">
              <w:rPr>
                <w:rStyle w:val="Hyperlink"/>
                <w:noProof/>
              </w:rPr>
              <w:t>Maximum Password Age</w:t>
            </w:r>
            <w:r>
              <w:rPr>
                <w:noProof/>
                <w:webHidden/>
              </w:rPr>
              <w:tab/>
            </w:r>
            <w:r>
              <w:rPr>
                <w:rStyle w:val="Hyperlink"/>
                <w:noProof/>
              </w:rPr>
              <w:fldChar w:fldCharType="begin"/>
            </w:r>
            <w:r>
              <w:rPr>
                <w:noProof/>
                <w:webHidden/>
              </w:rPr>
              <w:instrText xml:space="preserve"> PAGEREF _Toc419822570 \h </w:instrText>
            </w:r>
            <w:r>
              <w:rPr>
                <w:rStyle w:val="Hyperlink"/>
                <w:noProof/>
              </w:rPr>
            </w:r>
            <w:r>
              <w:rPr>
                <w:rStyle w:val="Hyperlink"/>
                <w:noProof/>
              </w:rPr>
              <w:fldChar w:fldCharType="separate"/>
            </w:r>
            <w:r>
              <w:rPr>
                <w:noProof/>
                <w:webHidden/>
              </w:rPr>
              <w:t>2</w:t>
            </w:r>
            <w:r>
              <w:rPr>
                <w:rStyle w:val="Hyperlink"/>
                <w:noProof/>
              </w:rPr>
              <w:fldChar w:fldCharType="end"/>
            </w:r>
          </w:hyperlink>
        </w:p>
        <w:p w:rsidR="004E51F0" w:rsidRDefault="004E51F0" w:rsidP="004E51F0">
          <w:pPr>
            <w:pStyle w:val="TOC2"/>
            <w:rPr>
              <w:rFonts w:asciiTheme="minorHAnsi" w:hAnsiTheme="minorHAnsi"/>
              <w:noProof/>
              <w:lang w:val="en-US" w:eastAsia="en-US"/>
            </w:rPr>
          </w:pPr>
          <w:hyperlink w:anchor="_Toc419822571" w:history="1">
            <w:r w:rsidRPr="0095075B">
              <w:rPr>
                <w:rStyle w:val="Hyperlink"/>
                <w:bCs/>
                <w:noProof/>
              </w:rPr>
              <w:t>4.3</w:t>
            </w:r>
            <w:r>
              <w:rPr>
                <w:rFonts w:asciiTheme="minorHAnsi" w:hAnsiTheme="minorHAnsi"/>
                <w:noProof/>
                <w:lang w:val="en-US" w:eastAsia="en-US"/>
              </w:rPr>
              <w:tab/>
            </w:r>
            <w:r w:rsidRPr="0095075B">
              <w:rPr>
                <w:rStyle w:val="Hyperlink"/>
                <w:noProof/>
              </w:rPr>
              <w:t>Minimum Password Length</w:t>
            </w:r>
            <w:r>
              <w:rPr>
                <w:noProof/>
                <w:webHidden/>
              </w:rPr>
              <w:tab/>
            </w:r>
            <w:r>
              <w:rPr>
                <w:rStyle w:val="Hyperlink"/>
                <w:noProof/>
              </w:rPr>
              <w:fldChar w:fldCharType="begin"/>
            </w:r>
            <w:r>
              <w:rPr>
                <w:noProof/>
                <w:webHidden/>
              </w:rPr>
              <w:instrText xml:space="preserve"> PAGEREF _Toc419822571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4E51F0" w:rsidRDefault="004E51F0" w:rsidP="004E51F0">
          <w:pPr>
            <w:pStyle w:val="TOC2"/>
            <w:rPr>
              <w:rFonts w:asciiTheme="minorHAnsi" w:hAnsiTheme="minorHAnsi"/>
              <w:noProof/>
              <w:lang w:val="en-US" w:eastAsia="en-US"/>
            </w:rPr>
          </w:pPr>
          <w:hyperlink w:anchor="_Toc419822572" w:history="1">
            <w:r w:rsidRPr="0095075B">
              <w:rPr>
                <w:rStyle w:val="Hyperlink"/>
                <w:bCs/>
                <w:noProof/>
              </w:rPr>
              <w:t>4.4</w:t>
            </w:r>
            <w:r>
              <w:rPr>
                <w:rFonts w:asciiTheme="minorHAnsi" w:hAnsiTheme="minorHAnsi"/>
                <w:noProof/>
                <w:lang w:val="en-US" w:eastAsia="en-US"/>
              </w:rPr>
              <w:tab/>
            </w:r>
            <w:r w:rsidRPr="0095075B">
              <w:rPr>
                <w:rStyle w:val="Hyperlink"/>
                <w:noProof/>
              </w:rPr>
              <w:t>Passwords Must Meet Complexity Requirements</w:t>
            </w:r>
            <w:r>
              <w:rPr>
                <w:noProof/>
                <w:webHidden/>
              </w:rPr>
              <w:tab/>
            </w:r>
            <w:r>
              <w:rPr>
                <w:rStyle w:val="Hyperlink"/>
                <w:noProof/>
              </w:rPr>
              <w:fldChar w:fldCharType="begin"/>
            </w:r>
            <w:r>
              <w:rPr>
                <w:noProof/>
                <w:webHidden/>
              </w:rPr>
              <w:instrText xml:space="preserve"> PAGEREF _Toc419822572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4E51F0" w:rsidRDefault="004E51F0" w:rsidP="004E51F0">
          <w:pPr>
            <w:pStyle w:val="TOC2"/>
            <w:rPr>
              <w:rFonts w:asciiTheme="minorHAnsi" w:hAnsiTheme="minorHAnsi"/>
              <w:noProof/>
              <w:lang w:val="en-US" w:eastAsia="en-US"/>
            </w:rPr>
          </w:pPr>
          <w:hyperlink w:anchor="_Toc419822573" w:history="1">
            <w:r w:rsidRPr="0095075B">
              <w:rPr>
                <w:rStyle w:val="Hyperlink"/>
                <w:bCs/>
                <w:noProof/>
              </w:rPr>
              <w:t>4.5</w:t>
            </w:r>
            <w:r>
              <w:rPr>
                <w:rFonts w:asciiTheme="minorHAnsi" w:hAnsiTheme="minorHAnsi"/>
                <w:noProof/>
                <w:lang w:val="en-US" w:eastAsia="en-US"/>
              </w:rPr>
              <w:tab/>
            </w:r>
            <w:r w:rsidRPr="0095075B">
              <w:rPr>
                <w:rStyle w:val="Hyperlink"/>
                <w:noProof/>
              </w:rPr>
              <w:t>Store Password Using Reversible Encryption for All Users</w:t>
            </w:r>
            <w:r>
              <w:rPr>
                <w:noProof/>
                <w:webHidden/>
              </w:rPr>
              <w:tab/>
            </w:r>
            <w:r>
              <w:rPr>
                <w:rStyle w:val="Hyperlink"/>
                <w:noProof/>
              </w:rPr>
              <w:fldChar w:fldCharType="begin"/>
            </w:r>
            <w:r>
              <w:rPr>
                <w:noProof/>
                <w:webHidden/>
              </w:rPr>
              <w:instrText xml:space="preserve"> PAGEREF _Toc419822573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4E51F0" w:rsidRDefault="004E51F0" w:rsidP="004E51F0">
          <w:pPr>
            <w:pStyle w:val="TOC2"/>
            <w:rPr>
              <w:rFonts w:asciiTheme="minorHAnsi" w:hAnsiTheme="minorHAnsi"/>
              <w:noProof/>
              <w:lang w:val="en-US" w:eastAsia="en-US"/>
            </w:rPr>
          </w:pPr>
          <w:hyperlink w:anchor="_Toc419822574" w:history="1">
            <w:r w:rsidRPr="0095075B">
              <w:rPr>
                <w:rStyle w:val="Hyperlink"/>
                <w:bCs/>
                <w:noProof/>
              </w:rPr>
              <w:t>4.6</w:t>
            </w:r>
            <w:r>
              <w:rPr>
                <w:rFonts w:asciiTheme="minorHAnsi" w:hAnsiTheme="minorHAnsi"/>
                <w:noProof/>
                <w:lang w:val="en-US" w:eastAsia="en-US"/>
              </w:rPr>
              <w:tab/>
            </w:r>
            <w:r w:rsidRPr="0095075B">
              <w:rPr>
                <w:rStyle w:val="Hyperlink"/>
                <w:noProof/>
              </w:rPr>
              <w:t>Enforce Password History</w:t>
            </w:r>
            <w:r>
              <w:rPr>
                <w:noProof/>
                <w:webHidden/>
              </w:rPr>
              <w:tab/>
            </w:r>
            <w:r>
              <w:rPr>
                <w:rStyle w:val="Hyperlink"/>
                <w:noProof/>
              </w:rPr>
              <w:fldChar w:fldCharType="begin"/>
            </w:r>
            <w:r>
              <w:rPr>
                <w:noProof/>
                <w:webHidden/>
              </w:rPr>
              <w:instrText xml:space="preserve"> PAGEREF _Toc419822574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4E51F0" w:rsidRDefault="004E51F0" w:rsidP="004E51F0">
          <w:pPr>
            <w:pStyle w:val="TOC1"/>
            <w:rPr>
              <w:rFonts w:asciiTheme="minorHAnsi" w:hAnsiTheme="minorHAnsi"/>
              <w:noProof/>
              <w:lang w:val="en-US" w:eastAsia="en-US"/>
            </w:rPr>
          </w:pPr>
          <w:hyperlink w:anchor="_Toc419822575" w:history="1">
            <w:r w:rsidRPr="0095075B">
              <w:rPr>
                <w:rStyle w:val="Hyperlink"/>
                <w:noProof/>
              </w:rPr>
              <w:t>5</w:t>
            </w:r>
            <w:r>
              <w:rPr>
                <w:rFonts w:asciiTheme="minorHAnsi" w:hAnsiTheme="minorHAnsi"/>
                <w:noProof/>
                <w:lang w:val="en-US" w:eastAsia="en-US"/>
              </w:rPr>
              <w:tab/>
            </w:r>
            <w:r w:rsidRPr="0095075B">
              <w:rPr>
                <w:rStyle w:val="Hyperlink"/>
                <w:noProof/>
              </w:rPr>
              <w:t>Password Policies XML Structure</w:t>
            </w:r>
            <w:r>
              <w:rPr>
                <w:noProof/>
                <w:webHidden/>
              </w:rPr>
              <w:tab/>
            </w:r>
            <w:r>
              <w:rPr>
                <w:rStyle w:val="Hyperlink"/>
                <w:noProof/>
              </w:rPr>
              <w:fldChar w:fldCharType="begin"/>
            </w:r>
            <w:r>
              <w:rPr>
                <w:noProof/>
                <w:webHidden/>
              </w:rPr>
              <w:instrText xml:space="preserve"> PAGEREF _Toc419822575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4E51F0" w:rsidRDefault="004E51F0" w:rsidP="004E51F0">
          <w:pPr>
            <w:pStyle w:val="TOC1"/>
            <w:rPr>
              <w:rFonts w:asciiTheme="minorHAnsi" w:hAnsiTheme="minorHAnsi"/>
              <w:noProof/>
              <w:lang w:val="en-US" w:eastAsia="en-US"/>
            </w:rPr>
          </w:pPr>
          <w:hyperlink w:anchor="_Toc419822576" w:history="1">
            <w:r w:rsidRPr="0095075B">
              <w:rPr>
                <w:rStyle w:val="Hyperlink"/>
                <w:noProof/>
              </w:rPr>
              <w:t>6</w:t>
            </w:r>
            <w:r>
              <w:rPr>
                <w:rFonts w:asciiTheme="minorHAnsi" w:hAnsiTheme="minorHAnsi"/>
                <w:noProof/>
                <w:lang w:val="en-US" w:eastAsia="en-US"/>
              </w:rPr>
              <w:tab/>
            </w:r>
            <w:r w:rsidRPr="0095075B">
              <w:rPr>
                <w:rStyle w:val="Hyperlink"/>
                <w:noProof/>
              </w:rPr>
              <w:t>Appendices</w:t>
            </w:r>
            <w:r>
              <w:rPr>
                <w:noProof/>
                <w:webHidden/>
              </w:rPr>
              <w:tab/>
            </w:r>
            <w:r>
              <w:rPr>
                <w:rStyle w:val="Hyperlink"/>
                <w:noProof/>
              </w:rPr>
              <w:fldChar w:fldCharType="begin"/>
            </w:r>
            <w:r>
              <w:rPr>
                <w:noProof/>
                <w:webHidden/>
              </w:rPr>
              <w:instrText xml:space="preserve"> PAGEREF _Toc419822576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4E51F0" w:rsidRDefault="004E51F0" w:rsidP="004E51F0">
          <w:r>
            <w:rPr>
              <w:rFonts w:ascii="Calibri" w:hAnsi="Calibri"/>
              <w:lang w:val="en-GB" w:eastAsia="en-GB"/>
            </w:rPr>
            <w:fldChar w:fldCharType="end"/>
          </w:r>
        </w:p>
      </w:sdtContent>
    </w:sdt>
    <w:p w:rsidR="004E51F0" w:rsidRDefault="004E51F0" w:rsidP="004E51F0">
      <w:pPr>
        <w:rPr>
          <w:lang w:val="en-GB" w:eastAsia="en-GB"/>
        </w:rPr>
        <w:sectPr w:rsidR="004E51F0" w:rsidSect="00365247">
          <w:footerReference w:type="default" r:id="rId6"/>
          <w:pgSz w:w="12240" w:h="15840"/>
          <w:pgMar w:top="1440" w:right="1440" w:bottom="1440" w:left="1440" w:header="720" w:footer="720" w:gutter="0"/>
          <w:pgNumType w:fmt="lowerRoman" w:start="1"/>
          <w:cols w:space="720"/>
          <w:docGrid w:linePitch="360"/>
        </w:sectPr>
      </w:pPr>
    </w:p>
    <w:p w:rsidR="004E51F0" w:rsidRPr="0032279A" w:rsidRDefault="004E51F0" w:rsidP="004E51F0">
      <w:pPr>
        <w:pStyle w:val="Heading1"/>
      </w:pPr>
      <w:bookmarkStart w:id="0" w:name="_Toc382839673"/>
      <w:bookmarkStart w:id="1" w:name="_Toc391899161"/>
      <w:bookmarkStart w:id="2" w:name="_Toc419822564"/>
      <w:r w:rsidRPr="0032279A">
        <w:lastRenderedPageBreak/>
        <w:t>Preface</w:t>
      </w:r>
      <w:bookmarkEnd w:id="0"/>
      <w:bookmarkEnd w:id="1"/>
      <w:bookmarkEnd w:id="2"/>
    </w:p>
    <w:p w:rsidR="004E51F0" w:rsidRDefault="004E51F0" w:rsidP="004E51F0">
      <w:pPr>
        <w:jc w:val="both"/>
      </w:pPr>
      <w:r>
        <w:t xml:space="preserve">A password policy is a set of rules designed to enhance computer security by encourage user to employ strong password and use them properly. </w:t>
      </w:r>
      <w:r w:rsidRPr="006F1636">
        <w:t>A password policy is often part of an organization's official regulations and may be taught as part of security awareness training. The password policy may either be advisory or mandated by technical means. Some governments have national authentication fra</w:t>
      </w:r>
      <w:r>
        <w:t>meworks</w:t>
      </w:r>
      <w:r w:rsidRPr="006F1636">
        <w:t xml:space="preserve"> that define requirements for user authentication to government services, including requirements for passwords.</w:t>
      </w:r>
    </w:p>
    <w:p w:rsidR="004E51F0" w:rsidRPr="00761C85" w:rsidRDefault="004E51F0" w:rsidP="004E51F0">
      <w:pPr>
        <w:pStyle w:val="Heading2"/>
      </w:pPr>
      <w:bookmarkStart w:id="3" w:name="_Toc361236871"/>
      <w:bookmarkStart w:id="4" w:name="_Toc419822565"/>
      <w:r w:rsidRPr="00761C85">
        <w:t>Who should read this document</w:t>
      </w:r>
      <w:bookmarkEnd w:id="3"/>
      <w:bookmarkEnd w:id="4"/>
    </w:p>
    <w:p w:rsidR="004E51F0" w:rsidRDefault="004E51F0" w:rsidP="004E51F0">
      <w:pPr>
        <w:keepNext/>
        <w:keepLines/>
        <w:numPr>
          <w:ilvl w:val="1"/>
          <w:numId w:val="0"/>
        </w:numPr>
        <w:spacing w:after="0" w:line="276" w:lineRule="auto"/>
        <w:jc w:val="both"/>
        <w:outlineLvl w:val="1"/>
      </w:pPr>
      <w:r>
        <w:t>This document has the information to support the developer and technician regarding about the application that need to working with Password adding and Password updating. This Document to understand about password policy that force the user to follow up.</w:t>
      </w:r>
    </w:p>
    <w:p w:rsidR="004E51F0" w:rsidRDefault="004E51F0" w:rsidP="004E51F0">
      <w:pPr>
        <w:pStyle w:val="Heading1"/>
      </w:pPr>
      <w:bookmarkStart w:id="5" w:name="_Toc419822566"/>
      <w:r>
        <w:t>Glossary</w:t>
      </w:r>
      <w:bookmarkEnd w:id="5"/>
    </w:p>
    <w:p w:rsidR="004E51F0" w:rsidRPr="00FD01EE" w:rsidRDefault="004E51F0" w:rsidP="004E51F0">
      <w:pPr>
        <w:ind w:left="3600" w:hanging="3600"/>
        <w:jc w:val="both"/>
      </w:pPr>
      <w:r w:rsidRPr="004F45A7">
        <w:rPr>
          <w:b/>
          <w:bCs/>
        </w:rPr>
        <w:t>Policy</w:t>
      </w:r>
      <w:r>
        <w:tab/>
      </w:r>
      <w:r w:rsidRPr="004F45A7">
        <w:t>A policy is a deliberate system of principles to guide decisions and achieve rational outcomes. A policy is a statement of intent, and is implemented as a procedure or protocol. Policies are generally adopted by the Board of or senior governance body within an organization whereas procedures or protocols would be developed and adopted by senior executive officers. Policies can assist in both subjective and objective decision making.</w:t>
      </w:r>
    </w:p>
    <w:p w:rsidR="004E51F0" w:rsidRDefault="004E51F0" w:rsidP="004E51F0">
      <w:pPr>
        <w:pStyle w:val="Heading1"/>
      </w:pPr>
      <w:bookmarkStart w:id="6" w:name="_Toc419822567"/>
      <w:r>
        <w:t>Overview</w:t>
      </w:r>
      <w:bookmarkEnd w:id="6"/>
    </w:p>
    <w:p w:rsidR="004E51F0" w:rsidRDefault="004E51F0" w:rsidP="004E51F0">
      <w:pPr>
        <w:jc w:val="both"/>
        <w:rPr>
          <w:lang w:val="en-GB" w:eastAsia="en-GB"/>
        </w:rPr>
      </w:pPr>
      <w:r>
        <w:rPr>
          <w:lang w:val="en-GB" w:eastAsia="en-GB"/>
        </w:rPr>
        <w:t>A password policy can be defined with a set of constrains which must be met before a user password change will be accepted.</w:t>
      </w:r>
      <w:r w:rsidRPr="00947E75">
        <w:t xml:space="preserve"> </w:t>
      </w:r>
      <w:r w:rsidRPr="00947E75">
        <w:rPr>
          <w:lang w:val="en-GB" w:eastAsia="en-GB"/>
        </w:rPr>
        <w:t>There are some experts that argue that password policies in many organizations are too stringent and actually decrease the organization's computer security</w:t>
      </w:r>
      <w:r>
        <w:rPr>
          <w:lang w:val="en-GB" w:eastAsia="en-GB"/>
        </w:rPr>
        <w:t xml:space="preserve">.  </w:t>
      </w:r>
      <w:r w:rsidRPr="00947E75">
        <w:rPr>
          <w:lang w:val="en-GB" w:eastAsia="en-GB"/>
        </w:rPr>
        <w:t xml:space="preserve">When </w:t>
      </w:r>
      <w:r>
        <w:rPr>
          <w:lang w:val="en-GB" w:eastAsia="en-GB"/>
        </w:rPr>
        <w:t>user</w:t>
      </w:r>
      <w:r w:rsidRPr="00947E75">
        <w:rPr>
          <w:lang w:val="en-GB" w:eastAsia="en-GB"/>
        </w:rPr>
        <w:t xml:space="preserve"> are required to change passwords often, meet minimum complexity requirements, and not repeat a password for a minimum amount of time, they may begin to break the rules and start writing passwords down simply because they cannot remember passwords that change so often. The reason for changing passwords is due to the fact that if an attacker gets a hashed or encrypted copy of a password, they can eventually break the password using a brute force attack. </w:t>
      </w:r>
    </w:p>
    <w:p w:rsidR="004E51F0" w:rsidRDefault="004E51F0" w:rsidP="004E51F0">
      <w:pPr>
        <w:pStyle w:val="Heading1"/>
      </w:pPr>
      <w:bookmarkStart w:id="7" w:name="_Toc419822568"/>
      <w:r>
        <w:t>Password Policies</w:t>
      </w:r>
      <w:bookmarkEnd w:id="7"/>
    </w:p>
    <w:p w:rsidR="004E51F0" w:rsidRDefault="004E51F0" w:rsidP="004E51F0">
      <w:pPr>
        <w:jc w:val="thaiDistribute"/>
        <w:rPr>
          <w:lang w:val="en-GB" w:eastAsia="en-GB"/>
        </w:rPr>
      </w:pPr>
      <w:r w:rsidRPr="00AF65BB">
        <w:rPr>
          <w:lang w:val="en-GB" w:eastAsia="en-GB"/>
        </w:rPr>
        <w:t>Those setting password requirements must remember that making the password rules too difficult may actually decrease security if users decide the rules are impossible or too difficult to meet. If passwords are changed too often, users may tend to write them down or make their password a variant of an old password which an attacker with the old password could guess. The following password requirements will be set by the IT security department:</w:t>
      </w:r>
    </w:p>
    <w:tbl>
      <w:tblPr>
        <w:tblStyle w:val="LightList-Accent11"/>
        <w:tblW w:w="0" w:type="auto"/>
        <w:tblLook w:val="04A0" w:firstRow="1" w:lastRow="0" w:firstColumn="1" w:lastColumn="0" w:noHBand="0" w:noVBand="1"/>
      </w:tblPr>
      <w:tblGrid>
        <w:gridCol w:w="3050"/>
        <w:gridCol w:w="6290"/>
      </w:tblGrid>
      <w:tr w:rsidR="004E51F0" w:rsidTr="00D57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50" w:type="dxa"/>
          </w:tcPr>
          <w:p w:rsidR="004E51F0" w:rsidRPr="003722C3" w:rsidRDefault="004E51F0" w:rsidP="00D571EF">
            <w:pPr>
              <w:jc w:val="thaiDistribute"/>
              <w:rPr>
                <w:rFonts w:ascii="Cambria" w:hAnsi="Cambria"/>
              </w:rPr>
            </w:pPr>
            <w:r w:rsidRPr="003722C3">
              <w:rPr>
                <w:rFonts w:ascii="Cambria" w:hAnsi="Cambria"/>
              </w:rPr>
              <w:lastRenderedPageBreak/>
              <w:t>Password Policies</w:t>
            </w:r>
          </w:p>
        </w:tc>
        <w:tc>
          <w:tcPr>
            <w:tcW w:w="6290" w:type="dxa"/>
          </w:tcPr>
          <w:p w:rsidR="004E51F0" w:rsidRDefault="004E51F0" w:rsidP="00D571EF">
            <w:pPr>
              <w:jc w:val="thaiDistribute"/>
              <w:cnfStyle w:val="100000000000" w:firstRow="1" w:lastRow="0" w:firstColumn="0" w:lastColumn="0" w:oddVBand="0" w:evenVBand="0" w:oddHBand="0" w:evenHBand="0" w:firstRowFirstColumn="0" w:firstRowLastColumn="0" w:lastRowFirstColumn="0" w:lastRowLastColumn="0"/>
            </w:pPr>
          </w:p>
        </w:tc>
      </w:tr>
      <w:tr w:rsidR="004E51F0" w:rsidTr="00D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rsidR="004E51F0" w:rsidRDefault="004E51F0" w:rsidP="00D571EF">
            <w:pPr>
              <w:jc w:val="thaiDistribute"/>
            </w:pPr>
            <w:r>
              <w:t>Minimum password age</w:t>
            </w:r>
          </w:p>
        </w:tc>
        <w:tc>
          <w:tcPr>
            <w:tcW w:w="6290" w:type="dxa"/>
          </w:tcPr>
          <w:p w:rsidR="004E51F0" w:rsidRDefault="004E51F0" w:rsidP="00D571EF">
            <w:pPr>
              <w:jc w:val="thaiDistribute"/>
              <w:cnfStyle w:val="000000100000" w:firstRow="0" w:lastRow="0" w:firstColumn="0" w:lastColumn="0" w:oddVBand="0" w:evenVBand="0" w:oddHBand="1" w:evenHBand="0" w:firstRowFirstColumn="0" w:firstRowLastColumn="0" w:lastRowFirstColumn="0" w:lastRowLastColumn="0"/>
            </w:pPr>
            <w:r>
              <w:t>2 Days</w:t>
            </w:r>
          </w:p>
        </w:tc>
      </w:tr>
      <w:tr w:rsidR="004E51F0" w:rsidTr="00D571EF">
        <w:tc>
          <w:tcPr>
            <w:cnfStyle w:val="001000000000" w:firstRow="0" w:lastRow="0" w:firstColumn="1" w:lastColumn="0" w:oddVBand="0" w:evenVBand="0" w:oddHBand="0" w:evenHBand="0" w:firstRowFirstColumn="0" w:firstRowLastColumn="0" w:lastRowFirstColumn="0" w:lastRowLastColumn="0"/>
            <w:tcW w:w="3050" w:type="dxa"/>
          </w:tcPr>
          <w:p w:rsidR="004E51F0" w:rsidRDefault="004E51F0" w:rsidP="00D571EF">
            <w:pPr>
              <w:jc w:val="thaiDistribute"/>
            </w:pPr>
            <w:r>
              <w:t>Maximum password age</w:t>
            </w:r>
          </w:p>
        </w:tc>
        <w:tc>
          <w:tcPr>
            <w:tcW w:w="6290" w:type="dxa"/>
          </w:tcPr>
          <w:p w:rsidR="004E51F0" w:rsidRDefault="004E51F0" w:rsidP="00D571EF">
            <w:pPr>
              <w:jc w:val="thaiDistribute"/>
              <w:cnfStyle w:val="000000000000" w:firstRow="0" w:lastRow="0" w:firstColumn="0" w:lastColumn="0" w:oddVBand="0" w:evenVBand="0" w:oddHBand="0" w:evenHBand="0" w:firstRowFirstColumn="0" w:firstRowLastColumn="0" w:lastRowFirstColumn="0" w:lastRowLastColumn="0"/>
            </w:pPr>
            <w:r>
              <w:t>60 Days</w:t>
            </w:r>
          </w:p>
        </w:tc>
      </w:tr>
      <w:tr w:rsidR="004E51F0" w:rsidTr="00D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rsidR="004E51F0" w:rsidRDefault="004E51F0" w:rsidP="00D571EF">
            <w:pPr>
              <w:jc w:val="thaiDistribute"/>
            </w:pPr>
            <w:r>
              <w:t>Minimum length</w:t>
            </w:r>
          </w:p>
        </w:tc>
        <w:tc>
          <w:tcPr>
            <w:tcW w:w="6290" w:type="dxa"/>
          </w:tcPr>
          <w:p w:rsidR="004E51F0" w:rsidRDefault="004E51F0" w:rsidP="00D571EF">
            <w:pPr>
              <w:jc w:val="thaiDistribute"/>
              <w:cnfStyle w:val="000000100000" w:firstRow="0" w:lastRow="0" w:firstColumn="0" w:lastColumn="0" w:oddVBand="0" w:evenVBand="0" w:oddHBand="1" w:evenHBand="0" w:firstRowFirstColumn="0" w:firstRowLastColumn="0" w:lastRowFirstColumn="0" w:lastRowLastColumn="0"/>
            </w:pPr>
            <w:r>
              <w:t>8 Characters recommended</w:t>
            </w:r>
          </w:p>
        </w:tc>
      </w:tr>
      <w:tr w:rsidR="004E51F0" w:rsidTr="00D571EF">
        <w:tc>
          <w:tcPr>
            <w:cnfStyle w:val="001000000000" w:firstRow="0" w:lastRow="0" w:firstColumn="1" w:lastColumn="0" w:oddVBand="0" w:evenVBand="0" w:oddHBand="0" w:evenHBand="0" w:firstRowFirstColumn="0" w:firstRowLastColumn="0" w:lastRowFirstColumn="0" w:lastRowLastColumn="0"/>
            <w:tcW w:w="3050" w:type="dxa"/>
          </w:tcPr>
          <w:p w:rsidR="004E51F0" w:rsidRDefault="004E51F0" w:rsidP="00D571EF">
            <w:pPr>
              <w:jc w:val="thaiDistribute"/>
            </w:pPr>
            <w:r>
              <w:t>Password complexity</w:t>
            </w:r>
          </w:p>
        </w:tc>
        <w:tc>
          <w:tcPr>
            <w:tcW w:w="6290" w:type="dxa"/>
          </w:tcPr>
          <w:p w:rsidR="004E51F0" w:rsidRDefault="004E51F0" w:rsidP="00D571EF">
            <w:pPr>
              <w:ind w:left="342" w:hanging="342"/>
              <w:jc w:val="thaiDistribute"/>
              <w:cnfStyle w:val="000000000000" w:firstRow="0" w:lastRow="0" w:firstColumn="0" w:lastColumn="0" w:oddVBand="0" w:evenVBand="0" w:oddHBand="0" w:evenHBand="0" w:firstRowFirstColumn="0" w:firstRowLastColumn="0" w:lastRowFirstColumn="0" w:lastRowLastColumn="0"/>
            </w:pPr>
            <w:r>
              <w:t>•</w:t>
            </w:r>
            <w:r>
              <w:tab/>
              <w:t>Passwords must have at least eight characters.</w:t>
            </w:r>
          </w:p>
          <w:p w:rsidR="004E51F0" w:rsidRDefault="004E51F0" w:rsidP="00D571EF">
            <w:pPr>
              <w:ind w:left="342" w:hanging="342"/>
              <w:jc w:val="thaiDistribute"/>
              <w:cnfStyle w:val="000000000000" w:firstRow="0" w:lastRow="0" w:firstColumn="0" w:lastColumn="0" w:oddVBand="0" w:evenVBand="0" w:oddHBand="0" w:evenHBand="0" w:firstRowFirstColumn="0" w:firstRowLastColumn="0" w:lastRowFirstColumn="0" w:lastRowLastColumn="0"/>
            </w:pPr>
            <w:r>
              <w:t>•</w:t>
            </w:r>
            <w:r>
              <w:tab/>
              <w:t>Passwords can’t contain the user name or parts of the user’s full name, such as his first name.</w:t>
            </w:r>
          </w:p>
          <w:p w:rsidR="004E51F0" w:rsidRDefault="004E51F0" w:rsidP="00D571EF">
            <w:pPr>
              <w:ind w:left="342" w:hanging="342"/>
              <w:jc w:val="thaiDistribute"/>
              <w:cnfStyle w:val="000000000000" w:firstRow="0" w:lastRow="0" w:firstColumn="0" w:lastColumn="0" w:oddVBand="0" w:evenVBand="0" w:oddHBand="0" w:evenHBand="0" w:firstRowFirstColumn="0" w:firstRowLastColumn="0" w:lastRowFirstColumn="0" w:lastRowLastColumn="0"/>
            </w:pPr>
            <w:r>
              <w:t>•</w:t>
            </w:r>
            <w:r>
              <w:tab/>
              <w:t xml:space="preserve">Passwords must use at least three of the four available character types: </w:t>
            </w:r>
          </w:p>
          <w:p w:rsidR="004E51F0" w:rsidRDefault="004E51F0" w:rsidP="004E51F0">
            <w:pPr>
              <w:pStyle w:val="ListParagraph"/>
              <w:numPr>
                <w:ilvl w:val="0"/>
                <w:numId w:val="3"/>
              </w:numPr>
              <w:spacing w:after="0" w:line="240" w:lineRule="auto"/>
              <w:jc w:val="thaiDistribute"/>
              <w:cnfStyle w:val="000000000000" w:firstRow="0" w:lastRow="0" w:firstColumn="0" w:lastColumn="0" w:oddVBand="0" w:evenVBand="0" w:oddHBand="0" w:evenHBand="0" w:firstRowFirstColumn="0" w:firstRowLastColumn="0" w:lastRowFirstColumn="0" w:lastRowLastColumn="0"/>
            </w:pPr>
            <w:r>
              <w:t>Lowercase letters (a-z English characters only)</w:t>
            </w:r>
          </w:p>
          <w:p w:rsidR="004E51F0" w:rsidRDefault="004E51F0" w:rsidP="004E51F0">
            <w:pPr>
              <w:pStyle w:val="ListParagraph"/>
              <w:numPr>
                <w:ilvl w:val="0"/>
                <w:numId w:val="3"/>
              </w:numPr>
              <w:spacing w:after="0" w:line="240" w:lineRule="auto"/>
              <w:jc w:val="thaiDistribute"/>
              <w:cnfStyle w:val="000000000000" w:firstRow="0" w:lastRow="0" w:firstColumn="0" w:lastColumn="0" w:oddVBand="0" w:evenVBand="0" w:oddHBand="0" w:evenHBand="0" w:firstRowFirstColumn="0" w:firstRowLastColumn="0" w:lastRowFirstColumn="0" w:lastRowLastColumn="0"/>
            </w:pPr>
            <w:r>
              <w:t>Uppercase letters</w:t>
            </w:r>
            <w:r w:rsidRPr="003722C3">
              <w:t xml:space="preserve"> </w:t>
            </w:r>
            <w:r>
              <w:t>(A-Z English characters only)</w:t>
            </w:r>
          </w:p>
          <w:p w:rsidR="004E51F0" w:rsidRDefault="004E51F0" w:rsidP="004E51F0">
            <w:pPr>
              <w:pStyle w:val="ListParagraph"/>
              <w:numPr>
                <w:ilvl w:val="0"/>
                <w:numId w:val="3"/>
              </w:numPr>
              <w:spacing w:after="0" w:line="240" w:lineRule="auto"/>
              <w:jc w:val="thaiDistribute"/>
              <w:cnfStyle w:val="000000000000" w:firstRow="0" w:lastRow="0" w:firstColumn="0" w:lastColumn="0" w:oddVBand="0" w:evenVBand="0" w:oddHBand="0" w:evenHBand="0" w:firstRowFirstColumn="0" w:firstRowLastColumn="0" w:lastRowFirstColumn="0" w:lastRowLastColumn="0"/>
            </w:pPr>
            <w:r>
              <w:t>Numbers (0-9 only)</w:t>
            </w:r>
          </w:p>
          <w:p w:rsidR="004E51F0" w:rsidRPr="003722C3" w:rsidRDefault="004E51F0" w:rsidP="004E51F0">
            <w:pPr>
              <w:pStyle w:val="ListParagraph"/>
              <w:numPr>
                <w:ilvl w:val="0"/>
                <w:numId w:val="3"/>
              </w:numPr>
              <w:spacing w:after="0" w:line="240" w:lineRule="auto"/>
              <w:jc w:val="thaiDistribute"/>
              <w:cnfStyle w:val="000000000000" w:firstRow="0" w:lastRow="0" w:firstColumn="0" w:lastColumn="0" w:oddVBand="0" w:evenVBand="0" w:oddHBand="0" w:evenHBand="0" w:firstRowFirstColumn="0" w:firstRowLastColumn="0" w:lastRowFirstColumn="0" w:lastRowLastColumn="0"/>
            </w:pPr>
            <w:r w:rsidRPr="003722C3">
              <w:t>Symbols</w:t>
            </w:r>
            <w:r>
              <w:t xml:space="preserve"> (</w:t>
            </w:r>
            <w:r w:rsidRPr="009633AF">
              <w:t>~!@#$%^&amp;*_-+=`|\(){}[]:;"'&lt;&gt;,.?/</w:t>
            </w:r>
            <w:r>
              <w:t xml:space="preserve"> only)</w:t>
            </w:r>
          </w:p>
        </w:tc>
      </w:tr>
      <w:tr w:rsidR="004E51F0" w:rsidTr="00D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rsidR="004E51F0" w:rsidRDefault="004E51F0" w:rsidP="00D571EF">
            <w:pPr>
              <w:jc w:val="thaiDistribute"/>
            </w:pPr>
            <w:r>
              <w:t>Password history</w:t>
            </w:r>
          </w:p>
        </w:tc>
        <w:tc>
          <w:tcPr>
            <w:tcW w:w="6290" w:type="dxa"/>
          </w:tcPr>
          <w:p w:rsidR="004E51F0" w:rsidRDefault="004E51F0" w:rsidP="00D571EF">
            <w:pPr>
              <w:jc w:val="thaiDistribute"/>
              <w:cnfStyle w:val="000000100000" w:firstRow="0" w:lastRow="0" w:firstColumn="0" w:lastColumn="0" w:oddVBand="0" w:evenVBand="0" w:oddHBand="1" w:evenHBand="0" w:firstRowFirstColumn="0" w:firstRowLastColumn="0" w:lastRowFirstColumn="0" w:lastRowLastColumn="0"/>
            </w:pPr>
            <w:r w:rsidRPr="003722C3">
              <w:t>Require a number of unique passw</w:t>
            </w:r>
            <w:r>
              <w:t xml:space="preserve">ords before an old password may </w:t>
            </w:r>
            <w:r w:rsidRPr="003722C3">
              <w:t>be reused. This number should be no less than 24.</w:t>
            </w:r>
          </w:p>
        </w:tc>
      </w:tr>
      <w:tr w:rsidR="004E51F0" w:rsidTr="00D571EF">
        <w:tc>
          <w:tcPr>
            <w:cnfStyle w:val="001000000000" w:firstRow="0" w:lastRow="0" w:firstColumn="1" w:lastColumn="0" w:oddVBand="0" w:evenVBand="0" w:oddHBand="0" w:evenHBand="0" w:firstRowFirstColumn="0" w:firstRowLastColumn="0" w:lastRowFirstColumn="0" w:lastRowLastColumn="0"/>
            <w:tcW w:w="3050" w:type="dxa"/>
          </w:tcPr>
          <w:p w:rsidR="004E51F0" w:rsidRDefault="004E51F0" w:rsidP="00D571EF">
            <w:r>
              <w:t xml:space="preserve">Store </w:t>
            </w:r>
            <w:r w:rsidRPr="00064C9B">
              <w:t>passwords using reversible encryption</w:t>
            </w:r>
          </w:p>
        </w:tc>
        <w:tc>
          <w:tcPr>
            <w:tcW w:w="6290" w:type="dxa"/>
          </w:tcPr>
          <w:p w:rsidR="004E51F0" w:rsidRPr="003722C3" w:rsidRDefault="004E51F0" w:rsidP="00D571EF">
            <w:pPr>
              <w:jc w:val="thaiDistribute"/>
              <w:cnfStyle w:val="000000000000" w:firstRow="0" w:lastRow="0" w:firstColumn="0" w:lastColumn="0" w:oddVBand="0" w:evenVBand="0" w:oddHBand="0" w:evenHBand="0" w:firstRowFirstColumn="0" w:firstRowLastColumn="0" w:lastRowFirstColumn="0" w:lastRowLastColumn="0"/>
            </w:pPr>
            <w:r w:rsidRPr="00064C9B">
              <w:t>This should not be done without special authorization by the IT department since it would reduce the security of the user's password.</w:t>
            </w:r>
          </w:p>
        </w:tc>
      </w:tr>
    </w:tbl>
    <w:p w:rsidR="004E51F0" w:rsidRDefault="004E51F0" w:rsidP="004E51F0">
      <w:pPr>
        <w:jc w:val="thaiDistribute"/>
        <w:rPr>
          <w:lang w:val="en-GB" w:eastAsia="en-GB"/>
        </w:rPr>
      </w:pPr>
    </w:p>
    <w:p w:rsidR="004E51F0" w:rsidRPr="00AF65BB" w:rsidRDefault="004E51F0" w:rsidP="004E51F0">
      <w:pPr>
        <w:pStyle w:val="Heading2"/>
      </w:pPr>
      <w:bookmarkStart w:id="8" w:name="_Toc419822569"/>
      <w:r w:rsidRPr="00AF65BB">
        <w:t>Minimum Password Age</w:t>
      </w:r>
      <w:bookmarkEnd w:id="8"/>
    </w:p>
    <w:p w:rsidR="004E51F0" w:rsidRPr="00AF65BB" w:rsidRDefault="004E51F0" w:rsidP="004E51F0">
      <w:pPr>
        <w:jc w:val="both"/>
        <w:rPr>
          <w:lang w:val="en-GB" w:eastAsia="en-GB"/>
        </w:rPr>
      </w:pPr>
      <w:r w:rsidRPr="00AF65BB">
        <w:rPr>
          <w:lang w:val="en-GB" w:eastAsia="en-GB"/>
        </w:rPr>
        <w:t xml:space="preserve">This determines how long users must keep a password before they can change it. You can use this field to prevent users from bypassing the password system by entering a new password and then changing it right back to the old one. If the minimum password age is set to 0, users can change their passwords immediately. To prevent this, set a specific minimum age. Reasonable settings are from three to seven days. In this way you make sure that users are less inclined to switch back to an old password but are able to change their passwords in a reasonable amount of time if they want to. </w:t>
      </w:r>
    </w:p>
    <w:p w:rsidR="004E51F0" w:rsidRDefault="004E51F0" w:rsidP="004E51F0">
      <w:pPr>
        <w:jc w:val="both"/>
        <w:rPr>
          <w:lang w:val="en-GB" w:eastAsia="en-GB"/>
        </w:rPr>
      </w:pPr>
      <w:r w:rsidRPr="003722C3">
        <w:rPr>
          <w:b/>
          <w:bCs/>
          <w:lang w:val="en-GB" w:eastAsia="en-GB"/>
        </w:rPr>
        <w:t>Note:</w:t>
      </w:r>
      <w:r w:rsidRPr="00AF65BB">
        <w:rPr>
          <w:lang w:val="en-GB" w:eastAsia="en-GB"/>
        </w:rPr>
        <w:t xml:space="preserve"> Keep in mind that a minimum password age could prevent a user from changing a compromised password. If a user can’t change the password, an administrator has to make the change.</w:t>
      </w:r>
    </w:p>
    <w:p w:rsidR="004E51F0" w:rsidRPr="003722C3" w:rsidRDefault="004E51F0" w:rsidP="004E51F0">
      <w:pPr>
        <w:pStyle w:val="Heading2"/>
      </w:pPr>
      <w:bookmarkStart w:id="9" w:name="_Toc419822570"/>
      <w:r w:rsidRPr="003722C3">
        <w:t>Maximum Password Age</w:t>
      </w:r>
      <w:bookmarkEnd w:id="9"/>
    </w:p>
    <w:p w:rsidR="004E51F0" w:rsidRPr="003722C3" w:rsidRDefault="004E51F0" w:rsidP="004E51F0">
      <w:pPr>
        <w:jc w:val="both"/>
        <w:rPr>
          <w:lang w:val="en-GB" w:eastAsia="en-GB"/>
        </w:rPr>
      </w:pPr>
      <w:r w:rsidRPr="003722C3">
        <w:rPr>
          <w:lang w:val="en-GB" w:eastAsia="en-GB"/>
        </w:rPr>
        <w:t xml:space="preserve">This determines how long users can keep a password before they have to change it. The aim is to force users to change their passwords periodically. Generally, you use a shorter period when security is very important and a longer period when security is less important. You can set the maximum password age to any value from 0 to 999, where a value of 0 specifies that passwords don’t expire. Although you might be tempted to set no expiration date, users should change passwords regularly to ensure the network’s security. Where security is a concern, good values are 30, 60, or 90 days. Where security is less important, good values are 120, 150, or 180 days. </w:t>
      </w:r>
    </w:p>
    <w:p w:rsidR="004E51F0" w:rsidRDefault="004E51F0" w:rsidP="004E51F0">
      <w:pPr>
        <w:jc w:val="both"/>
        <w:rPr>
          <w:lang w:val="en-GB" w:eastAsia="en-GB"/>
        </w:rPr>
      </w:pPr>
      <w:r w:rsidRPr="003722C3">
        <w:rPr>
          <w:b/>
          <w:bCs/>
          <w:lang w:val="en-GB" w:eastAsia="en-GB"/>
        </w:rPr>
        <w:t>Note:</w:t>
      </w:r>
      <w:r w:rsidRPr="003722C3">
        <w:rPr>
          <w:lang w:val="en-GB" w:eastAsia="en-GB"/>
        </w:rPr>
        <w:t xml:space="preserve"> Windows Server 2008 R2 notifies users when the password expiration date is approaching. Any time the expiration date is less than 30 days away, users see a warning when they log on that they have to change their password within a specific number of days.</w:t>
      </w:r>
    </w:p>
    <w:p w:rsidR="004E51F0" w:rsidRPr="003722C3" w:rsidRDefault="004E51F0" w:rsidP="004E51F0">
      <w:pPr>
        <w:pStyle w:val="Heading2"/>
      </w:pPr>
      <w:bookmarkStart w:id="10" w:name="_Toc419822571"/>
      <w:r w:rsidRPr="003722C3">
        <w:lastRenderedPageBreak/>
        <w:t>Minimum Password Length</w:t>
      </w:r>
      <w:bookmarkEnd w:id="10"/>
    </w:p>
    <w:p w:rsidR="004E51F0" w:rsidRDefault="004E51F0" w:rsidP="004E51F0">
      <w:pPr>
        <w:jc w:val="both"/>
        <w:rPr>
          <w:lang w:val="en-GB" w:eastAsia="en-GB"/>
        </w:rPr>
      </w:pPr>
      <w:r w:rsidRPr="003722C3">
        <w:rPr>
          <w:lang w:val="en-GB" w:eastAsia="en-GB"/>
        </w:rPr>
        <w:t>This sets the minimum number of characters for a password. If you haven’t changed the default setting, you should do so immediately. The default in some cases is to allow empty passwords (passwords with zero characters), which is definitely not a good idea. For security reasons you’ll generally want passwords of at least eight characters because long passwords are usually harder to crack than short ones. If you want greater security, set the minimum password length to 14 characters.</w:t>
      </w:r>
    </w:p>
    <w:p w:rsidR="004E51F0" w:rsidRPr="003722C3" w:rsidRDefault="004E51F0" w:rsidP="004E51F0">
      <w:pPr>
        <w:pStyle w:val="Heading2"/>
      </w:pPr>
      <w:bookmarkStart w:id="11" w:name="_Toc419822572"/>
      <w:r w:rsidRPr="003722C3">
        <w:t>Passwords Must Meet Complexity Requirements</w:t>
      </w:r>
      <w:bookmarkEnd w:id="11"/>
    </w:p>
    <w:p w:rsidR="004E51F0" w:rsidRPr="003722C3" w:rsidRDefault="004E51F0" w:rsidP="004E51F0">
      <w:pPr>
        <w:jc w:val="both"/>
        <w:rPr>
          <w:lang w:val="en-GB" w:eastAsia="en-GB"/>
        </w:rPr>
      </w:pPr>
      <w:r w:rsidRPr="003722C3">
        <w:rPr>
          <w:lang w:val="en-GB" w:eastAsia="en-GB"/>
        </w:rPr>
        <w:t>Beyond the basic password and account policies, Windows Server 2008 R2 includes facilities for creating additional password controls. These facilities enforce the use of secure passwords that follow these guidelines:</w:t>
      </w:r>
    </w:p>
    <w:p w:rsidR="004E51F0" w:rsidRPr="003722C3" w:rsidRDefault="004E51F0" w:rsidP="004E51F0">
      <w:pPr>
        <w:pStyle w:val="ListParagraph"/>
        <w:numPr>
          <w:ilvl w:val="0"/>
          <w:numId w:val="2"/>
        </w:numPr>
        <w:jc w:val="both"/>
      </w:pPr>
      <w:r w:rsidRPr="003722C3">
        <w:t>Passwords must have at least six characters.</w:t>
      </w:r>
    </w:p>
    <w:p w:rsidR="004E51F0" w:rsidRPr="003722C3" w:rsidRDefault="004E51F0" w:rsidP="004E51F0">
      <w:pPr>
        <w:pStyle w:val="ListParagraph"/>
        <w:numPr>
          <w:ilvl w:val="0"/>
          <w:numId w:val="2"/>
        </w:numPr>
        <w:jc w:val="both"/>
      </w:pPr>
      <w:r w:rsidRPr="003722C3">
        <w:t>Passwords can’t contain the user name or parts of the user’s full name, such as his first name.</w:t>
      </w:r>
    </w:p>
    <w:p w:rsidR="004E51F0" w:rsidRPr="003722C3" w:rsidRDefault="004E51F0" w:rsidP="004E51F0">
      <w:pPr>
        <w:pStyle w:val="ListParagraph"/>
        <w:numPr>
          <w:ilvl w:val="0"/>
          <w:numId w:val="2"/>
        </w:numPr>
        <w:jc w:val="both"/>
      </w:pPr>
      <w:r w:rsidRPr="003722C3">
        <w:t>Passwords must use at least three of the four available character types: lowercase letters, uppercase letters, numbers, and symbols.</w:t>
      </w:r>
    </w:p>
    <w:p w:rsidR="004E51F0" w:rsidRPr="003722C3" w:rsidRDefault="004E51F0" w:rsidP="004E51F0">
      <w:pPr>
        <w:jc w:val="both"/>
        <w:rPr>
          <w:lang w:val="en-GB" w:eastAsia="en-GB"/>
        </w:rPr>
      </w:pPr>
      <w:r w:rsidRPr="003722C3">
        <w:rPr>
          <w:lang w:val="en-GB" w:eastAsia="en-GB"/>
        </w:rPr>
        <w:t>To enforce these rules, enable the Passwords Must Meet Complexity Requirements policy.</w:t>
      </w:r>
    </w:p>
    <w:p w:rsidR="004E51F0" w:rsidRDefault="004E51F0" w:rsidP="004E51F0">
      <w:pPr>
        <w:pStyle w:val="Heading2"/>
      </w:pPr>
      <w:bookmarkStart w:id="12" w:name="_Toc419822573"/>
      <w:r>
        <w:t>Store Password Using Reversible Encryption for All Users</w:t>
      </w:r>
      <w:bookmarkEnd w:id="12"/>
    </w:p>
    <w:p w:rsidR="004E51F0" w:rsidRDefault="004E51F0" w:rsidP="004E51F0">
      <w:pPr>
        <w:jc w:val="both"/>
      </w:pPr>
      <w:r>
        <w:t xml:space="preserve">Passwords in the password database are encrypted. This encryption can’t normally be reversed. The only time you would want to change this setting is when your organization uses applications that need to read the password. If this is the case, enable Store Password Using Reversible Encryption for All Users. But with this policy enabled, passwords might as well be stored as plain text—it presents the same security risks. With this in mind, a much better technique is to enable the option on a per-user basis and then only as required to meet the user’s actual needs. </w:t>
      </w:r>
    </w:p>
    <w:p w:rsidR="004E51F0" w:rsidRDefault="004E51F0" w:rsidP="004E51F0">
      <w:pPr>
        <w:pStyle w:val="Heading2"/>
      </w:pPr>
      <w:bookmarkStart w:id="13" w:name="_Toc419822574"/>
      <w:r>
        <w:t>Enforce Password History</w:t>
      </w:r>
      <w:bookmarkEnd w:id="13"/>
    </w:p>
    <w:p w:rsidR="004E51F0" w:rsidRDefault="004E51F0" w:rsidP="004E51F0">
      <w:pPr>
        <w:jc w:val="both"/>
      </w:pPr>
      <w:r>
        <w:t xml:space="preserve">This sets how frequently old passwords can be reused. With this policy, you can discourage users from alternating between several common passwords. Windows Server 2008 R2 can store up to 24 passwords for each user in the password history. To disable this feature, set the value of the password history to 0. To enable this feature, set the value of the password history using the Passwords Remembered field. Windows Server 2008 R2 then tracks old passwords using a password history that’s unique for each user, and users aren’t allowed to reuse any of the stored passwords. </w:t>
      </w:r>
    </w:p>
    <w:p w:rsidR="004E51F0" w:rsidRDefault="004E51F0" w:rsidP="004E51F0">
      <w:pPr>
        <w:jc w:val="both"/>
      </w:pPr>
      <w:r w:rsidRPr="00064C9B">
        <w:rPr>
          <w:b/>
          <w:bCs/>
        </w:rPr>
        <w:t>Note:</w:t>
      </w:r>
      <w:r>
        <w:t xml:space="preserve"> To prevent users from working around the Enforce Password History settings, you should prevent users from changing passwords immediately. This stops users from changing their passwords several times to wipe the history and get back to the old password. You can set the time required to keep a password </w:t>
      </w:r>
    </w:p>
    <w:p w:rsidR="004E51F0" w:rsidRDefault="004E51F0" w:rsidP="004E51F0">
      <w:pPr>
        <w:jc w:val="both"/>
      </w:pPr>
    </w:p>
    <w:p w:rsidR="004E51F0" w:rsidRDefault="004E51F0" w:rsidP="004E51F0">
      <w:pPr>
        <w:jc w:val="both"/>
      </w:pPr>
    </w:p>
    <w:p w:rsidR="004E51F0" w:rsidRDefault="004E51F0" w:rsidP="004E51F0">
      <w:pPr>
        <w:jc w:val="both"/>
      </w:pPr>
    </w:p>
    <w:p w:rsidR="004E51F0" w:rsidRDefault="004E51F0" w:rsidP="004E51F0">
      <w:pPr>
        <w:jc w:val="both"/>
      </w:pPr>
    </w:p>
    <w:p w:rsidR="004E51F0" w:rsidRDefault="004E51F0" w:rsidP="004E51F0">
      <w:pPr>
        <w:pStyle w:val="Heading1"/>
      </w:pPr>
      <w:bookmarkStart w:id="14" w:name="_Toc419822575"/>
      <w:r>
        <w:lastRenderedPageBreak/>
        <w:t>Password Policies XML Structure</w:t>
      </w:r>
      <w:bookmarkEnd w:id="14"/>
    </w:p>
    <w:p w:rsidR="004E51F0" w:rsidRDefault="004E51F0" w:rsidP="004E51F0">
      <w:pPr>
        <w:rPr>
          <w:lang w:val="en-GB" w:eastAsia="en-GB"/>
        </w:rPr>
      </w:pPr>
      <w:r>
        <w:rPr>
          <w:noProof/>
          <w:lang w:eastAsia="en-US" w:bidi="ar-SA"/>
        </w:rPr>
        <mc:AlternateContent>
          <mc:Choice Requires="wps">
            <w:drawing>
              <wp:anchor distT="0" distB="0" distL="114300" distR="114300" simplePos="0" relativeHeight="251659264" behindDoc="0" locked="0" layoutInCell="1" allowOverlap="1" wp14:anchorId="0F74F607" wp14:editId="150F17BA">
                <wp:simplePos x="0" y="0"/>
                <wp:positionH relativeFrom="column">
                  <wp:posOffset>15903</wp:posOffset>
                </wp:positionH>
                <wp:positionV relativeFrom="paragraph">
                  <wp:posOffset>642565</wp:posOffset>
                </wp:positionV>
                <wp:extent cx="5912746" cy="1590261"/>
                <wp:effectExtent l="0" t="0" r="12065" b="10160"/>
                <wp:wrapNone/>
                <wp:docPr id="16" name="Text Box 16"/>
                <wp:cNvGraphicFramePr/>
                <a:graphic xmlns:a="http://schemas.openxmlformats.org/drawingml/2006/main">
                  <a:graphicData uri="http://schemas.microsoft.com/office/word/2010/wordprocessingShape">
                    <wps:wsp>
                      <wps:cNvSpPr txBox="1"/>
                      <wps:spPr>
                        <a:xfrm>
                          <a:off x="0" y="0"/>
                          <a:ext cx="5912746" cy="1590261"/>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configuration</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name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PasswordPolicy</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&gt;</w:t>
                            </w:r>
                          </w:p>
                          <w:p w:rsidR="004E51F0" w:rsidRPr="002372DE" w:rsidRDefault="004E51F0" w:rsidP="004E51F0">
                            <w:pPr>
                              <w:autoSpaceDE w:val="0"/>
                              <w:autoSpaceDN w:val="0"/>
                              <w:adjustRightInd w:val="0"/>
                              <w:spacing w:after="0" w:line="240" w:lineRule="auto"/>
                              <w:ind w:firstLine="720"/>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settings</w:t>
                            </w:r>
                            <w:r w:rsidRPr="002372DE">
                              <w:rPr>
                                <w:rFonts w:ascii="Consolas" w:hAnsi="Consolas" w:cs="Consolas"/>
                                <w:color w:val="0000FF"/>
                                <w:sz w:val="14"/>
                                <w:szCs w:val="14"/>
                                <w:highlight w:val="white"/>
                              </w:rPr>
                              <w:t>&gt;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MinimumLength</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8</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MinimumUpperCase</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MinimumLowerCase</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MinimumDigits</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Default="004E51F0" w:rsidP="004E51F0">
                            <w:pPr>
                              <w:autoSpaceDE w:val="0"/>
                              <w:autoSpaceDN w:val="0"/>
                              <w:adjustRightInd w:val="0"/>
                              <w:spacing w:after="0" w:line="240" w:lineRule="auto"/>
                              <w:rPr>
                                <w:rFonts w:ascii="Consolas" w:hAnsi="Consolas" w:cs="Consolas"/>
                                <w:color w:val="0000FF"/>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AllowCharacter</w:t>
                            </w:r>
                            <w:r w:rsidRPr="002372DE">
                              <w:rPr>
                                <w:rFonts w:ascii="Consolas" w:hAnsi="Consolas" w:cs="Consolas"/>
                                <w:color w:val="000000"/>
                                <w:sz w:val="14"/>
                                <w:szCs w:val="14"/>
                                <w:highlight w:val="white"/>
                              </w:rPr>
                              <w:t>"</w:t>
                            </w:r>
                          </w:p>
                          <w:p w:rsidR="004E51F0" w:rsidRPr="002372DE" w:rsidRDefault="004E51F0" w:rsidP="004E51F0">
                            <w:pPr>
                              <w:autoSpaceDE w:val="0"/>
                              <w:autoSpaceDN w:val="0"/>
                              <w:adjustRightInd w:val="0"/>
                              <w:spacing w:after="0" w:line="240" w:lineRule="auto"/>
                              <w:ind w:left="720" w:firstLine="720"/>
                              <w:rPr>
                                <w:rFonts w:ascii="Consolas" w:hAnsi="Consolas" w:cs="Consolas"/>
                                <w:color w:val="000000"/>
                                <w:sz w:val="14"/>
                                <w:szCs w:val="14"/>
                                <w:highlight w:val="white"/>
                              </w:rPr>
                            </w:pPr>
                            <w:r>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abcdefghijklmnopqrstuvwxyzABCDEFGHIJKLMNOPQRSTUVWXYZ0123456789</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SpecialCharacter</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w:t>
                            </w:r>
                            <w:r w:rsidRPr="002372DE">
                              <w:rPr>
                                <w:rFonts w:ascii="Consolas" w:hAnsi="Consolas" w:cs="Consolas"/>
                                <w:color w:val="FF0000"/>
                                <w:sz w:val="14"/>
                                <w:szCs w:val="14"/>
                                <w:highlight w:val="white"/>
                              </w:rPr>
                              <w:t>&amp;amp;</w:t>
                            </w:r>
                            <w:r w:rsidRPr="002372DE">
                              <w:rPr>
                                <w:rFonts w:ascii="Consolas" w:hAnsi="Consolas" w:cs="Consolas"/>
                                <w:color w:val="0000FF"/>
                                <w:sz w:val="14"/>
                                <w:szCs w:val="14"/>
                                <w:highlight w:val="white"/>
                              </w:rPr>
                              <w:t>*()_+-={}|[]:;'\</w:t>
                            </w:r>
                            <w:r w:rsidRPr="002372DE">
                              <w:rPr>
                                <w:rFonts w:ascii="Consolas" w:hAnsi="Consolas" w:cs="Consolas"/>
                                <w:color w:val="FF0000"/>
                                <w:sz w:val="14"/>
                                <w:szCs w:val="14"/>
                                <w:highlight w:val="white"/>
                              </w:rPr>
                              <w:t>&amp;quot;&amp;lt;&amp;gt;</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MinimumSpecialCharacters</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MinimumAge</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2</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ind w:left="720" w:firstLine="720"/>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Pr>
                                <w:rFonts w:ascii="Consolas" w:hAnsi="Consolas" w:cs="Consolas"/>
                                <w:color w:val="0000FF"/>
                                <w:sz w:val="14"/>
                                <w:szCs w:val="14"/>
                                <w:highlight w:val="white"/>
                              </w:rPr>
                              <w:t>MaxPasswordHistory</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Pr>
                                <w:rFonts w:ascii="Consolas" w:hAnsi="Consolas" w:cs="Consolas"/>
                                <w:color w:val="0000FF"/>
                                <w:sz w:val="14"/>
                                <w:szCs w:val="14"/>
                                <w:highlight w:val="white"/>
                              </w:rPr>
                              <w:t>24</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settings</w:t>
                            </w:r>
                            <w:r w:rsidRPr="002372DE">
                              <w:rPr>
                                <w:rFonts w:ascii="Consolas" w:hAnsi="Consolas" w:cs="Consolas"/>
                                <w:color w:val="0000FF"/>
                                <w:sz w:val="14"/>
                                <w:szCs w:val="14"/>
                                <w:highlight w:val="white"/>
                              </w:rPr>
                              <w:t>&gt;</w:t>
                            </w:r>
                            <w:r w:rsidRPr="002372DE">
                              <w:rPr>
                                <w:rFonts w:ascii="Consolas" w:hAnsi="Consolas" w:cs="Consolas"/>
                                <w:color w:val="0000FF"/>
                                <w:sz w:val="14"/>
                                <w:szCs w:val="14"/>
                                <w:highlight w:val="white"/>
                              </w:rPr>
                              <w:tab/>
                            </w:r>
                            <w:r w:rsidRPr="002372DE">
                              <w:rPr>
                                <w:rFonts w:ascii="Consolas" w:hAnsi="Consolas" w:cs="Consolas"/>
                                <w:color w:val="0000FF"/>
                                <w:sz w:val="14"/>
                                <w:szCs w:val="14"/>
                                <w:highlight w:val="white"/>
                              </w:rPr>
                              <w:tab/>
                            </w:r>
                            <w:r w:rsidRPr="002372DE">
                              <w:rPr>
                                <w:rFonts w:ascii="Consolas" w:hAnsi="Consolas" w:cs="Consolas"/>
                                <w:color w:val="0000FF"/>
                                <w:sz w:val="14"/>
                                <w:szCs w:val="14"/>
                                <w:highlight w:val="white"/>
                              </w:rPr>
                              <w:tab/>
                            </w:r>
                          </w:p>
                          <w:p w:rsidR="004E51F0" w:rsidRPr="00845298" w:rsidRDefault="004E51F0" w:rsidP="004E51F0">
                            <w:pPr>
                              <w:autoSpaceDE w:val="0"/>
                              <w:autoSpaceDN w:val="0"/>
                              <w:adjustRightInd w:val="0"/>
                              <w:spacing w:after="0" w:line="240" w:lineRule="auto"/>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configuration</w:t>
                            </w:r>
                            <w:r w:rsidRPr="002372DE">
                              <w:rPr>
                                <w:rFonts w:ascii="Consolas" w:hAnsi="Consolas" w:cs="Consolas"/>
                                <w:color w:val="0000FF"/>
                                <w:sz w:val="14"/>
                                <w:szCs w:val="14"/>
                                <w:highlight w:val="white"/>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74F607" id="_x0000_t202" coordsize="21600,21600" o:spt="202" path="m,l,21600r21600,l21600,xe">
                <v:stroke joinstyle="miter"/>
                <v:path gradientshapeok="t" o:connecttype="rect"/>
              </v:shapetype>
              <v:shape id="Text Box 16" o:spid="_x0000_s1026" type="#_x0000_t202" style="position:absolute;margin-left:1.25pt;margin-top:50.6pt;width:465.55pt;height:1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" fillcolor="white [3201]" strokecolor="#4472c4 [3208]" strokeweight="1pt">
                <v:textbox>
                  <w:txbxContent>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configuration</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name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PasswordPolicy</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&gt;</w:t>
                      </w:r>
                    </w:p>
                    <w:p w:rsidR="004E51F0" w:rsidRPr="002372DE" w:rsidRDefault="004E51F0" w:rsidP="004E51F0">
                      <w:pPr>
                        <w:autoSpaceDE w:val="0"/>
                        <w:autoSpaceDN w:val="0"/>
                        <w:adjustRightInd w:val="0"/>
                        <w:spacing w:after="0" w:line="240" w:lineRule="auto"/>
                        <w:ind w:firstLine="720"/>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settings</w:t>
                      </w:r>
                      <w:r w:rsidRPr="002372DE">
                        <w:rPr>
                          <w:rFonts w:ascii="Consolas" w:hAnsi="Consolas" w:cs="Consolas"/>
                          <w:color w:val="0000FF"/>
                          <w:sz w:val="14"/>
                          <w:szCs w:val="14"/>
                          <w:highlight w:val="white"/>
                        </w:rPr>
                        <w:t>&gt;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MinimumLength</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8</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MinimumUpperCase</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MinimumLowerCase</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MinimumDigits</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Default="004E51F0" w:rsidP="004E51F0">
                      <w:pPr>
                        <w:autoSpaceDE w:val="0"/>
                        <w:autoSpaceDN w:val="0"/>
                        <w:adjustRightInd w:val="0"/>
                        <w:spacing w:after="0" w:line="240" w:lineRule="auto"/>
                        <w:rPr>
                          <w:rFonts w:ascii="Consolas" w:hAnsi="Consolas" w:cs="Consolas"/>
                          <w:color w:val="0000FF"/>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AllowCharacter</w:t>
                      </w:r>
                      <w:r w:rsidRPr="002372DE">
                        <w:rPr>
                          <w:rFonts w:ascii="Consolas" w:hAnsi="Consolas" w:cs="Consolas"/>
                          <w:color w:val="000000"/>
                          <w:sz w:val="14"/>
                          <w:szCs w:val="14"/>
                          <w:highlight w:val="white"/>
                        </w:rPr>
                        <w:t>"</w:t>
                      </w:r>
                    </w:p>
                    <w:p w:rsidR="004E51F0" w:rsidRPr="002372DE" w:rsidRDefault="004E51F0" w:rsidP="004E51F0">
                      <w:pPr>
                        <w:autoSpaceDE w:val="0"/>
                        <w:autoSpaceDN w:val="0"/>
                        <w:adjustRightInd w:val="0"/>
                        <w:spacing w:after="0" w:line="240" w:lineRule="auto"/>
                        <w:ind w:left="720" w:firstLine="720"/>
                        <w:rPr>
                          <w:rFonts w:ascii="Consolas" w:hAnsi="Consolas" w:cs="Consolas"/>
                          <w:color w:val="000000"/>
                          <w:sz w:val="14"/>
                          <w:szCs w:val="14"/>
                          <w:highlight w:val="white"/>
                        </w:rPr>
                      </w:pPr>
                      <w:r>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abcdefghijklmnopqrstuvwxyzABCDEFGHIJKLMNOPQRSTUVWXYZ0123456789</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SpecialCharacter</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w:t>
                      </w:r>
                      <w:r w:rsidRPr="002372DE">
                        <w:rPr>
                          <w:rFonts w:ascii="Consolas" w:hAnsi="Consolas" w:cs="Consolas"/>
                          <w:color w:val="FF0000"/>
                          <w:sz w:val="14"/>
                          <w:szCs w:val="14"/>
                          <w:highlight w:val="white"/>
                        </w:rPr>
                        <w:t>&amp;amp;</w:t>
                      </w:r>
                      <w:r w:rsidRPr="002372DE">
                        <w:rPr>
                          <w:rFonts w:ascii="Consolas" w:hAnsi="Consolas" w:cs="Consolas"/>
                          <w:color w:val="0000FF"/>
                          <w:sz w:val="14"/>
                          <w:szCs w:val="14"/>
                          <w:highlight w:val="white"/>
                        </w:rPr>
                        <w:t>*()_+-={}|[]:;'\</w:t>
                      </w:r>
                      <w:r w:rsidRPr="002372DE">
                        <w:rPr>
                          <w:rFonts w:ascii="Consolas" w:hAnsi="Consolas" w:cs="Consolas"/>
                          <w:color w:val="FF0000"/>
                          <w:sz w:val="14"/>
                          <w:szCs w:val="14"/>
                          <w:highlight w:val="white"/>
                        </w:rPr>
                        <w:t>&amp;quot;&amp;lt;&amp;gt;</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MinimumSpecialCharacters</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1</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MinimumAge</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2</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ind w:left="720" w:firstLine="720"/>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key</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Pr>
                          <w:rFonts w:ascii="Consolas" w:hAnsi="Consolas" w:cs="Consolas"/>
                          <w:color w:val="0000FF"/>
                          <w:sz w:val="14"/>
                          <w:szCs w:val="14"/>
                          <w:highlight w:val="white"/>
                        </w:rPr>
                        <w:t>MaxPasswordHistory</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w:t>
                      </w:r>
                      <w:r w:rsidRPr="002372DE">
                        <w:rPr>
                          <w:rFonts w:ascii="Consolas" w:hAnsi="Consolas" w:cs="Consolas"/>
                          <w:color w:val="FF0000"/>
                          <w:sz w:val="14"/>
                          <w:szCs w:val="14"/>
                          <w:highlight w:val="white"/>
                        </w:rPr>
                        <w:t>value</w:t>
                      </w:r>
                      <w:r w:rsidRPr="002372DE">
                        <w:rPr>
                          <w:rFonts w:ascii="Consolas" w:hAnsi="Consolas" w:cs="Consolas"/>
                          <w:color w:val="0000FF"/>
                          <w:sz w:val="14"/>
                          <w:szCs w:val="14"/>
                          <w:highlight w:val="white"/>
                        </w:rPr>
                        <w:t>=</w:t>
                      </w:r>
                      <w:r w:rsidRPr="002372DE">
                        <w:rPr>
                          <w:rFonts w:ascii="Consolas" w:hAnsi="Consolas" w:cs="Consolas"/>
                          <w:color w:val="000000"/>
                          <w:sz w:val="14"/>
                          <w:szCs w:val="14"/>
                          <w:highlight w:val="white"/>
                        </w:rPr>
                        <w:t>"</w:t>
                      </w:r>
                      <w:r>
                        <w:rPr>
                          <w:rFonts w:ascii="Consolas" w:hAnsi="Consolas" w:cs="Consolas"/>
                          <w:color w:val="0000FF"/>
                          <w:sz w:val="14"/>
                          <w:szCs w:val="14"/>
                          <w:highlight w:val="white"/>
                        </w:rPr>
                        <w:t>24</w:t>
                      </w:r>
                      <w:r w:rsidRPr="002372DE">
                        <w:rPr>
                          <w:rFonts w:ascii="Consolas" w:hAnsi="Consolas" w:cs="Consolas"/>
                          <w:color w:val="000000"/>
                          <w:sz w:val="14"/>
                          <w:szCs w:val="14"/>
                          <w:highlight w:val="white"/>
                        </w:rPr>
                        <w:t>"</w:t>
                      </w:r>
                      <w:r w:rsidRPr="002372DE">
                        <w:rPr>
                          <w:rFonts w:ascii="Consolas" w:hAnsi="Consolas" w:cs="Consolas"/>
                          <w:color w:val="0000FF"/>
                          <w:sz w:val="14"/>
                          <w:szCs w:val="14"/>
                          <w:highlight w:val="white"/>
                        </w:rPr>
                        <w:t xml:space="preserve"> /&gt;</w:t>
                      </w:r>
                    </w:p>
                    <w:p w:rsidR="004E51F0" w:rsidRPr="002372DE" w:rsidRDefault="004E51F0" w:rsidP="004E51F0">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settings</w:t>
                      </w:r>
                      <w:r w:rsidRPr="002372DE">
                        <w:rPr>
                          <w:rFonts w:ascii="Consolas" w:hAnsi="Consolas" w:cs="Consolas"/>
                          <w:color w:val="0000FF"/>
                          <w:sz w:val="14"/>
                          <w:szCs w:val="14"/>
                          <w:highlight w:val="white"/>
                        </w:rPr>
                        <w:t>&gt;</w:t>
                      </w:r>
                      <w:r w:rsidRPr="002372DE">
                        <w:rPr>
                          <w:rFonts w:ascii="Consolas" w:hAnsi="Consolas" w:cs="Consolas"/>
                          <w:color w:val="0000FF"/>
                          <w:sz w:val="14"/>
                          <w:szCs w:val="14"/>
                          <w:highlight w:val="white"/>
                        </w:rPr>
                        <w:tab/>
                      </w:r>
                      <w:r w:rsidRPr="002372DE">
                        <w:rPr>
                          <w:rFonts w:ascii="Consolas" w:hAnsi="Consolas" w:cs="Consolas"/>
                          <w:color w:val="0000FF"/>
                          <w:sz w:val="14"/>
                          <w:szCs w:val="14"/>
                          <w:highlight w:val="white"/>
                        </w:rPr>
                        <w:tab/>
                      </w:r>
                      <w:r w:rsidRPr="002372DE">
                        <w:rPr>
                          <w:rFonts w:ascii="Consolas" w:hAnsi="Consolas" w:cs="Consolas"/>
                          <w:color w:val="0000FF"/>
                          <w:sz w:val="14"/>
                          <w:szCs w:val="14"/>
                          <w:highlight w:val="white"/>
                        </w:rPr>
                        <w:tab/>
                      </w:r>
                    </w:p>
                    <w:p w:rsidR="004E51F0" w:rsidRPr="00845298" w:rsidRDefault="004E51F0" w:rsidP="004E51F0">
                      <w:pPr>
                        <w:autoSpaceDE w:val="0"/>
                        <w:autoSpaceDN w:val="0"/>
                        <w:adjustRightInd w:val="0"/>
                        <w:spacing w:after="0" w:line="240" w:lineRule="auto"/>
                        <w:rPr>
                          <w:rFonts w:ascii="Consolas" w:hAnsi="Consolas" w:cs="Consolas"/>
                          <w:color w:val="000000"/>
                          <w:sz w:val="14"/>
                          <w:szCs w:val="14"/>
                          <w:highlight w:val="white"/>
                        </w:rPr>
                      </w:pPr>
                      <w:r w:rsidRPr="002372DE">
                        <w:rPr>
                          <w:rFonts w:ascii="Consolas" w:hAnsi="Consolas" w:cs="Consolas"/>
                          <w:color w:val="0000FF"/>
                          <w:sz w:val="14"/>
                          <w:szCs w:val="14"/>
                          <w:highlight w:val="white"/>
                        </w:rPr>
                        <w:t>&lt;/</w:t>
                      </w:r>
                      <w:r w:rsidRPr="002372DE">
                        <w:rPr>
                          <w:rFonts w:ascii="Consolas" w:hAnsi="Consolas" w:cs="Consolas"/>
                          <w:color w:val="A31515"/>
                          <w:sz w:val="14"/>
                          <w:szCs w:val="14"/>
                          <w:highlight w:val="white"/>
                        </w:rPr>
                        <w:t>configuration</w:t>
                      </w:r>
                      <w:r w:rsidRPr="002372DE">
                        <w:rPr>
                          <w:rFonts w:ascii="Consolas" w:hAnsi="Consolas" w:cs="Consolas"/>
                          <w:color w:val="0000FF"/>
                          <w:sz w:val="14"/>
                          <w:szCs w:val="14"/>
                          <w:highlight w:val="white"/>
                        </w:rPr>
                        <w:t>&gt;</w:t>
                      </w:r>
                    </w:p>
                  </w:txbxContent>
                </v:textbox>
              </v:shape>
            </w:pict>
          </mc:Fallback>
        </mc:AlternateContent>
      </w:r>
      <w:r>
        <w:rPr>
          <w:lang w:val="en-GB" w:eastAsia="en-GB"/>
        </w:rPr>
        <w:t>This section provides XML Structure for password policies. You can set value following password policies table above to this xml file. Then let the password policies function to read and check following xml structure specified.</w:t>
      </w:r>
    </w:p>
    <w:p w:rsidR="004E51F0" w:rsidRDefault="004E51F0" w:rsidP="004E51F0">
      <w:pPr>
        <w:rPr>
          <w:lang w:val="en-GB" w:eastAsia="en-GB"/>
        </w:rPr>
      </w:pPr>
    </w:p>
    <w:p w:rsidR="004E51F0" w:rsidRDefault="004E51F0" w:rsidP="004E51F0">
      <w:pPr>
        <w:rPr>
          <w:lang w:val="en-GB" w:eastAsia="en-GB"/>
        </w:rPr>
      </w:pPr>
    </w:p>
    <w:p w:rsidR="004E51F0" w:rsidRDefault="004E51F0" w:rsidP="004E51F0">
      <w:pPr>
        <w:rPr>
          <w:lang w:val="en-GB" w:eastAsia="en-GB"/>
        </w:rPr>
      </w:pPr>
    </w:p>
    <w:p w:rsidR="004E51F0" w:rsidRDefault="004E51F0" w:rsidP="004E51F0">
      <w:pPr>
        <w:rPr>
          <w:lang w:val="en-GB" w:eastAsia="en-GB"/>
        </w:rPr>
      </w:pPr>
    </w:p>
    <w:p w:rsidR="004E51F0" w:rsidRDefault="004E51F0" w:rsidP="004E51F0">
      <w:pPr>
        <w:rPr>
          <w:lang w:val="en-GB" w:eastAsia="en-GB"/>
        </w:rPr>
      </w:pPr>
    </w:p>
    <w:p w:rsidR="004E51F0" w:rsidRDefault="004E51F0" w:rsidP="004E51F0">
      <w:pPr>
        <w:rPr>
          <w:lang w:val="en-GB" w:eastAsia="en-GB"/>
        </w:rPr>
      </w:pPr>
    </w:p>
    <w:p w:rsidR="004E51F0" w:rsidRDefault="004E51F0" w:rsidP="004E51F0">
      <w:pPr>
        <w:rPr>
          <w:lang w:val="en-GB" w:eastAsia="en-GB"/>
        </w:rPr>
      </w:pPr>
    </w:p>
    <w:p w:rsidR="004E51F0" w:rsidRDefault="004E51F0" w:rsidP="004E51F0">
      <w:pPr>
        <w:rPr>
          <w:lang w:val="en-GB" w:eastAsia="en-GB"/>
        </w:rPr>
      </w:pPr>
      <w:r>
        <w:rPr>
          <w:lang w:val="en-GB" w:eastAsia="en-GB"/>
        </w:rPr>
        <w:br w:type="page"/>
      </w:r>
    </w:p>
    <w:p w:rsidR="004E51F0" w:rsidRDefault="004E51F0" w:rsidP="004E51F0">
      <w:pPr>
        <w:pStyle w:val="Heading1"/>
      </w:pPr>
      <w:bookmarkStart w:id="15" w:name="_Toc419822576"/>
      <w:r>
        <w:lastRenderedPageBreak/>
        <w:t>Appendices</w:t>
      </w:r>
      <w:bookmarkEnd w:id="15"/>
    </w:p>
    <w:p w:rsidR="004E51F0" w:rsidRDefault="004E51F0" w:rsidP="004E51F0">
      <w:pPr>
        <w:rPr>
          <w:lang w:val="en-GB" w:eastAsia="en-GB"/>
        </w:rPr>
      </w:pPr>
      <w:hyperlink r:id="rId7" w:history="1">
        <w:r w:rsidRPr="00B01B69">
          <w:rPr>
            <w:rStyle w:val="Hyperlink"/>
            <w:lang w:val="en-GB" w:eastAsia="en-GB"/>
          </w:rPr>
          <w:t>https://technet.microsoft.com/en-us/magazine/ff741764.aspx</w:t>
        </w:r>
      </w:hyperlink>
    </w:p>
    <w:p w:rsidR="004E51F0" w:rsidRDefault="004E51F0" w:rsidP="004E51F0">
      <w:pPr>
        <w:rPr>
          <w:lang w:val="en-GB" w:eastAsia="en-GB"/>
        </w:rPr>
      </w:pPr>
      <w:hyperlink r:id="rId8" w:history="1">
        <w:r w:rsidRPr="00B01B69">
          <w:rPr>
            <w:rStyle w:val="Hyperlink"/>
            <w:lang w:val="en-GB" w:eastAsia="en-GB"/>
          </w:rPr>
          <w:t>http://www.comptechdoc.org/independent/security/policies/password-policy.html</w:t>
        </w:r>
      </w:hyperlink>
    </w:p>
    <w:p w:rsidR="004E51F0" w:rsidRPr="003119CF" w:rsidRDefault="004E51F0" w:rsidP="004E51F0">
      <w:pPr>
        <w:rPr>
          <w:lang w:val="en-GB" w:eastAsia="en-GB"/>
        </w:rPr>
      </w:pPr>
    </w:p>
    <w:p w:rsidR="0078145F" w:rsidRDefault="0078145F">
      <w:bookmarkStart w:id="16" w:name="_GoBack"/>
      <w:bookmarkEnd w:id="16"/>
    </w:p>
    <w:sectPr w:rsidR="0078145F" w:rsidSect="0032279A">
      <w:footerReference w:type="default" r:id="rId9"/>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IrisUPC">
    <w:altName w:val="Arial Unicode MS"/>
    <w:charset w:val="00"/>
    <w:family w:val="swiss"/>
    <w:pitch w:val="variable"/>
    <w:sig w:usb0="00000000" w:usb1="00000002"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8A6" w:rsidRDefault="004E51F0">
    <w:pPr>
      <w:pStyle w:val="Footer"/>
    </w:pPr>
    <w:r>
      <w:t xml:space="preserve">Version </w:t>
    </w:r>
    <w:r>
      <w:fldChar w:fldCharType="begin"/>
    </w:r>
    <w:r>
      <w:instrText xml:space="preserve"> DOCPROPERTY  "Document version"  \* MERGEFORMAT </w:instrText>
    </w:r>
    <w:r>
      <w:fldChar w:fldCharType="separate"/>
    </w:r>
    <w:r>
      <w:t>3.0</w:t>
    </w:r>
    <w:r>
      <w:fldChar w:fldCharType="end"/>
    </w:r>
    <w:r>
      <w:tab/>
    </w:r>
    <w:r>
      <w:tab/>
    </w:r>
    <w:sdt>
      <w:sdtPr>
        <w:alias w:val="Status"/>
        <w:tag w:val=""/>
        <w:id w:val="1149567245"/>
        <w:placeholder>
          <w:docPart w:val="A33346313B1D48D8A2F3F9191B1170D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D10E7C">
          <w:rPr>
            <w:rStyle w:val="PlaceholderText"/>
          </w:rPr>
          <w:t>Click here to enter a date.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8A6" w:rsidRDefault="004E51F0">
    <w:pPr>
      <w:pStyle w:val="Footer"/>
    </w:pPr>
    <w:sdt>
      <w:sdtPr>
        <w:alias w:val="Title"/>
        <w:tag w:val=""/>
        <w:id w:val="-1762599313"/>
        <w:placeholder>
          <w:docPart w:val="7B9363DB3AED47809E1E510B60A372C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D10E7C">
          <w:rPr>
            <w:rStyle w:val="PlaceholderText"/>
          </w:rPr>
          <w:t>[Title]</w:t>
        </w:r>
      </w:sdtContent>
    </w:sdt>
    <w:r>
      <w:tab/>
    </w:r>
    <w:r>
      <w:fldChar w:fldCharType="begin"/>
    </w:r>
    <w:r>
      <w:instrText xml:space="preserve"> DOCPROPERTY  "Document number"  \* MERGEFORMAT </w:instrText>
    </w:r>
    <w:r>
      <w:fldChar w:fldCharType="separate"/>
    </w:r>
    <w:r>
      <w:t>PS-PC-MD-00004</w:t>
    </w:r>
    <w:r>
      <w:fldChar w:fldCharType="end"/>
    </w:r>
    <w:r>
      <w:tab/>
    </w: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8A6" w:rsidRDefault="004E51F0">
    <w:pPr>
      <w:pStyle w:val="Footer"/>
    </w:pPr>
    <w:sdt>
      <w:sdtPr>
        <w:alias w:val="Title"/>
        <w:tag w:val=""/>
        <w:id w:val="2112084123"/>
        <w:placeholder>
          <w:docPart w:val="955BC3E5377E405B8F4A4BE1B203127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D10E7C">
          <w:rPr>
            <w:rStyle w:val="PlaceholderText"/>
          </w:rPr>
          <w:t>[Title]</w:t>
        </w:r>
      </w:sdtContent>
    </w:sdt>
    <w:r>
      <w:tab/>
    </w:r>
    <w:r>
      <w:fldChar w:fldCharType="begin"/>
    </w:r>
    <w:r>
      <w:instrText xml:space="preserve"> DOCPROPERTY  "Document number"  \* MERGEFORMAT </w:instrText>
    </w:r>
    <w:r>
      <w:fldChar w:fldCharType="separate"/>
    </w:r>
    <w:r>
      <w:t>PS-PC-MD-00004</w:t>
    </w:r>
    <w:r>
      <w:fldChar w:fldCharType="end"/>
    </w:r>
    <w:r>
      <w:tab/>
    </w:r>
    <w:r>
      <w:fldChar w:fldCharType="begin"/>
    </w:r>
    <w:r>
      <w:instrText xml:space="preserve"> PAGE   \* MERGEFORMAT </w:instrText>
    </w:r>
    <w:r>
      <w:fldChar w:fldCharType="separate"/>
    </w:r>
    <w:r>
      <w:rPr>
        <w:noProof/>
      </w:rPr>
      <w:t>5</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910A7"/>
    <w:multiLevelType w:val="multilevel"/>
    <w:tmpl w:val="13108F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B1263B"/>
    <w:multiLevelType w:val="hybridMultilevel"/>
    <w:tmpl w:val="2CE25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06140"/>
    <w:multiLevelType w:val="hybridMultilevel"/>
    <w:tmpl w:val="32D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F0"/>
    <w:rsid w:val="004E51F0"/>
    <w:rsid w:val="0078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DCDBB-8F2D-41AE-AB34-160C428B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1F0"/>
    <w:rPr>
      <w:rFonts w:eastAsiaTheme="minorEastAsia"/>
      <w:szCs w:val="28"/>
      <w:lang w:eastAsia="zh-CN" w:bidi="th-TH"/>
    </w:rPr>
  </w:style>
  <w:style w:type="paragraph" w:styleId="Heading1">
    <w:name w:val="heading 1"/>
    <w:basedOn w:val="Normal"/>
    <w:next w:val="Normal"/>
    <w:link w:val="Heading1Char"/>
    <w:uiPriority w:val="9"/>
    <w:qFormat/>
    <w:rsid w:val="004E51F0"/>
    <w:pPr>
      <w:keepNext/>
      <w:keepLines/>
      <w:numPr>
        <w:numId w:val="1"/>
      </w:numPr>
      <w:spacing w:before="480" w:after="0" w:line="276" w:lineRule="auto"/>
      <w:outlineLvl w:val="0"/>
    </w:pPr>
    <w:rPr>
      <w:rFonts w:ascii="Cambria" w:eastAsia="MS Gothic" w:hAnsi="Cambria" w:cs="IrisUPC"/>
      <w:b/>
      <w:bCs/>
      <w:color w:val="4E67C8"/>
      <w:sz w:val="28"/>
      <w:szCs w:val="35"/>
      <w:lang w:val="en-GB" w:eastAsia="en-GB"/>
    </w:rPr>
  </w:style>
  <w:style w:type="paragraph" w:styleId="Heading2">
    <w:name w:val="heading 2"/>
    <w:basedOn w:val="Normal"/>
    <w:next w:val="Normal"/>
    <w:link w:val="Heading2Char"/>
    <w:uiPriority w:val="9"/>
    <w:unhideWhenUsed/>
    <w:qFormat/>
    <w:rsid w:val="004E51F0"/>
    <w:pPr>
      <w:keepNext/>
      <w:keepLines/>
      <w:numPr>
        <w:ilvl w:val="1"/>
        <w:numId w:val="1"/>
      </w:numPr>
      <w:spacing w:before="200" w:after="0"/>
      <w:outlineLvl w:val="1"/>
    </w:pPr>
    <w:rPr>
      <w:rFonts w:ascii="Cambria" w:eastAsiaTheme="majorEastAsia" w:hAnsi="Cambria" w:cstheme="majorBidi"/>
      <w:b/>
      <w:color w:val="FF6600"/>
      <w:sz w:val="26"/>
      <w:szCs w:val="33"/>
      <w:lang w:val="en-GB" w:eastAsia="en-GB"/>
    </w:rPr>
  </w:style>
  <w:style w:type="paragraph" w:styleId="Heading3">
    <w:name w:val="heading 3"/>
    <w:basedOn w:val="ListParagraph"/>
    <w:next w:val="Normal"/>
    <w:link w:val="Heading3Char"/>
    <w:uiPriority w:val="9"/>
    <w:unhideWhenUsed/>
    <w:qFormat/>
    <w:rsid w:val="004E51F0"/>
    <w:pPr>
      <w:keepNext/>
      <w:keepLines/>
      <w:numPr>
        <w:ilvl w:val="2"/>
        <w:numId w:val="1"/>
      </w:numPr>
      <w:spacing w:before="200" w:after="0"/>
      <w:outlineLvl w:val="2"/>
    </w:pPr>
    <w:rPr>
      <w:rFonts w:ascii="Cambria" w:eastAsia="MS Gothic" w:hAnsi="Cambria" w:cs="IrisUPC"/>
      <w:b/>
      <w:bCs/>
      <w:color w:val="568D11"/>
      <w:sz w:val="24"/>
    </w:rPr>
  </w:style>
  <w:style w:type="paragraph" w:styleId="Heading4">
    <w:name w:val="heading 4"/>
    <w:basedOn w:val="ListParagraph"/>
    <w:next w:val="Normal"/>
    <w:link w:val="Heading4Char"/>
    <w:uiPriority w:val="9"/>
    <w:unhideWhenUsed/>
    <w:qFormat/>
    <w:rsid w:val="004E51F0"/>
    <w:pPr>
      <w:keepNext/>
      <w:keepLines/>
      <w:numPr>
        <w:ilvl w:val="3"/>
        <w:numId w:val="1"/>
      </w:numPr>
      <w:spacing w:before="200" w:after="0"/>
      <w:outlineLvl w:val="3"/>
    </w:pPr>
    <w:rPr>
      <w:rFonts w:ascii="Cambria" w:eastAsia="MS Gothic" w:hAnsi="Cambria" w:cs="IrisUPC"/>
      <w:bCs/>
      <w:iCs/>
      <w:color w:val="FF0000"/>
    </w:rPr>
  </w:style>
  <w:style w:type="paragraph" w:styleId="Heading5">
    <w:name w:val="heading 5"/>
    <w:basedOn w:val="ListParagraph"/>
    <w:next w:val="Normal"/>
    <w:link w:val="Heading5Char"/>
    <w:uiPriority w:val="9"/>
    <w:unhideWhenUsed/>
    <w:qFormat/>
    <w:rsid w:val="004E51F0"/>
    <w:pPr>
      <w:keepNext/>
      <w:keepLines/>
      <w:numPr>
        <w:ilvl w:val="4"/>
        <w:numId w:val="1"/>
      </w:numPr>
      <w:spacing w:before="200" w:after="0"/>
      <w:outlineLvl w:val="4"/>
    </w:pPr>
    <w:rPr>
      <w:rFonts w:ascii="Trebuchet MS" w:eastAsia="MS Gothic" w:hAnsi="Trebuchet MS" w:cs="IrisUPC"/>
      <w:color w:val="202F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F0"/>
    <w:rPr>
      <w:rFonts w:ascii="Cambria" w:eastAsia="MS Gothic" w:hAnsi="Cambria" w:cs="IrisUPC"/>
      <w:b/>
      <w:bCs/>
      <w:color w:val="4E67C8"/>
      <w:sz w:val="28"/>
      <w:szCs w:val="35"/>
      <w:lang w:val="en-GB" w:eastAsia="en-GB" w:bidi="th-TH"/>
    </w:rPr>
  </w:style>
  <w:style w:type="character" w:customStyle="1" w:styleId="Heading2Char">
    <w:name w:val="Heading 2 Char"/>
    <w:basedOn w:val="DefaultParagraphFont"/>
    <w:link w:val="Heading2"/>
    <w:uiPriority w:val="9"/>
    <w:rsid w:val="004E51F0"/>
    <w:rPr>
      <w:rFonts w:ascii="Cambria" w:eastAsiaTheme="majorEastAsia" w:hAnsi="Cambria" w:cstheme="majorBidi"/>
      <w:b/>
      <w:color w:val="FF6600"/>
      <w:sz w:val="26"/>
      <w:szCs w:val="33"/>
      <w:lang w:val="en-GB" w:eastAsia="en-GB" w:bidi="th-TH"/>
    </w:rPr>
  </w:style>
  <w:style w:type="character" w:customStyle="1" w:styleId="Heading3Char">
    <w:name w:val="Heading 3 Char"/>
    <w:basedOn w:val="DefaultParagraphFont"/>
    <w:link w:val="Heading3"/>
    <w:uiPriority w:val="9"/>
    <w:rsid w:val="004E51F0"/>
    <w:rPr>
      <w:rFonts w:ascii="Cambria" w:eastAsia="MS Gothic" w:hAnsi="Cambria" w:cs="IrisUPC"/>
      <w:b/>
      <w:bCs/>
      <w:color w:val="568D11"/>
      <w:sz w:val="24"/>
      <w:szCs w:val="28"/>
      <w:lang w:val="en-GB" w:eastAsia="en-GB" w:bidi="th-TH"/>
    </w:rPr>
  </w:style>
  <w:style w:type="character" w:customStyle="1" w:styleId="Heading4Char">
    <w:name w:val="Heading 4 Char"/>
    <w:basedOn w:val="DefaultParagraphFont"/>
    <w:link w:val="Heading4"/>
    <w:uiPriority w:val="9"/>
    <w:rsid w:val="004E51F0"/>
    <w:rPr>
      <w:rFonts w:ascii="Cambria" w:eastAsia="MS Gothic" w:hAnsi="Cambria" w:cs="IrisUPC"/>
      <w:bCs/>
      <w:iCs/>
      <w:color w:val="FF0000"/>
      <w:szCs w:val="28"/>
      <w:lang w:val="en-GB" w:eastAsia="en-GB" w:bidi="th-TH"/>
    </w:rPr>
  </w:style>
  <w:style w:type="character" w:customStyle="1" w:styleId="Heading5Char">
    <w:name w:val="Heading 5 Char"/>
    <w:basedOn w:val="DefaultParagraphFont"/>
    <w:link w:val="Heading5"/>
    <w:uiPriority w:val="9"/>
    <w:rsid w:val="004E51F0"/>
    <w:rPr>
      <w:rFonts w:ascii="Trebuchet MS" w:eastAsia="MS Gothic" w:hAnsi="Trebuchet MS" w:cs="IrisUPC"/>
      <w:color w:val="202F69"/>
      <w:szCs w:val="28"/>
      <w:lang w:val="en-GB" w:eastAsia="en-GB" w:bidi="th-TH"/>
    </w:rPr>
  </w:style>
  <w:style w:type="character" w:styleId="PlaceholderText">
    <w:name w:val="Placeholder Text"/>
    <w:basedOn w:val="DefaultParagraphFont"/>
    <w:uiPriority w:val="99"/>
    <w:semiHidden/>
    <w:rsid w:val="004E51F0"/>
    <w:rPr>
      <w:color w:val="808080"/>
    </w:rPr>
  </w:style>
  <w:style w:type="paragraph" w:styleId="Title">
    <w:name w:val="Title"/>
    <w:basedOn w:val="Normal"/>
    <w:next w:val="Normal"/>
    <w:link w:val="TitleChar"/>
    <w:uiPriority w:val="10"/>
    <w:qFormat/>
    <w:rsid w:val="004E51F0"/>
    <w:pPr>
      <w:spacing w:after="200"/>
    </w:pPr>
    <w:rPr>
      <w:rFonts w:ascii="Cambria" w:eastAsiaTheme="majorEastAsia" w:hAnsi="Cambria" w:cstheme="majorBidi"/>
      <w:color w:val="4E67C8"/>
      <w:spacing w:val="5"/>
      <w:kern w:val="28"/>
      <w:sz w:val="52"/>
      <w:szCs w:val="66"/>
      <w:lang w:val="en-GB" w:eastAsia="en-GB"/>
    </w:rPr>
  </w:style>
  <w:style w:type="character" w:customStyle="1" w:styleId="TitleChar">
    <w:name w:val="Title Char"/>
    <w:basedOn w:val="DefaultParagraphFont"/>
    <w:link w:val="Title"/>
    <w:uiPriority w:val="10"/>
    <w:rsid w:val="004E51F0"/>
    <w:rPr>
      <w:rFonts w:ascii="Cambria" w:eastAsiaTheme="majorEastAsia" w:hAnsi="Cambria" w:cstheme="majorBidi"/>
      <w:color w:val="4E67C8"/>
      <w:spacing w:val="5"/>
      <w:kern w:val="28"/>
      <w:sz w:val="52"/>
      <w:szCs w:val="66"/>
      <w:lang w:val="en-GB" w:eastAsia="en-GB" w:bidi="th-TH"/>
    </w:rPr>
  </w:style>
  <w:style w:type="paragraph" w:styleId="Subtitle">
    <w:name w:val="Subtitle"/>
    <w:basedOn w:val="Normal"/>
    <w:next w:val="Normal"/>
    <w:link w:val="SubtitleChar"/>
    <w:uiPriority w:val="11"/>
    <w:qFormat/>
    <w:rsid w:val="004E51F0"/>
    <w:pPr>
      <w:spacing w:after="200"/>
    </w:pPr>
    <w:rPr>
      <w:rFonts w:ascii="Cambria" w:eastAsiaTheme="majorEastAsia" w:hAnsi="Cambria" w:cstheme="majorBidi"/>
      <w:i/>
      <w:iCs/>
      <w:color w:val="FF6600"/>
      <w:spacing w:val="15"/>
      <w:sz w:val="24"/>
      <w:szCs w:val="30"/>
      <w:lang w:val="en-GB" w:eastAsia="en-GB"/>
    </w:rPr>
  </w:style>
  <w:style w:type="character" w:customStyle="1" w:styleId="SubtitleChar">
    <w:name w:val="Subtitle Char"/>
    <w:basedOn w:val="DefaultParagraphFont"/>
    <w:link w:val="Subtitle"/>
    <w:uiPriority w:val="11"/>
    <w:rsid w:val="004E51F0"/>
    <w:rPr>
      <w:rFonts w:ascii="Cambria" w:eastAsiaTheme="majorEastAsia" w:hAnsi="Cambria" w:cstheme="majorBidi"/>
      <w:i/>
      <w:iCs/>
      <w:color w:val="FF6600"/>
      <w:spacing w:val="15"/>
      <w:sz w:val="24"/>
      <w:szCs w:val="30"/>
      <w:lang w:val="en-GB" w:eastAsia="en-GB" w:bidi="th-TH"/>
    </w:rPr>
  </w:style>
  <w:style w:type="paragraph" w:styleId="Footer">
    <w:name w:val="footer"/>
    <w:basedOn w:val="Normal"/>
    <w:link w:val="FooterChar"/>
    <w:uiPriority w:val="99"/>
    <w:unhideWhenUsed/>
    <w:rsid w:val="004E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1F0"/>
    <w:rPr>
      <w:rFonts w:eastAsiaTheme="minorEastAsia"/>
      <w:szCs w:val="28"/>
      <w:lang w:eastAsia="zh-CN" w:bidi="th-TH"/>
    </w:rPr>
  </w:style>
  <w:style w:type="table" w:customStyle="1" w:styleId="LightList-Accent11">
    <w:name w:val="Light List - Accent 11"/>
    <w:basedOn w:val="TableNormal"/>
    <w:uiPriority w:val="61"/>
    <w:rsid w:val="004E51F0"/>
    <w:pPr>
      <w:spacing w:after="0" w:line="240" w:lineRule="auto"/>
    </w:pPr>
    <w:rPr>
      <w:rFonts w:eastAsiaTheme="minorEastAsia" w:cs="Trebuchet MS"/>
      <w:szCs w:val="28"/>
      <w:lang w:val="en-GB" w:eastAsia="en-GB" w:bidi="th-TH"/>
    </w:rPr>
    <w:tblPr>
      <w:tblStyleRowBandSize w:val="1"/>
      <w:tblStyleColBandSize w:val="1"/>
      <w:tblBorders>
        <w:top w:val="single" w:sz="8" w:space="0" w:color="4E67C8"/>
        <w:left w:val="single" w:sz="8" w:space="0" w:color="4E67C8"/>
        <w:bottom w:val="single" w:sz="8" w:space="0" w:color="4E67C8"/>
        <w:right w:val="single" w:sz="8" w:space="0" w:color="4E67C8"/>
        <w:insideV w:val="single" w:sz="8" w:space="0" w:color="4E67C8"/>
      </w:tblBorders>
    </w:tblPr>
    <w:tblStylePr w:type="firstRow">
      <w:pPr>
        <w:spacing w:before="0" w:after="0" w:line="240" w:lineRule="auto"/>
      </w:pPr>
      <w:rPr>
        <w:rFonts w:cs="Trebuchet MS"/>
        <w:b/>
        <w:bCs/>
        <w:color w:val="FFFFFF"/>
        <w:szCs w:val="22"/>
      </w:rPr>
      <w:tblPr/>
      <w:tcPr>
        <w:shd w:val="clear" w:color="auto" w:fill="4E67C8"/>
      </w:tcPr>
    </w:tblStylePr>
    <w:tblStylePr w:type="lastRow">
      <w:pPr>
        <w:spacing w:before="0" w:after="0" w:line="240" w:lineRule="auto"/>
      </w:pPr>
      <w:rPr>
        <w:b/>
        <w:bCs/>
      </w:rPr>
      <w:tblPr/>
      <w:tcPr>
        <w:tcBorders>
          <w:top w:val="double" w:sz="6" w:space="0" w:color="4E67C8"/>
          <w:left w:val="single" w:sz="8" w:space="0" w:color="4E67C8"/>
          <w:bottom w:val="single" w:sz="8" w:space="0" w:color="4E67C8"/>
          <w:right w:val="single" w:sz="8" w:space="0" w:color="4E67C8"/>
        </w:tcBorders>
      </w:tcPr>
    </w:tblStylePr>
    <w:tblStylePr w:type="firstCol">
      <w:rPr>
        <w:b/>
        <w:bCs/>
      </w:rPr>
    </w:tblStylePr>
    <w:tblStylePr w:type="lastCol">
      <w:rPr>
        <w:b/>
        <w:bCs/>
      </w:rPr>
    </w:tblStylePr>
    <w:tblStylePr w:type="band1Vert">
      <w:tblPr/>
      <w:tcPr>
        <w:tcBorders>
          <w:top w:val="single" w:sz="8" w:space="0" w:color="4E67C8"/>
          <w:left w:val="single" w:sz="8" w:space="0" w:color="4E67C8"/>
          <w:bottom w:val="single" w:sz="8" w:space="0" w:color="4E67C8"/>
          <w:right w:val="single" w:sz="8" w:space="0" w:color="4E67C8"/>
        </w:tcBorders>
      </w:tcPr>
    </w:tblStylePr>
    <w:tblStylePr w:type="band1Horz">
      <w:tblPr/>
      <w:tcPr>
        <w:tcBorders>
          <w:top w:val="single" w:sz="8" w:space="0" w:color="4E67C8"/>
          <w:left w:val="single" w:sz="8" w:space="0" w:color="4E67C8"/>
          <w:bottom w:val="single" w:sz="8" w:space="0" w:color="4E67C8"/>
          <w:right w:val="single" w:sz="8" w:space="0" w:color="4E67C8"/>
        </w:tcBorders>
      </w:tcPr>
    </w:tblStylePr>
  </w:style>
  <w:style w:type="character" w:styleId="Emphasis">
    <w:name w:val="Emphasis"/>
    <w:basedOn w:val="DefaultParagraphFont"/>
    <w:uiPriority w:val="20"/>
    <w:qFormat/>
    <w:rsid w:val="004E51F0"/>
    <w:rPr>
      <w:i/>
      <w:iCs/>
    </w:rPr>
  </w:style>
  <w:style w:type="paragraph" w:styleId="TOC1">
    <w:name w:val="toc 1"/>
    <w:basedOn w:val="Normal"/>
    <w:next w:val="Normal"/>
    <w:autoRedefine/>
    <w:uiPriority w:val="39"/>
    <w:unhideWhenUsed/>
    <w:rsid w:val="004E51F0"/>
    <w:pPr>
      <w:tabs>
        <w:tab w:val="left" w:pos="440"/>
        <w:tab w:val="right" w:leader="dot" w:pos="9346"/>
      </w:tabs>
      <w:spacing w:after="100" w:line="276" w:lineRule="auto"/>
    </w:pPr>
    <w:rPr>
      <w:rFonts w:ascii="Calibri" w:hAnsi="Calibri"/>
      <w:lang w:val="en-GB" w:eastAsia="en-GB"/>
    </w:rPr>
  </w:style>
  <w:style w:type="paragraph" w:styleId="TOC2">
    <w:name w:val="toc 2"/>
    <w:basedOn w:val="Normal"/>
    <w:next w:val="Normal"/>
    <w:autoRedefine/>
    <w:uiPriority w:val="39"/>
    <w:unhideWhenUsed/>
    <w:rsid w:val="004E51F0"/>
    <w:pPr>
      <w:tabs>
        <w:tab w:val="left" w:pos="880"/>
        <w:tab w:val="right" w:leader="dot" w:pos="9350"/>
      </w:tabs>
      <w:spacing w:after="100" w:line="276" w:lineRule="auto"/>
      <w:ind w:left="220"/>
    </w:pPr>
    <w:rPr>
      <w:rFonts w:ascii="Calibri" w:hAnsi="Calibri"/>
      <w:lang w:val="en-GB" w:eastAsia="en-GB"/>
    </w:rPr>
  </w:style>
  <w:style w:type="character" w:styleId="Hyperlink">
    <w:name w:val="Hyperlink"/>
    <w:basedOn w:val="DefaultParagraphFont"/>
    <w:uiPriority w:val="99"/>
    <w:unhideWhenUsed/>
    <w:rsid w:val="004E51F0"/>
    <w:rPr>
      <w:color w:val="0563C1" w:themeColor="hyperlink"/>
      <w:u w:val="single"/>
    </w:rPr>
  </w:style>
  <w:style w:type="paragraph" w:styleId="ListParagraph">
    <w:name w:val="List Paragraph"/>
    <w:basedOn w:val="Normal"/>
    <w:uiPriority w:val="34"/>
    <w:qFormat/>
    <w:rsid w:val="004E51F0"/>
    <w:pPr>
      <w:spacing w:after="200" w:line="276" w:lineRule="auto"/>
      <w:ind w:left="720"/>
      <w:contextualSpacing/>
    </w:pPr>
    <w:rPr>
      <w:rFonts w:ascii="Calibri" w:hAnsi="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techdoc.org/independent/security/policies/password-policy.html" TargetMode="External"/><Relationship Id="rId3" Type="http://schemas.openxmlformats.org/officeDocument/2006/relationships/settings" Target="settings.xml"/><Relationship Id="rId7" Type="http://schemas.openxmlformats.org/officeDocument/2006/relationships/hyperlink" Target="https://technet.microsoft.com/en-us/magazine/ff741764.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glossaryDocument" Target="glossary/document.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B1F09B25504824846DD479B6D5D050"/>
        <w:category>
          <w:name w:val="General"/>
          <w:gallery w:val="placeholder"/>
        </w:category>
        <w:types>
          <w:type w:val="bbPlcHdr"/>
        </w:types>
        <w:behaviors>
          <w:behavior w:val="content"/>
        </w:behaviors>
        <w:guid w:val="{52BB17AF-7F8D-40BF-BC50-0EF8F20BF79C}"/>
      </w:docPartPr>
      <w:docPartBody>
        <w:p w:rsidR="00000000" w:rsidRDefault="00CB4E49" w:rsidP="00CB4E49">
          <w:pPr>
            <w:pStyle w:val="57B1F09B25504824846DD479B6D5D050"/>
          </w:pPr>
          <w:r w:rsidRPr="00D10E7C">
            <w:rPr>
              <w:rStyle w:val="PlaceholderText"/>
            </w:rPr>
            <w:t>[Title]</w:t>
          </w:r>
        </w:p>
      </w:docPartBody>
    </w:docPart>
    <w:docPart>
      <w:docPartPr>
        <w:name w:val="9543A2ABB2684C69B01B6BF35B1A2291"/>
        <w:category>
          <w:name w:val="General"/>
          <w:gallery w:val="placeholder"/>
        </w:category>
        <w:types>
          <w:type w:val="bbPlcHdr"/>
        </w:types>
        <w:behaviors>
          <w:behavior w:val="content"/>
        </w:behaviors>
        <w:guid w:val="{617A1AE5-4C17-4F44-8786-064AD9769595}"/>
      </w:docPartPr>
      <w:docPartBody>
        <w:p w:rsidR="00000000" w:rsidRDefault="00CB4E49" w:rsidP="00CB4E49">
          <w:pPr>
            <w:pStyle w:val="9543A2ABB2684C69B01B6BF35B1A2291"/>
          </w:pPr>
          <w:r w:rsidRPr="00D10E7C">
            <w:rPr>
              <w:rStyle w:val="PlaceholderText"/>
            </w:rPr>
            <w:t>[Subject]</w:t>
          </w:r>
        </w:p>
      </w:docPartBody>
    </w:docPart>
    <w:docPart>
      <w:docPartPr>
        <w:name w:val="A33346313B1D48D8A2F3F9191B1170D4"/>
        <w:category>
          <w:name w:val="General"/>
          <w:gallery w:val="placeholder"/>
        </w:category>
        <w:types>
          <w:type w:val="bbPlcHdr"/>
        </w:types>
        <w:behaviors>
          <w:behavior w:val="content"/>
        </w:behaviors>
        <w:guid w:val="{24CCD6A7-9478-4B07-8C94-68E731C4402C}"/>
      </w:docPartPr>
      <w:docPartBody>
        <w:p w:rsidR="00000000" w:rsidRDefault="00CB4E49" w:rsidP="00CB4E49">
          <w:pPr>
            <w:pStyle w:val="A33346313B1D48D8A2F3F9191B1170D4"/>
          </w:pPr>
          <w:r w:rsidRPr="00D10E7C">
            <w:rPr>
              <w:rStyle w:val="PlaceholderText"/>
            </w:rPr>
            <w:t>Click here to enter a date.</w:t>
          </w:r>
        </w:p>
      </w:docPartBody>
    </w:docPart>
    <w:docPart>
      <w:docPartPr>
        <w:name w:val="DF0EDB5236F042BE9B5225B5BE26B852"/>
        <w:category>
          <w:name w:val="General"/>
          <w:gallery w:val="placeholder"/>
        </w:category>
        <w:types>
          <w:type w:val="bbPlcHdr"/>
        </w:types>
        <w:behaviors>
          <w:behavior w:val="content"/>
        </w:behaviors>
        <w:guid w:val="{E984DE8D-5CA7-410E-BB8D-F918991CD858}"/>
      </w:docPartPr>
      <w:docPartBody>
        <w:p w:rsidR="00000000" w:rsidRDefault="00CB4E49" w:rsidP="00CB4E49">
          <w:pPr>
            <w:pStyle w:val="DF0EDB5236F042BE9B5225B5BE26B852"/>
          </w:pPr>
          <w:r w:rsidRPr="00D10E7C">
            <w:rPr>
              <w:rStyle w:val="PlaceholderText"/>
            </w:rPr>
            <w:t>Choose an item.</w:t>
          </w:r>
        </w:p>
      </w:docPartBody>
    </w:docPart>
    <w:docPart>
      <w:docPartPr>
        <w:name w:val="C3B76236A21E4A8399948E5685A1779A"/>
        <w:category>
          <w:name w:val="General"/>
          <w:gallery w:val="placeholder"/>
        </w:category>
        <w:types>
          <w:type w:val="bbPlcHdr"/>
        </w:types>
        <w:behaviors>
          <w:behavior w:val="content"/>
        </w:behaviors>
        <w:guid w:val="{32926615-5E39-41CA-89DC-97122FA81F2F}"/>
      </w:docPartPr>
      <w:docPartBody>
        <w:p w:rsidR="00000000" w:rsidRDefault="00CB4E49" w:rsidP="00CB4E49">
          <w:pPr>
            <w:pStyle w:val="C3B76236A21E4A8399948E5685A1779A"/>
          </w:pPr>
          <w:r w:rsidRPr="00D10E7C">
            <w:rPr>
              <w:rStyle w:val="PlaceholderText"/>
            </w:rPr>
            <w:t>Click here to enter a date.</w:t>
          </w:r>
        </w:p>
      </w:docPartBody>
    </w:docPart>
    <w:docPart>
      <w:docPartPr>
        <w:name w:val="9E4EA6A7D2B1418D956644E638ED6617"/>
        <w:category>
          <w:name w:val="General"/>
          <w:gallery w:val="placeholder"/>
        </w:category>
        <w:types>
          <w:type w:val="bbPlcHdr"/>
        </w:types>
        <w:behaviors>
          <w:behavior w:val="content"/>
        </w:behaviors>
        <w:guid w:val="{B53279D2-A7A7-410C-B406-64CA84CC7689}"/>
      </w:docPartPr>
      <w:docPartBody>
        <w:p w:rsidR="00000000" w:rsidRDefault="00CB4E49" w:rsidP="00CB4E49">
          <w:pPr>
            <w:pStyle w:val="9E4EA6A7D2B1418D956644E638ED6617"/>
          </w:pPr>
          <w:r w:rsidRPr="00D10E7C">
            <w:rPr>
              <w:rStyle w:val="PlaceholderText"/>
            </w:rPr>
            <w:t>Choose an item.</w:t>
          </w:r>
        </w:p>
      </w:docPartBody>
    </w:docPart>
    <w:docPart>
      <w:docPartPr>
        <w:name w:val="7B9363DB3AED47809E1E510B60A372C2"/>
        <w:category>
          <w:name w:val="General"/>
          <w:gallery w:val="placeholder"/>
        </w:category>
        <w:types>
          <w:type w:val="bbPlcHdr"/>
        </w:types>
        <w:behaviors>
          <w:behavior w:val="content"/>
        </w:behaviors>
        <w:guid w:val="{6DC006C7-72F8-4B86-A60D-F0C7B23F7532}"/>
      </w:docPartPr>
      <w:docPartBody>
        <w:p w:rsidR="00000000" w:rsidRDefault="00CB4E49" w:rsidP="00CB4E49">
          <w:pPr>
            <w:pStyle w:val="7B9363DB3AED47809E1E510B60A372C2"/>
          </w:pPr>
          <w:r w:rsidRPr="00D10E7C">
            <w:rPr>
              <w:rStyle w:val="PlaceholderText"/>
            </w:rPr>
            <w:t>[Title]</w:t>
          </w:r>
        </w:p>
      </w:docPartBody>
    </w:docPart>
    <w:docPart>
      <w:docPartPr>
        <w:name w:val="955BC3E5377E405B8F4A4BE1B2031272"/>
        <w:category>
          <w:name w:val="General"/>
          <w:gallery w:val="placeholder"/>
        </w:category>
        <w:types>
          <w:type w:val="bbPlcHdr"/>
        </w:types>
        <w:behaviors>
          <w:behavior w:val="content"/>
        </w:behaviors>
        <w:guid w:val="{2663AA71-A560-4AF1-9959-6C2ECA5B7977}"/>
      </w:docPartPr>
      <w:docPartBody>
        <w:p w:rsidR="00000000" w:rsidRDefault="00CB4E49" w:rsidP="00CB4E49">
          <w:pPr>
            <w:pStyle w:val="955BC3E5377E405B8F4A4BE1B2031272"/>
          </w:pPr>
          <w:r w:rsidRPr="00D10E7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IrisUPC">
    <w:altName w:val="Arial Unicode MS"/>
    <w:charset w:val="00"/>
    <w:family w:val="swiss"/>
    <w:pitch w:val="variable"/>
    <w:sig w:usb0="00000000" w:usb1="00000002"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49"/>
    <w:rsid w:val="00895FDD"/>
    <w:rsid w:val="00CB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E49"/>
    <w:rPr>
      <w:color w:val="808080"/>
    </w:rPr>
  </w:style>
  <w:style w:type="paragraph" w:customStyle="1" w:styleId="57B1F09B25504824846DD479B6D5D050">
    <w:name w:val="57B1F09B25504824846DD479B6D5D050"/>
    <w:rsid w:val="00CB4E49"/>
  </w:style>
  <w:style w:type="paragraph" w:customStyle="1" w:styleId="9543A2ABB2684C69B01B6BF35B1A2291">
    <w:name w:val="9543A2ABB2684C69B01B6BF35B1A2291"/>
    <w:rsid w:val="00CB4E49"/>
  </w:style>
  <w:style w:type="paragraph" w:customStyle="1" w:styleId="A33346313B1D48D8A2F3F9191B1170D4">
    <w:name w:val="A33346313B1D48D8A2F3F9191B1170D4"/>
    <w:rsid w:val="00CB4E49"/>
  </w:style>
  <w:style w:type="paragraph" w:customStyle="1" w:styleId="DF0EDB5236F042BE9B5225B5BE26B852">
    <w:name w:val="DF0EDB5236F042BE9B5225B5BE26B852"/>
    <w:rsid w:val="00CB4E49"/>
  </w:style>
  <w:style w:type="paragraph" w:customStyle="1" w:styleId="C3B76236A21E4A8399948E5685A1779A">
    <w:name w:val="C3B76236A21E4A8399948E5685A1779A"/>
    <w:rsid w:val="00CB4E49"/>
  </w:style>
  <w:style w:type="paragraph" w:customStyle="1" w:styleId="9E4EA6A7D2B1418D956644E638ED6617">
    <w:name w:val="9E4EA6A7D2B1418D956644E638ED6617"/>
    <w:rsid w:val="00CB4E49"/>
  </w:style>
  <w:style w:type="paragraph" w:customStyle="1" w:styleId="7B9363DB3AED47809E1E510B60A372C2">
    <w:name w:val="7B9363DB3AED47809E1E510B60A372C2"/>
    <w:rsid w:val="00CB4E49"/>
  </w:style>
  <w:style w:type="paragraph" w:customStyle="1" w:styleId="955BC3E5377E405B8F4A4BE1B2031272">
    <w:name w:val="955BC3E5377E405B8F4A4BE1B2031272"/>
    <w:rsid w:val="00CB4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2015-10-28T12:32:00Z</dcterms:created>
  <dcterms:modified xsi:type="dcterms:W3CDTF">2015-10-28T12:33:00Z</dcterms:modified>
</cp:coreProperties>
</file>