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FD4" w:rsidRDefault="004373B4">
      <w:pPr>
        <w:pStyle w:val="Ttulo"/>
        <w:spacing w:before="240" w:after="120"/>
        <w:rPr>
          <w:rFonts w:ascii="Segoe UI" w:hAnsi="Segoe UI"/>
        </w:rPr>
      </w:pPr>
      <w:r>
        <w:rPr>
          <w:rFonts w:ascii="Segoe UI" w:hAnsi="Segoe UI"/>
        </w:rPr>
        <w:t>Práctica 3</w:t>
      </w:r>
    </w:p>
    <w:p w:rsidR="004373B4" w:rsidRPr="004373B4" w:rsidRDefault="004373B4" w:rsidP="004373B4">
      <w:pPr>
        <w:pStyle w:val="Textoindependiente"/>
        <w:jc w:val="center"/>
        <w:rPr>
          <w:rFonts w:ascii="Segoe UI" w:hAnsi="Segoe UI"/>
          <w:sz w:val="36"/>
          <w:szCs w:val="36"/>
        </w:rPr>
      </w:pPr>
      <w:r w:rsidRPr="004373B4">
        <w:rPr>
          <w:rFonts w:ascii="Segoe UI" w:hAnsi="Segoe UI"/>
          <w:sz w:val="36"/>
          <w:szCs w:val="36"/>
        </w:rPr>
        <w:t>La Carta de ED2018</w:t>
      </w:r>
    </w:p>
    <w:p w:rsidR="00C70FD4" w:rsidRDefault="004373B4">
      <w:pPr>
        <w:pStyle w:val="Subttulo"/>
        <w:rPr>
          <w:rFonts w:ascii="Segoe UI" w:hAnsi="Segoe UI"/>
        </w:rPr>
      </w:pPr>
      <w:r w:rsidRPr="004373B4">
        <w:rPr>
          <w:rFonts w:ascii="Segoe UI" w:hAnsi="Segoe UI"/>
          <w:sz w:val="28"/>
        </w:rPr>
        <w:t>Estructura de Datos</w:t>
      </w: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C70FD4" w:rsidRDefault="00C70FD4">
      <w:pPr>
        <w:pStyle w:val="Textopreformateado"/>
        <w:rPr>
          <w:rFonts w:ascii="Segoe UI" w:hAnsi="Segoe UI"/>
        </w:rPr>
      </w:pPr>
    </w:p>
    <w:p w:rsidR="002576D5" w:rsidRDefault="004373B4">
      <w:pPr>
        <w:pStyle w:val="Textopreformateado"/>
        <w:jc w:val="right"/>
        <w:rPr>
          <w:rFonts w:ascii="Segoe UI" w:hAnsi="Segoe UI"/>
        </w:rPr>
      </w:pPr>
      <w:r>
        <w:rPr>
          <w:rFonts w:ascii="Segoe UI" w:hAnsi="Segoe UI"/>
        </w:rPr>
        <w:t>Rivas García, Daniel</w:t>
      </w:r>
      <w:r w:rsidR="002576D5">
        <w:rPr>
          <w:rFonts w:ascii="Segoe UI" w:hAnsi="Segoe UI"/>
        </w:rPr>
        <w:t xml:space="preserve"> – 47455399M</w:t>
      </w:r>
    </w:p>
    <w:p w:rsidR="00C70FD4" w:rsidRDefault="004373B4">
      <w:pPr>
        <w:pStyle w:val="Textopreformateado"/>
        <w:jc w:val="right"/>
        <w:rPr>
          <w:rFonts w:ascii="Segoe UI" w:hAnsi="Segoe UI"/>
        </w:rPr>
      </w:pPr>
      <w:r>
        <w:rPr>
          <w:rFonts w:ascii="Segoe UI" w:hAnsi="Segoe UI"/>
        </w:rPr>
        <w:t>Torrandell Vargas, Víctor</w:t>
      </w:r>
      <w:r w:rsidR="002576D5">
        <w:rPr>
          <w:rFonts w:ascii="Segoe UI" w:hAnsi="Segoe UI"/>
        </w:rPr>
        <w:t xml:space="preserve"> – 43161396X</w:t>
      </w:r>
      <w:bookmarkStart w:id="0" w:name="_GoBack"/>
      <w:bookmarkEnd w:id="0"/>
    </w:p>
    <w:p w:rsidR="00C70FD4" w:rsidRDefault="004373B4">
      <w:pPr>
        <w:pStyle w:val="Ttulo3"/>
        <w:rPr>
          <w:rFonts w:ascii="Segoe UI" w:hAnsi="Segoe UI"/>
        </w:rPr>
      </w:pPr>
      <w:r>
        <w:rPr>
          <w:rFonts w:ascii="Segoe UI" w:hAnsi="Segoe UI"/>
        </w:rPr>
        <w:lastRenderedPageBreak/>
        <w:t>1.Estructuras usadas.</w:t>
      </w:r>
    </w:p>
    <w:p w:rsidR="00C70FD4" w:rsidRDefault="004373B4">
      <w:pPr>
        <w:pStyle w:val="Textopreformateado"/>
        <w:jc w:val="both"/>
        <w:rPr>
          <w:rFonts w:ascii="Segoe UI" w:hAnsi="Segoe UI"/>
          <w:sz w:val="24"/>
          <w:szCs w:val="24"/>
        </w:rPr>
      </w:pPr>
      <w:r>
        <w:rPr>
          <w:rFonts w:ascii="Segoe UI" w:hAnsi="Segoe UI"/>
          <w:sz w:val="24"/>
          <w:szCs w:val="24"/>
        </w:rPr>
        <w:t>La estructura que hemos escogido se compone de 4 partes principales:</w:t>
      </w:r>
    </w:p>
    <w:p w:rsidR="00C70FD4" w:rsidRDefault="004373B4">
      <w:pPr>
        <w:pStyle w:val="Textopreformateado"/>
        <w:numPr>
          <w:ilvl w:val="0"/>
          <w:numId w:val="2"/>
        </w:numPr>
        <w:jc w:val="both"/>
        <w:rPr>
          <w:rFonts w:ascii="Segoe UI" w:hAnsi="Segoe UI"/>
          <w:sz w:val="24"/>
          <w:szCs w:val="24"/>
        </w:rPr>
      </w:pPr>
      <w:r>
        <w:rPr>
          <w:rFonts w:ascii="Segoe UI" w:hAnsi="Segoe UI"/>
          <w:sz w:val="24"/>
          <w:szCs w:val="24"/>
        </w:rPr>
        <w:t xml:space="preserve">Array indexado por clave. Este array esta indexado por las categorías de platos, puesto que conocemos todas las categorías, de esta manera nos queda un array con 5 posiciones. En cada una de estas posiciones tenemos un ‘trie’. Se ha escogido esta estructura porque se conoce la longitud de los elementos, por lo que con un array indexado por clave nos tenemos un tiempo de Inserción, Consulta y Borrado </w:t>
      </w:r>
      <w:proofErr w:type="gramStart"/>
      <w:r>
        <w:rPr>
          <w:rFonts w:ascii="Segoe UI" w:hAnsi="Segoe UI"/>
          <w:sz w:val="24"/>
          <w:szCs w:val="24"/>
        </w:rPr>
        <w:t>O(</w:t>
      </w:r>
      <w:proofErr w:type="gramEnd"/>
      <w:r>
        <w:rPr>
          <w:rFonts w:ascii="Segoe UI" w:hAnsi="Segoe UI"/>
          <w:sz w:val="24"/>
          <w:szCs w:val="24"/>
        </w:rPr>
        <w:t>1).</w:t>
      </w:r>
    </w:p>
    <w:p w:rsidR="00C70FD4" w:rsidRDefault="004373B4">
      <w:pPr>
        <w:pStyle w:val="Textopreformateado"/>
        <w:numPr>
          <w:ilvl w:val="0"/>
          <w:numId w:val="2"/>
        </w:numPr>
        <w:jc w:val="both"/>
        <w:rPr>
          <w:rFonts w:ascii="Segoe UI" w:hAnsi="Segoe UI"/>
          <w:sz w:val="24"/>
          <w:szCs w:val="24"/>
        </w:rPr>
      </w:pPr>
      <w:r>
        <w:rPr>
          <w:rFonts w:ascii="Segoe UI" w:hAnsi="Segoe UI"/>
          <w:sz w:val="24"/>
          <w:szCs w:val="24"/>
        </w:rPr>
        <w:t xml:space="preserve">Trie. Dentro del array indexado por clave tenemos un ‘trie’ por cada categoría. Estos árboles se componen de los códigos de los platos, los nodos interiores son un array indexado por los caracteres de los códigos que nos permitirán movernos por el árbol ya que contendrán punteros a otros nodos del mismo tipo, por otra parte, tenemos los nodos hoja que contienen el nombre del plato y un array con los comentarios, estos nodos son apuntados por la posición de la marca (el carácter especial reservado para ello, en nuestro caso el ‘@’) de un nodo interior. Se ha escogido esta estructura puesto que como el volumen de platos va a ser muy grande, esta estructura nos permite un tiempo de Inserción, Consulta y Borrado de </w:t>
      </w:r>
      <w:proofErr w:type="gramStart"/>
      <w:r>
        <w:rPr>
          <w:rFonts w:ascii="Segoe UI" w:hAnsi="Segoe UI"/>
          <w:sz w:val="24"/>
          <w:szCs w:val="24"/>
        </w:rPr>
        <w:t>O(</w:t>
      </w:r>
      <w:proofErr w:type="gramEnd"/>
      <w:r>
        <w:rPr>
          <w:rFonts w:ascii="Segoe UI" w:hAnsi="Segoe UI"/>
          <w:sz w:val="24"/>
          <w:szCs w:val="24"/>
        </w:rPr>
        <w:t>1). Se ha descartado la opción de una tabla de Hash puesto que se ha de poder borrar y devolver los elementos ordenados por código.</w:t>
      </w:r>
    </w:p>
    <w:p w:rsidR="00C70FD4" w:rsidRDefault="004373B4">
      <w:pPr>
        <w:pStyle w:val="Textopreformateado"/>
        <w:numPr>
          <w:ilvl w:val="0"/>
          <w:numId w:val="2"/>
        </w:numPr>
        <w:jc w:val="both"/>
        <w:rPr>
          <w:rFonts w:ascii="Segoe UI" w:hAnsi="Segoe UI"/>
          <w:sz w:val="24"/>
          <w:szCs w:val="24"/>
        </w:rPr>
      </w:pPr>
      <w:r>
        <w:rPr>
          <w:rFonts w:ascii="Segoe UI" w:hAnsi="Segoe UI"/>
          <w:sz w:val="24"/>
          <w:szCs w:val="24"/>
        </w:rPr>
        <w:t xml:space="preserve">Array indexado por clave. Este array esta indexado por las calificaciones de los comentarios, puesto que conocemos las posibles calificaciones. De esta manera será un array de 3 posiciones. En cada una de estas posiciones tenemos </w:t>
      </w:r>
      <w:proofErr w:type="gramStart"/>
      <w:r>
        <w:rPr>
          <w:rFonts w:ascii="Segoe UI" w:hAnsi="Segoe UI"/>
          <w:sz w:val="24"/>
          <w:szCs w:val="24"/>
        </w:rPr>
        <w:t>un cola</w:t>
      </w:r>
      <w:proofErr w:type="gramEnd"/>
      <w:r>
        <w:rPr>
          <w:rFonts w:ascii="Segoe UI" w:hAnsi="Segoe UI"/>
          <w:sz w:val="24"/>
          <w:szCs w:val="24"/>
        </w:rPr>
        <w:t xml:space="preserve">. Se ha escogido esta estructura porque se conoce la longitud de los elementos, por lo que con un array indexado por clave tenemos un tiempo de Inserción, Consulta y Borrado de las colas de </w:t>
      </w:r>
      <w:proofErr w:type="gramStart"/>
      <w:r>
        <w:rPr>
          <w:rFonts w:ascii="Segoe UI" w:hAnsi="Segoe UI"/>
          <w:sz w:val="24"/>
          <w:szCs w:val="24"/>
        </w:rPr>
        <w:t>O(</w:t>
      </w:r>
      <w:proofErr w:type="gramEnd"/>
      <w:r>
        <w:rPr>
          <w:rFonts w:ascii="Segoe UI" w:hAnsi="Segoe UI"/>
          <w:sz w:val="24"/>
          <w:szCs w:val="24"/>
        </w:rPr>
        <w:t>1) .</w:t>
      </w:r>
    </w:p>
    <w:p w:rsidR="00C70FD4" w:rsidRDefault="004373B4">
      <w:pPr>
        <w:pStyle w:val="Textopreformateado"/>
        <w:numPr>
          <w:ilvl w:val="0"/>
          <w:numId w:val="2"/>
        </w:numPr>
        <w:jc w:val="both"/>
        <w:rPr>
          <w:rFonts w:ascii="Segoe UI" w:hAnsi="Segoe UI"/>
          <w:sz w:val="24"/>
          <w:szCs w:val="24"/>
        </w:rPr>
      </w:pPr>
      <w:r>
        <w:rPr>
          <w:rFonts w:ascii="Segoe UI" w:hAnsi="Segoe UI"/>
          <w:sz w:val="24"/>
          <w:szCs w:val="24"/>
        </w:rPr>
        <w:t>Cola. Esta cola contiene todos los comentarios de un tipo de comentario de un plato. Los elementos que contienen estas colas son ‘</w:t>
      </w:r>
      <w:proofErr w:type="spellStart"/>
      <w:r>
        <w:rPr>
          <w:rFonts w:ascii="Segoe UI" w:hAnsi="Segoe UI"/>
          <w:sz w:val="24"/>
          <w:szCs w:val="24"/>
        </w:rPr>
        <w:t>Unbounded_String</w:t>
      </w:r>
      <w:proofErr w:type="spellEnd"/>
      <w:r>
        <w:rPr>
          <w:rFonts w:ascii="Segoe UI" w:hAnsi="Segoe UI"/>
          <w:sz w:val="24"/>
          <w:szCs w:val="24"/>
        </w:rPr>
        <w:t xml:space="preserve">’. Se ha escogido esta implementación puesto que siempre se tiene que consultar y borrar el comentario más antiguo primero, lo que la propia estructura de la cola ya nos ofrece y además con un tiempo </w:t>
      </w:r>
      <w:proofErr w:type="gramStart"/>
      <w:r>
        <w:rPr>
          <w:rFonts w:ascii="Segoe UI" w:hAnsi="Segoe UI"/>
          <w:sz w:val="24"/>
          <w:szCs w:val="24"/>
        </w:rPr>
        <w:t>O(</w:t>
      </w:r>
      <w:proofErr w:type="gramEnd"/>
      <w:r>
        <w:rPr>
          <w:rFonts w:ascii="Segoe UI" w:hAnsi="Segoe UI"/>
          <w:sz w:val="24"/>
          <w:szCs w:val="24"/>
        </w:rPr>
        <w:t>1) tanto para consultar, borrar, insertar o saber si está vacía.</w:t>
      </w:r>
    </w:p>
    <w:p w:rsidR="00C70FD4" w:rsidRDefault="00C70FD4">
      <w:pPr>
        <w:pStyle w:val="Textopreformateado"/>
        <w:jc w:val="both"/>
        <w:rPr>
          <w:rFonts w:ascii="Segoe UI" w:hAnsi="Segoe UI"/>
          <w:sz w:val="24"/>
          <w:szCs w:val="24"/>
        </w:rPr>
      </w:pPr>
    </w:p>
    <w:p w:rsidR="004373B4" w:rsidRDefault="004373B4">
      <w:pPr>
        <w:pStyle w:val="Textopreformateado"/>
        <w:jc w:val="both"/>
        <w:rPr>
          <w:rFonts w:ascii="Segoe UI" w:hAnsi="Segoe UI"/>
          <w:sz w:val="24"/>
          <w:szCs w:val="24"/>
        </w:rPr>
      </w:pPr>
    </w:p>
    <w:p w:rsidR="004373B4" w:rsidRDefault="004373B4">
      <w:pPr>
        <w:pStyle w:val="Textopreformateado"/>
        <w:jc w:val="both"/>
        <w:rPr>
          <w:rFonts w:ascii="Segoe UI" w:hAnsi="Segoe UI"/>
          <w:sz w:val="24"/>
          <w:szCs w:val="24"/>
        </w:rPr>
      </w:pPr>
    </w:p>
    <w:p w:rsidR="004373B4" w:rsidRDefault="004373B4">
      <w:pPr>
        <w:pStyle w:val="Textopreformateado"/>
        <w:jc w:val="both"/>
        <w:rPr>
          <w:rFonts w:ascii="Segoe UI" w:hAnsi="Segoe UI"/>
          <w:sz w:val="24"/>
          <w:szCs w:val="24"/>
        </w:rPr>
      </w:pPr>
    </w:p>
    <w:p w:rsidR="004373B4" w:rsidRDefault="004373B4">
      <w:pPr>
        <w:pStyle w:val="Textopreformateado"/>
        <w:jc w:val="both"/>
        <w:rPr>
          <w:rFonts w:ascii="Segoe UI" w:hAnsi="Segoe UI"/>
          <w:sz w:val="24"/>
          <w:szCs w:val="24"/>
        </w:rPr>
      </w:pPr>
    </w:p>
    <w:p w:rsidR="004373B4" w:rsidRDefault="004373B4">
      <w:pPr>
        <w:pStyle w:val="Textopreformateado"/>
        <w:jc w:val="both"/>
        <w:rPr>
          <w:rFonts w:ascii="Segoe UI" w:hAnsi="Segoe UI"/>
          <w:sz w:val="24"/>
          <w:szCs w:val="24"/>
        </w:rPr>
      </w:pPr>
    </w:p>
    <w:p w:rsidR="004373B4" w:rsidRDefault="004373B4">
      <w:pPr>
        <w:pStyle w:val="Textopreformateado"/>
        <w:jc w:val="both"/>
        <w:rPr>
          <w:rFonts w:ascii="Segoe UI" w:hAnsi="Segoe UI"/>
          <w:sz w:val="24"/>
          <w:szCs w:val="24"/>
        </w:rPr>
      </w:pPr>
    </w:p>
    <w:p w:rsidR="004373B4" w:rsidRDefault="004373B4">
      <w:pPr>
        <w:pStyle w:val="Textopreformateado"/>
        <w:jc w:val="both"/>
        <w:rPr>
          <w:rFonts w:ascii="Segoe UI" w:hAnsi="Segoe UI"/>
          <w:sz w:val="24"/>
          <w:szCs w:val="24"/>
        </w:rPr>
      </w:pPr>
    </w:p>
    <w:p w:rsidR="004373B4" w:rsidRDefault="004373B4">
      <w:pPr>
        <w:pStyle w:val="Textopreformateado"/>
        <w:jc w:val="both"/>
        <w:rPr>
          <w:rFonts w:ascii="Segoe UI" w:hAnsi="Segoe UI"/>
          <w:sz w:val="24"/>
          <w:szCs w:val="24"/>
        </w:rPr>
      </w:pPr>
    </w:p>
    <w:p w:rsidR="004373B4" w:rsidRDefault="004373B4">
      <w:pPr>
        <w:pStyle w:val="Textopreformateado"/>
        <w:jc w:val="both"/>
        <w:rPr>
          <w:rFonts w:ascii="Segoe UI" w:hAnsi="Segoe UI"/>
          <w:sz w:val="24"/>
          <w:szCs w:val="24"/>
        </w:rPr>
      </w:pPr>
    </w:p>
    <w:p w:rsidR="004373B4" w:rsidRDefault="004373B4">
      <w:pPr>
        <w:pStyle w:val="Textopreformateado"/>
        <w:jc w:val="both"/>
        <w:rPr>
          <w:rFonts w:ascii="Segoe UI" w:hAnsi="Segoe UI"/>
          <w:sz w:val="24"/>
          <w:szCs w:val="24"/>
        </w:rPr>
      </w:pPr>
    </w:p>
    <w:p w:rsidR="004373B4" w:rsidRDefault="004373B4">
      <w:pPr>
        <w:pStyle w:val="Textopreformateado"/>
        <w:jc w:val="both"/>
        <w:rPr>
          <w:rFonts w:ascii="Segoe UI" w:hAnsi="Segoe UI"/>
          <w:sz w:val="24"/>
          <w:szCs w:val="24"/>
        </w:rPr>
      </w:pPr>
    </w:p>
    <w:p w:rsidR="004373B4" w:rsidRDefault="004373B4">
      <w:pPr>
        <w:pStyle w:val="Textopreformateado"/>
        <w:jc w:val="both"/>
        <w:rPr>
          <w:rFonts w:ascii="Segoe UI" w:hAnsi="Segoe UI"/>
          <w:sz w:val="24"/>
          <w:szCs w:val="24"/>
        </w:rPr>
      </w:pPr>
    </w:p>
    <w:p w:rsidR="004373B4" w:rsidRPr="004373B4" w:rsidRDefault="004373B4" w:rsidP="004373B4">
      <w:pPr>
        <w:pStyle w:val="Ttulo3"/>
        <w:rPr>
          <w:rFonts w:ascii="Segoe UI" w:hAnsi="Segoe UI"/>
        </w:rPr>
      </w:pPr>
      <w:r>
        <w:rPr>
          <w:rFonts w:ascii="Segoe UI" w:hAnsi="Segoe UI"/>
        </w:rPr>
        <w:lastRenderedPageBreak/>
        <w:t>2. Esquema de la estructura.</w:t>
      </w:r>
    </w:p>
    <w:p w:rsidR="00C70FD4" w:rsidRDefault="004373B4">
      <w:pPr>
        <w:pStyle w:val="Textopreformateado"/>
        <w:jc w:val="both"/>
        <w:rPr>
          <w:rFonts w:ascii="Segoe UI" w:hAnsi="Segoe UI"/>
          <w:sz w:val="24"/>
          <w:szCs w:val="24"/>
        </w:rPr>
      </w:pPr>
      <w:r>
        <w:rPr>
          <w:rFonts w:ascii="Segoe UI" w:hAnsi="Segoe UI"/>
          <w:sz w:val="24"/>
          <w:szCs w:val="24"/>
        </w:rPr>
        <w:t>A continuación, se muestra una imagen con el diseño que se ha explicado por tal de aclarar las estructuras utilizadas:</w:t>
      </w:r>
    </w:p>
    <w:p w:rsidR="00C70FD4" w:rsidRDefault="004373B4">
      <w:pPr>
        <w:pStyle w:val="Textopreformateado"/>
        <w:jc w:val="both"/>
        <w:rPr>
          <w:rFonts w:ascii="Segoe UI" w:hAnsi="Segoe UI"/>
          <w:sz w:val="24"/>
          <w:szCs w:val="24"/>
        </w:rPr>
      </w:pPr>
      <w:r>
        <w:rPr>
          <w:rFonts w:ascii="Segoe UI" w:hAnsi="Segoe UI"/>
          <w:noProof/>
          <w:sz w:val="24"/>
          <w:szCs w:val="24"/>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619625" cy="441960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4619625" cy="4419600"/>
                    </a:xfrm>
                    <a:prstGeom prst="rect">
                      <a:avLst/>
                    </a:prstGeom>
                  </pic:spPr>
                </pic:pic>
              </a:graphicData>
            </a:graphic>
          </wp:anchor>
        </w:drawing>
      </w:r>
    </w:p>
    <w:sectPr w:rsidR="00C70FD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74249"/>
    <w:multiLevelType w:val="multilevel"/>
    <w:tmpl w:val="644295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8F0090B"/>
    <w:multiLevelType w:val="multilevel"/>
    <w:tmpl w:val="4054547E"/>
    <w:lvl w:ilvl="0">
      <w:start w:val="1"/>
      <w:numFmt w:val="decimal"/>
      <w:lvlText w:val="%1."/>
      <w:lvlJc w:val="left"/>
      <w:pPr>
        <w:tabs>
          <w:tab w:val="num" w:pos="1197"/>
        </w:tabs>
        <w:ind w:left="1197" w:hanging="360"/>
      </w:pPr>
    </w:lvl>
    <w:lvl w:ilvl="1">
      <w:start w:val="1"/>
      <w:numFmt w:val="decimal"/>
      <w:lvlText w:val="%2."/>
      <w:lvlJc w:val="left"/>
      <w:pPr>
        <w:tabs>
          <w:tab w:val="num" w:pos="1557"/>
        </w:tabs>
        <w:ind w:left="1557" w:hanging="360"/>
      </w:pPr>
    </w:lvl>
    <w:lvl w:ilvl="2">
      <w:start w:val="1"/>
      <w:numFmt w:val="decimal"/>
      <w:lvlText w:val="%3."/>
      <w:lvlJc w:val="left"/>
      <w:pPr>
        <w:tabs>
          <w:tab w:val="num" w:pos="1917"/>
        </w:tabs>
        <w:ind w:left="1917" w:hanging="360"/>
      </w:pPr>
    </w:lvl>
    <w:lvl w:ilvl="3">
      <w:start w:val="1"/>
      <w:numFmt w:val="decimal"/>
      <w:lvlText w:val="%4."/>
      <w:lvlJc w:val="left"/>
      <w:pPr>
        <w:tabs>
          <w:tab w:val="num" w:pos="2277"/>
        </w:tabs>
        <w:ind w:left="2277" w:hanging="360"/>
      </w:pPr>
    </w:lvl>
    <w:lvl w:ilvl="4">
      <w:start w:val="1"/>
      <w:numFmt w:val="decimal"/>
      <w:lvlText w:val="%5."/>
      <w:lvlJc w:val="left"/>
      <w:pPr>
        <w:tabs>
          <w:tab w:val="num" w:pos="2637"/>
        </w:tabs>
        <w:ind w:left="2637" w:hanging="360"/>
      </w:pPr>
    </w:lvl>
    <w:lvl w:ilvl="5">
      <w:start w:val="1"/>
      <w:numFmt w:val="decimal"/>
      <w:lvlText w:val="%6."/>
      <w:lvlJc w:val="left"/>
      <w:pPr>
        <w:tabs>
          <w:tab w:val="num" w:pos="2997"/>
        </w:tabs>
        <w:ind w:left="2997" w:hanging="360"/>
      </w:pPr>
    </w:lvl>
    <w:lvl w:ilvl="6">
      <w:start w:val="1"/>
      <w:numFmt w:val="decimal"/>
      <w:lvlText w:val="%7."/>
      <w:lvlJc w:val="left"/>
      <w:pPr>
        <w:tabs>
          <w:tab w:val="num" w:pos="3357"/>
        </w:tabs>
        <w:ind w:left="3357" w:hanging="360"/>
      </w:pPr>
    </w:lvl>
    <w:lvl w:ilvl="7">
      <w:start w:val="1"/>
      <w:numFmt w:val="decimal"/>
      <w:lvlText w:val="%8."/>
      <w:lvlJc w:val="left"/>
      <w:pPr>
        <w:tabs>
          <w:tab w:val="num" w:pos="3717"/>
        </w:tabs>
        <w:ind w:left="3717" w:hanging="360"/>
      </w:pPr>
    </w:lvl>
    <w:lvl w:ilvl="8">
      <w:start w:val="1"/>
      <w:numFmt w:val="decimal"/>
      <w:lvlText w:val="%9."/>
      <w:lvlJc w:val="left"/>
      <w:pPr>
        <w:tabs>
          <w:tab w:val="num" w:pos="4077"/>
        </w:tabs>
        <w:ind w:left="4077"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70FD4"/>
    <w:rsid w:val="002576D5"/>
    <w:rsid w:val="004373B4"/>
    <w:rsid w:val="00C70F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C524"/>
  <w15:docId w15:val="{2D10B42B-6E3B-4502-B147-31A4AFC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sz w:val="24"/>
        <w:szCs w:val="24"/>
        <w:lang w:val="es-E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Ttulo3">
    <w:name w:val="heading 3"/>
    <w:basedOn w:val="Normal"/>
    <w:next w:val="Textoindependiente"/>
    <w:qFormat/>
    <w:pPr>
      <w:numPr>
        <w:ilvl w:val="2"/>
        <w:numId w:val="1"/>
      </w:numPr>
      <w:spacing w:before="140" w:after="120"/>
      <w:outlineLvl w:val="2"/>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paragraph" w:styleId="Ttulo">
    <w:name w:val="Title"/>
    <w:basedOn w:val="Normal"/>
    <w:next w:val="Textoindependiente"/>
    <w:qFormat/>
    <w:pPr>
      <w:jc w:val="center"/>
    </w:pPr>
    <w:rPr>
      <w:b/>
      <w:bCs/>
      <w:sz w:val="56"/>
      <w:szCs w:val="56"/>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opreformateado">
    <w:name w:val="Texto preformateado"/>
    <w:basedOn w:val="Normal"/>
    <w:qFormat/>
    <w:rPr>
      <w:rFonts w:ascii="Liberation Mono" w:eastAsia="NSimSun" w:hAnsi="Liberation Mono" w:cs="Liberation Mono"/>
      <w:sz w:val="20"/>
      <w:szCs w:val="20"/>
    </w:rPr>
  </w:style>
  <w:style w:type="paragraph" w:styleId="Subttulo">
    <w:name w:val="Subtitle"/>
    <w:basedOn w:val="Normal"/>
    <w:next w:val="Textoindependiente"/>
    <w:qFormat/>
    <w:pPr>
      <w:spacing w:before="60" w:after="12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389</Words>
  <Characters>2141</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cp:lastModifiedBy>
  <cp:revision>3</cp:revision>
  <dcterms:created xsi:type="dcterms:W3CDTF">2018-06-17T18:20:00Z</dcterms:created>
  <dcterms:modified xsi:type="dcterms:W3CDTF">2018-06-17T19:02:00Z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2018-06-17T20:15:26Z</dcterms:modified>
  <cp:revision>2</cp:revision>
  <dc:subject/>
  <dc:title/>
</cp:coreProperties>
</file>