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150686</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 Flex:Your Personal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KbnGNQCk85Q4/drn3zh7hgYorQ==">CgMxLjA4AHIhMURaVDBmay1nRjExal9NaGViQjFFQ29vd2lQRE9LaFhJ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