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283B6" w14:textId="77777777" w:rsidR="007D31CA" w:rsidRPr="007D31CA" w:rsidRDefault="007D31CA" w:rsidP="007D31CA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EquitySense: Behavioral Logic &amp; Scoring Manual</w:t>
      </w:r>
    </w:p>
    <w:p w14:paraId="3493CEC9" w14:textId="77777777" w:rsidR="007D31CA" w:rsidRPr="007D31CA" w:rsidRDefault="007D31CA" w:rsidP="007D31C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The Philosophy: "Identity Before Strategy"</w:t>
      </w:r>
    </w:p>
    <w:p w14:paraId="2570BDA1" w14:textId="77777777" w:rsidR="007D31CA" w:rsidRPr="007D31CA" w:rsidRDefault="007D31CA" w:rsidP="007D31C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kern w:val="0"/>
          <w14:ligatures w14:val="none"/>
        </w:rPr>
        <w:t>Most portfolio trackers fail because they apply a "one-size-fits-all" analysis. They might flag a stock as a "Sell" because it has low growth, even if the investor only bought it for safety and dividends.</w:t>
      </w:r>
    </w:p>
    <w:p w14:paraId="71277D56" w14:textId="77777777" w:rsidR="007D31CA" w:rsidRPr="007D31CA" w:rsidRDefault="007D31CA" w:rsidP="007D31C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EquitySense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reverses this. It first determines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who you are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(Investor DNA), and then judges your stocks based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only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on the metrics that matter to </w:t>
      </w:r>
      <w:r w:rsidRPr="007D31CA">
        <w:rPr>
          <w:rFonts w:ascii="Arial" w:eastAsia="Times New Roman" w:hAnsi="Arial" w:cs="Arial"/>
          <w:i/>
          <w:iCs/>
          <w:kern w:val="0"/>
          <w14:ligatures w14:val="none"/>
        </w:rPr>
        <w:t>you</w:t>
      </w:r>
      <w:r w:rsidRPr="007D31CA">
        <w:rPr>
          <w:rFonts w:ascii="Arial" w:eastAsia="Times New Roman" w:hAnsi="Arial" w:cs="Arial"/>
          <w:kern w:val="0"/>
          <w14:ligatures w14:val="none"/>
        </w:rPr>
        <w:t>.</w:t>
      </w:r>
    </w:p>
    <w:p w14:paraId="130040C2" w14:textId="77777777" w:rsidR="007D31CA" w:rsidRPr="007D31CA" w:rsidRDefault="007D31CA" w:rsidP="007D31C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Times New Roman" w:eastAsia="Times New Roman" w:hAnsi="Times New Roman" w:cs="Times New Roman"/>
          <w:kern w:val="0"/>
          <w14:ligatures w14:val="none"/>
        </w:rPr>
        <w:pict w14:anchorId="4CF5DAD6">
          <v:rect id="_x0000_i1025" style="width:0;height:1.5pt" o:hralign="center" o:hrstd="t" o:hr="t" fillcolor="#a0a0a0" stroked="f"/>
        </w:pict>
      </w:r>
    </w:p>
    <w:p w14:paraId="0BC11757" w14:textId="77777777" w:rsidR="007D31CA" w:rsidRPr="007D31CA" w:rsidRDefault="007D31CA" w:rsidP="007D31C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The Logic Flow</w:t>
      </w:r>
    </w:p>
    <w:p w14:paraId="09A91550" w14:textId="77777777" w:rsidR="007D31CA" w:rsidRPr="007D31CA" w:rsidRDefault="007D31CA" w:rsidP="007D31C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kern w:val="0"/>
          <w14:ligatures w14:val="none"/>
        </w:rPr>
        <w:t>The application follows a strictly deterministic path to generate buy/sell signals:</w:t>
      </w:r>
    </w:p>
    <w:p w14:paraId="36A35416" w14:textId="77777777" w:rsidR="007D31CA" w:rsidRPr="007D31CA" w:rsidRDefault="007D31CA" w:rsidP="007D31C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Input (The Quiz):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The user answers 10 psychometric questions about liquidity, drawdown tolerance, and goals.</w:t>
      </w:r>
    </w:p>
    <w:p w14:paraId="32DDA869" w14:textId="77777777" w:rsidR="007D31CA" w:rsidRPr="007D31CA" w:rsidRDefault="007D31CA" w:rsidP="007D31C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Classification (The Profile):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The app maps these answers to one of 15 specific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Investor Types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(e.g., </w:t>
      </w:r>
      <w:r w:rsidRPr="007D31CA">
        <w:rPr>
          <w:rFonts w:ascii="Arial" w:eastAsia="Times New Roman" w:hAnsi="Arial" w:cs="Arial"/>
          <w:i/>
          <w:iCs/>
          <w:kern w:val="0"/>
          <w14:ligatures w14:val="none"/>
        </w:rPr>
        <w:t>Risk Minimizer</w:t>
      </w:r>
      <w:r w:rsidRPr="007D31CA">
        <w:rPr>
          <w:rFonts w:ascii="Arial" w:eastAsia="Times New Roman" w:hAnsi="Arial" w:cs="Arial"/>
          <w:kern w:val="0"/>
          <w14:ligatures w14:val="none"/>
        </w:rPr>
        <w:t>).</w:t>
      </w:r>
    </w:p>
    <w:p w14:paraId="7C928481" w14:textId="77777777" w:rsidR="007D31CA" w:rsidRPr="007D31CA" w:rsidRDefault="007D31CA" w:rsidP="007D31C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Calibration (The Pillars):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Each Investor Type has specific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Thesis Pillars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assigned to it (e.g., a </w:t>
      </w:r>
      <w:r w:rsidRPr="007D31CA">
        <w:rPr>
          <w:rFonts w:ascii="Arial" w:eastAsia="Times New Roman" w:hAnsi="Arial" w:cs="Arial"/>
          <w:i/>
          <w:iCs/>
          <w:kern w:val="0"/>
          <w14:ligatures w14:val="none"/>
        </w:rPr>
        <w:t>Compounder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cares about Growth + Quality).</w:t>
      </w:r>
    </w:p>
    <w:p w14:paraId="1BF24A31" w14:textId="77777777" w:rsidR="007D31CA" w:rsidRPr="007D31CA" w:rsidRDefault="007D31CA" w:rsidP="007D31C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Execution (The Firewall):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When a stock is analyzed, the system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ignores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metrics that don't match the pillars and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heavily weights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the ones that do.</w:t>
      </w:r>
    </w:p>
    <w:p w14:paraId="3915010F" w14:textId="77777777" w:rsidR="007D31CA" w:rsidRPr="007D31CA" w:rsidRDefault="007D31CA" w:rsidP="007D31C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Times New Roman" w:eastAsia="Times New Roman" w:hAnsi="Times New Roman" w:cs="Times New Roman"/>
          <w:kern w:val="0"/>
          <w14:ligatures w14:val="none"/>
        </w:rPr>
        <w:pict w14:anchorId="0ED92DEB">
          <v:rect id="_x0000_i1026" style="width:0;height:1.5pt" o:hralign="center" o:hrstd="t" o:hr="t" fillcolor="#a0a0a0" stroked="f"/>
        </w:pict>
      </w:r>
    </w:p>
    <w:p w14:paraId="75D66C52" w14:textId="77777777" w:rsidR="007D31CA" w:rsidRPr="007D31CA" w:rsidRDefault="007D31CA" w:rsidP="007D31C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Example Scenarios</w:t>
      </w:r>
    </w:p>
    <w:p w14:paraId="3E0677C1" w14:textId="77777777" w:rsidR="007D31CA" w:rsidRPr="007D31CA" w:rsidRDefault="007D31CA" w:rsidP="007D31C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kern w:val="0"/>
          <w14:ligatures w14:val="none"/>
        </w:rPr>
        <w:t xml:space="preserve">Here is how the exact same stock (e.g.,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Tesla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or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Coca-Cola</w:t>
      </w:r>
      <w:r w:rsidRPr="007D31CA">
        <w:rPr>
          <w:rFonts w:ascii="Arial" w:eastAsia="Times New Roman" w:hAnsi="Arial" w:cs="Arial"/>
          <w:kern w:val="0"/>
          <w14:ligatures w14:val="none"/>
        </w:rPr>
        <w:t>) results in different scores and decisions for different users.</w:t>
      </w:r>
    </w:p>
    <w:p w14:paraId="192D0B98" w14:textId="77777777" w:rsidR="007D31CA" w:rsidRPr="007D31CA" w:rsidRDefault="007D31CA" w:rsidP="007D31C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Scenario A: The "Long-Term Compounder"</w:t>
      </w:r>
    </w:p>
    <w:p w14:paraId="70228FF2" w14:textId="77777777" w:rsidR="007D31CA" w:rsidRPr="007D31CA" w:rsidRDefault="007D31CA" w:rsidP="007D31C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User Traits: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Answering "Maximize Growth" for goals, "Buy Aggressively" during crashes, and "10+ Years" for liquidity.</w:t>
      </w:r>
    </w:p>
    <w:p w14:paraId="78F92CEC" w14:textId="77777777" w:rsidR="007D31CA" w:rsidRPr="007D31CA" w:rsidRDefault="007D31CA" w:rsidP="007D31C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System Profile: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7D31CA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Compounder</w:t>
      </w:r>
    </w:p>
    <w:p w14:paraId="0A3D5D3D" w14:textId="77777777" w:rsidR="007D31CA" w:rsidRPr="007D31CA" w:rsidRDefault="007D31CA" w:rsidP="007D31C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Assigned Pillars: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Growth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+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Quality</w:t>
      </w:r>
    </w:p>
    <w:p w14:paraId="6F2E983E" w14:textId="77777777" w:rsidR="007D31CA" w:rsidRPr="007D31CA" w:rsidRDefault="007D31CA" w:rsidP="007D31C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The Test Case: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7D31CA">
        <w:rPr>
          <w:rFonts w:ascii="Arial" w:eastAsia="Times New Roman" w:hAnsi="Arial" w:cs="Arial"/>
          <w:i/>
          <w:iCs/>
          <w:kern w:val="0"/>
          <w14:ligatures w14:val="none"/>
        </w:rPr>
        <w:t>High-Growth Tech Stock (e.g., P/E 80, Revenue Growth 40%, Debt High)</w:t>
      </w:r>
      <w:r w:rsidRPr="007D31CA">
        <w:rPr>
          <w:rFonts w:ascii="Arial" w:eastAsia="Times New Roman" w:hAnsi="Arial" w:cs="Arial"/>
          <w:kern w:val="0"/>
          <w14:ligatures w14:val="none"/>
        </w:rPr>
        <w:t>.</w:t>
      </w:r>
    </w:p>
    <w:p w14:paraId="69936D5E" w14:textId="77777777" w:rsidR="007D31CA" w:rsidRPr="007D31CA" w:rsidRDefault="007D31CA" w:rsidP="007D31CA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Growth Check: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Revenue &gt; 15%?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Yes (+5 pts)</w:t>
      </w:r>
      <w:r w:rsidRPr="007D31CA">
        <w:rPr>
          <w:rFonts w:ascii="Arial" w:eastAsia="Times New Roman" w:hAnsi="Arial" w:cs="Arial"/>
          <w:kern w:val="0"/>
          <w14:ligatures w14:val="none"/>
        </w:rPr>
        <w:t>.</w:t>
      </w:r>
    </w:p>
    <w:p w14:paraId="57D7B040" w14:textId="77777777" w:rsidR="007D31CA" w:rsidRPr="007D31CA" w:rsidRDefault="007D31CA" w:rsidP="007D31CA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Quality Check: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ROE &gt; 20%?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Yes (+5 pts)</w:t>
      </w:r>
      <w:r w:rsidRPr="007D31CA">
        <w:rPr>
          <w:rFonts w:ascii="Arial" w:eastAsia="Times New Roman" w:hAnsi="Arial" w:cs="Arial"/>
          <w:kern w:val="0"/>
          <w14:ligatures w14:val="none"/>
        </w:rPr>
        <w:t>.</w:t>
      </w:r>
    </w:p>
    <w:p w14:paraId="08915FD2" w14:textId="77777777" w:rsidR="007D31CA" w:rsidRPr="007D31CA" w:rsidRDefault="007D31CA" w:rsidP="007D31CA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Safety Check: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High Debt?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Ignored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(Not a pillar).</w:t>
      </w:r>
    </w:p>
    <w:p w14:paraId="4C15A33A" w14:textId="77777777" w:rsidR="007D31CA" w:rsidRPr="007D31CA" w:rsidRDefault="007D31CA" w:rsidP="007D31CA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Value Check: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High P/E?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Ignored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(Not a pillar).</w:t>
      </w:r>
    </w:p>
    <w:p w14:paraId="7523BACA" w14:textId="77777777" w:rsidR="007D31CA" w:rsidRPr="007D31CA" w:rsidRDefault="007D31CA" w:rsidP="007D31C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Result: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10/10 (Thesis Intact)</w:t>
      </w:r>
      <w:r w:rsidRPr="007D31CA">
        <w:rPr>
          <w:rFonts w:ascii="Arial" w:eastAsia="Times New Roman" w:hAnsi="Arial" w:cs="Arial"/>
          <w:kern w:val="0"/>
          <w14:ligatures w14:val="none"/>
        </w:rPr>
        <w:t>.</w:t>
      </w:r>
    </w:p>
    <w:p w14:paraId="76C1C599" w14:textId="77777777" w:rsidR="007D31CA" w:rsidRPr="007D31CA" w:rsidRDefault="007D31CA" w:rsidP="007D31C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Decision: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BUY/HOLD</w:t>
      </w:r>
      <w:r w:rsidRPr="007D31CA">
        <w:rPr>
          <w:rFonts w:ascii="Arial" w:eastAsia="Times New Roman" w:hAnsi="Arial" w:cs="Arial"/>
          <w:kern w:val="0"/>
          <w14:ligatures w14:val="none"/>
        </w:rPr>
        <w:t>.</w:t>
      </w:r>
    </w:p>
    <w:p w14:paraId="02C68648" w14:textId="77777777" w:rsidR="007D31CA" w:rsidRPr="007D31CA" w:rsidRDefault="007D31CA" w:rsidP="007D31C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Scenario B: The "Risk Minimizer"</w:t>
      </w:r>
    </w:p>
    <w:p w14:paraId="151A29D6" w14:textId="77777777" w:rsidR="007D31CA" w:rsidRPr="007D31CA" w:rsidRDefault="007D31CA" w:rsidP="007D31CA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User Traits: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Answering "Preserve Capital" for goals, "Panic/Sell" during crashes, and "Safety" for metric focus.</w:t>
      </w:r>
    </w:p>
    <w:p w14:paraId="27C3BAA2" w14:textId="77777777" w:rsidR="007D31CA" w:rsidRPr="007D31CA" w:rsidRDefault="007D31CA" w:rsidP="007D31CA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System Profile: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7D31CA">
        <w:rPr>
          <w:rFonts w:ascii="Arial" w:eastAsia="Times New Roman" w:hAnsi="Arial" w:cs="Arial"/>
          <w:kern w:val="0"/>
          <w:sz w:val="20"/>
          <w:szCs w:val="20"/>
          <w14:ligatures w14:val="none"/>
        </w:rPr>
        <w:t>Risk Minimizer</w:t>
      </w:r>
    </w:p>
    <w:p w14:paraId="1ADB92B3" w14:textId="77777777" w:rsidR="007D31CA" w:rsidRPr="007D31CA" w:rsidRDefault="007D31CA" w:rsidP="007D31CA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Assigned Pillars: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Safety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+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Quality</w:t>
      </w:r>
    </w:p>
    <w:p w14:paraId="74979931" w14:textId="77777777" w:rsidR="007D31CA" w:rsidRPr="007D31CA" w:rsidRDefault="007D31CA" w:rsidP="007D31CA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The Test Case: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7D31CA">
        <w:rPr>
          <w:rFonts w:ascii="Arial" w:eastAsia="Times New Roman" w:hAnsi="Arial" w:cs="Arial"/>
          <w:i/>
          <w:iCs/>
          <w:kern w:val="0"/>
          <w14:ligatures w14:val="none"/>
        </w:rPr>
        <w:t>Same High-Growth Tech Stock as above</w:t>
      </w:r>
      <w:r w:rsidRPr="007D31CA">
        <w:rPr>
          <w:rFonts w:ascii="Arial" w:eastAsia="Times New Roman" w:hAnsi="Arial" w:cs="Arial"/>
          <w:kern w:val="0"/>
          <w14:ligatures w14:val="none"/>
        </w:rPr>
        <w:t>.</w:t>
      </w:r>
    </w:p>
    <w:p w14:paraId="76DCE788" w14:textId="77777777" w:rsidR="007D31CA" w:rsidRPr="007D31CA" w:rsidRDefault="007D31CA" w:rsidP="007D31CA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Growth Check: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High Revenue?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Ignored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(Not a pillar).</w:t>
      </w:r>
    </w:p>
    <w:p w14:paraId="13AB3AA1" w14:textId="77777777" w:rsidR="007D31CA" w:rsidRPr="007D31CA" w:rsidRDefault="007D31CA" w:rsidP="007D31CA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Quality Check: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ROE &gt; 20%?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Yes (+5 pts)</w:t>
      </w:r>
      <w:r w:rsidRPr="007D31CA">
        <w:rPr>
          <w:rFonts w:ascii="Arial" w:eastAsia="Times New Roman" w:hAnsi="Arial" w:cs="Arial"/>
          <w:kern w:val="0"/>
          <w14:ligatures w14:val="none"/>
        </w:rPr>
        <w:t>.</w:t>
      </w:r>
    </w:p>
    <w:p w14:paraId="2AF4ED75" w14:textId="77777777" w:rsidR="007D31CA" w:rsidRPr="007D31CA" w:rsidRDefault="007D31CA" w:rsidP="007D31CA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Safety Check: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Debt &gt; 1.0?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Fail (0 pts)</w:t>
      </w:r>
      <w:r w:rsidRPr="007D31CA">
        <w:rPr>
          <w:rFonts w:ascii="Arial" w:eastAsia="Times New Roman" w:hAnsi="Arial" w:cs="Arial"/>
          <w:kern w:val="0"/>
          <w14:ligatures w14:val="none"/>
        </w:rPr>
        <w:t>.</w:t>
      </w:r>
    </w:p>
    <w:p w14:paraId="11467979" w14:textId="77777777" w:rsidR="007D31CA" w:rsidRPr="007D31CA" w:rsidRDefault="007D31CA" w:rsidP="007D31CA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Result: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5/10 (Thesis Weak/Broken)</w:t>
      </w:r>
      <w:r w:rsidRPr="007D31CA">
        <w:rPr>
          <w:rFonts w:ascii="Arial" w:eastAsia="Times New Roman" w:hAnsi="Arial" w:cs="Arial"/>
          <w:kern w:val="0"/>
          <w14:ligatures w14:val="none"/>
        </w:rPr>
        <w:t>.</w:t>
      </w:r>
    </w:p>
    <w:p w14:paraId="57AED3DF" w14:textId="77777777" w:rsidR="007D31CA" w:rsidRPr="007D31CA" w:rsidRDefault="007D31CA" w:rsidP="007D31CA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Decision: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TRIM/EXIT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. </w:t>
      </w:r>
      <w:r w:rsidRPr="007D31CA">
        <w:rPr>
          <w:rFonts w:ascii="Arial" w:eastAsia="Times New Roman" w:hAnsi="Arial" w:cs="Arial"/>
          <w:i/>
          <w:iCs/>
          <w:kern w:val="0"/>
          <w14:ligatures w14:val="none"/>
        </w:rPr>
        <w:t>Reason: The company is growing, but it is too risky for this specific user.</w:t>
      </w:r>
    </w:p>
    <w:p w14:paraId="690305B3" w14:textId="77777777" w:rsidR="007D31CA" w:rsidRPr="007D31CA" w:rsidRDefault="007D31CA" w:rsidP="007D31C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Scenario C: The "Valuation Anchored" Investor</w:t>
      </w:r>
    </w:p>
    <w:p w14:paraId="33FE8F40" w14:textId="77777777" w:rsidR="007D31CA" w:rsidRPr="007D31CA" w:rsidRDefault="007D31CA" w:rsidP="007D31CA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User Traits: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Answering "Value" for metric focus and "Trim when expensive" for profit taking.</w:t>
      </w:r>
    </w:p>
    <w:p w14:paraId="47CA6151" w14:textId="77777777" w:rsidR="007D31CA" w:rsidRPr="007D31CA" w:rsidRDefault="007D31CA" w:rsidP="007D31CA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System Profile: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7D31CA">
        <w:rPr>
          <w:rFonts w:ascii="Arial" w:eastAsia="Times New Roman" w:hAnsi="Arial" w:cs="Arial"/>
          <w:kern w:val="0"/>
          <w:sz w:val="20"/>
          <w:szCs w:val="20"/>
          <w14:ligatures w14:val="none"/>
        </w:rPr>
        <w:t>Valuation Anchored</w:t>
      </w:r>
    </w:p>
    <w:p w14:paraId="3A043CD0" w14:textId="77777777" w:rsidR="007D31CA" w:rsidRPr="007D31CA" w:rsidRDefault="007D31CA" w:rsidP="007D31CA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Assigned Pillars: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Value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+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Safety</w:t>
      </w:r>
    </w:p>
    <w:p w14:paraId="4F9DCFFA" w14:textId="77777777" w:rsidR="007D31CA" w:rsidRPr="007D31CA" w:rsidRDefault="007D31CA" w:rsidP="007D31CA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The Test Case: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7D31CA">
        <w:rPr>
          <w:rFonts w:ascii="Arial" w:eastAsia="Times New Roman" w:hAnsi="Arial" w:cs="Arial"/>
          <w:i/>
          <w:iCs/>
          <w:kern w:val="0"/>
          <w14:ligatures w14:val="none"/>
        </w:rPr>
        <w:t>A stable Blue-Chip stock (e.g., Coca-Cola) trading at an all-time high P/E of 35.</w:t>
      </w:r>
    </w:p>
    <w:p w14:paraId="7440908B" w14:textId="77777777" w:rsidR="007D31CA" w:rsidRPr="007D31CA" w:rsidRDefault="007D31CA" w:rsidP="007D31CA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Safety Check: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Low Debt?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Yes (+5 pts)</w:t>
      </w:r>
      <w:r w:rsidRPr="007D31CA">
        <w:rPr>
          <w:rFonts w:ascii="Arial" w:eastAsia="Times New Roman" w:hAnsi="Arial" w:cs="Arial"/>
          <w:kern w:val="0"/>
          <w14:ligatures w14:val="none"/>
        </w:rPr>
        <w:t>.</w:t>
      </w:r>
    </w:p>
    <w:p w14:paraId="6BF625D2" w14:textId="77777777" w:rsidR="007D31CA" w:rsidRPr="007D31CA" w:rsidRDefault="007D31CA" w:rsidP="007D31CA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Value Check: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P/E &lt; 25?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Fail (0 pts)</w:t>
      </w:r>
      <w:r w:rsidRPr="007D31CA">
        <w:rPr>
          <w:rFonts w:ascii="Arial" w:eastAsia="Times New Roman" w:hAnsi="Arial" w:cs="Arial"/>
          <w:kern w:val="0"/>
          <w14:ligatures w14:val="none"/>
        </w:rPr>
        <w:t>.</w:t>
      </w:r>
    </w:p>
    <w:p w14:paraId="5D15D6E8" w14:textId="77777777" w:rsidR="007D31CA" w:rsidRPr="007D31CA" w:rsidRDefault="007D31CA" w:rsidP="007D31CA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Result: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5/10 (Thesis Weak)</w:t>
      </w:r>
      <w:r w:rsidRPr="007D31CA">
        <w:rPr>
          <w:rFonts w:ascii="Arial" w:eastAsia="Times New Roman" w:hAnsi="Arial" w:cs="Arial"/>
          <w:kern w:val="0"/>
          <w14:ligatures w14:val="none"/>
        </w:rPr>
        <w:t>.</w:t>
      </w:r>
    </w:p>
    <w:p w14:paraId="29E27898" w14:textId="77777777" w:rsidR="007D31CA" w:rsidRPr="007D31CA" w:rsidRDefault="007D31CA" w:rsidP="007D31CA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Decision: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WATCH/TRIM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. </w:t>
      </w:r>
      <w:r w:rsidRPr="007D31CA">
        <w:rPr>
          <w:rFonts w:ascii="Arial" w:eastAsia="Times New Roman" w:hAnsi="Arial" w:cs="Arial"/>
          <w:i/>
          <w:iCs/>
          <w:kern w:val="0"/>
          <w14:ligatures w14:val="none"/>
        </w:rPr>
        <w:t>Reason: Good company, but the price violates the user's valuation discipline.</w:t>
      </w:r>
    </w:p>
    <w:p w14:paraId="703931CA" w14:textId="77777777" w:rsidR="007D31CA" w:rsidRPr="007D31CA" w:rsidRDefault="007D31CA" w:rsidP="007D31C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Times New Roman" w:eastAsia="Times New Roman" w:hAnsi="Times New Roman" w:cs="Times New Roman"/>
          <w:kern w:val="0"/>
          <w14:ligatures w14:val="none"/>
        </w:rPr>
        <w:pict w14:anchorId="3CC3529C">
          <v:rect id="_x0000_i1027" style="width:0;height:1.5pt" o:hralign="center" o:hrstd="t" o:hr="t" fillcolor="#a0a0a0" stroked="f"/>
        </w:pict>
      </w:r>
    </w:p>
    <w:p w14:paraId="5D37F2AA" w14:textId="77777777" w:rsidR="007D31CA" w:rsidRPr="007D31CA" w:rsidRDefault="007D31CA" w:rsidP="007D31C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Technical Scoring Matrix</w:t>
      </w:r>
    </w:p>
    <w:p w14:paraId="46654D55" w14:textId="77777777" w:rsidR="007D31CA" w:rsidRPr="007D31CA" w:rsidRDefault="007D31CA" w:rsidP="007D31C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kern w:val="0"/>
          <w14:ligatures w14:val="none"/>
        </w:rPr>
        <w:t xml:space="preserve">The </w:t>
      </w:r>
      <w:r w:rsidRPr="007D31CA">
        <w:rPr>
          <w:rFonts w:ascii="Arial" w:eastAsia="Times New Roman" w:hAnsi="Arial" w:cs="Arial"/>
          <w:kern w:val="0"/>
          <w:sz w:val="20"/>
          <w:szCs w:val="20"/>
          <w14:ligatures w14:val="none"/>
        </w:rPr>
        <w:t>ScoringEngine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calculates a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Vector Score</w:t>
      </w:r>
      <w:r w:rsidRPr="007D31CA">
        <w:rPr>
          <w:rFonts w:ascii="Arial" w:eastAsia="Times New Roman" w:hAnsi="Arial" w:cs="Arial"/>
          <w:kern w:val="0"/>
          <w14:ligatures w14:val="none"/>
        </w:rPr>
        <w:t>. It doesn't just average numbers; it looks for specific thresholds based on the active pillars.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2625"/>
        <w:gridCol w:w="2098"/>
        <w:gridCol w:w="1919"/>
      </w:tblGrid>
      <w:tr w:rsidR="007D31CA" w:rsidRPr="007D31CA" w14:paraId="7D333A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48D19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Metric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5BC0B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Ratio Analyzed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BC22B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Condition (Pass)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4D319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Points Awarded</w:t>
            </w:r>
          </w:p>
        </w:tc>
      </w:tr>
      <w:tr w:rsidR="007D31CA" w:rsidRPr="007D31CA" w14:paraId="37FF0F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7DC7F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GROWTH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2B5B3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kern w:val="0"/>
                <w14:ligatures w14:val="none"/>
              </w:rPr>
              <w:t>Revenue Growth (YOY)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16B66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kern w:val="0"/>
                <w14:ligatures w14:val="none"/>
              </w:rPr>
              <w:t>$&gt; 15\%$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1D398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+5</w:t>
            </w:r>
          </w:p>
        </w:tc>
      </w:tr>
      <w:tr w:rsidR="007D31CA" w:rsidRPr="007D31CA" w14:paraId="12D068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D7A3F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78FC3" w14:textId="77777777" w:rsidR="007D31CA" w:rsidRPr="007D31CA" w:rsidRDefault="007D31CA" w:rsidP="007D3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3139E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kern w:val="0"/>
                <w14:ligatures w14:val="none"/>
              </w:rPr>
              <w:t>$&gt; 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45DD5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+2</w:t>
            </w:r>
          </w:p>
        </w:tc>
      </w:tr>
      <w:tr w:rsidR="007D31CA" w:rsidRPr="007D31CA" w14:paraId="2803FA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88DB6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16E62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kern w:val="0"/>
                <w14:ligatures w14:val="none"/>
              </w:rPr>
              <w:t>EPS Growth (YOY)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49BB0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kern w:val="0"/>
                <w14:ligatures w14:val="none"/>
              </w:rPr>
              <w:t>$&gt; 15\%$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592F7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+5</w:t>
            </w:r>
          </w:p>
        </w:tc>
      </w:tr>
      <w:tr w:rsidR="007D31CA" w:rsidRPr="007D31CA" w14:paraId="02EE6B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BFD1F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A64F4" w14:textId="77777777" w:rsidR="007D31CA" w:rsidRPr="007D31CA" w:rsidRDefault="007D31CA" w:rsidP="007D3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FC48D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kern w:val="0"/>
                <w14:ligatures w14:val="none"/>
              </w:rPr>
              <w:t>$&gt; 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41BE1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+2</w:t>
            </w:r>
          </w:p>
        </w:tc>
      </w:tr>
      <w:tr w:rsidR="007D31CA" w:rsidRPr="007D31CA" w14:paraId="2CB97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26C6E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67301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kern w:val="0"/>
                <w14:ligatures w14:val="none"/>
              </w:rPr>
              <w:t>Return on Equity (ROE)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6E34E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kern w:val="0"/>
                <w14:ligatures w14:val="none"/>
              </w:rPr>
              <w:t>$&gt; 20\%$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AD710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+5</w:t>
            </w:r>
          </w:p>
        </w:tc>
      </w:tr>
      <w:tr w:rsidR="007D31CA" w:rsidRPr="007D31CA" w14:paraId="003DDE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53BA7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E5787" w14:textId="77777777" w:rsidR="007D31CA" w:rsidRPr="007D31CA" w:rsidRDefault="007D31CA" w:rsidP="007D3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09210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kern w:val="0"/>
                <w14:ligatures w14:val="none"/>
              </w:rPr>
              <w:t>$&gt; 10\%$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0363E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+3</w:t>
            </w:r>
          </w:p>
        </w:tc>
      </w:tr>
      <w:tr w:rsidR="007D31CA" w:rsidRPr="007D31CA" w14:paraId="5615EC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A8A50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8FF59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kern w:val="0"/>
                <w14:ligatures w14:val="none"/>
              </w:rPr>
              <w:t>Operating Margin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8CADC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kern w:val="0"/>
                <w14:ligatures w14:val="none"/>
              </w:rPr>
              <w:t>$&gt; 20\%$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AFF03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+5</w:t>
            </w:r>
          </w:p>
        </w:tc>
      </w:tr>
      <w:tr w:rsidR="007D31CA" w:rsidRPr="007D31CA" w14:paraId="73A819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0F4F4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207A9" w14:textId="77777777" w:rsidR="007D31CA" w:rsidRPr="007D31CA" w:rsidRDefault="007D31CA" w:rsidP="007D3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CC21F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kern w:val="0"/>
                <w14:ligatures w14:val="none"/>
              </w:rPr>
              <w:t>$&gt; 10\%$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01666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+3</w:t>
            </w:r>
          </w:p>
        </w:tc>
      </w:tr>
      <w:tr w:rsidR="007D31CA" w:rsidRPr="007D31CA" w14:paraId="4915DE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ECF48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SAFETY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2BC51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kern w:val="0"/>
                <w14:ligatures w14:val="none"/>
              </w:rPr>
              <w:t>Debt-to-Equity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F745A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kern w:val="0"/>
                <w14:ligatures w14:val="none"/>
              </w:rPr>
              <w:t>$&lt; 0.5$ (Excellent)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F5D2A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+6</w:t>
            </w:r>
          </w:p>
        </w:tc>
      </w:tr>
      <w:tr w:rsidR="007D31CA" w:rsidRPr="007D31CA" w14:paraId="126C13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7C24C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5D8CB" w14:textId="77777777" w:rsidR="007D31CA" w:rsidRPr="007D31CA" w:rsidRDefault="007D31CA" w:rsidP="007D3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AAEE7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kern w:val="0"/>
                <w14:ligatures w14:val="none"/>
              </w:rPr>
              <w:t>$&lt; 1.0$ (Good)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48E83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+3</w:t>
            </w:r>
          </w:p>
        </w:tc>
      </w:tr>
      <w:tr w:rsidR="007D31CA" w:rsidRPr="007D31CA" w14:paraId="47C29F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4B7C9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B8BD6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kern w:val="0"/>
                <w14:ligatures w14:val="none"/>
              </w:rPr>
              <w:t>P/E 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06735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kern w:val="0"/>
                <w14:ligatures w14:val="none"/>
              </w:rPr>
              <w:t>$&lt; 15$ (Cheap)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44D9E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+10</w:t>
            </w:r>
          </w:p>
        </w:tc>
      </w:tr>
      <w:tr w:rsidR="007D31CA" w:rsidRPr="007D31CA" w14:paraId="28457B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B7F56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0B37F" w14:textId="77777777" w:rsidR="007D31CA" w:rsidRPr="007D31CA" w:rsidRDefault="007D31CA" w:rsidP="007D3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30441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kern w:val="0"/>
                <w14:ligatures w14:val="none"/>
              </w:rPr>
              <w:t>$&lt; 25$ (Fair)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6E17E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+7</w:t>
            </w:r>
          </w:p>
        </w:tc>
      </w:tr>
      <w:tr w:rsidR="007D31CA" w:rsidRPr="007D31CA" w14:paraId="67F110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58C2F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FA351" w14:textId="77777777" w:rsidR="007D31CA" w:rsidRPr="007D31CA" w:rsidRDefault="007D31CA" w:rsidP="007D3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935C4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kern w:val="0"/>
                <w14:ligatures w14:val="none"/>
              </w:rPr>
              <w:t>$&lt; 40$ (Growth)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063C9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+4</w:t>
            </w:r>
          </w:p>
        </w:tc>
      </w:tr>
    </w:tbl>
    <w:p w14:paraId="2602A50F" w14:textId="77777777" w:rsidR="007D31CA" w:rsidRPr="007D31CA" w:rsidRDefault="007D31CA" w:rsidP="007D31C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How the Final Score is Calculated:</w:t>
      </w:r>
    </w:p>
    <w:p w14:paraId="4E830977" w14:textId="77777777" w:rsidR="007D31CA" w:rsidRPr="007D31CA" w:rsidRDefault="007D31CA" w:rsidP="007D31C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kern w:val="0"/>
          <w14:ligatures w14:val="none"/>
        </w:rPr>
        <w:t xml:space="preserve">The system calculates points for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all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categories based on the API data.</w:t>
      </w:r>
    </w:p>
    <w:p w14:paraId="140EEBFB" w14:textId="77777777" w:rsidR="007D31CA" w:rsidRPr="007D31CA" w:rsidRDefault="007D31CA" w:rsidP="007D31C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kern w:val="0"/>
          <w14:ligatures w14:val="none"/>
        </w:rPr>
        <w:t xml:space="preserve">It looks at the User's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Pillars</w:t>
      </w:r>
      <w:r w:rsidRPr="007D31CA">
        <w:rPr>
          <w:rFonts w:ascii="Arial" w:eastAsia="Times New Roman" w:hAnsi="Arial" w:cs="Arial"/>
          <w:kern w:val="0"/>
          <w14:ligatures w14:val="none"/>
        </w:rPr>
        <w:t>.</w:t>
      </w:r>
    </w:p>
    <w:p w14:paraId="1B7FB62E" w14:textId="77777777" w:rsidR="007D31CA" w:rsidRPr="007D31CA" w:rsidRDefault="007D31CA" w:rsidP="007D31C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kern w:val="0"/>
          <w14:ligatures w14:val="none"/>
        </w:rPr>
        <w:t>Formula:</w:t>
      </w:r>
    </w:p>
    <w:p w14:paraId="0D7CCCD2" w14:textId="77777777" w:rsidR="007D31CA" w:rsidRPr="007D31CA" w:rsidRDefault="007D31CA" w:rsidP="007D31CA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kern w:val="0"/>
          <w14:ligatures w14:val="none"/>
        </w:rPr>
        <w:t>$$\text{Thesis Score} = \frac{\text{Number of Passing Pillars}}{\text{Total Active Pillars}} \times 10$$</w:t>
      </w:r>
    </w:p>
    <w:p w14:paraId="07CA3A0F" w14:textId="77777777" w:rsidR="007D31CA" w:rsidRPr="007D31CA" w:rsidRDefault="007D31CA" w:rsidP="007D31C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i/>
          <w:iCs/>
          <w:kern w:val="0"/>
          <w14:ligatures w14:val="none"/>
        </w:rPr>
        <w:t>Example: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If your profile requires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Growth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Value</w:t>
      </w:r>
      <w:r w:rsidRPr="007D31CA">
        <w:rPr>
          <w:rFonts w:ascii="Arial" w:eastAsia="Times New Roman" w:hAnsi="Arial" w:cs="Arial"/>
          <w:kern w:val="0"/>
          <w14:ligatures w14:val="none"/>
        </w:rPr>
        <w:t>, and the stock has High Growth but High P/E (Bad Value), it passes 1 out of 2 pillars. Score = 5/10.</w:t>
      </w:r>
    </w:p>
    <w:p w14:paraId="7421F38A" w14:textId="77777777" w:rsidR="007D31CA" w:rsidRPr="007D31CA" w:rsidRDefault="007D31CA" w:rsidP="007D31C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Times New Roman" w:eastAsia="Times New Roman" w:hAnsi="Times New Roman" w:cs="Times New Roman"/>
          <w:kern w:val="0"/>
          <w14:ligatures w14:val="none"/>
        </w:rPr>
        <w:pict w14:anchorId="2C44F407">
          <v:rect id="_x0000_i1028" style="width:0;height:1.5pt" o:hralign="center" o:hrstd="t" o:hr="t" fillcolor="#a0a0a0" stroked="f"/>
        </w:pict>
      </w:r>
    </w:p>
    <w:p w14:paraId="5588E7C6" w14:textId="77777777" w:rsidR="007D31CA" w:rsidRPr="007D31CA" w:rsidRDefault="007D31CA" w:rsidP="007D31C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 Allocation &amp; Risk Logic (The "Overweight" Check)</w:t>
      </w:r>
    </w:p>
    <w:p w14:paraId="00306D7A" w14:textId="77777777" w:rsidR="007D31CA" w:rsidRPr="007D31CA" w:rsidRDefault="007D31CA" w:rsidP="007D31C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kern w:val="0"/>
          <w14:ligatures w14:val="none"/>
        </w:rPr>
        <w:t xml:space="preserve">Behavioral finance suggests that even a perfect stock becomes a risk if it dominates your portfolio. The app enforces this via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Allocation Limits</w:t>
      </w:r>
      <w:r w:rsidRPr="007D31CA">
        <w:rPr>
          <w:rFonts w:ascii="Arial" w:eastAsia="Times New Roman" w:hAnsi="Arial" w:cs="Arial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1859"/>
        <w:gridCol w:w="4607"/>
      </w:tblGrid>
      <w:tr w:rsidR="007D31CA" w:rsidRPr="007D31CA" w14:paraId="16E285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48CED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Investor 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F555D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Max Allocation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A9CE9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Logic</w:t>
            </w:r>
          </w:p>
        </w:tc>
      </w:tr>
      <w:tr w:rsidR="007D31CA" w:rsidRPr="007D31CA" w14:paraId="17DF97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6F283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Concentrator / Compounder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23B9E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606CC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kern w:val="0"/>
                <w14:ligatures w14:val="none"/>
              </w:rPr>
              <w:t>Comfortable with volatility; wants big winners to run.</w:t>
            </w:r>
          </w:p>
        </w:tc>
      </w:tr>
      <w:tr w:rsidR="007D31CA" w:rsidRPr="007D31CA" w14:paraId="261659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A559A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Neutral / Balanced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2EF9A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ECE1F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kern w:val="0"/>
                <w14:ligatures w14:val="none"/>
              </w:rPr>
              <w:t>Standard diversification.</w:t>
            </w:r>
          </w:p>
        </w:tc>
      </w:tr>
      <w:tr w:rsidR="007D31CA" w:rsidRPr="007D31CA" w14:paraId="696090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AF03A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Risk Minimizer / Stabilizer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ECB9F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6517A" w14:textId="77777777" w:rsidR="007D31CA" w:rsidRPr="007D31CA" w:rsidRDefault="007D31CA" w:rsidP="007D31C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31CA">
              <w:rPr>
                <w:rFonts w:ascii="Arial" w:eastAsia="Times New Roman" w:hAnsi="Arial" w:cs="Arial"/>
                <w:kern w:val="0"/>
                <w14:ligatures w14:val="none"/>
              </w:rPr>
              <w:t>Requires broad diversification to sleep at night.</w:t>
            </w:r>
          </w:p>
        </w:tc>
      </w:tr>
    </w:tbl>
    <w:p w14:paraId="3891D2DF" w14:textId="77777777" w:rsidR="007D31CA" w:rsidRPr="007D31CA" w:rsidRDefault="007D31CA" w:rsidP="007D31C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The Conflict Resolution:</w:t>
      </w:r>
    </w:p>
    <w:p w14:paraId="4D537D64" w14:textId="77777777" w:rsidR="007D31CA" w:rsidRPr="007D31CA" w:rsidRDefault="007D31CA" w:rsidP="007D31C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kern w:val="0"/>
          <w14:ligatures w14:val="none"/>
        </w:rPr>
        <w:t xml:space="preserve">If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Thesis Score is 10/10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(Perfect Stock)...</w:t>
      </w:r>
    </w:p>
    <w:p w14:paraId="16FE5101" w14:textId="77777777" w:rsidR="007D31CA" w:rsidRPr="007D31CA" w:rsidRDefault="007D31CA" w:rsidP="007D31C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kern w:val="0"/>
          <w14:ligatures w14:val="none"/>
        </w:rPr>
        <w:t xml:space="preserve">BUT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Position Size &gt; Max Allocation</w:t>
      </w:r>
      <w:r w:rsidRPr="007D31CA">
        <w:rPr>
          <w:rFonts w:ascii="Arial" w:eastAsia="Times New Roman" w:hAnsi="Arial" w:cs="Arial"/>
          <w:kern w:val="0"/>
          <w14:ligatures w14:val="none"/>
        </w:rPr>
        <w:t>...</w:t>
      </w:r>
    </w:p>
    <w:p w14:paraId="35764784" w14:textId="77777777" w:rsidR="007D31CA" w:rsidRPr="007D31CA" w:rsidRDefault="007D31CA" w:rsidP="007D31C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kern w:val="0"/>
          <w14:ligatures w14:val="none"/>
        </w:rPr>
        <w:t xml:space="preserve">The system outputs: </w:t>
      </w:r>
      <w:r w:rsidRPr="007D31CA">
        <w:rPr>
          <w:rFonts w:ascii="Arial" w:eastAsia="Times New Roman" w:hAnsi="Arial" w:cs="Arial"/>
          <w:b/>
          <w:bCs/>
          <w:kern w:val="0"/>
          <w14:ligatures w14:val="none"/>
        </w:rPr>
        <w:t>"TRIM (Overweight)"</w:t>
      </w:r>
      <w:r w:rsidRPr="007D31CA">
        <w:rPr>
          <w:rFonts w:ascii="Arial" w:eastAsia="Times New Roman" w:hAnsi="Arial" w:cs="Arial"/>
          <w:kern w:val="0"/>
          <w14:ligatures w14:val="none"/>
        </w:rPr>
        <w:t>.</w:t>
      </w:r>
    </w:p>
    <w:p w14:paraId="15A2569E" w14:textId="77777777" w:rsidR="007D31CA" w:rsidRPr="007D31CA" w:rsidRDefault="007D31CA" w:rsidP="007D31C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31CA">
        <w:rPr>
          <w:rFonts w:ascii="Arial" w:eastAsia="Times New Roman" w:hAnsi="Arial" w:cs="Arial"/>
          <w:i/>
          <w:iCs/>
          <w:kern w:val="0"/>
          <w14:ligatures w14:val="none"/>
        </w:rPr>
        <w:t>Why?</w:t>
      </w:r>
      <w:r w:rsidRPr="007D31CA">
        <w:rPr>
          <w:rFonts w:ascii="Arial" w:eastAsia="Times New Roman" w:hAnsi="Arial" w:cs="Arial"/>
          <w:kern w:val="0"/>
          <w14:ligatures w14:val="none"/>
        </w:rPr>
        <w:t xml:space="preserve"> Because for this specific user, the risk of concentration outweighs the quality of the stock.</w:t>
      </w:r>
    </w:p>
    <w:p w14:paraId="25912437" w14:textId="77777777" w:rsidR="003B46E1" w:rsidRDefault="003B46E1"/>
    <w:sectPr w:rsidR="003B4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C2E19"/>
    <w:multiLevelType w:val="multilevel"/>
    <w:tmpl w:val="436A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A5CDF"/>
    <w:multiLevelType w:val="multilevel"/>
    <w:tmpl w:val="52C8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D1FF5"/>
    <w:multiLevelType w:val="multilevel"/>
    <w:tmpl w:val="4D64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65032"/>
    <w:multiLevelType w:val="multilevel"/>
    <w:tmpl w:val="AE04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C7FA8"/>
    <w:multiLevelType w:val="multilevel"/>
    <w:tmpl w:val="C57CC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3112F8"/>
    <w:multiLevelType w:val="multilevel"/>
    <w:tmpl w:val="D83C0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4285550">
    <w:abstractNumId w:val="4"/>
  </w:num>
  <w:num w:numId="2" w16cid:durableId="775829335">
    <w:abstractNumId w:val="2"/>
  </w:num>
  <w:num w:numId="3" w16cid:durableId="2071611617">
    <w:abstractNumId w:val="3"/>
  </w:num>
  <w:num w:numId="4" w16cid:durableId="326398118">
    <w:abstractNumId w:val="1"/>
  </w:num>
  <w:num w:numId="5" w16cid:durableId="1592078275">
    <w:abstractNumId w:val="5"/>
  </w:num>
  <w:num w:numId="6" w16cid:durableId="851800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59D"/>
    <w:rsid w:val="0026159D"/>
    <w:rsid w:val="003B46E1"/>
    <w:rsid w:val="003E467A"/>
    <w:rsid w:val="005A36EA"/>
    <w:rsid w:val="006D686E"/>
    <w:rsid w:val="007065B6"/>
    <w:rsid w:val="007D31CA"/>
    <w:rsid w:val="009F01F4"/>
    <w:rsid w:val="00AC1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18247C-0D8A-49B4-A6C9-F248628F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1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1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1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5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3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D31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D31CA"/>
    <w:rPr>
      <w:b/>
      <w:bCs/>
    </w:rPr>
  </w:style>
  <w:style w:type="character" w:customStyle="1" w:styleId="math-inline">
    <w:name w:val="math-inline"/>
    <w:basedOn w:val="DefaultParagraphFont"/>
    <w:rsid w:val="007D3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668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Muthiah Shanmugam</dc:creator>
  <cp:keywords/>
  <dc:description/>
  <cp:lastModifiedBy>Muthiah Shanmugam</cp:lastModifiedBy>
  <cp:revision>2</cp:revision>
  <dcterms:created xsi:type="dcterms:W3CDTF">2026-01-02T19:44:00Z</dcterms:created>
  <dcterms:modified xsi:type="dcterms:W3CDTF">2026-01-02T19:44:00Z</dcterms:modified>
</cp:coreProperties>
</file>