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9BE0" w14:textId="4662A012" w:rsidR="0002410D" w:rsidRDefault="00AD2215">
      <w:r>
        <w:t>Sources RL du cours :</w:t>
      </w:r>
    </w:p>
    <w:p w14:paraId="487C2608" w14:textId="77777777" w:rsidR="006F264D" w:rsidRDefault="006F264D">
      <w:pPr>
        <w:rPr>
          <w:lang w:val="en-US"/>
        </w:rPr>
      </w:pPr>
      <w:r w:rsidRPr="006F264D">
        <w:rPr>
          <w:lang w:val="en-US"/>
        </w:rPr>
        <w:t xml:space="preserve">Andrews D. K. (1993), Tests for Parameter Instability and Structural Change </w:t>
      </w:r>
      <w:proofErr w:type="gramStart"/>
      <w:r w:rsidRPr="006F264D">
        <w:rPr>
          <w:lang w:val="en-US"/>
        </w:rPr>
        <w:t>With</w:t>
      </w:r>
      <w:proofErr w:type="gramEnd"/>
      <w:r w:rsidRPr="006F264D">
        <w:rPr>
          <w:lang w:val="en-US"/>
        </w:rPr>
        <w:t xml:space="preserve"> Unknown Changepoint, </w:t>
      </w:r>
      <w:proofErr w:type="spellStart"/>
      <w:r w:rsidRPr="006F264D">
        <w:rPr>
          <w:lang w:val="en-US"/>
        </w:rPr>
        <w:t>Econometrica</w:t>
      </w:r>
      <w:proofErr w:type="spellEnd"/>
      <w:r w:rsidRPr="006F264D">
        <w:rPr>
          <w:lang w:val="en-US"/>
        </w:rPr>
        <w:t xml:space="preserve">, vol. 61, 4, pp. 821-856 </w:t>
      </w:r>
    </w:p>
    <w:p w14:paraId="6F6B9060" w14:textId="77777777" w:rsidR="006F264D" w:rsidRDefault="006F264D">
      <w:pPr>
        <w:rPr>
          <w:lang w:val="en-US"/>
        </w:rPr>
      </w:pPr>
      <w:r w:rsidRPr="006F264D">
        <w:rPr>
          <w:lang w:val="en-US"/>
        </w:rPr>
        <w:t xml:space="preserve">Bai J. and P. Perron P. (1998a), Estimating and Testing Linear Models with Multiple Structural Breaks, </w:t>
      </w:r>
      <w:proofErr w:type="spellStart"/>
      <w:r w:rsidRPr="006F264D">
        <w:rPr>
          <w:lang w:val="en-US"/>
        </w:rPr>
        <w:t>Econometrica</w:t>
      </w:r>
      <w:proofErr w:type="spellEnd"/>
      <w:r w:rsidRPr="006F264D">
        <w:rPr>
          <w:lang w:val="en-US"/>
        </w:rPr>
        <w:t xml:space="preserve">, vol. 66, 1, pp. 47-78. </w:t>
      </w:r>
    </w:p>
    <w:p w14:paraId="4FF3A43F" w14:textId="77777777" w:rsidR="006F264D" w:rsidRDefault="006F264D">
      <w:r>
        <w:t xml:space="preserve">Bai J. et P. Perron (1998b), Computation and </w:t>
      </w:r>
      <w:proofErr w:type="spellStart"/>
      <w:r>
        <w:t>Analysis</w:t>
      </w:r>
      <w:proofErr w:type="spellEnd"/>
      <w:r>
        <w:t xml:space="preserve"> of Structural Change </w:t>
      </w:r>
      <w:proofErr w:type="spellStart"/>
      <w:r>
        <w:t>Models</w:t>
      </w:r>
      <w:proofErr w:type="spellEnd"/>
      <w:r>
        <w:t xml:space="preserve">, Cahier 0998, CRDE, Université de Montréal. </w:t>
      </w:r>
    </w:p>
    <w:p w14:paraId="59C67498" w14:textId="2D73D65E" w:rsidR="006F264D" w:rsidRDefault="006F264D">
      <w:pPr>
        <w:rPr>
          <w:lang w:val="en-US"/>
        </w:rPr>
      </w:pPr>
      <w:proofErr w:type="spellStart"/>
      <w:r w:rsidRPr="006F264D">
        <w:rPr>
          <w:lang w:val="en-US"/>
        </w:rPr>
        <w:t>Cette</w:t>
      </w:r>
      <w:proofErr w:type="spellEnd"/>
      <w:r w:rsidRPr="006F264D">
        <w:rPr>
          <w:lang w:val="en-US"/>
        </w:rPr>
        <w:t xml:space="preserve">, G., </w:t>
      </w:r>
      <w:proofErr w:type="spellStart"/>
      <w:r w:rsidRPr="006F264D">
        <w:rPr>
          <w:lang w:val="en-US"/>
        </w:rPr>
        <w:t>Corde</w:t>
      </w:r>
      <w:proofErr w:type="spellEnd"/>
      <w:r w:rsidRPr="006F264D">
        <w:rPr>
          <w:lang w:val="en-US"/>
        </w:rPr>
        <w:t xml:space="preserve">, S. and </w:t>
      </w:r>
      <w:proofErr w:type="spellStart"/>
      <w:r w:rsidRPr="006F264D">
        <w:rPr>
          <w:lang w:val="en-US"/>
        </w:rPr>
        <w:t>Lecat</w:t>
      </w:r>
      <w:proofErr w:type="spellEnd"/>
      <w:r w:rsidRPr="006F264D">
        <w:rPr>
          <w:lang w:val="en-US"/>
        </w:rPr>
        <w:t xml:space="preserve">, R. (2017), Stagnation of productivity in France: </w:t>
      </w:r>
      <w:proofErr w:type="spellStart"/>
      <w:r w:rsidRPr="006F264D">
        <w:rPr>
          <w:lang w:val="en-US"/>
        </w:rPr>
        <w:t>Alegacy</w:t>
      </w:r>
      <w:proofErr w:type="spellEnd"/>
      <w:r w:rsidRPr="006F264D">
        <w:rPr>
          <w:lang w:val="en-US"/>
        </w:rPr>
        <w:t xml:space="preserve"> of the crisis or a structural slowdown? </w:t>
      </w:r>
      <w:proofErr w:type="spellStart"/>
      <w:r w:rsidRPr="006F264D">
        <w:rPr>
          <w:lang w:val="en-US"/>
        </w:rPr>
        <w:t>Economie</w:t>
      </w:r>
      <w:proofErr w:type="spellEnd"/>
      <w:r w:rsidRPr="006F264D">
        <w:rPr>
          <w:lang w:val="en-US"/>
        </w:rPr>
        <w:t xml:space="preserve"> et </w:t>
      </w:r>
      <w:proofErr w:type="spellStart"/>
      <w:r w:rsidRPr="006F264D">
        <w:rPr>
          <w:lang w:val="en-US"/>
        </w:rPr>
        <w:t>Statistique</w:t>
      </w:r>
      <w:proofErr w:type="spellEnd"/>
      <w:r w:rsidRPr="006F264D">
        <w:rPr>
          <w:lang w:val="en-US"/>
        </w:rPr>
        <w:t xml:space="preserve">, 494-495-496, 11-36. </w:t>
      </w:r>
    </w:p>
    <w:p w14:paraId="50A3BFEF" w14:textId="0C8EB51B" w:rsidR="006F264D" w:rsidRDefault="006F264D">
      <w:r w:rsidRPr="006F264D">
        <w:rPr>
          <w:lang w:val="en-US"/>
        </w:rPr>
        <w:t xml:space="preserve">Chow, G. (1960). Tests of Equality Between Sets of Coefficients in Two Linear Regressions. </w:t>
      </w:r>
      <w:proofErr w:type="spellStart"/>
      <w:r>
        <w:t>Econometrica</w:t>
      </w:r>
      <w:proofErr w:type="spellEnd"/>
      <w:r>
        <w:t>, 28(3), 591-605.</w:t>
      </w:r>
    </w:p>
    <w:p w14:paraId="4577EB23" w14:textId="77777777" w:rsidR="00AD2215" w:rsidRDefault="00AD2215">
      <w:pPr>
        <w:rPr>
          <w:lang w:val="en-US"/>
        </w:rPr>
      </w:pPr>
      <w:r w:rsidRPr="00AD2215">
        <w:rPr>
          <w:lang w:val="en-US"/>
        </w:rPr>
        <w:t xml:space="preserve">DeJong D. N. and Ch. Dave (2007), Structural </w:t>
      </w:r>
      <w:proofErr w:type="spellStart"/>
      <w:r w:rsidRPr="00AD2215">
        <w:rPr>
          <w:lang w:val="en-US"/>
        </w:rPr>
        <w:t>Macroeconometrics</w:t>
      </w:r>
      <w:proofErr w:type="spellEnd"/>
      <w:r w:rsidRPr="00AD2215">
        <w:rPr>
          <w:lang w:val="en-US"/>
        </w:rPr>
        <w:t xml:space="preserve">, Princeton University Press </w:t>
      </w:r>
    </w:p>
    <w:p w14:paraId="0952CF9B" w14:textId="77777777" w:rsidR="00AD2215" w:rsidRDefault="00AD2215">
      <w:pPr>
        <w:rPr>
          <w:lang w:val="en-US"/>
        </w:rPr>
      </w:pPr>
      <w:r w:rsidRPr="00AD2215">
        <w:rPr>
          <w:lang w:val="en-US"/>
        </w:rPr>
        <w:t xml:space="preserve">Hamilton J. D. (1994), Time series analysis, Princeton University Press </w:t>
      </w:r>
    </w:p>
    <w:p w14:paraId="32EFC8AD" w14:textId="77777777" w:rsidR="00AD2215" w:rsidRDefault="00AD2215">
      <w:pPr>
        <w:rPr>
          <w:lang w:val="en-US"/>
        </w:rPr>
      </w:pPr>
      <w:r w:rsidRPr="00AD2215">
        <w:rPr>
          <w:lang w:val="en-US"/>
        </w:rPr>
        <w:t xml:space="preserve">Hamilton J. D. (2018), Why You Should Never Use the </w:t>
      </w:r>
      <w:proofErr w:type="spellStart"/>
      <w:r w:rsidRPr="00AD2215">
        <w:rPr>
          <w:lang w:val="en-US"/>
        </w:rPr>
        <w:t>Hodrick</w:t>
      </w:r>
      <w:proofErr w:type="spellEnd"/>
      <w:r w:rsidRPr="00AD2215">
        <w:rPr>
          <w:lang w:val="en-US"/>
        </w:rPr>
        <w:t xml:space="preserve">-Prescott Filter, The Review of Economics and Statistics, vol 100(5), pp 831-843 </w:t>
      </w:r>
    </w:p>
    <w:p w14:paraId="72B05418" w14:textId="77777777" w:rsidR="00AD2215" w:rsidRPr="006F264D" w:rsidRDefault="00AD2215">
      <w:pPr>
        <w:rPr>
          <w:b/>
          <w:bCs/>
          <w:u w:val="single"/>
        </w:rPr>
      </w:pPr>
      <w:r w:rsidRPr="006F264D">
        <w:rPr>
          <w:b/>
          <w:bCs/>
          <w:u w:val="single"/>
        </w:rPr>
        <w:t xml:space="preserve">Le Bihan H. (2014), Tests de ruptures : une application au PIB tendanciel français. Économie &amp; prévision No. 163 </w:t>
      </w:r>
    </w:p>
    <w:p w14:paraId="3CDEA32A" w14:textId="77777777" w:rsidR="004906E7" w:rsidRPr="006F264D" w:rsidRDefault="00AD2215">
      <w:pPr>
        <w:rPr>
          <w:b/>
          <w:bCs/>
          <w:u w:val="single"/>
        </w:rPr>
      </w:pPr>
      <w:proofErr w:type="spellStart"/>
      <w:r w:rsidRPr="006F264D">
        <w:rPr>
          <w:b/>
          <w:bCs/>
          <w:u w:val="single"/>
        </w:rPr>
        <w:t>Lagouge</w:t>
      </w:r>
      <w:proofErr w:type="spellEnd"/>
      <w:r w:rsidRPr="006F264D">
        <w:rPr>
          <w:b/>
          <w:bCs/>
          <w:u w:val="single"/>
        </w:rPr>
        <w:t xml:space="preserve"> A., Rousset C. and B. </w:t>
      </w:r>
      <w:proofErr w:type="spellStart"/>
      <w:r w:rsidRPr="006F264D">
        <w:rPr>
          <w:b/>
          <w:bCs/>
          <w:u w:val="single"/>
        </w:rPr>
        <w:t>Virely</w:t>
      </w:r>
      <w:proofErr w:type="spellEnd"/>
      <w:r w:rsidRPr="006F264D">
        <w:rPr>
          <w:b/>
          <w:bCs/>
          <w:u w:val="single"/>
        </w:rPr>
        <w:t xml:space="preserve"> (2018), Tensions sur l’offre et position de l’économie dans le cycle, Note de conjoncture, Insee. </w:t>
      </w:r>
    </w:p>
    <w:p w14:paraId="728B1756" w14:textId="0FE42E88" w:rsidR="00AD2215" w:rsidRPr="004906E7" w:rsidRDefault="00AD2215">
      <w:pPr>
        <w:rPr>
          <w:lang w:val="en-US"/>
        </w:rPr>
      </w:pPr>
      <w:r w:rsidRPr="004906E7">
        <w:rPr>
          <w:b/>
          <w:bCs/>
          <w:u w:val="single"/>
          <w:lang w:val="en-US"/>
        </w:rPr>
        <w:t xml:space="preserve">Phillips P. and </w:t>
      </w:r>
      <w:proofErr w:type="spellStart"/>
      <w:proofErr w:type="gramStart"/>
      <w:r w:rsidRPr="004906E7">
        <w:rPr>
          <w:b/>
          <w:bCs/>
          <w:u w:val="single"/>
          <w:lang w:val="en-US"/>
        </w:rPr>
        <w:t>Zh.Shi</w:t>
      </w:r>
      <w:proofErr w:type="spellEnd"/>
      <w:proofErr w:type="gramEnd"/>
      <w:r w:rsidRPr="004906E7">
        <w:rPr>
          <w:b/>
          <w:bCs/>
          <w:u w:val="single"/>
          <w:lang w:val="en-US"/>
        </w:rPr>
        <w:t xml:space="preserve"> (2019), Boosting the </w:t>
      </w:r>
      <w:proofErr w:type="spellStart"/>
      <w:r w:rsidRPr="004906E7">
        <w:rPr>
          <w:b/>
          <w:bCs/>
          <w:u w:val="single"/>
          <w:lang w:val="en-US"/>
        </w:rPr>
        <w:t>Hodrick</w:t>
      </w:r>
      <w:proofErr w:type="spellEnd"/>
      <w:r w:rsidRPr="004906E7">
        <w:rPr>
          <w:b/>
          <w:bCs/>
          <w:u w:val="single"/>
          <w:lang w:val="en-US"/>
        </w:rPr>
        <w:t>-Prescott Filter, Cowles Foundation Discussion Paper No. 2192</w:t>
      </w:r>
    </w:p>
    <w:p w14:paraId="10CCFF19" w14:textId="77777777" w:rsidR="00AD2215" w:rsidRPr="00AD2215" w:rsidRDefault="00AD2215">
      <w:pPr>
        <w:rPr>
          <w:lang w:val="en-US"/>
        </w:rPr>
      </w:pPr>
    </w:p>
    <w:sectPr w:rsidR="00AD2215" w:rsidRPr="00AD2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15"/>
    <w:rsid w:val="0002410D"/>
    <w:rsid w:val="004906E7"/>
    <w:rsid w:val="006F264D"/>
    <w:rsid w:val="00AD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655E"/>
  <w15:chartTrackingRefBased/>
  <w15:docId w15:val="{164C7750-2E03-47D7-9C45-026918E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goncalves</dc:creator>
  <cp:keywords/>
  <dc:description/>
  <cp:lastModifiedBy>thomas goncalves</cp:lastModifiedBy>
  <cp:revision>1</cp:revision>
  <dcterms:created xsi:type="dcterms:W3CDTF">2022-04-02T12:35:00Z</dcterms:created>
  <dcterms:modified xsi:type="dcterms:W3CDTF">2022-04-02T15:31:00Z</dcterms:modified>
</cp:coreProperties>
</file>