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90" w:lineRule="auto" w:before="75"/>
        <w:ind w:left="110" w:right="580" w:firstLine="0"/>
        <w:jc w:val="left"/>
        <w:rPr>
          <w:b/>
          <w:sz w:val="28"/>
        </w:rPr>
      </w:pPr>
      <w:r>
        <w:rPr>
          <w:b/>
          <w:color w:val="231F20"/>
          <w:sz w:val="28"/>
        </w:rPr>
        <w:t>Multicommodity Max-Flow Min-Cut Theorems and Their Use in Designing Approximation Algorithms</w:t>
      </w:r>
    </w:p>
    <w:p>
      <w:pPr>
        <w:pStyle w:val="BodyText"/>
        <w:spacing w:before="6"/>
        <w:ind w:left="0"/>
        <w:rPr>
          <w:b/>
          <w:sz w:val="41"/>
        </w:rPr>
      </w:pPr>
    </w:p>
    <w:p>
      <w:pPr>
        <w:pStyle w:val="BodyText"/>
      </w:pPr>
      <w:r>
        <w:rPr>
          <w:color w:val="231F20"/>
        </w:rPr>
        <w:t>TOM LEIGHTON</w:t>
      </w:r>
    </w:p>
    <w:p>
      <w:pPr>
        <w:spacing w:before="175"/>
        <w:ind w:left="110" w:right="0" w:firstLine="0"/>
        <w:jc w:val="both"/>
        <w:rPr>
          <w:i/>
          <w:sz w:val="16"/>
        </w:rPr>
      </w:pPr>
      <w:r>
        <w:rPr>
          <w:i/>
          <w:color w:val="231F20"/>
          <w:sz w:val="16"/>
        </w:rPr>
        <w:t>Massachusetts Institute of Technology, Cambridge, Massachusetts</w:t>
      </w:r>
    </w:p>
    <w:p>
      <w:pPr>
        <w:pStyle w:val="BodyText"/>
        <w:spacing w:before="9"/>
        <w:ind w:left="0"/>
        <w:rPr>
          <w:i/>
          <w:sz w:val="15"/>
        </w:rPr>
      </w:pPr>
    </w:p>
    <w:p>
      <w:pPr>
        <w:pStyle w:val="BodyText"/>
        <w:spacing w:before="1"/>
      </w:pPr>
      <w:r>
        <w:rPr>
          <w:color w:val="231F20"/>
        </w:rPr>
        <w:t>AND</w:t>
      </w:r>
    </w:p>
    <w:p>
      <w:pPr>
        <w:pStyle w:val="BodyText"/>
        <w:spacing w:before="156"/>
      </w:pPr>
      <w:r>
        <w:rPr>
          <w:color w:val="231F20"/>
        </w:rPr>
        <w:t>SATISH RAO</w:t>
      </w:r>
    </w:p>
    <w:p>
      <w:pPr>
        <w:spacing w:before="175"/>
        <w:ind w:left="110" w:right="0" w:firstLine="0"/>
        <w:jc w:val="both"/>
        <w:rPr>
          <w:i/>
          <w:sz w:val="16"/>
        </w:rPr>
      </w:pPr>
      <w:r>
        <w:rPr>
          <w:i/>
          <w:color w:val="231F20"/>
          <w:sz w:val="16"/>
        </w:rPr>
        <w:t>NEC Research Institute, Princeton, New Jersey</w:t>
      </w:r>
    </w:p>
    <w:p>
      <w:pPr>
        <w:pStyle w:val="BodyText"/>
        <w:ind w:left="0"/>
        <w:rPr>
          <w:i/>
          <w:sz w:val="18"/>
        </w:rPr>
      </w:pPr>
    </w:p>
    <w:p>
      <w:pPr>
        <w:pStyle w:val="BodyText"/>
        <w:ind w:left="0"/>
        <w:rPr>
          <w:i/>
          <w:sz w:val="16"/>
        </w:rPr>
      </w:pPr>
    </w:p>
    <w:p>
      <w:pPr>
        <w:spacing w:line="247" w:lineRule="auto" w:before="0"/>
        <w:ind w:left="110" w:right="201" w:firstLine="0"/>
        <w:jc w:val="both"/>
        <w:rPr>
          <w:sz w:val="16"/>
        </w:rPr>
      </w:pPr>
      <w:r>
        <w:rPr>
          <w:color w:val="231F20"/>
          <w:sz w:val="16"/>
        </w:rPr>
        <w:t>Abstract. In this paper, we establish max-flow min-cut theorems for several important classes of multicommodity flow problems. In particular, we show that for any </w:t>
      </w:r>
      <w:r>
        <w:rPr>
          <w:i/>
          <w:color w:val="231F20"/>
          <w:spacing w:val="3"/>
          <w:sz w:val="16"/>
        </w:rPr>
        <w:t>n</w:t>
      </w:r>
      <w:r>
        <w:rPr>
          <w:color w:val="231F20"/>
          <w:spacing w:val="3"/>
          <w:sz w:val="16"/>
        </w:rPr>
        <w:t>-node </w:t>
      </w:r>
      <w:r>
        <w:rPr>
          <w:color w:val="231F20"/>
          <w:sz w:val="16"/>
        </w:rPr>
        <w:t>multicommodity flow  problem with uniform demands, the max-flow for the problem is within  an  </w:t>
      </w:r>
      <w:r>
        <w:rPr>
          <w:i/>
          <w:color w:val="231F20"/>
          <w:spacing w:val="5"/>
          <w:sz w:val="16"/>
        </w:rPr>
        <w:t>O</w:t>
      </w:r>
      <w:r>
        <w:rPr>
          <w:color w:val="231F20"/>
          <w:spacing w:val="5"/>
          <w:sz w:val="16"/>
        </w:rPr>
        <w:t>(log </w:t>
      </w:r>
      <w:r>
        <w:rPr>
          <w:i/>
          <w:color w:val="231F20"/>
          <w:spacing w:val="5"/>
          <w:sz w:val="16"/>
        </w:rPr>
        <w:t>n</w:t>
      </w:r>
      <w:r>
        <w:rPr>
          <w:color w:val="231F20"/>
          <w:spacing w:val="5"/>
          <w:sz w:val="16"/>
        </w:rPr>
        <w:t>)  </w:t>
      </w:r>
      <w:r>
        <w:rPr>
          <w:color w:val="231F20"/>
          <w:sz w:val="16"/>
        </w:rPr>
        <w:t>factor  of  </w:t>
      </w:r>
      <w:r>
        <w:rPr>
          <w:color w:val="231F20"/>
          <w:spacing w:val="2"/>
          <w:sz w:val="16"/>
        </w:rPr>
        <w:t>the </w:t>
      </w:r>
      <w:r>
        <w:rPr>
          <w:color w:val="231F20"/>
          <w:sz w:val="16"/>
        </w:rPr>
        <w:t>upper bound implied by the min-cut. The result (which is existentially  optimal)  establishes  an  important analogue of the famous 1-commodity  max-flow  min-cut  theorem  for  problems  with  multiple commodities. The result also has substantial applications to the field of approximation algorithms. For example, we use the flow result to design the first polynomial-time (polylog </w:t>
      </w:r>
      <w:r>
        <w:rPr>
          <w:i/>
          <w:color w:val="231F20"/>
          <w:spacing w:val="2"/>
          <w:sz w:val="16"/>
        </w:rPr>
        <w:t>n</w:t>
      </w:r>
      <w:r>
        <w:rPr>
          <w:color w:val="231F20"/>
          <w:spacing w:val="2"/>
          <w:sz w:val="16"/>
        </w:rPr>
        <w:t>-times-optimal) </w:t>
      </w:r>
      <w:r>
        <w:rPr>
          <w:color w:val="231F20"/>
          <w:sz w:val="16"/>
        </w:rPr>
        <w:t>approximation algorithms for well-known NP-hard optimization problems such as graph partitioning, min-cut linear arrangement,  crossing  number,  VLSI  layout,  and  minimum feedback arc set. Applications of the flow results to path routing problems, network reconfiguration, communication in distributed networks, scientific computing and  rapidly  mixing  Markov  chains  </w:t>
      </w:r>
      <w:r>
        <w:rPr>
          <w:color w:val="231F20"/>
          <w:spacing w:val="2"/>
          <w:sz w:val="16"/>
        </w:rPr>
        <w:t>are </w:t>
      </w:r>
      <w:r>
        <w:rPr>
          <w:color w:val="231F20"/>
          <w:sz w:val="16"/>
        </w:rPr>
        <w:t>also described in the</w:t>
      </w:r>
      <w:r>
        <w:rPr>
          <w:color w:val="231F20"/>
          <w:spacing w:val="33"/>
          <w:sz w:val="16"/>
        </w:rPr>
        <w:t> </w:t>
      </w:r>
      <w:r>
        <w:rPr>
          <w:color w:val="231F20"/>
          <w:spacing w:val="2"/>
          <w:sz w:val="16"/>
        </w:rPr>
        <w:t>paper.</w:t>
      </w:r>
    </w:p>
    <w:p>
      <w:pPr>
        <w:spacing w:line="247" w:lineRule="auto" w:before="70"/>
        <w:ind w:left="110" w:right="202" w:firstLine="0"/>
        <w:jc w:val="both"/>
        <w:rPr>
          <w:sz w:val="16"/>
        </w:rPr>
      </w:pPr>
      <w:r>
        <w:rPr>
          <w:color w:val="231F20"/>
          <w:sz w:val="16"/>
        </w:rPr>
        <w:t>Categories and Subject Descriptors: F.2.2 [</w:t>
      </w:r>
      <w:r>
        <w:rPr>
          <w:b/>
          <w:color w:val="231F20"/>
          <w:sz w:val="16"/>
        </w:rPr>
        <w:t>Analysis of Algorithms and Problem Complexity</w:t>
      </w:r>
      <w:r>
        <w:rPr>
          <w:color w:val="231F20"/>
          <w:sz w:val="16"/>
        </w:rPr>
        <w:t>]: Nonnumerical Algorithms and Problems</w:t>
      </w:r>
    </w:p>
    <w:p>
      <w:pPr>
        <w:spacing w:before="78"/>
        <w:ind w:left="110" w:right="0" w:firstLine="0"/>
        <w:jc w:val="both"/>
        <w:rPr>
          <w:sz w:val="16"/>
        </w:rPr>
      </w:pPr>
      <w:r>
        <w:rPr>
          <w:color w:val="231F20"/>
          <w:sz w:val="16"/>
        </w:rPr>
        <w:t>General Terms: Algorithms</w:t>
      </w:r>
    </w:p>
    <w:p>
      <w:pPr>
        <w:spacing w:line="247" w:lineRule="auto" w:before="85"/>
        <w:ind w:left="110" w:right="202" w:firstLine="0"/>
        <w:jc w:val="both"/>
        <w:rPr>
          <w:sz w:val="16"/>
        </w:rPr>
      </w:pPr>
      <w:r>
        <w:rPr>
          <w:color w:val="231F20"/>
          <w:sz w:val="16"/>
        </w:rPr>
        <w:t>Additional Key Words and Phrases: Approximation algorithms, divide and conquer, graph bisection, graph partitioning, maximum flow, minimum cut, muticommodity flow, routing, VLSI layout</w:t>
      </w:r>
    </w:p>
    <w:p>
      <w:pPr>
        <w:pStyle w:val="BodyText"/>
        <w:ind w:left="0"/>
      </w:pPr>
    </w:p>
    <w:p>
      <w:pPr>
        <w:pStyle w:val="BodyText"/>
        <w:spacing w:before="9"/>
        <w:ind w:left="0"/>
        <w:rPr>
          <w:sz w:val="17"/>
        </w:rPr>
      </w:pPr>
    </w:p>
    <w:p>
      <w:pPr>
        <w:pStyle w:val="ListParagraph"/>
        <w:numPr>
          <w:ilvl w:val="0"/>
          <w:numId w:val="1"/>
        </w:numPr>
        <w:tabs>
          <w:tab w:pos="370" w:val="left" w:leader="none"/>
        </w:tabs>
        <w:spacing w:line="240" w:lineRule="auto" w:before="0" w:after="0"/>
        <w:ind w:left="369" w:right="0" w:hanging="260"/>
        <w:jc w:val="left"/>
        <w:rPr>
          <w:i/>
          <w:sz w:val="20"/>
        </w:rPr>
      </w:pPr>
      <w:r>
        <w:rPr>
          <w:i/>
          <w:color w:val="231F20"/>
          <w:spacing w:val="2"/>
          <w:sz w:val="20"/>
        </w:rPr>
        <w:t>Introduction</w:t>
      </w:r>
    </w:p>
    <w:p>
      <w:pPr>
        <w:pStyle w:val="BodyText"/>
        <w:spacing w:line="235" w:lineRule="auto" w:before="120"/>
        <w:ind w:right="580"/>
      </w:pPr>
      <w:r>
        <w:rPr>
          <w:color w:val="231F20"/>
        </w:rPr>
        <w:t>In this paper, we study the relationship between the maximum flow and the minimum cut in multicommodity flow problems. Our research is motivated in</w:t>
      </w:r>
    </w:p>
    <w:p>
      <w:pPr>
        <w:pStyle w:val="BodyText"/>
        <w:spacing w:before="7"/>
        <w:ind w:left="0"/>
        <w:rPr>
          <w:sz w:val="25"/>
        </w:rPr>
      </w:pPr>
      <w:r>
        <w:rPr/>
        <w:pict>
          <v:shape style="position:absolute;margin-left:63.536999pt;margin-top:17.826319pt;width:360pt;height:.1pt;mso-position-horizontal-relative:page;mso-position-vertical-relative:paragraph;z-index:-15728640;mso-wrap-distance-left:0;mso-wrap-distance-right:0" coordorigin="1271,357" coordsize="7200,0" path="m1271,357l8471,357e" filled="false" stroked="true" strokeweight=".5pt" strokecolor="#231f20">
            <v:path arrowok="t"/>
            <v:stroke dashstyle="solid"/>
            <w10:wrap type="topAndBottom"/>
          </v:shape>
        </w:pict>
      </w:r>
    </w:p>
    <w:p>
      <w:pPr>
        <w:spacing w:line="247" w:lineRule="auto" w:before="67"/>
        <w:ind w:left="110" w:right="203" w:firstLine="0"/>
        <w:jc w:val="both"/>
        <w:rPr>
          <w:sz w:val="16"/>
        </w:rPr>
      </w:pPr>
      <w:r>
        <w:rPr>
          <w:color w:val="231F20"/>
          <w:sz w:val="16"/>
        </w:rPr>
        <w:t>This paper was supported in part by ARPA Contracts N00014-92-J-1799 and N00014-95-1-1246, Air Force Contract AFOSR F49620-92-J-0125, and Army Contract DAAH04-95-1-0607.</w:t>
      </w:r>
    </w:p>
    <w:p>
      <w:pPr>
        <w:spacing w:line="247" w:lineRule="auto" w:before="38"/>
        <w:ind w:left="110" w:right="203" w:firstLine="0"/>
        <w:jc w:val="both"/>
        <w:rPr>
          <w:sz w:val="16"/>
        </w:rPr>
      </w:pPr>
      <w:r>
        <w:rPr>
          <w:color w:val="231F20"/>
          <w:sz w:val="16"/>
        </w:rPr>
        <w:t>Authors’ present addresses: T. Leighton, Department of Mathematics and Laboratory for Computer Science, Massachusetts Institute of Technology, Cambridge, MA 02139; S. Rao, Computer Science Division, Soda Hall, University of California, Berkeley, CA 94720-1776.</w:t>
      </w:r>
    </w:p>
    <w:p>
      <w:pPr>
        <w:spacing w:line="247" w:lineRule="auto" w:before="37"/>
        <w:ind w:left="110" w:right="202" w:firstLine="0"/>
        <w:jc w:val="both"/>
        <w:rPr>
          <w:sz w:val="16"/>
        </w:rPr>
      </w:pPr>
      <w:r>
        <w:rPr>
          <w:color w:val="231F20"/>
          <w:sz w:val="16"/>
        </w:rPr>
        <w:t>Permission to make digital / hard copy of part or all of this work for personal or classroom use is    granted without fee provided that the copies are not made or distributed for profit or commercial advantage, the copyright notice, the title of the publication, and its date appear, and notice is given      that copying is by permission of the Association for Computing Machinery (ACM), Inc. To copy otherwise, to republish, to post on servers, or to redistribute to lists, requires prior specific permission  and / or a fee.</w:t>
      </w:r>
    </w:p>
    <w:p>
      <w:pPr>
        <w:spacing w:line="190" w:lineRule="exact" w:before="0"/>
        <w:ind w:left="110" w:right="0" w:firstLine="0"/>
        <w:jc w:val="both"/>
        <w:rPr>
          <w:sz w:val="16"/>
        </w:rPr>
      </w:pPr>
      <w:r>
        <w:rPr>
          <w:color w:val="231F20"/>
          <w:sz w:val="16"/>
        </w:rPr>
        <w:t>© 1999 ACM 0004-5411/99/1100-0787 $05.00</w:t>
      </w:r>
    </w:p>
    <w:p>
      <w:pPr>
        <w:pStyle w:val="BodyText"/>
        <w:spacing w:before="7"/>
        <w:ind w:left="0"/>
        <w:rPr>
          <w:sz w:val="26"/>
        </w:rPr>
      </w:pPr>
    </w:p>
    <w:p>
      <w:pPr>
        <w:spacing w:before="0"/>
        <w:ind w:left="3714" w:right="0" w:firstLine="0"/>
        <w:jc w:val="left"/>
        <w:rPr>
          <w:sz w:val="12"/>
        </w:rPr>
      </w:pPr>
      <w:r>
        <w:rPr>
          <w:color w:val="231F20"/>
          <w:sz w:val="12"/>
        </w:rPr>
        <w:t>Journal of the ACM, Vol. 46, No. 6, November 1999, pp. 787–832.</w:t>
      </w:r>
    </w:p>
    <w:p>
      <w:pPr>
        <w:spacing w:after="0"/>
        <w:jc w:val="left"/>
        <w:rPr>
          <w:sz w:val="12"/>
        </w:rPr>
        <w:sectPr>
          <w:type w:val="continuous"/>
          <w:pgSz w:w="9720" w:h="14400"/>
          <w:pgMar w:top="1140" w:bottom="280" w:left="1160" w:right="1040"/>
        </w:sectPr>
      </w:pPr>
    </w:p>
    <w:p>
      <w:pPr>
        <w:pStyle w:val="BodyText"/>
        <w:spacing w:before="1"/>
        <w:ind w:left="0"/>
        <w:rPr>
          <w:sz w:val="13"/>
        </w:rPr>
      </w:pPr>
    </w:p>
    <w:p>
      <w:pPr>
        <w:pStyle w:val="BodyText"/>
        <w:ind w:left="608"/>
      </w:pPr>
      <w:r>
        <w:rPr/>
        <w:drawing>
          <wp:inline distT="0" distB="0" distL="0" distR="0">
            <wp:extent cx="3956611" cy="80467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956611" cy="804672"/>
                    </a:xfrm>
                    <a:prstGeom prst="rect">
                      <a:avLst/>
                    </a:prstGeom>
                  </pic:spPr>
                </pic:pic>
              </a:graphicData>
            </a:graphic>
          </wp:inline>
        </w:drawing>
      </w:r>
      <w:r>
        <w:rPr/>
      </w:r>
    </w:p>
    <w:p>
      <w:pPr>
        <w:spacing w:before="105"/>
        <w:ind w:left="215" w:right="0" w:firstLine="0"/>
        <w:jc w:val="left"/>
        <w:rPr>
          <w:sz w:val="16"/>
        </w:rPr>
      </w:pPr>
      <w:r>
        <w:rPr>
          <w:color w:val="231F20"/>
          <w:sz w:val="16"/>
        </w:rPr>
        <w:t>F</w:t>
      </w:r>
      <w:r>
        <w:rPr>
          <w:color w:val="231F20"/>
          <w:sz w:val="12"/>
        </w:rPr>
        <w:t>IG</w:t>
      </w:r>
      <w:r>
        <w:rPr>
          <w:color w:val="231F20"/>
          <w:sz w:val="16"/>
        </w:rPr>
        <w:t>. 1. A 1-commodity flow problem (a) for which the min-cut (b) and max-flow (c) are both 3.</w:t>
      </w:r>
    </w:p>
    <w:p>
      <w:pPr>
        <w:pStyle w:val="BodyText"/>
        <w:spacing w:before="9"/>
        <w:ind w:left="0"/>
        <w:rPr>
          <w:sz w:val="13"/>
        </w:rPr>
      </w:pPr>
    </w:p>
    <w:p>
      <w:pPr>
        <w:pStyle w:val="BodyText"/>
        <w:spacing w:line="235" w:lineRule="auto" w:before="104"/>
        <w:ind w:right="203"/>
      </w:pPr>
      <w:r>
        <w:rPr>
          <w:color w:val="231F20"/>
        </w:rPr>
        <w:t>part by the seminal work of Ford and Fulkerson [1956], which showed that for 1-commodity flow problems, the max-flow and min-cut are always equal.</w:t>
      </w:r>
    </w:p>
    <w:p>
      <w:pPr>
        <w:pStyle w:val="ListParagraph"/>
        <w:numPr>
          <w:ilvl w:val="1"/>
          <w:numId w:val="1"/>
        </w:numPr>
        <w:tabs>
          <w:tab w:pos="726" w:val="left" w:leader="none"/>
        </w:tabs>
        <w:spacing w:line="235" w:lineRule="auto" w:before="119" w:after="0"/>
        <w:ind w:left="110" w:right="203" w:firstLine="200"/>
        <w:jc w:val="both"/>
        <w:rPr>
          <w:sz w:val="20"/>
        </w:rPr>
      </w:pPr>
      <w:r>
        <w:rPr>
          <w:color w:val="231F20"/>
          <w:spacing w:val="2"/>
          <w:sz w:val="20"/>
        </w:rPr>
        <w:t>S</w:t>
      </w:r>
      <w:r>
        <w:rPr>
          <w:color w:val="231F20"/>
          <w:spacing w:val="2"/>
          <w:sz w:val="15"/>
        </w:rPr>
        <w:t>INGLE </w:t>
      </w:r>
      <w:r>
        <w:rPr>
          <w:color w:val="231F20"/>
          <w:spacing w:val="2"/>
          <w:sz w:val="20"/>
        </w:rPr>
        <w:t>C</w:t>
      </w:r>
      <w:r>
        <w:rPr>
          <w:color w:val="231F20"/>
          <w:spacing w:val="2"/>
          <w:sz w:val="15"/>
        </w:rPr>
        <w:t>OMMODITY </w:t>
      </w:r>
      <w:r>
        <w:rPr>
          <w:color w:val="231F20"/>
          <w:spacing w:val="2"/>
          <w:sz w:val="20"/>
        </w:rPr>
        <w:t>F</w:t>
      </w:r>
      <w:r>
        <w:rPr>
          <w:color w:val="231F20"/>
          <w:spacing w:val="2"/>
          <w:sz w:val="15"/>
        </w:rPr>
        <w:t>LOW </w:t>
      </w:r>
      <w:r>
        <w:rPr>
          <w:color w:val="231F20"/>
          <w:spacing w:val="2"/>
          <w:sz w:val="20"/>
        </w:rPr>
        <w:t>P</w:t>
      </w:r>
      <w:r>
        <w:rPr>
          <w:color w:val="231F20"/>
          <w:spacing w:val="2"/>
          <w:sz w:val="15"/>
        </w:rPr>
        <w:t>ROBLEMS</w:t>
      </w:r>
      <w:r>
        <w:rPr>
          <w:color w:val="231F20"/>
          <w:spacing w:val="2"/>
          <w:sz w:val="20"/>
        </w:rPr>
        <w:t>. </w:t>
      </w:r>
      <w:r>
        <w:rPr>
          <w:color w:val="231F20"/>
          <w:sz w:val="20"/>
        </w:rPr>
        <w:t>In a </w:t>
      </w:r>
      <w:r>
        <w:rPr>
          <w:color w:val="231F20"/>
          <w:spacing w:val="2"/>
          <w:sz w:val="20"/>
        </w:rPr>
        <w:t>1-commodity flow </w:t>
      </w:r>
      <w:r>
        <w:rPr>
          <w:color w:val="231F20"/>
          <w:spacing w:val="3"/>
          <w:sz w:val="20"/>
        </w:rPr>
        <w:t>problem, </w:t>
      </w:r>
      <w:r>
        <w:rPr>
          <w:color w:val="231F20"/>
          <w:spacing w:val="2"/>
          <w:sz w:val="20"/>
        </w:rPr>
        <w:t>there </w:t>
      </w:r>
      <w:r>
        <w:rPr>
          <w:color w:val="231F20"/>
          <w:sz w:val="20"/>
        </w:rPr>
        <w:t>is an </w:t>
      </w:r>
      <w:r>
        <w:rPr>
          <w:color w:val="231F20"/>
          <w:spacing w:val="2"/>
          <w:sz w:val="20"/>
        </w:rPr>
        <w:t>underlying network with </w:t>
      </w:r>
      <w:r>
        <w:rPr>
          <w:i/>
          <w:color w:val="231F20"/>
          <w:sz w:val="20"/>
        </w:rPr>
        <w:t>n </w:t>
      </w:r>
      <w:r>
        <w:rPr>
          <w:color w:val="231F20"/>
          <w:spacing w:val="2"/>
          <w:sz w:val="20"/>
        </w:rPr>
        <w:t>nodes </w:t>
      </w:r>
      <w:r>
        <w:rPr>
          <w:i/>
          <w:color w:val="231F20"/>
          <w:sz w:val="20"/>
        </w:rPr>
        <w:t>V  </w:t>
      </w:r>
      <w:r>
        <w:rPr>
          <w:color w:val="231F20"/>
          <w:sz w:val="20"/>
        </w:rPr>
        <w:t>and </w:t>
      </w:r>
      <w:r>
        <w:rPr>
          <w:i/>
          <w:color w:val="231F20"/>
          <w:sz w:val="20"/>
        </w:rPr>
        <w:t>m  </w:t>
      </w:r>
      <w:r>
        <w:rPr>
          <w:color w:val="231F20"/>
          <w:spacing w:val="2"/>
          <w:sz w:val="20"/>
        </w:rPr>
        <w:t>edges </w:t>
      </w:r>
      <w:r>
        <w:rPr>
          <w:i/>
          <w:color w:val="231F20"/>
          <w:spacing w:val="7"/>
          <w:sz w:val="20"/>
        </w:rPr>
        <w:t>E</w:t>
      </w:r>
      <w:r>
        <w:rPr>
          <w:color w:val="231F20"/>
          <w:spacing w:val="7"/>
          <w:sz w:val="20"/>
        </w:rPr>
        <w:t>. </w:t>
      </w:r>
      <w:r>
        <w:rPr>
          <w:color w:val="231F20"/>
          <w:spacing w:val="2"/>
          <w:sz w:val="20"/>
        </w:rPr>
        <w:t>Each edge </w:t>
      </w:r>
      <w:r>
        <w:rPr>
          <w:i/>
          <w:color w:val="231F20"/>
          <w:sz w:val="20"/>
        </w:rPr>
        <w:t>e  </w:t>
      </w:r>
      <w:r>
        <w:rPr>
          <w:rFonts w:ascii="Arial"/>
          <w:color w:val="231F20"/>
          <w:w w:val="135"/>
          <w:sz w:val="20"/>
        </w:rPr>
        <w:t>c </w:t>
      </w:r>
      <w:r>
        <w:rPr>
          <w:i/>
          <w:color w:val="231F20"/>
          <w:sz w:val="20"/>
        </w:rPr>
        <w:t>E  </w:t>
      </w:r>
      <w:r>
        <w:rPr>
          <w:color w:val="231F20"/>
          <w:sz w:val="20"/>
        </w:rPr>
        <w:t>is </w:t>
      </w:r>
      <w:r>
        <w:rPr>
          <w:color w:val="231F20"/>
          <w:spacing w:val="2"/>
          <w:sz w:val="20"/>
        </w:rPr>
        <w:t>provided with </w:t>
      </w:r>
      <w:r>
        <w:rPr>
          <w:color w:val="231F20"/>
          <w:sz w:val="20"/>
        </w:rPr>
        <w:t>a </w:t>
      </w:r>
      <w:r>
        <w:rPr>
          <w:color w:val="231F20"/>
          <w:spacing w:val="2"/>
          <w:sz w:val="20"/>
        </w:rPr>
        <w:t>nonnegative capacity </w:t>
      </w:r>
      <w:r>
        <w:rPr>
          <w:i/>
          <w:color w:val="231F20"/>
          <w:spacing w:val="12"/>
          <w:sz w:val="20"/>
        </w:rPr>
        <w:t>C</w:t>
      </w:r>
      <w:r>
        <w:rPr>
          <w:color w:val="231F20"/>
          <w:spacing w:val="12"/>
          <w:sz w:val="20"/>
        </w:rPr>
        <w:t>(</w:t>
      </w:r>
      <w:r>
        <w:rPr>
          <w:i/>
          <w:color w:val="231F20"/>
          <w:spacing w:val="12"/>
          <w:sz w:val="20"/>
        </w:rPr>
        <w:t>e</w:t>
      </w:r>
      <w:r>
        <w:rPr>
          <w:color w:val="231F20"/>
          <w:spacing w:val="12"/>
          <w:sz w:val="20"/>
        </w:rPr>
        <w:t>), </w:t>
      </w:r>
      <w:r>
        <w:rPr>
          <w:color w:val="231F20"/>
          <w:spacing w:val="2"/>
          <w:sz w:val="20"/>
        </w:rPr>
        <w:t>which represents </w:t>
      </w:r>
      <w:r>
        <w:rPr>
          <w:color w:val="231F20"/>
          <w:sz w:val="20"/>
        </w:rPr>
        <w:t>the maximum </w:t>
      </w:r>
      <w:r>
        <w:rPr>
          <w:color w:val="231F20"/>
          <w:spacing w:val="2"/>
          <w:sz w:val="20"/>
        </w:rPr>
        <w:t>amount </w:t>
      </w:r>
      <w:r>
        <w:rPr>
          <w:color w:val="231F20"/>
          <w:sz w:val="20"/>
        </w:rPr>
        <w:t>of </w:t>
      </w:r>
      <w:r>
        <w:rPr>
          <w:color w:val="231F20"/>
          <w:spacing w:val="2"/>
          <w:sz w:val="20"/>
        </w:rPr>
        <w:t>flow that </w:t>
      </w:r>
      <w:r>
        <w:rPr>
          <w:color w:val="231F20"/>
          <w:sz w:val="20"/>
        </w:rPr>
        <w:t>can </w:t>
      </w:r>
      <w:r>
        <w:rPr>
          <w:color w:val="231F20"/>
          <w:spacing w:val="2"/>
          <w:sz w:val="20"/>
        </w:rPr>
        <w:t>pass through </w:t>
      </w:r>
      <w:r>
        <w:rPr>
          <w:color w:val="231F20"/>
          <w:sz w:val="20"/>
        </w:rPr>
        <w:t>the </w:t>
      </w:r>
      <w:r>
        <w:rPr>
          <w:color w:val="231F20"/>
          <w:spacing w:val="2"/>
          <w:sz w:val="20"/>
        </w:rPr>
        <w:t>edge. (Unless otherwise stated, </w:t>
      </w:r>
      <w:r>
        <w:rPr>
          <w:color w:val="231F20"/>
          <w:spacing w:val="-6"/>
          <w:sz w:val="20"/>
        </w:rPr>
        <w:t>we </w:t>
      </w:r>
      <w:r>
        <w:rPr>
          <w:color w:val="231F20"/>
          <w:spacing w:val="2"/>
          <w:sz w:val="20"/>
        </w:rPr>
        <w:t>assume that edges </w:t>
      </w:r>
      <w:r>
        <w:rPr>
          <w:color w:val="231F20"/>
          <w:sz w:val="20"/>
        </w:rPr>
        <w:t>are </w:t>
      </w:r>
      <w:r>
        <w:rPr>
          <w:color w:val="231F20"/>
          <w:spacing w:val="2"/>
          <w:sz w:val="20"/>
        </w:rPr>
        <w:t>undirected, </w:t>
      </w:r>
      <w:r>
        <w:rPr>
          <w:color w:val="231F20"/>
          <w:sz w:val="20"/>
        </w:rPr>
        <w:t>in </w:t>
      </w:r>
      <w:r>
        <w:rPr>
          <w:color w:val="231F20"/>
          <w:spacing w:val="2"/>
          <w:sz w:val="20"/>
        </w:rPr>
        <w:t>which case flow </w:t>
      </w:r>
      <w:r>
        <w:rPr>
          <w:color w:val="231F20"/>
          <w:sz w:val="20"/>
        </w:rPr>
        <w:t>can </w:t>
      </w:r>
      <w:r>
        <w:rPr>
          <w:color w:val="231F20"/>
          <w:spacing w:val="2"/>
          <w:sz w:val="20"/>
        </w:rPr>
        <w:t>pass through edges </w:t>
      </w:r>
      <w:r>
        <w:rPr>
          <w:color w:val="231F20"/>
          <w:spacing w:val="-3"/>
          <w:sz w:val="20"/>
        </w:rPr>
        <w:t>in </w:t>
      </w:r>
      <w:r>
        <w:rPr>
          <w:color w:val="231F20"/>
          <w:spacing w:val="2"/>
          <w:sz w:val="20"/>
        </w:rPr>
        <w:t>either direction.) </w:t>
      </w:r>
      <w:r>
        <w:rPr>
          <w:color w:val="231F20"/>
          <w:sz w:val="20"/>
        </w:rPr>
        <w:t>One of the </w:t>
      </w:r>
      <w:r>
        <w:rPr>
          <w:color w:val="231F20"/>
          <w:spacing w:val="2"/>
          <w:sz w:val="20"/>
        </w:rPr>
        <w:t>nodes </w:t>
      </w:r>
      <w:r>
        <w:rPr>
          <w:color w:val="231F20"/>
          <w:sz w:val="20"/>
        </w:rPr>
        <w:t>is </w:t>
      </w:r>
      <w:r>
        <w:rPr>
          <w:color w:val="231F20"/>
          <w:spacing w:val="2"/>
          <w:sz w:val="20"/>
        </w:rPr>
        <w:t>designated </w:t>
      </w:r>
      <w:r>
        <w:rPr>
          <w:color w:val="231F20"/>
          <w:sz w:val="20"/>
        </w:rPr>
        <w:t>as the </w:t>
      </w:r>
      <w:r>
        <w:rPr>
          <w:i/>
          <w:color w:val="231F20"/>
          <w:spacing w:val="2"/>
          <w:sz w:val="20"/>
        </w:rPr>
        <w:t>source </w:t>
      </w:r>
      <w:r>
        <w:rPr>
          <w:i/>
          <w:color w:val="231F20"/>
          <w:sz w:val="20"/>
        </w:rPr>
        <w:t>s  </w:t>
      </w:r>
      <w:r>
        <w:rPr>
          <w:color w:val="231F20"/>
          <w:sz w:val="20"/>
        </w:rPr>
        <w:t>and one as </w:t>
      </w:r>
      <w:r>
        <w:rPr>
          <w:color w:val="231F20"/>
          <w:spacing w:val="3"/>
          <w:sz w:val="20"/>
        </w:rPr>
        <w:t>the</w:t>
      </w:r>
      <w:r>
        <w:rPr>
          <w:color w:val="231F20"/>
          <w:spacing w:val="56"/>
          <w:sz w:val="20"/>
        </w:rPr>
        <w:t> </w:t>
      </w:r>
      <w:r>
        <w:rPr>
          <w:i/>
          <w:color w:val="231F20"/>
          <w:spacing w:val="2"/>
          <w:sz w:val="20"/>
        </w:rPr>
        <w:t>sink </w:t>
      </w:r>
      <w:r>
        <w:rPr>
          <w:i/>
          <w:color w:val="231F20"/>
          <w:spacing w:val="7"/>
          <w:sz w:val="20"/>
        </w:rPr>
        <w:t>t</w:t>
      </w:r>
      <w:r>
        <w:rPr>
          <w:color w:val="231F20"/>
          <w:spacing w:val="7"/>
          <w:sz w:val="20"/>
        </w:rPr>
        <w:t>. </w:t>
      </w:r>
      <w:r>
        <w:rPr>
          <w:color w:val="231F20"/>
          <w:sz w:val="20"/>
        </w:rPr>
        <w:t>The </w:t>
      </w:r>
      <w:r>
        <w:rPr>
          <w:color w:val="231F20"/>
          <w:spacing w:val="2"/>
          <w:sz w:val="20"/>
        </w:rPr>
        <w:t>objective </w:t>
      </w:r>
      <w:r>
        <w:rPr>
          <w:color w:val="231F20"/>
          <w:sz w:val="20"/>
        </w:rPr>
        <w:t>is to </w:t>
      </w:r>
      <w:r>
        <w:rPr>
          <w:color w:val="231F20"/>
          <w:spacing w:val="2"/>
          <w:sz w:val="20"/>
        </w:rPr>
        <w:t>route </w:t>
      </w:r>
      <w:r>
        <w:rPr>
          <w:color w:val="231F20"/>
          <w:sz w:val="20"/>
        </w:rPr>
        <w:t>as </w:t>
      </w:r>
      <w:r>
        <w:rPr>
          <w:color w:val="231F20"/>
          <w:spacing w:val="2"/>
          <w:sz w:val="20"/>
        </w:rPr>
        <w:t>much flow </w:t>
      </w:r>
      <w:r>
        <w:rPr>
          <w:color w:val="231F20"/>
          <w:sz w:val="20"/>
        </w:rPr>
        <w:t>as </w:t>
      </w:r>
      <w:r>
        <w:rPr>
          <w:color w:val="231F20"/>
          <w:spacing w:val="2"/>
          <w:sz w:val="20"/>
        </w:rPr>
        <w:t>possible from </w:t>
      </w:r>
      <w:r>
        <w:rPr>
          <w:color w:val="231F20"/>
          <w:sz w:val="20"/>
        </w:rPr>
        <w:t>the </w:t>
      </w:r>
      <w:r>
        <w:rPr>
          <w:color w:val="231F20"/>
          <w:spacing w:val="2"/>
          <w:sz w:val="20"/>
        </w:rPr>
        <w:t>source </w:t>
      </w:r>
      <w:r>
        <w:rPr>
          <w:color w:val="231F20"/>
          <w:sz w:val="20"/>
        </w:rPr>
        <w:t>to  </w:t>
      </w:r>
      <w:r>
        <w:rPr>
          <w:color w:val="231F20"/>
          <w:spacing w:val="-2"/>
          <w:sz w:val="20"/>
        </w:rPr>
        <w:t>the </w:t>
      </w:r>
      <w:r>
        <w:rPr>
          <w:color w:val="231F20"/>
          <w:spacing w:val="2"/>
          <w:sz w:val="20"/>
        </w:rPr>
        <w:t>sink without violating </w:t>
      </w:r>
      <w:r>
        <w:rPr>
          <w:color w:val="231F20"/>
          <w:sz w:val="20"/>
        </w:rPr>
        <w:t>the </w:t>
      </w:r>
      <w:r>
        <w:rPr>
          <w:color w:val="231F20"/>
          <w:spacing w:val="2"/>
          <w:sz w:val="20"/>
        </w:rPr>
        <w:t>capacity </w:t>
      </w:r>
      <w:r>
        <w:rPr>
          <w:color w:val="231F20"/>
          <w:sz w:val="20"/>
        </w:rPr>
        <w:t>of any </w:t>
      </w:r>
      <w:r>
        <w:rPr>
          <w:color w:val="231F20"/>
          <w:spacing w:val="2"/>
          <w:sz w:val="20"/>
        </w:rPr>
        <w:t>edge. </w:t>
      </w:r>
      <w:r>
        <w:rPr>
          <w:color w:val="231F20"/>
          <w:sz w:val="20"/>
        </w:rPr>
        <w:t>The </w:t>
      </w:r>
      <w:r>
        <w:rPr>
          <w:color w:val="231F20"/>
          <w:spacing w:val="2"/>
          <w:sz w:val="20"/>
        </w:rPr>
        <w:t>maximum amount </w:t>
      </w:r>
      <w:r>
        <w:rPr>
          <w:color w:val="231F20"/>
          <w:sz w:val="20"/>
        </w:rPr>
        <w:t>of  </w:t>
      </w:r>
      <w:r>
        <w:rPr>
          <w:color w:val="231F20"/>
          <w:spacing w:val="3"/>
          <w:sz w:val="20"/>
        </w:rPr>
        <w:t>flow</w:t>
      </w:r>
      <w:r>
        <w:rPr>
          <w:color w:val="231F20"/>
          <w:spacing w:val="56"/>
          <w:sz w:val="20"/>
        </w:rPr>
        <w:t> </w:t>
      </w:r>
      <w:r>
        <w:rPr>
          <w:color w:val="231F20"/>
          <w:spacing w:val="2"/>
          <w:sz w:val="20"/>
        </w:rPr>
        <w:t>that </w:t>
      </w:r>
      <w:r>
        <w:rPr>
          <w:color w:val="231F20"/>
          <w:sz w:val="20"/>
        </w:rPr>
        <w:t>can be so </w:t>
      </w:r>
      <w:r>
        <w:rPr>
          <w:color w:val="231F20"/>
          <w:spacing w:val="2"/>
          <w:sz w:val="20"/>
        </w:rPr>
        <w:t>routed </w:t>
      </w:r>
      <w:r>
        <w:rPr>
          <w:color w:val="231F20"/>
          <w:sz w:val="20"/>
        </w:rPr>
        <w:t>is </w:t>
      </w:r>
      <w:r>
        <w:rPr>
          <w:color w:val="231F20"/>
          <w:spacing w:val="2"/>
          <w:sz w:val="20"/>
        </w:rPr>
        <w:t>called </w:t>
      </w:r>
      <w:r>
        <w:rPr>
          <w:color w:val="231F20"/>
          <w:sz w:val="20"/>
        </w:rPr>
        <w:t>the </w:t>
      </w:r>
      <w:r>
        <w:rPr>
          <w:i/>
          <w:color w:val="231F20"/>
          <w:spacing w:val="2"/>
          <w:sz w:val="20"/>
        </w:rPr>
        <w:t>max-flow</w:t>
      </w:r>
      <w:r>
        <w:rPr>
          <w:color w:val="231F20"/>
          <w:spacing w:val="2"/>
          <w:sz w:val="20"/>
        </w:rPr>
        <w:t>.</w:t>
      </w:r>
      <w:r>
        <w:rPr>
          <w:color w:val="231F20"/>
          <w:spacing w:val="2"/>
          <w:sz w:val="20"/>
          <w:vertAlign w:val="superscript"/>
        </w:rPr>
        <w:t>1</w:t>
      </w:r>
      <w:r>
        <w:rPr>
          <w:color w:val="231F20"/>
          <w:spacing w:val="2"/>
          <w:sz w:val="20"/>
          <w:vertAlign w:val="baseline"/>
        </w:rPr>
        <w:t> </w:t>
      </w:r>
      <w:r>
        <w:rPr>
          <w:color w:val="231F20"/>
          <w:sz w:val="20"/>
          <w:vertAlign w:val="baseline"/>
        </w:rPr>
        <w:t>The </w:t>
      </w:r>
      <w:r>
        <w:rPr>
          <w:i/>
          <w:color w:val="231F20"/>
          <w:spacing w:val="2"/>
          <w:sz w:val="20"/>
          <w:vertAlign w:val="baseline"/>
        </w:rPr>
        <w:t>min-cut  </w:t>
      </w:r>
      <w:r>
        <w:rPr>
          <w:color w:val="231F20"/>
          <w:sz w:val="20"/>
          <w:vertAlign w:val="baseline"/>
        </w:rPr>
        <w:t>is  the  </w:t>
      </w:r>
      <w:r>
        <w:rPr>
          <w:color w:val="231F20"/>
          <w:spacing w:val="3"/>
          <w:sz w:val="20"/>
          <w:vertAlign w:val="baseline"/>
        </w:rPr>
        <w:t>minimum</w:t>
      </w:r>
      <w:r>
        <w:rPr>
          <w:color w:val="231F20"/>
          <w:spacing w:val="56"/>
          <w:sz w:val="20"/>
          <w:vertAlign w:val="baseline"/>
        </w:rPr>
        <w:t> </w:t>
      </w:r>
      <w:r>
        <w:rPr>
          <w:color w:val="231F20"/>
          <w:spacing w:val="2"/>
          <w:sz w:val="20"/>
          <w:vertAlign w:val="baseline"/>
        </w:rPr>
        <w:t>amount </w:t>
      </w:r>
      <w:r>
        <w:rPr>
          <w:color w:val="231F20"/>
          <w:sz w:val="20"/>
          <w:vertAlign w:val="baseline"/>
        </w:rPr>
        <w:t>of </w:t>
      </w:r>
      <w:r>
        <w:rPr>
          <w:color w:val="231F20"/>
          <w:spacing w:val="2"/>
          <w:sz w:val="20"/>
          <w:vertAlign w:val="baseline"/>
        </w:rPr>
        <w:t>capacity that needs </w:t>
      </w:r>
      <w:r>
        <w:rPr>
          <w:color w:val="231F20"/>
          <w:sz w:val="20"/>
          <w:vertAlign w:val="baseline"/>
        </w:rPr>
        <w:t>to be </w:t>
      </w:r>
      <w:r>
        <w:rPr>
          <w:color w:val="231F20"/>
          <w:spacing w:val="2"/>
          <w:sz w:val="20"/>
          <w:vertAlign w:val="baseline"/>
        </w:rPr>
        <w:t>removed from </w:t>
      </w:r>
      <w:r>
        <w:rPr>
          <w:color w:val="231F20"/>
          <w:sz w:val="20"/>
          <w:vertAlign w:val="baseline"/>
        </w:rPr>
        <w:t>the </w:t>
      </w:r>
      <w:r>
        <w:rPr>
          <w:color w:val="231F20"/>
          <w:spacing w:val="2"/>
          <w:sz w:val="20"/>
          <w:vertAlign w:val="baseline"/>
        </w:rPr>
        <w:t>network </w:t>
      </w:r>
      <w:r>
        <w:rPr>
          <w:color w:val="231F20"/>
          <w:sz w:val="20"/>
          <w:vertAlign w:val="baseline"/>
        </w:rPr>
        <w:t>in </w:t>
      </w:r>
      <w:r>
        <w:rPr>
          <w:color w:val="231F20"/>
          <w:spacing w:val="2"/>
          <w:sz w:val="20"/>
          <w:vertAlign w:val="baseline"/>
        </w:rPr>
        <w:t>order </w:t>
      </w:r>
      <w:r>
        <w:rPr>
          <w:color w:val="231F20"/>
          <w:spacing w:val="3"/>
          <w:sz w:val="20"/>
          <w:vertAlign w:val="baseline"/>
        </w:rPr>
        <w:t>to </w:t>
      </w:r>
      <w:r>
        <w:rPr>
          <w:color w:val="231F20"/>
          <w:spacing w:val="2"/>
          <w:sz w:val="20"/>
          <w:vertAlign w:val="baseline"/>
        </w:rPr>
        <w:t>disconnect</w:t>
      </w:r>
      <w:r>
        <w:rPr>
          <w:color w:val="231F20"/>
          <w:spacing w:val="23"/>
          <w:sz w:val="20"/>
          <w:vertAlign w:val="baseline"/>
        </w:rPr>
        <w:t> </w:t>
      </w:r>
      <w:r>
        <w:rPr>
          <w:color w:val="231F20"/>
          <w:sz w:val="20"/>
          <w:vertAlign w:val="baseline"/>
        </w:rPr>
        <w:t>the</w:t>
      </w:r>
      <w:r>
        <w:rPr>
          <w:color w:val="231F20"/>
          <w:spacing w:val="24"/>
          <w:sz w:val="20"/>
          <w:vertAlign w:val="baseline"/>
        </w:rPr>
        <w:t> </w:t>
      </w:r>
      <w:r>
        <w:rPr>
          <w:color w:val="231F20"/>
          <w:spacing w:val="2"/>
          <w:sz w:val="20"/>
          <w:vertAlign w:val="baseline"/>
        </w:rPr>
        <w:t>source</w:t>
      </w:r>
      <w:r>
        <w:rPr>
          <w:color w:val="231F20"/>
          <w:spacing w:val="23"/>
          <w:sz w:val="20"/>
          <w:vertAlign w:val="baseline"/>
        </w:rPr>
        <w:t> </w:t>
      </w:r>
      <w:r>
        <w:rPr>
          <w:color w:val="231F20"/>
          <w:spacing w:val="2"/>
          <w:sz w:val="20"/>
          <w:vertAlign w:val="baseline"/>
        </w:rPr>
        <w:t>from</w:t>
      </w:r>
      <w:r>
        <w:rPr>
          <w:color w:val="231F20"/>
          <w:spacing w:val="24"/>
          <w:sz w:val="20"/>
          <w:vertAlign w:val="baseline"/>
        </w:rPr>
        <w:t> </w:t>
      </w:r>
      <w:r>
        <w:rPr>
          <w:color w:val="231F20"/>
          <w:sz w:val="20"/>
          <w:vertAlign w:val="baseline"/>
        </w:rPr>
        <w:t>the</w:t>
      </w:r>
      <w:r>
        <w:rPr>
          <w:color w:val="231F20"/>
          <w:spacing w:val="23"/>
          <w:sz w:val="20"/>
          <w:vertAlign w:val="baseline"/>
        </w:rPr>
        <w:t> </w:t>
      </w:r>
      <w:r>
        <w:rPr>
          <w:color w:val="231F20"/>
          <w:spacing w:val="2"/>
          <w:sz w:val="20"/>
          <w:vertAlign w:val="baseline"/>
        </w:rPr>
        <w:t>sink.</w:t>
      </w:r>
      <w:r>
        <w:rPr>
          <w:color w:val="231F20"/>
          <w:spacing w:val="24"/>
          <w:sz w:val="20"/>
          <w:vertAlign w:val="baseline"/>
        </w:rPr>
        <w:t> </w:t>
      </w:r>
      <w:r>
        <w:rPr>
          <w:color w:val="231F20"/>
          <w:spacing w:val="2"/>
          <w:sz w:val="20"/>
          <w:vertAlign w:val="baseline"/>
        </w:rPr>
        <w:t>More</w:t>
      </w:r>
      <w:r>
        <w:rPr>
          <w:color w:val="231F20"/>
          <w:spacing w:val="24"/>
          <w:sz w:val="20"/>
          <w:vertAlign w:val="baseline"/>
        </w:rPr>
        <w:t> </w:t>
      </w:r>
      <w:r>
        <w:rPr>
          <w:color w:val="231F20"/>
          <w:spacing w:val="2"/>
          <w:sz w:val="20"/>
          <w:vertAlign w:val="baseline"/>
        </w:rPr>
        <w:t>formally,</w:t>
      </w:r>
      <w:r>
        <w:rPr>
          <w:color w:val="231F20"/>
          <w:spacing w:val="23"/>
          <w:sz w:val="20"/>
          <w:vertAlign w:val="baseline"/>
        </w:rPr>
        <w:t> </w:t>
      </w:r>
      <w:r>
        <w:rPr>
          <w:color w:val="231F20"/>
          <w:sz w:val="20"/>
          <w:vertAlign w:val="baseline"/>
        </w:rPr>
        <w:t>the</w:t>
      </w:r>
      <w:r>
        <w:rPr>
          <w:color w:val="231F20"/>
          <w:spacing w:val="24"/>
          <w:sz w:val="20"/>
          <w:vertAlign w:val="baseline"/>
        </w:rPr>
        <w:t> </w:t>
      </w:r>
      <w:r>
        <w:rPr>
          <w:color w:val="231F20"/>
          <w:spacing w:val="2"/>
          <w:sz w:val="20"/>
          <w:vertAlign w:val="baseline"/>
        </w:rPr>
        <w:t>min-cut</w:t>
      </w:r>
      <w:r>
        <w:rPr>
          <w:color w:val="231F20"/>
          <w:spacing w:val="23"/>
          <w:sz w:val="20"/>
          <w:vertAlign w:val="baseline"/>
        </w:rPr>
        <w:t> </w:t>
      </w:r>
      <w:r>
        <w:rPr>
          <w:color w:val="231F20"/>
          <w:spacing w:val="3"/>
          <w:sz w:val="20"/>
          <w:vertAlign w:val="baseline"/>
        </w:rPr>
        <w:t>is</w:t>
      </w:r>
    </w:p>
    <w:p>
      <w:pPr>
        <w:tabs>
          <w:tab w:pos="1158" w:val="left" w:leader="none"/>
          <w:tab w:pos="1584" w:val="left" w:leader="none"/>
        </w:tabs>
        <w:spacing w:line="481" w:lineRule="exact" w:before="0"/>
        <w:ind w:left="235" w:right="0" w:firstLine="0"/>
        <w:jc w:val="center"/>
        <w:rPr>
          <w:rFonts w:ascii="Arial"/>
          <w:sz w:val="20"/>
        </w:rPr>
      </w:pPr>
      <w:r>
        <w:rPr>
          <w:color w:val="231F20"/>
          <w:sz w:val="20"/>
        </w:rPr>
        <w:t>min</w:t>
        <w:tab/>
      </w:r>
      <w:r>
        <w:rPr>
          <w:rFonts w:ascii="Calibri"/>
          <w:color w:val="231F20"/>
          <w:position w:val="-2"/>
          <w:sz w:val="46"/>
        </w:rPr>
        <w:t>O</w:t>
        <w:tab/>
      </w:r>
      <w:r>
        <w:rPr>
          <w:i/>
          <w:color w:val="231F20"/>
          <w:spacing w:val="11"/>
          <w:sz w:val="20"/>
        </w:rPr>
        <w:t>C</w:t>
      </w:r>
      <w:r>
        <w:rPr>
          <w:rFonts w:ascii="Arial"/>
          <w:color w:val="231F20"/>
          <w:spacing w:val="11"/>
          <w:sz w:val="20"/>
        </w:rPr>
        <w:t>(</w:t>
      </w:r>
      <w:r>
        <w:rPr>
          <w:i/>
          <w:color w:val="231F20"/>
          <w:spacing w:val="11"/>
          <w:sz w:val="20"/>
        </w:rPr>
        <w:t>e</w:t>
      </w:r>
      <w:r>
        <w:rPr>
          <w:rFonts w:ascii="Arial"/>
          <w:color w:val="231F20"/>
          <w:spacing w:val="11"/>
          <w:sz w:val="20"/>
        </w:rPr>
        <w:t>)</w:t>
      </w:r>
    </w:p>
    <w:p>
      <w:pPr>
        <w:spacing w:line="193" w:lineRule="exact" w:before="0"/>
        <w:ind w:left="235" w:right="836" w:firstLine="0"/>
        <w:jc w:val="center"/>
        <w:rPr>
          <w:rFonts w:ascii="Arial" w:hAnsi="Arial"/>
          <w:sz w:val="12"/>
        </w:rPr>
      </w:pPr>
      <w:r>
        <w:rPr>
          <w:color w:val="231F20"/>
          <w:spacing w:val="9"/>
          <w:w w:val="105"/>
          <w:sz w:val="12"/>
        </w:rPr>
        <w:t>{</w:t>
      </w:r>
      <w:r>
        <w:rPr>
          <w:i/>
          <w:color w:val="231F20"/>
          <w:spacing w:val="9"/>
          <w:w w:val="105"/>
          <w:sz w:val="12"/>
        </w:rPr>
        <w:t>U</w:t>
      </w:r>
      <w:r>
        <w:rPr>
          <w:rFonts w:ascii="Arial" w:hAnsi="Arial"/>
          <w:color w:val="231F20"/>
          <w:spacing w:val="1"/>
          <w:w w:val="175"/>
          <w:sz w:val="12"/>
        </w:rPr>
        <w:t>c</w:t>
      </w:r>
      <w:r>
        <w:rPr>
          <w:i/>
          <w:color w:val="231F20"/>
          <w:spacing w:val="9"/>
          <w:w w:val="105"/>
          <w:sz w:val="12"/>
        </w:rPr>
        <w:t>V</w:t>
      </w:r>
      <w:r>
        <w:rPr>
          <w:rFonts w:ascii="Calibri" w:hAnsi="Calibri"/>
          <w:color w:val="231F20"/>
          <w:spacing w:val="9"/>
          <w:w w:val="50"/>
          <w:sz w:val="12"/>
        </w:rPr>
        <w:t>|</w:t>
      </w:r>
      <w:r>
        <w:rPr>
          <w:i/>
          <w:color w:val="231F20"/>
          <w:spacing w:val="9"/>
          <w:w w:val="105"/>
          <w:sz w:val="12"/>
        </w:rPr>
        <w:t>s</w:t>
      </w:r>
      <w:r>
        <w:rPr>
          <w:rFonts w:ascii="Arial" w:hAnsi="Arial"/>
          <w:color w:val="231F20"/>
          <w:spacing w:val="1"/>
          <w:w w:val="175"/>
          <w:sz w:val="12"/>
        </w:rPr>
        <w:t>c</w:t>
      </w:r>
      <w:r>
        <w:rPr>
          <w:i/>
          <w:color w:val="231F20"/>
          <w:spacing w:val="9"/>
          <w:w w:val="105"/>
          <w:sz w:val="12"/>
        </w:rPr>
        <w:t>U</w:t>
      </w:r>
      <w:r>
        <w:rPr>
          <w:color w:val="231F20"/>
          <w:spacing w:val="9"/>
          <w:w w:val="105"/>
          <w:sz w:val="12"/>
        </w:rPr>
        <w:t>,</w:t>
      </w:r>
      <w:r>
        <w:rPr>
          <w:i/>
          <w:color w:val="231F20"/>
          <w:spacing w:val="9"/>
          <w:w w:val="105"/>
          <w:sz w:val="12"/>
        </w:rPr>
        <w:t>t</w:t>
      </w:r>
      <w:r>
        <w:rPr>
          <w:rFonts w:ascii="Arial" w:hAnsi="Arial"/>
          <w:color w:val="231F20"/>
          <w:spacing w:val="1"/>
          <w:w w:val="175"/>
          <w:sz w:val="12"/>
        </w:rPr>
        <w:t>c</w:t>
      </w:r>
      <w:r>
        <w:rPr>
          <w:i/>
          <w:color w:val="231F20"/>
          <w:spacing w:val="-68"/>
          <w:w w:val="105"/>
          <w:sz w:val="12"/>
        </w:rPr>
        <w:t>U</w:t>
      </w:r>
      <w:r>
        <w:rPr>
          <w:rFonts w:ascii="Palatino Linotype" w:hAnsi="Palatino Linotype"/>
          <w:color w:val="231F20"/>
          <w:w w:val="105"/>
          <w:position w:val="4"/>
          <w:sz w:val="12"/>
        </w:rPr>
        <w:t>¯</w:t>
      </w:r>
      <w:r>
        <w:rPr>
          <w:rFonts w:ascii="Palatino Linotype" w:hAnsi="Palatino Linotype"/>
          <w:color w:val="231F20"/>
          <w:spacing w:val="4"/>
          <w:position w:val="4"/>
          <w:sz w:val="12"/>
        </w:rPr>
        <w:t> </w:t>
      </w:r>
      <w:r>
        <w:rPr>
          <w:color w:val="231F20"/>
          <w:w w:val="105"/>
          <w:sz w:val="12"/>
        </w:rPr>
        <w:t>}</w:t>
      </w:r>
      <w:r>
        <w:rPr>
          <w:color w:val="231F20"/>
          <w:sz w:val="12"/>
        </w:rPr>
        <w:t>  </w:t>
      </w:r>
      <w:r>
        <w:rPr>
          <w:color w:val="231F20"/>
          <w:spacing w:val="-15"/>
          <w:sz w:val="12"/>
        </w:rPr>
        <w:t> </w:t>
      </w:r>
      <w:r>
        <w:rPr>
          <w:i/>
          <w:color w:val="231F20"/>
          <w:spacing w:val="9"/>
          <w:w w:val="105"/>
          <w:position w:val="-1"/>
          <w:sz w:val="12"/>
        </w:rPr>
        <w:t>e</w:t>
      </w:r>
      <w:r>
        <w:rPr>
          <w:rFonts w:ascii="Arial" w:hAnsi="Arial"/>
          <w:color w:val="231F20"/>
          <w:spacing w:val="1"/>
          <w:w w:val="175"/>
          <w:position w:val="-1"/>
          <w:sz w:val="12"/>
        </w:rPr>
        <w:t>c</w:t>
      </w:r>
      <w:r>
        <w:rPr>
          <w:rFonts w:ascii="Arial" w:hAnsi="Arial"/>
          <w:color w:val="231F20"/>
          <w:spacing w:val="9"/>
          <w:w w:val="75"/>
          <w:position w:val="-1"/>
          <w:sz w:val="12"/>
        </w:rPr>
        <w:t>^</w:t>
      </w:r>
      <w:r>
        <w:rPr>
          <w:i/>
          <w:color w:val="231F20"/>
          <w:spacing w:val="9"/>
          <w:w w:val="105"/>
          <w:position w:val="-1"/>
          <w:sz w:val="12"/>
        </w:rPr>
        <w:t>U</w:t>
      </w:r>
      <w:r>
        <w:rPr>
          <w:color w:val="231F20"/>
          <w:spacing w:val="9"/>
          <w:w w:val="105"/>
          <w:position w:val="-1"/>
          <w:sz w:val="12"/>
        </w:rPr>
        <w:t>,</w:t>
      </w:r>
      <w:r>
        <w:rPr>
          <w:i/>
          <w:color w:val="231F20"/>
          <w:spacing w:val="-68"/>
          <w:w w:val="105"/>
          <w:position w:val="-1"/>
          <w:sz w:val="12"/>
        </w:rPr>
        <w:t>U</w:t>
      </w:r>
      <w:r>
        <w:rPr>
          <w:rFonts w:ascii="Palatino Linotype" w:hAnsi="Palatino Linotype"/>
          <w:color w:val="231F20"/>
          <w:w w:val="105"/>
          <w:position w:val="2"/>
          <w:sz w:val="12"/>
        </w:rPr>
        <w:t>¯</w:t>
      </w:r>
      <w:r>
        <w:rPr>
          <w:rFonts w:ascii="Palatino Linotype" w:hAnsi="Palatino Linotype"/>
          <w:color w:val="231F20"/>
          <w:spacing w:val="4"/>
          <w:position w:val="2"/>
          <w:sz w:val="12"/>
        </w:rPr>
        <w:t> </w:t>
      </w:r>
      <w:r>
        <w:rPr>
          <w:rFonts w:ascii="Arial" w:hAnsi="Arial"/>
          <w:color w:val="231F20"/>
          <w:w w:val="106"/>
          <w:position w:val="-1"/>
          <w:sz w:val="12"/>
        </w:rPr>
        <w:t>)</w:t>
      </w:r>
    </w:p>
    <w:p>
      <w:pPr>
        <w:pStyle w:val="BodyText"/>
        <w:spacing w:line="192" w:lineRule="auto" w:before="109"/>
        <w:ind w:right="203" w:hanging="1"/>
        <w:jc w:val="both"/>
        <w:rPr>
          <w:i/>
        </w:rPr>
      </w:pPr>
      <w:r>
        <w:rPr>
          <w:color w:val="231F20"/>
          <w:spacing w:val="3"/>
          <w:w w:val="100"/>
        </w:rPr>
        <w:t>wher</w:t>
      </w:r>
      <w:r>
        <w:rPr>
          <w:color w:val="231F20"/>
          <w:w w:val="100"/>
        </w:rPr>
        <w:t>e</w:t>
      </w:r>
      <w:r>
        <w:rPr>
          <w:color w:val="231F20"/>
          <w:spacing w:val="12"/>
        </w:rPr>
        <w:t> </w:t>
      </w:r>
      <w:r>
        <w:rPr>
          <w:i/>
          <w:color w:val="231F20"/>
        </w:rPr>
        <w:t>U</w:t>
      </w:r>
      <w:r>
        <w:rPr>
          <w:i/>
          <w:color w:val="231F20"/>
          <w:spacing w:val="24"/>
        </w:rPr>
        <w:t> </w:t>
      </w:r>
      <w:r>
        <w:rPr>
          <w:color w:val="231F20"/>
          <w:spacing w:val="3"/>
          <w:w w:val="100"/>
        </w:rPr>
        <w:t>i</w:t>
      </w:r>
      <w:r>
        <w:rPr>
          <w:color w:val="231F20"/>
          <w:w w:val="100"/>
        </w:rPr>
        <w:t>s</w:t>
      </w:r>
      <w:r>
        <w:rPr>
          <w:color w:val="231F20"/>
          <w:spacing w:val="12"/>
        </w:rPr>
        <w:t> </w:t>
      </w:r>
      <w:r>
        <w:rPr>
          <w:color w:val="231F20"/>
          <w:spacing w:val="3"/>
          <w:w w:val="100"/>
        </w:rPr>
        <w:t>an</w:t>
      </w:r>
      <w:r>
        <w:rPr>
          <w:color w:val="231F20"/>
          <w:w w:val="100"/>
        </w:rPr>
        <w:t>y</w:t>
      </w:r>
      <w:r>
        <w:rPr>
          <w:color w:val="231F20"/>
          <w:spacing w:val="12"/>
        </w:rPr>
        <w:t> </w:t>
      </w:r>
      <w:r>
        <w:rPr>
          <w:color w:val="231F20"/>
          <w:spacing w:val="3"/>
          <w:w w:val="100"/>
        </w:rPr>
        <w:t>subse</w:t>
      </w:r>
      <w:r>
        <w:rPr>
          <w:color w:val="231F20"/>
          <w:w w:val="100"/>
        </w:rPr>
        <w:t>t</w:t>
      </w:r>
      <w:r>
        <w:rPr>
          <w:color w:val="231F20"/>
          <w:spacing w:val="12"/>
        </w:rPr>
        <w:t> </w:t>
      </w:r>
      <w:r>
        <w:rPr>
          <w:color w:val="231F20"/>
          <w:spacing w:val="3"/>
        </w:rPr>
        <w:t>o</w:t>
      </w:r>
      <w:r>
        <w:rPr>
          <w:color w:val="231F20"/>
        </w:rPr>
        <w:t>f</w:t>
      </w:r>
      <w:r>
        <w:rPr>
          <w:color w:val="231F20"/>
          <w:spacing w:val="12"/>
        </w:rPr>
        <w:t> </w:t>
      </w:r>
      <w:r>
        <w:rPr>
          <w:i/>
          <w:color w:val="231F20"/>
          <w:w w:val="100"/>
        </w:rPr>
        <w:t>V</w:t>
      </w:r>
      <w:r>
        <w:rPr>
          <w:i/>
          <w:color w:val="231F20"/>
          <w:spacing w:val="24"/>
        </w:rPr>
        <w:t> </w:t>
      </w:r>
      <w:r>
        <w:rPr>
          <w:color w:val="231F20"/>
          <w:spacing w:val="3"/>
          <w:w w:val="99"/>
        </w:rPr>
        <w:t>tha</w:t>
      </w:r>
      <w:r>
        <w:rPr>
          <w:color w:val="231F20"/>
          <w:w w:val="99"/>
        </w:rPr>
        <w:t>t</w:t>
      </w:r>
      <w:r>
        <w:rPr>
          <w:color w:val="231F20"/>
          <w:spacing w:val="12"/>
        </w:rPr>
        <w:t> </w:t>
      </w:r>
      <w:r>
        <w:rPr>
          <w:color w:val="231F20"/>
          <w:spacing w:val="3"/>
        </w:rPr>
        <w:t>contain</w:t>
      </w:r>
      <w:r>
        <w:rPr>
          <w:color w:val="231F20"/>
        </w:rPr>
        <w:t>s</w:t>
      </w:r>
      <w:r>
        <w:rPr>
          <w:color w:val="231F20"/>
          <w:spacing w:val="12"/>
        </w:rPr>
        <w:t> </w:t>
      </w:r>
      <w:r>
        <w:rPr>
          <w:color w:val="231F20"/>
          <w:spacing w:val="3"/>
          <w:w w:val="99"/>
        </w:rPr>
        <w:t>th</w:t>
      </w:r>
      <w:r>
        <w:rPr>
          <w:color w:val="231F20"/>
          <w:w w:val="99"/>
        </w:rPr>
        <w:t>e</w:t>
      </w:r>
      <w:r>
        <w:rPr>
          <w:color w:val="231F20"/>
          <w:spacing w:val="12"/>
        </w:rPr>
        <w:t> </w:t>
      </w:r>
      <w:r>
        <w:rPr>
          <w:color w:val="231F20"/>
          <w:spacing w:val="3"/>
          <w:w w:val="100"/>
        </w:rPr>
        <w:t>sourc</w:t>
      </w:r>
      <w:r>
        <w:rPr>
          <w:color w:val="231F20"/>
          <w:w w:val="100"/>
        </w:rPr>
        <w:t>e</w:t>
      </w:r>
      <w:r>
        <w:rPr>
          <w:color w:val="231F20"/>
          <w:spacing w:val="12"/>
        </w:rPr>
        <w:t> </w:t>
      </w:r>
      <w:r>
        <w:rPr>
          <w:color w:val="231F20"/>
          <w:spacing w:val="3"/>
          <w:w w:val="100"/>
        </w:rPr>
        <w:t>bu</w:t>
      </w:r>
      <w:r>
        <w:rPr>
          <w:color w:val="231F20"/>
          <w:w w:val="100"/>
        </w:rPr>
        <w:t>t</w:t>
      </w:r>
      <w:r>
        <w:rPr>
          <w:color w:val="231F20"/>
          <w:spacing w:val="12"/>
        </w:rPr>
        <w:t> </w:t>
      </w:r>
      <w:r>
        <w:rPr>
          <w:color w:val="231F20"/>
          <w:spacing w:val="3"/>
        </w:rPr>
        <w:t>no</w:t>
      </w:r>
      <w:r>
        <w:rPr>
          <w:color w:val="231F20"/>
        </w:rPr>
        <w:t>t</w:t>
      </w:r>
      <w:r>
        <w:rPr>
          <w:color w:val="231F20"/>
          <w:spacing w:val="12"/>
        </w:rPr>
        <w:t> </w:t>
      </w:r>
      <w:r>
        <w:rPr>
          <w:color w:val="231F20"/>
          <w:spacing w:val="3"/>
          <w:w w:val="99"/>
        </w:rPr>
        <w:t>th</w:t>
      </w:r>
      <w:r>
        <w:rPr>
          <w:color w:val="231F20"/>
          <w:w w:val="99"/>
        </w:rPr>
        <w:t>e</w:t>
      </w:r>
      <w:r>
        <w:rPr>
          <w:color w:val="231F20"/>
          <w:spacing w:val="12"/>
        </w:rPr>
        <w:t> </w:t>
      </w:r>
      <w:r>
        <w:rPr>
          <w:color w:val="231F20"/>
          <w:spacing w:val="3"/>
          <w:w w:val="100"/>
        </w:rPr>
        <w:t>sink</w:t>
      </w:r>
      <w:r>
        <w:rPr>
          <w:color w:val="231F20"/>
          <w:w w:val="100"/>
        </w:rPr>
        <w:t>,</w:t>
      </w:r>
      <w:r>
        <w:rPr>
          <w:color w:val="231F20"/>
          <w:spacing w:val="13"/>
        </w:rPr>
        <w:t> </w:t>
      </w:r>
      <w:r>
        <w:rPr>
          <w:i/>
          <w:color w:val="231F20"/>
          <w:spacing w:val="-107"/>
        </w:rPr>
        <w:t>U</w:t>
      </w:r>
      <w:r>
        <w:rPr>
          <w:rFonts w:ascii="Palatino Linotype" w:hAnsi="Palatino Linotype"/>
          <w:color w:val="231F20"/>
          <w:position w:val="4"/>
        </w:rPr>
        <w:t>¯ </w:t>
      </w:r>
      <w:r>
        <w:rPr>
          <w:rFonts w:ascii="Palatino Linotype" w:hAnsi="Palatino Linotype"/>
          <w:color w:val="231F20"/>
          <w:spacing w:val="14"/>
          <w:position w:val="4"/>
        </w:rPr>
        <w:t> </w:t>
      </w:r>
      <w:r>
        <w:rPr>
          <w:rFonts w:ascii="Arial" w:hAnsi="Arial"/>
          <w:color w:val="231F20"/>
          <w:w w:val="142"/>
        </w:rPr>
        <w:t>=</w:t>
      </w:r>
      <w:r>
        <w:rPr>
          <w:rFonts w:ascii="Arial" w:hAnsi="Arial"/>
          <w:color w:val="231F20"/>
          <w:spacing w:val="19"/>
        </w:rPr>
        <w:t> </w:t>
      </w:r>
      <w:r>
        <w:rPr>
          <w:i/>
          <w:color w:val="231F20"/>
          <w:w w:val="100"/>
        </w:rPr>
        <w:t>V</w:t>
      </w:r>
      <w:r>
        <w:rPr>
          <w:i/>
          <w:color w:val="231F20"/>
          <w:spacing w:val="24"/>
        </w:rPr>
        <w:t> </w:t>
      </w:r>
      <w:r>
        <w:rPr>
          <w:rFonts w:ascii="Arial" w:hAnsi="Arial"/>
          <w:color w:val="231F20"/>
          <w:w w:val="83"/>
        </w:rPr>
        <w:t>—</w:t>
      </w:r>
      <w:r>
        <w:rPr>
          <w:rFonts w:ascii="Arial" w:hAnsi="Arial"/>
          <w:color w:val="231F20"/>
          <w:spacing w:val="19"/>
        </w:rPr>
        <w:t> </w:t>
      </w:r>
      <w:r>
        <w:rPr>
          <w:i/>
          <w:color w:val="231F20"/>
        </w:rPr>
        <w:t>U</w:t>
      </w:r>
      <w:r>
        <w:rPr>
          <w:i/>
          <w:color w:val="231F20"/>
        </w:rPr>
        <w:t> </w:t>
      </w:r>
      <w:r>
        <w:rPr>
          <w:color w:val="231F20"/>
          <w:spacing w:val="3"/>
          <w:w w:val="100"/>
        </w:rPr>
        <w:t>i</w:t>
      </w:r>
      <w:r>
        <w:rPr>
          <w:color w:val="231F20"/>
          <w:w w:val="100"/>
        </w:rPr>
        <w:t>s</w:t>
      </w:r>
      <w:r>
        <w:rPr>
          <w:color w:val="231F20"/>
          <w:spacing w:val="13"/>
        </w:rPr>
        <w:t> </w:t>
      </w:r>
      <w:r>
        <w:rPr>
          <w:color w:val="231F20"/>
          <w:spacing w:val="3"/>
          <w:w w:val="99"/>
        </w:rPr>
        <w:t>th</w:t>
      </w:r>
      <w:r>
        <w:rPr>
          <w:color w:val="231F20"/>
          <w:w w:val="99"/>
        </w:rPr>
        <w:t>e</w:t>
      </w:r>
      <w:r>
        <w:rPr>
          <w:color w:val="231F20"/>
          <w:spacing w:val="13"/>
        </w:rPr>
        <w:t> </w:t>
      </w:r>
      <w:r>
        <w:rPr>
          <w:color w:val="231F20"/>
          <w:spacing w:val="3"/>
          <w:w w:val="99"/>
        </w:rPr>
        <w:t>se</w:t>
      </w:r>
      <w:r>
        <w:rPr>
          <w:color w:val="231F20"/>
          <w:w w:val="99"/>
        </w:rPr>
        <w:t>t</w:t>
      </w:r>
      <w:r>
        <w:rPr>
          <w:color w:val="231F20"/>
          <w:spacing w:val="13"/>
        </w:rPr>
        <w:t> </w:t>
      </w:r>
      <w:r>
        <w:rPr>
          <w:color w:val="231F20"/>
          <w:spacing w:val="3"/>
        </w:rPr>
        <w:t>o</w:t>
      </w:r>
      <w:r>
        <w:rPr>
          <w:color w:val="231F20"/>
        </w:rPr>
        <w:t>f</w:t>
      </w:r>
      <w:r>
        <w:rPr>
          <w:color w:val="231F20"/>
          <w:spacing w:val="13"/>
        </w:rPr>
        <w:t> </w:t>
      </w:r>
      <w:r>
        <w:rPr>
          <w:color w:val="231F20"/>
          <w:spacing w:val="3"/>
          <w:w w:val="100"/>
        </w:rPr>
        <w:t>node</w:t>
      </w:r>
      <w:r>
        <w:rPr>
          <w:color w:val="231F20"/>
          <w:w w:val="100"/>
        </w:rPr>
        <w:t>s</w:t>
      </w:r>
      <w:r>
        <w:rPr>
          <w:color w:val="231F20"/>
          <w:spacing w:val="13"/>
        </w:rPr>
        <w:t> </w:t>
      </w:r>
      <w:r>
        <w:rPr>
          <w:color w:val="231F20"/>
          <w:spacing w:val="3"/>
        </w:rPr>
        <w:t>no</w:t>
      </w:r>
      <w:r>
        <w:rPr>
          <w:color w:val="231F20"/>
        </w:rPr>
        <w:t>t</w:t>
      </w:r>
      <w:r>
        <w:rPr>
          <w:color w:val="231F20"/>
          <w:spacing w:val="13"/>
        </w:rPr>
        <w:t> </w:t>
      </w:r>
      <w:r>
        <w:rPr>
          <w:color w:val="231F20"/>
          <w:spacing w:val="3"/>
          <w:w w:val="100"/>
        </w:rPr>
        <w:t>i</w:t>
      </w:r>
      <w:r>
        <w:rPr>
          <w:color w:val="231F20"/>
          <w:w w:val="100"/>
        </w:rPr>
        <w:t>n</w:t>
      </w:r>
      <w:r>
        <w:rPr>
          <w:color w:val="231F20"/>
          <w:spacing w:val="13"/>
        </w:rPr>
        <w:t> </w:t>
      </w:r>
      <w:r>
        <w:rPr>
          <w:i/>
          <w:color w:val="231F20"/>
          <w:spacing w:val="15"/>
        </w:rPr>
        <w:t>U</w:t>
      </w:r>
      <w:r>
        <w:rPr>
          <w:color w:val="231F20"/>
        </w:rPr>
        <w:t>, </w:t>
      </w:r>
      <w:r>
        <w:rPr>
          <w:color w:val="231F20"/>
          <w:spacing w:val="-25"/>
        </w:rPr>
        <w:t> </w:t>
      </w:r>
      <w:r>
        <w:rPr>
          <w:color w:val="231F20"/>
          <w:spacing w:val="3"/>
        </w:rPr>
        <w:t>an</w:t>
      </w:r>
      <w:r>
        <w:rPr>
          <w:color w:val="231F20"/>
        </w:rPr>
        <w:t>d</w:t>
      </w:r>
      <w:r>
        <w:rPr>
          <w:color w:val="231F20"/>
          <w:spacing w:val="13"/>
        </w:rPr>
        <w:t> </w:t>
      </w:r>
      <w:r>
        <w:rPr>
          <w:rFonts w:ascii="Arial" w:hAnsi="Arial"/>
          <w:color w:val="231F20"/>
          <w:spacing w:val="15"/>
          <w:w w:val="70"/>
        </w:rPr>
        <w:t>^</w:t>
      </w:r>
      <w:r>
        <w:rPr>
          <w:i/>
          <w:color w:val="231F20"/>
          <w:spacing w:val="15"/>
          <w:w w:val="100"/>
        </w:rPr>
        <w:t>U</w:t>
      </w:r>
      <w:r>
        <w:rPr>
          <w:color w:val="231F20"/>
          <w:w w:val="100"/>
        </w:rPr>
        <w:t>, </w:t>
      </w:r>
      <w:r>
        <w:rPr>
          <w:color w:val="231F20"/>
          <w:spacing w:val="-20"/>
          <w:w w:val="100"/>
        </w:rPr>
        <w:t> </w:t>
      </w:r>
      <w:r>
        <w:rPr>
          <w:i/>
          <w:color w:val="231F20"/>
          <w:spacing w:val="-107"/>
          <w:w w:val="100"/>
        </w:rPr>
        <w:t>U</w:t>
      </w:r>
      <w:r>
        <w:rPr>
          <w:rFonts w:ascii="Palatino Linotype" w:hAnsi="Palatino Linotype"/>
          <w:color w:val="231F20"/>
          <w:w w:val="100"/>
          <w:position w:val="4"/>
        </w:rPr>
        <w:t>¯</w:t>
      </w:r>
      <w:r>
        <w:rPr>
          <w:rFonts w:ascii="Palatino Linotype" w:hAnsi="Palatino Linotype"/>
          <w:color w:val="231F20"/>
          <w:spacing w:val="4"/>
          <w:w w:val="100"/>
          <w:position w:val="4"/>
        </w:rPr>
        <w:t> </w:t>
      </w:r>
      <w:r>
        <w:rPr>
          <w:rFonts w:ascii="Arial" w:hAnsi="Arial"/>
          <w:color w:val="231F20"/>
          <w:w w:val="100"/>
        </w:rPr>
        <w:t>)</w:t>
      </w:r>
      <w:r>
        <w:rPr>
          <w:rFonts w:ascii="Arial" w:hAnsi="Arial"/>
          <w:color w:val="231F20"/>
          <w:spacing w:val="19"/>
          <w:w w:val="100"/>
        </w:rPr>
        <w:t> </w:t>
      </w:r>
      <w:r>
        <w:rPr>
          <w:color w:val="231F20"/>
          <w:spacing w:val="3"/>
          <w:w w:val="100"/>
        </w:rPr>
        <w:t>denote</w:t>
      </w:r>
      <w:r>
        <w:rPr>
          <w:color w:val="231F20"/>
          <w:w w:val="100"/>
        </w:rPr>
        <w:t>s</w:t>
      </w:r>
      <w:r>
        <w:rPr>
          <w:color w:val="231F20"/>
          <w:spacing w:val="13"/>
          <w:w w:val="100"/>
        </w:rPr>
        <w:t> </w:t>
      </w:r>
      <w:r>
        <w:rPr>
          <w:color w:val="231F20"/>
          <w:spacing w:val="3"/>
          <w:w w:val="99"/>
        </w:rPr>
        <w:t>th</w:t>
      </w:r>
      <w:r>
        <w:rPr>
          <w:color w:val="231F20"/>
          <w:w w:val="99"/>
        </w:rPr>
        <w:t>e</w:t>
      </w:r>
      <w:r>
        <w:rPr>
          <w:color w:val="231F20"/>
          <w:spacing w:val="13"/>
        </w:rPr>
        <w:t> </w:t>
      </w:r>
      <w:r>
        <w:rPr>
          <w:color w:val="231F20"/>
          <w:spacing w:val="3"/>
          <w:w w:val="99"/>
        </w:rPr>
        <w:t>se</w:t>
      </w:r>
      <w:r>
        <w:rPr>
          <w:color w:val="231F20"/>
          <w:w w:val="99"/>
        </w:rPr>
        <w:t>t</w:t>
      </w:r>
      <w:r>
        <w:rPr>
          <w:color w:val="231F20"/>
          <w:spacing w:val="13"/>
        </w:rPr>
        <w:t> </w:t>
      </w:r>
      <w:r>
        <w:rPr>
          <w:color w:val="231F20"/>
          <w:spacing w:val="3"/>
        </w:rPr>
        <w:t>o</w:t>
      </w:r>
      <w:r>
        <w:rPr>
          <w:color w:val="231F20"/>
        </w:rPr>
        <w:t>f</w:t>
      </w:r>
      <w:r>
        <w:rPr>
          <w:color w:val="231F20"/>
          <w:spacing w:val="13"/>
        </w:rPr>
        <w:t> </w:t>
      </w:r>
      <w:r>
        <w:rPr>
          <w:color w:val="231F20"/>
          <w:spacing w:val="3"/>
        </w:rPr>
        <w:t>edge</w:t>
      </w:r>
      <w:r>
        <w:rPr>
          <w:color w:val="231F20"/>
        </w:rPr>
        <w:t>s</w:t>
      </w:r>
      <w:r>
        <w:rPr>
          <w:color w:val="231F20"/>
          <w:spacing w:val="13"/>
        </w:rPr>
        <w:t> </w:t>
      </w:r>
      <w:r>
        <w:rPr>
          <w:color w:val="231F20"/>
          <w:spacing w:val="3"/>
          <w:w w:val="99"/>
        </w:rPr>
        <w:t>tha</w:t>
      </w:r>
      <w:r>
        <w:rPr>
          <w:color w:val="231F20"/>
          <w:w w:val="99"/>
        </w:rPr>
        <w:t>t</w:t>
      </w:r>
      <w:r>
        <w:rPr>
          <w:color w:val="231F20"/>
          <w:spacing w:val="13"/>
        </w:rPr>
        <w:t> </w:t>
      </w:r>
      <w:r>
        <w:rPr>
          <w:color w:val="231F20"/>
          <w:spacing w:val="3"/>
          <w:w w:val="100"/>
        </w:rPr>
        <w:t>lin</w:t>
      </w:r>
      <w:r>
        <w:rPr>
          <w:color w:val="231F20"/>
          <w:w w:val="100"/>
        </w:rPr>
        <w:t>k</w:t>
      </w:r>
      <w:r>
        <w:rPr>
          <w:color w:val="231F20"/>
          <w:spacing w:val="13"/>
        </w:rPr>
        <w:t> </w:t>
      </w:r>
      <w:r>
        <w:rPr>
          <w:color w:val="231F20"/>
          <w:w w:val="99"/>
        </w:rPr>
        <w:t>a</w:t>
      </w:r>
      <w:r>
        <w:rPr>
          <w:color w:val="231F20"/>
          <w:spacing w:val="13"/>
        </w:rPr>
        <w:t> </w:t>
      </w:r>
      <w:r>
        <w:rPr>
          <w:color w:val="231F20"/>
          <w:spacing w:val="-1"/>
        </w:rPr>
        <w:t>node</w:t>
      </w:r>
      <w:r>
        <w:rPr>
          <w:color w:val="231F20"/>
          <w:spacing w:val="3"/>
        </w:rPr>
        <w:t> </w:t>
      </w:r>
      <w:r>
        <w:rPr>
          <w:color w:val="231F20"/>
          <w:spacing w:val="3"/>
          <w:w w:val="100"/>
        </w:rPr>
        <w:t>i</w:t>
      </w:r>
      <w:r>
        <w:rPr>
          <w:color w:val="231F20"/>
          <w:w w:val="100"/>
        </w:rPr>
        <w:t>n</w:t>
      </w:r>
      <w:r>
        <w:rPr>
          <w:color w:val="231F20"/>
          <w:spacing w:val="13"/>
        </w:rPr>
        <w:t> </w:t>
      </w:r>
      <w:r>
        <w:rPr>
          <w:i/>
          <w:color w:val="231F20"/>
        </w:rPr>
        <w:t>U </w:t>
      </w:r>
      <w:r>
        <w:rPr>
          <w:i/>
          <w:color w:val="231F20"/>
          <w:spacing w:val="-25"/>
        </w:rPr>
        <w:t> </w:t>
      </w:r>
      <w:r>
        <w:rPr>
          <w:color w:val="231F20"/>
          <w:spacing w:val="3"/>
          <w:w w:val="99"/>
        </w:rPr>
        <w:t>t</w:t>
      </w:r>
      <w:r>
        <w:rPr>
          <w:color w:val="231F20"/>
          <w:w w:val="99"/>
        </w:rPr>
        <w:t>o</w:t>
      </w:r>
      <w:r>
        <w:rPr>
          <w:color w:val="231F20"/>
          <w:spacing w:val="13"/>
        </w:rPr>
        <w:t> </w:t>
      </w:r>
      <w:r>
        <w:rPr>
          <w:color w:val="231F20"/>
          <w:w w:val="99"/>
        </w:rPr>
        <w:t>a</w:t>
      </w:r>
      <w:r>
        <w:rPr>
          <w:color w:val="231F20"/>
          <w:spacing w:val="13"/>
        </w:rPr>
        <w:t> </w:t>
      </w:r>
      <w:r>
        <w:rPr>
          <w:color w:val="231F20"/>
          <w:spacing w:val="3"/>
        </w:rPr>
        <w:t>nod</w:t>
      </w:r>
      <w:r>
        <w:rPr>
          <w:color w:val="231F20"/>
        </w:rPr>
        <w:t>e</w:t>
      </w:r>
      <w:r>
        <w:rPr>
          <w:color w:val="231F20"/>
          <w:spacing w:val="13"/>
        </w:rPr>
        <w:t> </w:t>
      </w:r>
      <w:r>
        <w:rPr>
          <w:color w:val="231F20"/>
          <w:spacing w:val="3"/>
          <w:w w:val="100"/>
        </w:rPr>
        <w:t>i</w:t>
      </w:r>
      <w:r>
        <w:rPr>
          <w:color w:val="231F20"/>
          <w:w w:val="100"/>
        </w:rPr>
        <w:t>n</w:t>
      </w:r>
      <w:r>
        <w:rPr>
          <w:color w:val="231F20"/>
          <w:spacing w:val="13"/>
        </w:rPr>
        <w:t> </w:t>
      </w:r>
      <w:r>
        <w:rPr>
          <w:i/>
          <w:color w:val="231F20"/>
          <w:spacing w:val="-107"/>
        </w:rPr>
        <w:t>U</w:t>
      </w:r>
      <w:r>
        <w:rPr>
          <w:rFonts w:ascii="Palatino Linotype" w:hAnsi="Palatino Linotype"/>
          <w:color w:val="231F20"/>
          <w:position w:val="4"/>
        </w:rPr>
        <w:t>¯</w:t>
      </w:r>
      <w:r>
        <w:rPr>
          <w:rFonts w:ascii="Palatino Linotype" w:hAnsi="Palatino Linotype"/>
          <w:color w:val="231F20"/>
          <w:spacing w:val="4"/>
          <w:position w:val="4"/>
        </w:rPr>
        <w:t> </w:t>
      </w:r>
      <w:r>
        <w:rPr>
          <w:color w:val="231F20"/>
        </w:rPr>
        <w:t>. </w:t>
      </w:r>
      <w:r>
        <w:rPr>
          <w:color w:val="231F20"/>
          <w:spacing w:val="-25"/>
        </w:rPr>
        <w:t> </w:t>
      </w:r>
      <w:r>
        <w:rPr>
          <w:color w:val="231F20"/>
          <w:spacing w:val="3"/>
        </w:rPr>
        <w:t>(Th</w:t>
      </w:r>
      <w:r>
        <w:rPr>
          <w:color w:val="231F20"/>
        </w:rPr>
        <w:t>e</w:t>
      </w:r>
      <w:r>
        <w:rPr>
          <w:color w:val="231F20"/>
          <w:spacing w:val="13"/>
        </w:rPr>
        <w:t> </w:t>
      </w:r>
      <w:r>
        <w:rPr>
          <w:color w:val="231F20"/>
          <w:spacing w:val="3"/>
          <w:w w:val="99"/>
        </w:rPr>
        <w:t>se</w:t>
      </w:r>
      <w:r>
        <w:rPr>
          <w:color w:val="231F20"/>
          <w:w w:val="99"/>
        </w:rPr>
        <w:t>t</w:t>
      </w:r>
      <w:r>
        <w:rPr>
          <w:color w:val="231F20"/>
          <w:spacing w:val="13"/>
        </w:rPr>
        <w:t> </w:t>
      </w:r>
      <w:r>
        <w:rPr>
          <w:color w:val="231F20"/>
          <w:spacing w:val="3"/>
        </w:rPr>
        <w:t>o</w:t>
      </w:r>
      <w:r>
        <w:rPr>
          <w:color w:val="231F20"/>
        </w:rPr>
        <w:t>f</w:t>
      </w:r>
      <w:r>
        <w:rPr>
          <w:color w:val="231F20"/>
          <w:spacing w:val="13"/>
        </w:rPr>
        <w:t> </w:t>
      </w:r>
      <w:r>
        <w:rPr>
          <w:color w:val="231F20"/>
          <w:spacing w:val="3"/>
        </w:rPr>
        <w:t>edge</w:t>
      </w:r>
      <w:r>
        <w:rPr>
          <w:color w:val="231F20"/>
        </w:rPr>
        <w:t>s</w:t>
      </w:r>
      <w:r>
        <w:rPr>
          <w:color w:val="231F20"/>
          <w:spacing w:val="13"/>
        </w:rPr>
        <w:t> </w:t>
      </w:r>
      <w:r>
        <w:rPr>
          <w:color w:val="231F20"/>
          <w:spacing w:val="3"/>
          <w:w w:val="100"/>
        </w:rPr>
        <w:t>fro</w:t>
      </w:r>
      <w:r>
        <w:rPr>
          <w:color w:val="231F20"/>
          <w:w w:val="100"/>
        </w:rPr>
        <w:t>m</w:t>
      </w:r>
      <w:r>
        <w:rPr>
          <w:color w:val="231F20"/>
          <w:spacing w:val="13"/>
        </w:rPr>
        <w:t> </w:t>
      </w:r>
      <w:r>
        <w:rPr>
          <w:color w:val="231F20"/>
          <w:spacing w:val="3"/>
          <w:w w:val="100"/>
        </w:rPr>
        <w:t>an</w:t>
      </w:r>
      <w:r>
        <w:rPr>
          <w:color w:val="231F20"/>
          <w:w w:val="100"/>
        </w:rPr>
        <w:t>y</w:t>
      </w:r>
      <w:r>
        <w:rPr>
          <w:color w:val="231F20"/>
          <w:spacing w:val="13"/>
        </w:rPr>
        <w:t> </w:t>
      </w:r>
      <w:r>
        <w:rPr>
          <w:color w:val="231F20"/>
          <w:spacing w:val="3"/>
          <w:w w:val="99"/>
        </w:rPr>
        <w:t>se</w:t>
      </w:r>
      <w:r>
        <w:rPr>
          <w:color w:val="231F20"/>
          <w:w w:val="99"/>
        </w:rPr>
        <w:t>t</w:t>
      </w:r>
      <w:r>
        <w:rPr>
          <w:color w:val="231F20"/>
          <w:spacing w:val="13"/>
        </w:rPr>
        <w:t> </w:t>
      </w:r>
      <w:r>
        <w:rPr>
          <w:i/>
          <w:color w:val="231F20"/>
        </w:rPr>
        <w:t>U </w:t>
      </w:r>
      <w:r>
        <w:rPr>
          <w:i/>
          <w:color w:val="231F20"/>
          <w:spacing w:val="-25"/>
        </w:rPr>
        <w:t> </w:t>
      </w:r>
      <w:r>
        <w:rPr>
          <w:color w:val="231F20"/>
          <w:spacing w:val="3"/>
          <w:w w:val="99"/>
        </w:rPr>
        <w:t>t</w:t>
      </w:r>
      <w:r>
        <w:rPr>
          <w:color w:val="231F20"/>
          <w:w w:val="99"/>
        </w:rPr>
        <w:t>o</w:t>
      </w:r>
      <w:r>
        <w:rPr>
          <w:color w:val="231F20"/>
          <w:spacing w:val="13"/>
        </w:rPr>
        <w:t> </w:t>
      </w:r>
      <w:r>
        <w:rPr>
          <w:i/>
          <w:color w:val="231F20"/>
          <w:spacing w:val="-107"/>
        </w:rPr>
        <w:t>U</w:t>
      </w:r>
      <w:r>
        <w:rPr>
          <w:rFonts w:ascii="Palatino Linotype" w:hAnsi="Palatino Linotype"/>
          <w:color w:val="231F20"/>
          <w:position w:val="4"/>
        </w:rPr>
        <w:t>¯ </w:t>
      </w:r>
      <w:r>
        <w:rPr>
          <w:rFonts w:ascii="Palatino Linotype" w:hAnsi="Palatino Linotype"/>
          <w:color w:val="231F20"/>
          <w:spacing w:val="15"/>
          <w:position w:val="4"/>
        </w:rPr>
        <w:t> </w:t>
      </w:r>
      <w:r>
        <w:rPr>
          <w:color w:val="231F20"/>
          <w:spacing w:val="3"/>
          <w:w w:val="100"/>
        </w:rPr>
        <w:t>i</w:t>
      </w:r>
      <w:r>
        <w:rPr>
          <w:color w:val="231F20"/>
          <w:w w:val="100"/>
        </w:rPr>
        <w:t>s</w:t>
      </w:r>
      <w:r>
        <w:rPr>
          <w:color w:val="231F20"/>
          <w:spacing w:val="13"/>
        </w:rPr>
        <w:t> </w:t>
      </w:r>
      <w:r>
        <w:rPr>
          <w:color w:val="231F20"/>
          <w:spacing w:val="3"/>
        </w:rPr>
        <w:t>referre</w:t>
      </w:r>
      <w:r>
        <w:rPr>
          <w:color w:val="231F20"/>
        </w:rPr>
        <w:t>d</w:t>
      </w:r>
      <w:r>
        <w:rPr>
          <w:color w:val="231F20"/>
          <w:spacing w:val="13"/>
        </w:rPr>
        <w:t> </w:t>
      </w:r>
      <w:r>
        <w:rPr>
          <w:color w:val="231F20"/>
          <w:spacing w:val="3"/>
          <w:w w:val="99"/>
        </w:rPr>
        <w:t>t</w:t>
      </w:r>
      <w:r>
        <w:rPr>
          <w:color w:val="231F20"/>
          <w:w w:val="99"/>
        </w:rPr>
        <w:t>o</w:t>
      </w:r>
      <w:r>
        <w:rPr>
          <w:color w:val="231F20"/>
          <w:spacing w:val="13"/>
        </w:rPr>
        <w:t> </w:t>
      </w:r>
      <w:r>
        <w:rPr>
          <w:color w:val="231F20"/>
          <w:spacing w:val="3"/>
        </w:rPr>
        <w:t>a</w:t>
      </w:r>
      <w:r>
        <w:rPr>
          <w:color w:val="231F20"/>
        </w:rPr>
        <w:t>s</w:t>
      </w:r>
      <w:r>
        <w:rPr>
          <w:color w:val="231F20"/>
          <w:spacing w:val="13"/>
        </w:rPr>
        <w:t> </w:t>
      </w:r>
      <w:r>
        <w:rPr>
          <w:color w:val="231F20"/>
          <w:w w:val="99"/>
        </w:rPr>
        <w:t>a</w:t>
      </w:r>
      <w:r>
        <w:rPr>
          <w:color w:val="231F20"/>
          <w:spacing w:val="13"/>
        </w:rPr>
        <w:t> </w:t>
      </w:r>
      <w:r>
        <w:rPr>
          <w:i/>
          <w:color w:val="231F20"/>
          <w:spacing w:val="3"/>
          <w:w w:val="100"/>
        </w:rPr>
        <w:t>cut</w:t>
      </w:r>
    </w:p>
    <w:p>
      <w:pPr>
        <w:pStyle w:val="BodyText"/>
        <w:spacing w:line="235" w:lineRule="auto"/>
        <w:ind w:right="202"/>
        <w:jc w:val="both"/>
      </w:pPr>
      <w:r>
        <w:rPr>
          <w:color w:val="231F20"/>
        </w:rPr>
        <w:t>of the network since the removal of those edges separates </w:t>
      </w:r>
      <w:r>
        <w:rPr>
          <w:i/>
          <w:color w:val="231F20"/>
        </w:rPr>
        <w:t>U </w:t>
      </w:r>
      <w:r>
        <w:rPr>
          <w:color w:val="231F20"/>
        </w:rPr>
        <w:t>from the rest of the network.)</w:t>
      </w:r>
    </w:p>
    <w:p>
      <w:pPr>
        <w:pStyle w:val="BodyText"/>
        <w:spacing w:line="235" w:lineRule="auto"/>
        <w:ind w:right="203" w:firstLine="200"/>
        <w:jc w:val="both"/>
      </w:pPr>
      <w:r>
        <w:rPr>
          <w:color w:val="231F20"/>
        </w:rPr>
        <w:t>It is </w:t>
      </w:r>
      <w:r>
        <w:rPr>
          <w:color w:val="231F20"/>
          <w:spacing w:val="2"/>
        </w:rPr>
        <w:t>easy </w:t>
      </w:r>
      <w:r>
        <w:rPr>
          <w:color w:val="231F20"/>
        </w:rPr>
        <w:t>to see </w:t>
      </w:r>
      <w:r>
        <w:rPr>
          <w:color w:val="231F20"/>
          <w:spacing w:val="2"/>
        </w:rPr>
        <w:t>that </w:t>
      </w:r>
      <w:r>
        <w:rPr>
          <w:color w:val="231F20"/>
        </w:rPr>
        <w:t>the </w:t>
      </w:r>
      <w:r>
        <w:rPr>
          <w:color w:val="231F20"/>
          <w:spacing w:val="2"/>
        </w:rPr>
        <w:t>min-cut </w:t>
      </w:r>
      <w:r>
        <w:rPr>
          <w:color w:val="231F20"/>
        </w:rPr>
        <w:t>of a </w:t>
      </w:r>
      <w:r>
        <w:rPr>
          <w:color w:val="231F20"/>
          <w:spacing w:val="2"/>
        </w:rPr>
        <w:t>1-commodity flow problem </w:t>
      </w:r>
      <w:r>
        <w:rPr>
          <w:color w:val="231F20"/>
        </w:rPr>
        <w:t>is </w:t>
      </w:r>
      <w:r>
        <w:rPr>
          <w:color w:val="231F20"/>
          <w:spacing w:val="2"/>
        </w:rPr>
        <w:t>always </w:t>
      </w:r>
      <w:r>
        <w:rPr>
          <w:color w:val="231F20"/>
          <w:spacing w:val="-5"/>
        </w:rPr>
        <w:t>an </w:t>
      </w:r>
      <w:r>
        <w:rPr>
          <w:color w:val="231F20"/>
          <w:spacing w:val="2"/>
        </w:rPr>
        <w:t>upper bound </w:t>
      </w:r>
      <w:r>
        <w:rPr>
          <w:color w:val="231F20"/>
        </w:rPr>
        <w:t>on the </w:t>
      </w:r>
      <w:r>
        <w:rPr>
          <w:color w:val="231F20"/>
          <w:spacing w:val="2"/>
        </w:rPr>
        <w:t>max-flow. This </w:t>
      </w:r>
      <w:r>
        <w:rPr>
          <w:color w:val="231F20"/>
        </w:rPr>
        <w:t>is </w:t>
      </w:r>
      <w:r>
        <w:rPr>
          <w:color w:val="231F20"/>
          <w:spacing w:val="2"/>
        </w:rPr>
        <w:t>because </w:t>
      </w:r>
      <w:r>
        <w:rPr>
          <w:color w:val="231F20"/>
        </w:rPr>
        <w:t>for any </w:t>
      </w:r>
      <w:r>
        <w:rPr>
          <w:i/>
          <w:color w:val="231F20"/>
        </w:rPr>
        <w:t>U </w:t>
      </w:r>
      <w:r>
        <w:rPr>
          <w:rFonts w:ascii="Arial" w:hAnsi="Arial"/>
          <w:color w:val="231F20"/>
        </w:rPr>
        <w:t>Ç </w:t>
      </w:r>
      <w:r>
        <w:rPr>
          <w:i/>
          <w:color w:val="231F20"/>
        </w:rPr>
        <w:t>V </w:t>
      </w:r>
      <w:r>
        <w:rPr>
          <w:color w:val="231F20"/>
          <w:spacing w:val="2"/>
        </w:rPr>
        <w:t>that contains </w:t>
      </w:r>
      <w:r>
        <w:rPr>
          <w:color w:val="231F20"/>
          <w:spacing w:val="3"/>
        </w:rPr>
        <w:t>the </w:t>
      </w:r>
      <w:r>
        <w:rPr>
          <w:color w:val="231F20"/>
          <w:spacing w:val="2"/>
        </w:rPr>
        <w:t>source</w:t>
      </w:r>
      <w:r>
        <w:rPr>
          <w:color w:val="231F20"/>
          <w:spacing w:val="42"/>
        </w:rPr>
        <w:t> </w:t>
      </w:r>
      <w:r>
        <w:rPr>
          <w:color w:val="231F20"/>
        </w:rPr>
        <w:t>but</w:t>
      </w:r>
      <w:r>
        <w:rPr>
          <w:color w:val="231F20"/>
          <w:spacing w:val="43"/>
        </w:rPr>
        <w:t> </w:t>
      </w:r>
      <w:r>
        <w:rPr>
          <w:color w:val="231F20"/>
        </w:rPr>
        <w:t>not</w:t>
      </w:r>
      <w:r>
        <w:rPr>
          <w:color w:val="231F20"/>
          <w:spacing w:val="43"/>
        </w:rPr>
        <w:t> </w:t>
      </w:r>
      <w:r>
        <w:rPr>
          <w:color w:val="231F20"/>
        </w:rPr>
        <w:t>the</w:t>
      </w:r>
      <w:r>
        <w:rPr>
          <w:color w:val="231F20"/>
          <w:spacing w:val="43"/>
        </w:rPr>
        <w:t> </w:t>
      </w:r>
      <w:r>
        <w:rPr>
          <w:color w:val="231F20"/>
          <w:spacing w:val="2"/>
        </w:rPr>
        <w:t>sink,</w:t>
      </w:r>
      <w:r>
        <w:rPr>
          <w:color w:val="231F20"/>
          <w:spacing w:val="43"/>
        </w:rPr>
        <w:t> </w:t>
      </w:r>
      <w:r>
        <w:rPr>
          <w:color w:val="231F20"/>
        </w:rPr>
        <w:t>all</w:t>
      </w:r>
      <w:r>
        <w:rPr>
          <w:color w:val="231F20"/>
          <w:spacing w:val="43"/>
        </w:rPr>
        <w:t> </w:t>
      </w:r>
      <w:r>
        <w:rPr>
          <w:color w:val="231F20"/>
          <w:spacing w:val="2"/>
        </w:rPr>
        <w:t>flow</w:t>
      </w:r>
      <w:r>
        <w:rPr>
          <w:color w:val="231F20"/>
          <w:spacing w:val="43"/>
        </w:rPr>
        <w:t> </w:t>
      </w:r>
      <w:r>
        <w:rPr>
          <w:color w:val="231F20"/>
          <w:spacing w:val="2"/>
        </w:rPr>
        <w:t>from</w:t>
      </w:r>
      <w:r>
        <w:rPr>
          <w:color w:val="231F20"/>
          <w:spacing w:val="43"/>
        </w:rPr>
        <w:t> </w:t>
      </w:r>
      <w:r>
        <w:rPr>
          <w:i/>
          <w:color w:val="231F20"/>
        </w:rPr>
        <w:t>s </w:t>
      </w:r>
      <w:r>
        <w:rPr>
          <w:i/>
          <w:color w:val="231F20"/>
          <w:spacing w:val="5"/>
        </w:rPr>
        <w:t> </w:t>
      </w:r>
      <w:r>
        <w:rPr>
          <w:color w:val="231F20"/>
        </w:rPr>
        <w:t>to</w:t>
      </w:r>
      <w:r>
        <w:rPr>
          <w:color w:val="231F20"/>
          <w:spacing w:val="43"/>
        </w:rPr>
        <w:t> </w:t>
      </w:r>
      <w:r>
        <w:rPr>
          <w:i/>
          <w:color w:val="231F20"/>
        </w:rPr>
        <w:t>t </w:t>
      </w:r>
      <w:r>
        <w:rPr>
          <w:i/>
          <w:color w:val="231F20"/>
          <w:spacing w:val="5"/>
        </w:rPr>
        <w:t> </w:t>
      </w:r>
      <w:r>
        <w:rPr>
          <w:color w:val="231F20"/>
          <w:spacing w:val="2"/>
        </w:rPr>
        <w:t>must</w:t>
      </w:r>
      <w:r>
        <w:rPr>
          <w:color w:val="231F20"/>
          <w:spacing w:val="43"/>
        </w:rPr>
        <w:t> </w:t>
      </w:r>
      <w:r>
        <w:rPr>
          <w:color w:val="231F20"/>
        </w:rPr>
        <w:t>be</w:t>
      </w:r>
      <w:r>
        <w:rPr>
          <w:color w:val="231F20"/>
          <w:spacing w:val="43"/>
        </w:rPr>
        <w:t> </w:t>
      </w:r>
      <w:r>
        <w:rPr>
          <w:color w:val="231F20"/>
          <w:spacing w:val="2"/>
        </w:rPr>
        <w:t>routed</w:t>
      </w:r>
      <w:r>
        <w:rPr>
          <w:color w:val="231F20"/>
          <w:spacing w:val="43"/>
        </w:rPr>
        <w:t> </w:t>
      </w:r>
      <w:r>
        <w:rPr>
          <w:color w:val="231F20"/>
          <w:spacing w:val="2"/>
        </w:rPr>
        <w:t>through</w:t>
      </w:r>
      <w:r>
        <w:rPr>
          <w:color w:val="231F20"/>
          <w:spacing w:val="43"/>
        </w:rPr>
        <w:t> </w:t>
      </w:r>
      <w:r>
        <w:rPr>
          <w:color w:val="231F20"/>
          <w:spacing w:val="2"/>
        </w:rPr>
        <w:t>edges</w:t>
      </w:r>
      <w:r>
        <w:rPr>
          <w:color w:val="231F20"/>
          <w:spacing w:val="43"/>
        </w:rPr>
        <w:t> </w:t>
      </w:r>
      <w:r>
        <w:rPr>
          <w:color w:val="231F20"/>
          <w:spacing w:val="3"/>
        </w:rPr>
        <w:t>in</w:t>
      </w:r>
    </w:p>
    <w:p>
      <w:pPr>
        <w:pStyle w:val="BodyText"/>
        <w:spacing w:line="241" w:lineRule="exact"/>
        <w:jc w:val="both"/>
      </w:pPr>
      <w:r>
        <w:rPr>
          <w:rFonts w:ascii="Arial" w:hAnsi="Arial"/>
          <w:color w:val="231F20"/>
          <w:spacing w:val="15"/>
          <w:w w:val="70"/>
        </w:rPr>
        <w:t>^</w:t>
      </w:r>
      <w:r>
        <w:rPr>
          <w:i/>
          <w:color w:val="231F20"/>
          <w:spacing w:val="15"/>
          <w:w w:val="100"/>
        </w:rPr>
        <w:t>U</w:t>
      </w:r>
      <w:r>
        <w:rPr>
          <w:color w:val="231F20"/>
          <w:w w:val="100"/>
        </w:rPr>
        <w:t>, </w:t>
      </w:r>
      <w:r>
        <w:rPr>
          <w:color w:val="231F20"/>
          <w:spacing w:val="-20"/>
          <w:w w:val="100"/>
        </w:rPr>
        <w:t> </w:t>
      </w:r>
      <w:r>
        <w:rPr>
          <w:i/>
          <w:color w:val="231F20"/>
          <w:spacing w:val="-107"/>
          <w:w w:val="100"/>
        </w:rPr>
        <w:t>U</w:t>
      </w:r>
      <w:r>
        <w:rPr>
          <w:rFonts w:ascii="Palatino Linotype" w:hAnsi="Palatino Linotype"/>
          <w:color w:val="231F20"/>
          <w:w w:val="100"/>
          <w:position w:val="4"/>
        </w:rPr>
        <w:t>¯</w:t>
      </w:r>
      <w:r>
        <w:rPr>
          <w:rFonts w:ascii="Palatino Linotype" w:hAnsi="Palatino Linotype"/>
          <w:color w:val="231F20"/>
          <w:spacing w:val="4"/>
          <w:w w:val="100"/>
          <w:position w:val="4"/>
        </w:rPr>
        <w:t> </w:t>
      </w:r>
      <w:r>
        <w:rPr>
          <w:rFonts w:ascii="Arial" w:hAnsi="Arial"/>
          <w:color w:val="231F20"/>
          <w:spacing w:val="15"/>
          <w:w w:val="100"/>
        </w:rPr>
        <w:t>)</w:t>
      </w:r>
      <w:r>
        <w:rPr>
          <w:color w:val="231F20"/>
          <w:w w:val="100"/>
        </w:rPr>
        <w:t>. </w:t>
      </w:r>
      <w:r>
        <w:rPr>
          <w:color w:val="231F20"/>
          <w:spacing w:val="20"/>
          <w:w w:val="100"/>
        </w:rPr>
        <w:t> </w:t>
      </w:r>
      <w:r>
        <w:rPr>
          <w:color w:val="231F20"/>
          <w:spacing w:val="3"/>
          <w:w w:val="100"/>
        </w:rPr>
        <w:t>Hence</w:t>
      </w:r>
      <w:r>
        <w:rPr>
          <w:color w:val="231F20"/>
          <w:w w:val="100"/>
        </w:rPr>
        <w:t>, </w:t>
      </w:r>
      <w:r>
        <w:rPr>
          <w:color w:val="231F20"/>
          <w:spacing w:val="8"/>
          <w:w w:val="100"/>
        </w:rPr>
        <w:t> </w:t>
      </w:r>
      <w:r>
        <w:rPr>
          <w:color w:val="231F20"/>
          <w:spacing w:val="3"/>
          <w:w w:val="99"/>
        </w:rPr>
        <w:t>th</w:t>
      </w:r>
      <w:r>
        <w:rPr>
          <w:color w:val="231F20"/>
          <w:w w:val="99"/>
        </w:rPr>
        <w:t>e</w:t>
      </w:r>
      <w:r>
        <w:rPr>
          <w:color w:val="231F20"/>
        </w:rPr>
        <w:t> </w:t>
      </w:r>
      <w:r>
        <w:rPr>
          <w:color w:val="231F20"/>
          <w:spacing w:val="8"/>
        </w:rPr>
        <w:t> </w:t>
      </w:r>
      <w:r>
        <w:rPr>
          <w:color w:val="231F20"/>
          <w:spacing w:val="3"/>
          <w:w w:val="99"/>
        </w:rPr>
        <w:t>tota</w:t>
      </w:r>
      <w:r>
        <w:rPr>
          <w:color w:val="231F20"/>
          <w:w w:val="99"/>
        </w:rPr>
        <w:t>l</w:t>
      </w:r>
      <w:r>
        <w:rPr>
          <w:color w:val="231F20"/>
        </w:rPr>
        <w:t> </w:t>
      </w:r>
      <w:r>
        <w:rPr>
          <w:color w:val="231F20"/>
          <w:spacing w:val="8"/>
        </w:rPr>
        <w:t> </w:t>
      </w:r>
      <w:r>
        <w:rPr>
          <w:color w:val="231F20"/>
          <w:spacing w:val="3"/>
          <w:w w:val="100"/>
        </w:rPr>
        <w:t>flo</w:t>
      </w:r>
      <w:r>
        <w:rPr>
          <w:color w:val="231F20"/>
          <w:w w:val="100"/>
        </w:rPr>
        <w:t>w</w:t>
      </w:r>
      <w:r>
        <w:rPr>
          <w:color w:val="231F20"/>
        </w:rPr>
        <w:t> </w:t>
      </w:r>
      <w:r>
        <w:rPr>
          <w:color w:val="231F20"/>
          <w:spacing w:val="8"/>
        </w:rPr>
        <w:t> </w:t>
      </w:r>
      <w:r>
        <w:rPr>
          <w:color w:val="231F20"/>
          <w:spacing w:val="3"/>
          <w:w w:val="100"/>
        </w:rPr>
        <w:t>i</w:t>
      </w:r>
      <w:r>
        <w:rPr>
          <w:color w:val="231F20"/>
          <w:w w:val="100"/>
        </w:rPr>
        <w:t>s</w:t>
      </w:r>
      <w:r>
        <w:rPr>
          <w:color w:val="231F20"/>
        </w:rPr>
        <w:t> </w:t>
      </w:r>
      <w:r>
        <w:rPr>
          <w:color w:val="231F20"/>
          <w:spacing w:val="8"/>
        </w:rPr>
        <w:t> </w:t>
      </w:r>
      <w:r>
        <w:rPr>
          <w:color w:val="231F20"/>
          <w:spacing w:val="3"/>
        </w:rPr>
        <w:t>limite</w:t>
      </w:r>
      <w:r>
        <w:rPr>
          <w:color w:val="231F20"/>
        </w:rPr>
        <w:t>d </w:t>
      </w:r>
      <w:r>
        <w:rPr>
          <w:color w:val="231F20"/>
          <w:spacing w:val="8"/>
        </w:rPr>
        <w:t> </w:t>
      </w:r>
      <w:r>
        <w:rPr>
          <w:color w:val="231F20"/>
          <w:spacing w:val="3"/>
          <w:w w:val="100"/>
        </w:rPr>
        <w:t>b</w:t>
      </w:r>
      <w:r>
        <w:rPr>
          <w:color w:val="231F20"/>
          <w:w w:val="100"/>
        </w:rPr>
        <w:t>y</w:t>
      </w:r>
      <w:r>
        <w:rPr>
          <w:color w:val="231F20"/>
        </w:rPr>
        <w:t> </w:t>
      </w:r>
      <w:r>
        <w:rPr>
          <w:color w:val="231F20"/>
          <w:spacing w:val="8"/>
        </w:rPr>
        <w:t> </w:t>
      </w:r>
      <w:r>
        <w:rPr>
          <w:color w:val="231F20"/>
          <w:spacing w:val="3"/>
          <w:w w:val="99"/>
        </w:rPr>
        <w:t>th</w:t>
      </w:r>
      <w:r>
        <w:rPr>
          <w:color w:val="231F20"/>
          <w:w w:val="99"/>
        </w:rPr>
        <w:t>e</w:t>
      </w:r>
      <w:r>
        <w:rPr>
          <w:color w:val="231F20"/>
        </w:rPr>
        <w:t> </w:t>
      </w:r>
      <w:r>
        <w:rPr>
          <w:color w:val="231F20"/>
          <w:spacing w:val="8"/>
        </w:rPr>
        <w:t> </w:t>
      </w:r>
      <w:r>
        <w:rPr>
          <w:color w:val="231F20"/>
          <w:spacing w:val="3"/>
        </w:rPr>
        <w:t>capacit</w:t>
      </w:r>
      <w:r>
        <w:rPr>
          <w:color w:val="231F20"/>
        </w:rPr>
        <w:t>y </w:t>
      </w:r>
      <w:r>
        <w:rPr>
          <w:color w:val="231F20"/>
          <w:spacing w:val="8"/>
        </w:rPr>
        <w:t> </w:t>
      </w:r>
      <w:r>
        <w:rPr>
          <w:color w:val="231F20"/>
          <w:spacing w:val="3"/>
          <w:w w:val="100"/>
        </w:rPr>
        <w:t>i</w:t>
      </w:r>
      <w:r>
        <w:rPr>
          <w:color w:val="231F20"/>
          <w:w w:val="100"/>
        </w:rPr>
        <w:t>n</w:t>
      </w:r>
      <w:r>
        <w:rPr>
          <w:color w:val="231F20"/>
        </w:rPr>
        <w:t> </w:t>
      </w:r>
      <w:r>
        <w:rPr>
          <w:color w:val="231F20"/>
          <w:spacing w:val="8"/>
        </w:rPr>
        <w:t> </w:t>
      </w:r>
      <w:r>
        <w:rPr>
          <w:color w:val="231F20"/>
          <w:spacing w:val="3"/>
          <w:w w:val="99"/>
        </w:rPr>
        <w:t>th</w:t>
      </w:r>
      <w:r>
        <w:rPr>
          <w:color w:val="231F20"/>
          <w:w w:val="99"/>
        </w:rPr>
        <w:t>e</w:t>
      </w:r>
      <w:r>
        <w:rPr>
          <w:color w:val="231F20"/>
        </w:rPr>
        <w:t> </w:t>
      </w:r>
      <w:r>
        <w:rPr>
          <w:color w:val="231F20"/>
          <w:spacing w:val="8"/>
        </w:rPr>
        <w:t> </w:t>
      </w:r>
      <w:r>
        <w:rPr>
          <w:color w:val="231F20"/>
          <w:spacing w:val="3"/>
          <w:w w:val="100"/>
        </w:rPr>
        <w:t>min-cut</w:t>
      </w:r>
      <w:r>
        <w:rPr>
          <w:color w:val="231F20"/>
          <w:w w:val="100"/>
        </w:rPr>
        <w:t>.</w:t>
      </w:r>
      <w:r>
        <w:rPr>
          <w:color w:val="231F20"/>
        </w:rPr>
        <w:t> </w:t>
      </w:r>
      <w:r>
        <w:rPr>
          <w:color w:val="231F20"/>
          <w:spacing w:val="8"/>
        </w:rPr>
        <w:t> </w:t>
      </w:r>
      <w:r>
        <w:rPr>
          <w:color w:val="231F20"/>
          <w:spacing w:val="3"/>
        </w:rPr>
        <w:t>For</w:t>
      </w:r>
    </w:p>
    <w:p>
      <w:pPr>
        <w:pStyle w:val="BodyText"/>
        <w:spacing w:line="235" w:lineRule="auto" w:before="1"/>
        <w:ind w:right="203"/>
        <w:jc w:val="both"/>
      </w:pPr>
      <w:r>
        <w:rPr>
          <w:color w:val="231F20"/>
        </w:rPr>
        <w:t>example, see Figure 1. Showing that the min-cut bound is always achievable (i.e., that the max-flow equals the min-cut) is more difficult and remains as one of the earliest and most important advances in the field of algorithm design [Ford and Fulkerson 1956].</w:t>
      </w:r>
    </w:p>
    <w:p>
      <w:pPr>
        <w:pStyle w:val="ListParagraph"/>
        <w:numPr>
          <w:ilvl w:val="1"/>
          <w:numId w:val="1"/>
        </w:numPr>
        <w:tabs>
          <w:tab w:pos="726" w:val="left" w:leader="none"/>
        </w:tabs>
        <w:spacing w:line="235" w:lineRule="auto" w:before="124" w:after="0"/>
        <w:ind w:left="110" w:right="203" w:firstLine="200"/>
        <w:jc w:val="both"/>
        <w:rPr>
          <w:sz w:val="20"/>
        </w:rPr>
      </w:pPr>
      <w:r>
        <w:rPr>
          <w:color w:val="231F20"/>
          <w:spacing w:val="2"/>
          <w:sz w:val="20"/>
        </w:rPr>
        <w:t>M</w:t>
      </w:r>
      <w:r>
        <w:rPr>
          <w:color w:val="231F20"/>
          <w:spacing w:val="2"/>
          <w:sz w:val="15"/>
        </w:rPr>
        <w:t>ULTICOMMODITY </w:t>
      </w:r>
      <w:r>
        <w:rPr>
          <w:color w:val="231F20"/>
          <w:spacing w:val="2"/>
          <w:sz w:val="20"/>
        </w:rPr>
        <w:t>F</w:t>
      </w:r>
      <w:r>
        <w:rPr>
          <w:color w:val="231F20"/>
          <w:spacing w:val="2"/>
          <w:sz w:val="15"/>
        </w:rPr>
        <w:t>LOW </w:t>
      </w:r>
      <w:r>
        <w:rPr>
          <w:color w:val="231F20"/>
          <w:spacing w:val="2"/>
          <w:sz w:val="20"/>
        </w:rPr>
        <w:t>P</w:t>
      </w:r>
      <w:r>
        <w:rPr>
          <w:color w:val="231F20"/>
          <w:spacing w:val="2"/>
          <w:sz w:val="15"/>
        </w:rPr>
        <w:t>ROBLEMS</w:t>
      </w:r>
      <w:r>
        <w:rPr>
          <w:color w:val="231F20"/>
          <w:spacing w:val="2"/>
          <w:sz w:val="20"/>
        </w:rPr>
        <w:t>. </w:t>
      </w:r>
      <w:r>
        <w:rPr>
          <w:color w:val="231F20"/>
          <w:sz w:val="20"/>
        </w:rPr>
        <w:t>In a </w:t>
      </w:r>
      <w:r>
        <w:rPr>
          <w:color w:val="231F20"/>
          <w:spacing w:val="2"/>
          <w:sz w:val="20"/>
        </w:rPr>
        <w:t>multicommodity flow </w:t>
      </w:r>
      <w:r>
        <w:rPr>
          <w:color w:val="231F20"/>
          <w:sz w:val="20"/>
        </w:rPr>
        <w:t>problem, </w:t>
      </w:r>
      <w:r>
        <w:rPr>
          <w:color w:val="231F20"/>
          <w:spacing w:val="2"/>
          <w:sz w:val="20"/>
        </w:rPr>
        <w:t>there </w:t>
      </w:r>
      <w:r>
        <w:rPr>
          <w:color w:val="231F20"/>
          <w:sz w:val="20"/>
        </w:rPr>
        <w:t>are </w:t>
      </w:r>
      <w:r>
        <w:rPr>
          <w:i/>
          <w:color w:val="231F20"/>
          <w:sz w:val="20"/>
        </w:rPr>
        <w:t>k </w:t>
      </w:r>
      <w:r>
        <w:rPr>
          <w:rFonts w:ascii="Tahoma" w:hAnsi="Tahoma"/>
          <w:color w:val="231F20"/>
          <w:sz w:val="20"/>
        </w:rPr>
        <w:t>≥ </w:t>
      </w:r>
      <w:r>
        <w:rPr>
          <w:color w:val="231F20"/>
          <w:sz w:val="20"/>
        </w:rPr>
        <w:t>1 </w:t>
      </w:r>
      <w:r>
        <w:rPr>
          <w:color w:val="231F20"/>
          <w:spacing w:val="2"/>
          <w:sz w:val="20"/>
        </w:rPr>
        <w:t>commodities, each with </w:t>
      </w:r>
      <w:r>
        <w:rPr>
          <w:color w:val="231F20"/>
          <w:sz w:val="20"/>
        </w:rPr>
        <w:t>its own </w:t>
      </w:r>
      <w:r>
        <w:rPr>
          <w:color w:val="231F20"/>
          <w:spacing w:val="2"/>
          <w:sz w:val="20"/>
        </w:rPr>
        <w:t>source  </w:t>
      </w:r>
      <w:r>
        <w:rPr>
          <w:i/>
          <w:color w:val="231F20"/>
          <w:spacing w:val="8"/>
          <w:sz w:val="20"/>
        </w:rPr>
        <w:t>s</w:t>
      </w:r>
      <w:r>
        <w:rPr>
          <w:i/>
          <w:color w:val="231F20"/>
          <w:spacing w:val="8"/>
          <w:sz w:val="20"/>
          <w:vertAlign w:val="subscript"/>
        </w:rPr>
        <w:t>i</w:t>
      </w:r>
      <w:r>
        <w:rPr>
          <w:color w:val="231F20"/>
          <w:spacing w:val="8"/>
          <w:sz w:val="20"/>
          <w:vertAlign w:val="baseline"/>
        </w:rPr>
        <w:t>,  </w:t>
      </w:r>
      <w:r>
        <w:rPr>
          <w:color w:val="231F20"/>
          <w:spacing w:val="2"/>
          <w:sz w:val="20"/>
          <w:vertAlign w:val="baseline"/>
        </w:rPr>
        <w:t>sink </w:t>
      </w:r>
      <w:r>
        <w:rPr>
          <w:i/>
          <w:color w:val="231F20"/>
          <w:spacing w:val="8"/>
          <w:sz w:val="20"/>
          <w:vertAlign w:val="baseline"/>
        </w:rPr>
        <w:t>t</w:t>
      </w:r>
      <w:r>
        <w:rPr>
          <w:i/>
          <w:color w:val="231F20"/>
          <w:spacing w:val="8"/>
          <w:sz w:val="20"/>
          <w:vertAlign w:val="subscript"/>
        </w:rPr>
        <w:t>i</w:t>
      </w:r>
      <w:r>
        <w:rPr>
          <w:color w:val="231F20"/>
          <w:spacing w:val="8"/>
          <w:sz w:val="20"/>
          <w:vertAlign w:val="baseline"/>
        </w:rPr>
        <w:t>,  </w:t>
      </w:r>
      <w:r>
        <w:rPr>
          <w:color w:val="231F20"/>
          <w:sz w:val="20"/>
          <w:vertAlign w:val="baseline"/>
        </w:rPr>
        <w:t>and  </w:t>
      </w:r>
      <w:r>
        <w:rPr>
          <w:color w:val="231F20"/>
          <w:spacing w:val="3"/>
          <w:sz w:val="20"/>
          <w:vertAlign w:val="baseline"/>
        </w:rPr>
        <w:t>demand  </w:t>
      </w:r>
      <w:r>
        <w:rPr>
          <w:i/>
          <w:color w:val="231F20"/>
          <w:spacing w:val="8"/>
          <w:sz w:val="20"/>
          <w:vertAlign w:val="baseline"/>
        </w:rPr>
        <w:t>D</w:t>
      </w:r>
      <w:r>
        <w:rPr>
          <w:i/>
          <w:color w:val="231F20"/>
          <w:spacing w:val="8"/>
          <w:sz w:val="20"/>
          <w:vertAlign w:val="subscript"/>
        </w:rPr>
        <w:t>i</w:t>
      </w:r>
      <w:r>
        <w:rPr>
          <w:color w:val="231F20"/>
          <w:spacing w:val="8"/>
          <w:sz w:val="20"/>
          <w:vertAlign w:val="baseline"/>
        </w:rPr>
        <w:t>. </w:t>
      </w:r>
      <w:r>
        <w:rPr>
          <w:color w:val="231F20"/>
          <w:sz w:val="20"/>
          <w:vertAlign w:val="baseline"/>
        </w:rPr>
        <w:t>The </w:t>
      </w:r>
      <w:r>
        <w:rPr>
          <w:color w:val="231F20"/>
          <w:spacing w:val="2"/>
          <w:sz w:val="20"/>
          <w:vertAlign w:val="baseline"/>
        </w:rPr>
        <w:t>objective </w:t>
      </w:r>
      <w:r>
        <w:rPr>
          <w:color w:val="231F20"/>
          <w:sz w:val="20"/>
          <w:vertAlign w:val="baseline"/>
        </w:rPr>
        <w:t>is to </w:t>
      </w:r>
      <w:r>
        <w:rPr>
          <w:color w:val="231F20"/>
          <w:spacing w:val="2"/>
          <w:sz w:val="20"/>
          <w:vertAlign w:val="baseline"/>
        </w:rPr>
        <w:t>simultaneously route </w:t>
      </w:r>
      <w:r>
        <w:rPr>
          <w:i/>
          <w:color w:val="231F20"/>
          <w:spacing w:val="7"/>
          <w:sz w:val="20"/>
          <w:vertAlign w:val="baseline"/>
        </w:rPr>
        <w:t>D</w:t>
      </w:r>
      <w:r>
        <w:rPr>
          <w:i/>
          <w:color w:val="231F20"/>
          <w:spacing w:val="7"/>
          <w:sz w:val="20"/>
          <w:vertAlign w:val="subscript"/>
        </w:rPr>
        <w:t>i</w:t>
      </w:r>
      <w:r>
        <w:rPr>
          <w:i/>
          <w:color w:val="231F20"/>
          <w:spacing w:val="7"/>
          <w:sz w:val="20"/>
          <w:vertAlign w:val="baseline"/>
        </w:rPr>
        <w:t> </w:t>
      </w:r>
      <w:r>
        <w:rPr>
          <w:color w:val="231F20"/>
          <w:spacing w:val="2"/>
          <w:sz w:val="20"/>
          <w:vertAlign w:val="baseline"/>
        </w:rPr>
        <w:t>units </w:t>
      </w:r>
      <w:r>
        <w:rPr>
          <w:color w:val="231F20"/>
          <w:sz w:val="20"/>
          <w:vertAlign w:val="baseline"/>
        </w:rPr>
        <w:t>of </w:t>
      </w:r>
      <w:r>
        <w:rPr>
          <w:color w:val="231F20"/>
          <w:spacing w:val="2"/>
          <w:sz w:val="20"/>
          <w:vertAlign w:val="baseline"/>
        </w:rPr>
        <w:t>commodity </w:t>
      </w:r>
      <w:r>
        <w:rPr>
          <w:i/>
          <w:color w:val="231F20"/>
          <w:sz w:val="20"/>
          <w:vertAlign w:val="baseline"/>
        </w:rPr>
        <w:t>i </w:t>
      </w:r>
      <w:r>
        <w:rPr>
          <w:color w:val="231F20"/>
          <w:spacing w:val="2"/>
          <w:sz w:val="20"/>
          <w:vertAlign w:val="baseline"/>
        </w:rPr>
        <w:t>from </w:t>
      </w:r>
      <w:r>
        <w:rPr>
          <w:i/>
          <w:color w:val="231F20"/>
          <w:spacing w:val="7"/>
          <w:sz w:val="20"/>
          <w:vertAlign w:val="baseline"/>
        </w:rPr>
        <w:t>s</w:t>
      </w:r>
      <w:r>
        <w:rPr>
          <w:i/>
          <w:color w:val="231F20"/>
          <w:spacing w:val="7"/>
          <w:sz w:val="20"/>
          <w:vertAlign w:val="subscript"/>
        </w:rPr>
        <w:t>i</w:t>
      </w:r>
      <w:r>
        <w:rPr>
          <w:i/>
          <w:color w:val="231F20"/>
          <w:spacing w:val="7"/>
          <w:sz w:val="20"/>
          <w:vertAlign w:val="baseline"/>
        </w:rPr>
        <w:t> </w:t>
      </w:r>
      <w:r>
        <w:rPr>
          <w:color w:val="231F20"/>
          <w:sz w:val="20"/>
          <w:vertAlign w:val="baseline"/>
        </w:rPr>
        <w:t>to </w:t>
      </w:r>
      <w:r>
        <w:rPr>
          <w:i/>
          <w:color w:val="231F20"/>
          <w:spacing w:val="7"/>
          <w:sz w:val="20"/>
          <w:vertAlign w:val="baseline"/>
        </w:rPr>
        <w:t>t</w:t>
      </w:r>
      <w:r>
        <w:rPr>
          <w:i/>
          <w:color w:val="231F20"/>
          <w:spacing w:val="7"/>
          <w:sz w:val="20"/>
          <w:vertAlign w:val="subscript"/>
        </w:rPr>
        <w:t>i</w:t>
      </w:r>
      <w:r>
        <w:rPr>
          <w:i/>
          <w:color w:val="231F20"/>
          <w:spacing w:val="7"/>
          <w:sz w:val="20"/>
          <w:vertAlign w:val="baseline"/>
        </w:rPr>
        <w:t>  </w:t>
      </w:r>
      <w:r>
        <w:rPr>
          <w:color w:val="231F20"/>
          <w:sz w:val="20"/>
          <w:vertAlign w:val="baseline"/>
        </w:rPr>
        <w:t>for </w:t>
      </w:r>
      <w:r>
        <w:rPr>
          <w:color w:val="231F20"/>
          <w:spacing w:val="2"/>
          <w:sz w:val="20"/>
          <w:vertAlign w:val="baseline"/>
        </w:rPr>
        <w:t>each </w:t>
      </w:r>
      <w:r>
        <w:rPr>
          <w:i/>
          <w:color w:val="231F20"/>
          <w:sz w:val="20"/>
          <w:vertAlign w:val="baseline"/>
        </w:rPr>
        <w:t>i </w:t>
      </w:r>
      <w:r>
        <w:rPr>
          <w:color w:val="231F20"/>
          <w:sz w:val="20"/>
          <w:vertAlign w:val="baseline"/>
        </w:rPr>
        <w:t>so </w:t>
      </w:r>
      <w:r>
        <w:rPr>
          <w:color w:val="231F20"/>
          <w:spacing w:val="2"/>
          <w:sz w:val="20"/>
          <w:vertAlign w:val="baseline"/>
        </w:rPr>
        <w:t>that </w:t>
      </w:r>
      <w:r>
        <w:rPr>
          <w:color w:val="231F20"/>
          <w:sz w:val="20"/>
          <w:vertAlign w:val="baseline"/>
        </w:rPr>
        <w:t>the  </w:t>
      </w:r>
      <w:r>
        <w:rPr>
          <w:color w:val="231F20"/>
          <w:spacing w:val="2"/>
          <w:sz w:val="20"/>
          <w:vertAlign w:val="baseline"/>
        </w:rPr>
        <w:t>total amount </w:t>
      </w:r>
      <w:r>
        <w:rPr>
          <w:color w:val="231F20"/>
          <w:sz w:val="20"/>
          <w:vertAlign w:val="baseline"/>
        </w:rPr>
        <w:t>of  all  </w:t>
      </w:r>
      <w:r>
        <w:rPr>
          <w:color w:val="231F20"/>
          <w:spacing w:val="2"/>
          <w:sz w:val="20"/>
          <w:vertAlign w:val="baseline"/>
        </w:rPr>
        <w:t>commodities passing through </w:t>
      </w:r>
      <w:r>
        <w:rPr>
          <w:color w:val="231F20"/>
          <w:sz w:val="20"/>
          <w:vertAlign w:val="baseline"/>
        </w:rPr>
        <w:t>any  </w:t>
      </w:r>
      <w:r>
        <w:rPr>
          <w:color w:val="231F20"/>
          <w:spacing w:val="3"/>
          <w:sz w:val="20"/>
          <w:vertAlign w:val="baseline"/>
        </w:rPr>
        <w:t>edge </w:t>
      </w:r>
      <w:r>
        <w:rPr>
          <w:color w:val="231F20"/>
          <w:sz w:val="20"/>
          <w:vertAlign w:val="baseline"/>
        </w:rPr>
        <w:t>is no </w:t>
      </w:r>
      <w:r>
        <w:rPr>
          <w:color w:val="231F20"/>
          <w:spacing w:val="2"/>
          <w:sz w:val="20"/>
          <w:vertAlign w:val="baseline"/>
        </w:rPr>
        <w:t>greater than </w:t>
      </w:r>
      <w:r>
        <w:rPr>
          <w:color w:val="231F20"/>
          <w:sz w:val="20"/>
          <w:vertAlign w:val="baseline"/>
        </w:rPr>
        <w:t>its </w:t>
      </w:r>
      <w:r>
        <w:rPr>
          <w:color w:val="231F20"/>
          <w:spacing w:val="2"/>
          <w:sz w:val="20"/>
          <w:vertAlign w:val="baseline"/>
        </w:rPr>
        <w:t>capacity. </w:t>
      </w:r>
      <w:r>
        <w:rPr>
          <w:color w:val="231F20"/>
          <w:sz w:val="20"/>
          <w:vertAlign w:val="baseline"/>
        </w:rPr>
        <w:t>(In the </w:t>
      </w:r>
      <w:r>
        <w:rPr>
          <w:color w:val="231F20"/>
          <w:spacing w:val="2"/>
          <w:sz w:val="20"/>
          <w:vertAlign w:val="baseline"/>
        </w:rPr>
        <w:t>case </w:t>
      </w:r>
      <w:r>
        <w:rPr>
          <w:color w:val="231F20"/>
          <w:sz w:val="20"/>
          <w:vertAlign w:val="baseline"/>
        </w:rPr>
        <w:t>of </w:t>
      </w:r>
      <w:r>
        <w:rPr>
          <w:color w:val="231F20"/>
          <w:spacing w:val="2"/>
          <w:sz w:val="20"/>
          <w:vertAlign w:val="baseline"/>
        </w:rPr>
        <w:t>undirected edges, </w:t>
      </w:r>
      <w:r>
        <w:rPr>
          <w:color w:val="231F20"/>
          <w:sz w:val="20"/>
          <w:vertAlign w:val="baseline"/>
        </w:rPr>
        <w:t>the sum of </w:t>
      </w:r>
      <w:r>
        <w:rPr>
          <w:color w:val="231F20"/>
          <w:spacing w:val="-2"/>
          <w:sz w:val="20"/>
          <w:vertAlign w:val="baseline"/>
        </w:rPr>
        <w:t>the </w:t>
      </w:r>
      <w:r>
        <w:rPr>
          <w:color w:val="231F20"/>
          <w:spacing w:val="2"/>
          <w:sz w:val="20"/>
          <w:vertAlign w:val="baseline"/>
        </w:rPr>
        <w:t>flows </w:t>
      </w:r>
      <w:r>
        <w:rPr>
          <w:color w:val="231F20"/>
          <w:sz w:val="20"/>
          <w:vertAlign w:val="baseline"/>
        </w:rPr>
        <w:t>in </w:t>
      </w:r>
      <w:r>
        <w:rPr>
          <w:color w:val="231F20"/>
          <w:spacing w:val="2"/>
          <w:sz w:val="20"/>
          <w:vertAlign w:val="baseline"/>
        </w:rPr>
        <w:t>both directions cannot exceed </w:t>
      </w:r>
      <w:r>
        <w:rPr>
          <w:color w:val="231F20"/>
          <w:sz w:val="20"/>
          <w:vertAlign w:val="baseline"/>
        </w:rPr>
        <w:t>the </w:t>
      </w:r>
      <w:r>
        <w:rPr>
          <w:color w:val="231F20"/>
          <w:spacing w:val="2"/>
          <w:sz w:val="20"/>
          <w:vertAlign w:val="baseline"/>
        </w:rPr>
        <w:t>capacity </w:t>
      </w:r>
      <w:r>
        <w:rPr>
          <w:color w:val="231F20"/>
          <w:sz w:val="20"/>
          <w:vertAlign w:val="baseline"/>
        </w:rPr>
        <w:t>of the </w:t>
      </w:r>
      <w:r>
        <w:rPr>
          <w:color w:val="231F20"/>
          <w:spacing w:val="2"/>
          <w:sz w:val="20"/>
          <w:vertAlign w:val="baseline"/>
        </w:rPr>
        <w:t>edge.) </w:t>
      </w:r>
      <w:r>
        <w:rPr>
          <w:color w:val="231F20"/>
          <w:sz w:val="20"/>
          <w:vertAlign w:val="baseline"/>
        </w:rPr>
        <w:t>For </w:t>
      </w:r>
      <w:r>
        <w:rPr>
          <w:color w:val="231F20"/>
          <w:spacing w:val="2"/>
          <w:sz w:val="20"/>
          <w:vertAlign w:val="baseline"/>
        </w:rPr>
        <w:t>example, </w:t>
      </w:r>
      <w:r>
        <w:rPr>
          <w:color w:val="231F20"/>
          <w:sz w:val="20"/>
          <w:vertAlign w:val="baseline"/>
        </w:rPr>
        <w:t>a </w:t>
      </w:r>
      <w:r>
        <w:rPr>
          <w:color w:val="231F20"/>
          <w:spacing w:val="2"/>
          <w:sz w:val="20"/>
          <w:vertAlign w:val="baseline"/>
        </w:rPr>
        <w:t>solution </w:t>
      </w:r>
      <w:r>
        <w:rPr>
          <w:color w:val="231F20"/>
          <w:sz w:val="20"/>
          <w:vertAlign w:val="baseline"/>
        </w:rPr>
        <w:t>to a </w:t>
      </w:r>
      <w:r>
        <w:rPr>
          <w:color w:val="231F20"/>
          <w:spacing w:val="2"/>
          <w:sz w:val="20"/>
          <w:vertAlign w:val="baseline"/>
        </w:rPr>
        <w:t>2-commodity flow problem </w:t>
      </w:r>
      <w:r>
        <w:rPr>
          <w:color w:val="231F20"/>
          <w:sz w:val="20"/>
          <w:vertAlign w:val="baseline"/>
        </w:rPr>
        <w:t>is </w:t>
      </w:r>
      <w:r>
        <w:rPr>
          <w:color w:val="231F20"/>
          <w:spacing w:val="2"/>
          <w:sz w:val="20"/>
          <w:vertAlign w:val="baseline"/>
        </w:rPr>
        <w:t>illustrated </w:t>
      </w:r>
      <w:r>
        <w:rPr>
          <w:color w:val="231F20"/>
          <w:sz w:val="20"/>
          <w:vertAlign w:val="baseline"/>
        </w:rPr>
        <w:t>in </w:t>
      </w:r>
      <w:r>
        <w:rPr>
          <w:color w:val="231F20"/>
          <w:spacing w:val="2"/>
          <w:sz w:val="20"/>
          <w:vertAlign w:val="baseline"/>
        </w:rPr>
        <w:t>Figure</w:t>
      </w:r>
      <w:r>
        <w:rPr>
          <w:color w:val="231F20"/>
          <w:spacing w:val="23"/>
          <w:sz w:val="20"/>
          <w:vertAlign w:val="baseline"/>
        </w:rPr>
        <w:t> </w:t>
      </w:r>
      <w:r>
        <w:rPr>
          <w:color w:val="231F20"/>
          <w:spacing w:val="3"/>
          <w:sz w:val="20"/>
          <w:vertAlign w:val="baseline"/>
        </w:rPr>
        <w:t>2.</w:t>
      </w:r>
    </w:p>
    <w:p>
      <w:pPr>
        <w:pStyle w:val="BodyText"/>
        <w:spacing w:line="235" w:lineRule="auto" w:before="1"/>
        <w:ind w:right="203" w:firstLine="200"/>
        <w:jc w:val="both"/>
      </w:pPr>
      <w:r>
        <w:rPr>
          <w:color w:val="231F20"/>
        </w:rPr>
        <w:t>More generally, it is often useful to maximize the amount of flow that can be routed for each commodity. Because of the shared capacity constraints and the</w:t>
      </w:r>
    </w:p>
    <w:p>
      <w:pPr>
        <w:pStyle w:val="BodyText"/>
        <w:spacing w:before="11"/>
        <w:ind w:left="0"/>
        <w:rPr>
          <w:sz w:val="19"/>
        </w:rPr>
      </w:pPr>
    </w:p>
    <w:p>
      <w:pPr>
        <w:spacing w:before="1"/>
        <w:ind w:left="110" w:right="0" w:firstLine="0"/>
        <w:jc w:val="both"/>
        <w:rPr>
          <w:sz w:val="16"/>
        </w:rPr>
      </w:pPr>
      <w:r>
        <w:rPr>
          <w:color w:val="231F20"/>
          <w:sz w:val="16"/>
          <w:vertAlign w:val="superscript"/>
        </w:rPr>
        <w:t>1</w:t>
      </w:r>
      <w:r>
        <w:rPr>
          <w:color w:val="231F20"/>
          <w:sz w:val="16"/>
          <w:vertAlign w:val="baseline"/>
        </w:rPr>
        <w:t> For a formal definition of max-flow, see Tarjan [1983].</w:t>
      </w:r>
    </w:p>
    <w:p>
      <w:pPr>
        <w:spacing w:after="0"/>
        <w:jc w:val="both"/>
        <w:rPr>
          <w:sz w:val="16"/>
        </w:rPr>
        <w:sectPr>
          <w:headerReference w:type="even" r:id="rId5"/>
          <w:headerReference w:type="default" r:id="rId6"/>
          <w:pgSz w:w="9720" w:h="14400"/>
          <w:pgMar w:header="647" w:footer="0" w:top="1100" w:bottom="280" w:left="1160" w:right="1040"/>
          <w:pgNumType w:start="788"/>
        </w:sectPr>
      </w:pPr>
    </w:p>
    <w:p>
      <w:pPr>
        <w:pStyle w:val="BodyText"/>
        <w:spacing w:before="10" w:after="1"/>
        <w:ind w:left="0"/>
        <w:rPr>
          <w:sz w:val="15"/>
        </w:rPr>
      </w:pPr>
    </w:p>
    <w:p>
      <w:pPr>
        <w:pStyle w:val="BodyText"/>
        <w:ind w:left="605"/>
      </w:pPr>
      <w:r>
        <w:rPr/>
        <w:drawing>
          <wp:inline distT="0" distB="0" distL="0" distR="0">
            <wp:extent cx="3946860" cy="1060703"/>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946860" cy="1060703"/>
                    </a:xfrm>
                    <a:prstGeom prst="rect">
                      <a:avLst/>
                    </a:prstGeom>
                  </pic:spPr>
                </pic:pic>
              </a:graphicData>
            </a:graphic>
          </wp:inline>
        </w:drawing>
      </w:r>
      <w:r>
        <w:rPr/>
      </w:r>
    </w:p>
    <w:p>
      <w:pPr>
        <w:spacing w:line="247" w:lineRule="auto" w:before="107"/>
        <w:ind w:left="110" w:right="580" w:firstLine="0"/>
        <w:jc w:val="left"/>
        <w:rPr>
          <w:sz w:val="16"/>
        </w:rPr>
      </w:pPr>
      <w:r>
        <w:rPr>
          <w:sz w:val="16"/>
        </w:rPr>
        <w:t>F</w:t>
      </w:r>
      <w:r>
        <w:rPr>
          <w:sz w:val="12"/>
        </w:rPr>
        <w:t>IG</w:t>
      </w:r>
      <w:r>
        <w:rPr>
          <w:sz w:val="16"/>
        </w:rPr>
        <w:t>. 2.    Solution to a 2-commodity flow problem (a) in which all edge capacities are 1. The routing        of</w:t>
      </w:r>
      <w:r>
        <w:rPr>
          <w:spacing w:val="20"/>
          <w:sz w:val="16"/>
        </w:rPr>
        <w:t> </w:t>
      </w:r>
      <w:r>
        <w:rPr>
          <w:sz w:val="16"/>
        </w:rPr>
        <w:t>the</w:t>
      </w:r>
      <w:r>
        <w:rPr>
          <w:spacing w:val="21"/>
          <w:sz w:val="16"/>
        </w:rPr>
        <w:t> </w:t>
      </w:r>
      <w:r>
        <w:rPr>
          <w:sz w:val="16"/>
        </w:rPr>
        <w:t>first</w:t>
      </w:r>
      <w:r>
        <w:rPr>
          <w:spacing w:val="20"/>
          <w:sz w:val="16"/>
        </w:rPr>
        <w:t> </w:t>
      </w:r>
      <w:r>
        <w:rPr>
          <w:sz w:val="16"/>
        </w:rPr>
        <w:t>commodity</w:t>
      </w:r>
      <w:r>
        <w:rPr>
          <w:spacing w:val="21"/>
          <w:sz w:val="16"/>
        </w:rPr>
        <w:t> </w:t>
      </w:r>
      <w:r>
        <w:rPr>
          <w:sz w:val="16"/>
        </w:rPr>
        <w:t>is</w:t>
      </w:r>
      <w:r>
        <w:rPr>
          <w:spacing w:val="21"/>
          <w:sz w:val="16"/>
        </w:rPr>
        <w:t> </w:t>
      </w:r>
      <w:r>
        <w:rPr>
          <w:sz w:val="16"/>
        </w:rPr>
        <w:t>shown</w:t>
      </w:r>
      <w:r>
        <w:rPr>
          <w:spacing w:val="20"/>
          <w:sz w:val="16"/>
        </w:rPr>
        <w:t> </w:t>
      </w:r>
      <w:r>
        <w:rPr>
          <w:sz w:val="16"/>
        </w:rPr>
        <w:t>in</w:t>
      </w:r>
      <w:r>
        <w:rPr>
          <w:spacing w:val="21"/>
          <w:sz w:val="16"/>
        </w:rPr>
        <w:t> </w:t>
      </w:r>
      <w:r>
        <w:rPr>
          <w:sz w:val="16"/>
        </w:rPr>
        <w:t>(b)</w:t>
      </w:r>
      <w:r>
        <w:rPr>
          <w:spacing w:val="20"/>
          <w:sz w:val="16"/>
        </w:rPr>
        <w:t> </w:t>
      </w:r>
      <w:r>
        <w:rPr>
          <w:sz w:val="16"/>
        </w:rPr>
        <w:t>and</w:t>
      </w:r>
      <w:r>
        <w:rPr>
          <w:spacing w:val="21"/>
          <w:sz w:val="16"/>
        </w:rPr>
        <w:t> </w:t>
      </w:r>
      <w:r>
        <w:rPr>
          <w:sz w:val="16"/>
        </w:rPr>
        <w:t>the</w:t>
      </w:r>
      <w:r>
        <w:rPr>
          <w:spacing w:val="21"/>
          <w:sz w:val="16"/>
        </w:rPr>
        <w:t> </w:t>
      </w:r>
      <w:r>
        <w:rPr>
          <w:sz w:val="16"/>
        </w:rPr>
        <w:t>second</w:t>
      </w:r>
      <w:r>
        <w:rPr>
          <w:spacing w:val="20"/>
          <w:sz w:val="16"/>
        </w:rPr>
        <w:t> </w:t>
      </w:r>
      <w:r>
        <w:rPr>
          <w:sz w:val="16"/>
        </w:rPr>
        <w:t>commodity</w:t>
      </w:r>
      <w:r>
        <w:rPr>
          <w:spacing w:val="21"/>
          <w:sz w:val="16"/>
        </w:rPr>
        <w:t> </w:t>
      </w:r>
      <w:r>
        <w:rPr>
          <w:sz w:val="16"/>
        </w:rPr>
        <w:t>is</w:t>
      </w:r>
      <w:r>
        <w:rPr>
          <w:spacing w:val="21"/>
          <w:sz w:val="16"/>
        </w:rPr>
        <w:t> </w:t>
      </w:r>
      <w:r>
        <w:rPr>
          <w:sz w:val="16"/>
        </w:rPr>
        <w:t>shown</w:t>
      </w:r>
      <w:r>
        <w:rPr>
          <w:spacing w:val="20"/>
          <w:sz w:val="16"/>
        </w:rPr>
        <w:t> </w:t>
      </w:r>
      <w:r>
        <w:rPr>
          <w:sz w:val="16"/>
        </w:rPr>
        <w:t>in</w:t>
      </w:r>
      <w:r>
        <w:rPr>
          <w:spacing w:val="21"/>
          <w:sz w:val="16"/>
        </w:rPr>
        <w:t> </w:t>
      </w:r>
      <w:r>
        <w:rPr>
          <w:sz w:val="16"/>
        </w:rPr>
        <w:t>(c).</w:t>
      </w:r>
    </w:p>
    <w:p>
      <w:pPr>
        <w:pStyle w:val="BodyText"/>
        <w:spacing w:before="11"/>
        <w:ind w:left="0"/>
        <w:rPr>
          <w:sz w:val="22"/>
        </w:rPr>
      </w:pPr>
    </w:p>
    <w:p>
      <w:pPr>
        <w:pStyle w:val="BodyText"/>
        <w:spacing w:line="235" w:lineRule="auto" w:before="104"/>
        <w:ind w:right="203"/>
        <w:jc w:val="both"/>
      </w:pPr>
      <w:r>
        <w:rPr>
          <w:color w:val="231F20"/>
          <w:spacing w:val="2"/>
        </w:rPr>
        <w:t>multiplicity </w:t>
      </w:r>
      <w:r>
        <w:rPr>
          <w:color w:val="231F20"/>
        </w:rPr>
        <w:t>of </w:t>
      </w:r>
      <w:r>
        <w:rPr>
          <w:color w:val="231F20"/>
          <w:spacing w:val="2"/>
        </w:rPr>
        <w:t>commodities, there </w:t>
      </w:r>
      <w:r>
        <w:rPr>
          <w:color w:val="231F20"/>
        </w:rPr>
        <w:t>are </w:t>
      </w:r>
      <w:r>
        <w:rPr>
          <w:color w:val="231F20"/>
          <w:spacing w:val="2"/>
        </w:rPr>
        <w:t>several ways that </w:t>
      </w:r>
      <w:r>
        <w:rPr>
          <w:color w:val="231F20"/>
        </w:rPr>
        <w:t>one can </w:t>
      </w:r>
      <w:r>
        <w:rPr>
          <w:color w:val="231F20"/>
          <w:spacing w:val="2"/>
        </w:rPr>
        <w:t>define </w:t>
      </w:r>
      <w:r>
        <w:rPr>
          <w:color w:val="231F20"/>
          <w:spacing w:val="3"/>
        </w:rPr>
        <w:t>the </w:t>
      </w:r>
      <w:r>
        <w:rPr>
          <w:color w:val="231F20"/>
          <w:spacing w:val="2"/>
        </w:rPr>
        <w:t>max-flow </w:t>
      </w:r>
      <w:r>
        <w:rPr>
          <w:color w:val="231F20"/>
        </w:rPr>
        <w:t>for a </w:t>
      </w:r>
      <w:r>
        <w:rPr>
          <w:color w:val="231F20"/>
          <w:spacing w:val="2"/>
        </w:rPr>
        <w:t>multicommodity flow problem. </w:t>
      </w:r>
      <w:r>
        <w:rPr>
          <w:color w:val="231F20"/>
        </w:rPr>
        <w:t>In </w:t>
      </w:r>
      <w:r>
        <w:rPr>
          <w:color w:val="231F20"/>
          <w:spacing w:val="2"/>
        </w:rPr>
        <w:t>this paper, </w:t>
      </w:r>
      <w:r>
        <w:rPr>
          <w:color w:val="231F20"/>
        </w:rPr>
        <w:t>we </w:t>
      </w:r>
      <w:r>
        <w:rPr>
          <w:color w:val="231F20"/>
          <w:spacing w:val="2"/>
        </w:rPr>
        <w:t>will </w:t>
      </w:r>
      <w:r>
        <w:rPr>
          <w:color w:val="231F20"/>
        </w:rPr>
        <w:t>concentrate  on a </w:t>
      </w:r>
      <w:r>
        <w:rPr>
          <w:color w:val="231F20"/>
          <w:spacing w:val="2"/>
        </w:rPr>
        <w:t>normalized definition </w:t>
      </w:r>
      <w:r>
        <w:rPr>
          <w:color w:val="231F20"/>
        </w:rPr>
        <w:t>of </w:t>
      </w:r>
      <w:r>
        <w:rPr>
          <w:color w:val="231F20"/>
          <w:spacing w:val="2"/>
        </w:rPr>
        <w:t>max-flow (known </w:t>
      </w:r>
      <w:r>
        <w:rPr>
          <w:color w:val="231F20"/>
        </w:rPr>
        <w:t>as </w:t>
      </w:r>
      <w:r>
        <w:rPr>
          <w:i/>
          <w:color w:val="231F20"/>
          <w:spacing w:val="2"/>
        </w:rPr>
        <w:t>concurrent max-flow</w:t>
      </w:r>
      <w:r>
        <w:rPr>
          <w:color w:val="231F20"/>
          <w:spacing w:val="2"/>
        </w:rPr>
        <w:t>) </w:t>
      </w:r>
      <w:r>
        <w:rPr>
          <w:color w:val="231F20"/>
        </w:rPr>
        <w:t>wherein  we </w:t>
      </w:r>
      <w:r>
        <w:rPr>
          <w:color w:val="231F20"/>
          <w:spacing w:val="2"/>
        </w:rPr>
        <w:t>attempt </w:t>
      </w:r>
      <w:r>
        <w:rPr>
          <w:color w:val="231F20"/>
        </w:rPr>
        <w:t>to </w:t>
      </w:r>
      <w:r>
        <w:rPr>
          <w:color w:val="231F20"/>
          <w:spacing w:val="2"/>
        </w:rPr>
        <w:t>maximize </w:t>
      </w:r>
      <w:r>
        <w:rPr>
          <w:color w:val="231F20"/>
        </w:rPr>
        <w:t>a </w:t>
      </w:r>
      <w:r>
        <w:rPr>
          <w:color w:val="231F20"/>
          <w:spacing w:val="2"/>
        </w:rPr>
        <w:t>common fraction </w:t>
      </w:r>
      <w:r>
        <w:rPr>
          <w:i/>
          <w:color w:val="231F20"/>
        </w:rPr>
        <w:t>f  </w:t>
      </w:r>
      <w:r>
        <w:rPr>
          <w:color w:val="231F20"/>
        </w:rPr>
        <w:t>of  </w:t>
      </w:r>
      <w:r>
        <w:rPr>
          <w:color w:val="231F20"/>
          <w:spacing w:val="2"/>
        </w:rPr>
        <w:t>each commodity that </w:t>
      </w:r>
      <w:r>
        <w:rPr>
          <w:color w:val="231F20"/>
        </w:rPr>
        <w:t>is  routed.  In </w:t>
      </w:r>
      <w:r>
        <w:rPr>
          <w:color w:val="231F20"/>
          <w:spacing w:val="2"/>
        </w:rPr>
        <w:t>other words, </w:t>
      </w:r>
      <w:r>
        <w:rPr>
          <w:color w:val="231F20"/>
        </w:rPr>
        <w:t>the </w:t>
      </w:r>
      <w:r>
        <w:rPr>
          <w:i/>
          <w:color w:val="231F20"/>
          <w:spacing w:val="2"/>
        </w:rPr>
        <w:t>max-flow </w:t>
      </w:r>
      <w:r>
        <w:rPr>
          <w:color w:val="231F20"/>
        </w:rPr>
        <w:t>for a </w:t>
      </w:r>
      <w:r>
        <w:rPr>
          <w:color w:val="231F20"/>
          <w:spacing w:val="2"/>
        </w:rPr>
        <w:t>multicommodity flow problem </w:t>
      </w:r>
      <w:r>
        <w:rPr>
          <w:color w:val="231F20"/>
        </w:rPr>
        <w:t>is </w:t>
      </w:r>
      <w:r>
        <w:rPr>
          <w:color w:val="231F20"/>
          <w:spacing w:val="2"/>
        </w:rPr>
        <w:t>defined </w:t>
      </w:r>
      <w:r>
        <w:rPr>
          <w:color w:val="231F20"/>
        </w:rPr>
        <w:t>to </w:t>
      </w:r>
      <w:r>
        <w:rPr>
          <w:color w:val="231F20"/>
          <w:spacing w:val="3"/>
        </w:rPr>
        <w:t>be </w:t>
      </w:r>
      <w:r>
        <w:rPr>
          <w:color w:val="231F20"/>
        </w:rPr>
        <w:t>the </w:t>
      </w:r>
      <w:r>
        <w:rPr>
          <w:color w:val="231F20"/>
          <w:spacing w:val="2"/>
        </w:rPr>
        <w:t>maximum value </w:t>
      </w:r>
      <w:r>
        <w:rPr>
          <w:color w:val="231F20"/>
        </w:rPr>
        <w:t>of </w:t>
      </w:r>
      <w:r>
        <w:rPr>
          <w:i/>
          <w:color w:val="231F20"/>
        </w:rPr>
        <w:t>f </w:t>
      </w:r>
      <w:r>
        <w:rPr>
          <w:color w:val="231F20"/>
          <w:spacing w:val="2"/>
        </w:rPr>
        <w:t>such that </w:t>
      </w:r>
      <w:r>
        <w:rPr>
          <w:i/>
          <w:color w:val="231F20"/>
          <w:spacing w:val="9"/>
        </w:rPr>
        <w:t>fD</w:t>
      </w:r>
      <w:r>
        <w:rPr>
          <w:i/>
          <w:color w:val="231F20"/>
          <w:spacing w:val="9"/>
          <w:vertAlign w:val="subscript"/>
        </w:rPr>
        <w:t>i</w:t>
      </w:r>
      <w:r>
        <w:rPr>
          <w:i/>
          <w:color w:val="231F20"/>
          <w:spacing w:val="9"/>
          <w:vertAlign w:val="baseline"/>
        </w:rPr>
        <w:t> </w:t>
      </w:r>
      <w:r>
        <w:rPr>
          <w:color w:val="231F20"/>
          <w:spacing w:val="2"/>
          <w:vertAlign w:val="baseline"/>
        </w:rPr>
        <w:t>units </w:t>
      </w:r>
      <w:r>
        <w:rPr>
          <w:color w:val="231F20"/>
          <w:vertAlign w:val="baseline"/>
        </w:rPr>
        <w:t>of </w:t>
      </w:r>
      <w:r>
        <w:rPr>
          <w:color w:val="231F20"/>
          <w:spacing w:val="2"/>
          <w:vertAlign w:val="baseline"/>
        </w:rPr>
        <w:t>commodity </w:t>
      </w:r>
      <w:r>
        <w:rPr>
          <w:i/>
          <w:color w:val="231F20"/>
          <w:vertAlign w:val="baseline"/>
        </w:rPr>
        <w:t>i </w:t>
      </w:r>
      <w:r>
        <w:rPr>
          <w:color w:val="231F20"/>
          <w:vertAlign w:val="baseline"/>
        </w:rPr>
        <w:t>can be </w:t>
      </w:r>
      <w:r>
        <w:rPr>
          <w:color w:val="231F20"/>
          <w:spacing w:val="3"/>
          <w:vertAlign w:val="baseline"/>
        </w:rPr>
        <w:t>simultaneously </w:t>
      </w:r>
      <w:r>
        <w:rPr>
          <w:color w:val="231F20"/>
          <w:spacing w:val="2"/>
          <w:vertAlign w:val="baseline"/>
        </w:rPr>
        <w:t>routed </w:t>
      </w:r>
      <w:r>
        <w:rPr>
          <w:color w:val="231F20"/>
          <w:vertAlign w:val="baseline"/>
        </w:rPr>
        <w:t>for </w:t>
      </w:r>
      <w:r>
        <w:rPr>
          <w:color w:val="231F20"/>
          <w:spacing w:val="2"/>
          <w:vertAlign w:val="baseline"/>
        </w:rPr>
        <w:t>each </w:t>
      </w:r>
      <w:r>
        <w:rPr>
          <w:i/>
          <w:color w:val="231F20"/>
          <w:vertAlign w:val="baseline"/>
        </w:rPr>
        <w:t>i </w:t>
      </w:r>
      <w:r>
        <w:rPr>
          <w:color w:val="231F20"/>
          <w:spacing w:val="2"/>
          <w:vertAlign w:val="baseline"/>
        </w:rPr>
        <w:t>without violating </w:t>
      </w:r>
      <w:r>
        <w:rPr>
          <w:color w:val="231F20"/>
          <w:vertAlign w:val="baseline"/>
        </w:rPr>
        <w:t>any </w:t>
      </w:r>
      <w:r>
        <w:rPr>
          <w:color w:val="231F20"/>
          <w:spacing w:val="2"/>
          <w:vertAlign w:val="baseline"/>
        </w:rPr>
        <w:t>capacity constraints. (For example, </w:t>
      </w:r>
      <w:r>
        <w:rPr>
          <w:color w:val="231F20"/>
          <w:spacing w:val="-3"/>
          <w:vertAlign w:val="baseline"/>
        </w:rPr>
        <w:t>the  </w:t>
      </w:r>
      <w:r>
        <w:rPr>
          <w:color w:val="231F20"/>
          <w:spacing w:val="2"/>
          <w:vertAlign w:val="baseline"/>
        </w:rPr>
        <w:t>max-flow </w:t>
      </w:r>
      <w:r>
        <w:rPr>
          <w:color w:val="231F20"/>
          <w:vertAlign w:val="baseline"/>
        </w:rPr>
        <w:t>for the </w:t>
      </w:r>
      <w:r>
        <w:rPr>
          <w:color w:val="231F20"/>
          <w:spacing w:val="2"/>
          <w:vertAlign w:val="baseline"/>
        </w:rPr>
        <w:t>2-commodity flow problem </w:t>
      </w:r>
      <w:r>
        <w:rPr>
          <w:color w:val="231F20"/>
          <w:vertAlign w:val="baseline"/>
        </w:rPr>
        <w:t>in </w:t>
      </w:r>
      <w:r>
        <w:rPr>
          <w:color w:val="231F20"/>
          <w:spacing w:val="2"/>
          <w:vertAlign w:val="baseline"/>
        </w:rPr>
        <w:t>Figure </w:t>
      </w:r>
      <w:r>
        <w:rPr>
          <w:color w:val="231F20"/>
          <w:vertAlign w:val="baseline"/>
        </w:rPr>
        <w:t>2 is </w:t>
      </w:r>
      <w:r>
        <w:rPr>
          <w:color w:val="231F20"/>
          <w:spacing w:val="2"/>
          <w:vertAlign w:val="baseline"/>
        </w:rPr>
        <w:t>one.) This </w:t>
      </w:r>
      <w:r>
        <w:rPr>
          <w:color w:val="231F20"/>
          <w:vertAlign w:val="baseline"/>
        </w:rPr>
        <w:t>commonly- </w:t>
      </w:r>
      <w:r>
        <w:rPr>
          <w:color w:val="231F20"/>
          <w:spacing w:val="2"/>
          <w:vertAlign w:val="baseline"/>
        </w:rPr>
        <w:t>used definition provides </w:t>
      </w:r>
      <w:r>
        <w:rPr>
          <w:color w:val="231F20"/>
          <w:vertAlign w:val="baseline"/>
        </w:rPr>
        <w:t>for a </w:t>
      </w:r>
      <w:r>
        <w:rPr>
          <w:color w:val="231F20"/>
          <w:spacing w:val="2"/>
          <w:vertAlign w:val="baseline"/>
        </w:rPr>
        <w:t>“fairness” property that ensures that </w:t>
      </w:r>
      <w:r>
        <w:rPr>
          <w:color w:val="231F20"/>
          <w:spacing w:val="3"/>
          <w:vertAlign w:val="baseline"/>
        </w:rPr>
        <w:t>proportionally </w:t>
      </w:r>
      <w:r>
        <w:rPr>
          <w:color w:val="231F20"/>
          <w:spacing w:val="2"/>
          <w:vertAlign w:val="baseline"/>
        </w:rPr>
        <w:t>more </w:t>
      </w:r>
      <w:r>
        <w:rPr>
          <w:color w:val="231F20"/>
          <w:vertAlign w:val="baseline"/>
        </w:rPr>
        <w:t>of one </w:t>
      </w:r>
      <w:r>
        <w:rPr>
          <w:color w:val="231F20"/>
          <w:spacing w:val="2"/>
          <w:vertAlign w:val="baseline"/>
        </w:rPr>
        <w:t>commodity will </w:t>
      </w:r>
      <w:r>
        <w:rPr>
          <w:color w:val="231F20"/>
          <w:vertAlign w:val="baseline"/>
        </w:rPr>
        <w:t>not be </w:t>
      </w:r>
      <w:r>
        <w:rPr>
          <w:color w:val="231F20"/>
          <w:spacing w:val="2"/>
          <w:vertAlign w:val="baseline"/>
        </w:rPr>
        <w:t>routed </w:t>
      </w:r>
      <w:r>
        <w:rPr>
          <w:color w:val="231F20"/>
          <w:vertAlign w:val="baseline"/>
        </w:rPr>
        <w:t>at the </w:t>
      </w:r>
      <w:r>
        <w:rPr>
          <w:color w:val="231F20"/>
          <w:spacing w:val="2"/>
          <w:vertAlign w:val="baseline"/>
        </w:rPr>
        <w:t>expense </w:t>
      </w:r>
      <w:r>
        <w:rPr>
          <w:color w:val="231F20"/>
          <w:vertAlign w:val="baseline"/>
        </w:rPr>
        <w:t>of </w:t>
      </w:r>
      <w:r>
        <w:rPr>
          <w:color w:val="231F20"/>
          <w:spacing w:val="2"/>
          <w:vertAlign w:val="baseline"/>
        </w:rPr>
        <w:t>another. </w:t>
      </w:r>
      <w:r>
        <w:rPr>
          <w:color w:val="231F20"/>
          <w:spacing w:val="-3"/>
          <w:vertAlign w:val="baseline"/>
        </w:rPr>
        <w:t>The </w:t>
      </w:r>
      <w:r>
        <w:rPr>
          <w:color w:val="231F20"/>
          <w:spacing w:val="2"/>
          <w:vertAlign w:val="baseline"/>
        </w:rPr>
        <w:t>definition </w:t>
      </w:r>
      <w:r>
        <w:rPr>
          <w:color w:val="231F20"/>
          <w:vertAlign w:val="baseline"/>
        </w:rPr>
        <w:t>is </w:t>
      </w:r>
      <w:r>
        <w:rPr>
          <w:color w:val="231F20"/>
          <w:spacing w:val="2"/>
          <w:vertAlign w:val="baseline"/>
        </w:rPr>
        <w:t>also representative </w:t>
      </w:r>
      <w:r>
        <w:rPr>
          <w:color w:val="231F20"/>
          <w:vertAlign w:val="baseline"/>
        </w:rPr>
        <w:t>of </w:t>
      </w:r>
      <w:r>
        <w:rPr>
          <w:color w:val="231F20"/>
          <w:spacing w:val="2"/>
          <w:vertAlign w:val="baseline"/>
        </w:rPr>
        <w:t>other definitions </w:t>
      </w:r>
      <w:r>
        <w:rPr>
          <w:color w:val="231F20"/>
          <w:vertAlign w:val="baseline"/>
        </w:rPr>
        <w:t>in  the  </w:t>
      </w:r>
      <w:r>
        <w:rPr>
          <w:color w:val="231F20"/>
          <w:spacing w:val="2"/>
          <w:vertAlign w:val="baseline"/>
        </w:rPr>
        <w:t>sense that several </w:t>
      </w:r>
      <w:r>
        <w:rPr>
          <w:color w:val="231F20"/>
          <w:spacing w:val="-6"/>
          <w:vertAlign w:val="baseline"/>
        </w:rPr>
        <w:t>of  </w:t>
      </w:r>
      <w:r>
        <w:rPr>
          <w:color w:val="231F20"/>
          <w:vertAlign w:val="baseline"/>
        </w:rPr>
        <w:t>the </w:t>
      </w:r>
      <w:r>
        <w:rPr>
          <w:color w:val="231F20"/>
          <w:spacing w:val="2"/>
          <w:vertAlign w:val="baseline"/>
        </w:rPr>
        <w:t>techniques that </w:t>
      </w:r>
      <w:r>
        <w:rPr>
          <w:color w:val="231F20"/>
          <w:vertAlign w:val="baseline"/>
        </w:rPr>
        <w:t>we </w:t>
      </w:r>
      <w:r>
        <w:rPr>
          <w:color w:val="231F20"/>
          <w:spacing w:val="2"/>
          <w:vertAlign w:val="baseline"/>
        </w:rPr>
        <w:t>will derive </w:t>
      </w:r>
      <w:r>
        <w:rPr>
          <w:color w:val="231F20"/>
          <w:vertAlign w:val="baseline"/>
        </w:rPr>
        <w:t>in </w:t>
      </w:r>
      <w:r>
        <w:rPr>
          <w:color w:val="231F20"/>
          <w:spacing w:val="2"/>
          <w:vertAlign w:val="baseline"/>
        </w:rPr>
        <w:t>conjunction with </w:t>
      </w:r>
      <w:r>
        <w:rPr>
          <w:color w:val="231F20"/>
          <w:vertAlign w:val="baseline"/>
        </w:rPr>
        <w:t>our </w:t>
      </w:r>
      <w:r>
        <w:rPr>
          <w:color w:val="231F20"/>
          <w:spacing w:val="2"/>
          <w:vertAlign w:val="baseline"/>
        </w:rPr>
        <w:t>definition </w:t>
      </w:r>
      <w:r>
        <w:rPr>
          <w:color w:val="231F20"/>
          <w:vertAlign w:val="baseline"/>
        </w:rPr>
        <w:t>can </w:t>
      </w:r>
      <w:r>
        <w:rPr>
          <w:color w:val="231F20"/>
          <w:spacing w:val="2"/>
          <w:vertAlign w:val="baseline"/>
        </w:rPr>
        <w:t>also </w:t>
      </w:r>
      <w:r>
        <w:rPr>
          <w:color w:val="231F20"/>
          <w:spacing w:val="3"/>
          <w:vertAlign w:val="baseline"/>
        </w:rPr>
        <w:t>be </w:t>
      </w:r>
      <w:r>
        <w:rPr>
          <w:color w:val="231F20"/>
          <w:spacing w:val="2"/>
          <w:vertAlign w:val="baseline"/>
        </w:rPr>
        <w:t>used with alternative</w:t>
      </w:r>
      <w:r>
        <w:rPr>
          <w:color w:val="231F20"/>
          <w:spacing w:val="10"/>
          <w:vertAlign w:val="baseline"/>
        </w:rPr>
        <w:t> </w:t>
      </w:r>
      <w:r>
        <w:rPr>
          <w:color w:val="231F20"/>
          <w:spacing w:val="3"/>
          <w:vertAlign w:val="baseline"/>
        </w:rPr>
        <w:t>definitions.</w:t>
      </w:r>
    </w:p>
    <w:p>
      <w:pPr>
        <w:pStyle w:val="BodyText"/>
        <w:spacing w:line="230" w:lineRule="auto"/>
        <w:ind w:right="203" w:firstLine="200"/>
        <w:jc w:val="both"/>
      </w:pPr>
      <w:r>
        <w:rPr>
          <w:color w:val="231F20"/>
        </w:rPr>
        <w:t>The </w:t>
      </w:r>
      <w:r>
        <w:rPr>
          <w:i/>
          <w:color w:val="231F20"/>
        </w:rPr>
        <w:t>min-cut </w:t>
      </w:r>
      <w:r>
        <w:rPr>
          <w:color w:val="231F20"/>
        </w:rPr>
        <w:t>(a.k.a. </w:t>
      </w:r>
      <w:r>
        <w:rPr>
          <w:i/>
          <w:color w:val="231F20"/>
        </w:rPr>
        <w:t>sparsest cut </w:t>
      </w:r>
      <w:r>
        <w:rPr>
          <w:rFonts w:ascii="Arial Black"/>
          <w:color w:val="231F20"/>
        </w:rPr>
        <w:t>6</w:t>
      </w:r>
      <w:r>
        <w:rPr>
          <w:color w:val="231F20"/>
        </w:rPr>
        <w:t>) of a (undirected) multicommodity flow problem is defined to be the minimum over all cuts of the ratio of the capacity of the cut to the demand of the cut. More formally, the min-cut is</w:t>
      </w:r>
    </w:p>
    <w:p>
      <w:pPr>
        <w:spacing w:line="237" w:lineRule="exact" w:before="168"/>
        <w:ind w:left="632" w:right="0" w:firstLine="0"/>
        <w:jc w:val="center"/>
        <w:rPr>
          <w:rFonts w:ascii="Arial" w:hAnsi="Arial"/>
          <w:sz w:val="20"/>
        </w:rPr>
      </w:pPr>
      <w:r>
        <w:rPr>
          <w:i/>
          <w:color w:val="231F20"/>
          <w:spacing w:val="15"/>
          <w:w w:val="102"/>
          <w:sz w:val="20"/>
        </w:rPr>
        <w:t>C</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p>
    <w:p>
      <w:pPr>
        <w:pStyle w:val="BodyText"/>
        <w:tabs>
          <w:tab w:pos="1693" w:val="left" w:leader="none"/>
        </w:tabs>
        <w:spacing w:line="204" w:lineRule="exact"/>
        <w:ind w:left="0" w:right="111"/>
        <w:jc w:val="center"/>
      </w:pPr>
      <w:r>
        <w:rPr/>
        <w:pict>
          <v:line style="position:absolute;mso-position-horizontal-relative:page;mso-position-vertical-relative:paragraph;z-index:-16872960" from="242.151001pt,6.594793pt" to="282.202001pt,6.594793pt" stroked="true" strokeweight=".25pt" strokecolor="#231f20">
            <v:stroke dashstyle="solid"/>
            <w10:wrap type="none"/>
          </v:line>
        </w:pict>
      </w:r>
      <w:r>
        <w:rPr>
          <w:rFonts w:ascii="Arial Black"/>
          <w:color w:val="231F20"/>
          <w:w w:val="110"/>
        </w:rPr>
        <w:t>6</w:t>
      </w:r>
      <w:r>
        <w:rPr>
          <w:rFonts w:ascii="Arial Black"/>
          <w:color w:val="231F20"/>
          <w:spacing w:val="-15"/>
          <w:w w:val="110"/>
        </w:rPr>
        <w:t> </w:t>
      </w:r>
      <w:r>
        <w:rPr>
          <w:rFonts w:ascii="Tahoma"/>
          <w:color w:val="231F20"/>
          <w:w w:val="110"/>
        </w:rPr>
        <w:t>=</w:t>
      </w:r>
      <w:r>
        <w:rPr>
          <w:rFonts w:ascii="Tahoma"/>
          <w:color w:val="231F20"/>
          <w:spacing w:val="-10"/>
          <w:w w:val="110"/>
        </w:rPr>
        <w:t> </w:t>
      </w:r>
      <w:r>
        <w:rPr>
          <w:color w:val="231F20"/>
          <w:w w:val="110"/>
        </w:rPr>
        <w:t>min</w:t>
        <w:tab/>
        <w:t>,</w:t>
      </w:r>
    </w:p>
    <w:p>
      <w:pPr>
        <w:spacing w:line="245" w:lineRule="exact" w:before="0"/>
        <w:ind w:left="242" w:right="0" w:firstLine="0"/>
        <w:jc w:val="center"/>
        <w:rPr>
          <w:rFonts w:ascii="Arial" w:hAnsi="Arial"/>
          <w:sz w:val="20"/>
        </w:rPr>
      </w:pPr>
      <w:r>
        <w:rPr>
          <w:i/>
          <w:color w:val="231F20"/>
          <w:spacing w:val="9"/>
          <w:w w:val="105"/>
          <w:position w:val="1"/>
          <w:sz w:val="12"/>
        </w:rPr>
        <w:t>U</w:t>
      </w:r>
      <w:r>
        <w:rPr>
          <w:rFonts w:ascii="Arial" w:hAnsi="Arial"/>
          <w:color w:val="231F20"/>
          <w:spacing w:val="1"/>
          <w:w w:val="121"/>
          <w:position w:val="1"/>
          <w:sz w:val="12"/>
        </w:rPr>
        <w:t>Ç</w:t>
      </w:r>
      <w:r>
        <w:rPr>
          <w:i/>
          <w:color w:val="231F20"/>
          <w:w w:val="105"/>
          <w:position w:val="1"/>
          <w:sz w:val="12"/>
        </w:rPr>
        <w:t>V</w:t>
      </w:r>
      <w:r>
        <w:rPr>
          <w:i/>
          <w:color w:val="231F20"/>
          <w:position w:val="1"/>
          <w:sz w:val="12"/>
        </w:rPr>
        <w:t>  </w:t>
      </w:r>
      <w:r>
        <w:rPr>
          <w:i/>
          <w:color w:val="231F20"/>
          <w:spacing w:val="8"/>
          <w:position w:val="1"/>
          <w:sz w:val="12"/>
        </w:rPr>
        <w:t> </w:t>
      </w:r>
      <w:r>
        <w:rPr>
          <w:i/>
          <w:color w:val="231F20"/>
          <w:spacing w:val="15"/>
          <w:w w:val="102"/>
          <w:sz w:val="20"/>
        </w:rPr>
        <w:t>D</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p>
    <w:p>
      <w:pPr>
        <w:pStyle w:val="BodyText"/>
        <w:spacing w:before="161"/>
      </w:pPr>
      <w:r>
        <w:rPr>
          <w:color w:val="231F20"/>
        </w:rPr>
        <w:t>where</w:t>
      </w:r>
    </w:p>
    <w:p>
      <w:pPr>
        <w:pStyle w:val="BodyText"/>
        <w:spacing w:before="8"/>
        <w:ind w:left="0"/>
        <w:rPr>
          <w:sz w:val="9"/>
        </w:rPr>
      </w:pPr>
    </w:p>
    <w:p>
      <w:pPr>
        <w:spacing w:after="0"/>
        <w:rPr>
          <w:sz w:val="9"/>
        </w:rPr>
        <w:sectPr>
          <w:pgSz w:w="9720" w:h="14400"/>
          <w:pgMar w:header="647" w:footer="0" w:top="1100" w:bottom="280" w:left="1160" w:right="1040"/>
        </w:sectPr>
      </w:pPr>
    </w:p>
    <w:p>
      <w:pPr>
        <w:spacing w:before="55"/>
        <w:ind w:left="2669" w:right="0" w:firstLine="0"/>
        <w:jc w:val="left"/>
        <w:rPr>
          <w:rFonts w:ascii="Tahoma" w:hAnsi="Tahoma"/>
          <w:sz w:val="20"/>
        </w:rPr>
      </w:pPr>
      <w:r>
        <w:rPr/>
        <w:pict>
          <v:shape style="position:absolute;margin-left:252.863007pt;margin-top:-5.604949pt;width:9.8pt;height:29.3pt;mso-position-horizontal-relative:page;mso-position-vertical-relative:paragraph;z-index:-16872448" type="#_x0000_t202" filled="false" stroked="false">
            <v:textbox inset="0,0,0,0">
              <w:txbxContent>
                <w:p>
                  <w:pPr>
                    <w:spacing w:before="13"/>
                    <w:ind w:left="0" w:right="0" w:firstLine="0"/>
                    <w:jc w:val="left"/>
                    <w:rPr>
                      <w:rFonts w:ascii="Calibri"/>
                      <w:sz w:val="46"/>
                    </w:rPr>
                  </w:pPr>
                  <w:r>
                    <w:rPr>
                      <w:rFonts w:ascii="Calibri"/>
                      <w:color w:val="231F20"/>
                      <w:w w:val="64"/>
                      <w:sz w:val="46"/>
                    </w:rPr>
                    <w:t>O</w:t>
                  </w:r>
                </w:p>
              </w:txbxContent>
            </v:textbox>
            <w10:wrap type="none"/>
          </v:shape>
        </w:pict>
      </w:r>
      <w:r>
        <w:rPr>
          <w:i/>
          <w:color w:val="231F20"/>
          <w:spacing w:val="15"/>
          <w:w w:val="102"/>
          <w:sz w:val="20"/>
        </w:rPr>
        <w:t>C</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r>
        <w:rPr>
          <w:rFonts w:ascii="Arial" w:hAnsi="Arial"/>
          <w:color w:val="231F20"/>
          <w:spacing w:val="5"/>
          <w:sz w:val="20"/>
        </w:rPr>
        <w:t> </w:t>
      </w:r>
      <w:r>
        <w:rPr>
          <w:rFonts w:ascii="Tahoma" w:hAnsi="Tahoma"/>
          <w:color w:val="231F20"/>
          <w:w w:val="117"/>
          <w:sz w:val="20"/>
        </w:rPr>
        <w:t>=</w:t>
      </w:r>
    </w:p>
    <w:p>
      <w:pPr>
        <w:spacing w:before="2"/>
        <w:ind w:left="0" w:right="0" w:firstLine="0"/>
        <w:jc w:val="right"/>
        <w:rPr>
          <w:rFonts w:ascii="Arial" w:hAnsi="Arial"/>
          <w:sz w:val="12"/>
        </w:rPr>
      </w:pPr>
      <w:r>
        <w:rPr>
          <w:i/>
          <w:color w:val="231F20"/>
          <w:spacing w:val="9"/>
          <w:w w:val="105"/>
          <w:sz w:val="12"/>
        </w:rPr>
        <w:t>e</w:t>
      </w:r>
      <w:r>
        <w:rPr>
          <w:rFonts w:ascii="Arial" w:hAnsi="Arial"/>
          <w:color w:val="231F20"/>
          <w:spacing w:val="1"/>
          <w:w w:val="175"/>
          <w:sz w:val="12"/>
        </w:rPr>
        <w:t>c</w:t>
      </w:r>
      <w:r>
        <w:rPr>
          <w:rFonts w:ascii="Arial" w:hAnsi="Arial"/>
          <w:color w:val="231F20"/>
          <w:spacing w:val="9"/>
          <w:w w:val="75"/>
          <w:sz w:val="12"/>
        </w:rPr>
        <w:t>^</w:t>
      </w:r>
      <w:r>
        <w:rPr>
          <w:i/>
          <w:color w:val="231F20"/>
          <w:spacing w:val="9"/>
          <w:w w:val="105"/>
          <w:sz w:val="12"/>
        </w:rPr>
        <w:t>U</w:t>
      </w:r>
      <w:r>
        <w:rPr>
          <w:color w:val="231F20"/>
          <w:spacing w:val="9"/>
          <w:w w:val="105"/>
          <w:sz w:val="12"/>
        </w:rPr>
        <w:t>,</w:t>
      </w:r>
      <w:r>
        <w:rPr>
          <w:i/>
          <w:color w:val="231F20"/>
          <w:spacing w:val="-68"/>
          <w:w w:val="105"/>
          <w:sz w:val="12"/>
        </w:rPr>
        <w:t>U</w:t>
      </w:r>
      <w:r>
        <w:rPr>
          <w:rFonts w:ascii="Palatino Linotype" w:hAnsi="Palatino Linotype"/>
          <w:color w:val="231F20"/>
          <w:w w:val="105"/>
          <w:position w:val="4"/>
          <w:sz w:val="12"/>
        </w:rPr>
        <w:t>¯</w:t>
      </w:r>
      <w:r>
        <w:rPr>
          <w:rFonts w:ascii="Palatino Linotype" w:hAnsi="Palatino Linotype"/>
          <w:color w:val="231F20"/>
          <w:spacing w:val="4"/>
          <w:position w:val="4"/>
          <w:sz w:val="12"/>
        </w:rPr>
        <w:t> </w:t>
      </w:r>
      <w:r>
        <w:rPr>
          <w:rFonts w:ascii="Arial" w:hAnsi="Arial"/>
          <w:color w:val="231F20"/>
          <w:w w:val="106"/>
          <w:sz w:val="12"/>
        </w:rPr>
        <w:t>)</w:t>
      </w:r>
    </w:p>
    <w:p>
      <w:pPr>
        <w:spacing w:before="112"/>
        <w:ind w:left="36" w:right="0" w:firstLine="0"/>
        <w:jc w:val="left"/>
        <w:rPr>
          <w:rFonts w:ascii="Arial"/>
          <w:sz w:val="20"/>
        </w:rPr>
      </w:pPr>
      <w:r>
        <w:rPr/>
        <w:br w:type="column"/>
      </w:r>
      <w:r>
        <w:rPr>
          <w:i/>
          <w:color w:val="231F20"/>
          <w:w w:val="105"/>
          <w:sz w:val="20"/>
        </w:rPr>
        <w:t>C</w:t>
      </w:r>
      <w:r>
        <w:rPr>
          <w:rFonts w:ascii="Arial"/>
          <w:color w:val="231F20"/>
          <w:w w:val="105"/>
          <w:sz w:val="20"/>
        </w:rPr>
        <w:t>(</w:t>
      </w:r>
      <w:r>
        <w:rPr>
          <w:i/>
          <w:color w:val="231F20"/>
          <w:w w:val="105"/>
          <w:sz w:val="20"/>
        </w:rPr>
        <w:t>e</w:t>
      </w:r>
      <w:r>
        <w:rPr>
          <w:rFonts w:ascii="Arial"/>
          <w:color w:val="231F20"/>
          <w:w w:val="105"/>
          <w:sz w:val="20"/>
        </w:rPr>
        <w:t>)</w:t>
      </w:r>
    </w:p>
    <w:p>
      <w:pPr>
        <w:spacing w:after="0"/>
        <w:jc w:val="left"/>
        <w:rPr>
          <w:rFonts w:ascii="Arial"/>
          <w:sz w:val="20"/>
        </w:rPr>
        <w:sectPr>
          <w:type w:val="continuous"/>
          <w:pgSz w:w="9720" w:h="14400"/>
          <w:pgMar w:top="1140" w:bottom="280" w:left="1160" w:right="1040"/>
          <w:cols w:num="2" w:equalWidth="0">
            <w:col w:w="4247" w:space="40"/>
            <w:col w:w="3233"/>
          </w:cols>
        </w:sectPr>
      </w:pPr>
    </w:p>
    <w:p>
      <w:pPr>
        <w:pStyle w:val="BodyText"/>
        <w:spacing w:before="71"/>
      </w:pPr>
      <w:r>
        <w:rPr>
          <w:color w:val="231F20"/>
          <w:spacing w:val="3"/>
          <w:w w:val="100"/>
        </w:rPr>
        <w:t>i</w:t>
      </w:r>
      <w:r>
        <w:rPr>
          <w:color w:val="231F20"/>
          <w:w w:val="100"/>
        </w:rPr>
        <w:t>s</w:t>
      </w:r>
      <w:r>
        <w:rPr>
          <w:color w:val="231F20"/>
          <w:spacing w:val="22"/>
        </w:rPr>
        <w:t> </w:t>
      </w:r>
      <w:r>
        <w:rPr>
          <w:color w:val="231F20"/>
          <w:spacing w:val="3"/>
          <w:w w:val="99"/>
        </w:rPr>
        <w:t>th</w:t>
      </w:r>
      <w:r>
        <w:rPr>
          <w:color w:val="231F20"/>
          <w:w w:val="99"/>
        </w:rPr>
        <w:t>e</w:t>
      </w:r>
      <w:r>
        <w:rPr>
          <w:color w:val="231F20"/>
          <w:spacing w:val="22"/>
        </w:rPr>
        <w:t> </w:t>
      </w:r>
      <w:r>
        <w:rPr>
          <w:color w:val="231F20"/>
          <w:spacing w:val="3"/>
          <w:w w:val="100"/>
        </w:rPr>
        <w:t>su</w:t>
      </w:r>
      <w:r>
        <w:rPr>
          <w:color w:val="231F20"/>
          <w:w w:val="100"/>
        </w:rPr>
        <w:t>m</w:t>
      </w:r>
      <w:r>
        <w:rPr>
          <w:color w:val="231F20"/>
          <w:spacing w:val="22"/>
        </w:rPr>
        <w:t> </w:t>
      </w:r>
      <w:r>
        <w:rPr>
          <w:color w:val="231F20"/>
          <w:spacing w:val="3"/>
        </w:rPr>
        <w:t>o</w:t>
      </w:r>
      <w:r>
        <w:rPr>
          <w:color w:val="231F20"/>
        </w:rPr>
        <w:t>f</w:t>
      </w:r>
      <w:r>
        <w:rPr>
          <w:color w:val="231F20"/>
          <w:spacing w:val="22"/>
        </w:rPr>
        <w:t> </w:t>
      </w:r>
      <w:r>
        <w:rPr>
          <w:color w:val="231F20"/>
          <w:spacing w:val="3"/>
        </w:rPr>
        <w:t>capacitie</w:t>
      </w:r>
      <w:r>
        <w:rPr>
          <w:color w:val="231F20"/>
        </w:rPr>
        <w:t>s</w:t>
      </w:r>
      <w:r>
        <w:rPr>
          <w:color w:val="231F20"/>
          <w:spacing w:val="22"/>
        </w:rPr>
        <w:t> </w:t>
      </w:r>
      <w:r>
        <w:rPr>
          <w:color w:val="231F20"/>
          <w:spacing w:val="3"/>
        </w:rPr>
        <w:t>o</w:t>
      </w:r>
      <w:r>
        <w:rPr>
          <w:color w:val="231F20"/>
        </w:rPr>
        <w:t>f</w:t>
      </w:r>
      <w:r>
        <w:rPr>
          <w:color w:val="231F20"/>
          <w:spacing w:val="22"/>
        </w:rPr>
        <w:t> </w:t>
      </w:r>
      <w:r>
        <w:rPr>
          <w:color w:val="231F20"/>
          <w:spacing w:val="3"/>
          <w:w w:val="99"/>
        </w:rPr>
        <w:t>th</w:t>
      </w:r>
      <w:r>
        <w:rPr>
          <w:color w:val="231F20"/>
          <w:w w:val="99"/>
        </w:rPr>
        <w:t>e</w:t>
      </w:r>
      <w:r>
        <w:rPr>
          <w:color w:val="231F20"/>
          <w:spacing w:val="22"/>
        </w:rPr>
        <w:t> </w:t>
      </w:r>
      <w:r>
        <w:rPr>
          <w:color w:val="231F20"/>
          <w:spacing w:val="3"/>
        </w:rPr>
        <w:t>edge</w:t>
      </w:r>
      <w:r>
        <w:rPr>
          <w:color w:val="231F20"/>
        </w:rPr>
        <w:t>s</w:t>
      </w:r>
      <w:r>
        <w:rPr>
          <w:color w:val="231F20"/>
          <w:spacing w:val="22"/>
        </w:rPr>
        <w:t> </w:t>
      </w:r>
      <w:r>
        <w:rPr>
          <w:color w:val="231F20"/>
          <w:spacing w:val="3"/>
          <w:w w:val="100"/>
        </w:rPr>
        <w:t>linkin</w:t>
      </w:r>
      <w:r>
        <w:rPr>
          <w:color w:val="231F20"/>
          <w:w w:val="100"/>
        </w:rPr>
        <w:t>g</w:t>
      </w:r>
      <w:r>
        <w:rPr>
          <w:color w:val="231F20"/>
          <w:spacing w:val="22"/>
        </w:rPr>
        <w:t> </w:t>
      </w:r>
      <w:r>
        <w:rPr>
          <w:i/>
          <w:color w:val="231F20"/>
        </w:rPr>
        <w:t>U </w:t>
      </w:r>
      <w:r>
        <w:rPr>
          <w:i/>
          <w:color w:val="231F20"/>
          <w:spacing w:val="-16"/>
        </w:rPr>
        <w:t> </w:t>
      </w:r>
      <w:r>
        <w:rPr>
          <w:color w:val="231F20"/>
          <w:spacing w:val="3"/>
          <w:w w:val="99"/>
        </w:rPr>
        <w:t>t</w:t>
      </w:r>
      <w:r>
        <w:rPr>
          <w:color w:val="231F20"/>
          <w:w w:val="99"/>
        </w:rPr>
        <w:t>o</w:t>
      </w:r>
      <w:r>
        <w:rPr>
          <w:color w:val="231F20"/>
          <w:spacing w:val="22"/>
        </w:rPr>
        <w:t> </w:t>
      </w:r>
      <w:r>
        <w:rPr>
          <w:i/>
          <w:color w:val="231F20"/>
          <w:spacing w:val="-107"/>
        </w:rPr>
        <w:t>U</w:t>
      </w:r>
      <w:r>
        <w:rPr>
          <w:rFonts w:ascii="Palatino Linotype" w:hAnsi="Palatino Linotype"/>
          <w:color w:val="231F20"/>
          <w:position w:val="4"/>
        </w:rPr>
        <w:t>¯ </w:t>
      </w:r>
      <w:r>
        <w:rPr>
          <w:rFonts w:ascii="Palatino Linotype" w:hAnsi="Palatino Linotype"/>
          <w:color w:val="231F20"/>
          <w:spacing w:val="24"/>
          <w:position w:val="4"/>
        </w:rPr>
        <w:t> </w:t>
      </w:r>
      <w:r>
        <w:rPr>
          <w:color w:val="231F20"/>
          <w:spacing w:val="3"/>
        </w:rPr>
        <w:t>and</w:t>
      </w:r>
    </w:p>
    <w:p>
      <w:pPr>
        <w:pStyle w:val="BodyText"/>
        <w:spacing w:before="8"/>
        <w:ind w:left="0"/>
        <w:rPr>
          <w:sz w:val="9"/>
        </w:rPr>
      </w:pPr>
    </w:p>
    <w:p>
      <w:pPr>
        <w:tabs>
          <w:tab w:pos="2965" w:val="left" w:leader="none"/>
        </w:tabs>
        <w:spacing w:before="55"/>
        <w:ind w:left="0" w:right="104" w:firstLine="0"/>
        <w:jc w:val="center"/>
        <w:rPr>
          <w:i/>
          <w:sz w:val="20"/>
        </w:rPr>
      </w:pPr>
      <w:r>
        <w:rPr/>
        <w:pict>
          <v:shape style="position:absolute;margin-left:258.5690pt;margin-top:-5.60495pt;width:9.8pt;height:29.3pt;mso-position-horizontal-relative:page;mso-position-vertical-relative:paragraph;z-index:-16871936" type="#_x0000_t202" filled="false" stroked="false">
            <v:textbox inset="0,0,0,0">
              <w:txbxContent>
                <w:p>
                  <w:pPr>
                    <w:spacing w:before="13"/>
                    <w:ind w:left="0" w:right="0" w:firstLine="0"/>
                    <w:jc w:val="left"/>
                    <w:rPr>
                      <w:rFonts w:ascii="Calibri"/>
                      <w:sz w:val="46"/>
                    </w:rPr>
                  </w:pPr>
                  <w:r>
                    <w:rPr>
                      <w:rFonts w:ascii="Calibri"/>
                      <w:color w:val="231F20"/>
                      <w:w w:val="64"/>
                      <w:sz w:val="46"/>
                    </w:rPr>
                    <w:t>O</w:t>
                  </w:r>
                </w:p>
              </w:txbxContent>
            </v:textbox>
            <w10:wrap type="none"/>
          </v:shape>
        </w:pict>
      </w:r>
      <w:r>
        <w:rPr>
          <w:i/>
          <w:color w:val="231F20"/>
          <w:spacing w:val="15"/>
          <w:w w:val="102"/>
          <w:sz w:val="20"/>
        </w:rPr>
        <w:t>D</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r>
        <w:rPr>
          <w:rFonts w:ascii="Arial" w:hAnsi="Arial"/>
          <w:color w:val="231F20"/>
          <w:spacing w:val="5"/>
          <w:sz w:val="20"/>
        </w:rPr>
        <w:t> </w:t>
      </w:r>
      <w:r>
        <w:rPr>
          <w:rFonts w:ascii="Tahoma" w:hAnsi="Tahoma"/>
          <w:color w:val="231F20"/>
          <w:w w:val="117"/>
          <w:sz w:val="20"/>
        </w:rPr>
        <w:t>=</w:t>
      </w:r>
      <w:r>
        <w:rPr>
          <w:rFonts w:ascii="Tahoma" w:hAnsi="Tahoma"/>
          <w:color w:val="231F20"/>
          <w:sz w:val="20"/>
        </w:rPr>
        <w:tab/>
      </w:r>
      <w:r>
        <w:rPr>
          <w:i/>
          <w:color w:val="231F20"/>
          <w:spacing w:val="15"/>
          <w:w w:val="102"/>
          <w:sz w:val="20"/>
        </w:rPr>
        <w:t>D</w:t>
      </w:r>
      <w:r>
        <w:rPr>
          <w:i/>
          <w:color w:val="231F20"/>
          <w:w w:val="111"/>
          <w:sz w:val="20"/>
          <w:vertAlign w:val="subscript"/>
        </w:rPr>
        <w:t>i</w:t>
      </w:r>
    </w:p>
    <w:p>
      <w:pPr>
        <w:spacing w:before="6"/>
        <w:ind w:left="691" w:right="0" w:firstLine="0"/>
        <w:jc w:val="center"/>
        <w:rPr>
          <w:sz w:val="12"/>
        </w:rPr>
      </w:pPr>
      <w:r>
        <w:rPr>
          <w:color w:val="231F20"/>
          <w:spacing w:val="9"/>
          <w:w w:val="105"/>
          <w:position w:val="1"/>
          <w:sz w:val="12"/>
        </w:rPr>
        <w:t>{</w:t>
      </w:r>
      <w:r>
        <w:rPr>
          <w:i/>
          <w:color w:val="231F20"/>
          <w:spacing w:val="9"/>
          <w:w w:val="105"/>
          <w:position w:val="1"/>
          <w:sz w:val="12"/>
        </w:rPr>
        <w:t>i</w:t>
      </w:r>
      <w:r>
        <w:rPr>
          <w:rFonts w:ascii="Calibri" w:hAnsi="Calibri"/>
          <w:color w:val="231F20"/>
          <w:spacing w:val="9"/>
          <w:w w:val="50"/>
          <w:position w:val="1"/>
          <w:sz w:val="12"/>
        </w:rPr>
        <w:t>|</w:t>
      </w:r>
      <w:r>
        <w:rPr>
          <w:i/>
          <w:color w:val="231F20"/>
          <w:spacing w:val="9"/>
          <w:w w:val="105"/>
          <w:position w:val="1"/>
          <w:sz w:val="12"/>
        </w:rPr>
        <w:t>s</w:t>
      </w:r>
      <w:r>
        <w:rPr>
          <w:i/>
          <w:color w:val="231F20"/>
          <w:spacing w:val="7"/>
          <w:w w:val="113"/>
          <w:sz w:val="9"/>
        </w:rPr>
        <w:t>i</w:t>
      </w:r>
      <w:r>
        <w:rPr>
          <w:rFonts w:ascii="Arial" w:hAnsi="Arial"/>
          <w:color w:val="231F20"/>
          <w:spacing w:val="1"/>
          <w:w w:val="175"/>
          <w:position w:val="1"/>
          <w:sz w:val="12"/>
        </w:rPr>
        <w:t>c</w:t>
      </w:r>
      <w:r>
        <w:rPr>
          <w:i/>
          <w:color w:val="231F20"/>
          <w:spacing w:val="9"/>
          <w:w w:val="105"/>
          <w:position w:val="1"/>
          <w:sz w:val="12"/>
        </w:rPr>
        <w:t>U</w:t>
      </w:r>
      <w:r>
        <w:rPr>
          <w:rFonts w:ascii="Calibri" w:hAnsi="Calibri"/>
          <w:color w:val="231F20"/>
          <w:spacing w:val="1"/>
          <w:w w:val="176"/>
          <w:position w:val="1"/>
          <w:sz w:val="12"/>
        </w:rPr>
        <w:t>^</w:t>
      </w:r>
      <w:r>
        <w:rPr>
          <w:i/>
          <w:color w:val="231F20"/>
          <w:spacing w:val="9"/>
          <w:w w:val="105"/>
          <w:position w:val="1"/>
          <w:sz w:val="12"/>
        </w:rPr>
        <w:t>t</w:t>
      </w:r>
      <w:r>
        <w:rPr>
          <w:i/>
          <w:color w:val="231F20"/>
          <w:spacing w:val="7"/>
          <w:w w:val="113"/>
          <w:sz w:val="9"/>
        </w:rPr>
        <w:t>i</w:t>
      </w:r>
      <w:r>
        <w:rPr>
          <w:rFonts w:ascii="Arial" w:hAnsi="Arial"/>
          <w:color w:val="231F20"/>
          <w:spacing w:val="1"/>
          <w:w w:val="175"/>
          <w:position w:val="1"/>
          <w:sz w:val="12"/>
        </w:rPr>
        <w:t>c</w:t>
      </w:r>
      <w:r>
        <w:rPr>
          <w:i/>
          <w:color w:val="231F20"/>
          <w:spacing w:val="-68"/>
          <w:w w:val="105"/>
          <w:position w:val="1"/>
          <w:sz w:val="12"/>
        </w:rPr>
        <w:t>U</w:t>
      </w:r>
      <w:r>
        <w:rPr>
          <w:rFonts w:ascii="Palatino Linotype" w:hAnsi="Palatino Linotype"/>
          <w:color w:val="231F20"/>
          <w:w w:val="105"/>
          <w:position w:val="5"/>
          <w:sz w:val="12"/>
        </w:rPr>
        <w:t>¯</w:t>
      </w:r>
      <w:r>
        <w:rPr>
          <w:rFonts w:ascii="Palatino Linotype" w:hAnsi="Palatino Linotype"/>
          <w:color w:val="231F20"/>
          <w:position w:val="5"/>
          <w:sz w:val="12"/>
        </w:rPr>
        <w:t>  </w:t>
      </w:r>
      <w:r>
        <w:rPr>
          <w:rFonts w:ascii="Palatino Linotype" w:hAnsi="Palatino Linotype"/>
          <w:color w:val="231F20"/>
          <w:spacing w:val="-15"/>
          <w:position w:val="5"/>
          <w:sz w:val="12"/>
        </w:rPr>
        <w:t> </w:t>
      </w:r>
      <w:r>
        <w:rPr>
          <w:color w:val="231F20"/>
          <w:spacing w:val="1"/>
          <w:w w:val="105"/>
          <w:position w:val="1"/>
          <w:sz w:val="12"/>
        </w:rPr>
        <w:t>o</w:t>
      </w:r>
      <w:r>
        <w:rPr>
          <w:color w:val="231F20"/>
          <w:w w:val="105"/>
          <w:position w:val="1"/>
          <w:sz w:val="12"/>
        </w:rPr>
        <w:t>r</w:t>
      </w:r>
      <w:r>
        <w:rPr>
          <w:color w:val="231F20"/>
          <w:spacing w:val="12"/>
          <w:position w:val="1"/>
          <w:sz w:val="12"/>
        </w:rPr>
        <w:t> </w:t>
      </w:r>
      <w:r>
        <w:rPr>
          <w:i/>
          <w:color w:val="231F20"/>
          <w:spacing w:val="9"/>
          <w:w w:val="105"/>
          <w:position w:val="1"/>
          <w:sz w:val="12"/>
        </w:rPr>
        <w:t>t</w:t>
      </w:r>
      <w:r>
        <w:rPr>
          <w:i/>
          <w:color w:val="231F20"/>
          <w:spacing w:val="7"/>
          <w:w w:val="113"/>
          <w:sz w:val="9"/>
        </w:rPr>
        <w:t>i</w:t>
      </w:r>
      <w:r>
        <w:rPr>
          <w:rFonts w:ascii="Arial" w:hAnsi="Arial"/>
          <w:color w:val="231F20"/>
          <w:spacing w:val="1"/>
          <w:w w:val="175"/>
          <w:position w:val="1"/>
          <w:sz w:val="12"/>
        </w:rPr>
        <w:t>c</w:t>
      </w:r>
      <w:r>
        <w:rPr>
          <w:i/>
          <w:color w:val="231F20"/>
          <w:spacing w:val="9"/>
          <w:w w:val="105"/>
          <w:position w:val="1"/>
          <w:sz w:val="12"/>
        </w:rPr>
        <w:t>U</w:t>
      </w:r>
      <w:r>
        <w:rPr>
          <w:rFonts w:ascii="Calibri" w:hAnsi="Calibri"/>
          <w:color w:val="231F20"/>
          <w:spacing w:val="1"/>
          <w:w w:val="176"/>
          <w:position w:val="1"/>
          <w:sz w:val="12"/>
        </w:rPr>
        <w:t>^</w:t>
      </w:r>
      <w:r>
        <w:rPr>
          <w:i/>
          <w:color w:val="231F20"/>
          <w:spacing w:val="9"/>
          <w:w w:val="105"/>
          <w:position w:val="1"/>
          <w:sz w:val="12"/>
        </w:rPr>
        <w:t>s</w:t>
      </w:r>
      <w:r>
        <w:rPr>
          <w:i/>
          <w:color w:val="231F20"/>
          <w:spacing w:val="7"/>
          <w:w w:val="113"/>
          <w:sz w:val="9"/>
        </w:rPr>
        <w:t>i</w:t>
      </w:r>
      <w:r>
        <w:rPr>
          <w:rFonts w:ascii="Arial" w:hAnsi="Arial"/>
          <w:color w:val="231F20"/>
          <w:spacing w:val="1"/>
          <w:w w:val="175"/>
          <w:position w:val="1"/>
          <w:sz w:val="12"/>
        </w:rPr>
        <w:t>c</w:t>
      </w:r>
      <w:r>
        <w:rPr>
          <w:i/>
          <w:color w:val="231F20"/>
          <w:spacing w:val="-68"/>
          <w:w w:val="105"/>
          <w:position w:val="1"/>
          <w:sz w:val="12"/>
        </w:rPr>
        <w:t>U</w:t>
      </w:r>
      <w:r>
        <w:rPr>
          <w:rFonts w:ascii="Palatino Linotype" w:hAnsi="Palatino Linotype"/>
          <w:color w:val="231F20"/>
          <w:w w:val="105"/>
          <w:position w:val="5"/>
          <w:sz w:val="12"/>
        </w:rPr>
        <w:t>¯</w:t>
      </w:r>
      <w:r>
        <w:rPr>
          <w:rFonts w:ascii="Palatino Linotype" w:hAnsi="Palatino Linotype"/>
          <w:color w:val="231F20"/>
          <w:spacing w:val="4"/>
          <w:position w:val="5"/>
          <w:sz w:val="12"/>
        </w:rPr>
        <w:t> </w:t>
      </w:r>
      <w:r>
        <w:rPr>
          <w:color w:val="231F20"/>
          <w:w w:val="105"/>
          <w:position w:val="1"/>
          <w:sz w:val="12"/>
        </w:rPr>
        <w:t>}</w:t>
      </w:r>
    </w:p>
    <w:p>
      <w:pPr>
        <w:pStyle w:val="BodyText"/>
        <w:spacing w:line="211" w:lineRule="auto" w:before="148"/>
        <w:ind w:right="203"/>
        <w:jc w:val="both"/>
      </w:pPr>
      <w:r>
        <w:rPr>
          <w:color w:val="231F20"/>
        </w:rPr>
        <w:t>is the sum of the </w:t>
      </w:r>
      <w:r>
        <w:rPr>
          <w:color w:val="231F20"/>
          <w:spacing w:val="2"/>
        </w:rPr>
        <w:t>demands whose source </w:t>
      </w:r>
      <w:r>
        <w:rPr>
          <w:color w:val="231F20"/>
        </w:rPr>
        <w:t>and </w:t>
      </w:r>
      <w:r>
        <w:rPr>
          <w:color w:val="231F20"/>
          <w:spacing w:val="2"/>
        </w:rPr>
        <w:t>sink </w:t>
      </w:r>
      <w:r>
        <w:rPr>
          <w:color w:val="231F20"/>
        </w:rPr>
        <w:t>are on </w:t>
      </w:r>
      <w:r>
        <w:rPr>
          <w:color w:val="231F20"/>
          <w:spacing w:val="2"/>
        </w:rPr>
        <w:t>opposite sides </w:t>
      </w:r>
      <w:r>
        <w:rPr>
          <w:color w:val="231F20"/>
        </w:rPr>
        <w:t>of the </w:t>
      </w:r>
      <w:r>
        <w:rPr>
          <w:color w:val="231F20"/>
          <w:spacing w:val="3"/>
        </w:rPr>
        <w:t>cut </w:t>
      </w:r>
      <w:r>
        <w:rPr>
          <w:color w:val="231F20"/>
          <w:spacing w:val="3"/>
          <w:w w:val="99"/>
        </w:rPr>
        <w:t>tha</w:t>
      </w:r>
      <w:r>
        <w:rPr>
          <w:color w:val="231F20"/>
          <w:w w:val="99"/>
        </w:rPr>
        <w:t>t</w:t>
      </w:r>
      <w:r>
        <w:rPr>
          <w:color w:val="231F20"/>
        </w:rPr>
        <w:t> </w:t>
      </w:r>
      <w:r>
        <w:rPr>
          <w:color w:val="231F20"/>
          <w:spacing w:val="3"/>
        </w:rPr>
        <w:t>separate</w:t>
      </w:r>
      <w:r>
        <w:rPr>
          <w:color w:val="231F20"/>
        </w:rPr>
        <w:t>s </w:t>
      </w:r>
      <w:r>
        <w:rPr>
          <w:i/>
          <w:color w:val="231F20"/>
        </w:rPr>
        <w:t>U  </w:t>
      </w:r>
      <w:r>
        <w:rPr>
          <w:color w:val="231F20"/>
          <w:spacing w:val="3"/>
          <w:w w:val="100"/>
        </w:rPr>
        <w:t>fro</w:t>
      </w:r>
      <w:r>
        <w:rPr>
          <w:color w:val="231F20"/>
          <w:w w:val="100"/>
        </w:rPr>
        <w:t>m</w:t>
      </w:r>
      <w:r>
        <w:rPr>
          <w:color w:val="231F20"/>
        </w:rPr>
        <w:t> </w:t>
      </w:r>
      <w:r>
        <w:rPr>
          <w:i/>
          <w:color w:val="231F20"/>
          <w:spacing w:val="-107"/>
        </w:rPr>
        <w:t>U</w:t>
      </w:r>
      <w:r>
        <w:rPr>
          <w:rFonts w:ascii="Palatino Linotype" w:hAnsi="Palatino Linotype"/>
          <w:color w:val="231F20"/>
          <w:position w:val="4"/>
        </w:rPr>
        <w:t>¯ </w:t>
      </w:r>
      <w:r>
        <w:rPr>
          <w:color w:val="231F20"/>
        </w:rPr>
        <w:t>.  </w:t>
      </w:r>
      <w:r>
        <w:rPr>
          <w:color w:val="231F20"/>
          <w:spacing w:val="3"/>
        </w:rPr>
        <w:t>Fo</w:t>
      </w:r>
      <w:r>
        <w:rPr>
          <w:color w:val="231F20"/>
        </w:rPr>
        <w:t>r </w:t>
      </w:r>
      <w:r>
        <w:rPr>
          <w:color w:val="231F20"/>
          <w:spacing w:val="3"/>
        </w:rPr>
        <w:t>example</w:t>
      </w:r>
      <w:r>
        <w:rPr>
          <w:color w:val="231F20"/>
        </w:rPr>
        <w:t>, </w:t>
      </w:r>
      <w:r>
        <w:rPr>
          <w:color w:val="231F20"/>
          <w:spacing w:val="3"/>
          <w:w w:val="99"/>
        </w:rPr>
        <w:t>th</w:t>
      </w:r>
      <w:r>
        <w:rPr>
          <w:color w:val="231F20"/>
          <w:w w:val="99"/>
        </w:rPr>
        <w:t>e</w:t>
      </w:r>
      <w:r>
        <w:rPr>
          <w:color w:val="231F20"/>
        </w:rPr>
        <w:t> </w:t>
      </w:r>
      <w:r>
        <w:rPr>
          <w:color w:val="231F20"/>
          <w:spacing w:val="3"/>
          <w:w w:val="100"/>
        </w:rPr>
        <w:t>min-cu</w:t>
      </w:r>
      <w:r>
        <w:rPr>
          <w:color w:val="231F20"/>
          <w:w w:val="100"/>
        </w:rPr>
        <w:t>t</w:t>
      </w:r>
      <w:r>
        <w:rPr>
          <w:color w:val="231F20"/>
        </w:rPr>
        <w:t> </w:t>
      </w:r>
      <w:r>
        <w:rPr>
          <w:color w:val="231F20"/>
          <w:spacing w:val="3"/>
        </w:rPr>
        <w:t>o</w:t>
      </w:r>
      <w:r>
        <w:rPr>
          <w:color w:val="231F20"/>
        </w:rPr>
        <w:t>f </w:t>
      </w:r>
      <w:r>
        <w:rPr>
          <w:color w:val="231F20"/>
          <w:spacing w:val="3"/>
          <w:w w:val="99"/>
        </w:rPr>
        <w:t>th</w:t>
      </w:r>
      <w:r>
        <w:rPr>
          <w:color w:val="231F20"/>
          <w:w w:val="99"/>
        </w:rPr>
        <w:t>e</w:t>
      </w:r>
      <w:r>
        <w:rPr>
          <w:color w:val="231F20"/>
        </w:rPr>
        <w:t> </w:t>
      </w:r>
      <w:r>
        <w:rPr>
          <w:color w:val="231F20"/>
          <w:spacing w:val="3"/>
          <w:w w:val="100"/>
        </w:rPr>
        <w:t>flo</w:t>
      </w:r>
      <w:r>
        <w:rPr>
          <w:color w:val="231F20"/>
          <w:w w:val="100"/>
        </w:rPr>
        <w:t>w</w:t>
      </w:r>
      <w:r>
        <w:rPr>
          <w:color w:val="231F20"/>
        </w:rPr>
        <w:t> </w:t>
      </w:r>
      <w:r>
        <w:rPr>
          <w:color w:val="231F20"/>
          <w:spacing w:val="3"/>
          <w:w w:val="100"/>
        </w:rPr>
        <w:t>proble</w:t>
      </w:r>
      <w:r>
        <w:rPr>
          <w:color w:val="231F20"/>
          <w:w w:val="100"/>
        </w:rPr>
        <w:t>m</w:t>
      </w:r>
      <w:r>
        <w:rPr>
          <w:color w:val="231F20"/>
        </w:rPr>
        <w:t> </w:t>
      </w:r>
      <w:r>
        <w:rPr>
          <w:color w:val="231F20"/>
          <w:spacing w:val="3"/>
          <w:w w:val="100"/>
        </w:rPr>
        <w:t>show</w:t>
      </w:r>
      <w:r>
        <w:rPr>
          <w:color w:val="231F20"/>
          <w:w w:val="100"/>
        </w:rPr>
        <w:t>n</w:t>
      </w:r>
      <w:r>
        <w:rPr>
          <w:color w:val="231F20"/>
        </w:rPr>
        <w:t> </w:t>
      </w:r>
      <w:r>
        <w:rPr>
          <w:color w:val="231F20"/>
          <w:spacing w:val="-4"/>
          <w:w w:val="100"/>
        </w:rPr>
        <w:t>in</w:t>
      </w:r>
      <w:r>
        <w:rPr>
          <w:color w:val="231F20"/>
          <w:spacing w:val="3"/>
          <w:w w:val="100"/>
        </w:rPr>
        <w:t> </w:t>
      </w:r>
      <w:r>
        <w:rPr>
          <w:color w:val="231F20"/>
          <w:spacing w:val="2"/>
        </w:rPr>
        <w:t>Figure </w:t>
      </w:r>
      <w:r>
        <w:rPr>
          <w:color w:val="231F20"/>
        </w:rPr>
        <w:t>2 is </w:t>
      </w:r>
      <w:r>
        <w:rPr>
          <w:color w:val="231F20"/>
          <w:spacing w:val="2"/>
        </w:rPr>
        <w:t>one. (Without loss </w:t>
      </w:r>
      <w:r>
        <w:rPr>
          <w:color w:val="231F20"/>
        </w:rPr>
        <w:t>of </w:t>
      </w:r>
      <w:r>
        <w:rPr>
          <w:color w:val="231F20"/>
          <w:spacing w:val="2"/>
        </w:rPr>
        <w:t>generality, </w:t>
      </w:r>
      <w:r>
        <w:rPr>
          <w:color w:val="231F20"/>
        </w:rPr>
        <w:t>we </w:t>
      </w:r>
      <w:r>
        <w:rPr>
          <w:color w:val="231F20"/>
          <w:spacing w:val="2"/>
        </w:rPr>
        <w:t>assume that </w:t>
      </w:r>
      <w:r>
        <w:rPr>
          <w:color w:val="231F20"/>
        </w:rPr>
        <w:t>the </w:t>
      </w:r>
      <w:r>
        <w:rPr>
          <w:color w:val="231F20"/>
          <w:spacing w:val="2"/>
        </w:rPr>
        <w:t>underlying </w:t>
      </w:r>
      <w:r>
        <w:rPr>
          <w:color w:val="231F20"/>
        </w:rPr>
        <w:t>graph</w:t>
      </w:r>
    </w:p>
    <w:p>
      <w:pPr>
        <w:pStyle w:val="BodyText"/>
        <w:spacing w:line="241" w:lineRule="exact"/>
        <w:jc w:val="both"/>
      </w:pPr>
      <w:r>
        <w:rPr>
          <w:color w:val="231F20"/>
          <w:spacing w:val="3"/>
          <w:w w:val="100"/>
        </w:rPr>
        <w:t>i</w:t>
      </w:r>
      <w:r>
        <w:rPr>
          <w:color w:val="231F20"/>
          <w:w w:val="100"/>
        </w:rPr>
        <w:t>s</w:t>
      </w:r>
      <w:r>
        <w:rPr>
          <w:color w:val="231F20"/>
        </w:rPr>
        <w:t> </w:t>
      </w:r>
      <w:r>
        <w:rPr>
          <w:color w:val="231F20"/>
          <w:spacing w:val="-25"/>
        </w:rPr>
        <w:t> </w:t>
      </w:r>
      <w:r>
        <w:rPr>
          <w:color w:val="231F20"/>
          <w:spacing w:val="3"/>
        </w:rPr>
        <w:t>connecte</w:t>
      </w:r>
      <w:r>
        <w:rPr>
          <w:color w:val="231F20"/>
        </w:rPr>
        <w:t>d </w:t>
      </w:r>
      <w:r>
        <w:rPr>
          <w:color w:val="231F20"/>
          <w:spacing w:val="-25"/>
        </w:rPr>
        <w:t> </w:t>
      </w:r>
      <w:r>
        <w:rPr>
          <w:color w:val="231F20"/>
          <w:spacing w:val="3"/>
          <w:w w:val="100"/>
        </w:rPr>
        <w:t>s</w:t>
      </w:r>
      <w:r>
        <w:rPr>
          <w:color w:val="231F20"/>
          <w:w w:val="100"/>
        </w:rPr>
        <w:t>o</w:t>
      </w:r>
      <w:r>
        <w:rPr>
          <w:color w:val="231F20"/>
        </w:rPr>
        <w:t> </w:t>
      </w:r>
      <w:r>
        <w:rPr>
          <w:color w:val="231F20"/>
          <w:spacing w:val="-25"/>
        </w:rPr>
        <w:t> </w:t>
      </w:r>
      <w:r>
        <w:rPr>
          <w:color w:val="231F20"/>
          <w:spacing w:val="3"/>
          <w:w w:val="99"/>
        </w:rPr>
        <w:t>tha</w:t>
      </w:r>
      <w:r>
        <w:rPr>
          <w:color w:val="231F20"/>
          <w:w w:val="99"/>
        </w:rPr>
        <w:t>t</w:t>
      </w:r>
      <w:r>
        <w:rPr>
          <w:color w:val="231F20"/>
        </w:rPr>
        <w:t> </w:t>
      </w:r>
      <w:r>
        <w:rPr>
          <w:color w:val="231F20"/>
          <w:spacing w:val="-25"/>
        </w:rPr>
        <w:t> </w:t>
      </w:r>
      <w:r>
        <w:rPr>
          <w:i/>
          <w:color w:val="231F20"/>
          <w:spacing w:val="15"/>
          <w:w w:val="99"/>
        </w:rPr>
        <w:t>C</w:t>
      </w:r>
      <w:r>
        <w:rPr>
          <w:color w:val="231F20"/>
          <w:spacing w:val="15"/>
          <w:w w:val="100"/>
        </w:rPr>
        <w:t>(</w:t>
      </w:r>
      <w:r>
        <w:rPr>
          <w:i/>
          <w:color w:val="231F20"/>
          <w:spacing w:val="15"/>
          <w:w w:val="100"/>
        </w:rPr>
        <w:t>U</w:t>
      </w:r>
      <w:r>
        <w:rPr>
          <w:color w:val="231F20"/>
          <w:w w:val="100"/>
        </w:rPr>
        <w:t>, </w:t>
      </w:r>
      <w:r>
        <w:rPr>
          <w:color w:val="231F20"/>
          <w:spacing w:val="-20"/>
          <w:w w:val="100"/>
        </w:rPr>
        <w:t> </w:t>
      </w:r>
      <w:r>
        <w:rPr>
          <w:i/>
          <w:color w:val="231F20"/>
          <w:spacing w:val="-107"/>
          <w:w w:val="100"/>
        </w:rPr>
        <w:t>U</w:t>
      </w:r>
      <w:r>
        <w:rPr>
          <w:rFonts w:ascii="Palatino Linotype" w:hAnsi="Palatino Linotype"/>
          <w:color w:val="231F20"/>
          <w:w w:val="100"/>
          <w:position w:val="4"/>
        </w:rPr>
        <w:t>¯</w:t>
      </w:r>
      <w:r>
        <w:rPr>
          <w:rFonts w:ascii="Palatino Linotype" w:hAnsi="Palatino Linotype"/>
          <w:color w:val="231F20"/>
          <w:spacing w:val="4"/>
          <w:w w:val="100"/>
          <w:position w:val="4"/>
        </w:rPr>
        <w:t> </w:t>
      </w:r>
      <w:r>
        <w:rPr>
          <w:color w:val="231F20"/>
          <w:w w:val="100"/>
        </w:rPr>
        <w:t>)</w:t>
      </w:r>
      <w:r>
        <w:rPr>
          <w:color w:val="231F20"/>
        </w:rPr>
        <w:t> </w:t>
      </w:r>
      <w:r>
        <w:rPr>
          <w:color w:val="231F20"/>
          <w:spacing w:val="-13"/>
        </w:rPr>
        <w:t> </w:t>
      </w:r>
      <w:r>
        <w:rPr>
          <w:rFonts w:ascii="Arial" w:hAnsi="Arial"/>
          <w:color w:val="231F20"/>
          <w:w w:val="142"/>
        </w:rPr>
        <w:t>&gt;</w:t>
      </w:r>
      <w:r>
        <w:rPr>
          <w:rFonts w:ascii="Arial" w:hAnsi="Arial"/>
          <w:color w:val="231F20"/>
        </w:rPr>
        <w:t> </w:t>
      </w:r>
      <w:r>
        <w:rPr>
          <w:rFonts w:ascii="Arial" w:hAnsi="Arial"/>
          <w:color w:val="231F20"/>
          <w:spacing w:val="-24"/>
        </w:rPr>
        <w:t> </w:t>
      </w:r>
      <w:r>
        <w:rPr>
          <w:color w:val="231F20"/>
        </w:rPr>
        <w:t>0 </w:t>
      </w:r>
      <w:r>
        <w:rPr>
          <w:color w:val="231F20"/>
          <w:spacing w:val="-13"/>
        </w:rPr>
        <w:t> </w:t>
      </w:r>
      <w:r>
        <w:rPr>
          <w:color w:val="231F20"/>
          <w:spacing w:val="3"/>
          <w:w w:val="100"/>
        </w:rPr>
        <w:t>fo</w:t>
      </w:r>
      <w:r>
        <w:rPr>
          <w:color w:val="231F20"/>
          <w:w w:val="100"/>
        </w:rPr>
        <w:t>r</w:t>
      </w:r>
      <w:r>
        <w:rPr>
          <w:color w:val="231F20"/>
        </w:rPr>
        <w:t> </w:t>
      </w:r>
      <w:r>
        <w:rPr>
          <w:color w:val="231F20"/>
          <w:spacing w:val="-25"/>
        </w:rPr>
        <w:t> </w:t>
      </w:r>
      <w:r>
        <w:rPr>
          <w:color w:val="231F20"/>
          <w:spacing w:val="3"/>
          <w:w w:val="99"/>
        </w:rPr>
        <w:t>al</w:t>
      </w:r>
      <w:r>
        <w:rPr>
          <w:color w:val="231F20"/>
          <w:w w:val="99"/>
        </w:rPr>
        <w:t>l</w:t>
      </w:r>
      <w:r>
        <w:rPr>
          <w:color w:val="231F20"/>
        </w:rPr>
        <w:t> </w:t>
      </w:r>
      <w:r>
        <w:rPr>
          <w:color w:val="231F20"/>
          <w:spacing w:val="-25"/>
        </w:rPr>
        <w:t> </w:t>
      </w:r>
      <w:r>
        <w:rPr>
          <w:i/>
          <w:color w:val="231F20"/>
          <w:spacing w:val="15"/>
        </w:rPr>
        <w:t>U</w:t>
      </w:r>
      <w:r>
        <w:rPr>
          <w:color w:val="231F20"/>
          <w:spacing w:val="15"/>
          <w:w w:val="100"/>
        </w:rPr>
        <w:t>.)</w:t>
      </w:r>
    </w:p>
    <w:p>
      <w:pPr>
        <w:pStyle w:val="BodyText"/>
        <w:spacing w:line="235" w:lineRule="auto" w:before="2"/>
        <w:ind w:right="203" w:firstLine="200"/>
        <w:jc w:val="both"/>
      </w:pPr>
      <w:r>
        <w:rPr>
          <w:color w:val="231F20"/>
        </w:rPr>
        <w:t>It is not </w:t>
      </w:r>
      <w:r>
        <w:rPr>
          <w:color w:val="231F20"/>
          <w:spacing w:val="2"/>
        </w:rPr>
        <w:t>difficult </w:t>
      </w:r>
      <w:r>
        <w:rPr>
          <w:color w:val="231F20"/>
        </w:rPr>
        <w:t>to </w:t>
      </w:r>
      <w:r>
        <w:rPr>
          <w:color w:val="231F20"/>
          <w:spacing w:val="2"/>
        </w:rPr>
        <w:t>check that </w:t>
      </w:r>
      <w:r>
        <w:rPr>
          <w:color w:val="231F20"/>
        </w:rPr>
        <w:t>the </w:t>
      </w:r>
      <w:r>
        <w:rPr>
          <w:color w:val="231F20"/>
          <w:spacing w:val="2"/>
        </w:rPr>
        <w:t>definition </w:t>
      </w:r>
      <w:r>
        <w:rPr>
          <w:color w:val="231F20"/>
        </w:rPr>
        <w:t>of the </w:t>
      </w:r>
      <w:r>
        <w:rPr>
          <w:color w:val="231F20"/>
          <w:spacing w:val="2"/>
        </w:rPr>
        <w:t>min-cut </w:t>
      </w:r>
      <w:r>
        <w:rPr>
          <w:color w:val="231F20"/>
        </w:rPr>
        <w:t>for a multicom- </w:t>
      </w:r>
      <w:r>
        <w:rPr>
          <w:color w:val="231F20"/>
          <w:spacing w:val="2"/>
        </w:rPr>
        <w:t>modity flow problem </w:t>
      </w:r>
      <w:r>
        <w:rPr>
          <w:color w:val="231F20"/>
        </w:rPr>
        <w:t>is a </w:t>
      </w:r>
      <w:r>
        <w:rPr>
          <w:color w:val="231F20"/>
          <w:spacing w:val="2"/>
        </w:rPr>
        <w:t>generalization </w:t>
      </w:r>
      <w:r>
        <w:rPr>
          <w:color w:val="231F20"/>
        </w:rPr>
        <w:t>of the </w:t>
      </w:r>
      <w:r>
        <w:rPr>
          <w:color w:val="231F20"/>
          <w:spacing w:val="2"/>
        </w:rPr>
        <w:t>definition given earlier </w:t>
      </w:r>
      <w:r>
        <w:rPr>
          <w:color w:val="231F20"/>
        </w:rPr>
        <w:t>in </w:t>
      </w:r>
      <w:r>
        <w:rPr>
          <w:color w:val="231F20"/>
          <w:spacing w:val="3"/>
        </w:rPr>
        <w:t>the </w:t>
      </w:r>
      <w:r>
        <w:rPr>
          <w:color w:val="231F20"/>
          <w:spacing w:val="2"/>
        </w:rPr>
        <w:t>special case </w:t>
      </w:r>
      <w:r>
        <w:rPr>
          <w:color w:val="231F20"/>
        </w:rPr>
        <w:t>of one </w:t>
      </w:r>
      <w:r>
        <w:rPr>
          <w:color w:val="231F20"/>
          <w:spacing w:val="2"/>
        </w:rPr>
        <w:t>commodity (where </w:t>
      </w:r>
      <w:r>
        <w:rPr>
          <w:color w:val="231F20"/>
        </w:rPr>
        <w:t>we </w:t>
      </w:r>
      <w:r>
        <w:rPr>
          <w:color w:val="231F20"/>
          <w:spacing w:val="2"/>
        </w:rPr>
        <w:t>assume that </w:t>
      </w:r>
      <w:r>
        <w:rPr>
          <w:color w:val="231F20"/>
        </w:rPr>
        <w:t>the </w:t>
      </w:r>
      <w:r>
        <w:rPr>
          <w:color w:val="231F20"/>
          <w:spacing w:val="2"/>
        </w:rPr>
        <w:t>demand </w:t>
      </w:r>
      <w:r>
        <w:rPr>
          <w:color w:val="231F20"/>
        </w:rPr>
        <w:t>of the </w:t>
      </w:r>
      <w:r>
        <w:rPr>
          <w:color w:val="231F20"/>
          <w:spacing w:val="3"/>
        </w:rPr>
        <w:t>single </w:t>
      </w:r>
      <w:r>
        <w:rPr>
          <w:color w:val="231F20"/>
          <w:spacing w:val="2"/>
        </w:rPr>
        <w:t>commodity </w:t>
      </w:r>
      <w:r>
        <w:rPr>
          <w:color w:val="231F20"/>
        </w:rPr>
        <w:t>is one </w:t>
      </w:r>
      <w:r>
        <w:rPr>
          <w:color w:val="231F20"/>
          <w:spacing w:val="2"/>
        </w:rPr>
        <w:t>without loss </w:t>
      </w:r>
      <w:r>
        <w:rPr>
          <w:color w:val="231F20"/>
        </w:rPr>
        <w:t>of </w:t>
      </w:r>
      <w:r>
        <w:rPr>
          <w:color w:val="231F20"/>
          <w:spacing w:val="2"/>
        </w:rPr>
        <w:t>generality). </w:t>
      </w:r>
      <w:r>
        <w:rPr>
          <w:color w:val="231F20"/>
        </w:rPr>
        <w:t>It is </w:t>
      </w:r>
      <w:r>
        <w:rPr>
          <w:color w:val="231F20"/>
          <w:spacing w:val="2"/>
        </w:rPr>
        <w:t>also </w:t>
      </w:r>
      <w:r>
        <w:rPr>
          <w:color w:val="231F20"/>
        </w:rPr>
        <w:t>not </w:t>
      </w:r>
      <w:r>
        <w:rPr>
          <w:color w:val="231F20"/>
          <w:spacing w:val="2"/>
        </w:rPr>
        <w:t>difficult </w:t>
      </w:r>
      <w:r>
        <w:rPr>
          <w:color w:val="231F20"/>
        </w:rPr>
        <w:t>to </w:t>
      </w:r>
      <w:r>
        <w:rPr>
          <w:color w:val="231F20"/>
          <w:spacing w:val="2"/>
        </w:rPr>
        <w:t>check </w:t>
      </w:r>
      <w:r>
        <w:rPr>
          <w:color w:val="231F20"/>
          <w:spacing w:val="3"/>
        </w:rPr>
        <w:t>that </w:t>
      </w:r>
      <w:r>
        <w:rPr>
          <w:color w:val="231F20"/>
        </w:rPr>
        <w:t>the</w:t>
      </w:r>
      <w:r>
        <w:rPr>
          <w:color w:val="231F20"/>
          <w:spacing w:val="42"/>
        </w:rPr>
        <w:t> </w:t>
      </w:r>
      <w:r>
        <w:rPr>
          <w:color w:val="231F20"/>
          <w:spacing w:val="2"/>
        </w:rPr>
        <w:t>max-flow</w:t>
      </w:r>
      <w:r>
        <w:rPr>
          <w:color w:val="231F20"/>
          <w:spacing w:val="42"/>
        </w:rPr>
        <w:t> </w:t>
      </w:r>
      <w:r>
        <w:rPr>
          <w:color w:val="231F20"/>
        </w:rPr>
        <w:t>is</w:t>
      </w:r>
      <w:r>
        <w:rPr>
          <w:color w:val="231F20"/>
          <w:spacing w:val="43"/>
        </w:rPr>
        <w:t> </w:t>
      </w:r>
      <w:r>
        <w:rPr>
          <w:color w:val="231F20"/>
          <w:spacing w:val="2"/>
        </w:rPr>
        <w:t>always</w:t>
      </w:r>
      <w:r>
        <w:rPr>
          <w:color w:val="231F20"/>
          <w:spacing w:val="42"/>
        </w:rPr>
        <w:t> </w:t>
      </w:r>
      <w:r>
        <w:rPr>
          <w:color w:val="231F20"/>
          <w:spacing w:val="2"/>
        </w:rPr>
        <w:t>upper</w:t>
      </w:r>
      <w:r>
        <w:rPr>
          <w:color w:val="231F20"/>
          <w:spacing w:val="42"/>
        </w:rPr>
        <w:t> </w:t>
      </w:r>
      <w:r>
        <w:rPr>
          <w:color w:val="231F20"/>
          <w:spacing w:val="2"/>
        </w:rPr>
        <w:t>bounded</w:t>
      </w:r>
      <w:r>
        <w:rPr>
          <w:color w:val="231F20"/>
          <w:spacing w:val="43"/>
        </w:rPr>
        <w:t> </w:t>
      </w:r>
      <w:r>
        <w:rPr>
          <w:color w:val="231F20"/>
        </w:rPr>
        <w:t>by</w:t>
      </w:r>
      <w:r>
        <w:rPr>
          <w:color w:val="231F20"/>
          <w:spacing w:val="42"/>
        </w:rPr>
        <w:t> </w:t>
      </w:r>
      <w:r>
        <w:rPr>
          <w:color w:val="231F20"/>
        </w:rPr>
        <w:t>the</w:t>
      </w:r>
      <w:r>
        <w:rPr>
          <w:color w:val="231F20"/>
          <w:spacing w:val="43"/>
        </w:rPr>
        <w:t> </w:t>
      </w:r>
      <w:r>
        <w:rPr>
          <w:color w:val="231F20"/>
          <w:spacing w:val="2"/>
        </w:rPr>
        <w:t>min-cut</w:t>
      </w:r>
      <w:r>
        <w:rPr>
          <w:color w:val="231F20"/>
          <w:spacing w:val="42"/>
        </w:rPr>
        <w:t> </w:t>
      </w:r>
      <w:r>
        <w:rPr>
          <w:color w:val="231F20"/>
        </w:rPr>
        <w:t>for</w:t>
      </w:r>
      <w:r>
        <w:rPr>
          <w:color w:val="231F20"/>
          <w:spacing w:val="42"/>
        </w:rPr>
        <w:t> </w:t>
      </w:r>
      <w:r>
        <w:rPr>
          <w:color w:val="231F20"/>
        </w:rPr>
        <w:t>any</w:t>
      </w:r>
      <w:r>
        <w:rPr>
          <w:color w:val="231F20"/>
          <w:spacing w:val="43"/>
        </w:rPr>
        <w:t> </w:t>
      </w:r>
      <w:r>
        <w:rPr>
          <w:color w:val="231F20"/>
          <w:spacing w:val="3"/>
        </w:rPr>
        <w:t>multicommodity</w:t>
      </w:r>
    </w:p>
    <w:p>
      <w:pPr>
        <w:spacing w:after="0" w:line="235" w:lineRule="auto"/>
        <w:jc w:val="both"/>
        <w:sectPr>
          <w:type w:val="continuous"/>
          <w:pgSz w:w="9720" w:h="14400"/>
          <w:pgMar w:top="1140" w:bottom="280" w:left="1160" w:right="1040"/>
        </w:sectPr>
      </w:pPr>
    </w:p>
    <w:p>
      <w:pPr>
        <w:pStyle w:val="BodyText"/>
        <w:spacing w:line="192" w:lineRule="auto" w:before="146"/>
        <w:ind w:right="203"/>
        <w:jc w:val="both"/>
      </w:pPr>
      <w:r>
        <w:rPr>
          <w:color w:val="231F20"/>
          <w:spacing w:val="2"/>
        </w:rPr>
        <w:t>flow problem. </w:t>
      </w:r>
      <w:r>
        <w:rPr>
          <w:color w:val="231F20"/>
        </w:rPr>
        <w:t>To see </w:t>
      </w:r>
      <w:r>
        <w:rPr>
          <w:color w:val="231F20"/>
          <w:spacing w:val="2"/>
        </w:rPr>
        <w:t>why, </w:t>
      </w:r>
      <w:r>
        <w:rPr>
          <w:color w:val="231F20"/>
        </w:rPr>
        <w:t>let </w:t>
      </w:r>
      <w:r>
        <w:rPr>
          <w:i/>
          <w:color w:val="231F20"/>
          <w:spacing w:val="8"/>
        </w:rPr>
        <w:t>i</w:t>
      </w:r>
      <w:r>
        <w:rPr>
          <w:color w:val="231F20"/>
          <w:spacing w:val="8"/>
          <w:vertAlign w:val="subscript"/>
        </w:rPr>
        <w:t>1</w:t>
      </w:r>
      <w:r>
        <w:rPr>
          <w:color w:val="231F20"/>
          <w:spacing w:val="8"/>
          <w:vertAlign w:val="baseline"/>
        </w:rPr>
        <w:t>, </w:t>
      </w:r>
      <w:r>
        <w:rPr>
          <w:i/>
          <w:color w:val="231F20"/>
          <w:spacing w:val="8"/>
          <w:vertAlign w:val="baseline"/>
        </w:rPr>
        <w:t>i</w:t>
      </w:r>
      <w:r>
        <w:rPr>
          <w:color w:val="231F20"/>
          <w:spacing w:val="8"/>
          <w:vertAlign w:val="subscript"/>
        </w:rPr>
        <w:t>2</w:t>
      </w:r>
      <w:r>
        <w:rPr>
          <w:color w:val="231F20"/>
          <w:spacing w:val="8"/>
          <w:vertAlign w:val="baseline"/>
        </w:rPr>
        <w:t>, </w:t>
      </w:r>
      <w:r>
        <w:rPr>
          <w:color w:val="231F20"/>
          <w:spacing w:val="6"/>
          <w:vertAlign w:val="baseline"/>
        </w:rPr>
        <w:t>. . </w:t>
      </w:r>
      <w:r>
        <w:rPr>
          <w:color w:val="231F20"/>
          <w:vertAlign w:val="baseline"/>
        </w:rPr>
        <w:t>. , </w:t>
      </w:r>
      <w:r>
        <w:rPr>
          <w:i/>
          <w:color w:val="231F20"/>
          <w:spacing w:val="7"/>
          <w:vertAlign w:val="baseline"/>
        </w:rPr>
        <w:t>i</w:t>
      </w:r>
      <w:r>
        <w:rPr>
          <w:i/>
          <w:color w:val="231F20"/>
          <w:spacing w:val="7"/>
          <w:vertAlign w:val="subscript"/>
        </w:rPr>
        <w:t>r</w:t>
      </w:r>
      <w:r>
        <w:rPr>
          <w:i/>
          <w:color w:val="231F20"/>
          <w:spacing w:val="7"/>
          <w:vertAlign w:val="baseline"/>
        </w:rPr>
        <w:t> </w:t>
      </w:r>
      <w:r>
        <w:rPr>
          <w:color w:val="231F20"/>
          <w:spacing w:val="2"/>
          <w:vertAlign w:val="baseline"/>
        </w:rPr>
        <w:t>denote </w:t>
      </w:r>
      <w:r>
        <w:rPr>
          <w:color w:val="231F20"/>
          <w:vertAlign w:val="baseline"/>
        </w:rPr>
        <w:t>the </w:t>
      </w:r>
      <w:r>
        <w:rPr>
          <w:color w:val="231F20"/>
          <w:spacing w:val="2"/>
          <w:vertAlign w:val="baseline"/>
        </w:rPr>
        <w:t>commodities </w:t>
      </w:r>
      <w:r>
        <w:rPr>
          <w:color w:val="231F20"/>
          <w:vertAlign w:val="baseline"/>
        </w:rPr>
        <w:t>whose </w:t>
      </w:r>
      <w:r>
        <w:rPr>
          <w:color w:val="231F20"/>
          <w:spacing w:val="3"/>
          <w:w w:val="100"/>
          <w:vertAlign w:val="baseline"/>
        </w:rPr>
        <w:t>sourc</w:t>
      </w:r>
      <w:r>
        <w:rPr>
          <w:color w:val="231F20"/>
          <w:w w:val="100"/>
          <w:vertAlign w:val="baseline"/>
        </w:rPr>
        <w:t>e</w:t>
      </w:r>
      <w:r>
        <w:rPr>
          <w:color w:val="231F20"/>
          <w:vertAlign w:val="baseline"/>
        </w:rPr>
        <w:t> </w:t>
      </w:r>
      <w:r>
        <w:rPr>
          <w:color w:val="231F20"/>
          <w:spacing w:val="10"/>
          <w:vertAlign w:val="baseline"/>
        </w:rPr>
        <w:t> </w:t>
      </w:r>
      <w:r>
        <w:rPr>
          <w:color w:val="231F20"/>
          <w:spacing w:val="3"/>
          <w:vertAlign w:val="baseline"/>
        </w:rPr>
        <w:t>an</w:t>
      </w:r>
      <w:r>
        <w:rPr>
          <w:color w:val="231F20"/>
          <w:vertAlign w:val="baseline"/>
        </w:rPr>
        <w:t>d  </w:t>
      </w:r>
      <w:r>
        <w:rPr>
          <w:color w:val="231F20"/>
          <w:spacing w:val="3"/>
          <w:w w:val="100"/>
          <w:vertAlign w:val="baseline"/>
        </w:rPr>
        <w:t>sin</w:t>
      </w:r>
      <w:r>
        <w:rPr>
          <w:color w:val="231F20"/>
          <w:w w:val="100"/>
          <w:vertAlign w:val="baseline"/>
        </w:rPr>
        <w:t>k</w:t>
      </w:r>
      <w:r>
        <w:rPr>
          <w:color w:val="231F20"/>
          <w:vertAlign w:val="baseline"/>
        </w:rPr>
        <w:t>  </w:t>
      </w:r>
      <w:r>
        <w:rPr>
          <w:color w:val="231F20"/>
          <w:spacing w:val="3"/>
          <w:vertAlign w:val="baseline"/>
        </w:rPr>
        <w:t>ar</w:t>
      </w:r>
      <w:r>
        <w:rPr>
          <w:color w:val="231F20"/>
          <w:vertAlign w:val="baseline"/>
        </w:rPr>
        <w:t>e  </w:t>
      </w:r>
      <w:r>
        <w:rPr>
          <w:color w:val="231F20"/>
          <w:spacing w:val="3"/>
          <w:vertAlign w:val="baseline"/>
        </w:rPr>
        <w:t>separate</w:t>
      </w:r>
      <w:r>
        <w:rPr>
          <w:color w:val="231F20"/>
          <w:vertAlign w:val="baseline"/>
        </w:rPr>
        <w:t>d  </w:t>
      </w:r>
      <w:r>
        <w:rPr>
          <w:color w:val="231F20"/>
          <w:spacing w:val="3"/>
          <w:w w:val="100"/>
          <w:vertAlign w:val="baseline"/>
        </w:rPr>
        <w:t>b</w:t>
      </w:r>
      <w:r>
        <w:rPr>
          <w:color w:val="231F20"/>
          <w:w w:val="100"/>
          <w:vertAlign w:val="baseline"/>
        </w:rPr>
        <w:t>y</w:t>
      </w:r>
      <w:r>
        <w:rPr>
          <w:color w:val="231F20"/>
          <w:vertAlign w:val="baseline"/>
        </w:rPr>
        <w:t>  </w:t>
      </w:r>
      <w:r>
        <w:rPr>
          <w:color w:val="231F20"/>
          <w:spacing w:val="3"/>
          <w:w w:val="100"/>
          <w:vertAlign w:val="baseline"/>
        </w:rPr>
        <w:t>som</w:t>
      </w:r>
      <w:r>
        <w:rPr>
          <w:color w:val="231F20"/>
          <w:w w:val="100"/>
          <w:vertAlign w:val="baseline"/>
        </w:rPr>
        <w:t>e</w:t>
      </w:r>
      <w:r>
        <w:rPr>
          <w:color w:val="231F20"/>
          <w:vertAlign w:val="baseline"/>
        </w:rPr>
        <w:t>  </w:t>
      </w:r>
      <w:r>
        <w:rPr>
          <w:color w:val="231F20"/>
          <w:spacing w:val="3"/>
          <w:vertAlign w:val="baseline"/>
        </w:rPr>
        <w:t>cu</w:t>
      </w:r>
      <w:r>
        <w:rPr>
          <w:color w:val="231F20"/>
          <w:vertAlign w:val="baseline"/>
        </w:rPr>
        <w:t>t  </w:t>
      </w:r>
      <w:r>
        <w:rPr>
          <w:rFonts w:ascii="Arial" w:hAnsi="Arial"/>
          <w:color w:val="231F20"/>
          <w:spacing w:val="15"/>
          <w:w w:val="70"/>
          <w:vertAlign w:val="baseline"/>
        </w:rPr>
        <w:t>^</w:t>
      </w:r>
      <w:r>
        <w:rPr>
          <w:i/>
          <w:color w:val="231F20"/>
          <w:spacing w:val="15"/>
          <w:w w:val="100"/>
          <w:vertAlign w:val="baseline"/>
        </w:rPr>
        <w:t>U</w:t>
      </w:r>
      <w:r>
        <w:rPr>
          <w:color w:val="231F20"/>
          <w:w w:val="100"/>
          <w:vertAlign w:val="baseline"/>
        </w:rPr>
        <w:t>,  </w:t>
      </w:r>
      <w:r>
        <w:rPr>
          <w:i/>
          <w:color w:val="231F20"/>
          <w:spacing w:val="-107"/>
          <w:w w:val="100"/>
          <w:vertAlign w:val="baseline"/>
        </w:rPr>
        <w:t>U</w:t>
      </w:r>
      <w:r>
        <w:rPr>
          <w:rFonts w:ascii="Palatino Linotype" w:hAnsi="Palatino Linotype"/>
          <w:color w:val="231F20"/>
          <w:w w:val="100"/>
          <w:position w:val="4"/>
          <w:vertAlign w:val="baseline"/>
        </w:rPr>
        <w:t>¯ </w:t>
      </w:r>
      <w:r>
        <w:rPr>
          <w:rFonts w:ascii="Arial" w:hAnsi="Arial"/>
          <w:color w:val="231F20"/>
          <w:spacing w:val="15"/>
          <w:w w:val="100"/>
          <w:vertAlign w:val="baseline"/>
        </w:rPr>
        <w:t>)</w:t>
      </w:r>
      <w:r>
        <w:rPr>
          <w:color w:val="231F20"/>
          <w:w w:val="100"/>
          <w:vertAlign w:val="baseline"/>
        </w:rPr>
        <w:t>.  </w:t>
      </w:r>
      <w:r>
        <w:rPr>
          <w:color w:val="231F20"/>
          <w:spacing w:val="3"/>
          <w:w w:val="100"/>
          <w:vertAlign w:val="baseline"/>
        </w:rPr>
        <w:t>Sinc</w:t>
      </w:r>
      <w:r>
        <w:rPr>
          <w:color w:val="231F20"/>
          <w:w w:val="100"/>
          <w:vertAlign w:val="baseline"/>
        </w:rPr>
        <w:t>e  </w:t>
      </w:r>
      <w:r>
        <w:rPr>
          <w:color w:val="231F20"/>
          <w:spacing w:val="3"/>
          <w:w w:val="99"/>
          <w:vertAlign w:val="baseline"/>
        </w:rPr>
        <w:t>al</w:t>
      </w:r>
      <w:r>
        <w:rPr>
          <w:color w:val="231F20"/>
          <w:w w:val="99"/>
          <w:vertAlign w:val="baseline"/>
        </w:rPr>
        <w:t>l</w:t>
      </w:r>
      <w:r>
        <w:rPr>
          <w:color w:val="231F20"/>
          <w:vertAlign w:val="baseline"/>
        </w:rPr>
        <w:t>  </w:t>
      </w:r>
      <w:r>
        <w:rPr>
          <w:color w:val="231F20"/>
          <w:spacing w:val="3"/>
          <w:w w:val="100"/>
          <w:vertAlign w:val="baseline"/>
        </w:rPr>
        <w:t>flo</w:t>
      </w:r>
      <w:r>
        <w:rPr>
          <w:color w:val="231F20"/>
          <w:w w:val="100"/>
          <w:vertAlign w:val="baseline"/>
        </w:rPr>
        <w:t>w</w:t>
      </w:r>
      <w:r>
        <w:rPr>
          <w:color w:val="231F20"/>
          <w:vertAlign w:val="baseline"/>
        </w:rPr>
        <w:t>  </w:t>
      </w:r>
      <w:r>
        <w:rPr>
          <w:color w:val="231F20"/>
          <w:spacing w:val="3"/>
          <w:w w:val="100"/>
          <w:vertAlign w:val="baseline"/>
        </w:rPr>
        <w:t>fo</w:t>
      </w:r>
      <w:r>
        <w:rPr>
          <w:color w:val="231F20"/>
          <w:w w:val="100"/>
          <w:vertAlign w:val="baseline"/>
        </w:rPr>
        <w:t>r</w:t>
      </w:r>
      <w:r>
        <w:rPr>
          <w:color w:val="231F20"/>
          <w:vertAlign w:val="baseline"/>
        </w:rPr>
        <w:t>  </w:t>
      </w:r>
      <w:r>
        <w:rPr>
          <w:color w:val="231F20"/>
          <w:spacing w:val="0"/>
          <w:vertAlign w:val="baseline"/>
        </w:rPr>
        <w:t>these</w:t>
      </w:r>
      <w:r>
        <w:rPr>
          <w:color w:val="231F20"/>
          <w:spacing w:val="3"/>
          <w:vertAlign w:val="baseline"/>
        </w:rPr>
        <w:t> </w:t>
      </w:r>
      <w:r>
        <w:rPr>
          <w:color w:val="231F20"/>
          <w:spacing w:val="3"/>
          <w:w w:val="100"/>
          <w:vertAlign w:val="baseline"/>
        </w:rPr>
        <w:t>commoditie</w:t>
      </w:r>
      <w:r>
        <w:rPr>
          <w:color w:val="231F20"/>
          <w:w w:val="100"/>
          <w:vertAlign w:val="baseline"/>
        </w:rPr>
        <w:t>s</w:t>
      </w:r>
      <w:r>
        <w:rPr>
          <w:color w:val="231F20"/>
          <w:vertAlign w:val="baseline"/>
        </w:rPr>
        <w:t> </w:t>
      </w:r>
      <w:r>
        <w:rPr>
          <w:color w:val="231F20"/>
          <w:spacing w:val="3"/>
          <w:w w:val="100"/>
          <w:vertAlign w:val="baseline"/>
        </w:rPr>
        <w:t>mus</w:t>
      </w:r>
      <w:r>
        <w:rPr>
          <w:color w:val="231F20"/>
          <w:w w:val="100"/>
          <w:vertAlign w:val="baseline"/>
        </w:rPr>
        <w:t>t</w:t>
      </w:r>
      <w:r>
        <w:rPr>
          <w:color w:val="231F20"/>
          <w:vertAlign w:val="baseline"/>
        </w:rPr>
        <w:t> </w:t>
      </w:r>
      <w:r>
        <w:rPr>
          <w:color w:val="231F20"/>
          <w:spacing w:val="3"/>
          <w:w w:val="100"/>
          <w:vertAlign w:val="baseline"/>
        </w:rPr>
        <w:t>cros</w:t>
      </w:r>
      <w:r>
        <w:rPr>
          <w:color w:val="231F20"/>
          <w:w w:val="100"/>
          <w:vertAlign w:val="baseline"/>
        </w:rPr>
        <w:t>s</w:t>
      </w:r>
      <w:r>
        <w:rPr>
          <w:color w:val="231F20"/>
          <w:vertAlign w:val="baseline"/>
        </w:rPr>
        <w:t> </w:t>
      </w:r>
      <w:r>
        <w:rPr>
          <w:color w:val="231F20"/>
          <w:spacing w:val="3"/>
          <w:w w:val="99"/>
          <w:vertAlign w:val="baseline"/>
        </w:rPr>
        <w:t>th</w:t>
      </w:r>
      <w:r>
        <w:rPr>
          <w:color w:val="231F20"/>
          <w:w w:val="99"/>
          <w:vertAlign w:val="baseline"/>
        </w:rPr>
        <w:t>e</w:t>
      </w:r>
      <w:r>
        <w:rPr>
          <w:color w:val="231F20"/>
          <w:vertAlign w:val="baseline"/>
        </w:rPr>
        <w:t> </w:t>
      </w:r>
      <w:r>
        <w:rPr>
          <w:color w:val="231F20"/>
          <w:spacing w:val="3"/>
          <w:vertAlign w:val="baseline"/>
        </w:rPr>
        <w:t>cu</w:t>
      </w:r>
      <w:r>
        <w:rPr>
          <w:color w:val="231F20"/>
          <w:vertAlign w:val="baseline"/>
        </w:rPr>
        <w:t>t </w:t>
      </w:r>
      <w:r>
        <w:rPr>
          <w:rFonts w:ascii="Arial" w:hAnsi="Arial"/>
          <w:color w:val="231F20"/>
          <w:spacing w:val="15"/>
          <w:w w:val="70"/>
          <w:vertAlign w:val="baseline"/>
        </w:rPr>
        <w:t>^</w:t>
      </w:r>
      <w:r>
        <w:rPr>
          <w:i/>
          <w:color w:val="231F20"/>
          <w:spacing w:val="15"/>
          <w:w w:val="100"/>
          <w:vertAlign w:val="baseline"/>
        </w:rPr>
        <w:t>U</w:t>
      </w:r>
      <w:r>
        <w:rPr>
          <w:color w:val="231F20"/>
          <w:w w:val="100"/>
          <w:vertAlign w:val="baseline"/>
        </w:rPr>
        <w:t>,  </w:t>
      </w:r>
      <w:r>
        <w:rPr>
          <w:i/>
          <w:color w:val="231F20"/>
          <w:spacing w:val="-107"/>
          <w:w w:val="100"/>
          <w:vertAlign w:val="baseline"/>
        </w:rPr>
        <w:t>U</w:t>
      </w:r>
      <w:r>
        <w:rPr>
          <w:rFonts w:ascii="Palatino Linotype" w:hAnsi="Palatino Linotype"/>
          <w:color w:val="231F20"/>
          <w:w w:val="100"/>
          <w:position w:val="4"/>
          <w:vertAlign w:val="baseline"/>
        </w:rPr>
        <w:t>¯ </w:t>
      </w:r>
      <w:r>
        <w:rPr>
          <w:rFonts w:ascii="Arial" w:hAnsi="Arial"/>
          <w:color w:val="231F20"/>
          <w:spacing w:val="15"/>
          <w:w w:val="100"/>
          <w:vertAlign w:val="baseline"/>
        </w:rPr>
        <w:t>)</w:t>
      </w:r>
      <w:r>
        <w:rPr>
          <w:color w:val="231F20"/>
          <w:w w:val="100"/>
          <w:vertAlign w:val="baseline"/>
        </w:rPr>
        <w:t>,  </w:t>
      </w:r>
      <w:r>
        <w:rPr>
          <w:color w:val="231F20"/>
          <w:spacing w:val="3"/>
          <w:w w:val="100"/>
          <w:vertAlign w:val="baseline"/>
        </w:rPr>
        <w:t>w</w:t>
      </w:r>
      <w:r>
        <w:rPr>
          <w:color w:val="231F20"/>
          <w:w w:val="99"/>
          <w:vertAlign w:val="baseline"/>
        </w:rPr>
        <w:t>e</w:t>
      </w:r>
      <w:r>
        <w:rPr>
          <w:color w:val="231F20"/>
          <w:vertAlign w:val="baseline"/>
        </w:rPr>
        <w:t> </w:t>
      </w:r>
      <w:r>
        <w:rPr>
          <w:color w:val="231F20"/>
          <w:spacing w:val="3"/>
          <w:w w:val="100"/>
          <w:vertAlign w:val="baseline"/>
        </w:rPr>
        <w:t>kno</w:t>
      </w:r>
      <w:r>
        <w:rPr>
          <w:color w:val="231F20"/>
          <w:w w:val="100"/>
          <w:vertAlign w:val="baseline"/>
        </w:rPr>
        <w:t>w</w:t>
      </w:r>
      <w:r>
        <w:rPr>
          <w:color w:val="231F20"/>
          <w:vertAlign w:val="baseline"/>
        </w:rPr>
        <w:t> </w:t>
      </w:r>
      <w:r>
        <w:rPr>
          <w:color w:val="231F20"/>
          <w:spacing w:val="3"/>
          <w:w w:val="99"/>
          <w:vertAlign w:val="baseline"/>
        </w:rPr>
        <w:t>that</w:t>
      </w:r>
    </w:p>
    <w:p>
      <w:pPr>
        <w:pStyle w:val="BodyText"/>
        <w:spacing w:before="4"/>
        <w:ind w:left="0"/>
        <w:rPr>
          <w:sz w:val="8"/>
        </w:rPr>
      </w:pPr>
    </w:p>
    <w:p>
      <w:pPr>
        <w:spacing w:after="0"/>
        <w:rPr>
          <w:sz w:val="8"/>
        </w:rPr>
        <w:sectPr>
          <w:pgSz w:w="9720" w:h="14400"/>
          <w:pgMar w:header="647" w:footer="0" w:top="1100" w:bottom="280" w:left="1160" w:right="1040"/>
        </w:sectPr>
      </w:pPr>
    </w:p>
    <w:p>
      <w:pPr>
        <w:pStyle w:val="BodyText"/>
        <w:ind w:left="0"/>
        <w:rPr>
          <w:sz w:val="24"/>
        </w:rPr>
      </w:pPr>
    </w:p>
    <w:p>
      <w:pPr>
        <w:pStyle w:val="BodyText"/>
        <w:ind w:left="0"/>
        <w:rPr>
          <w:sz w:val="24"/>
        </w:rPr>
      </w:pPr>
    </w:p>
    <w:p>
      <w:pPr>
        <w:pStyle w:val="BodyText"/>
        <w:spacing w:before="3"/>
        <w:ind w:left="0"/>
        <w:rPr>
          <w:sz w:val="29"/>
        </w:rPr>
      </w:pPr>
    </w:p>
    <w:p>
      <w:pPr>
        <w:pStyle w:val="BodyText"/>
        <w:spacing w:before="1"/>
      </w:pPr>
      <w:r>
        <w:rPr>
          <w:color w:val="231F20"/>
        </w:rPr>
        <w:t>Since</w:t>
      </w:r>
    </w:p>
    <w:p>
      <w:pPr>
        <w:spacing w:line="537" w:lineRule="exact" w:before="109"/>
        <w:ind w:left="123" w:right="0" w:firstLine="0"/>
        <w:jc w:val="left"/>
        <w:rPr>
          <w:i/>
          <w:sz w:val="20"/>
        </w:rPr>
      </w:pPr>
      <w:r>
        <w:rPr/>
        <w:br w:type="column"/>
      </w:r>
      <w:r>
        <w:rPr>
          <w:rFonts w:ascii="Calibri"/>
          <w:color w:val="231F20"/>
          <w:spacing w:val="-123"/>
          <w:w w:val="64"/>
          <w:position w:val="-2"/>
          <w:sz w:val="46"/>
        </w:rPr>
        <w:t>O</w:t>
      </w:r>
      <w:r>
        <w:rPr>
          <w:i/>
          <w:color w:val="231F20"/>
          <w:w w:val="105"/>
          <w:position w:val="29"/>
          <w:sz w:val="12"/>
        </w:rPr>
        <w:t>r</w:t>
      </w:r>
      <w:r>
        <w:rPr>
          <w:i/>
          <w:color w:val="231F20"/>
          <w:position w:val="29"/>
          <w:sz w:val="12"/>
        </w:rPr>
        <w:t>    </w:t>
      </w:r>
      <w:r>
        <w:rPr>
          <w:i/>
          <w:color w:val="231F20"/>
          <w:spacing w:val="14"/>
          <w:position w:val="29"/>
          <w:sz w:val="12"/>
        </w:rPr>
        <w:t> </w:t>
      </w:r>
      <w:r>
        <w:rPr>
          <w:i/>
          <w:color w:val="231F20"/>
          <w:spacing w:val="15"/>
          <w:w w:val="102"/>
          <w:sz w:val="20"/>
        </w:rPr>
        <w:t>fD</w:t>
      </w:r>
    </w:p>
    <w:p>
      <w:pPr>
        <w:spacing w:line="122" w:lineRule="exact" w:before="0"/>
        <w:ind w:left="110" w:right="0" w:firstLine="0"/>
        <w:jc w:val="left"/>
        <w:rPr>
          <w:sz w:val="12"/>
        </w:rPr>
      </w:pPr>
      <w:r>
        <w:rPr/>
        <w:pict>
          <v:shape style="position:absolute;margin-left:226.804001pt;margin-top:-10.741208pt;width:3.5pt;height:8.65pt;mso-position-horizontal-relative:page;mso-position-vertical-relative:paragraph;z-index:15731200" type="#_x0000_t202" filled="false" stroked="false">
            <v:textbox inset="0,0,0,0">
              <w:txbxContent>
                <w:p>
                  <w:pPr>
                    <w:spacing w:before="6"/>
                    <w:ind w:left="0" w:right="0" w:firstLine="0"/>
                    <w:jc w:val="left"/>
                    <w:rPr>
                      <w:i/>
                      <w:sz w:val="12"/>
                    </w:rPr>
                  </w:pPr>
                  <w:r>
                    <w:rPr>
                      <w:i/>
                      <w:color w:val="231F20"/>
                      <w:w w:val="125"/>
                      <w:sz w:val="12"/>
                    </w:rPr>
                    <w:t>i</w:t>
                  </w:r>
                  <w:r>
                    <w:rPr>
                      <w:i/>
                      <w:color w:val="231F20"/>
                      <w:w w:val="125"/>
                      <w:sz w:val="12"/>
                      <w:vertAlign w:val="subscript"/>
                    </w:rPr>
                    <w:t>j</w:t>
                  </w:r>
                </w:p>
              </w:txbxContent>
            </v:textbox>
            <w10:wrap type="none"/>
          </v:shape>
        </w:pict>
      </w:r>
      <w:r>
        <w:rPr>
          <w:i/>
          <w:color w:val="231F20"/>
          <w:w w:val="120"/>
          <w:sz w:val="12"/>
        </w:rPr>
        <w:t>j</w:t>
      </w:r>
      <w:r>
        <w:rPr>
          <w:rFonts w:ascii="Arial"/>
          <w:color w:val="231F20"/>
          <w:w w:val="120"/>
          <w:sz w:val="12"/>
        </w:rPr>
        <w:t>=</w:t>
      </w:r>
      <w:r>
        <w:rPr>
          <w:color w:val="231F20"/>
          <w:w w:val="120"/>
          <w:sz w:val="12"/>
        </w:rPr>
        <w:t>1</w:t>
      </w:r>
    </w:p>
    <w:p>
      <w:pPr>
        <w:pStyle w:val="BodyText"/>
        <w:ind w:left="0"/>
        <w:rPr>
          <w:sz w:val="14"/>
        </w:rPr>
      </w:pPr>
    </w:p>
    <w:p>
      <w:pPr>
        <w:pStyle w:val="BodyText"/>
        <w:ind w:left="0"/>
        <w:rPr>
          <w:sz w:val="14"/>
        </w:rPr>
      </w:pPr>
    </w:p>
    <w:p>
      <w:pPr>
        <w:pStyle w:val="BodyText"/>
        <w:ind w:left="0"/>
        <w:rPr>
          <w:sz w:val="14"/>
        </w:rPr>
      </w:pPr>
    </w:p>
    <w:p>
      <w:pPr>
        <w:spacing w:line="320" w:lineRule="exact" w:before="124"/>
        <w:ind w:left="155" w:right="0" w:firstLine="0"/>
        <w:jc w:val="left"/>
        <w:rPr>
          <w:i/>
          <w:sz w:val="20"/>
        </w:rPr>
      </w:pPr>
      <w:r>
        <w:rPr>
          <w:rFonts w:ascii="Calibri"/>
          <w:color w:val="231F20"/>
          <w:spacing w:val="-123"/>
          <w:w w:val="64"/>
          <w:position w:val="-31"/>
          <w:sz w:val="46"/>
        </w:rPr>
        <w:t>O</w:t>
      </w:r>
      <w:r>
        <w:rPr>
          <w:i/>
          <w:color w:val="231F20"/>
          <w:w w:val="105"/>
          <w:sz w:val="12"/>
        </w:rPr>
        <w:t>r</w:t>
      </w:r>
      <w:r>
        <w:rPr>
          <w:i/>
          <w:color w:val="231F20"/>
          <w:sz w:val="12"/>
        </w:rPr>
        <w:t>    </w:t>
      </w:r>
      <w:r>
        <w:rPr>
          <w:i/>
          <w:color w:val="231F20"/>
          <w:spacing w:val="14"/>
          <w:sz w:val="12"/>
        </w:rPr>
        <w:t> </w:t>
      </w:r>
      <w:r>
        <w:rPr>
          <w:i/>
          <w:color w:val="231F20"/>
          <w:w w:val="102"/>
          <w:position w:val="-28"/>
          <w:sz w:val="20"/>
        </w:rPr>
        <w:t>D</w:t>
      </w:r>
    </w:p>
    <w:p>
      <w:pPr>
        <w:pStyle w:val="BodyText"/>
        <w:spacing w:before="4"/>
        <w:ind w:left="0"/>
        <w:rPr>
          <w:i/>
          <w:sz w:val="22"/>
        </w:rPr>
      </w:pPr>
      <w:r>
        <w:rPr/>
        <w:br w:type="column"/>
      </w:r>
      <w:r>
        <w:rPr>
          <w:i/>
          <w:sz w:val="22"/>
        </w:rPr>
      </w:r>
    </w:p>
    <w:p>
      <w:pPr>
        <w:spacing w:before="0"/>
        <w:ind w:left="13" w:right="0" w:firstLine="0"/>
        <w:jc w:val="left"/>
        <w:rPr>
          <w:sz w:val="20"/>
        </w:rPr>
      </w:pPr>
      <w:r>
        <w:rPr>
          <w:rFonts w:ascii="Tahoma" w:hAnsi="Tahoma"/>
          <w:color w:val="231F20"/>
          <w:w w:val="117"/>
          <w:sz w:val="20"/>
        </w:rPr>
        <w:t>≤</w:t>
      </w:r>
      <w:r>
        <w:rPr>
          <w:rFonts w:ascii="Tahoma" w:hAnsi="Tahoma"/>
          <w:color w:val="231F20"/>
          <w:spacing w:val="-2"/>
          <w:sz w:val="20"/>
        </w:rPr>
        <w:t> </w:t>
      </w:r>
      <w:r>
        <w:rPr>
          <w:i/>
          <w:color w:val="231F20"/>
          <w:spacing w:val="15"/>
          <w:w w:val="102"/>
          <w:sz w:val="20"/>
        </w:rPr>
        <w:t>C</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spacing w:val="15"/>
          <w:w w:val="102"/>
          <w:sz w:val="20"/>
        </w:rPr>
        <w:t>)</w:t>
      </w:r>
      <w:r>
        <w:rPr>
          <w:color w:val="231F20"/>
          <w:w w:val="102"/>
          <w:sz w:val="20"/>
        </w:rPr>
        <w:t>.</w:t>
      </w:r>
    </w:p>
    <w:p>
      <w:pPr>
        <w:pStyle w:val="BodyText"/>
        <w:ind w:left="0"/>
        <w:rPr>
          <w:sz w:val="26"/>
        </w:rPr>
      </w:pPr>
    </w:p>
    <w:p>
      <w:pPr>
        <w:pStyle w:val="BodyText"/>
        <w:ind w:left="0"/>
        <w:rPr>
          <w:sz w:val="26"/>
        </w:rPr>
      </w:pPr>
    </w:p>
    <w:p>
      <w:pPr>
        <w:pStyle w:val="BodyText"/>
        <w:spacing w:before="3"/>
        <w:ind w:left="0"/>
        <w:rPr>
          <w:sz w:val="29"/>
        </w:rPr>
      </w:pPr>
    </w:p>
    <w:p>
      <w:pPr>
        <w:spacing w:line="164" w:lineRule="exact" w:before="0"/>
        <w:ind w:left="-31" w:right="0" w:firstLine="0"/>
        <w:jc w:val="left"/>
        <w:rPr>
          <w:sz w:val="20"/>
        </w:rPr>
      </w:pPr>
      <w:r>
        <w:rPr>
          <w:rFonts w:ascii="Tahoma" w:hAnsi="Tahoma"/>
          <w:color w:val="231F20"/>
          <w:w w:val="117"/>
          <w:sz w:val="20"/>
        </w:rPr>
        <w:t>=</w:t>
      </w:r>
      <w:r>
        <w:rPr>
          <w:rFonts w:ascii="Tahoma" w:hAnsi="Tahoma"/>
          <w:color w:val="231F20"/>
          <w:spacing w:val="-2"/>
          <w:sz w:val="20"/>
        </w:rPr>
        <w:t> </w:t>
      </w:r>
      <w:r>
        <w:rPr>
          <w:i/>
          <w:color w:val="231F20"/>
          <w:spacing w:val="15"/>
          <w:w w:val="102"/>
          <w:sz w:val="20"/>
        </w:rPr>
        <w:t>D</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spacing w:val="15"/>
          <w:w w:val="102"/>
          <w:sz w:val="20"/>
        </w:rPr>
        <w:t>)</w:t>
      </w:r>
      <w:r>
        <w:rPr>
          <w:color w:val="231F20"/>
          <w:w w:val="102"/>
          <w:sz w:val="20"/>
        </w:rPr>
        <w:t>,</w:t>
      </w:r>
    </w:p>
    <w:p>
      <w:pPr>
        <w:spacing w:after="0" w:line="164" w:lineRule="exact"/>
        <w:jc w:val="left"/>
        <w:rPr>
          <w:sz w:val="20"/>
        </w:rPr>
        <w:sectPr>
          <w:type w:val="continuous"/>
          <w:pgSz w:w="9720" w:h="14400"/>
          <w:pgMar w:top="1140" w:bottom="280" w:left="1160" w:right="1040"/>
          <w:cols w:num="3" w:equalWidth="0">
            <w:col w:w="627" w:space="2101"/>
            <w:col w:w="718" w:space="39"/>
            <w:col w:w="4035"/>
          </w:cols>
        </w:sectPr>
      </w:pPr>
    </w:p>
    <w:p>
      <w:pPr>
        <w:pStyle w:val="BodyText"/>
        <w:ind w:left="0"/>
        <w:rPr>
          <w:sz w:val="24"/>
        </w:rPr>
      </w:pPr>
    </w:p>
    <w:p>
      <w:pPr>
        <w:pStyle w:val="BodyText"/>
        <w:spacing w:before="10"/>
        <w:ind w:left="0"/>
        <w:rPr>
          <w:sz w:val="17"/>
        </w:rPr>
      </w:pPr>
    </w:p>
    <w:p>
      <w:pPr>
        <w:pStyle w:val="BodyText"/>
        <w:spacing w:before="1"/>
      </w:pPr>
      <w:r>
        <w:rPr>
          <w:color w:val="231F20"/>
        </w:rPr>
        <w:t>this means that</w:t>
      </w:r>
    </w:p>
    <w:p>
      <w:pPr>
        <w:spacing w:before="6"/>
        <w:ind w:left="572" w:right="0" w:firstLine="0"/>
        <w:jc w:val="left"/>
        <w:rPr>
          <w:i/>
          <w:sz w:val="12"/>
        </w:rPr>
      </w:pPr>
      <w:r>
        <w:rPr/>
        <w:br w:type="column"/>
      </w:r>
      <w:r>
        <w:rPr>
          <w:i/>
          <w:color w:val="231F20"/>
          <w:w w:val="125"/>
          <w:sz w:val="12"/>
        </w:rPr>
        <w:t>i</w:t>
      </w:r>
      <w:r>
        <w:rPr>
          <w:i/>
          <w:color w:val="231F20"/>
          <w:w w:val="125"/>
          <w:sz w:val="12"/>
          <w:vertAlign w:val="subscript"/>
        </w:rPr>
        <w:t>j</w:t>
      </w:r>
    </w:p>
    <w:p>
      <w:pPr>
        <w:spacing w:before="40"/>
        <w:ind w:left="110" w:right="0" w:firstLine="0"/>
        <w:jc w:val="left"/>
        <w:rPr>
          <w:sz w:val="12"/>
        </w:rPr>
      </w:pPr>
      <w:r>
        <w:rPr>
          <w:i/>
          <w:color w:val="231F20"/>
          <w:w w:val="120"/>
          <w:sz w:val="12"/>
        </w:rPr>
        <w:t>j</w:t>
      </w:r>
      <w:r>
        <w:rPr>
          <w:rFonts w:ascii="Arial"/>
          <w:color w:val="231F20"/>
          <w:w w:val="120"/>
          <w:sz w:val="12"/>
        </w:rPr>
        <w:t>=</w:t>
      </w:r>
      <w:r>
        <w:rPr>
          <w:color w:val="231F20"/>
          <w:w w:val="120"/>
          <w:sz w:val="12"/>
        </w:rPr>
        <w:t>1</w:t>
      </w: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1"/>
        </w:rPr>
      </w:pPr>
    </w:p>
    <w:p>
      <w:pPr>
        <w:spacing w:before="0"/>
        <w:ind w:left="373" w:right="0" w:firstLine="0"/>
        <w:jc w:val="left"/>
        <w:rPr>
          <w:rFonts w:ascii="Tahoma" w:hAnsi="Tahoma"/>
          <w:sz w:val="20"/>
        </w:rPr>
      </w:pPr>
      <w:r>
        <w:rPr>
          <w:i/>
          <w:color w:val="231F20"/>
          <w:w w:val="115"/>
          <w:sz w:val="20"/>
        </w:rPr>
        <w:t>f </w:t>
      </w:r>
      <w:r>
        <w:rPr>
          <w:rFonts w:ascii="Tahoma" w:hAnsi="Tahoma"/>
          <w:color w:val="231F20"/>
          <w:w w:val="115"/>
          <w:sz w:val="20"/>
        </w:rPr>
        <w:t>≤</w:t>
      </w:r>
    </w:p>
    <w:p>
      <w:pPr>
        <w:pStyle w:val="BodyText"/>
        <w:ind w:left="0"/>
        <w:rPr>
          <w:rFonts w:ascii="Tahoma"/>
          <w:sz w:val="26"/>
        </w:rPr>
      </w:pPr>
      <w:r>
        <w:rPr/>
        <w:br w:type="column"/>
      </w:r>
      <w:r>
        <w:rPr>
          <w:rFonts w:ascii="Tahoma"/>
          <w:sz w:val="26"/>
        </w:rPr>
      </w:r>
    </w:p>
    <w:p>
      <w:pPr>
        <w:pStyle w:val="BodyText"/>
        <w:ind w:left="0"/>
        <w:rPr>
          <w:rFonts w:ascii="Tahoma"/>
          <w:sz w:val="26"/>
        </w:rPr>
      </w:pPr>
    </w:p>
    <w:p>
      <w:pPr>
        <w:pStyle w:val="BodyText"/>
        <w:spacing w:before="1"/>
        <w:ind w:left="0"/>
        <w:rPr>
          <w:rFonts w:ascii="Tahoma"/>
          <w:sz w:val="24"/>
        </w:rPr>
      </w:pPr>
    </w:p>
    <w:p>
      <w:pPr>
        <w:spacing w:before="0"/>
        <w:ind w:left="26" w:right="0" w:firstLine="0"/>
        <w:jc w:val="left"/>
        <w:rPr>
          <w:rFonts w:ascii="Arial" w:hAnsi="Arial"/>
          <w:sz w:val="20"/>
        </w:rPr>
      </w:pPr>
      <w:r>
        <w:rPr>
          <w:i/>
          <w:color w:val="231F20"/>
          <w:spacing w:val="15"/>
          <w:w w:val="102"/>
          <w:sz w:val="20"/>
        </w:rPr>
        <w:t>C</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p>
    <w:p>
      <w:pPr>
        <w:pStyle w:val="BodyText"/>
        <w:spacing w:before="7"/>
        <w:ind w:left="0"/>
        <w:rPr>
          <w:rFonts w:ascii="Arial"/>
          <w:sz w:val="5"/>
        </w:rPr>
      </w:pPr>
    </w:p>
    <w:p>
      <w:pPr>
        <w:pStyle w:val="BodyText"/>
        <w:spacing w:line="20" w:lineRule="exact"/>
        <w:ind w:left="17"/>
        <w:rPr>
          <w:rFonts w:ascii="Arial"/>
          <w:sz w:val="2"/>
        </w:rPr>
      </w:pPr>
      <w:r>
        <w:rPr>
          <w:rFonts w:ascii="Arial"/>
          <w:sz w:val="2"/>
        </w:rPr>
        <w:pict>
          <v:group style="width:40.1pt;height:.25pt;mso-position-horizontal-relative:char;mso-position-vertical-relative:line" coordorigin="0,0" coordsize="802,5">
            <v:line style="position:absolute" from="0,3" to="801,3" stroked="true" strokeweight=".25pt" strokecolor="#231f20">
              <v:stroke dashstyle="solid"/>
            </v:line>
          </v:group>
        </w:pict>
      </w:r>
      <w:r>
        <w:rPr>
          <w:rFonts w:ascii="Arial"/>
          <w:sz w:val="2"/>
        </w:rPr>
      </w:r>
    </w:p>
    <w:p>
      <w:pPr>
        <w:spacing w:before="0"/>
        <w:ind w:left="20" w:right="0" w:firstLine="0"/>
        <w:jc w:val="left"/>
        <w:rPr>
          <w:rFonts w:ascii="Arial" w:hAnsi="Arial"/>
          <w:sz w:val="20"/>
        </w:rPr>
      </w:pPr>
      <w:r>
        <w:rPr>
          <w:i/>
          <w:color w:val="231F20"/>
          <w:spacing w:val="15"/>
          <w:w w:val="102"/>
          <w:sz w:val="20"/>
        </w:rPr>
        <w:t>D</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p>
    <w:p>
      <w:pPr>
        <w:spacing w:after="0"/>
        <w:jc w:val="left"/>
        <w:rPr>
          <w:rFonts w:ascii="Arial" w:hAnsi="Arial"/>
          <w:sz w:val="20"/>
        </w:rPr>
        <w:sectPr>
          <w:type w:val="continuous"/>
          <w:pgSz w:w="9720" w:h="14400"/>
          <w:pgMar w:top="1140" w:bottom="280" w:left="1160" w:right="1040"/>
          <w:cols w:num="3" w:equalWidth="0">
            <w:col w:w="1522" w:space="1238"/>
            <w:col w:w="666" w:space="39"/>
            <w:col w:w="4055"/>
          </w:cols>
        </w:sectPr>
      </w:pPr>
    </w:p>
    <w:p>
      <w:pPr>
        <w:pStyle w:val="BodyText"/>
        <w:spacing w:before="153"/>
      </w:pPr>
      <w:r>
        <w:rPr>
          <w:color w:val="231F20"/>
        </w:rPr>
        <w:t>and that the max-flow is upper bounded by the min-cut.</w:t>
      </w:r>
    </w:p>
    <w:p>
      <w:pPr>
        <w:pStyle w:val="ListParagraph"/>
        <w:numPr>
          <w:ilvl w:val="1"/>
          <w:numId w:val="1"/>
        </w:numPr>
        <w:tabs>
          <w:tab w:pos="726" w:val="left" w:leader="none"/>
        </w:tabs>
        <w:spacing w:line="235" w:lineRule="auto" w:before="125" w:after="0"/>
        <w:ind w:left="110" w:right="203" w:firstLine="200"/>
        <w:jc w:val="both"/>
        <w:rPr>
          <w:sz w:val="20"/>
        </w:rPr>
      </w:pPr>
      <w:r>
        <w:rPr>
          <w:color w:val="231F20"/>
          <w:spacing w:val="2"/>
          <w:sz w:val="20"/>
        </w:rPr>
        <w:t>P</w:t>
      </w:r>
      <w:r>
        <w:rPr>
          <w:color w:val="231F20"/>
          <w:spacing w:val="2"/>
          <w:sz w:val="15"/>
        </w:rPr>
        <w:t>RIOR </w:t>
      </w:r>
      <w:r>
        <w:rPr>
          <w:color w:val="231F20"/>
          <w:spacing w:val="2"/>
          <w:sz w:val="20"/>
        </w:rPr>
        <w:t>W</w:t>
      </w:r>
      <w:r>
        <w:rPr>
          <w:color w:val="231F20"/>
          <w:spacing w:val="2"/>
          <w:sz w:val="15"/>
        </w:rPr>
        <w:t>ORK </w:t>
      </w:r>
      <w:r>
        <w:rPr>
          <w:color w:val="231F20"/>
          <w:sz w:val="15"/>
        </w:rPr>
        <w:t>ON </w:t>
      </w:r>
      <w:r>
        <w:rPr>
          <w:color w:val="231F20"/>
          <w:spacing w:val="2"/>
          <w:sz w:val="20"/>
        </w:rPr>
        <w:t>M</w:t>
      </w:r>
      <w:r>
        <w:rPr>
          <w:color w:val="231F20"/>
          <w:spacing w:val="2"/>
          <w:sz w:val="15"/>
        </w:rPr>
        <w:t>AX</w:t>
      </w:r>
      <w:r>
        <w:rPr>
          <w:color w:val="231F20"/>
          <w:spacing w:val="2"/>
          <w:sz w:val="20"/>
        </w:rPr>
        <w:t>-F</w:t>
      </w:r>
      <w:r>
        <w:rPr>
          <w:color w:val="231F20"/>
          <w:spacing w:val="2"/>
          <w:sz w:val="15"/>
        </w:rPr>
        <w:t>LOWS  </w:t>
      </w:r>
      <w:r>
        <w:rPr>
          <w:color w:val="231F20"/>
          <w:sz w:val="15"/>
        </w:rPr>
        <w:t>AND  </w:t>
      </w:r>
      <w:r>
        <w:rPr>
          <w:color w:val="231F20"/>
          <w:spacing w:val="2"/>
          <w:sz w:val="20"/>
        </w:rPr>
        <w:t>M</w:t>
      </w:r>
      <w:r>
        <w:rPr>
          <w:color w:val="231F20"/>
          <w:spacing w:val="2"/>
          <w:sz w:val="15"/>
        </w:rPr>
        <w:t>IN</w:t>
      </w:r>
      <w:r>
        <w:rPr>
          <w:color w:val="231F20"/>
          <w:spacing w:val="2"/>
          <w:sz w:val="20"/>
        </w:rPr>
        <w:t>-C</w:t>
      </w:r>
      <w:r>
        <w:rPr>
          <w:color w:val="231F20"/>
          <w:spacing w:val="2"/>
          <w:sz w:val="15"/>
        </w:rPr>
        <w:t>UTS  </w:t>
      </w:r>
      <w:r>
        <w:rPr>
          <w:color w:val="231F20"/>
          <w:sz w:val="15"/>
        </w:rPr>
        <w:t>FOR  </w:t>
      </w:r>
      <w:r>
        <w:rPr>
          <w:color w:val="231F20"/>
          <w:spacing w:val="2"/>
          <w:sz w:val="20"/>
        </w:rPr>
        <w:t>M</w:t>
      </w:r>
      <w:r>
        <w:rPr>
          <w:color w:val="231F20"/>
          <w:spacing w:val="2"/>
          <w:sz w:val="15"/>
        </w:rPr>
        <w:t>ULTICOMMODITY  </w:t>
      </w:r>
      <w:r>
        <w:rPr>
          <w:color w:val="231F20"/>
          <w:spacing w:val="2"/>
          <w:sz w:val="20"/>
        </w:rPr>
        <w:t>F</w:t>
      </w:r>
      <w:r>
        <w:rPr>
          <w:color w:val="231F20"/>
          <w:spacing w:val="2"/>
          <w:sz w:val="15"/>
        </w:rPr>
        <w:t>LOW </w:t>
      </w:r>
      <w:r>
        <w:rPr>
          <w:color w:val="231F20"/>
          <w:spacing w:val="2"/>
          <w:sz w:val="20"/>
        </w:rPr>
        <w:t>P</w:t>
      </w:r>
      <w:r>
        <w:rPr>
          <w:color w:val="231F20"/>
          <w:spacing w:val="2"/>
          <w:sz w:val="15"/>
        </w:rPr>
        <w:t>ROBLEMS</w:t>
      </w:r>
      <w:r>
        <w:rPr>
          <w:color w:val="231F20"/>
          <w:spacing w:val="2"/>
          <w:sz w:val="20"/>
        </w:rPr>
        <w:t>. </w:t>
      </w:r>
      <w:r>
        <w:rPr>
          <w:color w:val="231F20"/>
          <w:sz w:val="20"/>
        </w:rPr>
        <w:t>The </w:t>
      </w:r>
      <w:r>
        <w:rPr>
          <w:color w:val="231F20"/>
          <w:spacing w:val="2"/>
          <w:sz w:val="20"/>
        </w:rPr>
        <w:t>relationship between </w:t>
      </w:r>
      <w:r>
        <w:rPr>
          <w:color w:val="231F20"/>
          <w:sz w:val="20"/>
        </w:rPr>
        <w:t>the </w:t>
      </w:r>
      <w:r>
        <w:rPr>
          <w:color w:val="231F20"/>
          <w:spacing w:val="2"/>
          <w:sz w:val="20"/>
        </w:rPr>
        <w:t>max-flow </w:t>
      </w:r>
      <w:r>
        <w:rPr>
          <w:color w:val="231F20"/>
          <w:sz w:val="20"/>
        </w:rPr>
        <w:t>and </w:t>
      </w:r>
      <w:r>
        <w:rPr>
          <w:color w:val="231F20"/>
          <w:spacing w:val="2"/>
          <w:sz w:val="20"/>
        </w:rPr>
        <w:t>min-cut </w:t>
      </w:r>
      <w:r>
        <w:rPr>
          <w:color w:val="231F20"/>
          <w:sz w:val="20"/>
        </w:rPr>
        <w:t>of </w:t>
      </w:r>
      <w:r>
        <w:rPr>
          <w:color w:val="231F20"/>
          <w:spacing w:val="-10"/>
          <w:sz w:val="20"/>
        </w:rPr>
        <w:t>a </w:t>
      </w:r>
      <w:r>
        <w:rPr>
          <w:color w:val="231F20"/>
          <w:spacing w:val="2"/>
          <w:sz w:val="20"/>
        </w:rPr>
        <w:t>multicommodity flow problem </w:t>
      </w:r>
      <w:r>
        <w:rPr>
          <w:color w:val="231F20"/>
          <w:sz w:val="20"/>
        </w:rPr>
        <w:t>has </w:t>
      </w:r>
      <w:r>
        <w:rPr>
          <w:color w:val="231F20"/>
          <w:spacing w:val="2"/>
          <w:sz w:val="20"/>
        </w:rPr>
        <w:t>been </w:t>
      </w:r>
      <w:r>
        <w:rPr>
          <w:color w:val="231F20"/>
          <w:sz w:val="20"/>
        </w:rPr>
        <w:t>the </w:t>
      </w:r>
      <w:r>
        <w:rPr>
          <w:color w:val="231F20"/>
          <w:spacing w:val="2"/>
          <w:sz w:val="20"/>
        </w:rPr>
        <w:t>subject </w:t>
      </w:r>
      <w:r>
        <w:rPr>
          <w:color w:val="231F20"/>
          <w:sz w:val="20"/>
        </w:rPr>
        <w:t>of </w:t>
      </w:r>
      <w:r>
        <w:rPr>
          <w:color w:val="231F20"/>
          <w:spacing w:val="2"/>
          <w:sz w:val="20"/>
        </w:rPr>
        <w:t>substantial interest </w:t>
      </w:r>
      <w:r>
        <w:rPr>
          <w:color w:val="231F20"/>
          <w:sz w:val="20"/>
        </w:rPr>
        <w:t>since </w:t>
      </w:r>
      <w:r>
        <w:rPr>
          <w:color w:val="231F20"/>
          <w:spacing w:val="2"/>
          <w:sz w:val="20"/>
        </w:rPr>
        <w:t>Ford </w:t>
      </w:r>
      <w:r>
        <w:rPr>
          <w:color w:val="231F20"/>
          <w:sz w:val="20"/>
        </w:rPr>
        <w:t>and </w:t>
      </w:r>
      <w:r>
        <w:rPr>
          <w:color w:val="231F20"/>
          <w:spacing w:val="2"/>
          <w:sz w:val="20"/>
        </w:rPr>
        <w:t>Fulkerson’s famous result </w:t>
      </w:r>
      <w:r>
        <w:rPr>
          <w:color w:val="231F20"/>
          <w:sz w:val="20"/>
        </w:rPr>
        <w:t>for </w:t>
      </w:r>
      <w:r>
        <w:rPr>
          <w:color w:val="231F20"/>
          <w:spacing w:val="2"/>
          <w:sz w:val="20"/>
        </w:rPr>
        <w:t>1-commodity flows. </w:t>
      </w:r>
      <w:r>
        <w:rPr>
          <w:color w:val="231F20"/>
          <w:sz w:val="20"/>
        </w:rPr>
        <w:t>Hu </w:t>
      </w:r>
      <w:r>
        <w:rPr>
          <w:color w:val="231F20"/>
          <w:spacing w:val="2"/>
          <w:sz w:val="20"/>
        </w:rPr>
        <w:t>[1963] </w:t>
      </w:r>
      <w:r>
        <w:rPr>
          <w:color w:val="231F20"/>
          <w:spacing w:val="3"/>
          <w:sz w:val="20"/>
        </w:rPr>
        <w:t>showed</w:t>
      </w:r>
      <w:r>
        <w:rPr>
          <w:color w:val="231F20"/>
          <w:spacing w:val="56"/>
          <w:sz w:val="20"/>
        </w:rPr>
        <w:t> </w:t>
      </w:r>
      <w:r>
        <w:rPr>
          <w:color w:val="231F20"/>
          <w:spacing w:val="2"/>
          <w:sz w:val="20"/>
        </w:rPr>
        <w:t>that </w:t>
      </w:r>
      <w:r>
        <w:rPr>
          <w:color w:val="231F20"/>
          <w:sz w:val="20"/>
        </w:rPr>
        <w:t>the </w:t>
      </w:r>
      <w:r>
        <w:rPr>
          <w:color w:val="231F20"/>
          <w:spacing w:val="2"/>
          <w:sz w:val="20"/>
        </w:rPr>
        <w:t>max-flow </w:t>
      </w:r>
      <w:r>
        <w:rPr>
          <w:color w:val="231F20"/>
          <w:sz w:val="20"/>
        </w:rPr>
        <w:t>and </w:t>
      </w:r>
      <w:r>
        <w:rPr>
          <w:color w:val="231F20"/>
          <w:spacing w:val="2"/>
          <w:sz w:val="20"/>
        </w:rPr>
        <w:t>min-cut </w:t>
      </w:r>
      <w:r>
        <w:rPr>
          <w:color w:val="231F20"/>
          <w:sz w:val="20"/>
        </w:rPr>
        <w:t>are </w:t>
      </w:r>
      <w:r>
        <w:rPr>
          <w:color w:val="231F20"/>
          <w:spacing w:val="2"/>
          <w:sz w:val="20"/>
        </w:rPr>
        <w:t>always equal </w:t>
      </w:r>
      <w:r>
        <w:rPr>
          <w:color w:val="231F20"/>
          <w:sz w:val="20"/>
        </w:rPr>
        <w:t>in the </w:t>
      </w:r>
      <w:r>
        <w:rPr>
          <w:color w:val="231F20"/>
          <w:spacing w:val="2"/>
          <w:sz w:val="20"/>
        </w:rPr>
        <w:t>case </w:t>
      </w:r>
      <w:r>
        <w:rPr>
          <w:color w:val="231F20"/>
          <w:sz w:val="20"/>
        </w:rPr>
        <w:t>of two </w:t>
      </w:r>
      <w:r>
        <w:rPr>
          <w:color w:val="231F20"/>
          <w:spacing w:val="3"/>
          <w:sz w:val="20"/>
        </w:rPr>
        <w:t>commodities. </w:t>
      </w:r>
      <w:r>
        <w:rPr>
          <w:color w:val="231F20"/>
          <w:spacing w:val="2"/>
          <w:sz w:val="20"/>
        </w:rPr>
        <w:t>More generally, </w:t>
      </w:r>
      <w:r>
        <w:rPr>
          <w:color w:val="231F20"/>
          <w:sz w:val="20"/>
        </w:rPr>
        <w:t>by </w:t>
      </w:r>
      <w:r>
        <w:rPr>
          <w:color w:val="231F20"/>
          <w:spacing w:val="2"/>
          <w:sz w:val="20"/>
        </w:rPr>
        <w:t>combining results </w:t>
      </w:r>
      <w:r>
        <w:rPr>
          <w:color w:val="231F20"/>
          <w:sz w:val="20"/>
        </w:rPr>
        <w:t>of </w:t>
      </w:r>
      <w:r>
        <w:rPr>
          <w:color w:val="231F20"/>
          <w:spacing w:val="2"/>
          <w:sz w:val="20"/>
        </w:rPr>
        <w:t>Lomonosov [1985] </w:t>
      </w:r>
      <w:r>
        <w:rPr>
          <w:color w:val="231F20"/>
          <w:sz w:val="20"/>
        </w:rPr>
        <w:t>and </w:t>
      </w:r>
      <w:r>
        <w:rPr>
          <w:color w:val="231F20"/>
          <w:spacing w:val="2"/>
          <w:sz w:val="20"/>
        </w:rPr>
        <w:t>Papernov </w:t>
      </w:r>
      <w:r>
        <w:rPr>
          <w:color w:val="231F20"/>
          <w:sz w:val="20"/>
        </w:rPr>
        <w:t>[1990], </w:t>
      </w:r>
      <w:r>
        <w:rPr>
          <w:color w:val="231F20"/>
          <w:spacing w:val="2"/>
          <w:sz w:val="20"/>
        </w:rPr>
        <w:t>Schrijver [1990] showed that </w:t>
      </w:r>
      <w:r>
        <w:rPr>
          <w:color w:val="231F20"/>
          <w:sz w:val="20"/>
        </w:rPr>
        <w:t>if the </w:t>
      </w:r>
      <w:r>
        <w:rPr>
          <w:color w:val="231F20"/>
          <w:spacing w:val="2"/>
          <w:sz w:val="20"/>
        </w:rPr>
        <w:t>graph formed </w:t>
      </w:r>
      <w:r>
        <w:rPr>
          <w:color w:val="231F20"/>
          <w:sz w:val="20"/>
        </w:rPr>
        <w:t>by the set of </w:t>
      </w:r>
      <w:r>
        <w:rPr>
          <w:color w:val="231F20"/>
          <w:spacing w:val="2"/>
          <w:sz w:val="20"/>
        </w:rPr>
        <w:t>demands (i.e., </w:t>
      </w:r>
      <w:r>
        <w:rPr>
          <w:color w:val="231F20"/>
          <w:spacing w:val="3"/>
          <w:sz w:val="20"/>
        </w:rPr>
        <w:t>the </w:t>
      </w:r>
      <w:r>
        <w:rPr>
          <w:color w:val="231F20"/>
          <w:spacing w:val="2"/>
          <w:sz w:val="20"/>
        </w:rPr>
        <w:t>graph with edges </w:t>
      </w:r>
      <w:r>
        <w:rPr>
          <w:color w:val="231F20"/>
          <w:spacing w:val="10"/>
          <w:sz w:val="20"/>
        </w:rPr>
        <w:t>{</w:t>
      </w:r>
      <w:r>
        <w:rPr>
          <w:i/>
          <w:color w:val="231F20"/>
          <w:spacing w:val="10"/>
          <w:sz w:val="20"/>
        </w:rPr>
        <w:t>s</w:t>
      </w:r>
      <w:r>
        <w:rPr>
          <w:i/>
          <w:color w:val="231F20"/>
          <w:spacing w:val="10"/>
          <w:sz w:val="20"/>
          <w:vertAlign w:val="subscript"/>
        </w:rPr>
        <w:t>i</w:t>
      </w:r>
      <w:r>
        <w:rPr>
          <w:color w:val="231F20"/>
          <w:spacing w:val="10"/>
          <w:sz w:val="20"/>
          <w:vertAlign w:val="baseline"/>
        </w:rPr>
        <w:t>, </w:t>
      </w:r>
      <w:r>
        <w:rPr>
          <w:i/>
          <w:color w:val="231F20"/>
          <w:spacing w:val="10"/>
          <w:sz w:val="20"/>
          <w:vertAlign w:val="baseline"/>
        </w:rPr>
        <w:t>t</w:t>
      </w:r>
      <w:r>
        <w:rPr>
          <w:i/>
          <w:color w:val="231F20"/>
          <w:spacing w:val="10"/>
          <w:sz w:val="20"/>
          <w:vertAlign w:val="subscript"/>
        </w:rPr>
        <w:t>i</w:t>
      </w:r>
      <w:r>
        <w:rPr>
          <w:color w:val="231F20"/>
          <w:spacing w:val="10"/>
          <w:sz w:val="20"/>
          <w:vertAlign w:val="baseline"/>
        </w:rPr>
        <w:t>}) </w:t>
      </w:r>
      <w:r>
        <w:rPr>
          <w:color w:val="231F20"/>
          <w:spacing w:val="2"/>
          <w:sz w:val="20"/>
          <w:vertAlign w:val="baseline"/>
        </w:rPr>
        <w:t>does </w:t>
      </w:r>
      <w:r>
        <w:rPr>
          <w:color w:val="231F20"/>
          <w:sz w:val="20"/>
          <w:vertAlign w:val="baseline"/>
        </w:rPr>
        <w:t>not </w:t>
      </w:r>
      <w:r>
        <w:rPr>
          <w:color w:val="231F20"/>
          <w:spacing w:val="2"/>
          <w:sz w:val="20"/>
          <w:vertAlign w:val="baseline"/>
        </w:rPr>
        <w:t>contain either three disjoint edges  </w:t>
      </w:r>
      <w:r>
        <w:rPr>
          <w:color w:val="231F20"/>
          <w:sz w:val="20"/>
          <w:vertAlign w:val="baseline"/>
        </w:rPr>
        <w:t>or  </w:t>
      </w:r>
      <w:r>
        <w:rPr>
          <w:color w:val="231F20"/>
          <w:spacing w:val="-12"/>
          <w:sz w:val="20"/>
          <w:vertAlign w:val="baseline"/>
        </w:rPr>
        <w:t>a</w:t>
      </w:r>
      <w:r>
        <w:rPr>
          <w:color w:val="231F20"/>
          <w:spacing w:val="26"/>
          <w:sz w:val="20"/>
          <w:vertAlign w:val="baseline"/>
        </w:rPr>
        <w:t> </w:t>
      </w:r>
      <w:r>
        <w:rPr>
          <w:color w:val="231F20"/>
          <w:spacing w:val="2"/>
          <w:sz w:val="20"/>
          <w:vertAlign w:val="baseline"/>
        </w:rPr>
        <w:t>triangle </w:t>
      </w:r>
      <w:r>
        <w:rPr>
          <w:color w:val="231F20"/>
          <w:sz w:val="20"/>
          <w:vertAlign w:val="baseline"/>
        </w:rPr>
        <w:t>and a </w:t>
      </w:r>
      <w:r>
        <w:rPr>
          <w:color w:val="231F20"/>
          <w:spacing w:val="2"/>
          <w:sz w:val="20"/>
          <w:vertAlign w:val="baseline"/>
        </w:rPr>
        <w:t>disjoint edge, then </w:t>
      </w:r>
      <w:r>
        <w:rPr>
          <w:color w:val="231F20"/>
          <w:sz w:val="20"/>
          <w:vertAlign w:val="baseline"/>
        </w:rPr>
        <w:t>the </w:t>
      </w:r>
      <w:r>
        <w:rPr>
          <w:color w:val="231F20"/>
          <w:spacing w:val="2"/>
          <w:sz w:val="20"/>
          <w:vertAlign w:val="baseline"/>
        </w:rPr>
        <w:t>max-flow </w:t>
      </w:r>
      <w:r>
        <w:rPr>
          <w:color w:val="231F20"/>
          <w:sz w:val="20"/>
          <w:vertAlign w:val="baseline"/>
        </w:rPr>
        <w:t>and </w:t>
      </w:r>
      <w:r>
        <w:rPr>
          <w:color w:val="231F20"/>
          <w:spacing w:val="2"/>
          <w:sz w:val="20"/>
          <w:vertAlign w:val="baseline"/>
        </w:rPr>
        <w:t>min-cut </w:t>
      </w:r>
      <w:r>
        <w:rPr>
          <w:color w:val="231F20"/>
          <w:sz w:val="20"/>
          <w:vertAlign w:val="baseline"/>
        </w:rPr>
        <w:t>are </w:t>
      </w:r>
      <w:r>
        <w:rPr>
          <w:color w:val="231F20"/>
          <w:spacing w:val="2"/>
          <w:sz w:val="20"/>
          <w:vertAlign w:val="baseline"/>
        </w:rPr>
        <w:t>equal. </w:t>
      </w:r>
      <w:r>
        <w:rPr>
          <w:color w:val="231F20"/>
          <w:spacing w:val="-2"/>
          <w:sz w:val="20"/>
          <w:vertAlign w:val="baseline"/>
        </w:rPr>
        <w:t>The </w:t>
      </w:r>
      <w:r>
        <w:rPr>
          <w:color w:val="231F20"/>
          <w:spacing w:val="2"/>
          <w:sz w:val="20"/>
          <w:vertAlign w:val="baseline"/>
        </w:rPr>
        <w:t>max-flow </w:t>
      </w:r>
      <w:r>
        <w:rPr>
          <w:color w:val="231F20"/>
          <w:sz w:val="20"/>
          <w:vertAlign w:val="baseline"/>
        </w:rPr>
        <w:t>and </w:t>
      </w:r>
      <w:r>
        <w:rPr>
          <w:color w:val="231F20"/>
          <w:spacing w:val="2"/>
          <w:sz w:val="20"/>
          <w:vertAlign w:val="baseline"/>
        </w:rPr>
        <w:t>min-cut </w:t>
      </w:r>
      <w:r>
        <w:rPr>
          <w:color w:val="231F20"/>
          <w:sz w:val="20"/>
          <w:vertAlign w:val="baseline"/>
        </w:rPr>
        <w:t>are </w:t>
      </w:r>
      <w:r>
        <w:rPr>
          <w:color w:val="231F20"/>
          <w:spacing w:val="2"/>
          <w:sz w:val="20"/>
          <w:vertAlign w:val="baseline"/>
        </w:rPr>
        <w:t>also known </w:t>
      </w:r>
      <w:r>
        <w:rPr>
          <w:color w:val="231F20"/>
          <w:sz w:val="20"/>
          <w:vertAlign w:val="baseline"/>
        </w:rPr>
        <w:t>to be </w:t>
      </w:r>
      <w:r>
        <w:rPr>
          <w:color w:val="231F20"/>
          <w:spacing w:val="2"/>
          <w:sz w:val="20"/>
          <w:vertAlign w:val="baseline"/>
        </w:rPr>
        <w:t>equal </w:t>
      </w:r>
      <w:r>
        <w:rPr>
          <w:color w:val="231F20"/>
          <w:sz w:val="20"/>
          <w:vertAlign w:val="baseline"/>
        </w:rPr>
        <w:t>or </w:t>
      </w:r>
      <w:r>
        <w:rPr>
          <w:color w:val="231F20"/>
          <w:spacing w:val="2"/>
          <w:sz w:val="20"/>
          <w:vertAlign w:val="baseline"/>
        </w:rPr>
        <w:t>near-equal  </w:t>
      </w:r>
      <w:r>
        <w:rPr>
          <w:color w:val="231F20"/>
          <w:sz w:val="20"/>
          <w:vertAlign w:val="baseline"/>
        </w:rPr>
        <w:t>for  certain  </w:t>
      </w:r>
      <w:r>
        <w:rPr>
          <w:color w:val="231F20"/>
          <w:spacing w:val="2"/>
          <w:sz w:val="20"/>
          <w:vertAlign w:val="baseline"/>
        </w:rPr>
        <w:t>special types </w:t>
      </w:r>
      <w:r>
        <w:rPr>
          <w:color w:val="231F20"/>
          <w:sz w:val="20"/>
          <w:vertAlign w:val="baseline"/>
        </w:rPr>
        <w:t>of </w:t>
      </w:r>
      <w:r>
        <w:rPr>
          <w:color w:val="231F20"/>
          <w:spacing w:val="2"/>
          <w:sz w:val="20"/>
          <w:vertAlign w:val="baseline"/>
        </w:rPr>
        <w:t>flows </w:t>
      </w:r>
      <w:r>
        <w:rPr>
          <w:color w:val="231F20"/>
          <w:sz w:val="20"/>
          <w:vertAlign w:val="baseline"/>
        </w:rPr>
        <w:t>in </w:t>
      </w:r>
      <w:r>
        <w:rPr>
          <w:color w:val="231F20"/>
          <w:spacing w:val="2"/>
          <w:sz w:val="20"/>
          <w:vertAlign w:val="baseline"/>
        </w:rPr>
        <w:t>planar graphs (see Frank [1990] </w:t>
      </w:r>
      <w:r>
        <w:rPr>
          <w:color w:val="231F20"/>
          <w:sz w:val="20"/>
          <w:vertAlign w:val="baseline"/>
        </w:rPr>
        <w:t>and  </w:t>
      </w:r>
      <w:r>
        <w:rPr>
          <w:color w:val="231F20"/>
          <w:spacing w:val="2"/>
          <w:sz w:val="20"/>
          <w:vertAlign w:val="baseline"/>
        </w:rPr>
        <w:t>Schrijver [1990] </w:t>
      </w:r>
      <w:r>
        <w:rPr>
          <w:color w:val="231F20"/>
          <w:spacing w:val="3"/>
          <w:sz w:val="20"/>
          <w:vertAlign w:val="baseline"/>
        </w:rPr>
        <w:t>for  </w:t>
      </w:r>
      <w:r>
        <w:rPr>
          <w:color w:val="231F20"/>
          <w:sz w:val="20"/>
          <w:vertAlign w:val="baseline"/>
        </w:rPr>
        <w:t>a </w:t>
      </w:r>
      <w:r>
        <w:rPr>
          <w:color w:val="231F20"/>
          <w:spacing w:val="2"/>
          <w:sz w:val="20"/>
          <w:vertAlign w:val="baseline"/>
        </w:rPr>
        <w:t>survey </w:t>
      </w:r>
      <w:r>
        <w:rPr>
          <w:color w:val="231F20"/>
          <w:sz w:val="20"/>
          <w:vertAlign w:val="baseline"/>
        </w:rPr>
        <w:t>of </w:t>
      </w:r>
      <w:r>
        <w:rPr>
          <w:color w:val="231F20"/>
          <w:spacing w:val="2"/>
          <w:sz w:val="20"/>
          <w:vertAlign w:val="baseline"/>
        </w:rPr>
        <w:t>such</w:t>
      </w:r>
      <w:r>
        <w:rPr>
          <w:color w:val="231F20"/>
          <w:spacing w:val="-14"/>
          <w:sz w:val="20"/>
          <w:vertAlign w:val="baseline"/>
        </w:rPr>
        <w:t> </w:t>
      </w:r>
      <w:r>
        <w:rPr>
          <w:color w:val="231F20"/>
          <w:spacing w:val="3"/>
          <w:sz w:val="20"/>
          <w:vertAlign w:val="baseline"/>
        </w:rPr>
        <w:t>results).</w:t>
      </w:r>
    </w:p>
    <w:p>
      <w:pPr>
        <w:pStyle w:val="BodyText"/>
        <w:spacing w:line="235" w:lineRule="auto" w:before="13"/>
        <w:ind w:right="203" w:firstLine="200"/>
        <w:jc w:val="both"/>
      </w:pPr>
      <w:r>
        <w:rPr>
          <w:color w:val="231F20"/>
        </w:rPr>
        <w:t>In the </w:t>
      </w:r>
      <w:r>
        <w:rPr>
          <w:color w:val="231F20"/>
          <w:spacing w:val="2"/>
        </w:rPr>
        <w:t>case when there </w:t>
      </w:r>
      <w:r>
        <w:rPr>
          <w:color w:val="231F20"/>
        </w:rPr>
        <w:t>is a </w:t>
      </w:r>
      <w:r>
        <w:rPr>
          <w:color w:val="231F20"/>
          <w:spacing w:val="2"/>
        </w:rPr>
        <w:t>commodity </w:t>
      </w:r>
      <w:r>
        <w:rPr>
          <w:color w:val="231F20"/>
        </w:rPr>
        <w:t>for </w:t>
      </w:r>
      <w:r>
        <w:rPr>
          <w:color w:val="231F20"/>
          <w:spacing w:val="2"/>
        </w:rPr>
        <w:t>every pair </w:t>
      </w:r>
      <w:r>
        <w:rPr>
          <w:color w:val="231F20"/>
        </w:rPr>
        <w:t>of </w:t>
      </w:r>
      <w:r>
        <w:rPr>
          <w:color w:val="231F20"/>
          <w:spacing w:val="2"/>
        </w:rPr>
        <w:t>nodes </w:t>
      </w:r>
      <w:r>
        <w:rPr>
          <w:color w:val="231F20"/>
        </w:rPr>
        <w:t>and all </w:t>
      </w:r>
      <w:r>
        <w:rPr>
          <w:color w:val="231F20"/>
          <w:spacing w:val="3"/>
        </w:rPr>
        <w:t>demands </w:t>
      </w:r>
      <w:r>
        <w:rPr>
          <w:color w:val="231F20"/>
        </w:rPr>
        <w:t>are </w:t>
      </w:r>
      <w:r>
        <w:rPr>
          <w:color w:val="231F20"/>
          <w:spacing w:val="2"/>
        </w:rPr>
        <w:t>equal, Shahrokhi </w:t>
      </w:r>
      <w:r>
        <w:rPr>
          <w:color w:val="231F20"/>
        </w:rPr>
        <w:t>and </w:t>
      </w:r>
      <w:r>
        <w:rPr>
          <w:color w:val="231F20"/>
          <w:spacing w:val="2"/>
        </w:rPr>
        <w:t>Matula [1990] proved that </w:t>
      </w:r>
      <w:r>
        <w:rPr>
          <w:color w:val="231F20"/>
        </w:rPr>
        <w:t>the  </w:t>
      </w:r>
      <w:r>
        <w:rPr>
          <w:color w:val="231F20"/>
          <w:spacing w:val="2"/>
        </w:rPr>
        <w:t>max-flow </w:t>
      </w:r>
      <w:r>
        <w:rPr>
          <w:color w:val="231F20"/>
        </w:rPr>
        <w:t>and  </w:t>
      </w:r>
      <w:r>
        <w:rPr>
          <w:color w:val="231F20"/>
          <w:spacing w:val="3"/>
        </w:rPr>
        <w:t>min-cut</w:t>
      </w:r>
      <w:r>
        <w:rPr>
          <w:color w:val="231F20"/>
          <w:spacing w:val="56"/>
        </w:rPr>
        <w:t> </w:t>
      </w:r>
      <w:r>
        <w:rPr>
          <w:color w:val="231F20"/>
        </w:rPr>
        <w:t>are </w:t>
      </w:r>
      <w:r>
        <w:rPr>
          <w:color w:val="231F20"/>
          <w:spacing w:val="2"/>
        </w:rPr>
        <w:t>equal provided that </w:t>
      </w:r>
      <w:r>
        <w:rPr>
          <w:color w:val="231F20"/>
        </w:rPr>
        <w:t>the </w:t>
      </w:r>
      <w:r>
        <w:rPr>
          <w:color w:val="231F20"/>
          <w:spacing w:val="2"/>
        </w:rPr>
        <w:t>dual </w:t>
      </w:r>
      <w:r>
        <w:rPr>
          <w:color w:val="231F20"/>
        </w:rPr>
        <w:t>of the </w:t>
      </w:r>
      <w:r>
        <w:rPr>
          <w:color w:val="231F20"/>
          <w:spacing w:val="2"/>
        </w:rPr>
        <w:t>flow problem satisfies </w:t>
      </w:r>
      <w:r>
        <w:rPr>
          <w:color w:val="231F20"/>
        </w:rPr>
        <w:t>a </w:t>
      </w:r>
      <w:r>
        <w:rPr>
          <w:color w:val="231F20"/>
          <w:spacing w:val="2"/>
        </w:rPr>
        <w:t>certain </w:t>
      </w:r>
      <w:r>
        <w:rPr>
          <w:color w:val="231F20"/>
          <w:spacing w:val="3"/>
        </w:rPr>
        <w:t>cut </w:t>
      </w:r>
      <w:r>
        <w:rPr>
          <w:color w:val="231F20"/>
          <w:spacing w:val="2"/>
        </w:rPr>
        <w:t>condition (namely, that </w:t>
      </w:r>
      <w:r>
        <w:rPr>
          <w:color w:val="231F20"/>
        </w:rPr>
        <w:t>the </w:t>
      </w:r>
      <w:r>
        <w:rPr>
          <w:color w:val="231F20"/>
          <w:spacing w:val="2"/>
        </w:rPr>
        <w:t>edges with nonzero length </w:t>
      </w:r>
      <w:r>
        <w:rPr>
          <w:color w:val="231F20"/>
        </w:rPr>
        <w:t>in the </w:t>
      </w:r>
      <w:r>
        <w:rPr>
          <w:color w:val="231F20"/>
          <w:spacing w:val="2"/>
        </w:rPr>
        <w:t>dual form </w:t>
      </w:r>
      <w:r>
        <w:rPr>
          <w:color w:val="231F20"/>
        </w:rPr>
        <w:t>a cut </w:t>
      </w:r>
      <w:r>
        <w:rPr>
          <w:color w:val="231F20"/>
          <w:spacing w:val="3"/>
        </w:rPr>
        <w:t>of</w:t>
      </w:r>
      <w:r>
        <w:rPr>
          <w:color w:val="231F20"/>
          <w:spacing w:val="56"/>
        </w:rPr>
        <w:t> </w:t>
      </w:r>
      <w:r>
        <w:rPr>
          <w:color w:val="231F20"/>
        </w:rPr>
        <w:t>the </w:t>
      </w:r>
      <w:r>
        <w:rPr>
          <w:color w:val="231F20"/>
          <w:spacing w:val="2"/>
        </w:rPr>
        <w:t>underlying graph into three </w:t>
      </w:r>
      <w:r>
        <w:rPr>
          <w:color w:val="231F20"/>
        </w:rPr>
        <w:t>or </w:t>
      </w:r>
      <w:r>
        <w:rPr>
          <w:color w:val="231F20"/>
          <w:spacing w:val="2"/>
        </w:rPr>
        <w:t>fewer components). They also used </w:t>
      </w:r>
      <w:r>
        <w:rPr>
          <w:color w:val="231F20"/>
          <w:spacing w:val="3"/>
        </w:rPr>
        <w:t>informa- </w:t>
      </w:r>
      <w:r>
        <w:rPr>
          <w:color w:val="231F20"/>
          <w:spacing w:val="2"/>
        </w:rPr>
        <w:t>tion contained </w:t>
      </w:r>
      <w:r>
        <w:rPr>
          <w:color w:val="231F20"/>
        </w:rPr>
        <w:t>in the </w:t>
      </w:r>
      <w:r>
        <w:rPr>
          <w:color w:val="231F20"/>
          <w:spacing w:val="2"/>
        </w:rPr>
        <w:t>dual </w:t>
      </w:r>
      <w:r>
        <w:rPr>
          <w:color w:val="231F20"/>
        </w:rPr>
        <w:t>to </w:t>
      </w:r>
      <w:r>
        <w:rPr>
          <w:color w:val="231F20"/>
          <w:spacing w:val="2"/>
        </w:rPr>
        <w:t>design heuristics </w:t>
      </w:r>
      <w:r>
        <w:rPr>
          <w:color w:val="231F20"/>
        </w:rPr>
        <w:t>for </w:t>
      </w:r>
      <w:r>
        <w:rPr>
          <w:color w:val="231F20"/>
          <w:spacing w:val="2"/>
        </w:rPr>
        <w:t>finding small cuts</w:t>
      </w:r>
      <w:r>
        <w:rPr>
          <w:color w:val="231F20"/>
          <w:spacing w:val="9"/>
        </w:rPr>
        <w:t> </w:t>
      </w:r>
      <w:r>
        <w:rPr>
          <w:color w:val="231F20"/>
        </w:rPr>
        <w:t>in </w:t>
      </w:r>
      <w:r>
        <w:rPr>
          <w:color w:val="231F20"/>
          <w:spacing w:val="3"/>
        </w:rPr>
        <w:t>graphs.</w:t>
      </w:r>
    </w:p>
    <w:p>
      <w:pPr>
        <w:pStyle w:val="BodyText"/>
        <w:spacing w:line="235" w:lineRule="auto" w:before="7"/>
        <w:ind w:right="203" w:firstLine="200"/>
        <w:jc w:val="both"/>
      </w:pPr>
      <w:r>
        <w:rPr>
          <w:color w:val="231F20"/>
        </w:rPr>
        <w:t>The </w:t>
      </w:r>
      <w:r>
        <w:rPr>
          <w:color w:val="231F20"/>
          <w:spacing w:val="2"/>
        </w:rPr>
        <w:t>max-flow </w:t>
      </w:r>
      <w:r>
        <w:rPr>
          <w:color w:val="231F20"/>
        </w:rPr>
        <w:t>and </w:t>
      </w:r>
      <w:r>
        <w:rPr>
          <w:color w:val="231F20"/>
          <w:spacing w:val="2"/>
        </w:rPr>
        <w:t>min-cut </w:t>
      </w:r>
      <w:r>
        <w:rPr>
          <w:color w:val="231F20"/>
        </w:rPr>
        <w:t>are not </w:t>
      </w:r>
      <w:r>
        <w:rPr>
          <w:color w:val="231F20"/>
          <w:spacing w:val="2"/>
        </w:rPr>
        <w:t>always equal </w:t>
      </w:r>
      <w:r>
        <w:rPr>
          <w:color w:val="231F20"/>
        </w:rPr>
        <w:t>for all </w:t>
      </w:r>
      <w:r>
        <w:rPr>
          <w:color w:val="231F20"/>
          <w:spacing w:val="2"/>
        </w:rPr>
        <w:t>patterns </w:t>
      </w:r>
      <w:r>
        <w:rPr>
          <w:color w:val="231F20"/>
        </w:rPr>
        <w:t>or </w:t>
      </w:r>
      <w:r>
        <w:rPr>
          <w:color w:val="231F20"/>
          <w:spacing w:val="2"/>
        </w:rPr>
        <w:t>numbers </w:t>
      </w:r>
      <w:r>
        <w:rPr>
          <w:color w:val="231F20"/>
          <w:spacing w:val="3"/>
        </w:rPr>
        <w:t>of </w:t>
      </w:r>
      <w:r>
        <w:rPr>
          <w:color w:val="231F20"/>
          <w:spacing w:val="2"/>
        </w:rPr>
        <w:t>commodities, however. </w:t>
      </w:r>
      <w:r>
        <w:rPr>
          <w:color w:val="231F20"/>
        </w:rPr>
        <w:t>For </w:t>
      </w:r>
      <w:r>
        <w:rPr>
          <w:color w:val="231F20"/>
          <w:spacing w:val="2"/>
        </w:rPr>
        <w:t>example, Figure </w:t>
      </w:r>
      <w:r>
        <w:rPr>
          <w:color w:val="231F20"/>
        </w:rPr>
        <w:t>3 </w:t>
      </w:r>
      <w:r>
        <w:rPr>
          <w:color w:val="231F20"/>
          <w:spacing w:val="2"/>
        </w:rPr>
        <w:t>illustrates </w:t>
      </w:r>
      <w:r>
        <w:rPr>
          <w:color w:val="231F20"/>
        </w:rPr>
        <w:t>a </w:t>
      </w:r>
      <w:r>
        <w:rPr>
          <w:color w:val="231F20"/>
          <w:spacing w:val="2"/>
        </w:rPr>
        <w:t>simple </w:t>
      </w:r>
      <w:r>
        <w:rPr>
          <w:color w:val="231F20"/>
        </w:rPr>
        <w:t>4-commodity </w:t>
      </w:r>
      <w:r>
        <w:rPr>
          <w:color w:val="231F20"/>
          <w:spacing w:val="2"/>
        </w:rPr>
        <w:t>flow problem described </w:t>
      </w:r>
      <w:r>
        <w:rPr>
          <w:color w:val="231F20"/>
        </w:rPr>
        <w:t>in </w:t>
      </w:r>
      <w:r>
        <w:rPr>
          <w:color w:val="231F20"/>
          <w:spacing w:val="2"/>
        </w:rPr>
        <w:t>Okamura </w:t>
      </w:r>
      <w:r>
        <w:rPr>
          <w:color w:val="231F20"/>
        </w:rPr>
        <w:t>and </w:t>
      </w:r>
      <w:r>
        <w:rPr>
          <w:color w:val="231F20"/>
          <w:spacing w:val="2"/>
        </w:rPr>
        <w:t>Seymour [1981] </w:t>
      </w:r>
      <w:r>
        <w:rPr>
          <w:color w:val="231F20"/>
        </w:rPr>
        <w:t>for  </w:t>
      </w:r>
      <w:r>
        <w:rPr>
          <w:color w:val="231F20"/>
          <w:spacing w:val="2"/>
        </w:rPr>
        <w:t>which </w:t>
      </w:r>
      <w:r>
        <w:rPr>
          <w:color w:val="231F20"/>
        </w:rPr>
        <w:t>the  </w:t>
      </w:r>
      <w:r>
        <w:rPr>
          <w:color w:val="231F20"/>
          <w:spacing w:val="3"/>
        </w:rPr>
        <w:t>max-flow </w:t>
      </w:r>
      <w:r>
        <w:rPr>
          <w:color w:val="231F20"/>
        </w:rPr>
        <w:t>is</w:t>
      </w:r>
      <w:r>
        <w:rPr>
          <w:color w:val="231F20"/>
          <w:spacing w:val="22"/>
        </w:rPr>
        <w:t> </w:t>
      </w:r>
      <w:r>
        <w:rPr>
          <w:color w:val="231F20"/>
        </w:rPr>
        <w:t>3/4</w:t>
      </w:r>
      <w:r>
        <w:rPr>
          <w:color w:val="231F20"/>
          <w:spacing w:val="22"/>
        </w:rPr>
        <w:t> </w:t>
      </w:r>
      <w:r>
        <w:rPr>
          <w:color w:val="231F20"/>
        </w:rPr>
        <w:t>and</w:t>
      </w:r>
      <w:r>
        <w:rPr>
          <w:color w:val="231F20"/>
          <w:spacing w:val="23"/>
        </w:rPr>
        <w:t> </w:t>
      </w:r>
      <w:r>
        <w:rPr>
          <w:color w:val="231F20"/>
        </w:rPr>
        <w:t>the</w:t>
      </w:r>
      <w:r>
        <w:rPr>
          <w:color w:val="231F20"/>
          <w:spacing w:val="22"/>
        </w:rPr>
        <w:t> </w:t>
      </w:r>
      <w:r>
        <w:rPr>
          <w:color w:val="231F20"/>
          <w:spacing w:val="2"/>
        </w:rPr>
        <w:t>min-cut</w:t>
      </w:r>
      <w:r>
        <w:rPr>
          <w:color w:val="231F20"/>
          <w:spacing w:val="22"/>
        </w:rPr>
        <w:t> </w:t>
      </w:r>
      <w:r>
        <w:rPr>
          <w:color w:val="231F20"/>
        </w:rPr>
        <w:t>is</w:t>
      </w:r>
      <w:r>
        <w:rPr>
          <w:color w:val="231F20"/>
          <w:spacing w:val="23"/>
        </w:rPr>
        <w:t> </w:t>
      </w:r>
      <w:r>
        <w:rPr>
          <w:color w:val="231F20"/>
          <w:spacing w:val="3"/>
        </w:rPr>
        <w:t>1.</w:t>
      </w:r>
    </w:p>
    <w:p>
      <w:pPr>
        <w:pStyle w:val="BodyText"/>
        <w:spacing w:line="235" w:lineRule="auto" w:before="4"/>
        <w:ind w:right="203" w:firstLine="200"/>
        <w:jc w:val="both"/>
      </w:pPr>
      <w:r>
        <w:rPr>
          <w:color w:val="231F20"/>
        </w:rPr>
        <w:t>For </w:t>
      </w:r>
      <w:r>
        <w:rPr>
          <w:color w:val="231F20"/>
          <w:spacing w:val="2"/>
        </w:rPr>
        <w:t>general networks, little </w:t>
      </w:r>
      <w:r>
        <w:rPr>
          <w:color w:val="231F20"/>
        </w:rPr>
        <w:t>was </w:t>
      </w:r>
      <w:r>
        <w:rPr>
          <w:color w:val="231F20"/>
          <w:spacing w:val="2"/>
        </w:rPr>
        <w:t>known about </w:t>
      </w:r>
      <w:r>
        <w:rPr>
          <w:color w:val="231F20"/>
        </w:rPr>
        <w:t>the </w:t>
      </w:r>
      <w:r>
        <w:rPr>
          <w:color w:val="231F20"/>
          <w:spacing w:val="2"/>
        </w:rPr>
        <w:t>relationship between </w:t>
      </w:r>
      <w:r>
        <w:rPr>
          <w:color w:val="231F20"/>
          <w:spacing w:val="3"/>
        </w:rPr>
        <w:t>the </w:t>
      </w:r>
      <w:r>
        <w:rPr>
          <w:color w:val="231F20"/>
          <w:spacing w:val="2"/>
        </w:rPr>
        <w:t>max-flow </w:t>
      </w:r>
      <w:r>
        <w:rPr>
          <w:color w:val="231F20"/>
        </w:rPr>
        <w:t>and the </w:t>
      </w:r>
      <w:r>
        <w:rPr>
          <w:color w:val="231F20"/>
          <w:spacing w:val="2"/>
        </w:rPr>
        <w:t>min-cut. </w:t>
      </w:r>
      <w:r>
        <w:rPr>
          <w:color w:val="231F20"/>
        </w:rPr>
        <w:t>In </w:t>
      </w:r>
      <w:r>
        <w:rPr>
          <w:color w:val="231F20"/>
          <w:spacing w:val="2"/>
        </w:rPr>
        <w:t>fact, </w:t>
      </w:r>
      <w:r>
        <w:rPr>
          <w:color w:val="231F20"/>
        </w:rPr>
        <w:t>for </w:t>
      </w:r>
      <w:r>
        <w:rPr>
          <w:color w:val="231F20"/>
          <w:spacing w:val="2"/>
        </w:rPr>
        <w:t>general networks, </w:t>
      </w:r>
      <w:r>
        <w:rPr>
          <w:color w:val="231F20"/>
        </w:rPr>
        <w:t>it was </w:t>
      </w:r>
      <w:r>
        <w:rPr>
          <w:color w:val="231F20"/>
          <w:spacing w:val="2"/>
        </w:rPr>
        <w:t>known only </w:t>
      </w:r>
      <w:r>
        <w:rPr>
          <w:color w:val="231F20"/>
        </w:rPr>
        <w:t>that   the </w:t>
      </w:r>
      <w:r>
        <w:rPr>
          <w:color w:val="231F20"/>
          <w:spacing w:val="2"/>
        </w:rPr>
        <w:t>max-flow </w:t>
      </w:r>
      <w:r>
        <w:rPr>
          <w:color w:val="231F20"/>
        </w:rPr>
        <w:t>is </w:t>
      </w:r>
      <w:r>
        <w:rPr>
          <w:color w:val="231F20"/>
          <w:spacing w:val="2"/>
        </w:rPr>
        <w:t>within </w:t>
      </w:r>
      <w:r>
        <w:rPr>
          <w:color w:val="231F20"/>
        </w:rPr>
        <w:t>a </w:t>
      </w:r>
      <w:r>
        <w:rPr>
          <w:color w:val="231F20"/>
          <w:spacing w:val="2"/>
        </w:rPr>
        <w:t>factor </w:t>
      </w:r>
      <w:r>
        <w:rPr>
          <w:color w:val="231F20"/>
        </w:rPr>
        <w:t>of </w:t>
      </w:r>
      <w:r>
        <w:rPr>
          <w:i/>
          <w:color w:val="231F20"/>
        </w:rPr>
        <w:t>k </w:t>
      </w:r>
      <w:r>
        <w:rPr>
          <w:color w:val="231F20"/>
        </w:rPr>
        <w:t>of the </w:t>
      </w:r>
      <w:r>
        <w:rPr>
          <w:color w:val="231F20"/>
          <w:spacing w:val="2"/>
        </w:rPr>
        <w:t>min-cut since each commodity </w:t>
      </w:r>
      <w:r>
        <w:rPr>
          <w:color w:val="231F20"/>
        </w:rPr>
        <w:t>can </w:t>
      </w:r>
      <w:r>
        <w:rPr>
          <w:color w:val="231F20"/>
          <w:spacing w:val="-3"/>
        </w:rPr>
        <w:t>be  </w:t>
      </w:r>
      <w:r>
        <w:rPr>
          <w:color w:val="231F20"/>
          <w:spacing w:val="2"/>
        </w:rPr>
        <w:t>optimized separately using </w:t>
      </w:r>
      <w:r>
        <w:rPr>
          <w:color w:val="231F20"/>
          <w:spacing w:val="10"/>
        </w:rPr>
        <w:t>1/</w:t>
      </w:r>
      <w:r>
        <w:rPr>
          <w:i/>
          <w:color w:val="231F20"/>
          <w:spacing w:val="10"/>
        </w:rPr>
        <w:t>k </w:t>
      </w:r>
      <w:r>
        <w:rPr>
          <w:color w:val="231F20"/>
        </w:rPr>
        <w:t>of the </w:t>
      </w:r>
      <w:r>
        <w:rPr>
          <w:color w:val="231F20"/>
          <w:spacing w:val="2"/>
        </w:rPr>
        <w:t>capacity </w:t>
      </w:r>
      <w:r>
        <w:rPr>
          <w:color w:val="231F20"/>
        </w:rPr>
        <w:t>of </w:t>
      </w:r>
      <w:r>
        <w:rPr>
          <w:color w:val="231F20"/>
          <w:spacing w:val="2"/>
        </w:rPr>
        <w:t>each edge. Unfortunately, </w:t>
      </w:r>
      <w:r>
        <w:rPr>
          <w:color w:val="231F20"/>
        </w:rPr>
        <w:t>this </w:t>
      </w:r>
      <w:r>
        <w:rPr>
          <w:color w:val="231F20"/>
          <w:spacing w:val="2"/>
        </w:rPr>
        <w:t>result </w:t>
      </w:r>
      <w:r>
        <w:rPr>
          <w:color w:val="231F20"/>
        </w:rPr>
        <w:t>is not </w:t>
      </w:r>
      <w:r>
        <w:rPr>
          <w:color w:val="231F20"/>
          <w:spacing w:val="2"/>
        </w:rPr>
        <w:t>very good </w:t>
      </w:r>
      <w:r>
        <w:rPr>
          <w:color w:val="231F20"/>
        </w:rPr>
        <w:t>for </w:t>
      </w:r>
      <w:r>
        <w:rPr>
          <w:color w:val="231F20"/>
          <w:spacing w:val="2"/>
        </w:rPr>
        <w:t>large numbers </w:t>
      </w:r>
      <w:r>
        <w:rPr>
          <w:color w:val="231F20"/>
        </w:rPr>
        <w:t>of</w:t>
      </w:r>
      <w:r>
        <w:rPr>
          <w:color w:val="231F20"/>
          <w:spacing w:val="45"/>
        </w:rPr>
        <w:t> </w:t>
      </w:r>
      <w:r>
        <w:rPr>
          <w:color w:val="231F20"/>
          <w:spacing w:val="3"/>
        </w:rPr>
        <w:t>commodities.</w:t>
      </w:r>
    </w:p>
    <w:p>
      <w:pPr>
        <w:pStyle w:val="ListParagraph"/>
        <w:numPr>
          <w:ilvl w:val="1"/>
          <w:numId w:val="1"/>
        </w:numPr>
        <w:tabs>
          <w:tab w:pos="726" w:val="left" w:leader="none"/>
        </w:tabs>
        <w:spacing w:line="235" w:lineRule="auto" w:before="130" w:after="0"/>
        <w:ind w:left="110" w:right="203" w:firstLine="199"/>
        <w:jc w:val="both"/>
        <w:rPr>
          <w:sz w:val="20"/>
        </w:rPr>
      </w:pPr>
      <w:r>
        <w:rPr>
          <w:color w:val="231F20"/>
          <w:sz w:val="20"/>
        </w:rPr>
        <w:t>O</w:t>
      </w:r>
      <w:r>
        <w:rPr>
          <w:color w:val="231F20"/>
          <w:sz w:val="15"/>
        </w:rPr>
        <w:t>UR </w:t>
      </w:r>
      <w:r>
        <w:rPr>
          <w:color w:val="231F20"/>
          <w:spacing w:val="2"/>
          <w:sz w:val="20"/>
        </w:rPr>
        <w:t>M</w:t>
      </w:r>
      <w:r>
        <w:rPr>
          <w:color w:val="231F20"/>
          <w:spacing w:val="2"/>
          <w:sz w:val="15"/>
        </w:rPr>
        <w:t>AX</w:t>
      </w:r>
      <w:r>
        <w:rPr>
          <w:color w:val="231F20"/>
          <w:spacing w:val="2"/>
          <w:sz w:val="20"/>
        </w:rPr>
        <w:t>-F</w:t>
      </w:r>
      <w:r>
        <w:rPr>
          <w:color w:val="231F20"/>
          <w:spacing w:val="2"/>
          <w:sz w:val="15"/>
        </w:rPr>
        <w:t>LOW </w:t>
      </w:r>
      <w:r>
        <w:rPr>
          <w:color w:val="231F20"/>
          <w:spacing w:val="2"/>
          <w:sz w:val="20"/>
        </w:rPr>
        <w:t>M</w:t>
      </w:r>
      <w:r>
        <w:rPr>
          <w:color w:val="231F20"/>
          <w:spacing w:val="2"/>
          <w:sz w:val="15"/>
        </w:rPr>
        <w:t>IN</w:t>
      </w:r>
      <w:r>
        <w:rPr>
          <w:color w:val="231F20"/>
          <w:spacing w:val="2"/>
          <w:sz w:val="20"/>
        </w:rPr>
        <w:t>-C</w:t>
      </w:r>
      <w:r>
        <w:rPr>
          <w:color w:val="231F20"/>
          <w:spacing w:val="2"/>
          <w:sz w:val="15"/>
        </w:rPr>
        <w:t>UT </w:t>
      </w:r>
      <w:r>
        <w:rPr>
          <w:color w:val="231F20"/>
          <w:spacing w:val="2"/>
          <w:sz w:val="20"/>
        </w:rPr>
        <w:t>R</w:t>
      </w:r>
      <w:r>
        <w:rPr>
          <w:color w:val="231F20"/>
          <w:spacing w:val="2"/>
          <w:sz w:val="15"/>
        </w:rPr>
        <w:t>ESULTS</w:t>
      </w:r>
      <w:r>
        <w:rPr>
          <w:color w:val="231F20"/>
          <w:spacing w:val="2"/>
          <w:sz w:val="20"/>
        </w:rPr>
        <w:t>. </w:t>
      </w:r>
      <w:r>
        <w:rPr>
          <w:color w:val="231F20"/>
          <w:sz w:val="20"/>
        </w:rPr>
        <w:t>In </w:t>
      </w:r>
      <w:r>
        <w:rPr>
          <w:color w:val="231F20"/>
          <w:spacing w:val="2"/>
          <w:sz w:val="20"/>
        </w:rPr>
        <w:t>this paper, </w:t>
      </w:r>
      <w:r>
        <w:rPr>
          <w:color w:val="231F20"/>
          <w:sz w:val="20"/>
        </w:rPr>
        <w:t>we </w:t>
      </w:r>
      <w:r>
        <w:rPr>
          <w:color w:val="231F20"/>
          <w:spacing w:val="2"/>
          <w:sz w:val="20"/>
        </w:rPr>
        <w:t>establish </w:t>
      </w:r>
      <w:r>
        <w:rPr>
          <w:color w:val="231F20"/>
          <w:sz w:val="20"/>
        </w:rPr>
        <w:t>a </w:t>
      </w:r>
      <w:r>
        <w:rPr>
          <w:color w:val="231F20"/>
          <w:spacing w:val="3"/>
          <w:sz w:val="20"/>
        </w:rPr>
        <w:t>much </w:t>
      </w:r>
      <w:r>
        <w:rPr>
          <w:color w:val="231F20"/>
          <w:spacing w:val="2"/>
          <w:sz w:val="20"/>
        </w:rPr>
        <w:t>tighter</w:t>
      </w:r>
      <w:r>
        <w:rPr>
          <w:color w:val="231F20"/>
          <w:spacing w:val="27"/>
          <w:sz w:val="20"/>
        </w:rPr>
        <w:t> </w:t>
      </w:r>
      <w:r>
        <w:rPr>
          <w:color w:val="231F20"/>
          <w:spacing w:val="2"/>
          <w:sz w:val="20"/>
        </w:rPr>
        <w:t>relationship</w:t>
      </w:r>
      <w:r>
        <w:rPr>
          <w:color w:val="231F20"/>
          <w:spacing w:val="27"/>
          <w:sz w:val="20"/>
        </w:rPr>
        <w:t> </w:t>
      </w:r>
      <w:r>
        <w:rPr>
          <w:color w:val="231F20"/>
          <w:spacing w:val="2"/>
          <w:sz w:val="20"/>
        </w:rPr>
        <w:t>between</w:t>
      </w:r>
      <w:r>
        <w:rPr>
          <w:color w:val="231F20"/>
          <w:spacing w:val="28"/>
          <w:sz w:val="20"/>
        </w:rPr>
        <w:t> </w:t>
      </w:r>
      <w:r>
        <w:rPr>
          <w:color w:val="231F20"/>
          <w:sz w:val="20"/>
        </w:rPr>
        <w:t>the</w:t>
      </w:r>
      <w:r>
        <w:rPr>
          <w:color w:val="231F20"/>
          <w:spacing w:val="27"/>
          <w:sz w:val="20"/>
        </w:rPr>
        <w:t> </w:t>
      </w:r>
      <w:r>
        <w:rPr>
          <w:color w:val="231F20"/>
          <w:spacing w:val="2"/>
          <w:sz w:val="20"/>
        </w:rPr>
        <w:t>max-flow</w:t>
      </w:r>
      <w:r>
        <w:rPr>
          <w:color w:val="231F20"/>
          <w:spacing w:val="27"/>
          <w:sz w:val="20"/>
        </w:rPr>
        <w:t> </w:t>
      </w:r>
      <w:r>
        <w:rPr>
          <w:color w:val="231F20"/>
          <w:sz w:val="20"/>
        </w:rPr>
        <w:t>and</w:t>
      </w:r>
      <w:r>
        <w:rPr>
          <w:color w:val="231F20"/>
          <w:spacing w:val="28"/>
          <w:sz w:val="20"/>
        </w:rPr>
        <w:t> </w:t>
      </w:r>
      <w:r>
        <w:rPr>
          <w:color w:val="231F20"/>
          <w:sz w:val="20"/>
        </w:rPr>
        <w:t>the</w:t>
      </w:r>
      <w:r>
        <w:rPr>
          <w:color w:val="231F20"/>
          <w:spacing w:val="27"/>
          <w:sz w:val="20"/>
        </w:rPr>
        <w:t> </w:t>
      </w:r>
      <w:r>
        <w:rPr>
          <w:color w:val="231F20"/>
          <w:spacing w:val="2"/>
          <w:sz w:val="20"/>
        </w:rPr>
        <w:t>min-cut</w:t>
      </w:r>
      <w:r>
        <w:rPr>
          <w:color w:val="231F20"/>
          <w:spacing w:val="27"/>
          <w:sz w:val="20"/>
        </w:rPr>
        <w:t> </w:t>
      </w:r>
      <w:r>
        <w:rPr>
          <w:color w:val="231F20"/>
          <w:sz w:val="20"/>
        </w:rPr>
        <w:t>for</w:t>
      </w:r>
      <w:r>
        <w:rPr>
          <w:color w:val="231F20"/>
          <w:spacing w:val="28"/>
          <w:sz w:val="20"/>
        </w:rPr>
        <w:t> </w:t>
      </w:r>
      <w:r>
        <w:rPr>
          <w:color w:val="231F20"/>
          <w:spacing w:val="2"/>
          <w:sz w:val="20"/>
        </w:rPr>
        <w:t>several</w:t>
      </w:r>
      <w:r>
        <w:rPr>
          <w:color w:val="231F20"/>
          <w:spacing w:val="27"/>
          <w:sz w:val="20"/>
        </w:rPr>
        <w:t> </w:t>
      </w:r>
      <w:r>
        <w:rPr>
          <w:color w:val="231F20"/>
          <w:spacing w:val="3"/>
          <w:sz w:val="20"/>
        </w:rPr>
        <w:t>important</w:t>
      </w:r>
    </w:p>
    <w:p>
      <w:pPr>
        <w:spacing w:after="0" w:line="235" w:lineRule="auto"/>
        <w:jc w:val="both"/>
        <w:rPr>
          <w:sz w:val="20"/>
        </w:rPr>
        <w:sectPr>
          <w:type w:val="continuous"/>
          <w:pgSz w:w="9720" w:h="14400"/>
          <w:pgMar w:top="1140" w:bottom="280" w:left="1160" w:right="1040"/>
        </w:sectPr>
      </w:pPr>
    </w:p>
    <w:p>
      <w:pPr>
        <w:pStyle w:val="BodyText"/>
        <w:spacing w:before="8"/>
        <w:ind w:left="0"/>
        <w:rPr>
          <w:sz w:val="14"/>
        </w:rPr>
      </w:pPr>
    </w:p>
    <w:p>
      <w:pPr>
        <w:pStyle w:val="BodyText"/>
        <w:ind w:left="2386"/>
      </w:pPr>
      <w:r>
        <w:rPr/>
        <w:drawing>
          <wp:inline distT="0" distB="0" distL="0" distR="0">
            <wp:extent cx="1686908" cy="917448"/>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686908" cy="917448"/>
                    </a:xfrm>
                    <a:prstGeom prst="rect">
                      <a:avLst/>
                    </a:prstGeom>
                  </pic:spPr>
                </pic:pic>
              </a:graphicData>
            </a:graphic>
          </wp:inline>
        </w:drawing>
      </w:r>
      <w:r>
        <w:rPr/>
      </w:r>
    </w:p>
    <w:p>
      <w:pPr>
        <w:spacing w:line="244" w:lineRule="auto" w:before="107"/>
        <w:ind w:left="110" w:right="203" w:firstLine="0"/>
        <w:jc w:val="both"/>
        <w:rPr>
          <w:sz w:val="16"/>
        </w:rPr>
      </w:pPr>
      <w:r>
        <w:rPr>
          <w:sz w:val="16"/>
        </w:rPr>
        <w:t>F</w:t>
      </w:r>
      <w:r>
        <w:rPr>
          <w:sz w:val="12"/>
        </w:rPr>
        <w:t>IG</w:t>
      </w:r>
      <w:r>
        <w:rPr>
          <w:sz w:val="16"/>
        </w:rPr>
        <w:t>. 3. The Okamura–Seymour [1981] example of a 4-commodity  flow  problem  for  which  </w:t>
      </w:r>
      <w:r>
        <w:rPr>
          <w:spacing w:val="2"/>
          <w:sz w:val="16"/>
        </w:rPr>
        <w:t>the  </w:t>
      </w:r>
      <w:r>
        <w:rPr>
          <w:sz w:val="16"/>
        </w:rPr>
        <w:t>max-flow is 3/4 and the min-cut is 1. In this example, all demands  and  capacities  are  one.  </w:t>
      </w:r>
      <w:r>
        <w:rPr>
          <w:spacing w:val="2"/>
          <w:sz w:val="16"/>
        </w:rPr>
        <w:t>The  </w:t>
      </w:r>
      <w:r>
        <w:rPr>
          <w:sz w:val="16"/>
        </w:rPr>
        <w:t>max-flow is attained by routing 1/4 unit of commodity 4 on each of the three paths between </w:t>
      </w:r>
      <w:r>
        <w:rPr>
          <w:i/>
          <w:spacing w:val="5"/>
          <w:sz w:val="16"/>
        </w:rPr>
        <w:t>s</w:t>
      </w:r>
      <w:r>
        <w:rPr>
          <w:spacing w:val="5"/>
          <w:sz w:val="16"/>
          <w:vertAlign w:val="subscript"/>
        </w:rPr>
        <w:t>4</w:t>
      </w:r>
      <w:r>
        <w:rPr>
          <w:spacing w:val="5"/>
          <w:sz w:val="16"/>
          <w:vertAlign w:val="baseline"/>
        </w:rPr>
        <w:t>  </w:t>
      </w:r>
      <w:r>
        <w:rPr>
          <w:sz w:val="16"/>
          <w:vertAlign w:val="baseline"/>
        </w:rPr>
        <w:t>and </w:t>
      </w:r>
      <w:r>
        <w:rPr>
          <w:i/>
          <w:spacing w:val="6"/>
          <w:sz w:val="16"/>
          <w:vertAlign w:val="baseline"/>
        </w:rPr>
        <w:t>t</w:t>
      </w:r>
      <w:r>
        <w:rPr>
          <w:spacing w:val="6"/>
          <w:sz w:val="16"/>
          <w:vertAlign w:val="subscript"/>
        </w:rPr>
        <w:t>4</w:t>
      </w:r>
      <w:r>
        <w:rPr>
          <w:spacing w:val="6"/>
          <w:sz w:val="16"/>
          <w:vertAlign w:val="baseline"/>
        </w:rPr>
        <w:t>,  </w:t>
      </w:r>
      <w:r>
        <w:rPr>
          <w:sz w:val="16"/>
          <w:vertAlign w:val="baseline"/>
        </w:rPr>
        <w:t>and</w:t>
      </w:r>
      <w:r>
        <w:rPr>
          <w:spacing w:val="22"/>
          <w:sz w:val="16"/>
          <w:vertAlign w:val="baseline"/>
        </w:rPr>
        <w:t> </w:t>
      </w:r>
      <w:r>
        <w:rPr>
          <w:sz w:val="16"/>
          <w:vertAlign w:val="baseline"/>
        </w:rPr>
        <w:t>3/8</w:t>
      </w:r>
      <w:r>
        <w:rPr>
          <w:spacing w:val="22"/>
          <w:sz w:val="16"/>
          <w:vertAlign w:val="baseline"/>
        </w:rPr>
        <w:t> </w:t>
      </w:r>
      <w:r>
        <w:rPr>
          <w:sz w:val="16"/>
          <w:vertAlign w:val="baseline"/>
        </w:rPr>
        <w:t>unit</w:t>
      </w:r>
      <w:r>
        <w:rPr>
          <w:spacing w:val="22"/>
          <w:sz w:val="16"/>
          <w:vertAlign w:val="baseline"/>
        </w:rPr>
        <w:t> </w:t>
      </w:r>
      <w:r>
        <w:rPr>
          <w:sz w:val="16"/>
          <w:vertAlign w:val="baseline"/>
        </w:rPr>
        <w:t>of</w:t>
      </w:r>
      <w:r>
        <w:rPr>
          <w:spacing w:val="22"/>
          <w:sz w:val="16"/>
          <w:vertAlign w:val="baseline"/>
        </w:rPr>
        <w:t> </w:t>
      </w:r>
      <w:r>
        <w:rPr>
          <w:sz w:val="16"/>
          <w:vertAlign w:val="baseline"/>
        </w:rPr>
        <w:t>commodity</w:t>
      </w:r>
      <w:r>
        <w:rPr>
          <w:spacing w:val="23"/>
          <w:sz w:val="16"/>
          <w:vertAlign w:val="baseline"/>
        </w:rPr>
        <w:t> </w:t>
      </w:r>
      <w:r>
        <w:rPr>
          <w:i/>
          <w:sz w:val="16"/>
          <w:vertAlign w:val="baseline"/>
        </w:rPr>
        <w:t>i</w:t>
      </w:r>
      <w:r>
        <w:rPr>
          <w:i/>
          <w:spacing w:val="33"/>
          <w:sz w:val="16"/>
          <w:vertAlign w:val="baseline"/>
        </w:rPr>
        <w:t> </w:t>
      </w:r>
      <w:r>
        <w:rPr>
          <w:sz w:val="16"/>
          <w:vertAlign w:val="baseline"/>
        </w:rPr>
        <w:t>on</w:t>
      </w:r>
      <w:r>
        <w:rPr>
          <w:spacing w:val="22"/>
          <w:sz w:val="16"/>
          <w:vertAlign w:val="baseline"/>
        </w:rPr>
        <w:t> </w:t>
      </w:r>
      <w:r>
        <w:rPr>
          <w:sz w:val="16"/>
          <w:vertAlign w:val="baseline"/>
        </w:rPr>
        <w:t>each</w:t>
      </w:r>
      <w:r>
        <w:rPr>
          <w:spacing w:val="22"/>
          <w:sz w:val="16"/>
          <w:vertAlign w:val="baseline"/>
        </w:rPr>
        <w:t> </w:t>
      </w:r>
      <w:r>
        <w:rPr>
          <w:sz w:val="16"/>
          <w:vertAlign w:val="baseline"/>
        </w:rPr>
        <w:t>of</w:t>
      </w:r>
      <w:r>
        <w:rPr>
          <w:spacing w:val="22"/>
          <w:sz w:val="16"/>
          <w:vertAlign w:val="baseline"/>
        </w:rPr>
        <w:t> </w:t>
      </w:r>
      <w:r>
        <w:rPr>
          <w:sz w:val="16"/>
          <w:vertAlign w:val="baseline"/>
        </w:rPr>
        <w:t>the</w:t>
      </w:r>
      <w:r>
        <w:rPr>
          <w:spacing w:val="22"/>
          <w:sz w:val="16"/>
          <w:vertAlign w:val="baseline"/>
        </w:rPr>
        <w:t> </w:t>
      </w:r>
      <w:r>
        <w:rPr>
          <w:sz w:val="16"/>
          <w:vertAlign w:val="baseline"/>
        </w:rPr>
        <w:t>two</w:t>
      </w:r>
      <w:r>
        <w:rPr>
          <w:spacing w:val="23"/>
          <w:sz w:val="16"/>
          <w:vertAlign w:val="baseline"/>
        </w:rPr>
        <w:t> </w:t>
      </w:r>
      <w:r>
        <w:rPr>
          <w:sz w:val="16"/>
          <w:vertAlign w:val="baseline"/>
        </w:rPr>
        <w:t>paths</w:t>
      </w:r>
      <w:r>
        <w:rPr>
          <w:spacing w:val="22"/>
          <w:sz w:val="16"/>
          <w:vertAlign w:val="baseline"/>
        </w:rPr>
        <w:t> </w:t>
      </w:r>
      <w:r>
        <w:rPr>
          <w:sz w:val="16"/>
          <w:vertAlign w:val="baseline"/>
        </w:rPr>
        <w:t>between</w:t>
      </w:r>
      <w:r>
        <w:rPr>
          <w:spacing w:val="22"/>
          <w:sz w:val="16"/>
          <w:vertAlign w:val="baseline"/>
        </w:rPr>
        <w:t> </w:t>
      </w:r>
      <w:r>
        <w:rPr>
          <w:i/>
          <w:spacing w:val="6"/>
          <w:sz w:val="16"/>
          <w:vertAlign w:val="baseline"/>
        </w:rPr>
        <w:t>s</w:t>
      </w:r>
      <w:r>
        <w:rPr>
          <w:i/>
          <w:spacing w:val="6"/>
          <w:sz w:val="16"/>
          <w:vertAlign w:val="subscript"/>
        </w:rPr>
        <w:t>i</w:t>
      </w:r>
      <w:r>
        <w:rPr>
          <w:i/>
          <w:spacing w:val="30"/>
          <w:sz w:val="16"/>
          <w:vertAlign w:val="baseline"/>
        </w:rPr>
        <w:t> </w:t>
      </w:r>
      <w:r>
        <w:rPr>
          <w:sz w:val="16"/>
          <w:vertAlign w:val="baseline"/>
        </w:rPr>
        <w:t>and</w:t>
      </w:r>
      <w:r>
        <w:rPr>
          <w:spacing w:val="22"/>
          <w:sz w:val="16"/>
          <w:vertAlign w:val="baseline"/>
        </w:rPr>
        <w:t> </w:t>
      </w:r>
      <w:r>
        <w:rPr>
          <w:i/>
          <w:spacing w:val="5"/>
          <w:sz w:val="16"/>
          <w:vertAlign w:val="baseline"/>
        </w:rPr>
        <w:t>t</w:t>
      </w:r>
      <w:r>
        <w:rPr>
          <w:i/>
          <w:spacing w:val="5"/>
          <w:sz w:val="16"/>
          <w:vertAlign w:val="subscript"/>
        </w:rPr>
        <w:t>i</w:t>
      </w:r>
      <w:r>
        <w:rPr>
          <w:i/>
          <w:spacing w:val="30"/>
          <w:sz w:val="16"/>
          <w:vertAlign w:val="baseline"/>
        </w:rPr>
        <w:t> </w:t>
      </w:r>
      <w:r>
        <w:rPr>
          <w:sz w:val="16"/>
          <w:vertAlign w:val="baseline"/>
        </w:rPr>
        <w:t>for</w:t>
      </w:r>
      <w:r>
        <w:rPr>
          <w:spacing w:val="22"/>
          <w:sz w:val="16"/>
          <w:vertAlign w:val="baseline"/>
        </w:rPr>
        <w:t> </w:t>
      </w:r>
      <w:r>
        <w:rPr>
          <w:sz w:val="16"/>
          <w:vertAlign w:val="baseline"/>
        </w:rPr>
        <w:t>1</w:t>
      </w:r>
      <w:r>
        <w:rPr>
          <w:spacing w:val="33"/>
          <w:sz w:val="16"/>
          <w:vertAlign w:val="baseline"/>
        </w:rPr>
        <w:t> </w:t>
      </w:r>
      <w:r>
        <w:rPr>
          <w:rFonts w:ascii="Tahoma" w:hAnsi="Tahoma"/>
          <w:sz w:val="16"/>
          <w:vertAlign w:val="baseline"/>
        </w:rPr>
        <w:t>≤</w:t>
      </w:r>
      <w:r>
        <w:rPr>
          <w:rFonts w:ascii="Tahoma" w:hAnsi="Tahoma"/>
          <w:spacing w:val="23"/>
          <w:sz w:val="16"/>
          <w:vertAlign w:val="baseline"/>
        </w:rPr>
        <w:t> </w:t>
      </w:r>
      <w:r>
        <w:rPr>
          <w:i/>
          <w:sz w:val="16"/>
          <w:vertAlign w:val="baseline"/>
        </w:rPr>
        <w:t>i</w:t>
      </w:r>
      <w:r>
        <w:rPr>
          <w:i/>
          <w:spacing w:val="32"/>
          <w:sz w:val="16"/>
          <w:vertAlign w:val="baseline"/>
        </w:rPr>
        <w:t> </w:t>
      </w:r>
      <w:r>
        <w:rPr>
          <w:rFonts w:ascii="Tahoma" w:hAnsi="Tahoma"/>
          <w:sz w:val="16"/>
          <w:vertAlign w:val="baseline"/>
        </w:rPr>
        <w:t>≤</w:t>
      </w:r>
      <w:r>
        <w:rPr>
          <w:rFonts w:ascii="Tahoma" w:hAnsi="Tahoma"/>
          <w:spacing w:val="23"/>
          <w:sz w:val="16"/>
          <w:vertAlign w:val="baseline"/>
        </w:rPr>
        <w:t> </w:t>
      </w:r>
      <w:r>
        <w:rPr>
          <w:spacing w:val="11"/>
          <w:sz w:val="16"/>
          <w:vertAlign w:val="baseline"/>
        </w:rPr>
        <w:t>3.</w:t>
      </w:r>
    </w:p>
    <w:p>
      <w:pPr>
        <w:pStyle w:val="BodyText"/>
        <w:spacing w:before="3"/>
        <w:ind w:left="0"/>
        <w:rPr>
          <w:sz w:val="16"/>
        </w:rPr>
      </w:pPr>
    </w:p>
    <w:p>
      <w:pPr>
        <w:pStyle w:val="BodyText"/>
        <w:spacing w:line="235" w:lineRule="auto" w:before="104"/>
        <w:ind w:right="203"/>
        <w:jc w:val="both"/>
      </w:pPr>
      <w:r>
        <w:rPr>
          <w:color w:val="231F20"/>
          <w:spacing w:val="2"/>
        </w:rPr>
        <w:t>classes </w:t>
      </w:r>
      <w:r>
        <w:rPr>
          <w:color w:val="231F20"/>
        </w:rPr>
        <w:t>of </w:t>
      </w:r>
      <w:r>
        <w:rPr>
          <w:color w:val="231F20"/>
          <w:spacing w:val="2"/>
        </w:rPr>
        <w:t>multicommodity flow problems. </w:t>
      </w:r>
      <w:r>
        <w:rPr>
          <w:color w:val="231F20"/>
        </w:rPr>
        <w:t>For the </w:t>
      </w:r>
      <w:r>
        <w:rPr>
          <w:color w:val="231F20"/>
          <w:spacing w:val="2"/>
        </w:rPr>
        <w:t>most part, </w:t>
      </w:r>
      <w:r>
        <w:rPr>
          <w:color w:val="231F20"/>
        </w:rPr>
        <w:t>we </w:t>
      </w:r>
      <w:r>
        <w:rPr>
          <w:color w:val="231F20"/>
          <w:spacing w:val="2"/>
        </w:rPr>
        <w:t>focus </w:t>
      </w:r>
      <w:r>
        <w:rPr>
          <w:color w:val="231F20"/>
          <w:spacing w:val="-2"/>
        </w:rPr>
        <w:t>our </w:t>
      </w:r>
      <w:r>
        <w:rPr>
          <w:color w:val="231F20"/>
          <w:spacing w:val="2"/>
        </w:rPr>
        <w:t>attention </w:t>
      </w:r>
      <w:r>
        <w:rPr>
          <w:color w:val="231F20"/>
        </w:rPr>
        <w:t>on a </w:t>
      </w:r>
      <w:r>
        <w:rPr>
          <w:color w:val="231F20"/>
          <w:spacing w:val="2"/>
        </w:rPr>
        <w:t>special kind </w:t>
      </w:r>
      <w:r>
        <w:rPr>
          <w:color w:val="231F20"/>
        </w:rPr>
        <w:t>of </w:t>
      </w:r>
      <w:r>
        <w:rPr>
          <w:color w:val="231F20"/>
          <w:spacing w:val="2"/>
        </w:rPr>
        <w:t>flow problem that </w:t>
      </w:r>
      <w:r>
        <w:rPr>
          <w:color w:val="231F20"/>
        </w:rPr>
        <w:t>we </w:t>
      </w:r>
      <w:r>
        <w:rPr>
          <w:color w:val="231F20"/>
          <w:spacing w:val="2"/>
        </w:rPr>
        <w:t>call </w:t>
      </w:r>
      <w:r>
        <w:rPr>
          <w:color w:val="231F20"/>
        </w:rPr>
        <w:t>the </w:t>
      </w:r>
      <w:r>
        <w:rPr>
          <w:color w:val="231F20"/>
          <w:spacing w:val="2"/>
        </w:rPr>
        <w:t>uniform </w:t>
      </w:r>
      <w:r>
        <w:rPr>
          <w:color w:val="231F20"/>
        </w:rPr>
        <w:t>multicom- </w:t>
      </w:r>
      <w:r>
        <w:rPr>
          <w:color w:val="231F20"/>
          <w:spacing w:val="2"/>
        </w:rPr>
        <w:t>modity flow problem. </w:t>
      </w:r>
      <w:r>
        <w:rPr>
          <w:color w:val="231F20"/>
        </w:rPr>
        <w:t>In a </w:t>
      </w:r>
      <w:r>
        <w:rPr>
          <w:i/>
          <w:color w:val="231F20"/>
          <w:spacing w:val="2"/>
        </w:rPr>
        <w:t>uniform </w:t>
      </w:r>
      <w:r>
        <w:rPr>
          <w:color w:val="231F20"/>
          <w:spacing w:val="2"/>
        </w:rPr>
        <w:t>multicommodity flow problem (UMFP), </w:t>
      </w:r>
      <w:r>
        <w:rPr>
          <w:color w:val="231F20"/>
        </w:rPr>
        <w:t>there is a </w:t>
      </w:r>
      <w:r>
        <w:rPr>
          <w:color w:val="231F20"/>
          <w:spacing w:val="2"/>
        </w:rPr>
        <w:t>commodity </w:t>
      </w:r>
      <w:r>
        <w:rPr>
          <w:color w:val="231F20"/>
        </w:rPr>
        <w:t>for </w:t>
      </w:r>
      <w:r>
        <w:rPr>
          <w:color w:val="231F20"/>
          <w:spacing w:val="2"/>
        </w:rPr>
        <w:t>every pair </w:t>
      </w:r>
      <w:r>
        <w:rPr>
          <w:color w:val="231F20"/>
        </w:rPr>
        <w:t>of </w:t>
      </w:r>
      <w:r>
        <w:rPr>
          <w:color w:val="231F20"/>
          <w:spacing w:val="2"/>
        </w:rPr>
        <w:t>nodes </w:t>
      </w:r>
      <w:r>
        <w:rPr>
          <w:color w:val="231F20"/>
        </w:rPr>
        <w:t>and the  </w:t>
      </w:r>
      <w:r>
        <w:rPr>
          <w:color w:val="231F20"/>
          <w:spacing w:val="2"/>
        </w:rPr>
        <w:t>demand </w:t>
      </w:r>
      <w:r>
        <w:rPr>
          <w:color w:val="231F20"/>
        </w:rPr>
        <w:t>for  </w:t>
      </w:r>
      <w:r>
        <w:rPr>
          <w:color w:val="231F20"/>
          <w:spacing w:val="2"/>
        </w:rPr>
        <w:t>every commodity </w:t>
      </w:r>
      <w:r>
        <w:rPr>
          <w:color w:val="231F20"/>
          <w:spacing w:val="-3"/>
        </w:rPr>
        <w:t>is  </w:t>
      </w:r>
      <w:r>
        <w:rPr>
          <w:color w:val="231F20"/>
        </w:rPr>
        <w:t>the </w:t>
      </w:r>
      <w:r>
        <w:rPr>
          <w:color w:val="231F20"/>
          <w:spacing w:val="2"/>
        </w:rPr>
        <w:t>same. (Without loss </w:t>
      </w:r>
      <w:r>
        <w:rPr>
          <w:color w:val="231F20"/>
        </w:rPr>
        <w:t>of </w:t>
      </w:r>
      <w:r>
        <w:rPr>
          <w:color w:val="231F20"/>
          <w:spacing w:val="2"/>
        </w:rPr>
        <w:t>generality, </w:t>
      </w:r>
      <w:r>
        <w:rPr>
          <w:color w:val="231F20"/>
        </w:rPr>
        <w:t>the </w:t>
      </w:r>
      <w:r>
        <w:rPr>
          <w:color w:val="231F20"/>
          <w:spacing w:val="2"/>
        </w:rPr>
        <w:t>demand </w:t>
      </w:r>
      <w:r>
        <w:rPr>
          <w:color w:val="231F20"/>
        </w:rPr>
        <w:t>for </w:t>
      </w:r>
      <w:r>
        <w:rPr>
          <w:color w:val="231F20"/>
          <w:spacing w:val="2"/>
        </w:rPr>
        <w:t>every commodity </w:t>
      </w:r>
      <w:r>
        <w:rPr>
          <w:color w:val="231F20"/>
        </w:rPr>
        <w:t>is set </w:t>
      </w:r>
      <w:r>
        <w:rPr>
          <w:color w:val="231F20"/>
          <w:spacing w:val="3"/>
        </w:rPr>
        <w:t>to </w:t>
      </w:r>
      <w:r>
        <w:rPr>
          <w:color w:val="231F20"/>
          <w:spacing w:val="2"/>
        </w:rPr>
        <w:t>one.)</w:t>
      </w:r>
      <w:r>
        <w:rPr>
          <w:color w:val="231F20"/>
          <w:spacing w:val="2"/>
          <w:vertAlign w:val="superscript"/>
        </w:rPr>
        <w:t>2</w:t>
      </w:r>
      <w:r>
        <w:rPr>
          <w:color w:val="231F20"/>
          <w:spacing w:val="2"/>
          <w:vertAlign w:val="baseline"/>
        </w:rPr>
        <w:t> </w:t>
      </w:r>
      <w:r>
        <w:rPr>
          <w:color w:val="231F20"/>
          <w:vertAlign w:val="baseline"/>
        </w:rPr>
        <w:t>The </w:t>
      </w:r>
      <w:r>
        <w:rPr>
          <w:color w:val="231F20"/>
          <w:spacing w:val="2"/>
          <w:vertAlign w:val="baseline"/>
        </w:rPr>
        <w:t>underlying network </w:t>
      </w:r>
      <w:r>
        <w:rPr>
          <w:color w:val="231F20"/>
          <w:vertAlign w:val="baseline"/>
        </w:rPr>
        <w:t>and </w:t>
      </w:r>
      <w:r>
        <w:rPr>
          <w:color w:val="231F20"/>
          <w:spacing w:val="2"/>
          <w:vertAlign w:val="baseline"/>
        </w:rPr>
        <w:t>capacities </w:t>
      </w:r>
      <w:r>
        <w:rPr>
          <w:color w:val="231F20"/>
          <w:vertAlign w:val="baseline"/>
        </w:rPr>
        <w:t>are </w:t>
      </w:r>
      <w:r>
        <w:rPr>
          <w:color w:val="231F20"/>
          <w:spacing w:val="2"/>
          <w:vertAlign w:val="baseline"/>
        </w:rPr>
        <w:t>arbitrary. </w:t>
      </w:r>
      <w:r>
        <w:rPr>
          <w:color w:val="231F20"/>
          <w:vertAlign w:val="baseline"/>
        </w:rPr>
        <w:t>As we </w:t>
      </w:r>
      <w:r>
        <w:rPr>
          <w:color w:val="231F20"/>
          <w:spacing w:val="2"/>
          <w:vertAlign w:val="baseline"/>
        </w:rPr>
        <w:t>will later </w:t>
      </w:r>
      <w:r>
        <w:rPr>
          <w:color w:val="231F20"/>
          <w:vertAlign w:val="baseline"/>
        </w:rPr>
        <w:t>see, </w:t>
      </w:r>
      <w:r>
        <w:rPr>
          <w:color w:val="231F20"/>
          <w:spacing w:val="2"/>
          <w:vertAlign w:val="baseline"/>
        </w:rPr>
        <w:t>uniform multicommodity flow problems arise </w:t>
      </w:r>
      <w:r>
        <w:rPr>
          <w:color w:val="231F20"/>
          <w:vertAlign w:val="baseline"/>
        </w:rPr>
        <w:t>in </w:t>
      </w:r>
      <w:r>
        <w:rPr>
          <w:color w:val="231F20"/>
          <w:spacing w:val="2"/>
          <w:vertAlign w:val="baseline"/>
        </w:rPr>
        <w:t>many important applications </w:t>
      </w:r>
      <w:r>
        <w:rPr>
          <w:color w:val="231F20"/>
          <w:spacing w:val="3"/>
          <w:vertAlign w:val="baseline"/>
        </w:rPr>
        <w:t>and </w:t>
      </w:r>
      <w:r>
        <w:rPr>
          <w:color w:val="231F20"/>
          <w:spacing w:val="2"/>
          <w:vertAlign w:val="baseline"/>
        </w:rPr>
        <w:t>their structure </w:t>
      </w:r>
      <w:r>
        <w:rPr>
          <w:color w:val="231F20"/>
          <w:vertAlign w:val="baseline"/>
        </w:rPr>
        <w:t>is </w:t>
      </w:r>
      <w:r>
        <w:rPr>
          <w:color w:val="231F20"/>
          <w:spacing w:val="2"/>
          <w:vertAlign w:val="baseline"/>
        </w:rPr>
        <w:t>sufficiently robust that </w:t>
      </w:r>
      <w:r>
        <w:rPr>
          <w:color w:val="231F20"/>
          <w:vertAlign w:val="baseline"/>
        </w:rPr>
        <w:t>the </w:t>
      </w:r>
      <w:r>
        <w:rPr>
          <w:color w:val="231F20"/>
          <w:spacing w:val="2"/>
          <w:vertAlign w:val="baseline"/>
        </w:rPr>
        <w:t>methods that </w:t>
      </w:r>
      <w:r>
        <w:rPr>
          <w:color w:val="231F20"/>
          <w:vertAlign w:val="baseline"/>
        </w:rPr>
        <w:t>we </w:t>
      </w:r>
      <w:r>
        <w:rPr>
          <w:color w:val="231F20"/>
          <w:spacing w:val="2"/>
          <w:vertAlign w:val="baseline"/>
        </w:rPr>
        <w:t>develop  </w:t>
      </w:r>
      <w:r>
        <w:rPr>
          <w:color w:val="231F20"/>
          <w:vertAlign w:val="baseline"/>
        </w:rPr>
        <w:t>in  this </w:t>
      </w:r>
      <w:r>
        <w:rPr>
          <w:color w:val="231F20"/>
          <w:spacing w:val="2"/>
          <w:vertAlign w:val="baseline"/>
        </w:rPr>
        <w:t>paper have already proven useful </w:t>
      </w:r>
      <w:r>
        <w:rPr>
          <w:color w:val="231F20"/>
          <w:vertAlign w:val="baseline"/>
        </w:rPr>
        <w:t>in the </w:t>
      </w:r>
      <w:r>
        <w:rPr>
          <w:color w:val="231F20"/>
          <w:spacing w:val="2"/>
          <w:vertAlign w:val="baseline"/>
        </w:rPr>
        <w:t>study </w:t>
      </w:r>
      <w:r>
        <w:rPr>
          <w:color w:val="231F20"/>
          <w:vertAlign w:val="baseline"/>
        </w:rPr>
        <w:t>of </w:t>
      </w:r>
      <w:r>
        <w:rPr>
          <w:color w:val="231F20"/>
          <w:spacing w:val="2"/>
          <w:vertAlign w:val="baseline"/>
        </w:rPr>
        <w:t>more general </w:t>
      </w:r>
      <w:r>
        <w:rPr>
          <w:color w:val="231F20"/>
          <w:vertAlign w:val="baseline"/>
        </w:rPr>
        <w:t>multicommodity </w:t>
      </w:r>
      <w:r>
        <w:rPr>
          <w:color w:val="231F20"/>
          <w:spacing w:val="2"/>
          <w:vertAlign w:val="baseline"/>
        </w:rPr>
        <w:t>flow problems [Klein </w:t>
      </w:r>
      <w:r>
        <w:rPr>
          <w:color w:val="231F20"/>
          <w:vertAlign w:val="baseline"/>
        </w:rPr>
        <w:t>et al. </w:t>
      </w:r>
      <w:r>
        <w:rPr>
          <w:color w:val="231F20"/>
          <w:spacing w:val="2"/>
          <w:vertAlign w:val="baseline"/>
        </w:rPr>
        <w:t>1989; 1993; 1997; Garg </w:t>
      </w:r>
      <w:r>
        <w:rPr>
          <w:color w:val="231F20"/>
          <w:vertAlign w:val="baseline"/>
        </w:rPr>
        <w:t>et al. </w:t>
      </w:r>
      <w:r>
        <w:rPr>
          <w:color w:val="231F20"/>
          <w:spacing w:val="2"/>
          <w:vertAlign w:val="baseline"/>
        </w:rPr>
        <w:t>1996; Plotkin </w:t>
      </w:r>
      <w:r>
        <w:rPr>
          <w:color w:val="231F20"/>
          <w:vertAlign w:val="baseline"/>
        </w:rPr>
        <w:t>and Tardos </w:t>
      </w:r>
      <w:r>
        <w:rPr>
          <w:color w:val="231F20"/>
          <w:spacing w:val="3"/>
          <w:vertAlign w:val="baseline"/>
        </w:rPr>
        <w:t>1993].</w:t>
      </w:r>
    </w:p>
    <w:p>
      <w:pPr>
        <w:pStyle w:val="BodyText"/>
        <w:spacing w:line="235" w:lineRule="auto" w:before="13"/>
        <w:ind w:right="203" w:firstLine="200"/>
        <w:jc w:val="both"/>
      </w:pPr>
      <w:r>
        <w:rPr>
          <w:color w:val="231F20"/>
        </w:rPr>
        <w:t>Our </w:t>
      </w:r>
      <w:r>
        <w:rPr>
          <w:color w:val="231F20"/>
          <w:spacing w:val="2"/>
        </w:rPr>
        <w:t>primary result </w:t>
      </w:r>
      <w:r>
        <w:rPr>
          <w:color w:val="231F20"/>
        </w:rPr>
        <w:t>in </w:t>
      </w:r>
      <w:r>
        <w:rPr>
          <w:color w:val="231F20"/>
          <w:spacing w:val="2"/>
        </w:rPr>
        <w:t>this paper </w:t>
      </w:r>
      <w:r>
        <w:rPr>
          <w:color w:val="231F20"/>
        </w:rPr>
        <w:t>is an </w:t>
      </w:r>
      <w:r>
        <w:rPr>
          <w:color w:val="231F20"/>
          <w:spacing w:val="2"/>
        </w:rPr>
        <w:t>approximate max-flow min-cut </w:t>
      </w:r>
      <w:r>
        <w:rPr>
          <w:color w:val="231F20"/>
        </w:rPr>
        <w:t>theorem  for </w:t>
      </w:r>
      <w:r>
        <w:rPr>
          <w:color w:val="231F20"/>
          <w:spacing w:val="2"/>
        </w:rPr>
        <w:t>uniform multicommodity flow problems. </w:t>
      </w:r>
      <w:r>
        <w:rPr>
          <w:color w:val="231F20"/>
        </w:rPr>
        <w:t>In </w:t>
      </w:r>
      <w:r>
        <w:rPr>
          <w:color w:val="231F20"/>
          <w:spacing w:val="2"/>
        </w:rPr>
        <w:t>particular, </w:t>
      </w:r>
      <w:r>
        <w:rPr>
          <w:color w:val="231F20"/>
        </w:rPr>
        <w:t>we </w:t>
      </w:r>
      <w:r>
        <w:rPr>
          <w:color w:val="231F20"/>
          <w:spacing w:val="2"/>
        </w:rPr>
        <w:t>show that </w:t>
      </w:r>
      <w:r>
        <w:rPr>
          <w:color w:val="231F20"/>
          <w:spacing w:val="-2"/>
        </w:rPr>
        <w:t>for </w:t>
      </w:r>
      <w:r>
        <w:rPr>
          <w:color w:val="231F20"/>
          <w:spacing w:val="2"/>
        </w:rPr>
        <w:t>uniform multicommodity flow problems, </w:t>
      </w:r>
      <w:r>
        <w:rPr>
          <w:color w:val="231F20"/>
        </w:rPr>
        <w:t>the </w:t>
      </w:r>
      <w:r>
        <w:rPr>
          <w:color w:val="231F20"/>
          <w:spacing w:val="2"/>
        </w:rPr>
        <w:t>max-flow </w:t>
      </w:r>
      <w:r>
        <w:rPr>
          <w:color w:val="231F20"/>
        </w:rPr>
        <w:t>is </w:t>
      </w:r>
      <w:r>
        <w:rPr>
          <w:color w:val="231F20"/>
          <w:spacing w:val="2"/>
        </w:rPr>
        <w:t>within </w:t>
      </w:r>
      <w:r>
        <w:rPr>
          <w:color w:val="231F20"/>
        </w:rPr>
        <w:t>a </w:t>
      </w:r>
      <w:r>
        <w:rPr>
          <w:rFonts w:ascii="Arial" w:hAnsi="Arial"/>
          <w:color w:val="231F20"/>
          <w:spacing w:val="2"/>
        </w:rPr>
        <w:t>Θ</w:t>
      </w:r>
      <w:r>
        <w:rPr>
          <w:color w:val="231F20"/>
          <w:spacing w:val="2"/>
        </w:rPr>
        <w:t>(log </w:t>
      </w:r>
      <w:r>
        <w:rPr>
          <w:i/>
          <w:color w:val="231F20"/>
          <w:spacing w:val="3"/>
        </w:rPr>
        <w:t>n</w:t>
      </w:r>
      <w:r>
        <w:rPr>
          <w:color w:val="231F20"/>
          <w:spacing w:val="3"/>
        </w:rPr>
        <w:t>)-factor </w:t>
      </w:r>
      <w:r>
        <w:rPr>
          <w:color w:val="231F20"/>
        </w:rPr>
        <w:t>of the </w:t>
      </w:r>
      <w:r>
        <w:rPr>
          <w:color w:val="231F20"/>
          <w:spacing w:val="2"/>
        </w:rPr>
        <w:t>min-cut.</w:t>
      </w:r>
      <w:r>
        <w:rPr>
          <w:color w:val="231F20"/>
          <w:spacing w:val="2"/>
          <w:vertAlign w:val="superscript"/>
        </w:rPr>
        <w:t>3</w:t>
      </w:r>
      <w:r>
        <w:rPr>
          <w:color w:val="231F20"/>
          <w:spacing w:val="2"/>
          <w:vertAlign w:val="baseline"/>
        </w:rPr>
        <w:t> </w:t>
      </w:r>
      <w:r>
        <w:rPr>
          <w:color w:val="231F20"/>
          <w:vertAlign w:val="baseline"/>
        </w:rPr>
        <w:t>We </w:t>
      </w:r>
      <w:r>
        <w:rPr>
          <w:color w:val="231F20"/>
          <w:spacing w:val="2"/>
          <w:vertAlign w:val="baseline"/>
        </w:rPr>
        <w:t>also show that this bound </w:t>
      </w:r>
      <w:r>
        <w:rPr>
          <w:color w:val="231F20"/>
          <w:vertAlign w:val="baseline"/>
        </w:rPr>
        <w:t>is </w:t>
      </w:r>
      <w:r>
        <w:rPr>
          <w:color w:val="231F20"/>
          <w:spacing w:val="2"/>
          <w:vertAlign w:val="baseline"/>
        </w:rPr>
        <w:t>tight </w:t>
      </w:r>
      <w:r>
        <w:rPr>
          <w:color w:val="231F20"/>
          <w:vertAlign w:val="baseline"/>
        </w:rPr>
        <w:t>in the </w:t>
      </w:r>
      <w:r>
        <w:rPr>
          <w:color w:val="231F20"/>
          <w:spacing w:val="2"/>
          <w:vertAlign w:val="baseline"/>
        </w:rPr>
        <w:t>sense that there </w:t>
      </w:r>
      <w:r>
        <w:rPr>
          <w:color w:val="231F20"/>
          <w:spacing w:val="3"/>
          <w:vertAlign w:val="baseline"/>
        </w:rPr>
        <w:t>exist </w:t>
      </w:r>
      <w:r>
        <w:rPr>
          <w:color w:val="231F20"/>
          <w:spacing w:val="2"/>
          <w:vertAlign w:val="baseline"/>
        </w:rPr>
        <w:t>uniform flow problems </w:t>
      </w:r>
      <w:r>
        <w:rPr>
          <w:color w:val="231F20"/>
          <w:vertAlign w:val="baseline"/>
        </w:rPr>
        <w:t>for </w:t>
      </w:r>
      <w:r>
        <w:rPr>
          <w:color w:val="231F20"/>
          <w:spacing w:val="2"/>
          <w:vertAlign w:val="baseline"/>
        </w:rPr>
        <w:t>which </w:t>
      </w:r>
      <w:r>
        <w:rPr>
          <w:color w:val="231F20"/>
          <w:vertAlign w:val="baseline"/>
        </w:rPr>
        <w:t>the </w:t>
      </w:r>
      <w:r>
        <w:rPr>
          <w:color w:val="231F20"/>
          <w:spacing w:val="2"/>
          <w:vertAlign w:val="baseline"/>
        </w:rPr>
        <w:t>max-flow </w:t>
      </w:r>
      <w:r>
        <w:rPr>
          <w:color w:val="231F20"/>
          <w:vertAlign w:val="baseline"/>
        </w:rPr>
        <w:t>is </w:t>
      </w:r>
      <w:r>
        <w:rPr>
          <w:color w:val="231F20"/>
          <w:spacing w:val="2"/>
          <w:vertAlign w:val="baseline"/>
        </w:rPr>
        <w:t>precisely </w:t>
      </w:r>
      <w:r>
        <w:rPr>
          <w:color w:val="231F20"/>
          <w:vertAlign w:val="baseline"/>
        </w:rPr>
        <w:t>a </w:t>
      </w:r>
      <w:r>
        <w:rPr>
          <w:color w:val="231F20"/>
          <w:spacing w:val="2"/>
          <w:vertAlign w:val="baseline"/>
        </w:rPr>
        <w:t>factor </w:t>
      </w:r>
      <w:r>
        <w:rPr>
          <w:color w:val="231F20"/>
          <w:vertAlign w:val="baseline"/>
        </w:rPr>
        <w:t>of </w:t>
      </w:r>
      <w:r>
        <w:rPr>
          <w:rFonts w:ascii="Arial" w:hAnsi="Arial"/>
          <w:color w:val="231F20"/>
          <w:spacing w:val="2"/>
          <w:vertAlign w:val="baseline"/>
        </w:rPr>
        <w:t>Θ</w:t>
      </w:r>
      <w:r>
        <w:rPr>
          <w:color w:val="231F20"/>
          <w:spacing w:val="2"/>
          <w:vertAlign w:val="baseline"/>
        </w:rPr>
        <w:t>(log </w:t>
      </w:r>
      <w:r>
        <w:rPr>
          <w:i/>
          <w:color w:val="231F20"/>
          <w:spacing w:val="7"/>
          <w:vertAlign w:val="baseline"/>
        </w:rPr>
        <w:t>n</w:t>
      </w:r>
      <w:r>
        <w:rPr>
          <w:color w:val="231F20"/>
          <w:spacing w:val="7"/>
          <w:vertAlign w:val="baseline"/>
        </w:rPr>
        <w:t>)</w:t>
      </w:r>
      <w:r>
        <w:rPr>
          <w:color w:val="231F20"/>
          <w:spacing w:val="64"/>
          <w:vertAlign w:val="baseline"/>
        </w:rPr>
        <w:t> </w:t>
      </w:r>
      <w:r>
        <w:rPr>
          <w:color w:val="231F20"/>
          <w:spacing w:val="2"/>
          <w:vertAlign w:val="baseline"/>
        </w:rPr>
        <w:t>smaller than </w:t>
      </w:r>
      <w:r>
        <w:rPr>
          <w:color w:val="231F20"/>
          <w:vertAlign w:val="baseline"/>
        </w:rPr>
        <w:t>the </w:t>
      </w:r>
      <w:r>
        <w:rPr>
          <w:color w:val="231F20"/>
          <w:spacing w:val="2"/>
          <w:vertAlign w:val="baseline"/>
        </w:rPr>
        <w:t>min-cut </w:t>
      </w:r>
      <w:r>
        <w:rPr>
          <w:color w:val="231F20"/>
          <w:vertAlign w:val="baseline"/>
        </w:rPr>
        <w:t>for any </w:t>
      </w:r>
      <w:r>
        <w:rPr>
          <w:i/>
          <w:color w:val="231F20"/>
          <w:spacing w:val="7"/>
          <w:vertAlign w:val="baseline"/>
        </w:rPr>
        <w:t>n</w:t>
      </w:r>
      <w:r>
        <w:rPr>
          <w:color w:val="231F20"/>
          <w:spacing w:val="7"/>
          <w:vertAlign w:val="baseline"/>
        </w:rPr>
        <w:t>. </w:t>
      </w:r>
      <w:r>
        <w:rPr>
          <w:color w:val="231F20"/>
          <w:vertAlign w:val="baseline"/>
        </w:rPr>
        <w:t>To our </w:t>
      </w:r>
      <w:r>
        <w:rPr>
          <w:color w:val="231F20"/>
          <w:spacing w:val="2"/>
          <w:vertAlign w:val="baseline"/>
        </w:rPr>
        <w:t>knowledge, these </w:t>
      </w:r>
      <w:r>
        <w:rPr>
          <w:color w:val="231F20"/>
          <w:vertAlign w:val="baseline"/>
        </w:rPr>
        <w:t>are the </w:t>
      </w:r>
      <w:r>
        <w:rPr>
          <w:color w:val="231F20"/>
          <w:spacing w:val="2"/>
          <w:vertAlign w:val="baseline"/>
        </w:rPr>
        <w:t>first </w:t>
      </w:r>
      <w:r>
        <w:rPr>
          <w:color w:val="231F20"/>
          <w:vertAlign w:val="baseline"/>
        </w:rPr>
        <w:t>results    of </w:t>
      </w:r>
      <w:r>
        <w:rPr>
          <w:color w:val="231F20"/>
          <w:spacing w:val="2"/>
          <w:vertAlign w:val="baseline"/>
        </w:rPr>
        <w:t>their kind. </w:t>
      </w:r>
      <w:r>
        <w:rPr>
          <w:color w:val="231F20"/>
          <w:vertAlign w:val="baseline"/>
        </w:rPr>
        <w:t>In </w:t>
      </w:r>
      <w:r>
        <w:rPr>
          <w:color w:val="231F20"/>
          <w:spacing w:val="2"/>
          <w:vertAlign w:val="baseline"/>
        </w:rPr>
        <w:t>particular, </w:t>
      </w:r>
      <w:r>
        <w:rPr>
          <w:color w:val="231F20"/>
          <w:vertAlign w:val="baseline"/>
        </w:rPr>
        <w:t>the  </w:t>
      </w:r>
      <w:r>
        <w:rPr>
          <w:color w:val="231F20"/>
          <w:spacing w:val="2"/>
          <w:vertAlign w:val="baseline"/>
        </w:rPr>
        <w:t>approximate max-flow min-cut theorem </w:t>
      </w:r>
      <w:r>
        <w:rPr>
          <w:color w:val="231F20"/>
          <w:vertAlign w:val="baseline"/>
        </w:rPr>
        <w:t>is  the  </w:t>
      </w:r>
      <w:r>
        <w:rPr>
          <w:color w:val="231F20"/>
          <w:spacing w:val="2"/>
          <w:vertAlign w:val="baseline"/>
        </w:rPr>
        <w:t>first such nontrivial result known </w:t>
      </w:r>
      <w:r>
        <w:rPr>
          <w:color w:val="231F20"/>
          <w:vertAlign w:val="baseline"/>
        </w:rPr>
        <w:t>to </w:t>
      </w:r>
      <w:r>
        <w:rPr>
          <w:color w:val="231F20"/>
          <w:spacing w:val="2"/>
          <w:vertAlign w:val="baseline"/>
        </w:rPr>
        <w:t>hold </w:t>
      </w:r>
      <w:r>
        <w:rPr>
          <w:color w:val="231F20"/>
          <w:vertAlign w:val="baseline"/>
        </w:rPr>
        <w:t>for </w:t>
      </w:r>
      <w:r>
        <w:rPr>
          <w:color w:val="231F20"/>
          <w:spacing w:val="2"/>
          <w:vertAlign w:val="baseline"/>
        </w:rPr>
        <w:t>flow problems with many </w:t>
      </w:r>
      <w:r>
        <w:rPr>
          <w:color w:val="231F20"/>
          <w:vertAlign w:val="baseline"/>
        </w:rPr>
        <w:t>commod- </w:t>
      </w:r>
      <w:r>
        <w:rPr>
          <w:color w:val="231F20"/>
          <w:spacing w:val="2"/>
          <w:vertAlign w:val="baseline"/>
        </w:rPr>
        <w:t>ities </w:t>
      </w:r>
      <w:r>
        <w:rPr>
          <w:color w:val="231F20"/>
          <w:vertAlign w:val="baseline"/>
        </w:rPr>
        <w:t>and </w:t>
      </w:r>
      <w:r>
        <w:rPr>
          <w:color w:val="231F20"/>
          <w:spacing w:val="2"/>
          <w:vertAlign w:val="baseline"/>
        </w:rPr>
        <w:t>arbitrary underlying networks. </w:t>
      </w:r>
      <w:r>
        <w:rPr>
          <w:color w:val="231F20"/>
          <w:vertAlign w:val="baseline"/>
        </w:rPr>
        <w:t>The </w:t>
      </w:r>
      <w:r>
        <w:rPr>
          <w:color w:val="231F20"/>
          <w:spacing w:val="2"/>
          <w:vertAlign w:val="baseline"/>
        </w:rPr>
        <w:t>examples </w:t>
      </w:r>
      <w:r>
        <w:rPr>
          <w:color w:val="231F20"/>
          <w:vertAlign w:val="baseline"/>
        </w:rPr>
        <w:t>for  </w:t>
      </w:r>
      <w:r>
        <w:rPr>
          <w:color w:val="231F20"/>
          <w:spacing w:val="2"/>
          <w:vertAlign w:val="baseline"/>
        </w:rPr>
        <w:t>which </w:t>
      </w:r>
      <w:r>
        <w:rPr>
          <w:color w:val="231F20"/>
          <w:vertAlign w:val="baseline"/>
        </w:rPr>
        <w:t>the  </w:t>
      </w:r>
      <w:r>
        <w:rPr>
          <w:color w:val="231F20"/>
          <w:spacing w:val="3"/>
          <w:vertAlign w:val="baseline"/>
        </w:rPr>
        <w:t>max-flow</w:t>
      </w:r>
      <w:r>
        <w:rPr>
          <w:color w:val="231F20"/>
          <w:spacing w:val="56"/>
          <w:vertAlign w:val="baseline"/>
        </w:rPr>
        <w:t> </w:t>
      </w:r>
      <w:r>
        <w:rPr>
          <w:color w:val="231F20"/>
          <w:vertAlign w:val="baseline"/>
        </w:rPr>
        <w:t>and </w:t>
      </w:r>
      <w:r>
        <w:rPr>
          <w:color w:val="231F20"/>
          <w:spacing w:val="2"/>
          <w:vertAlign w:val="baseline"/>
        </w:rPr>
        <w:t>min-cut differ </w:t>
      </w:r>
      <w:r>
        <w:rPr>
          <w:color w:val="231F20"/>
          <w:vertAlign w:val="baseline"/>
        </w:rPr>
        <w:t>by a </w:t>
      </w:r>
      <w:r>
        <w:rPr>
          <w:rFonts w:ascii="Arial" w:hAnsi="Arial"/>
          <w:color w:val="231F20"/>
          <w:spacing w:val="2"/>
          <w:vertAlign w:val="baseline"/>
        </w:rPr>
        <w:t>Θ</w:t>
      </w:r>
      <w:r>
        <w:rPr>
          <w:color w:val="231F20"/>
          <w:spacing w:val="2"/>
          <w:vertAlign w:val="baseline"/>
        </w:rPr>
        <w:t>(log </w:t>
      </w:r>
      <w:r>
        <w:rPr>
          <w:i/>
          <w:color w:val="231F20"/>
          <w:spacing w:val="7"/>
          <w:vertAlign w:val="baseline"/>
        </w:rPr>
        <w:t>n</w:t>
      </w:r>
      <w:r>
        <w:rPr>
          <w:color w:val="231F20"/>
          <w:spacing w:val="7"/>
          <w:vertAlign w:val="baseline"/>
        </w:rPr>
        <w:t>) </w:t>
      </w:r>
      <w:r>
        <w:rPr>
          <w:color w:val="231F20"/>
          <w:spacing w:val="2"/>
          <w:vertAlign w:val="baseline"/>
        </w:rPr>
        <w:t>factor also provide </w:t>
      </w:r>
      <w:r>
        <w:rPr>
          <w:color w:val="231F20"/>
          <w:vertAlign w:val="baseline"/>
        </w:rPr>
        <w:t>the </w:t>
      </w:r>
      <w:r>
        <w:rPr>
          <w:color w:val="231F20"/>
          <w:spacing w:val="2"/>
          <w:vertAlign w:val="baseline"/>
        </w:rPr>
        <w:t>first evidence that </w:t>
      </w:r>
      <w:r>
        <w:rPr>
          <w:color w:val="231F20"/>
          <w:spacing w:val="3"/>
          <w:vertAlign w:val="baseline"/>
        </w:rPr>
        <w:t>the </w:t>
      </w:r>
      <w:r>
        <w:rPr>
          <w:color w:val="231F20"/>
          <w:spacing w:val="2"/>
          <w:vertAlign w:val="baseline"/>
        </w:rPr>
        <w:t>separation between </w:t>
      </w:r>
      <w:r>
        <w:rPr>
          <w:color w:val="231F20"/>
          <w:vertAlign w:val="baseline"/>
        </w:rPr>
        <w:t>the </w:t>
      </w:r>
      <w:r>
        <w:rPr>
          <w:color w:val="231F20"/>
          <w:spacing w:val="2"/>
          <w:vertAlign w:val="baseline"/>
        </w:rPr>
        <w:t>max-flow </w:t>
      </w:r>
      <w:r>
        <w:rPr>
          <w:color w:val="231F20"/>
          <w:vertAlign w:val="baseline"/>
        </w:rPr>
        <w:t>and </w:t>
      </w:r>
      <w:r>
        <w:rPr>
          <w:color w:val="231F20"/>
          <w:spacing w:val="2"/>
          <w:vertAlign w:val="baseline"/>
        </w:rPr>
        <w:t>min-cut </w:t>
      </w:r>
      <w:r>
        <w:rPr>
          <w:color w:val="231F20"/>
          <w:vertAlign w:val="baseline"/>
        </w:rPr>
        <w:t>can be </w:t>
      </w:r>
      <w:r>
        <w:rPr>
          <w:color w:val="231F20"/>
          <w:spacing w:val="2"/>
          <w:vertAlign w:val="baseline"/>
        </w:rPr>
        <w:t>arbitrarily</w:t>
      </w:r>
      <w:r>
        <w:rPr>
          <w:color w:val="231F20"/>
          <w:spacing w:val="10"/>
          <w:vertAlign w:val="baseline"/>
        </w:rPr>
        <w:t> </w:t>
      </w:r>
      <w:r>
        <w:rPr>
          <w:color w:val="231F20"/>
          <w:spacing w:val="3"/>
          <w:vertAlign w:val="baseline"/>
        </w:rPr>
        <w:t>large.</w:t>
      </w:r>
    </w:p>
    <w:p>
      <w:pPr>
        <w:pStyle w:val="BodyText"/>
        <w:spacing w:line="235" w:lineRule="auto" w:before="12"/>
        <w:ind w:right="203" w:firstLine="200"/>
        <w:jc w:val="both"/>
      </w:pPr>
      <w:r>
        <w:rPr>
          <w:color w:val="231F20"/>
        </w:rPr>
        <w:t>We </w:t>
      </w:r>
      <w:r>
        <w:rPr>
          <w:color w:val="231F20"/>
          <w:spacing w:val="2"/>
        </w:rPr>
        <w:t>also prove approximate max-flow min-cut theorems </w:t>
      </w:r>
      <w:r>
        <w:rPr>
          <w:color w:val="231F20"/>
        </w:rPr>
        <w:t>for </w:t>
      </w:r>
      <w:r>
        <w:rPr>
          <w:color w:val="231F20"/>
          <w:spacing w:val="2"/>
        </w:rPr>
        <w:t>related classes </w:t>
      </w:r>
      <w:r>
        <w:rPr>
          <w:color w:val="231F20"/>
          <w:spacing w:val="-3"/>
        </w:rPr>
        <w:t>of </w:t>
      </w:r>
      <w:r>
        <w:rPr>
          <w:color w:val="231F20"/>
          <w:spacing w:val="2"/>
        </w:rPr>
        <w:t>flow problems </w:t>
      </w:r>
      <w:r>
        <w:rPr>
          <w:color w:val="231F20"/>
        </w:rPr>
        <w:t>in </w:t>
      </w:r>
      <w:r>
        <w:rPr>
          <w:color w:val="231F20"/>
          <w:spacing w:val="2"/>
        </w:rPr>
        <w:t>which </w:t>
      </w:r>
      <w:r>
        <w:rPr>
          <w:color w:val="231F20"/>
        </w:rPr>
        <w:t>the </w:t>
      </w:r>
      <w:r>
        <w:rPr>
          <w:color w:val="231F20"/>
          <w:spacing w:val="2"/>
        </w:rPr>
        <w:t>edges </w:t>
      </w:r>
      <w:r>
        <w:rPr>
          <w:color w:val="231F20"/>
        </w:rPr>
        <w:t>in the </w:t>
      </w:r>
      <w:r>
        <w:rPr>
          <w:color w:val="231F20"/>
          <w:spacing w:val="2"/>
        </w:rPr>
        <w:t>underlying graph </w:t>
      </w:r>
      <w:r>
        <w:rPr>
          <w:color w:val="231F20"/>
        </w:rPr>
        <w:t>may be </w:t>
      </w:r>
      <w:r>
        <w:rPr>
          <w:color w:val="231F20"/>
          <w:spacing w:val="2"/>
        </w:rPr>
        <w:t>directed, </w:t>
      </w:r>
      <w:r>
        <w:rPr>
          <w:color w:val="231F20"/>
          <w:spacing w:val="-3"/>
        </w:rPr>
        <w:t>the  </w:t>
      </w:r>
      <w:r>
        <w:rPr>
          <w:color w:val="231F20"/>
          <w:spacing w:val="2"/>
        </w:rPr>
        <w:t>flow paths </w:t>
      </w:r>
      <w:r>
        <w:rPr>
          <w:color w:val="231F20"/>
        </w:rPr>
        <w:t>may be </w:t>
      </w:r>
      <w:r>
        <w:rPr>
          <w:color w:val="231F20"/>
          <w:spacing w:val="2"/>
        </w:rPr>
        <w:t>required </w:t>
      </w:r>
      <w:r>
        <w:rPr>
          <w:color w:val="231F20"/>
        </w:rPr>
        <w:t>to be </w:t>
      </w:r>
      <w:r>
        <w:rPr>
          <w:color w:val="231F20"/>
          <w:spacing w:val="2"/>
        </w:rPr>
        <w:t>short, and/or </w:t>
      </w:r>
      <w:r>
        <w:rPr>
          <w:color w:val="231F20"/>
        </w:rPr>
        <w:t>the </w:t>
      </w:r>
      <w:r>
        <w:rPr>
          <w:color w:val="231F20"/>
          <w:spacing w:val="2"/>
        </w:rPr>
        <w:t>constraint </w:t>
      </w:r>
      <w:r>
        <w:rPr>
          <w:color w:val="231F20"/>
        </w:rPr>
        <w:t>on the uniformity     of the </w:t>
      </w:r>
      <w:r>
        <w:rPr>
          <w:color w:val="231F20"/>
          <w:spacing w:val="2"/>
        </w:rPr>
        <w:t>demands </w:t>
      </w:r>
      <w:r>
        <w:rPr>
          <w:color w:val="231F20"/>
        </w:rPr>
        <w:t>is </w:t>
      </w:r>
      <w:r>
        <w:rPr>
          <w:color w:val="231F20"/>
          <w:spacing w:val="2"/>
        </w:rPr>
        <w:t>relaxed. </w:t>
      </w:r>
      <w:r>
        <w:rPr>
          <w:color w:val="231F20"/>
        </w:rPr>
        <w:t>All of the </w:t>
      </w:r>
      <w:r>
        <w:rPr>
          <w:color w:val="231F20"/>
          <w:spacing w:val="2"/>
        </w:rPr>
        <w:t>results </w:t>
      </w:r>
      <w:r>
        <w:rPr>
          <w:color w:val="231F20"/>
        </w:rPr>
        <w:t>are </w:t>
      </w:r>
      <w:r>
        <w:rPr>
          <w:color w:val="231F20"/>
          <w:spacing w:val="2"/>
        </w:rPr>
        <w:t>constructive </w:t>
      </w:r>
      <w:r>
        <w:rPr>
          <w:color w:val="231F20"/>
        </w:rPr>
        <w:t>in the </w:t>
      </w:r>
      <w:r>
        <w:rPr>
          <w:color w:val="231F20"/>
          <w:spacing w:val="2"/>
        </w:rPr>
        <w:t>sense that </w:t>
      </w:r>
      <w:r>
        <w:rPr>
          <w:color w:val="231F20"/>
          <w:spacing w:val="-4"/>
        </w:rPr>
        <w:t>we </w:t>
      </w:r>
      <w:r>
        <w:rPr>
          <w:color w:val="231F20"/>
        </w:rPr>
        <w:t>can </w:t>
      </w:r>
      <w:r>
        <w:rPr>
          <w:color w:val="231F20"/>
          <w:spacing w:val="2"/>
        </w:rPr>
        <w:t>convert </w:t>
      </w:r>
      <w:r>
        <w:rPr>
          <w:color w:val="231F20"/>
        </w:rPr>
        <w:t>any of the </w:t>
      </w:r>
      <w:r>
        <w:rPr>
          <w:color w:val="231F20"/>
          <w:spacing w:val="2"/>
        </w:rPr>
        <w:t>known polynomial-time algorithms </w:t>
      </w:r>
      <w:r>
        <w:rPr>
          <w:color w:val="231F20"/>
        </w:rPr>
        <w:t>for </w:t>
      </w:r>
      <w:r>
        <w:rPr>
          <w:color w:val="231F20"/>
          <w:spacing w:val="2"/>
        </w:rPr>
        <w:t>max-flow </w:t>
      </w:r>
      <w:r>
        <w:rPr>
          <w:color w:val="231F20"/>
          <w:spacing w:val="3"/>
        </w:rPr>
        <w:t>[Vaidya </w:t>
      </w:r>
      <w:r>
        <w:rPr>
          <w:color w:val="231F20"/>
          <w:spacing w:val="2"/>
        </w:rPr>
        <w:t>1989; Kamuth </w:t>
      </w:r>
      <w:r>
        <w:rPr>
          <w:color w:val="231F20"/>
        </w:rPr>
        <w:t>and </w:t>
      </w:r>
      <w:r>
        <w:rPr>
          <w:color w:val="231F20"/>
          <w:spacing w:val="2"/>
        </w:rPr>
        <w:t>Palmon 1995] </w:t>
      </w:r>
      <w:r>
        <w:rPr>
          <w:color w:val="231F20"/>
        </w:rPr>
        <w:t>or </w:t>
      </w:r>
      <w:r>
        <w:rPr>
          <w:color w:val="231F20"/>
          <w:spacing w:val="2"/>
        </w:rPr>
        <w:t>approximate max-flow [Klein </w:t>
      </w:r>
      <w:r>
        <w:rPr>
          <w:color w:val="231F20"/>
        </w:rPr>
        <w:t>et al. 1994; </w:t>
      </w:r>
      <w:r>
        <w:rPr>
          <w:color w:val="231F20"/>
          <w:spacing w:val="2"/>
        </w:rPr>
        <w:t>Leighton </w:t>
      </w:r>
      <w:r>
        <w:rPr>
          <w:color w:val="231F20"/>
        </w:rPr>
        <w:t>et al. </w:t>
      </w:r>
      <w:r>
        <w:rPr>
          <w:color w:val="231F20"/>
          <w:spacing w:val="2"/>
        </w:rPr>
        <w:t>1992; Awerbuch </w:t>
      </w:r>
      <w:r>
        <w:rPr>
          <w:color w:val="231F20"/>
        </w:rPr>
        <w:t>and </w:t>
      </w:r>
      <w:r>
        <w:rPr>
          <w:color w:val="231F20"/>
          <w:spacing w:val="2"/>
        </w:rPr>
        <w:t>Leighton 1994] into </w:t>
      </w:r>
      <w:r>
        <w:rPr>
          <w:color w:val="231F20"/>
        </w:rPr>
        <w:t>a polynomial-time </w:t>
      </w:r>
      <w:r>
        <w:rPr>
          <w:color w:val="231F20"/>
          <w:spacing w:val="2"/>
        </w:rPr>
        <w:t>algorithm </w:t>
      </w:r>
      <w:r>
        <w:rPr>
          <w:color w:val="231F20"/>
        </w:rPr>
        <w:t>for </w:t>
      </w:r>
      <w:r>
        <w:rPr>
          <w:color w:val="231F20"/>
          <w:spacing w:val="2"/>
        </w:rPr>
        <w:t>finding </w:t>
      </w:r>
      <w:r>
        <w:rPr>
          <w:color w:val="231F20"/>
        </w:rPr>
        <w:t>an </w:t>
      </w:r>
      <w:r>
        <w:rPr>
          <w:color w:val="231F20"/>
          <w:spacing w:val="2"/>
        </w:rPr>
        <w:t>approximate min-cut. </w:t>
      </w:r>
      <w:r>
        <w:rPr>
          <w:color w:val="231F20"/>
        </w:rPr>
        <w:t>As we </w:t>
      </w:r>
      <w:r>
        <w:rPr>
          <w:color w:val="231F20"/>
          <w:spacing w:val="2"/>
        </w:rPr>
        <w:t>will soon see, this fact </w:t>
      </w:r>
      <w:r>
        <w:rPr>
          <w:color w:val="231F20"/>
          <w:spacing w:val="3"/>
        </w:rPr>
        <w:t>has </w:t>
      </w:r>
      <w:r>
        <w:rPr>
          <w:color w:val="231F20"/>
          <w:spacing w:val="2"/>
        </w:rPr>
        <w:t>surprisingly</w:t>
      </w:r>
      <w:r>
        <w:rPr>
          <w:color w:val="231F20"/>
          <w:spacing w:val="27"/>
        </w:rPr>
        <w:t> </w:t>
      </w:r>
      <w:r>
        <w:rPr>
          <w:color w:val="231F20"/>
          <w:spacing w:val="2"/>
        </w:rPr>
        <w:t>powerful</w:t>
      </w:r>
      <w:r>
        <w:rPr>
          <w:color w:val="231F20"/>
          <w:spacing w:val="27"/>
        </w:rPr>
        <w:t> </w:t>
      </w:r>
      <w:r>
        <w:rPr>
          <w:color w:val="231F20"/>
          <w:spacing w:val="2"/>
        </w:rPr>
        <w:t>consequences</w:t>
      </w:r>
      <w:r>
        <w:rPr>
          <w:color w:val="231F20"/>
          <w:spacing w:val="28"/>
        </w:rPr>
        <w:t> </w:t>
      </w:r>
      <w:r>
        <w:rPr>
          <w:color w:val="231F20"/>
        </w:rPr>
        <w:t>in</w:t>
      </w:r>
      <w:r>
        <w:rPr>
          <w:color w:val="231F20"/>
          <w:spacing w:val="27"/>
        </w:rPr>
        <w:t> </w:t>
      </w:r>
      <w:r>
        <w:rPr>
          <w:color w:val="231F20"/>
        </w:rPr>
        <w:t>the</w:t>
      </w:r>
      <w:r>
        <w:rPr>
          <w:color w:val="231F20"/>
          <w:spacing w:val="28"/>
        </w:rPr>
        <w:t> </w:t>
      </w:r>
      <w:r>
        <w:rPr>
          <w:color w:val="231F20"/>
          <w:spacing w:val="2"/>
        </w:rPr>
        <w:t>domain</w:t>
      </w:r>
      <w:r>
        <w:rPr>
          <w:color w:val="231F20"/>
          <w:spacing w:val="27"/>
        </w:rPr>
        <w:t> </w:t>
      </w:r>
      <w:r>
        <w:rPr>
          <w:color w:val="231F20"/>
        </w:rPr>
        <w:t>of</w:t>
      </w:r>
      <w:r>
        <w:rPr>
          <w:color w:val="231F20"/>
          <w:spacing w:val="28"/>
        </w:rPr>
        <w:t> </w:t>
      </w:r>
      <w:r>
        <w:rPr>
          <w:color w:val="231F20"/>
          <w:spacing w:val="2"/>
        </w:rPr>
        <w:t>approximation</w:t>
      </w:r>
      <w:r>
        <w:rPr>
          <w:color w:val="231F20"/>
          <w:spacing w:val="27"/>
        </w:rPr>
        <w:t> </w:t>
      </w:r>
      <w:r>
        <w:rPr>
          <w:color w:val="231F20"/>
          <w:spacing w:val="3"/>
        </w:rPr>
        <w:t>algorithms.</w:t>
      </w:r>
    </w:p>
    <w:p>
      <w:pPr>
        <w:pStyle w:val="ListParagraph"/>
        <w:numPr>
          <w:ilvl w:val="1"/>
          <w:numId w:val="1"/>
        </w:numPr>
        <w:tabs>
          <w:tab w:pos="726" w:val="left" w:leader="none"/>
          <w:tab w:pos="5204" w:val="left" w:leader="none"/>
        </w:tabs>
        <w:spacing w:line="192" w:lineRule="auto" w:before="165" w:after="0"/>
        <w:ind w:left="110" w:right="203" w:firstLine="200"/>
        <w:jc w:val="left"/>
        <w:rPr>
          <w:sz w:val="20"/>
        </w:rPr>
      </w:pPr>
      <w:r>
        <w:rPr>
          <w:color w:val="231F20"/>
          <w:spacing w:val="2"/>
          <w:sz w:val="20"/>
        </w:rPr>
        <w:t>A</w:t>
      </w:r>
      <w:r>
        <w:rPr>
          <w:color w:val="231F20"/>
          <w:spacing w:val="2"/>
          <w:sz w:val="15"/>
        </w:rPr>
        <w:t>PPLICATIONS  </w:t>
      </w:r>
      <w:r>
        <w:rPr>
          <w:color w:val="231F20"/>
          <w:sz w:val="15"/>
        </w:rPr>
        <w:t>TO</w:t>
      </w:r>
      <w:r>
        <w:rPr>
          <w:color w:val="231F20"/>
          <w:spacing w:val="36"/>
          <w:sz w:val="15"/>
        </w:rPr>
        <w:t> </w:t>
      </w:r>
      <w:r>
        <w:rPr>
          <w:color w:val="231F20"/>
          <w:spacing w:val="2"/>
          <w:sz w:val="20"/>
        </w:rPr>
        <w:t>A</w:t>
      </w:r>
      <w:r>
        <w:rPr>
          <w:color w:val="231F20"/>
          <w:spacing w:val="2"/>
          <w:sz w:val="15"/>
        </w:rPr>
        <w:t>PPROXIMATION</w:t>
      </w:r>
      <w:r>
        <w:rPr>
          <w:color w:val="231F20"/>
          <w:spacing w:val="39"/>
          <w:sz w:val="15"/>
        </w:rPr>
        <w:t> </w:t>
      </w:r>
      <w:r>
        <w:rPr>
          <w:color w:val="231F20"/>
          <w:spacing w:val="2"/>
          <w:sz w:val="20"/>
        </w:rPr>
        <w:t>A</w:t>
      </w:r>
      <w:r>
        <w:rPr>
          <w:color w:val="231F20"/>
          <w:spacing w:val="2"/>
          <w:sz w:val="15"/>
        </w:rPr>
        <w:t>LGORITHMS</w:t>
      </w:r>
      <w:r>
        <w:rPr>
          <w:color w:val="231F20"/>
          <w:spacing w:val="2"/>
          <w:sz w:val="20"/>
        </w:rPr>
        <w:t>.</w:t>
        <w:tab/>
      </w:r>
      <w:r>
        <w:rPr>
          <w:color w:val="231F20"/>
          <w:sz w:val="20"/>
        </w:rPr>
        <w:t>In a </w:t>
      </w:r>
      <w:r>
        <w:rPr>
          <w:color w:val="231F20"/>
          <w:spacing w:val="2"/>
          <w:sz w:val="20"/>
        </w:rPr>
        <w:t>uniform </w:t>
      </w:r>
      <w:r>
        <w:rPr>
          <w:color w:val="231F20"/>
          <w:sz w:val="20"/>
        </w:rPr>
        <w:t>multicom- </w:t>
      </w:r>
      <w:r>
        <w:rPr>
          <w:color w:val="231F20"/>
          <w:spacing w:val="3"/>
          <w:w w:val="100"/>
          <w:sz w:val="20"/>
        </w:rPr>
        <w:t>modit</w:t>
      </w:r>
      <w:r>
        <w:rPr>
          <w:color w:val="231F20"/>
          <w:w w:val="100"/>
          <w:sz w:val="20"/>
        </w:rPr>
        <w:t>y</w:t>
      </w:r>
      <w:r>
        <w:rPr>
          <w:color w:val="231F20"/>
          <w:sz w:val="20"/>
        </w:rPr>
        <w:t> </w:t>
      </w:r>
      <w:r>
        <w:rPr>
          <w:color w:val="231F20"/>
          <w:spacing w:val="-17"/>
          <w:sz w:val="20"/>
        </w:rPr>
        <w:t> </w:t>
      </w:r>
      <w:r>
        <w:rPr>
          <w:color w:val="231F20"/>
          <w:spacing w:val="3"/>
          <w:w w:val="100"/>
          <w:sz w:val="20"/>
        </w:rPr>
        <w:t>flo</w:t>
      </w:r>
      <w:r>
        <w:rPr>
          <w:color w:val="231F20"/>
          <w:w w:val="100"/>
          <w:sz w:val="20"/>
        </w:rPr>
        <w:t>w</w:t>
      </w:r>
      <w:r>
        <w:rPr>
          <w:color w:val="231F20"/>
          <w:sz w:val="20"/>
        </w:rPr>
        <w:t> </w:t>
      </w:r>
      <w:r>
        <w:rPr>
          <w:color w:val="231F20"/>
          <w:spacing w:val="-17"/>
          <w:sz w:val="20"/>
        </w:rPr>
        <w:t> </w:t>
      </w:r>
      <w:r>
        <w:rPr>
          <w:color w:val="231F20"/>
          <w:spacing w:val="3"/>
          <w:w w:val="100"/>
          <w:sz w:val="20"/>
        </w:rPr>
        <w:t>problem</w:t>
      </w:r>
      <w:r>
        <w:rPr>
          <w:color w:val="231F20"/>
          <w:w w:val="100"/>
          <w:sz w:val="20"/>
        </w:rPr>
        <w:t>,</w:t>
      </w:r>
      <w:r>
        <w:rPr>
          <w:color w:val="231F20"/>
          <w:sz w:val="20"/>
        </w:rPr>
        <w:t> </w:t>
      </w:r>
      <w:r>
        <w:rPr>
          <w:color w:val="231F20"/>
          <w:spacing w:val="-17"/>
          <w:sz w:val="20"/>
        </w:rPr>
        <w:t> </w:t>
      </w:r>
      <w:r>
        <w:rPr>
          <w:color w:val="231F20"/>
          <w:spacing w:val="3"/>
          <w:w w:val="99"/>
          <w:sz w:val="20"/>
        </w:rPr>
        <w:t>th</w:t>
      </w:r>
      <w:r>
        <w:rPr>
          <w:color w:val="231F20"/>
          <w:w w:val="99"/>
          <w:sz w:val="20"/>
        </w:rPr>
        <w:t>e</w:t>
      </w:r>
      <w:r>
        <w:rPr>
          <w:color w:val="231F20"/>
          <w:sz w:val="20"/>
        </w:rPr>
        <w:t> </w:t>
      </w:r>
      <w:r>
        <w:rPr>
          <w:color w:val="231F20"/>
          <w:spacing w:val="-17"/>
          <w:sz w:val="20"/>
        </w:rPr>
        <w:t> </w:t>
      </w:r>
      <w:r>
        <w:rPr>
          <w:color w:val="231F20"/>
          <w:spacing w:val="3"/>
          <w:sz w:val="20"/>
        </w:rPr>
        <w:t>deman</w:t>
      </w:r>
      <w:r>
        <w:rPr>
          <w:color w:val="231F20"/>
          <w:sz w:val="20"/>
        </w:rPr>
        <w:t>d </w:t>
      </w:r>
      <w:r>
        <w:rPr>
          <w:color w:val="231F20"/>
          <w:spacing w:val="-17"/>
          <w:sz w:val="20"/>
        </w:rPr>
        <w:t> </w:t>
      </w:r>
      <w:r>
        <w:rPr>
          <w:color w:val="231F20"/>
          <w:spacing w:val="3"/>
          <w:w w:val="100"/>
          <w:sz w:val="20"/>
        </w:rPr>
        <w:t>acros</w:t>
      </w:r>
      <w:r>
        <w:rPr>
          <w:color w:val="231F20"/>
          <w:w w:val="100"/>
          <w:sz w:val="20"/>
        </w:rPr>
        <w:t>s</w:t>
      </w:r>
      <w:r>
        <w:rPr>
          <w:color w:val="231F20"/>
          <w:sz w:val="20"/>
        </w:rPr>
        <w:t> </w:t>
      </w:r>
      <w:r>
        <w:rPr>
          <w:color w:val="231F20"/>
          <w:spacing w:val="-17"/>
          <w:sz w:val="20"/>
        </w:rPr>
        <w:t> </w:t>
      </w:r>
      <w:r>
        <w:rPr>
          <w:color w:val="231F20"/>
          <w:w w:val="99"/>
          <w:sz w:val="20"/>
        </w:rPr>
        <w:t>a</w:t>
      </w:r>
      <w:r>
        <w:rPr>
          <w:color w:val="231F20"/>
          <w:sz w:val="20"/>
        </w:rPr>
        <w:t> </w:t>
      </w:r>
      <w:r>
        <w:rPr>
          <w:color w:val="231F20"/>
          <w:spacing w:val="-17"/>
          <w:sz w:val="20"/>
        </w:rPr>
        <w:t> </w:t>
      </w:r>
      <w:r>
        <w:rPr>
          <w:color w:val="231F20"/>
          <w:spacing w:val="3"/>
          <w:sz w:val="20"/>
        </w:rPr>
        <w:t>cu</w:t>
      </w:r>
      <w:r>
        <w:rPr>
          <w:color w:val="231F20"/>
          <w:sz w:val="20"/>
        </w:rPr>
        <w:t>t </w:t>
      </w:r>
      <w:r>
        <w:rPr>
          <w:color w:val="231F20"/>
          <w:spacing w:val="-17"/>
          <w:sz w:val="20"/>
        </w:rPr>
        <w:t> </w:t>
      </w:r>
      <w:r>
        <w:rPr>
          <w:rFonts w:ascii="Arial" w:hAnsi="Arial"/>
          <w:color w:val="231F20"/>
          <w:spacing w:val="15"/>
          <w:w w:val="70"/>
          <w:sz w:val="20"/>
        </w:rPr>
        <w:t>^</w:t>
      </w:r>
      <w:r>
        <w:rPr>
          <w:i/>
          <w:color w:val="231F20"/>
          <w:spacing w:val="15"/>
          <w:w w:val="100"/>
          <w:sz w:val="20"/>
        </w:rPr>
        <w:t>U</w:t>
      </w:r>
      <w:r>
        <w:rPr>
          <w:color w:val="231F20"/>
          <w:w w:val="100"/>
          <w:sz w:val="20"/>
        </w:rPr>
        <w:t>, </w:t>
      </w:r>
      <w:r>
        <w:rPr>
          <w:color w:val="231F20"/>
          <w:spacing w:val="-20"/>
          <w:w w:val="100"/>
          <w:sz w:val="20"/>
        </w:rPr>
        <w:t> </w:t>
      </w:r>
      <w:r>
        <w:rPr>
          <w:i/>
          <w:color w:val="231F20"/>
          <w:spacing w:val="-107"/>
          <w:w w:val="100"/>
          <w:sz w:val="20"/>
        </w:rPr>
        <w:t>U</w:t>
      </w:r>
      <w:r>
        <w:rPr>
          <w:rFonts w:ascii="Palatino Linotype" w:hAnsi="Palatino Linotype"/>
          <w:color w:val="231F20"/>
          <w:w w:val="100"/>
          <w:position w:val="4"/>
          <w:sz w:val="20"/>
        </w:rPr>
        <w:t>¯</w:t>
      </w:r>
      <w:r>
        <w:rPr>
          <w:rFonts w:ascii="Palatino Linotype" w:hAnsi="Palatino Linotype"/>
          <w:color w:val="231F20"/>
          <w:spacing w:val="4"/>
          <w:w w:val="100"/>
          <w:position w:val="4"/>
          <w:sz w:val="20"/>
        </w:rPr>
        <w:t> </w:t>
      </w:r>
      <w:r>
        <w:rPr>
          <w:rFonts w:ascii="Arial" w:hAnsi="Arial"/>
          <w:color w:val="231F20"/>
          <w:w w:val="100"/>
          <w:sz w:val="20"/>
        </w:rPr>
        <w:t>) </w:t>
      </w:r>
      <w:r>
        <w:rPr>
          <w:rFonts w:ascii="Arial" w:hAnsi="Arial"/>
          <w:color w:val="231F20"/>
          <w:spacing w:val="-16"/>
          <w:w w:val="100"/>
          <w:sz w:val="20"/>
        </w:rPr>
        <w:t> </w:t>
      </w:r>
      <w:r>
        <w:rPr>
          <w:color w:val="231F20"/>
          <w:spacing w:val="3"/>
          <w:w w:val="100"/>
          <w:sz w:val="20"/>
        </w:rPr>
        <w:t>i</w:t>
      </w:r>
      <w:r>
        <w:rPr>
          <w:color w:val="231F20"/>
          <w:w w:val="100"/>
          <w:sz w:val="20"/>
        </w:rPr>
        <w:t>s</w:t>
      </w:r>
      <w:r>
        <w:rPr>
          <w:color w:val="231F20"/>
          <w:sz w:val="20"/>
        </w:rPr>
        <w:t> </w:t>
      </w:r>
      <w:r>
        <w:rPr>
          <w:color w:val="231F20"/>
          <w:spacing w:val="-17"/>
          <w:sz w:val="20"/>
        </w:rPr>
        <w:t> </w:t>
      </w:r>
      <w:r>
        <w:rPr>
          <w:color w:val="231F20"/>
          <w:spacing w:val="3"/>
          <w:w w:val="100"/>
          <w:sz w:val="20"/>
        </w:rPr>
        <w:t>simpl</w:t>
      </w:r>
      <w:r>
        <w:rPr>
          <w:color w:val="231F20"/>
          <w:w w:val="100"/>
          <w:sz w:val="20"/>
        </w:rPr>
        <w:t>y</w:t>
      </w:r>
      <w:r>
        <w:rPr>
          <w:color w:val="231F20"/>
          <w:sz w:val="20"/>
        </w:rPr>
        <w:t> </w:t>
      </w:r>
      <w:r>
        <w:rPr>
          <w:color w:val="231F20"/>
          <w:spacing w:val="-17"/>
          <w:sz w:val="20"/>
        </w:rPr>
        <w:t> </w:t>
      </w:r>
      <w:r>
        <w:rPr>
          <w:color w:val="231F20"/>
          <w:spacing w:val="3"/>
          <w:w w:val="99"/>
          <w:sz w:val="20"/>
        </w:rPr>
        <w:t>th</w:t>
      </w:r>
      <w:r>
        <w:rPr>
          <w:color w:val="231F20"/>
          <w:w w:val="99"/>
          <w:sz w:val="20"/>
        </w:rPr>
        <w:t>e</w:t>
      </w:r>
      <w:r>
        <w:rPr>
          <w:color w:val="231F20"/>
          <w:sz w:val="20"/>
        </w:rPr>
        <w:t> </w:t>
      </w:r>
      <w:r>
        <w:rPr>
          <w:color w:val="231F20"/>
          <w:spacing w:val="-17"/>
          <w:sz w:val="20"/>
        </w:rPr>
        <w:t> </w:t>
      </w:r>
      <w:r>
        <w:rPr>
          <w:color w:val="231F20"/>
          <w:spacing w:val="3"/>
          <w:w w:val="100"/>
          <w:sz w:val="20"/>
        </w:rPr>
        <w:t>produc</w:t>
      </w:r>
      <w:r>
        <w:rPr>
          <w:color w:val="231F20"/>
          <w:w w:val="100"/>
          <w:sz w:val="20"/>
        </w:rPr>
        <w:t>t</w:t>
      </w:r>
      <w:r>
        <w:rPr>
          <w:color w:val="231F20"/>
          <w:sz w:val="20"/>
        </w:rPr>
        <w:t> </w:t>
      </w:r>
      <w:r>
        <w:rPr>
          <w:color w:val="231F20"/>
          <w:spacing w:val="-17"/>
          <w:sz w:val="20"/>
        </w:rPr>
        <w:t> </w:t>
      </w:r>
      <w:r>
        <w:rPr>
          <w:color w:val="231F20"/>
          <w:spacing w:val="3"/>
          <w:sz w:val="20"/>
        </w:rPr>
        <w:t>of</w:t>
      </w:r>
    </w:p>
    <w:p>
      <w:pPr>
        <w:pStyle w:val="BodyText"/>
        <w:spacing w:before="3"/>
        <w:ind w:left="0"/>
        <w:rPr>
          <w:sz w:val="32"/>
        </w:rPr>
      </w:pPr>
    </w:p>
    <w:p>
      <w:pPr>
        <w:spacing w:line="247" w:lineRule="auto" w:before="1"/>
        <w:ind w:left="110" w:right="202" w:firstLine="0"/>
        <w:jc w:val="both"/>
        <w:rPr>
          <w:sz w:val="16"/>
        </w:rPr>
      </w:pPr>
      <w:r>
        <w:rPr>
          <w:color w:val="231F20"/>
          <w:sz w:val="16"/>
          <w:vertAlign w:val="superscript"/>
        </w:rPr>
        <w:t>2</w:t>
      </w:r>
      <w:r>
        <w:rPr>
          <w:color w:val="231F20"/>
          <w:sz w:val="16"/>
          <w:vertAlign w:val="baseline"/>
        </w:rPr>
        <w:t> Equivalently, we can have two commodities for every pair of nodes </w:t>
      </w:r>
      <w:r>
        <w:rPr>
          <w:i/>
          <w:color w:val="231F20"/>
          <w:sz w:val="16"/>
          <w:vertAlign w:val="baseline"/>
        </w:rPr>
        <w:t>u  </w:t>
      </w:r>
      <w:r>
        <w:rPr>
          <w:color w:val="231F20"/>
          <w:sz w:val="16"/>
          <w:vertAlign w:val="baseline"/>
        </w:rPr>
        <w:t>and </w:t>
      </w:r>
      <w:r>
        <w:rPr>
          <w:i/>
          <w:color w:val="231F20"/>
          <w:spacing w:val="5"/>
          <w:sz w:val="16"/>
          <w:vertAlign w:val="baseline"/>
        </w:rPr>
        <w:t>v</w:t>
      </w:r>
      <w:r>
        <w:rPr>
          <w:color w:val="231F20"/>
          <w:spacing w:val="5"/>
          <w:sz w:val="16"/>
          <w:vertAlign w:val="baseline"/>
        </w:rPr>
        <w:t>,  </w:t>
      </w:r>
      <w:r>
        <w:rPr>
          <w:color w:val="231F20"/>
          <w:sz w:val="16"/>
          <w:vertAlign w:val="baseline"/>
        </w:rPr>
        <w:t>with 1/2 unit of flow     from</w:t>
      </w:r>
      <w:r>
        <w:rPr>
          <w:color w:val="231F20"/>
          <w:spacing w:val="21"/>
          <w:sz w:val="16"/>
          <w:vertAlign w:val="baseline"/>
        </w:rPr>
        <w:t> </w:t>
      </w:r>
      <w:r>
        <w:rPr>
          <w:i/>
          <w:color w:val="231F20"/>
          <w:sz w:val="16"/>
          <w:vertAlign w:val="baseline"/>
        </w:rPr>
        <w:t>u</w:t>
      </w:r>
      <w:r>
        <w:rPr>
          <w:i/>
          <w:color w:val="231F20"/>
          <w:spacing w:val="30"/>
          <w:sz w:val="16"/>
          <w:vertAlign w:val="baseline"/>
        </w:rPr>
        <w:t> </w:t>
      </w:r>
      <w:r>
        <w:rPr>
          <w:color w:val="231F20"/>
          <w:sz w:val="16"/>
          <w:vertAlign w:val="baseline"/>
        </w:rPr>
        <w:t>to</w:t>
      </w:r>
      <w:r>
        <w:rPr>
          <w:color w:val="231F20"/>
          <w:spacing w:val="21"/>
          <w:sz w:val="16"/>
          <w:vertAlign w:val="baseline"/>
        </w:rPr>
        <w:t> </w:t>
      </w:r>
      <w:r>
        <w:rPr>
          <w:i/>
          <w:color w:val="231F20"/>
          <w:sz w:val="16"/>
          <w:vertAlign w:val="baseline"/>
        </w:rPr>
        <w:t>v</w:t>
      </w:r>
      <w:r>
        <w:rPr>
          <w:i/>
          <w:color w:val="231F20"/>
          <w:spacing w:val="31"/>
          <w:sz w:val="16"/>
          <w:vertAlign w:val="baseline"/>
        </w:rPr>
        <w:t> </w:t>
      </w:r>
      <w:r>
        <w:rPr>
          <w:color w:val="231F20"/>
          <w:sz w:val="16"/>
          <w:vertAlign w:val="baseline"/>
        </w:rPr>
        <w:t>and</w:t>
      </w:r>
      <w:r>
        <w:rPr>
          <w:color w:val="231F20"/>
          <w:spacing w:val="21"/>
          <w:sz w:val="16"/>
          <w:vertAlign w:val="baseline"/>
        </w:rPr>
        <w:t> </w:t>
      </w:r>
      <w:r>
        <w:rPr>
          <w:color w:val="231F20"/>
          <w:sz w:val="16"/>
          <w:vertAlign w:val="baseline"/>
        </w:rPr>
        <w:t>1/2</w:t>
      </w:r>
      <w:r>
        <w:rPr>
          <w:color w:val="231F20"/>
          <w:spacing w:val="21"/>
          <w:sz w:val="16"/>
          <w:vertAlign w:val="baseline"/>
        </w:rPr>
        <w:t> </w:t>
      </w:r>
      <w:r>
        <w:rPr>
          <w:color w:val="231F20"/>
          <w:sz w:val="16"/>
          <w:vertAlign w:val="baseline"/>
        </w:rPr>
        <w:t>unit</w:t>
      </w:r>
      <w:r>
        <w:rPr>
          <w:color w:val="231F20"/>
          <w:spacing w:val="21"/>
          <w:sz w:val="16"/>
          <w:vertAlign w:val="baseline"/>
        </w:rPr>
        <w:t> </w:t>
      </w:r>
      <w:r>
        <w:rPr>
          <w:color w:val="231F20"/>
          <w:sz w:val="16"/>
          <w:vertAlign w:val="baseline"/>
        </w:rPr>
        <w:t>of</w:t>
      </w:r>
      <w:r>
        <w:rPr>
          <w:color w:val="231F20"/>
          <w:spacing w:val="21"/>
          <w:sz w:val="16"/>
          <w:vertAlign w:val="baseline"/>
        </w:rPr>
        <w:t> </w:t>
      </w:r>
      <w:r>
        <w:rPr>
          <w:color w:val="231F20"/>
          <w:sz w:val="16"/>
          <w:vertAlign w:val="baseline"/>
        </w:rPr>
        <w:t>flow</w:t>
      </w:r>
      <w:r>
        <w:rPr>
          <w:color w:val="231F20"/>
          <w:spacing w:val="21"/>
          <w:sz w:val="16"/>
          <w:vertAlign w:val="baseline"/>
        </w:rPr>
        <w:t> </w:t>
      </w:r>
      <w:r>
        <w:rPr>
          <w:color w:val="231F20"/>
          <w:sz w:val="16"/>
          <w:vertAlign w:val="baseline"/>
        </w:rPr>
        <w:t>from</w:t>
      </w:r>
      <w:r>
        <w:rPr>
          <w:color w:val="231F20"/>
          <w:spacing w:val="21"/>
          <w:sz w:val="16"/>
          <w:vertAlign w:val="baseline"/>
        </w:rPr>
        <w:t> </w:t>
      </w:r>
      <w:r>
        <w:rPr>
          <w:i/>
          <w:color w:val="231F20"/>
          <w:sz w:val="16"/>
          <w:vertAlign w:val="baseline"/>
        </w:rPr>
        <w:t>v</w:t>
      </w:r>
      <w:r>
        <w:rPr>
          <w:i/>
          <w:color w:val="231F20"/>
          <w:spacing w:val="31"/>
          <w:sz w:val="16"/>
          <w:vertAlign w:val="baseline"/>
        </w:rPr>
        <w:t> </w:t>
      </w:r>
      <w:r>
        <w:rPr>
          <w:color w:val="231F20"/>
          <w:sz w:val="16"/>
          <w:vertAlign w:val="baseline"/>
        </w:rPr>
        <w:t>to</w:t>
      </w:r>
      <w:r>
        <w:rPr>
          <w:color w:val="231F20"/>
          <w:spacing w:val="21"/>
          <w:sz w:val="16"/>
          <w:vertAlign w:val="baseline"/>
        </w:rPr>
        <w:t> </w:t>
      </w:r>
      <w:r>
        <w:rPr>
          <w:i/>
          <w:color w:val="231F20"/>
          <w:sz w:val="16"/>
          <w:vertAlign w:val="baseline"/>
        </w:rPr>
        <w:t>u</w:t>
      </w:r>
      <w:r>
        <w:rPr>
          <w:i/>
          <w:color w:val="231F20"/>
          <w:spacing w:val="30"/>
          <w:sz w:val="16"/>
          <w:vertAlign w:val="baseline"/>
        </w:rPr>
        <w:t> </w:t>
      </w:r>
      <w:r>
        <w:rPr>
          <w:color w:val="231F20"/>
          <w:sz w:val="16"/>
          <w:vertAlign w:val="baseline"/>
        </w:rPr>
        <w:t>in</w:t>
      </w:r>
      <w:r>
        <w:rPr>
          <w:color w:val="231F20"/>
          <w:spacing w:val="21"/>
          <w:sz w:val="16"/>
          <w:vertAlign w:val="baseline"/>
        </w:rPr>
        <w:t> </w:t>
      </w:r>
      <w:r>
        <w:rPr>
          <w:color w:val="231F20"/>
          <w:sz w:val="16"/>
          <w:vertAlign w:val="baseline"/>
        </w:rPr>
        <w:t>a</w:t>
      </w:r>
      <w:r>
        <w:rPr>
          <w:color w:val="231F20"/>
          <w:spacing w:val="21"/>
          <w:sz w:val="16"/>
          <w:vertAlign w:val="baseline"/>
        </w:rPr>
        <w:t> </w:t>
      </w:r>
      <w:r>
        <w:rPr>
          <w:color w:val="231F20"/>
          <w:sz w:val="16"/>
          <w:vertAlign w:val="baseline"/>
        </w:rPr>
        <w:t>uniform</w:t>
      </w:r>
      <w:r>
        <w:rPr>
          <w:color w:val="231F20"/>
          <w:spacing w:val="22"/>
          <w:sz w:val="16"/>
          <w:vertAlign w:val="baseline"/>
        </w:rPr>
        <w:t> </w:t>
      </w:r>
      <w:r>
        <w:rPr>
          <w:color w:val="231F20"/>
          <w:sz w:val="16"/>
          <w:vertAlign w:val="baseline"/>
        </w:rPr>
        <w:t>multicommodity</w:t>
      </w:r>
      <w:r>
        <w:rPr>
          <w:color w:val="231F20"/>
          <w:spacing w:val="21"/>
          <w:sz w:val="16"/>
          <w:vertAlign w:val="baseline"/>
        </w:rPr>
        <w:t> </w:t>
      </w:r>
      <w:r>
        <w:rPr>
          <w:color w:val="231F20"/>
          <w:sz w:val="16"/>
          <w:vertAlign w:val="baseline"/>
        </w:rPr>
        <w:t>flow</w:t>
      </w:r>
      <w:r>
        <w:rPr>
          <w:color w:val="231F20"/>
          <w:spacing w:val="21"/>
          <w:sz w:val="16"/>
          <w:vertAlign w:val="baseline"/>
        </w:rPr>
        <w:t> </w:t>
      </w:r>
      <w:r>
        <w:rPr>
          <w:color w:val="231F20"/>
          <w:sz w:val="16"/>
          <w:vertAlign w:val="baseline"/>
        </w:rPr>
        <w:t>problem.</w:t>
      </w:r>
    </w:p>
    <w:p>
      <w:pPr>
        <w:spacing w:line="193" w:lineRule="exact" w:before="0"/>
        <w:ind w:left="110" w:right="0" w:firstLine="0"/>
        <w:jc w:val="both"/>
        <w:rPr>
          <w:sz w:val="16"/>
        </w:rPr>
      </w:pPr>
      <w:r>
        <w:rPr>
          <w:color w:val="231F20"/>
          <w:position w:val="6"/>
          <w:sz w:val="10"/>
        </w:rPr>
        <w:t>3 </w:t>
      </w:r>
      <w:r>
        <w:rPr>
          <w:color w:val="231F20"/>
          <w:sz w:val="16"/>
        </w:rPr>
        <w:t>Throughout this paper, log </w:t>
      </w:r>
      <w:r>
        <w:rPr>
          <w:i/>
          <w:color w:val="231F20"/>
          <w:sz w:val="16"/>
        </w:rPr>
        <w:t>n </w:t>
      </w:r>
      <w:r>
        <w:rPr>
          <w:color w:val="231F20"/>
          <w:sz w:val="16"/>
        </w:rPr>
        <w:t>is used to denote log</w:t>
      </w:r>
      <w:r>
        <w:rPr>
          <w:color w:val="231F20"/>
          <w:sz w:val="16"/>
          <w:vertAlign w:val="subscript"/>
        </w:rPr>
        <w:t>2</w:t>
      </w:r>
      <w:r>
        <w:rPr>
          <w:i/>
          <w:color w:val="231F20"/>
          <w:sz w:val="16"/>
          <w:vertAlign w:val="baseline"/>
        </w:rPr>
        <w:t>n </w:t>
      </w:r>
      <w:r>
        <w:rPr>
          <w:color w:val="231F20"/>
          <w:sz w:val="16"/>
          <w:vertAlign w:val="baseline"/>
        </w:rPr>
        <w:t>and ln </w:t>
      </w:r>
      <w:r>
        <w:rPr>
          <w:i/>
          <w:color w:val="231F20"/>
          <w:sz w:val="16"/>
          <w:vertAlign w:val="baseline"/>
        </w:rPr>
        <w:t>n </w:t>
      </w:r>
      <w:r>
        <w:rPr>
          <w:color w:val="231F20"/>
          <w:sz w:val="16"/>
          <w:vertAlign w:val="baseline"/>
        </w:rPr>
        <w:t>is used to denote log</w:t>
      </w:r>
      <w:r>
        <w:rPr>
          <w:i/>
          <w:color w:val="231F20"/>
          <w:sz w:val="16"/>
          <w:vertAlign w:val="subscript"/>
        </w:rPr>
        <w:t>e</w:t>
      </w:r>
      <w:r>
        <w:rPr>
          <w:i/>
          <w:color w:val="231F20"/>
          <w:sz w:val="16"/>
          <w:vertAlign w:val="baseline"/>
        </w:rPr>
        <w:t>n</w:t>
      </w:r>
      <w:r>
        <w:rPr>
          <w:color w:val="231F20"/>
          <w:sz w:val="16"/>
          <w:vertAlign w:val="baseline"/>
        </w:rPr>
        <w:t>.</w:t>
      </w:r>
    </w:p>
    <w:p>
      <w:pPr>
        <w:spacing w:after="0" w:line="193" w:lineRule="exact"/>
        <w:jc w:val="both"/>
        <w:rPr>
          <w:sz w:val="16"/>
        </w:rPr>
        <w:sectPr>
          <w:pgSz w:w="9720" w:h="14400"/>
          <w:pgMar w:header="647" w:footer="0" w:top="1100" w:bottom="280" w:left="1160" w:right="1040"/>
        </w:sectPr>
      </w:pPr>
    </w:p>
    <w:p>
      <w:pPr>
        <w:pStyle w:val="BodyText"/>
        <w:spacing w:before="50"/>
      </w:pPr>
      <w:r>
        <w:rPr>
          <w:color w:val="231F20"/>
          <w:spacing w:val="3"/>
          <w:w w:val="99"/>
        </w:rPr>
        <w:t>th</w:t>
      </w:r>
      <w:r>
        <w:rPr>
          <w:color w:val="231F20"/>
          <w:w w:val="99"/>
        </w:rPr>
        <w:t>e</w:t>
      </w:r>
      <w:r>
        <w:rPr>
          <w:color w:val="231F20"/>
          <w:spacing w:val="22"/>
        </w:rPr>
        <w:t> </w:t>
      </w:r>
      <w:r>
        <w:rPr>
          <w:color w:val="231F20"/>
          <w:spacing w:val="3"/>
          <w:w w:val="100"/>
        </w:rPr>
        <w:t>numbe</w:t>
      </w:r>
      <w:r>
        <w:rPr>
          <w:color w:val="231F20"/>
          <w:w w:val="100"/>
        </w:rPr>
        <w:t>r</w:t>
      </w:r>
      <w:r>
        <w:rPr>
          <w:color w:val="231F20"/>
          <w:spacing w:val="22"/>
        </w:rPr>
        <w:t> </w:t>
      </w:r>
      <w:r>
        <w:rPr>
          <w:color w:val="231F20"/>
          <w:spacing w:val="3"/>
        </w:rPr>
        <w:t>o</w:t>
      </w:r>
      <w:r>
        <w:rPr>
          <w:color w:val="231F20"/>
        </w:rPr>
        <w:t>f</w:t>
      </w:r>
      <w:r>
        <w:rPr>
          <w:color w:val="231F20"/>
          <w:spacing w:val="22"/>
        </w:rPr>
        <w:t> </w:t>
      </w:r>
      <w:r>
        <w:rPr>
          <w:color w:val="231F20"/>
          <w:spacing w:val="3"/>
          <w:w w:val="100"/>
        </w:rPr>
        <w:t>node</w:t>
      </w:r>
      <w:r>
        <w:rPr>
          <w:color w:val="231F20"/>
          <w:w w:val="100"/>
        </w:rPr>
        <w:t>s</w:t>
      </w:r>
      <w:r>
        <w:rPr>
          <w:color w:val="231F20"/>
          <w:spacing w:val="22"/>
        </w:rPr>
        <w:t> </w:t>
      </w:r>
      <w:r>
        <w:rPr>
          <w:color w:val="231F20"/>
          <w:spacing w:val="3"/>
          <w:w w:val="100"/>
        </w:rPr>
        <w:t>i</w:t>
      </w:r>
      <w:r>
        <w:rPr>
          <w:color w:val="231F20"/>
          <w:w w:val="100"/>
        </w:rPr>
        <w:t>n</w:t>
      </w:r>
      <w:r>
        <w:rPr>
          <w:color w:val="231F20"/>
          <w:spacing w:val="22"/>
        </w:rPr>
        <w:t> </w:t>
      </w:r>
      <w:r>
        <w:rPr>
          <w:i/>
          <w:color w:val="231F20"/>
        </w:rPr>
        <w:t>U </w:t>
      </w:r>
      <w:r>
        <w:rPr>
          <w:i/>
          <w:color w:val="231F20"/>
          <w:spacing w:val="-16"/>
        </w:rPr>
        <w:t> </w:t>
      </w:r>
      <w:r>
        <w:rPr>
          <w:color w:val="231F20"/>
          <w:spacing w:val="3"/>
        </w:rPr>
        <w:t>an</w:t>
      </w:r>
      <w:r>
        <w:rPr>
          <w:color w:val="231F20"/>
        </w:rPr>
        <w:t>d</w:t>
      </w:r>
      <w:r>
        <w:rPr>
          <w:color w:val="231F20"/>
          <w:spacing w:val="22"/>
        </w:rPr>
        <w:t> </w:t>
      </w:r>
      <w:r>
        <w:rPr>
          <w:color w:val="231F20"/>
          <w:spacing w:val="3"/>
          <w:w w:val="99"/>
        </w:rPr>
        <w:t>th</w:t>
      </w:r>
      <w:r>
        <w:rPr>
          <w:color w:val="231F20"/>
          <w:w w:val="99"/>
        </w:rPr>
        <w:t>e</w:t>
      </w:r>
      <w:r>
        <w:rPr>
          <w:color w:val="231F20"/>
          <w:spacing w:val="22"/>
        </w:rPr>
        <w:t> </w:t>
      </w:r>
      <w:r>
        <w:rPr>
          <w:color w:val="231F20"/>
          <w:spacing w:val="3"/>
          <w:w w:val="100"/>
        </w:rPr>
        <w:t>numbe</w:t>
      </w:r>
      <w:r>
        <w:rPr>
          <w:color w:val="231F20"/>
          <w:w w:val="100"/>
        </w:rPr>
        <w:t>r</w:t>
      </w:r>
      <w:r>
        <w:rPr>
          <w:color w:val="231F20"/>
          <w:spacing w:val="22"/>
        </w:rPr>
        <w:t> </w:t>
      </w:r>
      <w:r>
        <w:rPr>
          <w:color w:val="231F20"/>
          <w:spacing w:val="3"/>
        </w:rPr>
        <w:t>o</w:t>
      </w:r>
      <w:r>
        <w:rPr>
          <w:color w:val="231F20"/>
        </w:rPr>
        <w:t>f</w:t>
      </w:r>
      <w:r>
        <w:rPr>
          <w:color w:val="231F20"/>
          <w:spacing w:val="22"/>
        </w:rPr>
        <w:t> </w:t>
      </w:r>
      <w:r>
        <w:rPr>
          <w:color w:val="231F20"/>
          <w:spacing w:val="3"/>
          <w:w w:val="100"/>
        </w:rPr>
        <w:t>node</w:t>
      </w:r>
      <w:r>
        <w:rPr>
          <w:color w:val="231F20"/>
          <w:w w:val="100"/>
        </w:rPr>
        <w:t>s</w:t>
      </w:r>
      <w:r>
        <w:rPr>
          <w:color w:val="231F20"/>
          <w:spacing w:val="22"/>
        </w:rPr>
        <w:t> </w:t>
      </w:r>
      <w:r>
        <w:rPr>
          <w:color w:val="231F20"/>
          <w:spacing w:val="3"/>
          <w:w w:val="100"/>
        </w:rPr>
        <w:t>i</w:t>
      </w:r>
      <w:r>
        <w:rPr>
          <w:color w:val="231F20"/>
          <w:w w:val="100"/>
        </w:rPr>
        <w:t>n</w:t>
      </w:r>
      <w:r>
        <w:rPr>
          <w:color w:val="231F20"/>
          <w:spacing w:val="22"/>
        </w:rPr>
        <w:t> </w:t>
      </w:r>
      <w:r>
        <w:rPr>
          <w:i/>
          <w:color w:val="231F20"/>
          <w:spacing w:val="-107"/>
        </w:rPr>
        <w:t>U</w:t>
      </w:r>
      <w:r>
        <w:rPr>
          <w:rFonts w:ascii="Palatino Linotype" w:hAnsi="Palatino Linotype"/>
          <w:color w:val="231F20"/>
          <w:position w:val="4"/>
        </w:rPr>
        <w:t>¯</w:t>
      </w:r>
      <w:r>
        <w:rPr>
          <w:rFonts w:ascii="Palatino Linotype" w:hAnsi="Palatino Linotype"/>
          <w:color w:val="231F20"/>
          <w:spacing w:val="4"/>
          <w:position w:val="4"/>
        </w:rPr>
        <w:t> </w:t>
      </w:r>
      <w:r>
        <w:rPr>
          <w:color w:val="231F20"/>
        </w:rPr>
        <w:t>. </w:t>
      </w:r>
      <w:r>
        <w:rPr>
          <w:color w:val="231F20"/>
          <w:spacing w:val="-16"/>
        </w:rPr>
        <w:t> </w:t>
      </w:r>
      <w:r>
        <w:rPr>
          <w:color w:val="231F20"/>
          <w:spacing w:val="3"/>
          <w:w w:val="100"/>
        </w:rPr>
        <w:t>I</w:t>
      </w:r>
      <w:r>
        <w:rPr>
          <w:color w:val="231F20"/>
          <w:w w:val="100"/>
        </w:rPr>
        <w:t>n</w:t>
      </w:r>
      <w:r>
        <w:rPr>
          <w:color w:val="231F20"/>
          <w:spacing w:val="22"/>
        </w:rPr>
        <w:t> </w:t>
      </w:r>
      <w:r>
        <w:rPr>
          <w:color w:val="231F20"/>
          <w:spacing w:val="3"/>
        </w:rPr>
        <w:t>othe</w:t>
      </w:r>
      <w:r>
        <w:rPr>
          <w:color w:val="231F20"/>
        </w:rPr>
        <w:t>r</w:t>
      </w:r>
      <w:r>
        <w:rPr>
          <w:color w:val="231F20"/>
          <w:spacing w:val="22"/>
        </w:rPr>
        <w:t> </w:t>
      </w:r>
      <w:r>
        <w:rPr>
          <w:color w:val="231F20"/>
          <w:spacing w:val="3"/>
          <w:w w:val="100"/>
        </w:rPr>
        <w:t>words,</w:t>
      </w:r>
    </w:p>
    <w:p>
      <w:pPr>
        <w:spacing w:before="179"/>
        <w:ind w:left="235" w:right="346" w:firstLine="0"/>
        <w:jc w:val="center"/>
        <w:rPr>
          <w:sz w:val="20"/>
        </w:rPr>
      </w:pPr>
      <w:r>
        <w:rPr>
          <w:i/>
          <w:color w:val="231F20"/>
          <w:spacing w:val="15"/>
          <w:w w:val="102"/>
          <w:sz w:val="20"/>
        </w:rPr>
        <w:t>D</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r>
        <w:rPr>
          <w:rFonts w:ascii="Arial" w:hAnsi="Arial"/>
          <w:color w:val="231F20"/>
          <w:spacing w:val="5"/>
          <w:sz w:val="20"/>
        </w:rPr>
        <w:t> </w:t>
      </w:r>
      <w:r>
        <w:rPr>
          <w:rFonts w:ascii="Tahoma" w:hAnsi="Tahoma"/>
          <w:color w:val="231F20"/>
          <w:w w:val="117"/>
          <w:sz w:val="20"/>
        </w:rPr>
        <w:t>=</w:t>
      </w:r>
      <w:r>
        <w:rPr>
          <w:rFonts w:ascii="Tahoma" w:hAnsi="Tahoma"/>
          <w:color w:val="231F20"/>
          <w:spacing w:val="-2"/>
          <w:sz w:val="20"/>
        </w:rPr>
        <w:t> </w:t>
      </w:r>
      <w:r>
        <w:rPr>
          <w:rFonts w:ascii="Calibri" w:hAnsi="Calibri"/>
          <w:color w:val="231F20"/>
          <w:spacing w:val="15"/>
          <w:w w:val="49"/>
          <w:sz w:val="20"/>
        </w:rPr>
        <w:t>|</w:t>
      </w:r>
      <w:r>
        <w:rPr>
          <w:i/>
          <w:color w:val="231F20"/>
          <w:spacing w:val="15"/>
          <w:w w:val="102"/>
          <w:sz w:val="20"/>
        </w:rPr>
        <w:t>U</w:t>
      </w:r>
      <w:r>
        <w:rPr>
          <w:rFonts w:ascii="Calibri" w:hAnsi="Calibri"/>
          <w:color w:val="231F20"/>
          <w:spacing w:val="15"/>
          <w:w w:val="49"/>
          <w:sz w:val="20"/>
        </w:rPr>
        <w:t>||</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Calibri" w:hAnsi="Calibri"/>
          <w:color w:val="231F20"/>
          <w:spacing w:val="15"/>
          <w:w w:val="49"/>
          <w:sz w:val="20"/>
        </w:rPr>
        <w:t>|</w:t>
      </w:r>
      <w:r>
        <w:rPr>
          <w:color w:val="231F20"/>
          <w:w w:val="102"/>
          <w:sz w:val="20"/>
        </w:rPr>
        <w:t>.</w:t>
      </w:r>
    </w:p>
    <w:p>
      <w:pPr>
        <w:pStyle w:val="BodyText"/>
        <w:spacing w:before="166"/>
      </w:pPr>
      <w:r>
        <w:rPr>
          <w:color w:val="231F20"/>
          <w:spacing w:val="2"/>
        </w:rPr>
        <w:t>Hence, </w:t>
      </w:r>
      <w:r>
        <w:rPr>
          <w:color w:val="231F20"/>
        </w:rPr>
        <w:t>the  </w:t>
      </w:r>
      <w:r>
        <w:rPr>
          <w:color w:val="231F20"/>
          <w:spacing w:val="2"/>
        </w:rPr>
        <w:t>min-cut </w:t>
      </w:r>
      <w:r>
        <w:rPr>
          <w:color w:val="231F20"/>
        </w:rPr>
        <w:t>of  a  </w:t>
      </w:r>
      <w:r>
        <w:rPr>
          <w:color w:val="231F20"/>
          <w:spacing w:val="2"/>
        </w:rPr>
        <w:t>uniform flow problem</w:t>
      </w:r>
      <w:r>
        <w:rPr>
          <w:color w:val="231F20"/>
          <w:spacing w:val="43"/>
        </w:rPr>
        <w:t> </w:t>
      </w:r>
      <w:r>
        <w:rPr>
          <w:color w:val="231F20"/>
          <w:spacing w:val="3"/>
        </w:rPr>
        <w:t>is</w:t>
      </w:r>
    </w:p>
    <w:p>
      <w:pPr>
        <w:spacing w:line="237" w:lineRule="exact" w:before="179"/>
        <w:ind w:left="632" w:right="0" w:firstLine="0"/>
        <w:jc w:val="center"/>
        <w:rPr>
          <w:rFonts w:ascii="Arial" w:hAnsi="Arial"/>
          <w:sz w:val="20"/>
        </w:rPr>
      </w:pPr>
      <w:r>
        <w:rPr/>
        <w:pict>
          <v:line style="position:absolute;mso-position-horizontal-relative:page;mso-position-vertical-relative:paragraph;z-index:15732224" from="242.425995pt,27.346018pt" to="281.925995pt,27.346018pt" stroked="true" strokeweight=".25pt" strokecolor="#231f20">
            <v:stroke dashstyle="solid"/>
            <w10:wrap type="none"/>
          </v:line>
        </w:pict>
      </w:r>
      <w:r>
        <w:rPr>
          <w:i/>
          <w:color w:val="231F20"/>
          <w:spacing w:val="15"/>
          <w:w w:val="102"/>
          <w:sz w:val="20"/>
        </w:rPr>
        <w:t>C</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p>
    <w:p>
      <w:pPr>
        <w:spacing w:after="0" w:line="237" w:lineRule="exact"/>
        <w:jc w:val="center"/>
        <w:rPr>
          <w:rFonts w:ascii="Arial" w:hAnsi="Arial"/>
          <w:sz w:val="20"/>
        </w:rPr>
        <w:sectPr>
          <w:pgSz w:w="9720" w:h="14400"/>
          <w:pgMar w:header="647" w:footer="0" w:top="1100" w:bottom="280" w:left="1160" w:right="1040"/>
        </w:sectPr>
      </w:pPr>
    </w:p>
    <w:p>
      <w:pPr>
        <w:pStyle w:val="BodyText"/>
        <w:spacing w:line="260" w:lineRule="exact"/>
        <w:ind w:left="0"/>
        <w:jc w:val="right"/>
      </w:pPr>
      <w:r>
        <w:rPr>
          <w:rFonts w:ascii="Arial Black"/>
          <w:color w:val="231F20"/>
          <w:w w:val="110"/>
        </w:rPr>
        <w:t>6 </w:t>
      </w:r>
      <w:r>
        <w:rPr>
          <w:rFonts w:ascii="Tahoma"/>
          <w:color w:val="231F20"/>
          <w:w w:val="110"/>
        </w:rPr>
        <w:t>=</w:t>
      </w:r>
      <w:r>
        <w:rPr>
          <w:rFonts w:ascii="Tahoma"/>
          <w:color w:val="231F20"/>
          <w:spacing w:val="-35"/>
          <w:w w:val="110"/>
        </w:rPr>
        <w:t> </w:t>
      </w:r>
      <w:r>
        <w:rPr>
          <w:color w:val="231F20"/>
          <w:spacing w:val="3"/>
          <w:w w:val="110"/>
        </w:rPr>
        <w:t>min</w:t>
      </w:r>
    </w:p>
    <w:p>
      <w:pPr>
        <w:spacing w:before="16"/>
        <w:ind w:left="0" w:right="29" w:firstLine="0"/>
        <w:jc w:val="right"/>
        <w:rPr>
          <w:i/>
          <w:sz w:val="12"/>
        </w:rPr>
      </w:pPr>
      <w:r>
        <w:rPr>
          <w:i/>
          <w:color w:val="231F20"/>
          <w:spacing w:val="3"/>
          <w:w w:val="110"/>
          <w:sz w:val="12"/>
        </w:rPr>
        <w:t>U</w:t>
      </w:r>
      <w:r>
        <w:rPr>
          <w:rFonts w:ascii="Arial" w:hAnsi="Arial"/>
          <w:color w:val="231F20"/>
          <w:spacing w:val="3"/>
          <w:w w:val="110"/>
          <w:sz w:val="12"/>
        </w:rPr>
        <w:t>Ç</w:t>
      </w:r>
      <w:r>
        <w:rPr>
          <w:i/>
          <w:color w:val="231F20"/>
          <w:spacing w:val="3"/>
          <w:w w:val="110"/>
          <w:sz w:val="12"/>
        </w:rPr>
        <w:t>V</w:t>
      </w:r>
    </w:p>
    <w:p>
      <w:pPr>
        <w:spacing w:before="148"/>
        <w:ind w:left="134" w:right="0" w:firstLine="0"/>
        <w:jc w:val="left"/>
        <w:rPr>
          <w:rFonts w:ascii="Calibri" w:hAnsi="Calibri"/>
          <w:sz w:val="20"/>
        </w:rPr>
      </w:pPr>
      <w:r>
        <w:rPr/>
        <w:br w:type="column"/>
      </w:r>
      <w:r>
        <w:rPr>
          <w:rFonts w:ascii="Calibri" w:hAnsi="Calibri"/>
          <w:color w:val="231F20"/>
          <w:spacing w:val="15"/>
          <w:w w:val="49"/>
          <w:sz w:val="20"/>
        </w:rPr>
        <w:t>|</w:t>
      </w:r>
      <w:r>
        <w:rPr>
          <w:i/>
          <w:color w:val="231F20"/>
          <w:spacing w:val="15"/>
          <w:w w:val="102"/>
          <w:sz w:val="20"/>
        </w:rPr>
        <w:t>U</w:t>
      </w:r>
      <w:r>
        <w:rPr>
          <w:rFonts w:ascii="Calibri" w:hAnsi="Calibri"/>
          <w:color w:val="231F20"/>
          <w:spacing w:val="15"/>
          <w:w w:val="49"/>
          <w:sz w:val="20"/>
        </w:rPr>
        <w:t>||</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Calibri" w:hAnsi="Calibri"/>
          <w:color w:val="231F20"/>
          <w:spacing w:val="-18"/>
          <w:w w:val="49"/>
          <w:sz w:val="20"/>
        </w:rPr>
        <w:t>|</w:t>
      </w:r>
    </w:p>
    <w:p>
      <w:pPr>
        <w:pStyle w:val="BodyText"/>
        <w:tabs>
          <w:tab w:pos="2647" w:val="left" w:leader="none"/>
        </w:tabs>
        <w:spacing w:before="5"/>
        <w:ind w:left="123"/>
      </w:pPr>
      <w:r>
        <w:rPr/>
        <w:br w:type="column"/>
      </w:r>
      <w:r>
        <w:rPr>
          <w:color w:val="231F20"/>
        </w:rPr>
        <w:t>,</w:t>
        <w:tab/>
      </w:r>
      <w:r>
        <w:rPr>
          <w:color w:val="231F20"/>
          <w:spacing w:val="3"/>
        </w:rPr>
        <w:t>(1)</w:t>
      </w:r>
    </w:p>
    <w:p>
      <w:pPr>
        <w:spacing w:after="0"/>
        <w:sectPr>
          <w:type w:val="continuous"/>
          <w:pgSz w:w="9720" w:h="14400"/>
          <w:pgMar w:top="1140" w:bottom="280" w:left="1160" w:right="1040"/>
          <w:cols w:num="3" w:equalWidth="0">
            <w:col w:w="3623" w:space="40"/>
            <w:col w:w="693" w:space="39"/>
            <w:col w:w="3125"/>
          </w:cols>
        </w:sectPr>
      </w:pPr>
    </w:p>
    <w:p>
      <w:pPr>
        <w:pStyle w:val="BodyText"/>
        <w:spacing w:line="211" w:lineRule="auto" w:before="133"/>
        <w:ind w:right="203" w:hanging="1"/>
      </w:pPr>
      <w:r>
        <w:rPr>
          <w:color w:val="231F20"/>
          <w:spacing w:val="3"/>
          <w:w w:val="100"/>
          <w:position w:val="2"/>
        </w:rPr>
        <w:t>wher</w:t>
      </w:r>
      <w:r>
        <w:rPr>
          <w:color w:val="231F20"/>
          <w:w w:val="100"/>
          <w:position w:val="2"/>
        </w:rPr>
        <w:t>e</w:t>
      </w:r>
      <w:r>
        <w:rPr>
          <w:color w:val="231F20"/>
          <w:position w:val="2"/>
        </w:rPr>
        <w:t>  </w:t>
      </w:r>
      <w:r>
        <w:rPr>
          <w:i/>
          <w:color w:val="231F20"/>
          <w:spacing w:val="15"/>
          <w:w w:val="99"/>
          <w:position w:val="2"/>
        </w:rPr>
        <w:t>C</w:t>
      </w:r>
      <w:r>
        <w:rPr>
          <w:color w:val="231F20"/>
          <w:spacing w:val="15"/>
          <w:w w:val="100"/>
          <w:position w:val="2"/>
        </w:rPr>
        <w:t>(</w:t>
      </w:r>
      <w:r>
        <w:rPr>
          <w:i/>
          <w:color w:val="231F20"/>
          <w:spacing w:val="15"/>
          <w:w w:val="100"/>
          <w:position w:val="2"/>
        </w:rPr>
        <w:t>U</w:t>
      </w:r>
      <w:r>
        <w:rPr>
          <w:color w:val="231F20"/>
          <w:w w:val="100"/>
          <w:position w:val="2"/>
        </w:rPr>
        <w:t>,  </w:t>
      </w:r>
      <w:r>
        <w:rPr>
          <w:i/>
          <w:color w:val="231F20"/>
          <w:spacing w:val="-107"/>
          <w:w w:val="100"/>
          <w:position w:val="2"/>
        </w:rPr>
        <w:t>U</w:t>
      </w:r>
      <w:r>
        <w:rPr>
          <w:rFonts w:ascii="Palatino Linotype" w:hAnsi="Palatino Linotype"/>
          <w:color w:val="231F20"/>
          <w:w w:val="100"/>
          <w:position w:val="6"/>
        </w:rPr>
        <w:t>¯ </w:t>
      </w:r>
      <w:r>
        <w:rPr>
          <w:color w:val="231F20"/>
          <w:w w:val="100"/>
          <w:position w:val="2"/>
        </w:rPr>
        <w:t>)</w:t>
      </w:r>
      <w:r>
        <w:rPr>
          <w:color w:val="231F20"/>
          <w:position w:val="2"/>
        </w:rPr>
        <w:t>  </w:t>
      </w:r>
      <w:r>
        <w:rPr>
          <w:rFonts w:ascii="Arial" w:hAnsi="Arial"/>
          <w:color w:val="231F20"/>
          <w:w w:val="142"/>
          <w:position w:val="2"/>
        </w:rPr>
        <w:t>=</w:t>
      </w:r>
      <w:r>
        <w:rPr>
          <w:rFonts w:ascii="Arial" w:hAnsi="Arial"/>
          <w:color w:val="231F20"/>
          <w:position w:val="2"/>
        </w:rPr>
        <w:t>  </w:t>
      </w:r>
      <w:r>
        <w:rPr>
          <w:rFonts w:ascii="Arial" w:hAnsi="Arial"/>
          <w:color w:val="231F20"/>
          <w:spacing w:val="14"/>
          <w:w w:val="109"/>
          <w:position w:val="2"/>
        </w:rPr>
        <w:t>Z</w:t>
      </w:r>
      <w:r>
        <w:rPr>
          <w:i/>
          <w:color w:val="231F20"/>
          <w:spacing w:val="11"/>
          <w:w w:val="124"/>
          <w:position w:val="2"/>
          <w:vertAlign w:val="subscript"/>
        </w:rPr>
        <w:t>e</w:t>
      </w:r>
      <w:r>
        <w:rPr>
          <w:rFonts w:ascii="Arial" w:hAnsi="Arial"/>
          <w:color w:val="231F20"/>
          <w:spacing w:val="11"/>
          <w:w w:val="192"/>
          <w:position w:val="2"/>
          <w:vertAlign w:val="subscript"/>
        </w:rPr>
        <w:t>c</w:t>
      </w:r>
      <w:r>
        <w:rPr>
          <w:rFonts w:ascii="Arial" w:hAnsi="Arial"/>
          <w:color w:val="231F20"/>
          <w:spacing w:val="11"/>
          <w:w w:val="81"/>
          <w:position w:val="2"/>
          <w:vertAlign w:val="subscript"/>
        </w:rPr>
        <w:t>^</w:t>
      </w:r>
      <w:r>
        <w:rPr>
          <w:i/>
          <w:color w:val="231F20"/>
          <w:spacing w:val="11"/>
          <w:w w:val="125"/>
          <w:position w:val="2"/>
          <w:vertAlign w:val="subscript"/>
        </w:rPr>
        <w:t>U</w:t>
      </w:r>
      <w:r>
        <w:rPr>
          <w:color w:val="231F20"/>
          <w:spacing w:val="11"/>
          <w:w w:val="125"/>
          <w:position w:val="2"/>
          <w:vertAlign w:val="subscript"/>
        </w:rPr>
        <w:t>,</w:t>
      </w:r>
      <w:r>
        <w:rPr>
          <w:i/>
          <w:color w:val="231F20"/>
          <w:spacing w:val="-80"/>
          <w:w w:val="125"/>
          <w:position w:val="2"/>
          <w:vertAlign w:val="subscript"/>
        </w:rPr>
        <w:t>U</w:t>
      </w:r>
      <w:r>
        <w:rPr>
          <w:rFonts w:ascii="Palatino Linotype" w:hAnsi="Palatino Linotype"/>
          <w:color w:val="231F20"/>
          <w:w w:val="115"/>
          <w:sz w:val="13"/>
          <w:vertAlign w:val="baseline"/>
        </w:rPr>
        <w:t>¯</w:t>
      </w:r>
      <w:r>
        <w:rPr>
          <w:rFonts w:ascii="Palatino Linotype" w:hAnsi="Palatino Linotype"/>
          <w:color w:val="231F20"/>
          <w:sz w:val="13"/>
          <w:vertAlign w:val="baseline"/>
        </w:rPr>
        <w:t> </w:t>
      </w:r>
      <w:r>
        <w:rPr>
          <w:rFonts w:ascii="Arial" w:hAnsi="Arial"/>
          <w:color w:val="231F20"/>
          <w:spacing w:val="11"/>
          <w:w w:val="115"/>
          <w:position w:val="-2"/>
          <w:sz w:val="13"/>
          <w:vertAlign w:val="baseline"/>
        </w:rPr>
        <w:t>)</w:t>
      </w:r>
      <w:r>
        <w:rPr>
          <w:i/>
          <w:color w:val="231F20"/>
          <w:spacing w:val="15"/>
          <w:w w:val="99"/>
          <w:position w:val="2"/>
          <w:vertAlign w:val="baseline"/>
        </w:rPr>
        <w:t>C</w:t>
      </w:r>
      <w:r>
        <w:rPr>
          <w:color w:val="231F20"/>
          <w:spacing w:val="15"/>
          <w:w w:val="100"/>
          <w:position w:val="2"/>
          <w:vertAlign w:val="baseline"/>
        </w:rPr>
        <w:t>(</w:t>
      </w:r>
      <w:r>
        <w:rPr>
          <w:i/>
          <w:color w:val="231F20"/>
          <w:spacing w:val="15"/>
          <w:w w:val="99"/>
          <w:position w:val="2"/>
          <w:vertAlign w:val="baseline"/>
        </w:rPr>
        <w:t>e</w:t>
      </w:r>
      <w:r>
        <w:rPr>
          <w:color w:val="231F20"/>
          <w:spacing w:val="15"/>
          <w:w w:val="100"/>
          <w:position w:val="2"/>
          <w:vertAlign w:val="baseline"/>
        </w:rPr>
        <w:t>)</w:t>
      </w:r>
      <w:r>
        <w:rPr>
          <w:color w:val="231F20"/>
          <w:position w:val="2"/>
          <w:vertAlign w:val="baseline"/>
        </w:rPr>
        <w:t>.  </w:t>
      </w:r>
      <w:r>
        <w:rPr>
          <w:color w:val="231F20"/>
          <w:spacing w:val="3"/>
          <w:w w:val="100"/>
          <w:position w:val="2"/>
          <w:vertAlign w:val="baseline"/>
        </w:rPr>
        <w:t>I</w:t>
      </w:r>
      <w:r>
        <w:rPr>
          <w:color w:val="231F20"/>
          <w:w w:val="100"/>
          <w:position w:val="2"/>
          <w:vertAlign w:val="baseline"/>
        </w:rPr>
        <w:t>n</w:t>
      </w:r>
      <w:r>
        <w:rPr>
          <w:color w:val="231F20"/>
          <w:position w:val="2"/>
          <w:vertAlign w:val="baseline"/>
        </w:rPr>
        <w:t>  </w:t>
      </w:r>
      <w:r>
        <w:rPr>
          <w:color w:val="231F20"/>
          <w:spacing w:val="3"/>
          <w:w w:val="99"/>
          <w:position w:val="2"/>
          <w:vertAlign w:val="baseline"/>
        </w:rPr>
        <w:t>th</w:t>
      </w:r>
      <w:r>
        <w:rPr>
          <w:color w:val="231F20"/>
          <w:w w:val="99"/>
          <w:position w:val="2"/>
          <w:vertAlign w:val="baseline"/>
        </w:rPr>
        <w:t>e</w:t>
      </w:r>
      <w:r>
        <w:rPr>
          <w:color w:val="231F20"/>
          <w:position w:val="2"/>
          <w:vertAlign w:val="baseline"/>
        </w:rPr>
        <w:t>  </w:t>
      </w:r>
      <w:r>
        <w:rPr>
          <w:color w:val="231F20"/>
          <w:spacing w:val="3"/>
          <w:position w:val="2"/>
          <w:vertAlign w:val="baseline"/>
        </w:rPr>
        <w:t>cas</w:t>
      </w:r>
      <w:r>
        <w:rPr>
          <w:color w:val="231F20"/>
          <w:position w:val="2"/>
          <w:vertAlign w:val="baseline"/>
        </w:rPr>
        <w:t>e  </w:t>
      </w:r>
      <w:r>
        <w:rPr>
          <w:color w:val="231F20"/>
          <w:spacing w:val="3"/>
          <w:w w:val="100"/>
          <w:position w:val="2"/>
          <w:vertAlign w:val="baseline"/>
        </w:rPr>
        <w:t>whe</w:t>
      </w:r>
      <w:r>
        <w:rPr>
          <w:color w:val="231F20"/>
          <w:w w:val="100"/>
          <w:position w:val="2"/>
          <w:vertAlign w:val="baseline"/>
        </w:rPr>
        <w:t>n</w:t>
      </w:r>
      <w:r>
        <w:rPr>
          <w:color w:val="231F20"/>
          <w:position w:val="2"/>
          <w:vertAlign w:val="baseline"/>
        </w:rPr>
        <w:t>  </w:t>
      </w:r>
      <w:r>
        <w:rPr>
          <w:color w:val="231F20"/>
          <w:spacing w:val="3"/>
          <w:w w:val="99"/>
          <w:position w:val="2"/>
          <w:vertAlign w:val="baseline"/>
        </w:rPr>
        <w:t>al</w:t>
      </w:r>
      <w:r>
        <w:rPr>
          <w:color w:val="231F20"/>
          <w:w w:val="99"/>
          <w:position w:val="2"/>
          <w:vertAlign w:val="baseline"/>
        </w:rPr>
        <w:t>l</w:t>
      </w:r>
      <w:r>
        <w:rPr>
          <w:color w:val="231F20"/>
          <w:position w:val="2"/>
          <w:vertAlign w:val="baseline"/>
        </w:rPr>
        <w:t>  </w:t>
      </w:r>
      <w:r>
        <w:rPr>
          <w:color w:val="231F20"/>
          <w:spacing w:val="3"/>
          <w:position w:val="2"/>
          <w:vertAlign w:val="baseline"/>
        </w:rPr>
        <w:t>capacitie</w:t>
      </w:r>
      <w:r>
        <w:rPr>
          <w:color w:val="231F20"/>
          <w:position w:val="2"/>
          <w:vertAlign w:val="baseline"/>
        </w:rPr>
        <w:t>s  </w:t>
      </w:r>
      <w:r>
        <w:rPr>
          <w:color w:val="231F20"/>
          <w:spacing w:val="3"/>
          <w:position w:val="2"/>
          <w:vertAlign w:val="baseline"/>
        </w:rPr>
        <w:t>ar</w:t>
      </w:r>
      <w:r>
        <w:rPr>
          <w:color w:val="231F20"/>
          <w:position w:val="2"/>
          <w:vertAlign w:val="baseline"/>
        </w:rPr>
        <w:t>e  </w:t>
      </w:r>
      <w:r>
        <w:rPr>
          <w:color w:val="231F20"/>
          <w:spacing w:val="3"/>
          <w:position w:val="2"/>
          <w:vertAlign w:val="baseline"/>
        </w:rPr>
        <w:t>1</w:t>
      </w:r>
      <w:r>
        <w:rPr>
          <w:color w:val="231F20"/>
          <w:position w:val="2"/>
          <w:vertAlign w:val="baseline"/>
        </w:rPr>
        <w:t>,  </w:t>
      </w:r>
      <w:r>
        <w:rPr>
          <w:color w:val="231F20"/>
          <w:spacing w:val="3"/>
          <w:w w:val="99"/>
          <w:position w:val="2"/>
          <w:vertAlign w:val="baseline"/>
        </w:rPr>
        <w:t>the </w:t>
      </w:r>
      <w:r>
        <w:rPr>
          <w:color w:val="231F20"/>
          <w:spacing w:val="2"/>
          <w:w w:val="105"/>
          <w:vertAlign w:val="baseline"/>
        </w:rPr>
        <w:t>min-cut </w:t>
      </w:r>
      <w:r>
        <w:rPr>
          <w:color w:val="231F20"/>
          <w:w w:val="105"/>
          <w:vertAlign w:val="baseline"/>
        </w:rPr>
        <w:t>is </w:t>
      </w:r>
      <w:r>
        <w:rPr>
          <w:color w:val="231F20"/>
          <w:spacing w:val="3"/>
          <w:w w:val="105"/>
          <w:vertAlign w:val="baseline"/>
        </w:rPr>
        <w:t>simply</w:t>
      </w:r>
    </w:p>
    <w:p>
      <w:pPr>
        <w:pStyle w:val="BodyText"/>
        <w:spacing w:before="9"/>
        <w:ind w:left="0"/>
        <w:rPr>
          <w:sz w:val="10"/>
        </w:rPr>
      </w:pPr>
    </w:p>
    <w:p>
      <w:pPr>
        <w:spacing w:after="0"/>
        <w:rPr>
          <w:sz w:val="10"/>
        </w:rPr>
        <w:sectPr>
          <w:type w:val="continuous"/>
          <w:pgSz w:w="9720" w:h="14400"/>
          <w:pgMar w:top="1140" w:bottom="280" w:left="1160" w:right="1040"/>
        </w:sectPr>
      </w:pPr>
    </w:p>
    <w:p>
      <w:pPr>
        <w:pStyle w:val="BodyText"/>
        <w:spacing w:before="4"/>
        <w:ind w:left="0"/>
        <w:rPr>
          <w:sz w:val="24"/>
        </w:rPr>
      </w:pPr>
    </w:p>
    <w:p>
      <w:pPr>
        <w:pStyle w:val="BodyText"/>
        <w:ind w:left="3075"/>
      </w:pPr>
      <w:r>
        <w:rPr>
          <w:color w:val="231F20"/>
          <w:spacing w:val="3"/>
        </w:rPr>
        <w:t>min</w:t>
      </w:r>
    </w:p>
    <w:p>
      <w:pPr>
        <w:spacing w:before="28"/>
        <w:ind w:left="3097" w:right="0" w:firstLine="0"/>
        <w:jc w:val="left"/>
        <w:rPr>
          <w:i/>
          <w:sz w:val="12"/>
        </w:rPr>
      </w:pPr>
      <w:r>
        <w:rPr>
          <w:i/>
          <w:color w:val="231F20"/>
          <w:spacing w:val="3"/>
          <w:w w:val="110"/>
          <w:sz w:val="12"/>
        </w:rPr>
        <w:t>U</w:t>
      </w:r>
      <w:r>
        <w:rPr>
          <w:rFonts w:ascii="Arial" w:hAnsi="Arial"/>
          <w:color w:val="231F20"/>
          <w:spacing w:val="3"/>
          <w:w w:val="110"/>
          <w:sz w:val="12"/>
        </w:rPr>
        <w:t>Ç</w:t>
      </w:r>
      <w:r>
        <w:rPr>
          <w:i/>
          <w:color w:val="231F20"/>
          <w:spacing w:val="3"/>
          <w:w w:val="110"/>
          <w:sz w:val="12"/>
        </w:rPr>
        <w:t>V</w:t>
      </w:r>
    </w:p>
    <w:p>
      <w:pPr>
        <w:spacing w:before="55"/>
        <w:ind w:left="26" w:right="0" w:firstLine="0"/>
        <w:jc w:val="left"/>
        <w:rPr>
          <w:rFonts w:ascii="Calibri" w:hAnsi="Calibri"/>
          <w:sz w:val="20"/>
        </w:rPr>
      </w:pPr>
      <w:r>
        <w:rPr/>
        <w:br w:type="column"/>
      </w:r>
      <w:r>
        <w:rPr>
          <w:rFonts w:ascii="Calibri" w:hAnsi="Calibri"/>
          <w:color w:val="231F20"/>
          <w:spacing w:val="15"/>
          <w:w w:val="49"/>
          <w:sz w:val="20"/>
        </w:rPr>
        <w:t>|</w:t>
      </w:r>
      <w:r>
        <w:rPr>
          <w:rFonts w:ascii="Arial" w:hAnsi="Arial"/>
          <w:color w:val="231F20"/>
          <w:spacing w:val="15"/>
          <w:w w:val="73"/>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spacing w:val="6"/>
          <w:w w:val="102"/>
          <w:sz w:val="20"/>
        </w:rPr>
        <w:t>)</w:t>
      </w:r>
      <w:r>
        <w:rPr>
          <w:rFonts w:ascii="Calibri" w:hAnsi="Calibri"/>
          <w:color w:val="231F20"/>
          <w:spacing w:val="-9"/>
          <w:w w:val="49"/>
          <w:sz w:val="20"/>
        </w:rPr>
        <w:t>|</w:t>
      </w:r>
    </w:p>
    <w:p>
      <w:pPr>
        <w:pStyle w:val="BodyText"/>
        <w:ind w:left="0"/>
        <w:rPr>
          <w:rFonts w:ascii="Calibri"/>
          <w:sz w:val="5"/>
        </w:rPr>
      </w:pPr>
    </w:p>
    <w:p>
      <w:pPr>
        <w:pStyle w:val="BodyText"/>
        <w:spacing w:line="20" w:lineRule="exact"/>
        <w:ind w:left="23" w:right="-87"/>
        <w:rPr>
          <w:rFonts w:ascii="Calibri"/>
          <w:sz w:val="2"/>
        </w:rPr>
      </w:pPr>
      <w:r>
        <w:rPr>
          <w:rFonts w:ascii="Calibri"/>
          <w:sz w:val="2"/>
        </w:rPr>
        <w:pict>
          <v:group style="width:37.65pt;height:.25pt;mso-position-horizontal-relative:char;mso-position-vertical-relative:line" coordorigin="0,0" coordsize="753,5">
            <v:line style="position:absolute" from="0,3" to="753,3" stroked="true" strokeweight=".25pt" strokecolor="#231f20">
              <v:stroke dashstyle="solid"/>
            </v:line>
          </v:group>
        </w:pict>
      </w:r>
      <w:r>
        <w:rPr>
          <w:rFonts w:ascii="Calibri"/>
          <w:sz w:val="2"/>
        </w:rPr>
      </w:r>
    </w:p>
    <w:p>
      <w:pPr>
        <w:spacing w:before="0"/>
        <w:ind w:left="116" w:right="0" w:firstLine="0"/>
        <w:jc w:val="left"/>
        <w:rPr>
          <w:rFonts w:ascii="Calibri" w:hAnsi="Calibri"/>
          <w:sz w:val="20"/>
        </w:rPr>
      </w:pPr>
      <w:r>
        <w:rPr>
          <w:rFonts w:ascii="Calibri" w:hAnsi="Calibri"/>
          <w:color w:val="231F20"/>
          <w:spacing w:val="15"/>
          <w:w w:val="49"/>
          <w:sz w:val="20"/>
        </w:rPr>
        <w:t>|</w:t>
      </w:r>
      <w:r>
        <w:rPr>
          <w:i/>
          <w:color w:val="231F20"/>
          <w:spacing w:val="15"/>
          <w:w w:val="102"/>
          <w:sz w:val="20"/>
        </w:rPr>
        <w:t>U</w:t>
      </w:r>
      <w:r>
        <w:rPr>
          <w:rFonts w:ascii="Calibri" w:hAnsi="Calibri"/>
          <w:color w:val="231F20"/>
          <w:spacing w:val="15"/>
          <w:w w:val="49"/>
          <w:sz w:val="20"/>
        </w:rPr>
        <w:t>||</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Calibri" w:hAnsi="Calibri"/>
          <w:color w:val="231F20"/>
          <w:w w:val="49"/>
          <w:sz w:val="20"/>
        </w:rPr>
        <w:t>|</w:t>
      </w:r>
    </w:p>
    <w:p>
      <w:pPr>
        <w:pStyle w:val="BodyText"/>
        <w:spacing w:before="3"/>
        <w:ind w:left="0"/>
        <w:rPr>
          <w:rFonts w:ascii="Calibri"/>
          <w:sz w:val="24"/>
        </w:rPr>
      </w:pPr>
      <w:r>
        <w:rPr/>
        <w:br w:type="column"/>
      </w:r>
      <w:r>
        <w:rPr>
          <w:rFonts w:ascii="Calibri"/>
          <w:sz w:val="24"/>
        </w:rPr>
      </w:r>
    </w:p>
    <w:p>
      <w:pPr>
        <w:pStyle w:val="BodyText"/>
        <w:tabs>
          <w:tab w:pos="2777" w:val="left" w:leader="none"/>
        </w:tabs>
        <w:spacing w:before="1"/>
        <w:ind w:left="15"/>
      </w:pPr>
      <w:r>
        <w:rPr>
          <w:color w:val="231F20"/>
        </w:rPr>
        <w:t>.</w:t>
        <w:tab/>
      </w:r>
      <w:r>
        <w:rPr>
          <w:color w:val="231F20"/>
          <w:spacing w:val="3"/>
        </w:rPr>
        <w:t>(2)</w:t>
      </w:r>
    </w:p>
    <w:p>
      <w:pPr>
        <w:spacing w:after="0"/>
        <w:sectPr>
          <w:type w:val="continuous"/>
          <w:pgSz w:w="9720" w:h="14400"/>
          <w:pgMar w:top="1140" w:bottom="280" w:left="1160" w:right="1040"/>
          <w:cols w:num="3" w:equalWidth="0">
            <w:col w:w="3421" w:space="40"/>
            <w:col w:w="765" w:space="39"/>
            <w:col w:w="3255"/>
          </w:cols>
        </w:sectPr>
      </w:pPr>
    </w:p>
    <w:p>
      <w:pPr>
        <w:pStyle w:val="BodyText"/>
        <w:spacing w:line="235" w:lineRule="auto" w:before="169"/>
        <w:ind w:right="203" w:firstLine="200"/>
        <w:jc w:val="both"/>
      </w:pPr>
      <w:r>
        <w:rPr>
          <w:color w:val="231F20"/>
        </w:rPr>
        <w:t>The min-cut values in Eqs. 1 and 2 provide good measures of the number of edges (or the total weight of edges) that need to be removed in order to partition the underlying network into pieces of various sizes. As a consequence, we will be able to use our algorithm for finding an approximate min-cut to design the first nontrivial polynomial-time approximation algorithms for several important NP- hard graph partitioning problems.</w:t>
      </w:r>
    </w:p>
    <w:p>
      <w:pPr>
        <w:pStyle w:val="BodyText"/>
        <w:spacing w:line="235" w:lineRule="auto" w:before="7"/>
        <w:ind w:right="203" w:firstLine="200"/>
        <w:jc w:val="both"/>
      </w:pPr>
      <w:r>
        <w:rPr>
          <w:color w:val="231F20"/>
        </w:rPr>
        <w:t>In </w:t>
      </w:r>
      <w:r>
        <w:rPr>
          <w:color w:val="231F20"/>
          <w:spacing w:val="2"/>
        </w:rPr>
        <w:t>part because graph partitioning </w:t>
      </w:r>
      <w:r>
        <w:rPr>
          <w:color w:val="231F20"/>
        </w:rPr>
        <w:t>is </w:t>
      </w:r>
      <w:r>
        <w:rPr>
          <w:color w:val="231F20"/>
          <w:spacing w:val="2"/>
        </w:rPr>
        <w:t>itself </w:t>
      </w:r>
      <w:r>
        <w:rPr>
          <w:color w:val="231F20"/>
        </w:rPr>
        <w:t>a key </w:t>
      </w:r>
      <w:r>
        <w:rPr>
          <w:color w:val="231F20"/>
          <w:spacing w:val="2"/>
        </w:rPr>
        <w:t>component </w:t>
      </w:r>
      <w:r>
        <w:rPr>
          <w:color w:val="231F20"/>
        </w:rPr>
        <w:t>in </w:t>
      </w:r>
      <w:r>
        <w:rPr>
          <w:color w:val="231F20"/>
          <w:spacing w:val="2"/>
        </w:rPr>
        <w:t>many </w:t>
      </w:r>
      <w:r>
        <w:rPr>
          <w:color w:val="231F20"/>
          <w:spacing w:val="3"/>
        </w:rPr>
        <w:t>divide- </w:t>
      </w:r>
      <w:r>
        <w:rPr>
          <w:color w:val="231F20"/>
          <w:spacing w:val="2"/>
        </w:rPr>
        <w:t>and-conquer-based algorithms, </w:t>
      </w:r>
      <w:r>
        <w:rPr>
          <w:color w:val="231F20"/>
        </w:rPr>
        <w:t>we </w:t>
      </w:r>
      <w:r>
        <w:rPr>
          <w:color w:val="231F20"/>
          <w:spacing w:val="2"/>
        </w:rPr>
        <w:t>will also </w:t>
      </w:r>
      <w:r>
        <w:rPr>
          <w:color w:val="231F20"/>
        </w:rPr>
        <w:t>be </w:t>
      </w:r>
      <w:r>
        <w:rPr>
          <w:color w:val="231F20"/>
          <w:spacing w:val="2"/>
        </w:rPr>
        <w:t>able </w:t>
      </w:r>
      <w:r>
        <w:rPr>
          <w:color w:val="231F20"/>
        </w:rPr>
        <w:t>to use the </w:t>
      </w:r>
      <w:r>
        <w:rPr>
          <w:color w:val="231F20"/>
          <w:spacing w:val="2"/>
        </w:rPr>
        <w:t>flow  result  </w:t>
      </w:r>
      <w:r>
        <w:rPr>
          <w:color w:val="231F20"/>
          <w:spacing w:val="-3"/>
        </w:rPr>
        <w:t>to  </w:t>
      </w:r>
      <w:r>
        <w:rPr>
          <w:color w:val="231F20"/>
          <w:spacing w:val="2"/>
        </w:rPr>
        <w:t>design </w:t>
      </w:r>
      <w:r>
        <w:rPr>
          <w:color w:val="231F20"/>
        </w:rPr>
        <w:t>the </w:t>
      </w:r>
      <w:r>
        <w:rPr>
          <w:color w:val="231F20"/>
          <w:spacing w:val="2"/>
        </w:rPr>
        <w:t>first polynomial-time approximation algorithms </w:t>
      </w:r>
      <w:r>
        <w:rPr>
          <w:color w:val="231F20"/>
        </w:rPr>
        <w:t>for a </w:t>
      </w:r>
      <w:r>
        <w:rPr>
          <w:color w:val="231F20"/>
          <w:spacing w:val="2"/>
        </w:rPr>
        <w:t>wide variety </w:t>
      </w:r>
      <w:r>
        <w:rPr>
          <w:color w:val="231F20"/>
          <w:spacing w:val="-3"/>
        </w:rPr>
        <w:t>of </w:t>
      </w:r>
      <w:r>
        <w:rPr>
          <w:color w:val="231F20"/>
          <w:spacing w:val="2"/>
        </w:rPr>
        <w:t>other well-known NP-hard optimization problems. </w:t>
      </w:r>
      <w:r>
        <w:rPr>
          <w:color w:val="231F20"/>
        </w:rPr>
        <w:t>For </w:t>
      </w:r>
      <w:r>
        <w:rPr>
          <w:color w:val="231F20"/>
          <w:spacing w:val="2"/>
        </w:rPr>
        <w:t>example, approximation algorithms </w:t>
      </w:r>
      <w:r>
        <w:rPr>
          <w:color w:val="231F20"/>
        </w:rPr>
        <w:t>for </w:t>
      </w:r>
      <w:r>
        <w:rPr>
          <w:color w:val="231F20"/>
          <w:spacing w:val="2"/>
        </w:rPr>
        <w:t>crossing number, VLSI layout, minimum feedback </w:t>
      </w:r>
      <w:r>
        <w:rPr>
          <w:color w:val="231F20"/>
        </w:rPr>
        <w:t>arc </w:t>
      </w:r>
      <w:r>
        <w:rPr>
          <w:color w:val="231F20"/>
          <w:spacing w:val="2"/>
        </w:rPr>
        <w:t>set, </w:t>
      </w:r>
      <w:r>
        <w:rPr>
          <w:color w:val="231F20"/>
        </w:rPr>
        <w:t>and </w:t>
      </w:r>
      <w:r>
        <w:rPr>
          <w:color w:val="231F20"/>
          <w:spacing w:val="2"/>
        </w:rPr>
        <w:t>search number will </w:t>
      </w:r>
      <w:r>
        <w:rPr>
          <w:color w:val="231F20"/>
        </w:rPr>
        <w:t>be </w:t>
      </w:r>
      <w:r>
        <w:rPr>
          <w:color w:val="231F20"/>
          <w:spacing w:val="2"/>
        </w:rPr>
        <w:t>described </w:t>
      </w:r>
      <w:r>
        <w:rPr>
          <w:color w:val="231F20"/>
        </w:rPr>
        <w:t>in the </w:t>
      </w:r>
      <w:r>
        <w:rPr>
          <w:color w:val="231F20"/>
          <w:spacing w:val="2"/>
        </w:rPr>
        <w:t>paper. Applications </w:t>
      </w:r>
      <w:r>
        <w:rPr>
          <w:color w:val="231F20"/>
        </w:rPr>
        <w:t>of the </w:t>
      </w:r>
      <w:r>
        <w:rPr>
          <w:color w:val="231F20"/>
          <w:spacing w:val="2"/>
        </w:rPr>
        <w:t>flow results </w:t>
      </w:r>
      <w:r>
        <w:rPr>
          <w:color w:val="231F20"/>
          <w:spacing w:val="3"/>
        </w:rPr>
        <w:t>to </w:t>
      </w:r>
      <w:r>
        <w:rPr>
          <w:color w:val="231F20"/>
          <w:spacing w:val="2"/>
        </w:rPr>
        <w:t>path routing problems, network reconfiguration, communication </w:t>
      </w:r>
      <w:r>
        <w:rPr>
          <w:color w:val="231F20"/>
        </w:rPr>
        <w:t>in distributed </w:t>
      </w:r>
      <w:r>
        <w:rPr>
          <w:color w:val="231F20"/>
          <w:spacing w:val="2"/>
        </w:rPr>
        <w:t>networks, rapidly mixing Markov chains, </w:t>
      </w:r>
      <w:r>
        <w:rPr>
          <w:color w:val="231F20"/>
        </w:rPr>
        <w:t>and </w:t>
      </w:r>
      <w:r>
        <w:rPr>
          <w:color w:val="231F20"/>
          <w:spacing w:val="2"/>
        </w:rPr>
        <w:t>scientific computing will also </w:t>
      </w:r>
      <w:r>
        <w:rPr>
          <w:color w:val="231F20"/>
          <w:spacing w:val="3"/>
        </w:rPr>
        <w:t>be </w:t>
      </w:r>
      <w:r>
        <w:rPr>
          <w:color w:val="231F20"/>
          <w:spacing w:val="2"/>
        </w:rPr>
        <w:t>described </w:t>
      </w:r>
      <w:r>
        <w:rPr>
          <w:color w:val="231F20"/>
        </w:rPr>
        <w:t>in the</w:t>
      </w:r>
      <w:r>
        <w:rPr>
          <w:color w:val="231F20"/>
          <w:spacing w:val="14"/>
        </w:rPr>
        <w:t> </w:t>
      </w:r>
      <w:r>
        <w:rPr>
          <w:color w:val="231F20"/>
          <w:spacing w:val="3"/>
        </w:rPr>
        <w:t>paper.</w:t>
      </w:r>
    </w:p>
    <w:p>
      <w:pPr>
        <w:pStyle w:val="BodyText"/>
        <w:spacing w:line="235" w:lineRule="auto" w:before="10"/>
        <w:ind w:right="203" w:firstLine="200"/>
        <w:jc w:val="both"/>
      </w:pPr>
      <w:r>
        <w:rPr>
          <w:color w:val="231F20"/>
          <w:spacing w:val="2"/>
        </w:rPr>
        <w:t>Altogether, </w:t>
      </w:r>
      <w:r>
        <w:rPr>
          <w:color w:val="231F20"/>
        </w:rPr>
        <w:t>the </w:t>
      </w:r>
      <w:r>
        <w:rPr>
          <w:color w:val="231F20"/>
          <w:spacing w:val="2"/>
        </w:rPr>
        <w:t>max-flow min-cut result </w:t>
      </w:r>
      <w:r>
        <w:rPr>
          <w:color w:val="231F20"/>
        </w:rPr>
        <w:t>has </w:t>
      </w:r>
      <w:r>
        <w:rPr>
          <w:color w:val="231F20"/>
          <w:spacing w:val="2"/>
        </w:rPr>
        <w:t>been used </w:t>
      </w:r>
      <w:r>
        <w:rPr>
          <w:color w:val="231F20"/>
        </w:rPr>
        <w:t>to </w:t>
      </w:r>
      <w:r>
        <w:rPr>
          <w:color w:val="231F20"/>
          <w:spacing w:val="2"/>
        </w:rPr>
        <w:t>provide </w:t>
      </w:r>
      <w:r>
        <w:rPr>
          <w:color w:val="231F20"/>
        </w:rPr>
        <w:t>the first </w:t>
      </w:r>
      <w:r>
        <w:rPr>
          <w:color w:val="231F20"/>
          <w:spacing w:val="2"/>
        </w:rPr>
        <w:t>polynomial time approximation algorithms </w:t>
      </w:r>
      <w:r>
        <w:rPr>
          <w:color w:val="231F20"/>
        </w:rPr>
        <w:t>for </w:t>
      </w:r>
      <w:r>
        <w:rPr>
          <w:color w:val="231F20"/>
          <w:spacing w:val="2"/>
        </w:rPr>
        <w:t>over </w:t>
      </w:r>
      <w:r>
        <w:rPr>
          <w:color w:val="231F20"/>
        </w:rPr>
        <w:t>two </w:t>
      </w:r>
      <w:r>
        <w:rPr>
          <w:color w:val="231F20"/>
          <w:spacing w:val="2"/>
        </w:rPr>
        <w:t>dozen </w:t>
      </w:r>
      <w:r>
        <w:rPr>
          <w:color w:val="231F20"/>
          <w:spacing w:val="3"/>
        </w:rPr>
        <w:t>optimization </w:t>
      </w:r>
      <w:r>
        <w:rPr>
          <w:color w:val="231F20"/>
          <w:spacing w:val="2"/>
        </w:rPr>
        <w:t>problems, many </w:t>
      </w:r>
      <w:r>
        <w:rPr>
          <w:color w:val="231F20"/>
        </w:rPr>
        <w:t>of </w:t>
      </w:r>
      <w:r>
        <w:rPr>
          <w:color w:val="231F20"/>
          <w:spacing w:val="2"/>
        </w:rPr>
        <w:t>which have </w:t>
      </w:r>
      <w:r>
        <w:rPr>
          <w:color w:val="231F20"/>
        </w:rPr>
        <w:t>no </w:t>
      </w:r>
      <w:r>
        <w:rPr>
          <w:color w:val="231F20"/>
          <w:spacing w:val="2"/>
        </w:rPr>
        <w:t>readily-apparent connection </w:t>
      </w:r>
      <w:r>
        <w:rPr>
          <w:color w:val="231F20"/>
        </w:rPr>
        <w:t>to multicommod-  ity</w:t>
      </w:r>
      <w:r>
        <w:rPr>
          <w:color w:val="231F20"/>
          <w:spacing w:val="22"/>
        </w:rPr>
        <w:t> </w:t>
      </w:r>
      <w:r>
        <w:rPr>
          <w:color w:val="231F20"/>
          <w:spacing w:val="3"/>
        </w:rPr>
        <w:t>flow.</w:t>
      </w:r>
    </w:p>
    <w:p>
      <w:pPr>
        <w:pStyle w:val="ListParagraph"/>
        <w:numPr>
          <w:ilvl w:val="1"/>
          <w:numId w:val="1"/>
        </w:numPr>
        <w:tabs>
          <w:tab w:pos="726" w:val="left" w:leader="none"/>
        </w:tabs>
        <w:spacing w:line="235" w:lineRule="auto" w:before="158" w:after="0"/>
        <w:ind w:left="110" w:right="203" w:firstLine="200"/>
        <w:jc w:val="both"/>
        <w:rPr>
          <w:sz w:val="20"/>
        </w:rPr>
      </w:pPr>
      <w:r>
        <w:rPr>
          <w:color w:val="231F20"/>
          <w:spacing w:val="2"/>
          <w:sz w:val="20"/>
        </w:rPr>
        <w:t>S</w:t>
      </w:r>
      <w:r>
        <w:rPr>
          <w:color w:val="231F20"/>
          <w:spacing w:val="2"/>
          <w:sz w:val="15"/>
        </w:rPr>
        <w:t>UBSEQUENT </w:t>
      </w:r>
      <w:r>
        <w:rPr>
          <w:color w:val="231F20"/>
          <w:spacing w:val="2"/>
          <w:sz w:val="20"/>
        </w:rPr>
        <w:t>W</w:t>
      </w:r>
      <w:r>
        <w:rPr>
          <w:color w:val="231F20"/>
          <w:spacing w:val="2"/>
          <w:sz w:val="15"/>
        </w:rPr>
        <w:t>ORK</w:t>
      </w:r>
      <w:r>
        <w:rPr>
          <w:color w:val="231F20"/>
          <w:spacing w:val="2"/>
          <w:sz w:val="20"/>
        </w:rPr>
        <w:t>. Several </w:t>
      </w:r>
      <w:r>
        <w:rPr>
          <w:color w:val="231F20"/>
          <w:sz w:val="20"/>
        </w:rPr>
        <w:t>of the key </w:t>
      </w:r>
      <w:r>
        <w:rPr>
          <w:color w:val="231F20"/>
          <w:spacing w:val="2"/>
          <w:sz w:val="20"/>
        </w:rPr>
        <w:t>results </w:t>
      </w:r>
      <w:r>
        <w:rPr>
          <w:color w:val="231F20"/>
          <w:sz w:val="20"/>
        </w:rPr>
        <w:t>in </w:t>
      </w:r>
      <w:r>
        <w:rPr>
          <w:color w:val="231F20"/>
          <w:spacing w:val="2"/>
          <w:sz w:val="20"/>
        </w:rPr>
        <w:t>this paper  first  </w:t>
      </w:r>
      <w:r>
        <w:rPr>
          <w:color w:val="231F20"/>
          <w:spacing w:val="-3"/>
          <w:sz w:val="20"/>
        </w:rPr>
        <w:t>ap-  </w:t>
      </w:r>
      <w:r>
        <w:rPr>
          <w:color w:val="231F20"/>
          <w:spacing w:val="2"/>
          <w:sz w:val="20"/>
        </w:rPr>
        <w:t>peared </w:t>
      </w:r>
      <w:r>
        <w:rPr>
          <w:color w:val="231F20"/>
          <w:sz w:val="20"/>
        </w:rPr>
        <w:t>in an </w:t>
      </w:r>
      <w:r>
        <w:rPr>
          <w:color w:val="231F20"/>
          <w:spacing w:val="2"/>
          <w:sz w:val="20"/>
        </w:rPr>
        <w:t>extended abstract published </w:t>
      </w:r>
      <w:r>
        <w:rPr>
          <w:color w:val="231F20"/>
          <w:sz w:val="20"/>
        </w:rPr>
        <w:t>in </w:t>
      </w:r>
      <w:r>
        <w:rPr>
          <w:color w:val="231F20"/>
          <w:spacing w:val="2"/>
          <w:sz w:val="20"/>
        </w:rPr>
        <w:t>1988 [Leighton </w:t>
      </w:r>
      <w:r>
        <w:rPr>
          <w:color w:val="231F20"/>
          <w:sz w:val="20"/>
        </w:rPr>
        <w:t>and Rao </w:t>
      </w:r>
      <w:r>
        <w:rPr>
          <w:color w:val="231F20"/>
          <w:spacing w:val="2"/>
          <w:sz w:val="20"/>
        </w:rPr>
        <w:t>1988]. </w:t>
      </w:r>
      <w:r>
        <w:rPr>
          <w:color w:val="231F20"/>
          <w:sz w:val="20"/>
        </w:rPr>
        <w:t>Since </w:t>
      </w:r>
      <w:r>
        <w:rPr>
          <w:color w:val="231F20"/>
          <w:spacing w:val="2"/>
          <w:sz w:val="20"/>
        </w:rPr>
        <w:t>that time, significant progress </w:t>
      </w:r>
      <w:r>
        <w:rPr>
          <w:color w:val="231F20"/>
          <w:sz w:val="20"/>
        </w:rPr>
        <w:t>has </w:t>
      </w:r>
      <w:r>
        <w:rPr>
          <w:color w:val="231F20"/>
          <w:spacing w:val="2"/>
          <w:sz w:val="20"/>
        </w:rPr>
        <w:t>been made </w:t>
      </w:r>
      <w:r>
        <w:rPr>
          <w:color w:val="231F20"/>
          <w:sz w:val="20"/>
        </w:rPr>
        <w:t>on </w:t>
      </w:r>
      <w:r>
        <w:rPr>
          <w:color w:val="231F20"/>
          <w:spacing w:val="2"/>
          <w:sz w:val="20"/>
        </w:rPr>
        <w:t>many </w:t>
      </w:r>
      <w:r>
        <w:rPr>
          <w:color w:val="231F20"/>
          <w:sz w:val="20"/>
        </w:rPr>
        <w:t>of the </w:t>
      </w:r>
      <w:r>
        <w:rPr>
          <w:color w:val="231F20"/>
          <w:spacing w:val="2"/>
          <w:sz w:val="20"/>
        </w:rPr>
        <w:t>problems studied </w:t>
      </w:r>
      <w:r>
        <w:rPr>
          <w:color w:val="231F20"/>
          <w:spacing w:val="-5"/>
          <w:sz w:val="20"/>
        </w:rPr>
        <w:t>in </w:t>
      </w:r>
      <w:r>
        <w:rPr>
          <w:color w:val="231F20"/>
          <w:spacing w:val="2"/>
          <w:sz w:val="20"/>
        </w:rPr>
        <w:t>this paper. </w:t>
      </w:r>
      <w:r>
        <w:rPr>
          <w:color w:val="231F20"/>
          <w:sz w:val="20"/>
        </w:rPr>
        <w:t>In </w:t>
      </w:r>
      <w:r>
        <w:rPr>
          <w:color w:val="231F20"/>
          <w:spacing w:val="2"/>
          <w:sz w:val="20"/>
        </w:rPr>
        <w:t>what follows, </w:t>
      </w:r>
      <w:r>
        <w:rPr>
          <w:color w:val="231F20"/>
          <w:sz w:val="20"/>
        </w:rPr>
        <w:t>we </w:t>
      </w:r>
      <w:r>
        <w:rPr>
          <w:color w:val="231F20"/>
          <w:spacing w:val="2"/>
          <w:sz w:val="20"/>
        </w:rPr>
        <w:t>will give brief descriptions </w:t>
      </w:r>
      <w:r>
        <w:rPr>
          <w:color w:val="231F20"/>
          <w:sz w:val="20"/>
        </w:rPr>
        <w:t>of and </w:t>
      </w:r>
      <w:r>
        <w:rPr>
          <w:color w:val="231F20"/>
          <w:spacing w:val="2"/>
          <w:sz w:val="20"/>
        </w:rPr>
        <w:t>forward </w:t>
      </w:r>
      <w:r>
        <w:rPr>
          <w:color w:val="231F20"/>
          <w:spacing w:val="3"/>
          <w:sz w:val="20"/>
        </w:rPr>
        <w:t>pointers </w:t>
      </w:r>
      <w:r>
        <w:rPr>
          <w:color w:val="231F20"/>
          <w:sz w:val="20"/>
        </w:rPr>
        <w:t>to the </w:t>
      </w:r>
      <w:r>
        <w:rPr>
          <w:color w:val="231F20"/>
          <w:spacing w:val="2"/>
          <w:sz w:val="20"/>
        </w:rPr>
        <w:t>most important subsequent advances </w:t>
      </w:r>
      <w:r>
        <w:rPr>
          <w:color w:val="231F20"/>
          <w:sz w:val="20"/>
        </w:rPr>
        <w:t>in </w:t>
      </w:r>
      <w:r>
        <w:rPr>
          <w:color w:val="231F20"/>
          <w:spacing w:val="2"/>
          <w:sz w:val="20"/>
        </w:rPr>
        <w:t>this</w:t>
      </w:r>
      <w:r>
        <w:rPr>
          <w:color w:val="231F20"/>
          <w:spacing w:val="24"/>
          <w:sz w:val="20"/>
        </w:rPr>
        <w:t> </w:t>
      </w:r>
      <w:r>
        <w:rPr>
          <w:color w:val="231F20"/>
          <w:spacing w:val="3"/>
          <w:sz w:val="20"/>
        </w:rPr>
        <w:t>area.</w:t>
      </w:r>
    </w:p>
    <w:p>
      <w:pPr>
        <w:pStyle w:val="BodyText"/>
        <w:spacing w:line="235" w:lineRule="auto" w:before="6"/>
        <w:ind w:right="203" w:firstLine="200"/>
        <w:jc w:val="both"/>
      </w:pPr>
      <w:r>
        <w:rPr>
          <w:color w:val="231F20"/>
        </w:rPr>
        <w:t>The </w:t>
      </w:r>
      <w:r>
        <w:rPr>
          <w:color w:val="231F20"/>
          <w:spacing w:val="2"/>
        </w:rPr>
        <w:t>methods described </w:t>
      </w:r>
      <w:r>
        <w:rPr>
          <w:color w:val="231F20"/>
        </w:rPr>
        <w:t>in </w:t>
      </w:r>
      <w:r>
        <w:rPr>
          <w:color w:val="231F20"/>
          <w:spacing w:val="2"/>
        </w:rPr>
        <w:t>this paper were first used </w:t>
      </w:r>
      <w:r>
        <w:rPr>
          <w:color w:val="231F20"/>
        </w:rPr>
        <w:t>by </w:t>
      </w:r>
      <w:r>
        <w:rPr>
          <w:color w:val="231F20"/>
          <w:spacing w:val="2"/>
        </w:rPr>
        <w:t>Klein </w:t>
      </w:r>
      <w:r>
        <w:rPr>
          <w:color w:val="231F20"/>
        </w:rPr>
        <w:t>et al. </w:t>
      </w:r>
      <w:r>
        <w:rPr>
          <w:color w:val="231F20"/>
          <w:spacing w:val="2"/>
        </w:rPr>
        <w:t>[1995] </w:t>
      </w:r>
      <w:r>
        <w:rPr>
          <w:color w:val="231F20"/>
          <w:spacing w:val="3"/>
        </w:rPr>
        <w:t>to </w:t>
      </w:r>
      <w:r>
        <w:rPr>
          <w:color w:val="231F20"/>
          <w:spacing w:val="2"/>
        </w:rPr>
        <w:t>establish </w:t>
      </w:r>
      <w:r>
        <w:rPr>
          <w:color w:val="231F20"/>
        </w:rPr>
        <w:t>an </w:t>
      </w:r>
      <w:r>
        <w:rPr>
          <w:i/>
          <w:color w:val="231F20"/>
          <w:spacing w:val="7"/>
        </w:rPr>
        <w:t>O</w:t>
      </w:r>
      <w:r>
        <w:rPr>
          <w:color w:val="231F20"/>
          <w:spacing w:val="7"/>
        </w:rPr>
        <w:t>(log </w:t>
      </w:r>
      <w:r>
        <w:rPr>
          <w:i/>
          <w:color w:val="231F20"/>
        </w:rPr>
        <w:t>C </w:t>
      </w:r>
      <w:r>
        <w:rPr>
          <w:color w:val="231F20"/>
        </w:rPr>
        <w:t>log </w:t>
      </w:r>
      <w:r>
        <w:rPr>
          <w:i/>
          <w:color w:val="231F20"/>
          <w:spacing w:val="7"/>
        </w:rPr>
        <w:t>D</w:t>
      </w:r>
      <w:r>
        <w:rPr>
          <w:color w:val="231F20"/>
          <w:spacing w:val="7"/>
        </w:rPr>
        <w:t>) </w:t>
      </w:r>
      <w:r>
        <w:rPr>
          <w:color w:val="231F20"/>
          <w:spacing w:val="2"/>
        </w:rPr>
        <w:t>max-flow min-cut theorem </w:t>
      </w:r>
      <w:r>
        <w:rPr>
          <w:color w:val="231F20"/>
        </w:rPr>
        <w:t>for </w:t>
      </w:r>
      <w:r>
        <w:rPr>
          <w:color w:val="231F20"/>
          <w:spacing w:val="2"/>
        </w:rPr>
        <w:t>arbitrary </w:t>
      </w:r>
      <w:r>
        <w:rPr>
          <w:color w:val="231F20"/>
        </w:rPr>
        <w:t>multicom- </w:t>
      </w:r>
      <w:r>
        <w:rPr>
          <w:color w:val="231F20"/>
          <w:spacing w:val="2"/>
        </w:rPr>
        <w:t>modity flow problems </w:t>
      </w:r>
      <w:r>
        <w:rPr>
          <w:color w:val="231F20"/>
        </w:rPr>
        <w:t>in </w:t>
      </w:r>
      <w:r>
        <w:rPr>
          <w:color w:val="231F20"/>
          <w:spacing w:val="2"/>
        </w:rPr>
        <w:t>undirected networks, where </w:t>
      </w:r>
      <w:r>
        <w:rPr>
          <w:i/>
          <w:color w:val="231F20"/>
        </w:rPr>
        <w:t>C </w:t>
      </w:r>
      <w:r>
        <w:rPr>
          <w:color w:val="231F20"/>
          <w:spacing w:val="2"/>
        </w:rPr>
        <w:t>denotes </w:t>
      </w:r>
      <w:r>
        <w:rPr>
          <w:color w:val="231F20"/>
        </w:rPr>
        <w:t>the </w:t>
      </w:r>
      <w:r>
        <w:rPr>
          <w:color w:val="231F20"/>
          <w:spacing w:val="2"/>
        </w:rPr>
        <w:t>total </w:t>
      </w:r>
      <w:r>
        <w:rPr>
          <w:color w:val="231F20"/>
        </w:rPr>
        <w:t>capacity of the </w:t>
      </w:r>
      <w:r>
        <w:rPr>
          <w:color w:val="231F20"/>
          <w:spacing w:val="2"/>
        </w:rPr>
        <w:t>network </w:t>
      </w:r>
      <w:r>
        <w:rPr>
          <w:color w:val="231F20"/>
        </w:rPr>
        <w:t>and </w:t>
      </w:r>
      <w:r>
        <w:rPr>
          <w:i/>
          <w:color w:val="231F20"/>
        </w:rPr>
        <w:t>D </w:t>
      </w:r>
      <w:r>
        <w:rPr>
          <w:color w:val="231F20"/>
          <w:spacing w:val="2"/>
        </w:rPr>
        <w:t>denotes </w:t>
      </w:r>
      <w:r>
        <w:rPr>
          <w:color w:val="231F20"/>
        </w:rPr>
        <w:t>the </w:t>
      </w:r>
      <w:r>
        <w:rPr>
          <w:color w:val="231F20"/>
          <w:spacing w:val="2"/>
        </w:rPr>
        <w:t>total demand </w:t>
      </w:r>
      <w:r>
        <w:rPr>
          <w:color w:val="231F20"/>
        </w:rPr>
        <w:t>of the </w:t>
      </w:r>
      <w:r>
        <w:rPr>
          <w:color w:val="231F20"/>
          <w:spacing w:val="2"/>
        </w:rPr>
        <w:t>commodities. </w:t>
      </w:r>
      <w:r>
        <w:rPr>
          <w:color w:val="231F20"/>
        </w:rPr>
        <w:t>(In other </w:t>
      </w:r>
      <w:r>
        <w:rPr>
          <w:color w:val="231F20"/>
          <w:spacing w:val="2"/>
        </w:rPr>
        <w:t>words, Klein </w:t>
      </w:r>
      <w:r>
        <w:rPr>
          <w:color w:val="231F20"/>
        </w:rPr>
        <w:t>et al. </w:t>
      </w:r>
      <w:r>
        <w:rPr>
          <w:color w:val="231F20"/>
          <w:spacing w:val="2"/>
        </w:rPr>
        <w:t>[1995] showed that </w:t>
      </w:r>
      <w:r>
        <w:rPr>
          <w:color w:val="231F20"/>
        </w:rPr>
        <w:t>the </w:t>
      </w:r>
      <w:r>
        <w:rPr>
          <w:color w:val="231F20"/>
          <w:spacing w:val="2"/>
        </w:rPr>
        <w:t>max-flow </w:t>
      </w:r>
      <w:r>
        <w:rPr>
          <w:color w:val="231F20"/>
        </w:rPr>
        <w:t>is </w:t>
      </w:r>
      <w:r>
        <w:rPr>
          <w:color w:val="231F20"/>
          <w:spacing w:val="2"/>
        </w:rPr>
        <w:t>always within </w:t>
      </w:r>
      <w:r>
        <w:rPr>
          <w:color w:val="231F20"/>
        </w:rPr>
        <w:t>an  </w:t>
      </w:r>
      <w:r>
        <w:rPr>
          <w:i/>
          <w:color w:val="231F20"/>
          <w:spacing w:val="7"/>
        </w:rPr>
        <w:t>O</w:t>
      </w:r>
      <w:r>
        <w:rPr>
          <w:color w:val="231F20"/>
          <w:spacing w:val="7"/>
        </w:rPr>
        <w:t>(log </w:t>
      </w:r>
      <w:r>
        <w:rPr>
          <w:i/>
          <w:color w:val="231F20"/>
          <w:spacing w:val="-14"/>
        </w:rPr>
        <w:t>C  </w:t>
      </w:r>
      <w:r>
        <w:rPr>
          <w:color w:val="231F20"/>
        </w:rPr>
        <w:t>log </w:t>
      </w:r>
      <w:r>
        <w:rPr>
          <w:i/>
          <w:color w:val="231F20"/>
          <w:spacing w:val="7"/>
        </w:rPr>
        <w:t>D</w:t>
      </w:r>
      <w:r>
        <w:rPr>
          <w:color w:val="231F20"/>
          <w:spacing w:val="7"/>
        </w:rPr>
        <w:t>) </w:t>
      </w:r>
      <w:r>
        <w:rPr>
          <w:color w:val="231F20"/>
          <w:spacing w:val="2"/>
        </w:rPr>
        <w:t>factor </w:t>
      </w:r>
      <w:r>
        <w:rPr>
          <w:color w:val="231F20"/>
        </w:rPr>
        <w:t>of the </w:t>
      </w:r>
      <w:r>
        <w:rPr>
          <w:color w:val="231F20"/>
          <w:spacing w:val="2"/>
        </w:rPr>
        <w:t>min-cut </w:t>
      </w:r>
      <w:r>
        <w:rPr>
          <w:color w:val="231F20"/>
        </w:rPr>
        <w:t>for </w:t>
      </w:r>
      <w:r>
        <w:rPr>
          <w:color w:val="231F20"/>
          <w:spacing w:val="2"/>
        </w:rPr>
        <w:t>undirected multicommodity flow problems.) </w:t>
      </w:r>
      <w:r>
        <w:rPr>
          <w:color w:val="231F20"/>
          <w:spacing w:val="3"/>
        </w:rPr>
        <w:t>This </w:t>
      </w:r>
      <w:r>
        <w:rPr>
          <w:color w:val="231F20"/>
          <w:spacing w:val="2"/>
        </w:rPr>
        <w:t>bound </w:t>
      </w:r>
      <w:r>
        <w:rPr>
          <w:color w:val="231F20"/>
        </w:rPr>
        <w:t>was </w:t>
      </w:r>
      <w:r>
        <w:rPr>
          <w:color w:val="231F20"/>
          <w:spacing w:val="2"/>
        </w:rPr>
        <w:t>improved </w:t>
      </w:r>
      <w:r>
        <w:rPr>
          <w:color w:val="231F20"/>
        </w:rPr>
        <w:t>to </w:t>
      </w:r>
      <w:r>
        <w:rPr>
          <w:i/>
          <w:color w:val="231F20"/>
          <w:spacing w:val="6"/>
        </w:rPr>
        <w:t>O</w:t>
      </w:r>
      <w:r>
        <w:rPr>
          <w:color w:val="231F20"/>
          <w:spacing w:val="6"/>
        </w:rPr>
        <w:t>(log</w:t>
      </w:r>
      <w:r>
        <w:rPr>
          <w:color w:val="231F20"/>
          <w:spacing w:val="6"/>
          <w:vertAlign w:val="superscript"/>
        </w:rPr>
        <w:t>2</w:t>
      </w:r>
      <w:r>
        <w:rPr>
          <w:color w:val="231F20"/>
          <w:spacing w:val="6"/>
          <w:vertAlign w:val="baseline"/>
        </w:rPr>
        <w:t> </w:t>
      </w:r>
      <w:r>
        <w:rPr>
          <w:i/>
          <w:color w:val="231F20"/>
          <w:spacing w:val="7"/>
          <w:vertAlign w:val="baseline"/>
        </w:rPr>
        <w:t>k</w:t>
      </w:r>
      <w:r>
        <w:rPr>
          <w:color w:val="231F20"/>
          <w:spacing w:val="7"/>
          <w:vertAlign w:val="baseline"/>
        </w:rPr>
        <w:t>) </w:t>
      </w:r>
      <w:r>
        <w:rPr>
          <w:color w:val="231F20"/>
          <w:vertAlign w:val="baseline"/>
        </w:rPr>
        <w:t>in a </w:t>
      </w:r>
      <w:r>
        <w:rPr>
          <w:color w:val="231F20"/>
          <w:spacing w:val="2"/>
          <w:vertAlign w:val="baseline"/>
        </w:rPr>
        <w:t>succession </w:t>
      </w:r>
      <w:r>
        <w:rPr>
          <w:color w:val="231F20"/>
          <w:vertAlign w:val="baseline"/>
        </w:rPr>
        <w:t>of </w:t>
      </w:r>
      <w:r>
        <w:rPr>
          <w:color w:val="231F20"/>
          <w:spacing w:val="2"/>
          <w:vertAlign w:val="baseline"/>
        </w:rPr>
        <w:t>papers </w:t>
      </w:r>
      <w:r>
        <w:rPr>
          <w:color w:val="231F20"/>
          <w:vertAlign w:val="baseline"/>
        </w:rPr>
        <w:t>by </w:t>
      </w:r>
      <w:r>
        <w:rPr>
          <w:color w:val="231F20"/>
          <w:spacing w:val="2"/>
          <w:vertAlign w:val="baseline"/>
        </w:rPr>
        <w:t>Tragoudas </w:t>
      </w:r>
      <w:r>
        <w:rPr>
          <w:color w:val="231F20"/>
          <w:spacing w:val="3"/>
          <w:vertAlign w:val="baseline"/>
        </w:rPr>
        <w:t>[1990], </w:t>
      </w:r>
      <w:r>
        <w:rPr>
          <w:color w:val="231F20"/>
          <w:spacing w:val="2"/>
          <w:vertAlign w:val="baseline"/>
        </w:rPr>
        <w:t>Plotkin </w:t>
      </w:r>
      <w:r>
        <w:rPr>
          <w:color w:val="231F20"/>
          <w:vertAlign w:val="baseline"/>
        </w:rPr>
        <w:t>and </w:t>
      </w:r>
      <w:r>
        <w:rPr>
          <w:color w:val="231F20"/>
          <w:spacing w:val="2"/>
          <w:vertAlign w:val="baseline"/>
        </w:rPr>
        <w:t>Tardos [1993], </w:t>
      </w:r>
      <w:r>
        <w:rPr>
          <w:color w:val="231F20"/>
          <w:vertAlign w:val="baseline"/>
        </w:rPr>
        <w:t>and </w:t>
      </w:r>
      <w:r>
        <w:rPr>
          <w:color w:val="231F20"/>
          <w:spacing w:val="2"/>
          <w:vertAlign w:val="baseline"/>
        </w:rPr>
        <w:t>Garg </w:t>
      </w:r>
      <w:r>
        <w:rPr>
          <w:color w:val="231F20"/>
          <w:vertAlign w:val="baseline"/>
        </w:rPr>
        <w:t>et al. </w:t>
      </w:r>
      <w:r>
        <w:rPr>
          <w:color w:val="231F20"/>
          <w:spacing w:val="2"/>
          <w:vertAlign w:val="baseline"/>
        </w:rPr>
        <w:t>[1996]. </w:t>
      </w:r>
      <w:r>
        <w:rPr>
          <w:color w:val="231F20"/>
          <w:vertAlign w:val="baseline"/>
        </w:rPr>
        <w:t>An </w:t>
      </w:r>
      <w:r>
        <w:rPr>
          <w:color w:val="231F20"/>
          <w:spacing w:val="2"/>
          <w:vertAlign w:val="baseline"/>
        </w:rPr>
        <w:t>existentially tight </w:t>
      </w:r>
      <w:r>
        <w:rPr>
          <w:color w:val="231F20"/>
          <w:vertAlign w:val="baseline"/>
        </w:rPr>
        <w:t>gap </w:t>
      </w:r>
      <w:r>
        <w:rPr>
          <w:color w:val="231F20"/>
          <w:spacing w:val="-6"/>
          <w:vertAlign w:val="baseline"/>
        </w:rPr>
        <w:t>of </w:t>
      </w:r>
      <w:r>
        <w:rPr>
          <w:rFonts w:ascii="Arial" w:hAnsi="Arial"/>
          <w:color w:val="231F20"/>
          <w:spacing w:val="2"/>
          <w:vertAlign w:val="baseline"/>
        </w:rPr>
        <w:t>Θ</w:t>
      </w:r>
      <w:r>
        <w:rPr>
          <w:color w:val="231F20"/>
          <w:spacing w:val="2"/>
          <w:vertAlign w:val="baseline"/>
        </w:rPr>
        <w:t>(log</w:t>
      </w:r>
      <w:r>
        <w:rPr>
          <w:color w:val="231F20"/>
          <w:spacing w:val="9"/>
          <w:vertAlign w:val="baseline"/>
        </w:rPr>
        <w:t> </w:t>
      </w:r>
      <w:r>
        <w:rPr>
          <w:i/>
          <w:color w:val="231F20"/>
          <w:spacing w:val="7"/>
          <w:vertAlign w:val="baseline"/>
        </w:rPr>
        <w:t>k</w:t>
      </w:r>
      <w:r>
        <w:rPr>
          <w:color w:val="231F20"/>
          <w:spacing w:val="7"/>
          <w:vertAlign w:val="baseline"/>
        </w:rPr>
        <w:t>)</w:t>
      </w:r>
      <w:r>
        <w:rPr>
          <w:color w:val="231F20"/>
          <w:spacing w:val="31"/>
          <w:vertAlign w:val="baseline"/>
        </w:rPr>
        <w:t> </w:t>
      </w:r>
      <w:r>
        <w:rPr>
          <w:color w:val="231F20"/>
          <w:vertAlign w:val="baseline"/>
        </w:rPr>
        <w:t>was</w:t>
      </w:r>
      <w:r>
        <w:rPr>
          <w:color w:val="231F20"/>
          <w:spacing w:val="17"/>
          <w:vertAlign w:val="baseline"/>
        </w:rPr>
        <w:t> </w:t>
      </w:r>
      <w:r>
        <w:rPr>
          <w:color w:val="231F20"/>
          <w:spacing w:val="2"/>
          <w:vertAlign w:val="baseline"/>
        </w:rPr>
        <w:t>recently</w:t>
      </w:r>
      <w:r>
        <w:rPr>
          <w:color w:val="231F20"/>
          <w:spacing w:val="18"/>
          <w:vertAlign w:val="baseline"/>
        </w:rPr>
        <w:t> </w:t>
      </w:r>
      <w:r>
        <w:rPr>
          <w:color w:val="231F20"/>
          <w:spacing w:val="2"/>
          <w:vertAlign w:val="baseline"/>
        </w:rPr>
        <w:t>established</w:t>
      </w:r>
      <w:r>
        <w:rPr>
          <w:color w:val="231F20"/>
          <w:spacing w:val="17"/>
          <w:vertAlign w:val="baseline"/>
        </w:rPr>
        <w:t> </w:t>
      </w:r>
      <w:r>
        <w:rPr>
          <w:color w:val="231F20"/>
          <w:vertAlign w:val="baseline"/>
        </w:rPr>
        <w:t>by</w:t>
      </w:r>
      <w:r>
        <w:rPr>
          <w:color w:val="231F20"/>
          <w:spacing w:val="17"/>
          <w:vertAlign w:val="baseline"/>
        </w:rPr>
        <w:t> </w:t>
      </w:r>
      <w:r>
        <w:rPr>
          <w:color w:val="231F20"/>
          <w:spacing w:val="2"/>
          <w:vertAlign w:val="baseline"/>
        </w:rPr>
        <w:t>Linial</w:t>
      </w:r>
      <w:r>
        <w:rPr>
          <w:color w:val="231F20"/>
          <w:spacing w:val="18"/>
          <w:vertAlign w:val="baseline"/>
        </w:rPr>
        <w:t> </w:t>
      </w:r>
      <w:r>
        <w:rPr>
          <w:color w:val="231F20"/>
          <w:vertAlign w:val="baseline"/>
        </w:rPr>
        <w:t>et</w:t>
      </w:r>
      <w:r>
        <w:rPr>
          <w:color w:val="231F20"/>
          <w:spacing w:val="17"/>
          <w:vertAlign w:val="baseline"/>
        </w:rPr>
        <w:t> </w:t>
      </w:r>
      <w:r>
        <w:rPr>
          <w:color w:val="231F20"/>
          <w:vertAlign w:val="baseline"/>
        </w:rPr>
        <w:t>al.</w:t>
      </w:r>
      <w:r>
        <w:rPr>
          <w:color w:val="231F20"/>
          <w:spacing w:val="18"/>
          <w:vertAlign w:val="baseline"/>
        </w:rPr>
        <w:t> </w:t>
      </w:r>
      <w:r>
        <w:rPr>
          <w:color w:val="231F20"/>
          <w:spacing w:val="2"/>
          <w:vertAlign w:val="baseline"/>
        </w:rPr>
        <w:t>[1995]</w:t>
      </w:r>
      <w:r>
        <w:rPr>
          <w:color w:val="231F20"/>
          <w:spacing w:val="17"/>
          <w:vertAlign w:val="baseline"/>
        </w:rPr>
        <w:t> </w:t>
      </w:r>
      <w:r>
        <w:rPr>
          <w:color w:val="231F20"/>
          <w:vertAlign w:val="baseline"/>
        </w:rPr>
        <w:t>and</w:t>
      </w:r>
      <w:r>
        <w:rPr>
          <w:color w:val="231F20"/>
          <w:spacing w:val="17"/>
          <w:vertAlign w:val="baseline"/>
        </w:rPr>
        <w:t> </w:t>
      </w:r>
      <w:r>
        <w:rPr>
          <w:color w:val="231F20"/>
          <w:spacing w:val="2"/>
          <w:vertAlign w:val="baseline"/>
        </w:rPr>
        <w:t>Aumann</w:t>
      </w:r>
      <w:r>
        <w:rPr>
          <w:color w:val="231F20"/>
          <w:spacing w:val="18"/>
          <w:vertAlign w:val="baseline"/>
        </w:rPr>
        <w:t> </w:t>
      </w:r>
      <w:r>
        <w:rPr>
          <w:color w:val="231F20"/>
          <w:vertAlign w:val="baseline"/>
        </w:rPr>
        <w:t>and</w:t>
      </w:r>
      <w:r>
        <w:rPr>
          <w:color w:val="231F20"/>
          <w:spacing w:val="17"/>
          <w:vertAlign w:val="baseline"/>
        </w:rPr>
        <w:t> </w:t>
      </w:r>
      <w:r>
        <w:rPr>
          <w:color w:val="231F20"/>
          <w:vertAlign w:val="baseline"/>
        </w:rPr>
        <w:t>Rabani</w:t>
      </w:r>
    </w:p>
    <w:p>
      <w:pPr>
        <w:spacing w:after="0" w:line="235" w:lineRule="auto"/>
        <w:jc w:val="both"/>
        <w:sectPr>
          <w:type w:val="continuous"/>
          <w:pgSz w:w="9720" w:h="14400"/>
          <w:pgMar w:top="1140" w:bottom="280" w:left="1160" w:right="1040"/>
        </w:sectPr>
      </w:pPr>
    </w:p>
    <w:p>
      <w:pPr>
        <w:pStyle w:val="BodyText"/>
        <w:spacing w:line="235" w:lineRule="auto" w:before="111"/>
        <w:ind w:right="203"/>
        <w:jc w:val="both"/>
      </w:pPr>
      <w:r>
        <w:rPr>
          <w:color w:val="231F20"/>
        </w:rPr>
        <w:t>[1998]. The latter result differs from its predecessors by its elegant use of Bourgain’s techniques [Bourgain 1985] that embed metric spaces on graphs into geometric spaces.</w:t>
      </w:r>
    </w:p>
    <w:p>
      <w:pPr>
        <w:pStyle w:val="BodyText"/>
        <w:spacing w:line="235" w:lineRule="auto" w:before="4"/>
        <w:ind w:right="203" w:firstLine="200"/>
        <w:jc w:val="both"/>
      </w:pPr>
      <w:r>
        <w:rPr>
          <w:color w:val="231F20"/>
        </w:rPr>
        <w:t>In </w:t>
      </w:r>
      <w:r>
        <w:rPr>
          <w:color w:val="231F20"/>
          <w:spacing w:val="2"/>
        </w:rPr>
        <w:t>addition, Garg </w:t>
      </w:r>
      <w:r>
        <w:rPr>
          <w:color w:val="231F20"/>
        </w:rPr>
        <w:t>et al. </w:t>
      </w:r>
      <w:r>
        <w:rPr>
          <w:color w:val="231F20"/>
          <w:spacing w:val="2"/>
        </w:rPr>
        <w:t>[1996] established </w:t>
      </w:r>
      <w:r>
        <w:rPr>
          <w:color w:val="231F20"/>
        </w:rPr>
        <w:t>an </w:t>
      </w:r>
      <w:r>
        <w:rPr>
          <w:i/>
          <w:color w:val="231F20"/>
          <w:spacing w:val="7"/>
        </w:rPr>
        <w:t>O</w:t>
      </w:r>
      <w:r>
        <w:rPr>
          <w:color w:val="231F20"/>
          <w:spacing w:val="7"/>
        </w:rPr>
        <w:t>(log </w:t>
      </w:r>
      <w:r>
        <w:rPr>
          <w:i/>
          <w:color w:val="231F20"/>
          <w:spacing w:val="7"/>
        </w:rPr>
        <w:t>k</w:t>
      </w:r>
      <w:r>
        <w:rPr>
          <w:color w:val="231F20"/>
          <w:spacing w:val="7"/>
        </w:rPr>
        <w:t>) </w:t>
      </w:r>
      <w:r>
        <w:rPr>
          <w:color w:val="231F20"/>
          <w:spacing w:val="2"/>
        </w:rPr>
        <w:t>max-flow </w:t>
      </w:r>
      <w:r>
        <w:rPr>
          <w:color w:val="231F20"/>
        </w:rPr>
        <w:t>min-cut </w:t>
      </w:r>
      <w:r>
        <w:rPr>
          <w:color w:val="231F20"/>
          <w:spacing w:val="2"/>
        </w:rPr>
        <w:t>theorem </w:t>
      </w:r>
      <w:r>
        <w:rPr>
          <w:color w:val="231F20"/>
        </w:rPr>
        <w:t>for </w:t>
      </w:r>
      <w:r>
        <w:rPr>
          <w:color w:val="231F20"/>
          <w:spacing w:val="2"/>
        </w:rPr>
        <w:t>arbitrary (undirected) multicommodity flow problems where </w:t>
      </w:r>
      <w:r>
        <w:rPr>
          <w:color w:val="231F20"/>
        </w:rPr>
        <w:t>the </w:t>
      </w:r>
      <w:r>
        <w:rPr>
          <w:color w:val="231F20"/>
          <w:spacing w:val="-2"/>
        </w:rPr>
        <w:t>sum </w:t>
      </w:r>
      <w:r>
        <w:rPr>
          <w:color w:val="231F20"/>
        </w:rPr>
        <w:t>of the </w:t>
      </w:r>
      <w:r>
        <w:rPr>
          <w:color w:val="231F20"/>
          <w:spacing w:val="2"/>
        </w:rPr>
        <w:t>flows </w:t>
      </w:r>
      <w:r>
        <w:rPr>
          <w:color w:val="231F20"/>
        </w:rPr>
        <w:t>is </w:t>
      </w:r>
      <w:r>
        <w:rPr>
          <w:color w:val="231F20"/>
          <w:spacing w:val="2"/>
        </w:rPr>
        <w:t>maximized </w:t>
      </w:r>
      <w:r>
        <w:rPr>
          <w:color w:val="231F20"/>
        </w:rPr>
        <w:t>(as </w:t>
      </w:r>
      <w:r>
        <w:rPr>
          <w:color w:val="231F20"/>
          <w:spacing w:val="2"/>
        </w:rPr>
        <w:t>opposed </w:t>
      </w:r>
      <w:r>
        <w:rPr>
          <w:color w:val="231F20"/>
        </w:rPr>
        <w:t>to our </w:t>
      </w:r>
      <w:r>
        <w:rPr>
          <w:color w:val="231F20"/>
          <w:spacing w:val="2"/>
        </w:rPr>
        <w:t>situation </w:t>
      </w:r>
      <w:r>
        <w:rPr>
          <w:color w:val="231F20"/>
        </w:rPr>
        <w:t>in </w:t>
      </w:r>
      <w:r>
        <w:rPr>
          <w:color w:val="231F20"/>
          <w:spacing w:val="2"/>
        </w:rPr>
        <w:t>which  </w:t>
      </w:r>
      <w:r>
        <w:rPr>
          <w:color w:val="231F20"/>
        </w:rPr>
        <w:t>a  common  </w:t>
      </w:r>
      <w:r>
        <w:rPr>
          <w:color w:val="231F20"/>
          <w:spacing w:val="2"/>
        </w:rPr>
        <w:t>fraction </w:t>
      </w:r>
      <w:r>
        <w:rPr>
          <w:color w:val="231F20"/>
        </w:rPr>
        <w:t>of </w:t>
      </w:r>
      <w:r>
        <w:rPr>
          <w:color w:val="231F20"/>
          <w:spacing w:val="2"/>
        </w:rPr>
        <w:t>each commodity’s demand </w:t>
      </w:r>
      <w:r>
        <w:rPr>
          <w:color w:val="231F20"/>
        </w:rPr>
        <w:t>is </w:t>
      </w:r>
      <w:r>
        <w:rPr>
          <w:color w:val="231F20"/>
          <w:spacing w:val="2"/>
        </w:rPr>
        <w:t>maximized). Klein </w:t>
      </w:r>
      <w:r>
        <w:rPr>
          <w:color w:val="231F20"/>
        </w:rPr>
        <w:t>et al. </w:t>
      </w:r>
      <w:r>
        <w:rPr>
          <w:color w:val="231F20"/>
          <w:spacing w:val="2"/>
        </w:rPr>
        <w:t>[1993] </w:t>
      </w:r>
      <w:r>
        <w:rPr>
          <w:color w:val="231F20"/>
        </w:rPr>
        <w:t>discov- </w:t>
      </w:r>
      <w:r>
        <w:rPr>
          <w:color w:val="231F20"/>
          <w:spacing w:val="2"/>
        </w:rPr>
        <w:t>ered </w:t>
      </w:r>
      <w:r>
        <w:rPr>
          <w:color w:val="231F20"/>
        </w:rPr>
        <w:t>a </w:t>
      </w:r>
      <w:r>
        <w:rPr>
          <w:rFonts w:ascii="Arial" w:hAnsi="Arial"/>
          <w:color w:val="231F20"/>
          <w:spacing w:val="2"/>
        </w:rPr>
        <w:t>Θ</w:t>
      </w:r>
      <w:r>
        <w:rPr>
          <w:color w:val="231F20"/>
          <w:spacing w:val="2"/>
        </w:rPr>
        <w:t>(1) max-flow min-cut theorem </w:t>
      </w:r>
      <w:r>
        <w:rPr>
          <w:color w:val="231F20"/>
        </w:rPr>
        <w:t>for </w:t>
      </w:r>
      <w:r>
        <w:rPr>
          <w:color w:val="231F20"/>
          <w:spacing w:val="2"/>
        </w:rPr>
        <w:t>uniform multicommodity flow </w:t>
      </w:r>
      <w:r>
        <w:rPr>
          <w:color w:val="231F20"/>
        </w:rPr>
        <w:t>prob- </w:t>
      </w:r>
      <w:r>
        <w:rPr>
          <w:color w:val="231F20"/>
          <w:spacing w:val="2"/>
        </w:rPr>
        <w:t>lems </w:t>
      </w:r>
      <w:r>
        <w:rPr>
          <w:color w:val="231F20"/>
        </w:rPr>
        <w:t>in </w:t>
      </w:r>
      <w:r>
        <w:rPr>
          <w:color w:val="231F20"/>
          <w:spacing w:val="2"/>
        </w:rPr>
        <w:t>undirected planar graphs </w:t>
      </w:r>
      <w:r>
        <w:rPr>
          <w:color w:val="231F20"/>
        </w:rPr>
        <w:t>and </w:t>
      </w:r>
      <w:r>
        <w:rPr>
          <w:color w:val="231F20"/>
          <w:spacing w:val="2"/>
        </w:rPr>
        <w:t>graphs with small excluded minors. Klein </w:t>
      </w:r>
      <w:r>
        <w:rPr>
          <w:color w:val="231F20"/>
          <w:spacing w:val="3"/>
        </w:rPr>
        <w:t>et </w:t>
      </w:r>
      <w:r>
        <w:rPr>
          <w:color w:val="231F20"/>
        </w:rPr>
        <w:t>al. </w:t>
      </w:r>
      <w:r>
        <w:rPr>
          <w:color w:val="231F20"/>
          <w:spacing w:val="2"/>
        </w:rPr>
        <w:t>[1997] </w:t>
      </w:r>
      <w:r>
        <w:rPr>
          <w:color w:val="231F20"/>
        </w:rPr>
        <w:t>and </w:t>
      </w:r>
      <w:r>
        <w:rPr>
          <w:color w:val="231F20"/>
          <w:spacing w:val="2"/>
        </w:rPr>
        <w:t>Even </w:t>
      </w:r>
      <w:r>
        <w:rPr>
          <w:color w:val="231F20"/>
        </w:rPr>
        <w:t>et al. </w:t>
      </w:r>
      <w:r>
        <w:rPr>
          <w:color w:val="231F20"/>
          <w:spacing w:val="2"/>
        </w:rPr>
        <w:t>[1998] have established </w:t>
      </w:r>
      <w:r>
        <w:rPr>
          <w:color w:val="231F20"/>
        </w:rPr>
        <w:t>an </w:t>
      </w:r>
      <w:r>
        <w:rPr>
          <w:i/>
          <w:color w:val="231F20"/>
          <w:spacing w:val="8"/>
        </w:rPr>
        <w:t>O</w:t>
      </w:r>
      <w:r>
        <w:rPr>
          <w:color w:val="231F20"/>
          <w:spacing w:val="8"/>
        </w:rPr>
        <w:t>(log</w:t>
      </w:r>
      <w:r>
        <w:rPr>
          <w:color w:val="231F20"/>
          <w:spacing w:val="8"/>
          <w:vertAlign w:val="superscript"/>
        </w:rPr>
        <w:t>3</w:t>
      </w:r>
      <w:r>
        <w:rPr>
          <w:i/>
          <w:color w:val="231F20"/>
          <w:spacing w:val="8"/>
          <w:vertAlign w:val="baseline"/>
        </w:rPr>
        <w:t>k</w:t>
      </w:r>
      <w:r>
        <w:rPr>
          <w:color w:val="231F20"/>
          <w:spacing w:val="8"/>
          <w:vertAlign w:val="baseline"/>
        </w:rPr>
        <w:t>) </w:t>
      </w:r>
      <w:r>
        <w:rPr>
          <w:color w:val="231F20"/>
          <w:spacing w:val="2"/>
          <w:vertAlign w:val="baseline"/>
        </w:rPr>
        <w:t>max-flow </w:t>
      </w:r>
      <w:r>
        <w:rPr>
          <w:color w:val="231F20"/>
          <w:vertAlign w:val="baseline"/>
        </w:rPr>
        <w:t>min-cut </w:t>
      </w:r>
      <w:r>
        <w:rPr>
          <w:color w:val="231F20"/>
          <w:spacing w:val="2"/>
          <w:vertAlign w:val="baseline"/>
        </w:rPr>
        <w:t>theorem </w:t>
      </w:r>
      <w:r>
        <w:rPr>
          <w:color w:val="231F20"/>
          <w:vertAlign w:val="baseline"/>
        </w:rPr>
        <w:t>for </w:t>
      </w:r>
      <w:r>
        <w:rPr>
          <w:color w:val="231F20"/>
          <w:spacing w:val="2"/>
          <w:vertAlign w:val="baseline"/>
        </w:rPr>
        <w:t>multicommodity flow problems </w:t>
      </w:r>
      <w:r>
        <w:rPr>
          <w:color w:val="231F20"/>
          <w:vertAlign w:val="baseline"/>
        </w:rPr>
        <w:t>in </w:t>
      </w:r>
      <w:r>
        <w:rPr>
          <w:color w:val="231F20"/>
          <w:spacing w:val="2"/>
          <w:vertAlign w:val="baseline"/>
        </w:rPr>
        <w:t>directed networks </w:t>
      </w:r>
      <w:r>
        <w:rPr>
          <w:color w:val="231F20"/>
          <w:vertAlign w:val="baseline"/>
        </w:rPr>
        <w:t>for </w:t>
      </w:r>
      <w:r>
        <w:rPr>
          <w:color w:val="231F20"/>
          <w:spacing w:val="2"/>
          <w:vertAlign w:val="baseline"/>
        </w:rPr>
        <w:t>which </w:t>
      </w:r>
      <w:r>
        <w:rPr>
          <w:color w:val="231F20"/>
          <w:spacing w:val="-2"/>
          <w:vertAlign w:val="baseline"/>
        </w:rPr>
        <w:t>the </w:t>
      </w:r>
      <w:r>
        <w:rPr>
          <w:color w:val="231F20"/>
          <w:spacing w:val="2"/>
          <w:vertAlign w:val="baseline"/>
        </w:rPr>
        <w:t>demand from </w:t>
      </w:r>
      <w:r>
        <w:rPr>
          <w:color w:val="231F20"/>
          <w:vertAlign w:val="baseline"/>
        </w:rPr>
        <w:t>any </w:t>
      </w:r>
      <w:r>
        <w:rPr>
          <w:color w:val="231F20"/>
          <w:spacing w:val="2"/>
          <w:vertAlign w:val="baseline"/>
        </w:rPr>
        <w:t>node </w:t>
      </w:r>
      <w:r>
        <w:rPr>
          <w:i/>
          <w:color w:val="231F20"/>
          <w:vertAlign w:val="baseline"/>
        </w:rPr>
        <w:t>u </w:t>
      </w:r>
      <w:r>
        <w:rPr>
          <w:color w:val="231F20"/>
          <w:vertAlign w:val="baseline"/>
        </w:rPr>
        <w:t>to any </w:t>
      </w:r>
      <w:r>
        <w:rPr>
          <w:color w:val="231F20"/>
          <w:spacing w:val="2"/>
          <w:vertAlign w:val="baseline"/>
        </w:rPr>
        <w:t>node </w:t>
      </w:r>
      <w:r>
        <w:rPr>
          <w:i/>
          <w:color w:val="231F20"/>
          <w:vertAlign w:val="baseline"/>
        </w:rPr>
        <w:t>v </w:t>
      </w:r>
      <w:r>
        <w:rPr>
          <w:color w:val="231F20"/>
          <w:vertAlign w:val="baseline"/>
        </w:rPr>
        <w:t>is </w:t>
      </w:r>
      <w:r>
        <w:rPr>
          <w:color w:val="231F20"/>
          <w:spacing w:val="2"/>
          <w:vertAlign w:val="baseline"/>
        </w:rPr>
        <w:t>equal </w:t>
      </w:r>
      <w:r>
        <w:rPr>
          <w:color w:val="231F20"/>
          <w:vertAlign w:val="baseline"/>
        </w:rPr>
        <w:t>to the </w:t>
      </w:r>
      <w:r>
        <w:rPr>
          <w:color w:val="231F20"/>
          <w:spacing w:val="2"/>
          <w:vertAlign w:val="baseline"/>
        </w:rPr>
        <w:t>demand from </w:t>
      </w:r>
      <w:r>
        <w:rPr>
          <w:i/>
          <w:color w:val="231F20"/>
          <w:vertAlign w:val="baseline"/>
        </w:rPr>
        <w:t>v </w:t>
      </w:r>
      <w:r>
        <w:rPr>
          <w:color w:val="231F20"/>
          <w:vertAlign w:val="baseline"/>
        </w:rPr>
        <w:t>to </w:t>
      </w:r>
      <w:r>
        <w:rPr>
          <w:i/>
          <w:color w:val="231F20"/>
          <w:spacing w:val="7"/>
          <w:vertAlign w:val="baseline"/>
        </w:rPr>
        <w:t>u</w:t>
      </w:r>
      <w:r>
        <w:rPr>
          <w:color w:val="231F20"/>
          <w:spacing w:val="7"/>
          <w:vertAlign w:val="baseline"/>
        </w:rPr>
        <w:t>. </w:t>
      </w:r>
      <w:r>
        <w:rPr>
          <w:color w:val="231F20"/>
          <w:spacing w:val="2"/>
          <w:vertAlign w:val="baseline"/>
        </w:rPr>
        <w:t>Whether </w:t>
      </w:r>
      <w:r>
        <w:rPr>
          <w:color w:val="231F20"/>
          <w:vertAlign w:val="baseline"/>
        </w:rPr>
        <w:t>or not </w:t>
      </w:r>
      <w:r>
        <w:rPr>
          <w:color w:val="231F20"/>
          <w:spacing w:val="2"/>
          <w:vertAlign w:val="baseline"/>
        </w:rPr>
        <w:t>there </w:t>
      </w:r>
      <w:r>
        <w:rPr>
          <w:color w:val="231F20"/>
          <w:vertAlign w:val="baseline"/>
        </w:rPr>
        <w:t>is a </w:t>
      </w:r>
      <w:r>
        <w:rPr>
          <w:color w:val="231F20"/>
          <w:spacing w:val="2"/>
          <w:vertAlign w:val="baseline"/>
        </w:rPr>
        <w:t>polylog max-flow min-cut theorem  </w:t>
      </w:r>
      <w:r>
        <w:rPr>
          <w:color w:val="231F20"/>
          <w:vertAlign w:val="baseline"/>
        </w:rPr>
        <w:t>for  </w:t>
      </w:r>
      <w:r>
        <w:rPr>
          <w:color w:val="231F20"/>
          <w:spacing w:val="3"/>
          <w:vertAlign w:val="baseline"/>
        </w:rPr>
        <w:t>arbitrary </w:t>
      </w:r>
      <w:r>
        <w:rPr>
          <w:color w:val="231F20"/>
          <w:spacing w:val="2"/>
          <w:vertAlign w:val="baseline"/>
        </w:rPr>
        <w:t>directed multicommodity flow problems still remains </w:t>
      </w:r>
      <w:r>
        <w:rPr>
          <w:color w:val="231F20"/>
          <w:vertAlign w:val="baseline"/>
        </w:rPr>
        <w:t>as an </w:t>
      </w:r>
      <w:r>
        <w:rPr>
          <w:color w:val="231F20"/>
          <w:spacing w:val="2"/>
          <w:vertAlign w:val="baseline"/>
        </w:rPr>
        <w:t>interesting </w:t>
      </w:r>
      <w:r>
        <w:rPr>
          <w:color w:val="231F20"/>
          <w:vertAlign w:val="baseline"/>
        </w:rPr>
        <w:t>open </w:t>
      </w:r>
      <w:r>
        <w:rPr>
          <w:color w:val="231F20"/>
          <w:spacing w:val="3"/>
          <w:vertAlign w:val="baseline"/>
        </w:rPr>
        <w:t>question.</w:t>
      </w:r>
    </w:p>
    <w:p>
      <w:pPr>
        <w:pStyle w:val="BodyText"/>
        <w:spacing w:line="235" w:lineRule="auto" w:before="13"/>
        <w:ind w:right="203" w:firstLine="200"/>
        <w:jc w:val="both"/>
      </w:pPr>
      <w:r>
        <w:rPr>
          <w:color w:val="231F20"/>
          <w:spacing w:val="2"/>
        </w:rPr>
        <w:t>Additional applications </w:t>
      </w:r>
      <w:r>
        <w:rPr>
          <w:color w:val="231F20"/>
        </w:rPr>
        <w:t>of the </w:t>
      </w:r>
      <w:r>
        <w:rPr>
          <w:color w:val="231F20"/>
          <w:spacing w:val="2"/>
        </w:rPr>
        <w:t>max-flow min-cut results described </w:t>
      </w:r>
      <w:r>
        <w:rPr>
          <w:color w:val="231F20"/>
        </w:rPr>
        <w:t>in the </w:t>
      </w:r>
      <w:r>
        <w:rPr>
          <w:color w:val="231F20"/>
          <w:spacing w:val="3"/>
        </w:rPr>
        <w:t>paper </w:t>
      </w:r>
      <w:r>
        <w:rPr>
          <w:color w:val="231F20"/>
          <w:spacing w:val="2"/>
        </w:rPr>
        <w:t>have also been discovered. </w:t>
      </w:r>
      <w:r>
        <w:rPr>
          <w:color w:val="231F20"/>
        </w:rPr>
        <w:t>For </w:t>
      </w:r>
      <w:r>
        <w:rPr>
          <w:color w:val="231F20"/>
          <w:spacing w:val="2"/>
        </w:rPr>
        <w:t>example, Klein </w:t>
      </w:r>
      <w:r>
        <w:rPr>
          <w:color w:val="231F20"/>
        </w:rPr>
        <w:t>et al. </w:t>
      </w:r>
      <w:r>
        <w:rPr>
          <w:color w:val="231F20"/>
          <w:spacing w:val="2"/>
        </w:rPr>
        <w:t>[1995] used </w:t>
      </w:r>
      <w:r>
        <w:rPr>
          <w:color w:val="231F20"/>
        </w:rPr>
        <w:t>the  </w:t>
      </w:r>
      <w:r>
        <w:rPr>
          <w:color w:val="231F20"/>
          <w:spacing w:val="2"/>
        </w:rPr>
        <w:t>flow </w:t>
      </w:r>
      <w:r>
        <w:rPr>
          <w:color w:val="231F20"/>
        </w:rPr>
        <w:t>results  to </w:t>
      </w:r>
      <w:r>
        <w:rPr>
          <w:color w:val="231F20"/>
          <w:spacing w:val="2"/>
        </w:rPr>
        <w:t>design approximation algorithms </w:t>
      </w:r>
      <w:r>
        <w:rPr>
          <w:color w:val="231F20"/>
        </w:rPr>
        <w:t>for </w:t>
      </w:r>
      <w:r>
        <w:rPr>
          <w:color w:val="231F20"/>
          <w:spacing w:val="2"/>
        </w:rPr>
        <w:t>2-CNF satisfiability. Agarwal </w:t>
      </w:r>
      <w:r>
        <w:rPr>
          <w:color w:val="231F20"/>
        </w:rPr>
        <w:t>et al. </w:t>
      </w:r>
      <w:r>
        <w:rPr>
          <w:color w:val="231F20"/>
          <w:spacing w:val="3"/>
        </w:rPr>
        <w:t>[1993] </w:t>
      </w:r>
      <w:r>
        <w:rPr>
          <w:color w:val="231F20"/>
        </w:rPr>
        <w:t>and </w:t>
      </w:r>
      <w:r>
        <w:rPr>
          <w:color w:val="231F20"/>
          <w:spacing w:val="2"/>
        </w:rPr>
        <w:t>Ravi </w:t>
      </w:r>
      <w:r>
        <w:rPr>
          <w:color w:val="231F20"/>
        </w:rPr>
        <w:t>et al. </w:t>
      </w:r>
      <w:r>
        <w:rPr>
          <w:color w:val="231F20"/>
          <w:spacing w:val="2"/>
        </w:rPr>
        <w:t>[1991] gave approximation algorithms </w:t>
      </w:r>
      <w:r>
        <w:rPr>
          <w:color w:val="231F20"/>
        </w:rPr>
        <w:t>for </w:t>
      </w:r>
      <w:r>
        <w:rPr>
          <w:color w:val="231F20"/>
          <w:spacing w:val="2"/>
        </w:rPr>
        <w:t>minimizing fill </w:t>
      </w:r>
      <w:r>
        <w:rPr>
          <w:color w:val="231F20"/>
          <w:spacing w:val="3"/>
        </w:rPr>
        <w:t>when </w:t>
      </w:r>
      <w:r>
        <w:rPr>
          <w:color w:val="231F20"/>
          <w:spacing w:val="2"/>
        </w:rPr>
        <w:t>solving sparse linear systems </w:t>
      </w:r>
      <w:r>
        <w:rPr>
          <w:color w:val="231F20"/>
        </w:rPr>
        <w:t>of </w:t>
      </w:r>
      <w:r>
        <w:rPr>
          <w:color w:val="231F20"/>
          <w:spacing w:val="2"/>
        </w:rPr>
        <w:t>equations, </w:t>
      </w:r>
      <w:r>
        <w:rPr>
          <w:color w:val="231F20"/>
        </w:rPr>
        <w:t>and </w:t>
      </w:r>
      <w:r>
        <w:rPr>
          <w:color w:val="231F20"/>
          <w:spacing w:val="2"/>
        </w:rPr>
        <w:t>register allocation. Garg </w:t>
      </w:r>
      <w:r>
        <w:rPr>
          <w:color w:val="231F20"/>
        </w:rPr>
        <w:t>et al. </w:t>
      </w:r>
      <w:r>
        <w:rPr>
          <w:color w:val="231F20"/>
          <w:spacing w:val="2"/>
        </w:rPr>
        <w:t>[1996] used their flow results </w:t>
      </w:r>
      <w:r>
        <w:rPr>
          <w:color w:val="231F20"/>
        </w:rPr>
        <w:t>to </w:t>
      </w:r>
      <w:r>
        <w:rPr>
          <w:color w:val="231F20"/>
          <w:spacing w:val="2"/>
        </w:rPr>
        <w:t>find </w:t>
      </w:r>
      <w:r>
        <w:rPr>
          <w:color w:val="231F20"/>
        </w:rPr>
        <w:t>an </w:t>
      </w:r>
      <w:r>
        <w:rPr>
          <w:color w:val="231F20"/>
          <w:spacing w:val="2"/>
        </w:rPr>
        <w:t>approximation algorithm </w:t>
      </w:r>
      <w:r>
        <w:rPr>
          <w:color w:val="231F20"/>
        </w:rPr>
        <w:t>for  </w:t>
      </w:r>
      <w:r>
        <w:rPr>
          <w:color w:val="231F20"/>
          <w:spacing w:val="-3"/>
        </w:rPr>
        <w:t>the  </w:t>
      </w:r>
      <w:r>
        <w:rPr>
          <w:color w:val="231F20"/>
          <w:spacing w:val="2"/>
        </w:rPr>
        <w:t>minimum multicut problem. Some </w:t>
      </w:r>
      <w:r>
        <w:rPr>
          <w:color w:val="231F20"/>
        </w:rPr>
        <w:t>of </w:t>
      </w:r>
      <w:r>
        <w:rPr>
          <w:color w:val="231F20"/>
          <w:spacing w:val="2"/>
        </w:rPr>
        <w:t>these applications will </w:t>
      </w:r>
      <w:r>
        <w:rPr>
          <w:color w:val="231F20"/>
        </w:rPr>
        <w:t>be </w:t>
      </w:r>
      <w:r>
        <w:rPr>
          <w:color w:val="231F20"/>
          <w:spacing w:val="2"/>
        </w:rPr>
        <w:t>described </w:t>
      </w:r>
      <w:r>
        <w:rPr>
          <w:color w:val="231F20"/>
          <w:spacing w:val="-4"/>
        </w:rPr>
        <w:t>in </w:t>
      </w:r>
      <w:r>
        <w:rPr>
          <w:color w:val="231F20"/>
          <w:spacing w:val="2"/>
        </w:rPr>
        <w:t>greater detail </w:t>
      </w:r>
      <w:r>
        <w:rPr>
          <w:color w:val="231F20"/>
        </w:rPr>
        <w:t>in </w:t>
      </w:r>
      <w:r>
        <w:rPr>
          <w:color w:val="231F20"/>
          <w:spacing w:val="2"/>
        </w:rPr>
        <w:t>Section </w:t>
      </w:r>
      <w:r>
        <w:rPr>
          <w:color w:val="231F20"/>
        </w:rPr>
        <w:t>3 of the </w:t>
      </w:r>
      <w:r>
        <w:rPr>
          <w:color w:val="231F20"/>
          <w:spacing w:val="3"/>
        </w:rPr>
        <w:t>paper.</w:t>
      </w:r>
    </w:p>
    <w:p>
      <w:pPr>
        <w:pStyle w:val="BodyText"/>
        <w:spacing w:line="235" w:lineRule="auto" w:before="9"/>
        <w:ind w:right="203" w:firstLine="200"/>
        <w:jc w:val="both"/>
      </w:pPr>
      <w:r>
        <w:rPr>
          <w:color w:val="231F20"/>
        </w:rPr>
        <w:t>The </w:t>
      </w:r>
      <w:r>
        <w:rPr>
          <w:color w:val="231F20"/>
          <w:spacing w:val="2"/>
        </w:rPr>
        <w:t>construction used </w:t>
      </w:r>
      <w:r>
        <w:rPr>
          <w:color w:val="231F20"/>
        </w:rPr>
        <w:t>in </w:t>
      </w:r>
      <w:r>
        <w:rPr>
          <w:color w:val="231F20"/>
          <w:spacing w:val="2"/>
        </w:rPr>
        <w:t>Lemma </w:t>
      </w:r>
      <w:r>
        <w:rPr>
          <w:color w:val="231F20"/>
        </w:rPr>
        <w:t>3 is </w:t>
      </w:r>
      <w:r>
        <w:rPr>
          <w:color w:val="231F20"/>
          <w:spacing w:val="2"/>
        </w:rPr>
        <w:t>similar </w:t>
      </w:r>
      <w:r>
        <w:rPr>
          <w:color w:val="231F20"/>
        </w:rPr>
        <w:t>in </w:t>
      </w:r>
      <w:r>
        <w:rPr>
          <w:color w:val="231F20"/>
          <w:spacing w:val="2"/>
        </w:rPr>
        <w:t>nature </w:t>
      </w:r>
      <w:r>
        <w:rPr>
          <w:color w:val="231F20"/>
        </w:rPr>
        <w:t>to the </w:t>
      </w:r>
      <w:r>
        <w:rPr>
          <w:color w:val="231F20"/>
          <w:spacing w:val="2"/>
        </w:rPr>
        <w:t>neighborhood cover constructions defined </w:t>
      </w:r>
      <w:r>
        <w:rPr>
          <w:color w:val="231F20"/>
        </w:rPr>
        <w:t>by </w:t>
      </w:r>
      <w:r>
        <w:rPr>
          <w:color w:val="231F20"/>
          <w:spacing w:val="2"/>
        </w:rPr>
        <w:t>Awerbuch </w:t>
      </w:r>
      <w:r>
        <w:rPr>
          <w:color w:val="231F20"/>
        </w:rPr>
        <w:t>and </w:t>
      </w:r>
      <w:r>
        <w:rPr>
          <w:color w:val="231F20"/>
          <w:spacing w:val="2"/>
        </w:rPr>
        <w:t>Peleg [1990]. Neighborhood </w:t>
      </w:r>
      <w:r>
        <w:rPr>
          <w:color w:val="231F20"/>
          <w:spacing w:val="3"/>
        </w:rPr>
        <w:t>covers </w:t>
      </w:r>
      <w:r>
        <w:rPr>
          <w:color w:val="231F20"/>
          <w:spacing w:val="2"/>
        </w:rPr>
        <w:t>have also proven </w:t>
      </w:r>
      <w:r>
        <w:rPr>
          <w:color w:val="231F20"/>
        </w:rPr>
        <w:t>to be </w:t>
      </w:r>
      <w:r>
        <w:rPr>
          <w:color w:val="231F20"/>
          <w:spacing w:val="2"/>
        </w:rPr>
        <w:t>very useful </w:t>
      </w:r>
      <w:r>
        <w:rPr>
          <w:color w:val="231F20"/>
        </w:rPr>
        <w:t>in the </w:t>
      </w:r>
      <w:r>
        <w:rPr>
          <w:color w:val="231F20"/>
          <w:spacing w:val="2"/>
        </w:rPr>
        <w:t>design </w:t>
      </w:r>
      <w:r>
        <w:rPr>
          <w:color w:val="231F20"/>
        </w:rPr>
        <w:t>of </w:t>
      </w:r>
      <w:r>
        <w:rPr>
          <w:color w:val="231F20"/>
          <w:spacing w:val="2"/>
        </w:rPr>
        <w:t>approximation algorithms </w:t>
      </w:r>
      <w:r>
        <w:rPr>
          <w:color w:val="231F20"/>
          <w:spacing w:val="-3"/>
        </w:rPr>
        <w:t>for </w:t>
      </w:r>
      <w:r>
        <w:rPr>
          <w:color w:val="231F20"/>
          <w:spacing w:val="2"/>
        </w:rPr>
        <w:t>such problems </w:t>
      </w:r>
      <w:r>
        <w:rPr>
          <w:color w:val="231F20"/>
        </w:rPr>
        <w:t>as </w:t>
      </w:r>
      <w:r>
        <w:rPr>
          <w:color w:val="231F20"/>
          <w:spacing w:val="2"/>
        </w:rPr>
        <w:t>shortest paths [Awerbuch </w:t>
      </w:r>
      <w:r>
        <w:rPr>
          <w:color w:val="231F20"/>
        </w:rPr>
        <w:t>et al. </w:t>
      </w:r>
      <w:r>
        <w:rPr>
          <w:color w:val="231F20"/>
          <w:spacing w:val="2"/>
        </w:rPr>
        <w:t>1999; Cohen 1993] </w:t>
      </w:r>
      <w:r>
        <w:rPr>
          <w:color w:val="231F20"/>
        </w:rPr>
        <w:t>finding </w:t>
      </w:r>
      <w:r>
        <w:rPr>
          <w:color w:val="231F20"/>
          <w:spacing w:val="2"/>
        </w:rPr>
        <w:t>separators </w:t>
      </w:r>
      <w:r>
        <w:rPr>
          <w:color w:val="231F20"/>
        </w:rPr>
        <w:t>in </w:t>
      </w:r>
      <w:r>
        <w:rPr>
          <w:color w:val="231F20"/>
          <w:spacing w:val="2"/>
        </w:rPr>
        <w:t>planar graphs [Rao 1992], </w:t>
      </w:r>
      <w:r>
        <w:rPr>
          <w:color w:val="231F20"/>
        </w:rPr>
        <w:t>and </w:t>
      </w:r>
      <w:r>
        <w:rPr>
          <w:color w:val="231F20"/>
          <w:spacing w:val="2"/>
        </w:rPr>
        <w:t>producing compact routing tables </w:t>
      </w:r>
      <w:r>
        <w:rPr>
          <w:color w:val="231F20"/>
          <w:spacing w:val="3"/>
        </w:rPr>
        <w:t>in </w:t>
      </w:r>
      <w:r>
        <w:rPr>
          <w:color w:val="231F20"/>
          <w:spacing w:val="2"/>
        </w:rPr>
        <w:t>distributed networks [Awerbuch </w:t>
      </w:r>
      <w:r>
        <w:rPr>
          <w:color w:val="231F20"/>
        </w:rPr>
        <w:t>and </w:t>
      </w:r>
      <w:r>
        <w:rPr>
          <w:color w:val="231F20"/>
          <w:spacing w:val="2"/>
        </w:rPr>
        <w:t>Peleg</w:t>
      </w:r>
      <w:r>
        <w:rPr>
          <w:color w:val="231F20"/>
          <w:spacing w:val="5"/>
        </w:rPr>
        <w:t> </w:t>
      </w:r>
      <w:r>
        <w:rPr>
          <w:color w:val="231F20"/>
          <w:spacing w:val="3"/>
        </w:rPr>
        <w:t>1990].</w:t>
      </w:r>
    </w:p>
    <w:p>
      <w:pPr>
        <w:pStyle w:val="BodyText"/>
        <w:spacing w:line="235" w:lineRule="auto" w:before="7"/>
        <w:ind w:right="203" w:firstLine="200"/>
        <w:jc w:val="both"/>
      </w:pPr>
      <w:r>
        <w:rPr>
          <w:color w:val="231F20"/>
        </w:rPr>
        <w:t>For a </w:t>
      </w:r>
      <w:r>
        <w:rPr>
          <w:color w:val="231F20"/>
          <w:spacing w:val="2"/>
        </w:rPr>
        <w:t>survey </w:t>
      </w:r>
      <w:r>
        <w:rPr>
          <w:color w:val="231F20"/>
        </w:rPr>
        <w:t>of all the </w:t>
      </w:r>
      <w:r>
        <w:rPr>
          <w:color w:val="231F20"/>
          <w:spacing w:val="2"/>
        </w:rPr>
        <w:t>work </w:t>
      </w:r>
      <w:r>
        <w:rPr>
          <w:color w:val="231F20"/>
        </w:rPr>
        <w:t>on </w:t>
      </w:r>
      <w:r>
        <w:rPr>
          <w:color w:val="231F20"/>
          <w:spacing w:val="2"/>
        </w:rPr>
        <w:t>max-flow min-cut theorems </w:t>
      </w:r>
      <w:r>
        <w:rPr>
          <w:color w:val="231F20"/>
        </w:rPr>
        <w:t>and </w:t>
      </w:r>
      <w:r>
        <w:rPr>
          <w:color w:val="231F20"/>
          <w:spacing w:val="3"/>
        </w:rPr>
        <w:t>their</w:t>
      </w:r>
      <w:r>
        <w:rPr>
          <w:color w:val="231F20"/>
          <w:spacing w:val="56"/>
        </w:rPr>
        <w:t> </w:t>
      </w:r>
      <w:r>
        <w:rPr>
          <w:color w:val="231F20"/>
          <w:spacing w:val="2"/>
        </w:rPr>
        <w:t>applications </w:t>
      </w:r>
      <w:r>
        <w:rPr>
          <w:color w:val="231F20"/>
        </w:rPr>
        <w:t>to </w:t>
      </w:r>
      <w:r>
        <w:rPr>
          <w:color w:val="231F20"/>
          <w:spacing w:val="2"/>
        </w:rPr>
        <w:t>approximation algorithms, </w:t>
      </w:r>
      <w:r>
        <w:rPr>
          <w:color w:val="231F20"/>
        </w:rPr>
        <w:t>we </w:t>
      </w:r>
      <w:r>
        <w:rPr>
          <w:color w:val="231F20"/>
          <w:spacing w:val="2"/>
        </w:rPr>
        <w:t>refer </w:t>
      </w:r>
      <w:r>
        <w:rPr>
          <w:color w:val="231F20"/>
        </w:rPr>
        <w:t>the </w:t>
      </w:r>
      <w:r>
        <w:rPr>
          <w:color w:val="231F20"/>
          <w:spacing w:val="2"/>
        </w:rPr>
        <w:t>reader </w:t>
      </w:r>
      <w:r>
        <w:rPr>
          <w:color w:val="231F20"/>
        </w:rPr>
        <w:t>to the </w:t>
      </w:r>
      <w:r>
        <w:rPr>
          <w:color w:val="231F20"/>
          <w:spacing w:val="3"/>
        </w:rPr>
        <w:t>excellent </w:t>
      </w:r>
      <w:r>
        <w:rPr>
          <w:color w:val="231F20"/>
          <w:spacing w:val="2"/>
        </w:rPr>
        <w:t>article </w:t>
      </w:r>
      <w:r>
        <w:rPr>
          <w:color w:val="231F20"/>
        </w:rPr>
        <w:t>by </w:t>
      </w:r>
      <w:r>
        <w:rPr>
          <w:color w:val="231F20"/>
          <w:spacing w:val="2"/>
        </w:rPr>
        <w:t>Shmoys</w:t>
      </w:r>
      <w:r>
        <w:rPr>
          <w:color w:val="231F20"/>
          <w:spacing w:val="14"/>
        </w:rPr>
        <w:t> </w:t>
      </w:r>
      <w:r>
        <w:rPr>
          <w:color w:val="231F20"/>
          <w:spacing w:val="3"/>
        </w:rPr>
        <w:t>[1996].</w:t>
      </w:r>
    </w:p>
    <w:p>
      <w:pPr>
        <w:pStyle w:val="ListParagraph"/>
        <w:numPr>
          <w:ilvl w:val="1"/>
          <w:numId w:val="1"/>
        </w:numPr>
        <w:tabs>
          <w:tab w:pos="726" w:val="left" w:leader="none"/>
        </w:tabs>
        <w:spacing w:line="235" w:lineRule="auto" w:before="190" w:after="0"/>
        <w:ind w:left="110" w:right="203" w:firstLine="199"/>
        <w:jc w:val="both"/>
        <w:rPr>
          <w:sz w:val="20"/>
        </w:rPr>
      </w:pPr>
      <w:r>
        <w:rPr>
          <w:color w:val="231F20"/>
          <w:spacing w:val="2"/>
          <w:sz w:val="20"/>
        </w:rPr>
        <w:t>O</w:t>
      </w:r>
      <w:r>
        <w:rPr>
          <w:color w:val="231F20"/>
          <w:spacing w:val="2"/>
          <w:sz w:val="15"/>
        </w:rPr>
        <w:t>RGANIZATION </w:t>
      </w:r>
      <w:r>
        <w:rPr>
          <w:color w:val="231F20"/>
          <w:sz w:val="15"/>
        </w:rPr>
        <w:t>OF THE  </w:t>
      </w:r>
      <w:r>
        <w:rPr>
          <w:color w:val="231F20"/>
          <w:spacing w:val="2"/>
          <w:sz w:val="20"/>
        </w:rPr>
        <w:t>P</w:t>
      </w:r>
      <w:r>
        <w:rPr>
          <w:color w:val="231F20"/>
          <w:spacing w:val="2"/>
          <w:sz w:val="15"/>
        </w:rPr>
        <w:t>APER</w:t>
      </w:r>
      <w:r>
        <w:rPr>
          <w:color w:val="231F20"/>
          <w:spacing w:val="2"/>
          <w:sz w:val="20"/>
        </w:rPr>
        <w:t>.  </w:t>
      </w:r>
      <w:r>
        <w:rPr>
          <w:color w:val="231F20"/>
          <w:sz w:val="20"/>
        </w:rPr>
        <w:t>The  </w:t>
      </w:r>
      <w:r>
        <w:rPr>
          <w:color w:val="231F20"/>
          <w:spacing w:val="2"/>
          <w:sz w:val="20"/>
        </w:rPr>
        <w:t>remainder </w:t>
      </w:r>
      <w:r>
        <w:rPr>
          <w:color w:val="231F20"/>
          <w:sz w:val="20"/>
        </w:rPr>
        <w:t>of  the  </w:t>
      </w:r>
      <w:r>
        <w:rPr>
          <w:color w:val="231F20"/>
          <w:spacing w:val="2"/>
          <w:sz w:val="20"/>
        </w:rPr>
        <w:t>paper </w:t>
      </w:r>
      <w:r>
        <w:rPr>
          <w:color w:val="231F20"/>
          <w:sz w:val="20"/>
        </w:rPr>
        <w:t>is  organized as </w:t>
      </w:r>
      <w:r>
        <w:rPr>
          <w:color w:val="231F20"/>
          <w:spacing w:val="2"/>
          <w:sz w:val="20"/>
        </w:rPr>
        <w:t>follows: </w:t>
      </w:r>
      <w:r>
        <w:rPr>
          <w:color w:val="231F20"/>
          <w:sz w:val="20"/>
        </w:rPr>
        <w:t>The </w:t>
      </w:r>
      <w:r>
        <w:rPr>
          <w:color w:val="231F20"/>
          <w:spacing w:val="2"/>
          <w:sz w:val="20"/>
        </w:rPr>
        <w:t>max-flow min-cut results </w:t>
      </w:r>
      <w:r>
        <w:rPr>
          <w:color w:val="231F20"/>
          <w:sz w:val="20"/>
        </w:rPr>
        <w:t>are </w:t>
      </w:r>
      <w:r>
        <w:rPr>
          <w:color w:val="231F20"/>
          <w:spacing w:val="2"/>
          <w:sz w:val="20"/>
        </w:rPr>
        <w:t>described </w:t>
      </w:r>
      <w:r>
        <w:rPr>
          <w:color w:val="231F20"/>
          <w:sz w:val="20"/>
        </w:rPr>
        <w:t>in </w:t>
      </w:r>
      <w:r>
        <w:rPr>
          <w:color w:val="231F20"/>
          <w:spacing w:val="2"/>
          <w:sz w:val="20"/>
        </w:rPr>
        <w:t>Section </w:t>
      </w:r>
      <w:r>
        <w:rPr>
          <w:color w:val="231F20"/>
          <w:sz w:val="20"/>
        </w:rPr>
        <w:t>2. </w:t>
      </w:r>
      <w:r>
        <w:rPr>
          <w:color w:val="231F20"/>
          <w:spacing w:val="2"/>
          <w:sz w:val="20"/>
        </w:rPr>
        <w:t>Applications  </w:t>
      </w:r>
      <w:r>
        <w:rPr>
          <w:color w:val="231F20"/>
          <w:sz w:val="20"/>
        </w:rPr>
        <w:t>of </w:t>
      </w:r>
      <w:r>
        <w:rPr>
          <w:color w:val="231F20"/>
          <w:spacing w:val="2"/>
          <w:sz w:val="20"/>
        </w:rPr>
        <w:t>these results </w:t>
      </w:r>
      <w:r>
        <w:rPr>
          <w:color w:val="231F20"/>
          <w:sz w:val="20"/>
        </w:rPr>
        <w:t>to the </w:t>
      </w:r>
      <w:r>
        <w:rPr>
          <w:color w:val="231F20"/>
          <w:spacing w:val="2"/>
          <w:sz w:val="20"/>
        </w:rPr>
        <w:t>design </w:t>
      </w:r>
      <w:r>
        <w:rPr>
          <w:color w:val="231F20"/>
          <w:sz w:val="20"/>
        </w:rPr>
        <w:t>of </w:t>
      </w:r>
      <w:r>
        <w:rPr>
          <w:color w:val="231F20"/>
          <w:spacing w:val="2"/>
          <w:sz w:val="20"/>
        </w:rPr>
        <w:t>approximation algorithms </w:t>
      </w:r>
      <w:r>
        <w:rPr>
          <w:color w:val="231F20"/>
          <w:sz w:val="20"/>
        </w:rPr>
        <w:t>are </w:t>
      </w:r>
      <w:r>
        <w:rPr>
          <w:color w:val="231F20"/>
          <w:spacing w:val="2"/>
          <w:sz w:val="20"/>
        </w:rPr>
        <w:t>described  </w:t>
      </w:r>
      <w:r>
        <w:rPr>
          <w:color w:val="231F20"/>
          <w:spacing w:val="3"/>
          <w:sz w:val="20"/>
        </w:rPr>
        <w:t>in</w:t>
      </w:r>
      <w:r>
        <w:rPr>
          <w:color w:val="231F20"/>
          <w:spacing w:val="56"/>
          <w:sz w:val="20"/>
        </w:rPr>
        <w:t> </w:t>
      </w:r>
      <w:r>
        <w:rPr>
          <w:color w:val="231F20"/>
          <w:spacing w:val="2"/>
          <w:sz w:val="20"/>
        </w:rPr>
        <w:t>Section </w:t>
      </w:r>
      <w:r>
        <w:rPr>
          <w:color w:val="231F20"/>
          <w:sz w:val="20"/>
        </w:rPr>
        <w:t>3. </w:t>
      </w:r>
      <w:r>
        <w:rPr>
          <w:color w:val="231F20"/>
          <w:spacing w:val="2"/>
          <w:sz w:val="20"/>
        </w:rPr>
        <w:t>Remarks </w:t>
      </w:r>
      <w:r>
        <w:rPr>
          <w:color w:val="231F20"/>
          <w:sz w:val="20"/>
        </w:rPr>
        <w:t>and </w:t>
      </w:r>
      <w:r>
        <w:rPr>
          <w:color w:val="231F20"/>
          <w:spacing w:val="2"/>
          <w:sz w:val="20"/>
        </w:rPr>
        <w:t>open questions </w:t>
      </w:r>
      <w:r>
        <w:rPr>
          <w:color w:val="231F20"/>
          <w:sz w:val="20"/>
        </w:rPr>
        <w:t>are </w:t>
      </w:r>
      <w:r>
        <w:rPr>
          <w:color w:val="231F20"/>
          <w:spacing w:val="2"/>
          <w:sz w:val="20"/>
        </w:rPr>
        <w:t>included </w:t>
      </w:r>
      <w:r>
        <w:rPr>
          <w:color w:val="231F20"/>
          <w:sz w:val="20"/>
        </w:rPr>
        <w:t>in </w:t>
      </w:r>
      <w:r>
        <w:rPr>
          <w:color w:val="231F20"/>
          <w:spacing w:val="2"/>
          <w:sz w:val="20"/>
        </w:rPr>
        <w:t>Section </w:t>
      </w:r>
      <w:r>
        <w:rPr>
          <w:color w:val="231F20"/>
          <w:sz w:val="20"/>
        </w:rPr>
        <w:t>4. We </w:t>
      </w:r>
      <w:r>
        <w:rPr>
          <w:color w:val="231F20"/>
          <w:spacing w:val="3"/>
          <w:sz w:val="20"/>
        </w:rPr>
        <w:t>conclude </w:t>
      </w:r>
      <w:r>
        <w:rPr>
          <w:color w:val="231F20"/>
          <w:spacing w:val="2"/>
          <w:sz w:val="20"/>
        </w:rPr>
        <w:t>with</w:t>
      </w:r>
      <w:r>
        <w:rPr>
          <w:color w:val="231F20"/>
          <w:spacing w:val="24"/>
          <w:sz w:val="20"/>
        </w:rPr>
        <w:t> </w:t>
      </w:r>
      <w:r>
        <w:rPr>
          <w:color w:val="231F20"/>
          <w:spacing w:val="2"/>
          <w:sz w:val="20"/>
        </w:rPr>
        <w:t>acknowledgments</w:t>
      </w:r>
      <w:r>
        <w:rPr>
          <w:color w:val="231F20"/>
          <w:spacing w:val="24"/>
          <w:sz w:val="20"/>
        </w:rPr>
        <w:t> </w:t>
      </w:r>
      <w:r>
        <w:rPr>
          <w:color w:val="231F20"/>
          <w:sz w:val="20"/>
        </w:rPr>
        <w:t>and</w:t>
      </w:r>
      <w:r>
        <w:rPr>
          <w:color w:val="231F20"/>
          <w:spacing w:val="24"/>
          <w:sz w:val="20"/>
        </w:rPr>
        <w:t> </w:t>
      </w:r>
      <w:r>
        <w:rPr>
          <w:color w:val="231F20"/>
          <w:spacing w:val="2"/>
          <w:sz w:val="20"/>
        </w:rPr>
        <w:t>references</w:t>
      </w:r>
      <w:r>
        <w:rPr>
          <w:color w:val="231F20"/>
          <w:spacing w:val="24"/>
          <w:sz w:val="20"/>
        </w:rPr>
        <w:t> </w:t>
      </w:r>
      <w:r>
        <w:rPr>
          <w:color w:val="231F20"/>
          <w:sz w:val="20"/>
        </w:rPr>
        <w:t>in</w:t>
      </w:r>
      <w:r>
        <w:rPr>
          <w:color w:val="231F20"/>
          <w:spacing w:val="24"/>
          <w:sz w:val="20"/>
        </w:rPr>
        <w:t> </w:t>
      </w:r>
      <w:r>
        <w:rPr>
          <w:color w:val="231F20"/>
          <w:spacing w:val="2"/>
          <w:sz w:val="20"/>
        </w:rPr>
        <w:t>Sections</w:t>
      </w:r>
      <w:r>
        <w:rPr>
          <w:color w:val="231F20"/>
          <w:spacing w:val="24"/>
          <w:sz w:val="20"/>
        </w:rPr>
        <w:t> </w:t>
      </w:r>
      <w:r>
        <w:rPr>
          <w:color w:val="231F20"/>
          <w:sz w:val="20"/>
        </w:rPr>
        <w:t>5</w:t>
      </w:r>
      <w:r>
        <w:rPr>
          <w:color w:val="231F20"/>
          <w:spacing w:val="24"/>
          <w:sz w:val="20"/>
        </w:rPr>
        <w:t> </w:t>
      </w:r>
      <w:r>
        <w:rPr>
          <w:color w:val="231F20"/>
          <w:sz w:val="20"/>
        </w:rPr>
        <w:t>and</w:t>
      </w:r>
      <w:r>
        <w:rPr>
          <w:color w:val="231F20"/>
          <w:spacing w:val="24"/>
          <w:sz w:val="20"/>
        </w:rPr>
        <w:t> </w:t>
      </w:r>
      <w:r>
        <w:rPr>
          <w:color w:val="231F20"/>
          <w:sz w:val="20"/>
        </w:rPr>
        <w:t>6,</w:t>
      </w:r>
      <w:r>
        <w:rPr>
          <w:color w:val="231F20"/>
          <w:spacing w:val="25"/>
          <w:sz w:val="20"/>
        </w:rPr>
        <w:t> </w:t>
      </w:r>
      <w:r>
        <w:rPr>
          <w:color w:val="231F20"/>
          <w:spacing w:val="3"/>
          <w:sz w:val="20"/>
        </w:rPr>
        <w:t>respectively.</w:t>
      </w:r>
    </w:p>
    <w:p>
      <w:pPr>
        <w:pStyle w:val="BodyText"/>
        <w:ind w:left="0"/>
        <w:rPr>
          <w:sz w:val="34"/>
        </w:rPr>
      </w:pPr>
    </w:p>
    <w:p>
      <w:pPr>
        <w:pStyle w:val="ListParagraph"/>
        <w:numPr>
          <w:ilvl w:val="0"/>
          <w:numId w:val="1"/>
        </w:numPr>
        <w:tabs>
          <w:tab w:pos="370" w:val="left" w:leader="none"/>
        </w:tabs>
        <w:spacing w:line="240" w:lineRule="auto" w:before="1" w:after="0"/>
        <w:ind w:left="369" w:right="0" w:hanging="260"/>
        <w:jc w:val="both"/>
        <w:rPr>
          <w:i/>
          <w:sz w:val="20"/>
        </w:rPr>
      </w:pPr>
      <w:r>
        <w:rPr>
          <w:i/>
          <w:color w:val="231F20"/>
          <w:spacing w:val="2"/>
          <w:sz w:val="20"/>
        </w:rPr>
        <w:t>Max</w:t>
      </w:r>
      <w:r>
        <w:rPr>
          <w:color w:val="231F20"/>
          <w:spacing w:val="2"/>
          <w:sz w:val="20"/>
        </w:rPr>
        <w:t>-</w:t>
      </w:r>
      <w:r>
        <w:rPr>
          <w:i/>
          <w:color w:val="231F20"/>
          <w:spacing w:val="2"/>
          <w:sz w:val="20"/>
        </w:rPr>
        <w:t>Flow Min</w:t>
      </w:r>
      <w:r>
        <w:rPr>
          <w:color w:val="231F20"/>
          <w:spacing w:val="2"/>
          <w:sz w:val="20"/>
        </w:rPr>
        <w:t>-</w:t>
      </w:r>
      <w:r>
        <w:rPr>
          <w:i/>
          <w:color w:val="231F20"/>
          <w:spacing w:val="2"/>
          <w:sz w:val="20"/>
        </w:rPr>
        <w:t>Cut</w:t>
      </w:r>
      <w:r>
        <w:rPr>
          <w:i/>
          <w:color w:val="231F20"/>
          <w:spacing w:val="-10"/>
          <w:sz w:val="20"/>
        </w:rPr>
        <w:t> </w:t>
      </w:r>
      <w:r>
        <w:rPr>
          <w:i/>
          <w:color w:val="231F20"/>
          <w:spacing w:val="3"/>
          <w:sz w:val="20"/>
        </w:rPr>
        <w:t>Theorems</w:t>
      </w:r>
    </w:p>
    <w:p>
      <w:pPr>
        <w:pStyle w:val="BodyText"/>
        <w:spacing w:line="235" w:lineRule="auto" w:before="120"/>
        <w:ind w:right="203"/>
        <w:jc w:val="both"/>
      </w:pPr>
      <w:r>
        <w:rPr>
          <w:color w:val="231F20"/>
        </w:rPr>
        <w:t>In </w:t>
      </w:r>
      <w:r>
        <w:rPr>
          <w:color w:val="231F20"/>
          <w:spacing w:val="2"/>
        </w:rPr>
        <w:t>this section, </w:t>
      </w:r>
      <w:r>
        <w:rPr>
          <w:color w:val="231F20"/>
        </w:rPr>
        <w:t>we </w:t>
      </w:r>
      <w:r>
        <w:rPr>
          <w:color w:val="231F20"/>
          <w:spacing w:val="2"/>
        </w:rPr>
        <w:t>prove max-flow min-cut theorems </w:t>
      </w:r>
      <w:r>
        <w:rPr>
          <w:color w:val="231F20"/>
        </w:rPr>
        <w:t>for </w:t>
      </w:r>
      <w:r>
        <w:rPr>
          <w:color w:val="231F20"/>
          <w:spacing w:val="2"/>
        </w:rPr>
        <w:t>several classes </w:t>
      </w:r>
      <w:r>
        <w:rPr>
          <w:color w:val="231F20"/>
          <w:spacing w:val="3"/>
        </w:rPr>
        <w:t>of </w:t>
      </w:r>
      <w:r>
        <w:rPr>
          <w:color w:val="231F20"/>
          <w:spacing w:val="2"/>
        </w:rPr>
        <w:t>multicommodity flow problems. </w:t>
      </w:r>
      <w:r>
        <w:rPr>
          <w:color w:val="231F20"/>
        </w:rPr>
        <w:t>We </w:t>
      </w:r>
      <w:r>
        <w:rPr>
          <w:color w:val="231F20"/>
          <w:spacing w:val="2"/>
        </w:rPr>
        <w:t>begin </w:t>
      </w:r>
      <w:r>
        <w:rPr>
          <w:color w:val="231F20"/>
        </w:rPr>
        <w:t>in </w:t>
      </w:r>
      <w:r>
        <w:rPr>
          <w:color w:val="231F20"/>
          <w:spacing w:val="2"/>
        </w:rPr>
        <w:t>Section </w:t>
      </w:r>
      <w:r>
        <w:rPr>
          <w:color w:val="231F20"/>
        </w:rPr>
        <w:t>2.1  by  </w:t>
      </w:r>
      <w:r>
        <w:rPr>
          <w:color w:val="231F20"/>
          <w:spacing w:val="2"/>
        </w:rPr>
        <w:t>giving </w:t>
      </w:r>
      <w:r>
        <w:rPr>
          <w:color w:val="231F20"/>
        </w:rPr>
        <w:t>an  </w:t>
      </w:r>
      <w:r>
        <w:rPr>
          <w:color w:val="231F20"/>
          <w:spacing w:val="2"/>
        </w:rPr>
        <w:t>example </w:t>
      </w:r>
      <w:r>
        <w:rPr>
          <w:color w:val="231F20"/>
          <w:spacing w:val="3"/>
        </w:rPr>
        <w:t>of </w:t>
      </w:r>
      <w:r>
        <w:rPr>
          <w:color w:val="231F20"/>
        </w:rPr>
        <w:t>a</w:t>
      </w:r>
      <w:r>
        <w:rPr>
          <w:color w:val="231F20"/>
          <w:spacing w:val="44"/>
        </w:rPr>
        <w:t> </w:t>
      </w:r>
      <w:r>
        <w:rPr>
          <w:color w:val="231F20"/>
          <w:spacing w:val="2"/>
        </w:rPr>
        <w:t>uniform</w:t>
      </w:r>
      <w:r>
        <w:rPr>
          <w:color w:val="231F20"/>
          <w:spacing w:val="44"/>
        </w:rPr>
        <w:t> </w:t>
      </w:r>
      <w:r>
        <w:rPr>
          <w:color w:val="231F20"/>
          <w:spacing w:val="2"/>
        </w:rPr>
        <w:t>multicommodity</w:t>
      </w:r>
      <w:r>
        <w:rPr>
          <w:color w:val="231F20"/>
          <w:spacing w:val="44"/>
        </w:rPr>
        <w:t> </w:t>
      </w:r>
      <w:r>
        <w:rPr>
          <w:color w:val="231F20"/>
          <w:spacing w:val="2"/>
        </w:rPr>
        <w:t>flow</w:t>
      </w:r>
      <w:r>
        <w:rPr>
          <w:color w:val="231F20"/>
          <w:spacing w:val="44"/>
        </w:rPr>
        <w:t> </w:t>
      </w:r>
      <w:r>
        <w:rPr>
          <w:color w:val="231F20"/>
          <w:spacing w:val="2"/>
        </w:rPr>
        <w:t>problem</w:t>
      </w:r>
      <w:r>
        <w:rPr>
          <w:color w:val="231F20"/>
          <w:spacing w:val="44"/>
        </w:rPr>
        <w:t> </w:t>
      </w:r>
      <w:r>
        <w:rPr>
          <w:color w:val="231F20"/>
          <w:spacing w:val="2"/>
        </w:rPr>
        <w:t>(UMFP)</w:t>
      </w:r>
      <w:r>
        <w:rPr>
          <w:color w:val="231F20"/>
          <w:spacing w:val="44"/>
        </w:rPr>
        <w:t> </w:t>
      </w:r>
      <w:r>
        <w:rPr>
          <w:color w:val="231F20"/>
        </w:rPr>
        <w:t>for</w:t>
      </w:r>
      <w:r>
        <w:rPr>
          <w:color w:val="231F20"/>
          <w:spacing w:val="44"/>
        </w:rPr>
        <w:t> </w:t>
      </w:r>
      <w:r>
        <w:rPr>
          <w:color w:val="231F20"/>
          <w:spacing w:val="2"/>
        </w:rPr>
        <w:t>which</w:t>
      </w:r>
      <w:r>
        <w:rPr>
          <w:color w:val="231F20"/>
          <w:spacing w:val="44"/>
        </w:rPr>
        <w:t> </w:t>
      </w:r>
      <w:r>
        <w:rPr>
          <w:color w:val="231F20"/>
        </w:rPr>
        <w:t>the</w:t>
      </w:r>
      <w:r>
        <w:rPr>
          <w:color w:val="231F20"/>
          <w:spacing w:val="44"/>
        </w:rPr>
        <w:t> </w:t>
      </w:r>
      <w:r>
        <w:rPr>
          <w:color w:val="231F20"/>
          <w:spacing w:val="2"/>
        </w:rPr>
        <w:t>max-flow</w:t>
      </w:r>
      <w:r>
        <w:rPr>
          <w:color w:val="231F20"/>
          <w:spacing w:val="45"/>
        </w:rPr>
        <w:t> </w:t>
      </w:r>
      <w:r>
        <w:rPr>
          <w:color w:val="231F20"/>
        </w:rPr>
        <w:t>is</w:t>
      </w:r>
      <w:r>
        <w:rPr>
          <w:color w:val="231F20"/>
          <w:spacing w:val="44"/>
        </w:rPr>
        <w:t> </w:t>
      </w:r>
      <w:r>
        <w:rPr>
          <w:color w:val="231F20"/>
        </w:rPr>
        <w:t>a</w:t>
      </w:r>
    </w:p>
    <w:p>
      <w:pPr>
        <w:pStyle w:val="BodyText"/>
        <w:spacing w:line="241" w:lineRule="exact"/>
        <w:jc w:val="both"/>
      </w:pPr>
      <w:r>
        <w:rPr>
          <w:rFonts w:ascii="Arial" w:hAnsi="Arial"/>
          <w:color w:val="231F20"/>
        </w:rPr>
        <w:t>▲</w:t>
      </w:r>
      <w:r>
        <w:rPr>
          <w:color w:val="231F20"/>
        </w:rPr>
        <w:t>(log </w:t>
      </w:r>
      <w:r>
        <w:rPr>
          <w:i/>
          <w:color w:val="231F20"/>
        </w:rPr>
        <w:t>n</w:t>
      </w:r>
      <w:r>
        <w:rPr>
          <w:color w:val="231F20"/>
        </w:rPr>
        <w:t>)-factor smaller than the min-cut.</w:t>
      </w:r>
    </w:p>
    <w:p>
      <w:pPr>
        <w:pStyle w:val="BodyText"/>
        <w:spacing w:line="235" w:lineRule="auto" w:before="2"/>
        <w:ind w:right="203" w:firstLine="200"/>
        <w:jc w:val="both"/>
      </w:pPr>
      <w:r>
        <w:rPr>
          <w:color w:val="231F20"/>
        </w:rPr>
        <w:t>Our </w:t>
      </w:r>
      <w:r>
        <w:rPr>
          <w:color w:val="231F20"/>
          <w:spacing w:val="2"/>
        </w:rPr>
        <w:t>main result </w:t>
      </w:r>
      <w:r>
        <w:rPr>
          <w:color w:val="231F20"/>
        </w:rPr>
        <w:t>is </w:t>
      </w:r>
      <w:r>
        <w:rPr>
          <w:color w:val="231F20"/>
          <w:spacing w:val="2"/>
        </w:rPr>
        <w:t>proved </w:t>
      </w:r>
      <w:r>
        <w:rPr>
          <w:color w:val="231F20"/>
        </w:rPr>
        <w:t>in </w:t>
      </w:r>
      <w:r>
        <w:rPr>
          <w:color w:val="231F20"/>
          <w:spacing w:val="2"/>
        </w:rPr>
        <w:t>Section 2.2, where </w:t>
      </w:r>
      <w:r>
        <w:rPr>
          <w:color w:val="231F20"/>
        </w:rPr>
        <w:t>we </w:t>
      </w:r>
      <w:r>
        <w:rPr>
          <w:color w:val="231F20"/>
          <w:spacing w:val="2"/>
        </w:rPr>
        <w:t>show that </w:t>
      </w:r>
      <w:r>
        <w:rPr>
          <w:color w:val="231F20"/>
        </w:rPr>
        <w:t>the </w:t>
      </w:r>
      <w:r>
        <w:rPr>
          <w:color w:val="231F20"/>
          <w:spacing w:val="2"/>
        </w:rPr>
        <w:t>max-flow </w:t>
      </w:r>
      <w:r>
        <w:rPr>
          <w:color w:val="231F20"/>
          <w:spacing w:val="3"/>
        </w:rPr>
        <w:t>is </w:t>
      </w:r>
      <w:r>
        <w:rPr>
          <w:i/>
          <w:color w:val="231F20"/>
          <w:spacing w:val="2"/>
        </w:rPr>
        <w:t>always </w:t>
      </w:r>
      <w:r>
        <w:rPr>
          <w:color w:val="231F20"/>
          <w:spacing w:val="2"/>
        </w:rPr>
        <w:t>within </w:t>
      </w:r>
      <w:r>
        <w:rPr>
          <w:color w:val="231F20"/>
        </w:rPr>
        <w:t>a </w:t>
      </w:r>
      <w:r>
        <w:rPr>
          <w:rFonts w:ascii="Arial" w:hAnsi="Arial"/>
          <w:color w:val="231F20"/>
          <w:spacing w:val="2"/>
        </w:rPr>
        <w:t>Θ</w:t>
      </w:r>
      <w:r>
        <w:rPr>
          <w:color w:val="231F20"/>
          <w:spacing w:val="2"/>
        </w:rPr>
        <w:t>(log </w:t>
      </w:r>
      <w:r>
        <w:rPr>
          <w:i/>
          <w:color w:val="231F20"/>
          <w:spacing w:val="5"/>
        </w:rPr>
        <w:t>n</w:t>
      </w:r>
      <w:r>
        <w:rPr>
          <w:color w:val="231F20"/>
          <w:spacing w:val="5"/>
        </w:rPr>
        <w:t>)-factor </w:t>
      </w:r>
      <w:r>
        <w:rPr>
          <w:color w:val="231F20"/>
        </w:rPr>
        <w:t>of the </w:t>
      </w:r>
      <w:r>
        <w:rPr>
          <w:color w:val="231F20"/>
          <w:spacing w:val="2"/>
        </w:rPr>
        <w:t>min-cut </w:t>
      </w:r>
      <w:r>
        <w:rPr>
          <w:color w:val="231F20"/>
        </w:rPr>
        <w:t>for any </w:t>
      </w:r>
      <w:r>
        <w:rPr>
          <w:color w:val="231F20"/>
          <w:spacing w:val="2"/>
        </w:rPr>
        <w:t>UMFP. This result </w:t>
      </w:r>
      <w:r>
        <w:rPr>
          <w:color w:val="231F20"/>
          <w:spacing w:val="-5"/>
        </w:rPr>
        <w:t>is </w:t>
      </w:r>
      <w:r>
        <w:rPr>
          <w:color w:val="231F20"/>
          <w:spacing w:val="2"/>
        </w:rPr>
        <w:t>generalized </w:t>
      </w:r>
      <w:r>
        <w:rPr>
          <w:color w:val="231F20"/>
        </w:rPr>
        <w:t>in </w:t>
      </w:r>
      <w:r>
        <w:rPr>
          <w:color w:val="231F20"/>
          <w:spacing w:val="2"/>
        </w:rPr>
        <w:t>Section  2.3,  where  </w:t>
      </w:r>
      <w:r>
        <w:rPr>
          <w:color w:val="231F20"/>
        </w:rPr>
        <w:t>we  </w:t>
      </w:r>
      <w:r>
        <w:rPr>
          <w:color w:val="231F20"/>
          <w:spacing w:val="2"/>
        </w:rPr>
        <w:t>show  that  </w:t>
      </w:r>
      <w:r>
        <w:rPr>
          <w:color w:val="231F20"/>
        </w:rPr>
        <w:t>the  </w:t>
      </w:r>
      <w:r>
        <w:rPr>
          <w:color w:val="231F20"/>
          <w:spacing w:val="2"/>
        </w:rPr>
        <w:t>max-flow  </w:t>
      </w:r>
      <w:r>
        <w:rPr>
          <w:color w:val="231F20"/>
        </w:rPr>
        <w:t>is  </w:t>
      </w:r>
      <w:r>
        <w:rPr>
          <w:color w:val="231F20"/>
          <w:spacing w:val="2"/>
        </w:rPr>
        <w:t>within  </w:t>
      </w:r>
      <w:r>
        <w:rPr>
          <w:color w:val="231F20"/>
        </w:rPr>
        <w:t>a  </w:t>
      </w:r>
      <w:r>
        <w:rPr>
          <w:rFonts w:ascii="Arial" w:hAnsi="Arial"/>
          <w:color w:val="231F20"/>
          <w:spacing w:val="2"/>
        </w:rPr>
        <w:t>Θ</w:t>
      </w:r>
      <w:r>
        <w:rPr>
          <w:color w:val="231F20"/>
          <w:spacing w:val="2"/>
        </w:rPr>
        <w:t>(log</w:t>
      </w:r>
      <w:r>
        <w:rPr>
          <w:color w:val="231F20"/>
          <w:spacing w:val="8"/>
        </w:rPr>
        <w:t> </w:t>
      </w:r>
      <w:r>
        <w:rPr>
          <w:i/>
          <w:color w:val="231F20"/>
          <w:spacing w:val="5"/>
        </w:rPr>
        <w:t>n</w:t>
      </w:r>
      <w:r>
        <w:rPr>
          <w:color w:val="231F20"/>
          <w:spacing w:val="5"/>
        </w:rPr>
        <w:t>)-factor</w:t>
      </w:r>
      <w:r>
        <w:rPr>
          <w:color w:val="231F20"/>
          <w:spacing w:val="6"/>
        </w:rPr>
        <w:t> </w:t>
      </w:r>
      <w:r>
        <w:rPr>
          <w:color w:val="231F20"/>
        </w:rPr>
        <w:t>of</w:t>
      </w:r>
      <w:r>
        <w:rPr>
          <w:color w:val="231F20"/>
          <w:spacing w:val="10"/>
        </w:rPr>
        <w:t> </w:t>
      </w:r>
      <w:r>
        <w:rPr>
          <w:color w:val="231F20"/>
        </w:rPr>
        <w:t>the</w:t>
      </w:r>
      <w:r>
        <w:rPr>
          <w:color w:val="231F20"/>
          <w:spacing w:val="10"/>
        </w:rPr>
        <w:t> </w:t>
      </w:r>
      <w:r>
        <w:rPr>
          <w:color w:val="231F20"/>
          <w:spacing w:val="2"/>
        </w:rPr>
        <w:t>min-cut</w:t>
      </w:r>
      <w:r>
        <w:rPr>
          <w:color w:val="231F20"/>
          <w:spacing w:val="9"/>
        </w:rPr>
        <w:t> </w:t>
      </w:r>
      <w:r>
        <w:rPr>
          <w:color w:val="231F20"/>
        </w:rPr>
        <w:t>for</w:t>
      </w:r>
      <w:r>
        <w:rPr>
          <w:color w:val="231F20"/>
          <w:spacing w:val="10"/>
        </w:rPr>
        <w:t> </w:t>
      </w:r>
      <w:r>
        <w:rPr>
          <w:color w:val="231F20"/>
        </w:rPr>
        <w:t>any</w:t>
      </w:r>
      <w:r>
        <w:rPr>
          <w:color w:val="231F20"/>
          <w:spacing w:val="10"/>
        </w:rPr>
        <w:t> </w:t>
      </w:r>
      <w:r>
        <w:rPr>
          <w:i/>
          <w:color w:val="231F20"/>
          <w:spacing w:val="2"/>
        </w:rPr>
        <w:t>product</w:t>
      </w:r>
      <w:r>
        <w:rPr>
          <w:i/>
          <w:color w:val="231F20"/>
          <w:spacing w:val="9"/>
        </w:rPr>
        <w:t> </w:t>
      </w:r>
      <w:r>
        <w:rPr>
          <w:color w:val="231F20"/>
          <w:spacing w:val="2"/>
        </w:rPr>
        <w:t>multicommodity</w:t>
      </w:r>
      <w:r>
        <w:rPr>
          <w:color w:val="231F20"/>
          <w:spacing w:val="8"/>
        </w:rPr>
        <w:t> </w:t>
      </w:r>
      <w:r>
        <w:rPr>
          <w:color w:val="231F20"/>
          <w:spacing w:val="2"/>
        </w:rPr>
        <w:t>flow</w:t>
      </w:r>
      <w:r>
        <w:rPr>
          <w:color w:val="231F20"/>
          <w:spacing w:val="8"/>
        </w:rPr>
        <w:t> </w:t>
      </w:r>
      <w:r>
        <w:rPr>
          <w:color w:val="231F20"/>
        </w:rPr>
        <w:t>problem</w:t>
      </w:r>
    </w:p>
    <w:p>
      <w:pPr>
        <w:spacing w:after="0" w:line="235" w:lineRule="auto"/>
        <w:jc w:val="both"/>
        <w:sectPr>
          <w:pgSz w:w="9720" w:h="14400"/>
          <w:pgMar w:header="647" w:footer="0" w:top="1100" w:bottom="280" w:left="1160" w:right="1040"/>
        </w:sectPr>
      </w:pPr>
    </w:p>
    <w:p>
      <w:pPr>
        <w:pStyle w:val="BodyText"/>
        <w:spacing w:line="235" w:lineRule="auto" w:before="111"/>
        <w:ind w:right="203"/>
        <w:jc w:val="both"/>
      </w:pPr>
      <w:r>
        <w:rPr>
          <w:color w:val="231F20"/>
          <w:spacing w:val="2"/>
        </w:rPr>
        <w:t>(PMFP).</w:t>
      </w:r>
      <w:r>
        <w:rPr>
          <w:color w:val="231F20"/>
          <w:spacing w:val="2"/>
          <w:vertAlign w:val="superscript"/>
        </w:rPr>
        <w:t>4</w:t>
      </w:r>
      <w:r>
        <w:rPr>
          <w:color w:val="231F20"/>
          <w:spacing w:val="2"/>
          <w:vertAlign w:val="baseline"/>
        </w:rPr>
        <w:t> </w:t>
      </w:r>
      <w:r>
        <w:rPr>
          <w:color w:val="231F20"/>
          <w:vertAlign w:val="baseline"/>
        </w:rPr>
        <w:t>(In a </w:t>
      </w:r>
      <w:r>
        <w:rPr>
          <w:color w:val="231F20"/>
          <w:spacing w:val="2"/>
          <w:vertAlign w:val="baseline"/>
        </w:rPr>
        <w:t>PMFP, </w:t>
      </w:r>
      <w:r>
        <w:rPr>
          <w:color w:val="231F20"/>
          <w:vertAlign w:val="baseline"/>
        </w:rPr>
        <w:t>the </w:t>
      </w:r>
      <w:r>
        <w:rPr>
          <w:color w:val="231F20"/>
          <w:spacing w:val="2"/>
          <w:vertAlign w:val="baseline"/>
        </w:rPr>
        <w:t>demands between </w:t>
      </w:r>
      <w:r>
        <w:rPr>
          <w:color w:val="231F20"/>
          <w:vertAlign w:val="baseline"/>
        </w:rPr>
        <w:t>any </w:t>
      </w:r>
      <w:r>
        <w:rPr>
          <w:color w:val="231F20"/>
          <w:spacing w:val="2"/>
          <w:vertAlign w:val="baseline"/>
        </w:rPr>
        <w:t>pair </w:t>
      </w:r>
      <w:r>
        <w:rPr>
          <w:color w:val="231F20"/>
          <w:vertAlign w:val="baseline"/>
        </w:rPr>
        <w:t>of </w:t>
      </w:r>
      <w:r>
        <w:rPr>
          <w:color w:val="231F20"/>
          <w:spacing w:val="2"/>
          <w:vertAlign w:val="baseline"/>
        </w:rPr>
        <w:t>nodes </w:t>
      </w:r>
      <w:r>
        <w:rPr>
          <w:i/>
          <w:color w:val="231F20"/>
          <w:vertAlign w:val="baseline"/>
        </w:rPr>
        <w:t>u </w:t>
      </w:r>
      <w:r>
        <w:rPr>
          <w:color w:val="231F20"/>
          <w:vertAlign w:val="baseline"/>
        </w:rPr>
        <w:t>and </w:t>
      </w:r>
      <w:r>
        <w:rPr>
          <w:i/>
          <w:color w:val="231F20"/>
          <w:vertAlign w:val="baseline"/>
        </w:rPr>
        <w:t>v  </w:t>
      </w:r>
      <w:r>
        <w:rPr>
          <w:color w:val="231F20"/>
          <w:spacing w:val="-3"/>
          <w:vertAlign w:val="baseline"/>
        </w:rPr>
        <w:t>is  </w:t>
      </w:r>
      <w:r>
        <w:rPr>
          <w:rFonts w:ascii="Calibri" w:hAnsi="Calibri"/>
          <w:color w:val="231F20"/>
          <w:spacing w:val="12"/>
          <w:vertAlign w:val="baseline"/>
        </w:rPr>
        <w:t>π</w:t>
      </w:r>
      <w:r>
        <w:rPr>
          <w:color w:val="231F20"/>
          <w:spacing w:val="12"/>
          <w:vertAlign w:val="baseline"/>
        </w:rPr>
        <w:t>(</w:t>
      </w:r>
      <w:r>
        <w:rPr>
          <w:i/>
          <w:color w:val="231F20"/>
          <w:spacing w:val="12"/>
          <w:vertAlign w:val="baseline"/>
        </w:rPr>
        <w:t>u</w:t>
      </w:r>
      <w:r>
        <w:rPr>
          <w:color w:val="231F20"/>
          <w:spacing w:val="12"/>
          <w:vertAlign w:val="baseline"/>
        </w:rPr>
        <w:t>)</w:t>
      </w:r>
      <w:r>
        <w:rPr>
          <w:rFonts w:ascii="Calibri" w:hAnsi="Calibri"/>
          <w:color w:val="231F20"/>
          <w:spacing w:val="12"/>
          <w:vertAlign w:val="baseline"/>
        </w:rPr>
        <w:t>π</w:t>
      </w:r>
      <w:r>
        <w:rPr>
          <w:color w:val="231F20"/>
          <w:spacing w:val="12"/>
          <w:vertAlign w:val="baseline"/>
        </w:rPr>
        <w:t>(</w:t>
      </w:r>
      <w:r>
        <w:rPr>
          <w:i/>
          <w:color w:val="231F20"/>
          <w:spacing w:val="12"/>
          <w:vertAlign w:val="baseline"/>
        </w:rPr>
        <w:t>v</w:t>
      </w:r>
      <w:r>
        <w:rPr>
          <w:color w:val="231F20"/>
          <w:spacing w:val="12"/>
          <w:vertAlign w:val="baseline"/>
        </w:rPr>
        <w:t>) </w:t>
      </w:r>
      <w:r>
        <w:rPr>
          <w:color w:val="231F20"/>
          <w:spacing w:val="2"/>
          <w:vertAlign w:val="baseline"/>
        </w:rPr>
        <w:t>where </w:t>
      </w:r>
      <w:r>
        <w:rPr>
          <w:rFonts w:ascii="Calibri" w:hAnsi="Calibri"/>
          <w:color w:val="231F20"/>
          <w:vertAlign w:val="baseline"/>
        </w:rPr>
        <w:t>π </w:t>
      </w:r>
      <w:r>
        <w:rPr>
          <w:color w:val="231F20"/>
          <w:vertAlign w:val="baseline"/>
        </w:rPr>
        <w:t>is a </w:t>
      </w:r>
      <w:r>
        <w:rPr>
          <w:color w:val="231F20"/>
          <w:spacing w:val="2"/>
          <w:vertAlign w:val="baseline"/>
        </w:rPr>
        <w:t>function </w:t>
      </w:r>
      <w:r>
        <w:rPr>
          <w:color w:val="231F20"/>
          <w:vertAlign w:val="baseline"/>
        </w:rPr>
        <w:t>on the </w:t>
      </w:r>
      <w:r>
        <w:rPr>
          <w:color w:val="231F20"/>
          <w:spacing w:val="2"/>
          <w:vertAlign w:val="baseline"/>
        </w:rPr>
        <w:t>nodes </w:t>
      </w:r>
      <w:r>
        <w:rPr>
          <w:color w:val="231F20"/>
          <w:vertAlign w:val="baseline"/>
        </w:rPr>
        <w:t>of the </w:t>
      </w:r>
      <w:r>
        <w:rPr>
          <w:color w:val="231F20"/>
          <w:spacing w:val="2"/>
          <w:vertAlign w:val="baseline"/>
        </w:rPr>
        <w:t>graph.) </w:t>
      </w:r>
      <w:r>
        <w:rPr>
          <w:color w:val="231F20"/>
          <w:vertAlign w:val="baseline"/>
        </w:rPr>
        <w:t>Our  </w:t>
      </w:r>
      <w:r>
        <w:rPr>
          <w:color w:val="231F20"/>
          <w:spacing w:val="2"/>
          <w:vertAlign w:val="baseline"/>
        </w:rPr>
        <w:t>results  </w:t>
      </w:r>
      <w:r>
        <w:rPr>
          <w:color w:val="231F20"/>
          <w:spacing w:val="3"/>
          <w:vertAlign w:val="baseline"/>
        </w:rPr>
        <w:t>are  </w:t>
      </w:r>
      <w:r>
        <w:rPr>
          <w:color w:val="231F20"/>
          <w:spacing w:val="2"/>
          <w:vertAlign w:val="baseline"/>
        </w:rPr>
        <w:t>further extended </w:t>
      </w:r>
      <w:r>
        <w:rPr>
          <w:color w:val="231F20"/>
          <w:vertAlign w:val="baseline"/>
        </w:rPr>
        <w:t>to the </w:t>
      </w:r>
      <w:r>
        <w:rPr>
          <w:color w:val="231F20"/>
          <w:spacing w:val="2"/>
          <w:vertAlign w:val="baseline"/>
        </w:rPr>
        <w:t>case </w:t>
      </w:r>
      <w:r>
        <w:rPr>
          <w:color w:val="231F20"/>
          <w:vertAlign w:val="baseline"/>
        </w:rPr>
        <w:t>of </w:t>
      </w:r>
      <w:r>
        <w:rPr>
          <w:color w:val="231F20"/>
          <w:spacing w:val="2"/>
          <w:vertAlign w:val="baseline"/>
        </w:rPr>
        <w:t>directed graphs </w:t>
      </w:r>
      <w:r>
        <w:rPr>
          <w:color w:val="231F20"/>
          <w:vertAlign w:val="baseline"/>
        </w:rPr>
        <w:t>in </w:t>
      </w:r>
      <w:r>
        <w:rPr>
          <w:color w:val="231F20"/>
          <w:spacing w:val="2"/>
          <w:vertAlign w:val="baseline"/>
        </w:rPr>
        <w:t>Section </w:t>
      </w:r>
      <w:r>
        <w:rPr>
          <w:color w:val="231F20"/>
          <w:vertAlign w:val="baseline"/>
        </w:rPr>
        <w:t>2.4 and to </w:t>
      </w:r>
      <w:r>
        <w:rPr>
          <w:color w:val="231F20"/>
          <w:spacing w:val="3"/>
          <w:vertAlign w:val="baseline"/>
        </w:rPr>
        <w:t>flow</w:t>
      </w:r>
      <w:r>
        <w:rPr>
          <w:color w:val="231F20"/>
          <w:spacing w:val="56"/>
          <w:vertAlign w:val="baseline"/>
        </w:rPr>
        <w:t> </w:t>
      </w:r>
      <w:r>
        <w:rPr>
          <w:color w:val="231F20"/>
          <w:spacing w:val="2"/>
          <w:vertAlign w:val="baseline"/>
        </w:rPr>
        <w:t>problems</w:t>
      </w:r>
      <w:r>
        <w:rPr>
          <w:color w:val="231F20"/>
          <w:spacing w:val="24"/>
          <w:vertAlign w:val="baseline"/>
        </w:rPr>
        <w:t> </w:t>
      </w:r>
      <w:r>
        <w:rPr>
          <w:color w:val="231F20"/>
          <w:vertAlign w:val="baseline"/>
        </w:rPr>
        <w:t>in</w:t>
      </w:r>
      <w:r>
        <w:rPr>
          <w:color w:val="231F20"/>
          <w:spacing w:val="24"/>
          <w:vertAlign w:val="baseline"/>
        </w:rPr>
        <w:t> </w:t>
      </w:r>
      <w:r>
        <w:rPr>
          <w:color w:val="231F20"/>
          <w:spacing w:val="2"/>
          <w:vertAlign w:val="baseline"/>
        </w:rPr>
        <w:t>which</w:t>
      </w:r>
      <w:r>
        <w:rPr>
          <w:color w:val="231F20"/>
          <w:spacing w:val="24"/>
          <w:vertAlign w:val="baseline"/>
        </w:rPr>
        <w:t> </w:t>
      </w:r>
      <w:r>
        <w:rPr>
          <w:color w:val="231F20"/>
          <w:vertAlign w:val="baseline"/>
        </w:rPr>
        <w:t>the</w:t>
      </w:r>
      <w:r>
        <w:rPr>
          <w:color w:val="231F20"/>
          <w:spacing w:val="24"/>
          <w:vertAlign w:val="baseline"/>
        </w:rPr>
        <w:t> </w:t>
      </w:r>
      <w:r>
        <w:rPr>
          <w:color w:val="231F20"/>
          <w:spacing w:val="2"/>
          <w:vertAlign w:val="baseline"/>
        </w:rPr>
        <w:t>flow</w:t>
      </w:r>
      <w:r>
        <w:rPr>
          <w:color w:val="231F20"/>
          <w:spacing w:val="24"/>
          <w:vertAlign w:val="baseline"/>
        </w:rPr>
        <w:t> </w:t>
      </w:r>
      <w:r>
        <w:rPr>
          <w:color w:val="231F20"/>
          <w:spacing w:val="2"/>
          <w:vertAlign w:val="baseline"/>
        </w:rPr>
        <w:t>paths</w:t>
      </w:r>
      <w:r>
        <w:rPr>
          <w:color w:val="231F20"/>
          <w:spacing w:val="24"/>
          <w:vertAlign w:val="baseline"/>
        </w:rPr>
        <w:t> </w:t>
      </w:r>
      <w:r>
        <w:rPr>
          <w:color w:val="231F20"/>
          <w:vertAlign w:val="baseline"/>
        </w:rPr>
        <w:t>are</w:t>
      </w:r>
      <w:r>
        <w:rPr>
          <w:color w:val="231F20"/>
          <w:spacing w:val="24"/>
          <w:vertAlign w:val="baseline"/>
        </w:rPr>
        <w:t> </w:t>
      </w:r>
      <w:r>
        <w:rPr>
          <w:color w:val="231F20"/>
          <w:spacing w:val="2"/>
          <w:vertAlign w:val="baseline"/>
        </w:rPr>
        <w:t>required</w:t>
      </w:r>
      <w:r>
        <w:rPr>
          <w:color w:val="231F20"/>
          <w:spacing w:val="24"/>
          <w:vertAlign w:val="baseline"/>
        </w:rPr>
        <w:t> </w:t>
      </w:r>
      <w:r>
        <w:rPr>
          <w:color w:val="231F20"/>
          <w:vertAlign w:val="baseline"/>
        </w:rPr>
        <w:t>to</w:t>
      </w:r>
      <w:r>
        <w:rPr>
          <w:color w:val="231F20"/>
          <w:spacing w:val="24"/>
          <w:vertAlign w:val="baseline"/>
        </w:rPr>
        <w:t> </w:t>
      </w:r>
      <w:r>
        <w:rPr>
          <w:color w:val="231F20"/>
          <w:vertAlign w:val="baseline"/>
        </w:rPr>
        <w:t>be</w:t>
      </w:r>
      <w:r>
        <w:rPr>
          <w:color w:val="231F20"/>
          <w:spacing w:val="24"/>
          <w:vertAlign w:val="baseline"/>
        </w:rPr>
        <w:t> </w:t>
      </w:r>
      <w:r>
        <w:rPr>
          <w:color w:val="231F20"/>
          <w:spacing w:val="2"/>
          <w:vertAlign w:val="baseline"/>
        </w:rPr>
        <w:t>short</w:t>
      </w:r>
      <w:r>
        <w:rPr>
          <w:color w:val="231F20"/>
          <w:spacing w:val="24"/>
          <w:vertAlign w:val="baseline"/>
        </w:rPr>
        <w:t> </w:t>
      </w:r>
      <w:r>
        <w:rPr>
          <w:color w:val="231F20"/>
          <w:vertAlign w:val="baseline"/>
        </w:rPr>
        <w:t>in</w:t>
      </w:r>
      <w:r>
        <w:rPr>
          <w:color w:val="231F20"/>
          <w:spacing w:val="24"/>
          <w:vertAlign w:val="baseline"/>
        </w:rPr>
        <w:t> </w:t>
      </w:r>
      <w:r>
        <w:rPr>
          <w:color w:val="231F20"/>
          <w:spacing w:val="2"/>
          <w:vertAlign w:val="baseline"/>
        </w:rPr>
        <w:t>Section</w:t>
      </w:r>
      <w:r>
        <w:rPr>
          <w:color w:val="231F20"/>
          <w:spacing w:val="24"/>
          <w:vertAlign w:val="baseline"/>
        </w:rPr>
        <w:t> </w:t>
      </w:r>
      <w:r>
        <w:rPr>
          <w:color w:val="231F20"/>
          <w:spacing w:val="3"/>
          <w:vertAlign w:val="baseline"/>
        </w:rPr>
        <w:t>2.5.</w:t>
      </w:r>
    </w:p>
    <w:p>
      <w:pPr>
        <w:pStyle w:val="ListParagraph"/>
        <w:numPr>
          <w:ilvl w:val="1"/>
          <w:numId w:val="1"/>
        </w:numPr>
        <w:tabs>
          <w:tab w:pos="726" w:val="left" w:leader="none"/>
        </w:tabs>
        <w:spacing w:line="235" w:lineRule="auto" w:before="122" w:after="0"/>
        <w:ind w:left="110" w:right="203" w:firstLine="200"/>
        <w:jc w:val="both"/>
        <w:rPr>
          <w:sz w:val="20"/>
        </w:rPr>
      </w:pPr>
      <w:r>
        <w:rPr>
          <w:color w:val="231F20"/>
          <w:sz w:val="20"/>
        </w:rPr>
        <w:t>A B</w:t>
      </w:r>
      <w:r>
        <w:rPr>
          <w:color w:val="231F20"/>
          <w:sz w:val="15"/>
        </w:rPr>
        <w:t>AD  </w:t>
      </w:r>
      <w:r>
        <w:rPr>
          <w:color w:val="231F20"/>
          <w:spacing w:val="2"/>
          <w:sz w:val="20"/>
        </w:rPr>
        <w:t>E</w:t>
      </w:r>
      <w:r>
        <w:rPr>
          <w:color w:val="231F20"/>
          <w:spacing w:val="2"/>
          <w:sz w:val="15"/>
        </w:rPr>
        <w:t>XAMPLE</w:t>
      </w:r>
      <w:r>
        <w:rPr>
          <w:color w:val="231F20"/>
          <w:spacing w:val="2"/>
          <w:sz w:val="20"/>
        </w:rPr>
        <w:t>.   </w:t>
      </w:r>
      <w:r>
        <w:rPr>
          <w:color w:val="231F20"/>
          <w:sz w:val="20"/>
        </w:rPr>
        <w:t>We </w:t>
      </w:r>
      <w:r>
        <w:rPr>
          <w:color w:val="231F20"/>
          <w:spacing w:val="2"/>
          <w:sz w:val="20"/>
        </w:rPr>
        <w:t>begin </w:t>
      </w:r>
      <w:r>
        <w:rPr>
          <w:color w:val="231F20"/>
          <w:sz w:val="20"/>
        </w:rPr>
        <w:t>by </w:t>
      </w:r>
      <w:r>
        <w:rPr>
          <w:color w:val="231F20"/>
          <w:spacing w:val="2"/>
          <w:sz w:val="20"/>
        </w:rPr>
        <w:t>showing that </w:t>
      </w:r>
      <w:r>
        <w:rPr>
          <w:color w:val="231F20"/>
          <w:sz w:val="20"/>
        </w:rPr>
        <w:t>the </w:t>
      </w:r>
      <w:r>
        <w:rPr>
          <w:color w:val="231F20"/>
          <w:spacing w:val="2"/>
          <w:sz w:val="20"/>
        </w:rPr>
        <w:t>max-flow </w:t>
      </w:r>
      <w:r>
        <w:rPr>
          <w:color w:val="231F20"/>
          <w:sz w:val="20"/>
        </w:rPr>
        <w:t>and </w:t>
      </w:r>
      <w:r>
        <w:rPr>
          <w:color w:val="231F20"/>
          <w:spacing w:val="2"/>
          <w:sz w:val="20"/>
        </w:rPr>
        <w:t>min-cut </w:t>
      </w:r>
      <w:r>
        <w:rPr>
          <w:color w:val="231F20"/>
          <w:spacing w:val="-5"/>
          <w:sz w:val="20"/>
        </w:rPr>
        <w:t>of   </w:t>
      </w:r>
      <w:r>
        <w:rPr>
          <w:color w:val="231F20"/>
          <w:sz w:val="20"/>
        </w:rPr>
        <w:t>a </w:t>
      </w:r>
      <w:r>
        <w:rPr>
          <w:color w:val="231F20"/>
          <w:spacing w:val="2"/>
          <w:sz w:val="20"/>
        </w:rPr>
        <w:t>UMFP </w:t>
      </w:r>
      <w:r>
        <w:rPr>
          <w:color w:val="231F20"/>
          <w:sz w:val="20"/>
        </w:rPr>
        <w:t>are </w:t>
      </w:r>
      <w:r>
        <w:rPr>
          <w:color w:val="231F20"/>
          <w:spacing w:val="2"/>
          <w:sz w:val="20"/>
        </w:rPr>
        <w:t>separated </w:t>
      </w:r>
      <w:r>
        <w:rPr>
          <w:color w:val="231F20"/>
          <w:sz w:val="20"/>
        </w:rPr>
        <w:t>by a </w:t>
      </w:r>
      <w:r>
        <w:rPr>
          <w:rFonts w:ascii="Arial" w:hAnsi="Arial"/>
          <w:color w:val="231F20"/>
          <w:spacing w:val="2"/>
          <w:sz w:val="20"/>
        </w:rPr>
        <w:t>Θ</w:t>
      </w:r>
      <w:r>
        <w:rPr>
          <w:color w:val="231F20"/>
          <w:spacing w:val="2"/>
          <w:sz w:val="20"/>
        </w:rPr>
        <w:t>(log </w:t>
      </w:r>
      <w:r>
        <w:rPr>
          <w:i/>
          <w:color w:val="231F20"/>
          <w:spacing w:val="7"/>
          <w:sz w:val="20"/>
        </w:rPr>
        <w:t>n</w:t>
      </w:r>
      <w:r>
        <w:rPr>
          <w:color w:val="231F20"/>
          <w:spacing w:val="7"/>
          <w:sz w:val="20"/>
        </w:rPr>
        <w:t>) </w:t>
      </w:r>
      <w:r>
        <w:rPr>
          <w:color w:val="231F20"/>
          <w:sz w:val="20"/>
        </w:rPr>
        <w:t>gap </w:t>
      </w:r>
      <w:r>
        <w:rPr>
          <w:color w:val="231F20"/>
          <w:spacing w:val="2"/>
          <w:sz w:val="20"/>
        </w:rPr>
        <w:t>whenever </w:t>
      </w:r>
      <w:r>
        <w:rPr>
          <w:color w:val="231F20"/>
          <w:sz w:val="20"/>
        </w:rPr>
        <w:t>the </w:t>
      </w:r>
      <w:r>
        <w:rPr>
          <w:color w:val="231F20"/>
          <w:spacing w:val="2"/>
          <w:sz w:val="20"/>
        </w:rPr>
        <w:t>underlying network </w:t>
      </w:r>
      <w:r>
        <w:rPr>
          <w:color w:val="231F20"/>
          <w:spacing w:val="-2"/>
          <w:sz w:val="20"/>
        </w:rPr>
        <w:t>has </w:t>
      </w:r>
      <w:r>
        <w:rPr>
          <w:color w:val="231F20"/>
          <w:spacing w:val="2"/>
          <w:sz w:val="20"/>
        </w:rPr>
        <w:t>certain expansion properties. </w:t>
      </w:r>
      <w:r>
        <w:rPr>
          <w:color w:val="231F20"/>
          <w:sz w:val="20"/>
        </w:rPr>
        <w:t>In </w:t>
      </w:r>
      <w:r>
        <w:rPr>
          <w:color w:val="231F20"/>
          <w:spacing w:val="2"/>
          <w:sz w:val="20"/>
        </w:rPr>
        <w:t>particular, </w:t>
      </w:r>
      <w:r>
        <w:rPr>
          <w:color w:val="231F20"/>
          <w:sz w:val="20"/>
        </w:rPr>
        <w:t>let </w:t>
      </w:r>
      <w:r>
        <w:rPr>
          <w:i/>
          <w:color w:val="231F20"/>
          <w:sz w:val="20"/>
        </w:rPr>
        <w:t>G </w:t>
      </w:r>
      <w:r>
        <w:rPr>
          <w:color w:val="231F20"/>
          <w:sz w:val="20"/>
        </w:rPr>
        <w:t>be  a  </w:t>
      </w:r>
      <w:r>
        <w:rPr>
          <w:color w:val="231F20"/>
          <w:spacing w:val="2"/>
          <w:sz w:val="20"/>
        </w:rPr>
        <w:t>3-regular  </w:t>
      </w:r>
      <w:r>
        <w:rPr>
          <w:i/>
          <w:color w:val="231F20"/>
          <w:spacing w:val="4"/>
          <w:sz w:val="20"/>
        </w:rPr>
        <w:t>n</w:t>
      </w:r>
      <w:r>
        <w:rPr>
          <w:color w:val="231F20"/>
          <w:spacing w:val="4"/>
          <w:sz w:val="20"/>
        </w:rPr>
        <w:t>-node </w:t>
      </w:r>
      <w:r>
        <w:rPr>
          <w:color w:val="231F20"/>
          <w:sz w:val="20"/>
        </w:rPr>
        <w:t>graph </w:t>
      </w:r>
      <w:r>
        <w:rPr>
          <w:color w:val="231F20"/>
          <w:spacing w:val="2"/>
          <w:sz w:val="20"/>
        </w:rPr>
        <w:t>with unit edge capacities</w:t>
      </w:r>
      <w:r>
        <w:rPr>
          <w:color w:val="231F20"/>
          <w:spacing w:val="3"/>
          <w:sz w:val="20"/>
        </w:rPr>
        <w:t> </w:t>
      </w:r>
      <w:r>
        <w:rPr>
          <w:color w:val="231F20"/>
          <w:sz w:val="20"/>
        </w:rPr>
        <w:t>for </w:t>
      </w:r>
      <w:r>
        <w:rPr>
          <w:color w:val="231F20"/>
          <w:spacing w:val="3"/>
          <w:sz w:val="20"/>
        </w:rPr>
        <w:t>which</w:t>
      </w:r>
    </w:p>
    <w:p>
      <w:pPr>
        <w:spacing w:before="167"/>
        <w:ind w:left="235" w:right="346" w:firstLine="0"/>
        <w:jc w:val="center"/>
        <w:rPr>
          <w:rFonts w:ascii="Arial" w:hAnsi="Arial"/>
          <w:sz w:val="20"/>
        </w:rPr>
      </w:pPr>
      <w:r>
        <w:rPr>
          <w:rFonts w:ascii="Calibri" w:hAnsi="Calibri"/>
          <w:color w:val="231F20"/>
          <w:spacing w:val="15"/>
          <w:w w:val="49"/>
          <w:sz w:val="20"/>
        </w:rPr>
        <w:t>|</w:t>
      </w:r>
      <w:r>
        <w:rPr>
          <w:rFonts w:ascii="Arial" w:hAnsi="Arial"/>
          <w:color w:val="231F20"/>
          <w:spacing w:val="15"/>
          <w:w w:val="73"/>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spacing w:val="15"/>
          <w:w w:val="102"/>
          <w:sz w:val="20"/>
        </w:rPr>
        <w:t>)</w:t>
      </w:r>
      <w:r>
        <w:rPr>
          <w:rFonts w:ascii="Calibri" w:hAnsi="Calibri"/>
          <w:color w:val="231F20"/>
          <w:w w:val="49"/>
          <w:sz w:val="20"/>
        </w:rPr>
        <w:t>|</w:t>
      </w:r>
      <w:r>
        <w:rPr>
          <w:rFonts w:ascii="Calibri" w:hAnsi="Calibri"/>
          <w:color w:val="231F20"/>
          <w:spacing w:val="15"/>
          <w:sz w:val="20"/>
        </w:rPr>
        <w:t> </w:t>
      </w:r>
      <w:r>
        <w:rPr>
          <w:rFonts w:ascii="Tahoma" w:hAnsi="Tahoma"/>
          <w:color w:val="231F20"/>
          <w:w w:val="117"/>
          <w:sz w:val="20"/>
        </w:rPr>
        <w:t>≥</w:t>
      </w:r>
      <w:r>
        <w:rPr>
          <w:rFonts w:ascii="Tahoma" w:hAnsi="Tahoma"/>
          <w:color w:val="231F20"/>
          <w:spacing w:val="-2"/>
          <w:sz w:val="20"/>
        </w:rPr>
        <w:t> </w:t>
      </w:r>
      <w:r>
        <w:rPr>
          <w:i/>
          <w:color w:val="231F20"/>
          <w:w w:val="102"/>
          <w:sz w:val="20"/>
        </w:rPr>
        <w:t>c</w:t>
      </w:r>
      <w:r>
        <w:rPr>
          <w:i/>
          <w:color w:val="231F20"/>
          <w:sz w:val="20"/>
        </w:rPr>
        <w:t> </w:t>
      </w:r>
      <w:r>
        <w:rPr>
          <w:i/>
          <w:color w:val="231F20"/>
          <w:spacing w:val="-19"/>
          <w:sz w:val="20"/>
        </w:rPr>
        <w:t> </w:t>
      </w:r>
      <w:r>
        <w:rPr>
          <w:color w:val="231F20"/>
          <w:spacing w:val="3"/>
          <w:w w:val="102"/>
          <w:sz w:val="20"/>
        </w:rPr>
        <w:t>min</w:t>
      </w:r>
      <w:r>
        <w:rPr>
          <w:rFonts w:ascii="Arial" w:hAnsi="Arial"/>
          <w:color w:val="231F20"/>
          <w:spacing w:val="15"/>
          <w:w w:val="102"/>
          <w:sz w:val="20"/>
        </w:rPr>
        <w:t>{</w:t>
      </w:r>
      <w:r>
        <w:rPr>
          <w:rFonts w:ascii="Calibri" w:hAnsi="Calibri"/>
          <w:color w:val="231F20"/>
          <w:spacing w:val="15"/>
          <w:w w:val="49"/>
          <w:sz w:val="20"/>
        </w:rPr>
        <w:t>|</w:t>
      </w:r>
      <w:r>
        <w:rPr>
          <w:i/>
          <w:color w:val="231F20"/>
          <w:spacing w:val="15"/>
          <w:w w:val="102"/>
          <w:sz w:val="20"/>
        </w:rPr>
        <w:t>U</w:t>
      </w:r>
      <w:r>
        <w:rPr>
          <w:rFonts w:ascii="Calibri" w:hAnsi="Calibri"/>
          <w:color w:val="231F20"/>
          <w:spacing w:val="15"/>
          <w:w w:val="49"/>
          <w:sz w:val="20"/>
        </w:rPr>
        <w:t>|</w:t>
      </w:r>
      <w:r>
        <w:rPr>
          <w:color w:val="231F20"/>
          <w:w w:val="102"/>
          <w:sz w:val="20"/>
        </w:rPr>
        <w:t>,</w:t>
      </w:r>
      <w:r>
        <w:rPr>
          <w:color w:val="231F20"/>
          <w:sz w:val="20"/>
        </w:rPr>
        <w:t> </w:t>
      </w:r>
      <w:r>
        <w:rPr>
          <w:color w:val="231F20"/>
          <w:spacing w:val="-19"/>
          <w:sz w:val="20"/>
        </w:rPr>
        <w:t> </w:t>
      </w:r>
      <w:r>
        <w:rPr>
          <w:rFonts w:ascii="Calibri" w:hAnsi="Calibri"/>
          <w:color w:val="231F20"/>
          <w:spacing w:val="15"/>
          <w:w w:val="49"/>
          <w:sz w:val="20"/>
        </w:rPr>
        <w:t>|</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Calibri" w:hAnsi="Calibri"/>
          <w:color w:val="231F20"/>
          <w:spacing w:val="15"/>
          <w:w w:val="49"/>
          <w:sz w:val="20"/>
        </w:rPr>
        <w:t>|</w:t>
      </w:r>
      <w:r>
        <w:rPr>
          <w:rFonts w:ascii="Arial" w:hAnsi="Arial"/>
          <w:color w:val="231F20"/>
          <w:w w:val="102"/>
          <w:sz w:val="20"/>
        </w:rPr>
        <w:t>}</w:t>
      </w:r>
    </w:p>
    <w:p>
      <w:pPr>
        <w:pStyle w:val="BodyText"/>
        <w:spacing w:line="235" w:lineRule="auto" w:before="153"/>
        <w:ind w:right="203" w:hanging="1"/>
        <w:jc w:val="right"/>
      </w:pPr>
      <w:r>
        <w:rPr>
          <w:color w:val="231F20"/>
        </w:rPr>
        <w:t>for </w:t>
      </w:r>
      <w:r>
        <w:rPr>
          <w:color w:val="231F20"/>
          <w:spacing w:val="2"/>
        </w:rPr>
        <w:t>some constant </w:t>
      </w:r>
      <w:r>
        <w:rPr>
          <w:i/>
          <w:color w:val="231F20"/>
        </w:rPr>
        <w:t>c </w:t>
      </w:r>
      <w:r>
        <w:rPr>
          <w:rFonts w:ascii="Arial" w:hAnsi="Arial"/>
          <w:color w:val="231F20"/>
          <w:w w:val="115"/>
        </w:rPr>
        <w:t>&gt; </w:t>
      </w:r>
      <w:r>
        <w:rPr>
          <w:color w:val="231F20"/>
        </w:rPr>
        <w:t>0  and all </w:t>
      </w:r>
      <w:r>
        <w:rPr>
          <w:i/>
          <w:color w:val="231F20"/>
        </w:rPr>
        <w:t>U  </w:t>
      </w:r>
      <w:r>
        <w:rPr>
          <w:rFonts w:ascii="Arial" w:hAnsi="Arial"/>
          <w:color w:val="231F20"/>
        </w:rPr>
        <w:t>Ç  </w:t>
      </w:r>
      <w:r>
        <w:rPr>
          <w:i/>
          <w:color w:val="231F20"/>
          <w:spacing w:val="7"/>
        </w:rPr>
        <w:t>V</w:t>
      </w:r>
      <w:r>
        <w:rPr>
          <w:color w:val="231F20"/>
          <w:spacing w:val="7"/>
        </w:rPr>
        <w:t>.  </w:t>
      </w:r>
      <w:r>
        <w:rPr>
          <w:color w:val="231F20"/>
          <w:spacing w:val="2"/>
        </w:rPr>
        <w:t>Families </w:t>
      </w:r>
      <w:r>
        <w:rPr>
          <w:color w:val="231F20"/>
        </w:rPr>
        <w:t>of </w:t>
      </w:r>
      <w:r>
        <w:rPr>
          <w:color w:val="231F20"/>
          <w:spacing w:val="2"/>
        </w:rPr>
        <w:t>such graphs </w:t>
      </w:r>
      <w:r>
        <w:rPr>
          <w:color w:val="231F20"/>
        </w:rPr>
        <w:t>are </w:t>
      </w:r>
      <w:r>
        <w:rPr>
          <w:color w:val="231F20"/>
          <w:spacing w:val="2"/>
        </w:rPr>
        <w:t>well </w:t>
      </w:r>
      <w:r>
        <w:rPr>
          <w:color w:val="231F20"/>
        </w:rPr>
        <w:t>known  to </w:t>
      </w:r>
      <w:r>
        <w:rPr>
          <w:color w:val="231F20"/>
          <w:spacing w:val="2"/>
        </w:rPr>
        <w:t>exist provided that </w:t>
      </w:r>
      <w:r>
        <w:rPr>
          <w:i/>
          <w:color w:val="231F20"/>
        </w:rPr>
        <w:t>c </w:t>
      </w:r>
      <w:r>
        <w:rPr>
          <w:color w:val="231F20"/>
        </w:rPr>
        <w:t>is a </w:t>
      </w:r>
      <w:r>
        <w:rPr>
          <w:color w:val="231F20"/>
          <w:spacing w:val="2"/>
        </w:rPr>
        <w:t>sufficiently small constant [Margulis 1973]. </w:t>
      </w:r>
      <w:r>
        <w:rPr>
          <w:color w:val="231F20"/>
        </w:rPr>
        <w:t>(In </w:t>
      </w:r>
      <w:r>
        <w:rPr>
          <w:color w:val="231F20"/>
          <w:spacing w:val="2"/>
        </w:rPr>
        <w:t>fact, </w:t>
      </w:r>
      <w:r>
        <w:rPr>
          <w:color w:val="231F20"/>
        </w:rPr>
        <w:t>a </w:t>
      </w:r>
      <w:r>
        <w:rPr>
          <w:color w:val="231F20"/>
          <w:spacing w:val="2"/>
        </w:rPr>
        <w:t>randomly selected 3-regular graph will satisfy this property with high </w:t>
      </w:r>
      <w:r>
        <w:rPr>
          <w:color w:val="231F20"/>
          <w:spacing w:val="3"/>
        </w:rPr>
        <w:t>probability.) </w:t>
      </w:r>
      <w:r>
        <w:rPr>
          <w:color w:val="231F20"/>
        </w:rPr>
        <w:t>By</w:t>
      </w:r>
      <w:r>
        <w:rPr>
          <w:color w:val="231F20"/>
          <w:spacing w:val="21"/>
        </w:rPr>
        <w:t> </w:t>
      </w:r>
      <w:r>
        <w:rPr>
          <w:color w:val="231F20"/>
        </w:rPr>
        <w:t>the</w:t>
      </w:r>
      <w:r>
        <w:rPr>
          <w:color w:val="231F20"/>
          <w:spacing w:val="21"/>
        </w:rPr>
        <w:t> </w:t>
      </w:r>
      <w:r>
        <w:rPr>
          <w:color w:val="231F20"/>
          <w:spacing w:val="2"/>
        </w:rPr>
        <w:t>definition</w:t>
      </w:r>
      <w:r>
        <w:rPr>
          <w:color w:val="231F20"/>
          <w:spacing w:val="21"/>
        </w:rPr>
        <w:t> </w:t>
      </w:r>
      <w:r>
        <w:rPr>
          <w:color w:val="231F20"/>
        </w:rPr>
        <w:t>of</w:t>
      </w:r>
      <w:r>
        <w:rPr>
          <w:color w:val="231F20"/>
          <w:spacing w:val="22"/>
        </w:rPr>
        <w:t> </w:t>
      </w:r>
      <w:r>
        <w:rPr>
          <w:i/>
          <w:color w:val="231F20"/>
          <w:spacing w:val="7"/>
        </w:rPr>
        <w:t>G</w:t>
      </w:r>
      <w:r>
        <w:rPr>
          <w:color w:val="231F20"/>
          <w:spacing w:val="7"/>
        </w:rPr>
        <w:t>,</w:t>
      </w:r>
      <w:r>
        <w:rPr>
          <w:color w:val="231F20"/>
          <w:spacing w:val="34"/>
        </w:rPr>
        <w:t> </w:t>
      </w:r>
      <w:r>
        <w:rPr>
          <w:color w:val="231F20"/>
        </w:rPr>
        <w:t>we</w:t>
      </w:r>
      <w:r>
        <w:rPr>
          <w:color w:val="231F20"/>
          <w:spacing w:val="21"/>
        </w:rPr>
        <w:t> </w:t>
      </w:r>
      <w:r>
        <w:rPr>
          <w:color w:val="231F20"/>
          <w:spacing w:val="2"/>
        </w:rPr>
        <w:t>know</w:t>
      </w:r>
      <w:r>
        <w:rPr>
          <w:color w:val="231F20"/>
          <w:spacing w:val="21"/>
        </w:rPr>
        <w:t> </w:t>
      </w:r>
      <w:r>
        <w:rPr>
          <w:color w:val="231F20"/>
          <w:spacing w:val="2"/>
        </w:rPr>
        <w:t>that</w:t>
      </w:r>
      <w:r>
        <w:rPr>
          <w:color w:val="231F20"/>
          <w:spacing w:val="21"/>
        </w:rPr>
        <w:t> </w:t>
      </w:r>
      <w:r>
        <w:rPr>
          <w:color w:val="231F20"/>
        </w:rPr>
        <w:t>the</w:t>
      </w:r>
      <w:r>
        <w:rPr>
          <w:color w:val="231F20"/>
          <w:spacing w:val="22"/>
        </w:rPr>
        <w:t> </w:t>
      </w:r>
      <w:r>
        <w:rPr>
          <w:color w:val="231F20"/>
          <w:spacing w:val="2"/>
        </w:rPr>
        <w:t>min-cut</w:t>
      </w:r>
      <w:r>
        <w:rPr>
          <w:color w:val="231F20"/>
          <w:spacing w:val="21"/>
        </w:rPr>
        <w:t> </w:t>
      </w:r>
      <w:r>
        <w:rPr>
          <w:color w:val="231F20"/>
        </w:rPr>
        <w:t>of</w:t>
      </w:r>
      <w:r>
        <w:rPr>
          <w:color w:val="231F20"/>
          <w:spacing w:val="21"/>
        </w:rPr>
        <w:t> </w:t>
      </w:r>
      <w:r>
        <w:rPr>
          <w:color w:val="231F20"/>
        </w:rPr>
        <w:t>the</w:t>
      </w:r>
      <w:r>
        <w:rPr>
          <w:color w:val="231F20"/>
          <w:spacing w:val="22"/>
        </w:rPr>
        <w:t> </w:t>
      </w:r>
      <w:r>
        <w:rPr>
          <w:color w:val="231F20"/>
          <w:spacing w:val="2"/>
        </w:rPr>
        <w:t>corresponding</w:t>
      </w:r>
      <w:r>
        <w:rPr>
          <w:color w:val="231F20"/>
          <w:spacing w:val="21"/>
        </w:rPr>
        <w:t> </w:t>
      </w:r>
      <w:r>
        <w:rPr>
          <w:color w:val="231F20"/>
          <w:spacing w:val="3"/>
        </w:rPr>
        <w:t>UMFP</w:t>
      </w:r>
    </w:p>
    <w:p>
      <w:pPr>
        <w:spacing w:after="0" w:line="235" w:lineRule="auto"/>
        <w:jc w:val="right"/>
        <w:sectPr>
          <w:pgSz w:w="9720" w:h="14400"/>
          <w:pgMar w:header="647" w:footer="0" w:top="1100" w:bottom="280" w:left="1160" w:right="1040"/>
        </w:sectPr>
      </w:pPr>
    </w:p>
    <w:p>
      <w:pPr>
        <w:pStyle w:val="BodyText"/>
        <w:spacing w:before="1"/>
      </w:pPr>
      <w:r>
        <w:rPr>
          <w:color w:val="231F20"/>
        </w:rPr>
        <w:t>is</w:t>
      </w:r>
    </w:p>
    <w:p>
      <w:pPr>
        <w:pStyle w:val="BodyText"/>
        <w:spacing w:before="10"/>
        <w:ind w:left="0"/>
        <w:rPr>
          <w:sz w:val="30"/>
        </w:rPr>
      </w:pPr>
    </w:p>
    <w:p>
      <w:pPr>
        <w:pStyle w:val="BodyText"/>
        <w:spacing w:before="1"/>
        <w:ind w:left="0"/>
        <w:jc w:val="right"/>
      </w:pPr>
      <w:r>
        <w:rPr>
          <w:rFonts w:ascii="Arial Black"/>
          <w:color w:val="231F20"/>
          <w:w w:val="110"/>
        </w:rPr>
        <w:t>6 </w:t>
      </w:r>
      <w:r>
        <w:rPr>
          <w:rFonts w:ascii="Tahoma"/>
          <w:color w:val="231F20"/>
          <w:w w:val="110"/>
        </w:rPr>
        <w:t>=</w:t>
      </w:r>
      <w:r>
        <w:rPr>
          <w:rFonts w:ascii="Tahoma"/>
          <w:color w:val="231F20"/>
          <w:spacing w:val="-35"/>
          <w:w w:val="110"/>
        </w:rPr>
        <w:t> </w:t>
      </w:r>
      <w:r>
        <w:rPr>
          <w:color w:val="231F20"/>
          <w:spacing w:val="3"/>
          <w:w w:val="110"/>
        </w:rPr>
        <w:t>min</w:t>
      </w:r>
    </w:p>
    <w:p>
      <w:pPr>
        <w:spacing w:before="16"/>
        <w:ind w:left="0" w:right="29" w:firstLine="0"/>
        <w:jc w:val="right"/>
        <w:rPr>
          <w:i/>
          <w:sz w:val="12"/>
        </w:rPr>
      </w:pPr>
      <w:r>
        <w:rPr>
          <w:i/>
          <w:color w:val="231F20"/>
          <w:spacing w:val="3"/>
          <w:w w:val="110"/>
          <w:sz w:val="12"/>
        </w:rPr>
        <w:t>U</w:t>
      </w:r>
      <w:r>
        <w:rPr>
          <w:rFonts w:ascii="Arial" w:hAnsi="Arial"/>
          <w:color w:val="231F20"/>
          <w:spacing w:val="3"/>
          <w:w w:val="110"/>
          <w:sz w:val="12"/>
        </w:rPr>
        <w:t>Ç</w:t>
      </w:r>
      <w:r>
        <w:rPr>
          <w:i/>
          <w:color w:val="231F20"/>
          <w:spacing w:val="3"/>
          <w:w w:val="110"/>
          <w:sz w:val="12"/>
        </w:rPr>
        <w:t>V</w:t>
      </w:r>
    </w:p>
    <w:p>
      <w:pPr>
        <w:pStyle w:val="BodyText"/>
        <w:ind w:left="0"/>
        <w:rPr>
          <w:i/>
          <w:sz w:val="14"/>
        </w:rPr>
      </w:pPr>
    </w:p>
    <w:p>
      <w:pPr>
        <w:pStyle w:val="BodyText"/>
        <w:spacing w:before="1"/>
        <w:ind w:left="0"/>
        <w:rPr>
          <w:i/>
          <w:sz w:val="16"/>
        </w:rPr>
      </w:pPr>
    </w:p>
    <w:p>
      <w:pPr>
        <w:pStyle w:val="BodyText"/>
        <w:spacing w:line="195" w:lineRule="exact"/>
        <w:ind w:left="0"/>
        <w:jc w:val="right"/>
      </w:pPr>
      <w:r>
        <w:rPr>
          <w:rFonts w:ascii="Tahoma" w:hAnsi="Tahoma"/>
          <w:color w:val="231F20"/>
          <w:w w:val="110"/>
        </w:rPr>
        <w:t>≥</w:t>
      </w:r>
      <w:r>
        <w:rPr>
          <w:rFonts w:ascii="Tahoma" w:hAnsi="Tahoma"/>
          <w:color w:val="231F20"/>
          <w:spacing w:val="-23"/>
          <w:w w:val="110"/>
        </w:rPr>
        <w:t> </w:t>
      </w:r>
      <w:r>
        <w:rPr>
          <w:color w:val="231F20"/>
          <w:spacing w:val="3"/>
          <w:w w:val="110"/>
        </w:rPr>
        <w:t>min</w:t>
      </w:r>
    </w:p>
    <w:p>
      <w:pPr>
        <w:pStyle w:val="BodyText"/>
        <w:spacing w:before="5"/>
        <w:ind w:left="0"/>
        <w:rPr>
          <w:sz w:val="33"/>
        </w:rPr>
      </w:pPr>
      <w:r>
        <w:rPr/>
        <w:br w:type="column"/>
      </w:r>
      <w:r>
        <w:rPr>
          <w:sz w:val="33"/>
        </w:rPr>
      </w:r>
    </w:p>
    <w:p>
      <w:pPr>
        <w:pStyle w:val="BodyText"/>
        <w:ind w:left="0" w:right="3349"/>
        <w:jc w:val="right"/>
        <w:rPr>
          <w:rFonts w:ascii="Calibri" w:hAnsi="Calibri"/>
        </w:rPr>
      </w:pPr>
      <w:r>
        <w:rPr>
          <w:rFonts w:ascii="Calibri" w:hAnsi="Calibri"/>
          <w:color w:val="231F20"/>
          <w:spacing w:val="15"/>
          <w:w w:val="49"/>
        </w:rPr>
        <w:t>|</w:t>
      </w:r>
      <w:r>
        <w:rPr>
          <w:rFonts w:ascii="Arial" w:hAnsi="Arial"/>
          <w:color w:val="231F20"/>
          <w:spacing w:val="15"/>
          <w:w w:val="73"/>
        </w:rPr>
        <w:t>^</w:t>
      </w:r>
      <w:r>
        <w:rPr>
          <w:i/>
          <w:color w:val="231F20"/>
          <w:spacing w:val="15"/>
          <w:w w:val="102"/>
        </w:rPr>
        <w:t>U</w:t>
      </w:r>
      <w:r>
        <w:rPr>
          <w:color w:val="231F20"/>
          <w:w w:val="102"/>
        </w:rPr>
        <w:t>,</w:t>
      </w:r>
      <w:r>
        <w:rPr>
          <w:color w:val="231F20"/>
        </w:rPr>
        <w:t> </w:t>
      </w:r>
      <w:r>
        <w:rPr>
          <w:color w:val="231F20"/>
          <w:spacing w:val="-19"/>
        </w:rPr>
        <w:t> </w:t>
      </w:r>
      <w:r>
        <w:rPr>
          <w:i/>
          <w:color w:val="231F20"/>
          <w:spacing w:val="-109"/>
          <w:w w:val="102"/>
        </w:rPr>
        <w:t>U</w:t>
      </w:r>
      <w:r>
        <w:rPr>
          <w:rFonts w:ascii="Palatino Linotype" w:hAnsi="Palatino Linotype"/>
          <w:color w:val="231F20"/>
          <w:w w:val="102"/>
          <w:position w:val="4"/>
        </w:rPr>
        <w:t>¯</w:t>
      </w:r>
      <w:r>
        <w:rPr>
          <w:rFonts w:ascii="Palatino Linotype" w:hAnsi="Palatino Linotype"/>
          <w:color w:val="231F20"/>
          <w:spacing w:val="6"/>
          <w:position w:val="4"/>
        </w:rPr>
        <w:t> </w:t>
      </w:r>
      <w:r>
        <w:rPr>
          <w:rFonts w:ascii="Calibri" w:hAnsi="Calibri"/>
          <w:color w:val="231F20"/>
          <w:w w:val="49"/>
        </w:rPr>
        <w:t>|</w:t>
      </w:r>
    </w:p>
    <w:p>
      <w:pPr>
        <w:pStyle w:val="BodyText"/>
        <w:ind w:left="0"/>
        <w:rPr>
          <w:rFonts w:ascii="Calibri"/>
          <w:sz w:val="5"/>
        </w:rPr>
      </w:pPr>
    </w:p>
    <w:p>
      <w:pPr>
        <w:pStyle w:val="BodyText"/>
        <w:spacing w:line="20" w:lineRule="exact"/>
        <w:ind w:left="23"/>
        <w:rPr>
          <w:rFonts w:ascii="Calibri"/>
          <w:sz w:val="2"/>
        </w:rPr>
      </w:pPr>
      <w:r>
        <w:rPr>
          <w:rFonts w:ascii="Calibri"/>
          <w:sz w:val="2"/>
        </w:rPr>
        <w:pict>
          <v:group style="width:33.450pt;height:.25pt;mso-position-horizontal-relative:char;mso-position-vertical-relative:line" coordorigin="0,0" coordsize="669,5">
            <v:line style="position:absolute" from="0,3" to="669,3" stroked="true" strokeweight=".25pt" strokecolor="#231f20">
              <v:stroke dashstyle="solid"/>
            </v:line>
          </v:group>
        </w:pict>
      </w:r>
      <w:r>
        <w:rPr>
          <w:rFonts w:ascii="Calibri"/>
          <w:sz w:val="2"/>
        </w:rPr>
      </w:r>
    </w:p>
    <w:p>
      <w:pPr>
        <w:spacing w:before="0"/>
        <w:ind w:left="74" w:right="0" w:firstLine="0"/>
        <w:jc w:val="left"/>
        <w:rPr>
          <w:rFonts w:ascii="Calibri" w:hAnsi="Calibri"/>
          <w:sz w:val="20"/>
        </w:rPr>
      </w:pPr>
      <w:r>
        <w:rPr>
          <w:rFonts w:ascii="Calibri" w:hAnsi="Calibri"/>
          <w:color w:val="231F20"/>
          <w:spacing w:val="15"/>
          <w:w w:val="49"/>
          <w:sz w:val="20"/>
        </w:rPr>
        <w:t>|</w:t>
      </w:r>
      <w:r>
        <w:rPr>
          <w:i/>
          <w:color w:val="231F20"/>
          <w:spacing w:val="15"/>
          <w:w w:val="102"/>
          <w:sz w:val="20"/>
        </w:rPr>
        <w:t>U</w:t>
      </w:r>
      <w:r>
        <w:rPr>
          <w:rFonts w:ascii="Calibri" w:hAnsi="Calibri"/>
          <w:color w:val="231F20"/>
          <w:spacing w:val="15"/>
          <w:w w:val="49"/>
          <w:sz w:val="20"/>
        </w:rPr>
        <w:t>||</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Calibri" w:hAnsi="Calibri"/>
          <w:color w:val="231F20"/>
          <w:w w:val="49"/>
          <w:sz w:val="20"/>
        </w:rPr>
        <w:t>|</w:t>
      </w:r>
    </w:p>
    <w:p>
      <w:pPr>
        <w:spacing w:before="152"/>
        <w:ind w:left="0" w:right="3343" w:firstLine="0"/>
        <w:jc w:val="right"/>
        <w:rPr>
          <w:i/>
          <w:sz w:val="20"/>
        </w:rPr>
      </w:pPr>
      <w:r>
        <w:rPr>
          <w:i/>
          <w:color w:val="231F20"/>
          <w:w w:val="102"/>
          <w:sz w:val="20"/>
        </w:rPr>
        <w:t>c</w:t>
      </w:r>
    </w:p>
    <w:p>
      <w:pPr>
        <w:pStyle w:val="BodyText"/>
        <w:spacing w:before="8"/>
        <w:ind w:left="0"/>
        <w:rPr>
          <w:i/>
          <w:sz w:val="5"/>
        </w:rPr>
      </w:pPr>
    </w:p>
    <w:p>
      <w:pPr>
        <w:pStyle w:val="BodyText"/>
        <w:spacing w:line="20" w:lineRule="exact"/>
        <w:ind w:left="23"/>
        <w:rPr>
          <w:sz w:val="2"/>
        </w:rPr>
      </w:pPr>
      <w:r>
        <w:rPr>
          <w:sz w:val="2"/>
        </w:rPr>
        <w:pict>
          <v:group style="width:62.25pt;height:.25pt;mso-position-horizontal-relative:char;mso-position-vertical-relative:line" coordorigin="0,0" coordsize="1245,5">
            <v:line style="position:absolute" from="0,3" to="1244,3" stroked="true" strokeweight=".25pt" strokecolor="#231f20">
              <v:stroke dashstyle="solid"/>
            </v:line>
          </v:group>
        </w:pict>
      </w:r>
      <w:r>
        <w:rPr>
          <w:sz w:val="2"/>
        </w:rPr>
      </w:r>
    </w:p>
    <w:p>
      <w:pPr>
        <w:spacing w:after="0" w:line="20" w:lineRule="exact"/>
        <w:rPr>
          <w:sz w:val="2"/>
        </w:rPr>
        <w:sectPr>
          <w:type w:val="continuous"/>
          <w:pgSz w:w="9720" w:h="14400"/>
          <w:pgMar w:top="1140" w:bottom="280" w:left="1160" w:right="1040"/>
          <w:cols w:num="2" w:equalWidth="0">
            <w:col w:w="3449" w:space="40"/>
            <w:col w:w="4031"/>
          </w:cols>
        </w:sectPr>
      </w:pPr>
    </w:p>
    <w:p>
      <w:pPr>
        <w:spacing w:line="259" w:lineRule="exact" w:before="0"/>
        <w:ind w:left="348" w:right="0" w:firstLine="0"/>
        <w:jc w:val="center"/>
        <w:rPr>
          <w:rFonts w:ascii="Arial" w:hAnsi="Arial"/>
          <w:sz w:val="20"/>
        </w:rPr>
      </w:pPr>
      <w:r>
        <w:rPr>
          <w:i/>
          <w:color w:val="231F20"/>
          <w:spacing w:val="9"/>
          <w:w w:val="105"/>
          <w:position w:val="1"/>
          <w:sz w:val="12"/>
        </w:rPr>
        <w:t>U</w:t>
      </w:r>
      <w:r>
        <w:rPr>
          <w:rFonts w:ascii="Arial" w:hAnsi="Arial"/>
          <w:color w:val="231F20"/>
          <w:spacing w:val="1"/>
          <w:w w:val="121"/>
          <w:position w:val="1"/>
          <w:sz w:val="12"/>
        </w:rPr>
        <w:t>Ç</w:t>
      </w:r>
      <w:r>
        <w:rPr>
          <w:i/>
          <w:color w:val="231F20"/>
          <w:w w:val="105"/>
          <w:position w:val="1"/>
          <w:sz w:val="12"/>
        </w:rPr>
        <w:t>V</w:t>
      </w:r>
      <w:r>
        <w:rPr>
          <w:i/>
          <w:color w:val="231F20"/>
          <w:position w:val="1"/>
          <w:sz w:val="12"/>
        </w:rPr>
        <w:t>  </w:t>
      </w:r>
      <w:r>
        <w:rPr>
          <w:i/>
          <w:color w:val="231F20"/>
          <w:spacing w:val="8"/>
          <w:position w:val="1"/>
          <w:sz w:val="12"/>
        </w:rPr>
        <w:t> </w:t>
      </w:r>
      <w:r>
        <w:rPr>
          <w:color w:val="231F20"/>
          <w:spacing w:val="3"/>
          <w:w w:val="102"/>
          <w:sz w:val="20"/>
        </w:rPr>
        <w:t>max</w:t>
      </w:r>
      <w:r>
        <w:rPr>
          <w:rFonts w:ascii="Arial" w:hAnsi="Arial"/>
          <w:color w:val="231F20"/>
          <w:spacing w:val="15"/>
          <w:w w:val="102"/>
          <w:sz w:val="20"/>
        </w:rPr>
        <w:t>{</w:t>
      </w:r>
      <w:r>
        <w:rPr>
          <w:rFonts w:ascii="Calibri" w:hAnsi="Calibri"/>
          <w:color w:val="231F20"/>
          <w:spacing w:val="15"/>
          <w:w w:val="49"/>
          <w:sz w:val="20"/>
        </w:rPr>
        <w:t>|</w:t>
      </w:r>
      <w:r>
        <w:rPr>
          <w:i/>
          <w:color w:val="231F20"/>
          <w:spacing w:val="15"/>
          <w:w w:val="102"/>
          <w:sz w:val="20"/>
        </w:rPr>
        <w:t>U</w:t>
      </w:r>
      <w:r>
        <w:rPr>
          <w:rFonts w:ascii="Calibri" w:hAnsi="Calibri"/>
          <w:color w:val="231F20"/>
          <w:spacing w:val="15"/>
          <w:w w:val="49"/>
          <w:sz w:val="20"/>
        </w:rPr>
        <w:t>|</w:t>
      </w:r>
      <w:r>
        <w:rPr>
          <w:color w:val="231F20"/>
          <w:w w:val="102"/>
          <w:sz w:val="20"/>
        </w:rPr>
        <w:t>,</w:t>
      </w:r>
      <w:r>
        <w:rPr>
          <w:color w:val="231F20"/>
          <w:sz w:val="20"/>
        </w:rPr>
        <w:t> </w:t>
      </w:r>
      <w:r>
        <w:rPr>
          <w:color w:val="231F20"/>
          <w:spacing w:val="-19"/>
          <w:sz w:val="20"/>
        </w:rPr>
        <w:t> </w:t>
      </w:r>
      <w:r>
        <w:rPr>
          <w:rFonts w:ascii="Calibri" w:hAnsi="Calibri"/>
          <w:color w:val="231F20"/>
          <w:spacing w:val="15"/>
          <w:w w:val="49"/>
          <w:sz w:val="20"/>
        </w:rPr>
        <w:t>|</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Calibri" w:hAnsi="Calibri"/>
          <w:color w:val="231F20"/>
          <w:spacing w:val="15"/>
          <w:w w:val="49"/>
          <w:sz w:val="20"/>
        </w:rPr>
        <w:t>|</w:t>
      </w:r>
      <w:r>
        <w:rPr>
          <w:rFonts w:ascii="Arial" w:hAnsi="Arial"/>
          <w:color w:val="231F20"/>
          <w:w w:val="102"/>
          <w:sz w:val="20"/>
        </w:rPr>
        <w:t>}</w:t>
      </w:r>
    </w:p>
    <w:p>
      <w:pPr>
        <w:spacing w:line="208" w:lineRule="exact" w:before="153"/>
        <w:ind w:left="0" w:right="807" w:firstLine="0"/>
        <w:jc w:val="center"/>
        <w:rPr>
          <w:i/>
          <w:sz w:val="20"/>
        </w:rPr>
      </w:pPr>
      <w:r>
        <w:rPr>
          <w:i/>
          <w:color w:val="231F20"/>
          <w:w w:val="102"/>
          <w:sz w:val="20"/>
        </w:rPr>
        <w:t>c</w:t>
      </w:r>
    </w:p>
    <w:p>
      <w:pPr>
        <w:spacing w:line="380" w:lineRule="exact" w:before="0"/>
        <w:ind w:left="235" w:right="1167" w:firstLine="0"/>
        <w:jc w:val="center"/>
        <w:rPr>
          <w:sz w:val="20"/>
        </w:rPr>
      </w:pPr>
      <w:r>
        <w:rPr/>
        <w:pict>
          <v:line style="position:absolute;mso-position-horizontal-relative:page;mso-position-vertical-relative:paragraph;z-index:-16868352" from="213.121994pt,5.117138pt" to="239.164994pt,5.117138pt" stroked="true" strokeweight=".25pt" strokecolor="#231f20">
            <v:stroke dashstyle="solid"/>
            <w10:wrap type="none"/>
          </v:line>
        </w:pict>
      </w:r>
      <w:r>
        <w:rPr>
          <w:rFonts w:ascii="Tahoma" w:hAnsi="Tahoma"/>
          <w:color w:val="231F20"/>
          <w:w w:val="105"/>
          <w:position w:val="16"/>
          <w:sz w:val="20"/>
        </w:rPr>
        <w:t>= </w:t>
      </w:r>
      <w:r>
        <w:rPr>
          <w:i/>
          <w:color w:val="231F20"/>
          <w:w w:val="105"/>
          <w:sz w:val="20"/>
        </w:rPr>
        <w:t>n </w:t>
      </w:r>
      <w:r>
        <w:rPr>
          <w:rFonts w:ascii="Tahoma" w:hAnsi="Tahoma"/>
          <w:color w:val="231F20"/>
          <w:w w:val="105"/>
          <w:sz w:val="20"/>
        </w:rPr>
        <w:t>— </w:t>
      </w:r>
      <w:r>
        <w:rPr>
          <w:color w:val="231F20"/>
          <w:w w:val="105"/>
          <w:sz w:val="20"/>
        </w:rPr>
        <w:t>1 </w:t>
      </w:r>
      <w:r>
        <w:rPr>
          <w:color w:val="231F20"/>
          <w:w w:val="105"/>
          <w:position w:val="16"/>
          <w:sz w:val="20"/>
        </w:rPr>
        <w:t>.</w:t>
      </w:r>
    </w:p>
    <w:p>
      <w:pPr>
        <w:pStyle w:val="BodyText"/>
        <w:spacing w:line="235" w:lineRule="auto" w:before="155"/>
        <w:ind w:right="204"/>
        <w:jc w:val="both"/>
      </w:pPr>
      <w:r>
        <w:rPr>
          <w:color w:val="231F20"/>
        </w:rPr>
        <w:t>As we will show in what follows, however, the max-flow for the UMFP is at most 6/(</w:t>
      </w:r>
      <w:r>
        <w:rPr>
          <w:i/>
          <w:color w:val="231F20"/>
        </w:rPr>
        <w:t>n </w:t>
      </w:r>
      <w:r>
        <w:rPr>
          <w:rFonts w:ascii="Arial" w:hAnsi="Arial"/>
          <w:color w:val="231F20"/>
        </w:rPr>
        <w:t>— </w:t>
      </w:r>
      <w:r>
        <w:rPr>
          <w:color w:val="231F20"/>
        </w:rPr>
        <w:t>1)(log </w:t>
      </w:r>
      <w:r>
        <w:rPr>
          <w:i/>
          <w:color w:val="231F20"/>
        </w:rPr>
        <w:t>n </w:t>
      </w:r>
      <w:r>
        <w:rPr>
          <w:rFonts w:ascii="Arial" w:hAnsi="Arial"/>
          <w:color w:val="231F20"/>
        </w:rPr>
        <w:t>— </w:t>
      </w:r>
      <w:r>
        <w:rPr>
          <w:color w:val="231F20"/>
        </w:rPr>
        <w:t>1), which is a </w:t>
      </w:r>
      <w:r>
        <w:rPr>
          <w:rFonts w:ascii="Arial" w:hAnsi="Arial"/>
          <w:color w:val="231F20"/>
        </w:rPr>
        <w:t>Θ</w:t>
      </w:r>
      <w:r>
        <w:rPr>
          <w:color w:val="231F20"/>
        </w:rPr>
        <w:t>(log </w:t>
      </w:r>
      <w:r>
        <w:rPr>
          <w:i/>
          <w:color w:val="231F20"/>
        </w:rPr>
        <w:t>n</w:t>
      </w:r>
      <w:r>
        <w:rPr>
          <w:color w:val="231F20"/>
        </w:rPr>
        <w:t>)-factor smaller than the min-cut.</w:t>
      </w:r>
    </w:p>
    <w:p>
      <w:pPr>
        <w:pStyle w:val="BodyText"/>
        <w:spacing w:line="235" w:lineRule="auto" w:before="2"/>
        <w:ind w:right="203" w:firstLine="200"/>
        <w:jc w:val="both"/>
      </w:pPr>
      <w:r>
        <w:rPr/>
        <w:pict>
          <v:shape style="position:absolute;margin-left:334.114990pt;margin-top:17.526833pt;width:3.75pt;height:7.95pt;mso-position-horizontal-relative:page;mso-position-vertical-relative:paragraph;z-index:-16866816" type="#_x0000_t202" filled="false" stroked="false">
            <v:textbox inset="0,0,0,0">
              <w:txbxContent>
                <w:p>
                  <w:pPr>
                    <w:spacing w:before="0"/>
                    <w:ind w:left="0" w:right="0" w:firstLine="0"/>
                    <w:jc w:val="left"/>
                    <w:rPr>
                      <w:sz w:val="13"/>
                    </w:rPr>
                  </w:pPr>
                  <w:r>
                    <w:rPr>
                      <w:color w:val="231F20"/>
                      <w:w w:val="115"/>
                      <w:sz w:val="13"/>
                    </w:rPr>
                    <w:t>2</w:t>
                  </w:r>
                </w:p>
              </w:txbxContent>
            </v:textbox>
            <w10:wrap type="none"/>
          </v:shape>
        </w:pict>
      </w:r>
      <w:r>
        <w:rPr>
          <w:color w:val="231F20"/>
          <w:spacing w:val="2"/>
        </w:rPr>
        <w:t>Since </w:t>
      </w:r>
      <w:r>
        <w:rPr>
          <w:i/>
          <w:color w:val="231F20"/>
        </w:rPr>
        <w:t>G </w:t>
      </w:r>
      <w:r>
        <w:rPr>
          <w:color w:val="231F20"/>
        </w:rPr>
        <w:t>is </w:t>
      </w:r>
      <w:r>
        <w:rPr>
          <w:color w:val="231F20"/>
          <w:spacing w:val="2"/>
        </w:rPr>
        <w:t>3-regular, there </w:t>
      </w:r>
      <w:r>
        <w:rPr>
          <w:color w:val="231F20"/>
        </w:rPr>
        <w:t>are at </w:t>
      </w:r>
      <w:r>
        <w:rPr>
          <w:color w:val="231F20"/>
          <w:spacing w:val="2"/>
        </w:rPr>
        <w:t>most </w:t>
      </w:r>
      <w:r>
        <w:rPr>
          <w:i/>
          <w:color w:val="231F20"/>
          <w:spacing w:val="7"/>
        </w:rPr>
        <w:t>n</w:t>
      </w:r>
      <w:r>
        <w:rPr>
          <w:color w:val="231F20"/>
          <w:spacing w:val="7"/>
        </w:rPr>
        <w:t>/ </w:t>
      </w:r>
      <w:r>
        <w:rPr>
          <w:color w:val="231F20"/>
        </w:rPr>
        <w:t>2 </w:t>
      </w:r>
      <w:r>
        <w:rPr>
          <w:color w:val="231F20"/>
          <w:spacing w:val="2"/>
        </w:rPr>
        <w:t>nodes within distance </w:t>
      </w:r>
      <w:r>
        <w:rPr>
          <w:color w:val="231F20"/>
        </w:rPr>
        <w:t>log </w:t>
      </w:r>
      <w:r>
        <w:rPr>
          <w:i/>
          <w:color w:val="231F20"/>
        </w:rPr>
        <w:t>n </w:t>
      </w:r>
      <w:r>
        <w:rPr>
          <w:rFonts w:ascii="Arial" w:hAnsi="Arial"/>
          <w:color w:val="231F20"/>
        </w:rPr>
        <w:t>— </w:t>
      </w:r>
      <w:r>
        <w:rPr>
          <w:color w:val="231F20"/>
        </w:rPr>
        <w:t>3 </w:t>
      </w:r>
      <w:r>
        <w:rPr>
          <w:color w:val="231F20"/>
          <w:spacing w:val="-6"/>
        </w:rPr>
        <w:t>of </w:t>
      </w:r>
      <w:r>
        <w:rPr>
          <w:color w:val="231F20"/>
        </w:rPr>
        <w:t>any </w:t>
      </w:r>
      <w:r>
        <w:rPr>
          <w:color w:val="231F20"/>
          <w:spacing w:val="2"/>
        </w:rPr>
        <w:t>particular node </w:t>
      </w:r>
      <w:r>
        <w:rPr>
          <w:i/>
          <w:color w:val="231F20"/>
        </w:rPr>
        <w:t>v </w:t>
      </w:r>
      <w:r>
        <w:rPr>
          <w:rFonts w:ascii="Arial" w:hAnsi="Arial"/>
          <w:color w:val="231F20"/>
          <w:w w:val="135"/>
        </w:rPr>
        <w:t>c </w:t>
      </w:r>
      <w:r>
        <w:rPr>
          <w:i/>
          <w:color w:val="231F20"/>
          <w:spacing w:val="7"/>
        </w:rPr>
        <w:t>V</w:t>
      </w:r>
      <w:r>
        <w:rPr>
          <w:color w:val="231F20"/>
          <w:spacing w:val="7"/>
        </w:rPr>
        <w:t>. </w:t>
      </w:r>
      <w:r>
        <w:rPr>
          <w:color w:val="231F20"/>
          <w:spacing w:val="2"/>
        </w:rPr>
        <w:t>Hence, </w:t>
      </w:r>
      <w:r>
        <w:rPr>
          <w:color w:val="231F20"/>
        </w:rPr>
        <w:t>for at </w:t>
      </w:r>
      <w:r>
        <w:rPr>
          <w:color w:val="231F20"/>
          <w:spacing w:val="2"/>
        </w:rPr>
        <w:t>least half </w:t>
      </w:r>
      <w:r>
        <w:rPr>
          <w:color w:val="231F20"/>
        </w:rPr>
        <w:t>of the </w:t>
      </w:r>
      <w:r>
        <w:rPr>
          <w:color w:val="231F20"/>
          <w:spacing w:val="8"/>
        </w:rPr>
        <w:t>(</w:t>
      </w:r>
      <w:r>
        <w:rPr>
          <w:i/>
          <w:color w:val="231F20"/>
          <w:spacing w:val="8"/>
          <w:vertAlign w:val="superscript"/>
        </w:rPr>
        <w:t>n</w:t>
      </w:r>
      <w:r>
        <w:rPr>
          <w:color w:val="231F20"/>
          <w:spacing w:val="8"/>
          <w:vertAlign w:val="baseline"/>
        </w:rPr>
        <w:t>) </w:t>
      </w:r>
      <w:r>
        <w:rPr>
          <w:color w:val="231F20"/>
          <w:spacing w:val="2"/>
          <w:vertAlign w:val="baseline"/>
        </w:rPr>
        <w:t>commodities, </w:t>
      </w:r>
      <w:r>
        <w:rPr>
          <w:color w:val="231F20"/>
          <w:spacing w:val="-3"/>
          <w:vertAlign w:val="baseline"/>
        </w:rPr>
        <w:t>the </w:t>
      </w:r>
      <w:r>
        <w:rPr>
          <w:color w:val="231F20"/>
          <w:spacing w:val="2"/>
          <w:vertAlign w:val="baseline"/>
        </w:rPr>
        <w:t>shortest path connecting </w:t>
      </w:r>
      <w:r>
        <w:rPr>
          <w:color w:val="231F20"/>
          <w:vertAlign w:val="baseline"/>
        </w:rPr>
        <w:t>the </w:t>
      </w:r>
      <w:r>
        <w:rPr>
          <w:color w:val="231F20"/>
          <w:spacing w:val="2"/>
          <w:vertAlign w:val="baseline"/>
        </w:rPr>
        <w:t>source </w:t>
      </w:r>
      <w:r>
        <w:rPr>
          <w:color w:val="231F20"/>
          <w:vertAlign w:val="baseline"/>
        </w:rPr>
        <w:t>and </w:t>
      </w:r>
      <w:r>
        <w:rPr>
          <w:color w:val="231F20"/>
          <w:spacing w:val="2"/>
          <w:vertAlign w:val="baseline"/>
        </w:rPr>
        <w:t>sink </w:t>
      </w:r>
      <w:r>
        <w:rPr>
          <w:color w:val="231F20"/>
          <w:vertAlign w:val="baseline"/>
        </w:rPr>
        <w:t>in </w:t>
      </w:r>
      <w:r>
        <w:rPr>
          <w:i/>
          <w:color w:val="231F20"/>
          <w:vertAlign w:val="baseline"/>
        </w:rPr>
        <w:t>G </w:t>
      </w:r>
      <w:r>
        <w:rPr>
          <w:color w:val="231F20"/>
          <w:vertAlign w:val="baseline"/>
        </w:rPr>
        <w:t>has at </w:t>
      </w:r>
      <w:r>
        <w:rPr>
          <w:color w:val="231F20"/>
          <w:spacing w:val="2"/>
          <w:vertAlign w:val="baseline"/>
        </w:rPr>
        <w:t>least </w:t>
      </w:r>
      <w:r>
        <w:rPr>
          <w:color w:val="231F20"/>
          <w:vertAlign w:val="baseline"/>
        </w:rPr>
        <w:t>log </w:t>
      </w:r>
      <w:r>
        <w:rPr>
          <w:i/>
          <w:color w:val="231F20"/>
          <w:vertAlign w:val="baseline"/>
        </w:rPr>
        <w:t>n  </w:t>
      </w:r>
      <w:r>
        <w:rPr>
          <w:rFonts w:ascii="Arial" w:hAnsi="Arial"/>
          <w:color w:val="231F20"/>
          <w:vertAlign w:val="baseline"/>
        </w:rPr>
        <w:t>—  </w:t>
      </w:r>
      <w:r>
        <w:rPr>
          <w:color w:val="231F20"/>
          <w:vertAlign w:val="baseline"/>
        </w:rPr>
        <w:t>2  </w:t>
      </w:r>
      <w:r>
        <w:rPr>
          <w:color w:val="231F20"/>
          <w:spacing w:val="3"/>
          <w:vertAlign w:val="baseline"/>
        </w:rPr>
        <w:t>edges.</w:t>
      </w:r>
      <w:r>
        <w:rPr>
          <w:color w:val="231F20"/>
          <w:spacing w:val="56"/>
          <w:vertAlign w:val="baseline"/>
        </w:rPr>
        <w:t> </w:t>
      </w:r>
      <w:r>
        <w:rPr>
          <w:color w:val="231F20"/>
          <w:vertAlign w:val="baseline"/>
        </w:rPr>
        <w:t>In </w:t>
      </w:r>
      <w:r>
        <w:rPr>
          <w:color w:val="231F20"/>
          <w:spacing w:val="2"/>
          <w:vertAlign w:val="baseline"/>
        </w:rPr>
        <w:t>order </w:t>
      </w:r>
      <w:r>
        <w:rPr>
          <w:color w:val="231F20"/>
          <w:vertAlign w:val="baseline"/>
        </w:rPr>
        <w:t>to </w:t>
      </w:r>
      <w:r>
        <w:rPr>
          <w:color w:val="231F20"/>
          <w:spacing w:val="2"/>
          <w:vertAlign w:val="baseline"/>
        </w:rPr>
        <w:t>sustain </w:t>
      </w:r>
      <w:r>
        <w:rPr>
          <w:color w:val="231F20"/>
          <w:vertAlign w:val="baseline"/>
        </w:rPr>
        <w:t>a </w:t>
      </w:r>
      <w:r>
        <w:rPr>
          <w:color w:val="231F20"/>
          <w:spacing w:val="2"/>
          <w:vertAlign w:val="baseline"/>
        </w:rPr>
        <w:t>flow </w:t>
      </w:r>
      <w:r>
        <w:rPr>
          <w:color w:val="231F20"/>
          <w:vertAlign w:val="baseline"/>
        </w:rPr>
        <w:t>of </w:t>
      </w:r>
      <w:r>
        <w:rPr>
          <w:i/>
          <w:color w:val="231F20"/>
          <w:vertAlign w:val="baseline"/>
        </w:rPr>
        <w:t>f </w:t>
      </w:r>
      <w:r>
        <w:rPr>
          <w:color w:val="231F20"/>
          <w:vertAlign w:val="baseline"/>
        </w:rPr>
        <w:t>for </w:t>
      </w:r>
      <w:r>
        <w:rPr>
          <w:color w:val="231F20"/>
          <w:spacing w:val="2"/>
          <w:vertAlign w:val="baseline"/>
        </w:rPr>
        <w:t>such </w:t>
      </w:r>
      <w:r>
        <w:rPr>
          <w:color w:val="231F20"/>
          <w:vertAlign w:val="baseline"/>
        </w:rPr>
        <w:t>a </w:t>
      </w:r>
      <w:r>
        <w:rPr>
          <w:color w:val="231F20"/>
          <w:spacing w:val="2"/>
          <w:vertAlign w:val="baseline"/>
        </w:rPr>
        <w:t>commodity, </w:t>
      </w:r>
      <w:r>
        <w:rPr>
          <w:color w:val="231F20"/>
          <w:vertAlign w:val="baseline"/>
        </w:rPr>
        <w:t>at </w:t>
      </w:r>
      <w:r>
        <w:rPr>
          <w:color w:val="231F20"/>
          <w:spacing w:val="2"/>
          <w:vertAlign w:val="baseline"/>
        </w:rPr>
        <w:t>least  </w:t>
      </w:r>
      <w:r>
        <w:rPr>
          <w:i/>
          <w:color w:val="231F20"/>
          <w:spacing w:val="7"/>
          <w:vertAlign w:val="baseline"/>
        </w:rPr>
        <w:t>f</w:t>
      </w:r>
      <w:r>
        <w:rPr>
          <w:color w:val="231F20"/>
          <w:spacing w:val="7"/>
          <w:vertAlign w:val="baseline"/>
        </w:rPr>
        <w:t>(log </w:t>
      </w:r>
      <w:r>
        <w:rPr>
          <w:i/>
          <w:color w:val="231F20"/>
          <w:vertAlign w:val="baseline"/>
        </w:rPr>
        <w:t>n  </w:t>
      </w:r>
      <w:r>
        <w:rPr>
          <w:rFonts w:ascii="Arial" w:hAnsi="Arial"/>
          <w:color w:val="231F20"/>
          <w:vertAlign w:val="baseline"/>
        </w:rPr>
        <w:t>—  </w:t>
      </w:r>
      <w:r>
        <w:rPr>
          <w:color w:val="231F20"/>
          <w:spacing w:val="7"/>
          <w:vertAlign w:val="baseline"/>
        </w:rPr>
        <w:t>2) </w:t>
      </w:r>
      <w:r>
        <w:rPr>
          <w:color w:val="231F20"/>
          <w:spacing w:val="2"/>
          <w:vertAlign w:val="baseline"/>
        </w:rPr>
        <w:t>capacity</w:t>
      </w:r>
      <w:r>
        <w:rPr>
          <w:color w:val="231F20"/>
          <w:spacing w:val="17"/>
          <w:vertAlign w:val="baseline"/>
        </w:rPr>
        <w:t> </w:t>
      </w:r>
      <w:r>
        <w:rPr>
          <w:color w:val="231F20"/>
          <w:spacing w:val="2"/>
          <w:vertAlign w:val="baseline"/>
        </w:rPr>
        <w:t>must</w:t>
      </w:r>
      <w:r>
        <w:rPr>
          <w:color w:val="231F20"/>
          <w:spacing w:val="18"/>
          <w:vertAlign w:val="baseline"/>
        </w:rPr>
        <w:t> </w:t>
      </w:r>
      <w:r>
        <w:rPr>
          <w:color w:val="231F20"/>
          <w:vertAlign w:val="baseline"/>
        </w:rPr>
        <w:t>be</w:t>
      </w:r>
      <w:r>
        <w:rPr>
          <w:color w:val="231F20"/>
          <w:spacing w:val="18"/>
          <w:vertAlign w:val="baseline"/>
        </w:rPr>
        <w:t> </w:t>
      </w:r>
      <w:r>
        <w:rPr>
          <w:color w:val="231F20"/>
          <w:spacing w:val="2"/>
          <w:vertAlign w:val="baseline"/>
        </w:rPr>
        <w:t>used</w:t>
      </w:r>
      <w:r>
        <w:rPr>
          <w:color w:val="231F20"/>
          <w:spacing w:val="18"/>
          <w:vertAlign w:val="baseline"/>
        </w:rPr>
        <w:t> </w:t>
      </w:r>
      <w:r>
        <w:rPr>
          <w:color w:val="231F20"/>
          <w:vertAlign w:val="baseline"/>
        </w:rPr>
        <w:t>by</w:t>
      </w:r>
      <w:r>
        <w:rPr>
          <w:color w:val="231F20"/>
          <w:spacing w:val="18"/>
          <w:vertAlign w:val="baseline"/>
        </w:rPr>
        <w:t> </w:t>
      </w:r>
      <w:r>
        <w:rPr>
          <w:color w:val="231F20"/>
          <w:vertAlign w:val="baseline"/>
        </w:rPr>
        <w:t>the</w:t>
      </w:r>
      <w:r>
        <w:rPr>
          <w:color w:val="231F20"/>
          <w:spacing w:val="18"/>
          <w:vertAlign w:val="baseline"/>
        </w:rPr>
        <w:t> </w:t>
      </w:r>
      <w:r>
        <w:rPr>
          <w:color w:val="231F20"/>
          <w:spacing w:val="2"/>
          <w:vertAlign w:val="baseline"/>
        </w:rPr>
        <w:t>commodity.</w:t>
      </w:r>
      <w:r>
        <w:rPr>
          <w:color w:val="231F20"/>
          <w:spacing w:val="18"/>
          <w:vertAlign w:val="baseline"/>
        </w:rPr>
        <w:t> </w:t>
      </w:r>
      <w:r>
        <w:rPr>
          <w:color w:val="231F20"/>
          <w:spacing w:val="2"/>
          <w:vertAlign w:val="baseline"/>
        </w:rPr>
        <w:t>Thus,</w:t>
      </w:r>
      <w:r>
        <w:rPr>
          <w:color w:val="231F20"/>
          <w:spacing w:val="18"/>
          <w:vertAlign w:val="baseline"/>
        </w:rPr>
        <w:t> </w:t>
      </w:r>
      <w:r>
        <w:rPr>
          <w:color w:val="231F20"/>
          <w:vertAlign w:val="baseline"/>
        </w:rPr>
        <w:t>in</w:t>
      </w:r>
      <w:r>
        <w:rPr>
          <w:color w:val="231F20"/>
          <w:spacing w:val="17"/>
          <w:vertAlign w:val="baseline"/>
        </w:rPr>
        <w:t> </w:t>
      </w:r>
      <w:r>
        <w:rPr>
          <w:color w:val="231F20"/>
          <w:spacing w:val="2"/>
          <w:vertAlign w:val="baseline"/>
        </w:rPr>
        <w:t>order</w:t>
      </w:r>
      <w:r>
        <w:rPr>
          <w:color w:val="231F20"/>
          <w:spacing w:val="18"/>
          <w:vertAlign w:val="baseline"/>
        </w:rPr>
        <w:t> </w:t>
      </w:r>
      <w:r>
        <w:rPr>
          <w:color w:val="231F20"/>
          <w:vertAlign w:val="baseline"/>
        </w:rPr>
        <w:t>to</w:t>
      </w:r>
      <w:r>
        <w:rPr>
          <w:color w:val="231F20"/>
          <w:spacing w:val="18"/>
          <w:vertAlign w:val="baseline"/>
        </w:rPr>
        <w:t> </w:t>
      </w:r>
      <w:r>
        <w:rPr>
          <w:color w:val="231F20"/>
          <w:spacing w:val="2"/>
          <w:vertAlign w:val="baseline"/>
        </w:rPr>
        <w:t>sustain</w:t>
      </w:r>
      <w:r>
        <w:rPr>
          <w:color w:val="231F20"/>
          <w:spacing w:val="18"/>
          <w:vertAlign w:val="baseline"/>
        </w:rPr>
        <w:t> </w:t>
      </w:r>
      <w:r>
        <w:rPr>
          <w:color w:val="231F20"/>
          <w:vertAlign w:val="baseline"/>
        </w:rPr>
        <w:t>a</w:t>
      </w:r>
      <w:r>
        <w:rPr>
          <w:color w:val="231F20"/>
          <w:spacing w:val="18"/>
          <w:vertAlign w:val="baseline"/>
        </w:rPr>
        <w:t> </w:t>
      </w:r>
      <w:r>
        <w:rPr>
          <w:color w:val="231F20"/>
          <w:spacing w:val="2"/>
          <w:vertAlign w:val="baseline"/>
        </w:rPr>
        <w:t>flow</w:t>
      </w:r>
      <w:r>
        <w:rPr>
          <w:color w:val="231F20"/>
          <w:spacing w:val="18"/>
          <w:vertAlign w:val="baseline"/>
        </w:rPr>
        <w:t> </w:t>
      </w:r>
      <w:r>
        <w:rPr>
          <w:color w:val="231F20"/>
          <w:vertAlign w:val="baseline"/>
        </w:rPr>
        <w:t>of</w:t>
      </w:r>
      <w:r>
        <w:rPr>
          <w:color w:val="231F20"/>
          <w:spacing w:val="18"/>
          <w:vertAlign w:val="baseline"/>
        </w:rPr>
        <w:t> </w:t>
      </w:r>
      <w:r>
        <w:rPr>
          <w:i/>
          <w:color w:val="231F20"/>
          <w:vertAlign w:val="baseline"/>
        </w:rPr>
        <w:t>f</w:t>
      </w:r>
      <w:r>
        <w:rPr>
          <w:i/>
          <w:color w:val="231F20"/>
          <w:spacing w:val="30"/>
          <w:vertAlign w:val="baseline"/>
        </w:rPr>
        <w:t> </w:t>
      </w:r>
      <w:r>
        <w:rPr>
          <w:color w:val="231F20"/>
          <w:spacing w:val="-3"/>
          <w:vertAlign w:val="baseline"/>
        </w:rPr>
        <w:t>for</w:t>
      </w:r>
    </w:p>
    <w:p>
      <w:pPr>
        <w:pStyle w:val="BodyText"/>
        <w:spacing w:line="177" w:lineRule="exact" w:before="2"/>
        <w:jc w:val="both"/>
      </w:pPr>
      <w:r>
        <w:rPr/>
        <w:pict>
          <v:shape style="position:absolute;margin-left:82.417999pt;margin-top:5.71941pt;width:3.75pt;height:7.95pt;mso-position-horizontal-relative:page;mso-position-vertical-relative:paragraph;z-index:-16866304" type="#_x0000_t202" filled="false" stroked="false">
            <v:textbox inset="0,0,0,0">
              <w:txbxContent>
                <w:p>
                  <w:pPr>
                    <w:spacing w:before="0"/>
                    <w:ind w:left="0" w:right="0" w:firstLine="0"/>
                    <w:jc w:val="left"/>
                    <w:rPr>
                      <w:sz w:val="13"/>
                    </w:rPr>
                  </w:pPr>
                  <w:r>
                    <w:rPr>
                      <w:color w:val="231F20"/>
                      <w:w w:val="115"/>
                      <w:sz w:val="13"/>
                    </w:rPr>
                    <w:t>2</w:t>
                  </w:r>
                </w:p>
              </w:txbxContent>
            </v:textbox>
            <w10:wrap type="none"/>
          </v:shape>
        </w:pict>
      </w:r>
      <w:r>
        <w:rPr>
          <w:color w:val="231F20"/>
        </w:rPr>
        <w:t>all (</w:t>
      </w:r>
      <w:r>
        <w:rPr>
          <w:i/>
          <w:color w:val="231F20"/>
          <w:vertAlign w:val="superscript"/>
        </w:rPr>
        <w:t>n</w:t>
      </w:r>
      <w:r>
        <w:rPr>
          <w:color w:val="231F20"/>
          <w:vertAlign w:val="baseline"/>
        </w:rPr>
        <w:t>) commodities, the capacity in the network must be at least</w:t>
      </w:r>
    </w:p>
    <w:p>
      <w:pPr>
        <w:spacing w:before="23"/>
        <w:ind w:left="235" w:right="1538" w:firstLine="0"/>
        <w:jc w:val="center"/>
        <w:rPr>
          <w:rFonts w:ascii="Calibri"/>
          <w:sz w:val="69"/>
        </w:rPr>
      </w:pPr>
      <w:r>
        <w:rPr/>
        <w:pict>
          <v:line style="position:absolute;mso-position-horizontal-relative:page;mso-position-vertical-relative:paragraph;z-index:-16867840" from="201.044998pt,28.434122pt" to="206.931998pt,28.434122pt" stroked="true" strokeweight=".25pt" strokecolor="#231f20">
            <v:stroke dashstyle="solid"/>
            <w10:wrap type="none"/>
          </v:line>
        </w:pict>
      </w:r>
      <w:r>
        <w:rPr/>
        <w:pict>
          <v:shape style="position:absolute;margin-left:201.044998pt;margin-top:29.882965pt;width:5.15pt;height:12.5pt;mso-position-horizontal-relative:page;mso-position-vertical-relative:paragraph;z-index:-16865280" type="#_x0000_t202" filled="false" stroked="false">
            <v:textbox inset="0,0,0,0">
              <w:txbxContent>
                <w:p>
                  <w:pPr>
                    <w:pStyle w:val="BodyText"/>
                    <w:spacing w:before="4"/>
                    <w:ind w:left="0"/>
                  </w:pPr>
                  <w:r>
                    <w:rPr>
                      <w:color w:val="231F20"/>
                      <w:w w:val="102"/>
                    </w:rPr>
                    <w:t>2</w:t>
                  </w:r>
                </w:p>
              </w:txbxContent>
            </v:textbox>
            <w10:wrap type="none"/>
          </v:shape>
        </w:pict>
      </w:r>
      <w:r>
        <w:rPr/>
        <w:pict>
          <v:shape style="position:absolute;margin-left:214.685989pt;margin-top:30.134148pt;width:5.15pt;height:12.5pt;mso-position-horizontal-relative:page;mso-position-vertical-relative:paragraph;z-index:-16864768" type="#_x0000_t202" filled="false" stroked="false">
            <v:textbox inset="0,0,0,0">
              <w:txbxContent>
                <w:p>
                  <w:pPr>
                    <w:pStyle w:val="BodyText"/>
                    <w:spacing w:before="4"/>
                    <w:ind w:left="0"/>
                  </w:pPr>
                  <w:r>
                    <w:rPr>
                      <w:color w:val="231F20"/>
                      <w:w w:val="102"/>
                    </w:rPr>
                    <w:t>2</w:t>
                  </w:r>
                </w:p>
              </w:txbxContent>
            </v:textbox>
            <w10:wrap type="none"/>
          </v:shape>
        </w:pict>
      </w:r>
      <w:r>
        <w:rPr/>
        <w:pict>
          <v:shape style="position:absolute;margin-left:227.324005pt;margin-top:21.877966pt;width:58pt;height:12.5pt;mso-position-horizontal-relative:page;mso-position-vertical-relative:paragraph;z-index:15737856" type="#_x0000_t202" filled="false" stroked="false">
            <v:textbox inset="0,0,0,0">
              <w:txbxContent>
                <w:p>
                  <w:pPr>
                    <w:spacing w:line="248" w:lineRule="exact" w:before="0"/>
                    <w:ind w:left="0" w:right="0" w:firstLine="0"/>
                    <w:jc w:val="left"/>
                    <w:rPr>
                      <w:sz w:val="20"/>
                    </w:rPr>
                  </w:pPr>
                  <w:r>
                    <w:rPr>
                      <w:i/>
                      <w:color w:val="231F20"/>
                      <w:sz w:val="20"/>
                    </w:rPr>
                    <w:t>f</w:t>
                  </w:r>
                  <w:r>
                    <w:rPr>
                      <w:rFonts w:ascii="Arial" w:hAnsi="Arial"/>
                      <w:color w:val="231F20"/>
                      <w:sz w:val="20"/>
                    </w:rPr>
                    <w:t>(</w:t>
                  </w:r>
                  <w:r>
                    <w:rPr>
                      <w:color w:val="231F20"/>
                      <w:sz w:val="20"/>
                    </w:rPr>
                    <w:t>log </w:t>
                  </w:r>
                  <w:r>
                    <w:rPr>
                      <w:i/>
                      <w:color w:val="231F20"/>
                      <w:sz w:val="20"/>
                    </w:rPr>
                    <w:t>n </w:t>
                  </w:r>
                  <w:r>
                    <w:rPr>
                      <w:rFonts w:ascii="Tahoma" w:hAnsi="Tahoma"/>
                      <w:color w:val="231F20"/>
                      <w:sz w:val="20"/>
                    </w:rPr>
                    <w:t>— </w:t>
                  </w:r>
                  <w:r>
                    <w:rPr>
                      <w:color w:val="231F20"/>
                      <w:sz w:val="20"/>
                    </w:rPr>
                    <w:t>2</w:t>
                  </w:r>
                  <w:r>
                    <w:rPr>
                      <w:rFonts w:ascii="Arial" w:hAnsi="Arial"/>
                      <w:color w:val="231F20"/>
                      <w:sz w:val="20"/>
                    </w:rPr>
                    <w:t>)</w:t>
                  </w:r>
                  <w:r>
                    <w:rPr>
                      <w:color w:val="231F20"/>
                      <w:sz w:val="20"/>
                    </w:rPr>
                    <w:t>.</w:t>
                  </w:r>
                </w:p>
              </w:txbxContent>
            </v:textbox>
            <w10:wrap type="none"/>
          </v:shape>
        </w:pict>
      </w:r>
      <w:r>
        <w:rPr>
          <w:color w:val="231F20"/>
          <w:spacing w:val="15"/>
          <w:w w:val="102"/>
          <w:position w:val="23"/>
          <w:sz w:val="20"/>
        </w:rPr>
        <w:t>1</w:t>
      </w:r>
      <w:r>
        <w:rPr>
          <w:rFonts w:ascii="Calibri"/>
          <w:color w:val="231F20"/>
          <w:spacing w:val="53"/>
          <w:w w:val="46"/>
          <w:sz w:val="69"/>
        </w:rPr>
        <w:t>(</w:t>
      </w:r>
      <w:r>
        <w:rPr>
          <w:i/>
          <w:color w:val="231F20"/>
          <w:spacing w:val="15"/>
          <w:w w:val="102"/>
          <w:position w:val="24"/>
          <w:sz w:val="20"/>
        </w:rPr>
        <w:t>n</w:t>
      </w:r>
      <w:r>
        <w:rPr>
          <w:rFonts w:ascii="Calibri"/>
          <w:color w:val="231F20"/>
          <w:w w:val="46"/>
          <w:sz w:val="69"/>
        </w:rPr>
        <w:t>)</w:t>
      </w:r>
    </w:p>
    <w:p>
      <w:pPr>
        <w:pStyle w:val="BodyText"/>
        <w:spacing w:line="235" w:lineRule="auto" w:before="142"/>
        <w:ind w:right="203" w:firstLine="200"/>
      </w:pPr>
      <w:r>
        <w:rPr>
          <w:color w:val="231F20"/>
        </w:rPr>
        <w:t>Since the graph is 3-regular and has unit capacity edges, the total capacity is at most 3</w:t>
      </w:r>
      <w:r>
        <w:rPr>
          <w:i/>
          <w:color w:val="231F20"/>
        </w:rPr>
        <w:t>n</w:t>
      </w:r>
      <w:r>
        <w:rPr>
          <w:color w:val="231F20"/>
        </w:rPr>
        <w:t>/ 2. Hence,</w:t>
      </w:r>
    </w:p>
    <w:p>
      <w:pPr>
        <w:spacing w:after="0" w:line="235" w:lineRule="auto"/>
        <w:sectPr>
          <w:type w:val="continuous"/>
          <w:pgSz w:w="9720" w:h="14400"/>
          <w:pgMar w:top="1140" w:bottom="280" w:left="1160" w:right="1040"/>
        </w:sectPr>
      </w:pPr>
    </w:p>
    <w:p>
      <w:pPr>
        <w:spacing w:before="302"/>
        <w:ind w:left="0" w:right="0" w:firstLine="0"/>
        <w:jc w:val="right"/>
        <w:rPr>
          <w:rFonts w:ascii="Calibri" w:hAnsi="Calibri"/>
          <w:sz w:val="69"/>
        </w:rPr>
      </w:pPr>
      <w:r>
        <w:rPr/>
        <w:pict>
          <v:shape style="position:absolute;margin-left:217.091995pt;margin-top:44.096138pt;width:5.15pt;height:12.5pt;mso-position-horizontal-relative:page;mso-position-vertical-relative:paragraph;z-index:-16865792" type="#_x0000_t202" filled="false" stroked="false">
            <v:textbox inset="0,0,0,0">
              <w:txbxContent>
                <w:p>
                  <w:pPr>
                    <w:pStyle w:val="BodyText"/>
                    <w:spacing w:before="4"/>
                    <w:ind w:left="0"/>
                  </w:pPr>
                  <w:r>
                    <w:rPr>
                      <w:color w:val="231F20"/>
                      <w:w w:val="102"/>
                    </w:rPr>
                    <w:t>2</w:t>
                  </w:r>
                </w:p>
              </w:txbxContent>
            </v:textbox>
            <w10:wrap type="none"/>
          </v:shape>
        </w:pict>
      </w:r>
      <w:r>
        <w:rPr>
          <w:i/>
          <w:color w:val="231F20"/>
          <w:w w:val="102"/>
          <w:sz w:val="20"/>
        </w:rPr>
        <w:t>f</w:t>
      </w:r>
      <w:r>
        <w:rPr>
          <w:i/>
          <w:color w:val="231F20"/>
          <w:spacing w:val="10"/>
          <w:sz w:val="20"/>
        </w:rPr>
        <w:t> </w:t>
      </w:r>
      <w:r>
        <w:rPr>
          <w:rFonts w:ascii="Tahoma" w:hAnsi="Tahoma"/>
          <w:color w:val="231F20"/>
          <w:w w:val="117"/>
          <w:sz w:val="20"/>
        </w:rPr>
        <w:t>≤</w:t>
      </w:r>
      <w:r>
        <w:rPr>
          <w:rFonts w:ascii="Tahoma" w:hAnsi="Tahoma"/>
          <w:color w:val="231F20"/>
          <w:spacing w:val="-2"/>
          <w:sz w:val="20"/>
        </w:rPr>
        <w:t> </w:t>
      </w:r>
      <w:r>
        <w:rPr>
          <w:rFonts w:ascii="Calibri" w:hAnsi="Calibri"/>
          <w:color w:val="231F20"/>
          <w:spacing w:val="53"/>
          <w:w w:val="46"/>
          <w:position w:val="-39"/>
          <w:sz w:val="69"/>
        </w:rPr>
        <w:t>(</w:t>
      </w:r>
      <w:r>
        <w:rPr>
          <w:i/>
          <w:color w:val="231F20"/>
          <w:spacing w:val="15"/>
          <w:w w:val="102"/>
          <w:position w:val="-15"/>
          <w:sz w:val="20"/>
        </w:rPr>
        <w:t>n</w:t>
      </w:r>
      <w:r>
        <w:rPr>
          <w:rFonts w:ascii="Calibri" w:hAnsi="Calibri"/>
          <w:color w:val="231F20"/>
          <w:w w:val="46"/>
          <w:position w:val="-39"/>
          <w:sz w:val="69"/>
        </w:rPr>
        <w:t>)</w:t>
      </w:r>
    </w:p>
    <w:p>
      <w:pPr>
        <w:spacing w:before="182"/>
        <w:ind w:left="182" w:right="0" w:firstLine="0"/>
        <w:jc w:val="left"/>
        <w:rPr>
          <w:i/>
          <w:sz w:val="20"/>
        </w:rPr>
      </w:pPr>
      <w:r>
        <w:rPr/>
        <w:br w:type="column"/>
      </w:r>
      <w:r>
        <w:rPr>
          <w:color w:val="231F20"/>
          <w:sz w:val="20"/>
        </w:rPr>
        <w:t>3</w:t>
      </w:r>
      <w:r>
        <w:rPr>
          <w:i/>
          <w:color w:val="231F20"/>
          <w:sz w:val="20"/>
        </w:rPr>
        <w:t>n</w:t>
      </w:r>
    </w:p>
    <w:p>
      <w:pPr>
        <w:pStyle w:val="BodyText"/>
        <w:ind w:left="0"/>
        <w:rPr>
          <w:i/>
          <w:sz w:val="24"/>
        </w:rPr>
      </w:pPr>
    </w:p>
    <w:p>
      <w:pPr>
        <w:pStyle w:val="BodyText"/>
        <w:ind w:left="-7"/>
        <w:rPr>
          <w:rFonts w:ascii="Arial" w:hAnsi="Arial"/>
        </w:rPr>
      </w:pPr>
      <w:r>
        <w:rPr/>
        <w:pict>
          <v:line style="position:absolute;mso-position-horizontal-relative:page;mso-position-vertical-relative:paragraph;z-index:-16867328" from="209.337997pt,-11.049116pt" to="281.309997pt,-11.049116pt" stroked="true" strokeweight=".25pt" strokecolor="#231f20">
            <v:stroke dashstyle="solid"/>
            <w10:wrap type="none"/>
          </v:line>
        </w:pict>
      </w:r>
      <w:r>
        <w:rPr>
          <w:rFonts w:ascii="Arial" w:hAnsi="Arial"/>
          <w:color w:val="231F20"/>
        </w:rPr>
        <w:t>(</w:t>
      </w:r>
      <w:r>
        <w:rPr>
          <w:color w:val="231F20"/>
        </w:rPr>
        <w:t>log </w:t>
      </w:r>
      <w:r>
        <w:rPr>
          <w:i/>
          <w:color w:val="231F20"/>
        </w:rPr>
        <w:t>n </w:t>
      </w:r>
      <w:r>
        <w:rPr>
          <w:rFonts w:ascii="Tahoma" w:hAnsi="Tahoma"/>
          <w:color w:val="231F20"/>
        </w:rPr>
        <w:t>— </w:t>
      </w:r>
      <w:r>
        <w:rPr>
          <w:color w:val="231F20"/>
        </w:rPr>
        <w:t>2</w:t>
      </w:r>
      <w:r>
        <w:rPr>
          <w:rFonts w:ascii="Arial" w:hAnsi="Arial"/>
          <w:color w:val="231F20"/>
        </w:rPr>
        <w:t>)</w:t>
      </w:r>
    </w:p>
    <w:p>
      <w:pPr>
        <w:spacing w:after="0"/>
        <w:rPr>
          <w:rFonts w:ascii="Arial" w:hAnsi="Arial"/>
        </w:rPr>
        <w:sectPr>
          <w:type w:val="continuous"/>
          <w:pgSz w:w="9720" w:h="14400"/>
          <w:pgMar w:top="1140" w:bottom="280" w:left="1160" w:right="1040"/>
          <w:cols w:num="2" w:equalWidth="0">
            <w:col w:w="3402" w:space="40"/>
            <w:col w:w="4078"/>
          </w:cols>
        </w:sectPr>
      </w:pPr>
    </w:p>
    <w:p>
      <w:pPr>
        <w:pStyle w:val="BodyText"/>
        <w:ind w:left="0"/>
        <w:rPr>
          <w:rFonts w:ascii="Arial"/>
        </w:rPr>
      </w:pPr>
    </w:p>
    <w:p>
      <w:pPr>
        <w:pStyle w:val="BodyText"/>
        <w:spacing w:before="1"/>
        <w:ind w:left="0"/>
        <w:rPr>
          <w:rFonts w:ascii="Arial"/>
          <w:sz w:val="22"/>
        </w:rPr>
      </w:pPr>
    </w:p>
    <w:p>
      <w:pPr>
        <w:spacing w:line="247" w:lineRule="auto" w:before="0"/>
        <w:ind w:left="110" w:right="580" w:firstLine="0"/>
        <w:jc w:val="left"/>
        <w:rPr>
          <w:sz w:val="16"/>
        </w:rPr>
      </w:pPr>
      <w:r>
        <w:rPr>
          <w:color w:val="231F20"/>
          <w:sz w:val="16"/>
          <w:vertAlign w:val="superscript"/>
        </w:rPr>
        <w:t>4</w:t>
      </w:r>
      <w:r>
        <w:rPr>
          <w:color w:val="231F20"/>
          <w:sz w:val="16"/>
          <w:vertAlign w:val="baseline"/>
        </w:rPr>
        <w:t> The fact that our techniques apply to this more general case was pointed out to us by Shmoys and Tardos, and Sinclair.</w:t>
      </w:r>
    </w:p>
    <w:p>
      <w:pPr>
        <w:spacing w:after="0" w:line="247" w:lineRule="auto"/>
        <w:jc w:val="left"/>
        <w:rPr>
          <w:sz w:val="16"/>
        </w:rPr>
        <w:sectPr>
          <w:type w:val="continuous"/>
          <w:pgSz w:w="9720" w:h="14400"/>
          <w:pgMar w:top="1140" w:bottom="280" w:left="1160" w:right="1040"/>
        </w:sectPr>
      </w:pPr>
    </w:p>
    <w:p>
      <w:pPr>
        <w:pStyle w:val="BodyText"/>
        <w:spacing w:line="210" w:lineRule="exact" w:before="171"/>
        <w:ind w:left="226"/>
        <w:jc w:val="center"/>
      </w:pPr>
      <w:r>
        <w:rPr>
          <w:color w:val="231F20"/>
          <w:w w:val="102"/>
        </w:rPr>
        <w:t>6</w:t>
      </w:r>
    </w:p>
    <w:p>
      <w:pPr>
        <w:pStyle w:val="BodyText"/>
        <w:spacing w:line="167" w:lineRule="exact"/>
        <w:ind w:left="0" w:right="1621"/>
        <w:jc w:val="center"/>
        <w:rPr>
          <w:rFonts w:ascii="Tahoma"/>
        </w:rPr>
      </w:pPr>
      <w:r>
        <w:rPr/>
        <w:pict>
          <v:line style="position:absolute;mso-position-horizontal-relative:page;mso-position-vertical-relative:paragraph;z-index:15738880" from="212.110992pt,5.020049pt" to="291.371992pt,5.020049pt" stroked="true" strokeweight=".25pt" strokecolor="#231f20">
            <v:stroke dashstyle="solid"/>
            <w10:wrap type="none"/>
          </v:line>
        </w:pict>
      </w:r>
      <w:r>
        <w:rPr>
          <w:rFonts w:ascii="Tahoma"/>
          <w:color w:val="231F20"/>
          <w:w w:val="117"/>
        </w:rPr>
        <w:t>=</w:t>
      </w:r>
    </w:p>
    <w:p>
      <w:pPr>
        <w:spacing w:line="211" w:lineRule="exact" w:before="0"/>
        <w:ind w:left="226" w:right="0" w:firstLine="0"/>
        <w:jc w:val="center"/>
        <w:rPr>
          <w:rFonts w:ascii="Arial" w:hAnsi="Arial"/>
          <w:sz w:val="20"/>
        </w:rPr>
      </w:pPr>
      <w:r>
        <w:rPr>
          <w:rFonts w:ascii="Arial" w:hAnsi="Arial"/>
          <w:color w:val="231F20"/>
          <w:sz w:val="20"/>
        </w:rPr>
        <w:t>(</w:t>
      </w:r>
      <w:r>
        <w:rPr>
          <w:i/>
          <w:color w:val="231F20"/>
          <w:sz w:val="20"/>
        </w:rPr>
        <w:t>n </w:t>
      </w:r>
      <w:r>
        <w:rPr>
          <w:rFonts w:ascii="Tahoma" w:hAnsi="Tahoma"/>
          <w:color w:val="231F20"/>
          <w:sz w:val="20"/>
        </w:rPr>
        <w:t>— </w:t>
      </w:r>
      <w:r>
        <w:rPr>
          <w:color w:val="231F20"/>
          <w:sz w:val="20"/>
        </w:rPr>
        <w:t>1</w:t>
      </w:r>
      <w:r>
        <w:rPr>
          <w:rFonts w:ascii="Arial" w:hAnsi="Arial"/>
          <w:color w:val="231F20"/>
          <w:sz w:val="20"/>
        </w:rPr>
        <w:t>)(</w:t>
      </w:r>
      <w:r>
        <w:rPr>
          <w:color w:val="231F20"/>
          <w:sz w:val="20"/>
        </w:rPr>
        <w:t>log </w:t>
      </w:r>
      <w:r>
        <w:rPr>
          <w:i/>
          <w:color w:val="231F20"/>
          <w:sz w:val="20"/>
        </w:rPr>
        <w:t>n </w:t>
      </w:r>
      <w:r>
        <w:rPr>
          <w:rFonts w:ascii="Tahoma" w:hAnsi="Tahoma"/>
          <w:color w:val="231F20"/>
          <w:sz w:val="20"/>
        </w:rPr>
        <w:t>— </w:t>
      </w:r>
      <w:r>
        <w:rPr>
          <w:color w:val="231F20"/>
          <w:sz w:val="20"/>
        </w:rPr>
        <w:t>2</w:t>
      </w:r>
      <w:r>
        <w:rPr>
          <w:rFonts w:ascii="Arial" w:hAnsi="Arial"/>
          <w:color w:val="231F20"/>
          <w:sz w:val="20"/>
        </w:rPr>
        <w:t>)</w:t>
      </w:r>
    </w:p>
    <w:p>
      <w:pPr>
        <w:pStyle w:val="BodyText"/>
        <w:spacing w:line="243" w:lineRule="exact" w:before="128"/>
        <w:ind w:left="235" w:right="539"/>
        <w:jc w:val="center"/>
        <w:rPr>
          <w:rFonts w:ascii="Arial Black"/>
        </w:rPr>
      </w:pPr>
      <w:r>
        <w:rPr>
          <w:color w:val="231F20"/>
          <w:w w:val="105"/>
        </w:rPr>
        <w:t>6</w:t>
      </w:r>
      <w:r>
        <w:rPr>
          <w:rFonts w:ascii="Arial Black"/>
          <w:color w:val="231F20"/>
          <w:w w:val="105"/>
        </w:rPr>
        <w:t>6</w:t>
      </w:r>
    </w:p>
    <w:p>
      <w:pPr>
        <w:pStyle w:val="BodyText"/>
        <w:spacing w:line="162" w:lineRule="exact"/>
        <w:ind w:left="0" w:right="1621"/>
        <w:jc w:val="center"/>
        <w:rPr>
          <w:rFonts w:ascii="Tahoma" w:hAnsi="Tahoma"/>
        </w:rPr>
      </w:pPr>
      <w:r>
        <w:rPr/>
        <w:pict>
          <v:line style="position:absolute;mso-position-horizontal-relative:page;mso-position-vertical-relative:paragraph;z-index:15739392" from="212.110992pt,4.751486pt" to="264.704992pt,4.751486pt" stroked="true" strokeweight=".25pt" strokecolor="#231f20">
            <v:stroke dashstyle="solid"/>
            <w10:wrap type="none"/>
          </v:line>
        </w:pict>
      </w:r>
      <w:r>
        <w:rPr>
          <w:rFonts w:ascii="Tahoma" w:hAnsi="Tahoma"/>
          <w:color w:val="231F20"/>
          <w:w w:val="117"/>
        </w:rPr>
        <w:t>≤</w:t>
      </w:r>
    </w:p>
    <w:p>
      <w:pPr>
        <w:spacing w:line="211" w:lineRule="exact" w:before="0"/>
        <w:ind w:left="235" w:right="539" w:firstLine="0"/>
        <w:jc w:val="center"/>
        <w:rPr>
          <w:rFonts w:ascii="Arial" w:hAnsi="Arial"/>
          <w:sz w:val="20"/>
        </w:rPr>
      </w:pPr>
      <w:r>
        <w:rPr/>
        <w:pict>
          <v:shape style="position:absolute;margin-left:220.139008pt;margin-top:6.237044pt;width:4.9pt;height:43.05pt;mso-position-horizontal-relative:page;mso-position-vertical-relative:paragraph;z-index:-16860672" type="#_x0000_t202" filled="false" stroked="false">
            <v:textbox inset="0,0,0,0">
              <w:txbxContent>
                <w:p>
                  <w:pPr>
                    <w:spacing w:before="25"/>
                    <w:ind w:left="0" w:right="0" w:firstLine="0"/>
                    <w:jc w:val="left"/>
                    <w:rPr>
                      <w:rFonts w:ascii="Calibri"/>
                      <w:sz w:val="67"/>
                    </w:rPr>
                  </w:pPr>
                  <w:r>
                    <w:rPr>
                      <w:rFonts w:ascii="Calibri"/>
                      <w:color w:val="231F20"/>
                      <w:w w:val="48"/>
                      <w:sz w:val="67"/>
                    </w:rPr>
                    <w:t>(</w:t>
                  </w:r>
                </w:p>
              </w:txbxContent>
            </v:textbox>
            <w10:wrap type="none"/>
          </v:shape>
        </w:pict>
      </w:r>
      <w:r>
        <w:rPr/>
        <w:pict>
          <v:shape style="position:absolute;margin-left:247.585007pt;margin-top:6.237044pt;width:4.9pt;height:43.05pt;mso-position-horizontal-relative:page;mso-position-vertical-relative:paragraph;z-index:-16859648" type="#_x0000_t202" filled="false" stroked="false">
            <v:textbox inset="0,0,0,0">
              <w:txbxContent>
                <w:p>
                  <w:pPr>
                    <w:spacing w:before="25"/>
                    <w:ind w:left="0" w:right="0" w:firstLine="0"/>
                    <w:jc w:val="left"/>
                    <w:rPr>
                      <w:rFonts w:ascii="Calibri"/>
                      <w:sz w:val="67"/>
                    </w:rPr>
                  </w:pPr>
                  <w:r>
                    <w:rPr>
                      <w:rFonts w:ascii="Calibri"/>
                      <w:color w:val="231F20"/>
                      <w:w w:val="48"/>
                      <w:sz w:val="67"/>
                    </w:rPr>
                    <w:t>)</w:t>
                  </w:r>
                </w:p>
              </w:txbxContent>
            </v:textbox>
            <w10:wrap type="none"/>
          </v:shape>
        </w:pict>
      </w:r>
      <w:r>
        <w:rPr>
          <w:i/>
          <w:color w:val="231F20"/>
          <w:sz w:val="20"/>
        </w:rPr>
        <w:t>c</w:t>
      </w:r>
      <w:r>
        <w:rPr>
          <w:rFonts w:ascii="Arial" w:hAnsi="Arial"/>
          <w:color w:val="231F20"/>
          <w:sz w:val="20"/>
        </w:rPr>
        <w:t>(</w:t>
      </w:r>
      <w:r>
        <w:rPr>
          <w:color w:val="231F20"/>
          <w:sz w:val="20"/>
        </w:rPr>
        <w:t>log </w:t>
      </w:r>
      <w:r>
        <w:rPr>
          <w:i/>
          <w:color w:val="231F20"/>
          <w:sz w:val="20"/>
        </w:rPr>
        <w:t>n </w:t>
      </w:r>
      <w:r>
        <w:rPr>
          <w:rFonts w:ascii="Tahoma" w:hAnsi="Tahoma"/>
          <w:color w:val="231F20"/>
          <w:sz w:val="20"/>
        </w:rPr>
        <w:t>— </w:t>
      </w:r>
      <w:r>
        <w:rPr>
          <w:color w:val="231F20"/>
          <w:sz w:val="20"/>
        </w:rPr>
        <w:t>2</w:t>
      </w:r>
      <w:r>
        <w:rPr>
          <w:rFonts w:ascii="Arial" w:hAnsi="Arial"/>
          <w:color w:val="231F20"/>
          <w:sz w:val="20"/>
        </w:rPr>
        <w:t>)</w:t>
      </w:r>
    </w:p>
    <w:p>
      <w:pPr>
        <w:pStyle w:val="BodyText"/>
        <w:spacing w:line="243" w:lineRule="exact" w:before="128"/>
        <w:ind w:left="0" w:right="382"/>
        <w:jc w:val="center"/>
        <w:rPr>
          <w:rFonts w:ascii="Arial Black"/>
        </w:rPr>
      </w:pPr>
      <w:r>
        <w:rPr>
          <w:rFonts w:ascii="Arial Black"/>
          <w:color w:val="231F20"/>
          <w:w w:val="110"/>
        </w:rPr>
        <w:t>6</w:t>
      </w:r>
    </w:p>
    <w:p>
      <w:pPr>
        <w:spacing w:line="168" w:lineRule="exact" w:before="0"/>
        <w:ind w:left="235" w:right="1650" w:firstLine="0"/>
        <w:jc w:val="center"/>
        <w:rPr>
          <w:i/>
          <w:sz w:val="20"/>
        </w:rPr>
      </w:pPr>
      <w:r>
        <w:rPr/>
        <w:pict>
          <v:line style="position:absolute;mso-position-horizontal-relative:page;mso-position-vertical-relative:paragraph;z-index:15739904" from="225.347pt,4.751601pt" to="247.577pt,4.751601pt" stroked="true" strokeweight=".25pt" strokecolor="#231f20">
            <v:stroke dashstyle="solid"/>
            <w10:wrap type="none"/>
          </v:line>
        </w:pict>
      </w:r>
      <w:r>
        <w:rPr>
          <w:rFonts w:ascii="Tahoma"/>
          <w:color w:val="231F20"/>
          <w:w w:val="110"/>
          <w:sz w:val="20"/>
        </w:rPr>
        <w:t>= </w:t>
      </w:r>
      <w:r>
        <w:rPr>
          <w:i/>
          <w:color w:val="231F20"/>
          <w:w w:val="110"/>
          <w:sz w:val="20"/>
        </w:rPr>
        <w:t>O</w:t>
      </w:r>
    </w:p>
    <w:p>
      <w:pPr>
        <w:pStyle w:val="BodyText"/>
        <w:spacing w:line="204" w:lineRule="exact"/>
        <w:ind w:left="235" w:right="617"/>
        <w:jc w:val="center"/>
        <w:rPr>
          <w:i/>
        </w:rPr>
      </w:pPr>
      <w:r>
        <w:rPr>
          <w:color w:val="231F20"/>
        </w:rPr>
        <w:t>log </w:t>
      </w:r>
      <w:r>
        <w:rPr>
          <w:i/>
          <w:color w:val="231F20"/>
        </w:rPr>
        <w:t>n</w:t>
      </w:r>
    </w:p>
    <w:p>
      <w:pPr>
        <w:pStyle w:val="BodyText"/>
        <w:spacing w:line="235" w:lineRule="auto" w:before="169"/>
        <w:ind w:right="203" w:firstLine="200"/>
        <w:jc w:val="both"/>
      </w:pPr>
      <w:r>
        <w:rPr>
          <w:color w:val="231F20"/>
        </w:rPr>
        <w:t>In other words, the max-flow for the UMFP on </w:t>
      </w:r>
      <w:r>
        <w:rPr>
          <w:i/>
          <w:color w:val="231F20"/>
        </w:rPr>
        <w:t>G </w:t>
      </w:r>
      <w:r>
        <w:rPr>
          <w:color w:val="231F20"/>
        </w:rPr>
        <w:t>is at least a </w:t>
      </w:r>
      <w:r>
        <w:rPr>
          <w:rFonts w:ascii="Arial" w:hAnsi="Arial"/>
          <w:color w:val="231F20"/>
        </w:rPr>
        <w:t>Θ</w:t>
      </w:r>
      <w:r>
        <w:rPr>
          <w:color w:val="231F20"/>
        </w:rPr>
        <w:t>(log </w:t>
      </w:r>
      <w:r>
        <w:rPr>
          <w:i/>
          <w:color w:val="231F20"/>
        </w:rPr>
        <w:t>n</w:t>
      </w:r>
      <w:r>
        <w:rPr>
          <w:color w:val="231F20"/>
        </w:rPr>
        <w:t>)-factor smaller than the min-cut. This result is summarized in the following theorem.</w:t>
      </w:r>
    </w:p>
    <w:p>
      <w:pPr>
        <w:spacing w:line="211" w:lineRule="auto" w:before="167"/>
        <w:ind w:left="110" w:right="203" w:firstLine="199"/>
        <w:jc w:val="both"/>
        <w:rPr>
          <w:sz w:val="20"/>
        </w:rPr>
      </w:pPr>
      <w:r>
        <w:rPr>
          <w:color w:val="231F20"/>
          <w:spacing w:val="2"/>
          <w:sz w:val="20"/>
        </w:rPr>
        <w:t>T</w:t>
      </w:r>
      <w:r>
        <w:rPr>
          <w:color w:val="231F20"/>
          <w:spacing w:val="2"/>
          <w:sz w:val="15"/>
        </w:rPr>
        <w:t>HEOREM </w:t>
      </w:r>
      <w:r>
        <w:rPr>
          <w:color w:val="231F20"/>
          <w:sz w:val="20"/>
        </w:rPr>
        <w:t>1. </w:t>
      </w:r>
      <w:r>
        <w:rPr>
          <w:i/>
          <w:color w:val="231F20"/>
          <w:sz w:val="20"/>
        </w:rPr>
        <w:t>For any n</w:t>
      </w:r>
      <w:r>
        <w:rPr>
          <w:color w:val="231F20"/>
          <w:sz w:val="20"/>
        </w:rPr>
        <w:t>, </w:t>
      </w:r>
      <w:r>
        <w:rPr>
          <w:i/>
          <w:color w:val="231F20"/>
          <w:spacing w:val="2"/>
          <w:sz w:val="20"/>
        </w:rPr>
        <w:t>there </w:t>
      </w:r>
      <w:r>
        <w:rPr>
          <w:i/>
          <w:color w:val="231F20"/>
          <w:sz w:val="20"/>
        </w:rPr>
        <w:t>is  an  </w:t>
      </w:r>
      <w:r>
        <w:rPr>
          <w:i/>
          <w:color w:val="231F20"/>
          <w:spacing w:val="2"/>
          <w:sz w:val="20"/>
        </w:rPr>
        <w:t>n</w:t>
      </w:r>
      <w:r>
        <w:rPr>
          <w:color w:val="231F20"/>
          <w:spacing w:val="2"/>
          <w:sz w:val="20"/>
        </w:rPr>
        <w:t>-</w:t>
      </w:r>
      <w:r>
        <w:rPr>
          <w:i/>
          <w:color w:val="231F20"/>
          <w:spacing w:val="2"/>
          <w:sz w:val="20"/>
        </w:rPr>
        <w:t>node  uniform  multicommodity  </w:t>
      </w:r>
      <w:r>
        <w:rPr>
          <w:i/>
          <w:color w:val="231F20"/>
          <w:sz w:val="20"/>
        </w:rPr>
        <w:t>flow </w:t>
      </w:r>
      <w:r>
        <w:rPr>
          <w:i/>
          <w:color w:val="231F20"/>
          <w:spacing w:val="2"/>
          <w:sz w:val="20"/>
        </w:rPr>
        <w:t>problem with max</w:t>
      </w:r>
      <w:r>
        <w:rPr>
          <w:color w:val="231F20"/>
          <w:spacing w:val="2"/>
          <w:sz w:val="20"/>
        </w:rPr>
        <w:t>-</w:t>
      </w:r>
      <w:r>
        <w:rPr>
          <w:i/>
          <w:color w:val="231F20"/>
          <w:spacing w:val="2"/>
          <w:sz w:val="20"/>
        </w:rPr>
        <w:t>flow </w:t>
      </w:r>
      <w:r>
        <w:rPr>
          <w:i/>
          <w:color w:val="231F20"/>
          <w:sz w:val="20"/>
        </w:rPr>
        <w:t>f and </w:t>
      </w:r>
      <w:r>
        <w:rPr>
          <w:i/>
          <w:color w:val="231F20"/>
          <w:spacing w:val="2"/>
          <w:sz w:val="20"/>
        </w:rPr>
        <w:t>min</w:t>
      </w:r>
      <w:r>
        <w:rPr>
          <w:color w:val="231F20"/>
          <w:spacing w:val="2"/>
          <w:sz w:val="20"/>
        </w:rPr>
        <w:t>-</w:t>
      </w:r>
      <w:r>
        <w:rPr>
          <w:i/>
          <w:color w:val="231F20"/>
          <w:spacing w:val="2"/>
          <w:sz w:val="20"/>
        </w:rPr>
        <w:t>cut </w:t>
      </w:r>
      <w:r>
        <w:rPr>
          <w:rFonts w:ascii="Arial Black" w:hAnsi="Arial Black"/>
          <w:color w:val="231F20"/>
          <w:sz w:val="20"/>
        </w:rPr>
        <w:t>6 </w:t>
      </w:r>
      <w:r>
        <w:rPr>
          <w:i/>
          <w:color w:val="231F20"/>
          <w:sz w:val="20"/>
        </w:rPr>
        <w:t>for </w:t>
      </w:r>
      <w:r>
        <w:rPr>
          <w:i/>
          <w:color w:val="231F20"/>
          <w:spacing w:val="2"/>
          <w:sz w:val="20"/>
        </w:rPr>
        <w:t>which </w:t>
      </w:r>
      <w:r>
        <w:rPr>
          <w:i/>
          <w:color w:val="231F20"/>
          <w:sz w:val="20"/>
        </w:rPr>
        <w:t>f </w:t>
      </w:r>
      <w:r>
        <w:rPr>
          <w:rFonts w:ascii="Tahoma" w:hAnsi="Tahoma"/>
          <w:color w:val="231F20"/>
          <w:sz w:val="20"/>
        </w:rPr>
        <w:t>≤ </w:t>
      </w:r>
      <w:r>
        <w:rPr>
          <w:i/>
          <w:color w:val="231F20"/>
          <w:spacing w:val="2"/>
          <w:sz w:val="20"/>
        </w:rPr>
        <w:t>O</w:t>
      </w:r>
      <w:r>
        <w:rPr>
          <w:color w:val="231F20"/>
          <w:spacing w:val="2"/>
          <w:sz w:val="20"/>
        </w:rPr>
        <w:t>(</w:t>
      </w:r>
      <w:r>
        <w:rPr>
          <w:rFonts w:ascii="Arial Black" w:hAnsi="Arial Black"/>
          <w:color w:val="231F20"/>
          <w:spacing w:val="2"/>
          <w:sz w:val="20"/>
        </w:rPr>
        <w:t>6</w:t>
      </w:r>
      <w:r>
        <w:rPr>
          <w:color w:val="231F20"/>
          <w:spacing w:val="2"/>
          <w:sz w:val="20"/>
        </w:rPr>
        <w:t>/</w:t>
      </w:r>
      <w:r>
        <w:rPr>
          <w:i/>
          <w:color w:val="231F20"/>
          <w:spacing w:val="2"/>
          <w:sz w:val="20"/>
        </w:rPr>
        <w:t>log</w:t>
      </w:r>
      <w:r>
        <w:rPr>
          <w:i/>
          <w:color w:val="231F20"/>
          <w:spacing w:val="36"/>
          <w:sz w:val="20"/>
        </w:rPr>
        <w:t> </w:t>
      </w:r>
      <w:r>
        <w:rPr>
          <w:i/>
          <w:color w:val="231F20"/>
          <w:spacing w:val="3"/>
          <w:sz w:val="20"/>
        </w:rPr>
        <w:t>n</w:t>
      </w:r>
      <w:r>
        <w:rPr>
          <w:color w:val="231F20"/>
          <w:spacing w:val="3"/>
          <w:sz w:val="20"/>
        </w:rPr>
        <w:t>).</w:t>
      </w:r>
    </w:p>
    <w:p>
      <w:pPr>
        <w:pStyle w:val="BodyText"/>
        <w:spacing w:line="235" w:lineRule="auto" w:before="118"/>
        <w:ind w:right="203" w:firstLine="200"/>
        <w:jc w:val="both"/>
      </w:pPr>
      <w:r>
        <w:rPr>
          <w:color w:val="231F20"/>
        </w:rPr>
        <w:t>The example described above can be generalized to nonexpander graphs by replacing each edge of </w:t>
      </w:r>
      <w:r>
        <w:rPr>
          <w:i/>
          <w:color w:val="231F20"/>
        </w:rPr>
        <w:t>G </w:t>
      </w:r>
      <w:r>
        <w:rPr>
          <w:color w:val="231F20"/>
        </w:rPr>
        <w:t>by a path of length </w:t>
      </w:r>
      <w:r>
        <w:rPr>
          <w:i/>
          <w:color w:val="231F20"/>
        </w:rPr>
        <w:t>p</w:t>
      </w:r>
      <w:r>
        <w:rPr>
          <w:color w:val="231F20"/>
        </w:rPr>
        <w:t>. In this manner, it is possible to construct UMFPs with a small min-cut but for which the </w:t>
      </w:r>
      <w:r>
        <w:rPr>
          <w:rFonts w:ascii="Arial" w:hAnsi="Arial"/>
          <w:color w:val="231F20"/>
        </w:rPr>
        <w:t>▲</w:t>
      </w:r>
      <w:r>
        <w:rPr>
          <w:color w:val="231F20"/>
        </w:rPr>
        <w:t>(log </w:t>
      </w:r>
      <w:r>
        <w:rPr>
          <w:i/>
          <w:color w:val="231F20"/>
        </w:rPr>
        <w:t>n</w:t>
      </w:r>
      <w:r>
        <w:rPr>
          <w:color w:val="231F20"/>
        </w:rPr>
        <w:t>) gap between max-flow and min-cut still holds. The gap can never be greater than </w:t>
      </w:r>
      <w:r>
        <w:rPr>
          <w:rFonts w:ascii="Arial" w:hAnsi="Arial"/>
          <w:color w:val="231F20"/>
        </w:rPr>
        <w:t>Θ</w:t>
      </w:r>
      <w:r>
        <w:rPr>
          <w:color w:val="231F20"/>
        </w:rPr>
        <w:t>(log </w:t>
      </w:r>
      <w:r>
        <w:rPr>
          <w:i/>
          <w:color w:val="231F20"/>
        </w:rPr>
        <w:t>n</w:t>
      </w:r>
      <w:r>
        <w:rPr>
          <w:color w:val="231F20"/>
        </w:rPr>
        <w:t>), however, as we show in the next section.</w:t>
      </w:r>
    </w:p>
    <w:p>
      <w:pPr>
        <w:pStyle w:val="ListParagraph"/>
        <w:numPr>
          <w:ilvl w:val="1"/>
          <w:numId w:val="1"/>
        </w:numPr>
        <w:tabs>
          <w:tab w:pos="726" w:val="left" w:leader="none"/>
        </w:tabs>
        <w:spacing w:line="235" w:lineRule="auto" w:before="151" w:after="0"/>
        <w:ind w:left="110" w:right="192" w:firstLine="200"/>
        <w:jc w:val="both"/>
        <w:rPr>
          <w:sz w:val="20"/>
        </w:rPr>
      </w:pPr>
      <w:r>
        <w:rPr>
          <w:color w:val="231F20"/>
          <w:spacing w:val="2"/>
          <w:sz w:val="20"/>
        </w:rPr>
        <w:t>F</w:t>
      </w:r>
      <w:r>
        <w:rPr>
          <w:color w:val="231F20"/>
          <w:spacing w:val="2"/>
          <w:sz w:val="15"/>
        </w:rPr>
        <w:t>INDING </w:t>
      </w:r>
      <w:r>
        <w:rPr>
          <w:color w:val="231F20"/>
          <w:spacing w:val="2"/>
          <w:sz w:val="20"/>
        </w:rPr>
        <w:t>S</w:t>
      </w:r>
      <w:r>
        <w:rPr>
          <w:color w:val="231F20"/>
          <w:spacing w:val="2"/>
          <w:sz w:val="15"/>
        </w:rPr>
        <w:t>MALL </w:t>
      </w:r>
      <w:r>
        <w:rPr>
          <w:color w:val="231F20"/>
          <w:spacing w:val="2"/>
          <w:sz w:val="20"/>
        </w:rPr>
        <w:t>C</w:t>
      </w:r>
      <w:r>
        <w:rPr>
          <w:color w:val="231F20"/>
          <w:spacing w:val="2"/>
          <w:sz w:val="15"/>
        </w:rPr>
        <w:t>UTS </w:t>
      </w:r>
      <w:r>
        <w:rPr>
          <w:color w:val="231F20"/>
          <w:sz w:val="15"/>
        </w:rPr>
        <w:t>IN </w:t>
      </w:r>
      <w:r>
        <w:rPr>
          <w:color w:val="231F20"/>
          <w:spacing w:val="2"/>
          <w:sz w:val="20"/>
        </w:rPr>
        <w:t>UMFP</w:t>
      </w:r>
      <w:r>
        <w:rPr>
          <w:color w:val="231F20"/>
          <w:spacing w:val="2"/>
          <w:sz w:val="15"/>
        </w:rPr>
        <w:t>S</w:t>
      </w:r>
      <w:r>
        <w:rPr>
          <w:color w:val="231F20"/>
          <w:spacing w:val="2"/>
          <w:sz w:val="20"/>
        </w:rPr>
        <w:t>. </w:t>
      </w:r>
      <w:r>
        <w:rPr>
          <w:color w:val="231F20"/>
          <w:sz w:val="20"/>
        </w:rPr>
        <w:t>The </w:t>
      </w:r>
      <w:r>
        <w:rPr>
          <w:color w:val="231F20"/>
          <w:spacing w:val="2"/>
          <w:sz w:val="20"/>
        </w:rPr>
        <w:t>example </w:t>
      </w:r>
      <w:r>
        <w:rPr>
          <w:color w:val="231F20"/>
          <w:sz w:val="20"/>
        </w:rPr>
        <w:t>in </w:t>
      </w:r>
      <w:r>
        <w:rPr>
          <w:color w:val="231F20"/>
          <w:spacing w:val="2"/>
          <w:sz w:val="20"/>
        </w:rPr>
        <w:t>Section </w:t>
      </w:r>
      <w:r>
        <w:rPr>
          <w:color w:val="231F20"/>
          <w:sz w:val="20"/>
        </w:rPr>
        <w:t>2.1  </w:t>
      </w:r>
      <w:r>
        <w:rPr>
          <w:color w:val="231F20"/>
          <w:spacing w:val="3"/>
          <w:sz w:val="20"/>
        </w:rPr>
        <w:t>demon- </w:t>
      </w:r>
      <w:r>
        <w:rPr>
          <w:color w:val="231F20"/>
          <w:spacing w:val="2"/>
          <w:sz w:val="20"/>
        </w:rPr>
        <w:t>strates that there </w:t>
      </w:r>
      <w:r>
        <w:rPr>
          <w:color w:val="231F20"/>
          <w:sz w:val="20"/>
        </w:rPr>
        <w:t>is a </w:t>
      </w:r>
      <w:r>
        <w:rPr>
          <w:color w:val="231F20"/>
          <w:spacing w:val="2"/>
          <w:sz w:val="20"/>
        </w:rPr>
        <w:t>UMFP </w:t>
      </w:r>
      <w:r>
        <w:rPr>
          <w:color w:val="231F20"/>
          <w:sz w:val="20"/>
        </w:rPr>
        <w:t>for </w:t>
      </w:r>
      <w:r>
        <w:rPr>
          <w:color w:val="231F20"/>
          <w:spacing w:val="2"/>
          <w:sz w:val="20"/>
        </w:rPr>
        <w:t>which </w:t>
      </w:r>
      <w:r>
        <w:rPr>
          <w:color w:val="231F20"/>
          <w:sz w:val="20"/>
        </w:rPr>
        <w:t>the </w:t>
      </w:r>
      <w:r>
        <w:rPr>
          <w:color w:val="231F20"/>
          <w:spacing w:val="2"/>
          <w:sz w:val="20"/>
        </w:rPr>
        <w:t>min-cut </w:t>
      </w:r>
      <w:r>
        <w:rPr>
          <w:color w:val="231F20"/>
          <w:sz w:val="20"/>
        </w:rPr>
        <w:t>is at </w:t>
      </w:r>
      <w:r>
        <w:rPr>
          <w:color w:val="231F20"/>
          <w:spacing w:val="2"/>
          <w:sz w:val="20"/>
        </w:rPr>
        <w:t>least </w:t>
      </w:r>
      <w:r>
        <w:rPr>
          <w:rFonts w:ascii="Arial" w:hAnsi="Arial"/>
          <w:color w:val="231F20"/>
          <w:spacing w:val="2"/>
          <w:sz w:val="20"/>
        </w:rPr>
        <w:t>Θ</w:t>
      </w:r>
      <w:r>
        <w:rPr>
          <w:color w:val="231F20"/>
          <w:spacing w:val="2"/>
          <w:sz w:val="20"/>
        </w:rPr>
        <w:t>(log </w:t>
      </w:r>
      <w:r>
        <w:rPr>
          <w:i/>
          <w:color w:val="231F20"/>
          <w:spacing w:val="7"/>
          <w:sz w:val="20"/>
        </w:rPr>
        <w:t>n</w:t>
      </w:r>
      <w:r>
        <w:rPr>
          <w:color w:val="231F20"/>
          <w:spacing w:val="7"/>
          <w:sz w:val="20"/>
        </w:rPr>
        <w:t>) </w:t>
      </w:r>
      <w:r>
        <w:rPr>
          <w:color w:val="231F20"/>
          <w:spacing w:val="2"/>
          <w:sz w:val="20"/>
        </w:rPr>
        <w:t>times </w:t>
      </w:r>
      <w:r>
        <w:rPr>
          <w:color w:val="231F20"/>
          <w:spacing w:val="3"/>
          <w:sz w:val="20"/>
        </w:rPr>
        <w:t>as </w:t>
      </w:r>
      <w:r>
        <w:rPr>
          <w:color w:val="231F20"/>
          <w:spacing w:val="2"/>
          <w:sz w:val="20"/>
        </w:rPr>
        <w:t>large </w:t>
      </w:r>
      <w:r>
        <w:rPr>
          <w:color w:val="231F20"/>
          <w:sz w:val="20"/>
        </w:rPr>
        <w:t>as the </w:t>
      </w:r>
      <w:r>
        <w:rPr>
          <w:color w:val="231F20"/>
          <w:spacing w:val="2"/>
          <w:sz w:val="20"/>
        </w:rPr>
        <w:t>max-flow. </w:t>
      </w:r>
      <w:r>
        <w:rPr>
          <w:color w:val="231F20"/>
          <w:sz w:val="20"/>
        </w:rPr>
        <w:t>In </w:t>
      </w:r>
      <w:r>
        <w:rPr>
          <w:color w:val="231F20"/>
          <w:spacing w:val="2"/>
          <w:sz w:val="20"/>
        </w:rPr>
        <w:t>this section </w:t>
      </w:r>
      <w:r>
        <w:rPr>
          <w:color w:val="231F20"/>
          <w:sz w:val="20"/>
        </w:rPr>
        <w:t>we </w:t>
      </w:r>
      <w:r>
        <w:rPr>
          <w:color w:val="231F20"/>
          <w:spacing w:val="2"/>
          <w:sz w:val="20"/>
        </w:rPr>
        <w:t>will prove that this example </w:t>
      </w:r>
      <w:r>
        <w:rPr>
          <w:color w:val="231F20"/>
          <w:sz w:val="20"/>
        </w:rPr>
        <w:t>is </w:t>
      </w:r>
      <w:r>
        <w:rPr>
          <w:color w:val="231F20"/>
          <w:spacing w:val="3"/>
          <w:sz w:val="20"/>
        </w:rPr>
        <w:t>worst-case </w:t>
      </w:r>
      <w:r>
        <w:rPr>
          <w:color w:val="231F20"/>
          <w:sz w:val="20"/>
        </w:rPr>
        <w:t>in the </w:t>
      </w:r>
      <w:r>
        <w:rPr>
          <w:color w:val="231F20"/>
          <w:spacing w:val="2"/>
          <w:sz w:val="20"/>
        </w:rPr>
        <w:t>sense that </w:t>
      </w:r>
      <w:r>
        <w:rPr>
          <w:color w:val="231F20"/>
          <w:sz w:val="20"/>
        </w:rPr>
        <w:t>the </w:t>
      </w:r>
      <w:r>
        <w:rPr>
          <w:color w:val="231F20"/>
          <w:spacing w:val="2"/>
          <w:sz w:val="20"/>
        </w:rPr>
        <w:t>min-cut </w:t>
      </w:r>
      <w:r>
        <w:rPr>
          <w:color w:val="231F20"/>
          <w:sz w:val="20"/>
        </w:rPr>
        <w:t>of a </w:t>
      </w:r>
      <w:r>
        <w:rPr>
          <w:color w:val="231F20"/>
          <w:spacing w:val="2"/>
          <w:sz w:val="20"/>
        </w:rPr>
        <w:t>UMFP </w:t>
      </w:r>
      <w:r>
        <w:rPr>
          <w:color w:val="231F20"/>
          <w:sz w:val="20"/>
        </w:rPr>
        <w:t>can </w:t>
      </w:r>
      <w:r>
        <w:rPr>
          <w:color w:val="231F20"/>
          <w:spacing w:val="2"/>
          <w:sz w:val="20"/>
        </w:rPr>
        <w:t>never </w:t>
      </w:r>
      <w:r>
        <w:rPr>
          <w:color w:val="231F20"/>
          <w:sz w:val="20"/>
        </w:rPr>
        <w:t>be </w:t>
      </w:r>
      <w:r>
        <w:rPr>
          <w:color w:val="231F20"/>
          <w:spacing w:val="2"/>
          <w:sz w:val="20"/>
        </w:rPr>
        <w:t>more than </w:t>
      </w:r>
      <w:r>
        <w:rPr>
          <w:color w:val="231F20"/>
          <w:sz w:val="20"/>
        </w:rPr>
        <w:t>a </w:t>
      </w:r>
      <w:r>
        <w:rPr>
          <w:rFonts w:ascii="Arial" w:hAnsi="Arial"/>
          <w:color w:val="231F20"/>
          <w:spacing w:val="2"/>
          <w:sz w:val="20"/>
        </w:rPr>
        <w:t>Θ</w:t>
      </w:r>
      <w:r>
        <w:rPr>
          <w:color w:val="231F20"/>
          <w:spacing w:val="2"/>
          <w:sz w:val="20"/>
        </w:rPr>
        <w:t>(log </w:t>
      </w:r>
      <w:r>
        <w:rPr>
          <w:i/>
          <w:color w:val="231F20"/>
          <w:spacing w:val="10"/>
          <w:sz w:val="20"/>
        </w:rPr>
        <w:t>n</w:t>
      </w:r>
      <w:r>
        <w:rPr>
          <w:color w:val="231F20"/>
          <w:spacing w:val="10"/>
          <w:sz w:val="20"/>
        </w:rPr>
        <w:t>)-  </w:t>
      </w:r>
      <w:r>
        <w:rPr>
          <w:color w:val="231F20"/>
          <w:spacing w:val="2"/>
          <w:sz w:val="20"/>
        </w:rPr>
        <w:t>factor</w:t>
      </w:r>
      <w:r>
        <w:rPr>
          <w:color w:val="231F20"/>
          <w:spacing w:val="13"/>
          <w:sz w:val="20"/>
        </w:rPr>
        <w:t> </w:t>
      </w:r>
      <w:r>
        <w:rPr>
          <w:color w:val="231F20"/>
          <w:spacing w:val="2"/>
          <w:sz w:val="20"/>
        </w:rPr>
        <w:t>larger</w:t>
      </w:r>
      <w:r>
        <w:rPr>
          <w:color w:val="231F20"/>
          <w:spacing w:val="14"/>
          <w:sz w:val="20"/>
        </w:rPr>
        <w:t> </w:t>
      </w:r>
      <w:r>
        <w:rPr>
          <w:color w:val="231F20"/>
          <w:spacing w:val="2"/>
          <w:sz w:val="20"/>
        </w:rPr>
        <w:t>than</w:t>
      </w:r>
      <w:r>
        <w:rPr>
          <w:color w:val="231F20"/>
          <w:spacing w:val="14"/>
          <w:sz w:val="20"/>
        </w:rPr>
        <w:t> </w:t>
      </w:r>
      <w:r>
        <w:rPr>
          <w:color w:val="231F20"/>
          <w:sz w:val="20"/>
        </w:rPr>
        <w:t>the</w:t>
      </w:r>
      <w:r>
        <w:rPr>
          <w:color w:val="231F20"/>
          <w:spacing w:val="16"/>
          <w:sz w:val="20"/>
        </w:rPr>
        <w:t> </w:t>
      </w:r>
      <w:r>
        <w:rPr>
          <w:color w:val="231F20"/>
          <w:spacing w:val="2"/>
          <w:sz w:val="20"/>
        </w:rPr>
        <w:t>max-flow.</w:t>
      </w:r>
      <w:r>
        <w:rPr>
          <w:color w:val="231F20"/>
          <w:spacing w:val="14"/>
          <w:sz w:val="20"/>
        </w:rPr>
        <w:t> </w:t>
      </w:r>
      <w:r>
        <w:rPr>
          <w:color w:val="231F20"/>
          <w:sz w:val="20"/>
        </w:rPr>
        <w:t>In</w:t>
      </w:r>
      <w:r>
        <w:rPr>
          <w:color w:val="231F20"/>
          <w:spacing w:val="16"/>
          <w:sz w:val="20"/>
        </w:rPr>
        <w:t> </w:t>
      </w:r>
      <w:r>
        <w:rPr>
          <w:color w:val="231F20"/>
          <w:spacing w:val="2"/>
          <w:sz w:val="20"/>
        </w:rPr>
        <w:t>fact,</w:t>
      </w:r>
      <w:r>
        <w:rPr>
          <w:color w:val="231F20"/>
          <w:spacing w:val="14"/>
          <w:sz w:val="20"/>
        </w:rPr>
        <w:t> </w:t>
      </w:r>
      <w:r>
        <w:rPr>
          <w:color w:val="231F20"/>
          <w:sz w:val="20"/>
        </w:rPr>
        <w:t>we</w:t>
      </w:r>
      <w:r>
        <w:rPr>
          <w:color w:val="231F20"/>
          <w:spacing w:val="16"/>
          <w:sz w:val="20"/>
        </w:rPr>
        <w:t> </w:t>
      </w:r>
      <w:r>
        <w:rPr>
          <w:color w:val="231F20"/>
          <w:spacing w:val="2"/>
          <w:sz w:val="20"/>
        </w:rPr>
        <w:t>will</w:t>
      </w:r>
      <w:r>
        <w:rPr>
          <w:color w:val="231F20"/>
          <w:spacing w:val="14"/>
          <w:sz w:val="20"/>
        </w:rPr>
        <w:t> </w:t>
      </w:r>
      <w:r>
        <w:rPr>
          <w:color w:val="231F20"/>
          <w:spacing w:val="2"/>
          <w:sz w:val="20"/>
        </w:rPr>
        <w:t>describe</w:t>
      </w:r>
      <w:r>
        <w:rPr>
          <w:color w:val="231F20"/>
          <w:spacing w:val="14"/>
          <w:sz w:val="20"/>
        </w:rPr>
        <w:t> </w:t>
      </w:r>
      <w:r>
        <w:rPr>
          <w:color w:val="231F20"/>
          <w:sz w:val="20"/>
        </w:rPr>
        <w:t>a</w:t>
      </w:r>
      <w:r>
        <w:rPr>
          <w:color w:val="231F20"/>
          <w:spacing w:val="16"/>
          <w:sz w:val="20"/>
        </w:rPr>
        <w:t> </w:t>
      </w:r>
      <w:r>
        <w:rPr>
          <w:color w:val="231F20"/>
          <w:spacing w:val="3"/>
          <w:sz w:val="20"/>
        </w:rPr>
        <w:t>polynomial-time</w:t>
      </w:r>
    </w:p>
    <w:p>
      <w:pPr>
        <w:pStyle w:val="BodyText"/>
        <w:spacing w:line="246" w:lineRule="exact"/>
        <w:jc w:val="both"/>
      </w:pPr>
      <w:r>
        <w:rPr>
          <w:color w:val="231F20"/>
          <w:spacing w:val="3"/>
          <w:w w:val="100"/>
        </w:rPr>
        <w:t>algorith</w:t>
      </w:r>
      <w:r>
        <w:rPr>
          <w:color w:val="231F20"/>
          <w:w w:val="100"/>
        </w:rPr>
        <w:t>m</w:t>
      </w:r>
      <w:r>
        <w:rPr>
          <w:color w:val="231F20"/>
          <w:spacing w:val="22"/>
        </w:rPr>
        <w:t> </w:t>
      </w:r>
      <w:r>
        <w:rPr>
          <w:color w:val="231F20"/>
          <w:spacing w:val="3"/>
          <w:w w:val="99"/>
        </w:rPr>
        <w:t>tha</w:t>
      </w:r>
      <w:r>
        <w:rPr>
          <w:color w:val="231F20"/>
          <w:w w:val="99"/>
        </w:rPr>
        <w:t>t</w:t>
      </w:r>
      <w:r>
        <w:rPr>
          <w:color w:val="231F20"/>
          <w:spacing w:val="22"/>
        </w:rPr>
        <w:t> </w:t>
      </w:r>
      <w:r>
        <w:rPr>
          <w:color w:val="231F20"/>
          <w:spacing w:val="3"/>
          <w:w w:val="100"/>
        </w:rPr>
        <w:t>wil</w:t>
      </w:r>
      <w:r>
        <w:rPr>
          <w:color w:val="231F20"/>
          <w:w w:val="100"/>
        </w:rPr>
        <w:t>l</w:t>
      </w:r>
      <w:r>
        <w:rPr>
          <w:color w:val="231F20"/>
          <w:spacing w:val="22"/>
        </w:rPr>
        <w:t> </w:t>
      </w:r>
      <w:r>
        <w:rPr>
          <w:color w:val="231F20"/>
          <w:spacing w:val="3"/>
          <w:w w:val="100"/>
        </w:rPr>
        <w:t>fin</w:t>
      </w:r>
      <w:r>
        <w:rPr>
          <w:color w:val="231F20"/>
          <w:w w:val="100"/>
        </w:rPr>
        <w:t>d</w:t>
      </w:r>
      <w:r>
        <w:rPr>
          <w:color w:val="231F20"/>
          <w:spacing w:val="22"/>
        </w:rPr>
        <w:t> </w:t>
      </w:r>
      <w:r>
        <w:rPr>
          <w:color w:val="231F20"/>
          <w:w w:val="99"/>
        </w:rPr>
        <w:t>a</w:t>
      </w:r>
      <w:r>
        <w:rPr>
          <w:color w:val="231F20"/>
          <w:spacing w:val="22"/>
        </w:rPr>
        <w:t> </w:t>
      </w:r>
      <w:r>
        <w:rPr>
          <w:color w:val="231F20"/>
          <w:spacing w:val="3"/>
        </w:rPr>
        <w:t>cu</w:t>
      </w:r>
      <w:r>
        <w:rPr>
          <w:color w:val="231F20"/>
        </w:rPr>
        <w:t>t</w:t>
      </w:r>
      <w:r>
        <w:rPr>
          <w:color w:val="231F20"/>
          <w:spacing w:val="22"/>
        </w:rPr>
        <w:t> </w:t>
      </w:r>
      <w:r>
        <w:rPr>
          <w:rFonts w:ascii="Arial" w:hAnsi="Arial"/>
          <w:color w:val="231F20"/>
          <w:spacing w:val="15"/>
          <w:w w:val="70"/>
        </w:rPr>
        <w:t>^</w:t>
      </w:r>
      <w:r>
        <w:rPr>
          <w:i/>
          <w:color w:val="231F20"/>
          <w:spacing w:val="15"/>
          <w:w w:val="100"/>
        </w:rPr>
        <w:t>U</w:t>
      </w:r>
      <w:r>
        <w:rPr>
          <w:color w:val="231F20"/>
          <w:w w:val="100"/>
        </w:rPr>
        <w:t>, </w:t>
      </w:r>
      <w:r>
        <w:rPr>
          <w:color w:val="231F20"/>
          <w:spacing w:val="-20"/>
          <w:w w:val="100"/>
        </w:rPr>
        <w:t> </w:t>
      </w:r>
      <w:r>
        <w:rPr>
          <w:i/>
          <w:color w:val="231F20"/>
          <w:spacing w:val="-107"/>
          <w:w w:val="100"/>
        </w:rPr>
        <w:t>U</w:t>
      </w:r>
      <w:r>
        <w:rPr>
          <w:rFonts w:ascii="Palatino Linotype" w:hAnsi="Palatino Linotype"/>
          <w:color w:val="231F20"/>
          <w:w w:val="100"/>
          <w:position w:val="4"/>
        </w:rPr>
        <w:t>¯</w:t>
      </w:r>
      <w:r>
        <w:rPr>
          <w:rFonts w:ascii="Palatino Linotype" w:hAnsi="Palatino Linotype"/>
          <w:color w:val="231F20"/>
          <w:spacing w:val="4"/>
          <w:w w:val="100"/>
          <w:position w:val="4"/>
        </w:rPr>
        <w:t> </w:t>
      </w:r>
      <w:r>
        <w:rPr>
          <w:rFonts w:ascii="Arial" w:hAnsi="Arial"/>
          <w:color w:val="231F20"/>
          <w:w w:val="100"/>
        </w:rPr>
        <w:t>) </w:t>
      </w:r>
      <w:r>
        <w:rPr>
          <w:rFonts w:ascii="Arial" w:hAnsi="Arial"/>
          <w:color w:val="231F20"/>
          <w:spacing w:val="-27"/>
          <w:w w:val="100"/>
        </w:rPr>
        <w:t> </w:t>
      </w:r>
      <w:r>
        <w:rPr>
          <w:color w:val="231F20"/>
          <w:spacing w:val="3"/>
          <w:w w:val="100"/>
        </w:rPr>
        <w:t>fo</w:t>
      </w:r>
      <w:r>
        <w:rPr>
          <w:color w:val="231F20"/>
          <w:w w:val="100"/>
        </w:rPr>
        <w:t>r</w:t>
      </w:r>
      <w:r>
        <w:rPr>
          <w:color w:val="231F20"/>
          <w:spacing w:val="22"/>
          <w:w w:val="100"/>
        </w:rPr>
        <w:t> </w:t>
      </w:r>
      <w:r>
        <w:rPr>
          <w:color w:val="231F20"/>
          <w:spacing w:val="3"/>
          <w:w w:val="100"/>
        </w:rPr>
        <w:t>an</w:t>
      </w:r>
      <w:r>
        <w:rPr>
          <w:color w:val="231F20"/>
          <w:w w:val="100"/>
        </w:rPr>
        <w:t>y</w:t>
      </w:r>
      <w:r>
        <w:rPr>
          <w:color w:val="231F20"/>
          <w:spacing w:val="22"/>
          <w:w w:val="100"/>
        </w:rPr>
        <w:t> </w:t>
      </w:r>
      <w:r>
        <w:rPr>
          <w:color w:val="231F20"/>
          <w:spacing w:val="3"/>
          <w:w w:val="100"/>
        </w:rPr>
        <w:t>UMF</w:t>
      </w:r>
      <w:r>
        <w:rPr>
          <w:color w:val="231F20"/>
          <w:w w:val="100"/>
        </w:rPr>
        <w:t>P</w:t>
      </w:r>
      <w:r>
        <w:rPr>
          <w:color w:val="231F20"/>
          <w:spacing w:val="22"/>
          <w:w w:val="100"/>
        </w:rPr>
        <w:t> </w:t>
      </w:r>
      <w:r>
        <w:rPr>
          <w:color w:val="231F20"/>
          <w:spacing w:val="3"/>
          <w:w w:val="100"/>
        </w:rPr>
        <w:t>fo</w:t>
      </w:r>
      <w:r>
        <w:rPr>
          <w:color w:val="231F20"/>
          <w:w w:val="100"/>
        </w:rPr>
        <w:t>r</w:t>
      </w:r>
      <w:r>
        <w:rPr>
          <w:color w:val="231F20"/>
          <w:spacing w:val="22"/>
          <w:w w:val="100"/>
        </w:rPr>
        <w:t> </w:t>
      </w:r>
      <w:r>
        <w:rPr>
          <w:color w:val="231F20"/>
          <w:spacing w:val="3"/>
          <w:w w:val="100"/>
        </w:rPr>
        <w:t>which</w:t>
      </w:r>
    </w:p>
    <w:p>
      <w:pPr>
        <w:spacing w:line="237" w:lineRule="exact" w:before="175"/>
        <w:ind w:left="235" w:right="1682" w:firstLine="0"/>
        <w:jc w:val="center"/>
        <w:rPr>
          <w:rFonts w:ascii="Arial" w:hAnsi="Arial"/>
          <w:sz w:val="20"/>
        </w:rPr>
      </w:pPr>
      <w:r>
        <w:rPr/>
        <w:pict>
          <v:line style="position:absolute;mso-position-horizontal-relative:page;mso-position-vertical-relative:paragraph;z-index:15740416" from="190.391998pt,27.146042pt" to="229.891998pt,27.146042pt" stroked="true" strokeweight=".25pt" strokecolor="#231f20">
            <v:stroke dashstyle="solid"/>
            <w10:wrap type="none"/>
          </v:line>
        </w:pict>
      </w:r>
      <w:r>
        <w:rPr>
          <w:i/>
          <w:color w:val="231F20"/>
          <w:spacing w:val="15"/>
          <w:w w:val="102"/>
          <w:sz w:val="20"/>
        </w:rPr>
        <w:t>C</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p>
    <w:p>
      <w:pPr>
        <w:spacing w:after="0" w:line="237" w:lineRule="exact"/>
        <w:jc w:val="center"/>
        <w:rPr>
          <w:rFonts w:ascii="Arial" w:hAnsi="Arial"/>
          <w:sz w:val="20"/>
        </w:rPr>
        <w:sectPr>
          <w:pgSz w:w="9720" w:h="14400"/>
          <w:pgMar w:header="647" w:footer="0" w:top="1100" w:bottom="280" w:left="1160" w:right="1040"/>
        </w:sectPr>
      </w:pPr>
    </w:p>
    <w:p>
      <w:pPr>
        <w:spacing w:before="147"/>
        <w:ind w:left="0" w:right="0" w:firstLine="0"/>
        <w:jc w:val="right"/>
        <w:rPr>
          <w:rFonts w:ascii="Calibri" w:hAnsi="Calibri"/>
          <w:sz w:val="20"/>
        </w:rPr>
      </w:pPr>
      <w:r>
        <w:rPr>
          <w:rFonts w:ascii="Calibri" w:hAnsi="Calibri"/>
          <w:color w:val="231F20"/>
          <w:spacing w:val="15"/>
          <w:w w:val="49"/>
          <w:sz w:val="20"/>
        </w:rPr>
        <w:t>|</w:t>
      </w:r>
      <w:r>
        <w:rPr>
          <w:i/>
          <w:color w:val="231F20"/>
          <w:spacing w:val="15"/>
          <w:w w:val="102"/>
          <w:sz w:val="20"/>
        </w:rPr>
        <w:t>U</w:t>
      </w:r>
      <w:r>
        <w:rPr>
          <w:rFonts w:ascii="Calibri" w:hAnsi="Calibri"/>
          <w:color w:val="231F20"/>
          <w:spacing w:val="15"/>
          <w:w w:val="49"/>
          <w:sz w:val="20"/>
        </w:rPr>
        <w:t>||</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Calibri" w:hAnsi="Calibri"/>
          <w:color w:val="231F20"/>
          <w:w w:val="49"/>
          <w:sz w:val="20"/>
        </w:rPr>
        <w:t>|</w:t>
      </w:r>
    </w:p>
    <w:p>
      <w:pPr>
        <w:tabs>
          <w:tab w:pos="3688" w:val="left" w:leader="none"/>
        </w:tabs>
        <w:spacing w:line="249" w:lineRule="exact" w:before="0"/>
        <w:ind w:left="129" w:right="0" w:firstLine="0"/>
        <w:jc w:val="left"/>
        <w:rPr>
          <w:sz w:val="20"/>
        </w:rPr>
      </w:pPr>
      <w:r>
        <w:rPr/>
        <w:br w:type="column"/>
      </w:r>
      <w:r>
        <w:rPr>
          <w:rFonts w:ascii="Tahoma" w:hAnsi="Tahoma"/>
          <w:color w:val="231F20"/>
          <w:w w:val="105"/>
          <w:sz w:val="20"/>
        </w:rPr>
        <w:t>≤ </w:t>
      </w:r>
      <w:r>
        <w:rPr>
          <w:i/>
          <w:color w:val="231F20"/>
          <w:spacing w:val="7"/>
          <w:w w:val="105"/>
          <w:sz w:val="20"/>
        </w:rPr>
        <w:t>O</w:t>
      </w:r>
      <w:r>
        <w:rPr>
          <w:rFonts w:ascii="Arial" w:hAnsi="Arial"/>
          <w:color w:val="231F20"/>
          <w:spacing w:val="7"/>
          <w:w w:val="105"/>
          <w:sz w:val="20"/>
        </w:rPr>
        <w:t>( </w:t>
      </w:r>
      <w:r>
        <w:rPr>
          <w:i/>
          <w:color w:val="231F20"/>
          <w:w w:val="105"/>
          <w:sz w:val="20"/>
        </w:rPr>
        <w:t>f</w:t>
      </w:r>
      <w:r>
        <w:rPr>
          <w:i/>
          <w:color w:val="231F20"/>
          <w:spacing w:val="15"/>
          <w:w w:val="105"/>
          <w:sz w:val="20"/>
        </w:rPr>
        <w:t> </w:t>
      </w:r>
      <w:r>
        <w:rPr>
          <w:color w:val="231F20"/>
          <w:w w:val="105"/>
          <w:sz w:val="20"/>
        </w:rPr>
        <w:t>log</w:t>
      </w:r>
      <w:r>
        <w:rPr>
          <w:color w:val="231F20"/>
          <w:spacing w:val="17"/>
          <w:w w:val="105"/>
          <w:sz w:val="20"/>
        </w:rPr>
        <w:t> </w:t>
      </w:r>
      <w:r>
        <w:rPr>
          <w:i/>
          <w:color w:val="231F20"/>
          <w:spacing w:val="10"/>
          <w:w w:val="105"/>
          <w:sz w:val="20"/>
        </w:rPr>
        <w:t>n</w:t>
      </w:r>
      <w:r>
        <w:rPr>
          <w:rFonts w:ascii="Arial" w:hAnsi="Arial"/>
          <w:color w:val="231F20"/>
          <w:spacing w:val="10"/>
          <w:w w:val="105"/>
          <w:sz w:val="20"/>
        </w:rPr>
        <w:t>)</w:t>
      </w:r>
      <w:r>
        <w:rPr>
          <w:color w:val="231F20"/>
          <w:spacing w:val="10"/>
          <w:w w:val="105"/>
          <w:sz w:val="20"/>
        </w:rPr>
        <w:t>,</w:t>
        <w:tab/>
      </w:r>
      <w:r>
        <w:rPr>
          <w:color w:val="231F20"/>
          <w:spacing w:val="3"/>
          <w:w w:val="105"/>
          <w:sz w:val="20"/>
        </w:rPr>
        <w:t>(3)</w:t>
      </w:r>
    </w:p>
    <w:p>
      <w:pPr>
        <w:spacing w:after="0" w:line="249" w:lineRule="exact"/>
        <w:jc w:val="left"/>
        <w:rPr>
          <w:sz w:val="20"/>
        </w:rPr>
        <w:sectPr>
          <w:type w:val="continuous"/>
          <w:pgSz w:w="9720" w:h="14400"/>
          <w:pgMar w:top="1140" w:bottom="280" w:left="1160" w:right="1040"/>
          <w:cols w:num="2" w:equalWidth="0">
            <w:col w:w="3315" w:space="40"/>
            <w:col w:w="4165"/>
          </w:cols>
        </w:sectPr>
      </w:pPr>
    </w:p>
    <w:p>
      <w:pPr>
        <w:pStyle w:val="BodyText"/>
        <w:spacing w:line="211" w:lineRule="auto" w:before="185"/>
        <w:ind w:right="203"/>
        <w:jc w:val="both"/>
      </w:pPr>
      <w:r>
        <w:rPr>
          <w:color w:val="231F20"/>
          <w:spacing w:val="2"/>
        </w:rPr>
        <w:t>where </w:t>
      </w:r>
      <w:r>
        <w:rPr>
          <w:i/>
          <w:color w:val="231F20"/>
        </w:rPr>
        <w:t>f </w:t>
      </w:r>
      <w:r>
        <w:rPr>
          <w:color w:val="231F20"/>
        </w:rPr>
        <w:t>is the </w:t>
      </w:r>
      <w:r>
        <w:rPr>
          <w:color w:val="231F20"/>
          <w:spacing w:val="2"/>
        </w:rPr>
        <w:t>max-flow </w:t>
      </w:r>
      <w:r>
        <w:rPr>
          <w:color w:val="231F20"/>
        </w:rPr>
        <w:t>of the </w:t>
      </w:r>
      <w:r>
        <w:rPr>
          <w:color w:val="231F20"/>
          <w:spacing w:val="2"/>
        </w:rPr>
        <w:t>UMFP. (Henceforth, </w:t>
      </w:r>
      <w:r>
        <w:rPr>
          <w:color w:val="231F20"/>
        </w:rPr>
        <w:t>we </w:t>
      </w:r>
      <w:r>
        <w:rPr>
          <w:color w:val="231F20"/>
          <w:spacing w:val="2"/>
        </w:rPr>
        <w:t>will refer </w:t>
      </w:r>
      <w:r>
        <w:rPr>
          <w:color w:val="231F20"/>
        </w:rPr>
        <w:t>to the quantity </w:t>
      </w:r>
      <w:r>
        <w:rPr>
          <w:i/>
          <w:color w:val="231F20"/>
          <w:spacing w:val="15"/>
          <w:w w:val="99"/>
        </w:rPr>
        <w:t>C</w:t>
      </w:r>
      <w:r>
        <w:rPr>
          <w:color w:val="231F20"/>
          <w:spacing w:val="15"/>
          <w:w w:val="100"/>
        </w:rPr>
        <w:t>(</w:t>
      </w:r>
      <w:r>
        <w:rPr>
          <w:i/>
          <w:color w:val="231F20"/>
          <w:spacing w:val="15"/>
          <w:w w:val="100"/>
        </w:rPr>
        <w:t>U</w:t>
      </w:r>
      <w:r>
        <w:rPr>
          <w:color w:val="231F20"/>
          <w:w w:val="100"/>
        </w:rPr>
        <w:t>,  </w:t>
      </w:r>
      <w:r>
        <w:rPr>
          <w:i/>
          <w:color w:val="231F20"/>
          <w:spacing w:val="-107"/>
          <w:w w:val="100"/>
        </w:rPr>
        <w:t>U</w:t>
      </w:r>
      <w:r>
        <w:rPr>
          <w:rFonts w:ascii="Palatino Linotype" w:hAnsi="Palatino Linotype"/>
          <w:color w:val="231F20"/>
          <w:w w:val="100"/>
          <w:position w:val="4"/>
        </w:rPr>
        <w:t>¯ </w:t>
      </w:r>
      <w:r>
        <w:rPr>
          <w:color w:val="231F20"/>
          <w:spacing w:val="15"/>
          <w:w w:val="100"/>
        </w:rPr>
        <w:t>)/</w:t>
      </w:r>
      <w:r>
        <w:rPr>
          <w:rFonts w:ascii="Calibri" w:hAnsi="Calibri"/>
          <w:color w:val="231F20"/>
          <w:spacing w:val="15"/>
          <w:w w:val="48"/>
        </w:rPr>
        <w:t>|</w:t>
      </w:r>
      <w:r>
        <w:rPr>
          <w:i/>
          <w:color w:val="231F20"/>
          <w:spacing w:val="15"/>
          <w:w w:val="100"/>
        </w:rPr>
        <w:t>U</w:t>
      </w:r>
      <w:r>
        <w:rPr>
          <w:rFonts w:ascii="Calibri" w:hAnsi="Calibri"/>
          <w:color w:val="231F20"/>
          <w:spacing w:val="15"/>
          <w:w w:val="48"/>
        </w:rPr>
        <w:t>||</w:t>
      </w:r>
      <w:r>
        <w:rPr>
          <w:i/>
          <w:color w:val="231F20"/>
          <w:spacing w:val="-107"/>
          <w:w w:val="100"/>
        </w:rPr>
        <w:t>U</w:t>
      </w:r>
      <w:r>
        <w:rPr>
          <w:rFonts w:ascii="Palatino Linotype" w:hAnsi="Palatino Linotype"/>
          <w:color w:val="231F20"/>
          <w:w w:val="100"/>
          <w:position w:val="4"/>
        </w:rPr>
        <w:t>¯ </w:t>
      </w:r>
      <w:r>
        <w:rPr>
          <w:rFonts w:ascii="Calibri" w:hAnsi="Calibri"/>
          <w:color w:val="231F20"/>
          <w:w w:val="48"/>
        </w:rPr>
        <w:t>|</w:t>
      </w:r>
      <w:r>
        <w:rPr>
          <w:rFonts w:ascii="Calibri" w:hAnsi="Calibri"/>
          <w:color w:val="231F20"/>
        </w:rPr>
        <w:t>  </w:t>
      </w:r>
      <w:r>
        <w:rPr>
          <w:color w:val="231F20"/>
          <w:spacing w:val="3"/>
        </w:rPr>
        <w:t>a</w:t>
      </w:r>
      <w:r>
        <w:rPr>
          <w:color w:val="231F20"/>
        </w:rPr>
        <w:t>s </w:t>
      </w:r>
      <w:r>
        <w:rPr>
          <w:color w:val="231F20"/>
          <w:spacing w:val="3"/>
          <w:w w:val="99"/>
        </w:rPr>
        <w:t>th</w:t>
      </w:r>
      <w:r>
        <w:rPr>
          <w:color w:val="231F20"/>
          <w:w w:val="99"/>
        </w:rPr>
        <w:t>e</w:t>
      </w:r>
      <w:r>
        <w:rPr>
          <w:color w:val="231F20"/>
        </w:rPr>
        <w:t> </w:t>
      </w:r>
      <w:r>
        <w:rPr>
          <w:i/>
          <w:color w:val="231F20"/>
          <w:spacing w:val="3"/>
          <w:w w:val="100"/>
        </w:rPr>
        <w:t>rati</w:t>
      </w:r>
      <w:r>
        <w:rPr>
          <w:i/>
          <w:color w:val="231F20"/>
          <w:w w:val="100"/>
        </w:rPr>
        <w:t>o</w:t>
      </w:r>
      <w:r>
        <w:rPr>
          <w:i/>
          <w:color w:val="231F20"/>
        </w:rPr>
        <w:t> </w:t>
      </w:r>
      <w:r>
        <w:rPr>
          <w:i/>
          <w:color w:val="231F20"/>
          <w:spacing w:val="3"/>
          <w:w w:val="100"/>
        </w:rPr>
        <w:t>cos</w:t>
      </w:r>
      <w:r>
        <w:rPr>
          <w:i/>
          <w:color w:val="231F20"/>
          <w:w w:val="100"/>
        </w:rPr>
        <w:t>t</w:t>
      </w:r>
      <w:r>
        <w:rPr>
          <w:i/>
          <w:color w:val="231F20"/>
        </w:rPr>
        <w:t> </w:t>
      </w:r>
      <w:r>
        <w:rPr>
          <w:color w:val="231F20"/>
          <w:spacing w:val="3"/>
        </w:rPr>
        <w:t>o</w:t>
      </w:r>
      <w:r>
        <w:rPr>
          <w:color w:val="231F20"/>
        </w:rPr>
        <w:t>f </w:t>
      </w:r>
      <w:r>
        <w:rPr>
          <w:color w:val="231F20"/>
          <w:w w:val="99"/>
        </w:rPr>
        <w:t>a</w:t>
      </w:r>
      <w:r>
        <w:rPr>
          <w:color w:val="231F20"/>
        </w:rPr>
        <w:t> </w:t>
      </w:r>
      <w:r>
        <w:rPr>
          <w:color w:val="231F20"/>
          <w:spacing w:val="3"/>
        </w:rPr>
        <w:t>cu</w:t>
      </w:r>
      <w:r>
        <w:rPr>
          <w:color w:val="231F20"/>
        </w:rPr>
        <w:t>t </w:t>
      </w:r>
      <w:r>
        <w:rPr>
          <w:rFonts w:ascii="Arial" w:hAnsi="Arial"/>
          <w:color w:val="231F20"/>
          <w:spacing w:val="15"/>
          <w:w w:val="70"/>
        </w:rPr>
        <w:t>^</w:t>
      </w:r>
      <w:r>
        <w:rPr>
          <w:i/>
          <w:color w:val="231F20"/>
          <w:spacing w:val="15"/>
          <w:w w:val="100"/>
        </w:rPr>
        <w:t>U</w:t>
      </w:r>
      <w:r>
        <w:rPr>
          <w:color w:val="231F20"/>
          <w:w w:val="100"/>
        </w:rPr>
        <w:t>,  </w:t>
      </w:r>
      <w:r>
        <w:rPr>
          <w:i/>
          <w:color w:val="231F20"/>
          <w:spacing w:val="-107"/>
          <w:w w:val="100"/>
        </w:rPr>
        <w:t>U</w:t>
      </w:r>
      <w:r>
        <w:rPr>
          <w:rFonts w:ascii="Palatino Linotype" w:hAnsi="Palatino Linotype"/>
          <w:color w:val="231F20"/>
          <w:w w:val="100"/>
          <w:position w:val="4"/>
        </w:rPr>
        <w:t>¯ </w:t>
      </w:r>
      <w:r>
        <w:rPr>
          <w:rFonts w:ascii="Arial" w:hAnsi="Arial"/>
          <w:color w:val="231F20"/>
          <w:spacing w:val="15"/>
          <w:w w:val="100"/>
        </w:rPr>
        <w:t>)</w:t>
      </w:r>
      <w:r>
        <w:rPr>
          <w:color w:val="231F20"/>
          <w:spacing w:val="15"/>
          <w:w w:val="100"/>
        </w:rPr>
        <w:t>.</w:t>
      </w:r>
      <w:r>
        <w:rPr>
          <w:color w:val="231F20"/>
          <w:w w:val="100"/>
        </w:rPr>
        <w:t>)</w:t>
      </w:r>
      <w:r>
        <w:rPr>
          <w:color w:val="231F20"/>
        </w:rPr>
        <w:t>  </w:t>
      </w:r>
      <w:r>
        <w:rPr>
          <w:color w:val="231F20"/>
          <w:spacing w:val="3"/>
          <w:w w:val="100"/>
        </w:rPr>
        <w:t>Sinc</w:t>
      </w:r>
      <w:r>
        <w:rPr>
          <w:color w:val="231F20"/>
          <w:w w:val="100"/>
        </w:rPr>
        <w:t>e</w:t>
      </w:r>
      <w:r>
        <w:rPr>
          <w:color w:val="231F20"/>
        </w:rPr>
        <w:t> </w:t>
      </w:r>
      <w:r>
        <w:rPr>
          <w:color w:val="231F20"/>
          <w:spacing w:val="3"/>
          <w:w w:val="99"/>
        </w:rPr>
        <w:t>th</w:t>
      </w:r>
      <w:r>
        <w:rPr>
          <w:color w:val="231F20"/>
          <w:w w:val="99"/>
        </w:rPr>
        <w:t>e</w:t>
      </w:r>
      <w:r>
        <w:rPr>
          <w:color w:val="231F20"/>
        </w:rPr>
        <w:t> </w:t>
      </w:r>
      <w:r>
        <w:rPr>
          <w:color w:val="231F20"/>
          <w:spacing w:val="3"/>
          <w:w w:val="100"/>
        </w:rPr>
        <w:t>min-cu</w:t>
      </w:r>
      <w:r>
        <w:rPr>
          <w:color w:val="231F20"/>
          <w:w w:val="100"/>
        </w:rPr>
        <w:t>t</w:t>
      </w:r>
      <w:r>
        <w:rPr>
          <w:color w:val="231F20"/>
        </w:rPr>
        <w:t> </w:t>
      </w:r>
      <w:r>
        <w:rPr>
          <w:color w:val="231F20"/>
          <w:spacing w:val="3"/>
        </w:rPr>
        <w:t>o</w:t>
      </w:r>
      <w:r>
        <w:rPr>
          <w:color w:val="231F20"/>
        </w:rPr>
        <w:t>f </w:t>
      </w:r>
      <w:r>
        <w:rPr>
          <w:color w:val="231F20"/>
          <w:w w:val="99"/>
        </w:rPr>
        <w:t>a</w:t>
      </w:r>
      <w:r>
        <w:rPr>
          <w:color w:val="231F20"/>
        </w:rPr>
        <w:t> </w:t>
      </w:r>
      <w:r>
        <w:rPr>
          <w:color w:val="231F20"/>
          <w:spacing w:val="3"/>
        </w:rPr>
        <w:t>UMFP is</w:t>
      </w:r>
    </w:p>
    <w:p>
      <w:pPr>
        <w:pStyle w:val="BodyText"/>
        <w:spacing w:before="11"/>
        <w:ind w:left="0"/>
        <w:rPr>
          <w:sz w:val="9"/>
        </w:rPr>
      </w:pPr>
    </w:p>
    <w:p>
      <w:pPr>
        <w:spacing w:after="0"/>
        <w:rPr>
          <w:sz w:val="9"/>
        </w:rPr>
        <w:sectPr>
          <w:type w:val="continuous"/>
          <w:pgSz w:w="9720" w:h="14400"/>
          <w:pgMar w:top="1140" w:bottom="280" w:left="1160" w:right="1040"/>
        </w:sectPr>
      </w:pPr>
    </w:p>
    <w:p>
      <w:pPr>
        <w:pStyle w:val="BodyText"/>
        <w:spacing w:before="1"/>
        <w:ind w:left="0"/>
        <w:rPr>
          <w:sz w:val="22"/>
        </w:rPr>
      </w:pPr>
    </w:p>
    <w:p>
      <w:pPr>
        <w:pStyle w:val="BodyText"/>
        <w:ind w:left="0"/>
        <w:jc w:val="right"/>
      </w:pPr>
      <w:r>
        <w:rPr>
          <w:rFonts w:ascii="Arial Black"/>
          <w:color w:val="231F20"/>
          <w:w w:val="110"/>
        </w:rPr>
        <w:t>6 </w:t>
      </w:r>
      <w:r>
        <w:rPr>
          <w:rFonts w:ascii="Tahoma"/>
          <w:color w:val="231F20"/>
          <w:w w:val="110"/>
        </w:rPr>
        <w:t>=</w:t>
      </w:r>
      <w:r>
        <w:rPr>
          <w:rFonts w:ascii="Tahoma"/>
          <w:color w:val="231F20"/>
          <w:spacing w:val="-35"/>
          <w:w w:val="110"/>
        </w:rPr>
        <w:t> </w:t>
      </w:r>
      <w:r>
        <w:rPr>
          <w:color w:val="231F20"/>
          <w:spacing w:val="3"/>
          <w:w w:val="110"/>
        </w:rPr>
        <w:t>min</w:t>
      </w:r>
    </w:p>
    <w:p>
      <w:pPr>
        <w:spacing w:before="17"/>
        <w:ind w:left="0" w:right="29" w:firstLine="0"/>
        <w:jc w:val="right"/>
        <w:rPr>
          <w:i/>
          <w:sz w:val="12"/>
        </w:rPr>
      </w:pPr>
      <w:r>
        <w:rPr>
          <w:i/>
          <w:color w:val="231F20"/>
          <w:spacing w:val="3"/>
          <w:w w:val="110"/>
          <w:sz w:val="12"/>
        </w:rPr>
        <w:t>U</w:t>
      </w:r>
      <w:r>
        <w:rPr>
          <w:rFonts w:ascii="Arial" w:hAnsi="Arial"/>
          <w:color w:val="231F20"/>
          <w:spacing w:val="3"/>
          <w:w w:val="110"/>
          <w:sz w:val="12"/>
        </w:rPr>
        <w:t>Ç</w:t>
      </w:r>
      <w:r>
        <w:rPr>
          <w:i/>
          <w:color w:val="231F20"/>
          <w:spacing w:val="3"/>
          <w:w w:val="110"/>
          <w:sz w:val="12"/>
        </w:rPr>
        <w:t>V</w:t>
      </w:r>
    </w:p>
    <w:p>
      <w:pPr>
        <w:pStyle w:val="BodyText"/>
        <w:spacing w:before="1"/>
        <w:ind w:left="0"/>
        <w:rPr>
          <w:i/>
          <w:sz w:val="16"/>
        </w:rPr>
      </w:pPr>
    </w:p>
    <w:p>
      <w:pPr>
        <w:pStyle w:val="BodyText"/>
        <w:ind w:left="0" w:right="37"/>
        <w:jc w:val="right"/>
      </w:pPr>
      <w:r>
        <w:rPr>
          <w:color w:val="231F20"/>
        </w:rPr>
        <w:t>Eq.  3  </w:t>
      </w:r>
      <w:r>
        <w:rPr>
          <w:color w:val="231F20"/>
          <w:spacing w:val="2"/>
        </w:rPr>
        <w:t>results </w:t>
      </w:r>
      <w:r>
        <w:rPr>
          <w:color w:val="231F20"/>
        </w:rPr>
        <w:t>in  the</w:t>
      </w:r>
      <w:r>
        <w:rPr>
          <w:color w:val="231F20"/>
          <w:spacing w:val="3"/>
        </w:rPr>
        <w:t> </w:t>
      </w:r>
      <w:r>
        <w:rPr>
          <w:color w:val="231F20"/>
          <w:spacing w:val="2"/>
        </w:rPr>
        <w:t>following </w:t>
      </w:r>
      <w:r>
        <w:rPr>
          <w:color w:val="231F20"/>
          <w:spacing w:val="3"/>
        </w:rPr>
        <w:t>theorem.</w:t>
      </w:r>
    </w:p>
    <w:p>
      <w:pPr>
        <w:spacing w:line="271" w:lineRule="exact" w:before="55"/>
        <w:ind w:left="26" w:right="0" w:firstLine="0"/>
        <w:jc w:val="left"/>
        <w:rPr>
          <w:rFonts w:ascii="Arial" w:hAnsi="Arial"/>
          <w:sz w:val="20"/>
        </w:rPr>
      </w:pPr>
      <w:r>
        <w:rPr/>
        <w:br w:type="column"/>
      </w:r>
      <w:r>
        <w:rPr>
          <w:i/>
          <w:color w:val="231F20"/>
          <w:spacing w:val="15"/>
          <w:w w:val="102"/>
          <w:sz w:val="20"/>
        </w:rPr>
        <w:t>C</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p>
    <w:p>
      <w:pPr>
        <w:pStyle w:val="BodyText"/>
        <w:spacing w:line="163" w:lineRule="exact"/>
        <w:ind w:left="856"/>
      </w:pPr>
      <w:r>
        <w:rPr/>
        <w:pict>
          <v:line style="position:absolute;mso-position-horizontal-relative:page;mso-position-vertical-relative:paragraph;z-index:15740928" from="242.425995pt,4.831431pt" to="281.925995pt,4.831431pt" stroked="true" strokeweight=".25pt" strokecolor="#231f20">
            <v:stroke dashstyle="solid"/>
            <w10:wrap type="none"/>
          </v:line>
        </w:pict>
      </w:r>
      <w:r>
        <w:rPr>
          <w:color w:val="231F20"/>
          <w:w w:val="102"/>
        </w:rPr>
        <w:t>,</w:t>
      </w:r>
    </w:p>
    <w:p>
      <w:pPr>
        <w:spacing w:line="253" w:lineRule="exact" w:before="0"/>
        <w:ind w:left="134" w:right="0" w:firstLine="0"/>
        <w:jc w:val="left"/>
        <w:rPr>
          <w:rFonts w:ascii="Calibri" w:hAnsi="Calibri"/>
          <w:sz w:val="20"/>
        </w:rPr>
      </w:pPr>
      <w:r>
        <w:rPr>
          <w:rFonts w:ascii="Calibri" w:hAnsi="Calibri"/>
          <w:color w:val="231F20"/>
          <w:spacing w:val="15"/>
          <w:w w:val="49"/>
          <w:sz w:val="20"/>
        </w:rPr>
        <w:t>|</w:t>
      </w:r>
      <w:r>
        <w:rPr>
          <w:i/>
          <w:color w:val="231F20"/>
          <w:spacing w:val="15"/>
          <w:w w:val="102"/>
          <w:sz w:val="20"/>
        </w:rPr>
        <w:t>U</w:t>
      </w:r>
      <w:r>
        <w:rPr>
          <w:rFonts w:ascii="Calibri" w:hAnsi="Calibri"/>
          <w:color w:val="231F20"/>
          <w:spacing w:val="15"/>
          <w:w w:val="49"/>
          <w:sz w:val="20"/>
        </w:rPr>
        <w:t>||</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Calibri" w:hAnsi="Calibri"/>
          <w:color w:val="231F20"/>
          <w:w w:val="49"/>
          <w:sz w:val="20"/>
        </w:rPr>
        <w:t>|</w:t>
      </w:r>
    </w:p>
    <w:p>
      <w:pPr>
        <w:spacing w:after="0" w:line="253" w:lineRule="exact"/>
        <w:jc w:val="left"/>
        <w:rPr>
          <w:rFonts w:ascii="Calibri" w:hAnsi="Calibri"/>
          <w:sz w:val="20"/>
        </w:rPr>
        <w:sectPr>
          <w:type w:val="continuous"/>
          <w:pgSz w:w="9720" w:h="14400"/>
          <w:pgMar w:top="1140" w:bottom="280" w:left="1160" w:right="1040"/>
          <w:cols w:num="2" w:equalWidth="0">
            <w:col w:w="3623" w:space="40"/>
            <w:col w:w="3857"/>
          </w:cols>
        </w:sectPr>
      </w:pPr>
    </w:p>
    <w:p>
      <w:pPr>
        <w:tabs>
          <w:tab w:pos="1633" w:val="left" w:leader="none"/>
        </w:tabs>
        <w:spacing w:before="142"/>
        <w:ind w:left="310" w:right="0" w:firstLine="0"/>
        <w:jc w:val="left"/>
        <w:rPr>
          <w:sz w:val="20"/>
        </w:rPr>
      </w:pPr>
      <w:r>
        <w:rPr/>
        <w:pict>
          <v:shape style="position:absolute;margin-left:208.162003pt;margin-top:16.857237pt;width:4.9pt;height:43.05pt;mso-position-horizontal-relative:page;mso-position-vertical-relative:paragraph;z-index:-16860160" type="#_x0000_t202" filled="false" stroked="false">
            <v:textbox inset="0,0,0,0">
              <w:txbxContent>
                <w:p>
                  <w:pPr>
                    <w:spacing w:before="25"/>
                    <w:ind w:left="0" w:right="0" w:firstLine="0"/>
                    <w:jc w:val="left"/>
                    <w:rPr>
                      <w:rFonts w:ascii="Calibri"/>
                      <w:sz w:val="67"/>
                    </w:rPr>
                  </w:pPr>
                  <w:r>
                    <w:rPr>
                      <w:rFonts w:ascii="Calibri"/>
                      <w:color w:val="231F20"/>
                      <w:w w:val="48"/>
                      <w:sz w:val="67"/>
                    </w:rPr>
                    <w:t>(</w:t>
                  </w:r>
                </w:p>
              </w:txbxContent>
            </v:textbox>
            <w10:wrap type="none"/>
          </v:shape>
        </w:pict>
      </w:r>
      <w:r>
        <w:rPr/>
        <w:pict>
          <v:shape style="position:absolute;margin-left:238.158997pt;margin-top:16.857237pt;width:4.9pt;height:43.05pt;mso-position-horizontal-relative:page;mso-position-vertical-relative:paragraph;z-index:-16859136" type="#_x0000_t202" filled="false" stroked="false">
            <v:textbox inset="0,0,0,0">
              <w:txbxContent>
                <w:p>
                  <w:pPr>
                    <w:spacing w:before="25"/>
                    <w:ind w:left="0" w:right="0" w:firstLine="0"/>
                    <w:jc w:val="left"/>
                    <w:rPr>
                      <w:rFonts w:ascii="Calibri"/>
                      <w:sz w:val="67"/>
                    </w:rPr>
                  </w:pPr>
                  <w:r>
                    <w:rPr>
                      <w:rFonts w:ascii="Calibri"/>
                      <w:color w:val="231F20"/>
                      <w:w w:val="48"/>
                      <w:sz w:val="67"/>
                    </w:rPr>
                    <w:t>)</w:t>
                  </w:r>
                </w:p>
              </w:txbxContent>
            </v:textbox>
            <w10:wrap type="none"/>
          </v:shape>
        </w:pict>
      </w:r>
      <w:r>
        <w:rPr>
          <w:color w:val="231F20"/>
          <w:spacing w:val="2"/>
          <w:sz w:val="20"/>
        </w:rPr>
        <w:t>T</w:t>
      </w:r>
      <w:r>
        <w:rPr>
          <w:color w:val="231F20"/>
          <w:spacing w:val="2"/>
          <w:sz w:val="15"/>
        </w:rPr>
        <w:t>HEOREM </w:t>
      </w:r>
      <w:r>
        <w:rPr>
          <w:color w:val="231F20"/>
          <w:spacing w:val="31"/>
          <w:sz w:val="15"/>
        </w:rPr>
        <w:t> </w:t>
      </w:r>
      <w:r>
        <w:rPr>
          <w:color w:val="231F20"/>
          <w:sz w:val="20"/>
        </w:rPr>
        <w:t>2.</w:t>
        <w:tab/>
      </w:r>
      <w:r>
        <w:rPr>
          <w:i/>
          <w:color w:val="231F20"/>
          <w:sz w:val="20"/>
        </w:rPr>
        <w:t>For any </w:t>
      </w:r>
      <w:r>
        <w:rPr>
          <w:i/>
          <w:color w:val="231F20"/>
          <w:spacing w:val="2"/>
          <w:sz w:val="20"/>
        </w:rPr>
        <w:t>uniform multicommodity flow</w:t>
      </w:r>
      <w:r>
        <w:rPr>
          <w:i/>
          <w:color w:val="231F20"/>
          <w:spacing w:val="12"/>
          <w:sz w:val="20"/>
        </w:rPr>
        <w:t> </w:t>
      </w:r>
      <w:r>
        <w:rPr>
          <w:i/>
          <w:color w:val="231F20"/>
          <w:spacing w:val="2"/>
          <w:sz w:val="20"/>
        </w:rPr>
        <w:t>problem</w:t>
      </w:r>
      <w:r>
        <w:rPr>
          <w:color w:val="231F20"/>
          <w:spacing w:val="2"/>
          <w:sz w:val="20"/>
        </w:rPr>
        <w:t>,</w:t>
      </w:r>
    </w:p>
    <w:p>
      <w:pPr>
        <w:pStyle w:val="BodyText"/>
        <w:spacing w:before="8"/>
        <w:ind w:left="0"/>
        <w:rPr>
          <w:sz w:val="9"/>
        </w:rPr>
      </w:pPr>
    </w:p>
    <w:p>
      <w:pPr>
        <w:spacing w:after="0"/>
        <w:rPr>
          <w:sz w:val="9"/>
        </w:rPr>
        <w:sectPr>
          <w:type w:val="continuous"/>
          <w:pgSz w:w="9720" w:h="14400"/>
          <w:pgMar w:top="1140" w:bottom="280" w:left="1160" w:right="1040"/>
        </w:sectPr>
      </w:pPr>
    </w:p>
    <w:p>
      <w:pPr>
        <w:pStyle w:val="BodyText"/>
        <w:spacing w:line="249" w:lineRule="exact" w:before="48"/>
        <w:ind w:left="0" w:right="264"/>
        <w:jc w:val="right"/>
        <w:rPr>
          <w:rFonts w:ascii="Arial Black"/>
        </w:rPr>
      </w:pPr>
      <w:r>
        <w:rPr>
          <w:rFonts w:ascii="Arial Black"/>
          <w:color w:val="231F20"/>
          <w:w w:val="110"/>
        </w:rPr>
        <w:t>6</w:t>
      </w:r>
    </w:p>
    <w:p>
      <w:pPr>
        <w:pStyle w:val="BodyText"/>
        <w:spacing w:before="1"/>
        <w:ind w:left="0"/>
        <w:rPr>
          <w:rFonts w:ascii="Arial Black"/>
          <w:sz w:val="6"/>
        </w:rPr>
      </w:pPr>
    </w:p>
    <w:p>
      <w:pPr>
        <w:pStyle w:val="BodyText"/>
        <w:spacing w:line="20" w:lineRule="exact"/>
        <w:ind w:left="3130"/>
        <w:rPr>
          <w:rFonts w:ascii="Arial Black"/>
          <w:sz w:val="2"/>
        </w:rPr>
      </w:pPr>
      <w:r>
        <w:rPr>
          <w:rFonts w:ascii="Arial Black"/>
          <w:sz w:val="2"/>
        </w:rPr>
        <w:pict>
          <v:group style="width:23.5pt;height:.25pt;mso-position-horizontal-relative:char;mso-position-vertical-relative:line" coordorigin="0,0" coordsize="470,5">
            <v:line style="position:absolute" from="0,2" to="469,2" stroked="true" strokeweight=".25pt" strokecolor="#231f20">
              <v:stroke dashstyle="solid"/>
            </v:line>
          </v:group>
        </w:pict>
      </w:r>
      <w:r>
        <w:rPr>
          <w:rFonts w:ascii="Arial Black"/>
          <w:sz w:val="2"/>
        </w:rPr>
      </w:r>
    </w:p>
    <w:p>
      <w:pPr>
        <w:pStyle w:val="BodyText"/>
        <w:spacing w:line="260" w:lineRule="exact"/>
        <w:ind w:left="0" w:right="111"/>
        <w:jc w:val="right"/>
        <w:rPr>
          <w:i/>
        </w:rPr>
      </w:pPr>
      <w:r>
        <w:rPr>
          <w:rFonts w:ascii="Arial" w:hAnsi="Arial"/>
          <w:color w:val="231F20"/>
          <w:position w:val="16"/>
        </w:rPr>
        <w:t>▲ </w:t>
      </w:r>
      <w:r>
        <w:rPr>
          <w:color w:val="231F20"/>
        </w:rPr>
        <w:t>log </w:t>
      </w:r>
      <w:r>
        <w:rPr>
          <w:i/>
          <w:color w:val="231F20"/>
        </w:rPr>
        <w:t>n</w:t>
      </w:r>
    </w:p>
    <w:p>
      <w:pPr>
        <w:pStyle w:val="BodyText"/>
        <w:spacing w:before="4"/>
        <w:ind w:left="0"/>
        <w:rPr>
          <w:i/>
          <w:sz w:val="19"/>
        </w:rPr>
      </w:pPr>
      <w:r>
        <w:rPr/>
        <w:br w:type="column"/>
      </w:r>
      <w:r>
        <w:rPr>
          <w:i/>
          <w:sz w:val="19"/>
        </w:rPr>
      </w:r>
    </w:p>
    <w:p>
      <w:pPr>
        <w:spacing w:before="0"/>
        <w:ind w:left="38" w:right="0" w:firstLine="0"/>
        <w:jc w:val="left"/>
        <w:rPr>
          <w:sz w:val="20"/>
        </w:rPr>
      </w:pPr>
      <w:r>
        <w:rPr>
          <w:rFonts w:ascii="Tahoma" w:hAnsi="Tahoma"/>
          <w:color w:val="231F20"/>
          <w:w w:val="110"/>
          <w:sz w:val="20"/>
        </w:rPr>
        <w:t>≤ </w:t>
      </w:r>
      <w:r>
        <w:rPr>
          <w:i/>
          <w:color w:val="231F20"/>
          <w:w w:val="110"/>
          <w:sz w:val="20"/>
        </w:rPr>
        <w:t>f </w:t>
      </w:r>
      <w:r>
        <w:rPr>
          <w:rFonts w:ascii="Tahoma" w:hAnsi="Tahoma"/>
          <w:color w:val="231F20"/>
          <w:w w:val="110"/>
          <w:sz w:val="20"/>
        </w:rPr>
        <w:t>≤ </w:t>
      </w:r>
      <w:r>
        <w:rPr>
          <w:rFonts w:ascii="Arial Black" w:hAnsi="Arial Black"/>
          <w:color w:val="231F20"/>
          <w:w w:val="110"/>
          <w:sz w:val="20"/>
        </w:rPr>
        <w:t>6</w:t>
      </w:r>
      <w:r>
        <w:rPr>
          <w:color w:val="231F20"/>
          <w:w w:val="110"/>
          <w:sz w:val="20"/>
        </w:rPr>
        <w:t>,</w:t>
      </w:r>
    </w:p>
    <w:p>
      <w:pPr>
        <w:spacing w:after="0"/>
        <w:jc w:val="left"/>
        <w:rPr>
          <w:sz w:val="20"/>
        </w:rPr>
        <w:sectPr>
          <w:type w:val="continuous"/>
          <w:pgSz w:w="9720" w:h="14400"/>
          <w:pgMar w:top="1140" w:bottom="280" w:left="1160" w:right="1040"/>
          <w:cols w:num="2" w:equalWidth="0">
            <w:col w:w="3701" w:space="40"/>
            <w:col w:w="3779"/>
          </w:cols>
        </w:sectPr>
      </w:pPr>
    </w:p>
    <w:p>
      <w:pPr>
        <w:spacing w:before="137"/>
        <w:ind w:left="110" w:right="0" w:firstLine="0"/>
        <w:jc w:val="both"/>
        <w:rPr>
          <w:i/>
          <w:sz w:val="20"/>
        </w:rPr>
      </w:pPr>
      <w:r>
        <w:rPr>
          <w:i/>
          <w:color w:val="231F20"/>
          <w:sz w:val="20"/>
        </w:rPr>
        <w:t>where f is the max-flow and </w:t>
      </w:r>
      <w:r>
        <w:rPr>
          <w:rFonts w:ascii="Arial Black"/>
          <w:color w:val="231F20"/>
          <w:sz w:val="20"/>
        </w:rPr>
        <w:t>6 </w:t>
      </w:r>
      <w:r>
        <w:rPr>
          <w:i/>
          <w:color w:val="231F20"/>
          <w:sz w:val="20"/>
        </w:rPr>
        <w:t>is the min-cut of the UMFP.</w:t>
      </w:r>
    </w:p>
    <w:p>
      <w:pPr>
        <w:pStyle w:val="BodyText"/>
        <w:spacing w:line="235" w:lineRule="auto" w:before="122"/>
        <w:ind w:right="203" w:firstLine="200"/>
        <w:jc w:val="both"/>
      </w:pPr>
      <w:r>
        <w:rPr>
          <w:color w:val="231F20"/>
        </w:rPr>
        <w:t>The algorithm for finding a cut with small ratio cost is based on the linear programming dual of the UMFP. In general, the </w:t>
      </w:r>
      <w:r>
        <w:rPr>
          <w:i/>
          <w:color w:val="231F20"/>
        </w:rPr>
        <w:t>dual </w:t>
      </w:r>
      <w:r>
        <w:rPr>
          <w:color w:val="231F20"/>
        </w:rPr>
        <w:t>of a multicommodity flow problem for a graph </w:t>
      </w:r>
      <w:r>
        <w:rPr>
          <w:i/>
          <w:color w:val="231F20"/>
        </w:rPr>
        <w:t>G </w:t>
      </w:r>
      <w:r>
        <w:rPr>
          <w:color w:val="231F20"/>
        </w:rPr>
        <w:t>is the problem of apportioning a fixed amount of weight</w:t>
      </w:r>
    </w:p>
    <w:p>
      <w:pPr>
        <w:spacing w:after="0" w:line="235" w:lineRule="auto"/>
        <w:jc w:val="both"/>
        <w:sectPr>
          <w:type w:val="continuous"/>
          <w:pgSz w:w="9720" w:h="14400"/>
          <w:pgMar w:top="1140" w:bottom="280" w:left="1160" w:right="1040"/>
        </w:sectPr>
      </w:pPr>
    </w:p>
    <w:p>
      <w:pPr>
        <w:pStyle w:val="BodyText"/>
        <w:spacing w:line="235" w:lineRule="auto" w:before="111"/>
        <w:ind w:right="203"/>
        <w:jc w:val="both"/>
      </w:pPr>
      <w:r>
        <w:rPr>
          <w:color w:val="231F20"/>
          <w:spacing w:val="2"/>
        </w:rPr>
        <w:t>(where weights </w:t>
      </w:r>
      <w:r>
        <w:rPr>
          <w:color w:val="231F20"/>
        </w:rPr>
        <w:t>are </w:t>
      </w:r>
      <w:r>
        <w:rPr>
          <w:color w:val="231F20"/>
          <w:spacing w:val="2"/>
        </w:rPr>
        <w:t>thought </w:t>
      </w:r>
      <w:r>
        <w:rPr>
          <w:color w:val="231F20"/>
        </w:rPr>
        <w:t>of as </w:t>
      </w:r>
      <w:r>
        <w:rPr>
          <w:color w:val="231F20"/>
          <w:spacing w:val="2"/>
        </w:rPr>
        <w:t>distances) </w:t>
      </w:r>
      <w:r>
        <w:rPr>
          <w:color w:val="231F20"/>
        </w:rPr>
        <w:t>to the </w:t>
      </w:r>
      <w:r>
        <w:rPr>
          <w:color w:val="231F20"/>
          <w:spacing w:val="2"/>
        </w:rPr>
        <w:t>edges </w:t>
      </w:r>
      <w:r>
        <w:rPr>
          <w:color w:val="231F20"/>
        </w:rPr>
        <w:t>of </w:t>
      </w:r>
      <w:r>
        <w:rPr>
          <w:i/>
          <w:color w:val="231F20"/>
        </w:rPr>
        <w:t>G </w:t>
      </w:r>
      <w:r>
        <w:rPr>
          <w:color w:val="231F20"/>
        </w:rPr>
        <w:t>so as to </w:t>
      </w:r>
      <w:r>
        <w:rPr>
          <w:color w:val="231F20"/>
          <w:spacing w:val="3"/>
        </w:rPr>
        <w:t>maximize</w:t>
      </w:r>
      <w:r>
        <w:rPr>
          <w:color w:val="231F20"/>
          <w:spacing w:val="56"/>
        </w:rPr>
        <w:t> </w:t>
      </w:r>
      <w:r>
        <w:rPr>
          <w:color w:val="231F20"/>
        </w:rPr>
        <w:t>the </w:t>
      </w:r>
      <w:r>
        <w:rPr>
          <w:color w:val="231F20"/>
          <w:spacing w:val="2"/>
        </w:rPr>
        <w:t>cumulative distance between </w:t>
      </w:r>
      <w:r>
        <w:rPr>
          <w:color w:val="231F20"/>
        </w:rPr>
        <w:t>the </w:t>
      </w:r>
      <w:r>
        <w:rPr>
          <w:color w:val="231F20"/>
          <w:spacing w:val="2"/>
        </w:rPr>
        <w:t>source/sink pairs. Alternatively, </w:t>
      </w:r>
      <w:r>
        <w:rPr>
          <w:color w:val="231F20"/>
        </w:rPr>
        <w:t>the </w:t>
      </w:r>
      <w:r>
        <w:rPr>
          <w:color w:val="231F20"/>
          <w:spacing w:val="2"/>
        </w:rPr>
        <w:t>dual </w:t>
      </w:r>
      <w:r>
        <w:rPr>
          <w:color w:val="231F20"/>
          <w:spacing w:val="3"/>
        </w:rPr>
        <w:t>can </w:t>
      </w:r>
      <w:r>
        <w:rPr>
          <w:color w:val="231F20"/>
        </w:rPr>
        <w:t>be </w:t>
      </w:r>
      <w:r>
        <w:rPr>
          <w:color w:val="231F20"/>
          <w:spacing w:val="2"/>
        </w:rPr>
        <w:t>thought </w:t>
      </w:r>
      <w:r>
        <w:rPr>
          <w:color w:val="231F20"/>
        </w:rPr>
        <w:t>of as </w:t>
      </w:r>
      <w:r>
        <w:rPr>
          <w:color w:val="231F20"/>
          <w:spacing w:val="2"/>
        </w:rPr>
        <w:t>apportioning </w:t>
      </w:r>
      <w:r>
        <w:rPr>
          <w:color w:val="231F20"/>
        </w:rPr>
        <w:t>the </w:t>
      </w:r>
      <w:r>
        <w:rPr>
          <w:color w:val="231F20"/>
          <w:spacing w:val="2"/>
        </w:rPr>
        <w:t>smallest amount </w:t>
      </w:r>
      <w:r>
        <w:rPr>
          <w:color w:val="231F20"/>
        </w:rPr>
        <w:t>of </w:t>
      </w:r>
      <w:r>
        <w:rPr>
          <w:color w:val="231F20"/>
          <w:spacing w:val="2"/>
        </w:rPr>
        <w:t>total distance </w:t>
      </w:r>
      <w:r>
        <w:rPr>
          <w:color w:val="231F20"/>
        </w:rPr>
        <w:t>so </w:t>
      </w:r>
      <w:r>
        <w:rPr>
          <w:color w:val="231F20"/>
          <w:spacing w:val="2"/>
        </w:rPr>
        <w:t>that </w:t>
      </w:r>
      <w:r>
        <w:rPr>
          <w:color w:val="231F20"/>
          <w:spacing w:val="3"/>
        </w:rPr>
        <w:t>the </w:t>
      </w:r>
      <w:r>
        <w:rPr>
          <w:color w:val="231F20"/>
          <w:spacing w:val="2"/>
        </w:rPr>
        <w:t>cumulative distances between </w:t>
      </w:r>
      <w:r>
        <w:rPr>
          <w:color w:val="231F20"/>
        </w:rPr>
        <w:t>the </w:t>
      </w:r>
      <w:r>
        <w:rPr>
          <w:color w:val="231F20"/>
          <w:spacing w:val="2"/>
        </w:rPr>
        <w:t>source/sink pairs </w:t>
      </w:r>
      <w:r>
        <w:rPr>
          <w:color w:val="231F20"/>
        </w:rPr>
        <w:t>is not too </w:t>
      </w:r>
      <w:r>
        <w:rPr>
          <w:color w:val="231F20"/>
          <w:spacing w:val="2"/>
        </w:rPr>
        <w:t>small. </w:t>
      </w:r>
      <w:r>
        <w:rPr>
          <w:color w:val="231F20"/>
        </w:rPr>
        <w:t>More </w:t>
      </w:r>
      <w:r>
        <w:rPr>
          <w:color w:val="231F20"/>
          <w:spacing w:val="2"/>
        </w:rPr>
        <w:t>precisely, </w:t>
      </w:r>
      <w:r>
        <w:rPr>
          <w:color w:val="231F20"/>
        </w:rPr>
        <w:t>the </w:t>
      </w:r>
      <w:r>
        <w:rPr>
          <w:color w:val="231F20"/>
          <w:spacing w:val="2"/>
        </w:rPr>
        <w:t>dual </w:t>
      </w:r>
      <w:r>
        <w:rPr>
          <w:color w:val="231F20"/>
        </w:rPr>
        <w:t>of a </w:t>
      </w:r>
      <w:r>
        <w:rPr>
          <w:i/>
          <w:color w:val="231F20"/>
          <w:spacing w:val="3"/>
        </w:rPr>
        <w:t>k</w:t>
      </w:r>
      <w:r>
        <w:rPr>
          <w:color w:val="231F20"/>
          <w:spacing w:val="3"/>
        </w:rPr>
        <w:t>-commodity </w:t>
      </w:r>
      <w:r>
        <w:rPr>
          <w:color w:val="231F20"/>
          <w:spacing w:val="2"/>
        </w:rPr>
        <w:t>flow problem consists </w:t>
      </w:r>
      <w:r>
        <w:rPr>
          <w:color w:val="231F20"/>
        </w:rPr>
        <w:t>of </w:t>
      </w:r>
      <w:r>
        <w:rPr>
          <w:color w:val="231F20"/>
          <w:spacing w:val="2"/>
        </w:rPr>
        <w:t>finding </w:t>
      </w:r>
      <w:r>
        <w:rPr>
          <w:color w:val="231F20"/>
        </w:rPr>
        <w:t>a </w:t>
      </w:r>
      <w:r>
        <w:rPr>
          <w:color w:val="231F20"/>
          <w:spacing w:val="3"/>
        </w:rPr>
        <w:t>nonnega- </w:t>
      </w:r>
      <w:r>
        <w:rPr>
          <w:color w:val="231F20"/>
          <w:spacing w:val="2"/>
        </w:rPr>
        <w:t>tive distance </w:t>
      </w:r>
      <w:r>
        <w:rPr>
          <w:i/>
          <w:color w:val="231F20"/>
          <w:spacing w:val="11"/>
        </w:rPr>
        <w:t>d</w:t>
      </w:r>
      <w:r>
        <w:rPr>
          <w:color w:val="231F20"/>
          <w:spacing w:val="11"/>
        </w:rPr>
        <w:t>(</w:t>
      </w:r>
      <w:r>
        <w:rPr>
          <w:i/>
          <w:color w:val="231F20"/>
          <w:spacing w:val="11"/>
        </w:rPr>
        <w:t>e</w:t>
      </w:r>
      <w:r>
        <w:rPr>
          <w:color w:val="231F20"/>
          <w:spacing w:val="11"/>
        </w:rPr>
        <w:t>) </w:t>
      </w:r>
      <w:r>
        <w:rPr>
          <w:color w:val="231F20"/>
        </w:rPr>
        <w:t>for </w:t>
      </w:r>
      <w:r>
        <w:rPr>
          <w:color w:val="231F20"/>
          <w:spacing w:val="2"/>
        </w:rPr>
        <w:t>each edge </w:t>
      </w:r>
      <w:r>
        <w:rPr>
          <w:i/>
          <w:color w:val="231F20"/>
        </w:rPr>
        <w:t>e </w:t>
      </w:r>
      <w:r>
        <w:rPr>
          <w:rFonts w:ascii="Arial"/>
          <w:color w:val="231F20"/>
          <w:w w:val="135"/>
        </w:rPr>
        <w:t>c </w:t>
      </w:r>
      <w:r>
        <w:rPr>
          <w:i/>
          <w:color w:val="231F20"/>
        </w:rPr>
        <w:t>E</w:t>
      </w:r>
      <w:r>
        <w:rPr>
          <w:i/>
          <w:color w:val="231F20"/>
          <w:spacing w:val="10"/>
        </w:rPr>
        <w:t> </w:t>
      </w:r>
      <w:r>
        <w:rPr>
          <w:color w:val="231F20"/>
        </w:rPr>
        <w:t>so </w:t>
      </w:r>
      <w:r>
        <w:rPr>
          <w:color w:val="231F20"/>
          <w:spacing w:val="3"/>
        </w:rPr>
        <w:t>that</w:t>
      </w:r>
    </w:p>
    <w:p>
      <w:pPr>
        <w:pStyle w:val="BodyText"/>
        <w:ind w:left="0"/>
        <w:rPr>
          <w:sz w:val="18"/>
        </w:rPr>
      </w:pPr>
    </w:p>
    <w:p>
      <w:pPr>
        <w:tabs>
          <w:tab w:pos="7042" w:val="left" w:leader="none"/>
        </w:tabs>
        <w:spacing w:line="322" w:lineRule="exact" w:before="1"/>
        <w:ind w:left="2938" w:right="0" w:firstLine="0"/>
        <w:jc w:val="left"/>
        <w:rPr>
          <w:sz w:val="20"/>
        </w:rPr>
      </w:pPr>
      <w:r>
        <w:rPr>
          <w:rFonts w:ascii="Calibri" w:hAnsi="Calibri"/>
          <w:color w:val="231F20"/>
          <w:spacing w:val="-134"/>
          <w:w w:val="64"/>
          <w:position w:val="-2"/>
          <w:sz w:val="46"/>
        </w:rPr>
        <w:t>O</w:t>
      </w:r>
      <w:r>
        <w:rPr>
          <w:i/>
          <w:color w:val="231F20"/>
          <w:w w:val="105"/>
          <w:position w:val="29"/>
          <w:sz w:val="12"/>
        </w:rPr>
        <w:t>k</w:t>
      </w:r>
      <w:r>
        <w:rPr>
          <w:i/>
          <w:color w:val="231F20"/>
          <w:position w:val="29"/>
          <w:sz w:val="12"/>
        </w:rPr>
        <w:t>    </w:t>
      </w:r>
      <w:r>
        <w:rPr>
          <w:i/>
          <w:color w:val="231F20"/>
          <w:spacing w:val="3"/>
          <w:position w:val="29"/>
          <w:sz w:val="12"/>
        </w:rPr>
        <w:t> </w:t>
      </w:r>
      <w:r>
        <w:rPr>
          <w:i/>
          <w:color w:val="231F20"/>
          <w:w w:val="102"/>
          <w:sz w:val="20"/>
        </w:rPr>
        <w:t>D</w:t>
      </w:r>
      <w:r>
        <w:rPr>
          <w:i/>
          <w:color w:val="231F20"/>
          <w:spacing w:val="8"/>
          <w:sz w:val="20"/>
        </w:rPr>
        <w:t> </w:t>
      </w:r>
      <w:r>
        <w:rPr>
          <w:i/>
          <w:color w:val="231F20"/>
          <w:spacing w:val="15"/>
          <w:w w:val="102"/>
          <w:sz w:val="20"/>
        </w:rPr>
        <w:t>d</w:t>
      </w:r>
      <w:r>
        <w:rPr>
          <w:rFonts w:ascii="Arial" w:hAnsi="Arial"/>
          <w:color w:val="231F20"/>
          <w:spacing w:val="15"/>
          <w:w w:val="102"/>
          <w:sz w:val="20"/>
        </w:rPr>
        <w:t>(</w:t>
      </w:r>
      <w:r>
        <w:rPr>
          <w:i/>
          <w:color w:val="231F20"/>
          <w:w w:val="102"/>
          <w:sz w:val="20"/>
        </w:rPr>
        <w:t>s</w:t>
      </w:r>
      <w:r>
        <w:rPr>
          <w:i/>
          <w:color w:val="231F20"/>
          <w:spacing w:val="8"/>
          <w:sz w:val="20"/>
        </w:rPr>
        <w:t> </w:t>
      </w:r>
      <w:r>
        <w:rPr>
          <w:color w:val="231F20"/>
          <w:w w:val="102"/>
          <w:sz w:val="20"/>
        </w:rPr>
        <w:t>,</w:t>
      </w:r>
      <w:r>
        <w:rPr>
          <w:color w:val="231F20"/>
          <w:sz w:val="20"/>
        </w:rPr>
        <w:t> </w:t>
      </w:r>
      <w:r>
        <w:rPr>
          <w:color w:val="231F20"/>
          <w:spacing w:val="-19"/>
          <w:sz w:val="20"/>
        </w:rPr>
        <w:t> </w:t>
      </w:r>
      <w:r>
        <w:rPr>
          <w:i/>
          <w:color w:val="231F20"/>
          <w:w w:val="102"/>
          <w:sz w:val="20"/>
        </w:rPr>
        <w:t>t</w:t>
      </w:r>
      <w:r>
        <w:rPr>
          <w:i/>
          <w:color w:val="231F20"/>
          <w:spacing w:val="8"/>
          <w:sz w:val="20"/>
        </w:rPr>
        <w:t> </w:t>
      </w:r>
      <w:r>
        <w:rPr>
          <w:rFonts w:ascii="Arial" w:hAnsi="Arial"/>
          <w:color w:val="231F20"/>
          <w:w w:val="102"/>
          <w:sz w:val="20"/>
        </w:rPr>
        <w:t>)</w:t>
      </w:r>
      <w:r>
        <w:rPr>
          <w:rFonts w:ascii="Arial" w:hAnsi="Arial"/>
          <w:color w:val="231F20"/>
          <w:spacing w:val="5"/>
          <w:sz w:val="20"/>
        </w:rPr>
        <w:t> </w:t>
      </w:r>
      <w:r>
        <w:rPr>
          <w:rFonts w:ascii="Tahoma" w:hAnsi="Tahoma"/>
          <w:color w:val="231F20"/>
          <w:w w:val="117"/>
          <w:sz w:val="20"/>
        </w:rPr>
        <w:t>≥</w:t>
      </w:r>
      <w:r>
        <w:rPr>
          <w:rFonts w:ascii="Tahoma" w:hAnsi="Tahoma"/>
          <w:color w:val="231F20"/>
          <w:spacing w:val="-2"/>
          <w:sz w:val="20"/>
        </w:rPr>
        <w:t> </w:t>
      </w:r>
      <w:r>
        <w:rPr>
          <w:color w:val="231F20"/>
          <w:w w:val="102"/>
          <w:sz w:val="20"/>
        </w:rPr>
        <w:t>1</w:t>
      </w:r>
      <w:r>
        <w:rPr>
          <w:color w:val="231F20"/>
          <w:sz w:val="20"/>
        </w:rPr>
        <w:tab/>
      </w:r>
      <w:r>
        <w:rPr>
          <w:color w:val="231F20"/>
          <w:spacing w:val="3"/>
          <w:w w:val="102"/>
          <w:sz w:val="20"/>
        </w:rPr>
        <w:t>(4)</w:t>
      </w:r>
    </w:p>
    <w:p>
      <w:pPr>
        <w:tabs>
          <w:tab w:pos="341" w:val="left" w:leader="none"/>
          <w:tab w:pos="589" w:val="left" w:leader="none"/>
        </w:tabs>
        <w:spacing w:before="6"/>
        <w:ind w:left="0" w:right="119" w:firstLine="0"/>
        <w:jc w:val="center"/>
        <w:rPr>
          <w:i/>
          <w:sz w:val="12"/>
        </w:rPr>
      </w:pPr>
      <w:r>
        <w:rPr>
          <w:i/>
          <w:color w:val="231F20"/>
          <w:w w:val="105"/>
          <w:sz w:val="12"/>
        </w:rPr>
        <w:t>i</w:t>
        <w:tab/>
        <w:t>i</w:t>
        <w:tab/>
        <w:t>i</w:t>
      </w:r>
    </w:p>
    <w:p>
      <w:pPr>
        <w:spacing w:before="40"/>
        <w:ind w:left="235" w:right="1688" w:firstLine="0"/>
        <w:jc w:val="center"/>
        <w:rPr>
          <w:sz w:val="12"/>
        </w:rPr>
      </w:pPr>
      <w:r>
        <w:rPr>
          <w:i/>
          <w:color w:val="231F20"/>
          <w:w w:val="120"/>
          <w:sz w:val="12"/>
        </w:rPr>
        <w:t>i</w:t>
      </w:r>
      <w:r>
        <w:rPr>
          <w:rFonts w:ascii="Arial"/>
          <w:color w:val="231F20"/>
          <w:w w:val="120"/>
          <w:sz w:val="12"/>
        </w:rPr>
        <w:t>=</w:t>
      </w:r>
      <w:r>
        <w:rPr>
          <w:color w:val="231F20"/>
          <w:w w:val="120"/>
          <w:sz w:val="12"/>
        </w:rPr>
        <w:t>1</w:t>
      </w:r>
    </w:p>
    <w:p>
      <w:pPr>
        <w:pStyle w:val="BodyText"/>
        <w:spacing w:before="1"/>
        <w:ind w:left="0"/>
        <w:rPr>
          <w:sz w:val="14"/>
        </w:rPr>
      </w:pPr>
    </w:p>
    <w:p>
      <w:pPr>
        <w:pStyle w:val="BodyText"/>
        <w:spacing w:line="199" w:lineRule="exact"/>
      </w:pPr>
      <w:r>
        <w:rPr>
          <w:color w:val="231F20"/>
        </w:rPr>
        <w:t>and so that</w:t>
      </w:r>
    </w:p>
    <w:p>
      <w:pPr>
        <w:spacing w:after="0" w:line="199" w:lineRule="exact"/>
        <w:sectPr>
          <w:pgSz w:w="9720" w:h="14400"/>
          <w:pgMar w:header="647" w:footer="0" w:top="1100" w:bottom="280" w:left="1160" w:right="1040"/>
        </w:sectPr>
      </w:pPr>
    </w:p>
    <w:p>
      <w:pPr>
        <w:pStyle w:val="Heading1"/>
        <w:spacing w:line="535" w:lineRule="exact" w:before="14"/>
        <w:ind w:left="3166"/>
      </w:pPr>
      <w:r>
        <w:rPr>
          <w:color w:val="231F20"/>
          <w:w w:val="64"/>
        </w:rPr>
        <w:t>O</w:t>
      </w:r>
    </w:p>
    <w:p>
      <w:pPr>
        <w:spacing w:line="117" w:lineRule="exact" w:before="0"/>
        <w:ind w:left="3132" w:right="0" w:firstLine="0"/>
        <w:jc w:val="left"/>
        <w:rPr>
          <w:i/>
          <w:sz w:val="12"/>
        </w:rPr>
      </w:pPr>
      <w:r>
        <w:rPr>
          <w:i/>
          <w:color w:val="231F20"/>
          <w:w w:val="130"/>
          <w:sz w:val="12"/>
        </w:rPr>
        <w:t>e</w:t>
      </w:r>
      <w:r>
        <w:rPr>
          <w:rFonts w:ascii="Arial"/>
          <w:color w:val="231F20"/>
          <w:w w:val="130"/>
          <w:sz w:val="12"/>
        </w:rPr>
        <w:t>c</w:t>
      </w:r>
      <w:r>
        <w:rPr>
          <w:i/>
          <w:color w:val="231F20"/>
          <w:w w:val="130"/>
          <w:sz w:val="12"/>
        </w:rPr>
        <w:t>E</w:t>
      </w:r>
    </w:p>
    <w:p>
      <w:pPr>
        <w:pStyle w:val="BodyText"/>
        <w:spacing w:before="9"/>
        <w:ind w:left="0"/>
        <w:rPr>
          <w:i/>
          <w:sz w:val="18"/>
        </w:rPr>
      </w:pPr>
      <w:r>
        <w:rPr/>
        <w:br w:type="column"/>
      </w:r>
      <w:r>
        <w:rPr>
          <w:i/>
          <w:sz w:val="18"/>
        </w:rPr>
      </w:r>
    </w:p>
    <w:p>
      <w:pPr>
        <w:spacing w:before="0"/>
        <w:ind w:left="36" w:right="0" w:firstLine="0"/>
        <w:jc w:val="left"/>
        <w:rPr>
          <w:rFonts w:ascii="Arial"/>
          <w:sz w:val="20"/>
        </w:rPr>
      </w:pPr>
      <w:r>
        <w:rPr>
          <w:i/>
          <w:color w:val="231F20"/>
          <w:w w:val="105"/>
          <w:sz w:val="20"/>
        </w:rPr>
        <w:t>C</w:t>
      </w:r>
      <w:r>
        <w:rPr>
          <w:rFonts w:ascii="Arial"/>
          <w:color w:val="231F20"/>
          <w:w w:val="105"/>
          <w:sz w:val="20"/>
        </w:rPr>
        <w:t>(</w:t>
      </w:r>
      <w:r>
        <w:rPr>
          <w:i/>
          <w:color w:val="231F20"/>
          <w:w w:val="105"/>
          <w:sz w:val="20"/>
        </w:rPr>
        <w:t>e</w:t>
      </w:r>
      <w:r>
        <w:rPr>
          <w:rFonts w:ascii="Arial"/>
          <w:color w:val="231F20"/>
          <w:w w:val="105"/>
          <w:sz w:val="20"/>
        </w:rPr>
        <w:t>)</w:t>
      </w:r>
      <w:r>
        <w:rPr>
          <w:i/>
          <w:color w:val="231F20"/>
          <w:w w:val="105"/>
          <w:sz w:val="20"/>
        </w:rPr>
        <w:t>d</w:t>
      </w:r>
      <w:r>
        <w:rPr>
          <w:rFonts w:ascii="Arial"/>
          <w:color w:val="231F20"/>
          <w:w w:val="105"/>
          <w:sz w:val="20"/>
        </w:rPr>
        <w:t>(</w:t>
      </w:r>
      <w:r>
        <w:rPr>
          <w:i/>
          <w:color w:val="231F20"/>
          <w:w w:val="105"/>
          <w:sz w:val="20"/>
        </w:rPr>
        <w:t>e</w:t>
      </w:r>
      <w:r>
        <w:rPr>
          <w:rFonts w:ascii="Arial"/>
          <w:color w:val="231F20"/>
          <w:w w:val="105"/>
          <w:sz w:val="20"/>
        </w:rPr>
        <w:t>)</w:t>
      </w:r>
    </w:p>
    <w:p>
      <w:pPr>
        <w:spacing w:after="0"/>
        <w:jc w:val="left"/>
        <w:rPr>
          <w:rFonts w:ascii="Arial"/>
          <w:sz w:val="20"/>
        </w:rPr>
        <w:sectPr>
          <w:type w:val="continuous"/>
          <w:pgSz w:w="9720" w:h="14400"/>
          <w:pgMar w:top="1140" w:bottom="280" w:left="1160" w:right="1040"/>
          <w:cols w:num="2" w:equalWidth="0">
            <w:col w:w="3389" w:space="40"/>
            <w:col w:w="4091"/>
          </w:cols>
        </w:sectPr>
      </w:pPr>
    </w:p>
    <w:p>
      <w:pPr>
        <w:pStyle w:val="BodyText"/>
        <w:spacing w:line="235" w:lineRule="auto" w:before="178"/>
        <w:ind w:right="203"/>
        <w:jc w:val="both"/>
      </w:pPr>
      <w:r>
        <w:rPr>
          <w:color w:val="231F20"/>
        </w:rPr>
        <w:t>is </w:t>
      </w:r>
      <w:r>
        <w:rPr>
          <w:color w:val="231F20"/>
          <w:spacing w:val="2"/>
        </w:rPr>
        <w:t>minimized, where </w:t>
      </w:r>
      <w:r>
        <w:rPr>
          <w:i/>
          <w:color w:val="231F20"/>
          <w:spacing w:val="11"/>
        </w:rPr>
        <w:t>d</w:t>
      </w:r>
      <w:r>
        <w:rPr>
          <w:color w:val="231F20"/>
          <w:spacing w:val="11"/>
        </w:rPr>
        <w:t>(</w:t>
      </w:r>
      <w:r>
        <w:rPr>
          <w:i/>
          <w:color w:val="231F20"/>
          <w:spacing w:val="11"/>
        </w:rPr>
        <w:t>s</w:t>
      </w:r>
      <w:r>
        <w:rPr>
          <w:i/>
          <w:color w:val="231F20"/>
          <w:spacing w:val="11"/>
          <w:vertAlign w:val="subscript"/>
        </w:rPr>
        <w:t>i</w:t>
      </w:r>
      <w:r>
        <w:rPr>
          <w:color w:val="231F20"/>
          <w:spacing w:val="11"/>
          <w:vertAlign w:val="baseline"/>
        </w:rPr>
        <w:t>, </w:t>
      </w:r>
      <w:r>
        <w:rPr>
          <w:i/>
          <w:color w:val="231F20"/>
          <w:spacing w:val="8"/>
          <w:vertAlign w:val="baseline"/>
        </w:rPr>
        <w:t>t</w:t>
      </w:r>
      <w:r>
        <w:rPr>
          <w:i/>
          <w:color w:val="231F20"/>
          <w:spacing w:val="8"/>
          <w:vertAlign w:val="subscript"/>
        </w:rPr>
        <w:t>i</w:t>
      </w:r>
      <w:r>
        <w:rPr>
          <w:color w:val="231F20"/>
          <w:spacing w:val="8"/>
          <w:vertAlign w:val="baseline"/>
        </w:rPr>
        <w:t>) </w:t>
      </w:r>
      <w:r>
        <w:rPr>
          <w:color w:val="231F20"/>
          <w:vertAlign w:val="baseline"/>
        </w:rPr>
        <w:t>is the </w:t>
      </w:r>
      <w:r>
        <w:rPr>
          <w:color w:val="231F20"/>
          <w:spacing w:val="2"/>
          <w:vertAlign w:val="baseline"/>
        </w:rPr>
        <w:t>distance between </w:t>
      </w:r>
      <w:r>
        <w:rPr>
          <w:color w:val="231F20"/>
          <w:vertAlign w:val="baseline"/>
        </w:rPr>
        <w:t>the </w:t>
      </w:r>
      <w:r>
        <w:rPr>
          <w:color w:val="231F20"/>
          <w:spacing w:val="2"/>
          <w:vertAlign w:val="baseline"/>
        </w:rPr>
        <w:t>source </w:t>
      </w:r>
      <w:r>
        <w:rPr>
          <w:color w:val="231F20"/>
          <w:vertAlign w:val="baseline"/>
        </w:rPr>
        <w:t>and  </w:t>
      </w:r>
      <w:r>
        <w:rPr>
          <w:color w:val="231F20"/>
          <w:spacing w:val="2"/>
          <w:vertAlign w:val="baseline"/>
        </w:rPr>
        <w:t>sink </w:t>
      </w:r>
      <w:r>
        <w:rPr>
          <w:color w:val="231F20"/>
          <w:vertAlign w:val="baseline"/>
        </w:rPr>
        <w:t>for  </w:t>
      </w:r>
      <w:r>
        <w:rPr>
          <w:color w:val="231F20"/>
          <w:spacing w:val="3"/>
          <w:vertAlign w:val="baseline"/>
        </w:rPr>
        <w:t>the </w:t>
      </w:r>
      <w:r>
        <w:rPr>
          <w:i/>
          <w:color w:val="231F20"/>
          <w:spacing w:val="6"/>
          <w:vertAlign w:val="baseline"/>
        </w:rPr>
        <w:t>i</w:t>
      </w:r>
      <w:r>
        <w:rPr>
          <w:color w:val="231F20"/>
          <w:spacing w:val="6"/>
          <w:vertAlign w:val="baseline"/>
        </w:rPr>
        <w:t>th </w:t>
      </w:r>
      <w:r>
        <w:rPr>
          <w:color w:val="231F20"/>
          <w:spacing w:val="2"/>
          <w:vertAlign w:val="baseline"/>
        </w:rPr>
        <w:t>commodity </w:t>
      </w:r>
      <w:r>
        <w:rPr>
          <w:color w:val="231F20"/>
          <w:vertAlign w:val="baseline"/>
        </w:rPr>
        <w:t>in </w:t>
      </w:r>
      <w:r>
        <w:rPr>
          <w:i/>
          <w:color w:val="231F20"/>
          <w:vertAlign w:val="baseline"/>
        </w:rPr>
        <w:t>G </w:t>
      </w:r>
      <w:r>
        <w:rPr>
          <w:color w:val="231F20"/>
          <w:spacing w:val="2"/>
          <w:vertAlign w:val="baseline"/>
        </w:rPr>
        <w:t>with respect </w:t>
      </w:r>
      <w:r>
        <w:rPr>
          <w:color w:val="231F20"/>
          <w:vertAlign w:val="baseline"/>
        </w:rPr>
        <w:t>to the </w:t>
      </w:r>
      <w:r>
        <w:rPr>
          <w:color w:val="231F20"/>
          <w:spacing w:val="2"/>
          <w:vertAlign w:val="baseline"/>
        </w:rPr>
        <w:t>distance function. (The  proof  </w:t>
      </w:r>
      <w:r>
        <w:rPr>
          <w:color w:val="231F20"/>
          <w:vertAlign w:val="baseline"/>
        </w:rPr>
        <w:t>of  </w:t>
      </w:r>
      <w:r>
        <w:rPr>
          <w:color w:val="231F20"/>
          <w:spacing w:val="3"/>
          <w:vertAlign w:val="baseline"/>
        </w:rPr>
        <w:t>this </w:t>
      </w:r>
      <w:r>
        <w:rPr>
          <w:color w:val="231F20"/>
          <w:spacing w:val="2"/>
          <w:vertAlign w:val="baseline"/>
        </w:rPr>
        <w:t>result </w:t>
      </w:r>
      <w:r>
        <w:rPr>
          <w:color w:val="231F20"/>
          <w:vertAlign w:val="baseline"/>
        </w:rPr>
        <w:t>is </w:t>
      </w:r>
      <w:r>
        <w:rPr>
          <w:color w:val="231F20"/>
          <w:spacing w:val="2"/>
          <w:vertAlign w:val="baseline"/>
        </w:rPr>
        <w:t>based </w:t>
      </w:r>
      <w:r>
        <w:rPr>
          <w:color w:val="231F20"/>
          <w:vertAlign w:val="baseline"/>
        </w:rPr>
        <w:t>on the </w:t>
      </w:r>
      <w:r>
        <w:rPr>
          <w:color w:val="231F20"/>
          <w:spacing w:val="2"/>
          <w:vertAlign w:val="baseline"/>
        </w:rPr>
        <w:t>standard notion </w:t>
      </w:r>
      <w:r>
        <w:rPr>
          <w:color w:val="231F20"/>
          <w:vertAlign w:val="baseline"/>
        </w:rPr>
        <w:t>of </w:t>
      </w:r>
      <w:r>
        <w:rPr>
          <w:color w:val="231F20"/>
          <w:spacing w:val="2"/>
          <w:vertAlign w:val="baseline"/>
        </w:rPr>
        <w:t>duality from linear  </w:t>
      </w:r>
      <w:r>
        <w:rPr>
          <w:color w:val="231F20"/>
          <w:vertAlign w:val="baseline"/>
        </w:rPr>
        <w:t>programming  </w:t>
      </w:r>
      <w:r>
        <w:rPr>
          <w:color w:val="231F20"/>
          <w:spacing w:val="2"/>
          <w:vertAlign w:val="baseline"/>
        </w:rPr>
        <w:t>[Chvatal 1983]. </w:t>
      </w:r>
      <w:r>
        <w:rPr>
          <w:color w:val="231F20"/>
          <w:vertAlign w:val="baseline"/>
        </w:rPr>
        <w:t>The </w:t>
      </w:r>
      <w:r>
        <w:rPr>
          <w:color w:val="231F20"/>
          <w:spacing w:val="2"/>
          <w:vertAlign w:val="baseline"/>
        </w:rPr>
        <w:t>proof </w:t>
      </w:r>
      <w:r>
        <w:rPr>
          <w:color w:val="231F20"/>
          <w:vertAlign w:val="baseline"/>
        </w:rPr>
        <w:t>was </w:t>
      </w:r>
      <w:r>
        <w:rPr>
          <w:color w:val="231F20"/>
          <w:spacing w:val="2"/>
          <w:vertAlign w:val="baseline"/>
        </w:rPr>
        <w:t>originally discovered </w:t>
      </w:r>
      <w:r>
        <w:rPr>
          <w:color w:val="231F20"/>
          <w:vertAlign w:val="baseline"/>
        </w:rPr>
        <w:t>by Iri </w:t>
      </w:r>
      <w:r>
        <w:rPr>
          <w:color w:val="231F20"/>
          <w:spacing w:val="2"/>
          <w:vertAlign w:val="baseline"/>
        </w:rPr>
        <w:t>[1967] </w:t>
      </w:r>
      <w:r>
        <w:rPr>
          <w:color w:val="231F20"/>
          <w:vertAlign w:val="baseline"/>
        </w:rPr>
        <w:t>and </w:t>
      </w:r>
      <w:r>
        <w:rPr>
          <w:color w:val="231F20"/>
          <w:spacing w:val="3"/>
          <w:vertAlign w:val="baseline"/>
        </w:rPr>
        <w:t>subse- </w:t>
      </w:r>
      <w:r>
        <w:rPr>
          <w:color w:val="231F20"/>
          <w:spacing w:val="2"/>
          <w:vertAlign w:val="baseline"/>
        </w:rPr>
        <w:t>quently observed </w:t>
      </w:r>
      <w:r>
        <w:rPr>
          <w:color w:val="231F20"/>
          <w:vertAlign w:val="baseline"/>
        </w:rPr>
        <w:t>by </w:t>
      </w:r>
      <w:r>
        <w:rPr>
          <w:color w:val="231F20"/>
          <w:spacing w:val="2"/>
          <w:vertAlign w:val="baseline"/>
        </w:rPr>
        <w:t>Shahrokhi </w:t>
      </w:r>
      <w:r>
        <w:rPr>
          <w:color w:val="231F20"/>
          <w:vertAlign w:val="baseline"/>
        </w:rPr>
        <w:t>and </w:t>
      </w:r>
      <w:r>
        <w:rPr>
          <w:color w:val="231F20"/>
          <w:spacing w:val="2"/>
          <w:vertAlign w:val="baseline"/>
        </w:rPr>
        <w:t>Matula</w:t>
      </w:r>
      <w:r>
        <w:rPr>
          <w:color w:val="231F20"/>
          <w:spacing w:val="29"/>
          <w:vertAlign w:val="baseline"/>
        </w:rPr>
        <w:t> </w:t>
      </w:r>
      <w:r>
        <w:rPr>
          <w:color w:val="231F20"/>
          <w:spacing w:val="3"/>
          <w:vertAlign w:val="baseline"/>
        </w:rPr>
        <w:t>[1986].)</w:t>
      </w:r>
    </w:p>
    <w:p>
      <w:pPr>
        <w:pStyle w:val="BodyText"/>
        <w:spacing w:line="235" w:lineRule="auto" w:before="2"/>
        <w:ind w:right="202" w:firstLine="200"/>
        <w:jc w:val="both"/>
      </w:pPr>
      <w:r>
        <w:rPr>
          <w:color w:val="231F20"/>
        </w:rPr>
        <w:t>In </w:t>
      </w:r>
      <w:r>
        <w:rPr>
          <w:color w:val="231F20"/>
          <w:spacing w:val="2"/>
        </w:rPr>
        <w:t>what follows, </w:t>
      </w:r>
      <w:r>
        <w:rPr>
          <w:color w:val="231F20"/>
        </w:rPr>
        <w:t>we </w:t>
      </w:r>
      <w:r>
        <w:rPr>
          <w:color w:val="231F20"/>
          <w:spacing w:val="2"/>
        </w:rPr>
        <w:t>will refer </w:t>
      </w:r>
      <w:r>
        <w:rPr>
          <w:color w:val="231F20"/>
        </w:rPr>
        <w:t>to Eq. 4 as the </w:t>
      </w:r>
      <w:r>
        <w:rPr>
          <w:i/>
          <w:color w:val="231F20"/>
          <w:spacing w:val="2"/>
        </w:rPr>
        <w:t>distance constraint </w:t>
      </w:r>
      <w:r>
        <w:rPr>
          <w:color w:val="231F20"/>
        </w:rPr>
        <w:t>of the </w:t>
      </w:r>
      <w:r>
        <w:rPr>
          <w:color w:val="231F20"/>
          <w:spacing w:val="2"/>
        </w:rPr>
        <w:t>dual. </w:t>
      </w:r>
      <w:r>
        <w:rPr>
          <w:color w:val="231F20"/>
          <w:spacing w:val="-4"/>
        </w:rPr>
        <w:t>In</w:t>
      </w:r>
      <w:r>
        <w:rPr>
          <w:color w:val="231F20"/>
          <w:spacing w:val="42"/>
        </w:rPr>
        <w:t> </w:t>
      </w:r>
      <w:r>
        <w:rPr>
          <w:color w:val="231F20"/>
        </w:rPr>
        <w:t>the </w:t>
      </w:r>
      <w:r>
        <w:rPr>
          <w:color w:val="231F20"/>
          <w:spacing w:val="2"/>
        </w:rPr>
        <w:t>case </w:t>
      </w:r>
      <w:r>
        <w:rPr>
          <w:color w:val="231F20"/>
        </w:rPr>
        <w:t>of a </w:t>
      </w:r>
      <w:r>
        <w:rPr>
          <w:color w:val="231F20"/>
          <w:spacing w:val="2"/>
        </w:rPr>
        <w:t>uniform multicommodity flow problem, </w:t>
      </w:r>
      <w:r>
        <w:rPr>
          <w:color w:val="231F20"/>
        </w:rPr>
        <w:t>the </w:t>
      </w:r>
      <w:r>
        <w:rPr>
          <w:color w:val="231F20"/>
          <w:spacing w:val="2"/>
        </w:rPr>
        <w:t>distance constraint </w:t>
      </w:r>
      <w:r>
        <w:rPr>
          <w:color w:val="231F20"/>
          <w:spacing w:val="-4"/>
        </w:rPr>
        <w:t>is </w:t>
      </w:r>
      <w:r>
        <w:rPr>
          <w:color w:val="231F20"/>
          <w:spacing w:val="3"/>
        </w:rPr>
        <w:t>simply</w:t>
      </w:r>
    </w:p>
    <w:p>
      <w:pPr>
        <w:spacing w:after="0" w:line="235" w:lineRule="auto"/>
        <w:jc w:val="both"/>
        <w:sectPr>
          <w:type w:val="continuous"/>
          <w:pgSz w:w="9720" w:h="14400"/>
          <w:pgMar w:top="1140" w:bottom="280" w:left="1160" w:right="1040"/>
        </w:sectPr>
      </w:pPr>
    </w:p>
    <w:p>
      <w:pPr>
        <w:pStyle w:val="Heading1"/>
        <w:spacing w:line="511" w:lineRule="exact" w:before="0"/>
        <w:ind w:left="3019"/>
      </w:pPr>
      <w:r>
        <w:rPr>
          <w:color w:val="231F20"/>
          <w:w w:val="64"/>
        </w:rPr>
        <w:t>O</w:t>
      </w:r>
    </w:p>
    <w:p>
      <w:pPr>
        <w:spacing w:line="119" w:lineRule="exact" w:before="0"/>
        <w:ind w:left="2926" w:right="0" w:firstLine="0"/>
        <w:jc w:val="left"/>
        <w:rPr>
          <w:i/>
          <w:sz w:val="12"/>
        </w:rPr>
      </w:pPr>
      <w:r>
        <w:rPr>
          <w:i/>
          <w:color w:val="231F20"/>
          <w:w w:val="120"/>
          <w:sz w:val="12"/>
        </w:rPr>
        <w:t>u</w:t>
      </w:r>
      <w:r>
        <w:rPr>
          <w:color w:val="231F20"/>
          <w:w w:val="120"/>
          <w:sz w:val="12"/>
        </w:rPr>
        <w:t>,</w:t>
      </w:r>
      <w:r>
        <w:rPr>
          <w:i/>
          <w:color w:val="231F20"/>
          <w:w w:val="120"/>
          <w:sz w:val="12"/>
        </w:rPr>
        <w:t>v</w:t>
      </w:r>
      <w:r>
        <w:rPr>
          <w:rFonts w:ascii="Arial"/>
          <w:color w:val="231F20"/>
          <w:w w:val="120"/>
          <w:sz w:val="12"/>
        </w:rPr>
        <w:t>c</w:t>
      </w:r>
      <w:r>
        <w:rPr>
          <w:i/>
          <w:color w:val="231F20"/>
          <w:w w:val="120"/>
          <w:sz w:val="12"/>
        </w:rPr>
        <w:t>V</w:t>
      </w:r>
    </w:p>
    <w:p>
      <w:pPr>
        <w:tabs>
          <w:tab w:pos="3701" w:val="left" w:leader="none"/>
        </w:tabs>
        <w:spacing w:before="179"/>
        <w:ind w:left="36" w:right="0" w:firstLine="0"/>
        <w:jc w:val="left"/>
        <w:rPr>
          <w:sz w:val="20"/>
        </w:rPr>
      </w:pPr>
      <w:r>
        <w:rPr/>
        <w:br w:type="column"/>
      </w:r>
      <w:r>
        <w:rPr>
          <w:i/>
          <w:color w:val="231F20"/>
          <w:spacing w:val="11"/>
          <w:w w:val="105"/>
          <w:sz w:val="20"/>
        </w:rPr>
        <w:t>d</w:t>
      </w:r>
      <w:r>
        <w:rPr>
          <w:rFonts w:ascii="Arial" w:hAnsi="Arial"/>
          <w:color w:val="231F20"/>
          <w:spacing w:val="11"/>
          <w:w w:val="105"/>
          <w:sz w:val="20"/>
        </w:rPr>
        <w:t>(</w:t>
      </w:r>
      <w:r>
        <w:rPr>
          <w:i/>
          <w:color w:val="231F20"/>
          <w:spacing w:val="11"/>
          <w:w w:val="105"/>
          <w:sz w:val="20"/>
        </w:rPr>
        <w:t>u</w:t>
      </w:r>
      <w:r>
        <w:rPr>
          <w:color w:val="231F20"/>
          <w:spacing w:val="11"/>
          <w:w w:val="105"/>
          <w:sz w:val="20"/>
        </w:rPr>
        <w:t>, </w:t>
      </w:r>
      <w:r>
        <w:rPr>
          <w:i/>
          <w:color w:val="231F20"/>
          <w:spacing w:val="7"/>
          <w:w w:val="105"/>
          <w:sz w:val="20"/>
        </w:rPr>
        <w:t>v</w:t>
      </w:r>
      <w:r>
        <w:rPr>
          <w:rFonts w:ascii="Arial" w:hAnsi="Arial"/>
          <w:color w:val="231F20"/>
          <w:spacing w:val="7"/>
          <w:w w:val="105"/>
          <w:sz w:val="20"/>
        </w:rPr>
        <w:t>)</w:t>
      </w:r>
      <w:r>
        <w:rPr>
          <w:rFonts w:ascii="Arial" w:hAnsi="Arial"/>
          <w:color w:val="231F20"/>
          <w:spacing w:val="21"/>
          <w:w w:val="105"/>
          <w:sz w:val="20"/>
        </w:rPr>
        <w:t> </w:t>
      </w:r>
      <w:r>
        <w:rPr>
          <w:rFonts w:ascii="Tahoma" w:hAnsi="Tahoma"/>
          <w:color w:val="231F20"/>
          <w:w w:val="105"/>
          <w:sz w:val="20"/>
        </w:rPr>
        <w:t>≥</w:t>
      </w:r>
      <w:r>
        <w:rPr>
          <w:rFonts w:ascii="Tahoma" w:hAnsi="Tahoma"/>
          <w:color w:val="231F20"/>
          <w:spacing w:val="-4"/>
          <w:w w:val="105"/>
          <w:sz w:val="20"/>
        </w:rPr>
        <w:t> </w:t>
      </w:r>
      <w:r>
        <w:rPr>
          <w:color w:val="231F20"/>
          <w:spacing w:val="7"/>
          <w:w w:val="105"/>
          <w:sz w:val="20"/>
        </w:rPr>
        <w:t>1,</w:t>
        <w:tab/>
      </w:r>
      <w:r>
        <w:rPr>
          <w:color w:val="231F20"/>
          <w:spacing w:val="3"/>
          <w:w w:val="105"/>
          <w:sz w:val="20"/>
        </w:rPr>
        <w:t>(5)</w:t>
      </w:r>
    </w:p>
    <w:p>
      <w:pPr>
        <w:spacing w:after="0"/>
        <w:jc w:val="left"/>
        <w:rPr>
          <w:sz w:val="20"/>
        </w:rPr>
        <w:sectPr>
          <w:type w:val="continuous"/>
          <w:pgSz w:w="9720" w:h="14400"/>
          <w:pgMar w:top="1140" w:bottom="280" w:left="1160" w:right="1040"/>
          <w:cols w:num="2" w:equalWidth="0">
            <w:col w:w="3301" w:space="40"/>
            <w:col w:w="4179"/>
          </w:cols>
        </w:sectPr>
      </w:pPr>
    </w:p>
    <w:p>
      <w:pPr>
        <w:pStyle w:val="BodyText"/>
        <w:spacing w:line="235" w:lineRule="auto" w:before="172"/>
        <w:ind w:right="279"/>
      </w:pPr>
      <w:r>
        <w:rPr>
          <w:color w:val="231F20"/>
          <w:spacing w:val="2"/>
        </w:rPr>
        <w:t>where </w:t>
      </w:r>
      <w:r>
        <w:rPr>
          <w:color w:val="231F20"/>
        </w:rPr>
        <w:t>the sum is </w:t>
      </w:r>
      <w:r>
        <w:rPr>
          <w:color w:val="231F20"/>
          <w:spacing w:val="2"/>
        </w:rPr>
        <w:t>taken over </w:t>
      </w:r>
      <w:r>
        <w:rPr>
          <w:color w:val="231F20"/>
        </w:rPr>
        <w:t>all </w:t>
      </w:r>
      <w:r>
        <w:rPr>
          <w:color w:val="231F20"/>
          <w:spacing w:val="2"/>
        </w:rPr>
        <w:t>unordered pairs </w:t>
      </w:r>
      <w:r>
        <w:rPr>
          <w:color w:val="231F20"/>
        </w:rPr>
        <w:t>of </w:t>
      </w:r>
      <w:r>
        <w:rPr>
          <w:color w:val="231F20"/>
          <w:spacing w:val="2"/>
        </w:rPr>
        <w:t>nodes </w:t>
      </w:r>
      <w:r>
        <w:rPr>
          <w:color w:val="231F20"/>
        </w:rPr>
        <w:t>in </w:t>
      </w:r>
      <w:r>
        <w:rPr>
          <w:i/>
          <w:color w:val="231F20"/>
          <w:spacing w:val="7"/>
        </w:rPr>
        <w:t>G</w:t>
      </w:r>
      <w:r>
        <w:rPr>
          <w:color w:val="231F20"/>
          <w:spacing w:val="7"/>
        </w:rPr>
        <w:t>. </w:t>
      </w:r>
      <w:r>
        <w:rPr>
          <w:color w:val="231F20"/>
        </w:rPr>
        <w:t>We </w:t>
      </w:r>
      <w:r>
        <w:rPr>
          <w:color w:val="231F20"/>
          <w:spacing w:val="2"/>
        </w:rPr>
        <w:t>will also </w:t>
      </w:r>
      <w:r>
        <w:rPr>
          <w:color w:val="231F20"/>
          <w:spacing w:val="3"/>
        </w:rPr>
        <w:t>refer to</w:t>
      </w:r>
    </w:p>
    <w:p>
      <w:pPr>
        <w:spacing w:after="0" w:line="235" w:lineRule="auto"/>
        <w:sectPr>
          <w:type w:val="continuous"/>
          <w:pgSz w:w="9720" w:h="14400"/>
          <w:pgMar w:top="1140" w:bottom="280" w:left="1160" w:right="1040"/>
        </w:sectPr>
      </w:pPr>
    </w:p>
    <w:p>
      <w:pPr>
        <w:spacing w:line="508" w:lineRule="exact" w:before="0"/>
        <w:ind w:left="0" w:right="24" w:firstLine="0"/>
        <w:jc w:val="right"/>
        <w:rPr>
          <w:rFonts w:ascii="Calibri"/>
          <w:sz w:val="46"/>
        </w:rPr>
      </w:pPr>
      <w:r>
        <w:rPr>
          <w:i/>
          <w:color w:val="231F20"/>
          <w:sz w:val="20"/>
        </w:rPr>
        <w:t>W </w:t>
      </w:r>
      <w:r>
        <w:rPr>
          <w:rFonts w:ascii="Tahoma"/>
          <w:color w:val="231F20"/>
          <w:sz w:val="20"/>
        </w:rPr>
        <w:t>=</w:t>
      </w:r>
      <w:r>
        <w:rPr>
          <w:rFonts w:ascii="Tahoma"/>
          <w:color w:val="231F20"/>
          <w:spacing w:val="-8"/>
          <w:sz w:val="20"/>
        </w:rPr>
        <w:t> </w:t>
      </w:r>
      <w:r>
        <w:rPr>
          <w:rFonts w:ascii="Calibri"/>
          <w:color w:val="231F20"/>
          <w:w w:val="90"/>
          <w:position w:val="-2"/>
          <w:sz w:val="46"/>
        </w:rPr>
        <w:t>O</w:t>
      </w:r>
    </w:p>
    <w:p>
      <w:pPr>
        <w:spacing w:line="119" w:lineRule="exact" w:before="0"/>
        <w:ind w:left="0" w:right="0" w:firstLine="0"/>
        <w:jc w:val="right"/>
        <w:rPr>
          <w:i/>
          <w:sz w:val="12"/>
        </w:rPr>
      </w:pPr>
      <w:r>
        <w:rPr>
          <w:i/>
          <w:color w:val="231F20"/>
          <w:spacing w:val="3"/>
          <w:w w:val="130"/>
          <w:sz w:val="12"/>
        </w:rPr>
        <w:t>e</w:t>
      </w:r>
      <w:r>
        <w:rPr>
          <w:rFonts w:ascii="Arial"/>
          <w:color w:val="231F20"/>
          <w:spacing w:val="3"/>
          <w:w w:val="130"/>
          <w:sz w:val="12"/>
        </w:rPr>
        <w:t>c</w:t>
      </w:r>
      <w:r>
        <w:rPr>
          <w:i/>
          <w:color w:val="231F20"/>
          <w:spacing w:val="3"/>
          <w:w w:val="130"/>
          <w:sz w:val="12"/>
        </w:rPr>
        <w:t>E</w:t>
      </w:r>
    </w:p>
    <w:p>
      <w:pPr>
        <w:spacing w:before="186"/>
        <w:ind w:left="36" w:right="0" w:firstLine="0"/>
        <w:jc w:val="left"/>
        <w:rPr>
          <w:rFonts w:ascii="Arial"/>
          <w:sz w:val="20"/>
        </w:rPr>
      </w:pPr>
      <w:r>
        <w:rPr/>
        <w:br w:type="column"/>
      </w:r>
      <w:r>
        <w:rPr>
          <w:i/>
          <w:color w:val="231F20"/>
          <w:w w:val="105"/>
          <w:sz w:val="20"/>
        </w:rPr>
        <w:t>C</w:t>
      </w:r>
      <w:r>
        <w:rPr>
          <w:rFonts w:ascii="Arial"/>
          <w:color w:val="231F20"/>
          <w:w w:val="105"/>
          <w:sz w:val="20"/>
        </w:rPr>
        <w:t>(</w:t>
      </w:r>
      <w:r>
        <w:rPr>
          <w:i/>
          <w:color w:val="231F20"/>
          <w:w w:val="105"/>
          <w:sz w:val="20"/>
        </w:rPr>
        <w:t>e</w:t>
      </w:r>
      <w:r>
        <w:rPr>
          <w:rFonts w:ascii="Arial"/>
          <w:color w:val="231F20"/>
          <w:w w:val="105"/>
          <w:sz w:val="20"/>
        </w:rPr>
        <w:t>)</w:t>
      </w:r>
      <w:r>
        <w:rPr>
          <w:i/>
          <w:color w:val="231F20"/>
          <w:w w:val="105"/>
          <w:sz w:val="20"/>
        </w:rPr>
        <w:t>d</w:t>
      </w:r>
      <w:r>
        <w:rPr>
          <w:rFonts w:ascii="Arial"/>
          <w:color w:val="231F20"/>
          <w:w w:val="105"/>
          <w:sz w:val="20"/>
        </w:rPr>
        <w:t>(</w:t>
      </w:r>
      <w:r>
        <w:rPr>
          <w:i/>
          <w:color w:val="231F20"/>
          <w:w w:val="105"/>
          <w:sz w:val="20"/>
        </w:rPr>
        <w:t>e</w:t>
      </w:r>
      <w:r>
        <w:rPr>
          <w:rFonts w:ascii="Arial"/>
          <w:color w:val="231F20"/>
          <w:w w:val="105"/>
          <w:sz w:val="20"/>
        </w:rPr>
        <w:t>)</w:t>
      </w:r>
    </w:p>
    <w:p>
      <w:pPr>
        <w:spacing w:after="0"/>
        <w:jc w:val="left"/>
        <w:rPr>
          <w:rFonts w:ascii="Arial"/>
          <w:sz w:val="20"/>
        </w:rPr>
        <w:sectPr>
          <w:type w:val="continuous"/>
          <w:pgSz w:w="9720" w:h="14400"/>
          <w:pgMar w:top="1140" w:bottom="280" w:left="1160" w:right="1040"/>
          <w:cols w:num="2" w:equalWidth="0">
            <w:col w:w="3626" w:space="40"/>
            <w:col w:w="3854"/>
          </w:cols>
        </w:sectPr>
      </w:pPr>
    </w:p>
    <w:p>
      <w:pPr>
        <w:pStyle w:val="BodyText"/>
        <w:spacing w:line="235" w:lineRule="auto" w:before="178"/>
        <w:ind w:right="203" w:hanging="1"/>
        <w:jc w:val="both"/>
      </w:pPr>
      <w:r>
        <w:rPr>
          <w:color w:val="231F20"/>
        </w:rPr>
        <w:t>as the </w:t>
      </w:r>
      <w:r>
        <w:rPr>
          <w:i/>
          <w:color w:val="231F20"/>
          <w:spacing w:val="2"/>
        </w:rPr>
        <w:t>total weight </w:t>
      </w:r>
      <w:r>
        <w:rPr>
          <w:color w:val="231F20"/>
        </w:rPr>
        <w:t>of the </w:t>
      </w:r>
      <w:r>
        <w:rPr>
          <w:color w:val="231F20"/>
          <w:spacing w:val="2"/>
        </w:rPr>
        <w:t>distance function. From </w:t>
      </w:r>
      <w:r>
        <w:rPr>
          <w:color w:val="231F20"/>
        </w:rPr>
        <w:t>the </w:t>
      </w:r>
      <w:r>
        <w:rPr>
          <w:color w:val="231F20"/>
          <w:spacing w:val="2"/>
        </w:rPr>
        <w:t>duality theory </w:t>
      </w:r>
      <w:r>
        <w:rPr>
          <w:color w:val="231F20"/>
        </w:rPr>
        <w:t>of linear </w:t>
      </w:r>
      <w:r>
        <w:rPr>
          <w:color w:val="231F20"/>
          <w:spacing w:val="2"/>
        </w:rPr>
        <w:t>programming, </w:t>
      </w:r>
      <w:r>
        <w:rPr>
          <w:color w:val="231F20"/>
        </w:rPr>
        <w:t>we </w:t>
      </w:r>
      <w:r>
        <w:rPr>
          <w:color w:val="231F20"/>
          <w:spacing w:val="2"/>
        </w:rPr>
        <w:t>know that </w:t>
      </w:r>
      <w:r>
        <w:rPr>
          <w:color w:val="231F20"/>
        </w:rPr>
        <w:t>an </w:t>
      </w:r>
      <w:r>
        <w:rPr>
          <w:color w:val="231F20"/>
          <w:spacing w:val="2"/>
        </w:rPr>
        <w:t>optimal distance function results </w:t>
      </w:r>
      <w:r>
        <w:rPr>
          <w:color w:val="231F20"/>
        </w:rPr>
        <w:t>in a </w:t>
      </w:r>
      <w:r>
        <w:rPr>
          <w:color w:val="231F20"/>
          <w:spacing w:val="2"/>
        </w:rPr>
        <w:t>total </w:t>
      </w:r>
      <w:r>
        <w:rPr>
          <w:color w:val="231F20"/>
        </w:rPr>
        <w:t>weight </w:t>
      </w:r>
      <w:r>
        <w:rPr>
          <w:color w:val="231F20"/>
          <w:spacing w:val="2"/>
        </w:rPr>
        <w:t>that </w:t>
      </w:r>
      <w:r>
        <w:rPr>
          <w:color w:val="231F20"/>
        </w:rPr>
        <w:t>is </w:t>
      </w:r>
      <w:r>
        <w:rPr>
          <w:color w:val="231F20"/>
          <w:spacing w:val="2"/>
        </w:rPr>
        <w:t>equal </w:t>
      </w:r>
      <w:r>
        <w:rPr>
          <w:color w:val="231F20"/>
        </w:rPr>
        <w:t>to the </w:t>
      </w:r>
      <w:r>
        <w:rPr>
          <w:color w:val="231F20"/>
          <w:spacing w:val="2"/>
        </w:rPr>
        <w:t>max-flow </w:t>
      </w:r>
      <w:r>
        <w:rPr>
          <w:color w:val="231F20"/>
        </w:rPr>
        <w:t>of the  </w:t>
      </w:r>
      <w:r>
        <w:rPr>
          <w:color w:val="231F20"/>
          <w:spacing w:val="2"/>
        </w:rPr>
        <w:t>UMFP. Hence, </w:t>
      </w:r>
      <w:r>
        <w:rPr>
          <w:color w:val="231F20"/>
        </w:rPr>
        <w:t>by  </w:t>
      </w:r>
      <w:r>
        <w:rPr>
          <w:color w:val="231F20"/>
          <w:spacing w:val="2"/>
        </w:rPr>
        <w:t>solving </w:t>
      </w:r>
      <w:r>
        <w:rPr>
          <w:color w:val="231F20"/>
        </w:rPr>
        <w:t>the  </w:t>
      </w:r>
      <w:r>
        <w:rPr>
          <w:color w:val="231F20"/>
          <w:spacing w:val="2"/>
        </w:rPr>
        <w:t>dual </w:t>
      </w:r>
      <w:r>
        <w:rPr>
          <w:color w:val="231F20"/>
        </w:rPr>
        <w:t>UMFP,  we can </w:t>
      </w:r>
      <w:r>
        <w:rPr>
          <w:color w:val="231F20"/>
          <w:spacing w:val="2"/>
        </w:rPr>
        <w:t>find distances </w:t>
      </w:r>
      <w:r>
        <w:rPr>
          <w:i/>
          <w:color w:val="231F20"/>
          <w:spacing w:val="11"/>
        </w:rPr>
        <w:t>d</w:t>
      </w:r>
      <w:r>
        <w:rPr>
          <w:color w:val="231F20"/>
          <w:spacing w:val="11"/>
        </w:rPr>
        <w:t>(</w:t>
      </w:r>
      <w:r>
        <w:rPr>
          <w:i/>
          <w:color w:val="231F20"/>
          <w:spacing w:val="11"/>
        </w:rPr>
        <w:t>e</w:t>
      </w:r>
      <w:r>
        <w:rPr>
          <w:color w:val="231F20"/>
          <w:spacing w:val="11"/>
        </w:rPr>
        <w:t>) </w:t>
      </w:r>
      <w:r>
        <w:rPr>
          <w:color w:val="231F20"/>
          <w:spacing w:val="2"/>
        </w:rPr>
        <w:t>that satisfy </w:t>
      </w:r>
      <w:r>
        <w:rPr>
          <w:color w:val="231F20"/>
        </w:rPr>
        <w:t>Eq. 5 and for </w:t>
      </w:r>
      <w:r>
        <w:rPr>
          <w:color w:val="231F20"/>
          <w:spacing w:val="2"/>
        </w:rPr>
        <w:t>which </w:t>
      </w:r>
      <w:r>
        <w:rPr>
          <w:i/>
          <w:color w:val="231F20"/>
        </w:rPr>
        <w:t>W </w:t>
      </w:r>
      <w:r>
        <w:rPr>
          <w:rFonts w:ascii="Arial"/>
          <w:color w:val="231F20"/>
          <w:w w:val="115"/>
        </w:rPr>
        <w:t>= </w:t>
      </w:r>
      <w:r>
        <w:rPr>
          <w:i/>
          <w:color w:val="231F20"/>
          <w:spacing w:val="7"/>
        </w:rPr>
        <w:t>f</w:t>
      </w:r>
      <w:r>
        <w:rPr>
          <w:color w:val="231F20"/>
          <w:spacing w:val="7"/>
        </w:rPr>
        <w:t>. </w:t>
      </w:r>
      <w:r>
        <w:rPr>
          <w:color w:val="231F20"/>
          <w:spacing w:val="2"/>
        </w:rPr>
        <w:t>This </w:t>
      </w:r>
      <w:r>
        <w:rPr>
          <w:color w:val="231F20"/>
        </w:rPr>
        <w:t>is the </w:t>
      </w:r>
      <w:r>
        <w:rPr>
          <w:color w:val="231F20"/>
          <w:spacing w:val="3"/>
        </w:rPr>
        <w:t>first </w:t>
      </w:r>
      <w:r>
        <w:rPr>
          <w:color w:val="231F20"/>
          <w:spacing w:val="2"/>
        </w:rPr>
        <w:t>step toward finding </w:t>
      </w:r>
      <w:r>
        <w:rPr>
          <w:color w:val="231F20"/>
        </w:rPr>
        <w:t>a cut </w:t>
      </w:r>
      <w:r>
        <w:rPr>
          <w:color w:val="231F20"/>
          <w:spacing w:val="2"/>
        </w:rPr>
        <w:t>with small ratio</w:t>
      </w:r>
      <w:r>
        <w:rPr>
          <w:color w:val="231F20"/>
          <w:spacing w:val="20"/>
        </w:rPr>
        <w:t> </w:t>
      </w:r>
      <w:r>
        <w:rPr>
          <w:color w:val="231F20"/>
          <w:spacing w:val="2"/>
        </w:rPr>
        <w:t>cost.</w:t>
      </w:r>
      <w:r>
        <w:rPr>
          <w:color w:val="231F20"/>
          <w:spacing w:val="2"/>
          <w:vertAlign w:val="superscript"/>
        </w:rPr>
        <w:t>5</w:t>
      </w:r>
    </w:p>
    <w:p>
      <w:pPr>
        <w:pStyle w:val="BodyText"/>
        <w:spacing w:line="235" w:lineRule="auto" w:before="6"/>
        <w:ind w:right="203" w:firstLine="200"/>
        <w:jc w:val="both"/>
      </w:pPr>
      <w:r>
        <w:rPr>
          <w:color w:val="231F20"/>
        </w:rPr>
        <w:t>The </w:t>
      </w:r>
      <w:r>
        <w:rPr>
          <w:color w:val="231F20"/>
          <w:spacing w:val="2"/>
        </w:rPr>
        <w:t>fact that </w:t>
      </w:r>
      <w:r>
        <w:rPr>
          <w:color w:val="231F20"/>
        </w:rPr>
        <w:t>our </w:t>
      </w:r>
      <w:r>
        <w:rPr>
          <w:color w:val="231F20"/>
          <w:spacing w:val="2"/>
        </w:rPr>
        <w:t>algorithm uses </w:t>
      </w:r>
      <w:r>
        <w:rPr>
          <w:color w:val="231F20"/>
        </w:rPr>
        <w:t>the </w:t>
      </w:r>
      <w:r>
        <w:rPr>
          <w:color w:val="231F20"/>
          <w:spacing w:val="2"/>
        </w:rPr>
        <w:t>dual UMFP </w:t>
      </w:r>
      <w:r>
        <w:rPr>
          <w:color w:val="231F20"/>
        </w:rPr>
        <w:t>to </w:t>
      </w:r>
      <w:r>
        <w:rPr>
          <w:color w:val="231F20"/>
          <w:spacing w:val="2"/>
        </w:rPr>
        <w:t>find </w:t>
      </w:r>
      <w:r>
        <w:rPr>
          <w:color w:val="231F20"/>
        </w:rPr>
        <w:t>a </w:t>
      </w:r>
      <w:r>
        <w:rPr>
          <w:color w:val="231F20"/>
          <w:spacing w:val="2"/>
        </w:rPr>
        <w:t>small </w:t>
      </w:r>
      <w:r>
        <w:rPr>
          <w:color w:val="231F20"/>
        </w:rPr>
        <w:t>cut </w:t>
      </w:r>
      <w:r>
        <w:rPr>
          <w:color w:val="231F20"/>
          <w:spacing w:val="2"/>
        </w:rPr>
        <w:t>should </w:t>
      </w:r>
      <w:r>
        <w:rPr>
          <w:color w:val="231F20"/>
          <w:spacing w:val="-3"/>
        </w:rPr>
        <w:t>not  </w:t>
      </w:r>
      <w:r>
        <w:rPr>
          <w:color w:val="231F20"/>
        </w:rPr>
        <w:t>be </w:t>
      </w:r>
      <w:r>
        <w:rPr>
          <w:color w:val="231F20"/>
          <w:spacing w:val="2"/>
        </w:rPr>
        <w:t>completely surprising, given </w:t>
      </w:r>
      <w:r>
        <w:rPr>
          <w:color w:val="231F20"/>
        </w:rPr>
        <w:t>the </w:t>
      </w:r>
      <w:r>
        <w:rPr>
          <w:color w:val="231F20"/>
          <w:spacing w:val="2"/>
        </w:rPr>
        <w:t>well-known relationship between </w:t>
      </w:r>
      <w:r>
        <w:rPr>
          <w:color w:val="231F20"/>
        </w:rPr>
        <w:t>the min-cut and the </w:t>
      </w:r>
      <w:r>
        <w:rPr>
          <w:color w:val="231F20"/>
          <w:spacing w:val="2"/>
        </w:rPr>
        <w:t>dual </w:t>
      </w:r>
      <w:r>
        <w:rPr>
          <w:color w:val="231F20"/>
        </w:rPr>
        <w:t>of a </w:t>
      </w:r>
      <w:r>
        <w:rPr>
          <w:color w:val="231F20"/>
          <w:spacing w:val="2"/>
        </w:rPr>
        <w:t>single commodity flow problem. Indeed, </w:t>
      </w:r>
      <w:r>
        <w:rPr>
          <w:color w:val="231F20"/>
        </w:rPr>
        <w:t>in  one  </w:t>
      </w:r>
      <w:r>
        <w:rPr>
          <w:color w:val="231F20"/>
          <w:spacing w:val="3"/>
        </w:rPr>
        <w:t>optimal</w:t>
      </w:r>
      <w:r>
        <w:rPr>
          <w:color w:val="231F20"/>
          <w:spacing w:val="56"/>
        </w:rPr>
        <w:t> </w:t>
      </w:r>
      <w:r>
        <w:rPr>
          <w:color w:val="231F20"/>
          <w:spacing w:val="2"/>
        </w:rPr>
        <w:t>solution</w:t>
      </w:r>
      <w:r>
        <w:rPr>
          <w:color w:val="231F20"/>
          <w:spacing w:val="15"/>
        </w:rPr>
        <w:t> </w:t>
      </w:r>
      <w:r>
        <w:rPr>
          <w:color w:val="231F20"/>
        </w:rPr>
        <w:t>for</w:t>
      </w:r>
      <w:r>
        <w:rPr>
          <w:color w:val="231F20"/>
          <w:spacing w:val="17"/>
        </w:rPr>
        <w:t> </w:t>
      </w:r>
      <w:r>
        <w:rPr>
          <w:color w:val="231F20"/>
        </w:rPr>
        <w:t>the</w:t>
      </w:r>
      <w:r>
        <w:rPr>
          <w:color w:val="231F20"/>
          <w:spacing w:val="18"/>
        </w:rPr>
        <w:t> </w:t>
      </w:r>
      <w:r>
        <w:rPr>
          <w:color w:val="231F20"/>
          <w:spacing w:val="2"/>
        </w:rPr>
        <w:t>dual</w:t>
      </w:r>
      <w:r>
        <w:rPr>
          <w:color w:val="231F20"/>
          <w:spacing w:val="15"/>
        </w:rPr>
        <w:t> </w:t>
      </w:r>
      <w:r>
        <w:rPr>
          <w:color w:val="231F20"/>
        </w:rPr>
        <w:t>of</w:t>
      </w:r>
      <w:r>
        <w:rPr>
          <w:color w:val="231F20"/>
          <w:spacing w:val="17"/>
        </w:rPr>
        <w:t> </w:t>
      </w:r>
      <w:r>
        <w:rPr>
          <w:color w:val="231F20"/>
        </w:rPr>
        <w:t>a</w:t>
      </w:r>
      <w:r>
        <w:rPr>
          <w:color w:val="231F20"/>
          <w:spacing w:val="18"/>
        </w:rPr>
        <w:t> </w:t>
      </w:r>
      <w:r>
        <w:rPr>
          <w:color w:val="231F20"/>
          <w:spacing w:val="2"/>
        </w:rPr>
        <w:t>single-commodity</w:t>
      </w:r>
      <w:r>
        <w:rPr>
          <w:color w:val="231F20"/>
          <w:spacing w:val="15"/>
        </w:rPr>
        <w:t> </w:t>
      </w:r>
      <w:r>
        <w:rPr>
          <w:color w:val="231F20"/>
          <w:spacing w:val="2"/>
        </w:rPr>
        <w:t>flow</w:t>
      </w:r>
      <w:r>
        <w:rPr>
          <w:color w:val="231F20"/>
          <w:spacing w:val="16"/>
        </w:rPr>
        <w:t> </w:t>
      </w:r>
      <w:r>
        <w:rPr>
          <w:color w:val="231F20"/>
          <w:spacing w:val="2"/>
        </w:rPr>
        <w:t>problem,</w:t>
      </w:r>
      <w:r>
        <w:rPr>
          <w:color w:val="231F20"/>
          <w:spacing w:val="15"/>
        </w:rPr>
        <w:t> </w:t>
      </w:r>
      <w:r>
        <w:rPr>
          <w:color w:val="231F20"/>
        </w:rPr>
        <w:t>the</w:t>
      </w:r>
      <w:r>
        <w:rPr>
          <w:color w:val="231F20"/>
          <w:spacing w:val="17"/>
        </w:rPr>
        <w:t> </w:t>
      </w:r>
      <w:r>
        <w:rPr>
          <w:color w:val="231F20"/>
          <w:spacing w:val="2"/>
        </w:rPr>
        <w:t>edges</w:t>
      </w:r>
      <w:r>
        <w:rPr>
          <w:color w:val="231F20"/>
          <w:spacing w:val="16"/>
        </w:rPr>
        <w:t> </w:t>
      </w:r>
      <w:r>
        <w:rPr>
          <w:color w:val="231F20"/>
        </w:rPr>
        <w:t>in</w:t>
      </w:r>
      <w:r>
        <w:rPr>
          <w:color w:val="231F20"/>
          <w:spacing w:val="17"/>
        </w:rPr>
        <w:t> </w:t>
      </w:r>
      <w:r>
        <w:rPr>
          <w:color w:val="231F20"/>
          <w:spacing w:val="-2"/>
        </w:rPr>
        <w:t>the</w:t>
      </w:r>
    </w:p>
    <w:p>
      <w:pPr>
        <w:pStyle w:val="BodyText"/>
        <w:ind w:left="0"/>
        <w:rPr>
          <w:sz w:val="24"/>
        </w:rPr>
      </w:pPr>
    </w:p>
    <w:p>
      <w:pPr>
        <w:spacing w:line="244" w:lineRule="auto" w:before="183"/>
        <w:ind w:left="110" w:right="202" w:firstLine="0"/>
        <w:jc w:val="both"/>
        <w:rPr>
          <w:sz w:val="16"/>
          <w:szCs w:val="16"/>
        </w:rPr>
      </w:pPr>
      <w:r>
        <w:rPr>
          <w:color w:val="231F20"/>
          <w:sz w:val="16"/>
          <w:szCs w:val="16"/>
          <w:vertAlign w:val="superscript"/>
        </w:rPr>
        <w:t>5</w:t>
      </w:r>
      <w:r>
        <w:rPr>
          <w:color w:val="231F20"/>
          <w:sz w:val="16"/>
          <w:szCs w:val="16"/>
          <w:vertAlign w:val="baseline"/>
        </w:rPr>
        <w:t> Although linear programming problems can be  solved  in  polynomial  time,  linear  programming  is not very fast for large multicommodity flow problems in practice. Thus, Shahrokhi  and  </w:t>
      </w:r>
      <w:r>
        <w:rPr>
          <w:color w:val="231F20"/>
          <w:spacing w:val="2"/>
          <w:sz w:val="16"/>
          <w:szCs w:val="16"/>
          <w:vertAlign w:val="baseline"/>
        </w:rPr>
        <w:t>Matula  </w:t>
      </w:r>
      <w:r>
        <w:rPr>
          <w:color w:val="231F20"/>
          <w:sz w:val="16"/>
          <w:szCs w:val="16"/>
          <w:vertAlign w:val="baseline"/>
        </w:rPr>
        <w:t>proposed approximation algorithms that seemed promising in experiments. Subsequently, researchers have discovered provably fast methods for finding a near-optimal  distance  function.  For  example,  Klein et al. [1994] and Leighton et al. [1992] describe fast polynomial-time algorithms for finding a distance function for which </w:t>
      </w:r>
      <w:r>
        <w:rPr>
          <w:i/>
          <w:color w:val="231F20"/>
          <w:sz w:val="16"/>
          <w:szCs w:val="16"/>
          <w:vertAlign w:val="baseline"/>
        </w:rPr>
        <w:t>W  </w:t>
      </w:r>
      <w:r>
        <w:rPr>
          <w:rFonts w:ascii="Tahoma" w:hAnsi="Tahoma" w:cs="Tahoma" w:eastAsia="Tahoma"/>
          <w:color w:val="231F20"/>
          <w:sz w:val="16"/>
          <w:szCs w:val="16"/>
          <w:vertAlign w:val="baseline"/>
        </w:rPr>
        <w:t>≤ </w:t>
      </w:r>
      <w:r>
        <w:rPr>
          <w:color w:val="231F20"/>
          <w:spacing w:val="5"/>
          <w:sz w:val="16"/>
          <w:szCs w:val="16"/>
          <w:vertAlign w:val="baseline"/>
        </w:rPr>
        <w:t>(1  </w:t>
      </w:r>
      <w:r>
        <w:rPr>
          <w:rFonts w:ascii="Arial" w:hAnsi="Arial" w:cs="Arial" w:eastAsia="Arial"/>
          <w:color w:val="231F20"/>
          <w:w w:val="115"/>
          <w:sz w:val="16"/>
          <w:szCs w:val="16"/>
          <w:vertAlign w:val="baseline"/>
        </w:rPr>
        <w:t>+ </w:t>
      </w:r>
      <w:r>
        <w:rPr>
          <w:rFonts w:ascii="Tahoma" w:hAnsi="Tahoma" w:cs="Tahoma" w:eastAsia="Tahoma"/>
          <w:color w:val="231F20"/>
          <w:spacing w:val="5"/>
          <w:sz w:val="16"/>
          <w:szCs w:val="16"/>
          <w:vertAlign w:val="baseline"/>
        </w:rPr>
        <w:t>s</w:t>
      </w:r>
      <w:r>
        <w:rPr>
          <w:color w:val="231F20"/>
          <w:spacing w:val="5"/>
          <w:sz w:val="16"/>
          <w:szCs w:val="16"/>
          <w:vertAlign w:val="baseline"/>
        </w:rPr>
        <w:t>) </w:t>
      </w:r>
      <w:r>
        <w:rPr>
          <w:i/>
          <w:color w:val="231F20"/>
          <w:sz w:val="16"/>
          <w:szCs w:val="16"/>
          <w:vertAlign w:val="baseline"/>
        </w:rPr>
        <w:t>f  </w:t>
      </w:r>
      <w:r>
        <w:rPr>
          <w:color w:val="231F20"/>
          <w:sz w:val="16"/>
          <w:szCs w:val="16"/>
          <w:vertAlign w:val="baseline"/>
        </w:rPr>
        <w:t>for arbitrarily small </w:t>
      </w:r>
      <w:r>
        <w:rPr>
          <w:rFonts w:ascii="Calibri" w:hAnsi="Calibri" w:cs="Calibri" w:eastAsia="Calibri"/>
          <w:color w:val="231F20"/>
          <w:sz w:val="16"/>
          <w:szCs w:val="16"/>
          <w:vertAlign w:val="baseline"/>
        </w:rPr>
        <w:t>ϵ  </w:t>
      </w:r>
      <w:r>
        <w:rPr>
          <w:rFonts w:ascii="Arial" w:hAnsi="Arial" w:cs="Arial" w:eastAsia="Arial"/>
          <w:color w:val="231F20"/>
          <w:w w:val="115"/>
          <w:sz w:val="16"/>
          <w:szCs w:val="16"/>
          <w:vertAlign w:val="baseline"/>
        </w:rPr>
        <w:t>&gt; </w:t>
      </w:r>
      <w:r>
        <w:rPr>
          <w:color w:val="231F20"/>
          <w:sz w:val="16"/>
          <w:szCs w:val="16"/>
          <w:vertAlign w:val="baseline"/>
        </w:rPr>
        <w:t>0. Such approximation algorithms  are quite suitable for our purposes (even with </w:t>
      </w:r>
      <w:r>
        <w:rPr>
          <w:rFonts w:ascii="Calibri" w:hAnsi="Calibri" w:cs="Calibri" w:eastAsia="Calibri"/>
          <w:color w:val="231F20"/>
          <w:sz w:val="16"/>
          <w:szCs w:val="16"/>
          <w:vertAlign w:val="baseline"/>
        </w:rPr>
        <w:t>ϵ  </w:t>
      </w:r>
      <w:r>
        <w:rPr>
          <w:rFonts w:ascii="Arial" w:hAnsi="Arial" w:cs="Arial" w:eastAsia="Arial"/>
          <w:color w:val="231F20"/>
          <w:w w:val="115"/>
          <w:sz w:val="16"/>
          <w:szCs w:val="16"/>
          <w:vertAlign w:val="baseline"/>
        </w:rPr>
        <w:t>&gt; </w:t>
      </w:r>
      <w:r>
        <w:rPr>
          <w:color w:val="231F20"/>
          <w:sz w:val="16"/>
          <w:szCs w:val="16"/>
          <w:vertAlign w:val="baseline"/>
        </w:rPr>
        <w:t>1) since we will only endeavor to find cuts with       ratio cost </w:t>
      </w:r>
      <w:r>
        <w:rPr>
          <w:i/>
          <w:color w:val="231F20"/>
          <w:spacing w:val="7"/>
          <w:sz w:val="16"/>
          <w:szCs w:val="16"/>
          <w:vertAlign w:val="baseline"/>
        </w:rPr>
        <w:t>O</w:t>
      </w:r>
      <w:r>
        <w:rPr>
          <w:color w:val="231F20"/>
          <w:spacing w:val="7"/>
          <w:sz w:val="16"/>
          <w:szCs w:val="16"/>
          <w:vertAlign w:val="baseline"/>
        </w:rPr>
        <w:t>(</w:t>
      </w:r>
      <w:r>
        <w:rPr>
          <w:i/>
          <w:color w:val="231F20"/>
          <w:spacing w:val="7"/>
          <w:sz w:val="16"/>
          <w:szCs w:val="16"/>
          <w:vertAlign w:val="baseline"/>
        </w:rPr>
        <w:t>W </w:t>
      </w:r>
      <w:r>
        <w:rPr>
          <w:color w:val="231F20"/>
          <w:sz w:val="16"/>
          <w:szCs w:val="16"/>
          <w:vertAlign w:val="baseline"/>
        </w:rPr>
        <w:t>log </w:t>
      </w:r>
      <w:r>
        <w:rPr>
          <w:i/>
          <w:color w:val="231F20"/>
          <w:spacing w:val="5"/>
          <w:sz w:val="16"/>
          <w:szCs w:val="16"/>
          <w:vertAlign w:val="baseline"/>
        </w:rPr>
        <w:t>n</w:t>
      </w:r>
      <w:r>
        <w:rPr>
          <w:color w:val="231F20"/>
          <w:spacing w:val="5"/>
          <w:sz w:val="16"/>
          <w:szCs w:val="16"/>
          <w:vertAlign w:val="baseline"/>
        </w:rPr>
        <w:t>) </w:t>
      </w:r>
      <w:r>
        <w:rPr>
          <w:rFonts w:ascii="Arial" w:hAnsi="Arial" w:cs="Arial" w:eastAsia="Arial"/>
          <w:color w:val="231F20"/>
          <w:w w:val="115"/>
          <w:sz w:val="16"/>
          <w:szCs w:val="16"/>
          <w:vertAlign w:val="baseline"/>
        </w:rPr>
        <w:t>= </w:t>
      </w:r>
      <w:r>
        <w:rPr>
          <w:i/>
          <w:color w:val="231F20"/>
          <w:spacing w:val="5"/>
          <w:sz w:val="16"/>
          <w:szCs w:val="16"/>
          <w:vertAlign w:val="baseline"/>
        </w:rPr>
        <w:t>O</w:t>
      </w:r>
      <w:r>
        <w:rPr>
          <w:color w:val="231F20"/>
          <w:spacing w:val="5"/>
          <w:sz w:val="16"/>
          <w:szCs w:val="16"/>
          <w:vertAlign w:val="baseline"/>
        </w:rPr>
        <w:t>( </w:t>
      </w:r>
      <w:r>
        <w:rPr>
          <w:i/>
          <w:color w:val="231F20"/>
          <w:sz w:val="16"/>
          <w:szCs w:val="16"/>
          <w:vertAlign w:val="baseline"/>
        </w:rPr>
        <w:t>f </w:t>
      </w:r>
      <w:r>
        <w:rPr>
          <w:color w:val="231F20"/>
          <w:sz w:val="16"/>
          <w:szCs w:val="16"/>
          <w:vertAlign w:val="baseline"/>
        </w:rPr>
        <w:t>log</w:t>
      </w:r>
      <w:r>
        <w:rPr>
          <w:color w:val="231F20"/>
          <w:spacing w:val="-9"/>
          <w:sz w:val="16"/>
          <w:szCs w:val="16"/>
          <w:vertAlign w:val="baseline"/>
        </w:rPr>
        <w:t> </w:t>
      </w:r>
      <w:r>
        <w:rPr>
          <w:i/>
          <w:color w:val="231F20"/>
          <w:spacing w:val="11"/>
          <w:sz w:val="16"/>
          <w:szCs w:val="16"/>
          <w:vertAlign w:val="baseline"/>
        </w:rPr>
        <w:t>n</w:t>
      </w:r>
      <w:r>
        <w:rPr>
          <w:color w:val="231F20"/>
          <w:spacing w:val="11"/>
          <w:sz w:val="16"/>
          <w:szCs w:val="16"/>
          <w:vertAlign w:val="baseline"/>
        </w:rPr>
        <w:t>).</w:t>
      </w:r>
    </w:p>
    <w:p>
      <w:pPr>
        <w:spacing w:after="0" w:line="244" w:lineRule="auto"/>
        <w:jc w:val="both"/>
        <w:rPr>
          <w:sz w:val="16"/>
          <w:szCs w:val="16"/>
        </w:rPr>
        <w:sectPr>
          <w:type w:val="continuous"/>
          <w:pgSz w:w="9720" w:h="14400"/>
          <w:pgMar w:top="1140" w:bottom="280" w:left="1160" w:right="1040"/>
        </w:sectPr>
      </w:pPr>
    </w:p>
    <w:p>
      <w:pPr>
        <w:pStyle w:val="BodyText"/>
        <w:spacing w:line="235" w:lineRule="auto" w:before="111"/>
        <w:ind w:right="203"/>
        <w:jc w:val="both"/>
      </w:pPr>
      <w:r>
        <w:rPr>
          <w:color w:val="231F20"/>
          <w:spacing w:val="2"/>
        </w:rPr>
        <w:t>min-cut </w:t>
      </w:r>
      <w:r>
        <w:rPr>
          <w:color w:val="231F20"/>
        </w:rPr>
        <w:t>are </w:t>
      </w:r>
      <w:r>
        <w:rPr>
          <w:color w:val="231F20"/>
          <w:spacing w:val="2"/>
        </w:rPr>
        <w:t>assigned distance </w:t>
      </w:r>
      <w:r>
        <w:rPr>
          <w:color w:val="231F20"/>
        </w:rPr>
        <w:t>1 and all </w:t>
      </w:r>
      <w:r>
        <w:rPr>
          <w:color w:val="231F20"/>
          <w:spacing w:val="2"/>
        </w:rPr>
        <w:t>other edges </w:t>
      </w:r>
      <w:r>
        <w:rPr>
          <w:color w:val="231F20"/>
        </w:rPr>
        <w:t>are </w:t>
      </w:r>
      <w:r>
        <w:rPr>
          <w:color w:val="231F20"/>
          <w:spacing w:val="2"/>
        </w:rPr>
        <w:t>assigned distance </w:t>
      </w:r>
      <w:r>
        <w:rPr>
          <w:color w:val="231F20"/>
        </w:rPr>
        <w:t>0. A </w:t>
      </w:r>
      <w:r>
        <w:rPr>
          <w:color w:val="231F20"/>
          <w:spacing w:val="2"/>
        </w:rPr>
        <w:t>similar relationship between </w:t>
      </w:r>
      <w:r>
        <w:rPr>
          <w:color w:val="231F20"/>
        </w:rPr>
        <w:t>the </w:t>
      </w:r>
      <w:r>
        <w:rPr>
          <w:color w:val="231F20"/>
          <w:spacing w:val="2"/>
        </w:rPr>
        <w:t>min-cut </w:t>
      </w:r>
      <w:r>
        <w:rPr>
          <w:color w:val="231F20"/>
        </w:rPr>
        <w:t>and </w:t>
      </w:r>
      <w:r>
        <w:rPr>
          <w:color w:val="231F20"/>
          <w:spacing w:val="2"/>
        </w:rPr>
        <w:t>nonzero distance edges also </w:t>
      </w:r>
      <w:r>
        <w:rPr>
          <w:color w:val="231F20"/>
        </w:rPr>
        <w:t>holds  for </w:t>
      </w:r>
      <w:r>
        <w:rPr>
          <w:color w:val="231F20"/>
          <w:spacing w:val="2"/>
        </w:rPr>
        <w:t>certain very special UMFPs. </w:t>
      </w:r>
      <w:r>
        <w:rPr>
          <w:color w:val="231F20"/>
        </w:rPr>
        <w:t>For </w:t>
      </w:r>
      <w:r>
        <w:rPr>
          <w:color w:val="231F20"/>
          <w:spacing w:val="2"/>
        </w:rPr>
        <w:t>example, consider </w:t>
      </w:r>
      <w:r>
        <w:rPr>
          <w:color w:val="231F20"/>
        </w:rPr>
        <w:t>the </w:t>
      </w:r>
      <w:r>
        <w:rPr>
          <w:color w:val="231F20"/>
          <w:spacing w:val="2"/>
        </w:rPr>
        <w:t>UMFP where </w:t>
      </w:r>
      <w:r>
        <w:rPr>
          <w:i/>
          <w:color w:val="231F20"/>
        </w:rPr>
        <w:t>G </w:t>
      </w:r>
      <w:r>
        <w:rPr>
          <w:color w:val="231F20"/>
          <w:spacing w:val="2"/>
        </w:rPr>
        <w:t>consists </w:t>
      </w:r>
      <w:r>
        <w:rPr>
          <w:color w:val="231F20"/>
        </w:rPr>
        <w:t>of two </w:t>
      </w:r>
      <w:r>
        <w:rPr>
          <w:color w:val="231F20"/>
          <w:spacing w:val="2"/>
        </w:rPr>
        <w:t>copies </w:t>
      </w:r>
      <w:r>
        <w:rPr>
          <w:color w:val="231F20"/>
        </w:rPr>
        <w:t>of </w:t>
      </w:r>
      <w:r>
        <w:rPr>
          <w:i/>
          <w:color w:val="231F20"/>
          <w:spacing w:val="12"/>
        </w:rPr>
        <w:t>K</w:t>
      </w:r>
      <w:r>
        <w:rPr>
          <w:i/>
          <w:color w:val="231F20"/>
          <w:spacing w:val="12"/>
          <w:vertAlign w:val="subscript"/>
        </w:rPr>
        <w:t>n</w:t>
      </w:r>
      <w:r>
        <w:rPr>
          <w:color w:val="231F20"/>
          <w:spacing w:val="12"/>
          <w:vertAlign w:val="subscript"/>
        </w:rPr>
        <w:t>/2</w:t>
      </w:r>
      <w:r>
        <w:rPr>
          <w:color w:val="231F20"/>
          <w:spacing w:val="12"/>
          <w:vertAlign w:val="baseline"/>
        </w:rPr>
        <w:t> </w:t>
      </w:r>
      <w:r>
        <w:rPr>
          <w:color w:val="231F20"/>
          <w:spacing w:val="2"/>
          <w:vertAlign w:val="baseline"/>
        </w:rPr>
        <w:t>that </w:t>
      </w:r>
      <w:r>
        <w:rPr>
          <w:color w:val="231F20"/>
          <w:vertAlign w:val="baseline"/>
        </w:rPr>
        <w:t>are  </w:t>
      </w:r>
      <w:r>
        <w:rPr>
          <w:color w:val="231F20"/>
          <w:spacing w:val="2"/>
          <w:vertAlign w:val="baseline"/>
        </w:rPr>
        <w:t>connected </w:t>
      </w:r>
      <w:r>
        <w:rPr>
          <w:color w:val="231F20"/>
          <w:vertAlign w:val="baseline"/>
        </w:rPr>
        <w:t>by  a  </w:t>
      </w:r>
      <w:r>
        <w:rPr>
          <w:color w:val="231F20"/>
          <w:spacing w:val="2"/>
          <w:vertAlign w:val="baseline"/>
        </w:rPr>
        <w:t>single edge </w:t>
      </w:r>
      <w:r>
        <w:rPr>
          <w:i/>
          <w:color w:val="231F20"/>
          <w:spacing w:val="7"/>
          <w:vertAlign w:val="baseline"/>
        </w:rPr>
        <w:t>e</w:t>
      </w:r>
      <w:r>
        <w:rPr>
          <w:color w:val="231F20"/>
          <w:spacing w:val="7"/>
          <w:vertAlign w:val="subscript"/>
        </w:rPr>
        <w:t>0</w:t>
      </w:r>
      <w:r>
        <w:rPr>
          <w:color w:val="231F20"/>
          <w:spacing w:val="7"/>
          <w:vertAlign w:val="baseline"/>
        </w:rPr>
        <w:t> </w:t>
      </w:r>
      <w:r>
        <w:rPr>
          <w:color w:val="231F20"/>
          <w:vertAlign w:val="baseline"/>
        </w:rPr>
        <w:t>and  where  all  </w:t>
      </w:r>
      <w:r>
        <w:rPr>
          <w:color w:val="231F20"/>
          <w:spacing w:val="2"/>
          <w:vertAlign w:val="baseline"/>
        </w:rPr>
        <w:t>edges have unit capacity. </w:t>
      </w:r>
      <w:r>
        <w:rPr>
          <w:color w:val="231F20"/>
          <w:vertAlign w:val="baseline"/>
        </w:rPr>
        <w:t>In  </w:t>
      </w:r>
      <w:r>
        <w:rPr>
          <w:color w:val="231F20"/>
          <w:spacing w:val="2"/>
          <w:vertAlign w:val="baseline"/>
        </w:rPr>
        <w:t>this example, </w:t>
      </w:r>
      <w:r>
        <w:rPr>
          <w:color w:val="231F20"/>
          <w:vertAlign w:val="baseline"/>
        </w:rPr>
        <w:t>the  </w:t>
      </w:r>
      <w:r>
        <w:rPr>
          <w:color w:val="231F20"/>
          <w:spacing w:val="2"/>
          <w:vertAlign w:val="baseline"/>
        </w:rPr>
        <w:t>edge </w:t>
      </w:r>
      <w:r>
        <w:rPr>
          <w:i/>
          <w:color w:val="231F20"/>
          <w:spacing w:val="7"/>
          <w:vertAlign w:val="baseline"/>
        </w:rPr>
        <w:t>e</w:t>
      </w:r>
      <w:r>
        <w:rPr>
          <w:color w:val="231F20"/>
          <w:spacing w:val="7"/>
          <w:vertAlign w:val="subscript"/>
        </w:rPr>
        <w:t>0</w:t>
      </w:r>
      <w:r>
        <w:rPr>
          <w:color w:val="231F20"/>
          <w:spacing w:val="7"/>
          <w:vertAlign w:val="baseline"/>
        </w:rPr>
        <w:t> </w:t>
      </w:r>
      <w:r>
        <w:rPr>
          <w:color w:val="231F20"/>
          <w:vertAlign w:val="baseline"/>
        </w:rPr>
        <w:t>is  </w:t>
      </w:r>
      <w:r>
        <w:rPr>
          <w:color w:val="231F20"/>
          <w:spacing w:val="2"/>
          <w:vertAlign w:val="baseline"/>
        </w:rPr>
        <w:t>assigned </w:t>
      </w:r>
      <w:r>
        <w:rPr>
          <w:color w:val="231F20"/>
          <w:vertAlign w:val="baseline"/>
        </w:rPr>
        <w:t>distance  </w:t>
      </w:r>
      <w:r>
        <w:rPr>
          <w:color w:val="231F20"/>
          <w:spacing w:val="11"/>
          <w:vertAlign w:val="baseline"/>
        </w:rPr>
        <w:t>4/</w:t>
      </w:r>
      <w:r>
        <w:rPr>
          <w:i/>
          <w:color w:val="231F20"/>
          <w:spacing w:val="11"/>
          <w:vertAlign w:val="baseline"/>
        </w:rPr>
        <w:t>n</w:t>
      </w:r>
      <w:r>
        <w:rPr>
          <w:color w:val="231F20"/>
          <w:spacing w:val="11"/>
          <w:vertAlign w:val="superscript"/>
        </w:rPr>
        <w:t>2</w:t>
      </w:r>
      <w:r>
        <w:rPr>
          <w:color w:val="231F20"/>
          <w:spacing w:val="11"/>
          <w:vertAlign w:val="baseline"/>
        </w:rPr>
        <w:t> </w:t>
      </w:r>
      <w:r>
        <w:rPr>
          <w:color w:val="231F20"/>
          <w:vertAlign w:val="baseline"/>
        </w:rPr>
        <w:t>and all </w:t>
      </w:r>
      <w:r>
        <w:rPr>
          <w:color w:val="231F20"/>
          <w:spacing w:val="2"/>
          <w:vertAlign w:val="baseline"/>
        </w:rPr>
        <w:t>other edges </w:t>
      </w:r>
      <w:r>
        <w:rPr>
          <w:color w:val="231F20"/>
          <w:vertAlign w:val="baseline"/>
        </w:rPr>
        <w:t>are </w:t>
      </w:r>
      <w:r>
        <w:rPr>
          <w:color w:val="231F20"/>
          <w:spacing w:val="2"/>
          <w:vertAlign w:val="baseline"/>
        </w:rPr>
        <w:t>assigned distance </w:t>
      </w:r>
      <w:r>
        <w:rPr>
          <w:color w:val="231F20"/>
          <w:vertAlign w:val="baseline"/>
        </w:rPr>
        <w:t>0 in the </w:t>
      </w:r>
      <w:r>
        <w:rPr>
          <w:color w:val="231F20"/>
          <w:spacing w:val="2"/>
          <w:vertAlign w:val="baseline"/>
        </w:rPr>
        <w:t>optimal solution </w:t>
      </w:r>
      <w:r>
        <w:rPr>
          <w:color w:val="231F20"/>
          <w:vertAlign w:val="baseline"/>
        </w:rPr>
        <w:t>to  </w:t>
      </w:r>
      <w:r>
        <w:rPr>
          <w:color w:val="231F20"/>
          <w:spacing w:val="-2"/>
          <w:vertAlign w:val="baseline"/>
        </w:rPr>
        <w:t>the</w:t>
      </w:r>
      <w:r>
        <w:rPr>
          <w:color w:val="231F20"/>
          <w:spacing w:val="46"/>
          <w:vertAlign w:val="baseline"/>
        </w:rPr>
        <w:t> </w:t>
      </w:r>
      <w:r>
        <w:rPr>
          <w:color w:val="231F20"/>
          <w:spacing w:val="2"/>
          <w:vertAlign w:val="baseline"/>
        </w:rPr>
        <w:t>dual. </w:t>
      </w:r>
      <w:r>
        <w:rPr>
          <w:color w:val="231F20"/>
          <w:vertAlign w:val="baseline"/>
        </w:rPr>
        <w:t>The </w:t>
      </w:r>
      <w:r>
        <w:rPr>
          <w:color w:val="231F20"/>
          <w:spacing w:val="2"/>
          <w:vertAlign w:val="baseline"/>
        </w:rPr>
        <w:t>min-cut </w:t>
      </w:r>
      <w:r>
        <w:rPr>
          <w:color w:val="231F20"/>
          <w:vertAlign w:val="baseline"/>
        </w:rPr>
        <w:t>is </w:t>
      </w:r>
      <w:r>
        <w:rPr>
          <w:color w:val="231F20"/>
          <w:spacing w:val="2"/>
          <w:vertAlign w:val="baseline"/>
        </w:rPr>
        <w:t>simply </w:t>
      </w:r>
      <w:r>
        <w:rPr>
          <w:color w:val="231F20"/>
          <w:vertAlign w:val="baseline"/>
        </w:rPr>
        <w:t>the </w:t>
      </w:r>
      <w:r>
        <w:rPr>
          <w:color w:val="231F20"/>
          <w:spacing w:val="2"/>
          <w:vertAlign w:val="baseline"/>
        </w:rPr>
        <w:t>edge</w:t>
      </w:r>
      <w:r>
        <w:rPr>
          <w:color w:val="231F20"/>
          <w:spacing w:val="3"/>
          <w:vertAlign w:val="baseline"/>
        </w:rPr>
        <w:t> </w:t>
      </w:r>
      <w:r>
        <w:rPr>
          <w:i/>
          <w:color w:val="231F20"/>
          <w:spacing w:val="8"/>
          <w:vertAlign w:val="baseline"/>
        </w:rPr>
        <w:t>e</w:t>
      </w:r>
      <w:r>
        <w:rPr>
          <w:color w:val="231F20"/>
          <w:spacing w:val="8"/>
          <w:vertAlign w:val="subscript"/>
        </w:rPr>
        <w:t>0</w:t>
      </w:r>
      <w:r>
        <w:rPr>
          <w:color w:val="231F20"/>
          <w:spacing w:val="8"/>
          <w:vertAlign w:val="baseline"/>
        </w:rPr>
        <w:t>.</w:t>
      </w:r>
    </w:p>
    <w:p>
      <w:pPr>
        <w:pStyle w:val="BodyText"/>
        <w:spacing w:line="235" w:lineRule="auto" w:before="8"/>
        <w:ind w:right="203" w:firstLine="200"/>
        <w:jc w:val="both"/>
      </w:pPr>
      <w:r>
        <w:rPr>
          <w:color w:val="231F20"/>
          <w:spacing w:val="2"/>
        </w:rPr>
        <w:t>Unfortunately, </w:t>
      </w:r>
      <w:r>
        <w:rPr>
          <w:color w:val="231F20"/>
        </w:rPr>
        <w:t>the </w:t>
      </w:r>
      <w:r>
        <w:rPr>
          <w:color w:val="231F20"/>
          <w:spacing w:val="2"/>
        </w:rPr>
        <w:t>relationship between </w:t>
      </w:r>
      <w:r>
        <w:rPr>
          <w:color w:val="231F20"/>
        </w:rPr>
        <w:t>the </w:t>
      </w:r>
      <w:r>
        <w:rPr>
          <w:color w:val="231F20"/>
          <w:spacing w:val="2"/>
        </w:rPr>
        <w:t>min-cut </w:t>
      </w:r>
      <w:r>
        <w:rPr>
          <w:color w:val="231F20"/>
        </w:rPr>
        <w:t>and the </w:t>
      </w:r>
      <w:r>
        <w:rPr>
          <w:color w:val="231F20"/>
          <w:spacing w:val="2"/>
        </w:rPr>
        <w:t>non-zero </w:t>
      </w:r>
      <w:r>
        <w:rPr>
          <w:color w:val="231F20"/>
        </w:rPr>
        <w:t>distance </w:t>
      </w:r>
      <w:r>
        <w:rPr>
          <w:color w:val="231F20"/>
          <w:spacing w:val="2"/>
        </w:rPr>
        <w:t>edges appears </w:t>
      </w:r>
      <w:r>
        <w:rPr>
          <w:color w:val="231F20"/>
        </w:rPr>
        <w:t>to </w:t>
      </w:r>
      <w:r>
        <w:rPr>
          <w:color w:val="231F20"/>
          <w:spacing w:val="2"/>
        </w:rPr>
        <w:t>break down </w:t>
      </w:r>
      <w:r>
        <w:rPr>
          <w:color w:val="231F20"/>
        </w:rPr>
        <w:t>for </w:t>
      </w:r>
      <w:r>
        <w:rPr>
          <w:color w:val="231F20"/>
          <w:spacing w:val="2"/>
        </w:rPr>
        <w:t>general UMFPs. Although edges that </w:t>
      </w:r>
      <w:r>
        <w:rPr>
          <w:color w:val="231F20"/>
          <w:spacing w:val="-3"/>
        </w:rPr>
        <w:t>are </w:t>
      </w:r>
      <w:r>
        <w:rPr>
          <w:color w:val="231F20"/>
          <w:spacing w:val="2"/>
        </w:rPr>
        <w:t>assigned large distances </w:t>
      </w:r>
      <w:r>
        <w:rPr>
          <w:color w:val="231F20"/>
        </w:rPr>
        <w:t>in the </w:t>
      </w:r>
      <w:r>
        <w:rPr>
          <w:color w:val="231F20"/>
          <w:spacing w:val="2"/>
        </w:rPr>
        <w:t>dual tend </w:t>
      </w:r>
      <w:r>
        <w:rPr>
          <w:color w:val="231F20"/>
        </w:rPr>
        <w:t>to be </w:t>
      </w:r>
      <w:r>
        <w:rPr>
          <w:color w:val="231F20"/>
          <w:spacing w:val="2"/>
        </w:rPr>
        <w:t>included </w:t>
      </w:r>
      <w:r>
        <w:rPr>
          <w:color w:val="231F20"/>
        </w:rPr>
        <w:t>in </w:t>
      </w:r>
      <w:r>
        <w:rPr>
          <w:color w:val="231F20"/>
          <w:spacing w:val="2"/>
        </w:rPr>
        <w:t>good cuts </w:t>
      </w:r>
      <w:r>
        <w:rPr>
          <w:color w:val="231F20"/>
        </w:rPr>
        <w:t>for many </w:t>
      </w:r>
      <w:r>
        <w:rPr>
          <w:color w:val="231F20"/>
          <w:spacing w:val="2"/>
        </w:rPr>
        <w:t>examples (see Shahrokhi </w:t>
      </w:r>
      <w:r>
        <w:rPr>
          <w:color w:val="231F20"/>
        </w:rPr>
        <w:t>and </w:t>
      </w:r>
      <w:r>
        <w:rPr>
          <w:color w:val="231F20"/>
          <w:spacing w:val="2"/>
        </w:rPr>
        <w:t>Matula [1990]), </w:t>
      </w:r>
      <w:r>
        <w:rPr>
          <w:color w:val="231F20"/>
        </w:rPr>
        <w:t>it </w:t>
      </w:r>
      <w:r>
        <w:rPr>
          <w:color w:val="231F20"/>
          <w:spacing w:val="2"/>
        </w:rPr>
        <w:t>does </w:t>
      </w:r>
      <w:r>
        <w:rPr>
          <w:color w:val="231F20"/>
        </w:rPr>
        <w:t>not </w:t>
      </w:r>
      <w:r>
        <w:rPr>
          <w:color w:val="231F20"/>
          <w:spacing w:val="2"/>
        </w:rPr>
        <w:t>appear </w:t>
      </w:r>
      <w:r>
        <w:rPr>
          <w:color w:val="231F20"/>
        </w:rPr>
        <w:t>as </w:t>
      </w:r>
      <w:r>
        <w:rPr>
          <w:color w:val="231F20"/>
          <w:spacing w:val="2"/>
        </w:rPr>
        <w:t>though  </w:t>
      </w:r>
      <w:r>
        <w:rPr>
          <w:color w:val="231F20"/>
          <w:spacing w:val="-12"/>
        </w:rPr>
        <w:t>a </w:t>
      </w:r>
      <w:r>
        <w:rPr>
          <w:color w:val="231F20"/>
          <w:spacing w:val="2"/>
        </w:rPr>
        <w:t>simple thresholding type </w:t>
      </w:r>
      <w:r>
        <w:rPr>
          <w:color w:val="231F20"/>
        </w:rPr>
        <w:t>of </w:t>
      </w:r>
      <w:r>
        <w:rPr>
          <w:color w:val="231F20"/>
          <w:spacing w:val="2"/>
        </w:rPr>
        <w:t>procedure </w:t>
      </w:r>
      <w:r>
        <w:rPr>
          <w:color w:val="231F20"/>
        </w:rPr>
        <w:t>can be </w:t>
      </w:r>
      <w:r>
        <w:rPr>
          <w:color w:val="231F20"/>
          <w:spacing w:val="2"/>
        </w:rPr>
        <w:t>relied upon </w:t>
      </w:r>
      <w:r>
        <w:rPr>
          <w:color w:val="231F20"/>
        </w:rPr>
        <w:t>to </w:t>
      </w:r>
      <w:r>
        <w:rPr>
          <w:color w:val="231F20"/>
          <w:spacing w:val="2"/>
        </w:rPr>
        <w:t>always find </w:t>
      </w:r>
      <w:r>
        <w:rPr>
          <w:color w:val="231F20"/>
        </w:rPr>
        <w:t>a </w:t>
      </w:r>
      <w:r>
        <w:rPr>
          <w:color w:val="231F20"/>
          <w:spacing w:val="3"/>
        </w:rPr>
        <w:t>good cut.</w:t>
      </w:r>
    </w:p>
    <w:p>
      <w:pPr>
        <w:pStyle w:val="BodyText"/>
        <w:spacing w:line="235" w:lineRule="auto" w:before="7"/>
        <w:ind w:right="203" w:firstLine="200"/>
        <w:jc w:val="both"/>
      </w:pPr>
      <w:r>
        <w:rPr>
          <w:color w:val="231F20"/>
        </w:rPr>
        <w:t>In </w:t>
      </w:r>
      <w:r>
        <w:rPr>
          <w:color w:val="231F20"/>
          <w:spacing w:val="2"/>
        </w:rPr>
        <w:t>what follows, </w:t>
      </w:r>
      <w:r>
        <w:rPr>
          <w:color w:val="231F20"/>
        </w:rPr>
        <w:t>we </w:t>
      </w:r>
      <w:r>
        <w:rPr>
          <w:color w:val="231F20"/>
          <w:spacing w:val="2"/>
        </w:rPr>
        <w:t>describe </w:t>
      </w:r>
      <w:r>
        <w:rPr>
          <w:color w:val="231F20"/>
        </w:rPr>
        <w:t>a </w:t>
      </w:r>
      <w:r>
        <w:rPr>
          <w:color w:val="231F20"/>
          <w:spacing w:val="2"/>
        </w:rPr>
        <w:t>different approach that </w:t>
      </w:r>
      <w:r>
        <w:rPr>
          <w:color w:val="231F20"/>
        </w:rPr>
        <w:t>is </w:t>
      </w:r>
      <w:r>
        <w:rPr>
          <w:color w:val="231F20"/>
          <w:spacing w:val="2"/>
        </w:rPr>
        <w:t>guaranteed </w:t>
      </w:r>
      <w:r>
        <w:rPr>
          <w:color w:val="231F20"/>
        </w:rPr>
        <w:t>to </w:t>
      </w:r>
      <w:r>
        <w:rPr>
          <w:color w:val="231F20"/>
          <w:spacing w:val="2"/>
        </w:rPr>
        <w:t>find </w:t>
      </w:r>
      <w:r>
        <w:rPr>
          <w:color w:val="231F20"/>
        </w:rPr>
        <w:t>a </w:t>
      </w:r>
      <w:r>
        <w:rPr>
          <w:color w:val="231F20"/>
          <w:spacing w:val="2"/>
        </w:rPr>
        <w:t>good </w:t>
      </w:r>
      <w:r>
        <w:rPr>
          <w:color w:val="231F20"/>
        </w:rPr>
        <w:t>cut </w:t>
      </w:r>
      <w:r>
        <w:rPr>
          <w:color w:val="231F20"/>
          <w:spacing w:val="2"/>
        </w:rPr>
        <w:t>with ratio cost </w:t>
      </w:r>
      <w:r>
        <w:rPr>
          <w:color w:val="231F20"/>
        </w:rPr>
        <w:t>at </w:t>
      </w:r>
      <w:r>
        <w:rPr>
          <w:color w:val="231F20"/>
          <w:spacing w:val="2"/>
        </w:rPr>
        <w:t>most </w:t>
      </w:r>
      <w:r>
        <w:rPr>
          <w:i/>
          <w:color w:val="231F20"/>
          <w:spacing w:val="10"/>
        </w:rPr>
        <w:t>O</w:t>
      </w:r>
      <w:r>
        <w:rPr>
          <w:color w:val="231F20"/>
          <w:spacing w:val="10"/>
        </w:rPr>
        <w:t>(</w:t>
      </w:r>
      <w:r>
        <w:rPr>
          <w:i/>
          <w:color w:val="231F20"/>
          <w:spacing w:val="10"/>
        </w:rPr>
        <w:t>W </w:t>
      </w:r>
      <w:r>
        <w:rPr>
          <w:color w:val="231F20"/>
        </w:rPr>
        <w:t>log </w:t>
      </w:r>
      <w:r>
        <w:rPr>
          <w:i/>
          <w:color w:val="231F20"/>
          <w:spacing w:val="7"/>
        </w:rPr>
        <w:t>n</w:t>
      </w:r>
      <w:r>
        <w:rPr>
          <w:color w:val="231F20"/>
          <w:spacing w:val="7"/>
        </w:rPr>
        <w:t>) </w:t>
      </w:r>
      <w:r>
        <w:rPr>
          <w:rFonts w:ascii="Arial"/>
          <w:color w:val="231F20"/>
          <w:w w:val="115"/>
        </w:rPr>
        <w:t>= </w:t>
      </w:r>
      <w:r>
        <w:rPr>
          <w:i/>
          <w:color w:val="231F20"/>
          <w:spacing w:val="7"/>
        </w:rPr>
        <w:t>O</w:t>
      </w:r>
      <w:r>
        <w:rPr>
          <w:color w:val="231F20"/>
          <w:spacing w:val="7"/>
        </w:rPr>
        <w:t>( </w:t>
      </w:r>
      <w:r>
        <w:rPr>
          <w:i/>
          <w:color w:val="231F20"/>
        </w:rPr>
        <w:t>f </w:t>
      </w:r>
      <w:r>
        <w:rPr>
          <w:color w:val="231F20"/>
        </w:rPr>
        <w:t>log </w:t>
      </w:r>
      <w:r>
        <w:rPr>
          <w:i/>
          <w:color w:val="231F20"/>
          <w:spacing w:val="10"/>
        </w:rPr>
        <w:t>n</w:t>
      </w:r>
      <w:r>
        <w:rPr>
          <w:color w:val="231F20"/>
          <w:spacing w:val="10"/>
        </w:rPr>
        <w:t>). </w:t>
      </w:r>
      <w:r>
        <w:rPr>
          <w:color w:val="231F20"/>
          <w:spacing w:val="2"/>
        </w:rPr>
        <w:t>Although  </w:t>
      </w:r>
      <w:r>
        <w:rPr>
          <w:color w:val="231F20"/>
          <w:spacing w:val="-2"/>
        </w:rPr>
        <w:t>the</w:t>
      </w:r>
      <w:r>
        <w:rPr>
          <w:color w:val="231F20"/>
          <w:spacing w:val="46"/>
        </w:rPr>
        <w:t> </w:t>
      </w:r>
      <w:r>
        <w:rPr>
          <w:color w:val="231F20"/>
          <w:spacing w:val="2"/>
        </w:rPr>
        <w:t>algorithm will tend </w:t>
      </w:r>
      <w:r>
        <w:rPr>
          <w:color w:val="231F20"/>
        </w:rPr>
        <w:t>to </w:t>
      </w:r>
      <w:r>
        <w:rPr>
          <w:color w:val="231F20"/>
          <w:spacing w:val="2"/>
        </w:rPr>
        <w:t>place edges with large distance </w:t>
      </w:r>
      <w:r>
        <w:rPr>
          <w:color w:val="231F20"/>
        </w:rPr>
        <w:t>in the </w:t>
      </w:r>
      <w:r>
        <w:rPr>
          <w:color w:val="231F20"/>
          <w:spacing w:val="2"/>
        </w:rPr>
        <w:t>cut, </w:t>
      </w:r>
      <w:r>
        <w:rPr>
          <w:color w:val="231F20"/>
        </w:rPr>
        <w:t>the </w:t>
      </w:r>
      <w:r>
        <w:rPr>
          <w:color w:val="231F20"/>
          <w:spacing w:val="2"/>
        </w:rPr>
        <w:t>distance </w:t>
      </w:r>
      <w:r>
        <w:rPr>
          <w:color w:val="231F20"/>
          <w:spacing w:val="3"/>
        </w:rPr>
        <w:t>that</w:t>
      </w:r>
      <w:r>
        <w:rPr>
          <w:color w:val="231F20"/>
          <w:spacing w:val="56"/>
        </w:rPr>
        <w:t> </w:t>
      </w:r>
      <w:r>
        <w:rPr>
          <w:color w:val="231F20"/>
        </w:rPr>
        <w:t>is </w:t>
      </w:r>
      <w:r>
        <w:rPr>
          <w:color w:val="231F20"/>
          <w:spacing w:val="2"/>
        </w:rPr>
        <w:t>assigned </w:t>
      </w:r>
      <w:r>
        <w:rPr>
          <w:color w:val="231F20"/>
        </w:rPr>
        <w:t>to an </w:t>
      </w:r>
      <w:r>
        <w:rPr>
          <w:color w:val="231F20"/>
          <w:spacing w:val="2"/>
        </w:rPr>
        <w:t>edge </w:t>
      </w:r>
      <w:r>
        <w:rPr>
          <w:color w:val="231F20"/>
        </w:rPr>
        <w:t>is not the </w:t>
      </w:r>
      <w:r>
        <w:rPr>
          <w:color w:val="231F20"/>
          <w:spacing w:val="2"/>
        </w:rPr>
        <w:t>primary factor </w:t>
      </w:r>
      <w:r>
        <w:rPr>
          <w:color w:val="231F20"/>
        </w:rPr>
        <w:t>in </w:t>
      </w:r>
      <w:r>
        <w:rPr>
          <w:color w:val="231F20"/>
          <w:spacing w:val="2"/>
        </w:rPr>
        <w:t>deciding whether </w:t>
      </w:r>
      <w:r>
        <w:rPr>
          <w:color w:val="231F20"/>
        </w:rPr>
        <w:t>to </w:t>
      </w:r>
      <w:r>
        <w:rPr>
          <w:color w:val="231F20"/>
          <w:spacing w:val="2"/>
        </w:rPr>
        <w:t>place </w:t>
      </w:r>
      <w:r>
        <w:rPr>
          <w:color w:val="231F20"/>
          <w:spacing w:val="3"/>
        </w:rPr>
        <w:t>the </w:t>
      </w:r>
      <w:r>
        <w:rPr>
          <w:color w:val="231F20"/>
          <w:spacing w:val="2"/>
        </w:rPr>
        <w:t>edge </w:t>
      </w:r>
      <w:r>
        <w:rPr>
          <w:color w:val="231F20"/>
        </w:rPr>
        <w:t>in the </w:t>
      </w:r>
      <w:r>
        <w:rPr>
          <w:color w:val="231F20"/>
          <w:spacing w:val="2"/>
        </w:rPr>
        <w:t>cut. Rather, </w:t>
      </w:r>
      <w:r>
        <w:rPr>
          <w:color w:val="231F20"/>
        </w:rPr>
        <w:t>we </w:t>
      </w:r>
      <w:r>
        <w:rPr>
          <w:color w:val="231F20"/>
          <w:spacing w:val="2"/>
        </w:rPr>
        <w:t>rely </w:t>
      </w:r>
      <w:r>
        <w:rPr>
          <w:color w:val="231F20"/>
        </w:rPr>
        <w:t>on a </w:t>
      </w:r>
      <w:r>
        <w:rPr>
          <w:color w:val="231F20"/>
          <w:spacing w:val="2"/>
        </w:rPr>
        <w:t>more global property </w:t>
      </w:r>
      <w:r>
        <w:rPr>
          <w:color w:val="231F20"/>
        </w:rPr>
        <w:t>of the  </w:t>
      </w:r>
      <w:r>
        <w:rPr>
          <w:color w:val="231F20"/>
          <w:spacing w:val="3"/>
        </w:rPr>
        <w:t>distance</w:t>
      </w:r>
      <w:r>
        <w:rPr>
          <w:color w:val="231F20"/>
          <w:spacing w:val="56"/>
        </w:rPr>
        <w:t> </w:t>
      </w:r>
      <w:r>
        <w:rPr>
          <w:color w:val="231F20"/>
          <w:spacing w:val="2"/>
        </w:rPr>
        <w:t>function that </w:t>
      </w:r>
      <w:r>
        <w:rPr>
          <w:color w:val="231F20"/>
        </w:rPr>
        <w:t>is </w:t>
      </w:r>
      <w:r>
        <w:rPr>
          <w:color w:val="231F20"/>
          <w:spacing w:val="2"/>
        </w:rPr>
        <w:t>related </w:t>
      </w:r>
      <w:r>
        <w:rPr>
          <w:color w:val="231F20"/>
        </w:rPr>
        <w:t>to the </w:t>
      </w:r>
      <w:r>
        <w:rPr>
          <w:color w:val="231F20"/>
          <w:spacing w:val="2"/>
        </w:rPr>
        <w:t>problem </w:t>
      </w:r>
      <w:r>
        <w:rPr>
          <w:color w:val="231F20"/>
        </w:rPr>
        <w:t>of </w:t>
      </w:r>
      <w:r>
        <w:rPr>
          <w:color w:val="231F20"/>
          <w:spacing w:val="2"/>
        </w:rPr>
        <w:t>decomposing </w:t>
      </w:r>
      <w:r>
        <w:rPr>
          <w:color w:val="231F20"/>
        </w:rPr>
        <w:t>a </w:t>
      </w:r>
      <w:r>
        <w:rPr>
          <w:color w:val="231F20"/>
          <w:spacing w:val="2"/>
        </w:rPr>
        <w:t>graph into regions </w:t>
      </w:r>
      <w:r>
        <w:rPr>
          <w:color w:val="231F20"/>
          <w:spacing w:val="-3"/>
        </w:rPr>
        <w:t>of </w:t>
      </w:r>
      <w:r>
        <w:rPr>
          <w:color w:val="231F20"/>
          <w:spacing w:val="2"/>
        </w:rPr>
        <w:t>small radius. This property </w:t>
      </w:r>
      <w:r>
        <w:rPr>
          <w:color w:val="231F20"/>
        </w:rPr>
        <w:t>is </w:t>
      </w:r>
      <w:r>
        <w:rPr>
          <w:color w:val="231F20"/>
          <w:spacing w:val="2"/>
        </w:rPr>
        <w:t>captured </w:t>
      </w:r>
      <w:r>
        <w:rPr>
          <w:color w:val="231F20"/>
        </w:rPr>
        <w:t>in the </w:t>
      </w:r>
      <w:r>
        <w:rPr>
          <w:color w:val="231F20"/>
          <w:spacing w:val="2"/>
        </w:rPr>
        <w:t>following</w:t>
      </w:r>
      <w:r>
        <w:rPr>
          <w:color w:val="231F20"/>
          <w:spacing w:val="48"/>
        </w:rPr>
        <w:t> </w:t>
      </w:r>
      <w:r>
        <w:rPr>
          <w:color w:val="231F20"/>
          <w:spacing w:val="3"/>
        </w:rPr>
        <w:t>lemmas.</w:t>
      </w:r>
    </w:p>
    <w:p>
      <w:pPr>
        <w:spacing w:line="240" w:lineRule="auto" w:before="124"/>
        <w:ind w:left="110" w:right="202" w:firstLine="200"/>
        <w:jc w:val="both"/>
        <w:rPr>
          <w:sz w:val="20"/>
        </w:rPr>
      </w:pPr>
      <w:r>
        <w:rPr>
          <w:color w:val="231F20"/>
          <w:spacing w:val="2"/>
          <w:sz w:val="20"/>
        </w:rPr>
        <w:t>L</w:t>
      </w:r>
      <w:r>
        <w:rPr>
          <w:color w:val="231F20"/>
          <w:spacing w:val="2"/>
          <w:sz w:val="15"/>
        </w:rPr>
        <w:t>EMMA </w:t>
      </w:r>
      <w:r>
        <w:rPr>
          <w:color w:val="231F20"/>
          <w:sz w:val="20"/>
        </w:rPr>
        <w:t>3. </w:t>
      </w:r>
      <w:r>
        <w:rPr>
          <w:i/>
          <w:color w:val="231F20"/>
          <w:sz w:val="20"/>
        </w:rPr>
        <w:t>For any </w:t>
      </w:r>
      <w:r>
        <w:rPr>
          <w:i/>
          <w:color w:val="231F20"/>
          <w:spacing w:val="2"/>
          <w:sz w:val="20"/>
        </w:rPr>
        <w:t>graph </w:t>
      </w:r>
      <w:r>
        <w:rPr>
          <w:i/>
          <w:color w:val="231F20"/>
          <w:sz w:val="20"/>
        </w:rPr>
        <w:t>G </w:t>
      </w:r>
      <w:r>
        <w:rPr>
          <w:i/>
          <w:color w:val="231F20"/>
          <w:spacing w:val="2"/>
          <w:sz w:val="20"/>
        </w:rPr>
        <w:t>with arbitrary edge capacities</w:t>
      </w:r>
      <w:r>
        <w:rPr>
          <w:color w:val="231F20"/>
          <w:spacing w:val="2"/>
          <w:sz w:val="20"/>
        </w:rPr>
        <w:t>, </w:t>
      </w:r>
      <w:r>
        <w:rPr>
          <w:i/>
          <w:color w:val="231F20"/>
          <w:sz w:val="20"/>
        </w:rPr>
        <w:t>any </w:t>
      </w:r>
      <w:r>
        <w:rPr>
          <w:rFonts w:ascii="Arial" w:hAnsi="Arial"/>
          <w:color w:val="231F20"/>
          <w:spacing w:val="18"/>
          <w:sz w:val="20"/>
        </w:rPr>
        <w:t>Δ </w:t>
      </w:r>
      <w:r>
        <w:rPr>
          <w:rFonts w:ascii="Arial" w:hAnsi="Arial"/>
          <w:color w:val="231F20"/>
          <w:sz w:val="20"/>
        </w:rPr>
        <w:t>&gt; </w:t>
      </w:r>
      <w:r>
        <w:rPr>
          <w:color w:val="231F20"/>
          <w:sz w:val="20"/>
        </w:rPr>
        <w:t>0, </w:t>
      </w:r>
      <w:r>
        <w:rPr>
          <w:i/>
          <w:color w:val="231F20"/>
          <w:sz w:val="20"/>
        </w:rPr>
        <w:t>and </w:t>
      </w:r>
      <w:r>
        <w:rPr>
          <w:i/>
          <w:color w:val="231F20"/>
          <w:spacing w:val="3"/>
          <w:sz w:val="20"/>
        </w:rPr>
        <w:t>any </w:t>
      </w:r>
      <w:r>
        <w:rPr>
          <w:i/>
          <w:color w:val="231F20"/>
          <w:spacing w:val="2"/>
          <w:sz w:val="20"/>
        </w:rPr>
        <w:t>distance function with total weight </w:t>
      </w:r>
      <w:r>
        <w:rPr>
          <w:i/>
          <w:color w:val="231F20"/>
          <w:sz w:val="20"/>
        </w:rPr>
        <w:t>W it is </w:t>
      </w:r>
      <w:r>
        <w:rPr>
          <w:i/>
          <w:color w:val="231F20"/>
          <w:spacing w:val="2"/>
          <w:sz w:val="20"/>
        </w:rPr>
        <w:t>possible </w:t>
      </w:r>
      <w:r>
        <w:rPr>
          <w:i/>
          <w:color w:val="231F20"/>
          <w:sz w:val="20"/>
        </w:rPr>
        <w:t>to </w:t>
      </w:r>
      <w:r>
        <w:rPr>
          <w:i/>
          <w:color w:val="231F20"/>
          <w:spacing w:val="2"/>
          <w:sz w:val="20"/>
        </w:rPr>
        <w:t>partition </w:t>
      </w:r>
      <w:r>
        <w:rPr>
          <w:i/>
          <w:color w:val="231F20"/>
          <w:sz w:val="20"/>
        </w:rPr>
        <w:t>G </w:t>
      </w:r>
      <w:r>
        <w:rPr>
          <w:i/>
          <w:color w:val="231F20"/>
          <w:spacing w:val="2"/>
          <w:sz w:val="20"/>
        </w:rPr>
        <w:t>into </w:t>
      </w:r>
      <w:r>
        <w:rPr>
          <w:i/>
          <w:color w:val="231F20"/>
          <w:sz w:val="20"/>
        </w:rPr>
        <w:t>components  </w:t>
      </w:r>
      <w:r>
        <w:rPr>
          <w:i/>
          <w:color w:val="231F20"/>
          <w:spacing w:val="2"/>
          <w:sz w:val="20"/>
        </w:rPr>
        <w:t>with radius </w:t>
      </w:r>
      <w:r>
        <w:rPr>
          <w:i/>
          <w:color w:val="231F20"/>
          <w:sz w:val="20"/>
        </w:rPr>
        <w:t>at </w:t>
      </w:r>
      <w:r>
        <w:rPr>
          <w:i/>
          <w:color w:val="231F20"/>
          <w:spacing w:val="2"/>
          <w:sz w:val="20"/>
        </w:rPr>
        <w:t>most </w:t>
      </w:r>
      <w:r>
        <w:rPr>
          <w:rFonts w:ascii="Arial" w:hAnsi="Arial"/>
          <w:color w:val="231F20"/>
          <w:sz w:val="20"/>
        </w:rPr>
        <w:t>Δ </w:t>
      </w:r>
      <w:r>
        <w:rPr>
          <w:i/>
          <w:color w:val="231F20"/>
          <w:sz w:val="20"/>
        </w:rPr>
        <w:t>so </w:t>
      </w:r>
      <w:r>
        <w:rPr>
          <w:i/>
          <w:color w:val="231F20"/>
          <w:spacing w:val="2"/>
          <w:sz w:val="20"/>
        </w:rPr>
        <w:t>that </w:t>
      </w:r>
      <w:r>
        <w:rPr>
          <w:i/>
          <w:color w:val="231F20"/>
          <w:sz w:val="20"/>
        </w:rPr>
        <w:t>the </w:t>
      </w:r>
      <w:r>
        <w:rPr>
          <w:i/>
          <w:color w:val="231F20"/>
          <w:spacing w:val="2"/>
          <w:sz w:val="20"/>
        </w:rPr>
        <w:t>capacity </w:t>
      </w:r>
      <w:r>
        <w:rPr>
          <w:i/>
          <w:color w:val="231F20"/>
          <w:sz w:val="20"/>
        </w:rPr>
        <w:t>of the </w:t>
      </w:r>
      <w:r>
        <w:rPr>
          <w:i/>
          <w:color w:val="231F20"/>
          <w:spacing w:val="2"/>
          <w:sz w:val="20"/>
        </w:rPr>
        <w:t>edges connecting nodes </w:t>
      </w:r>
      <w:r>
        <w:rPr>
          <w:i/>
          <w:color w:val="231F20"/>
          <w:sz w:val="20"/>
        </w:rPr>
        <w:t>in different </w:t>
      </w:r>
      <w:r>
        <w:rPr>
          <w:i/>
          <w:color w:val="231F20"/>
          <w:spacing w:val="2"/>
          <w:sz w:val="20"/>
        </w:rPr>
        <w:t>components </w:t>
      </w:r>
      <w:r>
        <w:rPr>
          <w:i/>
          <w:color w:val="231F20"/>
          <w:sz w:val="20"/>
        </w:rPr>
        <w:t>is at </w:t>
      </w:r>
      <w:r>
        <w:rPr>
          <w:i/>
          <w:color w:val="231F20"/>
          <w:spacing w:val="2"/>
          <w:sz w:val="20"/>
        </w:rPr>
        <w:t>most </w:t>
      </w:r>
      <w:r>
        <w:rPr>
          <w:color w:val="231F20"/>
          <w:sz w:val="20"/>
        </w:rPr>
        <w:t>4</w:t>
      </w:r>
      <w:r>
        <w:rPr>
          <w:i/>
          <w:color w:val="231F20"/>
          <w:sz w:val="20"/>
        </w:rPr>
        <w:t>W log</w:t>
      </w:r>
      <w:r>
        <w:rPr>
          <w:i/>
          <w:color w:val="231F20"/>
          <w:spacing w:val="-2"/>
          <w:sz w:val="20"/>
        </w:rPr>
        <w:t> </w:t>
      </w:r>
      <w:r>
        <w:rPr>
          <w:i/>
          <w:color w:val="231F20"/>
          <w:spacing w:val="2"/>
          <w:sz w:val="20"/>
        </w:rPr>
        <w:t>n</w:t>
      </w:r>
      <w:r>
        <w:rPr>
          <w:color w:val="231F20"/>
          <w:spacing w:val="2"/>
          <w:sz w:val="20"/>
        </w:rPr>
        <w:t>/</w:t>
      </w:r>
      <w:r>
        <w:rPr>
          <w:rFonts w:ascii="Arial" w:hAnsi="Arial"/>
          <w:color w:val="231F20"/>
          <w:spacing w:val="2"/>
          <w:sz w:val="20"/>
        </w:rPr>
        <w:t>Δ</w:t>
      </w:r>
      <w:r>
        <w:rPr>
          <w:color w:val="231F20"/>
          <w:spacing w:val="2"/>
          <w:sz w:val="20"/>
        </w:rPr>
        <w:t>.</w:t>
      </w:r>
    </w:p>
    <w:p>
      <w:pPr>
        <w:pStyle w:val="BodyText"/>
        <w:spacing w:line="223" w:lineRule="auto" w:before="124"/>
        <w:ind w:right="203" w:firstLine="200"/>
        <w:jc w:val="both"/>
      </w:pPr>
      <w:r>
        <w:rPr>
          <w:color w:val="231F20"/>
          <w:spacing w:val="2"/>
          <w:w w:val="105"/>
        </w:rPr>
        <w:t>P</w:t>
      </w:r>
      <w:r>
        <w:rPr>
          <w:color w:val="231F20"/>
          <w:spacing w:val="2"/>
          <w:w w:val="105"/>
          <w:sz w:val="15"/>
        </w:rPr>
        <w:t>ROOF</w:t>
      </w:r>
      <w:r>
        <w:rPr>
          <w:color w:val="231F20"/>
          <w:spacing w:val="2"/>
          <w:w w:val="105"/>
        </w:rPr>
        <w:t>. </w:t>
      </w:r>
      <w:r>
        <w:rPr>
          <w:color w:val="231F20"/>
          <w:w w:val="105"/>
        </w:rPr>
        <w:t>Let </w:t>
      </w:r>
      <w:r>
        <w:rPr>
          <w:i/>
          <w:color w:val="231F20"/>
          <w:w w:val="105"/>
        </w:rPr>
        <w:t>C </w:t>
      </w:r>
      <w:r>
        <w:rPr>
          <w:rFonts w:ascii="Arial" w:hAnsi="Arial"/>
          <w:color w:val="231F20"/>
          <w:w w:val="115"/>
        </w:rPr>
        <w:t>= </w:t>
      </w:r>
      <w:r>
        <w:rPr>
          <w:rFonts w:ascii="Arial" w:hAnsi="Arial"/>
          <w:color w:val="231F20"/>
          <w:spacing w:val="11"/>
          <w:w w:val="105"/>
        </w:rPr>
        <w:t>Z</w:t>
      </w:r>
      <w:r>
        <w:rPr>
          <w:i/>
          <w:color w:val="231F20"/>
          <w:spacing w:val="11"/>
          <w:w w:val="105"/>
          <w:position w:val="-4"/>
          <w:sz w:val="13"/>
        </w:rPr>
        <w:t>e</w:t>
      </w:r>
      <w:r>
        <w:rPr>
          <w:rFonts w:ascii="Arial" w:hAnsi="Arial"/>
          <w:color w:val="231F20"/>
          <w:spacing w:val="11"/>
          <w:w w:val="105"/>
          <w:position w:val="-4"/>
          <w:sz w:val="13"/>
        </w:rPr>
        <w:t>c</w:t>
      </w:r>
      <w:r>
        <w:rPr>
          <w:i/>
          <w:color w:val="231F20"/>
          <w:spacing w:val="11"/>
          <w:w w:val="105"/>
          <w:position w:val="-4"/>
          <w:sz w:val="13"/>
        </w:rPr>
        <w:t>E</w:t>
      </w:r>
      <w:r>
        <w:rPr>
          <w:i/>
          <w:color w:val="231F20"/>
          <w:spacing w:val="11"/>
          <w:w w:val="105"/>
        </w:rPr>
        <w:t>C</w:t>
      </w:r>
      <w:r>
        <w:rPr>
          <w:color w:val="231F20"/>
          <w:spacing w:val="11"/>
          <w:w w:val="105"/>
        </w:rPr>
        <w:t>(</w:t>
      </w:r>
      <w:r>
        <w:rPr>
          <w:i/>
          <w:color w:val="231F20"/>
          <w:spacing w:val="11"/>
          <w:w w:val="105"/>
        </w:rPr>
        <w:t>e</w:t>
      </w:r>
      <w:r>
        <w:rPr>
          <w:color w:val="231F20"/>
          <w:spacing w:val="11"/>
          <w:w w:val="105"/>
        </w:rPr>
        <w:t>) </w:t>
      </w:r>
      <w:r>
        <w:rPr>
          <w:color w:val="231F20"/>
          <w:spacing w:val="2"/>
          <w:w w:val="105"/>
        </w:rPr>
        <w:t>denote </w:t>
      </w:r>
      <w:r>
        <w:rPr>
          <w:color w:val="231F20"/>
          <w:w w:val="105"/>
        </w:rPr>
        <w:t>the </w:t>
      </w:r>
      <w:r>
        <w:rPr>
          <w:i/>
          <w:color w:val="231F20"/>
          <w:spacing w:val="2"/>
          <w:w w:val="105"/>
        </w:rPr>
        <w:t>total capacity </w:t>
      </w:r>
      <w:r>
        <w:rPr>
          <w:color w:val="231F20"/>
          <w:w w:val="105"/>
        </w:rPr>
        <w:t>on the  </w:t>
      </w:r>
      <w:r>
        <w:rPr>
          <w:color w:val="231F20"/>
          <w:spacing w:val="2"/>
          <w:w w:val="105"/>
        </w:rPr>
        <w:t>edges  </w:t>
      </w:r>
      <w:r>
        <w:rPr>
          <w:color w:val="231F20"/>
          <w:w w:val="105"/>
        </w:rPr>
        <w:t>of  </w:t>
      </w:r>
      <w:r>
        <w:rPr>
          <w:i/>
          <w:color w:val="231F20"/>
          <w:spacing w:val="7"/>
          <w:w w:val="105"/>
        </w:rPr>
        <w:t>G</w:t>
      </w:r>
      <w:r>
        <w:rPr>
          <w:color w:val="231F20"/>
          <w:spacing w:val="7"/>
          <w:w w:val="105"/>
        </w:rPr>
        <w:t>. </w:t>
      </w:r>
      <w:r>
        <w:rPr>
          <w:color w:val="231F20"/>
          <w:spacing w:val="2"/>
          <w:w w:val="105"/>
        </w:rPr>
        <w:t>When </w:t>
      </w:r>
      <w:r>
        <w:rPr>
          <w:rFonts w:ascii="Arial" w:hAnsi="Arial"/>
          <w:color w:val="231F20"/>
          <w:w w:val="105"/>
        </w:rPr>
        <w:t>Δ </w:t>
      </w:r>
      <w:r>
        <w:rPr>
          <w:rFonts w:ascii="Tahoma" w:hAnsi="Tahoma"/>
          <w:color w:val="231F20"/>
          <w:w w:val="105"/>
        </w:rPr>
        <w:t>≤ </w:t>
      </w:r>
      <w:r>
        <w:rPr>
          <w:color w:val="231F20"/>
          <w:spacing w:val="7"/>
          <w:w w:val="105"/>
        </w:rPr>
        <w:t>4</w:t>
      </w:r>
      <w:r>
        <w:rPr>
          <w:i/>
          <w:color w:val="231F20"/>
          <w:spacing w:val="7"/>
          <w:w w:val="105"/>
        </w:rPr>
        <w:t>W </w:t>
      </w:r>
      <w:r>
        <w:rPr>
          <w:color w:val="231F20"/>
          <w:w w:val="105"/>
        </w:rPr>
        <w:t>log </w:t>
      </w:r>
      <w:r>
        <w:rPr>
          <w:i/>
          <w:color w:val="231F20"/>
          <w:spacing w:val="11"/>
          <w:w w:val="105"/>
        </w:rPr>
        <w:t>n</w:t>
      </w:r>
      <w:r>
        <w:rPr>
          <w:color w:val="231F20"/>
          <w:spacing w:val="11"/>
          <w:w w:val="105"/>
        </w:rPr>
        <w:t>/</w:t>
      </w:r>
      <w:r>
        <w:rPr>
          <w:i/>
          <w:color w:val="231F20"/>
          <w:spacing w:val="11"/>
          <w:w w:val="105"/>
        </w:rPr>
        <w:t>C</w:t>
      </w:r>
      <w:r>
        <w:rPr>
          <w:color w:val="231F20"/>
          <w:spacing w:val="11"/>
          <w:w w:val="105"/>
        </w:rPr>
        <w:t>, </w:t>
      </w:r>
      <w:r>
        <w:rPr>
          <w:color w:val="231F20"/>
          <w:w w:val="105"/>
        </w:rPr>
        <w:t>we can use the </w:t>
      </w:r>
      <w:r>
        <w:rPr>
          <w:color w:val="231F20"/>
          <w:spacing w:val="2"/>
          <w:w w:val="105"/>
        </w:rPr>
        <w:t>partition that leaves every node </w:t>
      </w:r>
      <w:r>
        <w:rPr>
          <w:color w:val="231F20"/>
          <w:w w:val="105"/>
        </w:rPr>
        <w:t>in a </w:t>
      </w:r>
      <w:r>
        <w:rPr>
          <w:color w:val="231F20"/>
          <w:spacing w:val="2"/>
          <w:w w:val="105"/>
        </w:rPr>
        <w:t>different component. Each such component will have radius </w:t>
      </w:r>
      <w:r>
        <w:rPr>
          <w:color w:val="231F20"/>
          <w:w w:val="105"/>
        </w:rPr>
        <w:t>0 </w:t>
      </w:r>
      <w:r>
        <w:rPr>
          <w:rFonts w:ascii="Tahoma" w:hAnsi="Tahoma"/>
          <w:color w:val="231F20"/>
          <w:w w:val="105"/>
        </w:rPr>
        <w:t>≤ </w:t>
      </w:r>
      <w:r>
        <w:rPr>
          <w:rFonts w:ascii="Arial" w:hAnsi="Arial"/>
          <w:color w:val="231F20"/>
          <w:w w:val="105"/>
        </w:rPr>
        <w:t>Δ </w:t>
      </w:r>
      <w:r>
        <w:rPr>
          <w:color w:val="231F20"/>
          <w:w w:val="105"/>
        </w:rPr>
        <w:t>and </w:t>
      </w:r>
      <w:r>
        <w:rPr>
          <w:color w:val="231F20"/>
          <w:spacing w:val="-2"/>
          <w:w w:val="105"/>
        </w:rPr>
        <w:t>the </w:t>
      </w:r>
      <w:r>
        <w:rPr>
          <w:color w:val="231F20"/>
          <w:spacing w:val="2"/>
          <w:w w:val="105"/>
        </w:rPr>
        <w:t>capacity </w:t>
      </w:r>
      <w:r>
        <w:rPr>
          <w:color w:val="231F20"/>
          <w:w w:val="105"/>
        </w:rPr>
        <w:t>of the </w:t>
      </w:r>
      <w:r>
        <w:rPr>
          <w:color w:val="231F20"/>
          <w:spacing w:val="2"/>
          <w:w w:val="105"/>
        </w:rPr>
        <w:t>edges running between different components </w:t>
      </w:r>
      <w:r>
        <w:rPr>
          <w:color w:val="231F20"/>
          <w:w w:val="105"/>
        </w:rPr>
        <w:t>is at </w:t>
      </w:r>
      <w:r>
        <w:rPr>
          <w:color w:val="231F20"/>
          <w:spacing w:val="2"/>
          <w:w w:val="105"/>
        </w:rPr>
        <w:t>most </w:t>
      </w:r>
      <w:r>
        <w:rPr>
          <w:i/>
          <w:color w:val="231F20"/>
          <w:w w:val="105"/>
        </w:rPr>
        <w:t>C </w:t>
      </w:r>
      <w:r>
        <w:rPr>
          <w:rFonts w:ascii="Tahoma" w:hAnsi="Tahoma"/>
          <w:color w:val="231F20"/>
          <w:w w:val="105"/>
        </w:rPr>
        <w:t>≤ </w:t>
      </w:r>
      <w:r>
        <w:rPr>
          <w:color w:val="231F20"/>
          <w:spacing w:val="9"/>
          <w:w w:val="105"/>
        </w:rPr>
        <w:t>(4</w:t>
      </w:r>
      <w:r>
        <w:rPr>
          <w:i/>
          <w:color w:val="231F20"/>
          <w:spacing w:val="9"/>
          <w:w w:val="105"/>
        </w:rPr>
        <w:t>W </w:t>
      </w:r>
      <w:r>
        <w:rPr>
          <w:color w:val="231F20"/>
          <w:w w:val="105"/>
        </w:rPr>
        <w:t>log </w:t>
      </w:r>
      <w:r>
        <w:rPr>
          <w:i/>
          <w:color w:val="231F20"/>
          <w:spacing w:val="12"/>
          <w:w w:val="105"/>
        </w:rPr>
        <w:t>n</w:t>
      </w:r>
      <w:r>
        <w:rPr>
          <w:color w:val="231F20"/>
          <w:spacing w:val="12"/>
          <w:w w:val="105"/>
        </w:rPr>
        <w:t>/</w:t>
      </w:r>
      <w:r>
        <w:rPr>
          <w:rFonts w:ascii="Arial" w:hAnsi="Arial"/>
          <w:color w:val="231F20"/>
          <w:spacing w:val="12"/>
          <w:w w:val="105"/>
        </w:rPr>
        <w:t>Δ</w:t>
      </w:r>
      <w:r>
        <w:rPr>
          <w:color w:val="231F20"/>
          <w:spacing w:val="12"/>
          <w:w w:val="105"/>
        </w:rPr>
        <w:t>), </w:t>
      </w:r>
      <w:r>
        <w:rPr>
          <w:color w:val="231F20"/>
          <w:w w:val="105"/>
        </w:rPr>
        <w:t>as</w:t>
      </w:r>
      <w:r>
        <w:rPr>
          <w:color w:val="231F20"/>
          <w:spacing w:val="14"/>
          <w:w w:val="105"/>
        </w:rPr>
        <w:t> </w:t>
      </w:r>
      <w:r>
        <w:rPr>
          <w:color w:val="231F20"/>
          <w:spacing w:val="3"/>
          <w:w w:val="105"/>
        </w:rPr>
        <w:t>desired.</w:t>
      </w:r>
    </w:p>
    <w:p>
      <w:pPr>
        <w:pStyle w:val="BodyText"/>
        <w:spacing w:line="235" w:lineRule="auto" w:before="7"/>
        <w:ind w:right="203" w:firstLine="200"/>
        <w:jc w:val="both"/>
      </w:pPr>
      <w:r>
        <w:rPr>
          <w:color w:val="231F20"/>
          <w:w w:val="110"/>
        </w:rPr>
        <w:t>If </w:t>
      </w:r>
      <w:r>
        <w:rPr>
          <w:rFonts w:ascii="Arial" w:hAnsi="Arial"/>
          <w:color w:val="231F20"/>
          <w:w w:val="110"/>
        </w:rPr>
        <w:t>Δ </w:t>
      </w:r>
      <w:r>
        <w:rPr>
          <w:rFonts w:ascii="Arial" w:hAnsi="Arial"/>
          <w:color w:val="231F20"/>
          <w:w w:val="115"/>
        </w:rPr>
        <w:t>&gt; </w:t>
      </w:r>
      <w:r>
        <w:rPr>
          <w:color w:val="231F20"/>
          <w:spacing w:val="9"/>
          <w:w w:val="110"/>
        </w:rPr>
        <w:t>(4</w:t>
      </w:r>
      <w:r>
        <w:rPr>
          <w:i/>
          <w:color w:val="231F20"/>
          <w:spacing w:val="9"/>
          <w:w w:val="110"/>
        </w:rPr>
        <w:t>W </w:t>
      </w:r>
      <w:r>
        <w:rPr>
          <w:color w:val="231F20"/>
          <w:w w:val="110"/>
        </w:rPr>
        <w:t>log </w:t>
      </w:r>
      <w:r>
        <w:rPr>
          <w:i/>
          <w:color w:val="231F20"/>
          <w:spacing w:val="12"/>
          <w:w w:val="110"/>
        </w:rPr>
        <w:t>n</w:t>
      </w:r>
      <w:r>
        <w:rPr>
          <w:color w:val="231F20"/>
          <w:spacing w:val="12"/>
          <w:w w:val="110"/>
        </w:rPr>
        <w:t>/</w:t>
      </w:r>
      <w:r>
        <w:rPr>
          <w:i/>
          <w:color w:val="231F20"/>
          <w:spacing w:val="12"/>
          <w:w w:val="110"/>
        </w:rPr>
        <w:t>C</w:t>
      </w:r>
      <w:r>
        <w:rPr>
          <w:color w:val="231F20"/>
          <w:spacing w:val="12"/>
          <w:w w:val="110"/>
        </w:rPr>
        <w:t>), </w:t>
      </w:r>
      <w:r>
        <w:rPr>
          <w:color w:val="231F20"/>
          <w:spacing w:val="2"/>
          <w:w w:val="110"/>
        </w:rPr>
        <w:t>then </w:t>
      </w:r>
      <w:r>
        <w:rPr>
          <w:color w:val="231F20"/>
          <w:w w:val="110"/>
        </w:rPr>
        <w:t>we </w:t>
      </w:r>
      <w:r>
        <w:rPr>
          <w:color w:val="231F20"/>
          <w:spacing w:val="2"/>
          <w:w w:val="110"/>
        </w:rPr>
        <w:t>construct </w:t>
      </w:r>
      <w:r>
        <w:rPr>
          <w:color w:val="231F20"/>
          <w:w w:val="110"/>
        </w:rPr>
        <w:t>a </w:t>
      </w:r>
      <w:r>
        <w:rPr>
          <w:color w:val="231F20"/>
          <w:spacing w:val="2"/>
          <w:w w:val="110"/>
        </w:rPr>
        <w:t>second graph </w:t>
      </w:r>
      <w:r>
        <w:rPr>
          <w:i/>
          <w:color w:val="231F20"/>
          <w:spacing w:val="7"/>
          <w:w w:val="110"/>
        </w:rPr>
        <w:t>G</w:t>
      </w:r>
      <w:r>
        <w:rPr>
          <w:rFonts w:ascii="Arial" w:hAnsi="Arial"/>
          <w:color w:val="231F20"/>
          <w:spacing w:val="7"/>
          <w:w w:val="110"/>
          <w:vertAlign w:val="superscript"/>
        </w:rPr>
        <w:t>+</w:t>
      </w:r>
      <w:r>
        <w:rPr>
          <w:rFonts w:ascii="Arial" w:hAnsi="Arial"/>
          <w:color w:val="231F20"/>
          <w:spacing w:val="7"/>
          <w:w w:val="110"/>
          <w:vertAlign w:val="baseline"/>
        </w:rPr>
        <w:t> </w:t>
      </w:r>
      <w:r>
        <w:rPr>
          <w:color w:val="231F20"/>
          <w:spacing w:val="2"/>
          <w:w w:val="110"/>
          <w:vertAlign w:val="baseline"/>
        </w:rPr>
        <w:t>from </w:t>
      </w:r>
      <w:r>
        <w:rPr>
          <w:i/>
          <w:color w:val="231F20"/>
          <w:w w:val="110"/>
          <w:vertAlign w:val="baseline"/>
        </w:rPr>
        <w:t>G </w:t>
      </w:r>
      <w:r>
        <w:rPr>
          <w:color w:val="231F20"/>
          <w:spacing w:val="3"/>
          <w:w w:val="110"/>
          <w:vertAlign w:val="baseline"/>
        </w:rPr>
        <w:t>by </w:t>
      </w:r>
      <w:r>
        <w:rPr>
          <w:color w:val="231F20"/>
          <w:spacing w:val="2"/>
          <w:w w:val="110"/>
          <w:vertAlign w:val="baseline"/>
        </w:rPr>
        <w:t>replacing</w:t>
      </w:r>
      <w:r>
        <w:rPr>
          <w:color w:val="231F20"/>
          <w:spacing w:val="-31"/>
          <w:w w:val="110"/>
          <w:vertAlign w:val="baseline"/>
        </w:rPr>
        <w:t> </w:t>
      </w:r>
      <w:r>
        <w:rPr>
          <w:color w:val="231F20"/>
          <w:spacing w:val="2"/>
          <w:w w:val="110"/>
          <w:vertAlign w:val="baseline"/>
        </w:rPr>
        <w:t>each</w:t>
      </w:r>
      <w:r>
        <w:rPr>
          <w:color w:val="231F20"/>
          <w:spacing w:val="-30"/>
          <w:w w:val="110"/>
          <w:vertAlign w:val="baseline"/>
        </w:rPr>
        <w:t> </w:t>
      </w:r>
      <w:r>
        <w:rPr>
          <w:color w:val="231F20"/>
          <w:spacing w:val="2"/>
          <w:w w:val="110"/>
          <w:vertAlign w:val="baseline"/>
        </w:rPr>
        <w:t>edge</w:t>
      </w:r>
      <w:r>
        <w:rPr>
          <w:color w:val="231F20"/>
          <w:spacing w:val="-30"/>
          <w:w w:val="110"/>
          <w:vertAlign w:val="baseline"/>
        </w:rPr>
        <w:t> </w:t>
      </w:r>
      <w:r>
        <w:rPr>
          <w:i/>
          <w:color w:val="231F20"/>
          <w:w w:val="110"/>
          <w:vertAlign w:val="baseline"/>
        </w:rPr>
        <w:t>e</w:t>
      </w:r>
      <w:r>
        <w:rPr>
          <w:i/>
          <w:color w:val="231F20"/>
          <w:spacing w:val="-25"/>
          <w:w w:val="110"/>
          <w:vertAlign w:val="baseline"/>
        </w:rPr>
        <w:t> </w:t>
      </w:r>
      <w:r>
        <w:rPr>
          <w:color w:val="231F20"/>
          <w:w w:val="110"/>
          <w:vertAlign w:val="baseline"/>
        </w:rPr>
        <w:t>of</w:t>
      </w:r>
      <w:r>
        <w:rPr>
          <w:color w:val="231F20"/>
          <w:spacing w:val="-31"/>
          <w:w w:val="110"/>
          <w:vertAlign w:val="baseline"/>
        </w:rPr>
        <w:t> </w:t>
      </w:r>
      <w:r>
        <w:rPr>
          <w:i/>
          <w:color w:val="231F20"/>
          <w:w w:val="110"/>
          <w:vertAlign w:val="baseline"/>
        </w:rPr>
        <w:t>G</w:t>
      </w:r>
      <w:r>
        <w:rPr>
          <w:i/>
          <w:color w:val="231F20"/>
          <w:spacing w:val="-25"/>
          <w:w w:val="110"/>
          <w:vertAlign w:val="baseline"/>
        </w:rPr>
        <w:t> </w:t>
      </w:r>
      <w:r>
        <w:rPr>
          <w:color w:val="231F20"/>
          <w:spacing w:val="2"/>
          <w:w w:val="110"/>
          <w:vertAlign w:val="baseline"/>
        </w:rPr>
        <w:t>with</w:t>
      </w:r>
      <w:r>
        <w:rPr>
          <w:color w:val="231F20"/>
          <w:spacing w:val="-30"/>
          <w:w w:val="110"/>
          <w:vertAlign w:val="baseline"/>
        </w:rPr>
        <w:t> </w:t>
      </w:r>
      <w:r>
        <w:rPr>
          <w:color w:val="231F20"/>
          <w:w w:val="110"/>
          <w:vertAlign w:val="baseline"/>
        </w:rPr>
        <w:t>a</w:t>
      </w:r>
      <w:r>
        <w:rPr>
          <w:color w:val="231F20"/>
          <w:spacing w:val="-30"/>
          <w:w w:val="110"/>
          <w:vertAlign w:val="baseline"/>
        </w:rPr>
        <w:t> </w:t>
      </w:r>
      <w:r>
        <w:rPr>
          <w:color w:val="231F20"/>
          <w:spacing w:val="2"/>
          <w:w w:val="110"/>
          <w:vertAlign w:val="baseline"/>
        </w:rPr>
        <w:t>path</w:t>
      </w:r>
      <w:r>
        <w:rPr>
          <w:color w:val="231F20"/>
          <w:spacing w:val="-30"/>
          <w:w w:val="110"/>
          <w:vertAlign w:val="baseline"/>
        </w:rPr>
        <w:t> </w:t>
      </w:r>
      <w:r>
        <w:rPr>
          <w:color w:val="231F20"/>
          <w:w w:val="110"/>
          <w:vertAlign w:val="baseline"/>
        </w:rPr>
        <w:t>of</w:t>
      </w:r>
      <w:r>
        <w:rPr>
          <w:color w:val="231F20"/>
          <w:spacing w:val="-31"/>
          <w:w w:val="110"/>
          <w:vertAlign w:val="baseline"/>
        </w:rPr>
        <w:t> </w:t>
      </w:r>
      <w:r>
        <w:rPr>
          <w:rFonts w:ascii="Symbol" w:hAnsi="Symbol"/>
          <w:color w:val="231F20"/>
          <w:spacing w:val="13"/>
          <w:w w:val="110"/>
          <w:vertAlign w:val="baseline"/>
        </w:rPr>
        <w:t></w:t>
      </w:r>
      <w:r>
        <w:rPr>
          <w:i/>
          <w:color w:val="231F20"/>
          <w:spacing w:val="13"/>
          <w:w w:val="110"/>
          <w:vertAlign w:val="baseline"/>
        </w:rPr>
        <w:t>Cd</w:t>
      </w:r>
      <w:r>
        <w:rPr>
          <w:color w:val="231F20"/>
          <w:spacing w:val="13"/>
          <w:w w:val="110"/>
          <w:vertAlign w:val="baseline"/>
        </w:rPr>
        <w:t>(</w:t>
      </w:r>
      <w:r>
        <w:rPr>
          <w:i/>
          <w:color w:val="231F20"/>
          <w:spacing w:val="13"/>
          <w:w w:val="110"/>
          <w:vertAlign w:val="baseline"/>
        </w:rPr>
        <w:t>e</w:t>
      </w:r>
      <w:r>
        <w:rPr>
          <w:color w:val="231F20"/>
          <w:spacing w:val="13"/>
          <w:w w:val="110"/>
          <w:vertAlign w:val="baseline"/>
        </w:rPr>
        <w:t>)/</w:t>
      </w:r>
      <w:r>
        <w:rPr>
          <w:i/>
          <w:color w:val="231F20"/>
          <w:spacing w:val="13"/>
          <w:w w:val="110"/>
          <w:vertAlign w:val="baseline"/>
        </w:rPr>
        <w:t>W</w:t>
      </w:r>
      <w:r>
        <w:rPr>
          <w:rFonts w:ascii="Symbol" w:hAnsi="Symbol"/>
          <w:color w:val="231F20"/>
          <w:spacing w:val="13"/>
          <w:w w:val="110"/>
          <w:vertAlign w:val="baseline"/>
        </w:rPr>
        <w:t></w:t>
      </w:r>
      <w:r>
        <w:rPr>
          <w:rFonts w:ascii="Times New Roman" w:hAnsi="Times New Roman"/>
          <w:color w:val="231F20"/>
          <w:spacing w:val="-25"/>
          <w:w w:val="110"/>
          <w:vertAlign w:val="baseline"/>
        </w:rPr>
        <w:t> </w:t>
      </w:r>
      <w:r>
        <w:rPr>
          <w:color w:val="231F20"/>
          <w:spacing w:val="2"/>
          <w:w w:val="110"/>
          <w:vertAlign w:val="baseline"/>
        </w:rPr>
        <w:t>edges.</w:t>
      </w:r>
      <w:r>
        <w:rPr>
          <w:color w:val="231F20"/>
          <w:spacing w:val="-30"/>
          <w:w w:val="110"/>
          <w:vertAlign w:val="baseline"/>
        </w:rPr>
        <w:t> </w:t>
      </w:r>
      <w:r>
        <w:rPr>
          <w:color w:val="231F20"/>
          <w:spacing w:val="2"/>
          <w:w w:val="110"/>
          <w:vertAlign w:val="baseline"/>
        </w:rPr>
        <w:t>Each</w:t>
      </w:r>
      <w:r>
        <w:rPr>
          <w:color w:val="231F20"/>
          <w:spacing w:val="-30"/>
          <w:w w:val="110"/>
          <w:vertAlign w:val="baseline"/>
        </w:rPr>
        <w:t> </w:t>
      </w:r>
      <w:r>
        <w:rPr>
          <w:color w:val="231F20"/>
          <w:spacing w:val="2"/>
          <w:w w:val="110"/>
          <w:vertAlign w:val="baseline"/>
        </w:rPr>
        <w:t>edge</w:t>
      </w:r>
      <w:r>
        <w:rPr>
          <w:color w:val="231F20"/>
          <w:spacing w:val="-30"/>
          <w:w w:val="110"/>
          <w:vertAlign w:val="baseline"/>
        </w:rPr>
        <w:t> </w:t>
      </w:r>
      <w:r>
        <w:rPr>
          <w:color w:val="231F20"/>
          <w:spacing w:val="2"/>
          <w:w w:val="110"/>
          <w:vertAlign w:val="baseline"/>
        </w:rPr>
        <w:t>along</w:t>
      </w:r>
      <w:r>
        <w:rPr>
          <w:color w:val="231F20"/>
          <w:spacing w:val="-31"/>
          <w:w w:val="110"/>
          <w:vertAlign w:val="baseline"/>
        </w:rPr>
        <w:t> </w:t>
      </w:r>
      <w:r>
        <w:rPr>
          <w:color w:val="231F20"/>
          <w:spacing w:val="-2"/>
          <w:w w:val="110"/>
          <w:vertAlign w:val="baseline"/>
        </w:rPr>
        <w:t>the </w:t>
      </w:r>
      <w:r>
        <w:rPr>
          <w:color w:val="231F20"/>
          <w:spacing w:val="2"/>
          <w:w w:val="110"/>
          <w:vertAlign w:val="baseline"/>
        </w:rPr>
        <w:t>path</w:t>
      </w:r>
      <w:r>
        <w:rPr>
          <w:color w:val="231F20"/>
          <w:spacing w:val="-27"/>
          <w:w w:val="110"/>
          <w:vertAlign w:val="baseline"/>
        </w:rPr>
        <w:t> </w:t>
      </w:r>
      <w:r>
        <w:rPr>
          <w:color w:val="231F20"/>
          <w:w w:val="110"/>
          <w:vertAlign w:val="baseline"/>
        </w:rPr>
        <w:t>is</w:t>
      </w:r>
      <w:r>
        <w:rPr>
          <w:color w:val="231F20"/>
          <w:spacing w:val="-26"/>
          <w:w w:val="110"/>
          <w:vertAlign w:val="baseline"/>
        </w:rPr>
        <w:t> </w:t>
      </w:r>
      <w:r>
        <w:rPr>
          <w:color w:val="231F20"/>
          <w:spacing w:val="2"/>
          <w:w w:val="110"/>
          <w:vertAlign w:val="baseline"/>
        </w:rPr>
        <w:t>assigned</w:t>
      </w:r>
      <w:r>
        <w:rPr>
          <w:color w:val="231F20"/>
          <w:spacing w:val="-26"/>
          <w:w w:val="110"/>
          <w:vertAlign w:val="baseline"/>
        </w:rPr>
        <w:t> </w:t>
      </w:r>
      <w:r>
        <w:rPr>
          <w:color w:val="231F20"/>
          <w:spacing w:val="2"/>
          <w:w w:val="110"/>
          <w:vertAlign w:val="baseline"/>
        </w:rPr>
        <w:t>capacity</w:t>
      </w:r>
      <w:r>
        <w:rPr>
          <w:color w:val="231F20"/>
          <w:spacing w:val="-26"/>
          <w:w w:val="110"/>
          <w:vertAlign w:val="baseline"/>
        </w:rPr>
        <w:t> </w:t>
      </w:r>
      <w:r>
        <w:rPr>
          <w:i/>
          <w:color w:val="231F20"/>
          <w:spacing w:val="11"/>
          <w:w w:val="110"/>
          <w:vertAlign w:val="baseline"/>
        </w:rPr>
        <w:t>C</w:t>
      </w:r>
      <w:r>
        <w:rPr>
          <w:color w:val="231F20"/>
          <w:spacing w:val="11"/>
          <w:w w:val="110"/>
          <w:vertAlign w:val="baseline"/>
        </w:rPr>
        <w:t>(</w:t>
      </w:r>
      <w:r>
        <w:rPr>
          <w:i/>
          <w:color w:val="231F20"/>
          <w:spacing w:val="11"/>
          <w:w w:val="110"/>
          <w:vertAlign w:val="baseline"/>
        </w:rPr>
        <w:t>e</w:t>
      </w:r>
      <w:r>
        <w:rPr>
          <w:color w:val="231F20"/>
          <w:spacing w:val="11"/>
          <w:w w:val="110"/>
          <w:vertAlign w:val="baseline"/>
        </w:rPr>
        <w:t>)</w:t>
      </w:r>
      <w:r>
        <w:rPr>
          <w:color w:val="231F20"/>
          <w:spacing w:val="-21"/>
          <w:w w:val="110"/>
          <w:vertAlign w:val="baseline"/>
        </w:rPr>
        <w:t> </w:t>
      </w:r>
      <w:r>
        <w:rPr>
          <w:color w:val="231F20"/>
          <w:w w:val="110"/>
          <w:vertAlign w:val="baseline"/>
        </w:rPr>
        <w:t>and</w:t>
      </w:r>
      <w:r>
        <w:rPr>
          <w:color w:val="231F20"/>
          <w:spacing w:val="-26"/>
          <w:w w:val="110"/>
          <w:vertAlign w:val="baseline"/>
        </w:rPr>
        <w:t> </w:t>
      </w:r>
      <w:r>
        <w:rPr>
          <w:color w:val="231F20"/>
          <w:spacing w:val="2"/>
          <w:w w:val="110"/>
          <w:vertAlign w:val="baseline"/>
        </w:rPr>
        <w:t>distance</w:t>
      </w:r>
      <w:r>
        <w:rPr>
          <w:color w:val="231F20"/>
          <w:spacing w:val="-26"/>
          <w:w w:val="110"/>
          <w:vertAlign w:val="baseline"/>
        </w:rPr>
        <w:t> </w:t>
      </w:r>
      <w:r>
        <w:rPr>
          <w:color w:val="231F20"/>
          <w:w w:val="110"/>
          <w:vertAlign w:val="baseline"/>
        </w:rPr>
        <w:t>1.</w:t>
      </w:r>
      <w:r>
        <w:rPr>
          <w:color w:val="231F20"/>
          <w:spacing w:val="-26"/>
          <w:w w:val="110"/>
          <w:vertAlign w:val="baseline"/>
        </w:rPr>
        <w:t> </w:t>
      </w:r>
      <w:r>
        <w:rPr>
          <w:color w:val="231F20"/>
          <w:w w:val="110"/>
          <w:vertAlign w:val="baseline"/>
        </w:rPr>
        <w:t>In</w:t>
      </w:r>
      <w:r>
        <w:rPr>
          <w:color w:val="231F20"/>
          <w:spacing w:val="-26"/>
          <w:w w:val="110"/>
          <w:vertAlign w:val="baseline"/>
        </w:rPr>
        <w:t> </w:t>
      </w:r>
      <w:r>
        <w:rPr>
          <w:color w:val="231F20"/>
          <w:spacing w:val="2"/>
          <w:w w:val="110"/>
          <w:vertAlign w:val="baseline"/>
        </w:rPr>
        <w:t>what</w:t>
      </w:r>
      <w:r>
        <w:rPr>
          <w:color w:val="231F20"/>
          <w:spacing w:val="-26"/>
          <w:w w:val="110"/>
          <w:vertAlign w:val="baseline"/>
        </w:rPr>
        <w:t> </w:t>
      </w:r>
      <w:r>
        <w:rPr>
          <w:color w:val="231F20"/>
          <w:spacing w:val="2"/>
          <w:w w:val="110"/>
          <w:vertAlign w:val="baseline"/>
        </w:rPr>
        <w:t>follows,</w:t>
      </w:r>
      <w:r>
        <w:rPr>
          <w:color w:val="231F20"/>
          <w:spacing w:val="-26"/>
          <w:w w:val="110"/>
          <w:vertAlign w:val="baseline"/>
        </w:rPr>
        <w:t> </w:t>
      </w:r>
      <w:r>
        <w:rPr>
          <w:color w:val="231F20"/>
          <w:w w:val="110"/>
          <w:vertAlign w:val="baseline"/>
        </w:rPr>
        <w:t>we</w:t>
      </w:r>
      <w:r>
        <w:rPr>
          <w:color w:val="231F20"/>
          <w:spacing w:val="-26"/>
          <w:w w:val="110"/>
          <w:vertAlign w:val="baseline"/>
        </w:rPr>
        <w:t> </w:t>
      </w:r>
      <w:r>
        <w:rPr>
          <w:color w:val="231F20"/>
          <w:spacing w:val="2"/>
          <w:w w:val="110"/>
          <w:vertAlign w:val="baseline"/>
        </w:rPr>
        <w:t>will</w:t>
      </w:r>
      <w:r>
        <w:rPr>
          <w:color w:val="231F20"/>
          <w:spacing w:val="-26"/>
          <w:w w:val="110"/>
          <w:vertAlign w:val="baseline"/>
        </w:rPr>
        <w:t> </w:t>
      </w:r>
      <w:r>
        <w:rPr>
          <w:color w:val="231F20"/>
          <w:spacing w:val="2"/>
          <w:w w:val="110"/>
          <w:vertAlign w:val="baseline"/>
        </w:rPr>
        <w:t>show</w:t>
      </w:r>
      <w:r>
        <w:rPr>
          <w:color w:val="231F20"/>
          <w:spacing w:val="-26"/>
          <w:w w:val="110"/>
          <w:vertAlign w:val="baseline"/>
        </w:rPr>
        <w:t> </w:t>
      </w:r>
      <w:r>
        <w:rPr>
          <w:color w:val="231F20"/>
          <w:spacing w:val="3"/>
          <w:w w:val="110"/>
          <w:vertAlign w:val="baseline"/>
        </w:rPr>
        <w:t>how </w:t>
      </w:r>
      <w:r>
        <w:rPr>
          <w:color w:val="231F20"/>
          <w:w w:val="110"/>
          <w:vertAlign w:val="baseline"/>
        </w:rPr>
        <w:t>to</w:t>
      </w:r>
      <w:r>
        <w:rPr>
          <w:color w:val="231F20"/>
          <w:spacing w:val="-22"/>
          <w:w w:val="110"/>
          <w:vertAlign w:val="baseline"/>
        </w:rPr>
        <w:t> </w:t>
      </w:r>
      <w:r>
        <w:rPr>
          <w:color w:val="231F20"/>
          <w:spacing w:val="2"/>
          <w:w w:val="110"/>
          <w:vertAlign w:val="baseline"/>
        </w:rPr>
        <w:t>partition</w:t>
      </w:r>
      <w:r>
        <w:rPr>
          <w:color w:val="231F20"/>
          <w:spacing w:val="-22"/>
          <w:w w:val="110"/>
          <w:vertAlign w:val="baseline"/>
        </w:rPr>
        <w:t> </w:t>
      </w:r>
      <w:r>
        <w:rPr>
          <w:i/>
          <w:color w:val="231F20"/>
          <w:w w:val="110"/>
          <w:vertAlign w:val="baseline"/>
        </w:rPr>
        <w:t>G</w:t>
      </w:r>
      <w:r>
        <w:rPr>
          <w:i/>
          <w:color w:val="231F20"/>
          <w:spacing w:val="-15"/>
          <w:w w:val="110"/>
          <w:vertAlign w:val="baseline"/>
        </w:rPr>
        <w:t> </w:t>
      </w:r>
      <w:r>
        <w:rPr>
          <w:color w:val="231F20"/>
          <w:w w:val="110"/>
          <w:vertAlign w:val="baseline"/>
        </w:rPr>
        <w:t>by</w:t>
      </w:r>
      <w:r>
        <w:rPr>
          <w:color w:val="231F20"/>
          <w:spacing w:val="-22"/>
          <w:w w:val="110"/>
          <w:vertAlign w:val="baseline"/>
        </w:rPr>
        <w:t> </w:t>
      </w:r>
      <w:r>
        <w:rPr>
          <w:color w:val="231F20"/>
          <w:spacing w:val="2"/>
          <w:w w:val="110"/>
          <w:vertAlign w:val="baseline"/>
        </w:rPr>
        <w:t>forming</w:t>
      </w:r>
      <w:r>
        <w:rPr>
          <w:color w:val="231F20"/>
          <w:spacing w:val="-22"/>
          <w:w w:val="110"/>
          <w:vertAlign w:val="baseline"/>
        </w:rPr>
        <w:t> </w:t>
      </w:r>
      <w:r>
        <w:rPr>
          <w:color w:val="231F20"/>
          <w:spacing w:val="2"/>
          <w:w w:val="110"/>
          <w:vertAlign w:val="baseline"/>
        </w:rPr>
        <w:t>components</w:t>
      </w:r>
      <w:r>
        <w:rPr>
          <w:color w:val="231F20"/>
          <w:spacing w:val="-21"/>
          <w:w w:val="110"/>
          <w:vertAlign w:val="baseline"/>
        </w:rPr>
        <w:t> </w:t>
      </w:r>
      <w:r>
        <w:rPr>
          <w:color w:val="231F20"/>
          <w:w w:val="110"/>
          <w:vertAlign w:val="baseline"/>
        </w:rPr>
        <w:t>in</w:t>
      </w:r>
      <w:r>
        <w:rPr>
          <w:color w:val="231F20"/>
          <w:spacing w:val="-22"/>
          <w:w w:val="110"/>
          <w:vertAlign w:val="baseline"/>
        </w:rPr>
        <w:t> </w:t>
      </w:r>
      <w:r>
        <w:rPr>
          <w:i/>
          <w:color w:val="231F20"/>
          <w:spacing w:val="8"/>
          <w:w w:val="110"/>
          <w:vertAlign w:val="baseline"/>
        </w:rPr>
        <w:t>G</w:t>
      </w:r>
      <w:r>
        <w:rPr>
          <w:rFonts w:ascii="Arial" w:hAnsi="Arial"/>
          <w:color w:val="231F20"/>
          <w:spacing w:val="8"/>
          <w:w w:val="110"/>
          <w:vertAlign w:val="superscript"/>
        </w:rPr>
        <w:t>+</w:t>
      </w:r>
      <w:r>
        <w:rPr>
          <w:color w:val="231F20"/>
          <w:spacing w:val="8"/>
          <w:w w:val="110"/>
          <w:vertAlign w:val="baseline"/>
        </w:rPr>
        <w:t>.</w:t>
      </w:r>
      <w:r>
        <w:rPr>
          <w:color w:val="231F20"/>
          <w:spacing w:val="-15"/>
          <w:w w:val="110"/>
          <w:vertAlign w:val="baseline"/>
        </w:rPr>
        <w:t> </w:t>
      </w:r>
      <w:r>
        <w:rPr>
          <w:color w:val="231F20"/>
          <w:spacing w:val="2"/>
          <w:w w:val="110"/>
          <w:vertAlign w:val="baseline"/>
        </w:rPr>
        <w:t>(The</w:t>
      </w:r>
      <w:r>
        <w:rPr>
          <w:color w:val="231F20"/>
          <w:spacing w:val="-22"/>
          <w:w w:val="110"/>
          <w:vertAlign w:val="baseline"/>
        </w:rPr>
        <w:t> </w:t>
      </w:r>
      <w:r>
        <w:rPr>
          <w:color w:val="231F20"/>
          <w:spacing w:val="2"/>
          <w:w w:val="110"/>
          <w:vertAlign w:val="baseline"/>
        </w:rPr>
        <w:t>reason</w:t>
      </w:r>
      <w:r>
        <w:rPr>
          <w:color w:val="231F20"/>
          <w:spacing w:val="-22"/>
          <w:w w:val="110"/>
          <w:vertAlign w:val="baseline"/>
        </w:rPr>
        <w:t> </w:t>
      </w:r>
      <w:r>
        <w:rPr>
          <w:color w:val="231F20"/>
          <w:w w:val="110"/>
          <w:vertAlign w:val="baseline"/>
        </w:rPr>
        <w:t>for</w:t>
      </w:r>
      <w:r>
        <w:rPr>
          <w:color w:val="231F20"/>
          <w:spacing w:val="-22"/>
          <w:w w:val="110"/>
          <w:vertAlign w:val="baseline"/>
        </w:rPr>
        <w:t> </w:t>
      </w:r>
      <w:r>
        <w:rPr>
          <w:color w:val="231F20"/>
          <w:spacing w:val="2"/>
          <w:w w:val="110"/>
          <w:vertAlign w:val="baseline"/>
        </w:rPr>
        <w:t>using</w:t>
      </w:r>
      <w:r>
        <w:rPr>
          <w:color w:val="231F20"/>
          <w:spacing w:val="-21"/>
          <w:w w:val="110"/>
          <w:vertAlign w:val="baseline"/>
        </w:rPr>
        <w:t> </w:t>
      </w:r>
      <w:r>
        <w:rPr>
          <w:i/>
          <w:color w:val="231F20"/>
          <w:spacing w:val="7"/>
          <w:w w:val="110"/>
          <w:vertAlign w:val="baseline"/>
        </w:rPr>
        <w:t>G</w:t>
      </w:r>
      <w:r>
        <w:rPr>
          <w:rFonts w:ascii="Arial" w:hAnsi="Arial"/>
          <w:color w:val="231F20"/>
          <w:spacing w:val="7"/>
          <w:w w:val="110"/>
          <w:vertAlign w:val="superscript"/>
        </w:rPr>
        <w:t>+</w:t>
      </w:r>
      <w:r>
        <w:rPr>
          <w:rFonts w:ascii="Arial" w:hAnsi="Arial"/>
          <w:color w:val="231F20"/>
          <w:spacing w:val="-24"/>
          <w:w w:val="110"/>
          <w:vertAlign w:val="baseline"/>
        </w:rPr>
        <w:t> </w:t>
      </w:r>
      <w:r>
        <w:rPr>
          <w:color w:val="231F20"/>
          <w:w w:val="110"/>
          <w:vertAlign w:val="baseline"/>
        </w:rPr>
        <w:t>is</w:t>
      </w:r>
      <w:r>
        <w:rPr>
          <w:color w:val="231F20"/>
          <w:spacing w:val="-21"/>
          <w:w w:val="110"/>
          <w:vertAlign w:val="baseline"/>
        </w:rPr>
        <w:t> </w:t>
      </w:r>
      <w:r>
        <w:rPr>
          <w:color w:val="231F20"/>
          <w:spacing w:val="2"/>
          <w:w w:val="110"/>
          <w:vertAlign w:val="baseline"/>
        </w:rPr>
        <w:t>that</w:t>
      </w:r>
      <w:r>
        <w:rPr>
          <w:color w:val="231F20"/>
          <w:spacing w:val="-22"/>
          <w:w w:val="110"/>
          <w:vertAlign w:val="baseline"/>
        </w:rPr>
        <w:t> </w:t>
      </w:r>
      <w:r>
        <w:rPr>
          <w:color w:val="231F20"/>
          <w:spacing w:val="3"/>
          <w:w w:val="110"/>
          <w:vertAlign w:val="baseline"/>
        </w:rPr>
        <w:t>it </w:t>
      </w:r>
      <w:r>
        <w:rPr>
          <w:color w:val="231F20"/>
          <w:w w:val="110"/>
          <w:vertAlign w:val="baseline"/>
        </w:rPr>
        <w:t>is </w:t>
      </w:r>
      <w:r>
        <w:rPr>
          <w:color w:val="231F20"/>
          <w:spacing w:val="2"/>
          <w:w w:val="110"/>
          <w:vertAlign w:val="baseline"/>
        </w:rPr>
        <w:t>simpler </w:t>
      </w:r>
      <w:r>
        <w:rPr>
          <w:color w:val="231F20"/>
          <w:w w:val="110"/>
          <w:vertAlign w:val="baseline"/>
        </w:rPr>
        <w:t>to </w:t>
      </w:r>
      <w:r>
        <w:rPr>
          <w:color w:val="231F20"/>
          <w:spacing w:val="2"/>
          <w:w w:val="110"/>
          <w:vertAlign w:val="baseline"/>
        </w:rPr>
        <w:t>work with </w:t>
      </w:r>
      <w:r>
        <w:rPr>
          <w:color w:val="231F20"/>
          <w:w w:val="110"/>
          <w:vertAlign w:val="baseline"/>
        </w:rPr>
        <w:t>a </w:t>
      </w:r>
      <w:r>
        <w:rPr>
          <w:color w:val="231F20"/>
          <w:spacing w:val="2"/>
          <w:w w:val="110"/>
          <w:vertAlign w:val="baseline"/>
        </w:rPr>
        <w:t>graph </w:t>
      </w:r>
      <w:r>
        <w:rPr>
          <w:color w:val="231F20"/>
          <w:w w:val="110"/>
          <w:vertAlign w:val="baseline"/>
        </w:rPr>
        <w:t>in </w:t>
      </w:r>
      <w:r>
        <w:rPr>
          <w:color w:val="231F20"/>
          <w:spacing w:val="2"/>
          <w:w w:val="110"/>
          <w:vertAlign w:val="baseline"/>
        </w:rPr>
        <w:t>which each edge corresponds </w:t>
      </w:r>
      <w:r>
        <w:rPr>
          <w:color w:val="231F20"/>
          <w:w w:val="110"/>
          <w:vertAlign w:val="baseline"/>
        </w:rPr>
        <w:t>to the same </w:t>
      </w:r>
      <w:r>
        <w:rPr>
          <w:color w:val="231F20"/>
          <w:spacing w:val="2"/>
          <w:w w:val="110"/>
          <w:vertAlign w:val="baseline"/>
        </w:rPr>
        <w:t>amount </w:t>
      </w:r>
      <w:r>
        <w:rPr>
          <w:color w:val="231F20"/>
          <w:w w:val="110"/>
          <w:vertAlign w:val="baseline"/>
        </w:rPr>
        <w:t>of</w:t>
      </w:r>
      <w:r>
        <w:rPr>
          <w:color w:val="231F20"/>
          <w:spacing w:val="27"/>
          <w:w w:val="110"/>
          <w:vertAlign w:val="baseline"/>
        </w:rPr>
        <w:t> </w:t>
      </w:r>
      <w:r>
        <w:rPr>
          <w:color w:val="231F20"/>
          <w:spacing w:val="3"/>
          <w:w w:val="110"/>
          <w:vertAlign w:val="baseline"/>
        </w:rPr>
        <w:t>distance.)</w:t>
      </w:r>
    </w:p>
    <w:p>
      <w:pPr>
        <w:pStyle w:val="BodyText"/>
        <w:spacing w:line="232" w:lineRule="auto"/>
        <w:ind w:right="203" w:firstLine="200"/>
        <w:jc w:val="both"/>
        <w:rPr>
          <w:rFonts w:ascii="Arial" w:hAnsi="Arial" w:cs="Arial" w:eastAsia="Arial"/>
        </w:rPr>
      </w:pPr>
      <w:r>
        <w:rPr/>
        <w:pict>
          <v:shape style="position:absolute;margin-left:72.346001pt;margin-top:29.33054pt;width:2pt;height:7.8pt;mso-position-horizontal-relative:page;mso-position-vertical-relative:paragraph;z-index:-16858624"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pict>
          <v:shape style="position:absolute;margin-left:355.757996pt;margin-top:65.330536pt;width:2pt;height:7.8pt;mso-position-horizontal-relative:page;mso-position-vertical-relative:paragraph;z-index:-16858112"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pict>
          <v:shape style="position:absolute;margin-left:398.160004pt;margin-top:89.330536pt;width:13.15pt;height:7.95pt;mso-position-horizontal-relative:page;mso-position-vertical-relative:paragraph;z-index:-16857600" type="#_x0000_t202" filled="false" stroked="false">
            <v:textbox inset="0,0,0,0">
              <w:txbxContent>
                <w:p>
                  <w:pPr>
                    <w:spacing w:before="0"/>
                    <w:ind w:left="0" w:right="0" w:firstLine="0"/>
                    <w:jc w:val="left"/>
                    <w:rPr>
                      <w:sz w:val="13"/>
                    </w:rPr>
                  </w:pPr>
                  <w:r>
                    <w:rPr>
                      <w:i/>
                      <w:color w:val="231F20"/>
                      <w:w w:val="130"/>
                      <w:sz w:val="13"/>
                    </w:rPr>
                    <w:t>i</w:t>
                  </w:r>
                  <w:r>
                    <w:rPr>
                      <w:rFonts w:ascii="Arial"/>
                      <w:color w:val="231F20"/>
                      <w:w w:val="130"/>
                      <w:sz w:val="13"/>
                    </w:rPr>
                    <w:t>+</w:t>
                  </w:r>
                  <w:r>
                    <w:rPr>
                      <w:color w:val="231F20"/>
                      <w:w w:val="130"/>
                      <w:sz w:val="13"/>
                    </w:rPr>
                    <w:t>1</w:t>
                  </w:r>
                </w:p>
              </w:txbxContent>
            </v:textbox>
            <w10:wrap type="none"/>
          </v:shape>
        </w:pict>
      </w:r>
      <w:r>
        <w:rPr>
          <w:color w:val="231F20"/>
          <w:w w:val="110"/>
        </w:rPr>
        <w:t>The </w:t>
      </w:r>
      <w:r>
        <w:rPr>
          <w:color w:val="231F20"/>
          <w:spacing w:val="2"/>
          <w:w w:val="110"/>
        </w:rPr>
        <w:t>components </w:t>
      </w:r>
      <w:r>
        <w:rPr>
          <w:color w:val="231F20"/>
          <w:w w:val="110"/>
        </w:rPr>
        <w:t>of </w:t>
      </w:r>
      <w:r>
        <w:rPr>
          <w:i/>
          <w:color w:val="231F20"/>
          <w:spacing w:val="7"/>
          <w:w w:val="110"/>
        </w:rPr>
        <w:t>G</w:t>
      </w:r>
      <w:r>
        <w:rPr>
          <w:rFonts w:ascii="Arial" w:hAnsi="Arial" w:cs="Arial" w:eastAsia="Arial"/>
          <w:color w:val="231F20"/>
          <w:spacing w:val="7"/>
          <w:w w:val="110"/>
          <w:vertAlign w:val="superscript"/>
        </w:rPr>
        <w:t>+</w:t>
      </w:r>
      <w:r>
        <w:rPr>
          <w:rFonts w:ascii="Arial" w:hAnsi="Arial" w:cs="Arial" w:eastAsia="Arial"/>
          <w:color w:val="231F20"/>
          <w:spacing w:val="7"/>
          <w:w w:val="110"/>
          <w:vertAlign w:val="baseline"/>
        </w:rPr>
        <w:t> </w:t>
      </w:r>
      <w:r>
        <w:rPr>
          <w:color w:val="231F20"/>
          <w:w w:val="110"/>
          <w:vertAlign w:val="baseline"/>
        </w:rPr>
        <w:t>are </w:t>
      </w:r>
      <w:r>
        <w:rPr>
          <w:color w:val="231F20"/>
          <w:spacing w:val="2"/>
          <w:w w:val="110"/>
          <w:vertAlign w:val="baseline"/>
        </w:rPr>
        <w:t>formed </w:t>
      </w:r>
      <w:r>
        <w:rPr>
          <w:color w:val="231F20"/>
          <w:w w:val="110"/>
          <w:vertAlign w:val="baseline"/>
        </w:rPr>
        <w:t>as </w:t>
      </w:r>
      <w:r>
        <w:rPr>
          <w:color w:val="231F20"/>
          <w:spacing w:val="2"/>
          <w:w w:val="110"/>
          <w:vertAlign w:val="baseline"/>
        </w:rPr>
        <w:t>follows: </w:t>
      </w:r>
      <w:r>
        <w:rPr>
          <w:color w:val="231F20"/>
          <w:w w:val="110"/>
          <w:vertAlign w:val="baseline"/>
        </w:rPr>
        <w:t>We </w:t>
      </w:r>
      <w:r>
        <w:rPr>
          <w:color w:val="231F20"/>
          <w:spacing w:val="2"/>
          <w:w w:val="110"/>
          <w:vertAlign w:val="baseline"/>
        </w:rPr>
        <w:t>begin </w:t>
      </w:r>
      <w:r>
        <w:rPr>
          <w:color w:val="231F20"/>
          <w:w w:val="110"/>
          <w:vertAlign w:val="baseline"/>
        </w:rPr>
        <w:t>by </w:t>
      </w:r>
      <w:r>
        <w:rPr>
          <w:color w:val="231F20"/>
          <w:spacing w:val="2"/>
          <w:w w:val="110"/>
          <w:vertAlign w:val="baseline"/>
        </w:rPr>
        <w:t>selecting </w:t>
      </w:r>
      <w:r>
        <w:rPr>
          <w:color w:val="231F20"/>
          <w:spacing w:val="-4"/>
          <w:w w:val="110"/>
          <w:vertAlign w:val="baseline"/>
        </w:rPr>
        <w:t>an </w:t>
      </w:r>
      <w:r>
        <w:rPr>
          <w:color w:val="231F20"/>
          <w:spacing w:val="2"/>
          <w:w w:val="110"/>
          <w:vertAlign w:val="baseline"/>
        </w:rPr>
        <w:t>arbitrary</w:t>
      </w:r>
      <w:r>
        <w:rPr>
          <w:color w:val="231F20"/>
          <w:spacing w:val="-9"/>
          <w:w w:val="110"/>
          <w:vertAlign w:val="baseline"/>
        </w:rPr>
        <w:t> </w:t>
      </w:r>
      <w:r>
        <w:rPr>
          <w:color w:val="231F20"/>
          <w:spacing w:val="2"/>
          <w:w w:val="110"/>
          <w:vertAlign w:val="baseline"/>
        </w:rPr>
        <w:t>node</w:t>
      </w:r>
      <w:r>
        <w:rPr>
          <w:color w:val="231F20"/>
          <w:spacing w:val="-9"/>
          <w:w w:val="110"/>
          <w:vertAlign w:val="baseline"/>
        </w:rPr>
        <w:t> </w:t>
      </w:r>
      <w:r>
        <w:rPr>
          <w:i/>
          <w:color w:val="231F20"/>
          <w:w w:val="110"/>
          <w:vertAlign w:val="baseline"/>
        </w:rPr>
        <w:t>v</w:t>
      </w:r>
      <w:r>
        <w:rPr>
          <w:i/>
          <w:color w:val="231F20"/>
          <w:spacing w:val="-1"/>
          <w:w w:val="110"/>
          <w:vertAlign w:val="baseline"/>
        </w:rPr>
        <w:t> </w:t>
      </w:r>
      <w:r>
        <w:rPr>
          <w:rFonts w:ascii="Arial" w:hAnsi="Arial" w:cs="Arial" w:eastAsia="Arial"/>
          <w:color w:val="231F20"/>
          <w:w w:val="135"/>
          <w:vertAlign w:val="baseline"/>
        </w:rPr>
        <w:t>c</w:t>
      </w:r>
      <w:r>
        <w:rPr>
          <w:rFonts w:ascii="Arial" w:hAnsi="Arial" w:cs="Arial" w:eastAsia="Arial"/>
          <w:color w:val="231F20"/>
          <w:spacing w:val="-20"/>
          <w:w w:val="135"/>
          <w:vertAlign w:val="baseline"/>
        </w:rPr>
        <w:t> </w:t>
      </w:r>
      <w:r>
        <w:rPr>
          <w:i/>
          <w:color w:val="231F20"/>
          <w:spacing w:val="7"/>
          <w:w w:val="110"/>
          <w:vertAlign w:val="baseline"/>
        </w:rPr>
        <w:t>G</w:t>
      </w:r>
      <w:r>
        <w:rPr>
          <w:rFonts w:ascii="Arial" w:hAnsi="Arial" w:cs="Arial" w:eastAsia="Arial"/>
          <w:color w:val="231F20"/>
          <w:spacing w:val="7"/>
          <w:w w:val="110"/>
          <w:vertAlign w:val="superscript"/>
        </w:rPr>
        <w:t>+</w:t>
      </w:r>
      <w:r>
        <w:rPr>
          <w:rFonts w:ascii="Arial" w:hAnsi="Arial" w:cs="Arial" w:eastAsia="Arial"/>
          <w:color w:val="231F20"/>
          <w:spacing w:val="-10"/>
          <w:w w:val="110"/>
          <w:vertAlign w:val="baseline"/>
        </w:rPr>
        <w:t> </w:t>
      </w:r>
      <w:r>
        <w:rPr>
          <w:color w:val="231F20"/>
          <w:spacing w:val="2"/>
          <w:w w:val="110"/>
          <w:vertAlign w:val="baseline"/>
        </w:rPr>
        <w:t>that</w:t>
      </w:r>
      <w:r>
        <w:rPr>
          <w:color w:val="231F20"/>
          <w:spacing w:val="-8"/>
          <w:w w:val="110"/>
          <w:vertAlign w:val="baseline"/>
        </w:rPr>
        <w:t> </w:t>
      </w:r>
      <w:r>
        <w:rPr>
          <w:color w:val="231F20"/>
          <w:spacing w:val="2"/>
          <w:w w:val="110"/>
          <w:vertAlign w:val="baseline"/>
        </w:rPr>
        <w:t>corresponds</w:t>
      </w:r>
      <w:r>
        <w:rPr>
          <w:color w:val="231F20"/>
          <w:spacing w:val="-9"/>
          <w:w w:val="110"/>
          <w:vertAlign w:val="baseline"/>
        </w:rPr>
        <w:t> </w:t>
      </w:r>
      <w:r>
        <w:rPr>
          <w:color w:val="231F20"/>
          <w:w w:val="110"/>
          <w:vertAlign w:val="baseline"/>
        </w:rPr>
        <w:t>to</w:t>
      </w:r>
      <w:r>
        <w:rPr>
          <w:color w:val="231F20"/>
          <w:spacing w:val="-9"/>
          <w:w w:val="110"/>
          <w:vertAlign w:val="baseline"/>
        </w:rPr>
        <w:t> </w:t>
      </w:r>
      <w:r>
        <w:rPr>
          <w:color w:val="231F20"/>
          <w:w w:val="110"/>
          <w:vertAlign w:val="baseline"/>
        </w:rPr>
        <w:t>a</w:t>
      </w:r>
      <w:r>
        <w:rPr>
          <w:color w:val="231F20"/>
          <w:spacing w:val="-9"/>
          <w:w w:val="110"/>
          <w:vertAlign w:val="baseline"/>
        </w:rPr>
        <w:t> </w:t>
      </w:r>
      <w:r>
        <w:rPr>
          <w:color w:val="231F20"/>
          <w:spacing w:val="2"/>
          <w:w w:val="110"/>
          <w:vertAlign w:val="baseline"/>
        </w:rPr>
        <w:t>node</w:t>
      </w:r>
      <w:r>
        <w:rPr>
          <w:color w:val="231F20"/>
          <w:spacing w:val="-9"/>
          <w:w w:val="110"/>
          <w:vertAlign w:val="baseline"/>
        </w:rPr>
        <w:t> </w:t>
      </w:r>
      <w:r>
        <w:rPr>
          <w:color w:val="231F20"/>
          <w:w w:val="110"/>
          <w:vertAlign w:val="baseline"/>
        </w:rPr>
        <w:t>in</w:t>
      </w:r>
      <w:r>
        <w:rPr>
          <w:color w:val="231F20"/>
          <w:spacing w:val="-9"/>
          <w:w w:val="110"/>
          <w:vertAlign w:val="baseline"/>
        </w:rPr>
        <w:t> </w:t>
      </w:r>
      <w:r>
        <w:rPr>
          <w:i/>
          <w:color w:val="231F20"/>
          <w:spacing w:val="7"/>
          <w:w w:val="110"/>
          <w:vertAlign w:val="baseline"/>
        </w:rPr>
        <w:t>G</w:t>
      </w:r>
      <w:r>
        <w:rPr>
          <w:color w:val="231F20"/>
          <w:spacing w:val="7"/>
          <w:w w:val="110"/>
          <w:vertAlign w:val="baseline"/>
        </w:rPr>
        <w:t>.</w:t>
      </w:r>
      <w:r>
        <w:rPr>
          <w:color w:val="231F20"/>
          <w:w w:val="110"/>
          <w:vertAlign w:val="baseline"/>
        </w:rPr>
        <w:t> For</w:t>
      </w:r>
      <w:r>
        <w:rPr>
          <w:color w:val="231F20"/>
          <w:spacing w:val="-9"/>
          <w:w w:val="110"/>
          <w:vertAlign w:val="baseline"/>
        </w:rPr>
        <w:t> </w:t>
      </w:r>
      <w:r>
        <w:rPr>
          <w:color w:val="231F20"/>
          <w:spacing w:val="2"/>
          <w:w w:val="110"/>
          <w:vertAlign w:val="baseline"/>
        </w:rPr>
        <w:t>each</w:t>
      </w:r>
      <w:r>
        <w:rPr>
          <w:color w:val="231F20"/>
          <w:spacing w:val="-9"/>
          <w:w w:val="110"/>
          <w:vertAlign w:val="baseline"/>
        </w:rPr>
        <w:t> </w:t>
      </w:r>
      <w:r>
        <w:rPr>
          <w:i/>
          <w:color w:val="231F20"/>
          <w:w w:val="110"/>
          <w:vertAlign w:val="baseline"/>
        </w:rPr>
        <w:t>i</w:t>
      </w:r>
      <w:r>
        <w:rPr>
          <w:i/>
          <w:color w:val="231F20"/>
          <w:spacing w:val="-1"/>
          <w:w w:val="110"/>
          <w:vertAlign w:val="baseline"/>
        </w:rPr>
        <w:t> </w:t>
      </w:r>
      <w:r>
        <w:rPr>
          <w:rFonts w:ascii="Tahoma" w:hAnsi="Tahoma" w:cs="Tahoma" w:eastAsia="Tahoma"/>
          <w:color w:val="231F20"/>
          <w:w w:val="110"/>
          <w:vertAlign w:val="baseline"/>
        </w:rPr>
        <w:t>≥</w:t>
      </w:r>
      <w:r>
        <w:rPr>
          <w:rFonts w:ascii="Tahoma" w:hAnsi="Tahoma" w:cs="Tahoma" w:eastAsia="Tahoma"/>
          <w:color w:val="231F20"/>
          <w:spacing w:val="-14"/>
          <w:w w:val="110"/>
          <w:vertAlign w:val="baseline"/>
        </w:rPr>
        <w:t> </w:t>
      </w:r>
      <w:r>
        <w:rPr>
          <w:color w:val="231F20"/>
          <w:spacing w:val="7"/>
          <w:w w:val="110"/>
          <w:vertAlign w:val="baseline"/>
        </w:rPr>
        <w:t>0,</w:t>
      </w:r>
      <w:r>
        <w:rPr>
          <w:color w:val="231F20"/>
          <w:spacing w:val="-1"/>
          <w:w w:val="110"/>
          <w:vertAlign w:val="baseline"/>
        </w:rPr>
        <w:t> </w:t>
      </w:r>
      <w:r>
        <w:rPr>
          <w:color w:val="231F20"/>
          <w:spacing w:val="3"/>
          <w:w w:val="110"/>
          <w:vertAlign w:val="baseline"/>
        </w:rPr>
        <w:t>define </w:t>
      </w:r>
      <w:r>
        <w:rPr>
          <w:i/>
          <w:color w:val="231F20"/>
          <w:spacing w:val="7"/>
          <w:w w:val="110"/>
          <w:vertAlign w:val="baseline"/>
        </w:rPr>
        <w:t>G</w:t>
      </w:r>
      <w:r>
        <w:rPr>
          <w:rFonts w:ascii="Arial" w:hAnsi="Arial" w:cs="Arial" w:eastAsia="Arial"/>
          <w:color w:val="231F20"/>
          <w:spacing w:val="7"/>
          <w:w w:val="110"/>
          <w:vertAlign w:val="superscript"/>
        </w:rPr>
        <w:t>+</w:t>
      </w:r>
      <w:r>
        <w:rPr>
          <w:rFonts w:ascii="Arial" w:hAnsi="Arial" w:cs="Arial" w:eastAsia="Arial"/>
          <w:color w:val="231F20"/>
          <w:spacing w:val="-16"/>
          <w:w w:val="110"/>
          <w:vertAlign w:val="baseline"/>
        </w:rPr>
        <w:t> </w:t>
      </w:r>
      <w:r>
        <w:rPr>
          <w:color w:val="231F20"/>
          <w:w w:val="110"/>
          <w:vertAlign w:val="baseline"/>
        </w:rPr>
        <w:t>to</w:t>
      </w:r>
      <w:r>
        <w:rPr>
          <w:color w:val="231F20"/>
          <w:spacing w:val="-13"/>
          <w:w w:val="110"/>
          <w:vertAlign w:val="baseline"/>
        </w:rPr>
        <w:t> </w:t>
      </w:r>
      <w:r>
        <w:rPr>
          <w:color w:val="231F20"/>
          <w:w w:val="110"/>
          <w:vertAlign w:val="baseline"/>
        </w:rPr>
        <w:t>be</w:t>
      </w:r>
      <w:r>
        <w:rPr>
          <w:color w:val="231F20"/>
          <w:spacing w:val="-14"/>
          <w:w w:val="110"/>
          <w:vertAlign w:val="baseline"/>
        </w:rPr>
        <w:t> </w:t>
      </w:r>
      <w:r>
        <w:rPr>
          <w:color w:val="231F20"/>
          <w:w w:val="110"/>
          <w:vertAlign w:val="baseline"/>
        </w:rPr>
        <w:t>the</w:t>
      </w:r>
      <w:r>
        <w:rPr>
          <w:color w:val="231F20"/>
          <w:spacing w:val="-14"/>
          <w:w w:val="110"/>
          <w:vertAlign w:val="baseline"/>
        </w:rPr>
        <w:t> </w:t>
      </w:r>
      <w:r>
        <w:rPr>
          <w:color w:val="231F20"/>
          <w:spacing w:val="2"/>
          <w:w w:val="110"/>
          <w:vertAlign w:val="baseline"/>
        </w:rPr>
        <w:t>subgraph</w:t>
      </w:r>
      <w:r>
        <w:rPr>
          <w:color w:val="231F20"/>
          <w:spacing w:val="-14"/>
          <w:w w:val="110"/>
          <w:vertAlign w:val="baseline"/>
        </w:rPr>
        <w:t> </w:t>
      </w:r>
      <w:r>
        <w:rPr>
          <w:color w:val="231F20"/>
          <w:w w:val="110"/>
          <w:vertAlign w:val="baseline"/>
        </w:rPr>
        <w:t>of</w:t>
      </w:r>
      <w:r>
        <w:rPr>
          <w:color w:val="231F20"/>
          <w:spacing w:val="-14"/>
          <w:w w:val="110"/>
          <w:vertAlign w:val="baseline"/>
        </w:rPr>
        <w:t> </w:t>
      </w:r>
      <w:r>
        <w:rPr>
          <w:i/>
          <w:color w:val="231F20"/>
          <w:spacing w:val="7"/>
          <w:w w:val="110"/>
          <w:vertAlign w:val="baseline"/>
        </w:rPr>
        <w:t>G</w:t>
      </w:r>
      <w:r>
        <w:rPr>
          <w:rFonts w:ascii="Arial" w:hAnsi="Arial" w:cs="Arial" w:eastAsia="Arial"/>
          <w:color w:val="231F20"/>
          <w:spacing w:val="7"/>
          <w:w w:val="110"/>
          <w:vertAlign w:val="superscript"/>
        </w:rPr>
        <w:t>+</w:t>
      </w:r>
      <w:r>
        <w:rPr>
          <w:rFonts w:ascii="Arial" w:hAnsi="Arial" w:cs="Arial" w:eastAsia="Arial"/>
          <w:color w:val="231F20"/>
          <w:spacing w:val="-15"/>
          <w:w w:val="110"/>
          <w:vertAlign w:val="baseline"/>
        </w:rPr>
        <w:t> </w:t>
      </w:r>
      <w:r>
        <w:rPr>
          <w:color w:val="231F20"/>
          <w:spacing w:val="2"/>
          <w:w w:val="110"/>
          <w:vertAlign w:val="baseline"/>
        </w:rPr>
        <w:t>consisting</w:t>
      </w:r>
      <w:r>
        <w:rPr>
          <w:color w:val="231F20"/>
          <w:spacing w:val="-14"/>
          <w:w w:val="110"/>
          <w:vertAlign w:val="baseline"/>
        </w:rPr>
        <w:t> </w:t>
      </w:r>
      <w:r>
        <w:rPr>
          <w:color w:val="231F20"/>
          <w:w w:val="110"/>
          <w:vertAlign w:val="baseline"/>
        </w:rPr>
        <w:t>of</w:t>
      </w:r>
      <w:r>
        <w:rPr>
          <w:color w:val="231F20"/>
          <w:spacing w:val="-14"/>
          <w:w w:val="110"/>
          <w:vertAlign w:val="baseline"/>
        </w:rPr>
        <w:t> </w:t>
      </w:r>
      <w:r>
        <w:rPr>
          <w:color w:val="231F20"/>
          <w:spacing w:val="2"/>
          <w:w w:val="110"/>
          <w:vertAlign w:val="baseline"/>
        </w:rPr>
        <w:t>nodes</w:t>
      </w:r>
      <w:r>
        <w:rPr>
          <w:color w:val="231F20"/>
          <w:spacing w:val="-14"/>
          <w:w w:val="110"/>
          <w:vertAlign w:val="baseline"/>
        </w:rPr>
        <w:t> </w:t>
      </w:r>
      <w:r>
        <w:rPr>
          <w:color w:val="231F20"/>
          <w:w w:val="110"/>
          <w:vertAlign w:val="baseline"/>
        </w:rPr>
        <w:t>and</w:t>
      </w:r>
      <w:r>
        <w:rPr>
          <w:color w:val="231F20"/>
          <w:spacing w:val="-14"/>
          <w:w w:val="110"/>
          <w:vertAlign w:val="baseline"/>
        </w:rPr>
        <w:t> </w:t>
      </w:r>
      <w:r>
        <w:rPr>
          <w:color w:val="231F20"/>
          <w:spacing w:val="2"/>
          <w:w w:val="110"/>
          <w:vertAlign w:val="baseline"/>
        </w:rPr>
        <w:t>edges</w:t>
      </w:r>
      <w:r>
        <w:rPr>
          <w:color w:val="231F20"/>
          <w:spacing w:val="-14"/>
          <w:w w:val="110"/>
          <w:vertAlign w:val="baseline"/>
        </w:rPr>
        <w:t> </w:t>
      </w:r>
      <w:r>
        <w:rPr>
          <w:color w:val="231F20"/>
          <w:spacing w:val="2"/>
          <w:w w:val="110"/>
          <w:vertAlign w:val="baseline"/>
        </w:rPr>
        <w:t>within</w:t>
      </w:r>
      <w:r>
        <w:rPr>
          <w:color w:val="231F20"/>
          <w:spacing w:val="-14"/>
          <w:w w:val="110"/>
          <w:vertAlign w:val="baseline"/>
        </w:rPr>
        <w:t> </w:t>
      </w:r>
      <w:r>
        <w:rPr>
          <w:color w:val="231F20"/>
          <w:spacing w:val="2"/>
          <w:w w:val="110"/>
          <w:vertAlign w:val="baseline"/>
        </w:rPr>
        <w:t>distance</w:t>
      </w:r>
      <w:r>
        <w:rPr>
          <w:color w:val="231F20"/>
          <w:spacing w:val="-14"/>
          <w:w w:val="110"/>
          <w:vertAlign w:val="baseline"/>
        </w:rPr>
        <w:t> </w:t>
      </w:r>
      <w:r>
        <w:rPr>
          <w:i/>
          <w:color w:val="231F20"/>
          <w:w w:val="110"/>
          <w:vertAlign w:val="baseline"/>
        </w:rPr>
        <w:t>i</w:t>
      </w:r>
      <w:r>
        <w:rPr>
          <w:i/>
          <w:color w:val="231F20"/>
          <w:spacing w:val="-7"/>
          <w:w w:val="110"/>
          <w:vertAlign w:val="baseline"/>
        </w:rPr>
        <w:t> </w:t>
      </w:r>
      <w:r>
        <w:rPr>
          <w:color w:val="231F20"/>
          <w:spacing w:val="3"/>
          <w:w w:val="110"/>
          <w:vertAlign w:val="baseline"/>
        </w:rPr>
        <w:t>of </w:t>
      </w:r>
      <w:r>
        <w:rPr>
          <w:i/>
          <w:color w:val="231F20"/>
          <w:spacing w:val="7"/>
          <w:w w:val="110"/>
          <w:vertAlign w:val="baseline"/>
        </w:rPr>
        <w:t>v</w:t>
      </w:r>
      <w:r>
        <w:rPr>
          <w:color w:val="231F20"/>
          <w:spacing w:val="7"/>
          <w:w w:val="110"/>
          <w:vertAlign w:val="baseline"/>
        </w:rPr>
        <w:t>.</w:t>
      </w:r>
      <w:r>
        <w:rPr>
          <w:color w:val="231F20"/>
          <w:spacing w:val="-23"/>
          <w:w w:val="110"/>
          <w:vertAlign w:val="baseline"/>
        </w:rPr>
        <w:t> </w:t>
      </w:r>
      <w:r>
        <w:rPr>
          <w:color w:val="231F20"/>
          <w:spacing w:val="2"/>
          <w:w w:val="110"/>
          <w:vertAlign w:val="baseline"/>
        </w:rPr>
        <w:t>(For</w:t>
      </w:r>
      <w:r>
        <w:rPr>
          <w:color w:val="231F20"/>
          <w:spacing w:val="-28"/>
          <w:w w:val="110"/>
          <w:vertAlign w:val="baseline"/>
        </w:rPr>
        <w:t> </w:t>
      </w:r>
      <w:r>
        <w:rPr>
          <w:i/>
          <w:color w:val="231F20"/>
          <w:spacing w:val="8"/>
          <w:w w:val="110"/>
          <w:vertAlign w:val="baseline"/>
        </w:rPr>
        <w:t>G</w:t>
      </w:r>
      <w:r>
        <w:rPr>
          <w:rFonts w:ascii="Arial" w:hAnsi="Arial" w:cs="Arial" w:eastAsia="Arial"/>
          <w:color w:val="231F20"/>
          <w:spacing w:val="8"/>
          <w:w w:val="110"/>
          <w:vertAlign w:val="superscript"/>
        </w:rPr>
        <w:t>+</w:t>
      </w:r>
      <w:r>
        <w:rPr>
          <w:color w:val="231F20"/>
          <w:spacing w:val="8"/>
          <w:w w:val="110"/>
          <w:vertAlign w:val="baseline"/>
        </w:rPr>
        <w:t>,</w:t>
      </w:r>
      <w:r>
        <w:rPr>
          <w:color w:val="231F20"/>
          <w:spacing w:val="-22"/>
          <w:w w:val="110"/>
          <w:vertAlign w:val="baseline"/>
        </w:rPr>
        <w:t> </w:t>
      </w:r>
      <w:r>
        <w:rPr>
          <w:color w:val="231F20"/>
          <w:w w:val="110"/>
          <w:vertAlign w:val="baseline"/>
        </w:rPr>
        <w:t>the</w:t>
      </w:r>
      <w:r>
        <w:rPr>
          <w:color w:val="231F20"/>
          <w:spacing w:val="-28"/>
          <w:w w:val="110"/>
          <w:vertAlign w:val="baseline"/>
        </w:rPr>
        <w:t> </w:t>
      </w:r>
      <w:r>
        <w:rPr>
          <w:color w:val="231F20"/>
          <w:spacing w:val="2"/>
          <w:w w:val="110"/>
          <w:vertAlign w:val="baseline"/>
        </w:rPr>
        <w:t>distance</w:t>
      </w:r>
      <w:r>
        <w:rPr>
          <w:color w:val="231F20"/>
          <w:spacing w:val="-28"/>
          <w:w w:val="110"/>
          <w:vertAlign w:val="baseline"/>
        </w:rPr>
        <w:t> </w:t>
      </w:r>
      <w:r>
        <w:rPr>
          <w:color w:val="231F20"/>
          <w:spacing w:val="2"/>
          <w:w w:val="110"/>
          <w:vertAlign w:val="baseline"/>
        </w:rPr>
        <w:t>between</w:t>
      </w:r>
      <w:r>
        <w:rPr>
          <w:color w:val="231F20"/>
          <w:spacing w:val="-28"/>
          <w:w w:val="110"/>
          <w:vertAlign w:val="baseline"/>
        </w:rPr>
        <w:t> </w:t>
      </w:r>
      <w:r>
        <w:rPr>
          <w:color w:val="231F20"/>
          <w:w w:val="110"/>
          <w:vertAlign w:val="baseline"/>
        </w:rPr>
        <w:t>two</w:t>
      </w:r>
      <w:r>
        <w:rPr>
          <w:color w:val="231F20"/>
          <w:spacing w:val="-28"/>
          <w:w w:val="110"/>
          <w:vertAlign w:val="baseline"/>
        </w:rPr>
        <w:t> </w:t>
      </w:r>
      <w:r>
        <w:rPr>
          <w:color w:val="231F20"/>
          <w:spacing w:val="2"/>
          <w:w w:val="110"/>
          <w:vertAlign w:val="baseline"/>
        </w:rPr>
        <w:t>nodes</w:t>
      </w:r>
      <w:r>
        <w:rPr>
          <w:color w:val="231F20"/>
          <w:spacing w:val="-28"/>
          <w:w w:val="110"/>
          <w:vertAlign w:val="baseline"/>
        </w:rPr>
        <w:t> </w:t>
      </w:r>
      <w:r>
        <w:rPr>
          <w:color w:val="231F20"/>
          <w:w w:val="110"/>
          <w:vertAlign w:val="baseline"/>
        </w:rPr>
        <w:t>is</w:t>
      </w:r>
      <w:r>
        <w:rPr>
          <w:color w:val="231F20"/>
          <w:spacing w:val="-27"/>
          <w:w w:val="110"/>
          <w:vertAlign w:val="baseline"/>
        </w:rPr>
        <w:t> </w:t>
      </w:r>
      <w:r>
        <w:rPr>
          <w:color w:val="231F20"/>
          <w:spacing w:val="2"/>
          <w:w w:val="110"/>
          <w:vertAlign w:val="baseline"/>
        </w:rPr>
        <w:t>defined</w:t>
      </w:r>
      <w:r>
        <w:rPr>
          <w:color w:val="231F20"/>
          <w:spacing w:val="-28"/>
          <w:w w:val="110"/>
          <w:vertAlign w:val="baseline"/>
        </w:rPr>
        <w:t> </w:t>
      </w:r>
      <w:r>
        <w:rPr>
          <w:color w:val="231F20"/>
          <w:w w:val="110"/>
          <w:vertAlign w:val="baseline"/>
        </w:rPr>
        <w:t>to</w:t>
      </w:r>
      <w:r>
        <w:rPr>
          <w:color w:val="231F20"/>
          <w:spacing w:val="-28"/>
          <w:w w:val="110"/>
          <w:vertAlign w:val="baseline"/>
        </w:rPr>
        <w:t> </w:t>
      </w:r>
      <w:r>
        <w:rPr>
          <w:color w:val="231F20"/>
          <w:w w:val="110"/>
          <w:vertAlign w:val="baseline"/>
        </w:rPr>
        <w:t>be</w:t>
      </w:r>
      <w:r>
        <w:rPr>
          <w:color w:val="231F20"/>
          <w:spacing w:val="-28"/>
          <w:w w:val="110"/>
          <w:vertAlign w:val="baseline"/>
        </w:rPr>
        <w:t> </w:t>
      </w:r>
      <w:r>
        <w:rPr>
          <w:color w:val="231F20"/>
          <w:w w:val="110"/>
          <w:vertAlign w:val="baseline"/>
        </w:rPr>
        <w:t>the</w:t>
      </w:r>
      <w:r>
        <w:rPr>
          <w:color w:val="231F20"/>
          <w:spacing w:val="-28"/>
          <w:w w:val="110"/>
          <w:vertAlign w:val="baseline"/>
        </w:rPr>
        <w:t> </w:t>
      </w:r>
      <w:r>
        <w:rPr>
          <w:color w:val="231F20"/>
          <w:spacing w:val="2"/>
          <w:w w:val="110"/>
          <w:vertAlign w:val="baseline"/>
        </w:rPr>
        <w:t>number</w:t>
      </w:r>
      <w:r>
        <w:rPr>
          <w:color w:val="231F20"/>
          <w:spacing w:val="-28"/>
          <w:w w:val="110"/>
          <w:vertAlign w:val="baseline"/>
        </w:rPr>
        <w:t> </w:t>
      </w:r>
      <w:r>
        <w:rPr>
          <w:color w:val="231F20"/>
          <w:w w:val="110"/>
          <w:vertAlign w:val="baseline"/>
        </w:rPr>
        <w:t>of</w:t>
      </w:r>
      <w:r>
        <w:rPr>
          <w:color w:val="231F20"/>
          <w:spacing w:val="-28"/>
          <w:w w:val="110"/>
          <w:vertAlign w:val="baseline"/>
        </w:rPr>
        <w:t> </w:t>
      </w:r>
      <w:r>
        <w:rPr>
          <w:color w:val="231F20"/>
          <w:w w:val="110"/>
          <w:vertAlign w:val="baseline"/>
        </w:rPr>
        <w:t>edges </w:t>
      </w:r>
      <w:r>
        <w:rPr>
          <w:color w:val="231F20"/>
          <w:spacing w:val="2"/>
          <w:w w:val="110"/>
          <w:vertAlign w:val="baseline"/>
        </w:rPr>
        <w:t>that</w:t>
      </w:r>
      <w:r>
        <w:rPr>
          <w:color w:val="231F20"/>
          <w:spacing w:val="-22"/>
          <w:w w:val="110"/>
          <w:vertAlign w:val="baseline"/>
        </w:rPr>
        <w:t> </w:t>
      </w:r>
      <w:r>
        <w:rPr>
          <w:color w:val="231F20"/>
          <w:w w:val="110"/>
          <w:vertAlign w:val="baseline"/>
        </w:rPr>
        <w:t>are</w:t>
      </w:r>
      <w:r>
        <w:rPr>
          <w:color w:val="231F20"/>
          <w:spacing w:val="-22"/>
          <w:w w:val="110"/>
          <w:vertAlign w:val="baseline"/>
        </w:rPr>
        <w:t> </w:t>
      </w:r>
      <w:r>
        <w:rPr>
          <w:color w:val="231F20"/>
          <w:spacing w:val="2"/>
          <w:w w:val="110"/>
          <w:vertAlign w:val="baseline"/>
        </w:rPr>
        <w:t>traversed</w:t>
      </w:r>
      <w:r>
        <w:rPr>
          <w:color w:val="231F20"/>
          <w:spacing w:val="-22"/>
          <w:w w:val="110"/>
          <w:vertAlign w:val="baseline"/>
        </w:rPr>
        <w:t> </w:t>
      </w:r>
      <w:r>
        <w:rPr>
          <w:color w:val="231F20"/>
          <w:w w:val="110"/>
          <w:vertAlign w:val="baseline"/>
        </w:rPr>
        <w:t>in</w:t>
      </w:r>
      <w:r>
        <w:rPr>
          <w:color w:val="231F20"/>
          <w:spacing w:val="-22"/>
          <w:w w:val="110"/>
          <w:vertAlign w:val="baseline"/>
        </w:rPr>
        <w:t> </w:t>
      </w:r>
      <w:r>
        <w:rPr>
          <w:color w:val="231F20"/>
          <w:w w:val="110"/>
          <w:vertAlign w:val="baseline"/>
        </w:rPr>
        <w:t>the</w:t>
      </w:r>
      <w:r>
        <w:rPr>
          <w:color w:val="231F20"/>
          <w:spacing w:val="-21"/>
          <w:w w:val="110"/>
          <w:vertAlign w:val="baseline"/>
        </w:rPr>
        <w:t> </w:t>
      </w:r>
      <w:r>
        <w:rPr>
          <w:color w:val="231F20"/>
          <w:spacing w:val="2"/>
          <w:w w:val="110"/>
          <w:vertAlign w:val="baseline"/>
        </w:rPr>
        <w:t>shortest</w:t>
      </w:r>
      <w:r>
        <w:rPr>
          <w:color w:val="231F20"/>
          <w:spacing w:val="-22"/>
          <w:w w:val="110"/>
          <w:vertAlign w:val="baseline"/>
        </w:rPr>
        <w:t> </w:t>
      </w:r>
      <w:r>
        <w:rPr>
          <w:color w:val="231F20"/>
          <w:spacing w:val="2"/>
          <w:w w:val="110"/>
          <w:vertAlign w:val="baseline"/>
        </w:rPr>
        <w:t>path</w:t>
      </w:r>
      <w:r>
        <w:rPr>
          <w:color w:val="231F20"/>
          <w:spacing w:val="-22"/>
          <w:w w:val="110"/>
          <w:vertAlign w:val="baseline"/>
        </w:rPr>
        <w:t> </w:t>
      </w:r>
      <w:r>
        <w:rPr>
          <w:color w:val="231F20"/>
          <w:spacing w:val="2"/>
          <w:w w:val="110"/>
          <w:vertAlign w:val="baseline"/>
        </w:rPr>
        <w:t>connecting</w:t>
      </w:r>
      <w:r>
        <w:rPr>
          <w:color w:val="231F20"/>
          <w:spacing w:val="-22"/>
          <w:w w:val="110"/>
          <w:vertAlign w:val="baseline"/>
        </w:rPr>
        <w:t> </w:t>
      </w:r>
      <w:r>
        <w:rPr>
          <w:color w:val="231F20"/>
          <w:w w:val="110"/>
          <w:vertAlign w:val="baseline"/>
        </w:rPr>
        <w:t>the</w:t>
      </w:r>
      <w:r>
        <w:rPr>
          <w:color w:val="231F20"/>
          <w:spacing w:val="-22"/>
          <w:w w:val="110"/>
          <w:vertAlign w:val="baseline"/>
        </w:rPr>
        <w:t> </w:t>
      </w:r>
      <w:r>
        <w:rPr>
          <w:color w:val="231F20"/>
          <w:spacing w:val="2"/>
          <w:w w:val="110"/>
          <w:vertAlign w:val="baseline"/>
        </w:rPr>
        <w:t>nodes.)</w:t>
      </w:r>
      <w:r>
        <w:rPr>
          <w:color w:val="231F20"/>
          <w:spacing w:val="-21"/>
          <w:w w:val="110"/>
          <w:vertAlign w:val="baseline"/>
        </w:rPr>
        <w:t> </w:t>
      </w:r>
      <w:r>
        <w:rPr>
          <w:color w:val="231F20"/>
          <w:w w:val="110"/>
          <w:vertAlign w:val="baseline"/>
        </w:rPr>
        <w:t>Let</w:t>
      </w:r>
      <w:r>
        <w:rPr>
          <w:color w:val="231F20"/>
          <w:spacing w:val="-22"/>
          <w:w w:val="110"/>
          <w:vertAlign w:val="baseline"/>
        </w:rPr>
        <w:t> </w:t>
      </w:r>
      <w:r>
        <w:rPr>
          <w:i/>
          <w:color w:val="231F20"/>
          <w:spacing w:val="7"/>
          <w:w w:val="110"/>
          <w:vertAlign w:val="baseline"/>
        </w:rPr>
        <w:t>C</w:t>
      </w:r>
      <w:r>
        <w:rPr>
          <w:color w:val="231F20"/>
          <w:spacing w:val="7"/>
          <w:w w:val="110"/>
          <w:vertAlign w:val="subscript"/>
        </w:rPr>
        <w:t>0</w:t>
      </w:r>
      <w:r>
        <w:rPr>
          <w:color w:val="231F20"/>
          <w:spacing w:val="-18"/>
          <w:w w:val="110"/>
          <w:vertAlign w:val="baseline"/>
        </w:rPr>
        <w:t> </w:t>
      </w:r>
      <w:r>
        <w:rPr>
          <w:rFonts w:ascii="Arial" w:hAnsi="Arial" w:cs="Arial" w:eastAsia="Arial"/>
          <w:color w:val="231F20"/>
          <w:w w:val="135"/>
          <w:vertAlign w:val="baseline"/>
        </w:rPr>
        <w:t>=</w:t>
      </w:r>
      <w:r>
        <w:rPr>
          <w:rFonts w:ascii="Arial" w:hAnsi="Arial" w:cs="Arial" w:eastAsia="Arial"/>
          <w:color w:val="231F20"/>
          <w:spacing w:val="-37"/>
          <w:w w:val="135"/>
          <w:vertAlign w:val="baseline"/>
        </w:rPr>
        <w:t> </w:t>
      </w:r>
      <w:r>
        <w:rPr>
          <w:color w:val="231F20"/>
          <w:spacing w:val="12"/>
          <w:w w:val="110"/>
          <w:vertAlign w:val="baseline"/>
        </w:rPr>
        <w:t>(2</w:t>
      </w:r>
      <w:r>
        <w:rPr>
          <w:i/>
          <w:color w:val="231F20"/>
          <w:spacing w:val="12"/>
          <w:w w:val="110"/>
          <w:vertAlign w:val="baseline"/>
        </w:rPr>
        <w:t>C</w:t>
      </w:r>
      <w:r>
        <w:rPr>
          <w:color w:val="231F20"/>
          <w:spacing w:val="12"/>
          <w:w w:val="110"/>
          <w:vertAlign w:val="baseline"/>
        </w:rPr>
        <w:t>/</w:t>
      </w:r>
      <w:r>
        <w:rPr>
          <w:i/>
          <w:color w:val="231F20"/>
          <w:spacing w:val="12"/>
          <w:w w:val="110"/>
          <w:vertAlign w:val="baseline"/>
        </w:rPr>
        <w:t>n</w:t>
      </w:r>
      <w:r>
        <w:rPr>
          <w:color w:val="231F20"/>
          <w:spacing w:val="12"/>
          <w:w w:val="110"/>
          <w:vertAlign w:val="baseline"/>
        </w:rPr>
        <w:t>), </w:t>
      </w:r>
      <w:r>
        <w:rPr>
          <w:color w:val="231F20"/>
          <w:w w:val="110"/>
          <w:vertAlign w:val="baseline"/>
        </w:rPr>
        <w:t>and</w:t>
      </w:r>
      <w:r>
        <w:rPr>
          <w:color w:val="231F20"/>
          <w:spacing w:val="-14"/>
          <w:w w:val="110"/>
          <w:vertAlign w:val="baseline"/>
        </w:rPr>
        <w:t> </w:t>
      </w:r>
      <w:r>
        <w:rPr>
          <w:color w:val="231F20"/>
          <w:w w:val="110"/>
          <w:vertAlign w:val="baseline"/>
        </w:rPr>
        <w:t>for</w:t>
      </w:r>
      <w:r>
        <w:rPr>
          <w:color w:val="231F20"/>
          <w:spacing w:val="-13"/>
          <w:w w:val="110"/>
          <w:vertAlign w:val="baseline"/>
        </w:rPr>
        <w:t> </w:t>
      </w:r>
      <w:r>
        <w:rPr>
          <w:i/>
          <w:color w:val="231F20"/>
          <w:w w:val="110"/>
          <w:vertAlign w:val="baseline"/>
        </w:rPr>
        <w:t>i</w:t>
      </w:r>
      <w:r>
        <w:rPr>
          <w:i/>
          <w:color w:val="231F20"/>
          <w:spacing w:val="-5"/>
          <w:w w:val="110"/>
          <w:vertAlign w:val="baseline"/>
        </w:rPr>
        <w:t> </w:t>
      </w:r>
      <w:r>
        <w:rPr>
          <w:rFonts w:ascii="Arial" w:hAnsi="Arial" w:cs="Arial" w:eastAsia="Arial"/>
          <w:color w:val="231F20"/>
          <w:w w:val="135"/>
          <w:vertAlign w:val="baseline"/>
        </w:rPr>
        <w:t>&gt;</w:t>
      </w:r>
      <w:r>
        <w:rPr>
          <w:rFonts w:ascii="Arial" w:hAnsi="Arial" w:cs="Arial" w:eastAsia="Arial"/>
          <w:color w:val="231F20"/>
          <w:spacing w:val="-26"/>
          <w:w w:val="135"/>
          <w:vertAlign w:val="baseline"/>
        </w:rPr>
        <w:t> </w:t>
      </w:r>
      <w:r>
        <w:rPr>
          <w:color w:val="231F20"/>
          <w:spacing w:val="7"/>
          <w:w w:val="110"/>
          <w:vertAlign w:val="baseline"/>
        </w:rPr>
        <w:t>0,</w:t>
      </w:r>
      <w:r>
        <w:rPr>
          <w:color w:val="231F20"/>
          <w:spacing w:val="-5"/>
          <w:w w:val="110"/>
          <w:vertAlign w:val="baseline"/>
        </w:rPr>
        <w:t> </w:t>
      </w:r>
      <w:r>
        <w:rPr>
          <w:color w:val="231F20"/>
          <w:spacing w:val="2"/>
          <w:w w:val="110"/>
          <w:vertAlign w:val="baseline"/>
        </w:rPr>
        <w:t>define</w:t>
      </w:r>
      <w:r>
        <w:rPr>
          <w:color w:val="231F20"/>
          <w:spacing w:val="-14"/>
          <w:w w:val="110"/>
          <w:vertAlign w:val="baseline"/>
        </w:rPr>
        <w:t> </w:t>
      </w:r>
      <w:r>
        <w:rPr>
          <w:i/>
          <w:color w:val="231F20"/>
          <w:spacing w:val="7"/>
          <w:w w:val="110"/>
          <w:vertAlign w:val="baseline"/>
        </w:rPr>
        <w:t>C</w:t>
      </w:r>
      <w:r>
        <w:rPr>
          <w:i/>
          <w:color w:val="231F20"/>
          <w:spacing w:val="7"/>
          <w:w w:val="110"/>
          <w:vertAlign w:val="subscript"/>
        </w:rPr>
        <w:t>i</w:t>
      </w:r>
      <w:r>
        <w:rPr>
          <w:i/>
          <w:color w:val="231F20"/>
          <w:spacing w:val="-8"/>
          <w:w w:val="110"/>
          <w:vertAlign w:val="baseline"/>
        </w:rPr>
        <w:t> </w:t>
      </w:r>
      <w:r>
        <w:rPr>
          <w:color w:val="231F20"/>
          <w:w w:val="110"/>
          <w:vertAlign w:val="baseline"/>
        </w:rPr>
        <w:t>to</w:t>
      </w:r>
      <w:r>
        <w:rPr>
          <w:color w:val="231F20"/>
          <w:spacing w:val="-13"/>
          <w:w w:val="110"/>
          <w:vertAlign w:val="baseline"/>
        </w:rPr>
        <w:t> </w:t>
      </w:r>
      <w:r>
        <w:rPr>
          <w:color w:val="231F20"/>
          <w:w w:val="110"/>
          <w:vertAlign w:val="baseline"/>
        </w:rPr>
        <w:t>be</w:t>
      </w:r>
      <w:r>
        <w:rPr>
          <w:color w:val="231F20"/>
          <w:spacing w:val="-13"/>
          <w:w w:val="110"/>
          <w:vertAlign w:val="baseline"/>
        </w:rPr>
        <w:t> </w:t>
      </w:r>
      <w:r>
        <w:rPr>
          <w:color w:val="231F20"/>
          <w:w w:val="110"/>
          <w:vertAlign w:val="baseline"/>
        </w:rPr>
        <w:t>the</w:t>
      </w:r>
      <w:r>
        <w:rPr>
          <w:color w:val="231F20"/>
          <w:spacing w:val="-13"/>
          <w:w w:val="110"/>
          <w:vertAlign w:val="baseline"/>
        </w:rPr>
        <w:t> </w:t>
      </w:r>
      <w:r>
        <w:rPr>
          <w:color w:val="231F20"/>
          <w:spacing w:val="2"/>
          <w:w w:val="110"/>
          <w:vertAlign w:val="baseline"/>
        </w:rPr>
        <w:t>total</w:t>
      </w:r>
      <w:r>
        <w:rPr>
          <w:color w:val="231F20"/>
          <w:spacing w:val="-14"/>
          <w:w w:val="110"/>
          <w:vertAlign w:val="baseline"/>
        </w:rPr>
        <w:t> </w:t>
      </w:r>
      <w:r>
        <w:rPr>
          <w:color w:val="231F20"/>
          <w:spacing w:val="2"/>
          <w:w w:val="110"/>
          <w:vertAlign w:val="baseline"/>
        </w:rPr>
        <w:t>capacity</w:t>
      </w:r>
      <w:r>
        <w:rPr>
          <w:color w:val="231F20"/>
          <w:spacing w:val="-13"/>
          <w:w w:val="110"/>
          <w:vertAlign w:val="baseline"/>
        </w:rPr>
        <w:t> </w:t>
      </w:r>
      <w:r>
        <w:rPr>
          <w:color w:val="231F20"/>
          <w:w w:val="110"/>
          <w:vertAlign w:val="baseline"/>
        </w:rPr>
        <w:t>of</w:t>
      </w:r>
      <w:r>
        <w:rPr>
          <w:color w:val="231F20"/>
          <w:spacing w:val="-13"/>
          <w:w w:val="110"/>
          <w:vertAlign w:val="baseline"/>
        </w:rPr>
        <w:t> </w:t>
      </w:r>
      <w:r>
        <w:rPr>
          <w:color w:val="231F20"/>
          <w:w w:val="110"/>
          <w:vertAlign w:val="baseline"/>
        </w:rPr>
        <w:t>the</w:t>
      </w:r>
      <w:r>
        <w:rPr>
          <w:color w:val="231F20"/>
          <w:spacing w:val="-13"/>
          <w:w w:val="110"/>
          <w:vertAlign w:val="baseline"/>
        </w:rPr>
        <w:t> </w:t>
      </w:r>
      <w:r>
        <w:rPr>
          <w:color w:val="231F20"/>
          <w:spacing w:val="2"/>
          <w:w w:val="110"/>
          <w:vertAlign w:val="baseline"/>
        </w:rPr>
        <w:t>edges</w:t>
      </w:r>
      <w:r>
        <w:rPr>
          <w:color w:val="231F20"/>
          <w:spacing w:val="-14"/>
          <w:w w:val="110"/>
          <w:vertAlign w:val="baseline"/>
        </w:rPr>
        <w:t> </w:t>
      </w:r>
      <w:r>
        <w:rPr>
          <w:color w:val="231F20"/>
          <w:w w:val="110"/>
          <w:vertAlign w:val="baseline"/>
        </w:rPr>
        <w:t>in</w:t>
      </w:r>
      <w:r>
        <w:rPr>
          <w:color w:val="231F20"/>
          <w:spacing w:val="-13"/>
          <w:w w:val="110"/>
          <w:vertAlign w:val="baseline"/>
        </w:rPr>
        <w:t> </w:t>
      </w:r>
      <w:r>
        <w:rPr>
          <w:i/>
          <w:color w:val="231F20"/>
          <w:spacing w:val="8"/>
          <w:w w:val="110"/>
          <w:vertAlign w:val="baseline"/>
        </w:rPr>
        <w:t>G</w:t>
      </w:r>
      <w:r>
        <w:rPr>
          <w:rFonts w:ascii="Arial" w:hAnsi="Arial" w:cs="Arial" w:eastAsia="Arial"/>
          <w:color w:val="231F20"/>
          <w:spacing w:val="8"/>
          <w:w w:val="110"/>
          <w:vertAlign w:val="superscript"/>
        </w:rPr>
        <w:t>+</w:t>
      </w:r>
      <w:r>
        <w:rPr>
          <w:color w:val="231F20"/>
          <w:spacing w:val="8"/>
          <w:w w:val="110"/>
          <w:vertAlign w:val="baseline"/>
        </w:rPr>
        <w:t>.</w:t>
      </w:r>
      <w:r>
        <w:rPr>
          <w:color w:val="231F20"/>
          <w:spacing w:val="-5"/>
          <w:w w:val="110"/>
          <w:vertAlign w:val="baseline"/>
        </w:rPr>
        <w:t> </w:t>
      </w:r>
      <w:r>
        <w:rPr>
          <w:color w:val="231F20"/>
          <w:w w:val="110"/>
          <w:vertAlign w:val="baseline"/>
        </w:rPr>
        <w:t>Let</w:t>
      </w:r>
      <w:r>
        <w:rPr>
          <w:color w:val="231F20"/>
          <w:spacing w:val="-14"/>
          <w:w w:val="110"/>
          <w:vertAlign w:val="baseline"/>
        </w:rPr>
        <w:t> </w:t>
      </w:r>
      <w:r>
        <w:rPr>
          <w:i/>
          <w:color w:val="231F20"/>
          <w:w w:val="110"/>
          <w:vertAlign w:val="baseline"/>
        </w:rPr>
        <w:t>j</w:t>
      </w:r>
      <w:r>
        <w:rPr>
          <w:i/>
          <w:color w:val="231F20"/>
          <w:spacing w:val="-5"/>
          <w:w w:val="110"/>
          <w:vertAlign w:val="baseline"/>
        </w:rPr>
        <w:t> </w:t>
      </w:r>
      <w:r>
        <w:rPr>
          <w:color w:val="231F20"/>
          <w:spacing w:val="3"/>
          <w:w w:val="110"/>
          <w:vertAlign w:val="baseline"/>
        </w:rPr>
        <w:t>denote </w:t>
      </w:r>
      <w:r>
        <w:rPr>
          <w:color w:val="231F20"/>
          <w:w w:val="110"/>
          <w:vertAlign w:val="baseline"/>
        </w:rPr>
        <w:t>the </w:t>
      </w:r>
      <w:r>
        <w:rPr>
          <w:color w:val="231F20"/>
          <w:spacing w:val="2"/>
          <w:w w:val="110"/>
          <w:vertAlign w:val="baseline"/>
        </w:rPr>
        <w:t>smallest value  </w:t>
      </w:r>
      <w:r>
        <w:rPr>
          <w:color w:val="231F20"/>
          <w:w w:val="110"/>
          <w:vertAlign w:val="baseline"/>
        </w:rPr>
        <w:t>of  </w:t>
      </w:r>
      <w:r>
        <w:rPr>
          <w:i/>
          <w:color w:val="231F20"/>
          <w:w w:val="110"/>
          <w:vertAlign w:val="baseline"/>
        </w:rPr>
        <w:t>i  </w:t>
      </w:r>
      <w:r>
        <w:rPr>
          <w:rFonts w:ascii="Tahoma" w:hAnsi="Tahoma" w:cs="Tahoma" w:eastAsia="Tahoma"/>
          <w:color w:val="231F20"/>
          <w:w w:val="110"/>
          <w:vertAlign w:val="baseline"/>
        </w:rPr>
        <w:t>≥  </w:t>
      </w:r>
      <w:r>
        <w:rPr>
          <w:color w:val="231F20"/>
          <w:w w:val="110"/>
          <w:vertAlign w:val="baseline"/>
        </w:rPr>
        <w:t>0  for  </w:t>
      </w:r>
      <w:r>
        <w:rPr>
          <w:color w:val="231F20"/>
          <w:spacing w:val="2"/>
          <w:w w:val="110"/>
          <w:vertAlign w:val="baseline"/>
        </w:rPr>
        <w:t>which  </w:t>
      </w:r>
      <w:r>
        <w:rPr>
          <w:i/>
          <w:color w:val="231F20"/>
          <w:spacing w:val="9"/>
          <w:w w:val="110"/>
          <w:vertAlign w:val="baseline"/>
        </w:rPr>
        <w:t>C</w:t>
      </w:r>
      <w:r>
        <w:rPr>
          <w:i/>
          <w:color w:val="231F20"/>
          <w:spacing w:val="9"/>
          <w:w w:val="110"/>
          <w:vertAlign w:val="subscript"/>
        </w:rPr>
        <w:t>i</w:t>
      </w:r>
      <w:r>
        <w:rPr>
          <w:rFonts w:ascii="Arial" w:hAnsi="Arial" w:cs="Arial" w:eastAsia="Arial"/>
          <w:color w:val="231F20"/>
          <w:spacing w:val="9"/>
          <w:w w:val="110"/>
          <w:vertAlign w:val="subscript"/>
        </w:rPr>
        <w:t>+</w:t>
      </w:r>
      <w:r>
        <w:rPr>
          <w:color w:val="231F20"/>
          <w:spacing w:val="9"/>
          <w:w w:val="110"/>
          <w:vertAlign w:val="subscript"/>
        </w:rPr>
        <w:t>1</w:t>
      </w:r>
      <w:r>
        <w:rPr>
          <w:color w:val="231F20"/>
          <w:spacing w:val="9"/>
          <w:w w:val="110"/>
          <w:vertAlign w:val="baseline"/>
        </w:rPr>
        <w:t>  </w:t>
      </w:r>
      <w:r>
        <w:rPr>
          <w:rFonts w:ascii="Arial" w:hAnsi="Arial" w:cs="Arial" w:eastAsia="Arial"/>
          <w:color w:val="231F20"/>
          <w:w w:val="135"/>
          <w:vertAlign w:val="baseline"/>
        </w:rPr>
        <w:t>&lt;  </w:t>
      </w:r>
      <w:r>
        <w:rPr>
          <w:color w:val="231F20"/>
          <w:spacing w:val="7"/>
          <w:w w:val="110"/>
          <w:vertAlign w:val="baseline"/>
        </w:rPr>
        <w:t>(1  </w:t>
      </w:r>
      <w:r>
        <w:rPr>
          <w:rFonts w:ascii="Arial" w:hAnsi="Arial" w:cs="Arial" w:eastAsia="Arial"/>
          <w:color w:val="231F20"/>
          <w:w w:val="135"/>
          <w:vertAlign w:val="baseline"/>
        </w:rPr>
        <w:t>+  </w:t>
      </w:r>
      <w:r>
        <w:rPr>
          <w:rFonts w:ascii="Calibri" w:hAnsi="Calibri" w:cs="Calibri" w:eastAsia="Calibri"/>
          <w:color w:val="231F20"/>
          <w:spacing w:val="11"/>
          <w:w w:val="110"/>
          <w:vertAlign w:val="baseline"/>
        </w:rPr>
        <w:t>ϵ</w:t>
      </w:r>
      <w:r>
        <w:rPr>
          <w:color w:val="231F20"/>
          <w:spacing w:val="11"/>
          <w:w w:val="110"/>
          <w:vertAlign w:val="baseline"/>
        </w:rPr>
        <w:t>)</w:t>
      </w:r>
      <w:r>
        <w:rPr>
          <w:i/>
          <w:color w:val="231F20"/>
          <w:spacing w:val="11"/>
          <w:w w:val="110"/>
          <w:vertAlign w:val="baseline"/>
        </w:rPr>
        <w:t>C</w:t>
      </w:r>
      <w:r>
        <w:rPr>
          <w:i/>
          <w:color w:val="231F20"/>
          <w:spacing w:val="11"/>
          <w:w w:val="110"/>
          <w:vertAlign w:val="subscript"/>
        </w:rPr>
        <w:t>i</w:t>
      </w:r>
      <w:r>
        <w:rPr>
          <w:i/>
          <w:color w:val="231F20"/>
          <w:spacing w:val="11"/>
          <w:w w:val="110"/>
          <w:vertAlign w:val="baseline"/>
        </w:rPr>
        <w:t>  </w:t>
      </w:r>
      <w:r>
        <w:rPr>
          <w:color w:val="231F20"/>
          <w:spacing w:val="2"/>
          <w:w w:val="110"/>
          <w:vertAlign w:val="baseline"/>
        </w:rPr>
        <w:t>where  </w:t>
      </w:r>
      <w:r>
        <w:rPr>
          <w:rFonts w:ascii="Calibri" w:hAnsi="Calibri" w:cs="Calibri" w:eastAsia="Calibri"/>
          <w:color w:val="231F20"/>
          <w:w w:val="110"/>
          <w:vertAlign w:val="baseline"/>
        </w:rPr>
        <w:t>ϵ  </w:t>
      </w:r>
      <w:r>
        <w:rPr>
          <w:rFonts w:ascii="Arial" w:hAnsi="Arial" w:cs="Arial" w:eastAsia="Arial"/>
          <w:color w:val="231F20"/>
          <w:w w:val="135"/>
          <w:vertAlign w:val="baseline"/>
        </w:rPr>
        <w:t>= </w:t>
      </w:r>
      <w:r>
        <w:rPr>
          <w:color w:val="231F20"/>
          <w:spacing w:val="7"/>
          <w:w w:val="110"/>
          <w:vertAlign w:val="baseline"/>
        </w:rPr>
        <w:t>(</w:t>
      </w:r>
      <w:r>
        <w:rPr>
          <w:i/>
          <w:color w:val="231F20"/>
          <w:spacing w:val="7"/>
          <w:w w:val="110"/>
          <w:vertAlign w:val="baseline"/>
        </w:rPr>
        <w:t>W </w:t>
      </w:r>
      <w:r>
        <w:rPr>
          <w:color w:val="231F20"/>
          <w:w w:val="110"/>
          <w:vertAlign w:val="baseline"/>
        </w:rPr>
        <w:t>log </w:t>
      </w:r>
      <w:r>
        <w:rPr>
          <w:i/>
          <w:color w:val="231F20"/>
          <w:spacing w:val="12"/>
          <w:w w:val="110"/>
          <w:vertAlign w:val="baseline"/>
        </w:rPr>
        <w:t>n</w:t>
      </w:r>
      <w:r>
        <w:rPr>
          <w:color w:val="231F20"/>
          <w:spacing w:val="12"/>
          <w:w w:val="110"/>
          <w:vertAlign w:val="baseline"/>
        </w:rPr>
        <w:t>/</w:t>
      </w:r>
      <w:r>
        <w:rPr>
          <w:rFonts w:ascii="Arial" w:hAnsi="Arial" w:cs="Arial" w:eastAsia="Arial"/>
          <w:color w:val="231F20"/>
          <w:spacing w:val="12"/>
          <w:w w:val="110"/>
          <w:vertAlign w:val="baseline"/>
        </w:rPr>
        <w:t>Δ</w:t>
      </w:r>
      <w:r>
        <w:rPr>
          <w:i/>
          <w:color w:val="231F20"/>
          <w:spacing w:val="12"/>
          <w:w w:val="110"/>
          <w:vertAlign w:val="baseline"/>
        </w:rPr>
        <w:t>C</w:t>
      </w:r>
      <w:r>
        <w:rPr>
          <w:color w:val="231F20"/>
          <w:spacing w:val="12"/>
          <w:w w:val="110"/>
          <w:vertAlign w:val="baseline"/>
        </w:rPr>
        <w:t>) </w:t>
      </w:r>
      <w:r>
        <w:rPr>
          <w:rFonts w:ascii="Arial" w:hAnsi="Arial" w:cs="Arial" w:eastAsia="Arial"/>
          <w:color w:val="231F20"/>
          <w:w w:val="135"/>
          <w:vertAlign w:val="baseline"/>
        </w:rPr>
        <w:t>&lt; </w:t>
      </w:r>
      <w:r>
        <w:rPr>
          <w:color w:val="231F20"/>
          <w:spacing w:val="11"/>
          <w:w w:val="110"/>
          <w:vertAlign w:val="baseline"/>
        </w:rPr>
        <w:t>1/4. </w:t>
      </w:r>
      <w:r>
        <w:rPr>
          <w:color w:val="231F20"/>
          <w:spacing w:val="2"/>
          <w:w w:val="110"/>
          <w:vertAlign w:val="baseline"/>
        </w:rPr>
        <w:t>(There must </w:t>
      </w:r>
      <w:r>
        <w:rPr>
          <w:color w:val="231F20"/>
          <w:w w:val="110"/>
          <w:vertAlign w:val="baseline"/>
        </w:rPr>
        <w:t>be </w:t>
      </w:r>
      <w:r>
        <w:rPr>
          <w:color w:val="231F20"/>
          <w:spacing w:val="2"/>
          <w:w w:val="110"/>
          <w:vertAlign w:val="baseline"/>
        </w:rPr>
        <w:t>such </w:t>
      </w:r>
      <w:r>
        <w:rPr>
          <w:color w:val="231F20"/>
          <w:w w:val="110"/>
          <w:vertAlign w:val="baseline"/>
        </w:rPr>
        <w:t>a </w:t>
      </w:r>
      <w:r>
        <w:rPr>
          <w:i/>
          <w:color w:val="231F20"/>
          <w:w w:val="110"/>
          <w:vertAlign w:val="baseline"/>
        </w:rPr>
        <w:t>j </w:t>
      </w:r>
      <w:r>
        <w:rPr>
          <w:color w:val="231F20"/>
          <w:spacing w:val="2"/>
          <w:w w:val="110"/>
          <w:vertAlign w:val="baseline"/>
        </w:rPr>
        <w:t>since </w:t>
      </w:r>
      <w:r>
        <w:rPr>
          <w:color w:val="231F20"/>
          <w:w w:val="110"/>
          <w:vertAlign w:val="baseline"/>
        </w:rPr>
        <w:t>for </w:t>
      </w:r>
      <w:r>
        <w:rPr>
          <w:color w:val="231F20"/>
          <w:spacing w:val="2"/>
          <w:w w:val="110"/>
          <w:vertAlign w:val="baseline"/>
        </w:rPr>
        <w:t>large enough </w:t>
      </w:r>
      <w:r>
        <w:rPr>
          <w:i/>
          <w:color w:val="231F20"/>
          <w:spacing w:val="7"/>
          <w:w w:val="110"/>
          <w:vertAlign w:val="baseline"/>
        </w:rPr>
        <w:t>i</w:t>
      </w:r>
      <w:r>
        <w:rPr>
          <w:color w:val="231F20"/>
          <w:spacing w:val="7"/>
          <w:w w:val="110"/>
          <w:vertAlign w:val="baseline"/>
        </w:rPr>
        <w:t>, </w:t>
      </w:r>
      <w:r>
        <w:rPr>
          <w:i/>
          <w:color w:val="231F20"/>
          <w:spacing w:val="7"/>
          <w:w w:val="110"/>
          <w:vertAlign w:val="baseline"/>
        </w:rPr>
        <w:t>G</w:t>
      </w:r>
      <w:r>
        <w:rPr>
          <w:rFonts w:ascii="Arial" w:hAnsi="Arial" w:cs="Arial" w:eastAsia="Arial"/>
          <w:color w:val="231F20"/>
          <w:spacing w:val="7"/>
          <w:w w:val="110"/>
          <w:vertAlign w:val="superscript"/>
        </w:rPr>
        <w:t>+</w:t>
      </w:r>
      <w:r>
        <w:rPr>
          <w:rFonts w:ascii="Arial" w:hAnsi="Arial" w:cs="Arial" w:eastAsia="Arial"/>
          <w:color w:val="231F20"/>
          <w:spacing w:val="-7"/>
          <w:w w:val="110"/>
          <w:vertAlign w:val="baseline"/>
        </w:rPr>
        <w:t> </w:t>
      </w:r>
      <w:r>
        <w:rPr>
          <w:rFonts w:ascii="Arial" w:hAnsi="Arial" w:cs="Arial" w:eastAsia="Arial"/>
          <w:color w:val="231F20"/>
          <w:w w:val="135"/>
          <w:vertAlign w:val="baseline"/>
        </w:rPr>
        <w:t>=</w:t>
      </w:r>
    </w:p>
    <w:p>
      <w:pPr>
        <w:spacing w:line="242" w:lineRule="exact" w:before="6"/>
        <w:ind w:left="110" w:right="0" w:firstLine="0"/>
        <w:jc w:val="both"/>
        <w:rPr>
          <w:sz w:val="20"/>
        </w:rPr>
      </w:pPr>
      <w:r>
        <w:rPr/>
        <w:pict>
          <v:shape style="position:absolute;margin-left:72.346001pt;margin-top:5.919406pt;width:2pt;height:7.8pt;mso-position-horizontal-relative:page;mso-position-vertical-relative:paragraph;z-index:-16857088"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i/>
          <w:color w:val="231F20"/>
          <w:w w:val="115"/>
          <w:sz w:val="20"/>
        </w:rPr>
        <w:t>G</w:t>
      </w:r>
      <w:r>
        <w:rPr>
          <w:rFonts w:ascii="Arial"/>
          <w:color w:val="231F20"/>
          <w:w w:val="115"/>
          <w:sz w:val="20"/>
          <w:vertAlign w:val="superscript"/>
        </w:rPr>
        <w:t>+</w:t>
      </w:r>
      <w:r>
        <w:rPr>
          <w:color w:val="231F20"/>
          <w:w w:val="115"/>
          <w:sz w:val="20"/>
          <w:vertAlign w:val="baseline"/>
        </w:rPr>
        <w:t>.)</w:t>
      </w:r>
    </w:p>
    <w:p>
      <w:pPr>
        <w:pStyle w:val="BodyText"/>
        <w:spacing w:line="235" w:lineRule="auto" w:before="2"/>
        <w:ind w:right="203" w:firstLine="200"/>
        <w:jc w:val="both"/>
      </w:pPr>
      <w:r>
        <w:rPr/>
        <w:pict>
          <v:shape style="position:absolute;margin-left:197.320999pt;margin-top:5.526828pt;width:1.95pt;height:7.8pt;mso-position-horizontal-relative:page;mso-position-vertical-relative:paragraph;z-index:-16856576" type="#_x0000_t202" filled="false" stroked="false">
            <v:textbox inset="0,0,0,0">
              <w:txbxContent>
                <w:p>
                  <w:pPr>
                    <w:spacing w:before="0"/>
                    <w:ind w:left="0" w:right="0" w:firstLine="0"/>
                    <w:jc w:val="left"/>
                    <w:rPr>
                      <w:i/>
                      <w:sz w:val="13"/>
                    </w:rPr>
                  </w:pPr>
                  <w:r>
                    <w:rPr>
                      <w:i/>
                      <w:color w:val="231F20"/>
                      <w:w w:val="115"/>
                      <w:sz w:val="13"/>
                    </w:rPr>
                    <w:t>j</w:t>
                  </w:r>
                </w:p>
              </w:txbxContent>
            </v:textbox>
            <w10:wrap type="none"/>
          </v:shape>
        </w:pict>
      </w:r>
      <w:r>
        <w:rPr/>
        <w:pict>
          <v:shape style="position:absolute;margin-left:283.723999pt;margin-top:17.526829pt;width:1.95pt;height:7.8pt;mso-position-horizontal-relative:page;mso-position-vertical-relative:paragraph;z-index:-16856064" type="#_x0000_t202" filled="false" stroked="false">
            <v:textbox inset="0,0,0,0">
              <w:txbxContent>
                <w:p>
                  <w:pPr>
                    <w:spacing w:before="0"/>
                    <w:ind w:left="0" w:right="0" w:firstLine="0"/>
                    <w:jc w:val="left"/>
                    <w:rPr>
                      <w:i/>
                      <w:sz w:val="13"/>
                    </w:rPr>
                  </w:pPr>
                  <w:r>
                    <w:rPr>
                      <w:i/>
                      <w:color w:val="231F20"/>
                      <w:w w:val="115"/>
                      <w:sz w:val="13"/>
                    </w:rPr>
                    <w:t>j</w:t>
                  </w:r>
                </w:p>
              </w:txbxContent>
            </v:textbox>
            <w10:wrap type="none"/>
          </v:shape>
        </w:pict>
      </w:r>
      <w:r>
        <w:rPr>
          <w:color w:val="231F20"/>
          <w:w w:val="110"/>
        </w:rPr>
        <w:t>The </w:t>
      </w:r>
      <w:r>
        <w:rPr>
          <w:color w:val="231F20"/>
          <w:spacing w:val="2"/>
          <w:w w:val="110"/>
        </w:rPr>
        <w:t>nodes </w:t>
      </w:r>
      <w:r>
        <w:rPr>
          <w:color w:val="231F20"/>
          <w:w w:val="110"/>
        </w:rPr>
        <w:t>and </w:t>
      </w:r>
      <w:r>
        <w:rPr>
          <w:color w:val="231F20"/>
          <w:spacing w:val="2"/>
          <w:w w:val="110"/>
        </w:rPr>
        <w:t>edges </w:t>
      </w:r>
      <w:r>
        <w:rPr>
          <w:color w:val="231F20"/>
          <w:w w:val="110"/>
        </w:rPr>
        <w:t>in </w:t>
      </w:r>
      <w:r>
        <w:rPr>
          <w:i/>
          <w:color w:val="231F20"/>
          <w:spacing w:val="7"/>
          <w:w w:val="110"/>
        </w:rPr>
        <w:t>G</w:t>
      </w:r>
      <w:r>
        <w:rPr>
          <w:rFonts w:ascii="Arial"/>
          <w:color w:val="231F20"/>
          <w:spacing w:val="7"/>
          <w:w w:val="110"/>
          <w:vertAlign w:val="superscript"/>
        </w:rPr>
        <w:t>+</w:t>
      </w:r>
      <w:r>
        <w:rPr>
          <w:rFonts w:ascii="Arial"/>
          <w:color w:val="231F20"/>
          <w:spacing w:val="7"/>
          <w:w w:val="110"/>
          <w:vertAlign w:val="baseline"/>
        </w:rPr>
        <w:t> </w:t>
      </w:r>
      <w:r>
        <w:rPr>
          <w:color w:val="231F20"/>
          <w:spacing w:val="2"/>
          <w:w w:val="110"/>
          <w:vertAlign w:val="baseline"/>
        </w:rPr>
        <w:t>form </w:t>
      </w:r>
      <w:r>
        <w:rPr>
          <w:color w:val="231F20"/>
          <w:w w:val="110"/>
          <w:vertAlign w:val="baseline"/>
        </w:rPr>
        <w:t>the </w:t>
      </w:r>
      <w:r>
        <w:rPr>
          <w:color w:val="231F20"/>
          <w:spacing w:val="2"/>
          <w:w w:val="110"/>
          <w:vertAlign w:val="baseline"/>
        </w:rPr>
        <w:t>first component </w:t>
      </w:r>
      <w:r>
        <w:rPr>
          <w:color w:val="231F20"/>
          <w:w w:val="110"/>
          <w:vertAlign w:val="baseline"/>
        </w:rPr>
        <w:t>of the </w:t>
      </w:r>
      <w:r>
        <w:rPr>
          <w:color w:val="231F20"/>
          <w:spacing w:val="2"/>
          <w:w w:val="110"/>
          <w:vertAlign w:val="baseline"/>
        </w:rPr>
        <w:t>partition.</w:t>
      </w:r>
      <w:r>
        <w:rPr>
          <w:color w:val="231F20"/>
          <w:spacing w:val="-16"/>
          <w:w w:val="110"/>
          <w:vertAlign w:val="baseline"/>
        </w:rPr>
        <w:t> </w:t>
      </w:r>
      <w:r>
        <w:rPr>
          <w:color w:val="231F20"/>
          <w:spacing w:val="3"/>
          <w:w w:val="110"/>
          <w:vertAlign w:val="baseline"/>
        </w:rPr>
        <w:t>The </w:t>
      </w:r>
      <w:r>
        <w:rPr>
          <w:color w:val="231F20"/>
          <w:spacing w:val="2"/>
          <w:w w:val="110"/>
          <w:vertAlign w:val="baseline"/>
        </w:rPr>
        <w:t>remaining</w:t>
      </w:r>
      <w:r>
        <w:rPr>
          <w:color w:val="231F20"/>
          <w:spacing w:val="-19"/>
          <w:w w:val="110"/>
          <w:vertAlign w:val="baseline"/>
        </w:rPr>
        <w:t> </w:t>
      </w:r>
      <w:r>
        <w:rPr>
          <w:color w:val="231F20"/>
          <w:spacing w:val="2"/>
          <w:w w:val="110"/>
          <w:vertAlign w:val="baseline"/>
        </w:rPr>
        <w:t>components</w:t>
      </w:r>
      <w:r>
        <w:rPr>
          <w:color w:val="231F20"/>
          <w:spacing w:val="-19"/>
          <w:w w:val="110"/>
          <w:vertAlign w:val="baseline"/>
        </w:rPr>
        <w:t> </w:t>
      </w:r>
      <w:r>
        <w:rPr>
          <w:color w:val="231F20"/>
          <w:w w:val="110"/>
          <w:vertAlign w:val="baseline"/>
        </w:rPr>
        <w:t>are</w:t>
      </w:r>
      <w:r>
        <w:rPr>
          <w:color w:val="231F20"/>
          <w:spacing w:val="-19"/>
          <w:w w:val="110"/>
          <w:vertAlign w:val="baseline"/>
        </w:rPr>
        <w:t> </w:t>
      </w:r>
      <w:r>
        <w:rPr>
          <w:color w:val="231F20"/>
          <w:spacing w:val="2"/>
          <w:w w:val="110"/>
          <w:vertAlign w:val="baseline"/>
        </w:rPr>
        <w:t>found</w:t>
      </w:r>
      <w:r>
        <w:rPr>
          <w:color w:val="231F20"/>
          <w:spacing w:val="-19"/>
          <w:w w:val="110"/>
          <w:vertAlign w:val="baseline"/>
        </w:rPr>
        <w:t> </w:t>
      </w:r>
      <w:r>
        <w:rPr>
          <w:color w:val="231F20"/>
          <w:w w:val="110"/>
          <w:vertAlign w:val="baseline"/>
        </w:rPr>
        <w:t>by</w:t>
      </w:r>
      <w:r>
        <w:rPr>
          <w:color w:val="231F20"/>
          <w:spacing w:val="-19"/>
          <w:w w:val="110"/>
          <w:vertAlign w:val="baseline"/>
        </w:rPr>
        <w:t> </w:t>
      </w:r>
      <w:r>
        <w:rPr>
          <w:color w:val="231F20"/>
          <w:spacing w:val="2"/>
          <w:w w:val="110"/>
          <w:vertAlign w:val="baseline"/>
        </w:rPr>
        <w:t>removing</w:t>
      </w:r>
      <w:r>
        <w:rPr>
          <w:color w:val="231F20"/>
          <w:spacing w:val="-19"/>
          <w:w w:val="110"/>
          <w:vertAlign w:val="baseline"/>
        </w:rPr>
        <w:t> </w:t>
      </w:r>
      <w:r>
        <w:rPr>
          <w:i/>
          <w:color w:val="231F20"/>
          <w:spacing w:val="7"/>
          <w:w w:val="110"/>
          <w:vertAlign w:val="baseline"/>
        </w:rPr>
        <w:t>G</w:t>
      </w:r>
      <w:r>
        <w:rPr>
          <w:rFonts w:ascii="Arial"/>
          <w:color w:val="231F20"/>
          <w:spacing w:val="7"/>
          <w:w w:val="110"/>
          <w:vertAlign w:val="superscript"/>
        </w:rPr>
        <w:t>+</w:t>
      </w:r>
      <w:r>
        <w:rPr>
          <w:rFonts w:ascii="Arial"/>
          <w:color w:val="231F20"/>
          <w:spacing w:val="-21"/>
          <w:w w:val="110"/>
          <w:vertAlign w:val="baseline"/>
        </w:rPr>
        <w:t> </w:t>
      </w:r>
      <w:r>
        <w:rPr>
          <w:color w:val="231F20"/>
          <w:spacing w:val="2"/>
          <w:w w:val="110"/>
          <w:vertAlign w:val="baseline"/>
        </w:rPr>
        <w:t>from</w:t>
      </w:r>
      <w:r>
        <w:rPr>
          <w:color w:val="231F20"/>
          <w:spacing w:val="-19"/>
          <w:w w:val="110"/>
          <w:vertAlign w:val="baseline"/>
        </w:rPr>
        <w:t> </w:t>
      </w:r>
      <w:r>
        <w:rPr>
          <w:i/>
          <w:color w:val="231F20"/>
          <w:spacing w:val="7"/>
          <w:w w:val="110"/>
          <w:vertAlign w:val="baseline"/>
        </w:rPr>
        <w:t>G</w:t>
      </w:r>
      <w:r>
        <w:rPr>
          <w:rFonts w:ascii="Arial"/>
          <w:color w:val="231F20"/>
          <w:spacing w:val="7"/>
          <w:w w:val="110"/>
          <w:vertAlign w:val="superscript"/>
        </w:rPr>
        <w:t>+</w:t>
      </w:r>
      <w:r>
        <w:rPr>
          <w:rFonts w:ascii="Arial"/>
          <w:color w:val="231F20"/>
          <w:spacing w:val="-21"/>
          <w:w w:val="110"/>
          <w:vertAlign w:val="baseline"/>
        </w:rPr>
        <w:t> </w:t>
      </w:r>
      <w:r>
        <w:rPr>
          <w:color w:val="231F20"/>
          <w:w w:val="110"/>
          <w:vertAlign w:val="baseline"/>
        </w:rPr>
        <w:t>and</w:t>
      </w:r>
      <w:r>
        <w:rPr>
          <w:color w:val="231F20"/>
          <w:spacing w:val="-19"/>
          <w:w w:val="110"/>
          <w:vertAlign w:val="baseline"/>
        </w:rPr>
        <w:t> </w:t>
      </w:r>
      <w:r>
        <w:rPr>
          <w:color w:val="231F20"/>
          <w:spacing w:val="2"/>
          <w:w w:val="110"/>
          <w:vertAlign w:val="baseline"/>
        </w:rPr>
        <w:t>then</w:t>
      </w:r>
      <w:r>
        <w:rPr>
          <w:color w:val="231F20"/>
          <w:spacing w:val="-19"/>
          <w:w w:val="110"/>
          <w:vertAlign w:val="baseline"/>
        </w:rPr>
        <w:t> </w:t>
      </w:r>
      <w:r>
        <w:rPr>
          <w:color w:val="231F20"/>
          <w:w w:val="110"/>
          <w:vertAlign w:val="baseline"/>
        </w:rPr>
        <w:t>repeating the</w:t>
      </w:r>
      <w:r>
        <w:rPr>
          <w:color w:val="231F20"/>
          <w:spacing w:val="-17"/>
          <w:w w:val="110"/>
          <w:vertAlign w:val="baseline"/>
        </w:rPr>
        <w:t> </w:t>
      </w:r>
      <w:r>
        <w:rPr>
          <w:color w:val="231F20"/>
          <w:spacing w:val="2"/>
          <w:w w:val="110"/>
          <w:vertAlign w:val="baseline"/>
        </w:rPr>
        <w:t>entire</w:t>
      </w:r>
      <w:r>
        <w:rPr>
          <w:color w:val="231F20"/>
          <w:spacing w:val="-16"/>
          <w:w w:val="110"/>
          <w:vertAlign w:val="baseline"/>
        </w:rPr>
        <w:t> </w:t>
      </w:r>
      <w:r>
        <w:rPr>
          <w:color w:val="231F20"/>
          <w:spacing w:val="2"/>
          <w:w w:val="110"/>
          <w:vertAlign w:val="baseline"/>
        </w:rPr>
        <w:t>process.</w:t>
      </w:r>
      <w:r>
        <w:rPr>
          <w:color w:val="231F20"/>
          <w:spacing w:val="-17"/>
          <w:w w:val="110"/>
          <w:vertAlign w:val="baseline"/>
        </w:rPr>
        <w:t> </w:t>
      </w:r>
      <w:r>
        <w:rPr>
          <w:color w:val="231F20"/>
          <w:w w:val="110"/>
          <w:vertAlign w:val="baseline"/>
        </w:rPr>
        <w:t>The</w:t>
      </w:r>
      <w:r>
        <w:rPr>
          <w:color w:val="231F20"/>
          <w:spacing w:val="-16"/>
          <w:w w:val="110"/>
          <w:vertAlign w:val="baseline"/>
        </w:rPr>
        <w:t> </w:t>
      </w:r>
      <w:r>
        <w:rPr>
          <w:color w:val="231F20"/>
          <w:spacing w:val="2"/>
          <w:w w:val="110"/>
          <w:vertAlign w:val="baseline"/>
        </w:rPr>
        <w:t>process</w:t>
      </w:r>
      <w:r>
        <w:rPr>
          <w:color w:val="231F20"/>
          <w:spacing w:val="-16"/>
          <w:w w:val="110"/>
          <w:vertAlign w:val="baseline"/>
        </w:rPr>
        <w:t> </w:t>
      </w:r>
      <w:r>
        <w:rPr>
          <w:color w:val="231F20"/>
          <w:w w:val="110"/>
          <w:vertAlign w:val="baseline"/>
        </w:rPr>
        <w:t>is</w:t>
      </w:r>
      <w:r>
        <w:rPr>
          <w:color w:val="231F20"/>
          <w:spacing w:val="-17"/>
          <w:w w:val="110"/>
          <w:vertAlign w:val="baseline"/>
        </w:rPr>
        <w:t> </w:t>
      </w:r>
      <w:r>
        <w:rPr>
          <w:color w:val="231F20"/>
          <w:spacing w:val="2"/>
          <w:w w:val="110"/>
          <w:vertAlign w:val="baseline"/>
        </w:rPr>
        <w:t>repeated</w:t>
      </w:r>
      <w:r>
        <w:rPr>
          <w:color w:val="231F20"/>
          <w:spacing w:val="-16"/>
          <w:w w:val="110"/>
          <w:vertAlign w:val="baseline"/>
        </w:rPr>
        <w:t> </w:t>
      </w:r>
      <w:r>
        <w:rPr>
          <w:color w:val="231F20"/>
          <w:spacing w:val="2"/>
          <w:w w:val="110"/>
          <w:vertAlign w:val="baseline"/>
        </w:rPr>
        <w:t>until</w:t>
      </w:r>
      <w:r>
        <w:rPr>
          <w:color w:val="231F20"/>
          <w:spacing w:val="-16"/>
          <w:w w:val="110"/>
          <w:vertAlign w:val="baseline"/>
        </w:rPr>
        <w:t> </w:t>
      </w:r>
      <w:r>
        <w:rPr>
          <w:color w:val="231F20"/>
          <w:spacing w:val="2"/>
          <w:w w:val="110"/>
          <w:vertAlign w:val="baseline"/>
        </w:rPr>
        <w:t>there</w:t>
      </w:r>
      <w:r>
        <w:rPr>
          <w:color w:val="231F20"/>
          <w:spacing w:val="-17"/>
          <w:w w:val="110"/>
          <w:vertAlign w:val="baseline"/>
        </w:rPr>
        <w:t> </w:t>
      </w:r>
      <w:r>
        <w:rPr>
          <w:color w:val="231F20"/>
          <w:w w:val="110"/>
          <w:vertAlign w:val="baseline"/>
        </w:rPr>
        <w:t>are</w:t>
      </w:r>
      <w:r>
        <w:rPr>
          <w:color w:val="231F20"/>
          <w:spacing w:val="-16"/>
          <w:w w:val="110"/>
          <w:vertAlign w:val="baseline"/>
        </w:rPr>
        <w:t> </w:t>
      </w:r>
      <w:r>
        <w:rPr>
          <w:color w:val="231F20"/>
          <w:w w:val="110"/>
          <w:vertAlign w:val="baseline"/>
        </w:rPr>
        <w:t>no</w:t>
      </w:r>
      <w:r>
        <w:rPr>
          <w:color w:val="231F20"/>
          <w:spacing w:val="-16"/>
          <w:w w:val="110"/>
          <w:vertAlign w:val="baseline"/>
        </w:rPr>
        <w:t> </w:t>
      </w:r>
      <w:r>
        <w:rPr>
          <w:color w:val="231F20"/>
          <w:spacing w:val="2"/>
          <w:w w:val="110"/>
          <w:vertAlign w:val="baseline"/>
        </w:rPr>
        <w:t>longer</w:t>
      </w:r>
      <w:r>
        <w:rPr>
          <w:color w:val="231F20"/>
          <w:spacing w:val="-17"/>
          <w:w w:val="110"/>
          <w:vertAlign w:val="baseline"/>
        </w:rPr>
        <w:t> </w:t>
      </w:r>
      <w:r>
        <w:rPr>
          <w:color w:val="231F20"/>
          <w:w w:val="110"/>
          <w:vertAlign w:val="baseline"/>
        </w:rPr>
        <w:t>any</w:t>
      </w:r>
      <w:r>
        <w:rPr>
          <w:color w:val="231F20"/>
          <w:spacing w:val="-16"/>
          <w:w w:val="110"/>
          <w:vertAlign w:val="baseline"/>
        </w:rPr>
        <w:t> </w:t>
      </w:r>
      <w:r>
        <w:rPr>
          <w:color w:val="231F20"/>
          <w:w w:val="110"/>
          <w:vertAlign w:val="baseline"/>
        </w:rPr>
        <w:t>nodes </w:t>
      </w:r>
      <w:r>
        <w:rPr>
          <w:i/>
          <w:color w:val="231F20"/>
          <w:w w:val="110"/>
          <w:vertAlign w:val="baseline"/>
        </w:rPr>
        <w:t>v </w:t>
      </w:r>
      <w:r>
        <w:rPr>
          <w:rFonts w:ascii="Arial"/>
          <w:color w:val="231F20"/>
          <w:w w:val="135"/>
          <w:vertAlign w:val="baseline"/>
        </w:rPr>
        <w:t>c </w:t>
      </w:r>
      <w:r>
        <w:rPr>
          <w:i/>
          <w:color w:val="231F20"/>
          <w:spacing w:val="7"/>
          <w:w w:val="110"/>
          <w:vertAlign w:val="baseline"/>
        </w:rPr>
        <w:t>G</w:t>
      </w:r>
      <w:r>
        <w:rPr>
          <w:rFonts w:ascii="Arial"/>
          <w:color w:val="231F20"/>
          <w:spacing w:val="7"/>
          <w:w w:val="110"/>
          <w:vertAlign w:val="superscript"/>
        </w:rPr>
        <w:t>+</w:t>
      </w:r>
      <w:r>
        <w:rPr>
          <w:rFonts w:ascii="Arial"/>
          <w:color w:val="231F20"/>
          <w:spacing w:val="7"/>
          <w:w w:val="110"/>
          <w:vertAlign w:val="baseline"/>
        </w:rPr>
        <w:t> </w:t>
      </w:r>
      <w:r>
        <w:rPr>
          <w:color w:val="231F20"/>
          <w:spacing w:val="2"/>
          <w:w w:val="110"/>
          <w:vertAlign w:val="baseline"/>
        </w:rPr>
        <w:t>that correspond </w:t>
      </w:r>
      <w:r>
        <w:rPr>
          <w:color w:val="231F20"/>
          <w:w w:val="110"/>
          <w:vertAlign w:val="baseline"/>
        </w:rPr>
        <w:t>to </w:t>
      </w:r>
      <w:r>
        <w:rPr>
          <w:color w:val="231F20"/>
          <w:spacing w:val="2"/>
          <w:w w:val="110"/>
          <w:vertAlign w:val="baseline"/>
        </w:rPr>
        <w:t>nodes </w:t>
      </w:r>
      <w:r>
        <w:rPr>
          <w:color w:val="231F20"/>
          <w:w w:val="110"/>
          <w:vertAlign w:val="baseline"/>
        </w:rPr>
        <w:t>in</w:t>
      </w:r>
      <w:r>
        <w:rPr>
          <w:color w:val="231F20"/>
          <w:spacing w:val="17"/>
          <w:w w:val="110"/>
          <w:vertAlign w:val="baseline"/>
        </w:rPr>
        <w:t> </w:t>
      </w:r>
      <w:r>
        <w:rPr>
          <w:i/>
          <w:color w:val="231F20"/>
          <w:spacing w:val="7"/>
          <w:w w:val="110"/>
          <w:vertAlign w:val="baseline"/>
        </w:rPr>
        <w:t>G</w:t>
      </w:r>
      <w:r>
        <w:rPr>
          <w:color w:val="231F20"/>
          <w:spacing w:val="7"/>
          <w:w w:val="110"/>
          <w:vertAlign w:val="baseline"/>
        </w:rPr>
        <w:t>.</w:t>
      </w:r>
    </w:p>
    <w:p>
      <w:pPr>
        <w:spacing w:after="0" w:line="235" w:lineRule="auto"/>
        <w:jc w:val="both"/>
        <w:sectPr>
          <w:pgSz w:w="9720" w:h="14400"/>
          <w:pgMar w:header="647" w:footer="0" w:top="1100" w:bottom="280" w:left="1160" w:right="1040"/>
        </w:sectPr>
      </w:pPr>
    </w:p>
    <w:p>
      <w:pPr>
        <w:pStyle w:val="BodyText"/>
        <w:spacing w:line="235" w:lineRule="auto" w:before="111"/>
        <w:ind w:right="203" w:firstLine="200"/>
      </w:pPr>
      <w:r>
        <w:rPr>
          <w:color w:val="231F20"/>
          <w:w w:val="110"/>
        </w:rPr>
        <w:t>Let </w:t>
      </w:r>
      <w:r>
        <w:rPr>
          <w:i/>
          <w:color w:val="231F20"/>
          <w:w w:val="110"/>
        </w:rPr>
        <w:t>C</w:t>
      </w:r>
      <w:r>
        <w:rPr>
          <w:rFonts w:ascii="Arial"/>
          <w:color w:val="231F20"/>
          <w:w w:val="110"/>
          <w:vertAlign w:val="superscript"/>
        </w:rPr>
        <w:t>+</w:t>
      </w:r>
      <w:r>
        <w:rPr>
          <w:rFonts w:ascii="Arial"/>
          <w:color w:val="231F20"/>
          <w:w w:val="110"/>
          <w:vertAlign w:val="baseline"/>
        </w:rPr>
        <w:t> </w:t>
      </w:r>
      <w:r>
        <w:rPr>
          <w:color w:val="231F20"/>
          <w:w w:val="110"/>
          <w:vertAlign w:val="baseline"/>
        </w:rPr>
        <w:t>denote the total initial capacity of </w:t>
      </w:r>
      <w:r>
        <w:rPr>
          <w:i/>
          <w:color w:val="231F20"/>
          <w:w w:val="110"/>
          <w:vertAlign w:val="baseline"/>
        </w:rPr>
        <w:t>G</w:t>
      </w:r>
      <w:r>
        <w:rPr>
          <w:rFonts w:ascii="Arial"/>
          <w:color w:val="231F20"/>
          <w:w w:val="110"/>
          <w:vertAlign w:val="superscript"/>
        </w:rPr>
        <w:t>+</w:t>
      </w:r>
      <w:r>
        <w:rPr>
          <w:color w:val="231F20"/>
          <w:w w:val="110"/>
          <w:vertAlign w:val="baseline"/>
        </w:rPr>
        <w:t>. From the construction of </w:t>
      </w:r>
      <w:r>
        <w:rPr>
          <w:i/>
          <w:color w:val="231F20"/>
          <w:w w:val="110"/>
          <w:vertAlign w:val="baseline"/>
        </w:rPr>
        <w:t>G</w:t>
      </w:r>
      <w:r>
        <w:rPr>
          <w:rFonts w:ascii="Arial"/>
          <w:color w:val="231F20"/>
          <w:w w:val="110"/>
          <w:vertAlign w:val="superscript"/>
        </w:rPr>
        <w:t>+</w:t>
      </w:r>
      <w:r>
        <w:rPr>
          <w:color w:val="231F20"/>
          <w:w w:val="110"/>
          <w:vertAlign w:val="baseline"/>
        </w:rPr>
        <w:t>, we know that</w:t>
      </w:r>
    </w:p>
    <w:p>
      <w:pPr>
        <w:spacing w:after="0" w:line="235" w:lineRule="auto"/>
        <w:sectPr>
          <w:pgSz w:w="9720" w:h="14400"/>
          <w:pgMar w:header="647" w:footer="0" w:top="1100" w:bottom="280" w:left="1160" w:right="1040"/>
        </w:sectPr>
      </w:pPr>
    </w:p>
    <w:p>
      <w:pPr>
        <w:spacing w:line="537" w:lineRule="exact" w:before="160"/>
        <w:ind w:left="0" w:right="24" w:firstLine="0"/>
        <w:jc w:val="right"/>
        <w:rPr>
          <w:rFonts w:ascii="Calibri"/>
          <w:sz w:val="46"/>
        </w:rPr>
      </w:pPr>
      <w:r>
        <w:rPr>
          <w:i/>
          <w:color w:val="231F20"/>
          <w:spacing w:val="7"/>
          <w:w w:val="110"/>
          <w:sz w:val="20"/>
        </w:rPr>
        <w:t>C</w:t>
      </w:r>
      <w:r>
        <w:rPr>
          <w:rFonts w:ascii="Arial"/>
          <w:color w:val="231F20"/>
          <w:spacing w:val="7"/>
          <w:w w:val="110"/>
          <w:sz w:val="20"/>
          <w:vertAlign w:val="superscript"/>
        </w:rPr>
        <w:t>+</w:t>
      </w:r>
      <w:r>
        <w:rPr>
          <w:rFonts w:ascii="Arial"/>
          <w:color w:val="231F20"/>
          <w:spacing w:val="-37"/>
          <w:w w:val="110"/>
          <w:sz w:val="20"/>
          <w:vertAlign w:val="baseline"/>
        </w:rPr>
        <w:t> </w:t>
      </w:r>
      <w:r>
        <w:rPr>
          <w:rFonts w:ascii="Tahoma"/>
          <w:color w:val="231F20"/>
          <w:w w:val="110"/>
          <w:sz w:val="20"/>
          <w:vertAlign w:val="baseline"/>
        </w:rPr>
        <w:t>=</w:t>
      </w:r>
      <w:r>
        <w:rPr>
          <w:rFonts w:ascii="Tahoma"/>
          <w:color w:val="231F20"/>
          <w:spacing w:val="-18"/>
          <w:w w:val="110"/>
          <w:sz w:val="20"/>
          <w:vertAlign w:val="baseline"/>
        </w:rPr>
        <w:t> </w:t>
      </w:r>
      <w:r>
        <w:rPr>
          <w:rFonts w:ascii="Calibri"/>
          <w:color w:val="231F20"/>
          <w:w w:val="95"/>
          <w:position w:val="-2"/>
          <w:sz w:val="46"/>
          <w:vertAlign w:val="baseline"/>
        </w:rPr>
        <w:t>O</w:t>
      </w:r>
    </w:p>
    <w:p>
      <w:pPr>
        <w:spacing w:line="119" w:lineRule="exact" w:before="0"/>
        <w:ind w:left="0" w:right="0" w:firstLine="0"/>
        <w:jc w:val="right"/>
        <w:rPr>
          <w:i/>
          <w:sz w:val="12"/>
        </w:rPr>
      </w:pPr>
      <w:r>
        <w:rPr>
          <w:i/>
          <w:color w:val="231F20"/>
          <w:spacing w:val="3"/>
          <w:w w:val="130"/>
          <w:sz w:val="12"/>
        </w:rPr>
        <w:t>e</w:t>
      </w:r>
      <w:r>
        <w:rPr>
          <w:rFonts w:ascii="Arial"/>
          <w:color w:val="231F20"/>
          <w:spacing w:val="3"/>
          <w:w w:val="130"/>
          <w:sz w:val="12"/>
        </w:rPr>
        <w:t>c</w:t>
      </w:r>
      <w:r>
        <w:rPr>
          <w:i/>
          <w:color w:val="231F20"/>
          <w:spacing w:val="3"/>
          <w:w w:val="130"/>
          <w:sz w:val="12"/>
        </w:rPr>
        <w:t>E</w:t>
      </w:r>
    </w:p>
    <w:p>
      <w:pPr>
        <w:spacing w:line="212" w:lineRule="exact" w:before="191"/>
        <w:ind w:left="576" w:right="0" w:firstLine="0"/>
        <w:jc w:val="left"/>
        <w:rPr>
          <w:rFonts w:ascii="Arial"/>
          <w:sz w:val="20"/>
        </w:rPr>
      </w:pPr>
      <w:r>
        <w:rPr/>
        <w:br w:type="column"/>
      </w:r>
      <w:r>
        <w:rPr>
          <w:i/>
          <w:color w:val="231F20"/>
          <w:w w:val="105"/>
          <w:sz w:val="20"/>
        </w:rPr>
        <w:t>Cd</w:t>
      </w:r>
      <w:r>
        <w:rPr>
          <w:rFonts w:ascii="Arial"/>
          <w:color w:val="231F20"/>
          <w:w w:val="105"/>
          <w:sz w:val="20"/>
        </w:rPr>
        <w:t>(</w:t>
      </w:r>
      <w:r>
        <w:rPr>
          <w:i/>
          <w:color w:val="231F20"/>
          <w:w w:val="105"/>
          <w:sz w:val="20"/>
        </w:rPr>
        <w:t>e</w:t>
      </w:r>
      <w:r>
        <w:rPr>
          <w:rFonts w:ascii="Arial"/>
          <w:color w:val="231F20"/>
          <w:w w:val="105"/>
          <w:sz w:val="20"/>
        </w:rPr>
        <w:t>)</w:t>
      </w:r>
    </w:p>
    <w:p>
      <w:pPr>
        <w:tabs>
          <w:tab w:pos="754" w:val="left" w:leader="none"/>
        </w:tabs>
        <w:spacing w:line="204" w:lineRule="auto" w:before="0"/>
        <w:ind w:left="36" w:right="0" w:firstLine="0"/>
        <w:jc w:val="left"/>
        <w:rPr>
          <w:i/>
          <w:sz w:val="20"/>
        </w:rPr>
      </w:pPr>
      <w:r>
        <w:rPr/>
        <w:pict>
          <v:line style="position:absolute;mso-position-horizontal-relative:page;mso-position-vertical-relative:paragraph;z-index:-16855552" from="239.272995pt,6.096866pt" to="266.939995pt,6.096866pt" stroked="true" strokeweight=".25pt" strokecolor="#231f20">
            <v:stroke dashstyle="solid"/>
            <w10:wrap type="none"/>
          </v:line>
        </w:pict>
      </w:r>
      <w:r>
        <w:rPr/>
        <w:pict>
          <v:shape style="position:absolute;margin-left:233.776001pt;margin-top:-11.814485pt;width:37.8pt;height:37.5pt;mso-position-horizontal-relative:page;mso-position-vertical-relative:paragraph;z-index:-16852992" type="#_x0000_t202" filled="false" stroked="false">
            <v:textbox inset="0,0,0,0">
              <w:txbxContent>
                <w:p>
                  <w:pPr>
                    <w:tabs>
                      <w:tab w:pos="663" w:val="left" w:leader="none"/>
                    </w:tabs>
                    <w:spacing w:before="2"/>
                    <w:ind w:left="0" w:right="0" w:firstLine="0"/>
                    <w:jc w:val="left"/>
                    <w:rPr>
                      <w:rFonts w:ascii="Symbol" w:hAnsi="Symbol"/>
                      <w:sz w:val="61"/>
                    </w:rPr>
                  </w:pPr>
                  <w:r>
                    <w:rPr>
                      <w:rFonts w:ascii="Symbol" w:hAnsi="Symbol"/>
                      <w:color w:val="231F20"/>
                      <w:w w:val="50"/>
                      <w:sz w:val="61"/>
                    </w:rPr>
                    <w:t></w:t>
                  </w:r>
                  <w:r>
                    <w:rPr>
                      <w:rFonts w:ascii="Times New Roman" w:hAnsi="Times New Roman"/>
                      <w:color w:val="231F20"/>
                      <w:w w:val="50"/>
                      <w:sz w:val="61"/>
                    </w:rPr>
                    <w:tab/>
                  </w:r>
                  <w:r>
                    <w:rPr>
                      <w:rFonts w:ascii="Symbol" w:hAnsi="Symbol"/>
                      <w:color w:val="231F20"/>
                      <w:spacing w:val="-20"/>
                      <w:w w:val="45"/>
                      <w:sz w:val="61"/>
                    </w:rPr>
                    <w:t></w:t>
                  </w:r>
                </w:p>
              </w:txbxContent>
            </v:textbox>
            <w10:wrap type="none"/>
          </v:shape>
        </w:pict>
      </w:r>
      <w:r>
        <w:rPr>
          <w:i/>
          <w:color w:val="231F20"/>
          <w:spacing w:val="11"/>
          <w:w w:val="105"/>
          <w:sz w:val="20"/>
        </w:rPr>
        <w:t>C</w:t>
      </w:r>
      <w:r>
        <w:rPr>
          <w:rFonts w:ascii="Arial"/>
          <w:color w:val="231F20"/>
          <w:spacing w:val="11"/>
          <w:w w:val="105"/>
          <w:sz w:val="20"/>
        </w:rPr>
        <w:t>(</w:t>
      </w:r>
      <w:r>
        <w:rPr>
          <w:i/>
          <w:color w:val="231F20"/>
          <w:spacing w:val="11"/>
          <w:w w:val="105"/>
          <w:sz w:val="20"/>
        </w:rPr>
        <w:t>e</w:t>
      </w:r>
      <w:r>
        <w:rPr>
          <w:rFonts w:ascii="Arial"/>
          <w:color w:val="231F20"/>
          <w:spacing w:val="11"/>
          <w:w w:val="105"/>
          <w:sz w:val="20"/>
        </w:rPr>
        <w:t>)</w:t>
        <w:tab/>
      </w:r>
      <w:r>
        <w:rPr>
          <w:i/>
          <w:color w:val="231F20"/>
          <w:w w:val="105"/>
          <w:position w:val="-15"/>
          <w:sz w:val="20"/>
        </w:rPr>
        <w:t>W</w:t>
      </w:r>
    </w:p>
    <w:p>
      <w:pPr>
        <w:spacing w:after="0" w:line="204" w:lineRule="auto"/>
        <w:jc w:val="left"/>
        <w:rPr>
          <w:sz w:val="20"/>
        </w:rPr>
        <w:sectPr>
          <w:type w:val="continuous"/>
          <w:pgSz w:w="9720" w:h="14400"/>
          <w:pgMar w:top="1140" w:bottom="280" w:left="1160" w:right="1040"/>
          <w:cols w:num="2" w:equalWidth="0">
            <w:col w:w="3010" w:space="40"/>
            <w:col w:w="4470"/>
          </w:cols>
        </w:sectPr>
      </w:pPr>
    </w:p>
    <w:p>
      <w:pPr>
        <w:spacing w:line="208" w:lineRule="exact" w:before="178"/>
        <w:ind w:left="0" w:right="0" w:firstLine="0"/>
        <w:jc w:val="right"/>
        <w:rPr>
          <w:i/>
          <w:sz w:val="20"/>
        </w:rPr>
      </w:pPr>
      <w:r>
        <w:rPr/>
        <w:pict>
          <v:shape style="position:absolute;margin-left:197.358994pt;margin-top:6.877666pt;width:9.8pt;height:29.3pt;mso-position-horizontal-relative:page;mso-position-vertical-relative:paragraph;z-index:-16852480" type="#_x0000_t202" filled="false" stroked="false">
            <v:textbox inset="0,0,0,0">
              <w:txbxContent>
                <w:p>
                  <w:pPr>
                    <w:spacing w:before="13"/>
                    <w:ind w:left="0" w:right="0" w:firstLine="0"/>
                    <w:jc w:val="left"/>
                    <w:rPr>
                      <w:rFonts w:ascii="Calibri"/>
                      <w:sz w:val="46"/>
                    </w:rPr>
                  </w:pPr>
                  <w:r>
                    <w:rPr>
                      <w:rFonts w:ascii="Calibri"/>
                      <w:color w:val="231F20"/>
                      <w:w w:val="64"/>
                      <w:sz w:val="46"/>
                    </w:rPr>
                    <w:t>O</w:t>
                  </w:r>
                </w:p>
              </w:txbxContent>
            </v:textbox>
            <w10:wrap type="none"/>
          </v:shape>
        </w:pict>
      </w:r>
      <w:r>
        <w:rPr>
          <w:i/>
          <w:color w:val="231F20"/>
          <w:w w:val="102"/>
          <w:sz w:val="20"/>
        </w:rPr>
        <w:t>C</w:t>
      </w:r>
    </w:p>
    <w:p>
      <w:pPr>
        <w:tabs>
          <w:tab w:pos="3085" w:val="left" w:leader="none"/>
        </w:tabs>
        <w:spacing w:line="131" w:lineRule="exact" w:before="0"/>
        <w:ind w:left="2521" w:right="0" w:firstLine="0"/>
        <w:jc w:val="left"/>
        <w:rPr>
          <w:rFonts w:ascii="Tahoma" w:hAnsi="Tahoma"/>
          <w:sz w:val="20"/>
        </w:rPr>
      </w:pPr>
      <w:r>
        <w:rPr/>
        <w:pict>
          <v:line style="position:absolute;mso-position-horizontal-relative:page;mso-position-vertical-relative:paragraph;z-index:15747072" from="247.604996pt,5.120111pt" to="257.402996pt,5.120111pt" stroked="true" strokeweight=".25pt" strokecolor="#231f20">
            <v:stroke dashstyle="solid"/>
            <w10:wrap type="none"/>
          </v:line>
        </w:pict>
      </w:r>
      <w:r>
        <w:rPr>
          <w:rFonts w:ascii="Tahoma" w:hAnsi="Tahoma"/>
          <w:color w:val="231F20"/>
          <w:w w:val="110"/>
          <w:sz w:val="20"/>
        </w:rPr>
        <w:t>≤</w:t>
        <w:tab/>
      </w:r>
      <w:r>
        <w:rPr>
          <w:i/>
          <w:color w:val="231F20"/>
          <w:spacing w:val="11"/>
          <w:w w:val="110"/>
          <w:sz w:val="20"/>
        </w:rPr>
        <w:t>C</w:t>
      </w:r>
      <w:r>
        <w:rPr>
          <w:rFonts w:ascii="Arial" w:hAnsi="Arial"/>
          <w:color w:val="231F20"/>
          <w:spacing w:val="11"/>
          <w:w w:val="110"/>
          <w:sz w:val="20"/>
        </w:rPr>
        <w:t>(</w:t>
      </w:r>
      <w:r>
        <w:rPr>
          <w:i/>
          <w:color w:val="231F20"/>
          <w:spacing w:val="11"/>
          <w:w w:val="110"/>
          <w:sz w:val="20"/>
        </w:rPr>
        <w:t>e</w:t>
      </w:r>
      <w:r>
        <w:rPr>
          <w:rFonts w:ascii="Arial" w:hAnsi="Arial"/>
          <w:color w:val="231F20"/>
          <w:spacing w:val="11"/>
          <w:w w:val="110"/>
          <w:sz w:val="20"/>
        </w:rPr>
        <w:t>)</w:t>
      </w:r>
      <w:r>
        <w:rPr>
          <w:rFonts w:ascii="Arial" w:hAnsi="Arial"/>
          <w:color w:val="231F20"/>
          <w:spacing w:val="-4"/>
          <w:w w:val="110"/>
          <w:sz w:val="20"/>
        </w:rPr>
        <w:t> </w:t>
      </w:r>
      <w:r>
        <w:rPr>
          <w:rFonts w:ascii="Tahoma" w:hAnsi="Tahoma"/>
          <w:color w:val="231F20"/>
          <w:w w:val="110"/>
          <w:sz w:val="20"/>
        </w:rPr>
        <w:t>+</w:t>
      </w:r>
    </w:p>
    <w:p>
      <w:pPr>
        <w:spacing w:line="371" w:lineRule="exact" w:before="146"/>
        <w:ind w:left="94" w:right="0" w:firstLine="0"/>
        <w:jc w:val="left"/>
        <w:rPr>
          <w:rFonts w:ascii="Arial"/>
          <w:sz w:val="20"/>
        </w:rPr>
      </w:pPr>
      <w:r>
        <w:rPr/>
        <w:br w:type="column"/>
      </w:r>
      <w:r>
        <w:rPr>
          <w:rFonts w:ascii="Calibri"/>
          <w:color w:val="231F20"/>
          <w:position w:val="-2"/>
          <w:sz w:val="46"/>
        </w:rPr>
        <w:t>O </w:t>
      </w:r>
      <w:r>
        <w:rPr>
          <w:i/>
          <w:color w:val="231F20"/>
          <w:sz w:val="20"/>
        </w:rPr>
        <w:t>C</w:t>
      </w:r>
      <w:r>
        <w:rPr>
          <w:rFonts w:ascii="Arial"/>
          <w:color w:val="231F20"/>
          <w:sz w:val="20"/>
        </w:rPr>
        <w:t>(</w:t>
      </w:r>
      <w:r>
        <w:rPr>
          <w:i/>
          <w:color w:val="231F20"/>
          <w:sz w:val="20"/>
        </w:rPr>
        <w:t>e</w:t>
      </w:r>
      <w:r>
        <w:rPr>
          <w:rFonts w:ascii="Arial"/>
          <w:color w:val="231F20"/>
          <w:sz w:val="20"/>
        </w:rPr>
        <w:t>)</w:t>
      </w:r>
      <w:r>
        <w:rPr>
          <w:i/>
          <w:color w:val="231F20"/>
          <w:sz w:val="20"/>
        </w:rPr>
        <w:t>d</w:t>
      </w:r>
      <w:r>
        <w:rPr>
          <w:rFonts w:ascii="Arial"/>
          <w:color w:val="231F20"/>
          <w:sz w:val="20"/>
        </w:rPr>
        <w:t>(</w:t>
      </w:r>
      <w:r>
        <w:rPr>
          <w:i/>
          <w:color w:val="231F20"/>
          <w:sz w:val="20"/>
        </w:rPr>
        <w:t>e</w:t>
      </w:r>
      <w:r>
        <w:rPr>
          <w:rFonts w:ascii="Arial"/>
          <w:color w:val="231F20"/>
          <w:sz w:val="20"/>
        </w:rPr>
        <w:t>)</w:t>
      </w:r>
    </w:p>
    <w:p>
      <w:pPr>
        <w:spacing w:after="0" w:line="371" w:lineRule="exact"/>
        <w:jc w:val="left"/>
        <w:rPr>
          <w:rFonts w:ascii="Arial"/>
          <w:sz w:val="20"/>
        </w:rPr>
        <w:sectPr>
          <w:type w:val="continuous"/>
          <w:pgSz w:w="9720" w:h="14400"/>
          <w:pgMar w:top="1140" w:bottom="280" w:left="1160" w:right="1040"/>
          <w:cols w:num="2" w:equalWidth="0">
            <w:col w:w="3955" w:space="40"/>
            <w:col w:w="3525"/>
          </w:cols>
        </w:sectPr>
      </w:pPr>
    </w:p>
    <w:p>
      <w:pPr>
        <w:pStyle w:val="BodyText"/>
        <w:spacing w:before="3"/>
        <w:ind w:left="0"/>
        <w:rPr>
          <w:rFonts w:ascii="Arial"/>
          <w:sz w:val="12"/>
        </w:rPr>
      </w:pPr>
    </w:p>
    <w:p>
      <w:pPr>
        <w:spacing w:before="0"/>
        <w:ind w:left="0" w:right="69" w:firstLine="0"/>
        <w:jc w:val="right"/>
        <w:rPr>
          <w:i/>
          <w:sz w:val="12"/>
        </w:rPr>
      </w:pPr>
      <w:r>
        <w:rPr>
          <w:i/>
          <w:color w:val="231F20"/>
          <w:w w:val="130"/>
          <w:sz w:val="12"/>
        </w:rPr>
        <w:t>e</w:t>
      </w:r>
      <w:r>
        <w:rPr>
          <w:rFonts w:ascii="Arial"/>
          <w:color w:val="231F20"/>
          <w:w w:val="130"/>
          <w:sz w:val="12"/>
        </w:rPr>
        <w:t>c</w:t>
      </w:r>
      <w:r>
        <w:rPr>
          <w:i/>
          <w:color w:val="231F20"/>
          <w:w w:val="130"/>
          <w:sz w:val="12"/>
        </w:rPr>
        <w:t>E</w:t>
      </w:r>
    </w:p>
    <w:p>
      <w:pPr>
        <w:pStyle w:val="BodyText"/>
        <w:spacing w:before="3"/>
        <w:ind w:left="0"/>
        <w:rPr>
          <w:i/>
          <w:sz w:val="14"/>
        </w:rPr>
      </w:pPr>
    </w:p>
    <w:p>
      <w:pPr>
        <w:pStyle w:val="BodyText"/>
        <w:ind w:left="0"/>
        <w:jc w:val="right"/>
      </w:pPr>
      <w:r>
        <w:rPr>
          <w:rFonts w:ascii="Tahoma"/>
          <w:color w:val="231F20"/>
          <w:w w:val="110"/>
        </w:rPr>
        <w:t>= </w:t>
      </w:r>
      <w:r>
        <w:rPr>
          <w:color w:val="231F20"/>
          <w:w w:val="110"/>
        </w:rPr>
        <w:t>2</w:t>
      </w:r>
      <w:r>
        <w:rPr>
          <w:i/>
          <w:color w:val="231F20"/>
          <w:w w:val="110"/>
        </w:rPr>
        <w:t>C</w:t>
      </w:r>
      <w:r>
        <w:rPr>
          <w:color w:val="231F20"/>
          <w:w w:val="110"/>
        </w:rPr>
        <w:t>.</w:t>
      </w:r>
    </w:p>
    <w:p>
      <w:pPr>
        <w:spacing w:before="4"/>
        <w:ind w:left="671" w:right="0" w:firstLine="0"/>
        <w:jc w:val="left"/>
        <w:rPr>
          <w:i/>
          <w:sz w:val="12"/>
        </w:rPr>
      </w:pPr>
      <w:r>
        <w:rPr/>
        <w:br w:type="column"/>
      </w:r>
      <w:r>
        <w:rPr>
          <w:i/>
          <w:color w:val="231F20"/>
          <w:w w:val="120"/>
          <w:position w:val="6"/>
          <w:sz w:val="20"/>
        </w:rPr>
        <w:t>W </w:t>
      </w:r>
      <w:r>
        <w:rPr>
          <w:i/>
          <w:color w:val="231F20"/>
          <w:w w:val="120"/>
          <w:sz w:val="12"/>
        </w:rPr>
        <w:t>e</w:t>
      </w:r>
      <w:r>
        <w:rPr>
          <w:rFonts w:ascii="Arial"/>
          <w:color w:val="231F20"/>
          <w:w w:val="120"/>
          <w:sz w:val="12"/>
        </w:rPr>
        <w:t>c</w:t>
      </w:r>
      <w:r>
        <w:rPr>
          <w:i/>
          <w:color w:val="231F20"/>
          <w:w w:val="120"/>
          <w:sz w:val="12"/>
        </w:rPr>
        <w:t>E</w:t>
      </w:r>
    </w:p>
    <w:p>
      <w:pPr>
        <w:spacing w:after="0"/>
        <w:jc w:val="left"/>
        <w:rPr>
          <w:sz w:val="12"/>
        </w:rPr>
        <w:sectPr>
          <w:type w:val="continuous"/>
          <w:pgSz w:w="9720" w:h="14400"/>
          <w:pgMar w:top="1140" w:bottom="280" w:left="1160" w:right="1040"/>
          <w:cols w:num="2" w:equalWidth="0">
            <w:col w:w="3081" w:space="40"/>
            <w:col w:w="4399"/>
          </w:cols>
        </w:sectPr>
      </w:pPr>
    </w:p>
    <w:p>
      <w:pPr>
        <w:pStyle w:val="BodyText"/>
        <w:spacing w:line="240" w:lineRule="exact" w:before="121"/>
        <w:ind w:right="203" w:firstLine="200"/>
        <w:jc w:val="both"/>
      </w:pPr>
      <w:r>
        <w:rPr>
          <w:color w:val="231F20"/>
          <w:spacing w:val="2"/>
          <w:w w:val="110"/>
        </w:rPr>
        <w:t>From</w:t>
      </w:r>
      <w:r>
        <w:rPr>
          <w:color w:val="231F20"/>
          <w:spacing w:val="-11"/>
          <w:w w:val="110"/>
        </w:rPr>
        <w:t> </w:t>
      </w:r>
      <w:r>
        <w:rPr>
          <w:color w:val="231F20"/>
          <w:w w:val="110"/>
        </w:rPr>
        <w:t>the</w:t>
      </w:r>
      <w:r>
        <w:rPr>
          <w:color w:val="231F20"/>
          <w:spacing w:val="-10"/>
          <w:w w:val="110"/>
        </w:rPr>
        <w:t> </w:t>
      </w:r>
      <w:r>
        <w:rPr>
          <w:color w:val="231F20"/>
          <w:spacing w:val="2"/>
          <w:w w:val="110"/>
        </w:rPr>
        <w:t>method</w:t>
      </w:r>
      <w:r>
        <w:rPr>
          <w:color w:val="231F20"/>
          <w:spacing w:val="-11"/>
          <w:w w:val="110"/>
        </w:rPr>
        <w:t> </w:t>
      </w:r>
      <w:r>
        <w:rPr>
          <w:color w:val="231F20"/>
          <w:w w:val="110"/>
        </w:rPr>
        <w:t>by</w:t>
      </w:r>
      <w:r>
        <w:rPr>
          <w:color w:val="231F20"/>
          <w:spacing w:val="-10"/>
          <w:w w:val="110"/>
        </w:rPr>
        <w:t> </w:t>
      </w:r>
      <w:r>
        <w:rPr>
          <w:color w:val="231F20"/>
          <w:spacing w:val="2"/>
          <w:w w:val="110"/>
        </w:rPr>
        <w:t>which</w:t>
      </w:r>
      <w:r>
        <w:rPr>
          <w:color w:val="231F20"/>
          <w:spacing w:val="-11"/>
          <w:w w:val="110"/>
        </w:rPr>
        <w:t> </w:t>
      </w:r>
      <w:r>
        <w:rPr>
          <w:color w:val="231F20"/>
          <w:w w:val="110"/>
        </w:rPr>
        <w:t>the</w:t>
      </w:r>
      <w:r>
        <w:rPr>
          <w:color w:val="231F20"/>
          <w:spacing w:val="-10"/>
          <w:w w:val="110"/>
        </w:rPr>
        <w:t> </w:t>
      </w:r>
      <w:r>
        <w:rPr>
          <w:color w:val="231F20"/>
          <w:spacing w:val="2"/>
          <w:w w:val="110"/>
        </w:rPr>
        <w:t>components</w:t>
      </w:r>
      <w:r>
        <w:rPr>
          <w:color w:val="231F20"/>
          <w:spacing w:val="-11"/>
          <w:w w:val="110"/>
        </w:rPr>
        <w:t> </w:t>
      </w:r>
      <w:r>
        <w:rPr>
          <w:color w:val="231F20"/>
          <w:spacing w:val="2"/>
          <w:w w:val="110"/>
        </w:rPr>
        <w:t>were</w:t>
      </w:r>
      <w:r>
        <w:rPr>
          <w:color w:val="231F20"/>
          <w:spacing w:val="-10"/>
          <w:w w:val="110"/>
        </w:rPr>
        <w:t> </w:t>
      </w:r>
      <w:r>
        <w:rPr>
          <w:color w:val="231F20"/>
          <w:spacing w:val="2"/>
          <w:w w:val="110"/>
        </w:rPr>
        <w:t>formed,</w:t>
      </w:r>
      <w:r>
        <w:rPr>
          <w:color w:val="231F20"/>
          <w:spacing w:val="-11"/>
          <w:w w:val="110"/>
        </w:rPr>
        <w:t> </w:t>
      </w:r>
      <w:r>
        <w:rPr>
          <w:color w:val="231F20"/>
          <w:w w:val="110"/>
        </w:rPr>
        <w:t>we</w:t>
      </w:r>
      <w:r>
        <w:rPr>
          <w:color w:val="231F20"/>
          <w:spacing w:val="-10"/>
          <w:w w:val="110"/>
        </w:rPr>
        <w:t> </w:t>
      </w:r>
      <w:r>
        <w:rPr>
          <w:color w:val="231F20"/>
          <w:spacing w:val="2"/>
          <w:w w:val="110"/>
        </w:rPr>
        <w:t>know</w:t>
      </w:r>
      <w:r>
        <w:rPr>
          <w:color w:val="231F20"/>
          <w:spacing w:val="-11"/>
          <w:w w:val="110"/>
        </w:rPr>
        <w:t> </w:t>
      </w:r>
      <w:r>
        <w:rPr>
          <w:color w:val="231F20"/>
          <w:spacing w:val="2"/>
          <w:w w:val="110"/>
        </w:rPr>
        <w:t>that</w:t>
      </w:r>
      <w:r>
        <w:rPr>
          <w:color w:val="231F20"/>
          <w:spacing w:val="-10"/>
          <w:w w:val="110"/>
        </w:rPr>
        <w:t> </w:t>
      </w:r>
      <w:r>
        <w:rPr>
          <w:color w:val="231F20"/>
          <w:w w:val="110"/>
        </w:rPr>
        <w:t>the </w:t>
      </w:r>
      <w:r>
        <w:rPr>
          <w:color w:val="231F20"/>
          <w:spacing w:val="2"/>
          <w:w w:val="110"/>
        </w:rPr>
        <w:t>capacity</w:t>
      </w:r>
      <w:r>
        <w:rPr>
          <w:color w:val="231F20"/>
          <w:spacing w:val="-19"/>
          <w:w w:val="110"/>
        </w:rPr>
        <w:t> </w:t>
      </w:r>
      <w:r>
        <w:rPr>
          <w:color w:val="231F20"/>
          <w:w w:val="110"/>
        </w:rPr>
        <w:t>of</w:t>
      </w:r>
      <w:r>
        <w:rPr>
          <w:color w:val="231F20"/>
          <w:spacing w:val="-18"/>
          <w:w w:val="110"/>
        </w:rPr>
        <w:t> </w:t>
      </w:r>
      <w:r>
        <w:rPr>
          <w:color w:val="231F20"/>
          <w:w w:val="110"/>
        </w:rPr>
        <w:t>the</w:t>
      </w:r>
      <w:r>
        <w:rPr>
          <w:color w:val="231F20"/>
          <w:spacing w:val="-18"/>
          <w:w w:val="110"/>
        </w:rPr>
        <w:t> </w:t>
      </w:r>
      <w:r>
        <w:rPr>
          <w:color w:val="231F20"/>
          <w:spacing w:val="2"/>
          <w:w w:val="110"/>
        </w:rPr>
        <w:t>edges</w:t>
      </w:r>
      <w:r>
        <w:rPr>
          <w:color w:val="231F20"/>
          <w:spacing w:val="-19"/>
          <w:w w:val="110"/>
        </w:rPr>
        <w:t> </w:t>
      </w:r>
      <w:r>
        <w:rPr>
          <w:color w:val="231F20"/>
          <w:spacing w:val="2"/>
          <w:w w:val="110"/>
        </w:rPr>
        <w:t>leaving</w:t>
      </w:r>
      <w:r>
        <w:rPr>
          <w:color w:val="231F20"/>
          <w:spacing w:val="-18"/>
          <w:w w:val="110"/>
        </w:rPr>
        <w:t> </w:t>
      </w:r>
      <w:r>
        <w:rPr>
          <w:color w:val="231F20"/>
          <w:w w:val="110"/>
        </w:rPr>
        <w:t>any</w:t>
      </w:r>
      <w:r>
        <w:rPr>
          <w:color w:val="231F20"/>
          <w:spacing w:val="-18"/>
          <w:w w:val="110"/>
        </w:rPr>
        <w:t> </w:t>
      </w:r>
      <w:r>
        <w:rPr>
          <w:color w:val="231F20"/>
          <w:spacing w:val="2"/>
          <w:w w:val="110"/>
        </w:rPr>
        <w:t>component</w:t>
      </w:r>
      <w:r>
        <w:rPr>
          <w:color w:val="231F20"/>
          <w:spacing w:val="-18"/>
          <w:w w:val="110"/>
        </w:rPr>
        <w:t> </w:t>
      </w:r>
      <w:r>
        <w:rPr>
          <w:color w:val="231F20"/>
          <w:w w:val="110"/>
        </w:rPr>
        <w:t>is</w:t>
      </w:r>
      <w:r>
        <w:rPr>
          <w:color w:val="231F20"/>
          <w:spacing w:val="-19"/>
          <w:w w:val="110"/>
        </w:rPr>
        <w:t> </w:t>
      </w:r>
      <w:r>
        <w:rPr>
          <w:color w:val="231F20"/>
          <w:w w:val="110"/>
        </w:rPr>
        <w:t>at</w:t>
      </w:r>
      <w:r>
        <w:rPr>
          <w:color w:val="231F20"/>
          <w:spacing w:val="-18"/>
          <w:w w:val="110"/>
        </w:rPr>
        <w:t> </w:t>
      </w:r>
      <w:r>
        <w:rPr>
          <w:color w:val="231F20"/>
          <w:spacing w:val="2"/>
          <w:w w:val="110"/>
        </w:rPr>
        <w:t>most</w:t>
      </w:r>
      <w:r>
        <w:rPr>
          <w:color w:val="231F20"/>
          <w:spacing w:val="-18"/>
          <w:w w:val="110"/>
        </w:rPr>
        <w:t> </w:t>
      </w:r>
      <w:r>
        <w:rPr>
          <w:rFonts w:ascii="Calibri" w:hAnsi="Calibri" w:cs="Calibri" w:eastAsia="Calibri"/>
          <w:color w:val="231F20"/>
          <w:spacing w:val="10"/>
          <w:w w:val="110"/>
        </w:rPr>
        <w:t>ϵ</w:t>
      </w:r>
      <w:r>
        <w:rPr>
          <w:i/>
          <w:color w:val="231F20"/>
          <w:spacing w:val="10"/>
          <w:w w:val="110"/>
        </w:rPr>
        <w:t>C</w:t>
      </w:r>
      <w:r>
        <w:rPr>
          <w:i/>
          <w:color w:val="231F20"/>
          <w:spacing w:val="10"/>
          <w:w w:val="110"/>
          <w:vertAlign w:val="subscript"/>
        </w:rPr>
        <w:t>j</w:t>
      </w:r>
      <w:r>
        <w:rPr>
          <w:color w:val="231F20"/>
          <w:spacing w:val="10"/>
          <w:w w:val="110"/>
          <w:vertAlign w:val="baseline"/>
        </w:rPr>
        <w:t>,</w:t>
      </w:r>
      <w:r>
        <w:rPr>
          <w:color w:val="231F20"/>
          <w:spacing w:val="-12"/>
          <w:w w:val="110"/>
          <w:vertAlign w:val="baseline"/>
        </w:rPr>
        <w:t> </w:t>
      </w:r>
      <w:r>
        <w:rPr>
          <w:color w:val="231F20"/>
          <w:spacing w:val="2"/>
          <w:w w:val="110"/>
          <w:vertAlign w:val="baseline"/>
        </w:rPr>
        <w:t>where</w:t>
      </w:r>
      <w:r>
        <w:rPr>
          <w:color w:val="231F20"/>
          <w:spacing w:val="-18"/>
          <w:w w:val="110"/>
          <w:vertAlign w:val="baseline"/>
        </w:rPr>
        <w:t> </w:t>
      </w:r>
      <w:r>
        <w:rPr>
          <w:i/>
          <w:color w:val="231F20"/>
          <w:spacing w:val="7"/>
          <w:w w:val="110"/>
          <w:vertAlign w:val="baseline"/>
        </w:rPr>
        <w:t>C</w:t>
      </w:r>
      <w:r>
        <w:rPr>
          <w:i/>
          <w:color w:val="231F20"/>
          <w:spacing w:val="7"/>
          <w:w w:val="110"/>
          <w:vertAlign w:val="subscript"/>
        </w:rPr>
        <w:t>j</w:t>
      </w:r>
      <w:r>
        <w:rPr>
          <w:i/>
          <w:color w:val="231F20"/>
          <w:spacing w:val="-14"/>
          <w:w w:val="110"/>
          <w:vertAlign w:val="baseline"/>
        </w:rPr>
        <w:t> </w:t>
      </w:r>
      <w:r>
        <w:rPr>
          <w:rFonts w:ascii="Arial" w:hAnsi="Arial" w:cs="Arial" w:eastAsia="Arial"/>
          <w:color w:val="231F20"/>
          <w:w w:val="115"/>
          <w:vertAlign w:val="baseline"/>
        </w:rPr>
        <w:t>=</w:t>
      </w:r>
      <w:r>
        <w:rPr>
          <w:rFonts w:ascii="Arial" w:hAnsi="Arial" w:cs="Arial" w:eastAsia="Arial"/>
          <w:color w:val="231F20"/>
          <w:spacing w:val="-21"/>
          <w:w w:val="115"/>
          <w:vertAlign w:val="baseline"/>
        </w:rPr>
        <w:t> </w:t>
      </w:r>
      <w:r>
        <w:rPr>
          <w:color w:val="231F20"/>
          <w:spacing w:val="12"/>
          <w:w w:val="110"/>
          <w:vertAlign w:val="baseline"/>
        </w:rPr>
        <w:t>(2</w:t>
      </w:r>
      <w:r>
        <w:rPr>
          <w:i/>
          <w:color w:val="231F20"/>
          <w:spacing w:val="12"/>
          <w:w w:val="110"/>
          <w:vertAlign w:val="baseline"/>
        </w:rPr>
        <w:t>C</w:t>
      </w:r>
      <w:r>
        <w:rPr>
          <w:color w:val="231F20"/>
          <w:spacing w:val="12"/>
          <w:w w:val="110"/>
          <w:vertAlign w:val="baseline"/>
        </w:rPr>
        <w:t>/</w:t>
      </w:r>
      <w:r>
        <w:rPr>
          <w:i/>
          <w:color w:val="231F20"/>
          <w:spacing w:val="12"/>
          <w:w w:val="110"/>
          <w:vertAlign w:val="baseline"/>
        </w:rPr>
        <w:t>n</w:t>
      </w:r>
      <w:r>
        <w:rPr>
          <w:color w:val="231F20"/>
          <w:spacing w:val="12"/>
          <w:w w:val="110"/>
          <w:vertAlign w:val="baseline"/>
        </w:rPr>
        <w:t>) </w:t>
      </w:r>
      <w:r>
        <w:rPr>
          <w:color w:val="231F20"/>
          <w:w w:val="110"/>
          <w:vertAlign w:val="baseline"/>
        </w:rPr>
        <w:t>if</w:t>
      </w:r>
      <w:r>
        <w:rPr>
          <w:color w:val="231F20"/>
          <w:spacing w:val="-20"/>
          <w:w w:val="110"/>
          <w:vertAlign w:val="baseline"/>
        </w:rPr>
        <w:t> </w:t>
      </w:r>
      <w:r>
        <w:rPr>
          <w:color w:val="231F20"/>
          <w:w w:val="110"/>
          <w:vertAlign w:val="baseline"/>
        </w:rPr>
        <w:t>the</w:t>
      </w:r>
      <w:r>
        <w:rPr>
          <w:color w:val="231F20"/>
          <w:spacing w:val="-20"/>
          <w:w w:val="110"/>
          <w:vertAlign w:val="baseline"/>
        </w:rPr>
        <w:t> </w:t>
      </w:r>
      <w:r>
        <w:rPr>
          <w:color w:val="231F20"/>
          <w:spacing w:val="2"/>
          <w:w w:val="110"/>
          <w:vertAlign w:val="baseline"/>
        </w:rPr>
        <w:t>component</w:t>
      </w:r>
      <w:r>
        <w:rPr>
          <w:color w:val="231F20"/>
          <w:spacing w:val="-20"/>
          <w:w w:val="110"/>
          <w:vertAlign w:val="baseline"/>
        </w:rPr>
        <w:t> </w:t>
      </w:r>
      <w:r>
        <w:rPr>
          <w:color w:val="231F20"/>
          <w:spacing w:val="2"/>
          <w:w w:val="110"/>
          <w:vertAlign w:val="baseline"/>
        </w:rPr>
        <w:t>consists</w:t>
      </w:r>
      <w:r>
        <w:rPr>
          <w:color w:val="231F20"/>
          <w:spacing w:val="-20"/>
          <w:w w:val="110"/>
          <w:vertAlign w:val="baseline"/>
        </w:rPr>
        <w:t> </w:t>
      </w:r>
      <w:r>
        <w:rPr>
          <w:color w:val="231F20"/>
          <w:w w:val="110"/>
          <w:vertAlign w:val="baseline"/>
        </w:rPr>
        <w:t>of</w:t>
      </w:r>
      <w:r>
        <w:rPr>
          <w:color w:val="231F20"/>
          <w:spacing w:val="-20"/>
          <w:w w:val="110"/>
          <w:vertAlign w:val="baseline"/>
        </w:rPr>
        <w:t> </w:t>
      </w:r>
      <w:r>
        <w:rPr>
          <w:color w:val="231F20"/>
          <w:w w:val="110"/>
          <w:vertAlign w:val="baseline"/>
        </w:rPr>
        <w:t>a</w:t>
      </w:r>
      <w:r>
        <w:rPr>
          <w:color w:val="231F20"/>
          <w:spacing w:val="-20"/>
          <w:w w:val="110"/>
          <w:vertAlign w:val="baseline"/>
        </w:rPr>
        <w:t> </w:t>
      </w:r>
      <w:r>
        <w:rPr>
          <w:color w:val="231F20"/>
          <w:spacing w:val="2"/>
          <w:w w:val="110"/>
          <w:vertAlign w:val="baseline"/>
        </w:rPr>
        <w:t>single</w:t>
      </w:r>
      <w:r>
        <w:rPr>
          <w:color w:val="231F20"/>
          <w:spacing w:val="-20"/>
          <w:w w:val="110"/>
          <w:vertAlign w:val="baseline"/>
        </w:rPr>
        <w:t> </w:t>
      </w:r>
      <w:r>
        <w:rPr>
          <w:color w:val="231F20"/>
          <w:spacing w:val="2"/>
          <w:w w:val="110"/>
          <w:vertAlign w:val="baseline"/>
        </w:rPr>
        <w:t>node</w:t>
      </w:r>
      <w:r>
        <w:rPr>
          <w:color w:val="231F20"/>
          <w:spacing w:val="-20"/>
          <w:w w:val="110"/>
          <w:vertAlign w:val="baseline"/>
        </w:rPr>
        <w:t> </w:t>
      </w:r>
      <w:r>
        <w:rPr>
          <w:color w:val="231F20"/>
          <w:w w:val="110"/>
          <w:vertAlign w:val="baseline"/>
        </w:rPr>
        <w:t>and</w:t>
      </w:r>
      <w:r>
        <w:rPr>
          <w:color w:val="231F20"/>
          <w:spacing w:val="-20"/>
          <w:w w:val="110"/>
          <w:vertAlign w:val="baseline"/>
        </w:rPr>
        <w:t> </w:t>
      </w:r>
      <w:r>
        <w:rPr>
          <w:i/>
          <w:color w:val="231F20"/>
          <w:spacing w:val="7"/>
          <w:w w:val="110"/>
          <w:vertAlign w:val="baseline"/>
        </w:rPr>
        <w:t>C</w:t>
      </w:r>
      <w:r>
        <w:rPr>
          <w:i/>
          <w:color w:val="231F20"/>
          <w:spacing w:val="7"/>
          <w:w w:val="110"/>
          <w:vertAlign w:val="subscript"/>
        </w:rPr>
        <w:t>j</w:t>
      </w:r>
      <w:r>
        <w:rPr>
          <w:i/>
          <w:color w:val="231F20"/>
          <w:spacing w:val="-16"/>
          <w:w w:val="110"/>
          <w:vertAlign w:val="baseline"/>
        </w:rPr>
        <w:t> </w:t>
      </w:r>
      <w:r>
        <w:rPr>
          <w:color w:val="231F20"/>
          <w:w w:val="110"/>
          <w:vertAlign w:val="baseline"/>
        </w:rPr>
        <w:t>is</w:t>
      </w:r>
      <w:r>
        <w:rPr>
          <w:color w:val="231F20"/>
          <w:spacing w:val="-20"/>
          <w:w w:val="110"/>
          <w:vertAlign w:val="baseline"/>
        </w:rPr>
        <w:t> </w:t>
      </w:r>
      <w:r>
        <w:rPr>
          <w:color w:val="231F20"/>
          <w:w w:val="110"/>
          <w:vertAlign w:val="baseline"/>
        </w:rPr>
        <w:t>the</w:t>
      </w:r>
      <w:r>
        <w:rPr>
          <w:color w:val="231F20"/>
          <w:spacing w:val="-20"/>
          <w:w w:val="110"/>
          <w:vertAlign w:val="baseline"/>
        </w:rPr>
        <w:t> </w:t>
      </w:r>
      <w:r>
        <w:rPr>
          <w:color w:val="231F20"/>
          <w:w w:val="110"/>
          <w:vertAlign w:val="baseline"/>
        </w:rPr>
        <w:t>sum</w:t>
      </w:r>
      <w:r>
        <w:rPr>
          <w:color w:val="231F20"/>
          <w:spacing w:val="-20"/>
          <w:w w:val="110"/>
          <w:vertAlign w:val="baseline"/>
        </w:rPr>
        <w:t> </w:t>
      </w:r>
      <w:r>
        <w:rPr>
          <w:color w:val="231F20"/>
          <w:w w:val="110"/>
          <w:vertAlign w:val="baseline"/>
        </w:rPr>
        <w:t>of</w:t>
      </w:r>
      <w:r>
        <w:rPr>
          <w:color w:val="231F20"/>
          <w:spacing w:val="-20"/>
          <w:w w:val="110"/>
          <w:vertAlign w:val="baseline"/>
        </w:rPr>
        <w:t> </w:t>
      </w:r>
      <w:r>
        <w:rPr>
          <w:color w:val="231F20"/>
          <w:w w:val="110"/>
          <w:vertAlign w:val="baseline"/>
        </w:rPr>
        <w:t>the</w:t>
      </w:r>
      <w:r>
        <w:rPr>
          <w:color w:val="231F20"/>
          <w:spacing w:val="-20"/>
          <w:w w:val="110"/>
          <w:vertAlign w:val="baseline"/>
        </w:rPr>
        <w:t> </w:t>
      </w:r>
      <w:r>
        <w:rPr>
          <w:color w:val="231F20"/>
          <w:spacing w:val="2"/>
          <w:w w:val="110"/>
          <w:vertAlign w:val="baseline"/>
        </w:rPr>
        <w:t>capacities</w:t>
      </w:r>
      <w:r>
        <w:rPr>
          <w:color w:val="231F20"/>
          <w:spacing w:val="-20"/>
          <w:w w:val="110"/>
          <w:vertAlign w:val="baseline"/>
        </w:rPr>
        <w:t> </w:t>
      </w:r>
      <w:r>
        <w:rPr>
          <w:color w:val="231F20"/>
          <w:spacing w:val="3"/>
          <w:w w:val="110"/>
          <w:vertAlign w:val="baseline"/>
        </w:rPr>
        <w:t>on </w:t>
      </w:r>
      <w:r>
        <w:rPr>
          <w:color w:val="231F20"/>
          <w:w w:val="110"/>
          <w:vertAlign w:val="baseline"/>
        </w:rPr>
        <w:t>the</w:t>
      </w:r>
      <w:r>
        <w:rPr>
          <w:color w:val="231F20"/>
          <w:spacing w:val="-24"/>
          <w:w w:val="110"/>
          <w:vertAlign w:val="baseline"/>
        </w:rPr>
        <w:t> </w:t>
      </w:r>
      <w:r>
        <w:rPr>
          <w:color w:val="231F20"/>
          <w:spacing w:val="2"/>
          <w:w w:val="110"/>
          <w:vertAlign w:val="baseline"/>
        </w:rPr>
        <w:t>edges</w:t>
      </w:r>
      <w:r>
        <w:rPr>
          <w:color w:val="231F20"/>
          <w:spacing w:val="-24"/>
          <w:w w:val="110"/>
          <w:vertAlign w:val="baseline"/>
        </w:rPr>
        <w:t> </w:t>
      </w:r>
      <w:r>
        <w:rPr>
          <w:color w:val="231F20"/>
          <w:spacing w:val="2"/>
          <w:w w:val="110"/>
          <w:vertAlign w:val="baseline"/>
        </w:rPr>
        <w:t>contained</w:t>
      </w:r>
      <w:r>
        <w:rPr>
          <w:color w:val="231F20"/>
          <w:spacing w:val="-23"/>
          <w:w w:val="110"/>
          <w:vertAlign w:val="baseline"/>
        </w:rPr>
        <w:t> </w:t>
      </w:r>
      <w:r>
        <w:rPr>
          <w:color w:val="231F20"/>
          <w:w w:val="110"/>
          <w:vertAlign w:val="baseline"/>
        </w:rPr>
        <w:t>in</w:t>
      </w:r>
      <w:r>
        <w:rPr>
          <w:color w:val="231F20"/>
          <w:spacing w:val="-24"/>
          <w:w w:val="110"/>
          <w:vertAlign w:val="baseline"/>
        </w:rPr>
        <w:t> </w:t>
      </w:r>
      <w:r>
        <w:rPr>
          <w:i/>
          <w:color w:val="231F20"/>
          <w:spacing w:val="8"/>
          <w:w w:val="110"/>
          <w:vertAlign w:val="baseline"/>
        </w:rPr>
        <w:t>G</w:t>
      </w:r>
      <w:r>
        <w:rPr>
          <w:rFonts w:ascii="Arial" w:hAnsi="Arial" w:cs="Arial" w:eastAsia="Arial"/>
          <w:color w:val="231F20"/>
          <w:spacing w:val="8"/>
          <w:w w:val="110"/>
          <w:vertAlign w:val="superscript"/>
        </w:rPr>
        <w:t>+</w:t>
      </w:r>
      <w:r>
        <w:rPr>
          <w:color w:val="231F20"/>
          <w:spacing w:val="8"/>
          <w:w w:val="110"/>
          <w:vertAlign w:val="baseline"/>
        </w:rPr>
        <w:t>,</w:t>
      </w:r>
      <w:r>
        <w:rPr>
          <w:color w:val="231F20"/>
          <w:spacing w:val="-18"/>
          <w:w w:val="110"/>
          <w:vertAlign w:val="baseline"/>
        </w:rPr>
        <w:t> </w:t>
      </w:r>
      <w:r>
        <w:rPr>
          <w:color w:val="231F20"/>
          <w:spacing w:val="2"/>
          <w:w w:val="110"/>
          <w:vertAlign w:val="baseline"/>
        </w:rPr>
        <w:t>otherwise.</w:t>
      </w:r>
      <w:r>
        <w:rPr>
          <w:color w:val="231F20"/>
          <w:spacing w:val="-23"/>
          <w:w w:val="110"/>
          <w:vertAlign w:val="baseline"/>
        </w:rPr>
        <w:t> </w:t>
      </w:r>
      <w:r>
        <w:rPr>
          <w:color w:val="231F20"/>
          <w:spacing w:val="2"/>
          <w:w w:val="110"/>
          <w:vertAlign w:val="baseline"/>
        </w:rPr>
        <w:t>Since</w:t>
      </w:r>
      <w:r>
        <w:rPr>
          <w:color w:val="231F20"/>
          <w:spacing w:val="-24"/>
          <w:w w:val="110"/>
          <w:vertAlign w:val="baseline"/>
        </w:rPr>
        <w:t> </w:t>
      </w:r>
      <w:r>
        <w:rPr>
          <w:color w:val="231F20"/>
          <w:w w:val="110"/>
          <w:vertAlign w:val="baseline"/>
        </w:rPr>
        <w:t>the</w:t>
      </w:r>
      <w:r>
        <w:rPr>
          <w:color w:val="231F20"/>
          <w:spacing w:val="-23"/>
          <w:w w:val="110"/>
          <w:vertAlign w:val="baseline"/>
        </w:rPr>
        <w:t> </w:t>
      </w:r>
      <w:r>
        <w:rPr>
          <w:i/>
          <w:color w:val="231F20"/>
          <w:spacing w:val="7"/>
          <w:w w:val="110"/>
          <w:vertAlign w:val="baseline"/>
        </w:rPr>
        <w:t>G</w:t>
      </w:r>
      <w:r>
        <w:rPr>
          <w:rFonts w:ascii="Arial" w:hAnsi="Arial" w:cs="Arial" w:eastAsia="Arial"/>
          <w:color w:val="231F20"/>
          <w:spacing w:val="7"/>
          <w:w w:val="110"/>
          <w:vertAlign w:val="superscript"/>
        </w:rPr>
        <w:t>+</w:t>
      </w:r>
      <w:r>
        <w:rPr>
          <w:rFonts w:ascii="Arial" w:hAnsi="Arial" w:cs="Arial" w:eastAsia="Arial"/>
          <w:color w:val="231F20"/>
          <w:spacing w:val="-26"/>
          <w:w w:val="110"/>
          <w:vertAlign w:val="baseline"/>
        </w:rPr>
        <w:t> </w:t>
      </w:r>
      <w:r>
        <w:rPr>
          <w:color w:val="231F20"/>
          <w:w w:val="110"/>
          <w:vertAlign w:val="baseline"/>
        </w:rPr>
        <w:t>are</w:t>
      </w:r>
      <w:r>
        <w:rPr>
          <w:color w:val="231F20"/>
          <w:spacing w:val="-24"/>
          <w:w w:val="110"/>
          <w:vertAlign w:val="baseline"/>
        </w:rPr>
        <w:t> </w:t>
      </w:r>
      <w:r>
        <w:rPr>
          <w:color w:val="231F20"/>
          <w:spacing w:val="2"/>
          <w:w w:val="110"/>
          <w:vertAlign w:val="baseline"/>
        </w:rPr>
        <w:t>disjoint,</w:t>
      </w:r>
      <w:r>
        <w:rPr>
          <w:color w:val="231F20"/>
          <w:spacing w:val="-23"/>
          <w:w w:val="110"/>
          <w:vertAlign w:val="baseline"/>
        </w:rPr>
        <w:t> </w:t>
      </w:r>
      <w:r>
        <w:rPr>
          <w:color w:val="231F20"/>
          <w:spacing w:val="2"/>
          <w:w w:val="110"/>
          <w:vertAlign w:val="baseline"/>
        </w:rPr>
        <w:t>this</w:t>
      </w:r>
      <w:r>
        <w:rPr>
          <w:color w:val="231F20"/>
          <w:spacing w:val="-24"/>
          <w:w w:val="110"/>
          <w:vertAlign w:val="baseline"/>
        </w:rPr>
        <w:t> </w:t>
      </w:r>
      <w:r>
        <w:rPr>
          <w:color w:val="231F20"/>
          <w:spacing w:val="2"/>
          <w:w w:val="110"/>
          <w:vertAlign w:val="baseline"/>
        </w:rPr>
        <w:t>means</w:t>
      </w:r>
      <w:r>
        <w:rPr>
          <w:color w:val="231F20"/>
          <w:spacing w:val="-24"/>
          <w:w w:val="110"/>
          <w:vertAlign w:val="baseline"/>
        </w:rPr>
        <w:t> </w:t>
      </w:r>
      <w:r>
        <w:rPr>
          <w:color w:val="231F20"/>
          <w:w w:val="110"/>
          <w:vertAlign w:val="baseline"/>
        </w:rPr>
        <w:t>that</w:t>
      </w:r>
    </w:p>
    <w:p>
      <w:pPr>
        <w:tabs>
          <w:tab w:pos="4643" w:val="left" w:leader="none"/>
        </w:tabs>
        <w:spacing w:line="40" w:lineRule="exact" w:before="0"/>
        <w:ind w:left="2354" w:right="0" w:firstLine="0"/>
        <w:jc w:val="left"/>
        <w:rPr>
          <w:i/>
          <w:sz w:val="13"/>
        </w:rPr>
      </w:pPr>
      <w:r>
        <w:rPr>
          <w:i/>
          <w:color w:val="231F20"/>
          <w:w w:val="115"/>
          <w:sz w:val="13"/>
        </w:rPr>
        <w:t>j</w:t>
        <w:tab/>
        <w:t>j</w:t>
      </w:r>
    </w:p>
    <w:p>
      <w:pPr>
        <w:pStyle w:val="BodyText"/>
      </w:pPr>
      <w:r>
        <w:rPr>
          <w:color w:val="231F20"/>
          <w:w w:val="105"/>
        </w:rPr>
        <w:t>the total capacity on all edges leaving all components in </w:t>
      </w:r>
      <w:r>
        <w:rPr>
          <w:i/>
          <w:color w:val="231F20"/>
          <w:w w:val="105"/>
        </w:rPr>
        <w:t>G</w:t>
      </w:r>
      <w:r>
        <w:rPr>
          <w:rFonts w:ascii="Arial"/>
          <w:color w:val="231F20"/>
          <w:w w:val="105"/>
          <w:vertAlign w:val="superscript"/>
        </w:rPr>
        <w:t>+</w:t>
      </w:r>
      <w:r>
        <w:rPr>
          <w:rFonts w:ascii="Arial"/>
          <w:color w:val="231F20"/>
          <w:w w:val="105"/>
          <w:vertAlign w:val="baseline"/>
        </w:rPr>
        <w:t> </w:t>
      </w:r>
      <w:r>
        <w:rPr>
          <w:color w:val="231F20"/>
          <w:w w:val="105"/>
          <w:vertAlign w:val="baseline"/>
        </w:rPr>
        <w:t>is at most</w:t>
      </w:r>
    </w:p>
    <w:p>
      <w:pPr>
        <w:tabs>
          <w:tab w:pos="7042" w:val="left" w:leader="none"/>
        </w:tabs>
        <w:spacing w:before="181"/>
        <w:ind w:left="2185" w:right="0" w:firstLine="0"/>
        <w:jc w:val="left"/>
        <w:rPr>
          <w:sz w:val="20"/>
          <w:szCs w:val="20"/>
        </w:rPr>
      </w:pPr>
      <w:r>
        <w:rPr>
          <w:rFonts w:ascii="Calibri" w:hAnsi="Calibri" w:cs="Calibri" w:eastAsia="Calibri"/>
          <w:color w:val="231F20"/>
          <w:spacing w:val="11"/>
          <w:w w:val="110"/>
          <w:sz w:val="20"/>
          <w:szCs w:val="20"/>
        </w:rPr>
        <w:t>ϵ</w:t>
      </w:r>
      <w:r>
        <w:rPr>
          <w:rFonts w:ascii="Arial" w:hAnsi="Arial" w:cs="Arial" w:eastAsia="Arial"/>
          <w:color w:val="231F20"/>
          <w:spacing w:val="11"/>
          <w:w w:val="110"/>
          <w:sz w:val="20"/>
          <w:szCs w:val="20"/>
        </w:rPr>
        <w:t>(</w:t>
      </w:r>
      <w:r>
        <w:rPr>
          <w:i/>
          <w:color w:val="231F20"/>
          <w:spacing w:val="11"/>
          <w:w w:val="110"/>
          <w:sz w:val="20"/>
          <w:szCs w:val="20"/>
        </w:rPr>
        <w:t>C</w:t>
      </w:r>
      <w:r>
        <w:rPr>
          <w:rFonts w:ascii="Arial" w:hAnsi="Arial" w:cs="Arial" w:eastAsia="Arial"/>
          <w:color w:val="231F20"/>
          <w:spacing w:val="11"/>
          <w:w w:val="110"/>
          <w:sz w:val="20"/>
          <w:szCs w:val="20"/>
          <w:vertAlign w:val="superscript"/>
        </w:rPr>
        <w:t>+</w:t>
      </w:r>
      <w:r>
        <w:rPr>
          <w:rFonts w:ascii="Arial" w:hAnsi="Arial" w:cs="Arial" w:eastAsia="Arial"/>
          <w:color w:val="231F20"/>
          <w:spacing w:val="-17"/>
          <w:w w:val="110"/>
          <w:sz w:val="20"/>
          <w:szCs w:val="20"/>
          <w:vertAlign w:val="baseline"/>
        </w:rPr>
        <w:t> </w:t>
      </w:r>
      <w:r>
        <w:rPr>
          <w:rFonts w:ascii="Tahoma" w:hAnsi="Tahoma" w:cs="Tahoma" w:eastAsia="Tahoma"/>
          <w:color w:val="231F20"/>
          <w:w w:val="110"/>
          <w:sz w:val="20"/>
          <w:szCs w:val="20"/>
          <w:vertAlign w:val="baseline"/>
        </w:rPr>
        <w:t>+</w:t>
      </w:r>
      <w:r>
        <w:rPr>
          <w:rFonts w:ascii="Tahoma" w:hAnsi="Tahoma" w:cs="Tahoma" w:eastAsia="Tahoma"/>
          <w:color w:val="231F20"/>
          <w:spacing w:val="-10"/>
          <w:w w:val="110"/>
          <w:sz w:val="20"/>
          <w:szCs w:val="20"/>
          <w:vertAlign w:val="baseline"/>
        </w:rPr>
        <w:t> </w:t>
      </w:r>
      <w:r>
        <w:rPr>
          <w:i/>
          <w:color w:val="231F20"/>
          <w:spacing w:val="9"/>
          <w:w w:val="110"/>
          <w:sz w:val="20"/>
          <w:szCs w:val="20"/>
          <w:vertAlign w:val="baseline"/>
        </w:rPr>
        <w:t>nC</w:t>
      </w:r>
      <w:r>
        <w:rPr>
          <w:color w:val="231F20"/>
          <w:spacing w:val="9"/>
          <w:w w:val="110"/>
          <w:sz w:val="20"/>
          <w:szCs w:val="20"/>
          <w:vertAlign w:val="subscript"/>
        </w:rPr>
        <w:t>0</w:t>
      </w:r>
      <w:r>
        <w:rPr>
          <w:rFonts w:ascii="Arial" w:hAnsi="Arial" w:cs="Arial" w:eastAsia="Arial"/>
          <w:color w:val="231F20"/>
          <w:spacing w:val="9"/>
          <w:w w:val="110"/>
          <w:sz w:val="20"/>
          <w:szCs w:val="20"/>
          <w:vertAlign w:val="baseline"/>
        </w:rPr>
        <w:t>)</w:t>
      </w:r>
      <w:r>
        <w:rPr>
          <w:rFonts w:ascii="Arial" w:hAnsi="Arial" w:cs="Arial" w:eastAsia="Arial"/>
          <w:color w:val="231F20"/>
          <w:spacing w:val="-2"/>
          <w:w w:val="110"/>
          <w:sz w:val="20"/>
          <w:szCs w:val="20"/>
          <w:vertAlign w:val="baseline"/>
        </w:rPr>
        <w:t> </w:t>
      </w:r>
      <w:r>
        <w:rPr>
          <w:rFonts w:ascii="Tahoma" w:hAnsi="Tahoma" w:cs="Tahoma" w:eastAsia="Tahoma"/>
          <w:color w:val="231F20"/>
          <w:w w:val="110"/>
          <w:sz w:val="20"/>
          <w:szCs w:val="20"/>
          <w:vertAlign w:val="baseline"/>
        </w:rPr>
        <w:t>≤</w:t>
      </w:r>
      <w:r>
        <w:rPr>
          <w:rFonts w:ascii="Tahoma" w:hAnsi="Tahoma" w:cs="Tahoma" w:eastAsia="Tahoma"/>
          <w:color w:val="231F20"/>
          <w:spacing w:val="-11"/>
          <w:w w:val="110"/>
          <w:sz w:val="20"/>
          <w:szCs w:val="20"/>
          <w:vertAlign w:val="baseline"/>
        </w:rPr>
        <w:t> </w:t>
      </w:r>
      <w:r>
        <w:rPr>
          <w:color w:val="231F20"/>
          <w:spacing w:val="10"/>
          <w:w w:val="110"/>
          <w:sz w:val="20"/>
          <w:szCs w:val="20"/>
          <w:vertAlign w:val="baseline"/>
        </w:rPr>
        <w:t>2</w:t>
      </w:r>
      <w:r>
        <w:rPr>
          <w:rFonts w:ascii="Calibri" w:hAnsi="Calibri" w:cs="Calibri" w:eastAsia="Calibri"/>
          <w:color w:val="231F20"/>
          <w:spacing w:val="10"/>
          <w:w w:val="110"/>
          <w:sz w:val="20"/>
          <w:szCs w:val="20"/>
          <w:vertAlign w:val="baseline"/>
        </w:rPr>
        <w:t>ϵ</w:t>
      </w:r>
      <w:r>
        <w:rPr>
          <w:i/>
          <w:color w:val="231F20"/>
          <w:spacing w:val="10"/>
          <w:w w:val="110"/>
          <w:sz w:val="20"/>
          <w:szCs w:val="20"/>
          <w:vertAlign w:val="baseline"/>
        </w:rPr>
        <w:t>C</w:t>
      </w:r>
      <w:r>
        <w:rPr>
          <w:rFonts w:ascii="Arial" w:hAnsi="Arial" w:cs="Arial" w:eastAsia="Arial"/>
          <w:color w:val="231F20"/>
          <w:spacing w:val="10"/>
          <w:w w:val="110"/>
          <w:sz w:val="20"/>
          <w:szCs w:val="20"/>
          <w:vertAlign w:val="superscript"/>
        </w:rPr>
        <w:t>+</w:t>
      </w:r>
      <w:r>
        <w:rPr>
          <w:color w:val="231F20"/>
          <w:spacing w:val="10"/>
          <w:w w:val="110"/>
          <w:sz w:val="20"/>
          <w:szCs w:val="20"/>
          <w:vertAlign w:val="baseline"/>
        </w:rPr>
        <w:t>2</w:t>
      </w:r>
      <w:r>
        <w:rPr>
          <w:rFonts w:ascii="Calibri" w:hAnsi="Calibri" w:cs="Calibri" w:eastAsia="Calibri"/>
          <w:color w:val="231F20"/>
          <w:spacing w:val="10"/>
          <w:w w:val="110"/>
          <w:sz w:val="20"/>
          <w:szCs w:val="20"/>
          <w:vertAlign w:val="baseline"/>
        </w:rPr>
        <w:t>ϵ</w:t>
      </w:r>
      <w:r>
        <w:rPr>
          <w:i/>
          <w:color w:val="231F20"/>
          <w:spacing w:val="10"/>
          <w:w w:val="110"/>
          <w:sz w:val="20"/>
          <w:szCs w:val="20"/>
          <w:vertAlign w:val="baseline"/>
        </w:rPr>
        <w:t>C</w:t>
      </w:r>
      <w:r>
        <w:rPr>
          <w:i/>
          <w:color w:val="231F20"/>
          <w:spacing w:val="3"/>
          <w:w w:val="110"/>
          <w:sz w:val="20"/>
          <w:szCs w:val="20"/>
          <w:vertAlign w:val="baseline"/>
        </w:rPr>
        <w:t> </w:t>
      </w:r>
      <w:r>
        <w:rPr>
          <w:rFonts w:ascii="Tahoma" w:hAnsi="Tahoma" w:cs="Tahoma" w:eastAsia="Tahoma"/>
          <w:color w:val="231F20"/>
          <w:w w:val="110"/>
          <w:sz w:val="20"/>
          <w:szCs w:val="20"/>
          <w:vertAlign w:val="baseline"/>
        </w:rPr>
        <w:t>=</w:t>
      </w:r>
      <w:r>
        <w:rPr>
          <w:rFonts w:ascii="Tahoma" w:hAnsi="Tahoma" w:cs="Tahoma" w:eastAsia="Tahoma"/>
          <w:color w:val="231F20"/>
          <w:spacing w:val="-10"/>
          <w:w w:val="110"/>
          <w:sz w:val="20"/>
          <w:szCs w:val="20"/>
          <w:vertAlign w:val="baseline"/>
        </w:rPr>
        <w:t> </w:t>
      </w:r>
      <w:r>
        <w:rPr>
          <w:color w:val="231F20"/>
          <w:spacing w:val="11"/>
          <w:w w:val="110"/>
          <w:sz w:val="20"/>
          <w:szCs w:val="20"/>
          <w:vertAlign w:val="baseline"/>
        </w:rPr>
        <w:t>4</w:t>
      </w:r>
      <w:r>
        <w:rPr>
          <w:rFonts w:ascii="Calibri" w:hAnsi="Calibri" w:cs="Calibri" w:eastAsia="Calibri"/>
          <w:color w:val="231F20"/>
          <w:spacing w:val="11"/>
          <w:w w:val="110"/>
          <w:sz w:val="20"/>
          <w:szCs w:val="20"/>
          <w:vertAlign w:val="baseline"/>
        </w:rPr>
        <w:t>ϵ</w:t>
      </w:r>
      <w:r>
        <w:rPr>
          <w:i/>
          <w:color w:val="231F20"/>
          <w:spacing w:val="11"/>
          <w:w w:val="110"/>
          <w:sz w:val="20"/>
          <w:szCs w:val="20"/>
          <w:vertAlign w:val="baseline"/>
        </w:rPr>
        <w:t>C</w:t>
      </w:r>
      <w:r>
        <w:rPr>
          <w:color w:val="231F20"/>
          <w:spacing w:val="11"/>
          <w:w w:val="110"/>
          <w:sz w:val="20"/>
          <w:szCs w:val="20"/>
          <w:vertAlign w:val="baseline"/>
        </w:rPr>
        <w:t>.</w:t>
        <w:tab/>
      </w:r>
      <w:r>
        <w:rPr>
          <w:color w:val="231F20"/>
          <w:spacing w:val="3"/>
          <w:w w:val="110"/>
          <w:sz w:val="20"/>
          <w:szCs w:val="20"/>
          <w:vertAlign w:val="baseline"/>
        </w:rPr>
        <w:t>(6)</w:t>
      </w:r>
    </w:p>
    <w:p>
      <w:pPr>
        <w:pStyle w:val="BodyText"/>
        <w:spacing w:line="235" w:lineRule="auto" w:before="162"/>
        <w:ind w:right="203" w:firstLine="200"/>
        <w:jc w:val="both"/>
      </w:pPr>
      <w:r>
        <w:rPr>
          <w:color w:val="231F20"/>
          <w:w w:val="110"/>
        </w:rPr>
        <w:t>The</w:t>
      </w:r>
      <w:r>
        <w:rPr>
          <w:color w:val="231F20"/>
          <w:spacing w:val="-21"/>
          <w:w w:val="110"/>
        </w:rPr>
        <w:t> </w:t>
      </w:r>
      <w:r>
        <w:rPr>
          <w:color w:val="231F20"/>
          <w:spacing w:val="2"/>
          <w:w w:val="110"/>
        </w:rPr>
        <w:t>partition</w:t>
      </w:r>
      <w:r>
        <w:rPr>
          <w:color w:val="231F20"/>
          <w:spacing w:val="-21"/>
          <w:w w:val="110"/>
        </w:rPr>
        <w:t> </w:t>
      </w:r>
      <w:r>
        <w:rPr>
          <w:color w:val="231F20"/>
          <w:w w:val="110"/>
        </w:rPr>
        <w:t>for</w:t>
      </w:r>
      <w:r>
        <w:rPr>
          <w:color w:val="231F20"/>
          <w:spacing w:val="-21"/>
          <w:w w:val="110"/>
        </w:rPr>
        <w:t> </w:t>
      </w:r>
      <w:r>
        <w:rPr>
          <w:i/>
          <w:color w:val="231F20"/>
          <w:w w:val="110"/>
        </w:rPr>
        <w:t>G</w:t>
      </w:r>
      <w:r>
        <w:rPr>
          <w:i/>
          <w:color w:val="231F20"/>
          <w:spacing w:val="-15"/>
          <w:w w:val="110"/>
        </w:rPr>
        <w:t> </w:t>
      </w:r>
      <w:r>
        <w:rPr>
          <w:color w:val="231F20"/>
          <w:w w:val="110"/>
        </w:rPr>
        <w:t>is</w:t>
      </w:r>
      <w:r>
        <w:rPr>
          <w:color w:val="231F20"/>
          <w:spacing w:val="-21"/>
          <w:w w:val="110"/>
        </w:rPr>
        <w:t> </w:t>
      </w:r>
      <w:r>
        <w:rPr>
          <w:color w:val="231F20"/>
          <w:spacing w:val="2"/>
          <w:w w:val="110"/>
        </w:rPr>
        <w:t>derived</w:t>
      </w:r>
      <w:r>
        <w:rPr>
          <w:color w:val="231F20"/>
          <w:spacing w:val="-21"/>
          <w:w w:val="110"/>
        </w:rPr>
        <w:t> </w:t>
      </w:r>
      <w:r>
        <w:rPr>
          <w:color w:val="231F20"/>
          <w:spacing w:val="2"/>
          <w:w w:val="110"/>
        </w:rPr>
        <w:t>from</w:t>
      </w:r>
      <w:r>
        <w:rPr>
          <w:color w:val="231F20"/>
          <w:spacing w:val="-21"/>
          <w:w w:val="110"/>
        </w:rPr>
        <w:t> </w:t>
      </w:r>
      <w:r>
        <w:rPr>
          <w:color w:val="231F20"/>
          <w:w w:val="110"/>
        </w:rPr>
        <w:t>the</w:t>
      </w:r>
      <w:r>
        <w:rPr>
          <w:color w:val="231F20"/>
          <w:spacing w:val="-21"/>
          <w:w w:val="110"/>
        </w:rPr>
        <w:t> </w:t>
      </w:r>
      <w:r>
        <w:rPr>
          <w:color w:val="231F20"/>
          <w:spacing w:val="2"/>
          <w:w w:val="110"/>
        </w:rPr>
        <w:t>components</w:t>
      </w:r>
      <w:r>
        <w:rPr>
          <w:color w:val="231F20"/>
          <w:spacing w:val="-21"/>
          <w:w w:val="110"/>
        </w:rPr>
        <w:t> </w:t>
      </w:r>
      <w:r>
        <w:rPr>
          <w:color w:val="231F20"/>
          <w:w w:val="110"/>
        </w:rPr>
        <w:t>of</w:t>
      </w:r>
      <w:r>
        <w:rPr>
          <w:color w:val="231F20"/>
          <w:spacing w:val="-21"/>
          <w:w w:val="110"/>
        </w:rPr>
        <w:t> </w:t>
      </w:r>
      <w:r>
        <w:rPr>
          <w:i/>
          <w:color w:val="231F20"/>
          <w:spacing w:val="7"/>
          <w:w w:val="110"/>
        </w:rPr>
        <w:t>G</w:t>
      </w:r>
      <w:r>
        <w:rPr>
          <w:rFonts w:ascii="Arial" w:hAnsi="Arial" w:cs="Arial" w:eastAsia="Arial"/>
          <w:color w:val="231F20"/>
          <w:spacing w:val="7"/>
          <w:w w:val="110"/>
          <w:vertAlign w:val="superscript"/>
        </w:rPr>
        <w:t>+</w:t>
      </w:r>
      <w:r>
        <w:rPr>
          <w:rFonts w:ascii="Arial" w:hAnsi="Arial" w:cs="Arial" w:eastAsia="Arial"/>
          <w:color w:val="231F20"/>
          <w:spacing w:val="-22"/>
          <w:w w:val="110"/>
          <w:vertAlign w:val="baseline"/>
        </w:rPr>
        <w:t> </w:t>
      </w:r>
      <w:r>
        <w:rPr>
          <w:color w:val="231F20"/>
          <w:w w:val="110"/>
          <w:vertAlign w:val="baseline"/>
        </w:rPr>
        <w:t>in</w:t>
      </w:r>
      <w:r>
        <w:rPr>
          <w:color w:val="231F20"/>
          <w:spacing w:val="-21"/>
          <w:w w:val="110"/>
          <w:vertAlign w:val="baseline"/>
        </w:rPr>
        <w:t> </w:t>
      </w:r>
      <w:r>
        <w:rPr>
          <w:color w:val="231F20"/>
          <w:w w:val="110"/>
          <w:vertAlign w:val="baseline"/>
        </w:rPr>
        <w:t>the</w:t>
      </w:r>
      <w:r>
        <w:rPr>
          <w:color w:val="231F20"/>
          <w:spacing w:val="-21"/>
          <w:w w:val="110"/>
          <w:vertAlign w:val="baseline"/>
        </w:rPr>
        <w:t> </w:t>
      </w:r>
      <w:r>
        <w:rPr>
          <w:color w:val="231F20"/>
          <w:spacing w:val="2"/>
          <w:w w:val="110"/>
          <w:vertAlign w:val="baseline"/>
        </w:rPr>
        <w:t>natural</w:t>
      </w:r>
      <w:r>
        <w:rPr>
          <w:color w:val="231F20"/>
          <w:spacing w:val="-21"/>
          <w:w w:val="110"/>
          <w:vertAlign w:val="baseline"/>
        </w:rPr>
        <w:t> </w:t>
      </w:r>
      <w:r>
        <w:rPr>
          <w:color w:val="231F20"/>
          <w:spacing w:val="3"/>
          <w:w w:val="110"/>
          <w:vertAlign w:val="baseline"/>
        </w:rPr>
        <w:t>way. </w:t>
      </w:r>
      <w:r>
        <w:rPr>
          <w:color w:val="231F20"/>
          <w:w w:val="110"/>
          <w:vertAlign w:val="baseline"/>
        </w:rPr>
        <w:t>In </w:t>
      </w:r>
      <w:r>
        <w:rPr>
          <w:color w:val="231F20"/>
          <w:spacing w:val="2"/>
          <w:w w:val="110"/>
          <w:vertAlign w:val="baseline"/>
        </w:rPr>
        <w:t>particular, </w:t>
      </w:r>
      <w:r>
        <w:rPr>
          <w:color w:val="231F20"/>
          <w:w w:val="110"/>
          <w:vertAlign w:val="baseline"/>
        </w:rPr>
        <w:t>two </w:t>
      </w:r>
      <w:r>
        <w:rPr>
          <w:color w:val="231F20"/>
          <w:spacing w:val="2"/>
          <w:w w:val="110"/>
          <w:vertAlign w:val="baseline"/>
        </w:rPr>
        <w:t>nodes </w:t>
      </w:r>
      <w:r>
        <w:rPr>
          <w:color w:val="231F20"/>
          <w:w w:val="110"/>
          <w:vertAlign w:val="baseline"/>
        </w:rPr>
        <w:t>of </w:t>
      </w:r>
      <w:r>
        <w:rPr>
          <w:i/>
          <w:color w:val="231F20"/>
          <w:w w:val="110"/>
          <w:vertAlign w:val="baseline"/>
        </w:rPr>
        <w:t>G </w:t>
      </w:r>
      <w:r>
        <w:rPr>
          <w:color w:val="231F20"/>
          <w:w w:val="110"/>
          <w:vertAlign w:val="baseline"/>
        </w:rPr>
        <w:t>are </w:t>
      </w:r>
      <w:r>
        <w:rPr>
          <w:color w:val="231F20"/>
          <w:spacing w:val="2"/>
          <w:w w:val="110"/>
          <w:vertAlign w:val="baseline"/>
        </w:rPr>
        <w:t>placed </w:t>
      </w:r>
      <w:r>
        <w:rPr>
          <w:color w:val="231F20"/>
          <w:w w:val="110"/>
          <w:vertAlign w:val="baseline"/>
        </w:rPr>
        <w:t>in the </w:t>
      </w:r>
      <w:r>
        <w:rPr>
          <w:color w:val="231F20"/>
          <w:spacing w:val="2"/>
          <w:w w:val="110"/>
          <w:vertAlign w:val="baseline"/>
        </w:rPr>
        <w:t>same component </w:t>
      </w:r>
      <w:r>
        <w:rPr>
          <w:color w:val="231F20"/>
          <w:w w:val="110"/>
          <w:vertAlign w:val="baseline"/>
        </w:rPr>
        <w:t>for </w:t>
      </w:r>
      <w:r>
        <w:rPr>
          <w:i/>
          <w:color w:val="231F20"/>
          <w:w w:val="110"/>
          <w:vertAlign w:val="baseline"/>
        </w:rPr>
        <w:t>G </w:t>
      </w:r>
      <w:r>
        <w:rPr>
          <w:color w:val="231F20"/>
          <w:w w:val="110"/>
          <w:vertAlign w:val="baseline"/>
        </w:rPr>
        <w:t>if</w:t>
      </w:r>
      <w:r>
        <w:rPr>
          <w:color w:val="231F20"/>
          <w:spacing w:val="-16"/>
          <w:w w:val="110"/>
          <w:vertAlign w:val="baseline"/>
        </w:rPr>
        <w:t> </w:t>
      </w:r>
      <w:r>
        <w:rPr>
          <w:color w:val="231F20"/>
          <w:spacing w:val="-2"/>
          <w:w w:val="110"/>
          <w:vertAlign w:val="baseline"/>
        </w:rPr>
        <w:t>and </w:t>
      </w:r>
      <w:r>
        <w:rPr>
          <w:color w:val="231F20"/>
          <w:spacing w:val="2"/>
          <w:w w:val="110"/>
          <w:vertAlign w:val="baseline"/>
        </w:rPr>
        <w:t>only</w:t>
      </w:r>
      <w:r>
        <w:rPr>
          <w:color w:val="231F20"/>
          <w:spacing w:val="-13"/>
          <w:w w:val="110"/>
          <w:vertAlign w:val="baseline"/>
        </w:rPr>
        <w:t> </w:t>
      </w:r>
      <w:r>
        <w:rPr>
          <w:color w:val="231F20"/>
          <w:w w:val="110"/>
          <w:vertAlign w:val="baseline"/>
        </w:rPr>
        <w:t>if</w:t>
      </w:r>
      <w:r>
        <w:rPr>
          <w:color w:val="231F20"/>
          <w:spacing w:val="-12"/>
          <w:w w:val="110"/>
          <w:vertAlign w:val="baseline"/>
        </w:rPr>
        <w:t> </w:t>
      </w:r>
      <w:r>
        <w:rPr>
          <w:color w:val="231F20"/>
          <w:spacing w:val="2"/>
          <w:w w:val="110"/>
          <w:vertAlign w:val="baseline"/>
        </w:rPr>
        <w:t>they</w:t>
      </w:r>
      <w:r>
        <w:rPr>
          <w:color w:val="231F20"/>
          <w:spacing w:val="-12"/>
          <w:w w:val="110"/>
          <w:vertAlign w:val="baseline"/>
        </w:rPr>
        <w:t> </w:t>
      </w:r>
      <w:r>
        <w:rPr>
          <w:color w:val="231F20"/>
          <w:spacing w:val="2"/>
          <w:w w:val="110"/>
          <w:vertAlign w:val="baseline"/>
        </w:rPr>
        <w:t>were</w:t>
      </w:r>
      <w:r>
        <w:rPr>
          <w:color w:val="231F20"/>
          <w:spacing w:val="-12"/>
          <w:w w:val="110"/>
          <w:vertAlign w:val="baseline"/>
        </w:rPr>
        <w:t> </w:t>
      </w:r>
      <w:r>
        <w:rPr>
          <w:color w:val="231F20"/>
          <w:w w:val="110"/>
          <w:vertAlign w:val="baseline"/>
        </w:rPr>
        <w:t>in</w:t>
      </w:r>
      <w:r>
        <w:rPr>
          <w:color w:val="231F20"/>
          <w:spacing w:val="-12"/>
          <w:w w:val="110"/>
          <w:vertAlign w:val="baseline"/>
        </w:rPr>
        <w:t> </w:t>
      </w:r>
      <w:r>
        <w:rPr>
          <w:color w:val="231F20"/>
          <w:w w:val="110"/>
          <w:vertAlign w:val="baseline"/>
        </w:rPr>
        <w:t>the</w:t>
      </w:r>
      <w:r>
        <w:rPr>
          <w:color w:val="231F20"/>
          <w:spacing w:val="-13"/>
          <w:w w:val="110"/>
          <w:vertAlign w:val="baseline"/>
        </w:rPr>
        <w:t> </w:t>
      </w:r>
      <w:r>
        <w:rPr>
          <w:color w:val="231F20"/>
          <w:spacing w:val="2"/>
          <w:w w:val="110"/>
          <w:vertAlign w:val="baseline"/>
        </w:rPr>
        <w:t>same</w:t>
      </w:r>
      <w:r>
        <w:rPr>
          <w:color w:val="231F20"/>
          <w:spacing w:val="-12"/>
          <w:w w:val="110"/>
          <w:vertAlign w:val="baseline"/>
        </w:rPr>
        <w:t> </w:t>
      </w:r>
      <w:r>
        <w:rPr>
          <w:color w:val="231F20"/>
          <w:spacing w:val="2"/>
          <w:w w:val="110"/>
          <w:vertAlign w:val="baseline"/>
        </w:rPr>
        <w:t>component</w:t>
      </w:r>
      <w:r>
        <w:rPr>
          <w:color w:val="231F20"/>
          <w:spacing w:val="-12"/>
          <w:w w:val="110"/>
          <w:vertAlign w:val="baseline"/>
        </w:rPr>
        <w:t> </w:t>
      </w:r>
      <w:r>
        <w:rPr>
          <w:color w:val="231F20"/>
          <w:w w:val="110"/>
          <w:vertAlign w:val="baseline"/>
        </w:rPr>
        <w:t>for</w:t>
      </w:r>
      <w:r>
        <w:rPr>
          <w:color w:val="231F20"/>
          <w:spacing w:val="-12"/>
          <w:w w:val="110"/>
          <w:vertAlign w:val="baseline"/>
        </w:rPr>
        <w:t> </w:t>
      </w:r>
      <w:r>
        <w:rPr>
          <w:i/>
          <w:color w:val="231F20"/>
          <w:spacing w:val="8"/>
          <w:w w:val="110"/>
          <w:vertAlign w:val="baseline"/>
        </w:rPr>
        <w:t>G</w:t>
      </w:r>
      <w:r>
        <w:rPr>
          <w:rFonts w:ascii="Arial" w:hAnsi="Arial" w:cs="Arial" w:eastAsia="Arial"/>
          <w:color w:val="231F20"/>
          <w:spacing w:val="8"/>
          <w:w w:val="110"/>
          <w:vertAlign w:val="superscript"/>
        </w:rPr>
        <w:t>+</w:t>
      </w:r>
      <w:r>
        <w:rPr>
          <w:color w:val="231F20"/>
          <w:spacing w:val="8"/>
          <w:w w:val="110"/>
          <w:vertAlign w:val="baseline"/>
        </w:rPr>
        <w:t>.</w:t>
      </w:r>
      <w:r>
        <w:rPr>
          <w:color w:val="231F20"/>
          <w:spacing w:val="-6"/>
          <w:w w:val="110"/>
          <w:vertAlign w:val="baseline"/>
        </w:rPr>
        <w:t> </w:t>
      </w:r>
      <w:r>
        <w:rPr>
          <w:color w:val="231F20"/>
          <w:spacing w:val="2"/>
          <w:w w:val="110"/>
          <w:vertAlign w:val="baseline"/>
        </w:rPr>
        <w:t>From</w:t>
      </w:r>
      <w:r>
        <w:rPr>
          <w:color w:val="231F20"/>
          <w:spacing w:val="-12"/>
          <w:w w:val="110"/>
          <w:vertAlign w:val="baseline"/>
        </w:rPr>
        <w:t> </w:t>
      </w:r>
      <w:r>
        <w:rPr>
          <w:color w:val="231F20"/>
          <w:w w:val="110"/>
          <w:vertAlign w:val="baseline"/>
        </w:rPr>
        <w:t>the</w:t>
      </w:r>
      <w:r>
        <w:rPr>
          <w:color w:val="231F20"/>
          <w:spacing w:val="-12"/>
          <w:w w:val="110"/>
          <w:vertAlign w:val="baseline"/>
        </w:rPr>
        <w:t> </w:t>
      </w:r>
      <w:r>
        <w:rPr>
          <w:color w:val="231F20"/>
          <w:spacing w:val="2"/>
          <w:w w:val="110"/>
          <w:vertAlign w:val="baseline"/>
        </w:rPr>
        <w:t>construction</w:t>
      </w:r>
      <w:r>
        <w:rPr>
          <w:color w:val="231F20"/>
          <w:spacing w:val="-12"/>
          <w:w w:val="110"/>
          <w:vertAlign w:val="baseline"/>
        </w:rPr>
        <w:t> </w:t>
      </w:r>
      <w:r>
        <w:rPr>
          <w:color w:val="231F20"/>
          <w:w w:val="110"/>
          <w:vertAlign w:val="baseline"/>
        </w:rPr>
        <w:t>of</w:t>
      </w:r>
      <w:r>
        <w:rPr>
          <w:color w:val="231F20"/>
          <w:spacing w:val="-12"/>
          <w:w w:val="110"/>
          <w:vertAlign w:val="baseline"/>
        </w:rPr>
        <w:t> </w:t>
      </w:r>
      <w:r>
        <w:rPr>
          <w:color w:val="231F20"/>
          <w:spacing w:val="3"/>
          <w:w w:val="110"/>
          <w:vertAlign w:val="baseline"/>
        </w:rPr>
        <w:t>the </w:t>
      </w:r>
      <w:r>
        <w:rPr>
          <w:color w:val="231F20"/>
          <w:spacing w:val="2"/>
          <w:w w:val="110"/>
          <w:vertAlign w:val="baseline"/>
        </w:rPr>
        <w:t>components,</w:t>
      </w:r>
      <w:r>
        <w:rPr>
          <w:color w:val="231F20"/>
          <w:spacing w:val="-21"/>
          <w:w w:val="110"/>
          <w:vertAlign w:val="baseline"/>
        </w:rPr>
        <w:t> </w:t>
      </w:r>
      <w:r>
        <w:rPr>
          <w:color w:val="231F20"/>
          <w:w w:val="110"/>
          <w:vertAlign w:val="baseline"/>
        </w:rPr>
        <w:t>we</w:t>
      </w:r>
      <w:r>
        <w:rPr>
          <w:color w:val="231F20"/>
          <w:spacing w:val="-20"/>
          <w:w w:val="110"/>
          <w:vertAlign w:val="baseline"/>
        </w:rPr>
        <w:t> </w:t>
      </w:r>
      <w:r>
        <w:rPr>
          <w:color w:val="231F20"/>
          <w:spacing w:val="2"/>
          <w:w w:val="110"/>
          <w:vertAlign w:val="baseline"/>
        </w:rPr>
        <w:t>thus</w:t>
      </w:r>
      <w:r>
        <w:rPr>
          <w:color w:val="231F20"/>
          <w:spacing w:val="-20"/>
          <w:w w:val="110"/>
          <w:vertAlign w:val="baseline"/>
        </w:rPr>
        <w:t> </w:t>
      </w:r>
      <w:r>
        <w:rPr>
          <w:color w:val="231F20"/>
          <w:spacing w:val="2"/>
          <w:w w:val="110"/>
          <w:vertAlign w:val="baseline"/>
        </w:rPr>
        <w:t>know</w:t>
      </w:r>
      <w:r>
        <w:rPr>
          <w:color w:val="231F20"/>
          <w:spacing w:val="-20"/>
          <w:w w:val="110"/>
          <w:vertAlign w:val="baseline"/>
        </w:rPr>
        <w:t> </w:t>
      </w:r>
      <w:r>
        <w:rPr>
          <w:color w:val="231F20"/>
          <w:spacing w:val="2"/>
          <w:w w:val="110"/>
          <w:vertAlign w:val="baseline"/>
        </w:rPr>
        <w:t>that</w:t>
      </w:r>
      <w:r>
        <w:rPr>
          <w:color w:val="231F20"/>
          <w:spacing w:val="-20"/>
          <w:w w:val="110"/>
          <w:vertAlign w:val="baseline"/>
        </w:rPr>
        <w:t> </w:t>
      </w:r>
      <w:r>
        <w:rPr>
          <w:color w:val="231F20"/>
          <w:w w:val="110"/>
          <w:vertAlign w:val="baseline"/>
        </w:rPr>
        <w:t>any</w:t>
      </w:r>
      <w:r>
        <w:rPr>
          <w:color w:val="231F20"/>
          <w:spacing w:val="-20"/>
          <w:w w:val="110"/>
          <w:vertAlign w:val="baseline"/>
        </w:rPr>
        <w:t> </w:t>
      </w:r>
      <w:r>
        <w:rPr>
          <w:color w:val="231F20"/>
          <w:spacing w:val="2"/>
          <w:w w:val="110"/>
          <w:vertAlign w:val="baseline"/>
        </w:rPr>
        <w:t>edge</w:t>
      </w:r>
      <w:r>
        <w:rPr>
          <w:color w:val="231F20"/>
          <w:spacing w:val="-21"/>
          <w:w w:val="110"/>
          <w:vertAlign w:val="baseline"/>
        </w:rPr>
        <w:t> </w:t>
      </w:r>
      <w:r>
        <w:rPr>
          <w:i/>
          <w:color w:val="231F20"/>
          <w:w w:val="110"/>
          <w:vertAlign w:val="baseline"/>
        </w:rPr>
        <w:t>e</w:t>
      </w:r>
      <w:r>
        <w:rPr>
          <w:i/>
          <w:color w:val="231F20"/>
          <w:spacing w:val="-13"/>
          <w:w w:val="110"/>
          <w:vertAlign w:val="baseline"/>
        </w:rPr>
        <w:t> </w:t>
      </w:r>
      <w:r>
        <w:rPr>
          <w:rFonts w:ascii="Arial" w:hAnsi="Arial" w:cs="Arial" w:eastAsia="Arial"/>
          <w:color w:val="231F20"/>
          <w:w w:val="135"/>
          <w:vertAlign w:val="baseline"/>
        </w:rPr>
        <w:t>c</w:t>
      </w:r>
      <w:r>
        <w:rPr>
          <w:rFonts w:ascii="Arial" w:hAnsi="Arial" w:cs="Arial" w:eastAsia="Arial"/>
          <w:color w:val="231F20"/>
          <w:spacing w:val="-35"/>
          <w:w w:val="135"/>
          <w:vertAlign w:val="baseline"/>
        </w:rPr>
        <w:t> </w:t>
      </w:r>
      <w:r>
        <w:rPr>
          <w:i/>
          <w:color w:val="231F20"/>
          <w:w w:val="110"/>
          <w:vertAlign w:val="baseline"/>
        </w:rPr>
        <w:t>G</w:t>
      </w:r>
      <w:r>
        <w:rPr>
          <w:i/>
          <w:color w:val="231F20"/>
          <w:spacing w:val="-13"/>
          <w:w w:val="110"/>
          <w:vertAlign w:val="baseline"/>
        </w:rPr>
        <w:t> </w:t>
      </w:r>
      <w:r>
        <w:rPr>
          <w:color w:val="231F20"/>
          <w:spacing w:val="2"/>
          <w:w w:val="110"/>
          <w:vertAlign w:val="baseline"/>
        </w:rPr>
        <w:t>that</w:t>
      </w:r>
      <w:r>
        <w:rPr>
          <w:color w:val="231F20"/>
          <w:spacing w:val="-21"/>
          <w:w w:val="110"/>
          <w:vertAlign w:val="baseline"/>
        </w:rPr>
        <w:t> </w:t>
      </w:r>
      <w:r>
        <w:rPr>
          <w:color w:val="231F20"/>
          <w:spacing w:val="2"/>
          <w:w w:val="110"/>
          <w:vertAlign w:val="baseline"/>
        </w:rPr>
        <w:t>links</w:t>
      </w:r>
      <w:r>
        <w:rPr>
          <w:color w:val="231F20"/>
          <w:spacing w:val="-20"/>
          <w:w w:val="110"/>
          <w:vertAlign w:val="baseline"/>
        </w:rPr>
        <w:t> </w:t>
      </w:r>
      <w:r>
        <w:rPr>
          <w:color w:val="231F20"/>
          <w:w w:val="110"/>
          <w:vertAlign w:val="baseline"/>
        </w:rPr>
        <w:t>two</w:t>
      </w:r>
      <w:r>
        <w:rPr>
          <w:color w:val="231F20"/>
          <w:spacing w:val="-20"/>
          <w:w w:val="110"/>
          <w:vertAlign w:val="baseline"/>
        </w:rPr>
        <w:t> </w:t>
      </w:r>
      <w:r>
        <w:rPr>
          <w:color w:val="231F20"/>
          <w:spacing w:val="2"/>
          <w:w w:val="110"/>
          <w:vertAlign w:val="baseline"/>
        </w:rPr>
        <w:t>components</w:t>
      </w:r>
      <w:r>
        <w:rPr>
          <w:color w:val="231F20"/>
          <w:spacing w:val="-20"/>
          <w:w w:val="110"/>
          <w:vertAlign w:val="baseline"/>
        </w:rPr>
        <w:t> </w:t>
      </w:r>
      <w:r>
        <w:rPr>
          <w:color w:val="231F20"/>
          <w:w w:val="110"/>
          <w:vertAlign w:val="baseline"/>
        </w:rPr>
        <w:t>in</w:t>
      </w:r>
      <w:r>
        <w:rPr>
          <w:color w:val="231F20"/>
          <w:spacing w:val="-20"/>
          <w:w w:val="110"/>
          <w:vertAlign w:val="baseline"/>
        </w:rPr>
        <w:t> </w:t>
      </w:r>
      <w:r>
        <w:rPr>
          <w:i/>
          <w:color w:val="231F20"/>
          <w:w w:val="110"/>
          <w:vertAlign w:val="baseline"/>
        </w:rPr>
        <w:t>G </w:t>
      </w:r>
      <w:r>
        <w:rPr>
          <w:color w:val="231F20"/>
          <w:spacing w:val="2"/>
          <w:w w:val="110"/>
          <w:vertAlign w:val="baseline"/>
        </w:rPr>
        <w:t>must</w:t>
      </w:r>
      <w:r>
        <w:rPr>
          <w:color w:val="231F20"/>
          <w:spacing w:val="-15"/>
          <w:w w:val="110"/>
          <w:vertAlign w:val="baseline"/>
        </w:rPr>
        <w:t> </w:t>
      </w:r>
      <w:r>
        <w:rPr>
          <w:color w:val="231F20"/>
          <w:spacing w:val="2"/>
          <w:w w:val="110"/>
          <w:vertAlign w:val="baseline"/>
        </w:rPr>
        <w:t>correspond</w:t>
      </w:r>
      <w:r>
        <w:rPr>
          <w:color w:val="231F20"/>
          <w:spacing w:val="-15"/>
          <w:w w:val="110"/>
          <w:vertAlign w:val="baseline"/>
        </w:rPr>
        <w:t> </w:t>
      </w:r>
      <w:r>
        <w:rPr>
          <w:color w:val="231F20"/>
          <w:w w:val="110"/>
          <w:vertAlign w:val="baseline"/>
        </w:rPr>
        <w:t>to</w:t>
      </w:r>
      <w:r>
        <w:rPr>
          <w:color w:val="231F20"/>
          <w:spacing w:val="-14"/>
          <w:w w:val="110"/>
          <w:vertAlign w:val="baseline"/>
        </w:rPr>
        <w:t> </w:t>
      </w:r>
      <w:r>
        <w:rPr>
          <w:color w:val="231F20"/>
          <w:w w:val="110"/>
          <w:vertAlign w:val="baseline"/>
        </w:rPr>
        <w:t>a</w:t>
      </w:r>
      <w:r>
        <w:rPr>
          <w:color w:val="231F20"/>
          <w:spacing w:val="-15"/>
          <w:w w:val="110"/>
          <w:vertAlign w:val="baseline"/>
        </w:rPr>
        <w:t> </w:t>
      </w:r>
      <w:r>
        <w:rPr>
          <w:color w:val="231F20"/>
          <w:spacing w:val="2"/>
          <w:w w:val="110"/>
          <w:vertAlign w:val="baseline"/>
        </w:rPr>
        <w:t>path</w:t>
      </w:r>
      <w:r>
        <w:rPr>
          <w:color w:val="231F20"/>
          <w:spacing w:val="-14"/>
          <w:w w:val="110"/>
          <w:vertAlign w:val="baseline"/>
        </w:rPr>
        <w:t> </w:t>
      </w:r>
      <w:r>
        <w:rPr>
          <w:color w:val="231F20"/>
          <w:w w:val="110"/>
          <w:vertAlign w:val="baseline"/>
        </w:rPr>
        <w:t>of</w:t>
      </w:r>
      <w:r>
        <w:rPr>
          <w:color w:val="231F20"/>
          <w:spacing w:val="-15"/>
          <w:w w:val="110"/>
          <w:vertAlign w:val="baseline"/>
        </w:rPr>
        <w:t> </w:t>
      </w:r>
      <w:r>
        <w:rPr>
          <w:color w:val="231F20"/>
          <w:spacing w:val="2"/>
          <w:w w:val="110"/>
          <w:vertAlign w:val="baseline"/>
        </w:rPr>
        <w:t>capacity</w:t>
      </w:r>
      <w:r>
        <w:rPr>
          <w:color w:val="231F20"/>
          <w:spacing w:val="-14"/>
          <w:w w:val="110"/>
          <w:vertAlign w:val="baseline"/>
        </w:rPr>
        <w:t> </w:t>
      </w:r>
      <w:r>
        <w:rPr>
          <w:i/>
          <w:color w:val="231F20"/>
          <w:spacing w:val="11"/>
          <w:w w:val="110"/>
          <w:vertAlign w:val="baseline"/>
        </w:rPr>
        <w:t>C</w:t>
      </w:r>
      <w:r>
        <w:rPr>
          <w:color w:val="231F20"/>
          <w:spacing w:val="11"/>
          <w:w w:val="110"/>
          <w:vertAlign w:val="baseline"/>
        </w:rPr>
        <w:t>(</w:t>
      </w:r>
      <w:r>
        <w:rPr>
          <w:i/>
          <w:color w:val="231F20"/>
          <w:spacing w:val="11"/>
          <w:w w:val="110"/>
          <w:vertAlign w:val="baseline"/>
        </w:rPr>
        <w:t>e</w:t>
      </w:r>
      <w:r>
        <w:rPr>
          <w:color w:val="231F20"/>
          <w:spacing w:val="11"/>
          <w:w w:val="110"/>
          <w:vertAlign w:val="baseline"/>
        </w:rPr>
        <w:t>)</w:t>
      </w:r>
      <w:r>
        <w:rPr>
          <w:color w:val="231F20"/>
          <w:spacing w:val="-8"/>
          <w:w w:val="110"/>
          <w:vertAlign w:val="baseline"/>
        </w:rPr>
        <w:t> </w:t>
      </w:r>
      <w:r>
        <w:rPr>
          <w:color w:val="231F20"/>
          <w:spacing w:val="2"/>
          <w:w w:val="110"/>
          <w:vertAlign w:val="baseline"/>
        </w:rPr>
        <w:t>edges</w:t>
      </w:r>
      <w:r>
        <w:rPr>
          <w:color w:val="231F20"/>
          <w:spacing w:val="-14"/>
          <w:w w:val="110"/>
          <w:vertAlign w:val="baseline"/>
        </w:rPr>
        <w:t> </w:t>
      </w:r>
      <w:r>
        <w:rPr>
          <w:color w:val="231F20"/>
          <w:w w:val="110"/>
          <w:vertAlign w:val="baseline"/>
        </w:rPr>
        <w:t>in</w:t>
      </w:r>
      <w:r>
        <w:rPr>
          <w:color w:val="231F20"/>
          <w:spacing w:val="-15"/>
          <w:w w:val="110"/>
          <w:vertAlign w:val="baseline"/>
        </w:rPr>
        <w:t> </w:t>
      </w:r>
      <w:r>
        <w:rPr>
          <w:i/>
          <w:color w:val="231F20"/>
          <w:spacing w:val="7"/>
          <w:w w:val="110"/>
          <w:vertAlign w:val="baseline"/>
        </w:rPr>
        <w:t>G</w:t>
      </w:r>
      <w:r>
        <w:rPr>
          <w:rFonts w:ascii="Arial" w:hAnsi="Arial" w:cs="Arial" w:eastAsia="Arial"/>
          <w:color w:val="231F20"/>
          <w:spacing w:val="7"/>
          <w:w w:val="110"/>
          <w:vertAlign w:val="superscript"/>
        </w:rPr>
        <w:t>+</w:t>
      </w:r>
      <w:r>
        <w:rPr>
          <w:rFonts w:ascii="Arial" w:hAnsi="Arial" w:cs="Arial" w:eastAsia="Arial"/>
          <w:color w:val="231F20"/>
          <w:spacing w:val="-16"/>
          <w:w w:val="110"/>
          <w:vertAlign w:val="baseline"/>
        </w:rPr>
        <w:t> </w:t>
      </w:r>
      <w:r>
        <w:rPr>
          <w:color w:val="231F20"/>
          <w:spacing w:val="2"/>
          <w:w w:val="110"/>
          <w:vertAlign w:val="baseline"/>
        </w:rPr>
        <w:t>that</w:t>
      </w:r>
      <w:r>
        <w:rPr>
          <w:color w:val="231F20"/>
          <w:spacing w:val="-15"/>
          <w:w w:val="110"/>
          <w:vertAlign w:val="baseline"/>
        </w:rPr>
        <w:t> </w:t>
      </w:r>
      <w:r>
        <w:rPr>
          <w:color w:val="231F20"/>
          <w:w w:val="110"/>
          <w:vertAlign w:val="baseline"/>
        </w:rPr>
        <w:t>was</w:t>
      </w:r>
      <w:r>
        <w:rPr>
          <w:color w:val="231F20"/>
          <w:spacing w:val="-14"/>
          <w:w w:val="110"/>
          <w:vertAlign w:val="baseline"/>
        </w:rPr>
        <w:t> </w:t>
      </w:r>
      <w:r>
        <w:rPr>
          <w:color w:val="231F20"/>
          <w:w w:val="110"/>
          <w:vertAlign w:val="baseline"/>
        </w:rPr>
        <w:t>cut</w:t>
      </w:r>
      <w:r>
        <w:rPr>
          <w:color w:val="231F20"/>
          <w:spacing w:val="-15"/>
          <w:w w:val="110"/>
          <w:vertAlign w:val="baseline"/>
        </w:rPr>
        <w:t> </w:t>
      </w:r>
      <w:r>
        <w:rPr>
          <w:color w:val="231F20"/>
          <w:w w:val="110"/>
          <w:vertAlign w:val="baseline"/>
        </w:rPr>
        <w:t>to</w:t>
      </w:r>
      <w:r>
        <w:rPr>
          <w:color w:val="231F20"/>
          <w:spacing w:val="-14"/>
          <w:w w:val="110"/>
          <w:vertAlign w:val="baseline"/>
        </w:rPr>
        <w:t> </w:t>
      </w:r>
      <w:r>
        <w:rPr>
          <w:color w:val="231F20"/>
          <w:spacing w:val="2"/>
          <w:w w:val="110"/>
          <w:vertAlign w:val="baseline"/>
        </w:rPr>
        <w:t>form</w:t>
      </w:r>
      <w:r>
        <w:rPr>
          <w:color w:val="231F20"/>
          <w:spacing w:val="-15"/>
          <w:w w:val="110"/>
          <w:vertAlign w:val="baseline"/>
        </w:rPr>
        <w:t> </w:t>
      </w:r>
      <w:r>
        <w:rPr>
          <w:color w:val="231F20"/>
          <w:spacing w:val="-4"/>
          <w:w w:val="110"/>
          <w:vertAlign w:val="baseline"/>
        </w:rPr>
        <w:t>at </w:t>
      </w:r>
      <w:r>
        <w:rPr>
          <w:color w:val="231F20"/>
          <w:spacing w:val="2"/>
          <w:w w:val="110"/>
          <w:vertAlign w:val="baseline"/>
        </w:rPr>
        <w:t>least</w:t>
      </w:r>
      <w:r>
        <w:rPr>
          <w:color w:val="231F20"/>
          <w:spacing w:val="-17"/>
          <w:w w:val="110"/>
          <w:vertAlign w:val="baseline"/>
        </w:rPr>
        <w:t> </w:t>
      </w:r>
      <w:r>
        <w:rPr>
          <w:color w:val="231F20"/>
          <w:w w:val="110"/>
          <w:vertAlign w:val="baseline"/>
        </w:rPr>
        <w:t>one</w:t>
      </w:r>
      <w:r>
        <w:rPr>
          <w:color w:val="231F20"/>
          <w:spacing w:val="-16"/>
          <w:w w:val="110"/>
          <w:vertAlign w:val="baseline"/>
        </w:rPr>
        <w:t> </w:t>
      </w:r>
      <w:r>
        <w:rPr>
          <w:color w:val="231F20"/>
          <w:w w:val="110"/>
          <w:vertAlign w:val="baseline"/>
        </w:rPr>
        <w:t>of</w:t>
      </w:r>
      <w:r>
        <w:rPr>
          <w:color w:val="231F20"/>
          <w:spacing w:val="-16"/>
          <w:w w:val="110"/>
          <w:vertAlign w:val="baseline"/>
        </w:rPr>
        <w:t> </w:t>
      </w:r>
      <w:r>
        <w:rPr>
          <w:color w:val="231F20"/>
          <w:w w:val="110"/>
          <w:vertAlign w:val="baseline"/>
        </w:rPr>
        <w:t>the</w:t>
      </w:r>
      <w:r>
        <w:rPr>
          <w:color w:val="231F20"/>
          <w:spacing w:val="-16"/>
          <w:w w:val="110"/>
          <w:vertAlign w:val="baseline"/>
        </w:rPr>
        <w:t> </w:t>
      </w:r>
      <w:r>
        <w:rPr>
          <w:color w:val="231F20"/>
          <w:spacing w:val="2"/>
          <w:w w:val="110"/>
          <w:vertAlign w:val="baseline"/>
        </w:rPr>
        <w:t>corresponding</w:t>
      </w:r>
      <w:r>
        <w:rPr>
          <w:color w:val="231F20"/>
          <w:spacing w:val="-16"/>
          <w:w w:val="110"/>
          <w:vertAlign w:val="baseline"/>
        </w:rPr>
        <w:t> </w:t>
      </w:r>
      <w:r>
        <w:rPr>
          <w:color w:val="231F20"/>
          <w:spacing w:val="2"/>
          <w:w w:val="110"/>
          <w:vertAlign w:val="baseline"/>
        </w:rPr>
        <w:t>components</w:t>
      </w:r>
      <w:r>
        <w:rPr>
          <w:color w:val="231F20"/>
          <w:spacing w:val="-16"/>
          <w:w w:val="110"/>
          <w:vertAlign w:val="baseline"/>
        </w:rPr>
        <w:t> </w:t>
      </w:r>
      <w:r>
        <w:rPr>
          <w:color w:val="231F20"/>
          <w:w w:val="110"/>
          <w:vertAlign w:val="baseline"/>
        </w:rPr>
        <w:t>in</w:t>
      </w:r>
      <w:r>
        <w:rPr>
          <w:color w:val="231F20"/>
          <w:spacing w:val="-16"/>
          <w:w w:val="110"/>
          <w:vertAlign w:val="baseline"/>
        </w:rPr>
        <w:t> </w:t>
      </w:r>
      <w:r>
        <w:rPr>
          <w:i/>
          <w:color w:val="231F20"/>
          <w:spacing w:val="8"/>
          <w:w w:val="110"/>
          <w:vertAlign w:val="baseline"/>
        </w:rPr>
        <w:t>G</w:t>
      </w:r>
      <w:r>
        <w:rPr>
          <w:rFonts w:ascii="Arial" w:hAnsi="Arial" w:cs="Arial" w:eastAsia="Arial"/>
          <w:color w:val="231F20"/>
          <w:spacing w:val="8"/>
          <w:w w:val="110"/>
          <w:vertAlign w:val="superscript"/>
        </w:rPr>
        <w:t>+</w:t>
      </w:r>
      <w:r>
        <w:rPr>
          <w:color w:val="231F20"/>
          <w:spacing w:val="8"/>
          <w:w w:val="110"/>
          <w:vertAlign w:val="baseline"/>
        </w:rPr>
        <w:t>.</w:t>
      </w:r>
      <w:r>
        <w:rPr>
          <w:color w:val="231F20"/>
          <w:spacing w:val="-10"/>
          <w:w w:val="110"/>
          <w:vertAlign w:val="baseline"/>
        </w:rPr>
        <w:t> </w:t>
      </w:r>
      <w:r>
        <w:rPr>
          <w:color w:val="231F20"/>
          <w:spacing w:val="2"/>
          <w:w w:val="110"/>
          <w:vertAlign w:val="baseline"/>
        </w:rPr>
        <w:t>Hence,</w:t>
      </w:r>
      <w:r>
        <w:rPr>
          <w:color w:val="231F20"/>
          <w:spacing w:val="-16"/>
          <w:w w:val="110"/>
          <w:vertAlign w:val="baseline"/>
        </w:rPr>
        <w:t> </w:t>
      </w:r>
      <w:r>
        <w:rPr>
          <w:color w:val="231F20"/>
          <w:w w:val="110"/>
          <w:vertAlign w:val="baseline"/>
        </w:rPr>
        <w:t>the</w:t>
      </w:r>
      <w:r>
        <w:rPr>
          <w:color w:val="231F20"/>
          <w:spacing w:val="-16"/>
          <w:w w:val="110"/>
          <w:vertAlign w:val="baseline"/>
        </w:rPr>
        <w:t> </w:t>
      </w:r>
      <w:r>
        <w:rPr>
          <w:color w:val="231F20"/>
          <w:spacing w:val="2"/>
          <w:w w:val="110"/>
          <w:vertAlign w:val="baseline"/>
        </w:rPr>
        <w:t>total</w:t>
      </w:r>
      <w:r>
        <w:rPr>
          <w:color w:val="231F20"/>
          <w:spacing w:val="-16"/>
          <w:w w:val="110"/>
          <w:vertAlign w:val="baseline"/>
        </w:rPr>
        <w:t> </w:t>
      </w:r>
      <w:r>
        <w:rPr>
          <w:color w:val="231F20"/>
          <w:spacing w:val="2"/>
          <w:w w:val="110"/>
          <w:vertAlign w:val="baseline"/>
        </w:rPr>
        <w:t>capacity</w:t>
      </w:r>
      <w:r>
        <w:rPr>
          <w:color w:val="231F20"/>
          <w:spacing w:val="-17"/>
          <w:w w:val="110"/>
          <w:vertAlign w:val="baseline"/>
        </w:rPr>
        <w:t> </w:t>
      </w:r>
      <w:r>
        <w:rPr>
          <w:color w:val="231F20"/>
          <w:spacing w:val="-5"/>
          <w:w w:val="110"/>
          <w:vertAlign w:val="baseline"/>
        </w:rPr>
        <w:t>of </w:t>
      </w:r>
      <w:r>
        <w:rPr>
          <w:color w:val="231F20"/>
          <w:w w:val="110"/>
          <w:vertAlign w:val="baseline"/>
        </w:rPr>
        <w:t>the</w:t>
      </w:r>
      <w:r>
        <w:rPr>
          <w:color w:val="231F20"/>
          <w:spacing w:val="-18"/>
          <w:w w:val="110"/>
          <w:vertAlign w:val="baseline"/>
        </w:rPr>
        <w:t> </w:t>
      </w:r>
      <w:r>
        <w:rPr>
          <w:color w:val="231F20"/>
          <w:spacing w:val="2"/>
          <w:w w:val="110"/>
          <w:vertAlign w:val="baseline"/>
        </w:rPr>
        <w:t>edges</w:t>
      </w:r>
      <w:r>
        <w:rPr>
          <w:color w:val="231F20"/>
          <w:spacing w:val="-18"/>
          <w:w w:val="110"/>
          <w:vertAlign w:val="baseline"/>
        </w:rPr>
        <w:t> </w:t>
      </w:r>
      <w:r>
        <w:rPr>
          <w:color w:val="231F20"/>
          <w:spacing w:val="2"/>
          <w:w w:val="110"/>
          <w:vertAlign w:val="baseline"/>
        </w:rPr>
        <w:t>linking</w:t>
      </w:r>
      <w:r>
        <w:rPr>
          <w:color w:val="231F20"/>
          <w:spacing w:val="-18"/>
          <w:w w:val="110"/>
          <w:vertAlign w:val="baseline"/>
        </w:rPr>
        <w:t> </w:t>
      </w:r>
      <w:r>
        <w:rPr>
          <w:color w:val="231F20"/>
          <w:spacing w:val="2"/>
          <w:w w:val="110"/>
          <w:vertAlign w:val="baseline"/>
        </w:rPr>
        <w:t>different</w:t>
      </w:r>
      <w:r>
        <w:rPr>
          <w:color w:val="231F20"/>
          <w:spacing w:val="-18"/>
          <w:w w:val="110"/>
          <w:vertAlign w:val="baseline"/>
        </w:rPr>
        <w:t> </w:t>
      </w:r>
      <w:r>
        <w:rPr>
          <w:color w:val="231F20"/>
          <w:spacing w:val="2"/>
          <w:w w:val="110"/>
          <w:vertAlign w:val="baseline"/>
        </w:rPr>
        <w:t>components</w:t>
      </w:r>
      <w:r>
        <w:rPr>
          <w:color w:val="231F20"/>
          <w:spacing w:val="-18"/>
          <w:w w:val="110"/>
          <w:vertAlign w:val="baseline"/>
        </w:rPr>
        <w:t> </w:t>
      </w:r>
      <w:r>
        <w:rPr>
          <w:color w:val="231F20"/>
          <w:w w:val="110"/>
          <w:vertAlign w:val="baseline"/>
        </w:rPr>
        <w:t>in</w:t>
      </w:r>
      <w:r>
        <w:rPr>
          <w:color w:val="231F20"/>
          <w:spacing w:val="-18"/>
          <w:w w:val="110"/>
          <w:vertAlign w:val="baseline"/>
        </w:rPr>
        <w:t> </w:t>
      </w:r>
      <w:r>
        <w:rPr>
          <w:i/>
          <w:color w:val="231F20"/>
          <w:w w:val="110"/>
          <w:vertAlign w:val="baseline"/>
        </w:rPr>
        <w:t>G</w:t>
      </w:r>
      <w:r>
        <w:rPr>
          <w:i/>
          <w:color w:val="231F20"/>
          <w:spacing w:val="-11"/>
          <w:w w:val="110"/>
          <w:vertAlign w:val="baseline"/>
        </w:rPr>
        <w:t> </w:t>
      </w:r>
      <w:r>
        <w:rPr>
          <w:color w:val="231F20"/>
          <w:w w:val="110"/>
          <w:vertAlign w:val="baseline"/>
        </w:rPr>
        <w:t>is</w:t>
      </w:r>
      <w:r>
        <w:rPr>
          <w:color w:val="231F20"/>
          <w:spacing w:val="-18"/>
          <w:w w:val="110"/>
          <w:vertAlign w:val="baseline"/>
        </w:rPr>
        <w:t> </w:t>
      </w:r>
      <w:r>
        <w:rPr>
          <w:color w:val="231F20"/>
          <w:w w:val="110"/>
          <w:vertAlign w:val="baseline"/>
        </w:rPr>
        <w:t>at</w:t>
      </w:r>
      <w:r>
        <w:rPr>
          <w:color w:val="231F20"/>
          <w:spacing w:val="-18"/>
          <w:w w:val="110"/>
          <w:vertAlign w:val="baseline"/>
        </w:rPr>
        <w:t> </w:t>
      </w:r>
      <w:r>
        <w:rPr>
          <w:color w:val="231F20"/>
          <w:spacing w:val="2"/>
          <w:w w:val="110"/>
          <w:vertAlign w:val="baseline"/>
        </w:rPr>
        <w:t>most</w:t>
      </w:r>
      <w:r>
        <w:rPr>
          <w:color w:val="231F20"/>
          <w:spacing w:val="-18"/>
          <w:w w:val="110"/>
          <w:vertAlign w:val="baseline"/>
        </w:rPr>
        <w:t> </w:t>
      </w:r>
      <w:r>
        <w:rPr>
          <w:color w:val="231F20"/>
          <w:spacing w:val="10"/>
          <w:w w:val="110"/>
          <w:vertAlign w:val="baseline"/>
        </w:rPr>
        <w:t>4</w:t>
      </w:r>
      <w:r>
        <w:rPr>
          <w:rFonts w:ascii="Calibri" w:hAnsi="Calibri" w:cs="Calibri" w:eastAsia="Calibri"/>
          <w:color w:val="231F20"/>
          <w:spacing w:val="10"/>
          <w:w w:val="110"/>
          <w:vertAlign w:val="baseline"/>
        </w:rPr>
        <w:t>ϵ</w:t>
      </w:r>
      <w:r>
        <w:rPr>
          <w:i/>
          <w:color w:val="231F20"/>
          <w:spacing w:val="10"/>
          <w:w w:val="110"/>
          <w:vertAlign w:val="baseline"/>
        </w:rPr>
        <w:t>C</w:t>
      </w:r>
      <w:r>
        <w:rPr>
          <w:i/>
          <w:color w:val="231F20"/>
          <w:spacing w:val="-11"/>
          <w:w w:val="110"/>
          <w:vertAlign w:val="baseline"/>
        </w:rPr>
        <w:t> </w:t>
      </w:r>
      <w:r>
        <w:rPr>
          <w:rFonts w:ascii="Arial" w:hAnsi="Arial" w:cs="Arial" w:eastAsia="Arial"/>
          <w:color w:val="231F20"/>
          <w:w w:val="135"/>
          <w:vertAlign w:val="baseline"/>
        </w:rPr>
        <w:t>=</w:t>
      </w:r>
      <w:r>
        <w:rPr>
          <w:rFonts w:ascii="Arial" w:hAnsi="Arial" w:cs="Arial" w:eastAsia="Arial"/>
          <w:color w:val="231F20"/>
          <w:spacing w:val="-31"/>
          <w:w w:val="135"/>
          <w:vertAlign w:val="baseline"/>
        </w:rPr>
        <w:t> </w:t>
      </w:r>
      <w:r>
        <w:rPr>
          <w:color w:val="231F20"/>
          <w:spacing w:val="9"/>
          <w:w w:val="110"/>
          <w:vertAlign w:val="baseline"/>
        </w:rPr>
        <w:t>(4</w:t>
      </w:r>
      <w:r>
        <w:rPr>
          <w:i/>
          <w:color w:val="231F20"/>
          <w:spacing w:val="9"/>
          <w:w w:val="110"/>
          <w:vertAlign w:val="baseline"/>
        </w:rPr>
        <w:t>W</w:t>
      </w:r>
      <w:r>
        <w:rPr>
          <w:i/>
          <w:color w:val="231F20"/>
          <w:spacing w:val="-13"/>
          <w:w w:val="110"/>
          <w:vertAlign w:val="baseline"/>
        </w:rPr>
        <w:t> </w:t>
      </w:r>
      <w:r>
        <w:rPr>
          <w:color w:val="231F20"/>
          <w:w w:val="110"/>
          <w:vertAlign w:val="baseline"/>
        </w:rPr>
        <w:t>log</w:t>
      </w:r>
      <w:r>
        <w:rPr>
          <w:color w:val="231F20"/>
          <w:spacing w:val="-18"/>
          <w:w w:val="110"/>
          <w:vertAlign w:val="baseline"/>
        </w:rPr>
        <w:t> </w:t>
      </w:r>
      <w:r>
        <w:rPr>
          <w:i/>
          <w:color w:val="231F20"/>
          <w:spacing w:val="12"/>
          <w:w w:val="110"/>
          <w:vertAlign w:val="baseline"/>
        </w:rPr>
        <w:t>n</w:t>
      </w:r>
      <w:r>
        <w:rPr>
          <w:color w:val="231F20"/>
          <w:spacing w:val="12"/>
          <w:w w:val="110"/>
          <w:vertAlign w:val="baseline"/>
        </w:rPr>
        <w:t>/</w:t>
      </w:r>
      <w:r>
        <w:rPr>
          <w:rFonts w:ascii="Arial" w:hAnsi="Arial" w:cs="Arial" w:eastAsia="Arial"/>
          <w:color w:val="231F20"/>
          <w:spacing w:val="12"/>
          <w:w w:val="110"/>
          <w:vertAlign w:val="baseline"/>
        </w:rPr>
        <w:t>Δ</w:t>
      </w:r>
      <w:r>
        <w:rPr>
          <w:color w:val="231F20"/>
          <w:spacing w:val="12"/>
          <w:w w:val="110"/>
          <w:vertAlign w:val="baseline"/>
        </w:rPr>
        <w:t>),</w:t>
      </w:r>
      <w:r>
        <w:rPr>
          <w:color w:val="231F20"/>
          <w:spacing w:val="-12"/>
          <w:w w:val="110"/>
          <w:vertAlign w:val="baseline"/>
        </w:rPr>
        <w:t> </w:t>
      </w:r>
      <w:r>
        <w:rPr>
          <w:color w:val="231F20"/>
          <w:w w:val="110"/>
          <w:vertAlign w:val="baseline"/>
        </w:rPr>
        <w:t>as </w:t>
      </w:r>
      <w:r>
        <w:rPr>
          <w:color w:val="231F20"/>
          <w:spacing w:val="3"/>
          <w:w w:val="110"/>
          <w:vertAlign w:val="baseline"/>
        </w:rPr>
        <w:t>desired.</w:t>
      </w:r>
    </w:p>
    <w:p>
      <w:pPr>
        <w:pStyle w:val="BodyText"/>
        <w:spacing w:line="232" w:lineRule="auto" w:before="8"/>
        <w:ind w:right="204" w:firstLine="200"/>
        <w:jc w:val="both"/>
      </w:pPr>
      <w:r>
        <w:rPr>
          <w:color w:val="231F20"/>
          <w:w w:val="110"/>
        </w:rPr>
        <w:t>It</w:t>
      </w:r>
      <w:r>
        <w:rPr>
          <w:color w:val="231F20"/>
          <w:spacing w:val="-3"/>
          <w:w w:val="110"/>
        </w:rPr>
        <w:t> </w:t>
      </w:r>
      <w:r>
        <w:rPr>
          <w:color w:val="231F20"/>
          <w:spacing w:val="2"/>
          <w:w w:val="110"/>
        </w:rPr>
        <w:t>remains</w:t>
      </w:r>
      <w:r>
        <w:rPr>
          <w:color w:val="231F20"/>
          <w:spacing w:val="-3"/>
          <w:w w:val="110"/>
        </w:rPr>
        <w:t> </w:t>
      </w:r>
      <w:r>
        <w:rPr>
          <w:color w:val="231F20"/>
          <w:spacing w:val="2"/>
          <w:w w:val="110"/>
        </w:rPr>
        <w:t>only</w:t>
      </w:r>
      <w:r>
        <w:rPr>
          <w:color w:val="231F20"/>
          <w:spacing w:val="-3"/>
          <w:w w:val="110"/>
        </w:rPr>
        <w:t> </w:t>
      </w:r>
      <w:r>
        <w:rPr>
          <w:color w:val="231F20"/>
          <w:w w:val="110"/>
        </w:rPr>
        <w:t>to</w:t>
      </w:r>
      <w:r>
        <w:rPr>
          <w:color w:val="231F20"/>
          <w:spacing w:val="-3"/>
          <w:w w:val="110"/>
        </w:rPr>
        <w:t> </w:t>
      </w:r>
      <w:r>
        <w:rPr>
          <w:color w:val="231F20"/>
          <w:spacing w:val="2"/>
          <w:w w:val="110"/>
        </w:rPr>
        <w:t>show</w:t>
      </w:r>
      <w:r>
        <w:rPr>
          <w:color w:val="231F20"/>
          <w:spacing w:val="-3"/>
          <w:w w:val="110"/>
        </w:rPr>
        <w:t> </w:t>
      </w:r>
      <w:r>
        <w:rPr>
          <w:color w:val="231F20"/>
          <w:spacing w:val="2"/>
          <w:w w:val="110"/>
        </w:rPr>
        <w:t>that</w:t>
      </w:r>
      <w:r>
        <w:rPr>
          <w:color w:val="231F20"/>
          <w:spacing w:val="-2"/>
          <w:w w:val="110"/>
        </w:rPr>
        <w:t> </w:t>
      </w:r>
      <w:r>
        <w:rPr>
          <w:color w:val="231F20"/>
          <w:spacing w:val="2"/>
          <w:w w:val="110"/>
        </w:rPr>
        <w:t>each</w:t>
      </w:r>
      <w:r>
        <w:rPr>
          <w:color w:val="231F20"/>
          <w:spacing w:val="-3"/>
          <w:w w:val="110"/>
        </w:rPr>
        <w:t> </w:t>
      </w:r>
      <w:r>
        <w:rPr>
          <w:color w:val="231F20"/>
          <w:spacing w:val="2"/>
          <w:w w:val="110"/>
        </w:rPr>
        <w:t>component</w:t>
      </w:r>
      <w:r>
        <w:rPr>
          <w:color w:val="231F20"/>
          <w:spacing w:val="-3"/>
          <w:w w:val="110"/>
        </w:rPr>
        <w:t> </w:t>
      </w:r>
      <w:r>
        <w:rPr>
          <w:color w:val="231F20"/>
          <w:w w:val="110"/>
        </w:rPr>
        <w:t>has</w:t>
      </w:r>
      <w:r>
        <w:rPr>
          <w:color w:val="231F20"/>
          <w:spacing w:val="-3"/>
          <w:w w:val="110"/>
        </w:rPr>
        <w:t> </w:t>
      </w:r>
      <w:r>
        <w:rPr>
          <w:color w:val="231F20"/>
          <w:spacing w:val="2"/>
          <w:w w:val="110"/>
        </w:rPr>
        <w:t>small</w:t>
      </w:r>
      <w:r>
        <w:rPr>
          <w:color w:val="231F20"/>
          <w:spacing w:val="-3"/>
          <w:w w:val="110"/>
        </w:rPr>
        <w:t> </w:t>
      </w:r>
      <w:r>
        <w:rPr>
          <w:color w:val="231F20"/>
          <w:spacing w:val="2"/>
          <w:w w:val="110"/>
        </w:rPr>
        <w:t>radius.</w:t>
      </w:r>
      <w:r>
        <w:rPr>
          <w:color w:val="231F20"/>
          <w:spacing w:val="-3"/>
          <w:w w:val="110"/>
        </w:rPr>
        <w:t> </w:t>
      </w:r>
      <w:r>
        <w:rPr>
          <w:color w:val="231F20"/>
          <w:spacing w:val="2"/>
          <w:w w:val="110"/>
        </w:rPr>
        <w:t>This</w:t>
      </w:r>
      <w:r>
        <w:rPr>
          <w:color w:val="231F20"/>
          <w:spacing w:val="-2"/>
          <w:w w:val="110"/>
        </w:rPr>
        <w:t> </w:t>
      </w:r>
      <w:r>
        <w:rPr>
          <w:color w:val="231F20"/>
          <w:w w:val="110"/>
        </w:rPr>
        <w:t>can</w:t>
      </w:r>
      <w:r>
        <w:rPr>
          <w:color w:val="231F20"/>
          <w:spacing w:val="-3"/>
          <w:w w:val="110"/>
        </w:rPr>
        <w:t> </w:t>
      </w:r>
      <w:r>
        <w:rPr>
          <w:color w:val="231F20"/>
          <w:spacing w:val="-5"/>
          <w:w w:val="110"/>
        </w:rPr>
        <w:t>be </w:t>
      </w:r>
      <w:r>
        <w:rPr>
          <w:color w:val="231F20"/>
          <w:spacing w:val="2"/>
          <w:w w:val="110"/>
        </w:rPr>
        <w:t>verified</w:t>
      </w:r>
      <w:r>
        <w:rPr>
          <w:color w:val="231F20"/>
          <w:spacing w:val="-23"/>
          <w:w w:val="110"/>
        </w:rPr>
        <w:t> </w:t>
      </w:r>
      <w:r>
        <w:rPr>
          <w:color w:val="231F20"/>
          <w:w w:val="110"/>
        </w:rPr>
        <w:t>as</w:t>
      </w:r>
      <w:r>
        <w:rPr>
          <w:color w:val="231F20"/>
          <w:spacing w:val="-23"/>
          <w:w w:val="110"/>
        </w:rPr>
        <w:t> </w:t>
      </w:r>
      <w:r>
        <w:rPr>
          <w:color w:val="231F20"/>
          <w:spacing w:val="2"/>
          <w:w w:val="110"/>
        </w:rPr>
        <w:t>follows:</w:t>
      </w:r>
      <w:r>
        <w:rPr>
          <w:color w:val="231F20"/>
          <w:spacing w:val="-23"/>
          <w:w w:val="110"/>
        </w:rPr>
        <w:t> </w:t>
      </w:r>
      <w:r>
        <w:rPr>
          <w:color w:val="231F20"/>
          <w:spacing w:val="2"/>
          <w:w w:val="110"/>
        </w:rPr>
        <w:t>Consider</w:t>
      </w:r>
      <w:r>
        <w:rPr>
          <w:color w:val="231F20"/>
          <w:spacing w:val="-22"/>
          <w:w w:val="110"/>
        </w:rPr>
        <w:t> </w:t>
      </w:r>
      <w:r>
        <w:rPr>
          <w:color w:val="231F20"/>
          <w:w w:val="110"/>
        </w:rPr>
        <w:t>a</w:t>
      </w:r>
      <w:r>
        <w:rPr>
          <w:color w:val="231F20"/>
          <w:spacing w:val="-23"/>
          <w:w w:val="110"/>
        </w:rPr>
        <w:t> </w:t>
      </w:r>
      <w:r>
        <w:rPr>
          <w:color w:val="231F20"/>
          <w:spacing w:val="2"/>
          <w:w w:val="110"/>
        </w:rPr>
        <w:t>component</w:t>
      </w:r>
      <w:r>
        <w:rPr>
          <w:color w:val="231F20"/>
          <w:spacing w:val="-23"/>
          <w:w w:val="110"/>
        </w:rPr>
        <w:t> </w:t>
      </w:r>
      <w:r>
        <w:rPr>
          <w:color w:val="231F20"/>
          <w:spacing w:val="2"/>
          <w:w w:val="110"/>
        </w:rPr>
        <w:t>with</w:t>
      </w:r>
      <w:r>
        <w:rPr>
          <w:color w:val="231F20"/>
          <w:spacing w:val="-22"/>
          <w:w w:val="110"/>
        </w:rPr>
        <w:t> </w:t>
      </w:r>
      <w:r>
        <w:rPr>
          <w:color w:val="231F20"/>
          <w:spacing w:val="2"/>
          <w:w w:val="110"/>
        </w:rPr>
        <w:t>radius</w:t>
      </w:r>
      <w:r>
        <w:rPr>
          <w:color w:val="231F20"/>
          <w:spacing w:val="-23"/>
          <w:w w:val="110"/>
        </w:rPr>
        <w:t> </w:t>
      </w:r>
      <w:r>
        <w:rPr>
          <w:i/>
          <w:color w:val="231F20"/>
          <w:w w:val="110"/>
        </w:rPr>
        <w:t>j</w:t>
      </w:r>
      <w:r>
        <w:rPr>
          <w:i/>
          <w:color w:val="231F20"/>
          <w:spacing w:val="-17"/>
          <w:w w:val="110"/>
        </w:rPr>
        <w:t> </w:t>
      </w:r>
      <w:r>
        <w:rPr>
          <w:color w:val="231F20"/>
          <w:w w:val="110"/>
        </w:rPr>
        <w:t>in</w:t>
      </w:r>
      <w:r>
        <w:rPr>
          <w:color w:val="231F20"/>
          <w:spacing w:val="-22"/>
          <w:w w:val="110"/>
        </w:rPr>
        <w:t> </w:t>
      </w:r>
      <w:r>
        <w:rPr>
          <w:i/>
          <w:color w:val="231F20"/>
          <w:spacing w:val="8"/>
          <w:w w:val="110"/>
        </w:rPr>
        <w:t>G</w:t>
      </w:r>
      <w:r>
        <w:rPr>
          <w:rFonts w:ascii="Arial" w:hAnsi="Arial" w:cs="Arial" w:eastAsia="Arial"/>
          <w:color w:val="231F20"/>
          <w:spacing w:val="8"/>
          <w:w w:val="110"/>
          <w:vertAlign w:val="superscript"/>
        </w:rPr>
        <w:t>+</w:t>
      </w:r>
      <w:r>
        <w:rPr>
          <w:color w:val="231F20"/>
          <w:spacing w:val="8"/>
          <w:w w:val="110"/>
          <w:vertAlign w:val="baseline"/>
        </w:rPr>
        <w:t>.</w:t>
      </w:r>
      <w:r>
        <w:rPr>
          <w:color w:val="231F20"/>
          <w:spacing w:val="-17"/>
          <w:w w:val="110"/>
          <w:vertAlign w:val="baseline"/>
        </w:rPr>
        <w:t> </w:t>
      </w:r>
      <w:r>
        <w:rPr>
          <w:color w:val="231F20"/>
          <w:spacing w:val="2"/>
          <w:w w:val="110"/>
          <w:vertAlign w:val="baseline"/>
        </w:rPr>
        <w:t>Provided</w:t>
      </w:r>
      <w:r>
        <w:rPr>
          <w:color w:val="231F20"/>
          <w:spacing w:val="-23"/>
          <w:w w:val="110"/>
          <w:vertAlign w:val="baseline"/>
        </w:rPr>
        <w:t> </w:t>
      </w:r>
      <w:r>
        <w:rPr>
          <w:color w:val="231F20"/>
          <w:spacing w:val="2"/>
          <w:w w:val="110"/>
          <w:vertAlign w:val="baseline"/>
        </w:rPr>
        <w:t>that</w:t>
      </w:r>
      <w:r>
        <w:rPr>
          <w:color w:val="231F20"/>
          <w:spacing w:val="-22"/>
          <w:w w:val="110"/>
          <w:vertAlign w:val="baseline"/>
        </w:rPr>
        <w:t> </w:t>
      </w:r>
      <w:r>
        <w:rPr>
          <w:i/>
          <w:color w:val="231F20"/>
          <w:w w:val="110"/>
          <w:vertAlign w:val="baseline"/>
        </w:rPr>
        <w:t>j</w:t>
      </w:r>
      <w:r>
        <w:rPr>
          <w:i/>
          <w:color w:val="231F20"/>
          <w:spacing w:val="-17"/>
          <w:w w:val="110"/>
          <w:vertAlign w:val="baseline"/>
        </w:rPr>
        <w:t> </w:t>
      </w:r>
      <w:r>
        <w:rPr>
          <w:rFonts w:ascii="Arial" w:hAnsi="Arial" w:cs="Arial" w:eastAsia="Arial"/>
          <w:color w:val="231F20"/>
          <w:w w:val="115"/>
          <w:vertAlign w:val="baseline"/>
        </w:rPr>
        <w:t>&gt; </w:t>
      </w:r>
      <w:r>
        <w:rPr>
          <w:color w:val="231F20"/>
          <w:spacing w:val="7"/>
          <w:w w:val="110"/>
          <w:vertAlign w:val="baseline"/>
        </w:rPr>
        <w:t>0, </w:t>
      </w:r>
      <w:r>
        <w:rPr>
          <w:color w:val="231F20"/>
          <w:spacing w:val="2"/>
          <w:w w:val="110"/>
          <w:vertAlign w:val="baseline"/>
        </w:rPr>
        <w:t>this component must have total capacity </w:t>
      </w:r>
      <w:r>
        <w:rPr>
          <w:color w:val="231F20"/>
          <w:w w:val="110"/>
          <w:vertAlign w:val="baseline"/>
        </w:rPr>
        <w:t>at </w:t>
      </w:r>
      <w:r>
        <w:rPr>
          <w:color w:val="231F20"/>
          <w:spacing w:val="2"/>
          <w:w w:val="110"/>
          <w:vertAlign w:val="baseline"/>
        </w:rPr>
        <w:t>least </w:t>
      </w:r>
      <w:r>
        <w:rPr>
          <w:color w:val="231F20"/>
          <w:spacing w:val="7"/>
          <w:w w:val="110"/>
          <w:vertAlign w:val="baseline"/>
        </w:rPr>
        <w:t>(1 </w:t>
      </w:r>
      <w:r>
        <w:rPr>
          <w:rFonts w:ascii="Arial" w:hAnsi="Arial" w:cs="Arial" w:eastAsia="Arial"/>
          <w:color w:val="231F20"/>
          <w:w w:val="115"/>
          <w:vertAlign w:val="baseline"/>
        </w:rPr>
        <w:t>+ </w:t>
      </w:r>
      <w:r>
        <w:rPr>
          <w:rFonts w:ascii="Calibri" w:hAnsi="Calibri" w:cs="Calibri" w:eastAsia="Calibri"/>
          <w:color w:val="231F20"/>
          <w:spacing w:val="11"/>
          <w:w w:val="110"/>
          <w:vertAlign w:val="baseline"/>
        </w:rPr>
        <w:t>ϵ</w:t>
      </w:r>
      <w:r>
        <w:rPr>
          <w:color w:val="231F20"/>
          <w:spacing w:val="11"/>
          <w:w w:val="110"/>
          <w:vertAlign w:val="baseline"/>
        </w:rPr>
        <w:t>)</w:t>
      </w:r>
      <w:r>
        <w:rPr>
          <w:i/>
          <w:color w:val="231F20"/>
          <w:spacing w:val="11"/>
          <w:w w:val="110"/>
          <w:vertAlign w:val="superscript"/>
        </w:rPr>
        <w:t>j</w:t>
      </w:r>
      <w:r>
        <w:rPr>
          <w:i/>
          <w:color w:val="231F20"/>
          <w:spacing w:val="11"/>
          <w:w w:val="110"/>
          <w:vertAlign w:val="baseline"/>
        </w:rPr>
        <w:t>C</w:t>
      </w:r>
      <w:r>
        <w:rPr>
          <w:color w:val="231F20"/>
          <w:spacing w:val="11"/>
          <w:w w:val="110"/>
          <w:vertAlign w:val="subscript"/>
        </w:rPr>
        <w:t>0</w:t>
      </w:r>
      <w:r>
        <w:rPr>
          <w:color w:val="231F20"/>
          <w:spacing w:val="11"/>
          <w:w w:val="110"/>
          <w:vertAlign w:val="baseline"/>
        </w:rPr>
        <w:t> </w:t>
      </w:r>
      <w:r>
        <w:rPr>
          <w:rFonts w:ascii="Arial" w:hAnsi="Arial" w:cs="Arial" w:eastAsia="Arial"/>
          <w:color w:val="231F20"/>
          <w:w w:val="115"/>
          <w:vertAlign w:val="baseline"/>
        </w:rPr>
        <w:t>= </w:t>
      </w:r>
      <w:r>
        <w:rPr>
          <w:color w:val="231F20"/>
          <w:spacing w:val="7"/>
          <w:w w:val="110"/>
          <w:vertAlign w:val="baseline"/>
        </w:rPr>
        <w:t>(1 </w:t>
      </w:r>
      <w:r>
        <w:rPr>
          <w:rFonts w:ascii="Arial" w:hAnsi="Arial" w:cs="Arial" w:eastAsia="Arial"/>
          <w:color w:val="231F20"/>
          <w:w w:val="115"/>
          <w:vertAlign w:val="baseline"/>
        </w:rPr>
        <w:t>+ </w:t>
      </w:r>
      <w:r>
        <w:rPr>
          <w:rFonts w:ascii="Calibri" w:hAnsi="Calibri" w:cs="Calibri" w:eastAsia="Calibri"/>
          <w:color w:val="231F20"/>
          <w:spacing w:val="11"/>
          <w:w w:val="110"/>
          <w:vertAlign w:val="baseline"/>
        </w:rPr>
        <w:t>ϵ</w:t>
      </w:r>
      <w:r>
        <w:rPr>
          <w:color w:val="231F20"/>
          <w:spacing w:val="11"/>
          <w:w w:val="110"/>
          <w:vertAlign w:val="baseline"/>
        </w:rPr>
        <w:t>)</w:t>
      </w:r>
      <w:r>
        <w:rPr>
          <w:i/>
          <w:color w:val="231F20"/>
          <w:spacing w:val="11"/>
          <w:w w:val="110"/>
          <w:vertAlign w:val="superscript"/>
        </w:rPr>
        <w:t>j</w:t>
      </w:r>
      <w:r>
        <w:rPr>
          <w:i/>
          <w:color w:val="231F20"/>
          <w:spacing w:val="11"/>
          <w:w w:val="110"/>
          <w:vertAlign w:val="baseline"/>
        </w:rPr>
        <w:t>C</w:t>
      </w:r>
      <w:r>
        <w:rPr>
          <w:color w:val="231F20"/>
          <w:spacing w:val="11"/>
          <w:w w:val="110"/>
          <w:vertAlign w:val="subscript"/>
        </w:rPr>
        <w:t>0</w:t>
      </w:r>
      <w:r>
        <w:rPr>
          <w:color w:val="231F20"/>
          <w:spacing w:val="-1"/>
          <w:w w:val="110"/>
          <w:vertAlign w:val="baseline"/>
        </w:rPr>
        <w:t> </w:t>
      </w:r>
      <w:r>
        <w:rPr>
          <w:rFonts w:ascii="Calibri" w:hAnsi="Calibri" w:cs="Calibri" w:eastAsia="Calibri"/>
          <w:color w:val="231F20"/>
          <w:w w:val="110"/>
          <w:vertAlign w:val="baseline"/>
        </w:rPr>
        <w:t>ϵ </w:t>
      </w:r>
      <w:r>
        <w:rPr>
          <w:color w:val="231F20"/>
          <w:spacing w:val="7"/>
          <w:w w:val="110"/>
          <w:vertAlign w:val="baseline"/>
        </w:rPr>
        <w:t>(1 </w:t>
      </w:r>
      <w:r>
        <w:rPr>
          <w:rFonts w:ascii="Arial" w:hAnsi="Arial" w:cs="Arial" w:eastAsia="Arial"/>
          <w:color w:val="231F20"/>
          <w:w w:val="115"/>
          <w:vertAlign w:val="baseline"/>
        </w:rPr>
        <w:t>+ </w:t>
      </w:r>
      <w:r>
        <w:rPr>
          <w:rFonts w:ascii="Calibri" w:hAnsi="Calibri" w:cs="Calibri" w:eastAsia="Calibri"/>
          <w:color w:val="231F20"/>
          <w:spacing w:val="13"/>
          <w:w w:val="110"/>
          <w:vertAlign w:val="baseline"/>
        </w:rPr>
        <w:t>ϵ</w:t>
      </w:r>
      <w:r>
        <w:rPr>
          <w:color w:val="231F20"/>
          <w:spacing w:val="13"/>
          <w:w w:val="110"/>
          <w:vertAlign w:val="baseline"/>
        </w:rPr>
        <w:t>)</w:t>
      </w:r>
      <w:r>
        <w:rPr>
          <w:i/>
          <w:color w:val="231F20"/>
          <w:spacing w:val="13"/>
          <w:w w:val="110"/>
          <w:vertAlign w:val="superscript"/>
        </w:rPr>
        <w:t>j</w:t>
      </w:r>
      <w:r>
        <w:rPr>
          <w:color w:val="231F20"/>
          <w:spacing w:val="13"/>
          <w:w w:val="110"/>
          <w:vertAlign w:val="baseline"/>
        </w:rPr>
        <w:t>(2</w:t>
      </w:r>
      <w:r>
        <w:rPr>
          <w:i/>
          <w:color w:val="231F20"/>
          <w:spacing w:val="13"/>
          <w:w w:val="110"/>
          <w:vertAlign w:val="baseline"/>
        </w:rPr>
        <w:t>C</w:t>
      </w:r>
      <w:r>
        <w:rPr>
          <w:color w:val="231F20"/>
          <w:spacing w:val="13"/>
          <w:w w:val="110"/>
          <w:vertAlign w:val="baseline"/>
        </w:rPr>
        <w:t>/</w:t>
      </w:r>
      <w:r>
        <w:rPr>
          <w:i/>
          <w:color w:val="231F20"/>
          <w:spacing w:val="13"/>
          <w:w w:val="110"/>
          <w:vertAlign w:val="baseline"/>
        </w:rPr>
        <w:t>n</w:t>
      </w:r>
      <w:r>
        <w:rPr>
          <w:color w:val="231F20"/>
          <w:spacing w:val="13"/>
          <w:w w:val="110"/>
          <w:vertAlign w:val="baseline"/>
        </w:rPr>
        <w:t>). </w:t>
      </w:r>
      <w:r>
        <w:rPr>
          <w:color w:val="231F20"/>
          <w:spacing w:val="2"/>
          <w:w w:val="110"/>
          <w:vertAlign w:val="baseline"/>
        </w:rPr>
        <w:t>Since </w:t>
      </w:r>
      <w:r>
        <w:rPr>
          <w:color w:val="231F20"/>
          <w:w w:val="110"/>
          <w:vertAlign w:val="baseline"/>
        </w:rPr>
        <w:t>the </w:t>
      </w:r>
      <w:r>
        <w:rPr>
          <w:color w:val="231F20"/>
          <w:spacing w:val="2"/>
          <w:w w:val="110"/>
          <w:vertAlign w:val="baseline"/>
        </w:rPr>
        <w:t>total capacity </w:t>
      </w:r>
      <w:r>
        <w:rPr>
          <w:color w:val="231F20"/>
          <w:w w:val="110"/>
          <w:vertAlign w:val="baseline"/>
        </w:rPr>
        <w:t>of </w:t>
      </w:r>
      <w:r>
        <w:rPr>
          <w:i/>
          <w:color w:val="231F20"/>
          <w:spacing w:val="7"/>
          <w:w w:val="110"/>
          <w:vertAlign w:val="baseline"/>
        </w:rPr>
        <w:t>G</w:t>
      </w:r>
      <w:r>
        <w:rPr>
          <w:rFonts w:ascii="Arial" w:hAnsi="Arial" w:cs="Arial" w:eastAsia="Arial"/>
          <w:color w:val="231F20"/>
          <w:spacing w:val="7"/>
          <w:w w:val="110"/>
          <w:vertAlign w:val="superscript"/>
        </w:rPr>
        <w:t>+</w:t>
      </w:r>
      <w:r>
        <w:rPr>
          <w:rFonts w:ascii="Arial" w:hAnsi="Arial" w:cs="Arial" w:eastAsia="Arial"/>
          <w:color w:val="231F20"/>
          <w:spacing w:val="7"/>
          <w:w w:val="110"/>
          <w:vertAlign w:val="baseline"/>
        </w:rPr>
        <w:t> </w:t>
      </w:r>
      <w:r>
        <w:rPr>
          <w:color w:val="231F20"/>
          <w:w w:val="110"/>
          <w:vertAlign w:val="baseline"/>
        </w:rPr>
        <w:t>is </w:t>
      </w:r>
      <w:r>
        <w:rPr>
          <w:i/>
          <w:color w:val="231F20"/>
          <w:spacing w:val="7"/>
          <w:w w:val="110"/>
          <w:vertAlign w:val="baseline"/>
        </w:rPr>
        <w:t>C</w:t>
      </w:r>
      <w:r>
        <w:rPr>
          <w:rFonts w:ascii="Arial" w:hAnsi="Arial" w:cs="Arial" w:eastAsia="Arial"/>
          <w:color w:val="231F20"/>
          <w:spacing w:val="7"/>
          <w:w w:val="110"/>
          <w:vertAlign w:val="superscript"/>
        </w:rPr>
        <w:t>+</w:t>
      </w:r>
      <w:r>
        <w:rPr>
          <w:rFonts w:ascii="Arial" w:hAnsi="Arial" w:cs="Arial" w:eastAsia="Arial"/>
          <w:color w:val="231F20"/>
          <w:spacing w:val="7"/>
          <w:w w:val="110"/>
          <w:vertAlign w:val="baseline"/>
        </w:rPr>
        <w:t> </w:t>
      </w:r>
      <w:r>
        <w:rPr>
          <w:rFonts w:ascii="Tahoma" w:hAnsi="Tahoma" w:cs="Tahoma" w:eastAsia="Tahoma"/>
          <w:color w:val="231F20"/>
          <w:w w:val="110"/>
          <w:vertAlign w:val="baseline"/>
        </w:rPr>
        <w:t>≤ </w:t>
      </w:r>
      <w:r>
        <w:rPr>
          <w:color w:val="231F20"/>
          <w:spacing w:val="10"/>
          <w:w w:val="110"/>
          <w:vertAlign w:val="baseline"/>
        </w:rPr>
        <w:t>2</w:t>
      </w:r>
      <w:r>
        <w:rPr>
          <w:i/>
          <w:color w:val="231F20"/>
          <w:spacing w:val="10"/>
          <w:w w:val="110"/>
          <w:vertAlign w:val="baseline"/>
        </w:rPr>
        <w:t>C</w:t>
      </w:r>
      <w:r>
        <w:rPr>
          <w:color w:val="231F20"/>
          <w:spacing w:val="10"/>
          <w:w w:val="110"/>
          <w:vertAlign w:val="baseline"/>
        </w:rPr>
        <w:t>, </w:t>
      </w:r>
      <w:r>
        <w:rPr>
          <w:color w:val="231F20"/>
          <w:spacing w:val="2"/>
          <w:w w:val="110"/>
          <w:vertAlign w:val="baseline"/>
        </w:rPr>
        <w:t>this means</w:t>
      </w:r>
      <w:r>
        <w:rPr>
          <w:color w:val="231F20"/>
          <w:spacing w:val="12"/>
          <w:w w:val="110"/>
          <w:vertAlign w:val="baseline"/>
        </w:rPr>
        <w:t> </w:t>
      </w:r>
      <w:r>
        <w:rPr>
          <w:color w:val="231F20"/>
          <w:spacing w:val="3"/>
          <w:w w:val="110"/>
          <w:vertAlign w:val="baseline"/>
        </w:rPr>
        <w:t>that</w:t>
      </w:r>
    </w:p>
    <w:p>
      <w:pPr>
        <w:spacing w:line="210" w:lineRule="exact" w:before="189"/>
        <w:ind w:left="110" w:right="0" w:firstLine="0"/>
        <w:jc w:val="center"/>
        <w:rPr>
          <w:i/>
          <w:sz w:val="20"/>
        </w:rPr>
      </w:pPr>
      <w:r>
        <w:rPr>
          <w:color w:val="231F20"/>
          <w:sz w:val="20"/>
        </w:rPr>
        <w:t>2</w:t>
      </w:r>
      <w:r>
        <w:rPr>
          <w:i/>
          <w:color w:val="231F20"/>
          <w:sz w:val="20"/>
        </w:rPr>
        <w:t>C</w:t>
      </w:r>
    </w:p>
    <w:p>
      <w:pPr>
        <w:tabs>
          <w:tab w:pos="1054" w:val="left" w:leader="none"/>
        </w:tabs>
        <w:spacing w:line="177" w:lineRule="exact" w:before="0"/>
        <w:ind w:left="0" w:right="111" w:firstLine="0"/>
        <w:jc w:val="center"/>
        <w:rPr>
          <w:i/>
          <w:sz w:val="20"/>
          <w:szCs w:val="20"/>
        </w:rPr>
      </w:pPr>
      <w:r>
        <w:rPr>
          <w:rFonts w:ascii="Arial" w:hAnsi="Arial" w:cs="Arial" w:eastAsia="Arial"/>
          <w:color w:val="231F20"/>
          <w:spacing w:val="7"/>
          <w:w w:val="105"/>
          <w:sz w:val="20"/>
          <w:szCs w:val="20"/>
        </w:rPr>
        <w:t>(</w:t>
      </w:r>
      <w:r>
        <w:rPr>
          <w:color w:val="231F20"/>
          <w:spacing w:val="7"/>
          <w:w w:val="105"/>
          <w:sz w:val="20"/>
          <w:szCs w:val="20"/>
        </w:rPr>
        <w:t>1</w:t>
      </w:r>
      <w:r>
        <w:rPr>
          <w:color w:val="231F20"/>
          <w:spacing w:val="11"/>
          <w:w w:val="105"/>
          <w:sz w:val="20"/>
          <w:szCs w:val="20"/>
        </w:rPr>
        <w:t> </w:t>
      </w:r>
      <w:r>
        <w:rPr>
          <w:rFonts w:ascii="Tahoma" w:hAnsi="Tahoma" w:cs="Tahoma" w:eastAsia="Tahoma"/>
          <w:color w:val="231F20"/>
          <w:w w:val="105"/>
          <w:sz w:val="20"/>
          <w:szCs w:val="20"/>
        </w:rPr>
        <w:t>+</w:t>
      </w:r>
      <w:r>
        <w:rPr>
          <w:rFonts w:ascii="Tahoma" w:hAnsi="Tahoma" w:cs="Tahoma" w:eastAsia="Tahoma"/>
          <w:color w:val="231F20"/>
          <w:spacing w:val="-2"/>
          <w:w w:val="105"/>
          <w:sz w:val="20"/>
          <w:szCs w:val="20"/>
        </w:rPr>
        <w:t> </w:t>
      </w:r>
      <w:r>
        <w:rPr>
          <w:rFonts w:ascii="Calibri" w:hAnsi="Calibri" w:cs="Calibri" w:eastAsia="Calibri"/>
          <w:color w:val="231F20"/>
          <w:spacing w:val="10"/>
          <w:w w:val="105"/>
          <w:sz w:val="20"/>
          <w:szCs w:val="20"/>
        </w:rPr>
        <w:t>ϵ</w:t>
      </w:r>
      <w:r>
        <w:rPr>
          <w:rFonts w:ascii="Arial" w:hAnsi="Arial" w:cs="Arial" w:eastAsia="Arial"/>
          <w:color w:val="231F20"/>
          <w:spacing w:val="10"/>
          <w:w w:val="105"/>
          <w:sz w:val="20"/>
          <w:szCs w:val="20"/>
        </w:rPr>
        <w:t>)</w:t>
      </w:r>
      <w:r>
        <w:rPr>
          <w:i/>
          <w:color w:val="231F20"/>
          <w:spacing w:val="10"/>
          <w:w w:val="105"/>
          <w:sz w:val="20"/>
          <w:szCs w:val="20"/>
          <w:vertAlign w:val="superscript"/>
        </w:rPr>
        <w:t>j</w:t>
      </w:r>
      <w:r>
        <w:rPr>
          <w:rFonts w:ascii="Times New Roman" w:hAnsi="Times New Roman" w:cs="Times New Roman" w:eastAsia="Times New Roman"/>
          <w:i/>
          <w:color w:val="231F20"/>
          <w:spacing w:val="10"/>
          <w:w w:val="105"/>
          <w:sz w:val="20"/>
          <w:szCs w:val="20"/>
          <w:u w:val="single" w:color="231F20"/>
          <w:vertAlign w:val="baseline"/>
        </w:rPr>
        <w:tab/>
      </w:r>
      <w:r>
        <w:rPr>
          <w:rFonts w:ascii="Tahoma" w:hAnsi="Tahoma" w:cs="Tahoma" w:eastAsia="Tahoma"/>
          <w:color w:val="231F20"/>
          <w:w w:val="105"/>
          <w:sz w:val="20"/>
          <w:szCs w:val="20"/>
          <w:vertAlign w:val="baseline"/>
        </w:rPr>
        <w:t>≤</w:t>
      </w:r>
      <w:r>
        <w:rPr>
          <w:rFonts w:ascii="Tahoma" w:hAnsi="Tahoma" w:cs="Tahoma" w:eastAsia="Tahoma"/>
          <w:color w:val="231F20"/>
          <w:spacing w:val="-5"/>
          <w:w w:val="105"/>
          <w:sz w:val="20"/>
          <w:szCs w:val="20"/>
          <w:vertAlign w:val="baseline"/>
        </w:rPr>
        <w:t> </w:t>
      </w:r>
      <w:r>
        <w:rPr>
          <w:color w:val="231F20"/>
          <w:spacing w:val="7"/>
          <w:w w:val="105"/>
          <w:sz w:val="20"/>
          <w:szCs w:val="20"/>
          <w:vertAlign w:val="baseline"/>
        </w:rPr>
        <w:t>2</w:t>
      </w:r>
      <w:r>
        <w:rPr>
          <w:i/>
          <w:color w:val="231F20"/>
          <w:spacing w:val="7"/>
          <w:w w:val="105"/>
          <w:sz w:val="20"/>
          <w:szCs w:val="20"/>
          <w:vertAlign w:val="baseline"/>
        </w:rPr>
        <w:t>C</w:t>
      </w:r>
    </w:p>
    <w:p>
      <w:pPr>
        <w:spacing w:line="197" w:lineRule="exact" w:before="0"/>
        <w:ind w:left="110" w:right="0" w:firstLine="0"/>
        <w:jc w:val="center"/>
        <w:rPr>
          <w:i/>
          <w:sz w:val="20"/>
        </w:rPr>
      </w:pPr>
      <w:r>
        <w:rPr>
          <w:i/>
          <w:color w:val="231F20"/>
          <w:w w:val="102"/>
          <w:sz w:val="20"/>
        </w:rPr>
        <w:t>n</w:t>
      </w:r>
    </w:p>
    <w:p>
      <w:pPr>
        <w:spacing w:after="0" w:line="197" w:lineRule="exact"/>
        <w:jc w:val="center"/>
        <w:rPr>
          <w:sz w:val="20"/>
        </w:rPr>
        <w:sectPr>
          <w:type w:val="continuous"/>
          <w:pgSz w:w="9720" w:h="14400"/>
          <w:pgMar w:top="1140" w:bottom="280" w:left="1160" w:right="1040"/>
        </w:sectPr>
      </w:pPr>
    </w:p>
    <w:p>
      <w:pPr>
        <w:pStyle w:val="BodyText"/>
        <w:spacing w:before="164"/>
      </w:pPr>
      <w:r>
        <w:rPr>
          <w:color w:val="231F20"/>
          <w:w w:val="105"/>
        </w:rPr>
        <w:t>and thus (since </w:t>
      </w:r>
      <w:r>
        <w:rPr>
          <w:rFonts w:ascii="Calibri" w:hAnsi="Calibri" w:cs="Calibri" w:eastAsia="Calibri"/>
          <w:color w:val="231F20"/>
          <w:w w:val="105"/>
        </w:rPr>
        <w:t>ϵ </w:t>
      </w:r>
      <w:r>
        <w:rPr>
          <w:rFonts w:ascii="Arial" w:hAnsi="Arial" w:cs="Arial" w:eastAsia="Arial"/>
          <w:color w:val="231F20"/>
          <w:w w:val="115"/>
        </w:rPr>
        <w:t>&lt; </w:t>
      </w:r>
      <w:r>
        <w:rPr>
          <w:color w:val="231F20"/>
          <w:w w:val="105"/>
        </w:rPr>
        <w:t>1/4) that</w:t>
      </w:r>
    </w:p>
    <w:p>
      <w:pPr>
        <w:pStyle w:val="BodyText"/>
        <w:ind w:left="0"/>
        <w:rPr>
          <w:sz w:val="24"/>
        </w:rPr>
      </w:pPr>
      <w:r>
        <w:rPr/>
        <w:br w:type="column"/>
      </w:r>
      <w:r>
        <w:rPr>
          <w:sz w:val="24"/>
        </w:rPr>
      </w:r>
    </w:p>
    <w:p>
      <w:pPr>
        <w:pStyle w:val="BodyText"/>
        <w:spacing w:before="12"/>
        <w:ind w:left="0"/>
        <w:rPr>
          <w:sz w:val="24"/>
        </w:rPr>
      </w:pPr>
    </w:p>
    <w:p>
      <w:pPr>
        <w:pStyle w:val="BodyText"/>
        <w:spacing w:line="179" w:lineRule="exact"/>
        <w:rPr>
          <w:i/>
        </w:rPr>
      </w:pPr>
      <w:r>
        <w:rPr>
          <w:color w:val="231F20"/>
        </w:rPr>
        <w:t>log </w:t>
      </w:r>
      <w:r>
        <w:rPr>
          <w:i/>
          <w:color w:val="231F20"/>
        </w:rPr>
        <w:t>n</w:t>
      </w:r>
    </w:p>
    <w:p>
      <w:pPr>
        <w:pStyle w:val="BodyText"/>
        <w:ind w:left="0"/>
        <w:rPr>
          <w:i/>
          <w:sz w:val="24"/>
        </w:rPr>
      </w:pPr>
      <w:r>
        <w:rPr/>
        <w:br w:type="column"/>
      </w:r>
      <w:r>
        <w:rPr>
          <w:i/>
          <w:sz w:val="24"/>
        </w:rPr>
      </w:r>
    </w:p>
    <w:p>
      <w:pPr>
        <w:pStyle w:val="BodyText"/>
        <w:spacing w:before="9"/>
        <w:ind w:left="0"/>
        <w:rPr>
          <w:i/>
          <w:sz w:val="25"/>
        </w:rPr>
      </w:pPr>
    </w:p>
    <w:p>
      <w:pPr>
        <w:pStyle w:val="BodyText"/>
        <w:spacing w:line="179" w:lineRule="exact" w:before="1"/>
        <w:rPr>
          <w:i/>
        </w:rPr>
      </w:pPr>
      <w:r>
        <w:rPr>
          <w:color w:val="231F20"/>
        </w:rPr>
        <w:t>log </w:t>
      </w:r>
      <w:r>
        <w:rPr>
          <w:i/>
          <w:color w:val="231F20"/>
        </w:rPr>
        <w:t>n</w:t>
      </w:r>
    </w:p>
    <w:p>
      <w:pPr>
        <w:spacing w:after="0" w:line="179" w:lineRule="exact"/>
        <w:sectPr>
          <w:type w:val="continuous"/>
          <w:pgSz w:w="9720" w:h="14400"/>
          <w:pgMar w:top="1140" w:bottom="280" w:left="1160" w:right="1040"/>
          <w:cols w:num="3" w:equalWidth="0">
            <w:col w:w="2746" w:space="366"/>
            <w:col w:w="605" w:space="379"/>
            <w:col w:w="3424"/>
          </w:cols>
        </w:sectPr>
      </w:pPr>
    </w:p>
    <w:p>
      <w:pPr>
        <w:pStyle w:val="BodyText"/>
        <w:tabs>
          <w:tab w:pos="1748" w:val="left" w:leader="none"/>
          <w:tab w:pos="2076" w:val="left" w:leader="none"/>
        </w:tabs>
        <w:spacing w:line="411" w:lineRule="exact"/>
        <w:ind w:left="0" w:right="111"/>
        <w:jc w:val="center"/>
      </w:pPr>
      <w:r>
        <w:rPr/>
        <w:pict>
          <v:line style="position:absolute;mso-position-horizontal-relative:page;mso-position-vertical-relative:paragraph;z-index:-16854528" from="207.223999pt,6.546567pt" to="254.482999pt,6.546567pt" stroked="true" strokeweight=".25pt" strokecolor="#231f20">
            <v:stroke dashstyle="solid"/>
            <w10:wrap type="none"/>
          </v:line>
        </w:pict>
      </w:r>
      <w:r>
        <w:rPr/>
        <w:pict>
          <v:line style="position:absolute;mso-position-horizontal-relative:page;mso-position-vertical-relative:paragraph;z-index:-16854016" from="268.324005pt,6.546567pt" to="291.781005pt,6.546567pt" stroked="true" strokeweight=".25pt" strokecolor="#231f20">
            <v:stroke dashstyle="solid"/>
            <w10:wrap type="none"/>
          </v:line>
        </w:pict>
      </w:r>
      <w:r>
        <w:rPr>
          <w:i/>
          <w:color w:val="231F20"/>
          <w:w w:val="105"/>
          <w:position w:val="16"/>
        </w:rPr>
        <w:t>j </w:t>
      </w:r>
      <w:r>
        <w:rPr>
          <w:rFonts w:ascii="Tahoma" w:hAnsi="Tahoma" w:cs="Tahoma" w:eastAsia="Tahoma"/>
          <w:color w:val="231F20"/>
          <w:w w:val="105"/>
          <w:position w:val="16"/>
        </w:rPr>
        <w:t>≤ </w:t>
      </w:r>
      <w:r>
        <w:rPr>
          <w:color w:val="231F20"/>
          <w:spacing w:val="4"/>
          <w:w w:val="105"/>
        </w:rPr>
        <w:t>log</w:t>
      </w:r>
      <w:r>
        <w:rPr>
          <w:rFonts w:ascii="Arial" w:hAnsi="Arial" w:cs="Arial" w:eastAsia="Arial"/>
          <w:color w:val="231F20"/>
          <w:spacing w:val="4"/>
          <w:w w:val="105"/>
        </w:rPr>
        <w:t>(</w:t>
      </w:r>
      <w:r>
        <w:rPr>
          <w:color w:val="231F20"/>
          <w:spacing w:val="4"/>
          <w:w w:val="105"/>
        </w:rPr>
        <w:t>1 </w:t>
      </w:r>
      <w:r>
        <w:rPr>
          <w:rFonts w:ascii="Tahoma" w:hAnsi="Tahoma" w:cs="Tahoma" w:eastAsia="Tahoma"/>
          <w:color w:val="231F20"/>
          <w:w w:val="105"/>
        </w:rPr>
        <w:t>+</w:t>
      </w:r>
      <w:r>
        <w:rPr>
          <w:rFonts w:ascii="Tahoma" w:hAnsi="Tahoma" w:cs="Tahoma" w:eastAsia="Tahoma"/>
          <w:color w:val="231F20"/>
          <w:spacing w:val="22"/>
          <w:w w:val="105"/>
        </w:rPr>
        <w:t> </w:t>
      </w:r>
      <w:r>
        <w:rPr>
          <w:rFonts w:ascii="Calibri" w:hAnsi="Calibri" w:cs="Calibri" w:eastAsia="Calibri"/>
          <w:color w:val="231F20"/>
          <w:spacing w:val="7"/>
          <w:w w:val="105"/>
        </w:rPr>
        <w:t>ϵ</w:t>
      </w:r>
      <w:r>
        <w:rPr>
          <w:rFonts w:ascii="Arial" w:hAnsi="Arial" w:cs="Arial" w:eastAsia="Arial"/>
          <w:color w:val="231F20"/>
          <w:spacing w:val="7"/>
          <w:w w:val="105"/>
        </w:rPr>
        <w:t>) </w:t>
      </w:r>
      <w:r>
        <w:rPr>
          <w:rFonts w:ascii="Tahoma" w:hAnsi="Tahoma" w:cs="Tahoma" w:eastAsia="Tahoma"/>
          <w:color w:val="231F20"/>
          <w:w w:val="105"/>
          <w:position w:val="16"/>
        </w:rPr>
        <w:t>≤</w:t>
        <w:tab/>
      </w:r>
      <w:r>
        <w:rPr>
          <w:rFonts w:ascii="Calibri" w:hAnsi="Calibri" w:cs="Calibri" w:eastAsia="Calibri"/>
          <w:color w:val="231F20"/>
          <w:w w:val="105"/>
        </w:rPr>
        <w:t>ϵ</w:t>
        <w:tab/>
      </w:r>
      <w:r>
        <w:rPr>
          <w:color w:val="231F20"/>
          <w:w w:val="105"/>
          <w:position w:val="16"/>
        </w:rPr>
        <w:t>.</w:t>
      </w:r>
    </w:p>
    <w:p>
      <w:pPr>
        <w:pStyle w:val="BodyText"/>
        <w:spacing w:line="242" w:lineRule="exact" w:before="158"/>
        <w:ind w:left="105"/>
        <w:jc w:val="center"/>
      </w:pPr>
      <w:r>
        <w:rPr>
          <w:color w:val="231F20"/>
        </w:rPr>
        <w:t>Given a path of length </w:t>
      </w:r>
      <w:r>
        <w:rPr>
          <w:i/>
          <w:color w:val="231F20"/>
        </w:rPr>
        <w:t>l </w:t>
      </w:r>
      <w:r>
        <w:rPr>
          <w:color w:val="231F20"/>
        </w:rPr>
        <w:t>in </w:t>
      </w:r>
      <w:r>
        <w:rPr>
          <w:i/>
          <w:color w:val="231F20"/>
        </w:rPr>
        <w:t>G</w:t>
      </w:r>
      <w:r>
        <w:rPr>
          <w:rFonts w:ascii="Arial"/>
          <w:color w:val="231F20"/>
          <w:vertAlign w:val="superscript"/>
        </w:rPr>
        <w:t>+</w:t>
      </w:r>
      <w:r>
        <w:rPr>
          <w:color w:val="231F20"/>
          <w:vertAlign w:val="baseline"/>
        </w:rPr>
        <w:t>, the corresponding path in </w:t>
      </w:r>
      <w:r>
        <w:rPr>
          <w:i/>
          <w:color w:val="231F20"/>
          <w:vertAlign w:val="baseline"/>
        </w:rPr>
        <w:t>G </w:t>
      </w:r>
      <w:r>
        <w:rPr>
          <w:color w:val="231F20"/>
          <w:vertAlign w:val="baseline"/>
        </w:rPr>
        <w:t>has length at most</w:t>
      </w:r>
    </w:p>
    <w:p>
      <w:pPr>
        <w:pStyle w:val="BodyText"/>
        <w:spacing w:line="242" w:lineRule="exact"/>
      </w:pPr>
      <w:r>
        <w:rPr>
          <w:i/>
          <w:color w:val="231F20"/>
        </w:rPr>
        <w:t>Wl</w:t>
      </w:r>
      <w:r>
        <w:rPr>
          <w:color w:val="231F20"/>
        </w:rPr>
        <w:t>/</w:t>
      </w:r>
      <w:r>
        <w:rPr>
          <w:i/>
          <w:color w:val="231F20"/>
        </w:rPr>
        <w:t>C</w:t>
      </w:r>
      <w:r>
        <w:rPr>
          <w:color w:val="231F20"/>
        </w:rPr>
        <w:t>. Hence, the radius of each component in </w:t>
      </w:r>
      <w:r>
        <w:rPr>
          <w:i/>
          <w:color w:val="231F20"/>
        </w:rPr>
        <w:t>G </w:t>
      </w:r>
      <w:r>
        <w:rPr>
          <w:color w:val="231F20"/>
        </w:rPr>
        <w:t>is at most</w:t>
      </w:r>
    </w:p>
    <w:p>
      <w:pPr>
        <w:spacing w:line="210" w:lineRule="exact" w:before="189"/>
        <w:ind w:left="235" w:right="841" w:firstLine="0"/>
        <w:jc w:val="center"/>
        <w:rPr>
          <w:i/>
          <w:sz w:val="20"/>
        </w:rPr>
      </w:pPr>
      <w:r>
        <w:rPr>
          <w:i/>
          <w:color w:val="231F20"/>
          <w:sz w:val="20"/>
        </w:rPr>
        <w:t>W </w:t>
      </w:r>
      <w:r>
        <w:rPr>
          <w:color w:val="231F20"/>
          <w:sz w:val="20"/>
        </w:rPr>
        <w:t>log </w:t>
      </w:r>
      <w:r>
        <w:rPr>
          <w:i/>
          <w:color w:val="231F20"/>
          <w:sz w:val="20"/>
        </w:rPr>
        <w:t>n</w:t>
      </w:r>
    </w:p>
    <w:p>
      <w:pPr>
        <w:pStyle w:val="BodyText"/>
        <w:tabs>
          <w:tab w:pos="663" w:val="left" w:leader="none"/>
        </w:tabs>
        <w:spacing w:line="199" w:lineRule="auto"/>
        <w:ind w:left="119"/>
        <w:jc w:val="center"/>
      </w:pPr>
      <w:r>
        <w:rPr/>
        <w:pict>
          <v:line style="position:absolute;mso-position-horizontal-relative:page;mso-position-vertical-relative:paragraph;z-index:-16853504" from="212.863998pt,6.442232pt" to="249.445998pt,6.442232pt" stroked="true" strokeweight=".25pt" strokecolor="#231f20">
            <v:stroke dashstyle="solid"/>
            <w10:wrap type="none"/>
          </v:line>
        </w:pict>
      </w:r>
      <w:r>
        <w:rPr>
          <w:i/>
          <w:color w:val="231F20"/>
          <w:spacing w:val="7"/>
          <w:w w:val="105"/>
          <w:position w:val="-15"/>
        </w:rPr>
        <w:t>C</w:t>
      </w:r>
      <w:r>
        <w:rPr>
          <w:rFonts w:ascii="Calibri" w:hAnsi="Calibri" w:cs="Calibri" w:eastAsia="Calibri"/>
          <w:color w:val="231F20"/>
          <w:spacing w:val="7"/>
          <w:w w:val="105"/>
          <w:position w:val="-15"/>
        </w:rPr>
        <w:t>ϵ</w:t>
        <w:tab/>
      </w:r>
      <w:r>
        <w:rPr>
          <w:rFonts w:ascii="Tahoma" w:hAnsi="Tahoma" w:cs="Tahoma" w:eastAsia="Tahoma"/>
          <w:color w:val="231F20"/>
          <w:w w:val="105"/>
        </w:rPr>
        <w:t>=</w:t>
      </w:r>
      <w:r>
        <w:rPr>
          <w:rFonts w:ascii="Tahoma" w:hAnsi="Tahoma" w:cs="Tahoma" w:eastAsia="Tahoma"/>
          <w:color w:val="231F20"/>
          <w:spacing w:val="-5"/>
          <w:w w:val="105"/>
        </w:rPr>
        <w:t> </w:t>
      </w:r>
      <w:r>
        <w:rPr>
          <w:rFonts w:ascii="Arial" w:hAnsi="Arial" w:cs="Arial" w:eastAsia="Arial"/>
          <w:color w:val="231F20"/>
          <w:spacing w:val="7"/>
          <w:w w:val="105"/>
        </w:rPr>
        <w:t>Δ</w:t>
      </w:r>
      <w:r>
        <w:rPr>
          <w:color w:val="231F20"/>
          <w:spacing w:val="7"/>
          <w:w w:val="105"/>
        </w:rPr>
        <w:t>,</w:t>
      </w:r>
    </w:p>
    <w:p>
      <w:pPr>
        <w:pStyle w:val="BodyText"/>
        <w:tabs>
          <w:tab w:pos="1262" w:val="left" w:leader="none"/>
        </w:tabs>
        <w:spacing w:before="166"/>
        <w:rPr>
          <w:rFonts w:ascii="Garamond"/>
        </w:rPr>
      </w:pPr>
      <w:r>
        <w:rPr>
          <w:color w:val="231F20"/>
          <w:w w:val="110"/>
        </w:rPr>
        <w:t>as</w:t>
      </w:r>
      <w:r>
        <w:rPr>
          <w:color w:val="231F20"/>
          <w:spacing w:val="-12"/>
          <w:w w:val="110"/>
        </w:rPr>
        <w:t> </w:t>
      </w:r>
      <w:r>
        <w:rPr>
          <w:color w:val="231F20"/>
          <w:spacing w:val="2"/>
          <w:w w:val="110"/>
        </w:rPr>
        <w:t>desired.</w:t>
        <w:tab/>
      </w:r>
      <w:r>
        <w:rPr>
          <w:rFonts w:ascii="Garamond"/>
          <w:color w:val="231F20"/>
          <w:w w:val="150"/>
        </w:rPr>
        <w:t>e</w:t>
      </w:r>
    </w:p>
    <w:p>
      <w:pPr>
        <w:tabs>
          <w:tab w:pos="1834" w:val="left" w:leader="none"/>
        </w:tabs>
        <w:spacing w:line="235" w:lineRule="auto" w:before="136"/>
        <w:ind w:left="110" w:right="279" w:firstLine="200"/>
        <w:jc w:val="left"/>
        <w:rPr>
          <w:i/>
          <w:sz w:val="20"/>
        </w:rPr>
      </w:pPr>
      <w:r>
        <w:rPr>
          <w:color w:val="231F20"/>
          <w:spacing w:val="2"/>
          <w:sz w:val="20"/>
        </w:rPr>
        <w:t>C</w:t>
      </w:r>
      <w:r>
        <w:rPr>
          <w:color w:val="231F20"/>
          <w:spacing w:val="2"/>
          <w:sz w:val="15"/>
        </w:rPr>
        <w:t>OROLLARY </w:t>
      </w:r>
      <w:r>
        <w:rPr>
          <w:color w:val="231F20"/>
          <w:spacing w:val="32"/>
          <w:sz w:val="15"/>
        </w:rPr>
        <w:t> </w:t>
      </w:r>
      <w:r>
        <w:rPr>
          <w:color w:val="231F20"/>
          <w:sz w:val="20"/>
        </w:rPr>
        <w:t>4.</w:t>
        <w:tab/>
      </w:r>
      <w:r>
        <w:rPr>
          <w:i/>
          <w:color w:val="231F20"/>
          <w:sz w:val="20"/>
        </w:rPr>
        <w:t>For any </w:t>
      </w:r>
      <w:r>
        <w:rPr>
          <w:i/>
          <w:color w:val="231F20"/>
          <w:spacing w:val="2"/>
          <w:sz w:val="20"/>
        </w:rPr>
        <w:t>graph </w:t>
      </w:r>
      <w:r>
        <w:rPr>
          <w:i/>
          <w:color w:val="231F20"/>
          <w:sz w:val="20"/>
        </w:rPr>
        <w:t>G and any </w:t>
      </w:r>
      <w:r>
        <w:rPr>
          <w:i/>
          <w:color w:val="231F20"/>
          <w:spacing w:val="2"/>
          <w:sz w:val="20"/>
        </w:rPr>
        <w:t>distance function with total weight </w:t>
      </w:r>
      <w:r>
        <w:rPr>
          <w:i/>
          <w:color w:val="231F20"/>
          <w:sz w:val="20"/>
        </w:rPr>
        <w:t>W</w:t>
      </w:r>
      <w:r>
        <w:rPr>
          <w:color w:val="231F20"/>
          <w:sz w:val="20"/>
        </w:rPr>
        <w:t>, </w:t>
      </w:r>
      <w:r>
        <w:rPr>
          <w:i/>
          <w:color w:val="231F20"/>
          <w:sz w:val="20"/>
        </w:rPr>
        <w:t>we can</w:t>
      </w:r>
      <w:r>
        <w:rPr>
          <w:i/>
          <w:color w:val="231F20"/>
          <w:spacing w:val="-6"/>
          <w:sz w:val="20"/>
        </w:rPr>
        <w:t> </w:t>
      </w:r>
      <w:r>
        <w:rPr>
          <w:i/>
          <w:color w:val="231F20"/>
          <w:spacing w:val="3"/>
          <w:sz w:val="20"/>
        </w:rPr>
        <w:t>either</w:t>
      </w:r>
    </w:p>
    <w:p>
      <w:pPr>
        <w:spacing w:after="0" w:line="235" w:lineRule="auto"/>
        <w:jc w:val="left"/>
        <w:rPr>
          <w:sz w:val="20"/>
        </w:rPr>
        <w:sectPr>
          <w:type w:val="continuous"/>
          <w:pgSz w:w="9720" w:h="14400"/>
          <w:pgMar w:top="1140" w:bottom="280" w:left="1160" w:right="1040"/>
        </w:sectPr>
      </w:pPr>
    </w:p>
    <w:p>
      <w:pPr>
        <w:pStyle w:val="ListParagraph"/>
        <w:numPr>
          <w:ilvl w:val="0"/>
          <w:numId w:val="2"/>
        </w:numPr>
        <w:tabs>
          <w:tab w:pos="476" w:val="left" w:leader="none"/>
        </w:tabs>
        <w:spacing w:line="235" w:lineRule="auto" w:before="111" w:after="0"/>
        <w:ind w:left="475" w:right="202" w:hanging="366"/>
        <w:jc w:val="left"/>
        <w:rPr>
          <w:i/>
          <w:sz w:val="20"/>
        </w:rPr>
      </w:pPr>
      <w:r>
        <w:rPr>
          <w:i/>
          <w:color w:val="231F20"/>
          <w:spacing w:val="2"/>
          <w:sz w:val="20"/>
        </w:rPr>
        <w:t>find </w:t>
      </w:r>
      <w:r>
        <w:rPr>
          <w:i/>
          <w:color w:val="231F20"/>
          <w:sz w:val="20"/>
        </w:rPr>
        <w:t>a </w:t>
      </w:r>
      <w:r>
        <w:rPr>
          <w:i/>
          <w:color w:val="231F20"/>
          <w:spacing w:val="2"/>
          <w:sz w:val="20"/>
        </w:rPr>
        <w:t>component with radius </w:t>
      </w:r>
      <w:r>
        <w:rPr>
          <w:color w:val="231F20"/>
          <w:spacing w:val="7"/>
          <w:sz w:val="20"/>
        </w:rPr>
        <w:t>1/ </w:t>
      </w:r>
      <w:r>
        <w:rPr>
          <w:color w:val="231F20"/>
          <w:spacing w:val="9"/>
          <w:sz w:val="20"/>
        </w:rPr>
        <w:t>2</w:t>
      </w:r>
      <w:r>
        <w:rPr>
          <w:i/>
          <w:color w:val="231F20"/>
          <w:spacing w:val="9"/>
          <w:sz w:val="20"/>
        </w:rPr>
        <w:t>n</w:t>
      </w:r>
      <w:r>
        <w:rPr>
          <w:color w:val="231F20"/>
          <w:spacing w:val="9"/>
          <w:sz w:val="20"/>
          <w:vertAlign w:val="superscript"/>
        </w:rPr>
        <w:t>2</w:t>
      </w:r>
      <w:r>
        <w:rPr>
          <w:color w:val="231F20"/>
          <w:spacing w:val="9"/>
          <w:sz w:val="20"/>
          <w:vertAlign w:val="baseline"/>
        </w:rPr>
        <w:t> </w:t>
      </w:r>
      <w:r>
        <w:rPr>
          <w:i/>
          <w:color w:val="231F20"/>
          <w:spacing w:val="2"/>
          <w:sz w:val="20"/>
          <w:vertAlign w:val="baseline"/>
        </w:rPr>
        <w:t>that contains </w:t>
      </w:r>
      <w:r>
        <w:rPr>
          <w:i/>
          <w:color w:val="231F20"/>
          <w:sz w:val="20"/>
          <w:vertAlign w:val="baseline"/>
        </w:rPr>
        <w:t>at </w:t>
      </w:r>
      <w:r>
        <w:rPr>
          <w:i/>
          <w:color w:val="231F20"/>
          <w:spacing w:val="2"/>
          <w:sz w:val="20"/>
          <w:vertAlign w:val="baseline"/>
        </w:rPr>
        <w:t>least </w:t>
      </w:r>
      <w:r>
        <w:rPr>
          <w:color w:val="231F20"/>
          <w:sz w:val="20"/>
          <w:vertAlign w:val="baseline"/>
        </w:rPr>
        <w:t>2/3 </w:t>
      </w:r>
      <w:r>
        <w:rPr>
          <w:i/>
          <w:color w:val="231F20"/>
          <w:sz w:val="20"/>
          <w:vertAlign w:val="baseline"/>
        </w:rPr>
        <w:t>of the </w:t>
      </w:r>
      <w:r>
        <w:rPr>
          <w:i/>
          <w:color w:val="231F20"/>
          <w:spacing w:val="2"/>
          <w:sz w:val="20"/>
          <w:vertAlign w:val="baseline"/>
        </w:rPr>
        <w:t>nodes </w:t>
      </w:r>
      <w:r>
        <w:rPr>
          <w:i/>
          <w:color w:val="231F20"/>
          <w:sz w:val="20"/>
          <w:vertAlign w:val="baseline"/>
        </w:rPr>
        <w:t>in </w:t>
      </w:r>
      <w:r>
        <w:rPr>
          <w:i/>
          <w:color w:val="231F20"/>
          <w:spacing w:val="3"/>
          <w:sz w:val="20"/>
          <w:vertAlign w:val="baseline"/>
        </w:rPr>
        <w:t>G, </w:t>
      </w:r>
      <w:r>
        <w:rPr>
          <w:i/>
          <w:color w:val="231F20"/>
          <w:spacing w:val="3"/>
          <w:sz w:val="20"/>
          <w:vertAlign w:val="baseline"/>
        </w:rPr>
        <w:t>or</w:t>
      </w:r>
    </w:p>
    <w:p>
      <w:pPr>
        <w:pStyle w:val="ListParagraph"/>
        <w:numPr>
          <w:ilvl w:val="0"/>
          <w:numId w:val="2"/>
        </w:numPr>
        <w:tabs>
          <w:tab w:pos="476" w:val="left" w:leader="none"/>
        </w:tabs>
        <w:spacing w:line="240" w:lineRule="auto" w:before="42" w:after="0"/>
        <w:ind w:left="476" w:right="0" w:hanging="366"/>
        <w:jc w:val="left"/>
        <w:rPr>
          <w:sz w:val="20"/>
        </w:rPr>
      </w:pPr>
      <w:r>
        <w:rPr>
          <w:i/>
          <w:color w:val="231F20"/>
          <w:spacing w:val="2"/>
          <w:sz w:val="20"/>
        </w:rPr>
        <w:t>find </w:t>
      </w:r>
      <w:r>
        <w:rPr>
          <w:i/>
          <w:color w:val="231F20"/>
          <w:sz w:val="20"/>
        </w:rPr>
        <w:t>a cut of G </w:t>
      </w:r>
      <w:r>
        <w:rPr>
          <w:i/>
          <w:color w:val="231F20"/>
          <w:spacing w:val="2"/>
          <w:sz w:val="20"/>
        </w:rPr>
        <w:t>with ratio cost </w:t>
      </w:r>
      <w:r>
        <w:rPr>
          <w:i/>
          <w:color w:val="231F20"/>
          <w:sz w:val="20"/>
        </w:rPr>
        <w:t>O</w:t>
      </w:r>
      <w:r>
        <w:rPr>
          <w:color w:val="231F20"/>
          <w:sz w:val="20"/>
        </w:rPr>
        <w:t>(</w:t>
      </w:r>
      <w:r>
        <w:rPr>
          <w:i/>
          <w:color w:val="231F20"/>
          <w:sz w:val="20"/>
        </w:rPr>
        <w:t>W </w:t>
      </w:r>
      <w:r>
        <w:rPr>
          <w:color w:val="231F20"/>
          <w:sz w:val="20"/>
        </w:rPr>
        <w:t>log</w:t>
      </w:r>
      <w:r>
        <w:rPr>
          <w:color w:val="231F20"/>
          <w:spacing w:val="-16"/>
          <w:sz w:val="20"/>
        </w:rPr>
        <w:t> </w:t>
      </w:r>
      <w:r>
        <w:rPr>
          <w:i/>
          <w:color w:val="231F20"/>
          <w:spacing w:val="3"/>
          <w:sz w:val="20"/>
        </w:rPr>
        <w:t>n</w:t>
      </w:r>
      <w:r>
        <w:rPr>
          <w:color w:val="231F20"/>
          <w:spacing w:val="3"/>
          <w:sz w:val="20"/>
        </w:rPr>
        <w:t>).</w:t>
      </w:r>
    </w:p>
    <w:p>
      <w:pPr>
        <w:pStyle w:val="BodyText"/>
        <w:spacing w:line="235" w:lineRule="auto" w:before="147"/>
        <w:ind w:right="203" w:firstLine="200"/>
        <w:jc w:val="both"/>
      </w:pPr>
      <w:r>
        <w:rPr>
          <w:color w:val="231F20"/>
          <w:spacing w:val="2"/>
        </w:rPr>
        <w:t>P</w:t>
      </w:r>
      <w:r>
        <w:rPr>
          <w:color w:val="231F20"/>
          <w:spacing w:val="2"/>
          <w:sz w:val="15"/>
        </w:rPr>
        <w:t>ROOF</w:t>
      </w:r>
      <w:r>
        <w:rPr>
          <w:color w:val="231F20"/>
          <w:spacing w:val="2"/>
        </w:rPr>
        <w:t>. </w:t>
      </w:r>
      <w:r>
        <w:rPr>
          <w:color w:val="231F20"/>
        </w:rPr>
        <w:t>We </w:t>
      </w:r>
      <w:r>
        <w:rPr>
          <w:color w:val="231F20"/>
          <w:spacing w:val="2"/>
        </w:rPr>
        <w:t>apply </w:t>
      </w:r>
      <w:r>
        <w:rPr>
          <w:color w:val="231F20"/>
        </w:rPr>
        <w:t>the </w:t>
      </w:r>
      <w:r>
        <w:rPr>
          <w:color w:val="231F20"/>
          <w:spacing w:val="2"/>
        </w:rPr>
        <w:t>result </w:t>
      </w:r>
      <w:r>
        <w:rPr>
          <w:color w:val="231F20"/>
        </w:rPr>
        <w:t>of </w:t>
      </w:r>
      <w:r>
        <w:rPr>
          <w:color w:val="231F20"/>
          <w:spacing w:val="2"/>
        </w:rPr>
        <w:t>Lemma </w:t>
      </w:r>
      <w:r>
        <w:rPr>
          <w:color w:val="231F20"/>
        </w:rPr>
        <w:t>3 </w:t>
      </w:r>
      <w:r>
        <w:rPr>
          <w:color w:val="231F20"/>
          <w:spacing w:val="2"/>
        </w:rPr>
        <w:t>with </w:t>
      </w:r>
      <w:r>
        <w:rPr>
          <w:rFonts w:ascii="Arial" w:hAnsi="Arial"/>
          <w:color w:val="231F20"/>
        </w:rPr>
        <w:t>Δ </w:t>
      </w:r>
      <w:r>
        <w:rPr>
          <w:rFonts w:ascii="Arial" w:hAnsi="Arial"/>
          <w:color w:val="231F20"/>
          <w:w w:val="115"/>
        </w:rPr>
        <w:t>= </w:t>
      </w:r>
      <w:r>
        <w:rPr>
          <w:color w:val="231F20"/>
          <w:spacing w:val="7"/>
        </w:rPr>
        <w:t>1/ </w:t>
      </w:r>
      <w:r>
        <w:rPr>
          <w:color w:val="231F20"/>
          <w:spacing w:val="10"/>
        </w:rPr>
        <w:t>2</w:t>
      </w:r>
      <w:r>
        <w:rPr>
          <w:i/>
          <w:color w:val="231F20"/>
          <w:spacing w:val="10"/>
        </w:rPr>
        <w:t>n</w:t>
      </w:r>
      <w:r>
        <w:rPr>
          <w:color w:val="231F20"/>
          <w:spacing w:val="10"/>
          <w:vertAlign w:val="superscript"/>
        </w:rPr>
        <w:t>2</w:t>
      </w:r>
      <w:r>
        <w:rPr>
          <w:color w:val="231F20"/>
          <w:spacing w:val="10"/>
          <w:vertAlign w:val="baseline"/>
        </w:rPr>
        <w:t>. </w:t>
      </w:r>
      <w:r>
        <w:rPr>
          <w:color w:val="231F20"/>
          <w:vertAlign w:val="baseline"/>
        </w:rPr>
        <w:t>If one of </w:t>
      </w:r>
      <w:r>
        <w:rPr>
          <w:color w:val="231F20"/>
          <w:spacing w:val="3"/>
          <w:vertAlign w:val="baseline"/>
        </w:rPr>
        <w:t>the </w:t>
      </w:r>
      <w:r>
        <w:rPr>
          <w:color w:val="231F20"/>
          <w:spacing w:val="2"/>
          <w:vertAlign w:val="baseline"/>
        </w:rPr>
        <w:t>components formed during </w:t>
      </w:r>
      <w:r>
        <w:rPr>
          <w:color w:val="231F20"/>
          <w:vertAlign w:val="baseline"/>
        </w:rPr>
        <w:t>the </w:t>
      </w:r>
      <w:r>
        <w:rPr>
          <w:color w:val="231F20"/>
          <w:spacing w:val="2"/>
          <w:vertAlign w:val="baseline"/>
        </w:rPr>
        <w:t>construction </w:t>
      </w:r>
      <w:r>
        <w:rPr>
          <w:color w:val="231F20"/>
          <w:vertAlign w:val="baseline"/>
        </w:rPr>
        <w:t>of </w:t>
      </w:r>
      <w:r>
        <w:rPr>
          <w:color w:val="231F20"/>
          <w:spacing w:val="2"/>
          <w:vertAlign w:val="baseline"/>
        </w:rPr>
        <w:t>Lemma </w:t>
      </w:r>
      <w:r>
        <w:rPr>
          <w:color w:val="231F20"/>
          <w:vertAlign w:val="baseline"/>
        </w:rPr>
        <w:t>3 </w:t>
      </w:r>
      <w:r>
        <w:rPr>
          <w:color w:val="231F20"/>
          <w:spacing w:val="2"/>
          <w:vertAlign w:val="baseline"/>
        </w:rPr>
        <w:t>contains </w:t>
      </w:r>
      <w:r>
        <w:rPr>
          <w:color w:val="231F20"/>
          <w:vertAlign w:val="baseline"/>
        </w:rPr>
        <w:t>at </w:t>
      </w:r>
      <w:r>
        <w:rPr>
          <w:color w:val="231F20"/>
          <w:spacing w:val="2"/>
          <w:vertAlign w:val="baseline"/>
        </w:rPr>
        <w:t>least </w:t>
      </w:r>
      <w:r>
        <w:rPr>
          <w:color w:val="231F20"/>
          <w:vertAlign w:val="baseline"/>
        </w:rPr>
        <w:t>2/3 </w:t>
      </w:r>
      <w:r>
        <w:rPr>
          <w:color w:val="231F20"/>
          <w:spacing w:val="3"/>
          <w:vertAlign w:val="baseline"/>
        </w:rPr>
        <w:t>of </w:t>
      </w:r>
      <w:r>
        <w:rPr>
          <w:color w:val="231F20"/>
          <w:vertAlign w:val="baseline"/>
        </w:rPr>
        <w:t>the </w:t>
      </w:r>
      <w:r>
        <w:rPr>
          <w:color w:val="231F20"/>
          <w:spacing w:val="2"/>
          <w:vertAlign w:val="baseline"/>
        </w:rPr>
        <w:t>nodes </w:t>
      </w:r>
      <w:r>
        <w:rPr>
          <w:color w:val="231F20"/>
          <w:vertAlign w:val="baseline"/>
        </w:rPr>
        <w:t>of </w:t>
      </w:r>
      <w:r>
        <w:rPr>
          <w:i/>
          <w:color w:val="231F20"/>
          <w:spacing w:val="7"/>
          <w:vertAlign w:val="baseline"/>
        </w:rPr>
        <w:t>G</w:t>
      </w:r>
      <w:r>
        <w:rPr>
          <w:color w:val="231F20"/>
          <w:spacing w:val="7"/>
          <w:vertAlign w:val="baseline"/>
        </w:rPr>
        <w:t>, </w:t>
      </w:r>
      <w:r>
        <w:rPr>
          <w:color w:val="231F20"/>
          <w:spacing w:val="2"/>
          <w:vertAlign w:val="baseline"/>
        </w:rPr>
        <w:t>then </w:t>
      </w:r>
      <w:r>
        <w:rPr>
          <w:color w:val="231F20"/>
          <w:vertAlign w:val="baseline"/>
        </w:rPr>
        <w:t>we are </w:t>
      </w:r>
      <w:r>
        <w:rPr>
          <w:color w:val="231F20"/>
          <w:spacing w:val="2"/>
          <w:vertAlign w:val="baseline"/>
        </w:rPr>
        <w:t>done. Otherwise, </w:t>
      </w:r>
      <w:r>
        <w:rPr>
          <w:color w:val="231F20"/>
          <w:vertAlign w:val="baseline"/>
        </w:rPr>
        <w:t>we can </w:t>
      </w:r>
      <w:r>
        <w:rPr>
          <w:color w:val="231F20"/>
          <w:spacing w:val="2"/>
          <w:vertAlign w:val="baseline"/>
        </w:rPr>
        <w:t>divide </w:t>
      </w:r>
      <w:r>
        <w:rPr>
          <w:color w:val="231F20"/>
          <w:vertAlign w:val="baseline"/>
        </w:rPr>
        <w:t>the </w:t>
      </w:r>
      <w:r>
        <w:rPr>
          <w:color w:val="231F20"/>
          <w:spacing w:val="2"/>
          <w:vertAlign w:val="baseline"/>
        </w:rPr>
        <w:t>components </w:t>
      </w:r>
      <w:r>
        <w:rPr>
          <w:color w:val="231F20"/>
          <w:vertAlign w:val="baseline"/>
        </w:rPr>
        <w:t>into two </w:t>
      </w:r>
      <w:r>
        <w:rPr>
          <w:color w:val="231F20"/>
          <w:spacing w:val="2"/>
          <w:vertAlign w:val="baseline"/>
        </w:rPr>
        <w:t>sets </w:t>
      </w:r>
      <w:r>
        <w:rPr>
          <w:color w:val="231F20"/>
          <w:vertAlign w:val="baseline"/>
        </w:rPr>
        <w:t>so </w:t>
      </w:r>
      <w:r>
        <w:rPr>
          <w:color w:val="231F20"/>
          <w:spacing w:val="2"/>
          <w:vertAlign w:val="baseline"/>
        </w:rPr>
        <w:t>that each </w:t>
      </w:r>
      <w:r>
        <w:rPr>
          <w:color w:val="231F20"/>
          <w:vertAlign w:val="baseline"/>
        </w:rPr>
        <w:t>set </w:t>
      </w:r>
      <w:r>
        <w:rPr>
          <w:color w:val="231F20"/>
          <w:spacing w:val="2"/>
          <w:vertAlign w:val="baseline"/>
        </w:rPr>
        <w:t>contains </w:t>
      </w:r>
      <w:r>
        <w:rPr>
          <w:color w:val="231F20"/>
          <w:vertAlign w:val="baseline"/>
        </w:rPr>
        <w:t>at  </w:t>
      </w:r>
      <w:r>
        <w:rPr>
          <w:color w:val="231F20"/>
          <w:spacing w:val="2"/>
          <w:vertAlign w:val="baseline"/>
        </w:rPr>
        <w:t>least </w:t>
      </w:r>
      <w:r>
        <w:rPr>
          <w:i/>
          <w:color w:val="231F20"/>
          <w:spacing w:val="10"/>
          <w:vertAlign w:val="baseline"/>
        </w:rPr>
        <w:t>n</w:t>
      </w:r>
      <w:r>
        <w:rPr>
          <w:color w:val="231F20"/>
          <w:spacing w:val="10"/>
          <w:vertAlign w:val="baseline"/>
        </w:rPr>
        <w:t>/3 </w:t>
      </w:r>
      <w:r>
        <w:rPr>
          <w:color w:val="231F20"/>
          <w:spacing w:val="2"/>
          <w:vertAlign w:val="baseline"/>
        </w:rPr>
        <w:t>nodes. This division forms </w:t>
      </w:r>
      <w:r>
        <w:rPr>
          <w:color w:val="231F20"/>
          <w:vertAlign w:val="baseline"/>
        </w:rPr>
        <w:t>a  </w:t>
      </w:r>
      <w:r>
        <w:rPr>
          <w:color w:val="231F20"/>
          <w:spacing w:val="-2"/>
          <w:vertAlign w:val="baseline"/>
        </w:rPr>
        <w:t>cut</w:t>
      </w:r>
      <w:r>
        <w:rPr>
          <w:color w:val="231F20"/>
          <w:spacing w:val="46"/>
          <w:vertAlign w:val="baseline"/>
        </w:rPr>
        <w:t> </w:t>
      </w:r>
      <w:r>
        <w:rPr>
          <w:color w:val="231F20"/>
          <w:spacing w:val="2"/>
          <w:vertAlign w:val="baseline"/>
        </w:rPr>
        <w:t>with edge capacity </w:t>
      </w:r>
      <w:r>
        <w:rPr>
          <w:color w:val="231F20"/>
          <w:vertAlign w:val="baseline"/>
        </w:rPr>
        <w:t>at</w:t>
      </w:r>
      <w:r>
        <w:rPr>
          <w:color w:val="231F20"/>
          <w:spacing w:val="32"/>
          <w:vertAlign w:val="baseline"/>
        </w:rPr>
        <w:t> </w:t>
      </w:r>
      <w:r>
        <w:rPr>
          <w:color w:val="231F20"/>
          <w:spacing w:val="3"/>
          <w:vertAlign w:val="baseline"/>
        </w:rPr>
        <w:t>most</w:t>
      </w:r>
    </w:p>
    <w:p>
      <w:pPr>
        <w:spacing w:before="191"/>
        <w:ind w:left="235" w:right="346" w:firstLine="0"/>
        <w:jc w:val="center"/>
        <w:rPr>
          <w:sz w:val="20"/>
        </w:rPr>
      </w:pPr>
      <w:r>
        <w:rPr>
          <w:color w:val="231F20"/>
          <w:w w:val="105"/>
          <w:sz w:val="20"/>
        </w:rPr>
        <w:t>4</w:t>
      </w:r>
      <w:r>
        <w:rPr>
          <w:i/>
          <w:color w:val="231F20"/>
          <w:w w:val="105"/>
          <w:sz w:val="20"/>
        </w:rPr>
        <w:t>W </w:t>
      </w:r>
      <w:r>
        <w:rPr>
          <w:color w:val="231F20"/>
          <w:w w:val="105"/>
          <w:sz w:val="20"/>
        </w:rPr>
        <w:t>log </w:t>
      </w:r>
      <w:r>
        <w:rPr>
          <w:i/>
          <w:color w:val="231F20"/>
          <w:w w:val="105"/>
          <w:sz w:val="20"/>
        </w:rPr>
        <w:t>n</w:t>
      </w:r>
      <w:r>
        <w:rPr>
          <w:color w:val="231F20"/>
          <w:w w:val="105"/>
          <w:sz w:val="20"/>
        </w:rPr>
        <w:t>/</w:t>
      </w:r>
      <w:r>
        <w:rPr>
          <w:rFonts w:ascii="Arial" w:hAnsi="Arial"/>
          <w:color w:val="231F20"/>
          <w:w w:val="105"/>
          <w:sz w:val="20"/>
        </w:rPr>
        <w:t>Δ </w:t>
      </w:r>
      <w:r>
        <w:rPr>
          <w:rFonts w:ascii="Tahoma" w:hAnsi="Tahoma"/>
          <w:color w:val="231F20"/>
          <w:w w:val="105"/>
          <w:sz w:val="20"/>
        </w:rPr>
        <w:t>= </w:t>
      </w:r>
      <w:r>
        <w:rPr>
          <w:color w:val="231F20"/>
          <w:w w:val="105"/>
          <w:sz w:val="20"/>
        </w:rPr>
        <w:t>8</w:t>
      </w:r>
      <w:r>
        <w:rPr>
          <w:i/>
          <w:color w:val="231F20"/>
          <w:w w:val="105"/>
          <w:sz w:val="20"/>
        </w:rPr>
        <w:t>Wn</w:t>
      </w:r>
      <w:r>
        <w:rPr>
          <w:color w:val="231F20"/>
          <w:w w:val="105"/>
          <w:sz w:val="20"/>
          <w:vertAlign w:val="superscript"/>
        </w:rPr>
        <w:t>2</w:t>
      </w:r>
      <w:r>
        <w:rPr>
          <w:color w:val="231F20"/>
          <w:w w:val="105"/>
          <w:sz w:val="20"/>
          <w:vertAlign w:val="baseline"/>
        </w:rPr>
        <w:t>log </w:t>
      </w:r>
      <w:r>
        <w:rPr>
          <w:i/>
          <w:color w:val="231F20"/>
          <w:w w:val="105"/>
          <w:sz w:val="20"/>
          <w:vertAlign w:val="baseline"/>
        </w:rPr>
        <w:t>n</w:t>
      </w:r>
      <w:r>
        <w:rPr>
          <w:color w:val="231F20"/>
          <w:w w:val="105"/>
          <w:sz w:val="20"/>
          <w:vertAlign w:val="baseline"/>
        </w:rPr>
        <w:t>.</w:t>
      </w:r>
    </w:p>
    <w:p>
      <w:pPr>
        <w:pStyle w:val="BodyText"/>
        <w:spacing w:line="235" w:lineRule="auto" w:before="169"/>
        <w:ind w:right="203"/>
      </w:pPr>
      <w:r>
        <w:rPr>
          <w:color w:val="231F20"/>
        </w:rPr>
        <w:t>Since both sides of the cut have at least </w:t>
      </w:r>
      <w:r>
        <w:rPr>
          <w:i/>
          <w:color w:val="231F20"/>
        </w:rPr>
        <w:t>n</w:t>
      </w:r>
      <w:r>
        <w:rPr>
          <w:color w:val="231F20"/>
        </w:rPr>
        <w:t>/3 nodes, the ratio cost of this cut is at most</w:t>
      </w:r>
    </w:p>
    <w:p>
      <w:pPr>
        <w:spacing w:after="0" w:line="235" w:lineRule="auto"/>
        <w:sectPr>
          <w:pgSz w:w="9720" w:h="14400"/>
          <w:pgMar w:header="647" w:footer="0" w:top="1100" w:bottom="280" w:left="1160" w:right="1040"/>
        </w:sect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tabs>
          <w:tab w:pos="1262" w:val="left" w:leader="none"/>
        </w:tabs>
        <w:spacing w:before="178"/>
        <w:rPr>
          <w:rFonts w:ascii="Garamond"/>
        </w:rPr>
      </w:pPr>
      <w:r>
        <w:rPr>
          <w:color w:val="231F20"/>
          <w:w w:val="110"/>
        </w:rPr>
        <w:t>as</w:t>
      </w:r>
      <w:r>
        <w:rPr>
          <w:color w:val="231F20"/>
          <w:spacing w:val="-12"/>
          <w:w w:val="110"/>
        </w:rPr>
        <w:t> </w:t>
      </w:r>
      <w:r>
        <w:rPr>
          <w:color w:val="231F20"/>
          <w:spacing w:val="2"/>
          <w:w w:val="110"/>
        </w:rPr>
        <w:t>desired.</w:t>
        <w:tab/>
      </w:r>
      <w:r>
        <w:rPr>
          <w:rFonts w:ascii="Garamond"/>
          <w:color w:val="231F20"/>
          <w:w w:val="150"/>
        </w:rPr>
        <w:t>e</w:t>
      </w:r>
    </w:p>
    <w:p>
      <w:pPr>
        <w:spacing w:before="196"/>
        <w:ind w:left="184" w:right="0" w:firstLine="0"/>
        <w:jc w:val="left"/>
        <w:rPr>
          <w:i/>
          <w:sz w:val="20"/>
        </w:rPr>
      </w:pPr>
      <w:r>
        <w:rPr/>
        <w:br w:type="column"/>
      </w:r>
      <w:r>
        <w:rPr>
          <w:color w:val="231F20"/>
          <w:w w:val="105"/>
          <w:sz w:val="20"/>
        </w:rPr>
        <w:t>8</w:t>
      </w:r>
      <w:r>
        <w:rPr>
          <w:i/>
          <w:color w:val="231F20"/>
          <w:w w:val="105"/>
          <w:sz w:val="20"/>
        </w:rPr>
        <w:t>wn</w:t>
      </w:r>
      <w:r>
        <w:rPr>
          <w:color w:val="231F20"/>
          <w:w w:val="105"/>
          <w:sz w:val="20"/>
          <w:vertAlign w:val="superscript"/>
        </w:rPr>
        <w:t>2</w:t>
      </w:r>
      <w:r>
        <w:rPr>
          <w:color w:val="231F20"/>
          <w:w w:val="105"/>
          <w:sz w:val="20"/>
          <w:vertAlign w:val="baseline"/>
        </w:rPr>
        <w:t>log </w:t>
      </w:r>
      <w:r>
        <w:rPr>
          <w:i/>
          <w:color w:val="231F20"/>
          <w:w w:val="105"/>
          <w:sz w:val="20"/>
          <w:vertAlign w:val="baseline"/>
        </w:rPr>
        <w:t>n</w:t>
      </w:r>
    </w:p>
    <w:p>
      <w:pPr>
        <w:pStyle w:val="BodyText"/>
        <w:spacing w:before="3"/>
        <w:ind w:left="0"/>
        <w:rPr>
          <w:i/>
          <w:sz w:val="5"/>
        </w:rPr>
      </w:pPr>
    </w:p>
    <w:p>
      <w:pPr>
        <w:pStyle w:val="BodyText"/>
        <w:spacing w:line="20" w:lineRule="exact"/>
        <w:ind w:left="107" w:right="-87"/>
        <w:rPr>
          <w:sz w:val="2"/>
        </w:rPr>
      </w:pPr>
      <w:r>
        <w:rPr>
          <w:sz w:val="2"/>
        </w:rPr>
        <w:pict>
          <v:group style="width:54.2pt;height:.25pt;mso-position-horizontal-relative:char;mso-position-vertical-relative:line" coordorigin="0,0" coordsize="1084,5">
            <v:line style="position:absolute" from="0,3" to="1084,3" stroked="true" strokeweight=".25pt" strokecolor="#231f20">
              <v:stroke dashstyle="solid"/>
            </v:line>
          </v:group>
        </w:pict>
      </w:r>
      <w:r>
        <w:rPr>
          <w:sz w:val="2"/>
        </w:rPr>
      </w:r>
    </w:p>
    <w:p>
      <w:pPr>
        <w:pStyle w:val="BodyText"/>
        <w:spacing w:before="17"/>
        <w:rPr>
          <w:rFonts w:ascii="Arial"/>
        </w:rPr>
      </w:pPr>
      <w:r>
        <w:rPr>
          <w:rFonts w:ascii="Arial"/>
          <w:color w:val="231F20"/>
        </w:rPr>
        <w:t>(</w:t>
      </w:r>
      <w:r>
        <w:rPr>
          <w:color w:val="231F20"/>
        </w:rPr>
        <w:t>2</w:t>
      </w:r>
      <w:r>
        <w:rPr>
          <w:i/>
          <w:color w:val="231F20"/>
        </w:rPr>
        <w:t>n</w:t>
      </w:r>
      <w:r>
        <w:rPr>
          <w:color w:val="231F20"/>
        </w:rPr>
        <w:t>/3</w:t>
      </w:r>
      <w:r>
        <w:rPr>
          <w:rFonts w:ascii="Arial"/>
          <w:color w:val="231F20"/>
        </w:rPr>
        <w:t>)(</w:t>
      </w:r>
      <w:r>
        <w:rPr>
          <w:i/>
          <w:color w:val="231F20"/>
        </w:rPr>
        <w:t>n</w:t>
      </w:r>
      <w:r>
        <w:rPr>
          <w:color w:val="231F20"/>
        </w:rPr>
        <w:t>/3</w:t>
      </w:r>
      <w:r>
        <w:rPr>
          <w:rFonts w:ascii="Arial"/>
          <w:color w:val="231F20"/>
        </w:rPr>
        <w:t>)</w:t>
      </w:r>
    </w:p>
    <w:p>
      <w:pPr>
        <w:pStyle w:val="BodyText"/>
        <w:spacing w:before="4"/>
        <w:ind w:left="0"/>
        <w:rPr>
          <w:rFonts w:ascii="Arial"/>
          <w:sz w:val="32"/>
        </w:rPr>
      </w:pPr>
      <w:r>
        <w:rPr/>
        <w:br w:type="column"/>
      </w:r>
      <w:r>
        <w:rPr>
          <w:rFonts w:ascii="Arial"/>
          <w:sz w:val="32"/>
        </w:rPr>
      </w:r>
    </w:p>
    <w:p>
      <w:pPr>
        <w:spacing w:before="0"/>
        <w:ind w:left="20" w:right="0" w:firstLine="0"/>
        <w:jc w:val="left"/>
        <w:rPr>
          <w:i/>
          <w:sz w:val="20"/>
        </w:rPr>
      </w:pPr>
      <w:r>
        <w:rPr>
          <w:rFonts w:ascii="Tahoma"/>
          <w:color w:val="231F20"/>
          <w:w w:val="105"/>
          <w:sz w:val="20"/>
        </w:rPr>
        <w:t>= </w:t>
      </w:r>
      <w:r>
        <w:rPr>
          <w:color w:val="231F20"/>
          <w:w w:val="105"/>
          <w:sz w:val="20"/>
        </w:rPr>
        <w:t>36</w:t>
      </w:r>
      <w:r>
        <w:rPr>
          <w:i/>
          <w:color w:val="231F20"/>
          <w:w w:val="105"/>
          <w:sz w:val="20"/>
        </w:rPr>
        <w:t>W </w:t>
      </w:r>
      <w:r>
        <w:rPr>
          <w:color w:val="231F20"/>
          <w:w w:val="105"/>
          <w:sz w:val="20"/>
        </w:rPr>
        <w:t>log </w:t>
      </w:r>
      <w:r>
        <w:rPr>
          <w:i/>
          <w:color w:val="231F20"/>
          <w:w w:val="105"/>
          <w:sz w:val="20"/>
        </w:rPr>
        <w:t>n</w:t>
      </w:r>
    </w:p>
    <w:p>
      <w:pPr>
        <w:pStyle w:val="BodyText"/>
        <w:spacing w:before="8"/>
        <w:ind w:left="0"/>
        <w:rPr>
          <w:i/>
          <w:sz w:val="25"/>
        </w:rPr>
      </w:pPr>
    </w:p>
    <w:p>
      <w:pPr>
        <w:spacing w:before="0"/>
        <w:ind w:left="20" w:right="0" w:firstLine="0"/>
        <w:jc w:val="left"/>
        <w:rPr>
          <w:sz w:val="20"/>
        </w:rPr>
      </w:pPr>
      <w:r>
        <w:rPr>
          <w:rFonts w:ascii="Tahoma"/>
          <w:color w:val="231F20"/>
          <w:w w:val="105"/>
          <w:sz w:val="20"/>
        </w:rPr>
        <w:t>= </w:t>
      </w:r>
      <w:r>
        <w:rPr>
          <w:i/>
          <w:color w:val="231F20"/>
          <w:w w:val="105"/>
          <w:sz w:val="20"/>
        </w:rPr>
        <w:t>O</w:t>
      </w:r>
      <w:r>
        <w:rPr>
          <w:rFonts w:ascii="Arial"/>
          <w:color w:val="231F20"/>
          <w:w w:val="105"/>
          <w:sz w:val="20"/>
        </w:rPr>
        <w:t>(</w:t>
      </w:r>
      <w:r>
        <w:rPr>
          <w:i/>
          <w:color w:val="231F20"/>
          <w:w w:val="105"/>
          <w:sz w:val="20"/>
        </w:rPr>
        <w:t>w </w:t>
      </w:r>
      <w:r>
        <w:rPr>
          <w:color w:val="231F20"/>
          <w:w w:val="105"/>
          <w:sz w:val="20"/>
        </w:rPr>
        <w:t>log </w:t>
      </w:r>
      <w:r>
        <w:rPr>
          <w:i/>
          <w:color w:val="231F20"/>
          <w:w w:val="105"/>
          <w:sz w:val="20"/>
        </w:rPr>
        <w:t>n</w:t>
      </w:r>
      <w:r>
        <w:rPr>
          <w:rFonts w:ascii="Arial"/>
          <w:color w:val="231F20"/>
          <w:w w:val="105"/>
          <w:sz w:val="20"/>
        </w:rPr>
        <w:t>)</w:t>
      </w:r>
      <w:r>
        <w:rPr>
          <w:color w:val="231F20"/>
          <w:w w:val="105"/>
          <w:sz w:val="20"/>
        </w:rPr>
        <w:t>,</w:t>
      </w:r>
    </w:p>
    <w:p>
      <w:pPr>
        <w:spacing w:after="0"/>
        <w:jc w:val="left"/>
        <w:rPr>
          <w:sz w:val="20"/>
        </w:rPr>
        <w:sectPr>
          <w:type w:val="continuous"/>
          <w:pgSz w:w="9720" w:h="14400"/>
          <w:pgMar w:top="1140" w:bottom="280" w:left="1160" w:right="1040"/>
          <w:cols w:num="3" w:equalWidth="0">
            <w:col w:w="1453" w:space="919"/>
            <w:col w:w="1180" w:space="40"/>
            <w:col w:w="3928"/>
          </w:cols>
        </w:sectPr>
      </w:pPr>
    </w:p>
    <w:p>
      <w:pPr>
        <w:tabs>
          <w:tab w:pos="1417" w:val="left" w:leader="none"/>
        </w:tabs>
        <w:spacing w:line="230" w:lineRule="auto" w:before="149"/>
        <w:ind w:left="110" w:right="279" w:firstLine="200"/>
        <w:jc w:val="left"/>
        <w:rPr>
          <w:i/>
          <w:sz w:val="20"/>
        </w:rPr>
      </w:pPr>
      <w:r>
        <w:rPr>
          <w:color w:val="231F20"/>
          <w:spacing w:val="2"/>
          <w:sz w:val="20"/>
        </w:rPr>
        <w:t>L</w:t>
      </w:r>
      <w:r>
        <w:rPr>
          <w:color w:val="231F20"/>
          <w:spacing w:val="2"/>
          <w:sz w:val="15"/>
        </w:rPr>
        <w:t>EMMA </w:t>
      </w:r>
      <w:r>
        <w:rPr>
          <w:color w:val="231F20"/>
          <w:spacing w:val="30"/>
          <w:sz w:val="15"/>
        </w:rPr>
        <w:t> </w:t>
      </w:r>
      <w:r>
        <w:rPr>
          <w:color w:val="231F20"/>
          <w:sz w:val="20"/>
        </w:rPr>
        <w:t>5.</w:t>
        <w:tab/>
      </w:r>
      <w:r>
        <w:rPr>
          <w:i/>
          <w:color w:val="231F20"/>
          <w:sz w:val="20"/>
        </w:rPr>
        <w:t>For any </w:t>
      </w:r>
      <w:r>
        <w:rPr>
          <w:i/>
          <w:color w:val="231F20"/>
          <w:spacing w:val="2"/>
          <w:sz w:val="20"/>
        </w:rPr>
        <w:t>graph </w:t>
      </w:r>
      <w:r>
        <w:rPr>
          <w:i/>
          <w:color w:val="231F20"/>
          <w:sz w:val="20"/>
        </w:rPr>
        <w:t>G</w:t>
      </w:r>
      <w:r>
        <w:rPr>
          <w:color w:val="231F20"/>
          <w:sz w:val="20"/>
        </w:rPr>
        <w:t>, </w:t>
      </w:r>
      <w:r>
        <w:rPr>
          <w:i/>
          <w:color w:val="231F20"/>
          <w:sz w:val="20"/>
        </w:rPr>
        <w:t>if </w:t>
      </w:r>
      <w:r>
        <w:rPr>
          <w:i/>
          <w:color w:val="231F20"/>
          <w:spacing w:val="2"/>
          <w:sz w:val="20"/>
        </w:rPr>
        <w:t>there </w:t>
      </w:r>
      <w:r>
        <w:rPr>
          <w:i/>
          <w:color w:val="231F20"/>
          <w:sz w:val="20"/>
        </w:rPr>
        <w:t>is a </w:t>
      </w:r>
      <w:r>
        <w:rPr>
          <w:i/>
          <w:color w:val="231F20"/>
          <w:spacing w:val="2"/>
          <w:sz w:val="20"/>
        </w:rPr>
        <w:t>distance function </w:t>
      </w:r>
      <w:r>
        <w:rPr>
          <w:i/>
          <w:color w:val="231F20"/>
          <w:sz w:val="20"/>
        </w:rPr>
        <w:t>d </w:t>
      </w:r>
      <w:r>
        <w:rPr>
          <w:i/>
          <w:color w:val="231F20"/>
          <w:spacing w:val="2"/>
          <w:sz w:val="20"/>
        </w:rPr>
        <w:t>with total weight </w:t>
      </w:r>
      <w:r>
        <w:rPr>
          <w:i/>
          <w:color w:val="231F20"/>
          <w:spacing w:val="-16"/>
          <w:sz w:val="20"/>
        </w:rPr>
        <w:t>W </w:t>
      </w:r>
      <w:r>
        <w:rPr>
          <w:i/>
          <w:color w:val="231F20"/>
          <w:spacing w:val="3"/>
          <w:w w:val="100"/>
          <w:sz w:val="20"/>
        </w:rPr>
        <w:t>an</w:t>
      </w:r>
      <w:r>
        <w:rPr>
          <w:i/>
          <w:color w:val="231F20"/>
          <w:w w:val="100"/>
          <w:sz w:val="20"/>
        </w:rPr>
        <w:t>d</w:t>
      </w:r>
      <w:r>
        <w:rPr>
          <w:i/>
          <w:color w:val="231F20"/>
          <w:spacing w:val="22"/>
          <w:sz w:val="20"/>
        </w:rPr>
        <w:t> </w:t>
      </w:r>
      <w:r>
        <w:rPr>
          <w:i/>
          <w:color w:val="231F20"/>
          <w:w w:val="100"/>
          <w:sz w:val="20"/>
        </w:rPr>
        <w:t>a</w:t>
      </w:r>
      <w:r>
        <w:rPr>
          <w:i/>
          <w:color w:val="231F20"/>
          <w:spacing w:val="22"/>
          <w:sz w:val="20"/>
        </w:rPr>
        <w:t> </w:t>
      </w:r>
      <w:r>
        <w:rPr>
          <w:i/>
          <w:color w:val="231F20"/>
          <w:spacing w:val="3"/>
          <w:sz w:val="20"/>
        </w:rPr>
        <w:t>subse</w:t>
      </w:r>
      <w:r>
        <w:rPr>
          <w:i/>
          <w:color w:val="231F20"/>
          <w:sz w:val="20"/>
        </w:rPr>
        <w:t>t</w:t>
      </w:r>
      <w:r>
        <w:rPr>
          <w:i/>
          <w:color w:val="231F20"/>
          <w:spacing w:val="22"/>
          <w:sz w:val="20"/>
        </w:rPr>
        <w:t> </w:t>
      </w:r>
      <w:r>
        <w:rPr>
          <w:i/>
          <w:color w:val="231F20"/>
          <w:spacing w:val="3"/>
          <w:w w:val="100"/>
          <w:sz w:val="20"/>
        </w:rPr>
        <w:t>o</w:t>
      </w:r>
      <w:r>
        <w:rPr>
          <w:i/>
          <w:color w:val="231F20"/>
          <w:w w:val="100"/>
          <w:sz w:val="20"/>
        </w:rPr>
        <w:t>f</w:t>
      </w:r>
      <w:r>
        <w:rPr>
          <w:i/>
          <w:color w:val="231F20"/>
          <w:spacing w:val="22"/>
          <w:sz w:val="20"/>
        </w:rPr>
        <w:t> </w:t>
      </w:r>
      <w:r>
        <w:rPr>
          <w:i/>
          <w:color w:val="231F20"/>
          <w:spacing w:val="3"/>
          <w:sz w:val="20"/>
        </w:rPr>
        <w:t>node</w:t>
      </w:r>
      <w:r>
        <w:rPr>
          <w:i/>
          <w:color w:val="231F20"/>
          <w:sz w:val="20"/>
        </w:rPr>
        <w:t>s</w:t>
      </w:r>
      <w:r>
        <w:rPr>
          <w:i/>
          <w:color w:val="231F20"/>
          <w:spacing w:val="22"/>
          <w:sz w:val="20"/>
        </w:rPr>
        <w:t> </w:t>
      </w:r>
      <w:r>
        <w:rPr>
          <w:i/>
          <w:color w:val="231F20"/>
          <w:sz w:val="20"/>
        </w:rPr>
        <w:t>T</w:t>
      </w:r>
      <w:r>
        <w:rPr>
          <w:i/>
          <w:color w:val="231F20"/>
          <w:spacing w:val="22"/>
          <w:sz w:val="20"/>
        </w:rPr>
        <w:t> </w:t>
      </w:r>
      <w:r>
        <w:rPr>
          <w:rFonts w:ascii="Arial" w:hAnsi="Arial"/>
          <w:color w:val="231F20"/>
          <w:w w:val="115"/>
          <w:sz w:val="20"/>
        </w:rPr>
        <w:t>Ç</w:t>
      </w:r>
      <w:r>
        <w:rPr>
          <w:rFonts w:ascii="Arial" w:hAnsi="Arial"/>
          <w:color w:val="231F20"/>
          <w:spacing w:val="17"/>
          <w:sz w:val="20"/>
        </w:rPr>
        <w:t> </w:t>
      </w:r>
      <w:r>
        <w:rPr>
          <w:i/>
          <w:color w:val="231F20"/>
          <w:w w:val="100"/>
          <w:sz w:val="20"/>
        </w:rPr>
        <w:t>V</w:t>
      </w:r>
      <w:r>
        <w:rPr>
          <w:i/>
          <w:color w:val="231F20"/>
          <w:spacing w:val="22"/>
          <w:sz w:val="20"/>
        </w:rPr>
        <w:t> </w:t>
      </w:r>
      <w:r>
        <w:rPr>
          <w:i/>
          <w:color w:val="231F20"/>
          <w:spacing w:val="3"/>
          <w:sz w:val="20"/>
        </w:rPr>
        <w:t>wit</w:t>
      </w:r>
      <w:r>
        <w:rPr>
          <w:i/>
          <w:color w:val="231F20"/>
          <w:sz w:val="20"/>
        </w:rPr>
        <w:t>h</w:t>
      </w:r>
      <w:r>
        <w:rPr>
          <w:i/>
          <w:color w:val="231F20"/>
          <w:spacing w:val="22"/>
          <w:sz w:val="20"/>
        </w:rPr>
        <w:t> </w:t>
      </w:r>
      <w:r>
        <w:rPr>
          <w:rFonts w:ascii="Calibri" w:hAnsi="Calibri"/>
          <w:color w:val="231F20"/>
          <w:spacing w:val="3"/>
          <w:w w:val="48"/>
          <w:sz w:val="20"/>
        </w:rPr>
        <w:t>|</w:t>
      </w:r>
      <w:r>
        <w:rPr>
          <w:i/>
          <w:color w:val="231F20"/>
          <w:spacing w:val="3"/>
          <w:sz w:val="20"/>
        </w:rPr>
        <w:t>T</w:t>
      </w:r>
      <w:r>
        <w:rPr>
          <w:rFonts w:ascii="Calibri" w:hAnsi="Calibri"/>
          <w:color w:val="231F20"/>
          <w:w w:val="48"/>
          <w:sz w:val="20"/>
        </w:rPr>
        <w:t>|</w:t>
      </w:r>
      <w:r>
        <w:rPr>
          <w:rFonts w:ascii="Calibri" w:hAnsi="Calibri"/>
          <w:color w:val="231F20"/>
          <w:sz w:val="20"/>
        </w:rPr>
        <w:t> </w:t>
      </w:r>
      <w:r>
        <w:rPr>
          <w:rFonts w:ascii="Calibri" w:hAnsi="Calibri"/>
          <w:color w:val="231F20"/>
          <w:spacing w:val="-18"/>
          <w:sz w:val="20"/>
        </w:rPr>
        <w:t> </w:t>
      </w:r>
      <w:r>
        <w:rPr>
          <w:rFonts w:ascii="Tahoma" w:hAnsi="Tahoma"/>
          <w:color w:val="231F20"/>
          <w:w w:val="114"/>
          <w:sz w:val="20"/>
        </w:rPr>
        <w:t>≥</w:t>
      </w:r>
      <w:r>
        <w:rPr>
          <w:rFonts w:ascii="Tahoma" w:hAnsi="Tahoma"/>
          <w:color w:val="231F20"/>
          <w:spacing w:val="10"/>
          <w:sz w:val="20"/>
        </w:rPr>
        <w:t> </w:t>
      </w:r>
      <w:r>
        <w:rPr>
          <w:color w:val="231F20"/>
          <w:spacing w:val="3"/>
          <w:sz w:val="20"/>
        </w:rPr>
        <w:t>2</w:t>
      </w:r>
      <w:r>
        <w:rPr>
          <w:i/>
          <w:color w:val="231F20"/>
          <w:spacing w:val="3"/>
          <w:sz w:val="20"/>
        </w:rPr>
        <w:t>n</w:t>
      </w:r>
      <w:r>
        <w:rPr>
          <w:color w:val="231F20"/>
          <w:spacing w:val="3"/>
          <w:sz w:val="20"/>
        </w:rPr>
        <w:t>/</w:t>
      </w:r>
      <w:r>
        <w:rPr>
          <w:color w:val="231F20"/>
          <w:sz w:val="20"/>
        </w:rPr>
        <w:t>3</w:t>
      </w:r>
      <w:r>
        <w:rPr>
          <w:color w:val="231F20"/>
          <w:spacing w:val="22"/>
          <w:sz w:val="20"/>
        </w:rPr>
        <w:t> </w:t>
      </w:r>
      <w:r>
        <w:rPr>
          <w:i/>
          <w:color w:val="231F20"/>
          <w:spacing w:val="3"/>
          <w:w w:val="100"/>
          <w:sz w:val="20"/>
        </w:rPr>
        <w:t>and</w:t>
      </w:r>
    </w:p>
    <w:p>
      <w:pPr>
        <w:spacing w:after="0" w:line="230" w:lineRule="auto"/>
        <w:jc w:val="left"/>
        <w:rPr>
          <w:sz w:val="20"/>
        </w:rPr>
        <w:sectPr>
          <w:type w:val="continuous"/>
          <w:pgSz w:w="9720" w:h="14400"/>
          <w:pgMar w:top="1140" w:bottom="280" w:left="1160" w:right="1040"/>
        </w:sectPr>
      </w:pPr>
    </w:p>
    <w:p>
      <w:pPr>
        <w:pStyle w:val="Heading1"/>
        <w:spacing w:line="535" w:lineRule="exact" w:before="164"/>
        <w:ind w:left="2787"/>
        <w:jc w:val="center"/>
      </w:pPr>
      <w:r>
        <w:rPr>
          <w:color w:val="231F20"/>
          <w:w w:val="64"/>
        </w:rPr>
        <w:t>O</w:t>
      </w:r>
    </w:p>
    <w:p>
      <w:pPr>
        <w:spacing w:line="117" w:lineRule="exact" w:before="0"/>
        <w:ind w:left="2780" w:right="0" w:firstLine="0"/>
        <w:jc w:val="center"/>
        <w:rPr>
          <w:i/>
          <w:sz w:val="12"/>
        </w:rPr>
      </w:pPr>
      <w:r>
        <w:rPr>
          <w:i/>
          <w:color w:val="231F20"/>
          <w:w w:val="115"/>
          <w:sz w:val="12"/>
        </w:rPr>
        <w:t>u</w:t>
      </w:r>
      <w:r>
        <w:rPr>
          <w:rFonts w:ascii="Arial" w:hAnsi="Arial"/>
          <w:color w:val="231F20"/>
          <w:w w:val="115"/>
          <w:sz w:val="12"/>
        </w:rPr>
        <w:t>c</w:t>
      </w:r>
      <w:r>
        <w:rPr>
          <w:i/>
          <w:color w:val="231F20"/>
          <w:w w:val="115"/>
          <w:sz w:val="12"/>
        </w:rPr>
        <w:t>V</w:t>
      </w:r>
      <w:r>
        <w:rPr>
          <w:rFonts w:ascii="Arial" w:hAnsi="Arial"/>
          <w:color w:val="231F20"/>
          <w:w w:val="115"/>
          <w:sz w:val="12"/>
        </w:rPr>
        <w:t>—</w:t>
      </w:r>
      <w:r>
        <w:rPr>
          <w:i/>
          <w:color w:val="231F20"/>
          <w:w w:val="115"/>
          <w:sz w:val="12"/>
        </w:rPr>
        <w:t>T</w:t>
      </w:r>
    </w:p>
    <w:p>
      <w:pPr>
        <w:spacing w:line="210" w:lineRule="exact" w:before="191"/>
        <w:ind w:left="1070" w:right="0" w:firstLine="0"/>
        <w:jc w:val="left"/>
        <w:rPr>
          <w:sz w:val="20"/>
        </w:rPr>
      </w:pPr>
      <w:r>
        <w:rPr/>
        <w:br w:type="column"/>
      </w:r>
      <w:r>
        <w:rPr>
          <w:color w:val="231F20"/>
          <w:sz w:val="20"/>
        </w:rPr>
        <w:t>1</w:t>
      </w:r>
    </w:p>
    <w:p>
      <w:pPr>
        <w:spacing w:line="199" w:lineRule="auto" w:before="0"/>
        <w:ind w:left="36" w:right="0" w:firstLine="0"/>
        <w:jc w:val="left"/>
        <w:rPr>
          <w:sz w:val="20"/>
        </w:rPr>
      </w:pPr>
      <w:r>
        <w:rPr/>
        <w:pict>
          <v:line style="position:absolute;mso-position-horizontal-relative:page;mso-position-vertical-relative:paragraph;z-index:-16851456" from="272.526001pt,6.423965pt" to="284.727001pt,6.423965pt" stroked="true" strokeweight=".25pt" strokecolor="#231f20">
            <v:stroke dashstyle="solid"/>
            <w10:wrap type="none"/>
          </v:line>
        </w:pict>
      </w:r>
      <w:r>
        <w:rPr>
          <w:i/>
          <w:color w:val="231F20"/>
          <w:w w:val="105"/>
          <w:sz w:val="20"/>
        </w:rPr>
        <w:t>d</w:t>
      </w:r>
      <w:r>
        <w:rPr>
          <w:rFonts w:ascii="Arial" w:hAnsi="Arial"/>
          <w:color w:val="231F20"/>
          <w:w w:val="105"/>
          <w:sz w:val="20"/>
        </w:rPr>
        <w:t>(</w:t>
      </w:r>
      <w:r>
        <w:rPr>
          <w:i/>
          <w:color w:val="231F20"/>
          <w:w w:val="105"/>
          <w:sz w:val="20"/>
        </w:rPr>
        <w:t>T</w:t>
      </w:r>
      <w:r>
        <w:rPr>
          <w:color w:val="231F20"/>
          <w:w w:val="105"/>
          <w:sz w:val="20"/>
        </w:rPr>
        <w:t>, </w:t>
      </w:r>
      <w:r>
        <w:rPr>
          <w:i/>
          <w:color w:val="231F20"/>
          <w:w w:val="105"/>
          <w:sz w:val="20"/>
        </w:rPr>
        <w:t>u</w:t>
      </w:r>
      <w:r>
        <w:rPr>
          <w:rFonts w:ascii="Arial" w:hAnsi="Arial"/>
          <w:color w:val="231F20"/>
          <w:w w:val="105"/>
          <w:sz w:val="20"/>
        </w:rPr>
        <w:t>) </w:t>
      </w:r>
      <w:r>
        <w:rPr>
          <w:rFonts w:ascii="Tahoma" w:hAnsi="Tahoma"/>
          <w:color w:val="231F20"/>
          <w:w w:val="105"/>
          <w:sz w:val="20"/>
        </w:rPr>
        <w:t>≥ </w:t>
      </w:r>
      <w:r>
        <w:rPr>
          <w:color w:val="231F20"/>
          <w:w w:val="105"/>
          <w:position w:val="-15"/>
          <w:sz w:val="20"/>
        </w:rPr>
        <w:t>2</w:t>
      </w:r>
      <w:r>
        <w:rPr>
          <w:i/>
          <w:color w:val="231F20"/>
          <w:w w:val="105"/>
          <w:position w:val="-15"/>
          <w:sz w:val="20"/>
        </w:rPr>
        <w:t>n </w:t>
      </w:r>
      <w:r>
        <w:rPr>
          <w:color w:val="231F20"/>
          <w:w w:val="105"/>
          <w:sz w:val="20"/>
        </w:rPr>
        <w:t>,</w:t>
      </w:r>
    </w:p>
    <w:p>
      <w:pPr>
        <w:spacing w:after="0" w:line="199" w:lineRule="auto"/>
        <w:jc w:val="left"/>
        <w:rPr>
          <w:sz w:val="20"/>
        </w:rPr>
        <w:sectPr>
          <w:type w:val="continuous"/>
          <w:pgSz w:w="9720" w:h="14400"/>
          <w:pgMar w:top="1140" w:bottom="280" w:left="1160" w:right="1040"/>
          <w:cols w:num="2" w:equalWidth="0">
            <w:col w:w="3244" w:space="40"/>
            <w:col w:w="4236"/>
          </w:cols>
        </w:sectPr>
      </w:pPr>
    </w:p>
    <w:p>
      <w:pPr>
        <w:spacing w:before="188"/>
        <w:ind w:left="110" w:right="0" w:firstLine="0"/>
        <w:jc w:val="left"/>
        <w:rPr>
          <w:sz w:val="20"/>
        </w:rPr>
      </w:pPr>
      <w:r>
        <w:rPr>
          <w:i/>
          <w:color w:val="231F20"/>
          <w:sz w:val="20"/>
        </w:rPr>
        <w:t>then we can find a cut with ratio cost O</w:t>
      </w:r>
      <w:r>
        <w:rPr>
          <w:color w:val="231F20"/>
          <w:sz w:val="20"/>
        </w:rPr>
        <w:t>(</w:t>
      </w:r>
      <w:r>
        <w:rPr>
          <w:i/>
          <w:color w:val="231F20"/>
          <w:sz w:val="20"/>
        </w:rPr>
        <w:t>W</w:t>
      </w:r>
      <w:r>
        <w:rPr>
          <w:color w:val="231F20"/>
          <w:sz w:val="20"/>
        </w:rPr>
        <w:t>).</w:t>
      </w:r>
    </w:p>
    <w:p>
      <w:pPr>
        <w:pStyle w:val="BodyText"/>
        <w:spacing w:line="235" w:lineRule="auto" w:before="145"/>
        <w:ind w:right="203" w:firstLine="200"/>
        <w:jc w:val="both"/>
      </w:pPr>
      <w:r>
        <w:rPr/>
        <w:pict>
          <v:shape style="position:absolute;margin-left:318.027008pt;margin-top:24.769251pt;width:2pt;height:7.8pt;mso-position-horizontal-relative:page;mso-position-vertical-relative:paragraph;z-index:-16849920"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color w:val="231F20"/>
          <w:spacing w:val="2"/>
          <w:w w:val="105"/>
        </w:rPr>
        <w:t>P</w:t>
      </w:r>
      <w:r>
        <w:rPr>
          <w:color w:val="231F20"/>
          <w:spacing w:val="2"/>
          <w:w w:val="105"/>
          <w:sz w:val="15"/>
        </w:rPr>
        <w:t>ROOF</w:t>
      </w:r>
      <w:r>
        <w:rPr>
          <w:color w:val="231F20"/>
          <w:spacing w:val="2"/>
          <w:w w:val="105"/>
        </w:rPr>
        <w:t>. </w:t>
      </w:r>
      <w:r>
        <w:rPr>
          <w:color w:val="231F20"/>
          <w:w w:val="105"/>
        </w:rPr>
        <w:t>The </w:t>
      </w:r>
      <w:r>
        <w:rPr>
          <w:color w:val="231F20"/>
          <w:spacing w:val="2"/>
          <w:w w:val="105"/>
        </w:rPr>
        <w:t>proof uses many </w:t>
      </w:r>
      <w:r>
        <w:rPr>
          <w:color w:val="231F20"/>
          <w:w w:val="105"/>
        </w:rPr>
        <w:t>of the </w:t>
      </w:r>
      <w:r>
        <w:rPr>
          <w:color w:val="231F20"/>
          <w:spacing w:val="2"/>
          <w:w w:val="105"/>
        </w:rPr>
        <w:t>same arguments that were used </w:t>
      </w:r>
      <w:r>
        <w:rPr>
          <w:color w:val="231F20"/>
          <w:w w:val="105"/>
        </w:rPr>
        <w:t>to </w:t>
      </w:r>
      <w:r>
        <w:rPr>
          <w:color w:val="231F20"/>
          <w:spacing w:val="3"/>
          <w:w w:val="105"/>
        </w:rPr>
        <w:t>prove </w:t>
      </w:r>
      <w:r>
        <w:rPr>
          <w:color w:val="231F20"/>
          <w:spacing w:val="2"/>
          <w:w w:val="105"/>
        </w:rPr>
        <w:t>Lemma </w:t>
      </w:r>
      <w:r>
        <w:rPr>
          <w:color w:val="231F20"/>
          <w:w w:val="105"/>
        </w:rPr>
        <w:t>3. In </w:t>
      </w:r>
      <w:r>
        <w:rPr>
          <w:color w:val="231F20"/>
          <w:spacing w:val="2"/>
          <w:w w:val="105"/>
        </w:rPr>
        <w:t>particular, </w:t>
      </w:r>
      <w:r>
        <w:rPr>
          <w:color w:val="231F20"/>
          <w:w w:val="105"/>
        </w:rPr>
        <w:t>we </w:t>
      </w:r>
      <w:r>
        <w:rPr>
          <w:color w:val="231F20"/>
          <w:spacing w:val="2"/>
          <w:w w:val="105"/>
        </w:rPr>
        <w:t>start </w:t>
      </w:r>
      <w:r>
        <w:rPr>
          <w:color w:val="231F20"/>
          <w:w w:val="105"/>
        </w:rPr>
        <w:t>by </w:t>
      </w:r>
      <w:r>
        <w:rPr>
          <w:color w:val="231F20"/>
          <w:spacing w:val="2"/>
          <w:w w:val="105"/>
        </w:rPr>
        <w:t>defining </w:t>
      </w:r>
      <w:r>
        <w:rPr>
          <w:color w:val="231F20"/>
          <w:w w:val="105"/>
        </w:rPr>
        <w:t>the </w:t>
      </w:r>
      <w:r>
        <w:rPr>
          <w:color w:val="231F20"/>
          <w:spacing w:val="2"/>
          <w:w w:val="105"/>
        </w:rPr>
        <w:t>graph </w:t>
      </w:r>
      <w:r>
        <w:rPr>
          <w:i/>
          <w:color w:val="231F20"/>
          <w:spacing w:val="7"/>
          <w:w w:val="105"/>
        </w:rPr>
        <w:t>G</w:t>
      </w:r>
      <w:r>
        <w:rPr>
          <w:rFonts w:ascii="Arial"/>
          <w:color w:val="231F20"/>
          <w:spacing w:val="7"/>
          <w:w w:val="105"/>
          <w:vertAlign w:val="superscript"/>
        </w:rPr>
        <w:t>+</w:t>
      </w:r>
      <w:r>
        <w:rPr>
          <w:rFonts w:ascii="Arial"/>
          <w:color w:val="231F20"/>
          <w:spacing w:val="7"/>
          <w:w w:val="105"/>
          <w:vertAlign w:val="baseline"/>
        </w:rPr>
        <w:t> </w:t>
      </w:r>
      <w:r>
        <w:rPr>
          <w:color w:val="231F20"/>
          <w:w w:val="105"/>
          <w:vertAlign w:val="baseline"/>
        </w:rPr>
        <w:t>to be the </w:t>
      </w:r>
      <w:r>
        <w:rPr>
          <w:color w:val="231F20"/>
          <w:spacing w:val="2"/>
          <w:w w:val="105"/>
          <w:vertAlign w:val="baseline"/>
        </w:rPr>
        <w:t>subgraph</w:t>
      </w:r>
      <w:r>
        <w:rPr>
          <w:color w:val="231F20"/>
          <w:spacing w:val="-18"/>
          <w:w w:val="105"/>
          <w:vertAlign w:val="baseline"/>
        </w:rPr>
        <w:t> </w:t>
      </w:r>
      <w:r>
        <w:rPr>
          <w:color w:val="231F20"/>
          <w:spacing w:val="3"/>
          <w:w w:val="105"/>
          <w:vertAlign w:val="baseline"/>
        </w:rPr>
        <w:t>of </w:t>
      </w:r>
      <w:r>
        <w:rPr>
          <w:i/>
          <w:color w:val="231F20"/>
          <w:spacing w:val="7"/>
          <w:w w:val="105"/>
          <w:vertAlign w:val="baseline"/>
        </w:rPr>
        <w:t>G</w:t>
      </w:r>
      <w:r>
        <w:rPr>
          <w:rFonts w:ascii="Arial"/>
          <w:color w:val="231F20"/>
          <w:spacing w:val="7"/>
          <w:w w:val="105"/>
          <w:vertAlign w:val="superscript"/>
        </w:rPr>
        <w:t>+</w:t>
      </w:r>
      <w:r>
        <w:rPr>
          <w:rFonts w:ascii="Arial"/>
          <w:color w:val="231F20"/>
          <w:spacing w:val="7"/>
          <w:w w:val="105"/>
          <w:vertAlign w:val="baseline"/>
        </w:rPr>
        <w:t> </w:t>
      </w:r>
      <w:r>
        <w:rPr>
          <w:color w:val="231F20"/>
          <w:spacing w:val="2"/>
          <w:w w:val="105"/>
          <w:vertAlign w:val="baseline"/>
        </w:rPr>
        <w:t>consisting </w:t>
      </w:r>
      <w:r>
        <w:rPr>
          <w:color w:val="231F20"/>
          <w:w w:val="105"/>
          <w:vertAlign w:val="baseline"/>
        </w:rPr>
        <w:t>of all </w:t>
      </w:r>
      <w:r>
        <w:rPr>
          <w:color w:val="231F20"/>
          <w:spacing w:val="2"/>
          <w:w w:val="105"/>
          <w:vertAlign w:val="baseline"/>
        </w:rPr>
        <w:t>nodes </w:t>
      </w:r>
      <w:r>
        <w:rPr>
          <w:color w:val="231F20"/>
          <w:w w:val="105"/>
          <w:vertAlign w:val="baseline"/>
        </w:rPr>
        <w:t>and </w:t>
      </w:r>
      <w:r>
        <w:rPr>
          <w:color w:val="231F20"/>
          <w:spacing w:val="2"/>
          <w:w w:val="105"/>
          <w:vertAlign w:val="baseline"/>
        </w:rPr>
        <w:t>edges that </w:t>
      </w:r>
      <w:r>
        <w:rPr>
          <w:color w:val="231F20"/>
          <w:w w:val="105"/>
          <w:vertAlign w:val="baseline"/>
        </w:rPr>
        <w:t>are </w:t>
      </w:r>
      <w:r>
        <w:rPr>
          <w:color w:val="231F20"/>
          <w:spacing w:val="2"/>
          <w:w w:val="105"/>
          <w:vertAlign w:val="baseline"/>
        </w:rPr>
        <w:t>within distance </w:t>
      </w:r>
      <w:r>
        <w:rPr>
          <w:i/>
          <w:color w:val="231F20"/>
          <w:w w:val="105"/>
          <w:vertAlign w:val="baseline"/>
        </w:rPr>
        <w:t>i </w:t>
      </w:r>
      <w:r>
        <w:rPr>
          <w:color w:val="231F20"/>
          <w:w w:val="105"/>
          <w:vertAlign w:val="baseline"/>
        </w:rPr>
        <w:t>of a </w:t>
      </w:r>
      <w:r>
        <w:rPr>
          <w:color w:val="231F20"/>
          <w:spacing w:val="2"/>
          <w:w w:val="105"/>
          <w:vertAlign w:val="baseline"/>
        </w:rPr>
        <w:t>node </w:t>
      </w:r>
      <w:r>
        <w:rPr>
          <w:color w:val="231F20"/>
          <w:w w:val="105"/>
          <w:vertAlign w:val="baseline"/>
        </w:rPr>
        <w:t>in </w:t>
      </w:r>
      <w:r>
        <w:rPr>
          <w:i/>
          <w:color w:val="231F20"/>
          <w:spacing w:val="7"/>
          <w:w w:val="105"/>
          <w:vertAlign w:val="baseline"/>
        </w:rPr>
        <w:t>T</w:t>
      </w:r>
      <w:r>
        <w:rPr>
          <w:color w:val="231F20"/>
          <w:spacing w:val="7"/>
          <w:w w:val="105"/>
          <w:vertAlign w:val="baseline"/>
        </w:rPr>
        <w:t>. </w:t>
      </w:r>
      <w:r>
        <w:rPr>
          <w:color w:val="231F20"/>
          <w:spacing w:val="2"/>
          <w:w w:val="105"/>
          <w:vertAlign w:val="baseline"/>
        </w:rPr>
        <w:t>(Recall</w:t>
      </w:r>
      <w:r>
        <w:rPr>
          <w:color w:val="231F20"/>
          <w:spacing w:val="-6"/>
          <w:w w:val="105"/>
          <w:vertAlign w:val="baseline"/>
        </w:rPr>
        <w:t> </w:t>
      </w:r>
      <w:r>
        <w:rPr>
          <w:color w:val="231F20"/>
          <w:spacing w:val="2"/>
          <w:w w:val="105"/>
          <w:vertAlign w:val="baseline"/>
        </w:rPr>
        <w:t>that</w:t>
      </w:r>
      <w:r>
        <w:rPr>
          <w:color w:val="231F20"/>
          <w:spacing w:val="-5"/>
          <w:w w:val="105"/>
          <w:vertAlign w:val="baseline"/>
        </w:rPr>
        <w:t> </w:t>
      </w:r>
      <w:r>
        <w:rPr>
          <w:color w:val="231F20"/>
          <w:spacing w:val="2"/>
          <w:w w:val="105"/>
          <w:vertAlign w:val="baseline"/>
        </w:rPr>
        <w:t>distance</w:t>
      </w:r>
      <w:r>
        <w:rPr>
          <w:color w:val="231F20"/>
          <w:spacing w:val="-5"/>
          <w:w w:val="105"/>
          <w:vertAlign w:val="baseline"/>
        </w:rPr>
        <w:t> </w:t>
      </w:r>
      <w:r>
        <w:rPr>
          <w:color w:val="231F20"/>
          <w:w w:val="105"/>
          <w:vertAlign w:val="baseline"/>
        </w:rPr>
        <w:t>in</w:t>
      </w:r>
      <w:r>
        <w:rPr>
          <w:color w:val="231F20"/>
          <w:spacing w:val="-5"/>
          <w:w w:val="105"/>
          <w:vertAlign w:val="baseline"/>
        </w:rPr>
        <w:t> </w:t>
      </w:r>
      <w:r>
        <w:rPr>
          <w:i/>
          <w:color w:val="231F20"/>
          <w:spacing w:val="7"/>
          <w:w w:val="105"/>
          <w:vertAlign w:val="baseline"/>
        </w:rPr>
        <w:t>G</w:t>
      </w:r>
      <w:r>
        <w:rPr>
          <w:rFonts w:ascii="Arial"/>
          <w:color w:val="231F20"/>
          <w:spacing w:val="7"/>
          <w:w w:val="105"/>
          <w:vertAlign w:val="superscript"/>
        </w:rPr>
        <w:t>+</w:t>
      </w:r>
      <w:r>
        <w:rPr>
          <w:rFonts w:ascii="Arial"/>
          <w:color w:val="231F20"/>
          <w:spacing w:val="-4"/>
          <w:w w:val="105"/>
          <w:vertAlign w:val="baseline"/>
        </w:rPr>
        <w:t> </w:t>
      </w:r>
      <w:r>
        <w:rPr>
          <w:color w:val="231F20"/>
          <w:w w:val="105"/>
          <w:vertAlign w:val="baseline"/>
        </w:rPr>
        <w:t>is</w:t>
      </w:r>
      <w:r>
        <w:rPr>
          <w:color w:val="231F20"/>
          <w:spacing w:val="-5"/>
          <w:w w:val="105"/>
          <w:vertAlign w:val="baseline"/>
        </w:rPr>
        <w:t> </w:t>
      </w:r>
      <w:r>
        <w:rPr>
          <w:color w:val="231F20"/>
          <w:spacing w:val="2"/>
          <w:w w:val="105"/>
          <w:vertAlign w:val="baseline"/>
        </w:rPr>
        <w:t>measured</w:t>
      </w:r>
      <w:r>
        <w:rPr>
          <w:color w:val="231F20"/>
          <w:spacing w:val="-5"/>
          <w:w w:val="105"/>
          <w:vertAlign w:val="baseline"/>
        </w:rPr>
        <w:t> </w:t>
      </w:r>
      <w:r>
        <w:rPr>
          <w:color w:val="231F20"/>
          <w:w w:val="105"/>
          <w:vertAlign w:val="baseline"/>
        </w:rPr>
        <w:t>in</w:t>
      </w:r>
      <w:r>
        <w:rPr>
          <w:color w:val="231F20"/>
          <w:spacing w:val="-5"/>
          <w:w w:val="105"/>
          <w:vertAlign w:val="baseline"/>
        </w:rPr>
        <w:t> </w:t>
      </w:r>
      <w:r>
        <w:rPr>
          <w:color w:val="231F20"/>
          <w:spacing w:val="2"/>
          <w:w w:val="105"/>
          <w:vertAlign w:val="baseline"/>
        </w:rPr>
        <w:t>terms</w:t>
      </w:r>
      <w:r>
        <w:rPr>
          <w:color w:val="231F20"/>
          <w:spacing w:val="-6"/>
          <w:w w:val="105"/>
          <w:vertAlign w:val="baseline"/>
        </w:rPr>
        <w:t> </w:t>
      </w:r>
      <w:r>
        <w:rPr>
          <w:color w:val="231F20"/>
          <w:w w:val="105"/>
          <w:vertAlign w:val="baseline"/>
        </w:rPr>
        <w:t>of</w:t>
      </w:r>
      <w:r>
        <w:rPr>
          <w:color w:val="231F20"/>
          <w:spacing w:val="-5"/>
          <w:w w:val="105"/>
          <w:vertAlign w:val="baseline"/>
        </w:rPr>
        <w:t> </w:t>
      </w:r>
      <w:r>
        <w:rPr>
          <w:color w:val="231F20"/>
          <w:w w:val="105"/>
          <w:vertAlign w:val="baseline"/>
        </w:rPr>
        <w:t>the</w:t>
      </w:r>
      <w:r>
        <w:rPr>
          <w:color w:val="231F20"/>
          <w:spacing w:val="-5"/>
          <w:w w:val="105"/>
          <w:vertAlign w:val="baseline"/>
        </w:rPr>
        <w:t> </w:t>
      </w:r>
      <w:r>
        <w:rPr>
          <w:color w:val="231F20"/>
          <w:spacing w:val="2"/>
          <w:w w:val="105"/>
          <w:vertAlign w:val="baseline"/>
        </w:rPr>
        <w:t>number</w:t>
      </w:r>
      <w:r>
        <w:rPr>
          <w:color w:val="231F20"/>
          <w:spacing w:val="-5"/>
          <w:w w:val="105"/>
          <w:vertAlign w:val="baseline"/>
        </w:rPr>
        <w:t> </w:t>
      </w:r>
      <w:r>
        <w:rPr>
          <w:color w:val="231F20"/>
          <w:w w:val="105"/>
          <w:vertAlign w:val="baseline"/>
        </w:rPr>
        <w:t>of</w:t>
      </w:r>
      <w:r>
        <w:rPr>
          <w:color w:val="231F20"/>
          <w:spacing w:val="-5"/>
          <w:w w:val="105"/>
          <w:vertAlign w:val="baseline"/>
        </w:rPr>
        <w:t> </w:t>
      </w:r>
      <w:r>
        <w:rPr>
          <w:color w:val="231F20"/>
          <w:spacing w:val="2"/>
          <w:w w:val="105"/>
          <w:vertAlign w:val="baseline"/>
        </w:rPr>
        <w:t>edges</w:t>
      </w:r>
      <w:r>
        <w:rPr>
          <w:color w:val="231F20"/>
          <w:spacing w:val="-5"/>
          <w:w w:val="105"/>
          <w:vertAlign w:val="baseline"/>
        </w:rPr>
        <w:t> </w:t>
      </w:r>
      <w:r>
        <w:rPr>
          <w:color w:val="231F20"/>
          <w:spacing w:val="2"/>
          <w:w w:val="105"/>
          <w:vertAlign w:val="baseline"/>
        </w:rPr>
        <w:t>that</w:t>
      </w:r>
      <w:r>
        <w:rPr>
          <w:color w:val="231F20"/>
          <w:spacing w:val="-5"/>
          <w:w w:val="105"/>
          <w:vertAlign w:val="baseline"/>
        </w:rPr>
        <w:t> </w:t>
      </w:r>
      <w:r>
        <w:rPr>
          <w:color w:val="231F20"/>
          <w:spacing w:val="3"/>
          <w:w w:val="105"/>
          <w:vertAlign w:val="baseline"/>
        </w:rPr>
        <w:t>are </w:t>
      </w:r>
      <w:r>
        <w:rPr>
          <w:color w:val="231F20"/>
          <w:spacing w:val="2"/>
          <w:w w:val="105"/>
          <w:vertAlign w:val="baseline"/>
        </w:rPr>
        <w:t>traversed since every edge </w:t>
      </w:r>
      <w:r>
        <w:rPr>
          <w:color w:val="231F20"/>
          <w:w w:val="105"/>
          <w:vertAlign w:val="baseline"/>
        </w:rPr>
        <w:t>has </w:t>
      </w:r>
      <w:r>
        <w:rPr>
          <w:color w:val="231F20"/>
          <w:spacing w:val="2"/>
          <w:w w:val="105"/>
          <w:vertAlign w:val="baseline"/>
        </w:rPr>
        <w:t>distance </w:t>
      </w:r>
      <w:r>
        <w:rPr>
          <w:color w:val="231F20"/>
          <w:w w:val="105"/>
          <w:vertAlign w:val="baseline"/>
        </w:rPr>
        <w:t>1 in </w:t>
      </w:r>
      <w:r>
        <w:rPr>
          <w:i/>
          <w:color w:val="231F20"/>
          <w:spacing w:val="10"/>
          <w:w w:val="105"/>
          <w:vertAlign w:val="baseline"/>
        </w:rPr>
        <w:t>G</w:t>
      </w:r>
      <w:r>
        <w:rPr>
          <w:rFonts w:ascii="Arial"/>
          <w:color w:val="231F20"/>
          <w:spacing w:val="10"/>
          <w:w w:val="105"/>
          <w:vertAlign w:val="superscript"/>
        </w:rPr>
        <w:t>+</w:t>
      </w:r>
      <w:r>
        <w:rPr>
          <w:color w:val="231F20"/>
          <w:spacing w:val="10"/>
          <w:w w:val="105"/>
          <w:vertAlign w:val="baseline"/>
        </w:rPr>
        <w:t>.) </w:t>
      </w:r>
      <w:r>
        <w:rPr>
          <w:color w:val="231F20"/>
          <w:w w:val="105"/>
          <w:vertAlign w:val="baseline"/>
        </w:rPr>
        <w:t>We </w:t>
      </w:r>
      <w:r>
        <w:rPr>
          <w:color w:val="231F20"/>
          <w:spacing w:val="2"/>
          <w:w w:val="105"/>
          <w:vertAlign w:val="baseline"/>
        </w:rPr>
        <w:t>also define </w:t>
      </w:r>
      <w:r>
        <w:rPr>
          <w:i/>
          <w:color w:val="231F20"/>
          <w:spacing w:val="7"/>
          <w:w w:val="105"/>
          <w:vertAlign w:val="baseline"/>
        </w:rPr>
        <w:t>V</w:t>
      </w:r>
      <w:r>
        <w:rPr>
          <w:i/>
          <w:color w:val="231F20"/>
          <w:spacing w:val="7"/>
          <w:w w:val="105"/>
          <w:vertAlign w:val="subscript"/>
        </w:rPr>
        <w:t>i</w:t>
      </w:r>
      <w:r>
        <w:rPr>
          <w:i/>
          <w:color w:val="231F20"/>
          <w:spacing w:val="7"/>
          <w:w w:val="105"/>
          <w:vertAlign w:val="baseline"/>
        </w:rPr>
        <w:t> </w:t>
      </w:r>
      <w:r>
        <w:rPr>
          <w:color w:val="231F20"/>
          <w:w w:val="105"/>
          <w:vertAlign w:val="baseline"/>
        </w:rPr>
        <w:t>to be the</w:t>
      </w:r>
      <w:r>
        <w:rPr>
          <w:color w:val="231F20"/>
          <w:spacing w:val="-37"/>
          <w:w w:val="105"/>
          <w:vertAlign w:val="baseline"/>
        </w:rPr>
        <w:t> </w:t>
      </w:r>
      <w:r>
        <w:rPr>
          <w:color w:val="231F20"/>
          <w:spacing w:val="3"/>
          <w:w w:val="105"/>
          <w:vertAlign w:val="baseline"/>
        </w:rPr>
        <w:t>set</w:t>
      </w:r>
    </w:p>
    <w:p>
      <w:pPr>
        <w:pStyle w:val="BodyText"/>
        <w:spacing w:line="240" w:lineRule="exact" w:before="4"/>
      </w:pPr>
      <w:r>
        <w:rPr/>
        <w:pict>
          <v:shape style="position:absolute;margin-left:264.243988pt;margin-top:5.819405pt;width:2pt;height:7.8pt;mso-position-horizontal-relative:page;mso-position-vertical-relative:paragraph;z-index:-16849408"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color w:val="231F20"/>
          <w:spacing w:val="3"/>
          <w:w w:val="99"/>
        </w:rPr>
        <w:t>o</w:t>
      </w:r>
      <w:r>
        <w:rPr>
          <w:color w:val="231F20"/>
          <w:w w:val="99"/>
        </w:rPr>
        <w:t>f</w:t>
      </w:r>
      <w:r>
        <w:rPr>
          <w:color w:val="231F20"/>
          <w:spacing w:val="16"/>
          <w:w w:val="99"/>
        </w:rPr>
        <w:t> </w:t>
      </w:r>
      <w:r>
        <w:rPr>
          <w:color w:val="231F20"/>
          <w:spacing w:val="3"/>
          <w:w w:val="100"/>
        </w:rPr>
        <w:t>node</w:t>
      </w:r>
      <w:r>
        <w:rPr>
          <w:color w:val="231F20"/>
          <w:w w:val="100"/>
        </w:rPr>
        <w:t>s</w:t>
      </w:r>
      <w:r>
        <w:rPr>
          <w:color w:val="231F20"/>
          <w:spacing w:val="16"/>
        </w:rPr>
        <w:t> </w:t>
      </w:r>
      <w:r>
        <w:rPr>
          <w:color w:val="231F20"/>
          <w:spacing w:val="3"/>
        </w:rPr>
        <w:t>o</w:t>
      </w:r>
      <w:r>
        <w:rPr>
          <w:color w:val="231F20"/>
        </w:rPr>
        <w:t>f</w:t>
      </w:r>
      <w:r>
        <w:rPr>
          <w:color w:val="231F20"/>
          <w:spacing w:val="16"/>
        </w:rPr>
        <w:t> </w:t>
      </w:r>
      <w:r>
        <w:rPr>
          <w:i/>
          <w:color w:val="231F20"/>
          <w:w w:val="99"/>
        </w:rPr>
        <w:t>G</w:t>
      </w:r>
      <w:r>
        <w:rPr>
          <w:i/>
          <w:color w:val="231F20"/>
        </w:rPr>
        <w:t> </w:t>
      </w:r>
      <w:r>
        <w:rPr>
          <w:i/>
          <w:color w:val="231F20"/>
          <w:spacing w:val="-22"/>
        </w:rPr>
        <w:t> </w:t>
      </w:r>
      <w:r>
        <w:rPr>
          <w:color w:val="231F20"/>
          <w:spacing w:val="3"/>
          <w:w w:val="99"/>
        </w:rPr>
        <w:t>tha</w:t>
      </w:r>
      <w:r>
        <w:rPr>
          <w:color w:val="231F20"/>
          <w:w w:val="99"/>
        </w:rPr>
        <w:t>t</w:t>
      </w:r>
      <w:r>
        <w:rPr>
          <w:color w:val="231F20"/>
          <w:spacing w:val="16"/>
        </w:rPr>
        <w:t> </w:t>
      </w:r>
      <w:r>
        <w:rPr>
          <w:color w:val="231F20"/>
          <w:spacing w:val="3"/>
          <w:w w:val="100"/>
        </w:rPr>
        <w:t>correspon</w:t>
      </w:r>
      <w:r>
        <w:rPr>
          <w:color w:val="231F20"/>
          <w:w w:val="100"/>
        </w:rPr>
        <w:t>d</w:t>
      </w:r>
      <w:r>
        <w:rPr>
          <w:color w:val="231F20"/>
          <w:spacing w:val="16"/>
        </w:rPr>
        <w:t> </w:t>
      </w:r>
      <w:r>
        <w:rPr>
          <w:color w:val="231F20"/>
          <w:spacing w:val="3"/>
          <w:w w:val="99"/>
        </w:rPr>
        <w:t>t</w:t>
      </w:r>
      <w:r>
        <w:rPr>
          <w:color w:val="231F20"/>
          <w:w w:val="99"/>
        </w:rPr>
        <w:t>o</w:t>
      </w:r>
      <w:r>
        <w:rPr>
          <w:color w:val="231F20"/>
          <w:spacing w:val="16"/>
        </w:rPr>
        <w:t> </w:t>
      </w:r>
      <w:r>
        <w:rPr>
          <w:color w:val="231F20"/>
          <w:spacing w:val="3"/>
          <w:w w:val="100"/>
        </w:rPr>
        <w:t>node</w:t>
      </w:r>
      <w:r>
        <w:rPr>
          <w:color w:val="231F20"/>
          <w:w w:val="100"/>
        </w:rPr>
        <w:t>s</w:t>
      </w:r>
      <w:r>
        <w:rPr>
          <w:color w:val="231F20"/>
          <w:spacing w:val="16"/>
        </w:rPr>
        <w:t> </w:t>
      </w:r>
      <w:r>
        <w:rPr>
          <w:color w:val="231F20"/>
          <w:spacing w:val="3"/>
          <w:w w:val="100"/>
        </w:rPr>
        <w:t>i</w:t>
      </w:r>
      <w:r>
        <w:rPr>
          <w:color w:val="231F20"/>
          <w:w w:val="100"/>
        </w:rPr>
        <w:t>n</w:t>
      </w:r>
      <w:r>
        <w:rPr>
          <w:color w:val="231F20"/>
          <w:spacing w:val="16"/>
        </w:rPr>
        <w:t> </w:t>
      </w:r>
      <w:r>
        <w:rPr>
          <w:i/>
          <w:color w:val="231F20"/>
          <w:spacing w:val="15"/>
          <w:w w:val="99"/>
        </w:rPr>
        <w:t>G</w:t>
      </w:r>
      <w:r>
        <w:rPr>
          <w:rFonts w:ascii="Arial" w:hAnsi="Arial"/>
          <w:color w:val="231F20"/>
          <w:spacing w:val="11"/>
          <w:w w:val="164"/>
          <w:vertAlign w:val="superscript"/>
        </w:rPr>
        <w:t>+</w:t>
      </w:r>
      <w:r>
        <w:rPr>
          <w:color w:val="231F20"/>
          <w:vertAlign w:val="baseline"/>
        </w:rPr>
        <w:t>, </w:t>
      </w:r>
      <w:r>
        <w:rPr>
          <w:color w:val="231F20"/>
          <w:spacing w:val="-22"/>
          <w:vertAlign w:val="baseline"/>
        </w:rPr>
        <w:t> </w:t>
      </w:r>
      <w:r>
        <w:rPr>
          <w:i/>
          <w:color w:val="231F20"/>
          <w:spacing w:val="15"/>
          <w:vertAlign w:val="baseline"/>
        </w:rPr>
        <w:t>n</w:t>
      </w:r>
      <w:r>
        <w:rPr>
          <w:i/>
          <w:color w:val="231F20"/>
          <w:w w:val="124"/>
          <w:vertAlign w:val="subscript"/>
        </w:rPr>
        <w:t>i</w:t>
      </w:r>
      <w:r>
        <w:rPr>
          <w:i/>
          <w:color w:val="231F20"/>
          <w:spacing w:val="24"/>
          <w:vertAlign w:val="baseline"/>
        </w:rPr>
        <w:t> </w:t>
      </w:r>
      <w:r>
        <w:rPr>
          <w:rFonts w:ascii="Arial" w:hAnsi="Arial"/>
          <w:color w:val="231F20"/>
          <w:w w:val="142"/>
          <w:vertAlign w:val="baseline"/>
        </w:rPr>
        <w:t>=</w:t>
      </w:r>
      <w:r>
        <w:rPr>
          <w:rFonts w:ascii="Arial" w:hAnsi="Arial"/>
          <w:color w:val="231F20"/>
          <w:spacing w:val="22"/>
          <w:vertAlign w:val="baseline"/>
        </w:rPr>
        <w:t> </w:t>
      </w:r>
      <w:r>
        <w:rPr>
          <w:rFonts w:ascii="Calibri" w:hAnsi="Calibri"/>
          <w:color w:val="231F20"/>
          <w:spacing w:val="15"/>
          <w:w w:val="48"/>
          <w:vertAlign w:val="baseline"/>
        </w:rPr>
        <w:t>|</w:t>
      </w:r>
      <w:r>
        <w:rPr>
          <w:i/>
          <w:color w:val="231F20"/>
          <w:w w:val="100"/>
          <w:vertAlign w:val="baseline"/>
        </w:rPr>
        <w:t>V</w:t>
      </w:r>
      <w:r>
        <w:rPr>
          <w:i/>
          <w:color w:val="231F20"/>
          <w:vertAlign w:val="baseline"/>
        </w:rPr>
        <w:t> </w:t>
      </w:r>
      <w:r>
        <w:rPr>
          <w:i/>
          <w:color w:val="231F20"/>
          <w:spacing w:val="-22"/>
          <w:vertAlign w:val="baseline"/>
        </w:rPr>
        <w:t> </w:t>
      </w:r>
      <w:r>
        <w:rPr>
          <w:rFonts w:ascii="Arial" w:hAnsi="Arial"/>
          <w:color w:val="231F20"/>
          <w:w w:val="83"/>
          <w:vertAlign w:val="baseline"/>
        </w:rPr>
        <w:t>—</w:t>
      </w:r>
      <w:r>
        <w:rPr>
          <w:rFonts w:ascii="Arial" w:hAnsi="Arial"/>
          <w:color w:val="231F20"/>
          <w:spacing w:val="22"/>
          <w:vertAlign w:val="baseline"/>
        </w:rPr>
        <w:t> </w:t>
      </w:r>
      <w:r>
        <w:rPr>
          <w:i/>
          <w:color w:val="231F20"/>
          <w:spacing w:val="14"/>
          <w:w w:val="100"/>
          <w:vertAlign w:val="baseline"/>
        </w:rPr>
        <w:t>V</w:t>
      </w:r>
      <w:r>
        <w:rPr>
          <w:i/>
          <w:color w:val="231F20"/>
          <w:spacing w:val="11"/>
          <w:w w:val="124"/>
          <w:vertAlign w:val="subscript"/>
        </w:rPr>
        <w:t>i</w:t>
      </w:r>
      <w:r>
        <w:rPr>
          <w:rFonts w:ascii="Calibri" w:hAnsi="Calibri"/>
          <w:color w:val="231F20"/>
          <w:spacing w:val="15"/>
          <w:w w:val="48"/>
          <w:vertAlign w:val="baseline"/>
        </w:rPr>
        <w:t>|</w:t>
      </w:r>
      <w:r>
        <w:rPr>
          <w:color w:val="231F20"/>
          <w:vertAlign w:val="baseline"/>
        </w:rPr>
        <w:t>, </w:t>
      </w:r>
      <w:r>
        <w:rPr>
          <w:color w:val="231F20"/>
          <w:spacing w:val="-22"/>
          <w:vertAlign w:val="baseline"/>
        </w:rPr>
        <w:t> </w:t>
      </w:r>
      <w:r>
        <w:rPr>
          <w:i/>
          <w:color w:val="231F20"/>
          <w:spacing w:val="15"/>
          <w:w w:val="100"/>
          <w:vertAlign w:val="baseline"/>
        </w:rPr>
        <w:t>R</w:t>
      </w:r>
      <w:r>
        <w:rPr>
          <w:i/>
          <w:color w:val="231F20"/>
          <w:w w:val="124"/>
          <w:vertAlign w:val="subscript"/>
        </w:rPr>
        <w:t>i</w:t>
      </w:r>
      <w:r>
        <w:rPr>
          <w:i/>
          <w:color w:val="231F20"/>
          <w:spacing w:val="24"/>
          <w:vertAlign w:val="baseline"/>
        </w:rPr>
        <w:t> </w:t>
      </w:r>
      <w:r>
        <w:rPr>
          <w:color w:val="231F20"/>
          <w:spacing w:val="3"/>
          <w:w w:val="99"/>
          <w:vertAlign w:val="baseline"/>
        </w:rPr>
        <w:t>t</w:t>
      </w:r>
      <w:r>
        <w:rPr>
          <w:color w:val="231F20"/>
          <w:w w:val="99"/>
          <w:vertAlign w:val="baseline"/>
        </w:rPr>
        <w:t>o</w:t>
      </w:r>
      <w:r>
        <w:rPr>
          <w:color w:val="231F20"/>
          <w:spacing w:val="16"/>
          <w:vertAlign w:val="baseline"/>
        </w:rPr>
        <w:t> </w:t>
      </w:r>
      <w:r>
        <w:rPr>
          <w:color w:val="231F20"/>
          <w:spacing w:val="3"/>
          <w:vertAlign w:val="baseline"/>
        </w:rPr>
        <w:t>b</w:t>
      </w:r>
      <w:r>
        <w:rPr>
          <w:color w:val="231F20"/>
          <w:vertAlign w:val="baseline"/>
        </w:rPr>
        <w:t>e</w:t>
      </w:r>
      <w:r>
        <w:rPr>
          <w:color w:val="231F20"/>
          <w:spacing w:val="16"/>
          <w:vertAlign w:val="baseline"/>
        </w:rPr>
        <w:t> </w:t>
      </w:r>
      <w:r>
        <w:rPr>
          <w:color w:val="231F20"/>
          <w:spacing w:val="3"/>
          <w:w w:val="99"/>
          <w:vertAlign w:val="baseline"/>
        </w:rPr>
        <w:t>th</w:t>
      </w:r>
      <w:r>
        <w:rPr>
          <w:color w:val="231F20"/>
          <w:w w:val="99"/>
          <w:vertAlign w:val="baseline"/>
        </w:rPr>
        <w:t>e</w:t>
      </w:r>
      <w:r>
        <w:rPr>
          <w:color w:val="231F20"/>
          <w:spacing w:val="16"/>
          <w:vertAlign w:val="baseline"/>
        </w:rPr>
        <w:t> </w:t>
      </w:r>
      <w:r>
        <w:rPr>
          <w:color w:val="231F20"/>
          <w:spacing w:val="3"/>
          <w:vertAlign w:val="baseline"/>
        </w:rPr>
        <w:t>ratio</w:t>
      </w:r>
    </w:p>
    <w:p>
      <w:pPr>
        <w:spacing w:line="242" w:lineRule="exact" w:before="0"/>
        <w:ind w:left="110" w:right="0" w:firstLine="0"/>
        <w:jc w:val="left"/>
        <w:rPr>
          <w:sz w:val="20"/>
        </w:rPr>
      </w:pPr>
      <w:r>
        <w:rPr>
          <w:color w:val="231F20"/>
          <w:w w:val="105"/>
          <w:sz w:val="20"/>
        </w:rPr>
        <w:t>cost of the cut </w:t>
      </w:r>
      <w:r>
        <w:rPr>
          <w:rFonts w:ascii="Arial" w:hAnsi="Arial"/>
          <w:color w:val="231F20"/>
          <w:w w:val="105"/>
          <w:sz w:val="20"/>
        </w:rPr>
        <w:t>^</w:t>
      </w:r>
      <w:r>
        <w:rPr>
          <w:i/>
          <w:color w:val="231F20"/>
          <w:w w:val="105"/>
          <w:sz w:val="20"/>
        </w:rPr>
        <w:t>V</w:t>
      </w:r>
      <w:r>
        <w:rPr>
          <w:i/>
          <w:color w:val="231F20"/>
          <w:w w:val="105"/>
          <w:sz w:val="20"/>
          <w:vertAlign w:val="subscript"/>
        </w:rPr>
        <w:t>i</w:t>
      </w:r>
      <w:r>
        <w:rPr>
          <w:color w:val="231F20"/>
          <w:w w:val="105"/>
          <w:sz w:val="20"/>
          <w:vertAlign w:val="baseline"/>
        </w:rPr>
        <w:t>, </w:t>
      </w:r>
      <w:r>
        <w:rPr>
          <w:i/>
          <w:color w:val="231F20"/>
          <w:w w:val="105"/>
          <w:sz w:val="20"/>
          <w:vertAlign w:val="baseline"/>
        </w:rPr>
        <w:t>V </w:t>
      </w:r>
      <w:r>
        <w:rPr>
          <w:rFonts w:ascii="Arial" w:hAnsi="Arial"/>
          <w:color w:val="231F20"/>
          <w:w w:val="105"/>
          <w:sz w:val="20"/>
          <w:vertAlign w:val="baseline"/>
        </w:rPr>
        <w:t>— </w:t>
      </w:r>
      <w:r>
        <w:rPr>
          <w:i/>
          <w:color w:val="231F20"/>
          <w:w w:val="105"/>
          <w:sz w:val="20"/>
          <w:vertAlign w:val="baseline"/>
        </w:rPr>
        <w:t>V</w:t>
      </w:r>
      <w:r>
        <w:rPr>
          <w:i/>
          <w:color w:val="231F20"/>
          <w:w w:val="105"/>
          <w:sz w:val="20"/>
          <w:vertAlign w:val="subscript"/>
        </w:rPr>
        <w:t>i</w:t>
      </w:r>
      <w:r>
        <w:rPr>
          <w:rFonts w:ascii="Arial" w:hAnsi="Arial"/>
          <w:color w:val="231F20"/>
          <w:w w:val="105"/>
          <w:sz w:val="20"/>
          <w:vertAlign w:val="baseline"/>
        </w:rPr>
        <w:t>) </w:t>
      </w:r>
      <w:r>
        <w:rPr>
          <w:color w:val="231F20"/>
          <w:w w:val="105"/>
          <w:sz w:val="20"/>
          <w:vertAlign w:val="baseline"/>
        </w:rPr>
        <w:t>in </w:t>
      </w:r>
      <w:r>
        <w:rPr>
          <w:i/>
          <w:color w:val="231F20"/>
          <w:w w:val="105"/>
          <w:sz w:val="20"/>
          <w:vertAlign w:val="baseline"/>
        </w:rPr>
        <w:t>G</w:t>
      </w:r>
      <w:r>
        <w:rPr>
          <w:color w:val="231F20"/>
          <w:w w:val="105"/>
          <w:sz w:val="20"/>
          <w:vertAlign w:val="baseline"/>
        </w:rPr>
        <w:t>, and </w:t>
      </w:r>
      <w:r>
        <w:rPr>
          <w:i/>
          <w:color w:val="231F20"/>
          <w:w w:val="105"/>
          <w:sz w:val="20"/>
          <w:vertAlign w:val="baseline"/>
        </w:rPr>
        <w:t>R </w:t>
      </w:r>
      <w:r>
        <w:rPr>
          <w:rFonts w:ascii="Arial" w:hAnsi="Arial"/>
          <w:color w:val="231F20"/>
          <w:w w:val="115"/>
          <w:sz w:val="20"/>
          <w:vertAlign w:val="baseline"/>
        </w:rPr>
        <w:t>= </w:t>
      </w:r>
      <w:r>
        <w:rPr>
          <w:color w:val="231F20"/>
          <w:w w:val="105"/>
          <w:sz w:val="20"/>
          <w:vertAlign w:val="baseline"/>
        </w:rPr>
        <w:t>min{</w:t>
      </w:r>
      <w:r>
        <w:rPr>
          <w:i/>
          <w:color w:val="231F20"/>
          <w:w w:val="105"/>
          <w:sz w:val="20"/>
          <w:vertAlign w:val="baseline"/>
        </w:rPr>
        <w:t>R</w:t>
      </w:r>
      <w:r>
        <w:rPr>
          <w:i/>
          <w:color w:val="231F20"/>
          <w:w w:val="105"/>
          <w:sz w:val="20"/>
          <w:vertAlign w:val="subscript"/>
        </w:rPr>
        <w:t>i</w:t>
      </w:r>
      <w:r>
        <w:rPr>
          <w:color w:val="231F20"/>
          <w:w w:val="105"/>
          <w:sz w:val="20"/>
          <w:vertAlign w:val="baseline"/>
        </w:rPr>
        <w:t>}.</w:t>
      </w:r>
    </w:p>
    <w:p>
      <w:pPr>
        <w:pStyle w:val="BodyText"/>
        <w:spacing w:line="235" w:lineRule="auto"/>
        <w:ind w:right="580" w:firstLine="200"/>
      </w:pPr>
      <w:r>
        <w:rPr>
          <w:color w:val="231F20"/>
          <w:w w:val="105"/>
        </w:rPr>
        <w:t>Since </w:t>
      </w:r>
      <w:r>
        <w:rPr>
          <w:i/>
          <w:color w:val="231F20"/>
          <w:w w:val="105"/>
        </w:rPr>
        <w:t>n</w:t>
      </w:r>
      <w:r>
        <w:rPr>
          <w:i/>
          <w:color w:val="231F20"/>
          <w:w w:val="105"/>
          <w:vertAlign w:val="subscript"/>
        </w:rPr>
        <w:t>i</w:t>
      </w:r>
      <w:r>
        <w:rPr>
          <w:i/>
          <w:color w:val="231F20"/>
          <w:w w:val="105"/>
          <w:vertAlign w:val="baseline"/>
        </w:rPr>
        <w:t> </w:t>
      </w:r>
      <w:r>
        <w:rPr>
          <w:color w:val="231F20"/>
          <w:w w:val="105"/>
          <w:vertAlign w:val="baseline"/>
        </w:rPr>
        <w:t>nodes of </w:t>
      </w:r>
      <w:r>
        <w:rPr>
          <w:i/>
          <w:color w:val="231F20"/>
          <w:w w:val="105"/>
          <w:vertAlign w:val="baseline"/>
        </w:rPr>
        <w:t>G </w:t>
      </w:r>
      <w:r>
        <w:rPr>
          <w:color w:val="231F20"/>
          <w:w w:val="105"/>
          <w:vertAlign w:val="baseline"/>
        </w:rPr>
        <w:t>are at distance at least </w:t>
      </w:r>
      <w:r>
        <w:rPr>
          <w:i/>
          <w:color w:val="231F20"/>
          <w:w w:val="105"/>
          <w:vertAlign w:val="baseline"/>
        </w:rPr>
        <w:t>i </w:t>
      </w:r>
      <w:r>
        <w:rPr>
          <w:rFonts w:ascii="Arial"/>
          <w:color w:val="231F20"/>
          <w:w w:val="120"/>
          <w:vertAlign w:val="baseline"/>
        </w:rPr>
        <w:t>+ </w:t>
      </w:r>
      <w:r>
        <w:rPr>
          <w:color w:val="231F20"/>
          <w:w w:val="105"/>
          <w:vertAlign w:val="baseline"/>
        </w:rPr>
        <w:t>1 from </w:t>
      </w:r>
      <w:r>
        <w:rPr>
          <w:i/>
          <w:color w:val="231F20"/>
          <w:w w:val="105"/>
          <w:vertAlign w:val="baseline"/>
        </w:rPr>
        <w:t>T </w:t>
      </w:r>
      <w:r>
        <w:rPr>
          <w:color w:val="231F20"/>
          <w:w w:val="105"/>
          <w:vertAlign w:val="baseline"/>
        </w:rPr>
        <w:t>in </w:t>
      </w:r>
      <w:r>
        <w:rPr>
          <w:i/>
          <w:color w:val="231F20"/>
          <w:w w:val="120"/>
          <w:vertAlign w:val="baseline"/>
        </w:rPr>
        <w:t>G</w:t>
      </w:r>
      <w:r>
        <w:rPr>
          <w:rFonts w:ascii="Arial"/>
          <w:color w:val="231F20"/>
          <w:w w:val="120"/>
          <w:vertAlign w:val="superscript"/>
        </w:rPr>
        <w:t>+</w:t>
      </w:r>
      <w:r>
        <w:rPr>
          <w:rFonts w:ascii="Arial"/>
          <w:color w:val="231F20"/>
          <w:w w:val="120"/>
          <w:vertAlign w:val="baseline"/>
        </w:rPr>
        <w:t> </w:t>
      </w:r>
      <w:r>
        <w:rPr>
          <w:color w:val="231F20"/>
          <w:w w:val="105"/>
          <w:vertAlign w:val="baseline"/>
        </w:rPr>
        <w:t>for all </w:t>
      </w:r>
      <w:r>
        <w:rPr>
          <w:i/>
          <w:color w:val="231F20"/>
          <w:w w:val="105"/>
          <w:vertAlign w:val="baseline"/>
        </w:rPr>
        <w:t>i</w:t>
      </w:r>
      <w:r>
        <w:rPr>
          <w:color w:val="231F20"/>
          <w:w w:val="105"/>
          <w:vertAlign w:val="baseline"/>
        </w:rPr>
        <w:t>, we know that</w:t>
      </w:r>
    </w:p>
    <w:p>
      <w:pPr>
        <w:spacing w:after="0" w:line="235" w:lineRule="auto"/>
        <w:sectPr>
          <w:type w:val="continuous"/>
          <w:pgSz w:w="9720" w:h="14400"/>
          <w:pgMar w:top="1140" w:bottom="280" w:left="1160" w:right="1040"/>
        </w:sectPr>
      </w:pPr>
    </w:p>
    <w:p>
      <w:pPr>
        <w:pStyle w:val="Heading1"/>
        <w:spacing w:line="521" w:lineRule="exact" w:before="0"/>
        <w:ind w:left="2598"/>
        <w:jc w:val="center"/>
      </w:pPr>
      <w:r>
        <w:rPr>
          <w:color w:val="231F20"/>
          <w:w w:val="64"/>
        </w:rPr>
        <w:t>O</w:t>
      </w:r>
    </w:p>
    <w:p>
      <w:pPr>
        <w:spacing w:line="117" w:lineRule="exact" w:before="0"/>
        <w:ind w:left="2591" w:right="0" w:firstLine="0"/>
        <w:jc w:val="center"/>
        <w:rPr>
          <w:i/>
          <w:sz w:val="12"/>
        </w:rPr>
      </w:pPr>
      <w:r>
        <w:rPr>
          <w:i/>
          <w:color w:val="231F20"/>
          <w:w w:val="115"/>
          <w:sz w:val="12"/>
        </w:rPr>
        <w:t>u</w:t>
      </w:r>
      <w:r>
        <w:rPr>
          <w:rFonts w:ascii="Arial" w:hAnsi="Arial"/>
          <w:color w:val="231F20"/>
          <w:w w:val="115"/>
          <w:sz w:val="12"/>
        </w:rPr>
        <w:t>c</w:t>
      </w:r>
      <w:r>
        <w:rPr>
          <w:i/>
          <w:color w:val="231F20"/>
          <w:w w:val="115"/>
          <w:sz w:val="12"/>
        </w:rPr>
        <w:t>V</w:t>
      </w:r>
      <w:r>
        <w:rPr>
          <w:rFonts w:ascii="Arial" w:hAnsi="Arial"/>
          <w:color w:val="231F20"/>
          <w:w w:val="115"/>
          <w:sz w:val="12"/>
        </w:rPr>
        <w:t>—</w:t>
      </w:r>
      <w:r>
        <w:rPr>
          <w:i/>
          <w:color w:val="231F20"/>
          <w:w w:val="115"/>
          <w:sz w:val="12"/>
        </w:rPr>
        <w:t>T</w:t>
      </w:r>
    </w:p>
    <w:p>
      <w:pPr>
        <w:spacing w:line="517" w:lineRule="exact" w:before="0"/>
        <w:ind w:left="36" w:right="0" w:firstLine="0"/>
        <w:jc w:val="left"/>
        <w:rPr>
          <w:sz w:val="20"/>
        </w:rPr>
      </w:pPr>
      <w:r>
        <w:rPr/>
        <w:br w:type="column"/>
      </w:r>
      <w:r>
        <w:rPr>
          <w:i/>
          <w:color w:val="231F20"/>
          <w:spacing w:val="15"/>
          <w:w w:val="102"/>
          <w:sz w:val="20"/>
        </w:rPr>
        <w:t>d</w:t>
      </w:r>
      <w:r>
        <w:rPr>
          <w:i/>
          <w:color w:val="231F20"/>
          <w:spacing w:val="9"/>
          <w:w w:val="111"/>
          <w:sz w:val="20"/>
          <w:vertAlign w:val="subscript"/>
        </w:rPr>
        <w:t>G</w:t>
      </w:r>
      <w:r>
        <w:rPr>
          <w:rFonts w:ascii="Arial"/>
          <w:color w:val="231F20"/>
          <w:spacing w:val="1"/>
          <w:w w:val="162"/>
          <w:sz w:val="9"/>
          <w:vertAlign w:val="baseline"/>
        </w:rPr>
        <w:t>+</w:t>
      </w:r>
      <w:r>
        <w:rPr>
          <w:rFonts w:ascii="Arial"/>
          <w:color w:val="231F20"/>
          <w:spacing w:val="15"/>
          <w:w w:val="102"/>
          <w:sz w:val="20"/>
          <w:vertAlign w:val="baseline"/>
        </w:rPr>
        <w:t>(</w:t>
      </w:r>
      <w:r>
        <w:rPr>
          <w:i/>
          <w:color w:val="231F20"/>
          <w:spacing w:val="15"/>
          <w:w w:val="102"/>
          <w:sz w:val="20"/>
          <w:vertAlign w:val="baseline"/>
        </w:rPr>
        <w:t>T</w:t>
      </w:r>
      <w:r>
        <w:rPr>
          <w:color w:val="231F20"/>
          <w:w w:val="102"/>
          <w:sz w:val="20"/>
          <w:vertAlign w:val="baseline"/>
        </w:rPr>
        <w:t>,</w:t>
      </w:r>
      <w:r>
        <w:rPr>
          <w:color w:val="231F20"/>
          <w:sz w:val="20"/>
          <w:vertAlign w:val="baseline"/>
        </w:rPr>
        <w:t> </w:t>
      </w:r>
      <w:r>
        <w:rPr>
          <w:color w:val="231F20"/>
          <w:spacing w:val="-19"/>
          <w:sz w:val="20"/>
          <w:vertAlign w:val="baseline"/>
        </w:rPr>
        <w:t> </w:t>
      </w:r>
      <w:r>
        <w:rPr>
          <w:i/>
          <w:color w:val="231F20"/>
          <w:spacing w:val="15"/>
          <w:w w:val="102"/>
          <w:sz w:val="20"/>
          <w:vertAlign w:val="baseline"/>
        </w:rPr>
        <w:t>u</w:t>
      </w:r>
      <w:r>
        <w:rPr>
          <w:rFonts w:ascii="Arial"/>
          <w:color w:val="231F20"/>
          <w:w w:val="102"/>
          <w:sz w:val="20"/>
          <w:vertAlign w:val="baseline"/>
        </w:rPr>
        <w:t>)</w:t>
      </w:r>
      <w:r>
        <w:rPr>
          <w:rFonts w:ascii="Arial"/>
          <w:color w:val="231F20"/>
          <w:spacing w:val="5"/>
          <w:sz w:val="20"/>
          <w:vertAlign w:val="baseline"/>
        </w:rPr>
        <w:t> </w:t>
      </w:r>
      <w:r>
        <w:rPr>
          <w:rFonts w:ascii="Tahoma"/>
          <w:color w:val="231F20"/>
          <w:w w:val="117"/>
          <w:sz w:val="20"/>
          <w:vertAlign w:val="baseline"/>
        </w:rPr>
        <w:t>=</w:t>
      </w:r>
      <w:r>
        <w:rPr>
          <w:rFonts w:ascii="Tahoma"/>
          <w:color w:val="231F20"/>
          <w:spacing w:val="13"/>
          <w:sz w:val="20"/>
          <w:vertAlign w:val="baseline"/>
        </w:rPr>
        <w:t> </w:t>
      </w:r>
      <w:r>
        <w:rPr>
          <w:rFonts w:ascii="Calibri"/>
          <w:color w:val="231F20"/>
          <w:w w:val="64"/>
          <w:position w:val="-2"/>
          <w:sz w:val="46"/>
          <w:vertAlign w:val="baseline"/>
        </w:rPr>
        <w:t>O</w:t>
      </w:r>
      <w:r>
        <w:rPr>
          <w:rFonts w:ascii="Calibri"/>
          <w:color w:val="231F20"/>
          <w:spacing w:val="-20"/>
          <w:position w:val="-2"/>
          <w:sz w:val="46"/>
          <w:vertAlign w:val="baseline"/>
        </w:rPr>
        <w:t> </w:t>
      </w:r>
      <w:r>
        <w:rPr>
          <w:i/>
          <w:color w:val="231F20"/>
          <w:spacing w:val="15"/>
          <w:w w:val="102"/>
          <w:sz w:val="20"/>
          <w:vertAlign w:val="baseline"/>
        </w:rPr>
        <w:t>n</w:t>
      </w:r>
      <w:r>
        <w:rPr>
          <w:i/>
          <w:color w:val="231F20"/>
          <w:spacing w:val="9"/>
          <w:w w:val="111"/>
          <w:sz w:val="20"/>
          <w:vertAlign w:val="subscript"/>
        </w:rPr>
        <w:t>i</w:t>
      </w:r>
      <w:r>
        <w:rPr>
          <w:color w:val="231F20"/>
          <w:w w:val="102"/>
          <w:sz w:val="20"/>
          <w:vertAlign w:val="baseline"/>
        </w:rPr>
        <w:t>.</w:t>
      </w:r>
    </w:p>
    <w:p>
      <w:pPr>
        <w:spacing w:line="124" w:lineRule="exact" w:before="0"/>
        <w:ind w:left="1208" w:right="0" w:firstLine="0"/>
        <w:jc w:val="left"/>
        <w:rPr>
          <w:sz w:val="12"/>
        </w:rPr>
      </w:pPr>
      <w:r>
        <w:rPr>
          <w:i/>
          <w:color w:val="231F20"/>
          <w:w w:val="110"/>
          <w:sz w:val="12"/>
        </w:rPr>
        <w:t>i</w:t>
      </w:r>
      <w:r>
        <w:rPr>
          <w:rFonts w:ascii="Tahoma" w:hAnsi="Tahoma"/>
          <w:color w:val="231F20"/>
          <w:w w:val="110"/>
          <w:sz w:val="12"/>
        </w:rPr>
        <w:t>≥</w:t>
      </w:r>
      <w:r>
        <w:rPr>
          <w:color w:val="231F20"/>
          <w:w w:val="110"/>
          <w:sz w:val="12"/>
        </w:rPr>
        <w:t>0</w:t>
      </w:r>
    </w:p>
    <w:p>
      <w:pPr>
        <w:spacing w:after="0" w:line="124" w:lineRule="exact"/>
        <w:jc w:val="left"/>
        <w:rPr>
          <w:sz w:val="12"/>
        </w:rPr>
        <w:sectPr>
          <w:type w:val="continuous"/>
          <w:pgSz w:w="9720" w:h="14400"/>
          <w:pgMar w:top="1140" w:bottom="280" w:left="1160" w:right="1040"/>
          <w:cols w:num="2" w:equalWidth="0">
            <w:col w:w="3055" w:space="40"/>
            <w:col w:w="4425"/>
          </w:cols>
        </w:sectPr>
      </w:pPr>
    </w:p>
    <w:p>
      <w:pPr>
        <w:pStyle w:val="BodyText"/>
        <w:spacing w:line="235" w:lineRule="auto" w:before="182"/>
        <w:ind w:hanging="1"/>
      </w:pPr>
      <w:r>
        <w:rPr>
          <w:color w:val="231F20"/>
          <w:w w:val="100"/>
        </w:rPr>
        <w:t>By  </w:t>
      </w:r>
      <w:r>
        <w:rPr>
          <w:color w:val="231F20"/>
          <w:w w:val="99"/>
        </w:rPr>
        <w:t>the</w:t>
      </w:r>
      <w:r>
        <w:rPr>
          <w:color w:val="231F20"/>
        </w:rPr>
        <w:t>  </w:t>
      </w:r>
      <w:r>
        <w:rPr>
          <w:color w:val="231F20"/>
          <w:w w:val="100"/>
        </w:rPr>
        <w:t>construction</w:t>
      </w:r>
      <w:r>
        <w:rPr>
          <w:color w:val="231F20"/>
        </w:rPr>
        <w:t>  of  </w:t>
      </w:r>
      <w:r>
        <w:rPr>
          <w:i/>
          <w:color w:val="231F20"/>
          <w:w w:val="99"/>
        </w:rPr>
        <w:t>G</w:t>
      </w:r>
      <w:r>
        <w:rPr>
          <w:rFonts w:ascii="Arial" w:hAnsi="Arial"/>
          <w:color w:val="231F20"/>
          <w:w w:val="164"/>
          <w:vertAlign w:val="superscript"/>
        </w:rPr>
        <w:t>+</w:t>
      </w:r>
      <w:r>
        <w:rPr>
          <w:color w:val="231F20"/>
          <w:vertAlign w:val="baseline"/>
        </w:rPr>
        <w:t>,  </w:t>
      </w:r>
      <w:r>
        <w:rPr>
          <w:color w:val="231F20"/>
          <w:w w:val="100"/>
          <w:vertAlign w:val="baseline"/>
        </w:rPr>
        <w:t>w</w:t>
      </w:r>
      <w:r>
        <w:rPr>
          <w:color w:val="231F20"/>
          <w:w w:val="99"/>
          <w:vertAlign w:val="baseline"/>
        </w:rPr>
        <w:t>e</w:t>
      </w:r>
      <w:r>
        <w:rPr>
          <w:color w:val="231F20"/>
          <w:vertAlign w:val="baseline"/>
        </w:rPr>
        <w:t>  also  </w:t>
      </w:r>
      <w:r>
        <w:rPr>
          <w:color w:val="231F20"/>
          <w:w w:val="100"/>
          <w:vertAlign w:val="baseline"/>
        </w:rPr>
        <w:t>know</w:t>
      </w:r>
      <w:r>
        <w:rPr>
          <w:color w:val="231F20"/>
          <w:vertAlign w:val="baseline"/>
        </w:rPr>
        <w:t>  </w:t>
      </w:r>
      <w:r>
        <w:rPr>
          <w:color w:val="231F20"/>
          <w:w w:val="99"/>
          <w:vertAlign w:val="baseline"/>
        </w:rPr>
        <w:t>that</w:t>
      </w:r>
      <w:r>
        <w:rPr>
          <w:color w:val="231F20"/>
          <w:vertAlign w:val="baseline"/>
        </w:rPr>
        <w:t>  </w:t>
      </w:r>
      <w:r>
        <w:rPr>
          <w:i/>
          <w:color w:val="231F20"/>
          <w:w w:val="100"/>
          <w:vertAlign w:val="baseline"/>
        </w:rPr>
        <w:t>d</w:t>
      </w:r>
      <w:r>
        <w:rPr>
          <w:i/>
          <w:color w:val="231F20"/>
          <w:w w:val="124"/>
          <w:vertAlign w:val="subscript"/>
        </w:rPr>
        <w:t>G</w:t>
      </w:r>
      <w:r>
        <w:rPr>
          <w:rFonts w:ascii="Arial" w:hAnsi="Arial"/>
          <w:color w:val="231F20"/>
          <w:w w:val="158"/>
          <w:position w:val="1"/>
          <w:sz w:val="9"/>
          <w:vertAlign w:val="baseline"/>
        </w:rPr>
        <w:t>+</w:t>
      </w:r>
      <w:r>
        <w:rPr>
          <w:color w:val="231F20"/>
          <w:w w:val="100"/>
          <w:vertAlign w:val="baseline"/>
        </w:rPr>
        <w:t>(</w:t>
      </w:r>
      <w:r>
        <w:rPr>
          <w:i/>
          <w:color w:val="231F20"/>
          <w:vertAlign w:val="baseline"/>
        </w:rPr>
        <w:t>T</w:t>
      </w:r>
      <w:r>
        <w:rPr>
          <w:color w:val="231F20"/>
          <w:vertAlign w:val="baseline"/>
        </w:rPr>
        <w:t>,  </w:t>
      </w:r>
      <w:r>
        <w:rPr>
          <w:i/>
          <w:color w:val="231F20"/>
          <w:vertAlign w:val="baseline"/>
        </w:rPr>
        <w:t>u</w:t>
      </w:r>
      <w:r>
        <w:rPr>
          <w:color w:val="231F20"/>
          <w:w w:val="100"/>
          <w:vertAlign w:val="baseline"/>
        </w:rPr>
        <w:t>)</w:t>
      </w:r>
      <w:r>
        <w:rPr>
          <w:color w:val="231F20"/>
          <w:vertAlign w:val="baseline"/>
        </w:rPr>
        <w:t>  </w:t>
      </w:r>
      <w:r>
        <w:rPr>
          <w:rFonts w:ascii="Tahoma" w:hAnsi="Tahoma"/>
          <w:color w:val="231F20"/>
          <w:w w:val="114"/>
          <w:vertAlign w:val="baseline"/>
        </w:rPr>
        <w:t>≥</w:t>
      </w:r>
      <w:r>
        <w:rPr>
          <w:rFonts w:ascii="Tahoma" w:hAnsi="Tahoma"/>
          <w:color w:val="231F20"/>
          <w:vertAlign w:val="baseline"/>
        </w:rPr>
        <w:t>  </w:t>
      </w:r>
      <w:r>
        <w:rPr>
          <w:color w:val="231F20"/>
          <w:w w:val="100"/>
          <w:vertAlign w:val="baseline"/>
        </w:rPr>
        <w:t>(</w:t>
      </w:r>
      <w:r>
        <w:rPr>
          <w:i/>
          <w:color w:val="231F20"/>
          <w:w w:val="99"/>
          <w:vertAlign w:val="baseline"/>
        </w:rPr>
        <w:t>C</w:t>
      </w:r>
      <w:r>
        <w:rPr>
          <w:color w:val="231F20"/>
          <w:w w:val="100"/>
          <w:vertAlign w:val="baseline"/>
        </w:rPr>
        <w:t>/</w:t>
      </w:r>
      <w:r>
        <w:rPr>
          <w:i/>
          <w:color w:val="231F20"/>
          <w:w w:val="100"/>
          <w:vertAlign w:val="baseline"/>
        </w:rPr>
        <w:t>W</w:t>
      </w:r>
      <w:r>
        <w:rPr>
          <w:color w:val="231F20"/>
          <w:w w:val="100"/>
          <w:vertAlign w:val="baseline"/>
        </w:rPr>
        <w:t>)</w:t>
      </w:r>
      <w:r>
        <w:rPr>
          <w:i/>
          <w:color w:val="231F20"/>
          <w:w w:val="100"/>
          <w:vertAlign w:val="baseline"/>
        </w:rPr>
        <w:t>d</w:t>
      </w:r>
      <w:r>
        <w:rPr>
          <w:i/>
          <w:color w:val="231F20"/>
          <w:w w:val="124"/>
          <w:vertAlign w:val="subscript"/>
        </w:rPr>
        <w:t>G</w:t>
      </w:r>
      <w:r>
        <w:rPr>
          <w:color w:val="231F20"/>
          <w:w w:val="100"/>
          <w:vertAlign w:val="baseline"/>
        </w:rPr>
        <w:t>(</w:t>
      </w:r>
      <w:r>
        <w:rPr>
          <w:i/>
          <w:color w:val="231F20"/>
          <w:vertAlign w:val="baseline"/>
        </w:rPr>
        <w:t>T</w:t>
      </w:r>
      <w:r>
        <w:rPr>
          <w:color w:val="231F20"/>
          <w:vertAlign w:val="baseline"/>
        </w:rPr>
        <w:t>,  </w:t>
      </w:r>
      <w:r>
        <w:rPr>
          <w:i/>
          <w:color w:val="231F20"/>
          <w:vertAlign w:val="baseline"/>
        </w:rPr>
        <w:t>u</w:t>
      </w:r>
      <w:r>
        <w:rPr>
          <w:color w:val="231F20"/>
          <w:w w:val="100"/>
          <w:vertAlign w:val="baseline"/>
        </w:rPr>
        <w:t>). </w:t>
      </w:r>
      <w:r>
        <w:rPr>
          <w:color w:val="231F20"/>
          <w:w w:val="105"/>
          <w:vertAlign w:val="baseline"/>
        </w:rPr>
        <w:t>Hence, we can conclude that</w:t>
      </w:r>
    </w:p>
    <w:p>
      <w:pPr>
        <w:spacing w:after="0" w:line="235" w:lineRule="auto"/>
        <w:sectPr>
          <w:type w:val="continuous"/>
          <w:pgSz w:w="9720" w:h="14400"/>
          <w:pgMar w:top="1140" w:bottom="280" w:left="1160" w:right="1040"/>
        </w:sectPr>
      </w:pPr>
    </w:p>
    <w:p>
      <w:pPr>
        <w:spacing w:line="208" w:lineRule="exact" w:before="195"/>
        <w:ind w:left="0" w:right="16" w:firstLine="0"/>
        <w:jc w:val="right"/>
        <w:rPr>
          <w:i/>
          <w:sz w:val="20"/>
        </w:rPr>
      </w:pPr>
      <w:r>
        <w:rPr/>
        <w:pict>
          <v:shape style="position:absolute;margin-left:165.020004pt;margin-top:7.727697pt;width:9.8pt;height:29.3pt;mso-position-horizontal-relative:page;mso-position-vertical-relative:paragraph;z-index:-16848384" type="#_x0000_t202" filled="false" stroked="false">
            <v:textbox inset="0,0,0,0">
              <w:txbxContent>
                <w:p>
                  <w:pPr>
                    <w:spacing w:before="13"/>
                    <w:ind w:left="0" w:right="0" w:firstLine="0"/>
                    <w:jc w:val="left"/>
                    <w:rPr>
                      <w:rFonts w:ascii="Calibri"/>
                      <w:sz w:val="46"/>
                    </w:rPr>
                  </w:pPr>
                  <w:r>
                    <w:rPr>
                      <w:rFonts w:ascii="Calibri"/>
                      <w:color w:val="231F20"/>
                      <w:w w:val="64"/>
                      <w:sz w:val="46"/>
                    </w:rPr>
                    <w:t>O</w:t>
                  </w:r>
                </w:p>
              </w:txbxContent>
            </v:textbox>
            <w10:wrap type="none"/>
          </v:shape>
        </w:pict>
      </w:r>
      <w:r>
        <w:rPr>
          <w:i/>
          <w:color w:val="231F20"/>
          <w:w w:val="102"/>
          <w:sz w:val="20"/>
        </w:rPr>
        <w:t>C</w:t>
      </w:r>
    </w:p>
    <w:p>
      <w:pPr>
        <w:spacing w:line="176" w:lineRule="exact" w:before="0"/>
        <w:ind w:left="2178" w:right="0" w:firstLine="0"/>
        <w:jc w:val="center"/>
        <w:rPr>
          <w:rFonts w:ascii="Tahoma" w:hAnsi="Tahoma"/>
          <w:sz w:val="20"/>
        </w:rPr>
      </w:pPr>
      <w:r>
        <w:rPr/>
        <w:pict>
          <v:line style="position:absolute;mso-position-horizontal-relative:page;mso-position-vertical-relative:paragraph;z-index:15751168" from="201.294998pt,5.120138pt" to="211.093998pt,5.120138pt" stroked="true" strokeweight=".25pt" strokecolor="#231f20">
            <v:stroke dashstyle="solid"/>
            <w10:wrap type="none"/>
          </v:line>
        </w:pict>
      </w:r>
      <w:r>
        <w:rPr>
          <w:i/>
          <w:color w:val="231F20"/>
          <w:w w:val="110"/>
          <w:sz w:val="20"/>
        </w:rPr>
        <w:t>n</w:t>
      </w:r>
      <w:r>
        <w:rPr>
          <w:i/>
          <w:color w:val="231F20"/>
          <w:w w:val="110"/>
          <w:sz w:val="20"/>
          <w:vertAlign w:val="subscript"/>
        </w:rPr>
        <w:t>i</w:t>
      </w:r>
      <w:r>
        <w:rPr>
          <w:i/>
          <w:color w:val="231F20"/>
          <w:w w:val="110"/>
          <w:sz w:val="20"/>
          <w:vertAlign w:val="baseline"/>
        </w:rPr>
        <w:t> </w:t>
      </w:r>
      <w:r>
        <w:rPr>
          <w:rFonts w:ascii="Tahoma" w:hAnsi="Tahoma"/>
          <w:color w:val="231F20"/>
          <w:w w:val="110"/>
          <w:sz w:val="20"/>
          <w:vertAlign w:val="baseline"/>
        </w:rPr>
        <w:t>≥</w:t>
      </w:r>
    </w:p>
    <w:p>
      <w:pPr>
        <w:tabs>
          <w:tab w:pos="2865" w:val="left" w:leader="none"/>
        </w:tabs>
        <w:spacing w:line="243" w:lineRule="exact" w:before="0"/>
        <w:ind w:left="2127" w:right="0" w:firstLine="0"/>
        <w:jc w:val="center"/>
        <w:rPr>
          <w:i/>
          <w:sz w:val="20"/>
        </w:rPr>
      </w:pPr>
      <w:r>
        <w:rPr>
          <w:i/>
          <w:color w:val="231F20"/>
          <w:spacing w:val="3"/>
          <w:w w:val="105"/>
          <w:sz w:val="12"/>
        </w:rPr>
        <w:t>i</w:t>
      </w:r>
      <w:r>
        <w:rPr>
          <w:rFonts w:ascii="Tahoma" w:hAnsi="Tahoma"/>
          <w:color w:val="231F20"/>
          <w:spacing w:val="3"/>
          <w:w w:val="105"/>
          <w:sz w:val="12"/>
        </w:rPr>
        <w:t>≥</w:t>
      </w:r>
      <w:r>
        <w:rPr>
          <w:color w:val="231F20"/>
          <w:spacing w:val="3"/>
          <w:w w:val="105"/>
          <w:sz w:val="12"/>
        </w:rPr>
        <w:t>0</w:t>
        <w:tab/>
      </w:r>
      <w:r>
        <w:rPr>
          <w:i/>
          <w:color w:val="231F20"/>
          <w:spacing w:val="-20"/>
          <w:w w:val="105"/>
          <w:position w:val="6"/>
          <w:sz w:val="20"/>
        </w:rPr>
        <w:t>W</w:t>
      </w:r>
    </w:p>
    <w:p>
      <w:pPr>
        <w:spacing w:line="535" w:lineRule="exact" w:before="168"/>
        <w:ind w:left="48" w:right="0" w:firstLine="0"/>
        <w:jc w:val="center"/>
        <w:rPr>
          <w:rFonts w:ascii="Calibri"/>
          <w:sz w:val="46"/>
        </w:rPr>
      </w:pPr>
      <w:r>
        <w:rPr/>
        <w:br w:type="column"/>
      </w:r>
      <w:r>
        <w:rPr>
          <w:rFonts w:ascii="Calibri"/>
          <w:color w:val="231F20"/>
          <w:w w:val="75"/>
          <w:sz w:val="46"/>
        </w:rPr>
        <w:t>O</w:t>
      </w:r>
    </w:p>
    <w:p>
      <w:pPr>
        <w:spacing w:line="117" w:lineRule="exact" w:before="0"/>
        <w:ind w:left="41" w:right="0" w:firstLine="0"/>
        <w:jc w:val="center"/>
        <w:rPr>
          <w:i/>
          <w:sz w:val="12"/>
        </w:rPr>
      </w:pPr>
      <w:r>
        <w:rPr>
          <w:i/>
          <w:color w:val="231F20"/>
          <w:w w:val="115"/>
          <w:sz w:val="12"/>
        </w:rPr>
        <w:t>u</w:t>
      </w:r>
      <w:r>
        <w:rPr>
          <w:rFonts w:ascii="Arial" w:hAnsi="Arial"/>
          <w:color w:val="231F20"/>
          <w:w w:val="115"/>
          <w:sz w:val="12"/>
        </w:rPr>
        <w:t>c</w:t>
      </w:r>
      <w:r>
        <w:rPr>
          <w:i/>
          <w:color w:val="231F20"/>
          <w:w w:val="115"/>
          <w:sz w:val="12"/>
        </w:rPr>
        <w:t>V</w:t>
      </w:r>
      <w:r>
        <w:rPr>
          <w:rFonts w:ascii="Arial" w:hAnsi="Arial"/>
          <w:color w:val="231F20"/>
          <w:w w:val="115"/>
          <w:sz w:val="12"/>
        </w:rPr>
        <w:t>—</w:t>
      </w:r>
      <w:r>
        <w:rPr>
          <w:i/>
          <w:color w:val="231F20"/>
          <w:w w:val="115"/>
          <w:sz w:val="12"/>
        </w:rPr>
        <w:t>T</w:t>
      </w:r>
    </w:p>
    <w:p>
      <w:pPr>
        <w:spacing w:line="208" w:lineRule="exact" w:before="195"/>
        <w:ind w:left="0" w:right="153" w:firstLine="0"/>
        <w:jc w:val="right"/>
        <w:rPr>
          <w:i/>
          <w:sz w:val="20"/>
        </w:rPr>
      </w:pPr>
      <w:r>
        <w:rPr/>
        <w:br w:type="column"/>
      </w:r>
      <w:r>
        <w:rPr>
          <w:i/>
          <w:color w:val="231F20"/>
          <w:sz w:val="20"/>
        </w:rPr>
        <w:t>C</w:t>
      </w:r>
    </w:p>
    <w:p>
      <w:pPr>
        <w:spacing w:line="201" w:lineRule="auto" w:before="0"/>
        <w:ind w:left="36" w:right="0" w:firstLine="0"/>
        <w:jc w:val="left"/>
        <w:rPr>
          <w:i/>
          <w:sz w:val="20"/>
        </w:rPr>
      </w:pPr>
      <w:r>
        <w:rPr/>
        <w:pict>
          <v:line style="position:absolute;mso-position-horizontal-relative:page;mso-position-vertical-relative:paragraph;z-index:-16850432" from="295.497009pt,6.440259pt" to="317.497009pt,6.440259pt" stroked="true" strokeweight=".25pt" strokecolor="#231f20">
            <v:stroke dashstyle="solid"/>
            <w10:wrap type="none"/>
          </v:line>
        </w:pict>
      </w:r>
      <w:r>
        <w:rPr>
          <w:i/>
          <w:color w:val="231F20"/>
          <w:spacing w:val="10"/>
          <w:w w:val="105"/>
          <w:sz w:val="20"/>
        </w:rPr>
        <w:t>d</w:t>
      </w:r>
      <w:r>
        <w:rPr>
          <w:i/>
          <w:color w:val="231F20"/>
          <w:spacing w:val="10"/>
          <w:w w:val="105"/>
          <w:sz w:val="20"/>
          <w:vertAlign w:val="subscript"/>
        </w:rPr>
        <w:t>G</w:t>
      </w:r>
      <w:r>
        <w:rPr>
          <w:rFonts w:ascii="Arial" w:hAnsi="Arial"/>
          <w:color w:val="231F20"/>
          <w:spacing w:val="10"/>
          <w:w w:val="105"/>
          <w:sz w:val="20"/>
          <w:vertAlign w:val="baseline"/>
        </w:rPr>
        <w:t>(</w:t>
      </w:r>
      <w:r>
        <w:rPr>
          <w:i/>
          <w:color w:val="231F20"/>
          <w:spacing w:val="10"/>
          <w:w w:val="105"/>
          <w:sz w:val="20"/>
          <w:vertAlign w:val="baseline"/>
        </w:rPr>
        <w:t>T</w:t>
      </w:r>
      <w:r>
        <w:rPr>
          <w:color w:val="231F20"/>
          <w:spacing w:val="10"/>
          <w:w w:val="105"/>
          <w:sz w:val="20"/>
          <w:vertAlign w:val="baseline"/>
        </w:rPr>
        <w:t>, </w:t>
      </w:r>
      <w:r>
        <w:rPr>
          <w:i/>
          <w:color w:val="231F20"/>
          <w:spacing w:val="7"/>
          <w:w w:val="105"/>
          <w:sz w:val="20"/>
          <w:vertAlign w:val="baseline"/>
        </w:rPr>
        <w:t>u</w:t>
      </w:r>
      <w:r>
        <w:rPr>
          <w:rFonts w:ascii="Arial" w:hAnsi="Arial"/>
          <w:color w:val="231F20"/>
          <w:spacing w:val="7"/>
          <w:w w:val="105"/>
          <w:sz w:val="20"/>
          <w:vertAlign w:val="baseline"/>
        </w:rPr>
        <w:t>) </w:t>
      </w:r>
      <w:r>
        <w:rPr>
          <w:rFonts w:ascii="Tahoma" w:hAnsi="Tahoma"/>
          <w:color w:val="231F20"/>
          <w:w w:val="105"/>
          <w:sz w:val="20"/>
          <w:vertAlign w:val="baseline"/>
        </w:rPr>
        <w:t>≥ </w:t>
      </w:r>
      <w:r>
        <w:rPr>
          <w:color w:val="231F20"/>
          <w:spacing w:val="7"/>
          <w:w w:val="105"/>
          <w:position w:val="-15"/>
          <w:sz w:val="20"/>
          <w:vertAlign w:val="baseline"/>
        </w:rPr>
        <w:t>2</w:t>
      </w:r>
      <w:r>
        <w:rPr>
          <w:i/>
          <w:color w:val="231F20"/>
          <w:spacing w:val="7"/>
          <w:w w:val="105"/>
          <w:position w:val="-15"/>
          <w:sz w:val="20"/>
          <w:vertAlign w:val="baseline"/>
        </w:rPr>
        <w:t>nW</w:t>
      </w:r>
    </w:p>
    <w:p>
      <w:pPr>
        <w:pStyle w:val="BodyText"/>
        <w:spacing w:before="7"/>
        <w:ind w:left="0"/>
        <w:rPr>
          <w:i/>
          <w:sz w:val="31"/>
        </w:rPr>
      </w:pPr>
      <w:r>
        <w:rPr/>
        <w:br w:type="column"/>
      </w:r>
      <w:r>
        <w:rPr>
          <w:i/>
          <w:sz w:val="31"/>
        </w:rPr>
      </w:r>
    </w:p>
    <w:p>
      <w:pPr>
        <w:pStyle w:val="BodyText"/>
        <w:tabs>
          <w:tab w:pos="1812" w:val="left" w:leader="none"/>
        </w:tabs>
        <w:spacing w:before="1"/>
        <w:ind w:left="-1"/>
      </w:pPr>
      <w:r>
        <w:rPr>
          <w:color w:val="231F20"/>
        </w:rPr>
        <w:t>.</w:t>
        <w:tab/>
      </w:r>
      <w:r>
        <w:rPr>
          <w:color w:val="231F20"/>
          <w:spacing w:val="3"/>
        </w:rPr>
        <w:t>(7)</w:t>
      </w:r>
    </w:p>
    <w:p>
      <w:pPr>
        <w:spacing w:after="0"/>
        <w:sectPr>
          <w:type w:val="continuous"/>
          <w:pgSz w:w="9720" w:h="14400"/>
          <w:pgMar w:top="1140" w:bottom="280" w:left="1160" w:right="1040"/>
          <w:cols w:num="4" w:equalWidth="0">
            <w:col w:w="3047" w:space="40"/>
            <w:col w:w="506" w:space="39"/>
            <w:col w:w="1559" w:space="39"/>
            <w:col w:w="2290"/>
          </w:cols>
        </w:sectPr>
      </w:pPr>
    </w:p>
    <w:p>
      <w:pPr>
        <w:pStyle w:val="BodyText"/>
        <w:spacing w:line="247" w:lineRule="exact" w:before="178"/>
        <w:ind w:left="0" w:right="203"/>
        <w:jc w:val="right"/>
      </w:pPr>
      <w:r>
        <w:rPr>
          <w:color w:val="231F20"/>
          <w:spacing w:val="3"/>
          <w:w w:val="100"/>
        </w:rPr>
        <w:t>Sinc</w:t>
      </w:r>
      <w:r>
        <w:rPr>
          <w:color w:val="231F20"/>
          <w:w w:val="100"/>
        </w:rPr>
        <w:t>e</w:t>
      </w:r>
      <w:r>
        <w:rPr>
          <w:color w:val="231F20"/>
        </w:rPr>
        <w:t> </w:t>
      </w:r>
      <w:r>
        <w:rPr>
          <w:color w:val="231F20"/>
          <w:spacing w:val="12"/>
        </w:rPr>
        <w:t> </w:t>
      </w:r>
      <w:r>
        <w:rPr>
          <w:rFonts w:ascii="Calibri" w:hAnsi="Calibri"/>
          <w:color w:val="231F20"/>
          <w:spacing w:val="15"/>
          <w:w w:val="48"/>
        </w:rPr>
        <w:t>|</w:t>
      </w:r>
      <w:r>
        <w:rPr>
          <w:i/>
          <w:color w:val="231F20"/>
          <w:spacing w:val="15"/>
        </w:rPr>
        <w:t>T</w:t>
      </w:r>
      <w:r>
        <w:rPr>
          <w:rFonts w:ascii="Calibri" w:hAnsi="Calibri"/>
          <w:color w:val="231F20"/>
          <w:w w:val="48"/>
        </w:rPr>
        <w:t>|</w:t>
      </w:r>
      <w:r>
        <w:rPr>
          <w:rFonts w:ascii="Calibri" w:hAnsi="Calibri"/>
          <w:color w:val="231F20"/>
        </w:rPr>
        <w:t>  </w:t>
      </w:r>
      <w:r>
        <w:rPr>
          <w:rFonts w:ascii="Calibri" w:hAnsi="Calibri"/>
          <w:color w:val="231F20"/>
          <w:spacing w:val="-12"/>
        </w:rPr>
        <w:t> </w:t>
      </w:r>
      <w:r>
        <w:rPr>
          <w:rFonts w:ascii="Tahoma" w:hAnsi="Tahoma"/>
          <w:color w:val="231F20"/>
          <w:w w:val="114"/>
        </w:rPr>
        <w:t>≥</w:t>
      </w:r>
      <w:r>
        <w:rPr>
          <w:rFonts w:ascii="Tahoma" w:hAnsi="Tahoma"/>
          <w:color w:val="231F20"/>
        </w:rPr>
        <w:t> </w:t>
      </w:r>
      <w:r>
        <w:rPr>
          <w:rFonts w:ascii="Tahoma" w:hAnsi="Tahoma"/>
          <w:color w:val="231F20"/>
          <w:spacing w:val="-1"/>
        </w:rPr>
        <w:t> </w:t>
      </w:r>
      <w:r>
        <w:rPr>
          <w:color w:val="231F20"/>
          <w:spacing w:val="15"/>
        </w:rPr>
        <w:t>2</w:t>
      </w:r>
      <w:r>
        <w:rPr>
          <w:i/>
          <w:color w:val="231F20"/>
          <w:spacing w:val="15"/>
        </w:rPr>
        <w:t>n</w:t>
      </w:r>
      <w:r>
        <w:rPr>
          <w:color w:val="231F20"/>
          <w:spacing w:val="15"/>
          <w:w w:val="100"/>
        </w:rPr>
        <w:t>/3</w:t>
      </w:r>
      <w:r>
        <w:rPr>
          <w:color w:val="231F20"/>
          <w:w w:val="100"/>
        </w:rPr>
        <w:t>,</w:t>
      </w:r>
      <w:r>
        <w:rPr>
          <w:color w:val="231F20"/>
        </w:rPr>
        <w:t> </w:t>
      </w:r>
      <w:r>
        <w:rPr>
          <w:color w:val="231F20"/>
          <w:spacing w:val="24"/>
        </w:rPr>
        <w:t> </w:t>
      </w:r>
      <w:r>
        <w:rPr>
          <w:color w:val="231F20"/>
          <w:spacing w:val="3"/>
          <w:w w:val="99"/>
        </w:rPr>
        <w:t>th</w:t>
      </w:r>
      <w:r>
        <w:rPr>
          <w:color w:val="231F20"/>
          <w:w w:val="99"/>
        </w:rPr>
        <w:t>e</w:t>
      </w:r>
      <w:r>
        <w:rPr>
          <w:color w:val="231F20"/>
        </w:rPr>
        <w:t> </w:t>
      </w:r>
      <w:r>
        <w:rPr>
          <w:color w:val="231F20"/>
          <w:spacing w:val="12"/>
        </w:rPr>
        <w:t> </w:t>
      </w:r>
      <w:r>
        <w:rPr>
          <w:color w:val="231F20"/>
          <w:spacing w:val="3"/>
        </w:rPr>
        <w:t>capacit</w:t>
      </w:r>
      <w:r>
        <w:rPr>
          <w:color w:val="231F20"/>
        </w:rPr>
        <w:t>y </w:t>
      </w:r>
      <w:r>
        <w:rPr>
          <w:color w:val="231F20"/>
          <w:spacing w:val="12"/>
        </w:rPr>
        <w:t> </w:t>
      </w:r>
      <w:r>
        <w:rPr>
          <w:color w:val="231F20"/>
          <w:spacing w:val="3"/>
          <w:w w:val="100"/>
        </w:rPr>
        <w:t>i</w:t>
      </w:r>
      <w:r>
        <w:rPr>
          <w:color w:val="231F20"/>
          <w:w w:val="100"/>
        </w:rPr>
        <w:t>n</w:t>
      </w:r>
      <w:r>
        <w:rPr>
          <w:color w:val="231F20"/>
        </w:rPr>
        <w:t> </w:t>
      </w:r>
      <w:r>
        <w:rPr>
          <w:color w:val="231F20"/>
          <w:spacing w:val="12"/>
        </w:rPr>
        <w:t> </w:t>
      </w:r>
      <w:r>
        <w:rPr>
          <w:color w:val="231F20"/>
          <w:spacing w:val="3"/>
          <w:w w:val="99"/>
        </w:rPr>
        <w:t>th</w:t>
      </w:r>
      <w:r>
        <w:rPr>
          <w:color w:val="231F20"/>
          <w:w w:val="99"/>
        </w:rPr>
        <w:t>e</w:t>
      </w:r>
      <w:r>
        <w:rPr>
          <w:color w:val="231F20"/>
        </w:rPr>
        <w:t> </w:t>
      </w:r>
      <w:r>
        <w:rPr>
          <w:color w:val="231F20"/>
          <w:spacing w:val="12"/>
        </w:rPr>
        <w:t> </w:t>
      </w:r>
      <w:r>
        <w:rPr>
          <w:color w:val="231F20"/>
          <w:spacing w:val="3"/>
        </w:rPr>
        <w:t>cu</w:t>
      </w:r>
      <w:r>
        <w:rPr>
          <w:color w:val="231F20"/>
        </w:rPr>
        <w:t>t </w:t>
      </w:r>
      <w:r>
        <w:rPr>
          <w:color w:val="231F20"/>
          <w:spacing w:val="12"/>
        </w:rPr>
        <w:t> </w:t>
      </w:r>
      <w:r>
        <w:rPr>
          <w:rFonts w:ascii="Arial" w:hAnsi="Arial"/>
          <w:color w:val="231F20"/>
          <w:spacing w:val="15"/>
          <w:w w:val="70"/>
        </w:rPr>
        <w:t>^</w:t>
      </w:r>
      <w:r>
        <w:rPr>
          <w:i/>
          <w:color w:val="231F20"/>
          <w:spacing w:val="14"/>
          <w:w w:val="100"/>
        </w:rPr>
        <w:t>V</w:t>
      </w:r>
      <w:r>
        <w:rPr>
          <w:i/>
          <w:color w:val="231F20"/>
          <w:spacing w:val="11"/>
          <w:w w:val="124"/>
          <w:vertAlign w:val="subscript"/>
        </w:rPr>
        <w:t>i</w:t>
      </w:r>
      <w:r>
        <w:rPr>
          <w:color w:val="231F20"/>
          <w:vertAlign w:val="baseline"/>
        </w:rPr>
        <w:t>, </w:t>
      </w:r>
      <w:r>
        <w:rPr>
          <w:color w:val="231F20"/>
          <w:spacing w:val="24"/>
          <w:vertAlign w:val="baseline"/>
        </w:rPr>
        <w:t> </w:t>
      </w:r>
      <w:r>
        <w:rPr>
          <w:i/>
          <w:color w:val="231F20"/>
          <w:w w:val="100"/>
          <w:vertAlign w:val="baseline"/>
        </w:rPr>
        <w:t>V</w:t>
      </w:r>
      <w:r>
        <w:rPr>
          <w:i/>
          <w:color w:val="231F20"/>
          <w:vertAlign w:val="baseline"/>
        </w:rPr>
        <w:t> </w:t>
      </w:r>
      <w:r>
        <w:rPr>
          <w:i/>
          <w:color w:val="231F20"/>
          <w:spacing w:val="24"/>
          <w:vertAlign w:val="baseline"/>
        </w:rPr>
        <w:t> </w:t>
      </w:r>
      <w:r>
        <w:rPr>
          <w:rFonts w:ascii="Arial" w:hAnsi="Arial"/>
          <w:color w:val="231F20"/>
          <w:w w:val="83"/>
          <w:vertAlign w:val="baseline"/>
        </w:rPr>
        <w:t>—</w:t>
      </w:r>
      <w:r>
        <w:rPr>
          <w:rFonts w:ascii="Arial" w:hAnsi="Arial"/>
          <w:color w:val="231F20"/>
          <w:vertAlign w:val="baseline"/>
        </w:rPr>
        <w:t> </w:t>
      </w:r>
      <w:r>
        <w:rPr>
          <w:rFonts w:ascii="Arial" w:hAnsi="Arial"/>
          <w:color w:val="231F20"/>
          <w:spacing w:val="13"/>
          <w:vertAlign w:val="baseline"/>
        </w:rPr>
        <w:t> </w:t>
      </w:r>
      <w:r>
        <w:rPr>
          <w:i/>
          <w:color w:val="231F20"/>
          <w:spacing w:val="14"/>
          <w:w w:val="100"/>
          <w:vertAlign w:val="baseline"/>
        </w:rPr>
        <w:t>V</w:t>
      </w:r>
      <w:r>
        <w:rPr>
          <w:i/>
          <w:color w:val="231F20"/>
          <w:spacing w:val="11"/>
          <w:w w:val="124"/>
          <w:vertAlign w:val="subscript"/>
        </w:rPr>
        <w:t>i</w:t>
      </w:r>
      <w:r>
        <w:rPr>
          <w:rFonts w:ascii="Arial" w:hAnsi="Arial"/>
          <w:color w:val="231F20"/>
          <w:w w:val="99"/>
          <w:vertAlign w:val="baseline"/>
        </w:rPr>
        <w:t>) </w:t>
      </w:r>
      <w:r>
        <w:rPr>
          <w:rFonts w:ascii="Arial" w:hAnsi="Arial"/>
          <w:color w:val="231F20"/>
          <w:spacing w:val="13"/>
          <w:w w:val="99"/>
          <w:vertAlign w:val="baseline"/>
        </w:rPr>
        <w:t> </w:t>
      </w:r>
      <w:r>
        <w:rPr>
          <w:color w:val="231F20"/>
          <w:spacing w:val="3"/>
          <w:w w:val="99"/>
          <w:vertAlign w:val="baseline"/>
        </w:rPr>
        <w:t>o</w:t>
      </w:r>
      <w:r>
        <w:rPr>
          <w:color w:val="231F20"/>
          <w:w w:val="99"/>
          <w:vertAlign w:val="baseline"/>
        </w:rPr>
        <w:t>f </w:t>
      </w:r>
      <w:r>
        <w:rPr>
          <w:color w:val="231F20"/>
          <w:spacing w:val="12"/>
          <w:w w:val="99"/>
          <w:vertAlign w:val="baseline"/>
        </w:rPr>
        <w:t> </w:t>
      </w:r>
      <w:r>
        <w:rPr>
          <w:i/>
          <w:color w:val="231F20"/>
          <w:w w:val="99"/>
          <w:vertAlign w:val="baseline"/>
        </w:rPr>
        <w:t>G</w:t>
      </w:r>
      <w:r>
        <w:rPr>
          <w:i/>
          <w:color w:val="231F20"/>
          <w:vertAlign w:val="baseline"/>
        </w:rPr>
        <w:t> </w:t>
      </w:r>
      <w:r>
        <w:rPr>
          <w:i/>
          <w:color w:val="231F20"/>
          <w:spacing w:val="24"/>
          <w:vertAlign w:val="baseline"/>
        </w:rPr>
        <w:t> </w:t>
      </w:r>
      <w:r>
        <w:rPr>
          <w:color w:val="231F20"/>
          <w:spacing w:val="3"/>
          <w:w w:val="100"/>
          <w:vertAlign w:val="baseline"/>
        </w:rPr>
        <w:t>i</w:t>
      </w:r>
      <w:r>
        <w:rPr>
          <w:color w:val="231F20"/>
          <w:w w:val="100"/>
          <w:vertAlign w:val="baseline"/>
        </w:rPr>
        <w:t>s</w:t>
      </w:r>
      <w:r>
        <w:rPr>
          <w:color w:val="231F20"/>
          <w:vertAlign w:val="baseline"/>
        </w:rPr>
        <w:t> </w:t>
      </w:r>
      <w:r>
        <w:rPr>
          <w:color w:val="231F20"/>
          <w:spacing w:val="12"/>
          <w:vertAlign w:val="baseline"/>
        </w:rPr>
        <w:t> </w:t>
      </w:r>
      <w:r>
        <w:rPr>
          <w:color w:val="231F20"/>
          <w:spacing w:val="3"/>
          <w:w w:val="99"/>
          <w:vertAlign w:val="baseline"/>
        </w:rPr>
        <w:t>a</w:t>
      </w:r>
      <w:r>
        <w:rPr>
          <w:color w:val="231F20"/>
          <w:w w:val="99"/>
          <w:vertAlign w:val="baseline"/>
        </w:rPr>
        <w:t>t</w:t>
      </w:r>
      <w:r>
        <w:rPr>
          <w:color w:val="231F20"/>
          <w:vertAlign w:val="baseline"/>
        </w:rPr>
        <w:t> </w:t>
      </w:r>
      <w:r>
        <w:rPr>
          <w:color w:val="231F20"/>
          <w:spacing w:val="12"/>
          <w:vertAlign w:val="baseline"/>
        </w:rPr>
        <w:t> </w:t>
      </w:r>
      <w:r>
        <w:rPr>
          <w:color w:val="231F20"/>
          <w:spacing w:val="3"/>
          <w:w w:val="99"/>
          <w:vertAlign w:val="baseline"/>
        </w:rPr>
        <w:t>least</w:t>
      </w:r>
    </w:p>
    <w:p>
      <w:pPr>
        <w:pStyle w:val="BodyText"/>
        <w:spacing w:line="244" w:lineRule="exact"/>
        <w:ind w:left="0" w:right="217"/>
        <w:jc w:val="right"/>
        <w:rPr>
          <w:rFonts w:ascii="Arial" w:hAnsi="Arial"/>
        </w:rPr>
      </w:pPr>
      <w:r>
        <w:rPr/>
        <w:pict>
          <v:shape style="position:absolute;margin-left:416.756989pt;margin-top:5.650167pt;width:2pt;height:7.8pt;mso-position-horizontal-relative:page;mso-position-vertical-relative:paragraph;z-index:-16848896"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i/>
          <w:color w:val="231F20"/>
          <w:spacing w:val="12"/>
          <w:w w:val="105"/>
        </w:rPr>
        <w:t>R</w:t>
      </w:r>
      <w:r>
        <w:rPr>
          <w:i/>
          <w:color w:val="231F20"/>
          <w:spacing w:val="12"/>
          <w:w w:val="105"/>
          <w:vertAlign w:val="subscript"/>
        </w:rPr>
        <w:t>i</w:t>
      </w:r>
      <w:r>
        <w:rPr>
          <w:i/>
          <w:color w:val="231F20"/>
          <w:spacing w:val="12"/>
          <w:w w:val="105"/>
          <w:vertAlign w:val="baseline"/>
        </w:rPr>
        <w:t>n</w:t>
      </w:r>
      <w:r>
        <w:rPr>
          <w:i/>
          <w:color w:val="231F20"/>
          <w:spacing w:val="12"/>
          <w:w w:val="105"/>
          <w:vertAlign w:val="subscript"/>
        </w:rPr>
        <w:t>i</w:t>
      </w:r>
      <w:r>
        <w:rPr>
          <w:color w:val="231F20"/>
          <w:spacing w:val="12"/>
          <w:w w:val="105"/>
          <w:vertAlign w:val="baseline"/>
        </w:rPr>
        <w:t>(2</w:t>
      </w:r>
      <w:r>
        <w:rPr>
          <w:i/>
          <w:color w:val="231F20"/>
          <w:spacing w:val="12"/>
          <w:w w:val="105"/>
          <w:vertAlign w:val="baseline"/>
        </w:rPr>
        <w:t>n</w:t>
      </w:r>
      <w:r>
        <w:rPr>
          <w:color w:val="231F20"/>
          <w:spacing w:val="12"/>
          <w:w w:val="105"/>
          <w:vertAlign w:val="baseline"/>
        </w:rPr>
        <w:t>/3)</w:t>
      </w:r>
      <w:r>
        <w:rPr>
          <w:color w:val="231F20"/>
          <w:spacing w:val="25"/>
          <w:w w:val="105"/>
          <w:vertAlign w:val="baseline"/>
        </w:rPr>
        <w:t> </w:t>
      </w:r>
      <w:r>
        <w:rPr>
          <w:rFonts w:ascii="Tahoma" w:hAnsi="Tahoma"/>
          <w:color w:val="231F20"/>
          <w:w w:val="105"/>
          <w:vertAlign w:val="baseline"/>
        </w:rPr>
        <w:t>≥</w:t>
      </w:r>
      <w:r>
        <w:rPr>
          <w:rFonts w:ascii="Tahoma" w:hAnsi="Tahoma"/>
          <w:color w:val="231F20"/>
          <w:spacing w:val="11"/>
          <w:w w:val="105"/>
          <w:vertAlign w:val="baseline"/>
        </w:rPr>
        <w:t> </w:t>
      </w:r>
      <w:r>
        <w:rPr>
          <w:color w:val="231F20"/>
          <w:spacing w:val="13"/>
          <w:w w:val="105"/>
          <w:vertAlign w:val="baseline"/>
        </w:rPr>
        <w:t>(2</w:t>
      </w:r>
      <w:r>
        <w:rPr>
          <w:i/>
          <w:color w:val="231F20"/>
          <w:spacing w:val="13"/>
          <w:w w:val="105"/>
          <w:vertAlign w:val="baseline"/>
        </w:rPr>
        <w:t>nRn</w:t>
      </w:r>
      <w:r>
        <w:rPr>
          <w:i/>
          <w:color w:val="231F20"/>
          <w:spacing w:val="13"/>
          <w:w w:val="105"/>
          <w:vertAlign w:val="subscript"/>
        </w:rPr>
        <w:t>i</w:t>
      </w:r>
      <w:r>
        <w:rPr>
          <w:color w:val="231F20"/>
          <w:spacing w:val="13"/>
          <w:w w:val="105"/>
          <w:vertAlign w:val="baseline"/>
        </w:rPr>
        <w:t>/3).</w:t>
      </w:r>
      <w:r>
        <w:rPr>
          <w:color w:val="231F20"/>
          <w:spacing w:val="25"/>
          <w:w w:val="105"/>
          <w:vertAlign w:val="baseline"/>
        </w:rPr>
        <w:t> </w:t>
      </w:r>
      <w:r>
        <w:rPr>
          <w:color w:val="231F20"/>
          <w:spacing w:val="2"/>
          <w:w w:val="105"/>
          <w:vertAlign w:val="baseline"/>
        </w:rPr>
        <w:t>Hence,</w:t>
      </w:r>
      <w:r>
        <w:rPr>
          <w:color w:val="231F20"/>
          <w:spacing w:val="15"/>
          <w:w w:val="105"/>
          <w:vertAlign w:val="baseline"/>
        </w:rPr>
        <w:t> </w:t>
      </w:r>
      <w:r>
        <w:rPr>
          <w:color w:val="231F20"/>
          <w:w w:val="105"/>
          <w:vertAlign w:val="baseline"/>
        </w:rPr>
        <w:t>the</w:t>
      </w:r>
      <w:r>
        <w:rPr>
          <w:color w:val="231F20"/>
          <w:spacing w:val="15"/>
          <w:w w:val="105"/>
          <w:vertAlign w:val="baseline"/>
        </w:rPr>
        <w:t> </w:t>
      </w:r>
      <w:r>
        <w:rPr>
          <w:color w:val="231F20"/>
          <w:spacing w:val="2"/>
          <w:w w:val="105"/>
          <w:vertAlign w:val="baseline"/>
        </w:rPr>
        <w:t>capacity</w:t>
      </w:r>
      <w:r>
        <w:rPr>
          <w:color w:val="231F20"/>
          <w:spacing w:val="15"/>
          <w:w w:val="105"/>
          <w:vertAlign w:val="baseline"/>
        </w:rPr>
        <w:t> </w:t>
      </w:r>
      <w:r>
        <w:rPr>
          <w:color w:val="231F20"/>
          <w:w w:val="105"/>
          <w:vertAlign w:val="baseline"/>
        </w:rPr>
        <w:t>of</w:t>
      </w:r>
      <w:r>
        <w:rPr>
          <w:color w:val="231F20"/>
          <w:spacing w:val="15"/>
          <w:w w:val="105"/>
          <w:vertAlign w:val="baseline"/>
        </w:rPr>
        <w:t> </w:t>
      </w:r>
      <w:r>
        <w:rPr>
          <w:color w:val="231F20"/>
          <w:w w:val="105"/>
          <w:vertAlign w:val="baseline"/>
        </w:rPr>
        <w:t>the</w:t>
      </w:r>
      <w:r>
        <w:rPr>
          <w:color w:val="231F20"/>
          <w:spacing w:val="15"/>
          <w:w w:val="105"/>
          <w:vertAlign w:val="baseline"/>
        </w:rPr>
        <w:t> </w:t>
      </w:r>
      <w:r>
        <w:rPr>
          <w:color w:val="231F20"/>
          <w:spacing w:val="2"/>
          <w:w w:val="105"/>
          <w:vertAlign w:val="baseline"/>
        </w:rPr>
        <w:t>corresponding</w:t>
      </w:r>
      <w:r>
        <w:rPr>
          <w:color w:val="231F20"/>
          <w:spacing w:val="15"/>
          <w:w w:val="105"/>
          <w:vertAlign w:val="baseline"/>
        </w:rPr>
        <w:t> </w:t>
      </w:r>
      <w:r>
        <w:rPr>
          <w:color w:val="231F20"/>
          <w:w w:val="105"/>
          <w:vertAlign w:val="baseline"/>
        </w:rPr>
        <w:t>cut</w:t>
      </w:r>
      <w:r>
        <w:rPr>
          <w:color w:val="231F20"/>
          <w:spacing w:val="14"/>
          <w:w w:val="105"/>
          <w:vertAlign w:val="baseline"/>
        </w:rPr>
        <w:t> </w:t>
      </w:r>
      <w:r>
        <w:rPr>
          <w:color w:val="231F20"/>
          <w:w w:val="105"/>
          <w:vertAlign w:val="baseline"/>
        </w:rPr>
        <w:t>for</w:t>
      </w:r>
      <w:r>
        <w:rPr>
          <w:color w:val="231F20"/>
          <w:spacing w:val="15"/>
          <w:w w:val="105"/>
          <w:vertAlign w:val="baseline"/>
        </w:rPr>
        <w:t> </w:t>
      </w:r>
      <w:r>
        <w:rPr>
          <w:i/>
          <w:color w:val="231F20"/>
          <w:spacing w:val="7"/>
          <w:w w:val="105"/>
          <w:vertAlign w:val="baseline"/>
        </w:rPr>
        <w:t>G</w:t>
      </w:r>
      <w:r>
        <w:rPr>
          <w:rFonts w:ascii="Arial" w:hAnsi="Arial"/>
          <w:color w:val="231F20"/>
          <w:spacing w:val="7"/>
          <w:w w:val="105"/>
          <w:vertAlign w:val="superscript"/>
        </w:rPr>
        <w:t>+</w:t>
      </w:r>
    </w:p>
    <w:p>
      <w:pPr>
        <w:spacing w:after="0" w:line="244" w:lineRule="exact"/>
        <w:jc w:val="right"/>
        <w:rPr>
          <w:rFonts w:ascii="Arial" w:hAnsi="Arial"/>
        </w:rPr>
        <w:sectPr>
          <w:type w:val="continuous"/>
          <w:pgSz w:w="9720" w:h="14400"/>
          <w:pgMar w:top="1140" w:bottom="280" w:left="1160" w:right="1040"/>
        </w:sectPr>
      </w:pPr>
    </w:p>
    <w:p>
      <w:pPr>
        <w:pStyle w:val="BodyText"/>
        <w:spacing w:line="249" w:lineRule="exact" w:before="100"/>
        <w:rPr>
          <w:rFonts w:ascii="Tahoma" w:hAnsi="Tahoma"/>
        </w:rPr>
      </w:pPr>
      <w:r>
        <w:rPr>
          <w:color w:val="231F20"/>
          <w:w w:val="105"/>
        </w:rPr>
        <w:t>in </w:t>
      </w:r>
      <w:r>
        <w:rPr>
          <w:i/>
          <w:color w:val="231F20"/>
          <w:spacing w:val="7"/>
          <w:w w:val="105"/>
        </w:rPr>
        <w:t>G</w:t>
      </w:r>
      <w:r>
        <w:rPr>
          <w:rFonts w:ascii="Arial" w:hAnsi="Arial"/>
          <w:color w:val="231F20"/>
          <w:spacing w:val="7"/>
          <w:w w:val="105"/>
          <w:vertAlign w:val="superscript"/>
        </w:rPr>
        <w:t>+</w:t>
      </w:r>
      <w:r>
        <w:rPr>
          <w:rFonts w:ascii="Arial" w:hAnsi="Arial"/>
          <w:color w:val="231F20"/>
          <w:spacing w:val="7"/>
          <w:w w:val="105"/>
          <w:vertAlign w:val="baseline"/>
        </w:rPr>
        <w:t> </w:t>
      </w:r>
      <w:r>
        <w:rPr>
          <w:color w:val="231F20"/>
          <w:w w:val="105"/>
          <w:vertAlign w:val="baseline"/>
        </w:rPr>
        <w:t>is </w:t>
      </w:r>
      <w:r>
        <w:rPr>
          <w:color w:val="231F20"/>
          <w:spacing w:val="2"/>
          <w:w w:val="105"/>
          <w:vertAlign w:val="baseline"/>
        </w:rPr>
        <w:t>also </w:t>
      </w:r>
      <w:r>
        <w:rPr>
          <w:color w:val="231F20"/>
          <w:w w:val="105"/>
          <w:vertAlign w:val="baseline"/>
        </w:rPr>
        <w:t>at </w:t>
      </w:r>
      <w:r>
        <w:rPr>
          <w:color w:val="231F20"/>
          <w:spacing w:val="2"/>
          <w:w w:val="105"/>
          <w:vertAlign w:val="baseline"/>
        </w:rPr>
        <w:t>least this amount. Since </w:t>
      </w:r>
      <w:r>
        <w:rPr>
          <w:color w:val="231F20"/>
          <w:w w:val="105"/>
          <w:vertAlign w:val="baseline"/>
        </w:rPr>
        <w:t>the </w:t>
      </w:r>
      <w:r>
        <w:rPr>
          <w:color w:val="231F20"/>
          <w:spacing w:val="2"/>
          <w:w w:val="105"/>
          <w:vertAlign w:val="baseline"/>
        </w:rPr>
        <w:t>total capacity </w:t>
      </w:r>
      <w:r>
        <w:rPr>
          <w:color w:val="231F20"/>
          <w:w w:val="105"/>
          <w:vertAlign w:val="baseline"/>
        </w:rPr>
        <w:t>in </w:t>
      </w:r>
      <w:r>
        <w:rPr>
          <w:i/>
          <w:color w:val="231F20"/>
          <w:spacing w:val="7"/>
          <w:w w:val="105"/>
          <w:vertAlign w:val="baseline"/>
        </w:rPr>
        <w:t>G</w:t>
      </w:r>
      <w:r>
        <w:rPr>
          <w:rFonts w:ascii="Arial" w:hAnsi="Arial"/>
          <w:color w:val="231F20"/>
          <w:spacing w:val="7"/>
          <w:w w:val="105"/>
          <w:vertAlign w:val="superscript"/>
        </w:rPr>
        <w:t>+</w:t>
      </w:r>
      <w:r>
        <w:rPr>
          <w:rFonts w:ascii="Arial" w:hAnsi="Arial"/>
          <w:color w:val="231F20"/>
          <w:spacing w:val="7"/>
          <w:w w:val="105"/>
          <w:vertAlign w:val="baseline"/>
        </w:rPr>
        <w:t> </w:t>
      </w:r>
      <w:r>
        <w:rPr>
          <w:color w:val="231F20"/>
          <w:w w:val="105"/>
          <w:vertAlign w:val="baseline"/>
        </w:rPr>
        <w:t>is at </w:t>
      </w:r>
      <w:r>
        <w:rPr>
          <w:color w:val="231F20"/>
          <w:spacing w:val="2"/>
          <w:w w:val="105"/>
          <w:vertAlign w:val="baseline"/>
        </w:rPr>
        <w:t>most </w:t>
      </w:r>
      <w:r>
        <w:rPr>
          <w:i/>
          <w:color w:val="231F20"/>
          <w:spacing w:val="7"/>
          <w:w w:val="105"/>
          <w:vertAlign w:val="baseline"/>
        </w:rPr>
        <w:t>C</w:t>
      </w:r>
      <w:r>
        <w:rPr>
          <w:rFonts w:ascii="Arial" w:hAnsi="Arial"/>
          <w:color w:val="231F20"/>
          <w:spacing w:val="7"/>
          <w:w w:val="105"/>
          <w:vertAlign w:val="superscript"/>
        </w:rPr>
        <w:t>+</w:t>
      </w:r>
      <w:r>
        <w:rPr>
          <w:rFonts w:ascii="Arial" w:hAnsi="Arial"/>
          <w:color w:val="231F20"/>
          <w:spacing w:val="69"/>
          <w:w w:val="105"/>
          <w:vertAlign w:val="baseline"/>
        </w:rPr>
        <w:t> </w:t>
      </w:r>
      <w:r>
        <w:rPr>
          <w:rFonts w:ascii="Tahoma" w:hAnsi="Tahoma"/>
          <w:color w:val="231F20"/>
          <w:w w:val="105"/>
          <w:vertAlign w:val="baseline"/>
        </w:rPr>
        <w:t>≤</w:t>
      </w:r>
    </w:p>
    <w:p>
      <w:pPr>
        <w:pStyle w:val="BodyText"/>
        <w:spacing w:line="242" w:lineRule="exact"/>
      </w:pPr>
      <w:r>
        <w:rPr>
          <w:color w:val="231F20"/>
        </w:rPr>
        <w:t>2</w:t>
      </w:r>
      <w:r>
        <w:rPr>
          <w:i/>
          <w:color w:val="231F20"/>
        </w:rPr>
        <w:t>C </w:t>
      </w:r>
      <w:r>
        <w:rPr>
          <w:color w:val="231F20"/>
        </w:rPr>
        <w:t>(from the proof of Lemma 3), this means that</w:t>
      </w:r>
    </w:p>
    <w:p>
      <w:pPr>
        <w:pStyle w:val="BodyText"/>
        <w:spacing w:before="5"/>
        <w:ind w:left="0"/>
        <w:rPr>
          <w:sz w:val="18"/>
        </w:rPr>
      </w:pPr>
    </w:p>
    <w:p>
      <w:pPr>
        <w:spacing w:line="365" w:lineRule="exact" w:before="0"/>
        <w:ind w:left="235" w:right="331" w:firstLine="0"/>
        <w:jc w:val="center"/>
        <w:rPr>
          <w:i/>
          <w:sz w:val="20"/>
        </w:rPr>
      </w:pPr>
      <w:r>
        <w:rPr/>
        <w:pict>
          <v:line style="position:absolute;mso-position-horizontal-relative:page;mso-position-vertical-relative:paragraph;z-index:15754240" from="222.929001pt,16.797430pt" to="251.222001pt,16.797430pt" stroked="true" strokeweight=".25pt" strokecolor="#231f20">
            <v:stroke dashstyle="solid"/>
            <w10:wrap type="none"/>
          </v:line>
        </w:pict>
      </w:r>
      <w:r>
        <w:rPr>
          <w:rFonts w:ascii="Calibri" w:hAnsi="Calibri"/>
          <w:color w:val="231F20"/>
          <w:position w:val="-21"/>
          <w:sz w:val="46"/>
        </w:rPr>
        <w:t>O </w:t>
      </w:r>
      <w:r>
        <w:rPr>
          <w:color w:val="231F20"/>
          <w:sz w:val="20"/>
        </w:rPr>
        <w:t>2</w:t>
      </w:r>
      <w:r>
        <w:rPr>
          <w:i/>
          <w:color w:val="231F20"/>
          <w:sz w:val="20"/>
        </w:rPr>
        <w:t>nRn</w:t>
      </w:r>
      <w:r>
        <w:rPr>
          <w:i/>
          <w:color w:val="231F20"/>
          <w:sz w:val="20"/>
          <w:vertAlign w:val="subscript"/>
        </w:rPr>
        <w:t>i</w:t>
      </w:r>
      <w:r>
        <w:rPr>
          <w:i/>
          <w:color w:val="231F20"/>
          <w:sz w:val="20"/>
          <w:vertAlign w:val="baseline"/>
        </w:rPr>
        <w:t> </w:t>
      </w:r>
      <w:r>
        <w:rPr>
          <w:rFonts w:ascii="Tahoma" w:hAnsi="Tahoma"/>
          <w:color w:val="231F20"/>
          <w:position w:val="-17"/>
          <w:sz w:val="20"/>
          <w:vertAlign w:val="baseline"/>
        </w:rPr>
        <w:t>≤ </w:t>
      </w:r>
      <w:r>
        <w:rPr>
          <w:color w:val="231F20"/>
          <w:position w:val="-17"/>
          <w:sz w:val="20"/>
          <w:vertAlign w:val="baseline"/>
        </w:rPr>
        <w:t>2</w:t>
      </w:r>
      <w:r>
        <w:rPr>
          <w:i/>
          <w:color w:val="231F20"/>
          <w:position w:val="-17"/>
          <w:sz w:val="20"/>
          <w:vertAlign w:val="baseline"/>
        </w:rPr>
        <w:t>C</w:t>
      </w:r>
    </w:p>
    <w:p>
      <w:pPr>
        <w:spacing w:after="0" w:line="365" w:lineRule="exact"/>
        <w:jc w:val="center"/>
        <w:rPr>
          <w:sz w:val="20"/>
        </w:rPr>
        <w:sectPr>
          <w:pgSz w:w="9720" w:h="14400"/>
          <w:pgMar w:header="647" w:footer="0" w:top="1100" w:bottom="280" w:left="1160" w:right="1040"/>
        </w:sectPr>
      </w:pPr>
    </w:p>
    <w:p>
      <w:pPr>
        <w:pStyle w:val="BodyText"/>
        <w:ind w:left="0"/>
        <w:rPr>
          <w:i/>
          <w:sz w:val="24"/>
        </w:rPr>
      </w:pPr>
    </w:p>
    <w:p>
      <w:pPr>
        <w:pStyle w:val="BodyText"/>
        <w:spacing w:before="2"/>
        <w:ind w:left="0"/>
        <w:rPr>
          <w:i/>
        </w:rPr>
      </w:pPr>
    </w:p>
    <w:p>
      <w:pPr>
        <w:pStyle w:val="BodyText"/>
        <w:spacing w:before="1"/>
      </w:pPr>
      <w:r>
        <w:rPr>
          <w:color w:val="231F20"/>
        </w:rPr>
        <w:t>and thus that</w:t>
      </w:r>
    </w:p>
    <w:p>
      <w:pPr>
        <w:tabs>
          <w:tab w:pos="729" w:val="right" w:leader="none"/>
        </w:tabs>
        <w:spacing w:before="4"/>
        <w:ind w:left="110" w:right="0" w:firstLine="0"/>
        <w:jc w:val="left"/>
        <w:rPr>
          <w:sz w:val="20"/>
        </w:rPr>
      </w:pPr>
      <w:r>
        <w:rPr/>
        <w:br w:type="column"/>
      </w:r>
      <w:r>
        <w:rPr>
          <w:i/>
          <w:color w:val="231F20"/>
          <w:spacing w:val="3"/>
          <w:w w:val="105"/>
          <w:sz w:val="12"/>
        </w:rPr>
        <w:t>i</w:t>
      </w:r>
      <w:r>
        <w:rPr>
          <w:rFonts w:ascii="Tahoma" w:hAnsi="Tahoma"/>
          <w:color w:val="231F20"/>
          <w:spacing w:val="3"/>
          <w:w w:val="105"/>
          <w:sz w:val="12"/>
        </w:rPr>
        <w:t>≥</w:t>
      </w:r>
      <w:r>
        <w:rPr>
          <w:color w:val="231F20"/>
          <w:spacing w:val="3"/>
          <w:w w:val="105"/>
          <w:sz w:val="12"/>
        </w:rPr>
        <w:t>0</w:t>
        <w:tab/>
      </w:r>
      <w:r>
        <w:rPr>
          <w:color w:val="231F20"/>
          <w:w w:val="105"/>
          <w:position w:val="6"/>
          <w:sz w:val="20"/>
        </w:rPr>
        <w:t>3</w:t>
      </w:r>
    </w:p>
    <w:p>
      <w:pPr>
        <w:spacing w:line="120" w:lineRule="exact" w:before="737"/>
        <w:ind w:left="838" w:right="0" w:firstLine="0"/>
        <w:jc w:val="left"/>
        <w:rPr>
          <w:i/>
          <w:sz w:val="20"/>
        </w:rPr>
      </w:pPr>
      <w:r>
        <w:rPr>
          <w:color w:val="231F20"/>
          <w:sz w:val="20"/>
        </w:rPr>
        <w:t>3</w:t>
      </w:r>
      <w:r>
        <w:rPr>
          <w:i/>
          <w:color w:val="231F20"/>
          <w:sz w:val="20"/>
        </w:rPr>
        <w:t>C</w:t>
      </w:r>
    </w:p>
    <w:p>
      <w:pPr>
        <w:spacing w:after="0" w:line="120" w:lineRule="exact"/>
        <w:jc w:val="left"/>
        <w:rPr>
          <w:sz w:val="20"/>
        </w:rPr>
        <w:sectPr>
          <w:type w:val="continuous"/>
          <w:pgSz w:w="9720" w:h="14400"/>
          <w:pgMar w:top="1140" w:bottom="280" w:left="1160" w:right="1040"/>
          <w:cols w:num="2" w:equalWidth="0">
            <w:col w:w="1341" w:space="1555"/>
            <w:col w:w="4624"/>
          </w:cols>
        </w:sectPr>
      </w:pPr>
    </w:p>
    <w:p>
      <w:pPr>
        <w:spacing w:before="9"/>
        <w:ind w:left="0" w:right="0" w:firstLine="0"/>
        <w:jc w:val="right"/>
        <w:rPr>
          <w:rFonts w:ascii="Calibri" w:hAnsi="Calibri"/>
          <w:sz w:val="46"/>
        </w:rPr>
      </w:pPr>
      <w:r>
        <w:rPr/>
        <w:pict>
          <v:line style="position:absolute;mso-position-horizontal-relative:page;mso-position-vertical-relative:paragraph;z-index:-16847360" from="229.617004pt,9.545403pt" to="273.602004pt,9.545403pt" stroked="true" strokeweight=".25pt" strokecolor="#231f20">
            <v:stroke dashstyle="solid"/>
            <w10:wrap type="none"/>
          </v:line>
        </w:pict>
      </w:r>
      <w:r>
        <w:rPr>
          <w:i/>
          <w:color w:val="231F20"/>
          <w:sz w:val="20"/>
        </w:rPr>
        <w:t>R </w:t>
      </w:r>
      <w:r>
        <w:rPr>
          <w:rFonts w:ascii="Tahoma" w:hAnsi="Tahoma"/>
          <w:color w:val="231F20"/>
          <w:sz w:val="20"/>
        </w:rPr>
        <w:t>≤ </w:t>
      </w:r>
      <w:r>
        <w:rPr>
          <w:i/>
          <w:color w:val="231F20"/>
          <w:position w:val="-15"/>
          <w:sz w:val="20"/>
        </w:rPr>
        <w:t>n </w:t>
      </w:r>
      <w:r>
        <w:rPr>
          <w:rFonts w:ascii="Calibri" w:hAnsi="Calibri"/>
          <w:color w:val="231F20"/>
          <w:w w:val="90"/>
          <w:position w:val="-18"/>
          <w:sz w:val="46"/>
        </w:rPr>
        <w:t>O</w:t>
      </w:r>
    </w:p>
    <w:p>
      <w:pPr>
        <w:spacing w:before="64"/>
        <w:ind w:left="476" w:right="0" w:firstLine="0"/>
        <w:jc w:val="left"/>
        <w:rPr>
          <w:sz w:val="20"/>
        </w:rPr>
      </w:pPr>
      <w:r>
        <w:rPr/>
        <w:br w:type="column"/>
      </w:r>
      <w:r>
        <w:rPr>
          <w:color w:val="231F20"/>
          <w:sz w:val="20"/>
        </w:rPr>
        <w:t>.</w:t>
      </w:r>
    </w:p>
    <w:p>
      <w:pPr>
        <w:tabs>
          <w:tab w:pos="393" w:val="left" w:leader="none"/>
        </w:tabs>
        <w:spacing w:before="25"/>
        <w:ind w:left="-23" w:right="0" w:firstLine="0"/>
        <w:jc w:val="left"/>
        <w:rPr>
          <w:i/>
          <w:sz w:val="12"/>
        </w:rPr>
      </w:pPr>
      <w:r>
        <w:rPr/>
        <w:pict>
          <v:shape style="position:absolute;margin-left:265.14801pt;margin-top:-4.40379pt;width:5.55pt;height:12.3pt;mso-position-horizontal-relative:page;mso-position-vertical-relative:paragraph;z-index:-16844800" type="#_x0000_t202" filled="false" stroked="false">
            <v:textbox inset="0,0,0,0">
              <w:txbxContent>
                <w:p>
                  <w:pPr>
                    <w:spacing w:before="4"/>
                    <w:ind w:left="0" w:right="0" w:firstLine="0"/>
                    <w:jc w:val="left"/>
                    <w:rPr>
                      <w:i/>
                      <w:sz w:val="20"/>
                    </w:rPr>
                  </w:pPr>
                  <w:r>
                    <w:rPr>
                      <w:i/>
                      <w:color w:val="231F20"/>
                      <w:w w:val="102"/>
                      <w:sz w:val="20"/>
                    </w:rPr>
                    <w:t>n</w:t>
                  </w:r>
                </w:p>
              </w:txbxContent>
            </v:textbox>
            <w10:wrap type="none"/>
          </v:shape>
        </w:pict>
      </w:r>
      <w:r>
        <w:rPr>
          <w:i/>
          <w:color w:val="231F20"/>
          <w:spacing w:val="3"/>
          <w:w w:val="110"/>
          <w:sz w:val="12"/>
        </w:rPr>
        <w:t>i</w:t>
      </w:r>
      <w:r>
        <w:rPr>
          <w:rFonts w:ascii="Tahoma" w:hAnsi="Tahoma"/>
          <w:color w:val="231F20"/>
          <w:spacing w:val="3"/>
          <w:w w:val="110"/>
          <w:sz w:val="12"/>
        </w:rPr>
        <w:t>≥</w:t>
      </w:r>
      <w:r>
        <w:rPr>
          <w:color w:val="231F20"/>
          <w:spacing w:val="3"/>
          <w:w w:val="110"/>
          <w:sz w:val="12"/>
        </w:rPr>
        <w:t>0</w:t>
        <w:tab/>
      </w:r>
      <w:r>
        <w:rPr>
          <w:i/>
          <w:color w:val="231F20"/>
          <w:w w:val="110"/>
          <w:position w:val="1"/>
          <w:sz w:val="12"/>
        </w:rPr>
        <w:t>i</w:t>
      </w:r>
    </w:p>
    <w:p>
      <w:pPr>
        <w:spacing w:after="0"/>
        <w:jc w:val="left"/>
        <w:rPr>
          <w:sz w:val="12"/>
        </w:rPr>
        <w:sectPr>
          <w:type w:val="continuous"/>
          <w:pgSz w:w="9720" w:h="14400"/>
          <w:pgMar w:top="1140" w:bottom="280" w:left="1160" w:right="1040"/>
          <w:cols w:num="2" w:equalWidth="0">
            <w:col w:w="3836" w:space="40"/>
            <w:col w:w="3644"/>
          </w:cols>
        </w:sectPr>
      </w:pPr>
    </w:p>
    <w:p>
      <w:pPr>
        <w:pStyle w:val="BodyText"/>
        <w:spacing w:before="161"/>
        <w:ind w:left="310"/>
      </w:pPr>
      <w:r>
        <w:rPr>
          <w:color w:val="231F20"/>
        </w:rPr>
        <w:t>Plugging in the lower bound from Eq. 7, we find that</w:t>
      </w:r>
    </w:p>
    <w:p>
      <w:pPr>
        <w:spacing w:before="242"/>
        <w:ind w:left="235" w:right="346" w:firstLine="0"/>
        <w:jc w:val="center"/>
        <w:rPr>
          <w:sz w:val="20"/>
        </w:rPr>
      </w:pPr>
      <w:r>
        <w:rPr>
          <w:i/>
          <w:color w:val="231F20"/>
          <w:w w:val="105"/>
          <w:sz w:val="20"/>
        </w:rPr>
        <w:t>R </w:t>
      </w:r>
      <w:r>
        <w:rPr>
          <w:rFonts w:ascii="Tahoma" w:hAnsi="Tahoma"/>
          <w:color w:val="231F20"/>
          <w:w w:val="105"/>
          <w:sz w:val="20"/>
        </w:rPr>
        <w:t>≤ </w:t>
      </w:r>
      <w:r>
        <w:rPr>
          <w:color w:val="231F20"/>
          <w:w w:val="105"/>
          <w:sz w:val="20"/>
        </w:rPr>
        <w:t>6</w:t>
      </w:r>
      <w:r>
        <w:rPr>
          <w:i/>
          <w:color w:val="231F20"/>
          <w:w w:val="105"/>
          <w:sz w:val="20"/>
        </w:rPr>
        <w:t>W </w:t>
      </w:r>
      <w:r>
        <w:rPr>
          <w:rFonts w:ascii="Tahoma" w:hAnsi="Tahoma"/>
          <w:color w:val="231F20"/>
          <w:w w:val="105"/>
          <w:sz w:val="20"/>
        </w:rPr>
        <w:t>= </w:t>
      </w:r>
      <w:r>
        <w:rPr>
          <w:i/>
          <w:color w:val="231F20"/>
          <w:w w:val="105"/>
          <w:sz w:val="20"/>
        </w:rPr>
        <w:t>O</w:t>
      </w:r>
      <w:r>
        <w:rPr>
          <w:rFonts w:ascii="Arial" w:hAnsi="Arial"/>
          <w:color w:val="231F20"/>
          <w:w w:val="105"/>
          <w:sz w:val="20"/>
        </w:rPr>
        <w:t>(</w:t>
      </w:r>
      <w:r>
        <w:rPr>
          <w:i/>
          <w:color w:val="231F20"/>
          <w:w w:val="105"/>
          <w:sz w:val="20"/>
        </w:rPr>
        <w:t>W</w:t>
      </w:r>
      <w:r>
        <w:rPr>
          <w:rFonts w:ascii="Arial" w:hAnsi="Arial"/>
          <w:color w:val="231F20"/>
          <w:w w:val="105"/>
          <w:sz w:val="20"/>
        </w:rPr>
        <w:t>)</w:t>
      </w:r>
      <w:r>
        <w:rPr>
          <w:color w:val="231F20"/>
          <w:w w:val="105"/>
          <w:sz w:val="20"/>
        </w:rPr>
        <w:t>,</w:t>
      </w:r>
    </w:p>
    <w:p>
      <w:pPr>
        <w:pStyle w:val="BodyText"/>
        <w:spacing w:before="3"/>
        <w:ind w:left="0"/>
        <w:rPr>
          <w:sz w:val="18"/>
        </w:rPr>
      </w:pPr>
    </w:p>
    <w:p>
      <w:pPr>
        <w:pStyle w:val="BodyText"/>
        <w:tabs>
          <w:tab w:pos="1262" w:val="left" w:leader="none"/>
        </w:tabs>
        <w:rPr>
          <w:rFonts w:ascii="Garamond"/>
        </w:rPr>
      </w:pPr>
      <w:r>
        <w:rPr>
          <w:color w:val="231F20"/>
          <w:w w:val="110"/>
        </w:rPr>
        <w:t>as</w:t>
      </w:r>
      <w:r>
        <w:rPr>
          <w:color w:val="231F20"/>
          <w:spacing w:val="-12"/>
          <w:w w:val="110"/>
        </w:rPr>
        <w:t> </w:t>
      </w:r>
      <w:r>
        <w:rPr>
          <w:color w:val="231F20"/>
          <w:spacing w:val="2"/>
          <w:w w:val="110"/>
        </w:rPr>
        <w:t>desired.</w:t>
        <w:tab/>
      </w:r>
      <w:r>
        <w:rPr>
          <w:rFonts w:ascii="Garamond"/>
          <w:color w:val="231F20"/>
          <w:w w:val="150"/>
        </w:rPr>
        <w:t>e</w:t>
      </w:r>
    </w:p>
    <w:p>
      <w:pPr>
        <w:pStyle w:val="BodyText"/>
        <w:ind w:left="0"/>
        <w:rPr>
          <w:rFonts w:ascii="Garamond"/>
          <w:sz w:val="23"/>
        </w:rPr>
      </w:pPr>
    </w:p>
    <w:p>
      <w:pPr>
        <w:spacing w:line="235" w:lineRule="auto" w:before="0"/>
        <w:ind w:left="110" w:right="203" w:firstLine="200"/>
        <w:jc w:val="both"/>
        <w:rPr>
          <w:sz w:val="20"/>
        </w:rPr>
      </w:pPr>
      <w:r>
        <w:rPr>
          <w:color w:val="231F20"/>
          <w:spacing w:val="2"/>
          <w:sz w:val="20"/>
        </w:rPr>
        <w:t>L</w:t>
      </w:r>
      <w:r>
        <w:rPr>
          <w:color w:val="231F20"/>
          <w:spacing w:val="2"/>
          <w:sz w:val="15"/>
        </w:rPr>
        <w:t>EMMA </w:t>
      </w:r>
      <w:r>
        <w:rPr>
          <w:color w:val="231F20"/>
          <w:sz w:val="20"/>
        </w:rPr>
        <w:t>6. </w:t>
      </w:r>
      <w:r>
        <w:rPr>
          <w:i/>
          <w:color w:val="231F20"/>
          <w:spacing w:val="2"/>
          <w:sz w:val="20"/>
        </w:rPr>
        <w:t>Given </w:t>
      </w:r>
      <w:r>
        <w:rPr>
          <w:i/>
          <w:color w:val="231F20"/>
          <w:sz w:val="20"/>
        </w:rPr>
        <w:t>a </w:t>
      </w:r>
      <w:r>
        <w:rPr>
          <w:i/>
          <w:color w:val="231F20"/>
          <w:spacing w:val="2"/>
          <w:sz w:val="20"/>
        </w:rPr>
        <w:t>graph </w:t>
      </w:r>
      <w:r>
        <w:rPr>
          <w:i/>
          <w:color w:val="231F20"/>
          <w:sz w:val="20"/>
        </w:rPr>
        <w:t>G and a </w:t>
      </w:r>
      <w:r>
        <w:rPr>
          <w:i/>
          <w:color w:val="231F20"/>
          <w:spacing w:val="2"/>
          <w:sz w:val="20"/>
        </w:rPr>
        <w:t>distance function with total weight </w:t>
      </w:r>
      <w:r>
        <w:rPr>
          <w:i/>
          <w:color w:val="231F20"/>
          <w:sz w:val="20"/>
        </w:rPr>
        <w:t>W that  </w:t>
      </w:r>
      <w:r>
        <w:rPr>
          <w:i/>
          <w:color w:val="231F20"/>
          <w:spacing w:val="2"/>
          <w:sz w:val="20"/>
        </w:rPr>
        <w:t>satisfies </w:t>
      </w:r>
      <w:r>
        <w:rPr>
          <w:i/>
          <w:color w:val="231F20"/>
          <w:sz w:val="20"/>
        </w:rPr>
        <w:t>the </w:t>
      </w:r>
      <w:r>
        <w:rPr>
          <w:i/>
          <w:color w:val="231F20"/>
          <w:spacing w:val="2"/>
          <w:sz w:val="20"/>
        </w:rPr>
        <w:t>distance constraint</w:t>
      </w:r>
      <w:r>
        <w:rPr>
          <w:color w:val="231F20"/>
          <w:spacing w:val="2"/>
          <w:sz w:val="20"/>
        </w:rPr>
        <w:t>, </w:t>
      </w:r>
      <w:r>
        <w:rPr>
          <w:i/>
          <w:color w:val="231F20"/>
          <w:sz w:val="20"/>
        </w:rPr>
        <w:t>we can </w:t>
      </w:r>
      <w:r>
        <w:rPr>
          <w:i/>
          <w:color w:val="231F20"/>
          <w:spacing w:val="2"/>
          <w:sz w:val="20"/>
        </w:rPr>
        <w:t>find </w:t>
      </w:r>
      <w:r>
        <w:rPr>
          <w:i/>
          <w:color w:val="231F20"/>
          <w:sz w:val="20"/>
        </w:rPr>
        <w:t>a cut </w:t>
      </w:r>
      <w:r>
        <w:rPr>
          <w:i/>
          <w:color w:val="231F20"/>
          <w:spacing w:val="2"/>
          <w:sz w:val="20"/>
        </w:rPr>
        <w:t>with ratio cost </w:t>
      </w:r>
      <w:r>
        <w:rPr>
          <w:i/>
          <w:color w:val="231F20"/>
          <w:sz w:val="20"/>
        </w:rPr>
        <w:t>O</w:t>
      </w:r>
      <w:r>
        <w:rPr>
          <w:color w:val="231F20"/>
          <w:sz w:val="20"/>
        </w:rPr>
        <w:t>(</w:t>
      </w:r>
      <w:r>
        <w:rPr>
          <w:i/>
          <w:color w:val="231F20"/>
          <w:sz w:val="20"/>
        </w:rPr>
        <w:t>W log</w:t>
      </w:r>
      <w:r>
        <w:rPr>
          <w:i/>
          <w:color w:val="231F20"/>
          <w:spacing w:val="49"/>
          <w:sz w:val="20"/>
        </w:rPr>
        <w:t> </w:t>
      </w:r>
      <w:r>
        <w:rPr>
          <w:i/>
          <w:color w:val="231F20"/>
          <w:spacing w:val="3"/>
          <w:sz w:val="20"/>
        </w:rPr>
        <w:t>n</w:t>
      </w:r>
      <w:r>
        <w:rPr>
          <w:color w:val="231F20"/>
          <w:spacing w:val="3"/>
          <w:sz w:val="20"/>
        </w:rPr>
        <w:t>).</w:t>
      </w:r>
    </w:p>
    <w:p>
      <w:pPr>
        <w:pStyle w:val="BodyText"/>
        <w:spacing w:before="7"/>
        <w:ind w:left="0"/>
        <w:rPr>
          <w:sz w:val="21"/>
        </w:rPr>
      </w:pPr>
    </w:p>
    <w:p>
      <w:pPr>
        <w:pStyle w:val="BodyText"/>
        <w:spacing w:line="235" w:lineRule="auto"/>
        <w:ind w:right="203" w:firstLine="200"/>
        <w:jc w:val="both"/>
      </w:pPr>
      <w:r>
        <w:rPr>
          <w:color w:val="231F20"/>
          <w:spacing w:val="2"/>
        </w:rPr>
        <w:t>P</w:t>
      </w:r>
      <w:r>
        <w:rPr>
          <w:color w:val="231F20"/>
          <w:spacing w:val="2"/>
          <w:sz w:val="15"/>
        </w:rPr>
        <w:t>ROOF</w:t>
      </w:r>
      <w:r>
        <w:rPr>
          <w:color w:val="231F20"/>
          <w:spacing w:val="2"/>
        </w:rPr>
        <w:t>.  </w:t>
      </w:r>
      <w:r>
        <w:rPr>
          <w:color w:val="231F20"/>
        </w:rPr>
        <w:t>We </w:t>
      </w:r>
      <w:r>
        <w:rPr>
          <w:color w:val="231F20"/>
          <w:spacing w:val="2"/>
        </w:rPr>
        <w:t>begin </w:t>
      </w:r>
      <w:r>
        <w:rPr>
          <w:color w:val="231F20"/>
        </w:rPr>
        <w:t>by </w:t>
      </w:r>
      <w:r>
        <w:rPr>
          <w:color w:val="231F20"/>
          <w:spacing w:val="2"/>
        </w:rPr>
        <w:t>partitioning </w:t>
      </w:r>
      <w:r>
        <w:rPr>
          <w:color w:val="231F20"/>
        </w:rPr>
        <w:t>the </w:t>
      </w:r>
      <w:r>
        <w:rPr>
          <w:color w:val="231F20"/>
          <w:spacing w:val="2"/>
        </w:rPr>
        <w:t>graph </w:t>
      </w:r>
      <w:r>
        <w:rPr>
          <w:color w:val="231F20"/>
        </w:rPr>
        <w:t>as in </w:t>
      </w:r>
      <w:r>
        <w:rPr>
          <w:color w:val="231F20"/>
          <w:spacing w:val="2"/>
        </w:rPr>
        <w:t>Lemma </w:t>
      </w:r>
      <w:r>
        <w:rPr>
          <w:color w:val="231F20"/>
        </w:rPr>
        <w:t>3 </w:t>
      </w:r>
      <w:r>
        <w:rPr>
          <w:color w:val="231F20"/>
          <w:spacing w:val="2"/>
        </w:rPr>
        <w:t>with </w:t>
      </w:r>
      <w:r>
        <w:rPr>
          <w:rFonts w:ascii="Arial" w:hAnsi="Arial"/>
          <w:color w:val="231F20"/>
          <w:spacing w:val="30"/>
        </w:rPr>
        <w:t>Δ </w:t>
      </w:r>
      <w:r>
        <w:rPr>
          <w:rFonts w:ascii="Arial" w:hAnsi="Arial"/>
          <w:color w:val="231F20"/>
        </w:rPr>
        <w:t>=  </w:t>
      </w:r>
      <w:r>
        <w:rPr>
          <w:color w:val="231F20"/>
          <w:spacing w:val="7"/>
        </w:rPr>
        <w:t>1/ </w:t>
      </w:r>
      <w:r>
        <w:rPr>
          <w:color w:val="231F20"/>
          <w:spacing w:val="10"/>
        </w:rPr>
        <w:t>2</w:t>
      </w:r>
      <w:r>
        <w:rPr>
          <w:i/>
          <w:color w:val="231F20"/>
          <w:spacing w:val="10"/>
        </w:rPr>
        <w:t>n</w:t>
      </w:r>
      <w:r>
        <w:rPr>
          <w:color w:val="231F20"/>
          <w:spacing w:val="10"/>
          <w:vertAlign w:val="superscript"/>
        </w:rPr>
        <w:t>2</w:t>
      </w:r>
      <w:r>
        <w:rPr>
          <w:color w:val="231F20"/>
          <w:spacing w:val="10"/>
          <w:vertAlign w:val="baseline"/>
        </w:rPr>
        <w:t>.   </w:t>
      </w:r>
      <w:r>
        <w:rPr>
          <w:color w:val="231F20"/>
          <w:vertAlign w:val="baseline"/>
        </w:rPr>
        <w:t>By </w:t>
      </w:r>
      <w:r>
        <w:rPr>
          <w:color w:val="231F20"/>
          <w:spacing w:val="2"/>
          <w:vertAlign w:val="baseline"/>
        </w:rPr>
        <w:t>Corollary </w:t>
      </w:r>
      <w:r>
        <w:rPr>
          <w:color w:val="231F20"/>
          <w:vertAlign w:val="baseline"/>
        </w:rPr>
        <w:t>4, we can </w:t>
      </w:r>
      <w:r>
        <w:rPr>
          <w:color w:val="231F20"/>
          <w:spacing w:val="2"/>
          <w:vertAlign w:val="baseline"/>
        </w:rPr>
        <w:t>then either find </w:t>
      </w:r>
      <w:r>
        <w:rPr>
          <w:color w:val="231F20"/>
          <w:vertAlign w:val="baseline"/>
        </w:rPr>
        <w:t>a cut </w:t>
      </w:r>
      <w:r>
        <w:rPr>
          <w:color w:val="231F20"/>
          <w:spacing w:val="2"/>
          <w:vertAlign w:val="baseline"/>
        </w:rPr>
        <w:t>with  ratio  cost  </w:t>
      </w:r>
      <w:r>
        <w:rPr>
          <w:i/>
          <w:color w:val="231F20"/>
          <w:spacing w:val="10"/>
          <w:vertAlign w:val="baseline"/>
        </w:rPr>
        <w:t>O</w:t>
      </w:r>
      <w:r>
        <w:rPr>
          <w:color w:val="231F20"/>
          <w:spacing w:val="10"/>
          <w:vertAlign w:val="baseline"/>
        </w:rPr>
        <w:t>(</w:t>
      </w:r>
      <w:r>
        <w:rPr>
          <w:i/>
          <w:color w:val="231F20"/>
          <w:spacing w:val="10"/>
          <w:vertAlign w:val="baseline"/>
        </w:rPr>
        <w:t>W </w:t>
      </w:r>
      <w:r>
        <w:rPr>
          <w:color w:val="231F20"/>
          <w:vertAlign w:val="baseline"/>
        </w:rPr>
        <w:t>log </w:t>
      </w:r>
      <w:r>
        <w:rPr>
          <w:i/>
          <w:color w:val="231F20"/>
          <w:spacing w:val="7"/>
          <w:vertAlign w:val="baseline"/>
        </w:rPr>
        <w:t>n</w:t>
      </w:r>
      <w:r>
        <w:rPr>
          <w:color w:val="231F20"/>
          <w:spacing w:val="7"/>
          <w:vertAlign w:val="baseline"/>
        </w:rPr>
        <w:t>)</w:t>
      </w:r>
      <w:r>
        <w:rPr>
          <w:color w:val="231F20"/>
          <w:spacing w:val="64"/>
          <w:vertAlign w:val="baseline"/>
        </w:rPr>
        <w:t> </w:t>
      </w:r>
      <w:r>
        <w:rPr>
          <w:color w:val="231F20"/>
          <w:spacing w:val="3"/>
          <w:vertAlign w:val="baseline"/>
        </w:rPr>
        <w:t>(in </w:t>
      </w:r>
      <w:r>
        <w:rPr>
          <w:color w:val="231F20"/>
          <w:spacing w:val="2"/>
          <w:vertAlign w:val="baseline"/>
        </w:rPr>
        <w:t>which case, </w:t>
      </w:r>
      <w:r>
        <w:rPr>
          <w:color w:val="231F20"/>
          <w:vertAlign w:val="baseline"/>
        </w:rPr>
        <w:t>we are </w:t>
      </w:r>
      <w:r>
        <w:rPr>
          <w:color w:val="231F20"/>
          <w:spacing w:val="2"/>
          <w:vertAlign w:val="baseline"/>
        </w:rPr>
        <w:t>done) </w:t>
      </w:r>
      <w:r>
        <w:rPr>
          <w:color w:val="231F20"/>
          <w:vertAlign w:val="baseline"/>
        </w:rPr>
        <w:t>or we can </w:t>
      </w:r>
      <w:r>
        <w:rPr>
          <w:color w:val="231F20"/>
          <w:spacing w:val="2"/>
          <w:vertAlign w:val="baseline"/>
        </w:rPr>
        <w:t>find </w:t>
      </w:r>
      <w:r>
        <w:rPr>
          <w:color w:val="231F20"/>
          <w:vertAlign w:val="baseline"/>
        </w:rPr>
        <w:t>a </w:t>
      </w:r>
      <w:r>
        <w:rPr>
          <w:color w:val="231F20"/>
          <w:spacing w:val="2"/>
          <w:vertAlign w:val="baseline"/>
        </w:rPr>
        <w:t>component </w:t>
      </w:r>
      <w:r>
        <w:rPr>
          <w:i/>
          <w:color w:val="231F20"/>
          <w:vertAlign w:val="baseline"/>
        </w:rPr>
        <w:t>T </w:t>
      </w:r>
      <w:r>
        <w:rPr>
          <w:color w:val="231F20"/>
          <w:spacing w:val="2"/>
          <w:vertAlign w:val="baseline"/>
        </w:rPr>
        <w:t>with radius </w:t>
      </w:r>
      <w:r>
        <w:rPr>
          <w:color w:val="231F20"/>
          <w:spacing w:val="7"/>
          <w:vertAlign w:val="baseline"/>
        </w:rPr>
        <w:t>1/ </w:t>
      </w:r>
      <w:r>
        <w:rPr>
          <w:color w:val="231F20"/>
          <w:spacing w:val="9"/>
          <w:vertAlign w:val="baseline"/>
        </w:rPr>
        <w:t>2</w:t>
      </w:r>
      <w:r>
        <w:rPr>
          <w:i/>
          <w:color w:val="231F20"/>
          <w:spacing w:val="9"/>
          <w:vertAlign w:val="baseline"/>
        </w:rPr>
        <w:t>n</w:t>
      </w:r>
      <w:r>
        <w:rPr>
          <w:color w:val="231F20"/>
          <w:spacing w:val="9"/>
          <w:vertAlign w:val="superscript"/>
        </w:rPr>
        <w:t>2</w:t>
      </w:r>
      <w:r>
        <w:rPr>
          <w:color w:val="231F20"/>
          <w:spacing w:val="9"/>
          <w:vertAlign w:val="baseline"/>
        </w:rPr>
        <w:t> </w:t>
      </w:r>
      <w:r>
        <w:rPr>
          <w:color w:val="231F20"/>
          <w:spacing w:val="3"/>
          <w:vertAlign w:val="baseline"/>
        </w:rPr>
        <w:t>that </w:t>
      </w:r>
      <w:r>
        <w:rPr>
          <w:color w:val="231F20"/>
          <w:spacing w:val="2"/>
          <w:vertAlign w:val="baseline"/>
        </w:rPr>
        <w:t>contains </w:t>
      </w:r>
      <w:r>
        <w:rPr>
          <w:color w:val="231F20"/>
          <w:vertAlign w:val="baseline"/>
        </w:rPr>
        <w:t>at </w:t>
      </w:r>
      <w:r>
        <w:rPr>
          <w:color w:val="231F20"/>
          <w:spacing w:val="2"/>
          <w:vertAlign w:val="baseline"/>
        </w:rPr>
        <w:t>least </w:t>
      </w:r>
      <w:r>
        <w:rPr>
          <w:color w:val="231F20"/>
          <w:spacing w:val="11"/>
          <w:vertAlign w:val="baseline"/>
        </w:rPr>
        <w:t>2</w:t>
      </w:r>
      <w:r>
        <w:rPr>
          <w:i/>
          <w:color w:val="231F20"/>
          <w:spacing w:val="11"/>
          <w:vertAlign w:val="baseline"/>
        </w:rPr>
        <w:t>n</w:t>
      </w:r>
      <w:r>
        <w:rPr>
          <w:color w:val="231F20"/>
          <w:spacing w:val="11"/>
          <w:vertAlign w:val="baseline"/>
        </w:rPr>
        <w:t>/3 </w:t>
      </w:r>
      <w:r>
        <w:rPr>
          <w:color w:val="231F20"/>
          <w:spacing w:val="2"/>
          <w:vertAlign w:val="baseline"/>
        </w:rPr>
        <w:t>nodes. </w:t>
      </w:r>
      <w:r>
        <w:rPr>
          <w:color w:val="231F20"/>
          <w:vertAlign w:val="baseline"/>
        </w:rPr>
        <w:t>In the </w:t>
      </w:r>
      <w:r>
        <w:rPr>
          <w:color w:val="231F20"/>
          <w:spacing w:val="2"/>
          <w:vertAlign w:val="baseline"/>
        </w:rPr>
        <w:t>latter case, </w:t>
      </w:r>
      <w:r>
        <w:rPr>
          <w:color w:val="231F20"/>
          <w:vertAlign w:val="baseline"/>
        </w:rPr>
        <w:t>we </w:t>
      </w:r>
      <w:r>
        <w:rPr>
          <w:color w:val="231F20"/>
          <w:spacing w:val="2"/>
          <w:vertAlign w:val="baseline"/>
        </w:rPr>
        <w:t>will apply Lemma </w:t>
      </w:r>
      <w:r>
        <w:rPr>
          <w:color w:val="231F20"/>
          <w:vertAlign w:val="baseline"/>
        </w:rPr>
        <w:t>5  to  </w:t>
      </w:r>
      <w:r>
        <w:rPr>
          <w:color w:val="231F20"/>
          <w:spacing w:val="2"/>
          <w:vertAlign w:val="baseline"/>
        </w:rPr>
        <w:t>find </w:t>
      </w:r>
      <w:r>
        <w:rPr>
          <w:color w:val="231F20"/>
          <w:vertAlign w:val="baseline"/>
        </w:rPr>
        <w:t>a cut </w:t>
      </w:r>
      <w:r>
        <w:rPr>
          <w:color w:val="231F20"/>
          <w:spacing w:val="2"/>
          <w:vertAlign w:val="baseline"/>
        </w:rPr>
        <w:t>with ratio cost </w:t>
      </w:r>
      <w:r>
        <w:rPr>
          <w:i/>
          <w:color w:val="231F20"/>
          <w:spacing w:val="11"/>
          <w:vertAlign w:val="baseline"/>
        </w:rPr>
        <w:t>O</w:t>
      </w:r>
      <w:r>
        <w:rPr>
          <w:color w:val="231F20"/>
          <w:spacing w:val="11"/>
          <w:vertAlign w:val="baseline"/>
        </w:rPr>
        <w:t>(</w:t>
      </w:r>
      <w:r>
        <w:rPr>
          <w:i/>
          <w:color w:val="231F20"/>
          <w:spacing w:val="11"/>
          <w:vertAlign w:val="baseline"/>
        </w:rPr>
        <w:t>W</w:t>
      </w:r>
      <w:r>
        <w:rPr>
          <w:color w:val="231F20"/>
          <w:spacing w:val="11"/>
          <w:vertAlign w:val="baseline"/>
        </w:rPr>
        <w:t>) </w:t>
      </w:r>
      <w:r>
        <w:rPr>
          <w:color w:val="231F20"/>
          <w:spacing w:val="2"/>
          <w:vertAlign w:val="baseline"/>
        </w:rPr>
        <w:t>(thereby concluding </w:t>
      </w:r>
      <w:r>
        <w:rPr>
          <w:color w:val="231F20"/>
          <w:vertAlign w:val="baseline"/>
        </w:rPr>
        <w:t>the </w:t>
      </w:r>
      <w:r>
        <w:rPr>
          <w:color w:val="231F20"/>
          <w:spacing w:val="2"/>
          <w:vertAlign w:val="baseline"/>
        </w:rPr>
        <w:t>proof), </w:t>
      </w:r>
      <w:r>
        <w:rPr>
          <w:color w:val="231F20"/>
          <w:vertAlign w:val="baseline"/>
        </w:rPr>
        <w:t>but we </w:t>
      </w:r>
      <w:r>
        <w:rPr>
          <w:color w:val="231F20"/>
          <w:spacing w:val="2"/>
          <w:vertAlign w:val="baseline"/>
        </w:rPr>
        <w:t>must first </w:t>
      </w:r>
      <w:r>
        <w:rPr>
          <w:color w:val="231F20"/>
          <w:spacing w:val="3"/>
          <w:vertAlign w:val="baseline"/>
        </w:rPr>
        <w:t>show that</w:t>
      </w:r>
    </w:p>
    <w:p>
      <w:pPr>
        <w:pStyle w:val="BodyText"/>
        <w:spacing w:before="7"/>
        <w:ind w:left="0"/>
        <w:rPr>
          <w:sz w:val="9"/>
        </w:rPr>
      </w:pPr>
    </w:p>
    <w:p>
      <w:pPr>
        <w:spacing w:after="0"/>
        <w:rPr>
          <w:sz w:val="9"/>
        </w:rPr>
        <w:sectPr>
          <w:type w:val="continuous"/>
          <w:pgSz w:w="9720" w:h="14400"/>
          <w:pgMar w:top="1140" w:bottom="280" w:left="1160" w:right="1040"/>
        </w:sectPr>
      </w:pPr>
    </w:p>
    <w:p>
      <w:pPr>
        <w:pStyle w:val="Heading1"/>
        <w:spacing w:line="535" w:lineRule="exact" w:before="113"/>
        <w:ind w:left="2787"/>
        <w:jc w:val="center"/>
      </w:pPr>
      <w:r>
        <w:rPr>
          <w:color w:val="231F20"/>
          <w:w w:val="64"/>
        </w:rPr>
        <w:t>O</w:t>
      </w:r>
    </w:p>
    <w:p>
      <w:pPr>
        <w:spacing w:line="117" w:lineRule="exact" w:before="0"/>
        <w:ind w:left="2780" w:right="0" w:firstLine="0"/>
        <w:jc w:val="center"/>
        <w:rPr>
          <w:i/>
          <w:sz w:val="12"/>
        </w:rPr>
      </w:pPr>
      <w:r>
        <w:rPr>
          <w:i/>
          <w:color w:val="231F20"/>
          <w:w w:val="115"/>
          <w:sz w:val="12"/>
        </w:rPr>
        <w:t>u</w:t>
      </w:r>
      <w:r>
        <w:rPr>
          <w:rFonts w:ascii="Arial" w:hAnsi="Arial"/>
          <w:color w:val="231F20"/>
          <w:w w:val="115"/>
          <w:sz w:val="12"/>
        </w:rPr>
        <w:t>c</w:t>
      </w:r>
      <w:r>
        <w:rPr>
          <w:i/>
          <w:color w:val="231F20"/>
          <w:w w:val="115"/>
          <w:sz w:val="12"/>
        </w:rPr>
        <w:t>V</w:t>
      </w:r>
      <w:r>
        <w:rPr>
          <w:rFonts w:ascii="Arial" w:hAnsi="Arial"/>
          <w:color w:val="231F20"/>
          <w:w w:val="115"/>
          <w:sz w:val="12"/>
        </w:rPr>
        <w:t>—</w:t>
      </w:r>
      <w:r>
        <w:rPr>
          <w:i/>
          <w:color w:val="231F20"/>
          <w:w w:val="115"/>
          <w:sz w:val="12"/>
        </w:rPr>
        <w:t>T</w:t>
      </w:r>
    </w:p>
    <w:p>
      <w:pPr>
        <w:spacing w:line="210" w:lineRule="exact" w:before="140"/>
        <w:ind w:left="1070" w:right="0" w:firstLine="0"/>
        <w:jc w:val="left"/>
        <w:rPr>
          <w:sz w:val="20"/>
        </w:rPr>
      </w:pPr>
      <w:r>
        <w:rPr/>
        <w:br w:type="column"/>
      </w:r>
      <w:r>
        <w:rPr>
          <w:color w:val="231F20"/>
          <w:sz w:val="20"/>
        </w:rPr>
        <w:t>1</w:t>
      </w:r>
    </w:p>
    <w:p>
      <w:pPr>
        <w:spacing w:line="199" w:lineRule="auto" w:before="0"/>
        <w:ind w:left="36" w:right="0" w:firstLine="0"/>
        <w:jc w:val="left"/>
        <w:rPr>
          <w:sz w:val="20"/>
        </w:rPr>
      </w:pPr>
      <w:r>
        <w:rPr/>
        <w:pict>
          <v:line style="position:absolute;mso-position-horizontal-relative:page;mso-position-vertical-relative:paragraph;z-index:-16846848" from="272.526001pt,6.423984pt" to="284.727001pt,6.423984pt" stroked="true" strokeweight=".25pt" strokecolor="#231f20">
            <v:stroke dashstyle="solid"/>
            <w10:wrap type="none"/>
          </v:line>
        </w:pict>
      </w:r>
      <w:r>
        <w:rPr>
          <w:i/>
          <w:color w:val="231F20"/>
          <w:w w:val="105"/>
          <w:sz w:val="20"/>
        </w:rPr>
        <w:t>d</w:t>
      </w:r>
      <w:r>
        <w:rPr>
          <w:rFonts w:ascii="Arial" w:hAnsi="Arial"/>
          <w:color w:val="231F20"/>
          <w:w w:val="105"/>
          <w:sz w:val="20"/>
        </w:rPr>
        <w:t>(</w:t>
      </w:r>
      <w:r>
        <w:rPr>
          <w:i/>
          <w:color w:val="231F20"/>
          <w:w w:val="105"/>
          <w:sz w:val="20"/>
        </w:rPr>
        <w:t>T</w:t>
      </w:r>
      <w:r>
        <w:rPr>
          <w:color w:val="231F20"/>
          <w:w w:val="105"/>
          <w:sz w:val="20"/>
        </w:rPr>
        <w:t>, </w:t>
      </w:r>
      <w:r>
        <w:rPr>
          <w:i/>
          <w:color w:val="231F20"/>
          <w:w w:val="105"/>
          <w:sz w:val="20"/>
        </w:rPr>
        <w:t>u</w:t>
      </w:r>
      <w:r>
        <w:rPr>
          <w:rFonts w:ascii="Arial" w:hAnsi="Arial"/>
          <w:color w:val="231F20"/>
          <w:w w:val="105"/>
          <w:sz w:val="20"/>
        </w:rPr>
        <w:t>) </w:t>
      </w:r>
      <w:r>
        <w:rPr>
          <w:rFonts w:ascii="Tahoma" w:hAnsi="Tahoma"/>
          <w:color w:val="231F20"/>
          <w:w w:val="105"/>
          <w:sz w:val="20"/>
        </w:rPr>
        <w:t>≥ </w:t>
      </w:r>
      <w:r>
        <w:rPr>
          <w:color w:val="231F20"/>
          <w:w w:val="105"/>
          <w:position w:val="-15"/>
          <w:sz w:val="20"/>
        </w:rPr>
        <w:t>2</w:t>
      </w:r>
      <w:r>
        <w:rPr>
          <w:i/>
          <w:color w:val="231F20"/>
          <w:w w:val="105"/>
          <w:position w:val="-15"/>
          <w:sz w:val="20"/>
        </w:rPr>
        <w:t>n </w:t>
      </w:r>
      <w:r>
        <w:rPr>
          <w:color w:val="231F20"/>
          <w:w w:val="105"/>
          <w:sz w:val="20"/>
        </w:rPr>
        <w:t>.</w:t>
      </w:r>
    </w:p>
    <w:p>
      <w:pPr>
        <w:spacing w:after="0" w:line="199" w:lineRule="auto"/>
        <w:jc w:val="left"/>
        <w:rPr>
          <w:sz w:val="20"/>
        </w:rPr>
        <w:sectPr>
          <w:type w:val="continuous"/>
          <w:pgSz w:w="9720" w:h="14400"/>
          <w:pgMar w:top="1140" w:bottom="280" w:left="1160" w:right="1040"/>
          <w:cols w:num="2" w:equalWidth="0">
            <w:col w:w="3244" w:space="40"/>
            <w:col w:w="4236"/>
          </w:cols>
        </w:sectPr>
      </w:pPr>
    </w:p>
    <w:p>
      <w:pPr>
        <w:pStyle w:val="BodyText"/>
        <w:spacing w:before="11"/>
        <w:ind w:left="0"/>
        <w:rPr>
          <w:sz w:val="11"/>
        </w:rPr>
      </w:pPr>
    </w:p>
    <w:p>
      <w:pPr>
        <w:pStyle w:val="BodyText"/>
        <w:spacing w:before="100"/>
        <w:ind w:left="310"/>
        <w:rPr>
          <w:i/>
        </w:rPr>
      </w:pPr>
      <w:r>
        <w:rPr>
          <w:color w:val="231F20"/>
          <w:w w:val="105"/>
        </w:rPr>
        <w:t>The proof makes use of the fact that for any pair of nodes </w:t>
      </w:r>
      <w:r>
        <w:rPr>
          <w:i/>
          <w:color w:val="231F20"/>
          <w:w w:val="105"/>
        </w:rPr>
        <w:t>u</w:t>
      </w:r>
      <w:r>
        <w:rPr>
          <w:color w:val="231F20"/>
          <w:w w:val="105"/>
        </w:rPr>
        <w:t>, </w:t>
      </w:r>
      <w:r>
        <w:rPr>
          <w:i/>
          <w:color w:val="231F20"/>
          <w:w w:val="105"/>
        </w:rPr>
        <w:t>v </w:t>
      </w:r>
      <w:r>
        <w:rPr>
          <w:rFonts w:ascii="Arial"/>
          <w:color w:val="231F20"/>
          <w:w w:val="140"/>
        </w:rPr>
        <w:t>c </w:t>
      </w:r>
      <w:r>
        <w:rPr>
          <w:i/>
          <w:color w:val="231F20"/>
          <w:w w:val="105"/>
        </w:rPr>
        <w:t>V</w:t>
      </w:r>
    </w:p>
    <w:p>
      <w:pPr>
        <w:pStyle w:val="BodyText"/>
        <w:spacing w:before="10"/>
        <w:ind w:left="0"/>
        <w:rPr>
          <w:i/>
        </w:rPr>
      </w:pPr>
    </w:p>
    <w:p>
      <w:pPr>
        <w:pStyle w:val="BodyText"/>
        <w:spacing w:line="210" w:lineRule="exact"/>
        <w:ind w:left="0" w:right="2335"/>
        <w:jc w:val="right"/>
      </w:pPr>
      <w:r>
        <w:rPr>
          <w:color w:val="231F20"/>
          <w:w w:val="102"/>
        </w:rPr>
        <w:t>1</w:t>
      </w:r>
    </w:p>
    <w:p>
      <w:pPr>
        <w:spacing w:line="199" w:lineRule="auto" w:before="0"/>
        <w:ind w:left="235" w:right="340" w:firstLine="0"/>
        <w:jc w:val="center"/>
        <w:rPr>
          <w:sz w:val="12"/>
        </w:rPr>
      </w:pPr>
      <w:r>
        <w:rPr/>
        <w:pict>
          <v:line style="position:absolute;mso-position-horizontal-relative:page;mso-position-vertical-relative:paragraph;z-index:-16846336" from="309.937988pt,6.389934pt" to="319.888988pt,6.389934pt" stroked="true" strokeweight=".25pt" strokecolor="#231f20">
            <v:stroke dashstyle="solid"/>
            <w10:wrap type="none"/>
          </v:line>
        </w:pict>
      </w:r>
      <w:r>
        <w:rPr>
          <w:i/>
          <w:color w:val="231F20"/>
          <w:w w:val="105"/>
          <w:sz w:val="20"/>
        </w:rPr>
        <w:t>d</w:t>
      </w:r>
      <w:r>
        <w:rPr>
          <w:rFonts w:ascii="Arial" w:hAnsi="Arial"/>
          <w:color w:val="231F20"/>
          <w:w w:val="105"/>
          <w:sz w:val="20"/>
        </w:rPr>
        <w:t>(</w:t>
      </w:r>
      <w:r>
        <w:rPr>
          <w:i/>
          <w:color w:val="231F20"/>
          <w:w w:val="105"/>
          <w:sz w:val="20"/>
        </w:rPr>
        <w:t>u</w:t>
      </w:r>
      <w:r>
        <w:rPr>
          <w:color w:val="231F20"/>
          <w:w w:val="105"/>
          <w:sz w:val="20"/>
        </w:rPr>
        <w:t>, </w:t>
      </w:r>
      <w:r>
        <w:rPr>
          <w:i/>
          <w:color w:val="231F20"/>
          <w:w w:val="105"/>
          <w:sz w:val="20"/>
        </w:rPr>
        <w:t>v</w:t>
      </w:r>
      <w:r>
        <w:rPr>
          <w:rFonts w:ascii="Arial" w:hAnsi="Arial"/>
          <w:color w:val="231F20"/>
          <w:w w:val="105"/>
          <w:sz w:val="20"/>
        </w:rPr>
        <w:t>) </w:t>
      </w:r>
      <w:r>
        <w:rPr>
          <w:rFonts w:ascii="Tahoma" w:hAnsi="Tahoma"/>
          <w:color w:val="231F20"/>
          <w:w w:val="105"/>
          <w:sz w:val="20"/>
        </w:rPr>
        <w:t>≤ </w:t>
      </w:r>
      <w:r>
        <w:rPr>
          <w:i/>
          <w:color w:val="231F20"/>
          <w:w w:val="105"/>
          <w:sz w:val="20"/>
        </w:rPr>
        <w:t>d</w:t>
      </w:r>
      <w:r>
        <w:rPr>
          <w:rFonts w:ascii="Arial" w:hAnsi="Arial"/>
          <w:color w:val="231F20"/>
          <w:w w:val="105"/>
          <w:sz w:val="20"/>
        </w:rPr>
        <w:t>(</w:t>
      </w:r>
      <w:r>
        <w:rPr>
          <w:i/>
          <w:color w:val="231F20"/>
          <w:w w:val="105"/>
          <w:sz w:val="20"/>
        </w:rPr>
        <w:t>T</w:t>
      </w:r>
      <w:r>
        <w:rPr>
          <w:color w:val="231F20"/>
          <w:w w:val="105"/>
          <w:sz w:val="20"/>
        </w:rPr>
        <w:t>, </w:t>
      </w:r>
      <w:r>
        <w:rPr>
          <w:i/>
          <w:color w:val="231F20"/>
          <w:w w:val="105"/>
          <w:sz w:val="20"/>
        </w:rPr>
        <w:t>u</w:t>
      </w:r>
      <w:r>
        <w:rPr>
          <w:rFonts w:ascii="Arial" w:hAnsi="Arial"/>
          <w:color w:val="231F20"/>
          <w:w w:val="105"/>
          <w:sz w:val="20"/>
        </w:rPr>
        <w:t>) </w:t>
      </w:r>
      <w:r>
        <w:rPr>
          <w:rFonts w:ascii="Tahoma" w:hAnsi="Tahoma"/>
          <w:color w:val="231F20"/>
          <w:w w:val="105"/>
          <w:sz w:val="20"/>
        </w:rPr>
        <w:t>+ </w:t>
      </w:r>
      <w:r>
        <w:rPr>
          <w:i/>
          <w:color w:val="231F20"/>
          <w:w w:val="105"/>
          <w:sz w:val="20"/>
        </w:rPr>
        <w:t>d</w:t>
      </w:r>
      <w:r>
        <w:rPr>
          <w:rFonts w:ascii="Arial" w:hAnsi="Arial"/>
          <w:color w:val="231F20"/>
          <w:w w:val="105"/>
          <w:sz w:val="20"/>
        </w:rPr>
        <w:t>(</w:t>
      </w:r>
      <w:r>
        <w:rPr>
          <w:i/>
          <w:color w:val="231F20"/>
          <w:w w:val="105"/>
          <w:sz w:val="20"/>
        </w:rPr>
        <w:t>T</w:t>
      </w:r>
      <w:r>
        <w:rPr>
          <w:color w:val="231F20"/>
          <w:w w:val="105"/>
          <w:sz w:val="20"/>
        </w:rPr>
        <w:t>, </w:t>
      </w:r>
      <w:r>
        <w:rPr>
          <w:i/>
          <w:color w:val="231F20"/>
          <w:w w:val="105"/>
          <w:sz w:val="20"/>
        </w:rPr>
        <w:t>v</w:t>
      </w:r>
      <w:r>
        <w:rPr>
          <w:rFonts w:ascii="Arial" w:hAnsi="Arial"/>
          <w:color w:val="231F20"/>
          <w:w w:val="105"/>
          <w:sz w:val="20"/>
        </w:rPr>
        <w:t>) </w:t>
      </w:r>
      <w:r>
        <w:rPr>
          <w:rFonts w:ascii="Tahoma" w:hAnsi="Tahoma"/>
          <w:color w:val="231F20"/>
          <w:w w:val="105"/>
          <w:sz w:val="20"/>
        </w:rPr>
        <w:t>+ </w:t>
      </w:r>
      <w:r>
        <w:rPr>
          <w:i/>
          <w:color w:val="231F20"/>
          <w:w w:val="105"/>
          <w:position w:val="-15"/>
          <w:sz w:val="20"/>
        </w:rPr>
        <w:t>n</w:t>
      </w:r>
      <w:r>
        <w:rPr>
          <w:color w:val="231F20"/>
          <w:w w:val="105"/>
          <w:position w:val="-7"/>
          <w:sz w:val="12"/>
        </w:rPr>
        <w:t>2</w:t>
      </w:r>
    </w:p>
    <w:p>
      <w:pPr>
        <w:pStyle w:val="BodyText"/>
        <w:spacing w:before="234"/>
      </w:pPr>
      <w:r>
        <w:rPr>
          <w:color w:val="231F20"/>
        </w:rPr>
        <w:t>since </w:t>
      </w:r>
      <w:r>
        <w:rPr>
          <w:i/>
          <w:color w:val="231F20"/>
        </w:rPr>
        <w:t>T </w:t>
      </w:r>
      <w:r>
        <w:rPr>
          <w:color w:val="231F20"/>
        </w:rPr>
        <w:t>has radius 1/ 2</w:t>
      </w:r>
      <w:r>
        <w:rPr>
          <w:i/>
          <w:color w:val="231F20"/>
        </w:rPr>
        <w:t>n</w:t>
      </w:r>
      <w:r>
        <w:rPr>
          <w:color w:val="231F20"/>
          <w:vertAlign w:val="superscript"/>
        </w:rPr>
        <w:t>2</w:t>
      </w:r>
      <w:r>
        <w:rPr>
          <w:color w:val="231F20"/>
          <w:vertAlign w:val="baseline"/>
        </w:rPr>
        <w:t>. In particular,</w:t>
      </w:r>
    </w:p>
    <w:p>
      <w:pPr>
        <w:pStyle w:val="BodyText"/>
        <w:ind w:left="0"/>
        <w:rPr>
          <w:sz w:val="9"/>
        </w:rPr>
      </w:pPr>
    </w:p>
    <w:p>
      <w:pPr>
        <w:spacing w:after="0"/>
        <w:rPr>
          <w:sz w:val="9"/>
        </w:rPr>
        <w:sectPr>
          <w:type w:val="continuous"/>
          <w:pgSz w:w="9720" w:h="14400"/>
          <w:pgMar w:top="1140" w:bottom="280" w:left="1160" w:right="1040"/>
        </w:sectPr>
      </w:pPr>
    </w:p>
    <w:p>
      <w:pPr>
        <w:pStyle w:val="BodyText"/>
        <w:spacing w:line="210" w:lineRule="exact" w:before="141"/>
        <w:ind w:left="2942"/>
      </w:pPr>
      <w:r>
        <w:rPr/>
        <w:pict>
          <v:shape style="position:absolute;margin-left:141.938004pt;margin-top:5.027697pt;width:9.8pt;height:29.3pt;mso-position-horizontal-relative:page;mso-position-vertical-relative:paragraph;z-index:-16844288" type="#_x0000_t202" filled="false" stroked="false">
            <v:textbox inset="0,0,0,0">
              <w:txbxContent>
                <w:p>
                  <w:pPr>
                    <w:spacing w:before="13"/>
                    <w:ind w:left="0" w:right="0" w:firstLine="0"/>
                    <w:jc w:val="left"/>
                    <w:rPr>
                      <w:rFonts w:ascii="Calibri"/>
                      <w:sz w:val="46"/>
                    </w:rPr>
                  </w:pPr>
                  <w:r>
                    <w:rPr>
                      <w:rFonts w:ascii="Calibri"/>
                      <w:color w:val="231F20"/>
                      <w:w w:val="64"/>
                      <w:sz w:val="46"/>
                    </w:rPr>
                    <w:t>O</w:t>
                  </w:r>
                </w:p>
              </w:txbxContent>
            </v:textbox>
            <w10:wrap type="none"/>
          </v:shape>
        </w:pict>
      </w:r>
      <w:r>
        <w:rPr>
          <w:color w:val="231F20"/>
          <w:w w:val="102"/>
        </w:rPr>
        <w:t>1</w:t>
      </w:r>
    </w:p>
    <w:p>
      <w:pPr>
        <w:spacing w:line="129" w:lineRule="exact" w:before="0"/>
        <w:ind w:left="2009" w:right="0" w:firstLine="0"/>
        <w:jc w:val="left"/>
        <w:rPr>
          <w:rFonts w:ascii="Tahoma"/>
          <w:sz w:val="20"/>
        </w:rPr>
      </w:pPr>
      <w:r>
        <w:rPr/>
        <w:pict>
          <v:line style="position:absolute;mso-position-horizontal-relative:page;mso-position-vertical-relative:paragraph;z-index:15756288" from="205.128006pt,5.020037pt" to="211.014006pt,5.020037pt" stroked="true" strokeweight=".25pt" strokecolor="#231f20">
            <v:stroke dashstyle="solid"/>
            <w10:wrap type="none"/>
          </v:line>
        </w:pict>
      </w:r>
      <w:r>
        <w:rPr>
          <w:i/>
          <w:color w:val="231F20"/>
          <w:w w:val="105"/>
          <w:sz w:val="20"/>
        </w:rPr>
        <w:t>d</w:t>
      </w:r>
      <w:r>
        <w:rPr>
          <w:rFonts w:ascii="Arial"/>
          <w:color w:val="231F20"/>
          <w:w w:val="105"/>
          <w:sz w:val="20"/>
        </w:rPr>
        <w:t>(</w:t>
      </w:r>
      <w:r>
        <w:rPr>
          <w:i/>
          <w:color w:val="231F20"/>
          <w:w w:val="105"/>
          <w:sz w:val="20"/>
        </w:rPr>
        <w:t>u</w:t>
      </w:r>
      <w:r>
        <w:rPr>
          <w:color w:val="231F20"/>
          <w:w w:val="105"/>
          <w:sz w:val="20"/>
        </w:rPr>
        <w:t>, </w:t>
      </w:r>
      <w:r>
        <w:rPr>
          <w:i/>
          <w:color w:val="231F20"/>
          <w:w w:val="105"/>
          <w:sz w:val="20"/>
        </w:rPr>
        <w:t>v</w:t>
      </w:r>
      <w:r>
        <w:rPr>
          <w:rFonts w:ascii="Arial"/>
          <w:color w:val="231F20"/>
          <w:w w:val="105"/>
          <w:sz w:val="20"/>
        </w:rPr>
        <w:t>) </w:t>
      </w:r>
      <w:r>
        <w:rPr>
          <w:rFonts w:ascii="Tahoma"/>
          <w:color w:val="231F20"/>
          <w:w w:val="105"/>
          <w:sz w:val="20"/>
        </w:rPr>
        <w:t>=</w:t>
      </w:r>
    </w:p>
    <w:p>
      <w:pPr>
        <w:spacing w:line="371" w:lineRule="exact" w:before="109"/>
        <w:ind w:left="92" w:right="0" w:firstLine="0"/>
        <w:jc w:val="left"/>
        <w:rPr>
          <w:rFonts w:ascii="Arial"/>
          <w:sz w:val="20"/>
        </w:rPr>
      </w:pPr>
      <w:r>
        <w:rPr/>
        <w:br w:type="column"/>
      </w:r>
      <w:r>
        <w:rPr>
          <w:rFonts w:ascii="Calibri"/>
          <w:color w:val="231F20"/>
          <w:w w:val="95"/>
          <w:position w:val="-2"/>
          <w:sz w:val="46"/>
        </w:rPr>
        <w:t>O </w:t>
      </w:r>
      <w:r>
        <w:rPr>
          <w:i/>
          <w:color w:val="231F20"/>
          <w:sz w:val="20"/>
        </w:rPr>
        <w:t>d</w:t>
      </w:r>
      <w:r>
        <w:rPr>
          <w:rFonts w:ascii="Arial"/>
          <w:color w:val="231F20"/>
          <w:sz w:val="20"/>
        </w:rPr>
        <w:t>(</w:t>
      </w:r>
      <w:r>
        <w:rPr>
          <w:i/>
          <w:color w:val="231F20"/>
          <w:sz w:val="20"/>
        </w:rPr>
        <w:t>u</w:t>
      </w:r>
      <w:r>
        <w:rPr>
          <w:color w:val="231F20"/>
          <w:sz w:val="20"/>
        </w:rPr>
        <w:t>, </w:t>
      </w:r>
      <w:r>
        <w:rPr>
          <w:i/>
          <w:color w:val="231F20"/>
          <w:sz w:val="20"/>
        </w:rPr>
        <w:t>v</w:t>
      </w:r>
      <w:r>
        <w:rPr>
          <w:rFonts w:ascii="Arial"/>
          <w:color w:val="231F20"/>
          <w:sz w:val="20"/>
        </w:rPr>
        <w:t>)</w:t>
      </w:r>
    </w:p>
    <w:p>
      <w:pPr>
        <w:spacing w:after="0" w:line="371" w:lineRule="exact"/>
        <w:jc w:val="left"/>
        <w:rPr>
          <w:rFonts w:ascii="Arial"/>
          <w:sz w:val="20"/>
        </w:rPr>
        <w:sectPr>
          <w:type w:val="continuous"/>
          <w:pgSz w:w="9720" w:h="14400"/>
          <w:pgMar w:top="1140" w:bottom="280" w:left="1160" w:right="1040"/>
          <w:cols w:num="2" w:equalWidth="0">
            <w:col w:w="3046" w:space="40"/>
            <w:col w:w="4434"/>
          </w:cols>
        </w:sectPr>
      </w:pPr>
    </w:p>
    <w:p>
      <w:pPr>
        <w:pStyle w:val="BodyText"/>
        <w:spacing w:before="3"/>
        <w:ind w:left="0"/>
        <w:rPr>
          <w:rFonts w:ascii="Arial"/>
          <w:sz w:val="12"/>
        </w:rPr>
      </w:pPr>
    </w:p>
    <w:p>
      <w:pPr>
        <w:spacing w:line="81" w:lineRule="exact" w:before="0"/>
        <w:ind w:left="0" w:right="0" w:firstLine="0"/>
        <w:jc w:val="right"/>
        <w:rPr>
          <w:sz w:val="12"/>
        </w:rPr>
      </w:pPr>
      <w:r>
        <w:rPr>
          <w:color w:val="231F20"/>
          <w:w w:val="105"/>
          <w:sz w:val="12"/>
        </w:rPr>
        <w:t>{</w:t>
      </w:r>
      <w:r>
        <w:rPr>
          <w:i/>
          <w:color w:val="231F20"/>
          <w:w w:val="105"/>
          <w:sz w:val="12"/>
        </w:rPr>
        <w:t>u</w:t>
      </w:r>
      <w:r>
        <w:rPr>
          <w:color w:val="231F20"/>
          <w:w w:val="105"/>
          <w:sz w:val="12"/>
        </w:rPr>
        <w:t>,</w:t>
      </w:r>
      <w:r>
        <w:rPr>
          <w:i/>
          <w:color w:val="231F20"/>
          <w:w w:val="105"/>
          <w:sz w:val="12"/>
        </w:rPr>
        <w:t>v</w:t>
      </w:r>
      <w:r>
        <w:rPr>
          <w:color w:val="231F20"/>
          <w:w w:val="105"/>
          <w:sz w:val="12"/>
        </w:rPr>
        <w:t>}</w:t>
      </w:r>
    </w:p>
    <w:p>
      <w:pPr>
        <w:spacing w:line="218" w:lineRule="exact" w:before="4"/>
        <w:ind w:left="969" w:right="0" w:firstLine="0"/>
        <w:jc w:val="left"/>
        <w:rPr>
          <w:sz w:val="12"/>
        </w:rPr>
      </w:pPr>
      <w:r>
        <w:rPr/>
        <w:br w:type="column"/>
      </w:r>
      <w:r>
        <w:rPr>
          <w:color w:val="231F20"/>
          <w:w w:val="105"/>
          <w:position w:val="6"/>
          <w:sz w:val="20"/>
        </w:rPr>
        <w:t>2 </w:t>
      </w:r>
      <w:r>
        <w:rPr>
          <w:color w:val="231F20"/>
          <w:w w:val="105"/>
          <w:sz w:val="12"/>
        </w:rPr>
        <w:t>(</w:t>
      </w:r>
      <w:r>
        <w:rPr>
          <w:i/>
          <w:color w:val="231F20"/>
          <w:w w:val="105"/>
          <w:sz w:val="12"/>
        </w:rPr>
        <w:t>u</w:t>
      </w:r>
      <w:r>
        <w:rPr>
          <w:color w:val="231F20"/>
          <w:w w:val="105"/>
          <w:sz w:val="12"/>
        </w:rPr>
        <w:t>,</w:t>
      </w:r>
      <w:r>
        <w:rPr>
          <w:i/>
          <w:color w:val="231F20"/>
          <w:w w:val="105"/>
          <w:sz w:val="12"/>
        </w:rPr>
        <w:t>v</w:t>
      </w:r>
      <w:r>
        <w:rPr>
          <w:color w:val="231F20"/>
          <w:w w:val="105"/>
          <w:sz w:val="12"/>
        </w:rPr>
        <w:t>)</w:t>
      </w:r>
    </w:p>
    <w:p>
      <w:pPr>
        <w:spacing w:after="0" w:line="218" w:lineRule="exact"/>
        <w:jc w:val="left"/>
        <w:rPr>
          <w:sz w:val="12"/>
        </w:rPr>
        <w:sectPr>
          <w:type w:val="continuous"/>
          <w:pgSz w:w="9720" w:h="14400"/>
          <w:pgMar w:top="1140" w:bottom="280" w:left="1160" w:right="1040"/>
          <w:cols w:num="2" w:equalWidth="0">
            <w:col w:w="1934" w:space="40"/>
            <w:col w:w="5546"/>
          </w:cols>
        </w:sectPr>
      </w:pPr>
    </w:p>
    <w:p>
      <w:pPr>
        <w:spacing w:line="547" w:lineRule="exact" w:before="30"/>
        <w:ind w:left="967" w:right="0" w:firstLine="0"/>
        <w:jc w:val="center"/>
        <w:rPr>
          <w:rFonts w:ascii="Calibri" w:hAnsi="Calibri"/>
          <w:sz w:val="67"/>
        </w:rPr>
      </w:pPr>
      <w:r>
        <w:rPr>
          <w:rFonts w:ascii="Tahoma" w:hAnsi="Tahoma"/>
          <w:color w:val="231F20"/>
          <w:w w:val="117"/>
          <w:sz w:val="20"/>
        </w:rPr>
        <w:t>≤</w:t>
      </w:r>
      <w:r>
        <w:rPr>
          <w:rFonts w:ascii="Tahoma" w:hAnsi="Tahoma"/>
          <w:color w:val="231F20"/>
          <w:spacing w:val="-2"/>
          <w:sz w:val="20"/>
        </w:rPr>
        <w:t> </w:t>
      </w:r>
      <w:r>
        <w:rPr>
          <w:color w:val="231F20"/>
          <w:w w:val="102"/>
          <w:position w:val="18"/>
          <w:sz w:val="20"/>
          <w:u w:val="single" w:color="231F20"/>
        </w:rPr>
        <w:t>1</w:t>
      </w:r>
      <w:r>
        <w:rPr>
          <w:color w:val="231F20"/>
          <w:position w:val="18"/>
          <w:sz w:val="20"/>
        </w:rPr>
        <w:t>  </w:t>
      </w:r>
      <w:r>
        <w:rPr>
          <w:color w:val="231F20"/>
          <w:spacing w:val="-17"/>
          <w:position w:val="18"/>
          <w:sz w:val="20"/>
        </w:rPr>
        <w:t> </w:t>
      </w:r>
      <w:r>
        <w:rPr>
          <w:rFonts w:ascii="Calibri" w:hAnsi="Calibri"/>
          <w:color w:val="231F20"/>
          <w:w w:val="64"/>
          <w:position w:val="-2"/>
          <w:sz w:val="46"/>
        </w:rPr>
        <w:t>O</w:t>
      </w:r>
      <w:r>
        <w:rPr>
          <w:rFonts w:ascii="Calibri" w:hAnsi="Calibri"/>
          <w:color w:val="231F20"/>
          <w:spacing w:val="-51"/>
          <w:position w:val="-2"/>
          <w:sz w:val="46"/>
        </w:rPr>
        <w:t> </w:t>
      </w:r>
      <w:r>
        <w:rPr>
          <w:rFonts w:ascii="Calibri" w:hAnsi="Calibri"/>
          <w:color w:val="231F20"/>
          <w:spacing w:val="33"/>
          <w:w w:val="48"/>
          <w:position w:val="-4"/>
          <w:sz w:val="67"/>
        </w:rPr>
        <w:t>(</w:t>
      </w:r>
      <w:r>
        <w:rPr>
          <w:i/>
          <w:color w:val="231F20"/>
          <w:spacing w:val="15"/>
          <w:w w:val="102"/>
          <w:sz w:val="20"/>
        </w:rPr>
        <w:t>d</w:t>
      </w:r>
      <w:r>
        <w:rPr>
          <w:rFonts w:ascii="Arial" w:hAnsi="Arial"/>
          <w:color w:val="231F20"/>
          <w:spacing w:val="15"/>
          <w:w w:val="102"/>
          <w:sz w:val="20"/>
        </w:rPr>
        <w:t>(</w:t>
      </w:r>
      <w:r>
        <w:rPr>
          <w:i/>
          <w:color w:val="231F20"/>
          <w:spacing w:val="15"/>
          <w:w w:val="102"/>
          <w:sz w:val="20"/>
        </w:rPr>
        <w:t>T</w:t>
      </w:r>
      <w:r>
        <w:rPr>
          <w:color w:val="231F20"/>
          <w:w w:val="102"/>
          <w:sz w:val="20"/>
        </w:rPr>
        <w:t>,</w:t>
      </w:r>
      <w:r>
        <w:rPr>
          <w:color w:val="231F20"/>
          <w:sz w:val="20"/>
        </w:rPr>
        <w:t> </w:t>
      </w:r>
      <w:r>
        <w:rPr>
          <w:color w:val="231F20"/>
          <w:spacing w:val="-19"/>
          <w:sz w:val="20"/>
        </w:rPr>
        <w:t> </w:t>
      </w:r>
      <w:r>
        <w:rPr>
          <w:i/>
          <w:color w:val="231F20"/>
          <w:spacing w:val="15"/>
          <w:w w:val="102"/>
          <w:sz w:val="20"/>
        </w:rPr>
        <w:t>u</w:t>
      </w:r>
      <w:r>
        <w:rPr>
          <w:rFonts w:ascii="Arial" w:hAnsi="Arial"/>
          <w:color w:val="231F20"/>
          <w:w w:val="102"/>
          <w:sz w:val="20"/>
        </w:rPr>
        <w:t>)</w:t>
      </w:r>
      <w:r>
        <w:rPr>
          <w:rFonts w:ascii="Arial" w:hAnsi="Arial"/>
          <w:color w:val="231F20"/>
          <w:spacing w:val="5"/>
          <w:sz w:val="20"/>
        </w:rPr>
        <w:t> </w:t>
      </w:r>
      <w:r>
        <w:rPr>
          <w:rFonts w:ascii="Tahoma" w:hAnsi="Tahoma"/>
          <w:color w:val="231F20"/>
          <w:w w:val="117"/>
          <w:sz w:val="20"/>
        </w:rPr>
        <w:t>+</w:t>
      </w:r>
      <w:r>
        <w:rPr>
          <w:rFonts w:ascii="Tahoma" w:hAnsi="Tahoma"/>
          <w:color w:val="231F20"/>
          <w:spacing w:val="-2"/>
          <w:sz w:val="20"/>
        </w:rPr>
        <w:t> </w:t>
      </w:r>
      <w:r>
        <w:rPr>
          <w:i/>
          <w:color w:val="231F20"/>
          <w:spacing w:val="15"/>
          <w:w w:val="102"/>
          <w:sz w:val="20"/>
        </w:rPr>
        <w:t>d</w:t>
      </w:r>
      <w:r>
        <w:rPr>
          <w:rFonts w:ascii="Arial" w:hAnsi="Arial"/>
          <w:color w:val="231F20"/>
          <w:spacing w:val="15"/>
          <w:w w:val="102"/>
          <w:sz w:val="20"/>
        </w:rPr>
        <w:t>(</w:t>
      </w:r>
      <w:r>
        <w:rPr>
          <w:i/>
          <w:color w:val="231F20"/>
          <w:spacing w:val="15"/>
          <w:w w:val="102"/>
          <w:sz w:val="20"/>
        </w:rPr>
        <w:t>T</w:t>
      </w:r>
      <w:r>
        <w:rPr>
          <w:color w:val="231F20"/>
          <w:w w:val="102"/>
          <w:sz w:val="20"/>
        </w:rPr>
        <w:t>,</w:t>
      </w:r>
      <w:r>
        <w:rPr>
          <w:color w:val="231F20"/>
          <w:sz w:val="20"/>
        </w:rPr>
        <w:t> </w:t>
      </w:r>
      <w:r>
        <w:rPr>
          <w:color w:val="231F20"/>
          <w:spacing w:val="-19"/>
          <w:sz w:val="20"/>
        </w:rPr>
        <w:t> </w:t>
      </w:r>
      <w:r>
        <w:rPr>
          <w:i/>
          <w:color w:val="231F20"/>
          <w:spacing w:val="15"/>
          <w:w w:val="102"/>
          <w:sz w:val="20"/>
        </w:rPr>
        <w:t>v</w:t>
      </w:r>
      <w:r>
        <w:rPr>
          <w:rFonts w:ascii="Arial" w:hAnsi="Arial"/>
          <w:color w:val="231F20"/>
          <w:w w:val="102"/>
          <w:sz w:val="20"/>
        </w:rPr>
        <w:t>)</w:t>
      </w:r>
      <w:r>
        <w:rPr>
          <w:rFonts w:ascii="Arial" w:hAnsi="Arial"/>
          <w:color w:val="231F20"/>
          <w:spacing w:val="5"/>
          <w:sz w:val="20"/>
        </w:rPr>
        <w:t> </w:t>
      </w:r>
      <w:r>
        <w:rPr>
          <w:rFonts w:ascii="Tahoma" w:hAnsi="Tahoma"/>
          <w:color w:val="231F20"/>
          <w:w w:val="117"/>
          <w:sz w:val="20"/>
        </w:rPr>
        <w:t>+</w:t>
      </w:r>
      <w:r>
        <w:rPr>
          <w:rFonts w:ascii="Tahoma" w:hAnsi="Tahoma"/>
          <w:color w:val="231F20"/>
          <w:spacing w:val="-3"/>
          <w:sz w:val="20"/>
        </w:rPr>
        <w:t> </w:t>
      </w:r>
      <w:r>
        <w:rPr>
          <w:color w:val="231F20"/>
          <w:spacing w:val="-11"/>
          <w:w w:val="102"/>
          <w:position w:val="18"/>
          <w:sz w:val="20"/>
          <w:u w:val="single" w:color="231F20"/>
        </w:rPr>
        <w:t> </w:t>
      </w:r>
      <w:r>
        <w:rPr>
          <w:color w:val="231F20"/>
          <w:w w:val="102"/>
          <w:position w:val="18"/>
          <w:sz w:val="20"/>
          <w:u w:val="single" w:color="231F20"/>
        </w:rPr>
        <w:t>1</w:t>
      </w:r>
      <w:r>
        <w:rPr>
          <w:color w:val="231F20"/>
          <w:spacing w:val="5"/>
          <w:position w:val="18"/>
          <w:sz w:val="20"/>
          <w:u w:val="single" w:color="231F20"/>
        </w:rPr>
        <w:t> </w:t>
      </w:r>
      <w:r>
        <w:rPr>
          <w:rFonts w:ascii="Calibri" w:hAnsi="Calibri"/>
          <w:color w:val="231F20"/>
          <w:w w:val="48"/>
          <w:position w:val="-4"/>
          <w:sz w:val="67"/>
        </w:rPr>
        <w:t>)</w:t>
      </w:r>
    </w:p>
    <w:p>
      <w:pPr>
        <w:spacing w:after="0" w:line="547" w:lineRule="exact"/>
        <w:jc w:val="center"/>
        <w:rPr>
          <w:rFonts w:ascii="Calibri" w:hAnsi="Calibri"/>
          <w:sz w:val="67"/>
        </w:rPr>
        <w:sectPr>
          <w:type w:val="continuous"/>
          <w:pgSz w:w="9720" w:h="14400"/>
          <w:pgMar w:top="1140" w:bottom="280" w:left="1160" w:right="1040"/>
        </w:sectPr>
      </w:pPr>
    </w:p>
    <w:p>
      <w:pPr>
        <w:spacing w:before="8"/>
        <w:ind w:left="0" w:right="178" w:firstLine="0"/>
        <w:jc w:val="right"/>
        <w:rPr>
          <w:sz w:val="12"/>
        </w:rPr>
      </w:pPr>
      <w:r>
        <w:rPr>
          <w:color w:val="231F20"/>
          <w:w w:val="105"/>
          <w:position w:val="6"/>
          <w:sz w:val="20"/>
        </w:rPr>
        <w:t>2 </w:t>
      </w:r>
      <w:r>
        <w:rPr>
          <w:color w:val="231F20"/>
          <w:w w:val="105"/>
          <w:sz w:val="12"/>
        </w:rPr>
        <w:t>(</w:t>
      </w:r>
      <w:r>
        <w:rPr>
          <w:i/>
          <w:color w:val="231F20"/>
          <w:w w:val="105"/>
          <w:sz w:val="12"/>
        </w:rPr>
        <w:t>u</w:t>
      </w:r>
      <w:r>
        <w:rPr>
          <w:color w:val="231F20"/>
          <w:w w:val="105"/>
          <w:sz w:val="12"/>
        </w:rPr>
        <w:t>,</w:t>
      </w:r>
      <w:r>
        <w:rPr>
          <w:i/>
          <w:color w:val="231F20"/>
          <w:w w:val="105"/>
          <w:sz w:val="12"/>
        </w:rPr>
        <w:t>v</w:t>
      </w:r>
      <w:r>
        <w:rPr>
          <w:color w:val="231F20"/>
          <w:w w:val="105"/>
          <w:sz w:val="12"/>
        </w:rPr>
        <w:t>)</w:t>
      </w:r>
    </w:p>
    <w:p>
      <w:pPr>
        <w:tabs>
          <w:tab w:pos="561" w:val="left" w:leader="none"/>
        </w:tabs>
        <w:spacing w:line="537" w:lineRule="exact" w:before="145"/>
        <w:ind w:left="0" w:right="128" w:firstLine="0"/>
        <w:jc w:val="right"/>
        <w:rPr>
          <w:rFonts w:ascii="Calibri"/>
          <w:sz w:val="46"/>
        </w:rPr>
      </w:pPr>
      <w:r>
        <w:rPr>
          <w:rFonts w:ascii="Tahoma"/>
          <w:color w:val="231F20"/>
          <w:sz w:val="20"/>
        </w:rPr>
        <w:t>&lt;</w:t>
      </w:r>
      <w:r>
        <w:rPr>
          <w:rFonts w:ascii="Tahoma"/>
          <w:color w:val="231F20"/>
          <w:spacing w:val="4"/>
          <w:sz w:val="20"/>
        </w:rPr>
        <w:t> </w:t>
      </w:r>
      <w:r>
        <w:rPr>
          <w:i/>
          <w:color w:val="231F20"/>
          <w:sz w:val="20"/>
        </w:rPr>
        <w:t>n</w:t>
        <w:tab/>
      </w:r>
      <w:r>
        <w:rPr>
          <w:rFonts w:ascii="Calibri"/>
          <w:color w:val="231F20"/>
          <w:w w:val="90"/>
          <w:position w:val="-2"/>
          <w:sz w:val="46"/>
        </w:rPr>
        <w:t>O</w:t>
      </w:r>
    </w:p>
    <w:p>
      <w:pPr>
        <w:spacing w:line="119" w:lineRule="exact" w:before="0"/>
        <w:ind w:left="0" w:right="0" w:firstLine="0"/>
        <w:jc w:val="right"/>
        <w:rPr>
          <w:i/>
          <w:sz w:val="12"/>
        </w:rPr>
      </w:pPr>
      <w:r>
        <w:rPr>
          <w:i/>
          <w:color w:val="231F20"/>
          <w:spacing w:val="4"/>
          <w:w w:val="115"/>
          <w:sz w:val="12"/>
        </w:rPr>
        <w:t>u</w:t>
      </w:r>
      <w:r>
        <w:rPr>
          <w:rFonts w:ascii="Arial" w:hAnsi="Arial"/>
          <w:color w:val="231F20"/>
          <w:spacing w:val="4"/>
          <w:w w:val="115"/>
          <w:sz w:val="12"/>
        </w:rPr>
        <w:t>c</w:t>
      </w:r>
      <w:r>
        <w:rPr>
          <w:i/>
          <w:color w:val="231F20"/>
          <w:spacing w:val="4"/>
          <w:w w:val="115"/>
          <w:sz w:val="12"/>
        </w:rPr>
        <w:t>V</w:t>
      </w:r>
      <w:r>
        <w:rPr>
          <w:rFonts w:ascii="Arial" w:hAnsi="Arial"/>
          <w:color w:val="231F20"/>
          <w:spacing w:val="4"/>
          <w:w w:val="115"/>
          <w:sz w:val="12"/>
        </w:rPr>
        <w:t>—</w:t>
      </w:r>
      <w:r>
        <w:rPr>
          <w:i/>
          <w:color w:val="231F20"/>
          <w:spacing w:val="4"/>
          <w:w w:val="115"/>
          <w:sz w:val="12"/>
        </w:rPr>
        <w:t>T</w:t>
      </w:r>
    </w:p>
    <w:p>
      <w:pPr>
        <w:spacing w:before="6"/>
        <w:ind w:left="1828" w:right="1836" w:firstLine="0"/>
        <w:jc w:val="center"/>
        <w:rPr>
          <w:sz w:val="12"/>
        </w:rPr>
      </w:pPr>
      <w:r>
        <w:rPr/>
        <w:br w:type="column"/>
      </w:r>
      <w:r>
        <w:rPr>
          <w:i/>
          <w:color w:val="231F20"/>
          <w:w w:val="105"/>
          <w:position w:val="-7"/>
          <w:sz w:val="20"/>
        </w:rPr>
        <w:t>n</w:t>
      </w:r>
      <w:r>
        <w:rPr>
          <w:color w:val="231F20"/>
          <w:w w:val="105"/>
          <w:sz w:val="12"/>
        </w:rPr>
        <w:t>2</w:t>
      </w:r>
    </w:p>
    <w:p>
      <w:pPr>
        <w:pStyle w:val="BodyText"/>
        <w:spacing w:before="12"/>
        <w:ind w:left="0"/>
        <w:rPr>
          <w:sz w:val="17"/>
        </w:rPr>
      </w:pPr>
    </w:p>
    <w:p>
      <w:pPr>
        <w:pStyle w:val="BodyText"/>
        <w:spacing w:line="210" w:lineRule="exact"/>
        <w:ind w:left="1007"/>
      </w:pPr>
      <w:r>
        <w:rPr>
          <w:color w:val="231F20"/>
          <w:w w:val="102"/>
        </w:rPr>
        <w:t>1</w:t>
      </w:r>
    </w:p>
    <w:p>
      <w:pPr>
        <w:spacing w:line="199" w:lineRule="auto" w:before="0"/>
        <w:ind w:left="36" w:right="0" w:firstLine="0"/>
        <w:jc w:val="left"/>
        <w:rPr>
          <w:sz w:val="20"/>
        </w:rPr>
      </w:pPr>
      <w:r>
        <w:rPr/>
        <w:pict>
          <v:line style="position:absolute;mso-position-horizontal-relative:page;mso-position-vertical-relative:paragraph;z-index:-16845312" from="290.278015pt,6.423967pt" to="296.165015pt,6.423967pt" stroked="true" strokeweight=".25pt" strokecolor="#231f20">
            <v:stroke dashstyle="solid"/>
            <w10:wrap type="none"/>
          </v:line>
        </w:pict>
      </w:r>
      <w:r>
        <w:rPr>
          <w:i/>
          <w:color w:val="231F20"/>
          <w:w w:val="105"/>
          <w:sz w:val="20"/>
        </w:rPr>
        <w:t>d</w:t>
      </w:r>
      <w:r>
        <w:rPr>
          <w:rFonts w:ascii="Arial"/>
          <w:color w:val="231F20"/>
          <w:w w:val="105"/>
          <w:sz w:val="20"/>
        </w:rPr>
        <w:t>(</w:t>
      </w:r>
      <w:r>
        <w:rPr>
          <w:i/>
          <w:color w:val="231F20"/>
          <w:w w:val="105"/>
          <w:sz w:val="20"/>
        </w:rPr>
        <w:t>T</w:t>
      </w:r>
      <w:r>
        <w:rPr>
          <w:color w:val="231F20"/>
          <w:w w:val="105"/>
          <w:sz w:val="20"/>
        </w:rPr>
        <w:t>, </w:t>
      </w:r>
      <w:r>
        <w:rPr>
          <w:i/>
          <w:color w:val="231F20"/>
          <w:w w:val="105"/>
          <w:sz w:val="20"/>
        </w:rPr>
        <w:t>u</w:t>
      </w:r>
      <w:r>
        <w:rPr>
          <w:rFonts w:ascii="Arial"/>
          <w:color w:val="231F20"/>
          <w:w w:val="105"/>
          <w:sz w:val="20"/>
        </w:rPr>
        <w:t>) </w:t>
      </w:r>
      <w:r>
        <w:rPr>
          <w:rFonts w:ascii="Tahoma"/>
          <w:color w:val="231F20"/>
          <w:w w:val="105"/>
          <w:sz w:val="20"/>
        </w:rPr>
        <w:t>+ </w:t>
      </w:r>
      <w:r>
        <w:rPr>
          <w:color w:val="231F20"/>
          <w:w w:val="105"/>
          <w:position w:val="-15"/>
          <w:sz w:val="20"/>
        </w:rPr>
        <w:t>2 </w:t>
      </w:r>
      <w:r>
        <w:rPr>
          <w:color w:val="231F20"/>
          <w:w w:val="105"/>
          <w:sz w:val="20"/>
        </w:rPr>
        <w:t>.</w:t>
      </w:r>
    </w:p>
    <w:p>
      <w:pPr>
        <w:spacing w:after="0" w:line="199" w:lineRule="auto"/>
        <w:jc w:val="left"/>
        <w:rPr>
          <w:sz w:val="20"/>
        </w:rPr>
        <w:sectPr>
          <w:type w:val="continuous"/>
          <w:pgSz w:w="9720" w:h="14400"/>
          <w:pgMar w:top="1140" w:bottom="280" w:left="1160" w:right="1040"/>
          <w:cols w:num="2" w:equalWidth="0">
            <w:col w:w="3599" w:space="40"/>
            <w:col w:w="3881"/>
          </w:cols>
        </w:sectPr>
      </w:pPr>
    </w:p>
    <w:p>
      <w:pPr>
        <w:pStyle w:val="BodyText"/>
        <w:spacing w:before="107"/>
        <w:ind w:left="310"/>
      </w:pPr>
      <w:r>
        <w:rPr>
          <w:color w:val="231F20"/>
        </w:rPr>
        <w:t>Because of the distance constraint, this means that</w:t>
      </w:r>
    </w:p>
    <w:p>
      <w:pPr>
        <w:spacing w:after="0"/>
        <w:sectPr>
          <w:pgSz w:w="9720" w:h="14400"/>
          <w:pgMar w:header="647" w:footer="0" w:top="1100" w:bottom="280" w:left="1160" w:right="1040"/>
        </w:sectPr>
      </w:pPr>
    </w:p>
    <w:p>
      <w:pPr>
        <w:pStyle w:val="BodyText"/>
        <w:ind w:left="0"/>
        <w:rPr>
          <w:sz w:val="24"/>
        </w:rPr>
      </w:pPr>
    </w:p>
    <w:p>
      <w:pPr>
        <w:pStyle w:val="BodyText"/>
        <w:ind w:left="0"/>
        <w:rPr>
          <w:sz w:val="24"/>
        </w:rPr>
      </w:pPr>
    </w:p>
    <w:p>
      <w:pPr>
        <w:pStyle w:val="BodyText"/>
        <w:spacing w:before="4"/>
        <w:ind w:left="0"/>
        <w:rPr>
          <w:sz w:val="32"/>
        </w:rPr>
      </w:pPr>
    </w:p>
    <w:p>
      <w:pPr>
        <w:pStyle w:val="BodyText"/>
        <w:tabs>
          <w:tab w:pos="1262" w:val="left" w:leader="none"/>
        </w:tabs>
        <w:rPr>
          <w:rFonts w:ascii="Garamond"/>
        </w:rPr>
      </w:pPr>
      <w:r>
        <w:rPr>
          <w:color w:val="231F20"/>
          <w:w w:val="110"/>
        </w:rPr>
        <w:t>as</w:t>
      </w:r>
      <w:r>
        <w:rPr>
          <w:color w:val="231F20"/>
          <w:spacing w:val="-12"/>
          <w:w w:val="110"/>
        </w:rPr>
        <w:t> </w:t>
      </w:r>
      <w:r>
        <w:rPr>
          <w:color w:val="231F20"/>
          <w:spacing w:val="2"/>
          <w:w w:val="110"/>
        </w:rPr>
        <w:t>desired.</w:t>
        <w:tab/>
      </w:r>
      <w:r>
        <w:rPr>
          <w:rFonts w:ascii="Garamond"/>
          <w:color w:val="231F20"/>
          <w:w w:val="150"/>
        </w:rPr>
        <w:t>e</w:t>
      </w:r>
    </w:p>
    <w:p>
      <w:pPr>
        <w:spacing w:line="535" w:lineRule="exact" w:before="153"/>
        <w:ind w:left="117" w:right="0" w:firstLine="0"/>
        <w:jc w:val="center"/>
        <w:rPr>
          <w:rFonts w:ascii="Calibri"/>
          <w:sz w:val="46"/>
        </w:rPr>
      </w:pPr>
      <w:r>
        <w:rPr/>
        <w:br w:type="column"/>
      </w:r>
      <w:r>
        <w:rPr>
          <w:rFonts w:ascii="Calibri"/>
          <w:color w:val="231F20"/>
          <w:w w:val="75"/>
          <w:sz w:val="46"/>
        </w:rPr>
        <w:t>O</w:t>
      </w:r>
    </w:p>
    <w:p>
      <w:pPr>
        <w:spacing w:line="117" w:lineRule="exact" w:before="0"/>
        <w:ind w:left="110" w:right="0" w:firstLine="0"/>
        <w:jc w:val="center"/>
        <w:rPr>
          <w:i/>
          <w:sz w:val="12"/>
        </w:rPr>
      </w:pPr>
      <w:r>
        <w:rPr>
          <w:i/>
          <w:color w:val="231F20"/>
          <w:w w:val="115"/>
          <w:sz w:val="12"/>
        </w:rPr>
        <w:t>u</w:t>
      </w:r>
      <w:r>
        <w:rPr>
          <w:rFonts w:ascii="Arial" w:hAnsi="Arial"/>
          <w:color w:val="231F20"/>
          <w:w w:val="115"/>
          <w:sz w:val="12"/>
        </w:rPr>
        <w:t>c</w:t>
      </w:r>
      <w:r>
        <w:rPr>
          <w:i/>
          <w:color w:val="231F20"/>
          <w:w w:val="115"/>
          <w:sz w:val="12"/>
        </w:rPr>
        <w:t>V</w:t>
      </w:r>
      <w:r>
        <w:rPr>
          <w:rFonts w:ascii="Arial" w:hAnsi="Arial"/>
          <w:color w:val="231F20"/>
          <w:w w:val="115"/>
          <w:sz w:val="12"/>
        </w:rPr>
        <w:t>—</w:t>
      </w:r>
      <w:r>
        <w:rPr>
          <w:i/>
          <w:color w:val="231F20"/>
          <w:w w:val="115"/>
          <w:sz w:val="12"/>
        </w:rPr>
        <w:t>T</w:t>
      </w:r>
    </w:p>
    <w:p>
      <w:pPr>
        <w:spacing w:line="210" w:lineRule="exact" w:before="180"/>
        <w:ind w:left="1070" w:right="0" w:firstLine="0"/>
        <w:jc w:val="left"/>
        <w:rPr>
          <w:sz w:val="20"/>
        </w:rPr>
      </w:pPr>
      <w:r>
        <w:rPr/>
        <w:br w:type="column"/>
      </w:r>
      <w:r>
        <w:rPr>
          <w:color w:val="231F20"/>
          <w:sz w:val="20"/>
        </w:rPr>
        <w:t>1</w:t>
      </w:r>
    </w:p>
    <w:p>
      <w:pPr>
        <w:spacing w:line="199" w:lineRule="auto" w:before="0"/>
        <w:ind w:left="36" w:right="0" w:firstLine="0"/>
        <w:jc w:val="left"/>
        <w:rPr>
          <w:sz w:val="20"/>
        </w:rPr>
      </w:pPr>
      <w:r>
        <w:rPr/>
        <w:pict>
          <v:line style="position:absolute;mso-position-horizontal-relative:page;mso-position-vertical-relative:paragraph;z-index:-16842752" from="272.526001pt,6.423983pt" to="284.727001pt,6.423983pt" stroked="true" strokeweight=".25pt" strokecolor="#231f20">
            <v:stroke dashstyle="solid"/>
            <w10:wrap type="none"/>
          </v:line>
        </w:pict>
      </w:r>
      <w:r>
        <w:rPr>
          <w:i/>
          <w:color w:val="231F20"/>
          <w:w w:val="105"/>
          <w:sz w:val="20"/>
        </w:rPr>
        <w:t>d</w:t>
      </w:r>
      <w:r>
        <w:rPr>
          <w:rFonts w:ascii="Arial"/>
          <w:color w:val="231F20"/>
          <w:w w:val="105"/>
          <w:sz w:val="20"/>
        </w:rPr>
        <w:t>(</w:t>
      </w:r>
      <w:r>
        <w:rPr>
          <w:i/>
          <w:color w:val="231F20"/>
          <w:w w:val="105"/>
          <w:sz w:val="20"/>
        </w:rPr>
        <w:t>T</w:t>
      </w:r>
      <w:r>
        <w:rPr>
          <w:color w:val="231F20"/>
          <w:w w:val="105"/>
          <w:sz w:val="20"/>
        </w:rPr>
        <w:t>, </w:t>
      </w:r>
      <w:r>
        <w:rPr>
          <w:i/>
          <w:color w:val="231F20"/>
          <w:w w:val="105"/>
          <w:sz w:val="20"/>
        </w:rPr>
        <w:t>u</w:t>
      </w:r>
      <w:r>
        <w:rPr>
          <w:rFonts w:ascii="Arial"/>
          <w:color w:val="231F20"/>
          <w:w w:val="105"/>
          <w:sz w:val="20"/>
        </w:rPr>
        <w:t>) </w:t>
      </w:r>
      <w:r>
        <w:rPr>
          <w:rFonts w:ascii="Tahoma"/>
          <w:color w:val="231F20"/>
          <w:w w:val="105"/>
          <w:sz w:val="20"/>
        </w:rPr>
        <w:t>&gt; </w:t>
      </w:r>
      <w:r>
        <w:rPr>
          <w:color w:val="231F20"/>
          <w:w w:val="105"/>
          <w:position w:val="-15"/>
          <w:sz w:val="20"/>
        </w:rPr>
        <w:t>2</w:t>
      </w:r>
      <w:r>
        <w:rPr>
          <w:i/>
          <w:color w:val="231F20"/>
          <w:w w:val="105"/>
          <w:position w:val="-15"/>
          <w:sz w:val="20"/>
        </w:rPr>
        <w:t>n </w:t>
      </w:r>
      <w:r>
        <w:rPr>
          <w:color w:val="231F20"/>
          <w:w w:val="105"/>
          <w:sz w:val="20"/>
        </w:rPr>
        <w:t>,</w:t>
      </w:r>
    </w:p>
    <w:p>
      <w:pPr>
        <w:spacing w:after="0" w:line="199" w:lineRule="auto"/>
        <w:jc w:val="left"/>
        <w:rPr>
          <w:sz w:val="20"/>
        </w:rPr>
        <w:sectPr>
          <w:type w:val="continuous"/>
          <w:pgSz w:w="9720" w:h="14400"/>
          <w:pgMar w:top="1140" w:bottom="280" w:left="1160" w:right="1040"/>
          <w:cols w:num="3" w:equalWidth="0">
            <w:col w:w="1453" w:space="1216"/>
            <w:col w:w="575" w:space="40"/>
            <w:col w:w="4236"/>
          </w:cols>
        </w:sectPr>
      </w:pPr>
    </w:p>
    <w:p>
      <w:pPr>
        <w:pStyle w:val="BodyText"/>
        <w:spacing w:line="235" w:lineRule="auto" w:before="119"/>
        <w:ind w:right="203" w:firstLine="200"/>
        <w:jc w:val="both"/>
      </w:pPr>
      <w:r>
        <w:rPr>
          <w:color w:val="231F20"/>
        </w:rPr>
        <w:t>The </w:t>
      </w:r>
      <w:r>
        <w:rPr>
          <w:color w:val="231F20"/>
          <w:spacing w:val="2"/>
        </w:rPr>
        <w:t>proof </w:t>
      </w:r>
      <w:r>
        <w:rPr>
          <w:color w:val="231F20"/>
        </w:rPr>
        <w:t>of </w:t>
      </w:r>
      <w:r>
        <w:rPr>
          <w:color w:val="231F20"/>
          <w:spacing w:val="2"/>
        </w:rPr>
        <w:t>Theorem </w:t>
      </w:r>
      <w:r>
        <w:rPr>
          <w:color w:val="231F20"/>
        </w:rPr>
        <w:t>2 </w:t>
      </w:r>
      <w:r>
        <w:rPr>
          <w:color w:val="231F20"/>
          <w:spacing w:val="2"/>
        </w:rPr>
        <w:t>follows immediately from Lemma </w:t>
      </w:r>
      <w:r>
        <w:rPr>
          <w:color w:val="231F20"/>
        </w:rPr>
        <w:t>6 and the </w:t>
      </w:r>
      <w:r>
        <w:rPr>
          <w:color w:val="231F20"/>
          <w:spacing w:val="2"/>
        </w:rPr>
        <w:t>fact </w:t>
      </w:r>
      <w:r>
        <w:rPr>
          <w:color w:val="231F20"/>
          <w:spacing w:val="3"/>
        </w:rPr>
        <w:t>that </w:t>
      </w:r>
      <w:r>
        <w:rPr>
          <w:color w:val="231F20"/>
          <w:spacing w:val="56"/>
        </w:rPr>
        <w:t> </w:t>
      </w:r>
      <w:r>
        <w:rPr>
          <w:i/>
          <w:color w:val="231F20"/>
        </w:rPr>
        <w:t>W </w:t>
      </w:r>
      <w:r>
        <w:rPr>
          <w:rFonts w:ascii="Arial"/>
          <w:color w:val="231F20"/>
          <w:w w:val="115"/>
        </w:rPr>
        <w:t>= </w:t>
      </w:r>
      <w:r>
        <w:rPr>
          <w:i/>
          <w:color w:val="231F20"/>
          <w:spacing w:val="7"/>
        </w:rPr>
        <w:t>f</w:t>
      </w:r>
      <w:r>
        <w:rPr>
          <w:color w:val="231F20"/>
          <w:spacing w:val="7"/>
        </w:rPr>
        <w:t>. </w:t>
      </w:r>
      <w:r>
        <w:rPr>
          <w:color w:val="231F20"/>
        </w:rPr>
        <w:t>(In </w:t>
      </w:r>
      <w:r>
        <w:rPr>
          <w:color w:val="231F20"/>
          <w:spacing w:val="2"/>
        </w:rPr>
        <w:t>fact, </w:t>
      </w:r>
      <w:r>
        <w:rPr>
          <w:color w:val="231F20"/>
        </w:rPr>
        <w:t>the </w:t>
      </w:r>
      <w:r>
        <w:rPr>
          <w:color w:val="231F20"/>
          <w:spacing w:val="2"/>
        </w:rPr>
        <w:t>result follows even </w:t>
      </w:r>
      <w:r>
        <w:rPr>
          <w:color w:val="231F20"/>
        </w:rPr>
        <w:t>if an </w:t>
      </w:r>
      <w:r>
        <w:rPr>
          <w:color w:val="231F20"/>
          <w:spacing w:val="2"/>
        </w:rPr>
        <w:t>approximate distance function </w:t>
      </w:r>
      <w:r>
        <w:rPr>
          <w:color w:val="231F20"/>
        </w:rPr>
        <w:t>with </w:t>
      </w:r>
      <w:r>
        <w:rPr>
          <w:color w:val="231F20"/>
          <w:spacing w:val="2"/>
        </w:rPr>
        <w:t>total weight </w:t>
      </w:r>
      <w:r>
        <w:rPr>
          <w:i/>
          <w:color w:val="231F20"/>
        </w:rPr>
        <w:t>W </w:t>
      </w:r>
      <w:r>
        <w:rPr>
          <w:rFonts w:ascii="Arial"/>
          <w:color w:val="231F20"/>
          <w:w w:val="115"/>
        </w:rPr>
        <w:t>= </w:t>
      </w:r>
      <w:r>
        <w:rPr>
          <w:i/>
          <w:color w:val="231F20"/>
          <w:spacing w:val="7"/>
        </w:rPr>
        <w:t>O</w:t>
      </w:r>
      <w:r>
        <w:rPr>
          <w:color w:val="231F20"/>
          <w:spacing w:val="7"/>
        </w:rPr>
        <w:t>( </w:t>
      </w:r>
      <w:r>
        <w:rPr>
          <w:i/>
          <w:color w:val="231F20"/>
        </w:rPr>
        <w:t>f </w:t>
      </w:r>
      <w:r>
        <w:rPr>
          <w:color w:val="231F20"/>
        </w:rPr>
        <w:t>) is </w:t>
      </w:r>
      <w:r>
        <w:rPr>
          <w:color w:val="231F20"/>
          <w:spacing w:val="2"/>
        </w:rPr>
        <w:t>used.) </w:t>
      </w:r>
      <w:r>
        <w:rPr>
          <w:color w:val="231F20"/>
        </w:rPr>
        <w:t>It is </w:t>
      </w:r>
      <w:r>
        <w:rPr>
          <w:color w:val="231F20"/>
          <w:spacing w:val="2"/>
        </w:rPr>
        <w:t>worth noting that although </w:t>
      </w:r>
      <w:r>
        <w:rPr>
          <w:color w:val="231F20"/>
          <w:spacing w:val="3"/>
        </w:rPr>
        <w:t>high-distance </w:t>
      </w:r>
      <w:r>
        <w:rPr>
          <w:color w:val="231F20"/>
        </w:rPr>
        <w:t>edges in </w:t>
      </w:r>
      <w:r>
        <w:rPr>
          <w:i/>
          <w:color w:val="231F20"/>
        </w:rPr>
        <w:t>G </w:t>
      </w:r>
      <w:r>
        <w:rPr>
          <w:color w:val="231F20"/>
        </w:rPr>
        <w:t>are not necessarily placed in the cut with small ratio cost, they are more likely to be placed in the cut since they correspond to long paths in </w:t>
      </w:r>
      <w:r>
        <w:rPr>
          <w:i/>
          <w:color w:val="231F20"/>
        </w:rPr>
        <w:t>G</w:t>
      </w:r>
      <w:r>
        <w:rPr>
          <w:rFonts w:ascii="Arial"/>
          <w:color w:val="231F20"/>
          <w:vertAlign w:val="superscript"/>
        </w:rPr>
        <w:t>+</w:t>
      </w:r>
      <w:r>
        <w:rPr>
          <w:color w:val="231F20"/>
          <w:vertAlign w:val="baseline"/>
        </w:rPr>
        <w:t>. It is </w:t>
      </w:r>
      <w:r>
        <w:rPr>
          <w:color w:val="231F20"/>
          <w:spacing w:val="-4"/>
          <w:vertAlign w:val="baseline"/>
        </w:rPr>
        <w:t>also </w:t>
      </w:r>
      <w:r>
        <w:rPr>
          <w:color w:val="231F20"/>
          <w:vertAlign w:val="baseline"/>
        </w:rPr>
        <w:t>worth noting that each of the proofs in this section can be easily adapted to yield simple</w:t>
      </w:r>
      <w:r>
        <w:rPr>
          <w:color w:val="231F20"/>
          <w:spacing w:val="9"/>
          <w:vertAlign w:val="baseline"/>
        </w:rPr>
        <w:t> </w:t>
      </w:r>
      <w:r>
        <w:rPr>
          <w:color w:val="231F20"/>
          <w:vertAlign w:val="baseline"/>
        </w:rPr>
        <w:t>polynomial</w:t>
      </w:r>
      <w:r>
        <w:rPr>
          <w:color w:val="231F20"/>
          <w:spacing w:val="10"/>
          <w:vertAlign w:val="baseline"/>
        </w:rPr>
        <w:t> </w:t>
      </w:r>
      <w:r>
        <w:rPr>
          <w:color w:val="231F20"/>
          <w:vertAlign w:val="baseline"/>
        </w:rPr>
        <w:t>time</w:t>
      </w:r>
      <w:r>
        <w:rPr>
          <w:color w:val="231F20"/>
          <w:spacing w:val="9"/>
          <w:vertAlign w:val="baseline"/>
        </w:rPr>
        <w:t> </w:t>
      </w:r>
      <w:r>
        <w:rPr>
          <w:color w:val="231F20"/>
          <w:vertAlign w:val="baseline"/>
        </w:rPr>
        <w:t>algorithms</w:t>
      </w:r>
      <w:r>
        <w:rPr>
          <w:color w:val="231F20"/>
          <w:spacing w:val="10"/>
          <w:vertAlign w:val="baseline"/>
        </w:rPr>
        <w:t> </w:t>
      </w:r>
      <w:r>
        <w:rPr>
          <w:color w:val="231F20"/>
          <w:vertAlign w:val="baseline"/>
        </w:rPr>
        <w:t>for</w:t>
      </w:r>
      <w:r>
        <w:rPr>
          <w:color w:val="231F20"/>
          <w:spacing w:val="10"/>
          <w:vertAlign w:val="baseline"/>
        </w:rPr>
        <w:t> </w:t>
      </w:r>
      <w:r>
        <w:rPr>
          <w:color w:val="231F20"/>
          <w:vertAlign w:val="baseline"/>
        </w:rPr>
        <w:t>finding</w:t>
      </w:r>
      <w:r>
        <w:rPr>
          <w:color w:val="231F20"/>
          <w:spacing w:val="9"/>
          <w:vertAlign w:val="baseline"/>
        </w:rPr>
        <w:t> </w:t>
      </w:r>
      <w:r>
        <w:rPr>
          <w:color w:val="231F20"/>
          <w:vertAlign w:val="baseline"/>
        </w:rPr>
        <w:t>cuts</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regions</w:t>
      </w:r>
      <w:r>
        <w:rPr>
          <w:color w:val="231F20"/>
          <w:spacing w:val="9"/>
          <w:vertAlign w:val="baseline"/>
        </w:rPr>
        <w:t> </w:t>
      </w:r>
      <w:r>
        <w:rPr>
          <w:color w:val="231F20"/>
          <w:vertAlign w:val="baseline"/>
        </w:rPr>
        <w:t>with</w:t>
      </w:r>
      <w:r>
        <w:rPr>
          <w:color w:val="231F20"/>
          <w:spacing w:val="10"/>
          <w:vertAlign w:val="baseline"/>
        </w:rPr>
        <w:t> </w:t>
      </w:r>
      <w:r>
        <w:rPr>
          <w:color w:val="231F20"/>
          <w:vertAlign w:val="baseline"/>
        </w:rPr>
        <w:t>low</w:t>
      </w:r>
      <w:r>
        <w:rPr>
          <w:color w:val="231F20"/>
          <w:spacing w:val="10"/>
          <w:vertAlign w:val="baseline"/>
        </w:rPr>
        <w:t> </w:t>
      </w:r>
      <w:r>
        <w:rPr>
          <w:color w:val="231F20"/>
          <w:vertAlign w:val="baseline"/>
        </w:rPr>
        <w:t>diameter.</w:t>
      </w:r>
    </w:p>
    <w:p>
      <w:pPr>
        <w:pStyle w:val="ListParagraph"/>
        <w:numPr>
          <w:ilvl w:val="1"/>
          <w:numId w:val="1"/>
        </w:numPr>
        <w:tabs>
          <w:tab w:pos="726" w:val="left" w:leader="none"/>
        </w:tabs>
        <w:spacing w:line="235" w:lineRule="auto" w:before="128" w:after="0"/>
        <w:ind w:left="110" w:right="203" w:firstLine="200"/>
        <w:jc w:val="both"/>
        <w:rPr>
          <w:sz w:val="20"/>
        </w:rPr>
      </w:pPr>
      <w:r>
        <w:rPr>
          <w:color w:val="231F20"/>
          <w:spacing w:val="2"/>
          <w:sz w:val="20"/>
        </w:rPr>
        <w:t>R</w:t>
      </w:r>
      <w:r>
        <w:rPr>
          <w:color w:val="231F20"/>
          <w:spacing w:val="2"/>
          <w:sz w:val="15"/>
        </w:rPr>
        <w:t>ELAXING </w:t>
      </w:r>
      <w:r>
        <w:rPr>
          <w:color w:val="231F20"/>
          <w:sz w:val="15"/>
        </w:rPr>
        <w:t>THE </w:t>
      </w:r>
      <w:r>
        <w:rPr>
          <w:color w:val="231F20"/>
          <w:spacing w:val="2"/>
          <w:sz w:val="20"/>
        </w:rPr>
        <w:t>U</w:t>
      </w:r>
      <w:r>
        <w:rPr>
          <w:color w:val="231F20"/>
          <w:spacing w:val="2"/>
          <w:sz w:val="15"/>
        </w:rPr>
        <w:t>NIFORMITY </w:t>
      </w:r>
      <w:r>
        <w:rPr>
          <w:color w:val="231F20"/>
          <w:sz w:val="15"/>
        </w:rPr>
        <w:t>OF </w:t>
      </w:r>
      <w:r>
        <w:rPr>
          <w:color w:val="231F20"/>
          <w:spacing w:val="2"/>
          <w:sz w:val="20"/>
        </w:rPr>
        <w:t>D</w:t>
      </w:r>
      <w:r>
        <w:rPr>
          <w:color w:val="231F20"/>
          <w:spacing w:val="2"/>
          <w:sz w:val="15"/>
        </w:rPr>
        <w:t>EMANDS</w:t>
      </w:r>
      <w:r>
        <w:rPr>
          <w:color w:val="231F20"/>
          <w:spacing w:val="2"/>
          <w:sz w:val="20"/>
        </w:rPr>
        <w:t>. </w:t>
      </w:r>
      <w:r>
        <w:rPr>
          <w:color w:val="231F20"/>
          <w:sz w:val="20"/>
        </w:rPr>
        <w:t>The </w:t>
      </w:r>
      <w:r>
        <w:rPr>
          <w:color w:val="231F20"/>
          <w:spacing w:val="2"/>
          <w:sz w:val="20"/>
        </w:rPr>
        <w:t>results </w:t>
      </w:r>
      <w:r>
        <w:rPr>
          <w:color w:val="231F20"/>
          <w:sz w:val="20"/>
        </w:rPr>
        <w:t>of the preceding </w:t>
      </w:r>
      <w:r>
        <w:rPr>
          <w:color w:val="231F20"/>
          <w:spacing w:val="2"/>
          <w:sz w:val="20"/>
        </w:rPr>
        <w:t>section </w:t>
      </w:r>
      <w:r>
        <w:rPr>
          <w:color w:val="231F20"/>
          <w:sz w:val="20"/>
        </w:rPr>
        <w:t>can be </w:t>
      </w:r>
      <w:r>
        <w:rPr>
          <w:color w:val="231F20"/>
          <w:spacing w:val="2"/>
          <w:sz w:val="20"/>
        </w:rPr>
        <w:t>easily generalized </w:t>
      </w:r>
      <w:r>
        <w:rPr>
          <w:color w:val="231F20"/>
          <w:sz w:val="20"/>
        </w:rPr>
        <w:t>to </w:t>
      </w:r>
      <w:r>
        <w:rPr>
          <w:color w:val="231F20"/>
          <w:spacing w:val="2"/>
          <w:sz w:val="20"/>
        </w:rPr>
        <w:t>work </w:t>
      </w:r>
      <w:r>
        <w:rPr>
          <w:color w:val="231F20"/>
          <w:sz w:val="20"/>
        </w:rPr>
        <w:t>for </w:t>
      </w:r>
      <w:r>
        <w:rPr>
          <w:color w:val="231F20"/>
          <w:spacing w:val="2"/>
          <w:sz w:val="20"/>
        </w:rPr>
        <w:t>more general multicommodity </w:t>
      </w:r>
      <w:r>
        <w:rPr>
          <w:color w:val="231F20"/>
          <w:spacing w:val="3"/>
          <w:sz w:val="20"/>
        </w:rPr>
        <w:t>flow </w:t>
      </w:r>
      <w:r>
        <w:rPr>
          <w:color w:val="231F20"/>
          <w:spacing w:val="2"/>
          <w:sz w:val="20"/>
        </w:rPr>
        <w:t>problems. </w:t>
      </w:r>
      <w:r>
        <w:rPr>
          <w:color w:val="231F20"/>
          <w:sz w:val="20"/>
        </w:rPr>
        <w:t>For </w:t>
      </w:r>
      <w:r>
        <w:rPr>
          <w:color w:val="231F20"/>
          <w:spacing w:val="2"/>
          <w:sz w:val="20"/>
        </w:rPr>
        <w:t>example, </w:t>
      </w:r>
      <w:r>
        <w:rPr>
          <w:color w:val="231F20"/>
          <w:sz w:val="20"/>
        </w:rPr>
        <w:t>in </w:t>
      </w:r>
      <w:r>
        <w:rPr>
          <w:color w:val="231F20"/>
          <w:spacing w:val="2"/>
          <w:sz w:val="20"/>
        </w:rPr>
        <w:t>this section, </w:t>
      </w:r>
      <w:r>
        <w:rPr>
          <w:color w:val="231F20"/>
          <w:sz w:val="20"/>
        </w:rPr>
        <w:t>we </w:t>
      </w:r>
      <w:r>
        <w:rPr>
          <w:color w:val="231F20"/>
          <w:spacing w:val="2"/>
          <w:sz w:val="20"/>
        </w:rPr>
        <w:t>show </w:t>
      </w:r>
      <w:r>
        <w:rPr>
          <w:color w:val="231F20"/>
          <w:sz w:val="20"/>
        </w:rPr>
        <w:t>how to  </w:t>
      </w:r>
      <w:r>
        <w:rPr>
          <w:color w:val="231F20"/>
          <w:spacing w:val="2"/>
          <w:sz w:val="20"/>
        </w:rPr>
        <w:t>prove analogous </w:t>
      </w:r>
      <w:r>
        <w:rPr>
          <w:color w:val="231F20"/>
          <w:sz w:val="20"/>
        </w:rPr>
        <w:t>results  for </w:t>
      </w:r>
      <w:r>
        <w:rPr>
          <w:i/>
          <w:color w:val="231F20"/>
          <w:spacing w:val="2"/>
          <w:sz w:val="20"/>
        </w:rPr>
        <w:t>product </w:t>
      </w:r>
      <w:r>
        <w:rPr>
          <w:color w:val="231F20"/>
          <w:spacing w:val="2"/>
          <w:sz w:val="20"/>
        </w:rPr>
        <w:t>multicommodity flow problems (PMFPs).</w:t>
      </w:r>
      <w:r>
        <w:rPr>
          <w:color w:val="231F20"/>
          <w:spacing w:val="2"/>
          <w:sz w:val="20"/>
          <w:vertAlign w:val="superscript"/>
        </w:rPr>
        <w:t>6</w:t>
      </w:r>
      <w:r>
        <w:rPr>
          <w:color w:val="231F20"/>
          <w:spacing w:val="2"/>
          <w:sz w:val="20"/>
          <w:vertAlign w:val="baseline"/>
        </w:rPr>
        <w:t> </w:t>
      </w:r>
      <w:r>
        <w:rPr>
          <w:color w:val="231F20"/>
          <w:sz w:val="20"/>
          <w:vertAlign w:val="baseline"/>
        </w:rPr>
        <w:t>In a </w:t>
      </w:r>
      <w:r>
        <w:rPr>
          <w:color w:val="231F20"/>
          <w:spacing w:val="2"/>
          <w:sz w:val="20"/>
          <w:vertAlign w:val="baseline"/>
        </w:rPr>
        <w:t>PMFP, </w:t>
      </w:r>
      <w:r>
        <w:rPr>
          <w:color w:val="231F20"/>
          <w:sz w:val="20"/>
          <w:vertAlign w:val="baseline"/>
        </w:rPr>
        <w:t>we </w:t>
      </w:r>
      <w:r>
        <w:rPr>
          <w:color w:val="231F20"/>
          <w:spacing w:val="2"/>
          <w:sz w:val="20"/>
          <w:vertAlign w:val="baseline"/>
        </w:rPr>
        <w:t>associate </w:t>
      </w:r>
      <w:r>
        <w:rPr>
          <w:color w:val="231F20"/>
          <w:sz w:val="20"/>
          <w:vertAlign w:val="baseline"/>
        </w:rPr>
        <w:t>a </w:t>
      </w:r>
      <w:r>
        <w:rPr>
          <w:color w:val="231F20"/>
          <w:spacing w:val="2"/>
          <w:sz w:val="20"/>
          <w:vertAlign w:val="baseline"/>
        </w:rPr>
        <w:t>nonnegative weight </w:t>
      </w:r>
      <w:r>
        <w:rPr>
          <w:rFonts w:ascii="Calibri" w:hAnsi="Calibri"/>
          <w:color w:val="231F20"/>
          <w:spacing w:val="11"/>
          <w:sz w:val="20"/>
          <w:vertAlign w:val="baseline"/>
        </w:rPr>
        <w:t>π</w:t>
      </w:r>
      <w:r>
        <w:rPr>
          <w:color w:val="231F20"/>
          <w:spacing w:val="11"/>
          <w:sz w:val="20"/>
          <w:vertAlign w:val="baseline"/>
        </w:rPr>
        <w:t>(</w:t>
      </w:r>
      <w:r>
        <w:rPr>
          <w:i/>
          <w:color w:val="231F20"/>
          <w:spacing w:val="11"/>
          <w:sz w:val="20"/>
          <w:vertAlign w:val="baseline"/>
        </w:rPr>
        <w:t>u</w:t>
      </w:r>
      <w:r>
        <w:rPr>
          <w:color w:val="231F20"/>
          <w:spacing w:val="11"/>
          <w:sz w:val="20"/>
          <w:vertAlign w:val="baseline"/>
        </w:rPr>
        <w:t>) </w:t>
      </w:r>
      <w:r>
        <w:rPr>
          <w:color w:val="231F20"/>
          <w:spacing w:val="2"/>
          <w:sz w:val="20"/>
          <w:vertAlign w:val="baseline"/>
        </w:rPr>
        <w:t>with each node </w:t>
      </w:r>
      <w:r>
        <w:rPr>
          <w:i/>
          <w:color w:val="231F20"/>
          <w:sz w:val="20"/>
          <w:vertAlign w:val="baseline"/>
        </w:rPr>
        <w:t>u </w:t>
      </w:r>
      <w:r>
        <w:rPr>
          <w:rFonts w:ascii="Arial" w:hAnsi="Arial"/>
          <w:color w:val="231F20"/>
          <w:w w:val="135"/>
          <w:sz w:val="20"/>
          <w:vertAlign w:val="baseline"/>
        </w:rPr>
        <w:t>c </w:t>
      </w:r>
      <w:r>
        <w:rPr>
          <w:i/>
          <w:color w:val="231F20"/>
          <w:spacing w:val="7"/>
          <w:sz w:val="20"/>
          <w:vertAlign w:val="baseline"/>
        </w:rPr>
        <w:t>V</w:t>
      </w:r>
      <w:r>
        <w:rPr>
          <w:color w:val="231F20"/>
          <w:spacing w:val="7"/>
          <w:sz w:val="20"/>
          <w:vertAlign w:val="baseline"/>
        </w:rPr>
        <w:t>. </w:t>
      </w:r>
      <w:r>
        <w:rPr>
          <w:color w:val="231F20"/>
          <w:sz w:val="20"/>
          <w:vertAlign w:val="baseline"/>
        </w:rPr>
        <w:t>The </w:t>
      </w:r>
      <w:r>
        <w:rPr>
          <w:color w:val="231F20"/>
          <w:spacing w:val="2"/>
          <w:sz w:val="20"/>
          <w:vertAlign w:val="baseline"/>
        </w:rPr>
        <w:t>demand </w:t>
      </w:r>
      <w:r>
        <w:rPr>
          <w:color w:val="231F20"/>
          <w:sz w:val="20"/>
          <w:vertAlign w:val="baseline"/>
        </w:rPr>
        <w:t>for the </w:t>
      </w:r>
      <w:r>
        <w:rPr>
          <w:color w:val="231F20"/>
          <w:spacing w:val="3"/>
          <w:sz w:val="20"/>
          <w:vertAlign w:val="baseline"/>
        </w:rPr>
        <w:t>commodity </w:t>
      </w:r>
      <w:r>
        <w:rPr>
          <w:color w:val="231F20"/>
          <w:spacing w:val="2"/>
          <w:sz w:val="20"/>
          <w:vertAlign w:val="baseline"/>
        </w:rPr>
        <w:t>between nodes </w:t>
      </w:r>
      <w:r>
        <w:rPr>
          <w:i/>
          <w:color w:val="231F20"/>
          <w:sz w:val="20"/>
          <w:vertAlign w:val="baseline"/>
        </w:rPr>
        <w:t>u  </w:t>
      </w:r>
      <w:r>
        <w:rPr>
          <w:color w:val="231F20"/>
          <w:sz w:val="20"/>
          <w:vertAlign w:val="baseline"/>
        </w:rPr>
        <w:t>and </w:t>
      </w:r>
      <w:r>
        <w:rPr>
          <w:i/>
          <w:color w:val="231F20"/>
          <w:sz w:val="20"/>
          <w:vertAlign w:val="baseline"/>
        </w:rPr>
        <w:t>v  </w:t>
      </w:r>
      <w:r>
        <w:rPr>
          <w:color w:val="231F20"/>
          <w:sz w:val="20"/>
          <w:vertAlign w:val="baseline"/>
        </w:rPr>
        <w:t>is </w:t>
      </w:r>
      <w:r>
        <w:rPr>
          <w:color w:val="231F20"/>
          <w:spacing w:val="2"/>
          <w:sz w:val="20"/>
          <w:vertAlign w:val="baseline"/>
        </w:rPr>
        <w:t>then </w:t>
      </w:r>
      <w:r>
        <w:rPr>
          <w:color w:val="231F20"/>
          <w:sz w:val="20"/>
          <w:vertAlign w:val="baseline"/>
        </w:rPr>
        <w:t>set to be </w:t>
      </w:r>
      <w:r>
        <w:rPr>
          <w:rFonts w:ascii="Calibri" w:hAnsi="Calibri"/>
          <w:color w:val="231F20"/>
          <w:spacing w:val="13"/>
          <w:sz w:val="20"/>
          <w:vertAlign w:val="baseline"/>
        </w:rPr>
        <w:t>π</w:t>
      </w:r>
      <w:r>
        <w:rPr>
          <w:color w:val="231F20"/>
          <w:spacing w:val="13"/>
          <w:sz w:val="20"/>
          <w:vertAlign w:val="baseline"/>
        </w:rPr>
        <w:t>(</w:t>
      </w:r>
      <w:r>
        <w:rPr>
          <w:i/>
          <w:color w:val="231F20"/>
          <w:spacing w:val="13"/>
          <w:sz w:val="20"/>
          <w:vertAlign w:val="baseline"/>
        </w:rPr>
        <w:t>u</w:t>
      </w:r>
      <w:r>
        <w:rPr>
          <w:color w:val="231F20"/>
          <w:spacing w:val="13"/>
          <w:sz w:val="20"/>
          <w:vertAlign w:val="baseline"/>
        </w:rPr>
        <w:t>)</w:t>
      </w:r>
      <w:r>
        <w:rPr>
          <w:rFonts w:ascii="Calibri" w:hAnsi="Calibri"/>
          <w:color w:val="231F20"/>
          <w:spacing w:val="13"/>
          <w:sz w:val="20"/>
          <w:vertAlign w:val="baseline"/>
        </w:rPr>
        <w:t>π</w:t>
      </w:r>
      <w:r>
        <w:rPr>
          <w:color w:val="231F20"/>
          <w:spacing w:val="13"/>
          <w:sz w:val="20"/>
          <w:vertAlign w:val="baseline"/>
        </w:rPr>
        <w:t>(</w:t>
      </w:r>
      <w:r>
        <w:rPr>
          <w:i/>
          <w:color w:val="231F20"/>
          <w:spacing w:val="13"/>
          <w:sz w:val="20"/>
          <w:vertAlign w:val="baseline"/>
        </w:rPr>
        <w:t>v</w:t>
      </w:r>
      <w:r>
        <w:rPr>
          <w:color w:val="231F20"/>
          <w:spacing w:val="13"/>
          <w:sz w:val="20"/>
          <w:vertAlign w:val="baseline"/>
        </w:rPr>
        <w:t>).</w:t>
      </w:r>
      <w:r>
        <w:rPr>
          <w:color w:val="231F20"/>
          <w:spacing w:val="13"/>
          <w:sz w:val="20"/>
          <w:vertAlign w:val="superscript"/>
        </w:rPr>
        <w:t>7</w:t>
      </w:r>
      <w:r>
        <w:rPr>
          <w:color w:val="231F20"/>
          <w:spacing w:val="13"/>
          <w:sz w:val="20"/>
          <w:vertAlign w:val="baseline"/>
        </w:rPr>
        <w:t> </w:t>
      </w:r>
      <w:r>
        <w:rPr>
          <w:color w:val="231F20"/>
          <w:sz w:val="20"/>
          <w:vertAlign w:val="baseline"/>
        </w:rPr>
        <w:t>The </w:t>
      </w:r>
      <w:r>
        <w:rPr>
          <w:color w:val="231F20"/>
          <w:spacing w:val="2"/>
          <w:sz w:val="20"/>
          <w:vertAlign w:val="baseline"/>
        </w:rPr>
        <w:t>UMFP </w:t>
      </w:r>
      <w:r>
        <w:rPr>
          <w:color w:val="231F20"/>
          <w:sz w:val="20"/>
          <w:vertAlign w:val="baseline"/>
        </w:rPr>
        <w:t>is a </w:t>
      </w:r>
      <w:r>
        <w:rPr>
          <w:color w:val="231F20"/>
          <w:spacing w:val="2"/>
          <w:sz w:val="20"/>
          <w:vertAlign w:val="baseline"/>
        </w:rPr>
        <w:t>special </w:t>
      </w:r>
      <w:r>
        <w:rPr>
          <w:color w:val="231F20"/>
          <w:spacing w:val="3"/>
          <w:sz w:val="20"/>
          <w:vertAlign w:val="baseline"/>
        </w:rPr>
        <w:t>case</w:t>
      </w:r>
      <w:r>
        <w:rPr>
          <w:color w:val="231F20"/>
          <w:spacing w:val="56"/>
          <w:sz w:val="20"/>
          <w:vertAlign w:val="baseline"/>
        </w:rPr>
        <w:t> </w:t>
      </w:r>
      <w:r>
        <w:rPr>
          <w:color w:val="231F20"/>
          <w:sz w:val="20"/>
          <w:vertAlign w:val="baseline"/>
        </w:rPr>
        <w:t>of a </w:t>
      </w:r>
      <w:r>
        <w:rPr>
          <w:color w:val="231F20"/>
          <w:spacing w:val="2"/>
          <w:sz w:val="20"/>
          <w:vertAlign w:val="baseline"/>
        </w:rPr>
        <w:t>PMFP </w:t>
      </w:r>
      <w:r>
        <w:rPr>
          <w:color w:val="231F20"/>
          <w:sz w:val="20"/>
          <w:vertAlign w:val="baseline"/>
        </w:rPr>
        <w:t>for </w:t>
      </w:r>
      <w:r>
        <w:rPr>
          <w:color w:val="231F20"/>
          <w:spacing w:val="2"/>
          <w:sz w:val="20"/>
          <w:vertAlign w:val="baseline"/>
        </w:rPr>
        <w:t>which </w:t>
      </w:r>
      <w:r>
        <w:rPr>
          <w:rFonts w:ascii="Calibri" w:hAnsi="Calibri"/>
          <w:color w:val="231F20"/>
          <w:spacing w:val="11"/>
          <w:sz w:val="20"/>
          <w:vertAlign w:val="baseline"/>
        </w:rPr>
        <w:t>π</w:t>
      </w:r>
      <w:r>
        <w:rPr>
          <w:color w:val="231F20"/>
          <w:spacing w:val="11"/>
          <w:sz w:val="20"/>
          <w:vertAlign w:val="baseline"/>
        </w:rPr>
        <w:t>(</w:t>
      </w:r>
      <w:r>
        <w:rPr>
          <w:i/>
          <w:color w:val="231F20"/>
          <w:spacing w:val="11"/>
          <w:sz w:val="20"/>
          <w:vertAlign w:val="baseline"/>
        </w:rPr>
        <w:t>u</w:t>
      </w:r>
      <w:r>
        <w:rPr>
          <w:color w:val="231F20"/>
          <w:spacing w:val="11"/>
          <w:sz w:val="20"/>
          <w:vertAlign w:val="baseline"/>
        </w:rPr>
        <w:t>) </w:t>
      </w:r>
      <w:r>
        <w:rPr>
          <w:rFonts w:ascii="Arial" w:hAnsi="Arial"/>
          <w:color w:val="231F20"/>
          <w:w w:val="135"/>
          <w:sz w:val="20"/>
          <w:vertAlign w:val="baseline"/>
        </w:rPr>
        <w:t>= </w:t>
      </w:r>
      <w:r>
        <w:rPr>
          <w:color w:val="231F20"/>
          <w:sz w:val="20"/>
          <w:vertAlign w:val="baseline"/>
        </w:rPr>
        <w:t>1 for all </w:t>
      </w:r>
      <w:r>
        <w:rPr>
          <w:color w:val="231F20"/>
          <w:spacing w:val="2"/>
          <w:sz w:val="20"/>
          <w:vertAlign w:val="baseline"/>
        </w:rPr>
        <w:t>nodes </w:t>
      </w:r>
      <w:r>
        <w:rPr>
          <w:i/>
          <w:color w:val="231F20"/>
          <w:sz w:val="20"/>
          <w:vertAlign w:val="baseline"/>
        </w:rPr>
        <w:t>u </w:t>
      </w:r>
      <w:r>
        <w:rPr>
          <w:rFonts w:ascii="Arial" w:hAnsi="Arial"/>
          <w:color w:val="231F20"/>
          <w:w w:val="135"/>
          <w:sz w:val="20"/>
          <w:vertAlign w:val="baseline"/>
        </w:rPr>
        <w:t>c</w:t>
      </w:r>
      <w:r>
        <w:rPr>
          <w:rFonts w:ascii="Arial" w:hAnsi="Arial"/>
          <w:color w:val="231F20"/>
          <w:spacing w:val="9"/>
          <w:w w:val="135"/>
          <w:sz w:val="20"/>
          <w:vertAlign w:val="baseline"/>
        </w:rPr>
        <w:t> </w:t>
      </w:r>
      <w:r>
        <w:rPr>
          <w:i/>
          <w:color w:val="231F20"/>
          <w:spacing w:val="7"/>
          <w:sz w:val="20"/>
          <w:vertAlign w:val="baseline"/>
        </w:rPr>
        <w:t>V</w:t>
      </w:r>
      <w:r>
        <w:rPr>
          <w:color w:val="231F20"/>
          <w:spacing w:val="7"/>
          <w:sz w:val="20"/>
          <w:vertAlign w:val="baseline"/>
        </w:rPr>
        <w:t>.</w:t>
      </w:r>
    </w:p>
    <w:p>
      <w:pPr>
        <w:pStyle w:val="BodyText"/>
        <w:spacing w:line="213" w:lineRule="auto"/>
        <w:ind w:right="203" w:firstLine="200"/>
        <w:jc w:val="both"/>
      </w:pPr>
      <w:r>
        <w:rPr>
          <w:color w:val="231F20"/>
          <w:w w:val="110"/>
        </w:rPr>
        <w:t>In what follows, we use </w:t>
      </w:r>
      <w:r>
        <w:rPr>
          <w:rFonts w:ascii="Arial Black" w:hAnsi="Arial Black"/>
          <w:color w:val="231F20"/>
          <w:w w:val="110"/>
        </w:rPr>
        <w:t>9 </w:t>
      </w:r>
      <w:r>
        <w:rPr>
          <w:color w:val="231F20"/>
          <w:w w:val="110"/>
        </w:rPr>
        <w:t>to denote the subset of nodes for which </w:t>
      </w:r>
      <w:r>
        <w:rPr>
          <w:rFonts w:ascii="Calibri" w:hAnsi="Calibri"/>
          <w:color w:val="231F20"/>
          <w:w w:val="110"/>
        </w:rPr>
        <w:t>π </w:t>
      </w:r>
      <w:r>
        <w:rPr>
          <w:color w:val="231F20"/>
          <w:w w:val="110"/>
        </w:rPr>
        <w:t>is </w:t>
      </w:r>
      <w:r>
        <w:rPr>
          <w:color w:val="231F20"/>
          <w:w w:val="100"/>
        </w:rPr>
        <w:t>nonzero,</w:t>
      </w:r>
      <w:r>
        <w:rPr>
          <w:color w:val="231F20"/>
        </w:rPr>
        <w:t>  and  we  </w:t>
      </w:r>
      <w:r>
        <w:rPr>
          <w:color w:val="231F20"/>
          <w:w w:val="99"/>
        </w:rPr>
        <w:t>set</w:t>
      </w:r>
      <w:r>
        <w:rPr>
          <w:color w:val="231F20"/>
        </w:rPr>
        <w:t>  </w:t>
      </w:r>
      <w:r>
        <w:rPr>
          <w:i/>
          <w:color w:val="231F20"/>
          <w:w w:val="100"/>
        </w:rPr>
        <w:t>p</w:t>
      </w:r>
      <w:r>
        <w:rPr>
          <w:i/>
          <w:color w:val="231F20"/>
        </w:rPr>
        <w:t>  </w:t>
      </w:r>
      <w:r>
        <w:rPr>
          <w:rFonts w:ascii="Arial" w:hAnsi="Arial"/>
          <w:color w:val="231F20"/>
          <w:w w:val="142"/>
        </w:rPr>
        <w:t>=</w:t>
      </w:r>
      <w:r>
        <w:rPr>
          <w:rFonts w:ascii="Arial" w:hAnsi="Arial"/>
          <w:color w:val="231F20"/>
        </w:rPr>
        <w:t>  </w:t>
      </w:r>
      <w:r>
        <w:rPr>
          <w:rFonts w:ascii="Calibri" w:hAnsi="Calibri"/>
          <w:color w:val="231F20"/>
          <w:w w:val="48"/>
        </w:rPr>
        <w:t>|</w:t>
      </w:r>
      <w:r>
        <w:rPr>
          <w:rFonts w:ascii="Arial Black" w:hAnsi="Arial Black"/>
          <w:color w:val="231F20"/>
          <w:w w:val="116"/>
        </w:rPr>
        <w:t>9</w:t>
      </w:r>
      <w:r>
        <w:rPr>
          <w:rFonts w:ascii="Calibri" w:hAnsi="Calibri"/>
          <w:color w:val="231F20"/>
          <w:w w:val="48"/>
        </w:rPr>
        <w:t>|</w:t>
      </w:r>
      <w:r>
        <w:rPr>
          <w:color w:val="231F20"/>
        </w:rPr>
        <w:t>.  Without  </w:t>
      </w:r>
      <w:r>
        <w:rPr>
          <w:color w:val="231F20"/>
          <w:w w:val="100"/>
        </w:rPr>
        <w:t>loss</w:t>
      </w:r>
      <w:r>
        <w:rPr>
          <w:color w:val="231F20"/>
        </w:rPr>
        <w:t>  of  generality,  we  </w:t>
      </w:r>
      <w:r>
        <w:rPr>
          <w:color w:val="231F20"/>
          <w:w w:val="100"/>
        </w:rPr>
        <w:t>will</w:t>
      </w:r>
      <w:r>
        <w:rPr>
          <w:color w:val="231F20"/>
        </w:rPr>
        <w:t>  </w:t>
      </w:r>
      <w:r>
        <w:rPr>
          <w:color w:val="231F20"/>
          <w:w w:val="100"/>
        </w:rPr>
        <w:t>assume</w:t>
      </w:r>
      <w:r>
        <w:rPr>
          <w:color w:val="231F20"/>
        </w:rPr>
        <w:t>  </w:t>
      </w:r>
      <w:r>
        <w:rPr>
          <w:color w:val="231F20"/>
          <w:w w:val="99"/>
        </w:rPr>
        <w:t>that </w:t>
      </w:r>
      <w:r>
        <w:rPr>
          <w:rFonts w:ascii="Arial" w:hAnsi="Arial"/>
          <w:color w:val="231F20"/>
          <w:w w:val="110"/>
        </w:rPr>
        <w:t>Z</w:t>
      </w:r>
      <w:r>
        <w:rPr>
          <w:i/>
          <w:color w:val="231F20"/>
          <w:w w:val="110"/>
          <w:position w:val="-4"/>
          <w:sz w:val="13"/>
        </w:rPr>
        <w:t>u</w:t>
      </w:r>
      <w:r>
        <w:rPr>
          <w:rFonts w:ascii="Arial" w:hAnsi="Arial"/>
          <w:color w:val="231F20"/>
          <w:w w:val="110"/>
          <w:position w:val="-4"/>
          <w:sz w:val="13"/>
        </w:rPr>
        <w:t>c</w:t>
      </w:r>
      <w:r>
        <w:rPr>
          <w:i/>
          <w:color w:val="231F20"/>
          <w:w w:val="110"/>
          <w:position w:val="-4"/>
          <w:sz w:val="13"/>
        </w:rPr>
        <w:t>V </w:t>
      </w:r>
      <w:r>
        <w:rPr>
          <w:rFonts w:ascii="Calibri" w:hAnsi="Calibri"/>
          <w:color w:val="231F20"/>
          <w:w w:val="110"/>
        </w:rPr>
        <w:t>π</w:t>
      </w:r>
      <w:r>
        <w:rPr>
          <w:color w:val="231F20"/>
          <w:w w:val="110"/>
        </w:rPr>
        <w:t>(</w:t>
      </w:r>
      <w:r>
        <w:rPr>
          <w:i/>
          <w:color w:val="231F20"/>
          <w:w w:val="110"/>
        </w:rPr>
        <w:t>u</w:t>
      </w:r>
      <w:r>
        <w:rPr>
          <w:color w:val="231F20"/>
          <w:w w:val="110"/>
        </w:rPr>
        <w:t>) </w:t>
      </w:r>
      <w:r>
        <w:rPr>
          <w:rFonts w:ascii="Arial" w:hAnsi="Arial"/>
          <w:color w:val="231F20"/>
          <w:w w:val="115"/>
        </w:rPr>
        <w:t>= </w:t>
      </w:r>
      <w:r>
        <w:rPr>
          <w:i/>
          <w:color w:val="231F20"/>
          <w:w w:val="110"/>
        </w:rPr>
        <w:t>p </w:t>
      </w:r>
      <w:r>
        <w:rPr>
          <w:color w:val="231F20"/>
          <w:w w:val="110"/>
        </w:rPr>
        <w:t>for each PMFP.</w:t>
      </w:r>
    </w:p>
    <w:p>
      <w:pPr>
        <w:pStyle w:val="BodyText"/>
        <w:spacing w:line="219" w:lineRule="exact"/>
        <w:ind w:left="310"/>
        <w:jc w:val="both"/>
      </w:pPr>
      <w:r>
        <w:rPr>
          <w:color w:val="231F20"/>
        </w:rPr>
        <w:t>The min-cut for a PMFP is</w:t>
      </w:r>
    </w:p>
    <w:p>
      <w:pPr>
        <w:pStyle w:val="BodyText"/>
        <w:spacing w:before="3"/>
        <w:ind w:left="0"/>
        <w:rPr>
          <w:sz w:val="8"/>
        </w:rPr>
      </w:pPr>
    </w:p>
    <w:p>
      <w:pPr>
        <w:spacing w:after="0"/>
        <w:rPr>
          <w:sz w:val="8"/>
        </w:rPr>
        <w:sectPr>
          <w:type w:val="continuous"/>
          <w:pgSz w:w="9720" w:h="14400"/>
          <w:pgMar w:top="1140" w:bottom="280" w:left="1160" w:right="1040"/>
        </w:sectPr>
      </w:pPr>
    </w:p>
    <w:p>
      <w:pPr>
        <w:pStyle w:val="BodyText"/>
        <w:spacing w:before="4"/>
        <w:ind w:left="0"/>
        <w:rPr>
          <w:sz w:val="24"/>
        </w:rPr>
      </w:pPr>
    </w:p>
    <w:p>
      <w:pPr>
        <w:pStyle w:val="BodyText"/>
        <w:spacing w:line="188" w:lineRule="exact"/>
        <w:ind w:left="0"/>
        <w:jc w:val="right"/>
      </w:pPr>
      <w:r>
        <w:rPr>
          <w:color w:val="231F20"/>
        </w:rPr>
        <w:t>min</w:t>
      </w:r>
    </w:p>
    <w:p>
      <w:pPr>
        <w:spacing w:line="271" w:lineRule="exact" w:before="55"/>
        <w:ind w:left="116" w:right="0" w:firstLine="0"/>
        <w:jc w:val="left"/>
        <w:rPr>
          <w:rFonts w:ascii="Arial" w:hAnsi="Arial"/>
          <w:sz w:val="20"/>
        </w:rPr>
      </w:pPr>
      <w:r>
        <w:rPr/>
        <w:br w:type="column"/>
      </w:r>
      <w:r>
        <w:rPr>
          <w:i/>
          <w:color w:val="231F20"/>
          <w:spacing w:val="15"/>
          <w:w w:val="102"/>
          <w:sz w:val="20"/>
        </w:rPr>
        <w:t>C</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p>
    <w:p>
      <w:pPr>
        <w:pStyle w:val="BodyText"/>
        <w:spacing w:line="158" w:lineRule="exact"/>
        <w:ind w:left="1036"/>
      </w:pPr>
      <w:r>
        <w:rPr/>
        <w:pict>
          <v:line style="position:absolute;mso-position-horizontal-relative:page;mso-position-vertical-relative:paragraph;z-index:15759872" from="226.929001pt,4.831651pt" to="275.423001pt,4.831651pt" stroked="true" strokeweight=".25pt" strokecolor="#231f20">
            <v:stroke dashstyle="solid"/>
            <w10:wrap type="none"/>
          </v:line>
        </w:pict>
      </w:r>
      <w:r>
        <w:rPr>
          <w:color w:val="231F20"/>
          <w:w w:val="102"/>
        </w:rPr>
        <w:t>,</w:t>
      </w:r>
    </w:p>
    <w:p>
      <w:pPr>
        <w:spacing w:after="0" w:line="158" w:lineRule="exact"/>
        <w:sectPr>
          <w:type w:val="continuous"/>
          <w:pgSz w:w="9720" w:h="14400"/>
          <w:pgMar w:top="1140" w:bottom="280" w:left="1160" w:right="1040"/>
          <w:cols w:num="2" w:equalWidth="0">
            <w:col w:w="3313" w:space="40"/>
            <w:col w:w="4167"/>
          </w:cols>
        </w:sectPr>
      </w:pPr>
    </w:p>
    <w:p>
      <w:pPr>
        <w:spacing w:line="259" w:lineRule="exact" w:before="0"/>
        <w:ind w:left="235" w:right="430" w:firstLine="0"/>
        <w:jc w:val="center"/>
        <w:rPr>
          <w:rFonts w:ascii="Arial" w:hAnsi="Arial"/>
          <w:sz w:val="20"/>
        </w:rPr>
      </w:pPr>
      <w:r>
        <w:rPr>
          <w:i/>
          <w:color w:val="231F20"/>
          <w:spacing w:val="9"/>
          <w:w w:val="105"/>
          <w:position w:val="1"/>
          <w:sz w:val="12"/>
        </w:rPr>
        <w:t>U</w:t>
      </w:r>
      <w:r>
        <w:rPr>
          <w:rFonts w:ascii="Arial" w:hAnsi="Arial"/>
          <w:color w:val="231F20"/>
          <w:spacing w:val="1"/>
          <w:w w:val="121"/>
          <w:position w:val="1"/>
          <w:sz w:val="12"/>
        </w:rPr>
        <w:t>Ç</w:t>
      </w:r>
      <w:r>
        <w:rPr>
          <w:i/>
          <w:color w:val="231F20"/>
          <w:w w:val="105"/>
          <w:position w:val="1"/>
          <w:sz w:val="12"/>
        </w:rPr>
        <w:t>V</w:t>
      </w:r>
      <w:r>
        <w:rPr>
          <w:i/>
          <w:color w:val="231F20"/>
          <w:position w:val="1"/>
          <w:sz w:val="12"/>
        </w:rPr>
        <w:t>  </w:t>
      </w:r>
      <w:r>
        <w:rPr>
          <w:i/>
          <w:color w:val="231F20"/>
          <w:spacing w:val="8"/>
          <w:position w:val="1"/>
          <w:sz w:val="12"/>
        </w:rPr>
        <w:t> </w:t>
      </w:r>
      <w:r>
        <w:rPr>
          <w:rFonts w:ascii="Calibri" w:hAnsi="Calibri"/>
          <w:color w:val="231F20"/>
          <w:spacing w:val="15"/>
          <w:w w:val="123"/>
          <w:sz w:val="20"/>
        </w:rPr>
        <w:t>π</w:t>
      </w:r>
      <w:r>
        <w:rPr>
          <w:rFonts w:ascii="Arial" w:hAnsi="Arial"/>
          <w:color w:val="231F20"/>
          <w:spacing w:val="15"/>
          <w:w w:val="102"/>
          <w:sz w:val="20"/>
        </w:rPr>
        <w:t>(</w:t>
      </w:r>
      <w:r>
        <w:rPr>
          <w:i/>
          <w:color w:val="231F20"/>
          <w:spacing w:val="15"/>
          <w:w w:val="102"/>
          <w:sz w:val="20"/>
        </w:rPr>
        <w:t>U</w:t>
      </w:r>
      <w:r>
        <w:rPr>
          <w:rFonts w:ascii="Arial" w:hAnsi="Arial"/>
          <w:color w:val="231F20"/>
          <w:spacing w:val="15"/>
          <w:w w:val="102"/>
          <w:sz w:val="20"/>
        </w:rPr>
        <w:t>)</w:t>
      </w:r>
      <w:r>
        <w:rPr>
          <w:rFonts w:ascii="Calibri" w:hAnsi="Calibri"/>
          <w:color w:val="231F20"/>
          <w:spacing w:val="15"/>
          <w:w w:val="123"/>
          <w:sz w:val="20"/>
        </w:rPr>
        <w:t>π</w:t>
      </w:r>
      <w:r>
        <w:rPr>
          <w:rFonts w:ascii="Arial" w:hAnsi="Arial"/>
          <w:color w:val="231F20"/>
          <w:spacing w:val="15"/>
          <w:w w:val="102"/>
          <w:sz w:val="20"/>
        </w:rPr>
        <w:t>(</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p>
    <w:p>
      <w:pPr>
        <w:pStyle w:val="BodyText"/>
        <w:spacing w:line="228" w:lineRule="exact" w:before="149"/>
      </w:pPr>
      <w:r>
        <w:rPr>
          <w:color w:val="231F20"/>
          <w:w w:val="105"/>
        </w:rPr>
        <w:t>where </w:t>
      </w:r>
      <w:r>
        <w:rPr>
          <w:rFonts w:ascii="Calibri" w:hAnsi="Calibri"/>
          <w:color w:val="231F20"/>
          <w:w w:val="105"/>
        </w:rPr>
        <w:t>π</w:t>
      </w:r>
      <w:r>
        <w:rPr>
          <w:color w:val="231F20"/>
          <w:w w:val="105"/>
        </w:rPr>
        <w:t>(</w:t>
      </w:r>
      <w:r>
        <w:rPr>
          <w:i/>
          <w:color w:val="231F20"/>
          <w:w w:val="105"/>
        </w:rPr>
        <w:t>U</w:t>
      </w:r>
      <w:r>
        <w:rPr>
          <w:color w:val="231F20"/>
          <w:w w:val="105"/>
        </w:rPr>
        <w:t>) </w:t>
      </w:r>
      <w:r>
        <w:rPr>
          <w:rFonts w:ascii="Arial" w:hAnsi="Arial"/>
          <w:color w:val="231F20"/>
          <w:w w:val="115"/>
        </w:rPr>
        <w:t>= </w:t>
      </w:r>
      <w:r>
        <w:rPr>
          <w:rFonts w:ascii="Arial" w:hAnsi="Arial"/>
          <w:color w:val="231F20"/>
          <w:w w:val="105"/>
        </w:rPr>
        <w:t>Z</w:t>
      </w:r>
      <w:r>
        <w:rPr>
          <w:i/>
          <w:color w:val="231F20"/>
          <w:w w:val="105"/>
          <w:position w:val="-4"/>
          <w:sz w:val="13"/>
        </w:rPr>
        <w:t>u</w:t>
      </w:r>
      <w:r>
        <w:rPr>
          <w:rFonts w:ascii="Arial" w:hAnsi="Arial"/>
          <w:color w:val="231F20"/>
          <w:w w:val="105"/>
          <w:position w:val="-4"/>
          <w:sz w:val="13"/>
        </w:rPr>
        <w:t>c</w:t>
      </w:r>
      <w:r>
        <w:rPr>
          <w:i/>
          <w:color w:val="231F20"/>
          <w:w w:val="105"/>
          <w:position w:val="-4"/>
          <w:sz w:val="13"/>
        </w:rPr>
        <w:t>U</w:t>
      </w:r>
      <w:r>
        <w:rPr>
          <w:rFonts w:ascii="Calibri" w:hAnsi="Calibri"/>
          <w:color w:val="231F20"/>
          <w:w w:val="105"/>
        </w:rPr>
        <w:t>π</w:t>
      </w:r>
      <w:r>
        <w:rPr>
          <w:color w:val="231F20"/>
          <w:w w:val="105"/>
        </w:rPr>
        <w:t>(</w:t>
      </w:r>
      <w:r>
        <w:rPr>
          <w:i/>
          <w:color w:val="231F20"/>
          <w:w w:val="105"/>
        </w:rPr>
        <w:t>u</w:t>
      </w:r>
      <w:r>
        <w:rPr>
          <w:color w:val="231F20"/>
          <w:w w:val="105"/>
        </w:rPr>
        <w:t>). In what follows, we will show how to find a cut</w:t>
      </w:r>
    </w:p>
    <w:p>
      <w:pPr>
        <w:spacing w:line="256" w:lineRule="exact" w:before="0"/>
        <w:ind w:left="110" w:right="0" w:firstLine="0"/>
        <w:jc w:val="left"/>
        <w:rPr>
          <w:i/>
          <w:sz w:val="20"/>
        </w:rPr>
      </w:pPr>
      <w:r>
        <w:rPr>
          <w:rFonts w:ascii="Arial" w:hAnsi="Arial"/>
          <w:color w:val="231F20"/>
          <w:spacing w:val="15"/>
          <w:w w:val="70"/>
          <w:sz w:val="20"/>
        </w:rPr>
        <w:t>^</w:t>
      </w:r>
      <w:r>
        <w:rPr>
          <w:i/>
          <w:color w:val="231F20"/>
          <w:spacing w:val="15"/>
          <w:w w:val="100"/>
          <w:sz w:val="20"/>
        </w:rPr>
        <w:t>U</w:t>
      </w:r>
      <w:r>
        <w:rPr>
          <w:color w:val="231F20"/>
          <w:w w:val="100"/>
          <w:sz w:val="20"/>
        </w:rPr>
        <w:t>, </w:t>
      </w:r>
      <w:r>
        <w:rPr>
          <w:color w:val="231F20"/>
          <w:spacing w:val="-20"/>
          <w:w w:val="100"/>
          <w:sz w:val="20"/>
        </w:rPr>
        <w:t> </w:t>
      </w:r>
      <w:r>
        <w:rPr>
          <w:i/>
          <w:color w:val="231F20"/>
          <w:spacing w:val="-107"/>
          <w:w w:val="100"/>
          <w:sz w:val="20"/>
        </w:rPr>
        <w:t>U</w:t>
      </w:r>
      <w:r>
        <w:rPr>
          <w:rFonts w:ascii="Palatino Linotype" w:hAnsi="Palatino Linotype"/>
          <w:color w:val="231F20"/>
          <w:w w:val="100"/>
          <w:position w:val="4"/>
          <w:sz w:val="20"/>
        </w:rPr>
        <w:t>¯</w:t>
      </w:r>
      <w:r>
        <w:rPr>
          <w:rFonts w:ascii="Palatino Linotype" w:hAnsi="Palatino Linotype"/>
          <w:color w:val="231F20"/>
          <w:spacing w:val="4"/>
          <w:w w:val="100"/>
          <w:position w:val="4"/>
          <w:sz w:val="20"/>
        </w:rPr>
        <w:t> </w:t>
      </w:r>
      <w:r>
        <w:rPr>
          <w:rFonts w:ascii="Arial" w:hAnsi="Arial"/>
          <w:color w:val="231F20"/>
          <w:w w:val="100"/>
          <w:sz w:val="20"/>
        </w:rPr>
        <w:t>) </w:t>
      </w:r>
      <w:r>
        <w:rPr>
          <w:rFonts w:ascii="Arial" w:hAnsi="Arial"/>
          <w:color w:val="231F20"/>
          <w:spacing w:val="-27"/>
          <w:w w:val="100"/>
          <w:sz w:val="20"/>
        </w:rPr>
        <w:t> </w:t>
      </w:r>
      <w:r>
        <w:rPr>
          <w:color w:val="231F20"/>
          <w:spacing w:val="3"/>
          <w:w w:val="100"/>
          <w:sz w:val="20"/>
        </w:rPr>
        <w:t>fo</w:t>
      </w:r>
      <w:r>
        <w:rPr>
          <w:color w:val="231F20"/>
          <w:w w:val="100"/>
          <w:sz w:val="20"/>
        </w:rPr>
        <w:t>r</w:t>
      </w:r>
      <w:r>
        <w:rPr>
          <w:color w:val="231F20"/>
          <w:spacing w:val="22"/>
          <w:w w:val="100"/>
          <w:sz w:val="20"/>
        </w:rPr>
        <w:t> </w:t>
      </w:r>
      <w:r>
        <w:rPr>
          <w:color w:val="231F20"/>
          <w:spacing w:val="3"/>
          <w:w w:val="100"/>
          <w:sz w:val="20"/>
        </w:rPr>
        <w:t>whic</w:t>
      </w:r>
      <w:r>
        <w:rPr>
          <w:color w:val="231F20"/>
          <w:w w:val="100"/>
          <w:sz w:val="20"/>
        </w:rPr>
        <w:t>h</w:t>
      </w:r>
      <w:r>
        <w:rPr>
          <w:color w:val="231F20"/>
          <w:spacing w:val="22"/>
          <w:sz w:val="20"/>
        </w:rPr>
        <w:t> </w:t>
      </w:r>
      <w:r>
        <w:rPr>
          <w:color w:val="231F20"/>
          <w:spacing w:val="3"/>
          <w:w w:val="99"/>
          <w:sz w:val="20"/>
        </w:rPr>
        <w:t>th</w:t>
      </w:r>
      <w:r>
        <w:rPr>
          <w:color w:val="231F20"/>
          <w:w w:val="99"/>
          <w:sz w:val="20"/>
        </w:rPr>
        <w:t>e</w:t>
      </w:r>
      <w:r>
        <w:rPr>
          <w:color w:val="231F20"/>
          <w:spacing w:val="22"/>
          <w:sz w:val="20"/>
        </w:rPr>
        <w:t> </w:t>
      </w:r>
      <w:r>
        <w:rPr>
          <w:i/>
          <w:color w:val="231F20"/>
          <w:spacing w:val="3"/>
          <w:sz w:val="20"/>
        </w:rPr>
        <w:t>weighte</w:t>
      </w:r>
      <w:r>
        <w:rPr>
          <w:i/>
          <w:color w:val="231F20"/>
          <w:sz w:val="20"/>
        </w:rPr>
        <w:t>d</w:t>
      </w:r>
      <w:r>
        <w:rPr>
          <w:i/>
          <w:color w:val="231F20"/>
          <w:spacing w:val="22"/>
          <w:sz w:val="20"/>
        </w:rPr>
        <w:t> </w:t>
      </w:r>
      <w:r>
        <w:rPr>
          <w:i/>
          <w:color w:val="231F20"/>
          <w:spacing w:val="3"/>
          <w:w w:val="100"/>
          <w:sz w:val="20"/>
        </w:rPr>
        <w:t>rati</w:t>
      </w:r>
      <w:r>
        <w:rPr>
          <w:i/>
          <w:color w:val="231F20"/>
          <w:w w:val="100"/>
          <w:sz w:val="20"/>
        </w:rPr>
        <w:t>o</w:t>
      </w:r>
      <w:r>
        <w:rPr>
          <w:i/>
          <w:color w:val="231F20"/>
          <w:spacing w:val="22"/>
          <w:sz w:val="20"/>
        </w:rPr>
        <w:t> </w:t>
      </w:r>
      <w:r>
        <w:rPr>
          <w:i/>
          <w:color w:val="231F20"/>
          <w:spacing w:val="3"/>
          <w:w w:val="100"/>
          <w:sz w:val="20"/>
        </w:rPr>
        <w:t>cost</w:t>
      </w:r>
    </w:p>
    <w:p>
      <w:pPr>
        <w:spacing w:before="162"/>
        <w:ind w:left="235" w:right="346" w:firstLine="0"/>
        <w:jc w:val="center"/>
        <w:rPr>
          <w:rFonts w:ascii="Arial" w:hAnsi="Arial"/>
          <w:sz w:val="20"/>
        </w:rPr>
      </w:pPr>
      <w:r>
        <w:rPr/>
        <w:pict>
          <v:shape style="position:absolute;margin-left:219.289993pt;margin-top:26.49605pt;width:48.5pt;height:.1pt;mso-position-horizontal-relative:page;mso-position-vertical-relative:paragraph;z-index:-15698944;mso-wrap-distance-left:0;mso-wrap-distance-right:0" coordorigin="4386,530" coordsize="970,0" path="m4386,530l5356,530e" filled="false" stroked="true" strokeweight=".25pt" strokecolor="#231f20">
            <v:path arrowok="t"/>
            <v:stroke dashstyle="solid"/>
            <w10:wrap type="topAndBottom"/>
          </v:shape>
        </w:pict>
      </w:r>
      <w:r>
        <w:rPr>
          <w:i/>
          <w:color w:val="231F20"/>
          <w:spacing w:val="15"/>
          <w:w w:val="102"/>
          <w:sz w:val="20"/>
        </w:rPr>
        <w:t>C</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p>
    <w:p>
      <w:pPr>
        <w:pStyle w:val="BodyText"/>
        <w:ind w:left="235" w:right="346"/>
        <w:jc w:val="center"/>
        <w:rPr>
          <w:rFonts w:ascii="Arial" w:hAnsi="Arial"/>
        </w:rPr>
      </w:pPr>
      <w:r>
        <w:rPr>
          <w:rFonts w:ascii="Calibri" w:hAnsi="Calibri"/>
          <w:color w:val="231F20"/>
          <w:spacing w:val="15"/>
          <w:w w:val="123"/>
        </w:rPr>
        <w:t>π</w:t>
      </w:r>
      <w:r>
        <w:rPr>
          <w:rFonts w:ascii="Arial" w:hAnsi="Arial"/>
          <w:color w:val="231F20"/>
          <w:spacing w:val="15"/>
          <w:w w:val="102"/>
        </w:rPr>
        <w:t>(</w:t>
      </w:r>
      <w:r>
        <w:rPr>
          <w:i/>
          <w:color w:val="231F20"/>
          <w:spacing w:val="15"/>
          <w:w w:val="102"/>
        </w:rPr>
        <w:t>U</w:t>
      </w:r>
      <w:r>
        <w:rPr>
          <w:rFonts w:ascii="Arial" w:hAnsi="Arial"/>
          <w:color w:val="231F20"/>
          <w:spacing w:val="15"/>
          <w:w w:val="102"/>
        </w:rPr>
        <w:t>)</w:t>
      </w:r>
      <w:r>
        <w:rPr>
          <w:rFonts w:ascii="Calibri" w:hAnsi="Calibri"/>
          <w:color w:val="231F20"/>
          <w:spacing w:val="15"/>
          <w:w w:val="123"/>
        </w:rPr>
        <w:t>π</w:t>
      </w:r>
      <w:r>
        <w:rPr>
          <w:rFonts w:ascii="Arial" w:hAnsi="Arial"/>
          <w:color w:val="231F20"/>
          <w:spacing w:val="15"/>
          <w:w w:val="102"/>
        </w:rPr>
        <w:t>(</w:t>
      </w:r>
      <w:r>
        <w:rPr>
          <w:i/>
          <w:color w:val="231F20"/>
          <w:spacing w:val="-109"/>
          <w:w w:val="102"/>
        </w:rPr>
        <w:t>U</w:t>
      </w:r>
      <w:r>
        <w:rPr>
          <w:rFonts w:ascii="Palatino Linotype" w:hAnsi="Palatino Linotype"/>
          <w:color w:val="231F20"/>
          <w:w w:val="102"/>
          <w:position w:val="4"/>
        </w:rPr>
        <w:t>¯</w:t>
      </w:r>
      <w:r>
        <w:rPr>
          <w:rFonts w:ascii="Palatino Linotype" w:hAnsi="Palatino Linotype"/>
          <w:color w:val="231F20"/>
          <w:spacing w:val="6"/>
          <w:position w:val="4"/>
        </w:rPr>
        <w:t> </w:t>
      </w:r>
      <w:r>
        <w:rPr>
          <w:rFonts w:ascii="Arial" w:hAnsi="Arial"/>
          <w:color w:val="231F20"/>
          <w:w w:val="102"/>
        </w:rPr>
        <w:t>)</w:t>
      </w:r>
    </w:p>
    <w:p>
      <w:pPr>
        <w:pStyle w:val="BodyText"/>
        <w:spacing w:line="235" w:lineRule="auto" w:before="135"/>
        <w:ind w:right="204" w:hanging="1"/>
      </w:pPr>
      <w:r>
        <w:rPr/>
        <w:pict>
          <v:shape style="position:absolute;margin-left:358.381012pt;margin-top:24.257999pt;width:3.75pt;height:7.95pt;mso-position-horizontal-relative:page;mso-position-vertical-relative:paragraph;z-index:-16840704" type="#_x0000_t202" filled="false" stroked="false">
            <v:textbox inset="0,0,0,0">
              <w:txbxContent>
                <w:p>
                  <w:pPr>
                    <w:spacing w:before="0"/>
                    <w:ind w:left="0" w:right="0" w:firstLine="0"/>
                    <w:jc w:val="left"/>
                    <w:rPr>
                      <w:sz w:val="13"/>
                    </w:rPr>
                  </w:pPr>
                  <w:r>
                    <w:rPr>
                      <w:color w:val="231F20"/>
                      <w:w w:val="115"/>
                      <w:sz w:val="13"/>
                    </w:rPr>
                    <w:t>2</w:t>
                  </w:r>
                </w:p>
              </w:txbxContent>
            </v:textbox>
            <w10:wrap type="none"/>
          </v:shape>
        </w:pict>
      </w:r>
      <w:r>
        <w:rPr>
          <w:color w:val="231F20"/>
        </w:rPr>
        <w:t>is at </w:t>
      </w:r>
      <w:r>
        <w:rPr>
          <w:color w:val="231F20"/>
          <w:spacing w:val="2"/>
        </w:rPr>
        <w:t>most </w:t>
      </w:r>
      <w:r>
        <w:rPr>
          <w:i/>
          <w:color w:val="231F20"/>
          <w:spacing w:val="7"/>
        </w:rPr>
        <w:t>O</w:t>
      </w:r>
      <w:r>
        <w:rPr>
          <w:color w:val="231F20"/>
          <w:spacing w:val="7"/>
        </w:rPr>
        <w:t>( </w:t>
      </w:r>
      <w:r>
        <w:rPr>
          <w:i/>
          <w:color w:val="231F20"/>
        </w:rPr>
        <w:t>f </w:t>
      </w:r>
      <w:r>
        <w:rPr>
          <w:color w:val="231F20"/>
        </w:rPr>
        <w:t>log </w:t>
      </w:r>
      <w:r>
        <w:rPr>
          <w:i/>
          <w:color w:val="231F20"/>
          <w:spacing w:val="7"/>
        </w:rPr>
        <w:t>p</w:t>
      </w:r>
      <w:r>
        <w:rPr>
          <w:color w:val="231F20"/>
          <w:spacing w:val="7"/>
        </w:rPr>
        <w:t>) </w:t>
      </w:r>
      <w:r>
        <w:rPr>
          <w:color w:val="231F20"/>
          <w:spacing w:val="2"/>
        </w:rPr>
        <w:t>where </w:t>
      </w:r>
      <w:r>
        <w:rPr>
          <w:i/>
          <w:color w:val="231F20"/>
        </w:rPr>
        <w:t>f </w:t>
      </w:r>
      <w:r>
        <w:rPr>
          <w:color w:val="231F20"/>
        </w:rPr>
        <w:t>is the </w:t>
      </w:r>
      <w:r>
        <w:rPr>
          <w:color w:val="231F20"/>
          <w:spacing w:val="2"/>
        </w:rPr>
        <w:t>value </w:t>
      </w:r>
      <w:r>
        <w:rPr>
          <w:color w:val="231F20"/>
        </w:rPr>
        <w:t>of the </w:t>
      </w:r>
      <w:r>
        <w:rPr>
          <w:color w:val="231F20"/>
          <w:spacing w:val="2"/>
        </w:rPr>
        <w:t>maximum flow </w:t>
      </w:r>
      <w:r>
        <w:rPr>
          <w:color w:val="231F20"/>
        </w:rPr>
        <w:t>for the </w:t>
      </w:r>
      <w:r>
        <w:rPr>
          <w:color w:val="231F20"/>
          <w:spacing w:val="3"/>
        </w:rPr>
        <w:t>PMFP.</w:t>
      </w:r>
      <w:r>
        <w:rPr>
          <w:color w:val="231F20"/>
          <w:spacing w:val="56"/>
        </w:rPr>
        <w:t> </w:t>
      </w:r>
      <w:r>
        <w:rPr>
          <w:color w:val="231F20"/>
          <w:spacing w:val="2"/>
        </w:rPr>
        <w:t>Since</w:t>
      </w:r>
      <w:r>
        <w:rPr>
          <w:color w:val="231F20"/>
          <w:spacing w:val="32"/>
        </w:rPr>
        <w:t> </w:t>
      </w:r>
      <w:r>
        <w:rPr>
          <w:color w:val="231F20"/>
        </w:rPr>
        <w:t>the</w:t>
      </w:r>
      <w:r>
        <w:rPr>
          <w:color w:val="231F20"/>
          <w:spacing w:val="33"/>
        </w:rPr>
        <w:t> </w:t>
      </w:r>
      <w:r>
        <w:rPr>
          <w:color w:val="231F20"/>
          <w:spacing w:val="2"/>
        </w:rPr>
        <w:t>number</w:t>
      </w:r>
      <w:r>
        <w:rPr>
          <w:color w:val="231F20"/>
          <w:spacing w:val="33"/>
        </w:rPr>
        <w:t> </w:t>
      </w:r>
      <w:r>
        <w:rPr>
          <w:color w:val="231F20"/>
        </w:rPr>
        <w:t>of</w:t>
      </w:r>
      <w:r>
        <w:rPr>
          <w:color w:val="231F20"/>
          <w:spacing w:val="32"/>
        </w:rPr>
        <w:t> </w:t>
      </w:r>
      <w:r>
        <w:rPr>
          <w:color w:val="231F20"/>
          <w:spacing w:val="2"/>
        </w:rPr>
        <w:t>commodities</w:t>
      </w:r>
      <w:r>
        <w:rPr>
          <w:color w:val="231F20"/>
          <w:spacing w:val="33"/>
        </w:rPr>
        <w:t> </w:t>
      </w:r>
      <w:r>
        <w:rPr>
          <w:color w:val="231F20"/>
          <w:spacing w:val="2"/>
        </w:rPr>
        <w:t>with</w:t>
      </w:r>
      <w:r>
        <w:rPr>
          <w:color w:val="231F20"/>
          <w:spacing w:val="33"/>
        </w:rPr>
        <w:t> </w:t>
      </w:r>
      <w:r>
        <w:rPr>
          <w:color w:val="231F20"/>
          <w:spacing w:val="2"/>
        </w:rPr>
        <w:t>nonzero</w:t>
      </w:r>
      <w:r>
        <w:rPr>
          <w:color w:val="231F20"/>
          <w:spacing w:val="33"/>
        </w:rPr>
        <w:t> </w:t>
      </w:r>
      <w:r>
        <w:rPr>
          <w:color w:val="231F20"/>
          <w:spacing w:val="2"/>
        </w:rPr>
        <w:t>demand</w:t>
      </w:r>
      <w:r>
        <w:rPr>
          <w:color w:val="231F20"/>
          <w:spacing w:val="32"/>
        </w:rPr>
        <w:t> </w:t>
      </w:r>
      <w:r>
        <w:rPr>
          <w:color w:val="231F20"/>
        </w:rPr>
        <w:t>is</w:t>
      </w:r>
      <w:r>
        <w:rPr>
          <w:color w:val="231F20"/>
          <w:spacing w:val="33"/>
        </w:rPr>
        <w:t> </w:t>
      </w:r>
      <w:r>
        <w:rPr>
          <w:i/>
          <w:color w:val="231F20"/>
        </w:rPr>
        <w:t>k</w:t>
      </w:r>
      <w:r>
        <w:rPr>
          <w:i/>
          <w:color w:val="231F20"/>
          <w:spacing w:val="46"/>
        </w:rPr>
        <w:t> </w:t>
      </w:r>
      <w:r>
        <w:rPr>
          <w:rFonts w:ascii="Arial"/>
          <w:color w:val="231F20"/>
          <w:w w:val="115"/>
        </w:rPr>
        <w:t>=</w:t>
      </w:r>
      <w:r>
        <w:rPr>
          <w:rFonts w:ascii="Arial"/>
          <w:color w:val="231F20"/>
          <w:spacing w:val="32"/>
          <w:w w:val="115"/>
        </w:rPr>
        <w:t> </w:t>
      </w:r>
      <w:r>
        <w:rPr>
          <w:color w:val="231F20"/>
          <w:spacing w:val="10"/>
        </w:rPr>
        <w:t>(</w:t>
      </w:r>
      <w:r>
        <w:rPr>
          <w:i/>
          <w:color w:val="231F20"/>
          <w:spacing w:val="10"/>
          <w:vertAlign w:val="superscript"/>
        </w:rPr>
        <w:t>p</w:t>
      </w:r>
      <w:r>
        <w:rPr>
          <w:color w:val="231F20"/>
          <w:spacing w:val="10"/>
          <w:vertAlign w:val="baseline"/>
        </w:rPr>
        <w:t>),</w:t>
      </w:r>
      <w:r>
        <w:rPr>
          <w:color w:val="231F20"/>
          <w:spacing w:val="45"/>
          <w:vertAlign w:val="baseline"/>
        </w:rPr>
        <w:t> </w:t>
      </w:r>
      <w:r>
        <w:rPr>
          <w:color w:val="231F20"/>
          <w:spacing w:val="2"/>
          <w:vertAlign w:val="baseline"/>
        </w:rPr>
        <w:t>this</w:t>
      </w:r>
      <w:r>
        <w:rPr>
          <w:color w:val="231F20"/>
          <w:spacing w:val="33"/>
          <w:vertAlign w:val="baseline"/>
        </w:rPr>
        <w:t> </w:t>
      </w:r>
      <w:r>
        <w:rPr>
          <w:color w:val="231F20"/>
          <w:spacing w:val="2"/>
          <w:vertAlign w:val="baseline"/>
        </w:rPr>
        <w:t>will</w:t>
      </w:r>
      <w:r>
        <w:rPr>
          <w:color w:val="231F20"/>
          <w:spacing w:val="33"/>
          <w:vertAlign w:val="baseline"/>
        </w:rPr>
        <w:t> </w:t>
      </w:r>
      <w:r>
        <w:rPr>
          <w:color w:val="231F20"/>
          <w:spacing w:val="-4"/>
          <w:vertAlign w:val="baseline"/>
        </w:rPr>
        <w:t>be</w:t>
      </w:r>
    </w:p>
    <w:p>
      <w:pPr>
        <w:pStyle w:val="BodyText"/>
      </w:pPr>
      <w:r>
        <w:rPr>
          <w:color w:val="231F20"/>
        </w:rPr>
        <w:t>sufficient to prove the following theorem.</w:t>
      </w:r>
    </w:p>
    <w:p>
      <w:pPr>
        <w:tabs>
          <w:tab w:pos="1633" w:val="left" w:leader="none"/>
        </w:tabs>
        <w:spacing w:line="235" w:lineRule="auto" w:before="120"/>
        <w:ind w:left="110" w:right="279" w:firstLine="199"/>
        <w:jc w:val="left"/>
        <w:rPr>
          <w:sz w:val="20"/>
        </w:rPr>
      </w:pPr>
      <w:r>
        <w:rPr/>
        <w:pict>
          <v:shape style="position:absolute;margin-left:206.690994pt;margin-top:26.927662pt;width:4.9pt;height:43.05pt;mso-position-horizontal-relative:page;mso-position-vertical-relative:paragraph;z-index:-16840192" type="#_x0000_t202" filled="false" stroked="false">
            <v:textbox inset="0,0,0,0">
              <w:txbxContent>
                <w:p>
                  <w:pPr>
                    <w:spacing w:before="25"/>
                    <w:ind w:left="0" w:right="0" w:firstLine="0"/>
                    <w:jc w:val="left"/>
                    <w:rPr>
                      <w:rFonts w:ascii="Calibri"/>
                      <w:sz w:val="67"/>
                    </w:rPr>
                  </w:pPr>
                  <w:r>
                    <w:rPr>
                      <w:rFonts w:ascii="Calibri"/>
                      <w:color w:val="231F20"/>
                      <w:w w:val="48"/>
                      <w:sz w:val="67"/>
                    </w:rPr>
                    <w:t>(</w:t>
                  </w:r>
                </w:p>
              </w:txbxContent>
            </v:textbox>
            <w10:wrap type="none"/>
          </v:shape>
        </w:pict>
      </w:r>
      <w:r>
        <w:rPr/>
        <w:pict>
          <v:shape style="position:absolute;margin-left:236.309006pt;margin-top:26.927662pt;width:4.9pt;height:43.05pt;mso-position-horizontal-relative:page;mso-position-vertical-relative:paragraph;z-index:-16839680" type="#_x0000_t202" filled="false" stroked="false">
            <v:textbox inset="0,0,0,0">
              <w:txbxContent>
                <w:p>
                  <w:pPr>
                    <w:spacing w:before="25"/>
                    <w:ind w:left="0" w:right="0" w:firstLine="0"/>
                    <w:jc w:val="left"/>
                    <w:rPr>
                      <w:rFonts w:ascii="Calibri"/>
                      <w:sz w:val="67"/>
                    </w:rPr>
                  </w:pPr>
                  <w:r>
                    <w:rPr>
                      <w:rFonts w:ascii="Calibri"/>
                      <w:color w:val="231F20"/>
                      <w:w w:val="48"/>
                      <w:sz w:val="67"/>
                    </w:rPr>
                    <w:t>)</w:t>
                  </w:r>
                </w:p>
              </w:txbxContent>
            </v:textbox>
            <w10:wrap type="none"/>
          </v:shape>
        </w:pict>
      </w:r>
      <w:r>
        <w:rPr>
          <w:color w:val="231F20"/>
          <w:spacing w:val="2"/>
          <w:sz w:val="20"/>
        </w:rPr>
        <w:t>T</w:t>
      </w:r>
      <w:r>
        <w:rPr>
          <w:color w:val="231F20"/>
          <w:spacing w:val="2"/>
          <w:sz w:val="15"/>
        </w:rPr>
        <w:t>HEOREM </w:t>
      </w:r>
      <w:r>
        <w:rPr>
          <w:color w:val="231F20"/>
          <w:spacing w:val="31"/>
          <w:sz w:val="15"/>
        </w:rPr>
        <w:t> </w:t>
      </w:r>
      <w:r>
        <w:rPr>
          <w:color w:val="231F20"/>
          <w:sz w:val="20"/>
        </w:rPr>
        <w:t>7.</w:t>
        <w:tab/>
      </w:r>
      <w:r>
        <w:rPr>
          <w:i/>
          <w:color w:val="231F20"/>
          <w:sz w:val="20"/>
        </w:rPr>
        <w:t>For any </w:t>
      </w:r>
      <w:r>
        <w:rPr>
          <w:i/>
          <w:color w:val="231F20"/>
          <w:spacing w:val="2"/>
          <w:sz w:val="20"/>
        </w:rPr>
        <w:t>product multicommodity flow problem with </w:t>
      </w:r>
      <w:r>
        <w:rPr>
          <w:i/>
          <w:color w:val="231F20"/>
          <w:sz w:val="20"/>
        </w:rPr>
        <w:t>k commodi</w:t>
      </w:r>
      <w:r>
        <w:rPr>
          <w:color w:val="231F20"/>
          <w:sz w:val="20"/>
        </w:rPr>
        <w:t>- </w:t>
      </w:r>
      <w:r>
        <w:rPr>
          <w:i/>
          <w:color w:val="231F20"/>
          <w:spacing w:val="2"/>
          <w:sz w:val="20"/>
        </w:rPr>
        <w:t>ties</w:t>
      </w:r>
      <w:r>
        <w:rPr>
          <w:color w:val="231F20"/>
          <w:spacing w:val="2"/>
          <w:sz w:val="20"/>
        </w:rPr>
        <w:t>,</w:t>
      </w:r>
    </w:p>
    <w:p>
      <w:pPr>
        <w:pStyle w:val="BodyText"/>
        <w:spacing w:before="9"/>
        <w:ind w:left="0"/>
        <w:rPr>
          <w:sz w:val="8"/>
        </w:rPr>
      </w:pPr>
    </w:p>
    <w:p>
      <w:pPr>
        <w:spacing w:after="0"/>
        <w:rPr>
          <w:sz w:val="8"/>
        </w:rPr>
        <w:sectPr>
          <w:type w:val="continuous"/>
          <w:pgSz w:w="9720" w:h="14400"/>
          <w:pgMar w:top="1140" w:bottom="280" w:left="1160" w:right="1040"/>
        </w:sectPr>
      </w:pPr>
    </w:p>
    <w:p>
      <w:pPr>
        <w:pStyle w:val="BodyText"/>
        <w:spacing w:line="249" w:lineRule="exact" w:before="49"/>
        <w:ind w:left="0" w:right="260"/>
        <w:jc w:val="right"/>
        <w:rPr>
          <w:rFonts w:ascii="Arial Black"/>
        </w:rPr>
      </w:pPr>
      <w:r>
        <w:rPr>
          <w:rFonts w:ascii="Arial Black"/>
          <w:color w:val="231F20"/>
          <w:w w:val="110"/>
        </w:rPr>
        <w:t>6</w:t>
      </w:r>
    </w:p>
    <w:p>
      <w:pPr>
        <w:pStyle w:val="BodyText"/>
        <w:spacing w:line="366" w:lineRule="exact"/>
        <w:ind w:left="0" w:right="111"/>
        <w:jc w:val="right"/>
        <w:rPr>
          <w:i/>
        </w:rPr>
      </w:pPr>
      <w:r>
        <w:rPr/>
        <w:pict>
          <v:line style="position:absolute;mso-position-horizontal-relative:page;mso-position-vertical-relative:paragraph;z-index:-16841728" from="213.222pt,4.43609pt" to="236.298pt,4.43609pt" stroked="true" strokeweight=".25pt" strokecolor="#231f20">
            <v:stroke dashstyle="solid"/>
            <w10:wrap type="none"/>
          </v:line>
        </w:pict>
      </w:r>
      <w:r>
        <w:rPr>
          <w:rFonts w:ascii="Arial" w:hAnsi="Arial"/>
          <w:color w:val="231F20"/>
          <w:position w:val="16"/>
        </w:rPr>
        <w:t>▲ </w:t>
      </w:r>
      <w:r>
        <w:rPr>
          <w:color w:val="231F20"/>
        </w:rPr>
        <w:t>log </w:t>
      </w:r>
      <w:r>
        <w:rPr>
          <w:i/>
          <w:color w:val="231F20"/>
        </w:rPr>
        <w:t>k</w:t>
      </w:r>
    </w:p>
    <w:p>
      <w:pPr>
        <w:pStyle w:val="BodyText"/>
        <w:spacing w:before="5"/>
        <w:ind w:left="0"/>
        <w:rPr>
          <w:i/>
          <w:sz w:val="19"/>
        </w:rPr>
      </w:pPr>
      <w:r>
        <w:rPr/>
        <w:br w:type="column"/>
      </w:r>
      <w:r>
        <w:rPr>
          <w:i/>
          <w:sz w:val="19"/>
        </w:rPr>
      </w:r>
    </w:p>
    <w:p>
      <w:pPr>
        <w:spacing w:before="0"/>
        <w:ind w:left="38" w:right="0" w:firstLine="0"/>
        <w:jc w:val="left"/>
        <w:rPr>
          <w:sz w:val="20"/>
        </w:rPr>
      </w:pPr>
      <w:r>
        <w:rPr>
          <w:rFonts w:ascii="Tahoma" w:hAnsi="Tahoma"/>
          <w:color w:val="231F20"/>
          <w:w w:val="110"/>
          <w:sz w:val="20"/>
        </w:rPr>
        <w:t>≤ </w:t>
      </w:r>
      <w:r>
        <w:rPr>
          <w:i/>
          <w:color w:val="231F20"/>
          <w:w w:val="110"/>
          <w:sz w:val="20"/>
        </w:rPr>
        <w:t>f </w:t>
      </w:r>
      <w:r>
        <w:rPr>
          <w:rFonts w:ascii="Tahoma" w:hAnsi="Tahoma"/>
          <w:color w:val="231F20"/>
          <w:w w:val="110"/>
          <w:sz w:val="20"/>
        </w:rPr>
        <w:t>≤ </w:t>
      </w:r>
      <w:r>
        <w:rPr>
          <w:rFonts w:ascii="Arial Black" w:hAnsi="Arial Black"/>
          <w:color w:val="231F20"/>
          <w:w w:val="110"/>
          <w:sz w:val="20"/>
        </w:rPr>
        <w:t>6</w:t>
      </w:r>
      <w:r>
        <w:rPr>
          <w:color w:val="231F20"/>
          <w:w w:val="110"/>
          <w:sz w:val="20"/>
        </w:rPr>
        <w:t>,</w:t>
      </w:r>
    </w:p>
    <w:p>
      <w:pPr>
        <w:spacing w:after="0"/>
        <w:jc w:val="left"/>
        <w:rPr>
          <w:sz w:val="20"/>
        </w:rPr>
        <w:sectPr>
          <w:type w:val="continuous"/>
          <w:pgSz w:w="9720" w:h="14400"/>
          <w:pgMar w:top="1140" w:bottom="280" w:left="1160" w:right="1040"/>
          <w:cols w:num="2" w:equalWidth="0">
            <w:col w:w="3664" w:space="40"/>
            <w:col w:w="3816"/>
          </w:cols>
        </w:sectPr>
      </w:pPr>
    </w:p>
    <w:p>
      <w:pPr>
        <w:pStyle w:val="BodyText"/>
        <w:spacing w:before="6"/>
        <w:ind w:left="0"/>
      </w:pPr>
    </w:p>
    <w:p>
      <w:pPr>
        <w:spacing w:line="247" w:lineRule="auto" w:before="107"/>
        <w:ind w:left="110" w:right="580" w:firstLine="0"/>
        <w:jc w:val="left"/>
        <w:rPr>
          <w:sz w:val="16"/>
        </w:rPr>
      </w:pPr>
      <w:r>
        <w:rPr>
          <w:color w:val="231F20"/>
          <w:sz w:val="16"/>
          <w:vertAlign w:val="superscript"/>
        </w:rPr>
        <w:t>6</w:t>
      </w:r>
      <w:r>
        <w:rPr>
          <w:color w:val="231F20"/>
          <w:sz w:val="16"/>
          <w:vertAlign w:val="baseline"/>
        </w:rPr>
        <w:t> The fact that our techniques apply to this more general case was pointed out to us by Shmoys and Tardos, and Sinclair.</w:t>
      </w:r>
    </w:p>
    <w:p>
      <w:pPr>
        <w:spacing w:line="130" w:lineRule="exact" w:before="0"/>
        <w:ind w:left="110" w:right="0" w:firstLine="0"/>
        <w:jc w:val="left"/>
        <w:rPr>
          <w:sz w:val="16"/>
        </w:rPr>
      </w:pPr>
      <w:r>
        <w:rPr>
          <w:color w:val="231F20"/>
          <w:position w:val="6"/>
          <w:sz w:val="10"/>
        </w:rPr>
        <w:t>7 </w:t>
      </w:r>
      <w:r>
        <w:rPr>
          <w:color w:val="231F20"/>
          <w:sz w:val="16"/>
        </w:rPr>
        <w:t>Equivalently, we can have two commodities for each pair of nodes </w:t>
      </w:r>
      <w:r>
        <w:rPr>
          <w:i/>
          <w:color w:val="231F20"/>
          <w:sz w:val="16"/>
        </w:rPr>
        <w:t>u </w:t>
      </w:r>
      <w:r>
        <w:rPr>
          <w:color w:val="231F20"/>
          <w:sz w:val="16"/>
        </w:rPr>
        <w:t>and </w:t>
      </w:r>
      <w:r>
        <w:rPr>
          <w:i/>
          <w:color w:val="231F20"/>
          <w:sz w:val="16"/>
        </w:rPr>
        <w:t>v </w:t>
      </w:r>
      <w:r>
        <w:rPr>
          <w:color w:val="231F20"/>
          <w:sz w:val="16"/>
        </w:rPr>
        <w:t>with demand </w:t>
      </w:r>
      <w:r>
        <w:rPr>
          <w:color w:val="231F20"/>
          <w:sz w:val="16"/>
          <w:vertAlign w:val="superscript"/>
        </w:rPr>
        <w:t>1</w:t>
      </w:r>
      <w:r>
        <w:rPr>
          <w:rFonts w:ascii="Calibri" w:hAnsi="Calibri"/>
          <w:color w:val="231F20"/>
          <w:sz w:val="16"/>
          <w:vertAlign w:val="baseline"/>
        </w:rPr>
        <w:t>π</w:t>
      </w:r>
      <w:r>
        <w:rPr>
          <w:color w:val="231F20"/>
          <w:sz w:val="16"/>
          <w:vertAlign w:val="baseline"/>
        </w:rPr>
        <w:t>(</w:t>
      </w:r>
      <w:r>
        <w:rPr>
          <w:i/>
          <w:color w:val="231F20"/>
          <w:sz w:val="16"/>
          <w:vertAlign w:val="baseline"/>
        </w:rPr>
        <w:t>u</w:t>
      </w:r>
      <w:r>
        <w:rPr>
          <w:color w:val="231F20"/>
          <w:sz w:val="16"/>
          <w:vertAlign w:val="baseline"/>
        </w:rPr>
        <w:t>)</w:t>
      </w:r>
      <w:r>
        <w:rPr>
          <w:rFonts w:ascii="Calibri" w:hAnsi="Calibri"/>
          <w:color w:val="231F20"/>
          <w:sz w:val="16"/>
          <w:vertAlign w:val="baseline"/>
        </w:rPr>
        <w:t>π</w:t>
      </w:r>
      <w:r>
        <w:rPr>
          <w:color w:val="231F20"/>
          <w:sz w:val="16"/>
          <w:vertAlign w:val="baseline"/>
        </w:rPr>
        <w:t>(</w:t>
      </w:r>
      <w:r>
        <w:rPr>
          <w:i/>
          <w:color w:val="231F20"/>
          <w:sz w:val="16"/>
          <w:vertAlign w:val="baseline"/>
        </w:rPr>
        <w:t>v</w:t>
      </w:r>
      <w:r>
        <w:rPr>
          <w:color w:val="231F20"/>
          <w:sz w:val="16"/>
          <w:vertAlign w:val="baseline"/>
        </w:rPr>
        <w:t>)</w:t>
      </w:r>
    </w:p>
    <w:p>
      <w:pPr>
        <w:pStyle w:val="BodyText"/>
        <w:spacing w:line="20" w:lineRule="exact"/>
        <w:ind w:left="6535"/>
        <w:rPr>
          <w:sz w:val="2"/>
        </w:rPr>
      </w:pPr>
      <w:r>
        <w:rPr>
          <w:sz w:val="2"/>
        </w:rPr>
        <w:pict>
          <v:group style="width:3.1pt;height:.5pt;mso-position-horizontal-relative:char;mso-position-vertical-relative:line" coordorigin="0,0" coordsize="62,10">
            <v:line style="position:absolute" from="0,5" to="61,5" stroked="true" strokeweight=".5pt" strokecolor="#231f20">
              <v:stroke dashstyle="solid"/>
            </v:line>
          </v:group>
        </w:pict>
      </w:r>
      <w:r>
        <w:rPr>
          <w:sz w:val="2"/>
        </w:rPr>
      </w:r>
    </w:p>
    <w:p>
      <w:pPr>
        <w:tabs>
          <w:tab w:pos="6593" w:val="right" w:leader="none"/>
        </w:tabs>
        <w:spacing w:line="217" w:lineRule="exact" w:before="0"/>
        <w:ind w:left="110" w:right="0" w:firstLine="0"/>
        <w:jc w:val="left"/>
        <w:rPr>
          <w:sz w:val="10"/>
        </w:rPr>
      </w:pPr>
      <w:r>
        <w:rPr/>
        <w:pict>
          <v:line style="position:absolute;mso-position-horizontal-relative:page;mso-position-vertical-relative:paragraph;z-index:-16841216" from="154.951996pt,8.411551pt" to="158.016996pt,8.411551pt" stroked="true" strokeweight=".5pt" strokecolor="#231f20">
            <v:stroke dashstyle="solid"/>
            <w10:wrap type="none"/>
          </v:line>
        </w:pict>
      </w:r>
      <w:r>
        <w:rPr>
          <w:color w:val="231F20"/>
          <w:sz w:val="16"/>
        </w:rPr>
        <w:t>from </w:t>
      </w:r>
      <w:r>
        <w:rPr>
          <w:i/>
          <w:color w:val="231F20"/>
          <w:sz w:val="16"/>
        </w:rPr>
        <w:t>u </w:t>
      </w:r>
      <w:r>
        <w:rPr>
          <w:color w:val="231F20"/>
          <w:sz w:val="16"/>
        </w:rPr>
        <w:t>to </w:t>
      </w:r>
      <w:r>
        <w:rPr>
          <w:i/>
          <w:color w:val="231F20"/>
          <w:sz w:val="16"/>
        </w:rPr>
        <w:t>v </w:t>
      </w:r>
      <w:r>
        <w:rPr>
          <w:color w:val="231F20"/>
          <w:sz w:val="16"/>
        </w:rPr>
        <w:t>and demand </w:t>
      </w:r>
      <w:r>
        <w:rPr>
          <w:color w:val="231F20"/>
          <w:spacing w:val="9"/>
          <w:sz w:val="16"/>
          <w:vertAlign w:val="superscript"/>
        </w:rPr>
        <w:t>1</w:t>
      </w:r>
      <w:r>
        <w:rPr>
          <w:rFonts w:ascii="Calibri" w:hAnsi="Calibri"/>
          <w:color w:val="231F20"/>
          <w:spacing w:val="9"/>
          <w:sz w:val="16"/>
          <w:vertAlign w:val="baseline"/>
        </w:rPr>
        <w:t>π</w:t>
      </w:r>
      <w:r>
        <w:rPr>
          <w:color w:val="231F20"/>
          <w:spacing w:val="9"/>
          <w:sz w:val="16"/>
          <w:vertAlign w:val="baseline"/>
        </w:rPr>
        <w:t>(</w:t>
      </w:r>
      <w:r>
        <w:rPr>
          <w:i/>
          <w:color w:val="231F20"/>
          <w:spacing w:val="9"/>
          <w:sz w:val="16"/>
          <w:vertAlign w:val="baseline"/>
        </w:rPr>
        <w:t>u</w:t>
      </w:r>
      <w:r>
        <w:rPr>
          <w:color w:val="231F20"/>
          <w:spacing w:val="9"/>
          <w:sz w:val="16"/>
          <w:vertAlign w:val="baseline"/>
        </w:rPr>
        <w:t>)</w:t>
      </w:r>
      <w:r>
        <w:rPr>
          <w:rFonts w:ascii="Calibri" w:hAnsi="Calibri"/>
          <w:color w:val="231F20"/>
          <w:spacing w:val="9"/>
          <w:sz w:val="16"/>
          <w:vertAlign w:val="baseline"/>
        </w:rPr>
        <w:t>π</w:t>
      </w:r>
      <w:r>
        <w:rPr>
          <w:color w:val="231F20"/>
          <w:spacing w:val="9"/>
          <w:sz w:val="16"/>
          <w:vertAlign w:val="baseline"/>
        </w:rPr>
        <w:t>(</w:t>
      </w:r>
      <w:r>
        <w:rPr>
          <w:i/>
          <w:color w:val="231F20"/>
          <w:spacing w:val="9"/>
          <w:sz w:val="16"/>
          <w:vertAlign w:val="baseline"/>
        </w:rPr>
        <w:t>v</w:t>
      </w:r>
      <w:r>
        <w:rPr>
          <w:color w:val="231F20"/>
          <w:spacing w:val="9"/>
          <w:sz w:val="16"/>
          <w:vertAlign w:val="baseline"/>
        </w:rPr>
        <w:t>)</w:t>
      </w:r>
      <w:r>
        <w:rPr>
          <w:color w:val="231F20"/>
          <w:spacing w:val="42"/>
          <w:sz w:val="16"/>
          <w:vertAlign w:val="baseline"/>
        </w:rPr>
        <w:t> </w:t>
      </w:r>
      <w:r>
        <w:rPr>
          <w:color w:val="231F20"/>
          <w:sz w:val="16"/>
          <w:vertAlign w:val="baseline"/>
        </w:rPr>
        <w:t>from </w:t>
      </w:r>
      <w:r>
        <w:rPr>
          <w:i/>
          <w:color w:val="231F20"/>
          <w:sz w:val="16"/>
          <w:vertAlign w:val="baseline"/>
        </w:rPr>
        <w:t>v </w:t>
      </w:r>
      <w:r>
        <w:rPr>
          <w:color w:val="231F20"/>
          <w:sz w:val="16"/>
          <w:vertAlign w:val="baseline"/>
        </w:rPr>
        <w:t>to</w:t>
      </w:r>
      <w:r>
        <w:rPr>
          <w:color w:val="231F20"/>
          <w:spacing w:val="19"/>
          <w:sz w:val="16"/>
          <w:vertAlign w:val="baseline"/>
        </w:rPr>
        <w:t> </w:t>
      </w:r>
      <w:r>
        <w:rPr>
          <w:i/>
          <w:color w:val="231F20"/>
          <w:spacing w:val="5"/>
          <w:sz w:val="16"/>
          <w:vertAlign w:val="baseline"/>
        </w:rPr>
        <w:t>u</w:t>
      </w:r>
      <w:r>
        <w:rPr>
          <w:color w:val="231F20"/>
          <w:spacing w:val="5"/>
          <w:sz w:val="16"/>
          <w:vertAlign w:val="baseline"/>
        </w:rPr>
        <w:t>.</w:t>
        <w:tab/>
      </w:r>
      <w:r>
        <w:rPr>
          <w:color w:val="231F20"/>
          <w:position w:val="12"/>
          <w:sz w:val="10"/>
          <w:vertAlign w:val="baseline"/>
        </w:rPr>
        <w:t>2</w:t>
      </w:r>
    </w:p>
    <w:p>
      <w:pPr>
        <w:spacing w:line="92" w:lineRule="exact" w:before="0"/>
        <w:ind w:left="1939" w:right="0" w:firstLine="0"/>
        <w:jc w:val="left"/>
        <w:rPr>
          <w:sz w:val="10"/>
        </w:rPr>
      </w:pPr>
      <w:r>
        <w:rPr>
          <w:color w:val="231F20"/>
          <w:w w:val="106"/>
          <w:sz w:val="10"/>
        </w:rPr>
        <w:t>2</w:t>
      </w:r>
    </w:p>
    <w:p>
      <w:pPr>
        <w:spacing w:after="0" w:line="92" w:lineRule="exact"/>
        <w:jc w:val="left"/>
        <w:rPr>
          <w:sz w:val="10"/>
        </w:rPr>
        <w:sectPr>
          <w:type w:val="continuous"/>
          <w:pgSz w:w="9720" w:h="14400"/>
          <w:pgMar w:top="1140" w:bottom="280" w:left="1160" w:right="1040"/>
        </w:sectPr>
      </w:pPr>
    </w:p>
    <w:p>
      <w:pPr>
        <w:spacing w:before="80"/>
        <w:ind w:left="110" w:right="0" w:firstLine="0"/>
        <w:jc w:val="left"/>
        <w:rPr>
          <w:i/>
          <w:sz w:val="20"/>
        </w:rPr>
      </w:pPr>
      <w:r>
        <w:rPr>
          <w:i/>
          <w:color w:val="231F20"/>
          <w:sz w:val="20"/>
        </w:rPr>
        <w:t>where f is the max-flow and </w:t>
      </w:r>
      <w:r>
        <w:rPr>
          <w:rFonts w:ascii="Arial Black"/>
          <w:color w:val="231F20"/>
          <w:sz w:val="20"/>
        </w:rPr>
        <w:t>6 </w:t>
      </w:r>
      <w:r>
        <w:rPr>
          <w:i/>
          <w:color w:val="231F20"/>
          <w:sz w:val="20"/>
        </w:rPr>
        <w:t>is the min-cut of the PMFP.</w:t>
      </w:r>
    </w:p>
    <w:p>
      <w:pPr>
        <w:pStyle w:val="BodyText"/>
        <w:spacing w:line="235" w:lineRule="auto" w:before="147"/>
        <w:ind w:right="203" w:firstLine="200"/>
        <w:jc w:val="both"/>
      </w:pPr>
      <w:r>
        <w:rPr/>
        <w:pict>
          <v:shape style="position:absolute;margin-left:187.188004pt;margin-top:55.00433pt;width:9.8pt;height:29.3pt;mso-position-horizontal-relative:page;mso-position-vertical-relative:paragraph;z-index:-16838656" type="#_x0000_t202" filled="false" stroked="false">
            <v:textbox inset="0,0,0,0">
              <w:txbxContent>
                <w:p>
                  <w:pPr>
                    <w:spacing w:before="13"/>
                    <w:ind w:left="0" w:right="0" w:firstLine="0"/>
                    <w:jc w:val="left"/>
                    <w:rPr>
                      <w:rFonts w:ascii="Calibri"/>
                      <w:sz w:val="46"/>
                    </w:rPr>
                  </w:pPr>
                  <w:r>
                    <w:rPr>
                      <w:rFonts w:ascii="Calibri"/>
                      <w:color w:val="231F20"/>
                      <w:w w:val="64"/>
                      <w:sz w:val="46"/>
                    </w:rPr>
                    <w:t>O</w:t>
                  </w:r>
                </w:p>
              </w:txbxContent>
            </v:textbox>
            <w10:wrap type="none"/>
          </v:shape>
        </w:pict>
      </w:r>
      <w:r>
        <w:rPr>
          <w:color w:val="231F20"/>
        </w:rPr>
        <w:t>The </w:t>
      </w:r>
      <w:r>
        <w:rPr>
          <w:color w:val="231F20"/>
          <w:spacing w:val="2"/>
        </w:rPr>
        <w:t>algorithm </w:t>
      </w:r>
      <w:r>
        <w:rPr>
          <w:color w:val="231F20"/>
        </w:rPr>
        <w:t>for </w:t>
      </w:r>
      <w:r>
        <w:rPr>
          <w:color w:val="231F20"/>
          <w:spacing w:val="2"/>
        </w:rPr>
        <w:t>finding </w:t>
      </w:r>
      <w:r>
        <w:rPr>
          <w:color w:val="231F20"/>
        </w:rPr>
        <w:t>a  cut  </w:t>
      </w:r>
      <w:r>
        <w:rPr>
          <w:color w:val="231F20"/>
          <w:spacing w:val="2"/>
        </w:rPr>
        <w:t>with small weighted ratio cost </w:t>
      </w:r>
      <w:r>
        <w:rPr>
          <w:color w:val="231F20"/>
        </w:rPr>
        <w:t>is  </w:t>
      </w:r>
      <w:r>
        <w:rPr>
          <w:color w:val="231F20"/>
          <w:spacing w:val="2"/>
        </w:rPr>
        <w:t>quite </w:t>
      </w:r>
      <w:r>
        <w:rPr>
          <w:color w:val="231F20"/>
        </w:rPr>
        <w:t>similar  to the </w:t>
      </w:r>
      <w:r>
        <w:rPr>
          <w:color w:val="231F20"/>
          <w:spacing w:val="2"/>
        </w:rPr>
        <w:t>algorithm </w:t>
      </w:r>
      <w:r>
        <w:rPr>
          <w:color w:val="231F20"/>
        </w:rPr>
        <w:t>for </w:t>
      </w:r>
      <w:r>
        <w:rPr>
          <w:color w:val="231F20"/>
          <w:spacing w:val="2"/>
        </w:rPr>
        <w:t>UMFPs described </w:t>
      </w:r>
      <w:r>
        <w:rPr>
          <w:color w:val="231F20"/>
        </w:rPr>
        <w:t>in </w:t>
      </w:r>
      <w:r>
        <w:rPr>
          <w:color w:val="231F20"/>
          <w:spacing w:val="2"/>
        </w:rPr>
        <w:t>Section 2.2. </w:t>
      </w:r>
      <w:r>
        <w:rPr>
          <w:color w:val="231F20"/>
        </w:rPr>
        <w:t>In </w:t>
      </w:r>
      <w:r>
        <w:rPr>
          <w:color w:val="231F20"/>
          <w:spacing w:val="2"/>
        </w:rPr>
        <w:t>particular, </w:t>
      </w:r>
      <w:r>
        <w:rPr>
          <w:color w:val="231F20"/>
        </w:rPr>
        <w:t>the </w:t>
      </w:r>
      <w:r>
        <w:rPr>
          <w:color w:val="231F20"/>
          <w:spacing w:val="3"/>
        </w:rPr>
        <w:t>algorithm</w:t>
      </w:r>
      <w:r>
        <w:rPr>
          <w:color w:val="231F20"/>
          <w:spacing w:val="56"/>
        </w:rPr>
        <w:t> </w:t>
      </w:r>
      <w:r>
        <w:rPr>
          <w:color w:val="231F20"/>
        </w:rPr>
        <w:t>is </w:t>
      </w:r>
      <w:r>
        <w:rPr>
          <w:color w:val="231F20"/>
          <w:spacing w:val="2"/>
        </w:rPr>
        <w:t>based </w:t>
      </w:r>
      <w:r>
        <w:rPr>
          <w:color w:val="231F20"/>
        </w:rPr>
        <w:t>on a </w:t>
      </w:r>
      <w:r>
        <w:rPr>
          <w:color w:val="231F20"/>
          <w:spacing w:val="2"/>
        </w:rPr>
        <w:t>distance function formed from </w:t>
      </w:r>
      <w:r>
        <w:rPr>
          <w:color w:val="231F20"/>
        </w:rPr>
        <w:t>the </w:t>
      </w:r>
      <w:r>
        <w:rPr>
          <w:color w:val="231F20"/>
          <w:spacing w:val="2"/>
        </w:rPr>
        <w:t>dual </w:t>
      </w:r>
      <w:r>
        <w:rPr>
          <w:color w:val="231F20"/>
        </w:rPr>
        <w:t>of the </w:t>
      </w:r>
      <w:r>
        <w:rPr>
          <w:color w:val="231F20"/>
          <w:spacing w:val="2"/>
        </w:rPr>
        <w:t>PMFP. </w:t>
      </w:r>
      <w:r>
        <w:rPr>
          <w:color w:val="231F20"/>
        </w:rPr>
        <w:t>In </w:t>
      </w:r>
      <w:r>
        <w:rPr>
          <w:color w:val="231F20"/>
          <w:spacing w:val="2"/>
        </w:rPr>
        <w:t>this </w:t>
      </w:r>
      <w:r>
        <w:rPr>
          <w:color w:val="231F20"/>
        </w:rPr>
        <w:t>case, </w:t>
      </w:r>
      <w:r>
        <w:rPr>
          <w:color w:val="231F20"/>
          <w:spacing w:val="2"/>
        </w:rPr>
        <w:t>however, </w:t>
      </w:r>
      <w:r>
        <w:rPr>
          <w:color w:val="231F20"/>
        </w:rPr>
        <w:t>the </w:t>
      </w:r>
      <w:r>
        <w:rPr>
          <w:color w:val="231F20"/>
          <w:spacing w:val="2"/>
        </w:rPr>
        <w:t>distance constraint from </w:t>
      </w:r>
      <w:r>
        <w:rPr>
          <w:color w:val="231F20"/>
        </w:rPr>
        <w:t>Eq. 4</w:t>
      </w:r>
      <w:r>
        <w:rPr>
          <w:color w:val="231F20"/>
          <w:spacing w:val="1"/>
        </w:rPr>
        <w:t> </w:t>
      </w:r>
      <w:r>
        <w:rPr>
          <w:color w:val="231F20"/>
          <w:spacing w:val="3"/>
        </w:rPr>
        <w:t>becomes</w:t>
      </w:r>
    </w:p>
    <w:p>
      <w:pPr>
        <w:pStyle w:val="BodyText"/>
        <w:spacing w:before="7"/>
        <w:ind w:left="0"/>
        <w:rPr>
          <w:sz w:val="9"/>
        </w:rPr>
      </w:pPr>
    </w:p>
    <w:p>
      <w:pPr>
        <w:spacing w:after="0"/>
        <w:rPr>
          <w:sz w:val="9"/>
        </w:rPr>
        <w:sectPr>
          <w:pgSz w:w="9720" w:h="14400"/>
          <w:pgMar w:header="647" w:footer="0" w:top="1100" w:bottom="280" w:left="1160" w:right="1040"/>
        </w:sectPr>
      </w:pPr>
    </w:p>
    <w:p>
      <w:pPr>
        <w:pStyle w:val="BodyText"/>
        <w:ind w:left="0"/>
        <w:rPr>
          <w:sz w:val="18"/>
        </w:rPr>
      </w:pPr>
    </w:p>
    <w:p>
      <w:pPr>
        <w:pStyle w:val="BodyText"/>
        <w:spacing w:before="7"/>
        <w:ind w:left="0"/>
        <w:rPr>
          <w:sz w:val="13"/>
        </w:rPr>
      </w:pPr>
    </w:p>
    <w:p>
      <w:pPr>
        <w:spacing w:before="0"/>
        <w:ind w:left="0" w:right="0" w:firstLine="0"/>
        <w:jc w:val="right"/>
        <w:rPr>
          <w:sz w:val="12"/>
        </w:rPr>
      </w:pPr>
      <w:r>
        <w:rPr>
          <w:color w:val="231F20"/>
          <w:w w:val="120"/>
          <w:sz w:val="12"/>
        </w:rPr>
        <w:t>{</w:t>
      </w:r>
      <w:r>
        <w:rPr>
          <w:i/>
          <w:color w:val="231F20"/>
          <w:w w:val="120"/>
          <w:sz w:val="12"/>
        </w:rPr>
        <w:t>u</w:t>
      </w:r>
      <w:r>
        <w:rPr>
          <w:color w:val="231F20"/>
          <w:w w:val="120"/>
          <w:sz w:val="12"/>
        </w:rPr>
        <w:t>,</w:t>
      </w:r>
      <w:r>
        <w:rPr>
          <w:i/>
          <w:color w:val="231F20"/>
          <w:w w:val="120"/>
          <w:sz w:val="12"/>
        </w:rPr>
        <w:t>v</w:t>
      </w:r>
      <w:r>
        <w:rPr>
          <w:color w:val="231F20"/>
          <w:w w:val="120"/>
          <w:sz w:val="12"/>
        </w:rPr>
        <w:t>}</w:t>
      </w:r>
      <w:r>
        <w:rPr>
          <w:rFonts w:ascii="Arial"/>
          <w:color w:val="231F20"/>
          <w:w w:val="120"/>
          <w:sz w:val="12"/>
        </w:rPr>
        <w:t>c</w:t>
      </w:r>
      <w:r>
        <w:rPr>
          <w:rFonts w:ascii="Arial Black"/>
          <w:color w:val="231F20"/>
          <w:w w:val="120"/>
          <w:sz w:val="12"/>
        </w:rPr>
        <w:t>9</w:t>
      </w:r>
      <w:r>
        <w:rPr>
          <w:color w:val="231F20"/>
          <w:w w:val="120"/>
          <w:sz w:val="12"/>
          <w:vertAlign w:val="superscript"/>
        </w:rPr>
        <w:t>2</w:t>
      </w:r>
    </w:p>
    <w:p>
      <w:pPr>
        <w:spacing w:before="97"/>
        <w:ind w:left="34" w:right="0" w:firstLine="0"/>
        <w:jc w:val="left"/>
        <w:rPr>
          <w:sz w:val="20"/>
        </w:rPr>
      </w:pPr>
      <w:r>
        <w:rPr/>
        <w:br w:type="column"/>
      </w:r>
      <w:r>
        <w:rPr>
          <w:rFonts w:ascii="Calibri" w:hAnsi="Calibri"/>
          <w:color w:val="231F20"/>
          <w:w w:val="105"/>
          <w:sz w:val="20"/>
        </w:rPr>
        <w:t>π</w:t>
      </w:r>
      <w:r>
        <w:rPr>
          <w:rFonts w:ascii="Arial" w:hAnsi="Arial"/>
          <w:color w:val="231F20"/>
          <w:w w:val="105"/>
          <w:sz w:val="20"/>
        </w:rPr>
        <w:t>(</w:t>
      </w:r>
      <w:r>
        <w:rPr>
          <w:i/>
          <w:color w:val="231F20"/>
          <w:w w:val="105"/>
          <w:sz w:val="20"/>
        </w:rPr>
        <w:t>u</w:t>
      </w:r>
      <w:r>
        <w:rPr>
          <w:rFonts w:ascii="Arial" w:hAnsi="Arial"/>
          <w:color w:val="231F20"/>
          <w:w w:val="105"/>
          <w:sz w:val="20"/>
        </w:rPr>
        <w:t>)</w:t>
      </w:r>
      <w:r>
        <w:rPr>
          <w:rFonts w:ascii="Calibri" w:hAnsi="Calibri"/>
          <w:color w:val="231F20"/>
          <w:w w:val="105"/>
          <w:sz w:val="20"/>
        </w:rPr>
        <w:t>π</w:t>
      </w:r>
      <w:r>
        <w:rPr>
          <w:rFonts w:ascii="Arial" w:hAnsi="Arial"/>
          <w:color w:val="231F20"/>
          <w:w w:val="105"/>
          <w:sz w:val="20"/>
        </w:rPr>
        <w:t>(</w:t>
      </w:r>
      <w:r>
        <w:rPr>
          <w:i/>
          <w:color w:val="231F20"/>
          <w:w w:val="105"/>
          <w:sz w:val="20"/>
        </w:rPr>
        <w:t>v</w:t>
      </w:r>
      <w:r>
        <w:rPr>
          <w:rFonts w:ascii="Arial" w:hAnsi="Arial"/>
          <w:color w:val="231F20"/>
          <w:w w:val="105"/>
          <w:sz w:val="20"/>
        </w:rPr>
        <w:t>)</w:t>
      </w:r>
      <w:r>
        <w:rPr>
          <w:i/>
          <w:color w:val="231F20"/>
          <w:w w:val="105"/>
          <w:sz w:val="20"/>
        </w:rPr>
        <w:t>d</w:t>
      </w:r>
      <w:r>
        <w:rPr>
          <w:rFonts w:ascii="Arial" w:hAnsi="Arial"/>
          <w:color w:val="231F20"/>
          <w:w w:val="105"/>
          <w:sz w:val="20"/>
        </w:rPr>
        <w:t>(</w:t>
      </w:r>
      <w:r>
        <w:rPr>
          <w:i/>
          <w:color w:val="231F20"/>
          <w:w w:val="105"/>
          <w:sz w:val="20"/>
        </w:rPr>
        <w:t>u</w:t>
      </w:r>
      <w:r>
        <w:rPr>
          <w:color w:val="231F20"/>
          <w:w w:val="105"/>
          <w:sz w:val="20"/>
        </w:rPr>
        <w:t>, </w:t>
      </w:r>
      <w:r>
        <w:rPr>
          <w:i/>
          <w:color w:val="231F20"/>
          <w:w w:val="105"/>
          <w:sz w:val="20"/>
        </w:rPr>
        <w:t>v</w:t>
      </w:r>
      <w:r>
        <w:rPr>
          <w:rFonts w:ascii="Arial" w:hAnsi="Arial"/>
          <w:color w:val="231F20"/>
          <w:w w:val="105"/>
          <w:sz w:val="20"/>
        </w:rPr>
        <w:t>) </w:t>
      </w:r>
      <w:r>
        <w:rPr>
          <w:rFonts w:ascii="Tahoma" w:hAnsi="Tahoma"/>
          <w:color w:val="231F20"/>
          <w:w w:val="105"/>
          <w:sz w:val="20"/>
        </w:rPr>
        <w:t>≥ </w:t>
      </w:r>
      <w:r>
        <w:rPr>
          <w:color w:val="231F20"/>
          <w:w w:val="105"/>
          <w:sz w:val="20"/>
        </w:rPr>
        <w:t>1.</w:t>
      </w:r>
    </w:p>
    <w:p>
      <w:pPr>
        <w:spacing w:after="0"/>
        <w:jc w:val="left"/>
        <w:rPr>
          <w:sz w:val="20"/>
        </w:rPr>
        <w:sectPr>
          <w:type w:val="continuous"/>
          <w:pgSz w:w="9720" w:h="14400"/>
          <w:pgMar w:top="1140" w:bottom="280" w:left="1160" w:right="1040"/>
          <w:cols w:num="2" w:equalWidth="0">
            <w:col w:w="2977" w:space="40"/>
            <w:col w:w="4503"/>
          </w:cols>
        </w:sectPr>
      </w:pPr>
    </w:p>
    <w:p>
      <w:pPr>
        <w:pStyle w:val="BodyText"/>
        <w:spacing w:line="235" w:lineRule="auto" w:before="154"/>
        <w:ind w:right="203" w:firstLine="200"/>
        <w:jc w:val="both"/>
      </w:pPr>
      <w:r>
        <w:rPr>
          <w:color w:val="231F20"/>
        </w:rPr>
        <w:t>In </w:t>
      </w:r>
      <w:r>
        <w:rPr>
          <w:color w:val="231F20"/>
          <w:spacing w:val="2"/>
        </w:rPr>
        <w:t>what follows, </w:t>
      </w:r>
      <w:r>
        <w:rPr>
          <w:color w:val="231F20"/>
        </w:rPr>
        <w:t>we </w:t>
      </w:r>
      <w:r>
        <w:rPr>
          <w:color w:val="231F20"/>
          <w:spacing w:val="2"/>
        </w:rPr>
        <w:t>will briefly explain </w:t>
      </w:r>
      <w:r>
        <w:rPr>
          <w:color w:val="231F20"/>
        </w:rPr>
        <w:t>the </w:t>
      </w:r>
      <w:r>
        <w:rPr>
          <w:color w:val="231F20"/>
          <w:spacing w:val="2"/>
        </w:rPr>
        <w:t>other changes that need </w:t>
      </w:r>
      <w:r>
        <w:rPr>
          <w:color w:val="231F20"/>
        </w:rPr>
        <w:t>to be </w:t>
      </w:r>
      <w:r>
        <w:rPr>
          <w:color w:val="231F20"/>
          <w:spacing w:val="3"/>
        </w:rPr>
        <w:t>made</w:t>
      </w:r>
      <w:r>
        <w:rPr>
          <w:color w:val="231F20"/>
          <w:spacing w:val="56"/>
        </w:rPr>
        <w:t> </w:t>
      </w:r>
      <w:r>
        <w:rPr>
          <w:color w:val="231F20"/>
        </w:rPr>
        <w:t>in </w:t>
      </w:r>
      <w:r>
        <w:rPr>
          <w:color w:val="231F20"/>
          <w:spacing w:val="2"/>
        </w:rPr>
        <w:t>Lemmas </w:t>
      </w:r>
      <w:r>
        <w:rPr>
          <w:color w:val="231F20"/>
        </w:rPr>
        <w:t>3– 6 to </w:t>
      </w:r>
      <w:r>
        <w:rPr>
          <w:color w:val="231F20"/>
          <w:spacing w:val="2"/>
        </w:rPr>
        <w:t>find </w:t>
      </w:r>
      <w:r>
        <w:rPr>
          <w:color w:val="231F20"/>
        </w:rPr>
        <w:t>a cut</w:t>
      </w:r>
      <w:r>
        <w:rPr>
          <w:color w:val="231F20"/>
          <w:spacing w:val="14"/>
        </w:rPr>
        <w:t> </w:t>
      </w:r>
      <w:r>
        <w:rPr>
          <w:color w:val="231F20"/>
          <w:spacing w:val="2"/>
        </w:rPr>
        <w:t>with small weighted ratio </w:t>
      </w:r>
      <w:r>
        <w:rPr>
          <w:color w:val="231F20"/>
          <w:spacing w:val="3"/>
        </w:rPr>
        <w:t>cost.</w:t>
      </w:r>
    </w:p>
    <w:p>
      <w:pPr>
        <w:spacing w:line="218" w:lineRule="auto" w:before="204"/>
        <w:ind w:left="110" w:right="202" w:firstLine="200"/>
        <w:jc w:val="both"/>
        <w:rPr>
          <w:i/>
          <w:sz w:val="20"/>
        </w:rPr>
      </w:pPr>
      <w:r>
        <w:rPr>
          <w:color w:val="231F20"/>
          <w:spacing w:val="2"/>
          <w:sz w:val="20"/>
        </w:rPr>
        <w:t>L</w:t>
      </w:r>
      <w:r>
        <w:rPr>
          <w:color w:val="231F20"/>
          <w:spacing w:val="2"/>
          <w:sz w:val="15"/>
        </w:rPr>
        <w:t>EMMA  </w:t>
      </w:r>
      <w:r>
        <w:rPr>
          <w:color w:val="231F20"/>
          <w:sz w:val="20"/>
        </w:rPr>
        <w:t>8.   </w:t>
      </w:r>
      <w:r>
        <w:rPr>
          <w:i/>
          <w:color w:val="231F20"/>
          <w:sz w:val="20"/>
        </w:rPr>
        <w:t>For any </w:t>
      </w:r>
      <w:r>
        <w:rPr>
          <w:i/>
          <w:color w:val="231F20"/>
          <w:spacing w:val="2"/>
          <w:sz w:val="20"/>
        </w:rPr>
        <w:t>graph </w:t>
      </w:r>
      <w:r>
        <w:rPr>
          <w:i/>
          <w:color w:val="231F20"/>
          <w:sz w:val="20"/>
        </w:rPr>
        <w:t>G</w:t>
      </w:r>
      <w:r>
        <w:rPr>
          <w:color w:val="231F20"/>
          <w:sz w:val="20"/>
        </w:rPr>
        <w:t>, </w:t>
      </w:r>
      <w:r>
        <w:rPr>
          <w:i/>
          <w:color w:val="231F20"/>
          <w:sz w:val="20"/>
        </w:rPr>
        <w:t>any </w:t>
      </w:r>
      <w:r>
        <w:rPr>
          <w:rFonts w:ascii="Arial" w:hAnsi="Arial"/>
          <w:color w:val="231F20"/>
          <w:sz w:val="20"/>
        </w:rPr>
        <w:t>Δ </w:t>
      </w:r>
      <w:r>
        <w:rPr>
          <w:rFonts w:ascii="Tahoma" w:hAnsi="Tahoma"/>
          <w:color w:val="231F20"/>
          <w:sz w:val="20"/>
        </w:rPr>
        <w:t>≥ </w:t>
      </w:r>
      <w:r>
        <w:rPr>
          <w:color w:val="231F20"/>
          <w:sz w:val="20"/>
        </w:rPr>
        <w:t>0, </w:t>
      </w:r>
      <w:r>
        <w:rPr>
          <w:i/>
          <w:color w:val="231F20"/>
          <w:sz w:val="20"/>
        </w:rPr>
        <w:t>any </w:t>
      </w:r>
      <w:r>
        <w:rPr>
          <w:i/>
          <w:color w:val="231F20"/>
          <w:spacing w:val="2"/>
          <w:sz w:val="20"/>
        </w:rPr>
        <w:t>distance function with total </w:t>
      </w:r>
      <w:r>
        <w:rPr>
          <w:i/>
          <w:color w:val="231F20"/>
          <w:spacing w:val="3"/>
          <w:sz w:val="20"/>
        </w:rPr>
        <w:t>weight </w:t>
      </w:r>
      <w:r>
        <w:rPr>
          <w:i/>
          <w:color w:val="231F20"/>
          <w:spacing w:val="56"/>
          <w:sz w:val="20"/>
        </w:rPr>
        <w:t> </w:t>
      </w:r>
      <w:r>
        <w:rPr>
          <w:i/>
          <w:color w:val="231F20"/>
          <w:sz w:val="20"/>
        </w:rPr>
        <w:t>W</w:t>
      </w:r>
      <w:r>
        <w:rPr>
          <w:color w:val="231F20"/>
          <w:sz w:val="20"/>
        </w:rPr>
        <w:t>, </w:t>
      </w:r>
      <w:r>
        <w:rPr>
          <w:i/>
          <w:color w:val="231F20"/>
          <w:sz w:val="20"/>
        </w:rPr>
        <w:t>and any set of p </w:t>
      </w:r>
      <w:r>
        <w:rPr>
          <w:i/>
          <w:color w:val="231F20"/>
          <w:spacing w:val="2"/>
          <w:sz w:val="20"/>
        </w:rPr>
        <w:t>nodes </w:t>
      </w:r>
      <w:r>
        <w:rPr>
          <w:rFonts w:ascii="Arial Black" w:hAnsi="Arial Black"/>
          <w:color w:val="231F20"/>
          <w:sz w:val="20"/>
        </w:rPr>
        <w:t>9 </w:t>
      </w:r>
      <w:r>
        <w:rPr>
          <w:i/>
          <w:color w:val="231F20"/>
          <w:spacing w:val="2"/>
          <w:sz w:val="20"/>
        </w:rPr>
        <w:t>with nonzero node weight</w:t>
      </w:r>
      <w:r>
        <w:rPr>
          <w:color w:val="231F20"/>
          <w:spacing w:val="2"/>
          <w:sz w:val="20"/>
        </w:rPr>
        <w:t>, </w:t>
      </w:r>
      <w:r>
        <w:rPr>
          <w:i/>
          <w:color w:val="231F20"/>
          <w:sz w:val="20"/>
        </w:rPr>
        <w:t>it is </w:t>
      </w:r>
      <w:r>
        <w:rPr>
          <w:i/>
          <w:color w:val="231F20"/>
          <w:spacing w:val="2"/>
          <w:sz w:val="20"/>
        </w:rPr>
        <w:t>possible </w:t>
      </w:r>
      <w:r>
        <w:rPr>
          <w:i/>
          <w:color w:val="231F20"/>
          <w:sz w:val="20"/>
        </w:rPr>
        <w:t>to </w:t>
      </w:r>
      <w:r>
        <w:rPr>
          <w:i/>
          <w:color w:val="231F20"/>
          <w:spacing w:val="2"/>
          <w:sz w:val="20"/>
        </w:rPr>
        <w:t>partition </w:t>
      </w:r>
      <w:r>
        <w:rPr>
          <w:i/>
          <w:color w:val="231F20"/>
          <w:sz w:val="20"/>
        </w:rPr>
        <w:t>G   </w:t>
      </w:r>
      <w:r>
        <w:rPr>
          <w:i/>
          <w:color w:val="231F20"/>
          <w:spacing w:val="2"/>
          <w:sz w:val="20"/>
        </w:rPr>
        <w:t>into components </w:t>
      </w:r>
      <w:r>
        <w:rPr>
          <w:i/>
          <w:color w:val="231F20"/>
          <w:sz w:val="20"/>
        </w:rPr>
        <w:t>so</w:t>
      </w:r>
      <w:r>
        <w:rPr>
          <w:i/>
          <w:color w:val="231F20"/>
          <w:spacing w:val="12"/>
          <w:sz w:val="20"/>
        </w:rPr>
        <w:t> </w:t>
      </w:r>
      <w:r>
        <w:rPr>
          <w:i/>
          <w:color w:val="231F20"/>
          <w:spacing w:val="3"/>
          <w:sz w:val="20"/>
        </w:rPr>
        <w:t>that</w:t>
      </w:r>
    </w:p>
    <w:p>
      <w:pPr>
        <w:pStyle w:val="ListParagraph"/>
        <w:numPr>
          <w:ilvl w:val="0"/>
          <w:numId w:val="3"/>
        </w:numPr>
        <w:tabs>
          <w:tab w:pos="476" w:val="left" w:leader="none"/>
        </w:tabs>
        <w:spacing w:line="240" w:lineRule="auto" w:before="136" w:after="0"/>
        <w:ind w:left="475" w:right="0" w:hanging="366"/>
        <w:jc w:val="both"/>
        <w:rPr>
          <w:sz w:val="20"/>
        </w:rPr>
      </w:pPr>
      <w:r>
        <w:rPr>
          <w:color w:val="231F20"/>
          <w:sz w:val="20"/>
        </w:rPr>
        <w:t>any</w:t>
      </w:r>
      <w:r>
        <w:rPr>
          <w:color w:val="231F20"/>
          <w:spacing w:val="24"/>
          <w:sz w:val="20"/>
        </w:rPr>
        <w:t> </w:t>
      </w:r>
      <w:r>
        <w:rPr>
          <w:color w:val="231F20"/>
          <w:spacing w:val="2"/>
          <w:sz w:val="20"/>
        </w:rPr>
        <w:t>component</w:t>
      </w:r>
      <w:r>
        <w:rPr>
          <w:color w:val="231F20"/>
          <w:spacing w:val="24"/>
          <w:sz w:val="20"/>
        </w:rPr>
        <w:t> </w:t>
      </w:r>
      <w:r>
        <w:rPr>
          <w:color w:val="231F20"/>
          <w:spacing w:val="2"/>
          <w:sz w:val="20"/>
        </w:rPr>
        <w:t>containing</w:t>
      </w:r>
      <w:r>
        <w:rPr>
          <w:color w:val="231F20"/>
          <w:spacing w:val="24"/>
          <w:sz w:val="20"/>
        </w:rPr>
        <w:t> </w:t>
      </w:r>
      <w:r>
        <w:rPr>
          <w:color w:val="231F20"/>
          <w:sz w:val="20"/>
        </w:rPr>
        <w:t>a</w:t>
      </w:r>
      <w:r>
        <w:rPr>
          <w:color w:val="231F20"/>
          <w:spacing w:val="24"/>
          <w:sz w:val="20"/>
        </w:rPr>
        <w:t> </w:t>
      </w:r>
      <w:r>
        <w:rPr>
          <w:color w:val="231F20"/>
          <w:spacing w:val="2"/>
          <w:sz w:val="20"/>
        </w:rPr>
        <w:t>node</w:t>
      </w:r>
      <w:r>
        <w:rPr>
          <w:color w:val="231F20"/>
          <w:spacing w:val="24"/>
          <w:sz w:val="20"/>
        </w:rPr>
        <w:t> </w:t>
      </w:r>
      <w:r>
        <w:rPr>
          <w:color w:val="231F20"/>
          <w:sz w:val="20"/>
        </w:rPr>
        <w:t>of</w:t>
      </w:r>
      <w:r>
        <w:rPr>
          <w:color w:val="231F20"/>
          <w:spacing w:val="25"/>
          <w:sz w:val="20"/>
        </w:rPr>
        <w:t> </w:t>
      </w:r>
      <w:r>
        <w:rPr>
          <w:rFonts w:ascii="Arial Black" w:hAnsi="Arial Black"/>
          <w:color w:val="231F20"/>
          <w:sz w:val="20"/>
        </w:rPr>
        <w:t>9</w:t>
      </w:r>
      <w:r>
        <w:rPr>
          <w:rFonts w:ascii="Arial Black" w:hAnsi="Arial Black"/>
          <w:color w:val="231F20"/>
          <w:spacing w:val="7"/>
          <w:sz w:val="20"/>
        </w:rPr>
        <w:t> </w:t>
      </w:r>
      <w:r>
        <w:rPr>
          <w:color w:val="231F20"/>
          <w:sz w:val="20"/>
        </w:rPr>
        <w:t>has</w:t>
      </w:r>
      <w:r>
        <w:rPr>
          <w:color w:val="231F20"/>
          <w:spacing w:val="24"/>
          <w:sz w:val="20"/>
        </w:rPr>
        <w:t> </w:t>
      </w:r>
      <w:r>
        <w:rPr>
          <w:color w:val="231F20"/>
          <w:spacing w:val="2"/>
          <w:sz w:val="20"/>
        </w:rPr>
        <w:t>radius</w:t>
      </w:r>
      <w:r>
        <w:rPr>
          <w:color w:val="231F20"/>
          <w:spacing w:val="24"/>
          <w:sz w:val="20"/>
        </w:rPr>
        <w:t> </w:t>
      </w:r>
      <w:r>
        <w:rPr>
          <w:color w:val="231F20"/>
          <w:sz w:val="20"/>
        </w:rPr>
        <w:t>at</w:t>
      </w:r>
      <w:r>
        <w:rPr>
          <w:color w:val="231F20"/>
          <w:spacing w:val="24"/>
          <w:sz w:val="20"/>
        </w:rPr>
        <w:t> </w:t>
      </w:r>
      <w:r>
        <w:rPr>
          <w:color w:val="231F20"/>
          <w:spacing w:val="2"/>
          <w:sz w:val="20"/>
        </w:rPr>
        <w:t>most</w:t>
      </w:r>
      <w:r>
        <w:rPr>
          <w:color w:val="231F20"/>
          <w:spacing w:val="24"/>
          <w:sz w:val="20"/>
        </w:rPr>
        <w:t> </w:t>
      </w:r>
      <w:r>
        <w:rPr>
          <w:rFonts w:ascii="Arial" w:hAnsi="Arial"/>
          <w:color w:val="231F20"/>
          <w:sz w:val="20"/>
        </w:rPr>
        <w:t>Δ</w:t>
      </w:r>
      <w:r>
        <w:rPr>
          <w:color w:val="231F20"/>
          <w:sz w:val="20"/>
        </w:rPr>
        <w:t>,</w:t>
      </w:r>
      <w:r>
        <w:rPr>
          <w:color w:val="231F20"/>
          <w:spacing w:val="25"/>
          <w:sz w:val="20"/>
        </w:rPr>
        <w:t> </w:t>
      </w:r>
      <w:r>
        <w:rPr>
          <w:color w:val="231F20"/>
          <w:spacing w:val="3"/>
          <w:sz w:val="20"/>
        </w:rPr>
        <w:t>and</w:t>
      </w:r>
    </w:p>
    <w:p>
      <w:pPr>
        <w:pStyle w:val="ListParagraph"/>
        <w:numPr>
          <w:ilvl w:val="0"/>
          <w:numId w:val="3"/>
        </w:numPr>
        <w:tabs>
          <w:tab w:pos="476" w:val="left" w:leader="none"/>
        </w:tabs>
        <w:spacing w:line="235" w:lineRule="auto" w:before="29" w:after="0"/>
        <w:ind w:left="475" w:right="203" w:hanging="366"/>
        <w:jc w:val="both"/>
        <w:rPr>
          <w:sz w:val="20"/>
        </w:rPr>
      </w:pPr>
      <w:r>
        <w:rPr>
          <w:color w:val="231F20"/>
          <w:sz w:val="20"/>
        </w:rPr>
        <w:t>the </w:t>
      </w:r>
      <w:r>
        <w:rPr>
          <w:color w:val="231F20"/>
          <w:spacing w:val="2"/>
          <w:sz w:val="20"/>
        </w:rPr>
        <w:t>capacity </w:t>
      </w:r>
      <w:r>
        <w:rPr>
          <w:color w:val="231F20"/>
          <w:sz w:val="20"/>
        </w:rPr>
        <w:t>of the </w:t>
      </w:r>
      <w:r>
        <w:rPr>
          <w:color w:val="231F20"/>
          <w:spacing w:val="2"/>
          <w:sz w:val="20"/>
        </w:rPr>
        <w:t>edges linking nodes </w:t>
      </w:r>
      <w:r>
        <w:rPr>
          <w:color w:val="231F20"/>
          <w:sz w:val="20"/>
        </w:rPr>
        <w:t>in  </w:t>
      </w:r>
      <w:r>
        <w:rPr>
          <w:color w:val="231F20"/>
          <w:spacing w:val="2"/>
          <w:sz w:val="20"/>
        </w:rPr>
        <w:t>different components </w:t>
      </w:r>
      <w:r>
        <w:rPr>
          <w:color w:val="231F20"/>
          <w:sz w:val="20"/>
        </w:rPr>
        <w:t>is  at  most  4</w:t>
      </w:r>
      <w:r>
        <w:rPr>
          <w:i/>
          <w:color w:val="231F20"/>
          <w:sz w:val="20"/>
        </w:rPr>
        <w:t>W </w:t>
      </w:r>
      <w:r>
        <w:rPr>
          <w:color w:val="231F20"/>
          <w:sz w:val="20"/>
        </w:rPr>
        <w:t>log</w:t>
      </w:r>
      <w:r>
        <w:rPr>
          <w:color w:val="231F20"/>
          <w:spacing w:val="12"/>
          <w:sz w:val="20"/>
        </w:rPr>
        <w:t> </w:t>
      </w:r>
      <w:r>
        <w:rPr>
          <w:i/>
          <w:color w:val="231F20"/>
          <w:spacing w:val="2"/>
          <w:sz w:val="20"/>
        </w:rPr>
        <w:t>p</w:t>
      </w:r>
      <w:r>
        <w:rPr>
          <w:color w:val="231F20"/>
          <w:spacing w:val="2"/>
          <w:sz w:val="20"/>
        </w:rPr>
        <w:t>/</w:t>
      </w:r>
      <w:r>
        <w:rPr>
          <w:rFonts w:ascii="Arial" w:hAnsi="Arial"/>
          <w:color w:val="231F20"/>
          <w:spacing w:val="2"/>
          <w:sz w:val="20"/>
        </w:rPr>
        <w:t>Δ</w:t>
      </w:r>
      <w:r>
        <w:rPr>
          <w:color w:val="231F20"/>
          <w:spacing w:val="2"/>
          <w:sz w:val="20"/>
        </w:rPr>
        <w:t>.</w:t>
      </w:r>
    </w:p>
    <w:p>
      <w:pPr>
        <w:pStyle w:val="BodyText"/>
        <w:tabs>
          <w:tab w:pos="1150" w:val="left" w:leader="none"/>
        </w:tabs>
        <w:spacing w:before="194"/>
        <w:ind w:left="310"/>
      </w:pPr>
      <w:r>
        <w:rPr>
          <w:color w:val="231F20"/>
          <w:spacing w:val="2"/>
        </w:rPr>
        <w:t>P</w:t>
      </w:r>
      <w:r>
        <w:rPr>
          <w:color w:val="231F20"/>
          <w:spacing w:val="2"/>
          <w:sz w:val="15"/>
        </w:rPr>
        <w:t>ROOF</w:t>
      </w:r>
      <w:r>
        <w:rPr>
          <w:color w:val="231F20"/>
          <w:spacing w:val="2"/>
        </w:rPr>
        <w:t>.</w:t>
        <w:tab/>
      </w:r>
      <w:r>
        <w:rPr>
          <w:color w:val="231F20"/>
        </w:rPr>
        <w:t>The </w:t>
      </w:r>
      <w:r>
        <w:rPr>
          <w:color w:val="231F20"/>
          <w:spacing w:val="2"/>
        </w:rPr>
        <w:t>proof </w:t>
      </w:r>
      <w:r>
        <w:rPr>
          <w:color w:val="231F20"/>
        </w:rPr>
        <w:t>is </w:t>
      </w:r>
      <w:r>
        <w:rPr>
          <w:color w:val="231F20"/>
          <w:spacing w:val="2"/>
        </w:rPr>
        <w:t>identical </w:t>
      </w:r>
      <w:r>
        <w:rPr>
          <w:color w:val="231F20"/>
        </w:rPr>
        <w:t>to </w:t>
      </w:r>
      <w:r>
        <w:rPr>
          <w:color w:val="231F20"/>
          <w:spacing w:val="2"/>
        </w:rPr>
        <w:t>that </w:t>
      </w:r>
      <w:r>
        <w:rPr>
          <w:color w:val="231F20"/>
        </w:rPr>
        <w:t>of </w:t>
      </w:r>
      <w:r>
        <w:rPr>
          <w:color w:val="231F20"/>
          <w:spacing w:val="2"/>
        </w:rPr>
        <w:t>Lemma </w:t>
      </w:r>
      <w:r>
        <w:rPr>
          <w:color w:val="231F20"/>
        </w:rPr>
        <w:t>3, </w:t>
      </w:r>
      <w:r>
        <w:rPr>
          <w:color w:val="231F20"/>
          <w:spacing w:val="2"/>
        </w:rPr>
        <w:t>except</w:t>
      </w:r>
      <w:r>
        <w:rPr>
          <w:color w:val="231F20"/>
          <w:spacing w:val="-28"/>
        </w:rPr>
        <w:t> </w:t>
      </w:r>
      <w:r>
        <w:rPr>
          <w:color w:val="231F20"/>
          <w:spacing w:val="3"/>
        </w:rPr>
        <w:t>that:</w:t>
      </w:r>
    </w:p>
    <w:p>
      <w:pPr>
        <w:pStyle w:val="ListParagraph"/>
        <w:numPr>
          <w:ilvl w:val="0"/>
          <w:numId w:val="4"/>
        </w:numPr>
        <w:tabs>
          <w:tab w:pos="476" w:val="left" w:leader="none"/>
        </w:tabs>
        <w:spacing w:line="240" w:lineRule="auto" w:before="154" w:after="0"/>
        <w:ind w:left="475" w:right="0" w:hanging="366"/>
        <w:jc w:val="left"/>
        <w:rPr>
          <w:sz w:val="20"/>
        </w:rPr>
      </w:pPr>
      <w:r>
        <w:rPr>
          <w:i/>
          <w:color w:val="231F20"/>
          <w:sz w:val="20"/>
        </w:rPr>
        <w:t>n </w:t>
      </w:r>
      <w:r>
        <w:rPr>
          <w:color w:val="231F20"/>
          <w:sz w:val="20"/>
        </w:rPr>
        <w:t>is </w:t>
      </w:r>
      <w:r>
        <w:rPr>
          <w:color w:val="231F20"/>
          <w:spacing w:val="2"/>
          <w:sz w:val="20"/>
        </w:rPr>
        <w:t>replaced </w:t>
      </w:r>
      <w:r>
        <w:rPr>
          <w:color w:val="231F20"/>
          <w:sz w:val="20"/>
        </w:rPr>
        <w:t>by </w:t>
      </w:r>
      <w:r>
        <w:rPr>
          <w:i/>
          <w:color w:val="231F20"/>
          <w:sz w:val="20"/>
        </w:rPr>
        <w:t>p</w:t>
      </w:r>
      <w:r>
        <w:rPr>
          <w:i/>
          <w:color w:val="231F20"/>
          <w:spacing w:val="-18"/>
          <w:sz w:val="20"/>
        </w:rPr>
        <w:t> </w:t>
      </w:r>
      <w:r>
        <w:rPr>
          <w:color w:val="231F20"/>
          <w:spacing w:val="3"/>
          <w:sz w:val="20"/>
        </w:rPr>
        <w:t>everywhere,</w:t>
      </w:r>
    </w:p>
    <w:p>
      <w:pPr>
        <w:pStyle w:val="ListParagraph"/>
        <w:numPr>
          <w:ilvl w:val="0"/>
          <w:numId w:val="4"/>
        </w:numPr>
        <w:tabs>
          <w:tab w:pos="476" w:val="left" w:leader="none"/>
        </w:tabs>
        <w:spacing w:line="240" w:lineRule="auto" w:before="9" w:after="0"/>
        <w:ind w:left="475" w:right="0" w:hanging="366"/>
        <w:jc w:val="left"/>
        <w:rPr>
          <w:sz w:val="20"/>
        </w:rPr>
      </w:pPr>
      <w:r>
        <w:rPr/>
        <w:pict>
          <v:shape style="position:absolute;margin-left:165.151993pt;margin-top:7.447351pt;width:1.95pt;height:7.8pt;mso-position-horizontal-relative:page;mso-position-vertical-relative:paragraph;z-index:-16838144" type="#_x0000_t202" filled="false" stroked="false">
            <v:textbox inset="0,0,0,0">
              <w:txbxContent>
                <w:p>
                  <w:pPr>
                    <w:spacing w:before="0"/>
                    <w:ind w:left="0" w:right="0" w:firstLine="0"/>
                    <w:jc w:val="left"/>
                    <w:rPr>
                      <w:i/>
                      <w:sz w:val="13"/>
                    </w:rPr>
                  </w:pPr>
                  <w:r>
                    <w:rPr>
                      <w:i/>
                      <w:color w:val="231F20"/>
                      <w:w w:val="115"/>
                      <w:sz w:val="13"/>
                    </w:rPr>
                    <w:t>j</w:t>
                  </w:r>
                </w:p>
              </w:txbxContent>
            </v:textbox>
            <w10:wrap type="none"/>
          </v:shape>
        </w:pict>
      </w:r>
      <w:r>
        <w:rPr>
          <w:color w:val="231F20"/>
          <w:w w:val="105"/>
          <w:sz w:val="20"/>
        </w:rPr>
        <w:t>the</w:t>
      </w:r>
      <w:r>
        <w:rPr>
          <w:color w:val="231F20"/>
          <w:spacing w:val="16"/>
          <w:w w:val="105"/>
          <w:sz w:val="20"/>
        </w:rPr>
        <w:t> </w:t>
      </w:r>
      <w:r>
        <w:rPr>
          <w:color w:val="231F20"/>
          <w:spacing w:val="2"/>
          <w:w w:val="105"/>
          <w:sz w:val="20"/>
        </w:rPr>
        <w:t>components</w:t>
      </w:r>
      <w:r>
        <w:rPr>
          <w:color w:val="231F20"/>
          <w:spacing w:val="16"/>
          <w:w w:val="105"/>
          <w:sz w:val="20"/>
        </w:rPr>
        <w:t> </w:t>
      </w:r>
      <w:r>
        <w:rPr>
          <w:i/>
          <w:color w:val="231F20"/>
          <w:spacing w:val="7"/>
          <w:w w:val="105"/>
          <w:sz w:val="20"/>
        </w:rPr>
        <w:t>G</w:t>
      </w:r>
      <w:r>
        <w:rPr>
          <w:rFonts w:ascii="Arial"/>
          <w:color w:val="231F20"/>
          <w:spacing w:val="7"/>
          <w:w w:val="105"/>
          <w:sz w:val="20"/>
          <w:vertAlign w:val="superscript"/>
        </w:rPr>
        <w:t>+</w:t>
      </w:r>
      <w:r>
        <w:rPr>
          <w:rFonts w:ascii="Arial"/>
          <w:color w:val="231F20"/>
          <w:spacing w:val="19"/>
          <w:w w:val="105"/>
          <w:sz w:val="20"/>
          <w:vertAlign w:val="baseline"/>
        </w:rPr>
        <w:t> </w:t>
      </w:r>
      <w:r>
        <w:rPr>
          <w:color w:val="231F20"/>
          <w:w w:val="105"/>
          <w:sz w:val="20"/>
          <w:vertAlign w:val="baseline"/>
        </w:rPr>
        <w:t>are</w:t>
      </w:r>
      <w:r>
        <w:rPr>
          <w:color w:val="231F20"/>
          <w:spacing w:val="16"/>
          <w:w w:val="105"/>
          <w:sz w:val="20"/>
          <w:vertAlign w:val="baseline"/>
        </w:rPr>
        <w:t> </w:t>
      </w:r>
      <w:r>
        <w:rPr>
          <w:color w:val="231F20"/>
          <w:spacing w:val="2"/>
          <w:w w:val="105"/>
          <w:sz w:val="20"/>
          <w:vertAlign w:val="baseline"/>
        </w:rPr>
        <w:t>grown</w:t>
      </w:r>
      <w:r>
        <w:rPr>
          <w:color w:val="231F20"/>
          <w:spacing w:val="17"/>
          <w:w w:val="105"/>
          <w:sz w:val="20"/>
          <w:vertAlign w:val="baseline"/>
        </w:rPr>
        <w:t> </w:t>
      </w:r>
      <w:r>
        <w:rPr>
          <w:color w:val="231F20"/>
          <w:spacing w:val="2"/>
          <w:w w:val="105"/>
          <w:sz w:val="20"/>
          <w:vertAlign w:val="baseline"/>
        </w:rPr>
        <w:t>only</w:t>
      </w:r>
      <w:r>
        <w:rPr>
          <w:color w:val="231F20"/>
          <w:spacing w:val="16"/>
          <w:w w:val="105"/>
          <w:sz w:val="20"/>
          <w:vertAlign w:val="baseline"/>
        </w:rPr>
        <w:t> </w:t>
      </w:r>
      <w:r>
        <w:rPr>
          <w:color w:val="231F20"/>
          <w:spacing w:val="2"/>
          <w:w w:val="105"/>
          <w:sz w:val="20"/>
          <w:vertAlign w:val="baseline"/>
        </w:rPr>
        <w:t>from</w:t>
      </w:r>
      <w:r>
        <w:rPr>
          <w:color w:val="231F20"/>
          <w:spacing w:val="17"/>
          <w:w w:val="105"/>
          <w:sz w:val="20"/>
          <w:vertAlign w:val="baseline"/>
        </w:rPr>
        <w:t> </w:t>
      </w:r>
      <w:r>
        <w:rPr>
          <w:color w:val="231F20"/>
          <w:spacing w:val="2"/>
          <w:w w:val="105"/>
          <w:sz w:val="20"/>
          <w:vertAlign w:val="baseline"/>
        </w:rPr>
        <w:t>nodes</w:t>
      </w:r>
      <w:r>
        <w:rPr>
          <w:color w:val="231F20"/>
          <w:spacing w:val="16"/>
          <w:w w:val="105"/>
          <w:sz w:val="20"/>
          <w:vertAlign w:val="baseline"/>
        </w:rPr>
        <w:t> </w:t>
      </w:r>
      <w:r>
        <w:rPr>
          <w:color w:val="231F20"/>
          <w:w w:val="105"/>
          <w:sz w:val="20"/>
          <w:vertAlign w:val="baseline"/>
        </w:rPr>
        <w:t>in</w:t>
      </w:r>
      <w:r>
        <w:rPr>
          <w:color w:val="231F20"/>
          <w:spacing w:val="16"/>
          <w:w w:val="105"/>
          <w:sz w:val="20"/>
          <w:vertAlign w:val="baseline"/>
        </w:rPr>
        <w:t> </w:t>
      </w:r>
      <w:r>
        <w:rPr>
          <w:rFonts w:ascii="Arial Black"/>
          <w:color w:val="231F20"/>
          <w:w w:val="105"/>
          <w:sz w:val="20"/>
          <w:vertAlign w:val="baseline"/>
        </w:rPr>
        <w:t>9</w:t>
      </w:r>
      <w:r>
        <w:rPr>
          <w:color w:val="231F20"/>
          <w:w w:val="105"/>
          <w:sz w:val="20"/>
          <w:vertAlign w:val="baseline"/>
        </w:rPr>
        <w:t>,</w:t>
      </w:r>
      <w:r>
        <w:rPr>
          <w:color w:val="231F20"/>
          <w:spacing w:val="17"/>
          <w:w w:val="105"/>
          <w:sz w:val="20"/>
          <w:vertAlign w:val="baseline"/>
        </w:rPr>
        <w:t> </w:t>
      </w:r>
      <w:r>
        <w:rPr>
          <w:color w:val="231F20"/>
          <w:spacing w:val="3"/>
          <w:w w:val="105"/>
          <w:sz w:val="20"/>
          <w:vertAlign w:val="baseline"/>
        </w:rPr>
        <w:t>and</w:t>
      </w:r>
    </w:p>
    <w:p>
      <w:pPr>
        <w:pStyle w:val="ListParagraph"/>
        <w:numPr>
          <w:ilvl w:val="0"/>
          <w:numId w:val="4"/>
        </w:numPr>
        <w:tabs>
          <w:tab w:pos="476" w:val="left" w:leader="none"/>
          <w:tab w:pos="1387" w:val="left" w:leader="none"/>
        </w:tabs>
        <w:spacing w:line="211" w:lineRule="auto" w:before="48" w:after="0"/>
        <w:ind w:left="475" w:right="204" w:hanging="366"/>
        <w:jc w:val="left"/>
        <w:rPr>
          <w:rFonts w:ascii="Garamond"/>
          <w:sz w:val="20"/>
        </w:rPr>
      </w:pPr>
      <w:r>
        <w:rPr>
          <w:color w:val="231F20"/>
          <w:w w:val="105"/>
          <w:sz w:val="20"/>
        </w:rPr>
        <w:t>we </w:t>
      </w:r>
      <w:r>
        <w:rPr>
          <w:color w:val="231F20"/>
          <w:spacing w:val="2"/>
          <w:w w:val="105"/>
          <w:sz w:val="20"/>
        </w:rPr>
        <w:t>only compute </w:t>
      </w:r>
      <w:r>
        <w:rPr>
          <w:color w:val="231F20"/>
          <w:w w:val="105"/>
          <w:sz w:val="20"/>
        </w:rPr>
        <w:t>the </w:t>
      </w:r>
      <w:r>
        <w:rPr>
          <w:color w:val="231F20"/>
          <w:spacing w:val="2"/>
          <w:w w:val="105"/>
          <w:sz w:val="20"/>
        </w:rPr>
        <w:t>bound </w:t>
      </w:r>
      <w:r>
        <w:rPr>
          <w:color w:val="231F20"/>
          <w:w w:val="105"/>
          <w:sz w:val="20"/>
        </w:rPr>
        <w:t>on </w:t>
      </w:r>
      <w:r>
        <w:rPr>
          <w:color w:val="231F20"/>
          <w:spacing w:val="2"/>
          <w:w w:val="105"/>
          <w:sz w:val="20"/>
        </w:rPr>
        <w:t>radius </w:t>
      </w:r>
      <w:r>
        <w:rPr>
          <w:color w:val="231F20"/>
          <w:w w:val="105"/>
          <w:sz w:val="20"/>
        </w:rPr>
        <w:t>for </w:t>
      </w:r>
      <w:r>
        <w:rPr>
          <w:color w:val="231F20"/>
          <w:spacing w:val="2"/>
          <w:w w:val="105"/>
          <w:sz w:val="20"/>
        </w:rPr>
        <w:t>components containing </w:t>
      </w:r>
      <w:r>
        <w:rPr>
          <w:color w:val="231F20"/>
          <w:w w:val="105"/>
          <w:sz w:val="20"/>
        </w:rPr>
        <w:t>a </w:t>
      </w:r>
      <w:r>
        <w:rPr>
          <w:color w:val="231F20"/>
          <w:spacing w:val="3"/>
          <w:w w:val="105"/>
          <w:sz w:val="20"/>
        </w:rPr>
        <w:t>node </w:t>
      </w:r>
      <w:r>
        <w:rPr>
          <w:color w:val="231F20"/>
          <w:spacing w:val="2"/>
          <w:w w:val="105"/>
          <w:sz w:val="20"/>
        </w:rPr>
        <w:t>from</w:t>
      </w:r>
      <w:r>
        <w:rPr>
          <w:color w:val="231F20"/>
          <w:spacing w:val="18"/>
          <w:w w:val="105"/>
          <w:sz w:val="20"/>
        </w:rPr>
        <w:t> </w:t>
      </w:r>
      <w:r>
        <w:rPr>
          <w:rFonts w:ascii="Arial Black"/>
          <w:color w:val="231F20"/>
          <w:w w:val="105"/>
          <w:sz w:val="20"/>
        </w:rPr>
        <w:t>9</w:t>
      </w:r>
      <w:r>
        <w:rPr>
          <w:color w:val="231F20"/>
          <w:w w:val="105"/>
          <w:sz w:val="20"/>
        </w:rPr>
        <w:t>.</w:t>
        <w:tab/>
      </w:r>
      <w:r>
        <w:rPr>
          <w:rFonts w:ascii="Garamond"/>
          <w:color w:val="231F20"/>
          <w:w w:val="150"/>
          <w:sz w:val="20"/>
        </w:rPr>
        <w:t>e</w:t>
      </w:r>
    </w:p>
    <w:p>
      <w:pPr>
        <w:spacing w:line="211" w:lineRule="auto" w:before="213"/>
        <w:ind w:left="110" w:right="203" w:firstLine="199"/>
        <w:jc w:val="both"/>
        <w:rPr>
          <w:i/>
          <w:sz w:val="20"/>
        </w:rPr>
      </w:pPr>
      <w:r>
        <w:rPr>
          <w:color w:val="231F20"/>
          <w:spacing w:val="2"/>
          <w:sz w:val="20"/>
        </w:rPr>
        <w:t>C</w:t>
      </w:r>
      <w:r>
        <w:rPr>
          <w:color w:val="231F20"/>
          <w:spacing w:val="2"/>
          <w:sz w:val="15"/>
        </w:rPr>
        <w:t>OROLLARY </w:t>
      </w:r>
      <w:r>
        <w:rPr>
          <w:color w:val="231F20"/>
          <w:sz w:val="20"/>
        </w:rPr>
        <w:t>9. </w:t>
      </w:r>
      <w:r>
        <w:rPr>
          <w:i/>
          <w:color w:val="231F20"/>
          <w:sz w:val="20"/>
        </w:rPr>
        <w:t>For any </w:t>
      </w:r>
      <w:r>
        <w:rPr>
          <w:i/>
          <w:color w:val="231F20"/>
          <w:spacing w:val="2"/>
          <w:sz w:val="20"/>
        </w:rPr>
        <w:t>graph </w:t>
      </w:r>
      <w:r>
        <w:rPr>
          <w:i/>
          <w:color w:val="231F20"/>
          <w:sz w:val="20"/>
        </w:rPr>
        <w:t>G</w:t>
      </w:r>
      <w:r>
        <w:rPr>
          <w:color w:val="231F20"/>
          <w:sz w:val="20"/>
        </w:rPr>
        <w:t>, </w:t>
      </w:r>
      <w:r>
        <w:rPr>
          <w:i/>
          <w:color w:val="231F20"/>
          <w:sz w:val="20"/>
        </w:rPr>
        <w:t>any </w:t>
      </w:r>
      <w:r>
        <w:rPr>
          <w:i/>
          <w:color w:val="231F20"/>
          <w:spacing w:val="2"/>
          <w:sz w:val="20"/>
        </w:rPr>
        <w:t>distance function with total weight </w:t>
      </w:r>
      <w:r>
        <w:rPr>
          <w:i/>
          <w:color w:val="231F20"/>
          <w:sz w:val="20"/>
        </w:rPr>
        <w:t>W</w:t>
      </w:r>
      <w:r>
        <w:rPr>
          <w:color w:val="231F20"/>
          <w:sz w:val="20"/>
        </w:rPr>
        <w:t>, </w:t>
      </w:r>
      <w:r>
        <w:rPr>
          <w:i/>
          <w:color w:val="231F20"/>
          <w:spacing w:val="3"/>
          <w:sz w:val="20"/>
        </w:rPr>
        <w:t>and</w:t>
      </w:r>
      <w:r>
        <w:rPr>
          <w:i/>
          <w:color w:val="231F20"/>
          <w:spacing w:val="56"/>
          <w:sz w:val="20"/>
        </w:rPr>
        <w:t> </w:t>
      </w:r>
      <w:r>
        <w:rPr>
          <w:i/>
          <w:color w:val="231F20"/>
          <w:sz w:val="20"/>
        </w:rPr>
        <w:t>any set </w:t>
      </w:r>
      <w:r>
        <w:rPr>
          <w:rFonts w:ascii="Arial Black"/>
          <w:color w:val="231F20"/>
          <w:sz w:val="20"/>
        </w:rPr>
        <w:t>9 </w:t>
      </w:r>
      <w:r>
        <w:rPr>
          <w:i/>
          <w:color w:val="231F20"/>
          <w:sz w:val="20"/>
        </w:rPr>
        <w:t>of p </w:t>
      </w:r>
      <w:r>
        <w:rPr>
          <w:i/>
          <w:color w:val="231F20"/>
          <w:spacing w:val="2"/>
          <w:sz w:val="20"/>
        </w:rPr>
        <w:t>nodes with nonzero node weight</w:t>
      </w:r>
      <w:r>
        <w:rPr>
          <w:color w:val="231F20"/>
          <w:spacing w:val="2"/>
          <w:sz w:val="20"/>
        </w:rPr>
        <w:t>, </w:t>
      </w:r>
      <w:r>
        <w:rPr>
          <w:i/>
          <w:color w:val="231F20"/>
          <w:sz w:val="20"/>
        </w:rPr>
        <w:t>we can</w:t>
      </w:r>
      <w:r>
        <w:rPr>
          <w:i/>
          <w:color w:val="231F20"/>
          <w:spacing w:val="5"/>
          <w:sz w:val="20"/>
        </w:rPr>
        <w:t> </w:t>
      </w:r>
      <w:r>
        <w:rPr>
          <w:i/>
          <w:color w:val="231F20"/>
          <w:spacing w:val="3"/>
          <w:sz w:val="20"/>
        </w:rPr>
        <w:t>either</w:t>
      </w:r>
    </w:p>
    <w:p>
      <w:pPr>
        <w:pStyle w:val="ListParagraph"/>
        <w:numPr>
          <w:ilvl w:val="0"/>
          <w:numId w:val="5"/>
        </w:numPr>
        <w:tabs>
          <w:tab w:pos="476" w:val="left" w:leader="none"/>
        </w:tabs>
        <w:spacing w:line="240" w:lineRule="auto" w:before="145" w:after="0"/>
        <w:ind w:left="475" w:right="0" w:hanging="366"/>
        <w:jc w:val="left"/>
        <w:rPr>
          <w:i/>
          <w:sz w:val="20"/>
        </w:rPr>
      </w:pPr>
      <w:r>
        <w:rPr>
          <w:i/>
          <w:color w:val="231F20"/>
          <w:spacing w:val="2"/>
          <w:sz w:val="20"/>
        </w:rPr>
        <w:t>find</w:t>
      </w:r>
      <w:r>
        <w:rPr>
          <w:i/>
          <w:color w:val="231F20"/>
          <w:spacing w:val="25"/>
          <w:sz w:val="20"/>
        </w:rPr>
        <w:t> </w:t>
      </w:r>
      <w:r>
        <w:rPr>
          <w:i/>
          <w:color w:val="231F20"/>
          <w:sz w:val="20"/>
        </w:rPr>
        <w:t>a</w:t>
      </w:r>
      <w:r>
        <w:rPr>
          <w:i/>
          <w:color w:val="231F20"/>
          <w:spacing w:val="26"/>
          <w:sz w:val="20"/>
        </w:rPr>
        <w:t> </w:t>
      </w:r>
      <w:r>
        <w:rPr>
          <w:i/>
          <w:color w:val="231F20"/>
          <w:spacing w:val="2"/>
          <w:sz w:val="20"/>
        </w:rPr>
        <w:t>component</w:t>
      </w:r>
      <w:r>
        <w:rPr>
          <w:i/>
          <w:color w:val="231F20"/>
          <w:spacing w:val="26"/>
          <w:sz w:val="20"/>
        </w:rPr>
        <w:t> </w:t>
      </w:r>
      <w:r>
        <w:rPr>
          <w:i/>
          <w:color w:val="231F20"/>
          <w:sz w:val="20"/>
        </w:rPr>
        <w:t>T</w:t>
      </w:r>
      <w:r>
        <w:rPr>
          <w:i/>
          <w:color w:val="231F20"/>
          <w:spacing w:val="25"/>
          <w:sz w:val="20"/>
        </w:rPr>
        <w:t> </w:t>
      </w:r>
      <w:r>
        <w:rPr>
          <w:i/>
          <w:color w:val="231F20"/>
          <w:spacing w:val="2"/>
          <w:sz w:val="20"/>
        </w:rPr>
        <w:t>with</w:t>
      </w:r>
      <w:r>
        <w:rPr>
          <w:i/>
          <w:color w:val="231F20"/>
          <w:spacing w:val="26"/>
          <w:sz w:val="20"/>
        </w:rPr>
        <w:t> </w:t>
      </w:r>
      <w:r>
        <w:rPr>
          <w:i/>
          <w:color w:val="231F20"/>
          <w:spacing w:val="2"/>
          <w:sz w:val="20"/>
        </w:rPr>
        <w:t>radius</w:t>
      </w:r>
      <w:r>
        <w:rPr>
          <w:i/>
          <w:color w:val="231F20"/>
          <w:spacing w:val="26"/>
          <w:sz w:val="20"/>
        </w:rPr>
        <w:t> </w:t>
      </w:r>
      <w:r>
        <w:rPr>
          <w:color w:val="231F20"/>
          <w:spacing w:val="7"/>
          <w:sz w:val="20"/>
        </w:rPr>
        <w:t>1/</w:t>
      </w:r>
      <w:r>
        <w:rPr>
          <w:color w:val="231F20"/>
          <w:spacing w:val="-14"/>
          <w:sz w:val="20"/>
        </w:rPr>
        <w:t> </w:t>
      </w:r>
      <w:r>
        <w:rPr>
          <w:color w:val="231F20"/>
          <w:spacing w:val="9"/>
          <w:sz w:val="20"/>
        </w:rPr>
        <w:t>2</w:t>
      </w:r>
      <w:r>
        <w:rPr>
          <w:i/>
          <w:color w:val="231F20"/>
          <w:spacing w:val="9"/>
          <w:sz w:val="20"/>
        </w:rPr>
        <w:t>p</w:t>
      </w:r>
      <w:r>
        <w:rPr>
          <w:color w:val="231F20"/>
          <w:spacing w:val="9"/>
          <w:sz w:val="20"/>
          <w:vertAlign w:val="superscript"/>
        </w:rPr>
        <w:t>2</w:t>
      </w:r>
      <w:r>
        <w:rPr>
          <w:color w:val="231F20"/>
          <w:spacing w:val="34"/>
          <w:sz w:val="20"/>
          <w:vertAlign w:val="baseline"/>
        </w:rPr>
        <w:t> </w:t>
      </w:r>
      <w:r>
        <w:rPr>
          <w:i/>
          <w:color w:val="231F20"/>
          <w:sz w:val="20"/>
          <w:vertAlign w:val="baseline"/>
        </w:rPr>
        <w:t>for</w:t>
      </w:r>
      <w:r>
        <w:rPr>
          <w:i/>
          <w:color w:val="231F20"/>
          <w:spacing w:val="26"/>
          <w:sz w:val="20"/>
          <w:vertAlign w:val="baseline"/>
        </w:rPr>
        <w:t> </w:t>
      </w:r>
      <w:r>
        <w:rPr>
          <w:i/>
          <w:color w:val="231F20"/>
          <w:spacing w:val="2"/>
          <w:sz w:val="20"/>
          <w:vertAlign w:val="baseline"/>
        </w:rPr>
        <w:t>which</w:t>
      </w:r>
      <w:r>
        <w:rPr>
          <w:i/>
          <w:color w:val="231F20"/>
          <w:spacing w:val="25"/>
          <w:sz w:val="20"/>
          <w:vertAlign w:val="baseline"/>
        </w:rPr>
        <w:t> </w:t>
      </w:r>
      <w:r>
        <w:rPr>
          <w:rFonts w:ascii="Calibri" w:hAnsi="Calibri"/>
          <w:color w:val="231F20"/>
          <w:spacing w:val="2"/>
          <w:sz w:val="20"/>
          <w:vertAlign w:val="baseline"/>
        </w:rPr>
        <w:t>π</w:t>
      </w:r>
      <w:r>
        <w:rPr>
          <w:color w:val="231F20"/>
          <w:spacing w:val="2"/>
          <w:sz w:val="20"/>
          <w:vertAlign w:val="baseline"/>
        </w:rPr>
        <w:t>(</w:t>
      </w:r>
      <w:r>
        <w:rPr>
          <w:i/>
          <w:color w:val="231F20"/>
          <w:spacing w:val="2"/>
          <w:sz w:val="20"/>
          <w:vertAlign w:val="baseline"/>
        </w:rPr>
        <w:t>T</w:t>
      </w:r>
      <w:r>
        <w:rPr>
          <w:color w:val="231F20"/>
          <w:spacing w:val="2"/>
          <w:sz w:val="20"/>
          <w:vertAlign w:val="baseline"/>
        </w:rPr>
        <w:t>)</w:t>
      </w:r>
      <w:r>
        <w:rPr>
          <w:color w:val="231F20"/>
          <w:spacing w:val="26"/>
          <w:sz w:val="20"/>
          <w:vertAlign w:val="baseline"/>
        </w:rPr>
        <w:t> </w:t>
      </w:r>
      <w:r>
        <w:rPr>
          <w:rFonts w:ascii="Tahoma" w:hAnsi="Tahoma"/>
          <w:color w:val="231F20"/>
          <w:sz w:val="20"/>
          <w:vertAlign w:val="baseline"/>
        </w:rPr>
        <w:t>≥</w:t>
      </w:r>
      <w:r>
        <w:rPr>
          <w:rFonts w:ascii="Tahoma" w:hAnsi="Tahoma"/>
          <w:color w:val="231F20"/>
          <w:spacing w:val="14"/>
          <w:sz w:val="20"/>
          <w:vertAlign w:val="baseline"/>
        </w:rPr>
        <w:t> </w:t>
      </w:r>
      <w:r>
        <w:rPr>
          <w:color w:val="231F20"/>
          <w:spacing w:val="2"/>
          <w:sz w:val="20"/>
          <w:vertAlign w:val="baseline"/>
        </w:rPr>
        <w:t>2</w:t>
      </w:r>
      <w:r>
        <w:rPr>
          <w:i/>
          <w:color w:val="231F20"/>
          <w:spacing w:val="2"/>
          <w:sz w:val="20"/>
          <w:vertAlign w:val="baseline"/>
        </w:rPr>
        <w:t>p</w:t>
      </w:r>
      <w:r>
        <w:rPr>
          <w:color w:val="231F20"/>
          <w:spacing w:val="2"/>
          <w:sz w:val="20"/>
          <w:vertAlign w:val="baseline"/>
        </w:rPr>
        <w:t>/3,</w:t>
      </w:r>
      <w:r>
        <w:rPr>
          <w:color w:val="231F20"/>
          <w:spacing w:val="25"/>
          <w:sz w:val="20"/>
          <w:vertAlign w:val="baseline"/>
        </w:rPr>
        <w:t> </w:t>
      </w:r>
      <w:r>
        <w:rPr>
          <w:i/>
          <w:color w:val="231F20"/>
          <w:spacing w:val="3"/>
          <w:sz w:val="20"/>
          <w:vertAlign w:val="baseline"/>
        </w:rPr>
        <w:t>or</w:t>
      </w:r>
    </w:p>
    <w:p>
      <w:pPr>
        <w:pStyle w:val="ListParagraph"/>
        <w:numPr>
          <w:ilvl w:val="0"/>
          <w:numId w:val="5"/>
        </w:numPr>
        <w:tabs>
          <w:tab w:pos="476" w:val="left" w:leader="none"/>
        </w:tabs>
        <w:spacing w:line="240" w:lineRule="auto" w:before="33" w:after="0"/>
        <w:ind w:left="475" w:right="0" w:hanging="366"/>
        <w:jc w:val="left"/>
        <w:rPr>
          <w:sz w:val="20"/>
        </w:rPr>
      </w:pPr>
      <w:r>
        <w:rPr>
          <w:i/>
          <w:color w:val="231F20"/>
          <w:spacing w:val="2"/>
          <w:sz w:val="20"/>
        </w:rPr>
        <w:t>find </w:t>
      </w:r>
      <w:r>
        <w:rPr>
          <w:i/>
          <w:color w:val="231F20"/>
          <w:sz w:val="20"/>
        </w:rPr>
        <w:t>a cut of G </w:t>
      </w:r>
      <w:r>
        <w:rPr>
          <w:i/>
          <w:color w:val="231F20"/>
          <w:spacing w:val="2"/>
          <w:sz w:val="20"/>
        </w:rPr>
        <w:t>with weighted ratio cost </w:t>
      </w:r>
      <w:r>
        <w:rPr>
          <w:i/>
          <w:color w:val="231F20"/>
          <w:sz w:val="20"/>
        </w:rPr>
        <w:t>O</w:t>
      </w:r>
      <w:r>
        <w:rPr>
          <w:color w:val="231F20"/>
          <w:sz w:val="20"/>
        </w:rPr>
        <w:t>(</w:t>
      </w:r>
      <w:r>
        <w:rPr>
          <w:i/>
          <w:color w:val="231F20"/>
          <w:sz w:val="20"/>
        </w:rPr>
        <w:t>W </w:t>
      </w:r>
      <w:r>
        <w:rPr>
          <w:color w:val="231F20"/>
          <w:sz w:val="20"/>
        </w:rPr>
        <w:t>log</w:t>
      </w:r>
      <w:r>
        <w:rPr>
          <w:color w:val="231F20"/>
          <w:spacing w:val="7"/>
          <w:sz w:val="20"/>
        </w:rPr>
        <w:t> </w:t>
      </w:r>
      <w:r>
        <w:rPr>
          <w:i/>
          <w:color w:val="231F20"/>
          <w:spacing w:val="3"/>
          <w:sz w:val="20"/>
        </w:rPr>
        <w:t>p</w:t>
      </w:r>
      <w:r>
        <w:rPr>
          <w:color w:val="231F20"/>
          <w:spacing w:val="3"/>
          <w:sz w:val="20"/>
        </w:rPr>
        <w:t>).</w:t>
      </w:r>
    </w:p>
    <w:p>
      <w:pPr>
        <w:pStyle w:val="BodyText"/>
        <w:spacing w:line="235" w:lineRule="auto" w:before="196"/>
        <w:ind w:right="204" w:firstLine="199"/>
        <w:jc w:val="both"/>
        <w:rPr>
          <w:rFonts w:ascii="Garamond"/>
        </w:rPr>
      </w:pPr>
      <w:r>
        <w:rPr>
          <w:color w:val="231F20"/>
          <w:w w:val="105"/>
        </w:rPr>
        <w:t>P</w:t>
      </w:r>
      <w:r>
        <w:rPr>
          <w:color w:val="231F20"/>
          <w:w w:val="105"/>
          <w:sz w:val="15"/>
        </w:rPr>
        <w:t>ROOF</w:t>
      </w:r>
      <w:r>
        <w:rPr>
          <w:color w:val="231F20"/>
          <w:w w:val="105"/>
        </w:rPr>
        <w:t>. The proof follows from Lemma 8 in a manner analogous to the proof of Corollary 4. </w:t>
      </w:r>
      <w:r>
        <w:rPr>
          <w:rFonts w:ascii="Garamond"/>
          <w:color w:val="231F20"/>
          <w:w w:val="150"/>
        </w:rPr>
        <w:t>e</w:t>
      </w:r>
    </w:p>
    <w:p>
      <w:pPr>
        <w:spacing w:line="230" w:lineRule="auto" w:before="200"/>
        <w:ind w:left="110" w:right="206" w:firstLine="200"/>
        <w:jc w:val="both"/>
        <w:rPr>
          <w:i/>
          <w:sz w:val="20"/>
        </w:rPr>
      </w:pPr>
      <w:r>
        <w:rPr>
          <w:color w:val="231F20"/>
          <w:sz w:val="20"/>
        </w:rPr>
        <w:t>L</w:t>
      </w:r>
      <w:r>
        <w:rPr>
          <w:color w:val="231F20"/>
          <w:sz w:val="15"/>
        </w:rPr>
        <w:t>EMMA </w:t>
      </w:r>
      <w:r>
        <w:rPr>
          <w:color w:val="231F20"/>
          <w:sz w:val="20"/>
        </w:rPr>
        <w:t>10. </w:t>
      </w:r>
      <w:r>
        <w:rPr>
          <w:i/>
          <w:color w:val="231F20"/>
          <w:sz w:val="20"/>
        </w:rPr>
        <w:t>For any node</w:t>
      </w:r>
      <w:r>
        <w:rPr>
          <w:color w:val="231F20"/>
          <w:sz w:val="20"/>
        </w:rPr>
        <w:t>-</w:t>
      </w:r>
      <w:r>
        <w:rPr>
          <w:i/>
          <w:color w:val="231F20"/>
          <w:sz w:val="20"/>
        </w:rPr>
        <w:t>weighted graph  G</w:t>
      </w:r>
      <w:r>
        <w:rPr>
          <w:color w:val="231F20"/>
          <w:sz w:val="20"/>
        </w:rPr>
        <w:t>,  </w:t>
      </w:r>
      <w:r>
        <w:rPr>
          <w:i/>
          <w:color w:val="231F20"/>
          <w:sz w:val="20"/>
        </w:rPr>
        <w:t>if  there  is  a  distance  function  d </w:t>
      </w:r>
      <w:r>
        <w:rPr>
          <w:i/>
          <w:color w:val="231F20"/>
          <w:sz w:val="20"/>
        </w:rPr>
        <w:t>with total weight W and a subset of nodes T </w:t>
      </w:r>
      <w:r>
        <w:rPr>
          <w:rFonts w:ascii="Arial" w:hAnsi="Arial"/>
          <w:color w:val="231F20"/>
          <w:sz w:val="20"/>
        </w:rPr>
        <w:t>Ç </w:t>
      </w:r>
      <w:r>
        <w:rPr>
          <w:i/>
          <w:color w:val="231F20"/>
          <w:sz w:val="20"/>
        </w:rPr>
        <w:t>V for which </w:t>
      </w:r>
      <w:r>
        <w:rPr>
          <w:rFonts w:ascii="Calibri" w:hAnsi="Calibri"/>
          <w:color w:val="231F20"/>
          <w:sz w:val="20"/>
        </w:rPr>
        <w:t>π</w:t>
      </w:r>
      <w:r>
        <w:rPr>
          <w:color w:val="231F20"/>
          <w:sz w:val="20"/>
        </w:rPr>
        <w:t>(</w:t>
      </w:r>
      <w:r>
        <w:rPr>
          <w:i/>
          <w:color w:val="231F20"/>
          <w:sz w:val="20"/>
        </w:rPr>
        <w:t>T</w:t>
      </w:r>
      <w:r>
        <w:rPr>
          <w:color w:val="231F20"/>
          <w:sz w:val="20"/>
        </w:rPr>
        <w:t>) </w:t>
      </w:r>
      <w:r>
        <w:rPr>
          <w:rFonts w:ascii="Tahoma" w:hAnsi="Tahoma"/>
          <w:color w:val="231F20"/>
          <w:sz w:val="20"/>
        </w:rPr>
        <w:t>≥ </w:t>
      </w:r>
      <w:r>
        <w:rPr>
          <w:color w:val="231F20"/>
          <w:sz w:val="20"/>
        </w:rPr>
        <w:t>2</w:t>
      </w:r>
      <w:r>
        <w:rPr>
          <w:i/>
          <w:color w:val="231F20"/>
          <w:sz w:val="20"/>
        </w:rPr>
        <w:t>p</w:t>
      </w:r>
      <w:r>
        <w:rPr>
          <w:color w:val="231F20"/>
          <w:sz w:val="20"/>
        </w:rPr>
        <w:t>/3 </w:t>
      </w:r>
      <w:r>
        <w:rPr>
          <w:i/>
          <w:color w:val="231F20"/>
          <w:sz w:val="20"/>
        </w:rPr>
        <w:t>and</w:t>
      </w:r>
    </w:p>
    <w:p>
      <w:pPr>
        <w:spacing w:after="0" w:line="230" w:lineRule="auto"/>
        <w:jc w:val="both"/>
        <w:rPr>
          <w:sz w:val="20"/>
        </w:rPr>
        <w:sectPr>
          <w:type w:val="continuous"/>
          <w:pgSz w:w="9720" w:h="14400"/>
          <w:pgMar w:top="1140" w:bottom="280" w:left="1160" w:right="1040"/>
        </w:sectPr>
      </w:pPr>
    </w:p>
    <w:p>
      <w:pPr>
        <w:pStyle w:val="Heading1"/>
        <w:spacing w:line="526" w:lineRule="exact" w:before="188"/>
        <w:ind w:left="2559"/>
        <w:jc w:val="center"/>
      </w:pPr>
      <w:r>
        <w:rPr>
          <w:color w:val="231F20"/>
          <w:w w:val="64"/>
        </w:rPr>
        <w:t>O</w:t>
      </w:r>
    </w:p>
    <w:p>
      <w:pPr>
        <w:spacing w:line="134" w:lineRule="exact" w:before="0"/>
        <w:ind w:left="2552" w:right="0" w:firstLine="0"/>
        <w:jc w:val="center"/>
        <w:rPr>
          <w:i/>
          <w:sz w:val="12"/>
        </w:rPr>
      </w:pPr>
      <w:r>
        <w:rPr>
          <w:i/>
          <w:color w:val="231F20"/>
          <w:w w:val="115"/>
          <w:sz w:val="12"/>
        </w:rPr>
        <w:t>u</w:t>
      </w:r>
      <w:r>
        <w:rPr>
          <w:rFonts w:ascii="Arial" w:hAnsi="Arial"/>
          <w:color w:val="231F20"/>
          <w:w w:val="115"/>
          <w:sz w:val="12"/>
        </w:rPr>
        <w:t>c</w:t>
      </w:r>
      <w:r>
        <w:rPr>
          <w:rFonts w:ascii="Arial Black" w:hAnsi="Arial Black"/>
          <w:color w:val="231F20"/>
          <w:w w:val="115"/>
          <w:sz w:val="12"/>
        </w:rPr>
        <w:t>9</w:t>
      </w:r>
      <w:r>
        <w:rPr>
          <w:rFonts w:ascii="Arial" w:hAnsi="Arial"/>
          <w:color w:val="231F20"/>
          <w:w w:val="115"/>
          <w:sz w:val="12"/>
        </w:rPr>
        <w:t>—</w:t>
      </w:r>
      <w:r>
        <w:rPr>
          <w:i/>
          <w:color w:val="231F20"/>
          <w:w w:val="115"/>
          <w:sz w:val="12"/>
        </w:rPr>
        <w:t>T</w:t>
      </w:r>
    </w:p>
    <w:p>
      <w:pPr>
        <w:spacing w:line="210" w:lineRule="exact" w:before="216"/>
        <w:ind w:left="1495" w:right="2812" w:firstLine="0"/>
        <w:jc w:val="center"/>
        <w:rPr>
          <w:sz w:val="20"/>
        </w:rPr>
      </w:pPr>
      <w:r>
        <w:rPr/>
        <w:br w:type="column"/>
      </w:r>
      <w:r>
        <w:rPr>
          <w:color w:val="231F20"/>
          <w:sz w:val="20"/>
        </w:rPr>
        <w:t>1</w:t>
      </w:r>
    </w:p>
    <w:p>
      <w:pPr>
        <w:spacing w:line="199" w:lineRule="auto" w:before="0"/>
        <w:ind w:left="36" w:right="0" w:firstLine="0"/>
        <w:jc w:val="left"/>
        <w:rPr>
          <w:sz w:val="20"/>
        </w:rPr>
      </w:pPr>
      <w:r>
        <w:rPr/>
        <w:pict>
          <v:line style="position:absolute;mso-position-horizontal-relative:page;mso-position-vertical-relative:paragraph;z-index:-16839168" from="284.266998pt,6.420643pt" to="296.110998pt,6.420643pt" stroked="true" strokeweight=".25pt" strokecolor="#231f20">
            <v:stroke dashstyle="solid"/>
            <w10:wrap type="none"/>
          </v:line>
        </w:pict>
      </w:r>
      <w:r>
        <w:rPr>
          <w:rFonts w:ascii="Calibri" w:hAnsi="Calibri"/>
          <w:color w:val="231F20"/>
          <w:w w:val="105"/>
          <w:sz w:val="20"/>
        </w:rPr>
        <w:t>π</w:t>
      </w:r>
      <w:r>
        <w:rPr>
          <w:rFonts w:ascii="Arial" w:hAnsi="Arial"/>
          <w:color w:val="231F20"/>
          <w:w w:val="105"/>
          <w:sz w:val="20"/>
        </w:rPr>
        <w:t>(</w:t>
      </w:r>
      <w:r>
        <w:rPr>
          <w:i/>
          <w:color w:val="231F20"/>
          <w:w w:val="105"/>
          <w:sz w:val="20"/>
        </w:rPr>
        <w:t>u</w:t>
      </w:r>
      <w:r>
        <w:rPr>
          <w:rFonts w:ascii="Arial" w:hAnsi="Arial"/>
          <w:color w:val="231F20"/>
          <w:w w:val="105"/>
          <w:sz w:val="20"/>
        </w:rPr>
        <w:t>)</w:t>
      </w:r>
      <w:r>
        <w:rPr>
          <w:i/>
          <w:color w:val="231F20"/>
          <w:w w:val="105"/>
          <w:sz w:val="20"/>
        </w:rPr>
        <w:t>d</w:t>
      </w:r>
      <w:r>
        <w:rPr>
          <w:rFonts w:ascii="Arial" w:hAnsi="Arial"/>
          <w:color w:val="231F20"/>
          <w:w w:val="105"/>
          <w:sz w:val="20"/>
        </w:rPr>
        <w:t>(</w:t>
      </w:r>
      <w:r>
        <w:rPr>
          <w:i/>
          <w:color w:val="231F20"/>
          <w:w w:val="105"/>
          <w:sz w:val="20"/>
        </w:rPr>
        <w:t>T</w:t>
      </w:r>
      <w:r>
        <w:rPr>
          <w:color w:val="231F20"/>
          <w:w w:val="105"/>
          <w:sz w:val="20"/>
        </w:rPr>
        <w:t>, </w:t>
      </w:r>
      <w:r>
        <w:rPr>
          <w:i/>
          <w:color w:val="231F20"/>
          <w:w w:val="105"/>
          <w:sz w:val="20"/>
        </w:rPr>
        <w:t>u</w:t>
      </w:r>
      <w:r>
        <w:rPr>
          <w:rFonts w:ascii="Arial" w:hAnsi="Arial"/>
          <w:color w:val="231F20"/>
          <w:w w:val="105"/>
          <w:sz w:val="20"/>
        </w:rPr>
        <w:t>) </w:t>
      </w:r>
      <w:r>
        <w:rPr>
          <w:rFonts w:ascii="Tahoma" w:hAnsi="Tahoma"/>
          <w:color w:val="231F20"/>
          <w:w w:val="105"/>
          <w:sz w:val="20"/>
        </w:rPr>
        <w:t>≥ </w:t>
      </w:r>
      <w:r>
        <w:rPr>
          <w:color w:val="231F20"/>
          <w:w w:val="105"/>
          <w:position w:val="-15"/>
          <w:sz w:val="20"/>
        </w:rPr>
        <w:t>2</w:t>
      </w:r>
      <w:r>
        <w:rPr>
          <w:i/>
          <w:color w:val="231F20"/>
          <w:w w:val="105"/>
          <w:position w:val="-15"/>
          <w:sz w:val="20"/>
        </w:rPr>
        <w:t>p </w:t>
      </w:r>
      <w:r>
        <w:rPr>
          <w:color w:val="231F20"/>
          <w:w w:val="105"/>
          <w:sz w:val="20"/>
        </w:rPr>
        <w:t>,</w:t>
      </w:r>
    </w:p>
    <w:p>
      <w:pPr>
        <w:spacing w:after="0" w:line="199" w:lineRule="auto"/>
        <w:jc w:val="left"/>
        <w:rPr>
          <w:sz w:val="20"/>
        </w:rPr>
        <w:sectPr>
          <w:type w:val="continuous"/>
          <w:pgSz w:w="9720" w:h="14400"/>
          <w:pgMar w:top="1140" w:bottom="280" w:left="1160" w:right="1040"/>
          <w:cols w:num="2" w:equalWidth="0">
            <w:col w:w="3033" w:space="40"/>
            <w:col w:w="4447"/>
          </w:cols>
        </w:sectPr>
      </w:pPr>
    </w:p>
    <w:p>
      <w:pPr>
        <w:pStyle w:val="BodyText"/>
        <w:spacing w:before="6"/>
        <w:ind w:left="0"/>
        <w:rPr>
          <w:sz w:val="8"/>
        </w:rPr>
      </w:pPr>
    </w:p>
    <w:p>
      <w:pPr>
        <w:spacing w:before="100"/>
        <w:ind w:left="110" w:right="0" w:firstLine="0"/>
        <w:jc w:val="left"/>
        <w:rPr>
          <w:sz w:val="20"/>
        </w:rPr>
      </w:pPr>
      <w:r>
        <w:rPr>
          <w:i/>
          <w:color w:val="231F20"/>
          <w:sz w:val="20"/>
        </w:rPr>
        <w:t>then we can find a cut with ratio cost O</w:t>
      </w:r>
      <w:r>
        <w:rPr>
          <w:color w:val="231F20"/>
          <w:sz w:val="20"/>
        </w:rPr>
        <w:t>(</w:t>
      </w:r>
      <w:r>
        <w:rPr>
          <w:i/>
          <w:color w:val="231F20"/>
          <w:sz w:val="20"/>
        </w:rPr>
        <w:t>W</w:t>
      </w:r>
      <w:r>
        <w:rPr>
          <w:color w:val="231F20"/>
          <w:sz w:val="20"/>
        </w:rPr>
        <w:t>).</w:t>
      </w:r>
    </w:p>
    <w:p>
      <w:pPr>
        <w:pStyle w:val="BodyText"/>
        <w:tabs>
          <w:tab w:pos="1150" w:val="left" w:leader="none"/>
        </w:tabs>
        <w:spacing w:before="192"/>
        <w:ind w:left="310"/>
      </w:pPr>
      <w:r>
        <w:rPr>
          <w:color w:val="231F20"/>
          <w:spacing w:val="2"/>
        </w:rPr>
        <w:t>P</w:t>
      </w:r>
      <w:r>
        <w:rPr>
          <w:color w:val="231F20"/>
          <w:spacing w:val="2"/>
          <w:sz w:val="15"/>
        </w:rPr>
        <w:t>ROOF</w:t>
      </w:r>
      <w:r>
        <w:rPr>
          <w:color w:val="231F20"/>
          <w:spacing w:val="2"/>
        </w:rPr>
        <w:t>.</w:t>
        <w:tab/>
      </w:r>
      <w:r>
        <w:rPr>
          <w:color w:val="231F20"/>
        </w:rPr>
        <w:t>The </w:t>
      </w:r>
      <w:r>
        <w:rPr>
          <w:color w:val="231F20"/>
          <w:spacing w:val="2"/>
        </w:rPr>
        <w:t>proof </w:t>
      </w:r>
      <w:r>
        <w:rPr>
          <w:color w:val="231F20"/>
        </w:rPr>
        <w:t>is </w:t>
      </w:r>
      <w:r>
        <w:rPr>
          <w:color w:val="231F20"/>
          <w:spacing w:val="2"/>
        </w:rPr>
        <w:t>identical </w:t>
      </w:r>
      <w:r>
        <w:rPr>
          <w:color w:val="231F20"/>
        </w:rPr>
        <w:t>to </w:t>
      </w:r>
      <w:r>
        <w:rPr>
          <w:color w:val="231F20"/>
          <w:spacing w:val="2"/>
        </w:rPr>
        <w:t>that </w:t>
      </w:r>
      <w:r>
        <w:rPr>
          <w:color w:val="231F20"/>
        </w:rPr>
        <w:t>of </w:t>
      </w:r>
      <w:r>
        <w:rPr>
          <w:color w:val="231F20"/>
          <w:spacing w:val="2"/>
        </w:rPr>
        <w:t>Lemma </w:t>
      </w:r>
      <w:r>
        <w:rPr>
          <w:color w:val="231F20"/>
        </w:rPr>
        <w:t>5</w:t>
      </w:r>
      <w:r>
        <w:rPr>
          <w:color w:val="231F20"/>
          <w:spacing w:val="19"/>
        </w:rPr>
        <w:t> </w:t>
      </w:r>
      <w:r>
        <w:rPr>
          <w:color w:val="231F20"/>
          <w:spacing w:val="2"/>
        </w:rPr>
        <w:t>except </w:t>
      </w:r>
      <w:r>
        <w:rPr>
          <w:color w:val="231F20"/>
          <w:spacing w:val="3"/>
        </w:rPr>
        <w:t>that</w:t>
      </w:r>
    </w:p>
    <w:p>
      <w:pPr>
        <w:pStyle w:val="ListParagraph"/>
        <w:numPr>
          <w:ilvl w:val="0"/>
          <w:numId w:val="6"/>
        </w:numPr>
        <w:tabs>
          <w:tab w:pos="476" w:val="left" w:leader="none"/>
        </w:tabs>
        <w:spacing w:line="232" w:lineRule="auto" w:before="160" w:after="0"/>
        <w:ind w:left="475" w:right="203" w:hanging="366"/>
        <w:jc w:val="left"/>
        <w:rPr>
          <w:sz w:val="20"/>
        </w:rPr>
      </w:pPr>
      <w:r>
        <w:rPr>
          <w:color w:val="231F20"/>
          <w:spacing w:val="3"/>
          <w:w w:val="100"/>
          <w:sz w:val="20"/>
        </w:rPr>
        <w:t>measure</w:t>
      </w:r>
      <w:r>
        <w:rPr>
          <w:color w:val="231F20"/>
          <w:w w:val="100"/>
          <w:sz w:val="20"/>
        </w:rPr>
        <w:t>s</w:t>
      </w:r>
      <w:r>
        <w:rPr>
          <w:color w:val="231F20"/>
          <w:sz w:val="20"/>
        </w:rPr>
        <w:t> </w:t>
      </w:r>
      <w:r>
        <w:rPr>
          <w:color w:val="231F20"/>
          <w:spacing w:val="-4"/>
          <w:sz w:val="20"/>
        </w:rPr>
        <w:t> </w:t>
      </w:r>
      <w:r>
        <w:rPr>
          <w:color w:val="231F20"/>
          <w:spacing w:val="3"/>
          <w:sz w:val="20"/>
        </w:rPr>
        <w:t>o</w:t>
      </w:r>
      <w:r>
        <w:rPr>
          <w:color w:val="231F20"/>
          <w:sz w:val="20"/>
        </w:rPr>
        <w:t>f </w:t>
      </w:r>
      <w:r>
        <w:rPr>
          <w:color w:val="231F20"/>
          <w:spacing w:val="-4"/>
          <w:sz w:val="20"/>
        </w:rPr>
        <w:t> </w:t>
      </w:r>
      <w:r>
        <w:rPr>
          <w:color w:val="231F20"/>
          <w:spacing w:val="3"/>
          <w:w w:val="99"/>
          <w:sz w:val="20"/>
        </w:rPr>
        <w:t>th</w:t>
      </w:r>
      <w:r>
        <w:rPr>
          <w:color w:val="231F20"/>
          <w:w w:val="99"/>
          <w:sz w:val="20"/>
        </w:rPr>
        <w:t>e</w:t>
      </w:r>
      <w:r>
        <w:rPr>
          <w:color w:val="231F20"/>
          <w:sz w:val="20"/>
        </w:rPr>
        <w:t> </w:t>
      </w:r>
      <w:r>
        <w:rPr>
          <w:color w:val="231F20"/>
          <w:spacing w:val="-4"/>
          <w:sz w:val="20"/>
        </w:rPr>
        <w:t> </w:t>
      </w:r>
      <w:r>
        <w:rPr>
          <w:color w:val="231F20"/>
          <w:spacing w:val="3"/>
          <w:w w:val="100"/>
          <w:sz w:val="20"/>
        </w:rPr>
        <w:t>numbe</w:t>
      </w:r>
      <w:r>
        <w:rPr>
          <w:color w:val="231F20"/>
          <w:w w:val="100"/>
          <w:sz w:val="20"/>
        </w:rPr>
        <w:t>r</w:t>
      </w:r>
      <w:r>
        <w:rPr>
          <w:color w:val="231F20"/>
          <w:sz w:val="20"/>
        </w:rPr>
        <w:t> </w:t>
      </w:r>
      <w:r>
        <w:rPr>
          <w:color w:val="231F20"/>
          <w:spacing w:val="-4"/>
          <w:sz w:val="20"/>
        </w:rPr>
        <w:t> </w:t>
      </w:r>
      <w:r>
        <w:rPr>
          <w:color w:val="231F20"/>
          <w:spacing w:val="3"/>
          <w:sz w:val="20"/>
        </w:rPr>
        <w:t>o</w:t>
      </w:r>
      <w:r>
        <w:rPr>
          <w:color w:val="231F20"/>
          <w:sz w:val="20"/>
        </w:rPr>
        <w:t>f </w:t>
      </w:r>
      <w:r>
        <w:rPr>
          <w:color w:val="231F20"/>
          <w:spacing w:val="-4"/>
          <w:sz w:val="20"/>
        </w:rPr>
        <w:t> </w:t>
      </w:r>
      <w:r>
        <w:rPr>
          <w:color w:val="231F20"/>
          <w:spacing w:val="3"/>
          <w:w w:val="100"/>
          <w:sz w:val="20"/>
        </w:rPr>
        <w:t>node</w:t>
      </w:r>
      <w:r>
        <w:rPr>
          <w:color w:val="231F20"/>
          <w:w w:val="100"/>
          <w:sz w:val="20"/>
        </w:rPr>
        <w:t>s</w:t>
      </w:r>
      <w:r>
        <w:rPr>
          <w:color w:val="231F20"/>
          <w:sz w:val="20"/>
        </w:rPr>
        <w:t> </w:t>
      </w:r>
      <w:r>
        <w:rPr>
          <w:color w:val="231F20"/>
          <w:spacing w:val="-4"/>
          <w:sz w:val="20"/>
        </w:rPr>
        <w:t> </w:t>
      </w:r>
      <w:r>
        <w:rPr>
          <w:color w:val="231F20"/>
          <w:spacing w:val="3"/>
          <w:w w:val="100"/>
          <w:sz w:val="20"/>
        </w:rPr>
        <w:t>suc</w:t>
      </w:r>
      <w:r>
        <w:rPr>
          <w:color w:val="231F20"/>
          <w:w w:val="100"/>
          <w:sz w:val="20"/>
        </w:rPr>
        <w:t>h</w:t>
      </w:r>
      <w:r>
        <w:rPr>
          <w:color w:val="231F20"/>
          <w:sz w:val="20"/>
        </w:rPr>
        <w:t> </w:t>
      </w:r>
      <w:r>
        <w:rPr>
          <w:color w:val="231F20"/>
          <w:spacing w:val="-4"/>
          <w:sz w:val="20"/>
        </w:rPr>
        <w:t> </w:t>
      </w:r>
      <w:r>
        <w:rPr>
          <w:color w:val="231F20"/>
          <w:spacing w:val="3"/>
          <w:sz w:val="20"/>
        </w:rPr>
        <w:t>a</w:t>
      </w:r>
      <w:r>
        <w:rPr>
          <w:color w:val="231F20"/>
          <w:sz w:val="20"/>
        </w:rPr>
        <w:t>s </w:t>
      </w:r>
      <w:r>
        <w:rPr>
          <w:color w:val="231F20"/>
          <w:spacing w:val="-4"/>
          <w:sz w:val="20"/>
        </w:rPr>
        <w:t> </w:t>
      </w:r>
      <w:r>
        <w:rPr>
          <w:i/>
          <w:color w:val="231F20"/>
          <w:spacing w:val="15"/>
          <w:sz w:val="20"/>
        </w:rPr>
        <w:t>n</w:t>
      </w:r>
      <w:r>
        <w:rPr>
          <w:i/>
          <w:color w:val="231F20"/>
          <w:w w:val="124"/>
          <w:sz w:val="20"/>
          <w:vertAlign w:val="subscript"/>
        </w:rPr>
        <w:t>i</w:t>
      </w:r>
      <w:r>
        <w:rPr>
          <w:i/>
          <w:color w:val="231F20"/>
          <w:sz w:val="20"/>
          <w:vertAlign w:val="baseline"/>
        </w:rPr>
        <w:t> </w:t>
      </w:r>
      <w:r>
        <w:rPr>
          <w:i/>
          <w:color w:val="231F20"/>
          <w:spacing w:val="4"/>
          <w:sz w:val="20"/>
          <w:vertAlign w:val="baseline"/>
        </w:rPr>
        <w:t> </w:t>
      </w:r>
      <w:r>
        <w:rPr>
          <w:color w:val="231F20"/>
          <w:spacing w:val="3"/>
          <w:sz w:val="20"/>
          <w:vertAlign w:val="baseline"/>
        </w:rPr>
        <w:t>an</w:t>
      </w:r>
      <w:r>
        <w:rPr>
          <w:color w:val="231F20"/>
          <w:sz w:val="20"/>
          <w:vertAlign w:val="baseline"/>
        </w:rPr>
        <w:t>d </w:t>
      </w:r>
      <w:r>
        <w:rPr>
          <w:color w:val="231F20"/>
          <w:spacing w:val="-4"/>
          <w:sz w:val="20"/>
          <w:vertAlign w:val="baseline"/>
        </w:rPr>
        <w:t> </w:t>
      </w:r>
      <w:r>
        <w:rPr>
          <w:rFonts w:ascii="Calibri" w:hAnsi="Calibri"/>
          <w:color w:val="231F20"/>
          <w:spacing w:val="15"/>
          <w:w w:val="48"/>
          <w:sz w:val="20"/>
          <w:vertAlign w:val="baseline"/>
        </w:rPr>
        <w:t>|</w:t>
      </w:r>
      <w:r>
        <w:rPr>
          <w:i/>
          <w:color w:val="231F20"/>
          <w:spacing w:val="15"/>
          <w:sz w:val="20"/>
          <w:vertAlign w:val="baseline"/>
        </w:rPr>
        <w:t>T</w:t>
      </w:r>
      <w:r>
        <w:rPr>
          <w:rFonts w:ascii="Calibri" w:hAnsi="Calibri"/>
          <w:color w:val="231F20"/>
          <w:w w:val="48"/>
          <w:sz w:val="20"/>
          <w:vertAlign w:val="baseline"/>
        </w:rPr>
        <w:t>|</w:t>
      </w:r>
      <w:r>
        <w:rPr>
          <w:rFonts w:ascii="Calibri" w:hAnsi="Calibri"/>
          <w:color w:val="231F20"/>
          <w:sz w:val="20"/>
          <w:vertAlign w:val="baseline"/>
        </w:rPr>
        <w:t> </w:t>
      </w:r>
      <w:r>
        <w:rPr>
          <w:rFonts w:ascii="Calibri" w:hAnsi="Calibri"/>
          <w:color w:val="231F20"/>
          <w:spacing w:val="18"/>
          <w:sz w:val="20"/>
          <w:vertAlign w:val="baseline"/>
        </w:rPr>
        <w:t> </w:t>
      </w:r>
      <w:r>
        <w:rPr>
          <w:color w:val="231F20"/>
          <w:spacing w:val="3"/>
          <w:sz w:val="20"/>
          <w:vertAlign w:val="baseline"/>
        </w:rPr>
        <w:t>ar</w:t>
      </w:r>
      <w:r>
        <w:rPr>
          <w:color w:val="231F20"/>
          <w:sz w:val="20"/>
          <w:vertAlign w:val="baseline"/>
        </w:rPr>
        <w:t>e </w:t>
      </w:r>
      <w:r>
        <w:rPr>
          <w:color w:val="231F20"/>
          <w:spacing w:val="-4"/>
          <w:sz w:val="20"/>
          <w:vertAlign w:val="baseline"/>
        </w:rPr>
        <w:t> </w:t>
      </w:r>
      <w:r>
        <w:rPr>
          <w:color w:val="231F20"/>
          <w:spacing w:val="3"/>
          <w:sz w:val="20"/>
          <w:vertAlign w:val="baseline"/>
        </w:rPr>
        <w:t>replace</w:t>
      </w:r>
      <w:r>
        <w:rPr>
          <w:color w:val="231F20"/>
          <w:sz w:val="20"/>
          <w:vertAlign w:val="baseline"/>
        </w:rPr>
        <w:t>d </w:t>
      </w:r>
      <w:r>
        <w:rPr>
          <w:color w:val="231F20"/>
          <w:spacing w:val="-4"/>
          <w:sz w:val="20"/>
          <w:vertAlign w:val="baseline"/>
        </w:rPr>
        <w:t> </w:t>
      </w:r>
      <w:r>
        <w:rPr>
          <w:color w:val="231F20"/>
          <w:spacing w:val="3"/>
          <w:w w:val="100"/>
          <w:sz w:val="20"/>
          <w:vertAlign w:val="baseline"/>
        </w:rPr>
        <w:t>b</w:t>
      </w:r>
      <w:r>
        <w:rPr>
          <w:color w:val="231F20"/>
          <w:w w:val="100"/>
          <w:sz w:val="20"/>
          <w:vertAlign w:val="baseline"/>
        </w:rPr>
        <w:t>y</w:t>
      </w:r>
      <w:r>
        <w:rPr>
          <w:color w:val="231F20"/>
          <w:sz w:val="20"/>
          <w:vertAlign w:val="baseline"/>
        </w:rPr>
        <w:t> </w:t>
      </w:r>
      <w:r>
        <w:rPr>
          <w:color w:val="231F20"/>
          <w:spacing w:val="-4"/>
          <w:sz w:val="20"/>
          <w:vertAlign w:val="baseline"/>
        </w:rPr>
        <w:t> </w:t>
      </w:r>
      <w:r>
        <w:rPr>
          <w:color w:val="231F20"/>
          <w:spacing w:val="3"/>
          <w:w w:val="99"/>
          <w:sz w:val="20"/>
          <w:vertAlign w:val="baseline"/>
        </w:rPr>
        <w:t>the </w:t>
      </w:r>
      <w:r>
        <w:rPr>
          <w:color w:val="231F20"/>
          <w:spacing w:val="2"/>
          <w:sz w:val="20"/>
          <w:vertAlign w:val="baseline"/>
        </w:rPr>
        <w:t>weight </w:t>
      </w:r>
      <w:r>
        <w:rPr>
          <w:color w:val="231F20"/>
          <w:sz w:val="20"/>
          <w:vertAlign w:val="baseline"/>
        </w:rPr>
        <w:t>of </w:t>
      </w:r>
      <w:r>
        <w:rPr>
          <w:color w:val="231F20"/>
          <w:spacing w:val="2"/>
          <w:sz w:val="20"/>
          <w:vertAlign w:val="baseline"/>
        </w:rPr>
        <w:t>those nodes (such </w:t>
      </w:r>
      <w:r>
        <w:rPr>
          <w:color w:val="231F20"/>
          <w:sz w:val="20"/>
          <w:vertAlign w:val="baseline"/>
        </w:rPr>
        <w:t>as </w:t>
      </w:r>
      <w:r>
        <w:rPr>
          <w:rFonts w:ascii="Calibri" w:hAnsi="Calibri"/>
          <w:color w:val="231F20"/>
          <w:spacing w:val="10"/>
          <w:sz w:val="20"/>
          <w:vertAlign w:val="baseline"/>
        </w:rPr>
        <w:t>π</w:t>
      </w:r>
      <w:r>
        <w:rPr>
          <w:color w:val="231F20"/>
          <w:spacing w:val="10"/>
          <w:sz w:val="20"/>
          <w:vertAlign w:val="baseline"/>
        </w:rPr>
        <w:t>(</w:t>
      </w:r>
      <w:r>
        <w:rPr>
          <w:i/>
          <w:color w:val="231F20"/>
          <w:spacing w:val="10"/>
          <w:sz w:val="20"/>
          <w:vertAlign w:val="baseline"/>
        </w:rPr>
        <w:t>V </w:t>
      </w:r>
      <w:r>
        <w:rPr>
          <w:rFonts w:ascii="Arial" w:hAnsi="Arial"/>
          <w:color w:val="231F20"/>
          <w:sz w:val="20"/>
          <w:vertAlign w:val="baseline"/>
        </w:rPr>
        <w:t>— </w:t>
      </w:r>
      <w:r>
        <w:rPr>
          <w:i/>
          <w:color w:val="231F20"/>
          <w:spacing w:val="8"/>
          <w:sz w:val="20"/>
          <w:vertAlign w:val="baseline"/>
        </w:rPr>
        <w:t>V</w:t>
      </w:r>
      <w:r>
        <w:rPr>
          <w:i/>
          <w:color w:val="231F20"/>
          <w:spacing w:val="8"/>
          <w:sz w:val="20"/>
          <w:vertAlign w:val="subscript"/>
        </w:rPr>
        <w:t>i</w:t>
      </w:r>
      <w:r>
        <w:rPr>
          <w:color w:val="231F20"/>
          <w:spacing w:val="8"/>
          <w:sz w:val="20"/>
          <w:vertAlign w:val="baseline"/>
        </w:rPr>
        <w:t>) </w:t>
      </w:r>
      <w:r>
        <w:rPr>
          <w:color w:val="231F20"/>
          <w:sz w:val="20"/>
          <w:vertAlign w:val="baseline"/>
        </w:rPr>
        <w:t>and</w:t>
      </w:r>
      <w:r>
        <w:rPr>
          <w:color w:val="231F20"/>
          <w:spacing w:val="1"/>
          <w:sz w:val="20"/>
          <w:vertAlign w:val="baseline"/>
        </w:rPr>
        <w:t> </w:t>
      </w:r>
      <w:r>
        <w:rPr>
          <w:rFonts w:ascii="Calibri" w:hAnsi="Calibri"/>
          <w:color w:val="231F20"/>
          <w:spacing w:val="14"/>
          <w:sz w:val="20"/>
          <w:vertAlign w:val="baseline"/>
        </w:rPr>
        <w:t>π</w:t>
      </w:r>
      <w:r>
        <w:rPr>
          <w:color w:val="231F20"/>
          <w:spacing w:val="14"/>
          <w:sz w:val="20"/>
          <w:vertAlign w:val="baseline"/>
        </w:rPr>
        <w:t>(</w:t>
      </w:r>
      <w:r>
        <w:rPr>
          <w:i/>
          <w:color w:val="231F20"/>
          <w:spacing w:val="14"/>
          <w:sz w:val="20"/>
          <w:vertAlign w:val="baseline"/>
        </w:rPr>
        <w:t>T</w:t>
      </w:r>
      <w:r>
        <w:rPr>
          <w:color w:val="231F20"/>
          <w:spacing w:val="14"/>
          <w:sz w:val="20"/>
          <w:vertAlign w:val="baseline"/>
        </w:rPr>
        <w:t>)),</w:t>
      </w:r>
    </w:p>
    <w:p>
      <w:pPr>
        <w:pStyle w:val="ListParagraph"/>
        <w:numPr>
          <w:ilvl w:val="0"/>
          <w:numId w:val="6"/>
        </w:numPr>
        <w:tabs>
          <w:tab w:pos="476" w:val="left" w:leader="none"/>
        </w:tabs>
        <w:spacing w:line="240" w:lineRule="auto" w:before="36" w:after="0"/>
        <w:ind w:left="475" w:right="0" w:hanging="366"/>
        <w:jc w:val="left"/>
        <w:rPr>
          <w:sz w:val="20"/>
        </w:rPr>
      </w:pPr>
      <w:r>
        <w:rPr>
          <w:color w:val="231F20"/>
          <w:sz w:val="20"/>
        </w:rPr>
        <w:t>we</w:t>
      </w:r>
      <w:r>
        <w:rPr>
          <w:color w:val="231F20"/>
          <w:spacing w:val="22"/>
          <w:sz w:val="20"/>
        </w:rPr>
        <w:t> </w:t>
      </w:r>
      <w:r>
        <w:rPr>
          <w:color w:val="231F20"/>
          <w:spacing w:val="2"/>
          <w:sz w:val="20"/>
        </w:rPr>
        <w:t>define</w:t>
      </w:r>
      <w:r>
        <w:rPr>
          <w:color w:val="231F20"/>
          <w:spacing w:val="22"/>
          <w:sz w:val="20"/>
        </w:rPr>
        <w:t> </w:t>
      </w:r>
      <w:r>
        <w:rPr>
          <w:i/>
          <w:color w:val="231F20"/>
          <w:spacing w:val="7"/>
          <w:sz w:val="20"/>
        </w:rPr>
        <w:t>R</w:t>
      </w:r>
      <w:r>
        <w:rPr>
          <w:i/>
          <w:color w:val="231F20"/>
          <w:spacing w:val="7"/>
          <w:sz w:val="20"/>
          <w:vertAlign w:val="subscript"/>
        </w:rPr>
        <w:t>i</w:t>
      </w:r>
      <w:r>
        <w:rPr>
          <w:i/>
          <w:color w:val="231F20"/>
          <w:spacing w:val="31"/>
          <w:sz w:val="20"/>
          <w:vertAlign w:val="baseline"/>
        </w:rPr>
        <w:t> </w:t>
      </w:r>
      <w:r>
        <w:rPr>
          <w:color w:val="231F20"/>
          <w:sz w:val="20"/>
          <w:vertAlign w:val="baseline"/>
        </w:rPr>
        <w:t>to</w:t>
      </w:r>
      <w:r>
        <w:rPr>
          <w:color w:val="231F20"/>
          <w:spacing w:val="22"/>
          <w:sz w:val="20"/>
          <w:vertAlign w:val="baseline"/>
        </w:rPr>
        <w:t> </w:t>
      </w:r>
      <w:r>
        <w:rPr>
          <w:color w:val="231F20"/>
          <w:sz w:val="20"/>
          <w:vertAlign w:val="baseline"/>
        </w:rPr>
        <w:t>be</w:t>
      </w:r>
      <w:r>
        <w:rPr>
          <w:color w:val="231F20"/>
          <w:spacing w:val="23"/>
          <w:sz w:val="20"/>
          <w:vertAlign w:val="baseline"/>
        </w:rPr>
        <w:t> </w:t>
      </w:r>
      <w:r>
        <w:rPr>
          <w:color w:val="231F20"/>
          <w:sz w:val="20"/>
          <w:vertAlign w:val="baseline"/>
        </w:rPr>
        <w:t>the</w:t>
      </w:r>
      <w:r>
        <w:rPr>
          <w:color w:val="231F20"/>
          <w:spacing w:val="22"/>
          <w:sz w:val="20"/>
          <w:vertAlign w:val="baseline"/>
        </w:rPr>
        <w:t> </w:t>
      </w:r>
      <w:r>
        <w:rPr>
          <w:i/>
          <w:color w:val="231F20"/>
          <w:spacing w:val="2"/>
          <w:sz w:val="20"/>
          <w:vertAlign w:val="baseline"/>
        </w:rPr>
        <w:t>weighted</w:t>
      </w:r>
      <w:r>
        <w:rPr>
          <w:i/>
          <w:color w:val="231F20"/>
          <w:spacing w:val="23"/>
          <w:sz w:val="20"/>
          <w:vertAlign w:val="baseline"/>
        </w:rPr>
        <w:t> </w:t>
      </w:r>
      <w:r>
        <w:rPr>
          <w:color w:val="231F20"/>
          <w:spacing w:val="2"/>
          <w:sz w:val="20"/>
          <w:vertAlign w:val="baseline"/>
        </w:rPr>
        <w:t>ratio</w:t>
      </w:r>
      <w:r>
        <w:rPr>
          <w:color w:val="231F20"/>
          <w:spacing w:val="22"/>
          <w:sz w:val="20"/>
          <w:vertAlign w:val="baseline"/>
        </w:rPr>
        <w:t> </w:t>
      </w:r>
      <w:r>
        <w:rPr>
          <w:color w:val="231F20"/>
          <w:spacing w:val="2"/>
          <w:sz w:val="20"/>
          <w:vertAlign w:val="baseline"/>
        </w:rPr>
        <w:t>cost</w:t>
      </w:r>
      <w:r>
        <w:rPr>
          <w:color w:val="231F20"/>
          <w:spacing w:val="23"/>
          <w:sz w:val="20"/>
          <w:vertAlign w:val="baseline"/>
        </w:rPr>
        <w:t> </w:t>
      </w:r>
      <w:r>
        <w:rPr>
          <w:color w:val="231F20"/>
          <w:sz w:val="20"/>
          <w:vertAlign w:val="baseline"/>
        </w:rPr>
        <w:t>of</w:t>
      </w:r>
      <w:r>
        <w:rPr>
          <w:color w:val="231F20"/>
          <w:spacing w:val="22"/>
          <w:sz w:val="20"/>
          <w:vertAlign w:val="baseline"/>
        </w:rPr>
        <w:t> </w:t>
      </w:r>
      <w:r>
        <w:rPr>
          <w:color w:val="231F20"/>
          <w:sz w:val="20"/>
          <w:vertAlign w:val="baseline"/>
        </w:rPr>
        <w:t>the</w:t>
      </w:r>
      <w:r>
        <w:rPr>
          <w:color w:val="231F20"/>
          <w:spacing w:val="23"/>
          <w:sz w:val="20"/>
          <w:vertAlign w:val="baseline"/>
        </w:rPr>
        <w:t> </w:t>
      </w:r>
      <w:r>
        <w:rPr>
          <w:color w:val="231F20"/>
          <w:sz w:val="20"/>
          <w:vertAlign w:val="baseline"/>
        </w:rPr>
        <w:t>cut</w:t>
      </w:r>
      <w:r>
        <w:rPr>
          <w:color w:val="231F20"/>
          <w:spacing w:val="22"/>
          <w:sz w:val="20"/>
          <w:vertAlign w:val="baseline"/>
        </w:rPr>
        <w:t> </w:t>
      </w:r>
      <w:r>
        <w:rPr>
          <w:rFonts w:ascii="Arial" w:hAnsi="Arial"/>
          <w:color w:val="231F20"/>
          <w:spacing w:val="10"/>
          <w:sz w:val="20"/>
          <w:vertAlign w:val="baseline"/>
        </w:rPr>
        <w:t>^</w:t>
      </w:r>
      <w:r>
        <w:rPr>
          <w:i/>
          <w:color w:val="231F20"/>
          <w:spacing w:val="10"/>
          <w:sz w:val="20"/>
          <w:vertAlign w:val="baseline"/>
        </w:rPr>
        <w:t>V</w:t>
      </w:r>
      <w:r>
        <w:rPr>
          <w:i/>
          <w:color w:val="231F20"/>
          <w:spacing w:val="10"/>
          <w:sz w:val="20"/>
          <w:vertAlign w:val="subscript"/>
        </w:rPr>
        <w:t>i</w:t>
      </w:r>
      <w:r>
        <w:rPr>
          <w:color w:val="231F20"/>
          <w:spacing w:val="10"/>
          <w:sz w:val="20"/>
          <w:vertAlign w:val="baseline"/>
        </w:rPr>
        <w:t>,</w:t>
      </w:r>
      <w:r>
        <w:rPr>
          <w:color w:val="231F20"/>
          <w:spacing w:val="35"/>
          <w:sz w:val="20"/>
          <w:vertAlign w:val="baseline"/>
        </w:rPr>
        <w:t> </w:t>
      </w:r>
      <w:r>
        <w:rPr>
          <w:i/>
          <w:color w:val="231F20"/>
          <w:sz w:val="20"/>
          <w:vertAlign w:val="baseline"/>
        </w:rPr>
        <w:t>V</w:t>
      </w:r>
      <w:r>
        <w:rPr>
          <w:i/>
          <w:color w:val="231F20"/>
          <w:spacing w:val="34"/>
          <w:sz w:val="20"/>
          <w:vertAlign w:val="baseline"/>
        </w:rPr>
        <w:t> </w:t>
      </w:r>
      <w:r>
        <w:rPr>
          <w:rFonts w:ascii="Arial" w:hAnsi="Arial"/>
          <w:color w:val="231F20"/>
          <w:sz w:val="20"/>
          <w:vertAlign w:val="baseline"/>
        </w:rPr>
        <w:t>—</w:t>
      </w:r>
      <w:r>
        <w:rPr>
          <w:rFonts w:ascii="Arial" w:hAnsi="Arial"/>
          <w:color w:val="231F20"/>
          <w:spacing w:val="29"/>
          <w:sz w:val="20"/>
          <w:vertAlign w:val="baseline"/>
        </w:rPr>
        <w:t> </w:t>
      </w:r>
      <w:r>
        <w:rPr>
          <w:i/>
          <w:color w:val="231F20"/>
          <w:spacing w:val="8"/>
          <w:sz w:val="20"/>
          <w:vertAlign w:val="baseline"/>
        </w:rPr>
        <w:t>V</w:t>
      </w:r>
      <w:r>
        <w:rPr>
          <w:i/>
          <w:color w:val="231F20"/>
          <w:spacing w:val="8"/>
          <w:sz w:val="20"/>
          <w:vertAlign w:val="subscript"/>
        </w:rPr>
        <w:t>i</w:t>
      </w:r>
      <w:r>
        <w:rPr>
          <w:rFonts w:ascii="Arial" w:hAnsi="Arial"/>
          <w:color w:val="231F20"/>
          <w:spacing w:val="8"/>
          <w:sz w:val="20"/>
          <w:vertAlign w:val="baseline"/>
        </w:rPr>
        <w:t>)</w:t>
      </w:r>
      <w:r>
        <w:rPr>
          <w:rFonts w:ascii="Arial" w:hAnsi="Arial"/>
          <w:color w:val="231F20"/>
          <w:spacing w:val="29"/>
          <w:sz w:val="20"/>
          <w:vertAlign w:val="baseline"/>
        </w:rPr>
        <w:t> </w:t>
      </w:r>
      <w:r>
        <w:rPr>
          <w:color w:val="231F20"/>
          <w:sz w:val="20"/>
          <w:vertAlign w:val="baseline"/>
        </w:rPr>
        <w:t>in</w:t>
      </w:r>
      <w:r>
        <w:rPr>
          <w:color w:val="231F20"/>
          <w:spacing w:val="23"/>
          <w:sz w:val="20"/>
          <w:vertAlign w:val="baseline"/>
        </w:rPr>
        <w:t> </w:t>
      </w:r>
      <w:r>
        <w:rPr>
          <w:i/>
          <w:color w:val="231F20"/>
          <w:spacing w:val="7"/>
          <w:sz w:val="20"/>
          <w:vertAlign w:val="baseline"/>
        </w:rPr>
        <w:t>G</w:t>
      </w:r>
      <w:r>
        <w:rPr>
          <w:color w:val="231F20"/>
          <w:spacing w:val="7"/>
          <w:sz w:val="20"/>
          <w:vertAlign w:val="baseline"/>
        </w:rPr>
        <w:t>,</w:t>
      </w:r>
      <w:r>
        <w:rPr>
          <w:color w:val="231F20"/>
          <w:spacing w:val="34"/>
          <w:sz w:val="20"/>
          <w:vertAlign w:val="baseline"/>
        </w:rPr>
        <w:t> </w:t>
      </w:r>
      <w:r>
        <w:rPr>
          <w:color w:val="231F20"/>
          <w:spacing w:val="3"/>
          <w:sz w:val="20"/>
          <w:vertAlign w:val="baseline"/>
        </w:rPr>
        <w:t>and</w:t>
      </w:r>
    </w:p>
    <w:p>
      <w:pPr>
        <w:pStyle w:val="ListParagraph"/>
        <w:numPr>
          <w:ilvl w:val="0"/>
          <w:numId w:val="6"/>
        </w:numPr>
        <w:tabs>
          <w:tab w:pos="476" w:val="left" w:leader="none"/>
          <w:tab w:pos="5732" w:val="left" w:leader="none"/>
        </w:tabs>
        <w:spacing w:line="240" w:lineRule="auto" w:before="36" w:after="0"/>
        <w:ind w:left="476" w:right="0" w:hanging="366"/>
        <w:jc w:val="left"/>
        <w:rPr>
          <w:rFonts w:ascii="Garamond" w:hAnsi="Garamond"/>
          <w:sz w:val="20"/>
        </w:rPr>
      </w:pPr>
      <w:r>
        <w:rPr>
          <w:i/>
          <w:color w:val="231F20"/>
          <w:spacing w:val="14"/>
          <w:w w:val="100"/>
          <w:sz w:val="20"/>
        </w:rPr>
        <w:t>d</w:t>
      </w:r>
      <w:r>
        <w:rPr>
          <w:i/>
          <w:color w:val="231F20"/>
          <w:spacing w:val="11"/>
          <w:w w:val="124"/>
          <w:sz w:val="20"/>
          <w:vertAlign w:val="subscript"/>
        </w:rPr>
        <w:t>G</w:t>
      </w:r>
      <w:r>
        <w:rPr>
          <w:color w:val="231F20"/>
          <w:spacing w:val="15"/>
          <w:w w:val="100"/>
          <w:sz w:val="20"/>
          <w:vertAlign w:val="baseline"/>
        </w:rPr>
        <w:t>(</w:t>
      </w:r>
      <w:r>
        <w:rPr>
          <w:i/>
          <w:color w:val="231F20"/>
          <w:spacing w:val="15"/>
          <w:sz w:val="20"/>
          <w:vertAlign w:val="baseline"/>
        </w:rPr>
        <w:t>T</w:t>
      </w:r>
      <w:r>
        <w:rPr>
          <w:color w:val="231F20"/>
          <w:sz w:val="20"/>
          <w:vertAlign w:val="baseline"/>
        </w:rPr>
        <w:t>, </w:t>
      </w:r>
      <w:r>
        <w:rPr>
          <w:color w:val="231F20"/>
          <w:spacing w:val="-20"/>
          <w:sz w:val="20"/>
          <w:vertAlign w:val="baseline"/>
        </w:rPr>
        <w:t> </w:t>
      </w:r>
      <w:r>
        <w:rPr>
          <w:i/>
          <w:color w:val="231F20"/>
          <w:spacing w:val="15"/>
          <w:sz w:val="20"/>
          <w:vertAlign w:val="baseline"/>
        </w:rPr>
        <w:t>u</w:t>
      </w:r>
      <w:r>
        <w:rPr>
          <w:color w:val="231F20"/>
          <w:w w:val="100"/>
          <w:sz w:val="20"/>
          <w:vertAlign w:val="baseline"/>
        </w:rPr>
        <w:t>)</w:t>
      </w:r>
      <w:r>
        <w:rPr>
          <w:color w:val="231F20"/>
          <w:sz w:val="20"/>
          <w:vertAlign w:val="baseline"/>
        </w:rPr>
        <w:t> </w:t>
      </w:r>
      <w:r>
        <w:rPr>
          <w:color w:val="231F20"/>
          <w:spacing w:val="-16"/>
          <w:sz w:val="20"/>
          <w:vertAlign w:val="baseline"/>
        </w:rPr>
        <w:t> </w:t>
      </w:r>
      <w:r>
        <w:rPr>
          <w:color w:val="231F20"/>
          <w:spacing w:val="3"/>
          <w:sz w:val="20"/>
          <w:vertAlign w:val="baseline"/>
        </w:rPr>
        <w:t>an</w:t>
      </w:r>
      <w:r>
        <w:rPr>
          <w:color w:val="231F20"/>
          <w:sz w:val="20"/>
          <w:vertAlign w:val="baseline"/>
        </w:rPr>
        <w:t>d</w:t>
      </w:r>
      <w:r>
        <w:rPr>
          <w:color w:val="231F20"/>
          <w:spacing w:val="22"/>
          <w:sz w:val="20"/>
          <w:vertAlign w:val="baseline"/>
        </w:rPr>
        <w:t> </w:t>
      </w:r>
      <w:r>
        <w:rPr>
          <w:i/>
          <w:color w:val="231F20"/>
          <w:spacing w:val="14"/>
          <w:w w:val="100"/>
          <w:sz w:val="20"/>
          <w:vertAlign w:val="baseline"/>
        </w:rPr>
        <w:t>d</w:t>
      </w:r>
      <w:r>
        <w:rPr>
          <w:i/>
          <w:color w:val="231F20"/>
          <w:spacing w:val="11"/>
          <w:w w:val="124"/>
          <w:sz w:val="20"/>
          <w:vertAlign w:val="subscript"/>
        </w:rPr>
        <w:t>G</w:t>
      </w:r>
      <w:r>
        <w:rPr>
          <w:rFonts w:ascii="Arial" w:hAnsi="Arial"/>
          <w:color w:val="231F20"/>
          <w:spacing w:val="7"/>
          <w:w w:val="158"/>
          <w:position w:val="1"/>
          <w:sz w:val="9"/>
          <w:vertAlign w:val="baseline"/>
        </w:rPr>
        <w:t>+</w:t>
      </w:r>
      <w:r>
        <w:rPr>
          <w:color w:val="231F20"/>
          <w:spacing w:val="15"/>
          <w:w w:val="100"/>
          <w:sz w:val="20"/>
          <w:vertAlign w:val="baseline"/>
        </w:rPr>
        <w:t>(</w:t>
      </w:r>
      <w:r>
        <w:rPr>
          <w:i/>
          <w:color w:val="231F20"/>
          <w:spacing w:val="15"/>
          <w:sz w:val="20"/>
          <w:vertAlign w:val="baseline"/>
        </w:rPr>
        <w:t>T</w:t>
      </w:r>
      <w:r>
        <w:rPr>
          <w:color w:val="231F20"/>
          <w:sz w:val="20"/>
          <w:vertAlign w:val="baseline"/>
        </w:rPr>
        <w:t>, </w:t>
      </w:r>
      <w:r>
        <w:rPr>
          <w:color w:val="231F20"/>
          <w:spacing w:val="-20"/>
          <w:sz w:val="20"/>
          <w:vertAlign w:val="baseline"/>
        </w:rPr>
        <w:t> </w:t>
      </w:r>
      <w:r>
        <w:rPr>
          <w:i/>
          <w:color w:val="231F20"/>
          <w:spacing w:val="15"/>
          <w:sz w:val="20"/>
          <w:vertAlign w:val="baseline"/>
        </w:rPr>
        <w:t>u</w:t>
      </w:r>
      <w:r>
        <w:rPr>
          <w:color w:val="231F20"/>
          <w:w w:val="100"/>
          <w:sz w:val="20"/>
          <w:vertAlign w:val="baseline"/>
        </w:rPr>
        <w:t>)</w:t>
      </w:r>
      <w:r>
        <w:rPr>
          <w:color w:val="231F20"/>
          <w:sz w:val="20"/>
          <w:vertAlign w:val="baseline"/>
        </w:rPr>
        <w:t> </w:t>
      </w:r>
      <w:r>
        <w:rPr>
          <w:color w:val="231F20"/>
          <w:spacing w:val="-16"/>
          <w:sz w:val="20"/>
          <w:vertAlign w:val="baseline"/>
        </w:rPr>
        <w:t> </w:t>
      </w:r>
      <w:r>
        <w:rPr>
          <w:color w:val="231F20"/>
          <w:spacing w:val="3"/>
          <w:sz w:val="20"/>
          <w:vertAlign w:val="baseline"/>
        </w:rPr>
        <w:t>ar</w:t>
      </w:r>
      <w:r>
        <w:rPr>
          <w:color w:val="231F20"/>
          <w:sz w:val="20"/>
          <w:vertAlign w:val="baseline"/>
        </w:rPr>
        <w:t>e</w:t>
      </w:r>
      <w:r>
        <w:rPr>
          <w:color w:val="231F20"/>
          <w:spacing w:val="22"/>
          <w:sz w:val="20"/>
          <w:vertAlign w:val="baseline"/>
        </w:rPr>
        <w:t> </w:t>
      </w:r>
      <w:r>
        <w:rPr>
          <w:color w:val="231F20"/>
          <w:spacing w:val="3"/>
          <w:sz w:val="20"/>
          <w:vertAlign w:val="baseline"/>
        </w:rPr>
        <w:t>scale</w:t>
      </w:r>
      <w:r>
        <w:rPr>
          <w:color w:val="231F20"/>
          <w:sz w:val="20"/>
          <w:vertAlign w:val="baseline"/>
        </w:rPr>
        <w:t>d</w:t>
      </w:r>
      <w:r>
        <w:rPr>
          <w:color w:val="231F20"/>
          <w:spacing w:val="22"/>
          <w:sz w:val="20"/>
          <w:vertAlign w:val="baseline"/>
        </w:rPr>
        <w:t> </w:t>
      </w:r>
      <w:r>
        <w:rPr>
          <w:color w:val="231F20"/>
          <w:spacing w:val="3"/>
          <w:w w:val="100"/>
          <w:sz w:val="20"/>
          <w:vertAlign w:val="baseline"/>
        </w:rPr>
        <w:t>b</w:t>
      </w:r>
      <w:r>
        <w:rPr>
          <w:color w:val="231F20"/>
          <w:w w:val="100"/>
          <w:sz w:val="20"/>
          <w:vertAlign w:val="baseline"/>
        </w:rPr>
        <w:t>y</w:t>
      </w:r>
      <w:r>
        <w:rPr>
          <w:color w:val="231F20"/>
          <w:spacing w:val="22"/>
          <w:sz w:val="20"/>
          <w:vertAlign w:val="baseline"/>
        </w:rPr>
        <w:t> </w:t>
      </w:r>
      <w:r>
        <w:rPr>
          <w:color w:val="231F20"/>
          <w:w w:val="99"/>
          <w:sz w:val="20"/>
          <w:vertAlign w:val="baseline"/>
        </w:rPr>
        <w:t>a</w:t>
      </w:r>
      <w:r>
        <w:rPr>
          <w:color w:val="231F20"/>
          <w:spacing w:val="22"/>
          <w:sz w:val="20"/>
          <w:vertAlign w:val="baseline"/>
        </w:rPr>
        <w:t> </w:t>
      </w:r>
      <w:r>
        <w:rPr>
          <w:color w:val="231F20"/>
          <w:spacing w:val="3"/>
          <w:sz w:val="20"/>
          <w:vertAlign w:val="baseline"/>
        </w:rPr>
        <w:t>facto</w:t>
      </w:r>
      <w:r>
        <w:rPr>
          <w:color w:val="231F20"/>
          <w:sz w:val="20"/>
          <w:vertAlign w:val="baseline"/>
        </w:rPr>
        <w:t>r</w:t>
      </w:r>
      <w:r>
        <w:rPr>
          <w:color w:val="231F20"/>
          <w:spacing w:val="22"/>
          <w:sz w:val="20"/>
          <w:vertAlign w:val="baseline"/>
        </w:rPr>
        <w:t> </w:t>
      </w:r>
      <w:r>
        <w:rPr>
          <w:color w:val="231F20"/>
          <w:spacing w:val="3"/>
          <w:sz w:val="20"/>
          <w:vertAlign w:val="baseline"/>
        </w:rPr>
        <w:t>o</w:t>
      </w:r>
      <w:r>
        <w:rPr>
          <w:color w:val="231F20"/>
          <w:sz w:val="20"/>
          <w:vertAlign w:val="baseline"/>
        </w:rPr>
        <w:t>f</w:t>
      </w:r>
      <w:r>
        <w:rPr>
          <w:color w:val="231F20"/>
          <w:spacing w:val="22"/>
          <w:sz w:val="20"/>
          <w:vertAlign w:val="baseline"/>
        </w:rPr>
        <w:t> </w:t>
      </w:r>
      <w:r>
        <w:rPr>
          <w:rFonts w:ascii="Calibri" w:hAnsi="Calibri"/>
          <w:color w:val="231F20"/>
          <w:spacing w:val="15"/>
          <w:w w:val="120"/>
          <w:sz w:val="20"/>
          <w:vertAlign w:val="baseline"/>
        </w:rPr>
        <w:t>π</w:t>
      </w:r>
      <w:r>
        <w:rPr>
          <w:color w:val="231F20"/>
          <w:spacing w:val="15"/>
          <w:w w:val="100"/>
          <w:sz w:val="20"/>
          <w:vertAlign w:val="baseline"/>
        </w:rPr>
        <w:t>(</w:t>
      </w:r>
      <w:r>
        <w:rPr>
          <w:i/>
          <w:color w:val="231F20"/>
          <w:spacing w:val="15"/>
          <w:w w:val="100"/>
          <w:sz w:val="20"/>
          <w:vertAlign w:val="baseline"/>
        </w:rPr>
        <w:t>u</w:t>
      </w:r>
      <w:r>
        <w:rPr>
          <w:color w:val="231F20"/>
          <w:spacing w:val="15"/>
          <w:w w:val="100"/>
          <w:sz w:val="20"/>
          <w:vertAlign w:val="baseline"/>
        </w:rPr>
        <w:t>)</w:t>
      </w:r>
      <w:r>
        <w:rPr>
          <w:color w:val="231F20"/>
          <w:w w:val="100"/>
          <w:sz w:val="20"/>
          <w:vertAlign w:val="baseline"/>
        </w:rPr>
        <w:t>.</w:t>
      </w:r>
      <w:r>
        <w:rPr>
          <w:color w:val="231F20"/>
          <w:sz w:val="20"/>
          <w:vertAlign w:val="baseline"/>
        </w:rPr>
        <w:tab/>
      </w:r>
      <w:r>
        <w:rPr>
          <w:rFonts w:ascii="Garamond" w:hAnsi="Garamond"/>
          <w:color w:val="231F20"/>
          <w:w w:val="180"/>
          <w:sz w:val="20"/>
          <w:vertAlign w:val="baseline"/>
        </w:rPr>
        <w:t>e</w:t>
      </w:r>
    </w:p>
    <w:p>
      <w:pPr>
        <w:spacing w:after="0" w:line="240" w:lineRule="auto"/>
        <w:jc w:val="left"/>
        <w:rPr>
          <w:rFonts w:ascii="Garamond" w:hAnsi="Garamond"/>
          <w:sz w:val="20"/>
        </w:rPr>
        <w:sectPr>
          <w:type w:val="continuous"/>
          <w:pgSz w:w="9720" w:h="14400"/>
          <w:pgMar w:top="1140" w:bottom="280" w:left="1160" w:right="1040"/>
        </w:sectPr>
      </w:pPr>
    </w:p>
    <w:p>
      <w:pPr>
        <w:spacing w:line="235" w:lineRule="auto" w:before="111"/>
        <w:ind w:left="110" w:right="202" w:firstLine="200"/>
        <w:jc w:val="both"/>
        <w:rPr>
          <w:i/>
          <w:sz w:val="20"/>
        </w:rPr>
      </w:pPr>
      <w:r>
        <w:rPr>
          <w:color w:val="231F20"/>
          <w:sz w:val="20"/>
        </w:rPr>
        <w:t>L</w:t>
      </w:r>
      <w:r>
        <w:rPr>
          <w:color w:val="231F20"/>
          <w:sz w:val="15"/>
        </w:rPr>
        <w:t>EMMA </w:t>
      </w:r>
      <w:r>
        <w:rPr>
          <w:color w:val="231F20"/>
          <w:sz w:val="20"/>
        </w:rPr>
        <w:t>11. </w:t>
      </w:r>
      <w:r>
        <w:rPr>
          <w:i/>
          <w:color w:val="231F20"/>
          <w:sz w:val="20"/>
        </w:rPr>
        <w:t>Given a node</w:t>
      </w:r>
      <w:r>
        <w:rPr>
          <w:color w:val="231F20"/>
          <w:sz w:val="20"/>
        </w:rPr>
        <w:t>-</w:t>
      </w:r>
      <w:r>
        <w:rPr>
          <w:i/>
          <w:color w:val="231F20"/>
          <w:sz w:val="20"/>
        </w:rPr>
        <w:t>weighted graph G and a distance function with total </w:t>
      </w:r>
      <w:r>
        <w:rPr>
          <w:i/>
          <w:color w:val="231F20"/>
          <w:sz w:val="20"/>
        </w:rPr>
        <w:t>weight W that satisfies the </w:t>
      </w:r>
      <w:r>
        <w:rPr>
          <w:color w:val="231F20"/>
          <w:sz w:val="20"/>
        </w:rPr>
        <w:t>(</w:t>
      </w:r>
      <w:r>
        <w:rPr>
          <w:i/>
          <w:color w:val="231F20"/>
          <w:sz w:val="20"/>
        </w:rPr>
        <w:t>weighted</w:t>
      </w:r>
      <w:r>
        <w:rPr>
          <w:color w:val="231F20"/>
          <w:sz w:val="20"/>
        </w:rPr>
        <w:t>) </w:t>
      </w:r>
      <w:r>
        <w:rPr>
          <w:i/>
          <w:color w:val="231F20"/>
          <w:sz w:val="20"/>
        </w:rPr>
        <w:t>distance</w:t>
      </w:r>
      <w:r>
        <w:rPr>
          <w:color w:val="231F20"/>
          <w:sz w:val="20"/>
        </w:rPr>
        <w:t>-</w:t>
      </w:r>
      <w:r>
        <w:rPr>
          <w:i/>
          <w:color w:val="231F20"/>
          <w:sz w:val="20"/>
        </w:rPr>
        <w:t>constraint</w:t>
      </w:r>
      <w:r>
        <w:rPr>
          <w:color w:val="231F20"/>
          <w:sz w:val="20"/>
        </w:rPr>
        <w:t>, </w:t>
      </w:r>
      <w:r>
        <w:rPr>
          <w:i/>
          <w:color w:val="231F20"/>
          <w:sz w:val="20"/>
        </w:rPr>
        <w:t>we can find a cut with </w:t>
      </w:r>
      <w:r>
        <w:rPr>
          <w:i/>
          <w:color w:val="231F20"/>
          <w:sz w:val="20"/>
        </w:rPr>
        <w:t>weighted ratio cost O</w:t>
      </w:r>
      <w:r>
        <w:rPr>
          <w:color w:val="231F20"/>
          <w:sz w:val="20"/>
        </w:rPr>
        <w:t>(</w:t>
      </w:r>
      <w:r>
        <w:rPr>
          <w:i/>
          <w:color w:val="231F20"/>
          <w:sz w:val="20"/>
        </w:rPr>
        <w:t>W </w:t>
      </w:r>
      <w:r>
        <w:rPr>
          <w:color w:val="231F20"/>
          <w:sz w:val="20"/>
        </w:rPr>
        <w:t>log </w:t>
      </w:r>
      <w:r>
        <w:rPr>
          <w:i/>
          <w:color w:val="231F20"/>
          <w:sz w:val="20"/>
        </w:rPr>
        <w:t>p).</w:t>
      </w:r>
    </w:p>
    <w:p>
      <w:pPr>
        <w:pStyle w:val="BodyText"/>
        <w:ind w:left="0"/>
        <w:rPr>
          <w:i/>
          <w:sz w:val="23"/>
        </w:rPr>
      </w:pPr>
    </w:p>
    <w:p>
      <w:pPr>
        <w:pStyle w:val="BodyText"/>
        <w:spacing w:line="235" w:lineRule="auto"/>
        <w:ind w:right="203" w:firstLine="199"/>
        <w:jc w:val="both"/>
      </w:pPr>
      <w:r>
        <w:rPr>
          <w:color w:val="231F20"/>
          <w:spacing w:val="2"/>
        </w:rPr>
        <w:t>P</w:t>
      </w:r>
      <w:r>
        <w:rPr>
          <w:color w:val="231F20"/>
          <w:spacing w:val="2"/>
          <w:sz w:val="15"/>
        </w:rPr>
        <w:t>ROOF</w:t>
      </w:r>
      <w:r>
        <w:rPr>
          <w:color w:val="231F20"/>
          <w:spacing w:val="2"/>
        </w:rPr>
        <w:t>. Similar </w:t>
      </w:r>
      <w:r>
        <w:rPr>
          <w:color w:val="231F20"/>
        </w:rPr>
        <w:t>to the </w:t>
      </w:r>
      <w:r>
        <w:rPr>
          <w:color w:val="231F20"/>
          <w:spacing w:val="2"/>
        </w:rPr>
        <w:t>proof </w:t>
      </w:r>
      <w:r>
        <w:rPr>
          <w:color w:val="231F20"/>
        </w:rPr>
        <w:t>of </w:t>
      </w:r>
      <w:r>
        <w:rPr>
          <w:color w:val="231F20"/>
          <w:spacing w:val="2"/>
        </w:rPr>
        <w:t>Lemma </w:t>
      </w:r>
      <w:r>
        <w:rPr>
          <w:color w:val="231F20"/>
        </w:rPr>
        <w:t>6. In </w:t>
      </w:r>
      <w:r>
        <w:rPr>
          <w:color w:val="231F20"/>
          <w:spacing w:val="2"/>
        </w:rPr>
        <w:t>particular, </w:t>
      </w:r>
      <w:r>
        <w:rPr>
          <w:color w:val="231F20"/>
        </w:rPr>
        <w:t>we </w:t>
      </w:r>
      <w:r>
        <w:rPr>
          <w:color w:val="231F20"/>
          <w:spacing w:val="2"/>
        </w:rPr>
        <w:t>first partition </w:t>
      </w:r>
      <w:r>
        <w:rPr>
          <w:color w:val="231F20"/>
          <w:spacing w:val="3"/>
        </w:rPr>
        <w:t>the </w:t>
      </w:r>
      <w:r>
        <w:rPr>
          <w:color w:val="231F20"/>
          <w:spacing w:val="2"/>
        </w:rPr>
        <w:t>graph </w:t>
      </w:r>
      <w:r>
        <w:rPr>
          <w:color w:val="231F20"/>
        </w:rPr>
        <w:t>as in </w:t>
      </w:r>
      <w:r>
        <w:rPr>
          <w:color w:val="231F20"/>
          <w:spacing w:val="2"/>
        </w:rPr>
        <w:t>Lemma </w:t>
      </w:r>
      <w:r>
        <w:rPr>
          <w:color w:val="231F20"/>
        </w:rPr>
        <w:t>8 </w:t>
      </w:r>
      <w:r>
        <w:rPr>
          <w:color w:val="231F20"/>
          <w:spacing w:val="2"/>
        </w:rPr>
        <w:t>with </w:t>
      </w:r>
      <w:r>
        <w:rPr>
          <w:rFonts w:ascii="Arial" w:hAnsi="Arial"/>
          <w:color w:val="231F20"/>
          <w:spacing w:val="26"/>
        </w:rPr>
        <w:t>Δ </w:t>
      </w:r>
      <w:r>
        <w:rPr>
          <w:rFonts w:ascii="Arial" w:hAnsi="Arial"/>
          <w:color w:val="231F20"/>
        </w:rPr>
        <w:t>=  </w:t>
      </w:r>
      <w:r>
        <w:rPr>
          <w:color w:val="231F20"/>
          <w:spacing w:val="7"/>
        </w:rPr>
        <w:t>1/ </w:t>
      </w:r>
      <w:r>
        <w:rPr>
          <w:color w:val="231F20"/>
          <w:spacing w:val="10"/>
        </w:rPr>
        <w:t>2</w:t>
      </w:r>
      <w:r>
        <w:rPr>
          <w:i/>
          <w:color w:val="231F20"/>
          <w:spacing w:val="10"/>
        </w:rPr>
        <w:t>p</w:t>
      </w:r>
      <w:r>
        <w:rPr>
          <w:color w:val="231F20"/>
          <w:spacing w:val="10"/>
          <w:vertAlign w:val="superscript"/>
        </w:rPr>
        <w:t>2</w:t>
      </w:r>
      <w:r>
        <w:rPr>
          <w:color w:val="231F20"/>
          <w:spacing w:val="10"/>
          <w:vertAlign w:val="baseline"/>
        </w:rPr>
        <w:t>. </w:t>
      </w:r>
      <w:r>
        <w:rPr>
          <w:color w:val="231F20"/>
          <w:vertAlign w:val="baseline"/>
        </w:rPr>
        <w:t>By </w:t>
      </w:r>
      <w:r>
        <w:rPr>
          <w:color w:val="231F20"/>
          <w:spacing w:val="2"/>
          <w:vertAlign w:val="baseline"/>
        </w:rPr>
        <w:t>Corollary </w:t>
      </w:r>
      <w:r>
        <w:rPr>
          <w:color w:val="231F20"/>
          <w:vertAlign w:val="baseline"/>
        </w:rPr>
        <w:t>9, we can </w:t>
      </w:r>
      <w:r>
        <w:rPr>
          <w:color w:val="231F20"/>
          <w:spacing w:val="2"/>
          <w:vertAlign w:val="baseline"/>
        </w:rPr>
        <w:t>then either find </w:t>
      </w:r>
      <w:r>
        <w:rPr>
          <w:color w:val="231F20"/>
          <w:spacing w:val="-11"/>
          <w:vertAlign w:val="baseline"/>
        </w:rPr>
        <w:t>a  </w:t>
      </w:r>
      <w:r>
        <w:rPr>
          <w:color w:val="231F20"/>
          <w:vertAlign w:val="baseline"/>
        </w:rPr>
        <w:t>cut </w:t>
      </w:r>
      <w:r>
        <w:rPr>
          <w:color w:val="231F20"/>
          <w:spacing w:val="2"/>
          <w:vertAlign w:val="baseline"/>
        </w:rPr>
        <w:t>with weighted ratio cost </w:t>
      </w:r>
      <w:r>
        <w:rPr>
          <w:i/>
          <w:color w:val="231F20"/>
          <w:spacing w:val="10"/>
          <w:vertAlign w:val="baseline"/>
        </w:rPr>
        <w:t>O</w:t>
      </w:r>
      <w:r>
        <w:rPr>
          <w:color w:val="231F20"/>
          <w:spacing w:val="10"/>
          <w:vertAlign w:val="baseline"/>
        </w:rPr>
        <w:t>(</w:t>
      </w:r>
      <w:r>
        <w:rPr>
          <w:i/>
          <w:color w:val="231F20"/>
          <w:spacing w:val="10"/>
          <w:vertAlign w:val="baseline"/>
        </w:rPr>
        <w:t>W </w:t>
      </w:r>
      <w:r>
        <w:rPr>
          <w:color w:val="231F20"/>
          <w:vertAlign w:val="baseline"/>
        </w:rPr>
        <w:t>log </w:t>
      </w:r>
      <w:r>
        <w:rPr>
          <w:i/>
          <w:color w:val="231F20"/>
          <w:spacing w:val="7"/>
          <w:vertAlign w:val="baseline"/>
        </w:rPr>
        <w:t>p</w:t>
      </w:r>
      <w:r>
        <w:rPr>
          <w:color w:val="231F20"/>
          <w:spacing w:val="7"/>
          <w:vertAlign w:val="baseline"/>
        </w:rPr>
        <w:t>) </w:t>
      </w:r>
      <w:r>
        <w:rPr>
          <w:color w:val="231F20"/>
          <w:vertAlign w:val="baseline"/>
        </w:rPr>
        <w:t>(in </w:t>
      </w:r>
      <w:r>
        <w:rPr>
          <w:color w:val="231F20"/>
          <w:spacing w:val="2"/>
          <w:vertAlign w:val="baseline"/>
        </w:rPr>
        <w:t>which case </w:t>
      </w:r>
      <w:r>
        <w:rPr>
          <w:color w:val="231F20"/>
          <w:vertAlign w:val="baseline"/>
        </w:rPr>
        <w:t>we are </w:t>
      </w:r>
      <w:r>
        <w:rPr>
          <w:color w:val="231F20"/>
          <w:spacing w:val="2"/>
          <w:vertAlign w:val="baseline"/>
        </w:rPr>
        <w:t>done) </w:t>
      </w:r>
      <w:r>
        <w:rPr>
          <w:color w:val="231F20"/>
          <w:vertAlign w:val="baseline"/>
        </w:rPr>
        <w:t>or we </w:t>
      </w:r>
      <w:r>
        <w:rPr>
          <w:color w:val="231F20"/>
          <w:spacing w:val="3"/>
          <w:vertAlign w:val="baseline"/>
        </w:rPr>
        <w:t>can  </w:t>
      </w:r>
      <w:r>
        <w:rPr>
          <w:color w:val="231F20"/>
          <w:spacing w:val="2"/>
          <w:vertAlign w:val="baseline"/>
        </w:rPr>
        <w:t>find </w:t>
      </w:r>
      <w:r>
        <w:rPr>
          <w:color w:val="231F20"/>
          <w:vertAlign w:val="baseline"/>
        </w:rPr>
        <w:t>a </w:t>
      </w:r>
      <w:r>
        <w:rPr>
          <w:color w:val="231F20"/>
          <w:spacing w:val="2"/>
          <w:vertAlign w:val="baseline"/>
        </w:rPr>
        <w:t>component </w:t>
      </w:r>
      <w:r>
        <w:rPr>
          <w:i/>
          <w:color w:val="231F20"/>
          <w:vertAlign w:val="baseline"/>
        </w:rPr>
        <w:t>T </w:t>
      </w:r>
      <w:r>
        <w:rPr>
          <w:color w:val="231F20"/>
          <w:spacing w:val="2"/>
          <w:vertAlign w:val="baseline"/>
        </w:rPr>
        <w:t>with radius </w:t>
      </w:r>
      <w:r>
        <w:rPr>
          <w:color w:val="231F20"/>
          <w:spacing w:val="7"/>
          <w:vertAlign w:val="baseline"/>
        </w:rPr>
        <w:t>1/ </w:t>
      </w:r>
      <w:r>
        <w:rPr>
          <w:color w:val="231F20"/>
          <w:spacing w:val="10"/>
          <w:vertAlign w:val="baseline"/>
        </w:rPr>
        <w:t>2</w:t>
      </w:r>
      <w:r>
        <w:rPr>
          <w:i/>
          <w:color w:val="231F20"/>
          <w:spacing w:val="10"/>
          <w:vertAlign w:val="baseline"/>
        </w:rPr>
        <w:t>p</w:t>
      </w:r>
      <w:r>
        <w:rPr>
          <w:color w:val="231F20"/>
          <w:spacing w:val="10"/>
          <w:vertAlign w:val="superscript"/>
        </w:rPr>
        <w:t>2</w:t>
      </w:r>
      <w:r>
        <w:rPr>
          <w:color w:val="231F20"/>
          <w:spacing w:val="10"/>
          <w:vertAlign w:val="baseline"/>
        </w:rPr>
        <w:t> </w:t>
      </w:r>
      <w:r>
        <w:rPr>
          <w:color w:val="231F20"/>
          <w:vertAlign w:val="baseline"/>
        </w:rPr>
        <w:t>for </w:t>
      </w:r>
      <w:r>
        <w:rPr>
          <w:color w:val="231F20"/>
          <w:spacing w:val="2"/>
          <w:vertAlign w:val="baseline"/>
        </w:rPr>
        <w:t>which </w:t>
      </w:r>
      <w:r>
        <w:rPr>
          <w:rFonts w:ascii="Calibri" w:hAnsi="Calibri"/>
          <w:color w:val="231F20"/>
          <w:spacing w:val="11"/>
          <w:vertAlign w:val="baseline"/>
        </w:rPr>
        <w:t>π</w:t>
      </w:r>
      <w:r>
        <w:rPr>
          <w:color w:val="231F20"/>
          <w:spacing w:val="11"/>
          <w:vertAlign w:val="baseline"/>
        </w:rPr>
        <w:t>(</w:t>
      </w:r>
      <w:r>
        <w:rPr>
          <w:i/>
          <w:color w:val="231F20"/>
          <w:spacing w:val="11"/>
          <w:vertAlign w:val="baseline"/>
        </w:rPr>
        <w:t>T</w:t>
      </w:r>
      <w:r>
        <w:rPr>
          <w:color w:val="231F20"/>
          <w:spacing w:val="11"/>
          <w:vertAlign w:val="baseline"/>
        </w:rPr>
        <w:t>) </w:t>
      </w:r>
      <w:r>
        <w:rPr>
          <w:rFonts w:ascii="Tahoma" w:hAnsi="Tahoma"/>
          <w:color w:val="231F20"/>
          <w:vertAlign w:val="baseline"/>
        </w:rPr>
        <w:t>≥ </w:t>
      </w:r>
      <w:r>
        <w:rPr>
          <w:color w:val="231F20"/>
          <w:spacing w:val="12"/>
          <w:vertAlign w:val="baseline"/>
        </w:rPr>
        <w:t>2</w:t>
      </w:r>
      <w:r>
        <w:rPr>
          <w:i/>
          <w:color w:val="231F20"/>
          <w:spacing w:val="12"/>
          <w:vertAlign w:val="baseline"/>
        </w:rPr>
        <w:t>p</w:t>
      </w:r>
      <w:r>
        <w:rPr>
          <w:color w:val="231F20"/>
          <w:spacing w:val="12"/>
          <w:vertAlign w:val="baseline"/>
        </w:rPr>
        <w:t>/3. </w:t>
      </w:r>
      <w:r>
        <w:rPr>
          <w:color w:val="231F20"/>
          <w:vertAlign w:val="baseline"/>
        </w:rPr>
        <w:t>In the </w:t>
      </w:r>
      <w:r>
        <w:rPr>
          <w:color w:val="231F20"/>
          <w:spacing w:val="2"/>
          <w:vertAlign w:val="baseline"/>
        </w:rPr>
        <w:t>latter </w:t>
      </w:r>
      <w:r>
        <w:rPr>
          <w:color w:val="231F20"/>
          <w:spacing w:val="3"/>
          <w:vertAlign w:val="baseline"/>
        </w:rPr>
        <w:t>case, </w:t>
      </w:r>
      <w:r>
        <w:rPr>
          <w:color w:val="231F20"/>
          <w:vertAlign w:val="baseline"/>
        </w:rPr>
        <w:t>we </w:t>
      </w:r>
      <w:r>
        <w:rPr>
          <w:color w:val="231F20"/>
          <w:spacing w:val="2"/>
          <w:vertAlign w:val="baseline"/>
        </w:rPr>
        <w:t>apply Lemma </w:t>
      </w:r>
      <w:r>
        <w:rPr>
          <w:color w:val="231F20"/>
          <w:vertAlign w:val="baseline"/>
        </w:rPr>
        <w:t>10 to </w:t>
      </w:r>
      <w:r>
        <w:rPr>
          <w:color w:val="231F20"/>
          <w:spacing w:val="2"/>
          <w:vertAlign w:val="baseline"/>
        </w:rPr>
        <w:t>find </w:t>
      </w:r>
      <w:r>
        <w:rPr>
          <w:color w:val="231F20"/>
          <w:vertAlign w:val="baseline"/>
        </w:rPr>
        <w:t>a cut </w:t>
      </w:r>
      <w:r>
        <w:rPr>
          <w:color w:val="231F20"/>
          <w:spacing w:val="2"/>
          <w:vertAlign w:val="baseline"/>
        </w:rPr>
        <w:t>with weighted ratio cost </w:t>
      </w:r>
      <w:r>
        <w:rPr>
          <w:i/>
          <w:color w:val="231F20"/>
          <w:spacing w:val="11"/>
          <w:vertAlign w:val="baseline"/>
        </w:rPr>
        <w:t>O</w:t>
      </w:r>
      <w:r>
        <w:rPr>
          <w:color w:val="231F20"/>
          <w:spacing w:val="11"/>
          <w:vertAlign w:val="baseline"/>
        </w:rPr>
        <w:t>(</w:t>
      </w:r>
      <w:r>
        <w:rPr>
          <w:i/>
          <w:color w:val="231F20"/>
          <w:spacing w:val="11"/>
          <w:vertAlign w:val="baseline"/>
        </w:rPr>
        <w:t>W</w:t>
      </w:r>
      <w:r>
        <w:rPr>
          <w:color w:val="231F20"/>
          <w:spacing w:val="11"/>
          <w:vertAlign w:val="baseline"/>
        </w:rPr>
        <w:t>) </w:t>
      </w:r>
      <w:r>
        <w:rPr>
          <w:color w:val="231F20"/>
          <w:spacing w:val="3"/>
          <w:vertAlign w:val="baseline"/>
        </w:rPr>
        <w:t>(thereby </w:t>
      </w:r>
      <w:r>
        <w:rPr>
          <w:color w:val="231F20"/>
          <w:spacing w:val="2"/>
          <w:vertAlign w:val="baseline"/>
        </w:rPr>
        <w:t>concluding </w:t>
      </w:r>
      <w:r>
        <w:rPr>
          <w:color w:val="231F20"/>
          <w:vertAlign w:val="baseline"/>
        </w:rPr>
        <w:t>the </w:t>
      </w:r>
      <w:r>
        <w:rPr>
          <w:color w:val="231F20"/>
          <w:spacing w:val="2"/>
          <w:vertAlign w:val="baseline"/>
        </w:rPr>
        <w:t>proof), </w:t>
      </w:r>
      <w:r>
        <w:rPr>
          <w:color w:val="231F20"/>
          <w:vertAlign w:val="baseline"/>
        </w:rPr>
        <w:t>but we </w:t>
      </w:r>
      <w:r>
        <w:rPr>
          <w:color w:val="231F20"/>
          <w:spacing w:val="2"/>
          <w:vertAlign w:val="baseline"/>
        </w:rPr>
        <w:t>must first show</w:t>
      </w:r>
      <w:r>
        <w:rPr>
          <w:color w:val="231F20"/>
          <w:spacing w:val="23"/>
          <w:vertAlign w:val="baseline"/>
        </w:rPr>
        <w:t> </w:t>
      </w:r>
      <w:r>
        <w:rPr>
          <w:color w:val="231F20"/>
          <w:spacing w:val="3"/>
          <w:vertAlign w:val="baseline"/>
        </w:rPr>
        <w:t>that</w:t>
      </w:r>
    </w:p>
    <w:p>
      <w:pPr>
        <w:pStyle w:val="BodyText"/>
        <w:spacing w:before="2"/>
        <w:ind w:left="0"/>
        <w:rPr>
          <w:sz w:val="9"/>
        </w:rPr>
      </w:pPr>
    </w:p>
    <w:p>
      <w:pPr>
        <w:spacing w:after="0"/>
        <w:rPr>
          <w:sz w:val="9"/>
        </w:rPr>
        <w:sectPr>
          <w:pgSz w:w="9720" w:h="14400"/>
          <w:pgMar w:header="647" w:footer="0" w:top="1100" w:bottom="280" w:left="1160" w:right="1040"/>
        </w:sectPr>
      </w:pPr>
    </w:p>
    <w:p>
      <w:pPr>
        <w:pStyle w:val="Heading1"/>
        <w:spacing w:line="526" w:lineRule="exact" w:before="114"/>
        <w:ind w:left="2559"/>
        <w:jc w:val="center"/>
      </w:pPr>
      <w:r>
        <w:rPr>
          <w:color w:val="231F20"/>
          <w:w w:val="64"/>
        </w:rPr>
        <w:t>O</w:t>
      </w:r>
    </w:p>
    <w:p>
      <w:pPr>
        <w:spacing w:line="134" w:lineRule="exact" w:before="0"/>
        <w:ind w:left="2552" w:right="0" w:firstLine="0"/>
        <w:jc w:val="center"/>
        <w:rPr>
          <w:i/>
          <w:sz w:val="12"/>
        </w:rPr>
      </w:pPr>
      <w:r>
        <w:rPr>
          <w:i/>
          <w:color w:val="231F20"/>
          <w:w w:val="115"/>
          <w:sz w:val="12"/>
        </w:rPr>
        <w:t>u</w:t>
      </w:r>
      <w:r>
        <w:rPr>
          <w:rFonts w:ascii="Arial" w:hAnsi="Arial"/>
          <w:color w:val="231F20"/>
          <w:w w:val="115"/>
          <w:sz w:val="12"/>
        </w:rPr>
        <w:t>c</w:t>
      </w:r>
      <w:r>
        <w:rPr>
          <w:rFonts w:ascii="Arial Black" w:hAnsi="Arial Black"/>
          <w:color w:val="231F20"/>
          <w:w w:val="115"/>
          <w:sz w:val="12"/>
        </w:rPr>
        <w:t>9</w:t>
      </w:r>
      <w:r>
        <w:rPr>
          <w:rFonts w:ascii="Arial" w:hAnsi="Arial"/>
          <w:color w:val="231F20"/>
          <w:w w:val="115"/>
          <w:sz w:val="12"/>
        </w:rPr>
        <w:t>—</w:t>
      </w:r>
      <w:r>
        <w:rPr>
          <w:i/>
          <w:color w:val="231F20"/>
          <w:w w:val="115"/>
          <w:sz w:val="12"/>
        </w:rPr>
        <w:t>T</w:t>
      </w:r>
    </w:p>
    <w:p>
      <w:pPr>
        <w:spacing w:line="210" w:lineRule="exact" w:before="141"/>
        <w:ind w:left="1495" w:right="2812" w:firstLine="0"/>
        <w:jc w:val="center"/>
        <w:rPr>
          <w:sz w:val="20"/>
        </w:rPr>
      </w:pPr>
      <w:r>
        <w:rPr/>
        <w:br w:type="column"/>
      </w:r>
      <w:r>
        <w:rPr>
          <w:color w:val="231F20"/>
          <w:sz w:val="20"/>
        </w:rPr>
        <w:t>1</w:t>
      </w:r>
    </w:p>
    <w:p>
      <w:pPr>
        <w:spacing w:line="199" w:lineRule="auto" w:before="0"/>
        <w:ind w:left="36" w:right="0" w:firstLine="0"/>
        <w:jc w:val="left"/>
        <w:rPr>
          <w:sz w:val="20"/>
        </w:rPr>
      </w:pPr>
      <w:r>
        <w:rPr/>
        <w:pict>
          <v:line style="position:absolute;mso-position-horizontal-relative:page;mso-position-vertical-relative:paragraph;z-index:-16837120" from="284.266998pt,6.420641pt" to="296.110998pt,6.420641pt" stroked="true" strokeweight=".25pt" strokecolor="#231f20">
            <v:stroke dashstyle="solid"/>
            <w10:wrap type="none"/>
          </v:line>
        </w:pict>
      </w:r>
      <w:r>
        <w:rPr>
          <w:rFonts w:ascii="Calibri" w:hAnsi="Calibri"/>
          <w:color w:val="231F20"/>
          <w:w w:val="105"/>
          <w:sz w:val="20"/>
        </w:rPr>
        <w:t>π</w:t>
      </w:r>
      <w:r>
        <w:rPr>
          <w:rFonts w:ascii="Arial" w:hAnsi="Arial"/>
          <w:color w:val="231F20"/>
          <w:w w:val="105"/>
          <w:sz w:val="20"/>
        </w:rPr>
        <w:t>(</w:t>
      </w:r>
      <w:r>
        <w:rPr>
          <w:i/>
          <w:color w:val="231F20"/>
          <w:w w:val="105"/>
          <w:sz w:val="20"/>
        </w:rPr>
        <w:t>u</w:t>
      </w:r>
      <w:r>
        <w:rPr>
          <w:rFonts w:ascii="Arial" w:hAnsi="Arial"/>
          <w:color w:val="231F20"/>
          <w:w w:val="105"/>
          <w:sz w:val="20"/>
        </w:rPr>
        <w:t>)</w:t>
      </w:r>
      <w:r>
        <w:rPr>
          <w:i/>
          <w:color w:val="231F20"/>
          <w:w w:val="105"/>
          <w:sz w:val="20"/>
        </w:rPr>
        <w:t>d</w:t>
      </w:r>
      <w:r>
        <w:rPr>
          <w:rFonts w:ascii="Arial" w:hAnsi="Arial"/>
          <w:color w:val="231F20"/>
          <w:w w:val="105"/>
          <w:sz w:val="20"/>
        </w:rPr>
        <w:t>(</w:t>
      </w:r>
      <w:r>
        <w:rPr>
          <w:i/>
          <w:color w:val="231F20"/>
          <w:w w:val="105"/>
          <w:sz w:val="20"/>
        </w:rPr>
        <w:t>T</w:t>
      </w:r>
      <w:r>
        <w:rPr>
          <w:color w:val="231F20"/>
          <w:w w:val="105"/>
          <w:sz w:val="20"/>
        </w:rPr>
        <w:t>, </w:t>
      </w:r>
      <w:r>
        <w:rPr>
          <w:i/>
          <w:color w:val="231F20"/>
          <w:w w:val="105"/>
          <w:sz w:val="20"/>
        </w:rPr>
        <w:t>u</w:t>
      </w:r>
      <w:r>
        <w:rPr>
          <w:rFonts w:ascii="Arial" w:hAnsi="Arial"/>
          <w:color w:val="231F20"/>
          <w:w w:val="105"/>
          <w:sz w:val="20"/>
        </w:rPr>
        <w:t>) </w:t>
      </w:r>
      <w:r>
        <w:rPr>
          <w:rFonts w:ascii="Tahoma" w:hAnsi="Tahoma"/>
          <w:color w:val="231F20"/>
          <w:w w:val="105"/>
          <w:sz w:val="20"/>
        </w:rPr>
        <w:t>≥ </w:t>
      </w:r>
      <w:r>
        <w:rPr>
          <w:color w:val="231F20"/>
          <w:w w:val="105"/>
          <w:position w:val="-15"/>
          <w:sz w:val="20"/>
        </w:rPr>
        <w:t>2</w:t>
      </w:r>
      <w:r>
        <w:rPr>
          <w:i/>
          <w:color w:val="231F20"/>
          <w:w w:val="105"/>
          <w:position w:val="-15"/>
          <w:sz w:val="20"/>
        </w:rPr>
        <w:t>p </w:t>
      </w:r>
      <w:r>
        <w:rPr>
          <w:color w:val="231F20"/>
          <w:w w:val="105"/>
          <w:sz w:val="20"/>
        </w:rPr>
        <w:t>.</w:t>
      </w:r>
    </w:p>
    <w:p>
      <w:pPr>
        <w:spacing w:after="0" w:line="199" w:lineRule="auto"/>
        <w:jc w:val="left"/>
        <w:rPr>
          <w:sz w:val="20"/>
        </w:rPr>
        <w:sectPr>
          <w:type w:val="continuous"/>
          <w:pgSz w:w="9720" w:h="14400"/>
          <w:pgMar w:top="1140" w:bottom="280" w:left="1160" w:right="1040"/>
          <w:cols w:num="2" w:equalWidth="0">
            <w:col w:w="3033" w:space="40"/>
            <w:col w:w="4447"/>
          </w:cols>
        </w:sectPr>
      </w:pPr>
    </w:p>
    <w:p>
      <w:pPr>
        <w:pStyle w:val="BodyText"/>
        <w:spacing w:before="7"/>
        <w:ind w:left="0"/>
        <w:rPr>
          <w:sz w:val="11"/>
        </w:rPr>
      </w:pPr>
    </w:p>
    <w:p>
      <w:pPr>
        <w:pStyle w:val="BodyText"/>
        <w:spacing w:before="101"/>
      </w:pPr>
      <w:r>
        <w:rPr>
          <w:color w:val="231F20"/>
        </w:rPr>
        <w:t>Arguing as in Lemma 6, we find that</w:t>
      </w:r>
    </w:p>
    <w:p>
      <w:pPr>
        <w:pStyle w:val="BodyText"/>
        <w:spacing w:before="5"/>
        <w:ind w:left="0"/>
        <w:rPr>
          <w:sz w:val="9"/>
        </w:rPr>
      </w:pPr>
    </w:p>
    <w:p>
      <w:pPr>
        <w:spacing w:after="0"/>
        <w:rPr>
          <w:sz w:val="9"/>
        </w:rPr>
        <w:sectPr>
          <w:type w:val="continuous"/>
          <w:pgSz w:w="9720" w:h="14400"/>
          <w:pgMar w:top="1140" w:bottom="280" w:left="1160" w:right="1040"/>
        </w:sectPr>
      </w:pPr>
    </w:p>
    <w:p>
      <w:pPr>
        <w:pStyle w:val="BodyText"/>
        <w:spacing w:line="210" w:lineRule="exact" w:before="141"/>
        <w:ind w:left="0"/>
        <w:jc w:val="right"/>
      </w:pPr>
      <w:r>
        <w:rPr/>
        <w:pict>
          <v:shape style="position:absolute;margin-left:98.094002pt;margin-top:5.028708pt;width:9.8pt;height:29.3pt;mso-position-horizontal-relative:page;mso-position-vertical-relative:paragraph;z-index:-16834560" type="#_x0000_t202" filled="false" stroked="false">
            <v:textbox inset="0,0,0,0">
              <w:txbxContent>
                <w:p>
                  <w:pPr>
                    <w:spacing w:before="13"/>
                    <w:ind w:left="0" w:right="0" w:firstLine="0"/>
                    <w:jc w:val="left"/>
                    <w:rPr>
                      <w:rFonts w:ascii="Calibri"/>
                      <w:sz w:val="46"/>
                    </w:rPr>
                  </w:pPr>
                  <w:r>
                    <w:rPr>
                      <w:rFonts w:ascii="Calibri"/>
                      <w:color w:val="231F20"/>
                      <w:w w:val="64"/>
                      <w:sz w:val="46"/>
                    </w:rPr>
                    <w:t>O</w:t>
                  </w:r>
                </w:p>
              </w:txbxContent>
            </v:textbox>
            <w10:wrap type="none"/>
          </v:shape>
        </w:pict>
      </w:r>
      <w:r>
        <w:rPr>
          <w:color w:val="231F20"/>
          <w:w w:val="102"/>
        </w:rPr>
        <w:t>1</w:t>
      </w:r>
    </w:p>
    <w:p>
      <w:pPr>
        <w:spacing w:line="129" w:lineRule="exact" w:before="0"/>
        <w:ind w:left="1269" w:right="0" w:firstLine="0"/>
        <w:jc w:val="left"/>
        <w:rPr>
          <w:rFonts w:ascii="Tahoma" w:hAnsi="Tahoma"/>
          <w:sz w:val="20"/>
        </w:rPr>
      </w:pPr>
      <w:r>
        <w:rPr/>
        <w:pict>
          <v:line style="position:absolute;mso-position-horizontal-relative:page;mso-position-vertical-relative:paragraph;z-index:15765504" from="211.733002pt,5.020039pt" to="217.619002pt,5.020039pt" stroked="true" strokeweight=".25pt" strokecolor="#231f20">
            <v:stroke dashstyle="solid"/>
            <w10:wrap type="none"/>
          </v:line>
        </w:pict>
      </w:r>
      <w:r>
        <w:rPr>
          <w:rFonts w:ascii="Calibri" w:hAnsi="Calibri"/>
          <w:color w:val="231F20"/>
          <w:w w:val="105"/>
          <w:sz w:val="20"/>
        </w:rPr>
        <w:t>π</w:t>
      </w:r>
      <w:r>
        <w:rPr>
          <w:rFonts w:ascii="Arial" w:hAnsi="Arial"/>
          <w:color w:val="231F20"/>
          <w:w w:val="105"/>
          <w:sz w:val="20"/>
        </w:rPr>
        <w:t>(</w:t>
      </w:r>
      <w:r>
        <w:rPr>
          <w:i/>
          <w:color w:val="231F20"/>
          <w:w w:val="105"/>
          <w:sz w:val="20"/>
        </w:rPr>
        <w:t>u</w:t>
      </w:r>
      <w:r>
        <w:rPr>
          <w:rFonts w:ascii="Arial" w:hAnsi="Arial"/>
          <w:color w:val="231F20"/>
          <w:w w:val="105"/>
          <w:sz w:val="20"/>
        </w:rPr>
        <w:t>)</w:t>
      </w:r>
      <w:r>
        <w:rPr>
          <w:rFonts w:ascii="Calibri" w:hAnsi="Calibri"/>
          <w:color w:val="231F20"/>
          <w:w w:val="105"/>
          <w:sz w:val="20"/>
        </w:rPr>
        <w:t>π</w:t>
      </w:r>
      <w:r>
        <w:rPr>
          <w:rFonts w:ascii="Arial" w:hAnsi="Arial"/>
          <w:color w:val="231F20"/>
          <w:w w:val="105"/>
          <w:sz w:val="20"/>
        </w:rPr>
        <w:t>(</w:t>
      </w:r>
      <w:r>
        <w:rPr>
          <w:i/>
          <w:color w:val="231F20"/>
          <w:w w:val="105"/>
          <w:sz w:val="20"/>
        </w:rPr>
        <w:t>v</w:t>
      </w:r>
      <w:r>
        <w:rPr>
          <w:rFonts w:ascii="Arial" w:hAnsi="Arial"/>
          <w:color w:val="231F20"/>
          <w:w w:val="105"/>
          <w:sz w:val="20"/>
        </w:rPr>
        <w:t>)</w:t>
      </w:r>
      <w:r>
        <w:rPr>
          <w:i/>
          <w:color w:val="231F20"/>
          <w:w w:val="105"/>
          <w:sz w:val="20"/>
        </w:rPr>
        <w:t>d</w:t>
      </w:r>
      <w:r>
        <w:rPr>
          <w:rFonts w:ascii="Arial" w:hAnsi="Arial"/>
          <w:color w:val="231F20"/>
          <w:w w:val="105"/>
          <w:sz w:val="20"/>
        </w:rPr>
        <w:t>(</w:t>
      </w:r>
      <w:r>
        <w:rPr>
          <w:i/>
          <w:color w:val="231F20"/>
          <w:w w:val="105"/>
          <w:sz w:val="20"/>
        </w:rPr>
        <w:t>u</w:t>
      </w:r>
      <w:r>
        <w:rPr>
          <w:color w:val="231F20"/>
          <w:w w:val="105"/>
          <w:sz w:val="20"/>
        </w:rPr>
        <w:t>, </w:t>
      </w:r>
      <w:r>
        <w:rPr>
          <w:i/>
          <w:color w:val="231F20"/>
          <w:w w:val="105"/>
          <w:sz w:val="20"/>
        </w:rPr>
        <w:t>v</w:t>
      </w:r>
      <w:r>
        <w:rPr>
          <w:rFonts w:ascii="Arial" w:hAnsi="Arial"/>
          <w:color w:val="231F20"/>
          <w:w w:val="105"/>
          <w:sz w:val="20"/>
        </w:rPr>
        <w:t>) </w:t>
      </w:r>
      <w:r>
        <w:rPr>
          <w:rFonts w:ascii="Tahoma" w:hAnsi="Tahoma"/>
          <w:color w:val="231F20"/>
          <w:w w:val="105"/>
          <w:sz w:val="20"/>
        </w:rPr>
        <w:t>=</w:t>
      </w:r>
    </w:p>
    <w:p>
      <w:pPr>
        <w:spacing w:line="371" w:lineRule="exact" w:before="110"/>
        <w:ind w:left="67" w:right="0" w:firstLine="0"/>
        <w:jc w:val="left"/>
        <w:rPr>
          <w:rFonts w:ascii="Arial" w:hAnsi="Arial"/>
          <w:sz w:val="20"/>
        </w:rPr>
      </w:pPr>
      <w:r>
        <w:rPr/>
        <w:br w:type="column"/>
      </w:r>
      <w:r>
        <w:rPr>
          <w:rFonts w:ascii="Calibri" w:hAnsi="Calibri"/>
          <w:color w:val="231F20"/>
          <w:position w:val="-2"/>
          <w:sz w:val="46"/>
        </w:rPr>
        <w:t>O </w:t>
      </w:r>
      <w:r>
        <w:rPr>
          <w:rFonts w:ascii="Calibri" w:hAnsi="Calibri"/>
          <w:color w:val="231F20"/>
          <w:sz w:val="20"/>
        </w:rPr>
        <w:t>π</w:t>
      </w:r>
      <w:r>
        <w:rPr>
          <w:rFonts w:ascii="Arial" w:hAnsi="Arial"/>
          <w:color w:val="231F20"/>
          <w:sz w:val="20"/>
        </w:rPr>
        <w:t>(</w:t>
      </w:r>
      <w:r>
        <w:rPr>
          <w:i/>
          <w:color w:val="231F20"/>
          <w:sz w:val="20"/>
        </w:rPr>
        <w:t>u</w:t>
      </w:r>
      <w:r>
        <w:rPr>
          <w:rFonts w:ascii="Arial" w:hAnsi="Arial"/>
          <w:color w:val="231F20"/>
          <w:sz w:val="20"/>
        </w:rPr>
        <w:t>)</w:t>
      </w:r>
      <w:r>
        <w:rPr>
          <w:rFonts w:ascii="Calibri" w:hAnsi="Calibri"/>
          <w:color w:val="231F20"/>
          <w:sz w:val="20"/>
        </w:rPr>
        <w:t>π</w:t>
      </w:r>
      <w:r>
        <w:rPr>
          <w:rFonts w:ascii="Arial" w:hAnsi="Arial"/>
          <w:color w:val="231F20"/>
          <w:sz w:val="20"/>
        </w:rPr>
        <w:t>(</w:t>
      </w:r>
      <w:r>
        <w:rPr>
          <w:i/>
          <w:color w:val="231F20"/>
          <w:sz w:val="20"/>
        </w:rPr>
        <w:t>v</w:t>
      </w:r>
      <w:r>
        <w:rPr>
          <w:rFonts w:ascii="Arial" w:hAnsi="Arial"/>
          <w:color w:val="231F20"/>
          <w:sz w:val="20"/>
        </w:rPr>
        <w:t>)</w:t>
      </w:r>
      <w:r>
        <w:rPr>
          <w:i/>
          <w:color w:val="231F20"/>
          <w:sz w:val="20"/>
        </w:rPr>
        <w:t>d</w:t>
      </w:r>
      <w:r>
        <w:rPr>
          <w:rFonts w:ascii="Arial" w:hAnsi="Arial"/>
          <w:color w:val="231F20"/>
          <w:sz w:val="20"/>
        </w:rPr>
        <w:t>(</w:t>
      </w:r>
      <w:r>
        <w:rPr>
          <w:i/>
          <w:color w:val="231F20"/>
          <w:sz w:val="20"/>
        </w:rPr>
        <w:t>u</w:t>
      </w:r>
      <w:r>
        <w:rPr>
          <w:color w:val="231F20"/>
          <w:sz w:val="20"/>
        </w:rPr>
        <w:t>, </w:t>
      </w:r>
      <w:r>
        <w:rPr>
          <w:i/>
          <w:color w:val="231F20"/>
          <w:sz w:val="20"/>
        </w:rPr>
        <w:t>v</w:t>
      </w:r>
      <w:r>
        <w:rPr>
          <w:rFonts w:ascii="Arial" w:hAnsi="Arial"/>
          <w:color w:val="231F20"/>
          <w:sz w:val="20"/>
        </w:rPr>
        <w:t>)</w:t>
      </w:r>
    </w:p>
    <w:p>
      <w:pPr>
        <w:spacing w:after="0" w:line="371" w:lineRule="exact"/>
        <w:jc w:val="left"/>
        <w:rPr>
          <w:rFonts w:ascii="Arial" w:hAnsi="Arial"/>
          <w:sz w:val="20"/>
        </w:rPr>
        <w:sectPr>
          <w:type w:val="continuous"/>
          <w:pgSz w:w="9720" w:h="14400"/>
          <w:pgMar w:top="1140" w:bottom="280" w:left="1160" w:right="1040"/>
          <w:cols w:num="2" w:equalWidth="0">
            <w:col w:w="3178" w:space="40"/>
            <w:col w:w="4302"/>
          </w:cols>
        </w:sectPr>
      </w:pPr>
    </w:p>
    <w:p>
      <w:pPr>
        <w:spacing w:line="97" w:lineRule="exact" w:before="124"/>
        <w:ind w:left="598" w:right="0" w:firstLine="0"/>
        <w:jc w:val="left"/>
        <w:rPr>
          <w:sz w:val="12"/>
        </w:rPr>
      </w:pPr>
      <w:r>
        <w:rPr>
          <w:color w:val="231F20"/>
          <w:w w:val="120"/>
          <w:sz w:val="12"/>
        </w:rPr>
        <w:t>{</w:t>
      </w:r>
      <w:r>
        <w:rPr>
          <w:i/>
          <w:color w:val="231F20"/>
          <w:w w:val="120"/>
          <w:sz w:val="12"/>
        </w:rPr>
        <w:t>u</w:t>
      </w:r>
      <w:r>
        <w:rPr>
          <w:color w:val="231F20"/>
          <w:w w:val="120"/>
          <w:sz w:val="12"/>
        </w:rPr>
        <w:t>,</w:t>
      </w:r>
      <w:r>
        <w:rPr>
          <w:i/>
          <w:color w:val="231F20"/>
          <w:w w:val="120"/>
          <w:sz w:val="12"/>
        </w:rPr>
        <w:t>v</w:t>
      </w:r>
      <w:r>
        <w:rPr>
          <w:color w:val="231F20"/>
          <w:w w:val="120"/>
          <w:sz w:val="12"/>
        </w:rPr>
        <w:t>}</w:t>
      </w:r>
      <w:r>
        <w:rPr>
          <w:rFonts w:ascii="Arial"/>
          <w:color w:val="231F20"/>
          <w:w w:val="120"/>
          <w:sz w:val="12"/>
        </w:rPr>
        <w:t>c</w:t>
      </w:r>
      <w:r>
        <w:rPr>
          <w:rFonts w:ascii="Arial Black"/>
          <w:color w:val="231F20"/>
          <w:w w:val="120"/>
          <w:sz w:val="12"/>
        </w:rPr>
        <w:t>9</w:t>
      </w:r>
      <w:r>
        <w:rPr>
          <w:color w:val="231F20"/>
          <w:w w:val="120"/>
          <w:sz w:val="12"/>
          <w:vertAlign w:val="superscript"/>
        </w:rPr>
        <w:t>2</w:t>
      </w:r>
    </w:p>
    <w:p>
      <w:pPr>
        <w:spacing w:line="218" w:lineRule="exact" w:before="4"/>
        <w:ind w:left="598" w:right="0" w:firstLine="0"/>
        <w:jc w:val="left"/>
        <w:rPr>
          <w:i/>
          <w:sz w:val="12"/>
        </w:rPr>
      </w:pPr>
      <w:r>
        <w:rPr/>
        <w:br w:type="column"/>
      </w:r>
      <w:r>
        <w:rPr>
          <w:color w:val="231F20"/>
          <w:w w:val="105"/>
          <w:position w:val="6"/>
          <w:sz w:val="20"/>
        </w:rPr>
        <w:t>2 </w:t>
      </w:r>
      <w:r>
        <w:rPr>
          <w:i/>
          <w:color w:val="231F20"/>
          <w:w w:val="105"/>
          <w:sz w:val="12"/>
        </w:rPr>
        <w:t>u</w:t>
      </w:r>
      <w:r>
        <w:rPr>
          <w:rFonts w:ascii="Arial"/>
          <w:color w:val="231F20"/>
          <w:w w:val="105"/>
          <w:sz w:val="12"/>
        </w:rPr>
        <w:t>G</w:t>
      </w:r>
      <w:r>
        <w:rPr>
          <w:i/>
          <w:color w:val="231F20"/>
          <w:w w:val="105"/>
          <w:sz w:val="12"/>
        </w:rPr>
        <w:t>v</w:t>
      </w:r>
    </w:p>
    <w:p>
      <w:pPr>
        <w:spacing w:after="0" w:line="218" w:lineRule="exact"/>
        <w:jc w:val="left"/>
        <w:rPr>
          <w:sz w:val="12"/>
        </w:rPr>
        <w:sectPr>
          <w:type w:val="continuous"/>
          <w:pgSz w:w="9720" w:h="14400"/>
          <w:pgMar w:top="1140" w:bottom="280" w:left="1160" w:right="1040"/>
          <w:cols w:num="2" w:equalWidth="0">
            <w:col w:w="1236" w:space="1240"/>
            <w:col w:w="5044"/>
          </w:cols>
        </w:sectPr>
      </w:pPr>
    </w:p>
    <w:p>
      <w:pPr>
        <w:spacing w:line="551" w:lineRule="exact" w:before="30"/>
        <w:ind w:left="2843" w:right="0" w:firstLine="0"/>
        <w:jc w:val="left"/>
        <w:rPr>
          <w:rFonts w:ascii="Calibri" w:hAnsi="Calibri"/>
          <w:sz w:val="67"/>
        </w:rPr>
      </w:pPr>
      <w:r>
        <w:rPr>
          <w:rFonts w:ascii="Tahoma" w:hAnsi="Tahoma"/>
          <w:color w:val="231F20"/>
          <w:w w:val="117"/>
          <w:sz w:val="20"/>
        </w:rPr>
        <w:t>≤</w:t>
      </w:r>
      <w:r>
        <w:rPr>
          <w:rFonts w:ascii="Tahoma" w:hAnsi="Tahoma"/>
          <w:color w:val="231F20"/>
          <w:spacing w:val="-2"/>
          <w:sz w:val="20"/>
        </w:rPr>
        <w:t> </w:t>
      </w:r>
      <w:r>
        <w:rPr>
          <w:color w:val="231F20"/>
          <w:w w:val="102"/>
          <w:position w:val="18"/>
          <w:sz w:val="20"/>
          <w:u w:val="single" w:color="231F20"/>
        </w:rPr>
        <w:t>1</w:t>
      </w:r>
      <w:r>
        <w:rPr>
          <w:color w:val="231F20"/>
          <w:position w:val="18"/>
          <w:sz w:val="20"/>
        </w:rPr>
        <w:t> </w:t>
      </w:r>
      <w:r>
        <w:rPr>
          <w:color w:val="231F20"/>
          <w:spacing w:val="8"/>
          <w:position w:val="18"/>
          <w:sz w:val="20"/>
        </w:rPr>
        <w:t> </w:t>
      </w:r>
      <w:r>
        <w:rPr>
          <w:rFonts w:ascii="Calibri" w:hAnsi="Calibri"/>
          <w:color w:val="231F20"/>
          <w:w w:val="64"/>
          <w:position w:val="-2"/>
          <w:sz w:val="46"/>
        </w:rPr>
        <w:t>O</w:t>
      </w:r>
      <w:r>
        <w:rPr>
          <w:rFonts w:ascii="Calibri" w:hAnsi="Calibri"/>
          <w:color w:val="231F20"/>
          <w:spacing w:val="-9"/>
          <w:position w:val="-2"/>
          <w:sz w:val="46"/>
        </w:rPr>
        <w:t> </w:t>
      </w:r>
      <w:r>
        <w:rPr>
          <w:rFonts w:ascii="Calibri" w:hAnsi="Calibri"/>
          <w:color w:val="231F20"/>
          <w:spacing w:val="15"/>
          <w:w w:val="123"/>
          <w:sz w:val="20"/>
        </w:rPr>
        <w:t>π</w:t>
      </w:r>
      <w:r>
        <w:rPr>
          <w:rFonts w:ascii="Arial" w:hAnsi="Arial"/>
          <w:color w:val="231F20"/>
          <w:spacing w:val="15"/>
          <w:w w:val="102"/>
          <w:sz w:val="20"/>
        </w:rPr>
        <w:t>(</w:t>
      </w:r>
      <w:r>
        <w:rPr>
          <w:i/>
          <w:color w:val="231F20"/>
          <w:spacing w:val="15"/>
          <w:w w:val="102"/>
          <w:sz w:val="20"/>
        </w:rPr>
        <w:t>u</w:t>
      </w:r>
      <w:r>
        <w:rPr>
          <w:rFonts w:ascii="Arial" w:hAnsi="Arial"/>
          <w:color w:val="231F20"/>
          <w:spacing w:val="15"/>
          <w:w w:val="102"/>
          <w:sz w:val="20"/>
        </w:rPr>
        <w:t>)</w:t>
      </w:r>
      <w:r>
        <w:rPr>
          <w:rFonts w:ascii="Calibri" w:hAnsi="Calibri"/>
          <w:color w:val="231F20"/>
          <w:spacing w:val="15"/>
          <w:w w:val="123"/>
          <w:sz w:val="20"/>
        </w:rPr>
        <w:t>π</w:t>
      </w:r>
      <w:r>
        <w:rPr>
          <w:rFonts w:ascii="Arial" w:hAnsi="Arial"/>
          <w:color w:val="231F20"/>
          <w:spacing w:val="15"/>
          <w:w w:val="102"/>
          <w:sz w:val="20"/>
        </w:rPr>
        <w:t>(</w:t>
      </w:r>
      <w:r>
        <w:rPr>
          <w:i/>
          <w:color w:val="231F20"/>
          <w:spacing w:val="15"/>
          <w:w w:val="102"/>
          <w:sz w:val="20"/>
        </w:rPr>
        <w:t>v</w:t>
      </w:r>
      <w:r>
        <w:rPr>
          <w:rFonts w:ascii="Arial" w:hAnsi="Arial"/>
          <w:color w:val="231F20"/>
          <w:spacing w:val="15"/>
          <w:w w:val="102"/>
          <w:sz w:val="20"/>
        </w:rPr>
        <w:t>)</w:t>
      </w:r>
      <w:r>
        <w:rPr>
          <w:rFonts w:ascii="Calibri" w:hAnsi="Calibri"/>
          <w:color w:val="231F20"/>
          <w:spacing w:val="33"/>
          <w:w w:val="48"/>
          <w:position w:val="-4"/>
          <w:sz w:val="67"/>
        </w:rPr>
        <w:t>(</w:t>
      </w:r>
      <w:r>
        <w:rPr>
          <w:i/>
          <w:color w:val="231F20"/>
          <w:spacing w:val="15"/>
          <w:w w:val="102"/>
          <w:sz w:val="20"/>
        </w:rPr>
        <w:t>d</w:t>
      </w:r>
      <w:r>
        <w:rPr>
          <w:rFonts w:ascii="Arial" w:hAnsi="Arial"/>
          <w:color w:val="231F20"/>
          <w:spacing w:val="15"/>
          <w:w w:val="102"/>
          <w:sz w:val="20"/>
        </w:rPr>
        <w:t>(</w:t>
      </w:r>
      <w:r>
        <w:rPr>
          <w:i/>
          <w:color w:val="231F20"/>
          <w:spacing w:val="15"/>
          <w:w w:val="102"/>
          <w:sz w:val="20"/>
        </w:rPr>
        <w:t>T</w:t>
      </w:r>
      <w:r>
        <w:rPr>
          <w:color w:val="231F20"/>
          <w:w w:val="102"/>
          <w:sz w:val="20"/>
        </w:rPr>
        <w:t>,</w:t>
      </w:r>
      <w:r>
        <w:rPr>
          <w:color w:val="231F20"/>
          <w:sz w:val="20"/>
        </w:rPr>
        <w:t> </w:t>
      </w:r>
      <w:r>
        <w:rPr>
          <w:color w:val="231F20"/>
          <w:spacing w:val="-19"/>
          <w:sz w:val="20"/>
        </w:rPr>
        <w:t> </w:t>
      </w:r>
      <w:r>
        <w:rPr>
          <w:i/>
          <w:color w:val="231F20"/>
          <w:spacing w:val="15"/>
          <w:w w:val="102"/>
          <w:sz w:val="20"/>
        </w:rPr>
        <w:t>u</w:t>
      </w:r>
      <w:r>
        <w:rPr>
          <w:rFonts w:ascii="Arial" w:hAnsi="Arial"/>
          <w:color w:val="231F20"/>
          <w:w w:val="102"/>
          <w:sz w:val="20"/>
        </w:rPr>
        <w:t>)</w:t>
      </w:r>
      <w:r>
        <w:rPr>
          <w:rFonts w:ascii="Arial" w:hAnsi="Arial"/>
          <w:color w:val="231F20"/>
          <w:spacing w:val="5"/>
          <w:sz w:val="20"/>
        </w:rPr>
        <w:t> </w:t>
      </w:r>
      <w:r>
        <w:rPr>
          <w:rFonts w:ascii="Tahoma" w:hAnsi="Tahoma"/>
          <w:color w:val="231F20"/>
          <w:w w:val="117"/>
          <w:sz w:val="20"/>
        </w:rPr>
        <w:t>+</w:t>
      </w:r>
      <w:r>
        <w:rPr>
          <w:rFonts w:ascii="Tahoma" w:hAnsi="Tahoma"/>
          <w:color w:val="231F20"/>
          <w:spacing w:val="-2"/>
          <w:sz w:val="20"/>
        </w:rPr>
        <w:t> </w:t>
      </w:r>
      <w:r>
        <w:rPr>
          <w:i/>
          <w:color w:val="231F20"/>
          <w:spacing w:val="15"/>
          <w:w w:val="102"/>
          <w:sz w:val="20"/>
        </w:rPr>
        <w:t>d</w:t>
      </w:r>
      <w:r>
        <w:rPr>
          <w:rFonts w:ascii="Arial" w:hAnsi="Arial"/>
          <w:color w:val="231F20"/>
          <w:spacing w:val="15"/>
          <w:w w:val="102"/>
          <w:sz w:val="20"/>
        </w:rPr>
        <w:t>(</w:t>
      </w:r>
      <w:r>
        <w:rPr>
          <w:i/>
          <w:color w:val="231F20"/>
          <w:spacing w:val="15"/>
          <w:w w:val="102"/>
          <w:sz w:val="20"/>
        </w:rPr>
        <w:t>T</w:t>
      </w:r>
      <w:r>
        <w:rPr>
          <w:color w:val="231F20"/>
          <w:w w:val="102"/>
          <w:sz w:val="20"/>
        </w:rPr>
        <w:t>,</w:t>
      </w:r>
      <w:r>
        <w:rPr>
          <w:color w:val="231F20"/>
          <w:sz w:val="20"/>
        </w:rPr>
        <w:t> </w:t>
      </w:r>
      <w:r>
        <w:rPr>
          <w:color w:val="231F20"/>
          <w:spacing w:val="-19"/>
          <w:sz w:val="20"/>
        </w:rPr>
        <w:t> </w:t>
      </w:r>
      <w:r>
        <w:rPr>
          <w:i/>
          <w:color w:val="231F20"/>
          <w:spacing w:val="15"/>
          <w:w w:val="102"/>
          <w:sz w:val="20"/>
        </w:rPr>
        <w:t>v</w:t>
      </w:r>
      <w:r>
        <w:rPr>
          <w:rFonts w:ascii="Arial" w:hAnsi="Arial"/>
          <w:color w:val="231F20"/>
          <w:w w:val="102"/>
          <w:sz w:val="20"/>
        </w:rPr>
        <w:t>)</w:t>
      </w:r>
      <w:r>
        <w:rPr>
          <w:rFonts w:ascii="Arial" w:hAnsi="Arial"/>
          <w:color w:val="231F20"/>
          <w:spacing w:val="5"/>
          <w:sz w:val="20"/>
        </w:rPr>
        <w:t> </w:t>
      </w:r>
      <w:r>
        <w:rPr>
          <w:rFonts w:ascii="Tahoma" w:hAnsi="Tahoma"/>
          <w:color w:val="231F20"/>
          <w:w w:val="117"/>
          <w:sz w:val="20"/>
        </w:rPr>
        <w:t>+</w:t>
      </w:r>
      <w:r>
        <w:rPr>
          <w:rFonts w:ascii="Tahoma" w:hAnsi="Tahoma"/>
          <w:color w:val="231F20"/>
          <w:spacing w:val="-3"/>
          <w:sz w:val="20"/>
        </w:rPr>
        <w:t> </w:t>
      </w:r>
      <w:r>
        <w:rPr>
          <w:color w:val="231F20"/>
          <w:spacing w:val="-14"/>
          <w:w w:val="102"/>
          <w:position w:val="18"/>
          <w:sz w:val="20"/>
          <w:u w:val="single" w:color="231F20"/>
        </w:rPr>
        <w:t> </w:t>
      </w:r>
      <w:r>
        <w:rPr>
          <w:color w:val="231F20"/>
          <w:w w:val="102"/>
          <w:position w:val="18"/>
          <w:sz w:val="20"/>
          <w:u w:val="single" w:color="231F20"/>
        </w:rPr>
        <w:t>1</w:t>
      </w:r>
      <w:r>
        <w:rPr>
          <w:color w:val="231F20"/>
          <w:spacing w:val="1"/>
          <w:position w:val="18"/>
          <w:sz w:val="20"/>
          <w:u w:val="single" w:color="231F20"/>
        </w:rPr>
        <w:t> </w:t>
      </w:r>
      <w:r>
        <w:rPr>
          <w:rFonts w:ascii="Calibri" w:hAnsi="Calibri"/>
          <w:color w:val="231F20"/>
          <w:w w:val="48"/>
          <w:position w:val="-4"/>
          <w:sz w:val="67"/>
        </w:rPr>
        <w:t>)</w:t>
      </w:r>
    </w:p>
    <w:p>
      <w:pPr>
        <w:pStyle w:val="BodyText"/>
        <w:spacing w:line="154" w:lineRule="exact"/>
        <w:ind w:left="6619"/>
        <w:rPr>
          <w:rFonts w:ascii="Calibri"/>
          <w:sz w:val="15"/>
        </w:rPr>
      </w:pPr>
      <w:r>
        <w:rPr>
          <w:rFonts w:ascii="Calibri"/>
          <w:position w:val="-2"/>
          <w:sz w:val="15"/>
        </w:rPr>
        <w:pict>
          <v:shape style="width:3.2pt;height:7.75pt;mso-position-horizontal-relative:char;mso-position-vertical-relative:line" type="#_x0000_t202" filled="false" stroked="false">
            <w10:anchorlock/>
            <v:textbox inset="0,0,0,0">
              <w:txbxContent>
                <w:p>
                  <w:pPr>
                    <w:spacing w:before="6"/>
                    <w:ind w:left="0" w:right="0" w:firstLine="0"/>
                    <w:jc w:val="left"/>
                    <w:rPr>
                      <w:sz w:val="12"/>
                    </w:rPr>
                  </w:pPr>
                  <w:r>
                    <w:rPr>
                      <w:color w:val="231F20"/>
                      <w:w w:val="105"/>
                      <w:sz w:val="12"/>
                    </w:rPr>
                    <w:t>2</w:t>
                  </w:r>
                </w:p>
              </w:txbxContent>
            </v:textbox>
          </v:shape>
        </w:pict>
      </w:r>
      <w:r>
        <w:rPr>
          <w:rFonts w:ascii="Calibri"/>
          <w:position w:val="-2"/>
          <w:sz w:val="15"/>
        </w:rPr>
      </w:r>
    </w:p>
    <w:p>
      <w:pPr>
        <w:tabs>
          <w:tab w:pos="6500" w:val="left" w:leader="none"/>
        </w:tabs>
        <w:spacing w:line="127" w:lineRule="auto" w:before="0"/>
        <w:ind w:left="3074" w:right="0" w:firstLine="0"/>
        <w:jc w:val="left"/>
        <w:rPr>
          <w:i/>
          <w:sz w:val="20"/>
        </w:rPr>
      </w:pPr>
      <w:r>
        <w:rPr>
          <w:color w:val="231F20"/>
          <w:w w:val="105"/>
          <w:position w:val="6"/>
          <w:sz w:val="20"/>
        </w:rPr>
        <w:t>2</w:t>
      </w:r>
      <w:r>
        <w:rPr>
          <w:color w:val="231F20"/>
          <w:spacing w:val="30"/>
          <w:w w:val="105"/>
          <w:position w:val="6"/>
          <w:sz w:val="20"/>
        </w:rPr>
        <w:t> </w:t>
      </w:r>
      <w:r>
        <w:rPr>
          <w:i/>
          <w:color w:val="231F20"/>
          <w:spacing w:val="3"/>
          <w:w w:val="105"/>
          <w:sz w:val="12"/>
        </w:rPr>
        <w:t>u</w:t>
      </w:r>
      <w:r>
        <w:rPr>
          <w:rFonts w:ascii="Arial"/>
          <w:color w:val="231F20"/>
          <w:spacing w:val="3"/>
          <w:w w:val="105"/>
          <w:sz w:val="12"/>
        </w:rPr>
        <w:t>G</w:t>
      </w:r>
      <w:r>
        <w:rPr>
          <w:i/>
          <w:color w:val="231F20"/>
          <w:spacing w:val="3"/>
          <w:w w:val="105"/>
          <w:sz w:val="12"/>
        </w:rPr>
        <w:t>v</w:t>
        <w:tab/>
      </w:r>
      <w:r>
        <w:rPr>
          <w:i/>
          <w:color w:val="231F20"/>
          <w:w w:val="105"/>
          <w:position w:val="6"/>
          <w:sz w:val="20"/>
        </w:rPr>
        <w:t>p</w:t>
      </w:r>
    </w:p>
    <w:p>
      <w:pPr>
        <w:spacing w:after="0" w:line="127" w:lineRule="auto"/>
        <w:jc w:val="left"/>
        <w:rPr>
          <w:sz w:val="20"/>
        </w:rPr>
        <w:sectPr>
          <w:type w:val="continuous"/>
          <w:pgSz w:w="9720" w:h="14400"/>
          <w:pgMar w:top="1140" w:bottom="280" w:left="1160" w:right="1040"/>
        </w:sectPr>
      </w:pPr>
    </w:p>
    <w:p>
      <w:pPr>
        <w:tabs>
          <w:tab w:pos="562" w:val="left" w:leader="none"/>
        </w:tabs>
        <w:spacing w:line="529" w:lineRule="exact" w:before="109"/>
        <w:ind w:left="0" w:right="136" w:firstLine="0"/>
        <w:jc w:val="right"/>
        <w:rPr>
          <w:rFonts w:ascii="Calibri"/>
          <w:sz w:val="46"/>
        </w:rPr>
      </w:pPr>
      <w:r>
        <w:rPr>
          <w:rFonts w:ascii="Tahoma"/>
          <w:color w:val="231F20"/>
          <w:sz w:val="20"/>
        </w:rPr>
        <w:t>&lt;</w:t>
      </w:r>
      <w:r>
        <w:rPr>
          <w:rFonts w:ascii="Tahoma"/>
          <w:color w:val="231F20"/>
          <w:spacing w:val="3"/>
          <w:sz w:val="20"/>
        </w:rPr>
        <w:t> </w:t>
      </w:r>
      <w:r>
        <w:rPr>
          <w:i/>
          <w:color w:val="231F20"/>
          <w:sz w:val="20"/>
        </w:rPr>
        <w:t>p</w:t>
        <w:tab/>
      </w:r>
      <w:r>
        <w:rPr>
          <w:rFonts w:ascii="Calibri"/>
          <w:color w:val="231F20"/>
          <w:w w:val="90"/>
          <w:position w:val="-2"/>
          <w:sz w:val="46"/>
        </w:rPr>
        <w:t>O</w:t>
      </w:r>
    </w:p>
    <w:p>
      <w:pPr>
        <w:spacing w:line="136" w:lineRule="exact" w:before="0"/>
        <w:ind w:left="0" w:right="0" w:firstLine="0"/>
        <w:jc w:val="right"/>
        <w:rPr>
          <w:i/>
          <w:sz w:val="12"/>
        </w:rPr>
      </w:pPr>
      <w:r>
        <w:rPr>
          <w:i/>
          <w:color w:val="231F20"/>
          <w:spacing w:val="4"/>
          <w:w w:val="120"/>
          <w:sz w:val="12"/>
        </w:rPr>
        <w:t>u</w:t>
      </w:r>
      <w:r>
        <w:rPr>
          <w:rFonts w:ascii="Arial" w:hAnsi="Arial"/>
          <w:color w:val="231F20"/>
          <w:spacing w:val="4"/>
          <w:w w:val="120"/>
          <w:sz w:val="12"/>
        </w:rPr>
        <w:t>c</w:t>
      </w:r>
      <w:r>
        <w:rPr>
          <w:rFonts w:ascii="Arial Black" w:hAnsi="Arial Black"/>
          <w:color w:val="231F20"/>
          <w:spacing w:val="4"/>
          <w:w w:val="120"/>
          <w:sz w:val="12"/>
        </w:rPr>
        <w:t>9</w:t>
      </w:r>
      <w:r>
        <w:rPr>
          <w:rFonts w:ascii="Arial" w:hAnsi="Arial"/>
          <w:color w:val="231F20"/>
          <w:spacing w:val="4"/>
          <w:w w:val="120"/>
          <w:sz w:val="12"/>
        </w:rPr>
        <w:t>—</w:t>
      </w:r>
      <w:r>
        <w:rPr>
          <w:i/>
          <w:color w:val="231F20"/>
          <w:spacing w:val="4"/>
          <w:w w:val="120"/>
          <w:sz w:val="12"/>
        </w:rPr>
        <w:t>T</w:t>
      </w:r>
    </w:p>
    <w:p>
      <w:pPr>
        <w:spacing w:line="210" w:lineRule="exact" w:before="141"/>
        <w:ind w:left="1436" w:right="2164" w:firstLine="0"/>
        <w:jc w:val="center"/>
        <w:rPr>
          <w:sz w:val="20"/>
        </w:rPr>
      </w:pPr>
      <w:r>
        <w:rPr/>
        <w:br w:type="column"/>
      </w:r>
      <w:r>
        <w:rPr>
          <w:color w:val="231F20"/>
          <w:sz w:val="20"/>
        </w:rPr>
        <w:t>1</w:t>
      </w:r>
    </w:p>
    <w:p>
      <w:pPr>
        <w:spacing w:line="199" w:lineRule="auto" w:before="0"/>
        <w:ind w:left="36" w:right="0" w:firstLine="0"/>
        <w:jc w:val="left"/>
        <w:rPr>
          <w:sz w:val="20"/>
        </w:rPr>
      </w:pPr>
      <w:r>
        <w:rPr/>
        <w:pict>
          <v:line style="position:absolute;mso-position-horizontal-relative:page;mso-position-vertical-relative:paragraph;z-index:-16836096" from="319.64801pt,6.420635pt" to="325.534010pt,6.420635pt" stroked="true" strokeweight=".25pt" strokecolor="#231f20">
            <v:stroke dashstyle="solid"/>
            <w10:wrap type="none"/>
          </v:line>
        </w:pict>
      </w:r>
      <w:r>
        <w:rPr>
          <w:rFonts w:ascii="Calibri" w:hAnsi="Calibri"/>
          <w:color w:val="231F20"/>
          <w:spacing w:val="13"/>
          <w:w w:val="105"/>
          <w:sz w:val="20"/>
        </w:rPr>
        <w:t>π</w:t>
      </w:r>
      <w:r>
        <w:rPr>
          <w:rFonts w:ascii="Arial" w:hAnsi="Arial"/>
          <w:color w:val="231F20"/>
          <w:spacing w:val="13"/>
          <w:w w:val="105"/>
          <w:sz w:val="20"/>
        </w:rPr>
        <w:t>(</w:t>
      </w:r>
      <w:r>
        <w:rPr>
          <w:i/>
          <w:color w:val="231F20"/>
          <w:spacing w:val="13"/>
          <w:w w:val="105"/>
          <w:sz w:val="20"/>
        </w:rPr>
        <w:t>u</w:t>
      </w:r>
      <w:r>
        <w:rPr>
          <w:rFonts w:ascii="Arial" w:hAnsi="Arial"/>
          <w:color w:val="231F20"/>
          <w:spacing w:val="13"/>
          <w:w w:val="105"/>
          <w:sz w:val="20"/>
        </w:rPr>
        <w:t>)</w:t>
      </w:r>
      <w:r>
        <w:rPr>
          <w:i/>
          <w:color w:val="231F20"/>
          <w:spacing w:val="13"/>
          <w:w w:val="105"/>
          <w:sz w:val="20"/>
        </w:rPr>
        <w:t>d</w:t>
      </w:r>
      <w:r>
        <w:rPr>
          <w:rFonts w:ascii="Arial" w:hAnsi="Arial"/>
          <w:color w:val="231F20"/>
          <w:spacing w:val="13"/>
          <w:w w:val="105"/>
          <w:sz w:val="20"/>
        </w:rPr>
        <w:t>(</w:t>
      </w:r>
      <w:r>
        <w:rPr>
          <w:i/>
          <w:color w:val="231F20"/>
          <w:spacing w:val="13"/>
          <w:w w:val="105"/>
          <w:sz w:val="20"/>
        </w:rPr>
        <w:t>T</w:t>
      </w:r>
      <w:r>
        <w:rPr>
          <w:color w:val="231F20"/>
          <w:spacing w:val="13"/>
          <w:w w:val="105"/>
          <w:sz w:val="20"/>
        </w:rPr>
        <w:t>, </w:t>
      </w:r>
      <w:r>
        <w:rPr>
          <w:i/>
          <w:color w:val="231F20"/>
          <w:spacing w:val="7"/>
          <w:w w:val="105"/>
          <w:sz w:val="20"/>
        </w:rPr>
        <w:t>u</w:t>
      </w:r>
      <w:r>
        <w:rPr>
          <w:rFonts w:ascii="Arial" w:hAnsi="Arial"/>
          <w:color w:val="231F20"/>
          <w:spacing w:val="7"/>
          <w:w w:val="105"/>
          <w:sz w:val="20"/>
        </w:rPr>
        <w:t>) </w:t>
      </w:r>
      <w:r>
        <w:rPr>
          <w:rFonts w:ascii="Tahoma" w:hAnsi="Tahoma"/>
          <w:color w:val="231F20"/>
          <w:w w:val="105"/>
          <w:sz w:val="20"/>
        </w:rPr>
        <w:t>+ </w:t>
      </w:r>
      <w:r>
        <w:rPr>
          <w:color w:val="231F20"/>
          <w:w w:val="105"/>
          <w:position w:val="-15"/>
          <w:sz w:val="20"/>
        </w:rPr>
        <w:t>2</w:t>
      </w:r>
      <w:r>
        <w:rPr>
          <w:color w:val="231F20"/>
          <w:spacing w:val="25"/>
          <w:w w:val="105"/>
          <w:position w:val="-15"/>
          <w:sz w:val="20"/>
        </w:rPr>
        <w:t> </w:t>
      </w:r>
      <w:r>
        <w:rPr>
          <w:color w:val="231F20"/>
          <w:w w:val="105"/>
          <w:sz w:val="20"/>
        </w:rPr>
        <w:t>.</w:t>
      </w:r>
    </w:p>
    <w:p>
      <w:pPr>
        <w:spacing w:after="0" w:line="199" w:lineRule="auto"/>
        <w:jc w:val="left"/>
        <w:rPr>
          <w:sz w:val="20"/>
        </w:rPr>
        <w:sectPr>
          <w:type w:val="continuous"/>
          <w:pgSz w:w="9720" w:h="14400"/>
          <w:pgMar w:top="1140" w:bottom="280" w:left="1160" w:right="1040"/>
          <w:cols w:num="2" w:equalWidth="0">
            <w:col w:w="3740" w:space="40"/>
            <w:col w:w="3740"/>
          </w:cols>
        </w:sectPr>
      </w:pPr>
    </w:p>
    <w:p>
      <w:pPr>
        <w:pStyle w:val="BodyText"/>
        <w:spacing w:before="3"/>
        <w:ind w:left="0"/>
        <w:rPr>
          <w:sz w:val="10"/>
        </w:rPr>
      </w:pPr>
    </w:p>
    <w:p>
      <w:pPr>
        <w:pStyle w:val="BodyText"/>
        <w:spacing w:line="211" w:lineRule="auto" w:before="137"/>
        <w:ind w:right="203"/>
      </w:pPr>
      <w:r>
        <w:rPr>
          <w:color w:val="231F20"/>
          <w:w w:val="105"/>
        </w:rPr>
        <w:t>(Here we have used the facts that </w:t>
      </w:r>
      <w:r>
        <w:rPr>
          <w:rFonts w:ascii="Arial" w:hAnsi="Arial"/>
          <w:color w:val="231F20"/>
          <w:w w:val="105"/>
        </w:rPr>
        <w:t>Z</w:t>
      </w:r>
      <w:r>
        <w:rPr>
          <w:i/>
          <w:color w:val="231F20"/>
          <w:w w:val="105"/>
          <w:position w:val="-4"/>
          <w:sz w:val="13"/>
        </w:rPr>
        <w:t>u</w:t>
      </w:r>
      <w:r>
        <w:rPr>
          <w:rFonts w:ascii="Arial" w:hAnsi="Arial"/>
          <w:color w:val="231F20"/>
          <w:w w:val="105"/>
          <w:position w:val="-4"/>
          <w:sz w:val="13"/>
        </w:rPr>
        <w:t>c</w:t>
      </w:r>
      <w:r>
        <w:rPr>
          <w:i/>
          <w:color w:val="231F20"/>
          <w:w w:val="105"/>
          <w:position w:val="-4"/>
          <w:sz w:val="13"/>
        </w:rPr>
        <w:t>V</w:t>
      </w:r>
      <w:r>
        <w:rPr>
          <w:rFonts w:ascii="Calibri" w:hAnsi="Calibri"/>
          <w:color w:val="231F20"/>
          <w:w w:val="105"/>
        </w:rPr>
        <w:t>π</w:t>
      </w:r>
      <w:r>
        <w:rPr>
          <w:color w:val="231F20"/>
          <w:w w:val="105"/>
        </w:rPr>
        <w:t>(</w:t>
      </w:r>
      <w:r>
        <w:rPr>
          <w:i/>
          <w:color w:val="231F20"/>
          <w:w w:val="105"/>
        </w:rPr>
        <w:t>u</w:t>
      </w:r>
      <w:r>
        <w:rPr>
          <w:color w:val="231F20"/>
          <w:w w:val="105"/>
        </w:rPr>
        <w:t>) </w:t>
      </w:r>
      <w:r>
        <w:rPr>
          <w:rFonts w:ascii="Arial" w:hAnsi="Arial"/>
          <w:color w:val="231F20"/>
          <w:w w:val="115"/>
        </w:rPr>
        <w:t>= </w:t>
      </w:r>
      <w:r>
        <w:rPr>
          <w:i/>
          <w:color w:val="231F20"/>
          <w:w w:val="105"/>
        </w:rPr>
        <w:t>p </w:t>
      </w:r>
      <w:r>
        <w:rPr>
          <w:color w:val="231F20"/>
          <w:w w:val="105"/>
        </w:rPr>
        <w:t>and </w:t>
      </w:r>
      <w:r>
        <w:rPr>
          <w:rFonts w:ascii="Arial" w:hAnsi="Arial"/>
          <w:color w:val="231F20"/>
          <w:w w:val="105"/>
        </w:rPr>
        <w:t>Z</w:t>
      </w:r>
      <w:r>
        <w:rPr>
          <w:i/>
          <w:color w:val="231F20"/>
          <w:w w:val="105"/>
          <w:position w:val="-4"/>
          <w:sz w:val="13"/>
        </w:rPr>
        <w:t>u</w:t>
      </w:r>
      <w:r>
        <w:rPr>
          <w:rFonts w:ascii="Arial" w:hAnsi="Arial"/>
          <w:color w:val="231F20"/>
          <w:w w:val="105"/>
          <w:position w:val="-4"/>
          <w:sz w:val="13"/>
        </w:rPr>
        <w:t>G</w:t>
      </w:r>
      <w:r>
        <w:rPr>
          <w:i/>
          <w:color w:val="231F20"/>
          <w:w w:val="105"/>
          <w:position w:val="-4"/>
          <w:sz w:val="13"/>
        </w:rPr>
        <w:t>v</w:t>
      </w:r>
      <w:r>
        <w:rPr>
          <w:rFonts w:ascii="Calibri" w:hAnsi="Calibri"/>
          <w:color w:val="231F20"/>
          <w:w w:val="105"/>
        </w:rPr>
        <w:t>π</w:t>
      </w:r>
      <w:r>
        <w:rPr>
          <w:color w:val="231F20"/>
          <w:w w:val="105"/>
        </w:rPr>
        <w:t>(</w:t>
      </w:r>
      <w:r>
        <w:rPr>
          <w:i/>
          <w:color w:val="231F20"/>
          <w:w w:val="105"/>
        </w:rPr>
        <w:t>u</w:t>
      </w:r>
      <w:r>
        <w:rPr>
          <w:color w:val="231F20"/>
          <w:w w:val="105"/>
        </w:rPr>
        <w:t>)</w:t>
      </w:r>
      <w:r>
        <w:rPr>
          <w:rFonts w:ascii="Calibri" w:hAnsi="Calibri"/>
          <w:color w:val="231F20"/>
          <w:w w:val="105"/>
        </w:rPr>
        <w:t>π</w:t>
      </w:r>
      <w:r>
        <w:rPr>
          <w:color w:val="231F20"/>
          <w:w w:val="105"/>
        </w:rPr>
        <w:t>(</w:t>
      </w:r>
      <w:r>
        <w:rPr>
          <w:i/>
          <w:color w:val="231F20"/>
          <w:w w:val="105"/>
        </w:rPr>
        <w:t>v</w:t>
      </w:r>
      <w:r>
        <w:rPr>
          <w:color w:val="231F20"/>
          <w:w w:val="105"/>
        </w:rPr>
        <w:t>) </w:t>
      </w:r>
      <w:r>
        <w:rPr>
          <w:rFonts w:ascii="Arial" w:hAnsi="Arial"/>
          <w:color w:val="231F20"/>
          <w:w w:val="115"/>
        </w:rPr>
        <w:t>&lt; </w:t>
      </w:r>
      <w:r>
        <w:rPr>
          <w:i/>
          <w:color w:val="231F20"/>
          <w:w w:val="105"/>
        </w:rPr>
        <w:t>p</w:t>
      </w:r>
      <w:r>
        <w:rPr>
          <w:color w:val="231F20"/>
          <w:w w:val="105"/>
          <w:vertAlign w:val="superscript"/>
        </w:rPr>
        <w:t>2</w:t>
      </w:r>
      <w:r>
        <w:rPr>
          <w:color w:val="231F20"/>
          <w:w w:val="105"/>
          <w:vertAlign w:val="baseline"/>
        </w:rPr>
        <w:t>.) Because of the distance constraint, this means that</w:t>
      </w:r>
    </w:p>
    <w:p>
      <w:pPr>
        <w:pStyle w:val="BodyText"/>
        <w:spacing w:before="11"/>
        <w:ind w:left="0"/>
        <w:rPr>
          <w:sz w:val="9"/>
        </w:rPr>
      </w:pPr>
    </w:p>
    <w:p>
      <w:pPr>
        <w:spacing w:after="0"/>
        <w:rPr>
          <w:sz w:val="9"/>
        </w:rPr>
        <w:sectPr>
          <w:type w:val="continuous"/>
          <w:pgSz w:w="9720" w:h="14400"/>
          <w:pgMar w:top="1140" w:bottom="280" w:left="1160" w:right="1040"/>
        </w:sectPr>
      </w:pPr>
    </w:p>
    <w:p>
      <w:pPr>
        <w:pStyle w:val="BodyText"/>
        <w:ind w:left="0"/>
        <w:rPr>
          <w:sz w:val="24"/>
        </w:rPr>
      </w:pPr>
    </w:p>
    <w:p>
      <w:pPr>
        <w:pStyle w:val="BodyText"/>
        <w:ind w:left="0"/>
        <w:rPr>
          <w:sz w:val="24"/>
        </w:rPr>
      </w:pPr>
    </w:p>
    <w:p>
      <w:pPr>
        <w:pStyle w:val="BodyText"/>
        <w:spacing w:before="5"/>
        <w:ind w:left="0"/>
        <w:rPr>
          <w:sz w:val="35"/>
        </w:rPr>
      </w:pPr>
    </w:p>
    <w:p>
      <w:pPr>
        <w:pStyle w:val="BodyText"/>
        <w:tabs>
          <w:tab w:pos="1262" w:val="left" w:leader="none"/>
        </w:tabs>
        <w:rPr>
          <w:rFonts w:ascii="Garamond"/>
        </w:rPr>
      </w:pPr>
      <w:r>
        <w:rPr>
          <w:color w:val="231F20"/>
          <w:w w:val="110"/>
        </w:rPr>
        <w:t>as</w:t>
      </w:r>
      <w:r>
        <w:rPr>
          <w:color w:val="231F20"/>
          <w:spacing w:val="-12"/>
          <w:w w:val="110"/>
        </w:rPr>
        <w:t> </w:t>
      </w:r>
      <w:r>
        <w:rPr>
          <w:color w:val="231F20"/>
          <w:spacing w:val="2"/>
          <w:w w:val="110"/>
        </w:rPr>
        <w:t>desired.</w:t>
        <w:tab/>
      </w:r>
      <w:r>
        <w:rPr>
          <w:rFonts w:ascii="Garamond"/>
          <w:color w:val="231F20"/>
          <w:w w:val="150"/>
        </w:rPr>
        <w:t>e</w:t>
      </w:r>
    </w:p>
    <w:p>
      <w:pPr>
        <w:spacing w:line="526" w:lineRule="exact" w:before="114"/>
        <w:ind w:left="117" w:right="0" w:firstLine="0"/>
        <w:jc w:val="center"/>
        <w:rPr>
          <w:rFonts w:ascii="Calibri"/>
          <w:sz w:val="46"/>
        </w:rPr>
      </w:pPr>
      <w:r>
        <w:rPr/>
        <w:br w:type="column"/>
      </w:r>
      <w:r>
        <w:rPr>
          <w:rFonts w:ascii="Calibri"/>
          <w:color w:val="231F20"/>
          <w:w w:val="75"/>
          <w:sz w:val="46"/>
        </w:rPr>
        <w:t>O</w:t>
      </w:r>
    </w:p>
    <w:p>
      <w:pPr>
        <w:spacing w:line="134" w:lineRule="exact" w:before="0"/>
        <w:ind w:left="110" w:right="0" w:firstLine="0"/>
        <w:jc w:val="center"/>
        <w:rPr>
          <w:i/>
          <w:sz w:val="12"/>
        </w:rPr>
      </w:pPr>
      <w:r>
        <w:rPr>
          <w:i/>
          <w:color w:val="231F20"/>
          <w:w w:val="115"/>
          <w:sz w:val="12"/>
        </w:rPr>
        <w:t>u</w:t>
      </w:r>
      <w:r>
        <w:rPr>
          <w:rFonts w:ascii="Arial" w:hAnsi="Arial"/>
          <w:color w:val="231F20"/>
          <w:w w:val="115"/>
          <w:sz w:val="12"/>
        </w:rPr>
        <w:t>c</w:t>
      </w:r>
      <w:r>
        <w:rPr>
          <w:rFonts w:ascii="Arial Black" w:hAnsi="Arial Black"/>
          <w:color w:val="231F20"/>
          <w:w w:val="115"/>
          <w:sz w:val="12"/>
        </w:rPr>
        <w:t>9</w:t>
      </w:r>
      <w:r>
        <w:rPr>
          <w:rFonts w:ascii="Arial" w:hAnsi="Arial"/>
          <w:color w:val="231F20"/>
          <w:w w:val="115"/>
          <w:sz w:val="12"/>
        </w:rPr>
        <w:t>—</w:t>
      </w:r>
      <w:r>
        <w:rPr>
          <w:i/>
          <w:color w:val="231F20"/>
          <w:w w:val="115"/>
          <w:sz w:val="12"/>
        </w:rPr>
        <w:t>T</w:t>
      </w:r>
    </w:p>
    <w:p>
      <w:pPr>
        <w:spacing w:line="210" w:lineRule="exact" w:before="141"/>
        <w:ind w:left="1495" w:right="2812" w:firstLine="0"/>
        <w:jc w:val="center"/>
        <w:rPr>
          <w:sz w:val="20"/>
        </w:rPr>
      </w:pPr>
      <w:r>
        <w:rPr/>
        <w:br w:type="column"/>
      </w:r>
      <w:r>
        <w:rPr>
          <w:color w:val="231F20"/>
          <w:sz w:val="20"/>
        </w:rPr>
        <w:t>1</w:t>
      </w:r>
    </w:p>
    <w:p>
      <w:pPr>
        <w:spacing w:line="199" w:lineRule="auto" w:before="0"/>
        <w:ind w:left="36" w:right="0" w:firstLine="0"/>
        <w:jc w:val="left"/>
        <w:rPr>
          <w:sz w:val="20"/>
        </w:rPr>
      </w:pPr>
      <w:r>
        <w:rPr/>
        <w:pict>
          <v:line style="position:absolute;mso-position-horizontal-relative:page;mso-position-vertical-relative:paragraph;z-index:-16835584" from="284.266998pt,6.42066pt" to="296.110998pt,6.42066pt" stroked="true" strokeweight=".25pt" strokecolor="#231f20">
            <v:stroke dashstyle="solid"/>
            <w10:wrap type="none"/>
          </v:line>
        </w:pict>
      </w:r>
      <w:r>
        <w:rPr>
          <w:rFonts w:ascii="Calibri" w:hAnsi="Calibri"/>
          <w:color w:val="231F20"/>
          <w:w w:val="105"/>
          <w:sz w:val="20"/>
        </w:rPr>
        <w:t>π</w:t>
      </w:r>
      <w:r>
        <w:rPr>
          <w:rFonts w:ascii="Arial" w:hAnsi="Arial"/>
          <w:color w:val="231F20"/>
          <w:w w:val="105"/>
          <w:sz w:val="20"/>
        </w:rPr>
        <w:t>(</w:t>
      </w:r>
      <w:r>
        <w:rPr>
          <w:i/>
          <w:color w:val="231F20"/>
          <w:w w:val="105"/>
          <w:sz w:val="20"/>
        </w:rPr>
        <w:t>u</w:t>
      </w:r>
      <w:r>
        <w:rPr>
          <w:rFonts w:ascii="Arial" w:hAnsi="Arial"/>
          <w:color w:val="231F20"/>
          <w:w w:val="105"/>
          <w:sz w:val="20"/>
        </w:rPr>
        <w:t>)</w:t>
      </w:r>
      <w:r>
        <w:rPr>
          <w:i/>
          <w:color w:val="231F20"/>
          <w:w w:val="105"/>
          <w:sz w:val="20"/>
        </w:rPr>
        <w:t>d</w:t>
      </w:r>
      <w:r>
        <w:rPr>
          <w:rFonts w:ascii="Arial" w:hAnsi="Arial"/>
          <w:color w:val="231F20"/>
          <w:w w:val="105"/>
          <w:sz w:val="20"/>
        </w:rPr>
        <w:t>(</w:t>
      </w:r>
      <w:r>
        <w:rPr>
          <w:i/>
          <w:color w:val="231F20"/>
          <w:w w:val="105"/>
          <w:sz w:val="20"/>
        </w:rPr>
        <w:t>T</w:t>
      </w:r>
      <w:r>
        <w:rPr>
          <w:color w:val="231F20"/>
          <w:w w:val="105"/>
          <w:sz w:val="20"/>
        </w:rPr>
        <w:t>, </w:t>
      </w:r>
      <w:r>
        <w:rPr>
          <w:i/>
          <w:color w:val="231F20"/>
          <w:w w:val="105"/>
          <w:sz w:val="20"/>
        </w:rPr>
        <w:t>u</w:t>
      </w:r>
      <w:r>
        <w:rPr>
          <w:rFonts w:ascii="Arial" w:hAnsi="Arial"/>
          <w:color w:val="231F20"/>
          <w:w w:val="105"/>
          <w:sz w:val="20"/>
        </w:rPr>
        <w:t>) </w:t>
      </w:r>
      <w:r>
        <w:rPr>
          <w:rFonts w:ascii="Tahoma" w:hAnsi="Tahoma"/>
          <w:color w:val="231F20"/>
          <w:w w:val="105"/>
          <w:sz w:val="20"/>
        </w:rPr>
        <w:t>&gt; </w:t>
      </w:r>
      <w:r>
        <w:rPr>
          <w:color w:val="231F20"/>
          <w:w w:val="105"/>
          <w:position w:val="-15"/>
          <w:sz w:val="20"/>
        </w:rPr>
        <w:t>2</w:t>
      </w:r>
      <w:r>
        <w:rPr>
          <w:i/>
          <w:color w:val="231F20"/>
          <w:w w:val="105"/>
          <w:position w:val="-15"/>
          <w:sz w:val="20"/>
        </w:rPr>
        <w:t>p </w:t>
      </w:r>
      <w:r>
        <w:rPr>
          <w:color w:val="231F20"/>
          <w:w w:val="105"/>
          <w:sz w:val="20"/>
        </w:rPr>
        <w:t>,</w:t>
      </w:r>
    </w:p>
    <w:p>
      <w:pPr>
        <w:spacing w:after="0" w:line="199" w:lineRule="auto"/>
        <w:jc w:val="left"/>
        <w:rPr>
          <w:sz w:val="20"/>
        </w:rPr>
        <w:sectPr>
          <w:type w:val="continuous"/>
          <w:pgSz w:w="9720" w:h="14400"/>
          <w:pgMar w:top="1140" w:bottom="280" w:left="1160" w:right="1040"/>
          <w:cols w:num="3" w:equalWidth="0">
            <w:col w:w="1453" w:space="989"/>
            <w:col w:w="591" w:space="39"/>
            <w:col w:w="4448"/>
          </w:cols>
        </w:sectPr>
      </w:pPr>
    </w:p>
    <w:p>
      <w:pPr>
        <w:pStyle w:val="BodyText"/>
        <w:spacing w:before="8"/>
        <w:ind w:left="0"/>
        <w:rPr>
          <w:sz w:val="13"/>
        </w:rPr>
      </w:pPr>
    </w:p>
    <w:p>
      <w:pPr>
        <w:pStyle w:val="ListParagraph"/>
        <w:numPr>
          <w:ilvl w:val="1"/>
          <w:numId w:val="1"/>
        </w:numPr>
        <w:tabs>
          <w:tab w:pos="726" w:val="left" w:leader="none"/>
        </w:tabs>
        <w:spacing w:line="235" w:lineRule="auto" w:before="104" w:after="0"/>
        <w:ind w:left="110" w:right="203" w:firstLine="200"/>
        <w:jc w:val="both"/>
        <w:rPr>
          <w:sz w:val="20"/>
        </w:rPr>
      </w:pPr>
      <w:r>
        <w:rPr>
          <w:color w:val="231F20"/>
          <w:spacing w:val="2"/>
          <w:sz w:val="20"/>
        </w:rPr>
        <w:t>D</w:t>
      </w:r>
      <w:r>
        <w:rPr>
          <w:color w:val="231F20"/>
          <w:spacing w:val="2"/>
          <w:sz w:val="15"/>
        </w:rPr>
        <w:t>EALING WITH </w:t>
      </w:r>
      <w:r>
        <w:rPr>
          <w:color w:val="231F20"/>
          <w:spacing w:val="2"/>
          <w:sz w:val="20"/>
        </w:rPr>
        <w:t>D</w:t>
      </w:r>
      <w:r>
        <w:rPr>
          <w:color w:val="231F20"/>
          <w:spacing w:val="2"/>
          <w:sz w:val="15"/>
        </w:rPr>
        <w:t>IRECTED </w:t>
      </w:r>
      <w:r>
        <w:rPr>
          <w:color w:val="231F20"/>
          <w:spacing w:val="2"/>
          <w:sz w:val="20"/>
        </w:rPr>
        <w:t>G</w:t>
      </w:r>
      <w:r>
        <w:rPr>
          <w:color w:val="231F20"/>
          <w:spacing w:val="2"/>
          <w:sz w:val="15"/>
        </w:rPr>
        <w:t>RAPHS</w:t>
      </w:r>
      <w:r>
        <w:rPr>
          <w:color w:val="231F20"/>
          <w:spacing w:val="2"/>
          <w:sz w:val="20"/>
        </w:rPr>
        <w:t>. </w:t>
      </w:r>
      <w:r>
        <w:rPr>
          <w:color w:val="231F20"/>
          <w:sz w:val="20"/>
        </w:rPr>
        <w:t>The  </w:t>
      </w:r>
      <w:r>
        <w:rPr>
          <w:color w:val="231F20"/>
          <w:spacing w:val="2"/>
          <w:sz w:val="20"/>
        </w:rPr>
        <w:t>results  </w:t>
      </w:r>
      <w:r>
        <w:rPr>
          <w:color w:val="231F20"/>
          <w:sz w:val="20"/>
        </w:rPr>
        <w:t>of  </w:t>
      </w:r>
      <w:r>
        <w:rPr>
          <w:color w:val="231F20"/>
          <w:spacing w:val="2"/>
          <w:sz w:val="20"/>
        </w:rPr>
        <w:t>Sections  </w:t>
      </w:r>
      <w:r>
        <w:rPr>
          <w:color w:val="231F20"/>
          <w:sz w:val="20"/>
        </w:rPr>
        <w:t>2.2  and  2.3 can </w:t>
      </w:r>
      <w:r>
        <w:rPr>
          <w:color w:val="231F20"/>
          <w:spacing w:val="2"/>
          <w:sz w:val="20"/>
        </w:rPr>
        <w:t>also </w:t>
      </w:r>
      <w:r>
        <w:rPr>
          <w:color w:val="231F20"/>
          <w:sz w:val="20"/>
        </w:rPr>
        <w:t>be </w:t>
      </w:r>
      <w:r>
        <w:rPr>
          <w:color w:val="231F20"/>
          <w:spacing w:val="2"/>
          <w:sz w:val="20"/>
        </w:rPr>
        <w:t>extended </w:t>
      </w:r>
      <w:r>
        <w:rPr>
          <w:color w:val="231F20"/>
          <w:sz w:val="20"/>
        </w:rPr>
        <w:t>to </w:t>
      </w:r>
      <w:r>
        <w:rPr>
          <w:color w:val="231F20"/>
          <w:spacing w:val="2"/>
          <w:sz w:val="20"/>
        </w:rPr>
        <w:t>hold </w:t>
      </w:r>
      <w:r>
        <w:rPr>
          <w:color w:val="231F20"/>
          <w:sz w:val="20"/>
        </w:rPr>
        <w:t>for </w:t>
      </w:r>
      <w:r>
        <w:rPr>
          <w:color w:val="231F20"/>
          <w:spacing w:val="2"/>
          <w:sz w:val="20"/>
        </w:rPr>
        <w:t>directed multicommodity flow problems. </w:t>
      </w:r>
      <w:r>
        <w:rPr>
          <w:color w:val="231F20"/>
          <w:sz w:val="20"/>
        </w:rPr>
        <w:t>In a </w:t>
      </w:r>
      <w:r>
        <w:rPr>
          <w:i/>
          <w:color w:val="231F20"/>
          <w:spacing w:val="2"/>
          <w:sz w:val="20"/>
        </w:rPr>
        <w:t>directed </w:t>
      </w:r>
      <w:r>
        <w:rPr>
          <w:color w:val="231F20"/>
          <w:spacing w:val="2"/>
          <w:sz w:val="20"/>
        </w:rPr>
        <w:t>MFP, each edge </w:t>
      </w:r>
      <w:r>
        <w:rPr>
          <w:color w:val="231F20"/>
          <w:sz w:val="20"/>
        </w:rPr>
        <w:t>has a </w:t>
      </w:r>
      <w:r>
        <w:rPr>
          <w:color w:val="231F20"/>
          <w:spacing w:val="2"/>
          <w:sz w:val="20"/>
        </w:rPr>
        <w:t>specified direction, </w:t>
      </w:r>
      <w:r>
        <w:rPr>
          <w:color w:val="231F20"/>
          <w:sz w:val="20"/>
        </w:rPr>
        <w:t>and </w:t>
      </w:r>
      <w:r>
        <w:rPr>
          <w:color w:val="231F20"/>
          <w:spacing w:val="2"/>
          <w:sz w:val="20"/>
        </w:rPr>
        <w:t>flow </w:t>
      </w:r>
      <w:r>
        <w:rPr>
          <w:color w:val="231F20"/>
          <w:sz w:val="20"/>
        </w:rPr>
        <w:t>is </w:t>
      </w:r>
      <w:r>
        <w:rPr>
          <w:color w:val="231F20"/>
          <w:spacing w:val="2"/>
          <w:sz w:val="20"/>
        </w:rPr>
        <w:t>restricted </w:t>
      </w:r>
      <w:r>
        <w:rPr>
          <w:color w:val="231F20"/>
          <w:sz w:val="20"/>
        </w:rPr>
        <w:t>to </w:t>
      </w:r>
      <w:r>
        <w:rPr>
          <w:color w:val="231F20"/>
          <w:spacing w:val="3"/>
          <w:sz w:val="20"/>
        </w:rPr>
        <w:t>move </w:t>
      </w:r>
      <w:r>
        <w:rPr>
          <w:color w:val="231F20"/>
          <w:spacing w:val="2"/>
          <w:sz w:val="20"/>
        </w:rPr>
        <w:t>only </w:t>
      </w:r>
      <w:r>
        <w:rPr>
          <w:color w:val="231F20"/>
          <w:sz w:val="20"/>
        </w:rPr>
        <w:t>in the </w:t>
      </w:r>
      <w:r>
        <w:rPr>
          <w:color w:val="231F20"/>
          <w:spacing w:val="2"/>
          <w:sz w:val="20"/>
        </w:rPr>
        <w:t>direction </w:t>
      </w:r>
      <w:r>
        <w:rPr>
          <w:color w:val="231F20"/>
          <w:sz w:val="20"/>
        </w:rPr>
        <w:t>of </w:t>
      </w:r>
      <w:r>
        <w:rPr>
          <w:color w:val="231F20"/>
          <w:spacing w:val="2"/>
          <w:sz w:val="20"/>
        </w:rPr>
        <w:t>each</w:t>
      </w:r>
      <w:r>
        <w:rPr>
          <w:color w:val="231F20"/>
          <w:spacing w:val="-21"/>
          <w:sz w:val="20"/>
        </w:rPr>
        <w:t> </w:t>
      </w:r>
      <w:r>
        <w:rPr>
          <w:color w:val="231F20"/>
          <w:spacing w:val="3"/>
          <w:sz w:val="20"/>
        </w:rPr>
        <w:t>edge.</w:t>
      </w:r>
    </w:p>
    <w:p>
      <w:pPr>
        <w:pStyle w:val="BodyText"/>
        <w:spacing w:line="235" w:lineRule="auto" w:before="5"/>
        <w:ind w:right="203" w:firstLine="200"/>
        <w:jc w:val="both"/>
      </w:pPr>
      <w:r>
        <w:rPr>
          <w:color w:val="231F20"/>
        </w:rPr>
        <w:t>In a </w:t>
      </w:r>
      <w:r>
        <w:rPr>
          <w:color w:val="231F20"/>
          <w:spacing w:val="2"/>
        </w:rPr>
        <w:t>directed UMFP, </w:t>
      </w:r>
      <w:r>
        <w:rPr>
          <w:color w:val="231F20"/>
        </w:rPr>
        <w:t>we </w:t>
      </w:r>
      <w:r>
        <w:rPr>
          <w:color w:val="231F20"/>
          <w:spacing w:val="2"/>
        </w:rPr>
        <w:t>will assume that </w:t>
      </w:r>
      <w:r>
        <w:rPr>
          <w:color w:val="231F20"/>
        </w:rPr>
        <w:t>the </w:t>
      </w:r>
      <w:r>
        <w:rPr>
          <w:color w:val="231F20"/>
          <w:spacing w:val="2"/>
        </w:rPr>
        <w:t>demand from </w:t>
      </w:r>
      <w:r>
        <w:rPr>
          <w:i/>
          <w:color w:val="231F20"/>
        </w:rPr>
        <w:t>u  </w:t>
      </w:r>
      <w:r>
        <w:rPr>
          <w:color w:val="231F20"/>
        </w:rPr>
        <w:t>to </w:t>
      </w:r>
      <w:r>
        <w:rPr>
          <w:i/>
          <w:color w:val="231F20"/>
        </w:rPr>
        <w:t>v  </w:t>
      </w:r>
      <w:r>
        <w:rPr>
          <w:color w:val="231F20"/>
        </w:rPr>
        <w:t>is 1 for </w:t>
      </w:r>
      <w:r>
        <w:rPr>
          <w:color w:val="231F20"/>
          <w:spacing w:val="3"/>
        </w:rPr>
        <w:t>each</w:t>
      </w:r>
      <w:r>
        <w:rPr>
          <w:color w:val="231F20"/>
          <w:spacing w:val="56"/>
        </w:rPr>
        <w:t> </w:t>
      </w:r>
      <w:r>
        <w:rPr>
          <w:i/>
          <w:color w:val="231F20"/>
        </w:rPr>
        <w:t>u </w:t>
      </w:r>
      <w:r>
        <w:rPr>
          <w:rFonts w:ascii="Arial" w:hAnsi="Arial"/>
          <w:color w:val="231F20"/>
        </w:rPr>
        <w:t>G </w:t>
      </w:r>
      <w:r>
        <w:rPr>
          <w:i/>
          <w:color w:val="231F20"/>
          <w:spacing w:val="7"/>
        </w:rPr>
        <w:t>v</w:t>
      </w:r>
      <w:r>
        <w:rPr>
          <w:color w:val="231F20"/>
          <w:spacing w:val="7"/>
        </w:rPr>
        <w:t>. </w:t>
      </w:r>
      <w:r>
        <w:rPr>
          <w:color w:val="231F20"/>
          <w:spacing w:val="2"/>
        </w:rPr>
        <w:t>(Hence, there </w:t>
      </w:r>
      <w:r>
        <w:rPr>
          <w:color w:val="231F20"/>
        </w:rPr>
        <w:t>is a </w:t>
      </w:r>
      <w:r>
        <w:rPr>
          <w:color w:val="231F20"/>
          <w:spacing w:val="2"/>
        </w:rPr>
        <w:t>flow </w:t>
      </w:r>
      <w:r>
        <w:rPr>
          <w:color w:val="231F20"/>
        </w:rPr>
        <w:t>of 1 </w:t>
      </w:r>
      <w:r>
        <w:rPr>
          <w:color w:val="231F20"/>
          <w:spacing w:val="2"/>
        </w:rPr>
        <w:t>from </w:t>
      </w:r>
      <w:r>
        <w:rPr>
          <w:i/>
          <w:color w:val="231F20"/>
        </w:rPr>
        <w:t>u </w:t>
      </w:r>
      <w:r>
        <w:rPr>
          <w:color w:val="231F20"/>
        </w:rPr>
        <w:t>to </w:t>
      </w:r>
      <w:r>
        <w:rPr>
          <w:i/>
          <w:color w:val="231F20"/>
        </w:rPr>
        <w:t>v </w:t>
      </w:r>
      <w:r>
        <w:rPr>
          <w:color w:val="231F20"/>
        </w:rPr>
        <w:t>as </w:t>
      </w:r>
      <w:r>
        <w:rPr>
          <w:color w:val="231F20"/>
          <w:spacing w:val="2"/>
        </w:rPr>
        <w:t>well </w:t>
      </w:r>
      <w:r>
        <w:rPr>
          <w:color w:val="231F20"/>
        </w:rPr>
        <w:t>as </w:t>
      </w:r>
      <w:r>
        <w:rPr>
          <w:color w:val="231F20"/>
          <w:spacing w:val="2"/>
        </w:rPr>
        <w:t>from </w:t>
      </w:r>
      <w:r>
        <w:rPr>
          <w:i/>
          <w:color w:val="231F20"/>
        </w:rPr>
        <w:t>v </w:t>
      </w:r>
      <w:r>
        <w:rPr>
          <w:color w:val="231F20"/>
        </w:rPr>
        <w:t>to </w:t>
      </w:r>
      <w:r>
        <w:rPr>
          <w:i/>
          <w:color w:val="231F20"/>
          <w:spacing w:val="10"/>
        </w:rPr>
        <w:t>u</w:t>
      </w:r>
      <w:r>
        <w:rPr>
          <w:color w:val="231F20"/>
          <w:spacing w:val="10"/>
        </w:rPr>
        <w:t>.) </w:t>
      </w:r>
      <w:r>
        <w:rPr>
          <w:color w:val="231F20"/>
        </w:rPr>
        <w:t>For  a </w:t>
      </w:r>
      <w:r>
        <w:rPr>
          <w:color w:val="231F20"/>
          <w:spacing w:val="2"/>
        </w:rPr>
        <w:t>directed PMFP, </w:t>
      </w:r>
      <w:r>
        <w:rPr>
          <w:color w:val="231F20"/>
        </w:rPr>
        <w:t>the </w:t>
      </w:r>
      <w:r>
        <w:rPr>
          <w:color w:val="231F20"/>
          <w:spacing w:val="2"/>
        </w:rPr>
        <w:t>demand from </w:t>
      </w:r>
      <w:r>
        <w:rPr>
          <w:i/>
          <w:color w:val="231F20"/>
        </w:rPr>
        <w:t>u </w:t>
      </w:r>
      <w:r>
        <w:rPr>
          <w:color w:val="231F20"/>
        </w:rPr>
        <w:t>to </w:t>
      </w:r>
      <w:r>
        <w:rPr>
          <w:i/>
          <w:color w:val="231F20"/>
        </w:rPr>
        <w:t>v </w:t>
      </w:r>
      <w:r>
        <w:rPr>
          <w:color w:val="231F20"/>
        </w:rPr>
        <w:t>is  </w:t>
      </w:r>
      <w:r>
        <w:rPr>
          <w:rFonts w:ascii="Calibri" w:hAnsi="Calibri"/>
          <w:color w:val="231F20"/>
          <w:spacing w:val="13"/>
        </w:rPr>
        <w:t>π</w:t>
      </w:r>
      <w:r>
        <w:rPr>
          <w:color w:val="231F20"/>
          <w:spacing w:val="13"/>
        </w:rPr>
        <w:t>(</w:t>
      </w:r>
      <w:r>
        <w:rPr>
          <w:i/>
          <w:color w:val="231F20"/>
          <w:spacing w:val="13"/>
        </w:rPr>
        <w:t>u</w:t>
      </w:r>
      <w:r>
        <w:rPr>
          <w:color w:val="231F20"/>
          <w:spacing w:val="13"/>
        </w:rPr>
        <w:t>)</w:t>
      </w:r>
      <w:r>
        <w:rPr>
          <w:rFonts w:ascii="Calibri" w:hAnsi="Calibri"/>
          <w:color w:val="231F20"/>
          <w:spacing w:val="13"/>
        </w:rPr>
        <w:t>π</w:t>
      </w:r>
      <w:r>
        <w:rPr>
          <w:color w:val="231F20"/>
          <w:spacing w:val="13"/>
        </w:rPr>
        <w:t>(</w:t>
      </w:r>
      <w:r>
        <w:rPr>
          <w:i/>
          <w:color w:val="231F20"/>
          <w:spacing w:val="13"/>
        </w:rPr>
        <w:t>v</w:t>
      </w:r>
      <w:r>
        <w:rPr>
          <w:color w:val="231F20"/>
          <w:spacing w:val="13"/>
        </w:rPr>
        <w:t>), </w:t>
      </w:r>
      <w:r>
        <w:rPr>
          <w:color w:val="231F20"/>
          <w:spacing w:val="2"/>
        </w:rPr>
        <w:t>although </w:t>
      </w:r>
      <w:r>
        <w:rPr>
          <w:color w:val="231F20"/>
        </w:rPr>
        <w:t>we  </w:t>
      </w:r>
      <w:r>
        <w:rPr>
          <w:color w:val="231F20"/>
          <w:spacing w:val="2"/>
        </w:rPr>
        <w:t>will </w:t>
      </w:r>
      <w:r>
        <w:rPr>
          <w:color w:val="231F20"/>
          <w:spacing w:val="3"/>
        </w:rPr>
        <w:t>restrict  </w:t>
      </w:r>
      <w:r>
        <w:rPr>
          <w:color w:val="231F20"/>
        </w:rPr>
        <w:t>our </w:t>
      </w:r>
      <w:r>
        <w:rPr>
          <w:color w:val="231F20"/>
          <w:spacing w:val="2"/>
        </w:rPr>
        <w:t>attention </w:t>
      </w:r>
      <w:r>
        <w:rPr>
          <w:color w:val="231F20"/>
        </w:rPr>
        <w:t>to the </w:t>
      </w:r>
      <w:r>
        <w:rPr>
          <w:color w:val="231F20"/>
          <w:spacing w:val="2"/>
        </w:rPr>
        <w:t>case </w:t>
      </w:r>
      <w:r>
        <w:rPr>
          <w:color w:val="231F20"/>
        </w:rPr>
        <w:t>of </w:t>
      </w:r>
      <w:r>
        <w:rPr>
          <w:color w:val="231F20"/>
          <w:spacing w:val="2"/>
        </w:rPr>
        <w:t>UMFPs </w:t>
      </w:r>
      <w:r>
        <w:rPr>
          <w:color w:val="231F20"/>
        </w:rPr>
        <w:t>for the </w:t>
      </w:r>
      <w:r>
        <w:rPr>
          <w:color w:val="231F20"/>
          <w:spacing w:val="2"/>
        </w:rPr>
        <w:t>sake </w:t>
      </w:r>
      <w:r>
        <w:rPr>
          <w:color w:val="231F20"/>
        </w:rPr>
        <w:t>of </w:t>
      </w:r>
      <w:r>
        <w:rPr>
          <w:color w:val="231F20"/>
          <w:spacing w:val="2"/>
        </w:rPr>
        <w:t>simplicity </w:t>
      </w:r>
      <w:r>
        <w:rPr>
          <w:color w:val="231F20"/>
        </w:rPr>
        <w:t>in</w:t>
      </w:r>
      <w:r>
        <w:rPr>
          <w:color w:val="231F20"/>
          <w:spacing w:val="-9"/>
        </w:rPr>
        <w:t> </w:t>
      </w:r>
      <w:r>
        <w:rPr>
          <w:color w:val="231F20"/>
          <w:spacing w:val="2"/>
        </w:rPr>
        <w:t>what </w:t>
      </w:r>
      <w:r>
        <w:rPr>
          <w:color w:val="231F20"/>
          <w:spacing w:val="3"/>
        </w:rPr>
        <w:t>follows.</w:t>
      </w:r>
    </w:p>
    <w:p>
      <w:pPr>
        <w:pStyle w:val="BodyText"/>
        <w:spacing w:line="242" w:lineRule="exact"/>
        <w:ind w:left="310"/>
        <w:jc w:val="both"/>
      </w:pPr>
      <w:r>
        <w:rPr>
          <w:color w:val="231F20"/>
        </w:rPr>
        <w:t>The min-cut of a directed UMFP is defined to be</w:t>
      </w:r>
    </w:p>
    <w:p>
      <w:pPr>
        <w:pStyle w:val="BodyText"/>
        <w:spacing w:before="1"/>
        <w:ind w:left="0"/>
        <w:rPr>
          <w:sz w:val="15"/>
        </w:rPr>
      </w:pPr>
    </w:p>
    <w:p>
      <w:pPr>
        <w:spacing w:after="0"/>
        <w:rPr>
          <w:sz w:val="15"/>
        </w:rPr>
        <w:sectPr>
          <w:type w:val="continuous"/>
          <w:pgSz w:w="9720" w:h="14400"/>
          <w:pgMar w:top="1140" w:bottom="280" w:left="1160" w:right="1040"/>
        </w:sectPr>
      </w:pPr>
    </w:p>
    <w:p>
      <w:pPr>
        <w:pStyle w:val="BodyText"/>
        <w:spacing w:before="3"/>
        <w:ind w:left="0"/>
        <w:rPr>
          <w:sz w:val="24"/>
        </w:rPr>
      </w:pPr>
    </w:p>
    <w:p>
      <w:pPr>
        <w:pStyle w:val="BodyText"/>
        <w:spacing w:before="1"/>
        <w:ind w:left="3056"/>
      </w:pPr>
      <w:r>
        <w:rPr>
          <w:color w:val="231F20"/>
          <w:spacing w:val="3"/>
        </w:rPr>
        <w:t>min</w:t>
      </w:r>
    </w:p>
    <w:p>
      <w:pPr>
        <w:spacing w:before="27"/>
        <w:ind w:left="3078" w:right="0" w:firstLine="0"/>
        <w:jc w:val="left"/>
        <w:rPr>
          <w:i/>
          <w:sz w:val="12"/>
        </w:rPr>
      </w:pPr>
      <w:r>
        <w:rPr>
          <w:i/>
          <w:color w:val="231F20"/>
          <w:spacing w:val="3"/>
          <w:w w:val="110"/>
          <w:sz w:val="12"/>
        </w:rPr>
        <w:t>U</w:t>
      </w:r>
      <w:r>
        <w:rPr>
          <w:rFonts w:ascii="Arial" w:hAnsi="Arial"/>
          <w:color w:val="231F20"/>
          <w:spacing w:val="3"/>
          <w:w w:val="110"/>
          <w:sz w:val="12"/>
        </w:rPr>
        <w:t>Ç</w:t>
      </w:r>
      <w:r>
        <w:rPr>
          <w:i/>
          <w:color w:val="231F20"/>
          <w:spacing w:val="3"/>
          <w:w w:val="110"/>
          <w:sz w:val="12"/>
        </w:rPr>
        <w:t>V</w:t>
      </w:r>
    </w:p>
    <w:p>
      <w:pPr>
        <w:spacing w:line="271" w:lineRule="exact" w:before="55"/>
        <w:ind w:left="26" w:right="0" w:firstLine="0"/>
        <w:jc w:val="left"/>
        <w:rPr>
          <w:rFonts w:ascii="Arial" w:hAnsi="Arial"/>
          <w:sz w:val="20"/>
        </w:rPr>
      </w:pPr>
      <w:r>
        <w:rPr/>
        <w:br w:type="column"/>
      </w:r>
      <w:r>
        <w:rPr>
          <w:i/>
          <w:color w:val="231F20"/>
          <w:spacing w:val="15"/>
          <w:w w:val="102"/>
          <w:sz w:val="20"/>
        </w:rPr>
        <w:t>C</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p>
    <w:p>
      <w:pPr>
        <w:pStyle w:val="BodyText"/>
        <w:spacing w:line="163" w:lineRule="exact"/>
        <w:ind w:left="856"/>
      </w:pPr>
      <w:r>
        <w:rPr/>
        <w:pict>
          <v:line style="position:absolute;mso-position-horizontal-relative:page;mso-position-vertical-relative:paragraph;z-index:15767040" from="231.425995pt,4.832430pt" to="270.925995pt,4.832430pt" stroked="true" strokeweight=".25pt" strokecolor="#231f20">
            <v:stroke dashstyle="solid"/>
            <w10:wrap type="none"/>
          </v:line>
        </w:pict>
      </w:r>
      <w:r>
        <w:rPr>
          <w:color w:val="231F20"/>
          <w:w w:val="102"/>
        </w:rPr>
        <w:t>,</w:t>
      </w:r>
    </w:p>
    <w:p>
      <w:pPr>
        <w:spacing w:line="253" w:lineRule="exact" w:before="0"/>
        <w:ind w:left="135" w:right="0" w:firstLine="0"/>
        <w:jc w:val="left"/>
        <w:rPr>
          <w:rFonts w:ascii="Calibri" w:hAnsi="Calibri"/>
          <w:sz w:val="20"/>
        </w:rPr>
      </w:pPr>
      <w:r>
        <w:rPr>
          <w:rFonts w:ascii="Calibri" w:hAnsi="Calibri"/>
          <w:color w:val="231F20"/>
          <w:spacing w:val="15"/>
          <w:w w:val="49"/>
          <w:sz w:val="20"/>
        </w:rPr>
        <w:t>|</w:t>
      </w:r>
      <w:r>
        <w:rPr>
          <w:i/>
          <w:color w:val="231F20"/>
          <w:spacing w:val="15"/>
          <w:w w:val="102"/>
          <w:sz w:val="20"/>
        </w:rPr>
        <w:t>U</w:t>
      </w:r>
      <w:r>
        <w:rPr>
          <w:rFonts w:ascii="Calibri" w:hAnsi="Calibri"/>
          <w:color w:val="231F20"/>
          <w:spacing w:val="15"/>
          <w:w w:val="49"/>
          <w:sz w:val="20"/>
        </w:rPr>
        <w:t>||</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Calibri" w:hAnsi="Calibri"/>
          <w:color w:val="231F20"/>
          <w:w w:val="49"/>
          <w:sz w:val="20"/>
        </w:rPr>
        <w:t>|</w:t>
      </w:r>
    </w:p>
    <w:p>
      <w:pPr>
        <w:spacing w:after="0" w:line="253" w:lineRule="exact"/>
        <w:jc w:val="left"/>
        <w:rPr>
          <w:rFonts w:ascii="Calibri" w:hAnsi="Calibri"/>
          <w:sz w:val="20"/>
        </w:rPr>
        <w:sectPr>
          <w:type w:val="continuous"/>
          <w:pgSz w:w="9720" w:h="14400"/>
          <w:pgMar w:top="1140" w:bottom="280" w:left="1160" w:right="1040"/>
          <w:cols w:num="2" w:equalWidth="0">
            <w:col w:w="3403" w:space="40"/>
            <w:col w:w="4077"/>
          </w:cols>
        </w:sectPr>
      </w:pPr>
    </w:p>
    <w:p>
      <w:pPr>
        <w:pStyle w:val="BodyText"/>
        <w:spacing w:line="271" w:lineRule="exact" w:before="50"/>
      </w:pPr>
      <w:r>
        <w:rPr>
          <w:color w:val="231F20"/>
          <w:spacing w:val="3"/>
          <w:w w:val="100"/>
        </w:rPr>
        <w:t>wher</w:t>
      </w:r>
      <w:r>
        <w:rPr>
          <w:color w:val="231F20"/>
          <w:w w:val="100"/>
        </w:rPr>
        <w:t>e</w:t>
      </w:r>
      <w:r>
        <w:rPr>
          <w:color w:val="231F20"/>
          <w:spacing w:val="17"/>
        </w:rPr>
        <w:t> </w:t>
      </w:r>
      <w:r>
        <w:rPr>
          <w:i/>
          <w:color w:val="231F20"/>
          <w:spacing w:val="15"/>
          <w:w w:val="99"/>
        </w:rPr>
        <w:t>C</w:t>
      </w:r>
      <w:r>
        <w:rPr>
          <w:color w:val="231F20"/>
          <w:spacing w:val="15"/>
          <w:w w:val="100"/>
        </w:rPr>
        <w:t>(</w:t>
      </w:r>
      <w:r>
        <w:rPr>
          <w:i/>
          <w:color w:val="231F20"/>
          <w:spacing w:val="15"/>
          <w:w w:val="100"/>
        </w:rPr>
        <w:t>U</w:t>
      </w:r>
      <w:r>
        <w:rPr>
          <w:color w:val="231F20"/>
          <w:w w:val="100"/>
        </w:rPr>
        <w:t>, </w:t>
      </w:r>
      <w:r>
        <w:rPr>
          <w:color w:val="231F20"/>
          <w:spacing w:val="-20"/>
          <w:w w:val="100"/>
        </w:rPr>
        <w:t> </w:t>
      </w:r>
      <w:r>
        <w:rPr>
          <w:i/>
          <w:color w:val="231F20"/>
          <w:spacing w:val="-107"/>
          <w:w w:val="100"/>
        </w:rPr>
        <w:t>U</w:t>
      </w:r>
      <w:r>
        <w:rPr>
          <w:rFonts w:ascii="Palatino Linotype" w:hAnsi="Palatino Linotype"/>
          <w:color w:val="231F20"/>
          <w:w w:val="100"/>
          <w:position w:val="4"/>
        </w:rPr>
        <w:t>¯</w:t>
      </w:r>
      <w:r>
        <w:rPr>
          <w:rFonts w:ascii="Palatino Linotype" w:hAnsi="Palatino Linotype"/>
          <w:color w:val="231F20"/>
          <w:spacing w:val="4"/>
          <w:w w:val="100"/>
          <w:position w:val="4"/>
        </w:rPr>
        <w:t> </w:t>
      </w:r>
      <w:r>
        <w:rPr>
          <w:color w:val="231F20"/>
          <w:w w:val="100"/>
        </w:rPr>
        <w:t>)</w:t>
      </w:r>
      <w:r>
        <w:rPr>
          <w:color w:val="231F20"/>
        </w:rPr>
        <w:t> </w:t>
      </w:r>
      <w:r>
        <w:rPr>
          <w:color w:val="231F20"/>
          <w:spacing w:val="-21"/>
        </w:rPr>
        <w:t> </w:t>
      </w:r>
      <w:r>
        <w:rPr>
          <w:color w:val="231F20"/>
          <w:spacing w:val="3"/>
          <w:w w:val="100"/>
        </w:rPr>
        <w:t>i</w:t>
      </w:r>
      <w:r>
        <w:rPr>
          <w:color w:val="231F20"/>
          <w:w w:val="100"/>
        </w:rPr>
        <w:t>s</w:t>
      </w:r>
      <w:r>
        <w:rPr>
          <w:color w:val="231F20"/>
          <w:spacing w:val="17"/>
        </w:rPr>
        <w:t> </w:t>
      </w:r>
      <w:r>
        <w:rPr>
          <w:color w:val="231F20"/>
          <w:spacing w:val="3"/>
        </w:rPr>
        <w:t>define</w:t>
      </w:r>
      <w:r>
        <w:rPr>
          <w:color w:val="231F20"/>
        </w:rPr>
        <w:t>d</w:t>
      </w:r>
      <w:r>
        <w:rPr>
          <w:color w:val="231F20"/>
          <w:spacing w:val="17"/>
        </w:rPr>
        <w:t> </w:t>
      </w:r>
      <w:r>
        <w:rPr>
          <w:color w:val="231F20"/>
          <w:spacing w:val="3"/>
          <w:w w:val="99"/>
        </w:rPr>
        <w:t>t</w:t>
      </w:r>
      <w:r>
        <w:rPr>
          <w:color w:val="231F20"/>
          <w:w w:val="99"/>
        </w:rPr>
        <w:t>o</w:t>
      </w:r>
      <w:r>
        <w:rPr>
          <w:color w:val="231F20"/>
          <w:spacing w:val="17"/>
        </w:rPr>
        <w:t> </w:t>
      </w:r>
      <w:r>
        <w:rPr>
          <w:color w:val="231F20"/>
          <w:spacing w:val="3"/>
        </w:rPr>
        <w:t>b</w:t>
      </w:r>
      <w:r>
        <w:rPr>
          <w:color w:val="231F20"/>
        </w:rPr>
        <w:t>e</w:t>
      </w:r>
      <w:r>
        <w:rPr>
          <w:color w:val="231F20"/>
          <w:spacing w:val="17"/>
        </w:rPr>
        <w:t> </w:t>
      </w:r>
      <w:r>
        <w:rPr>
          <w:color w:val="231F20"/>
          <w:spacing w:val="3"/>
          <w:w w:val="99"/>
        </w:rPr>
        <w:t>th</w:t>
      </w:r>
      <w:r>
        <w:rPr>
          <w:color w:val="231F20"/>
          <w:w w:val="99"/>
        </w:rPr>
        <w:t>e</w:t>
      </w:r>
      <w:r>
        <w:rPr>
          <w:color w:val="231F20"/>
          <w:spacing w:val="17"/>
        </w:rPr>
        <w:t> </w:t>
      </w:r>
      <w:r>
        <w:rPr>
          <w:color w:val="231F20"/>
          <w:spacing w:val="3"/>
          <w:w w:val="100"/>
        </w:rPr>
        <w:t>su</w:t>
      </w:r>
      <w:r>
        <w:rPr>
          <w:color w:val="231F20"/>
          <w:w w:val="100"/>
        </w:rPr>
        <w:t>m</w:t>
      </w:r>
      <w:r>
        <w:rPr>
          <w:color w:val="231F20"/>
          <w:spacing w:val="17"/>
        </w:rPr>
        <w:t> </w:t>
      </w:r>
      <w:r>
        <w:rPr>
          <w:color w:val="231F20"/>
          <w:spacing w:val="3"/>
        </w:rPr>
        <w:t>o</w:t>
      </w:r>
      <w:r>
        <w:rPr>
          <w:color w:val="231F20"/>
        </w:rPr>
        <w:t>f</w:t>
      </w:r>
      <w:r>
        <w:rPr>
          <w:color w:val="231F20"/>
          <w:spacing w:val="17"/>
        </w:rPr>
        <w:t> </w:t>
      </w:r>
      <w:r>
        <w:rPr>
          <w:color w:val="231F20"/>
          <w:spacing w:val="3"/>
          <w:w w:val="99"/>
        </w:rPr>
        <w:t>th</w:t>
      </w:r>
      <w:r>
        <w:rPr>
          <w:color w:val="231F20"/>
          <w:w w:val="99"/>
        </w:rPr>
        <w:t>e</w:t>
      </w:r>
      <w:r>
        <w:rPr>
          <w:color w:val="231F20"/>
          <w:spacing w:val="17"/>
        </w:rPr>
        <w:t> </w:t>
      </w:r>
      <w:r>
        <w:rPr>
          <w:color w:val="231F20"/>
          <w:spacing w:val="3"/>
        </w:rPr>
        <w:t>capacitie</w:t>
      </w:r>
      <w:r>
        <w:rPr>
          <w:color w:val="231F20"/>
        </w:rPr>
        <w:t>s</w:t>
      </w:r>
      <w:r>
        <w:rPr>
          <w:color w:val="231F20"/>
          <w:spacing w:val="17"/>
        </w:rPr>
        <w:t> </w:t>
      </w:r>
      <w:r>
        <w:rPr>
          <w:color w:val="231F20"/>
          <w:spacing w:val="3"/>
        </w:rPr>
        <w:t>o</w:t>
      </w:r>
      <w:r>
        <w:rPr>
          <w:color w:val="231F20"/>
        </w:rPr>
        <w:t>f</w:t>
      </w:r>
      <w:r>
        <w:rPr>
          <w:color w:val="231F20"/>
          <w:spacing w:val="17"/>
        </w:rPr>
        <w:t> </w:t>
      </w:r>
      <w:r>
        <w:rPr>
          <w:color w:val="231F20"/>
          <w:spacing w:val="3"/>
          <w:w w:val="99"/>
        </w:rPr>
        <w:t>th</w:t>
      </w:r>
      <w:r>
        <w:rPr>
          <w:color w:val="231F20"/>
          <w:w w:val="99"/>
        </w:rPr>
        <w:t>e</w:t>
      </w:r>
      <w:r>
        <w:rPr>
          <w:color w:val="231F20"/>
          <w:spacing w:val="17"/>
        </w:rPr>
        <w:t> </w:t>
      </w:r>
      <w:r>
        <w:rPr>
          <w:color w:val="231F20"/>
          <w:spacing w:val="3"/>
        </w:rPr>
        <w:t>edge</w:t>
      </w:r>
      <w:r>
        <w:rPr>
          <w:color w:val="231F20"/>
        </w:rPr>
        <w:t>s</w:t>
      </w:r>
      <w:r>
        <w:rPr>
          <w:color w:val="231F20"/>
          <w:spacing w:val="17"/>
        </w:rPr>
        <w:t> </w:t>
      </w:r>
      <w:r>
        <w:rPr>
          <w:color w:val="231F20"/>
          <w:spacing w:val="3"/>
          <w:w w:val="100"/>
        </w:rPr>
        <w:t>i</w:t>
      </w:r>
      <w:r>
        <w:rPr>
          <w:color w:val="231F20"/>
          <w:w w:val="100"/>
        </w:rPr>
        <w:t>n</w:t>
      </w:r>
      <w:r>
        <w:rPr>
          <w:color w:val="231F20"/>
          <w:spacing w:val="17"/>
        </w:rPr>
        <w:t> </w:t>
      </w:r>
      <w:r>
        <w:rPr>
          <w:color w:val="231F20"/>
          <w:spacing w:val="3"/>
          <w:w w:val="99"/>
        </w:rPr>
        <w:t>th</w:t>
      </w:r>
      <w:r>
        <w:rPr>
          <w:color w:val="231F20"/>
          <w:w w:val="99"/>
        </w:rPr>
        <w:t>e</w:t>
      </w:r>
      <w:r>
        <w:rPr>
          <w:color w:val="231F20"/>
          <w:spacing w:val="17"/>
        </w:rPr>
        <w:t> </w:t>
      </w:r>
      <w:r>
        <w:rPr>
          <w:color w:val="231F20"/>
          <w:spacing w:val="3"/>
        </w:rPr>
        <w:t>cut</w:t>
      </w:r>
    </w:p>
    <w:p>
      <w:pPr>
        <w:pStyle w:val="BodyText"/>
        <w:spacing w:line="269" w:lineRule="exact"/>
      </w:pPr>
      <w:r>
        <w:rPr>
          <w:rFonts w:ascii="Arial" w:hAnsi="Arial"/>
          <w:color w:val="231F20"/>
          <w:spacing w:val="15"/>
          <w:w w:val="70"/>
        </w:rPr>
        <w:t>^</w:t>
      </w:r>
      <w:r>
        <w:rPr>
          <w:i/>
          <w:color w:val="231F20"/>
          <w:spacing w:val="15"/>
          <w:w w:val="100"/>
        </w:rPr>
        <w:t>U</w:t>
      </w:r>
      <w:r>
        <w:rPr>
          <w:color w:val="231F20"/>
          <w:w w:val="100"/>
        </w:rPr>
        <w:t>, </w:t>
      </w:r>
      <w:r>
        <w:rPr>
          <w:color w:val="231F20"/>
          <w:spacing w:val="-20"/>
          <w:w w:val="100"/>
        </w:rPr>
        <w:t> </w:t>
      </w:r>
      <w:r>
        <w:rPr>
          <w:i/>
          <w:color w:val="231F20"/>
          <w:spacing w:val="-107"/>
          <w:w w:val="100"/>
        </w:rPr>
        <w:t>U</w:t>
      </w:r>
      <w:r>
        <w:rPr>
          <w:rFonts w:ascii="Palatino Linotype" w:hAnsi="Palatino Linotype"/>
          <w:color w:val="231F20"/>
          <w:w w:val="100"/>
          <w:position w:val="4"/>
        </w:rPr>
        <w:t>¯</w:t>
      </w:r>
      <w:r>
        <w:rPr>
          <w:rFonts w:ascii="Palatino Linotype" w:hAnsi="Palatino Linotype"/>
          <w:color w:val="231F20"/>
          <w:spacing w:val="4"/>
          <w:w w:val="100"/>
          <w:position w:val="4"/>
        </w:rPr>
        <w:t> </w:t>
      </w:r>
      <w:r>
        <w:rPr>
          <w:rFonts w:ascii="Arial" w:hAnsi="Arial"/>
          <w:color w:val="231F20"/>
          <w:w w:val="100"/>
        </w:rPr>
        <w:t>) </w:t>
      </w:r>
      <w:r>
        <w:rPr>
          <w:rFonts w:ascii="Arial" w:hAnsi="Arial"/>
          <w:color w:val="231F20"/>
          <w:spacing w:val="-20"/>
          <w:w w:val="100"/>
        </w:rPr>
        <w:t> </w:t>
      </w:r>
      <w:r>
        <w:rPr>
          <w:color w:val="231F20"/>
          <w:spacing w:val="3"/>
          <w:w w:val="99"/>
        </w:rPr>
        <w:t>tha</w:t>
      </w:r>
      <w:r>
        <w:rPr>
          <w:color w:val="231F20"/>
          <w:w w:val="99"/>
        </w:rPr>
        <w:t>t</w:t>
      </w:r>
      <w:r>
        <w:rPr>
          <w:color w:val="231F20"/>
        </w:rPr>
        <w:t> </w:t>
      </w:r>
      <w:r>
        <w:rPr>
          <w:color w:val="231F20"/>
          <w:spacing w:val="-21"/>
        </w:rPr>
        <w:t> </w:t>
      </w:r>
      <w:r>
        <w:rPr>
          <w:color w:val="231F20"/>
          <w:spacing w:val="3"/>
        </w:rPr>
        <w:t>ar</w:t>
      </w:r>
      <w:r>
        <w:rPr>
          <w:color w:val="231F20"/>
        </w:rPr>
        <w:t>e </w:t>
      </w:r>
      <w:r>
        <w:rPr>
          <w:color w:val="231F20"/>
          <w:spacing w:val="-21"/>
        </w:rPr>
        <w:t> </w:t>
      </w:r>
      <w:r>
        <w:rPr>
          <w:color w:val="231F20"/>
          <w:spacing w:val="3"/>
        </w:rPr>
        <w:t>directe</w:t>
      </w:r>
      <w:r>
        <w:rPr>
          <w:color w:val="231F20"/>
        </w:rPr>
        <w:t>d </w:t>
      </w:r>
      <w:r>
        <w:rPr>
          <w:color w:val="231F20"/>
          <w:spacing w:val="-21"/>
        </w:rPr>
        <w:t> </w:t>
      </w:r>
      <w:r>
        <w:rPr>
          <w:color w:val="231F20"/>
          <w:spacing w:val="3"/>
          <w:w w:val="100"/>
        </w:rPr>
        <w:t>fro</w:t>
      </w:r>
      <w:r>
        <w:rPr>
          <w:color w:val="231F20"/>
          <w:w w:val="100"/>
        </w:rPr>
        <w:t>m</w:t>
      </w:r>
      <w:r>
        <w:rPr>
          <w:color w:val="231F20"/>
        </w:rPr>
        <w:t> </w:t>
      </w:r>
      <w:r>
        <w:rPr>
          <w:color w:val="231F20"/>
          <w:spacing w:val="-21"/>
        </w:rPr>
        <w:t> </w:t>
      </w:r>
      <w:r>
        <w:rPr>
          <w:i/>
          <w:color w:val="231F20"/>
        </w:rPr>
        <w:t>U </w:t>
      </w:r>
      <w:r>
        <w:rPr>
          <w:i/>
          <w:color w:val="231F20"/>
          <w:spacing w:val="-9"/>
        </w:rPr>
        <w:t> </w:t>
      </w:r>
      <w:r>
        <w:rPr>
          <w:color w:val="231F20"/>
          <w:spacing w:val="3"/>
          <w:w w:val="99"/>
        </w:rPr>
        <w:t>t</w:t>
      </w:r>
      <w:r>
        <w:rPr>
          <w:color w:val="231F20"/>
          <w:w w:val="99"/>
        </w:rPr>
        <w:t>o</w:t>
      </w:r>
      <w:r>
        <w:rPr>
          <w:color w:val="231F20"/>
        </w:rPr>
        <w:t> </w:t>
      </w:r>
      <w:r>
        <w:rPr>
          <w:color w:val="231F20"/>
          <w:spacing w:val="-21"/>
        </w:rPr>
        <w:t> </w:t>
      </w:r>
      <w:r>
        <w:rPr>
          <w:i/>
          <w:color w:val="231F20"/>
          <w:spacing w:val="-107"/>
        </w:rPr>
        <w:t>U</w:t>
      </w:r>
      <w:r>
        <w:rPr>
          <w:rFonts w:ascii="Palatino Linotype" w:hAnsi="Palatino Linotype"/>
          <w:color w:val="231F20"/>
          <w:position w:val="4"/>
        </w:rPr>
        <w:t>¯</w:t>
      </w:r>
      <w:r>
        <w:rPr>
          <w:rFonts w:ascii="Palatino Linotype" w:hAnsi="Palatino Linotype"/>
          <w:color w:val="231F20"/>
          <w:spacing w:val="4"/>
          <w:position w:val="4"/>
        </w:rPr>
        <w:t> </w:t>
      </w:r>
      <w:r>
        <w:rPr>
          <w:color w:val="231F20"/>
        </w:rPr>
        <w:t>. </w:t>
      </w:r>
      <w:r>
        <w:rPr>
          <w:color w:val="231F20"/>
          <w:spacing w:val="-9"/>
        </w:rPr>
        <w:t> </w:t>
      </w:r>
      <w:r>
        <w:rPr>
          <w:color w:val="231F20"/>
          <w:spacing w:val="3"/>
          <w:w w:val="99"/>
        </w:rPr>
        <w:t>Th</w:t>
      </w:r>
      <w:r>
        <w:rPr>
          <w:color w:val="231F20"/>
          <w:w w:val="99"/>
        </w:rPr>
        <w:t>e</w:t>
      </w:r>
      <w:r>
        <w:rPr>
          <w:color w:val="231F20"/>
        </w:rPr>
        <w:t> </w:t>
      </w:r>
      <w:r>
        <w:rPr>
          <w:color w:val="231F20"/>
          <w:spacing w:val="-21"/>
        </w:rPr>
        <w:t> </w:t>
      </w:r>
      <w:r>
        <w:rPr>
          <w:color w:val="231F20"/>
          <w:spacing w:val="3"/>
        </w:rPr>
        <w:t>max-flo</w:t>
      </w:r>
      <w:r>
        <w:rPr>
          <w:color w:val="231F20"/>
        </w:rPr>
        <w:t>w </w:t>
      </w:r>
      <w:r>
        <w:rPr>
          <w:color w:val="231F20"/>
          <w:spacing w:val="-21"/>
        </w:rPr>
        <w:t> </w:t>
      </w:r>
      <w:r>
        <w:rPr>
          <w:color w:val="231F20"/>
          <w:spacing w:val="3"/>
        </w:rPr>
        <w:t>an</w:t>
      </w:r>
      <w:r>
        <w:rPr>
          <w:color w:val="231F20"/>
        </w:rPr>
        <w:t>d </w:t>
      </w:r>
      <w:r>
        <w:rPr>
          <w:color w:val="231F20"/>
          <w:spacing w:val="-21"/>
        </w:rPr>
        <w:t> </w:t>
      </w:r>
      <w:r>
        <w:rPr>
          <w:color w:val="231F20"/>
          <w:spacing w:val="3"/>
          <w:w w:val="100"/>
        </w:rPr>
        <w:t>min-cu</w:t>
      </w:r>
      <w:r>
        <w:rPr>
          <w:color w:val="231F20"/>
          <w:w w:val="100"/>
        </w:rPr>
        <w:t>t</w:t>
      </w:r>
      <w:r>
        <w:rPr>
          <w:color w:val="231F20"/>
        </w:rPr>
        <w:t> </w:t>
      </w:r>
      <w:r>
        <w:rPr>
          <w:color w:val="231F20"/>
          <w:spacing w:val="-21"/>
        </w:rPr>
        <w:t> </w:t>
      </w:r>
      <w:r>
        <w:rPr>
          <w:color w:val="231F20"/>
          <w:spacing w:val="3"/>
        </w:rPr>
        <w:t>o</w:t>
      </w:r>
      <w:r>
        <w:rPr>
          <w:color w:val="231F20"/>
        </w:rPr>
        <w:t>f </w:t>
      </w:r>
      <w:r>
        <w:rPr>
          <w:color w:val="231F20"/>
          <w:spacing w:val="-21"/>
        </w:rPr>
        <w:t> </w:t>
      </w:r>
      <w:r>
        <w:rPr>
          <w:color w:val="231F20"/>
          <w:w w:val="99"/>
        </w:rPr>
        <w:t>a</w:t>
      </w:r>
      <w:r>
        <w:rPr>
          <w:color w:val="231F20"/>
        </w:rPr>
        <w:t> </w:t>
      </w:r>
      <w:r>
        <w:rPr>
          <w:color w:val="231F20"/>
          <w:spacing w:val="-21"/>
        </w:rPr>
        <w:t> </w:t>
      </w:r>
      <w:r>
        <w:rPr>
          <w:color w:val="231F20"/>
          <w:spacing w:val="3"/>
        </w:rPr>
        <w:t>directed</w:t>
      </w:r>
    </w:p>
    <w:p>
      <w:pPr>
        <w:tabs>
          <w:tab w:pos="1702" w:val="left" w:leader="none"/>
        </w:tabs>
        <w:spacing w:line="386" w:lineRule="auto" w:before="0"/>
        <w:ind w:left="310" w:right="2537" w:hanging="200"/>
        <w:jc w:val="left"/>
        <w:rPr>
          <w:sz w:val="20"/>
        </w:rPr>
      </w:pPr>
      <w:r>
        <w:rPr/>
        <w:pict>
          <v:shape style="position:absolute;margin-left:208.162003pt;margin-top:29.64324pt;width:4.9pt;height:43.05pt;mso-position-horizontal-relative:page;mso-position-vertical-relative:paragraph;z-index:-16833536" type="#_x0000_t202" filled="false" stroked="false">
            <v:textbox inset="0,0,0,0">
              <w:txbxContent>
                <w:p>
                  <w:pPr>
                    <w:spacing w:before="25"/>
                    <w:ind w:left="0" w:right="0" w:firstLine="0"/>
                    <w:jc w:val="left"/>
                    <w:rPr>
                      <w:rFonts w:ascii="Calibri"/>
                      <w:sz w:val="67"/>
                    </w:rPr>
                  </w:pPr>
                  <w:r>
                    <w:rPr>
                      <w:rFonts w:ascii="Calibri"/>
                      <w:color w:val="231F20"/>
                      <w:w w:val="48"/>
                      <w:sz w:val="67"/>
                    </w:rPr>
                    <w:t>(</w:t>
                  </w:r>
                </w:p>
              </w:txbxContent>
            </v:textbox>
            <w10:wrap type="none"/>
          </v:shape>
        </w:pict>
      </w:r>
      <w:r>
        <w:rPr/>
        <w:pict>
          <v:shape style="position:absolute;margin-left:238.158997pt;margin-top:29.64324pt;width:4.9pt;height:43.05pt;mso-position-horizontal-relative:page;mso-position-vertical-relative:paragraph;z-index:-16830464" type="#_x0000_t202" filled="false" stroked="false">
            <v:textbox inset="0,0,0,0">
              <w:txbxContent>
                <w:p>
                  <w:pPr>
                    <w:spacing w:before="25"/>
                    <w:ind w:left="0" w:right="0" w:firstLine="0"/>
                    <w:jc w:val="left"/>
                    <w:rPr>
                      <w:rFonts w:ascii="Calibri"/>
                      <w:sz w:val="67"/>
                    </w:rPr>
                  </w:pPr>
                  <w:r>
                    <w:rPr>
                      <w:rFonts w:ascii="Calibri"/>
                      <w:color w:val="231F20"/>
                      <w:w w:val="48"/>
                      <w:sz w:val="67"/>
                    </w:rPr>
                    <w:t>)</w:t>
                  </w:r>
                </w:p>
              </w:txbxContent>
            </v:textbox>
            <w10:wrap type="none"/>
          </v:shape>
        </w:pict>
      </w:r>
      <w:r>
        <w:rPr>
          <w:color w:val="231F20"/>
          <w:spacing w:val="2"/>
          <w:sz w:val="20"/>
        </w:rPr>
        <w:t>UMFP </w:t>
      </w:r>
      <w:r>
        <w:rPr>
          <w:color w:val="231F20"/>
          <w:sz w:val="20"/>
        </w:rPr>
        <w:t>are </w:t>
      </w:r>
      <w:r>
        <w:rPr>
          <w:color w:val="231F20"/>
          <w:spacing w:val="2"/>
          <w:sz w:val="20"/>
        </w:rPr>
        <w:t>related </w:t>
      </w:r>
      <w:r>
        <w:rPr>
          <w:color w:val="231F20"/>
          <w:sz w:val="20"/>
        </w:rPr>
        <w:t>by the  </w:t>
      </w:r>
      <w:r>
        <w:rPr>
          <w:color w:val="231F20"/>
          <w:spacing w:val="2"/>
          <w:sz w:val="20"/>
        </w:rPr>
        <w:t>following  </w:t>
      </w:r>
      <w:r>
        <w:rPr>
          <w:color w:val="231F20"/>
          <w:spacing w:val="3"/>
          <w:sz w:val="20"/>
        </w:rPr>
        <w:t>theorem. </w:t>
      </w:r>
      <w:r>
        <w:rPr>
          <w:color w:val="231F20"/>
          <w:spacing w:val="2"/>
          <w:sz w:val="20"/>
        </w:rPr>
        <w:t>T</w:t>
      </w:r>
      <w:r>
        <w:rPr>
          <w:color w:val="231F20"/>
          <w:spacing w:val="2"/>
          <w:sz w:val="15"/>
        </w:rPr>
        <w:t>HEOREM</w:t>
      </w:r>
      <w:r>
        <w:rPr>
          <w:color w:val="231F20"/>
          <w:spacing w:val="38"/>
          <w:sz w:val="15"/>
        </w:rPr>
        <w:t> </w:t>
      </w:r>
      <w:r>
        <w:rPr>
          <w:color w:val="231F20"/>
          <w:sz w:val="20"/>
        </w:rPr>
        <w:t>12.</w:t>
        <w:tab/>
      </w:r>
      <w:r>
        <w:rPr>
          <w:i/>
          <w:color w:val="231F20"/>
          <w:sz w:val="20"/>
        </w:rPr>
        <w:t>For any </w:t>
      </w:r>
      <w:r>
        <w:rPr>
          <w:i/>
          <w:color w:val="231F20"/>
          <w:spacing w:val="2"/>
          <w:sz w:val="20"/>
        </w:rPr>
        <w:t>directed UMFP with </w:t>
      </w:r>
      <w:r>
        <w:rPr>
          <w:i/>
          <w:color w:val="231F20"/>
          <w:sz w:val="20"/>
        </w:rPr>
        <w:t>n</w:t>
      </w:r>
      <w:r>
        <w:rPr>
          <w:i/>
          <w:color w:val="231F20"/>
          <w:spacing w:val="46"/>
          <w:sz w:val="20"/>
        </w:rPr>
        <w:t> </w:t>
      </w:r>
      <w:r>
        <w:rPr>
          <w:i/>
          <w:color w:val="231F20"/>
          <w:sz w:val="20"/>
        </w:rPr>
        <w:t>nodes</w:t>
      </w:r>
      <w:r>
        <w:rPr>
          <w:color w:val="231F20"/>
          <w:sz w:val="20"/>
        </w:rPr>
        <w:t>,</w:t>
      </w:r>
    </w:p>
    <w:p>
      <w:pPr>
        <w:spacing w:after="0" w:line="386" w:lineRule="auto"/>
        <w:jc w:val="left"/>
        <w:rPr>
          <w:sz w:val="20"/>
        </w:rPr>
        <w:sectPr>
          <w:pgSz w:w="9720" w:h="14400"/>
          <w:pgMar w:header="647" w:footer="0" w:top="1100" w:bottom="280" w:left="1160" w:right="1040"/>
        </w:sectPr>
      </w:pPr>
    </w:p>
    <w:p>
      <w:pPr>
        <w:pStyle w:val="BodyText"/>
        <w:spacing w:line="249" w:lineRule="exact" w:before="20"/>
        <w:ind w:left="0" w:right="264"/>
        <w:jc w:val="right"/>
        <w:rPr>
          <w:rFonts w:ascii="Arial Black"/>
        </w:rPr>
      </w:pPr>
      <w:r>
        <w:rPr>
          <w:rFonts w:ascii="Arial Black"/>
          <w:color w:val="231F20"/>
          <w:w w:val="110"/>
        </w:rPr>
        <w:t>6</w:t>
      </w:r>
    </w:p>
    <w:p>
      <w:pPr>
        <w:pStyle w:val="BodyText"/>
        <w:spacing w:before="1"/>
        <w:ind w:left="0"/>
        <w:rPr>
          <w:rFonts w:ascii="Arial Black"/>
          <w:sz w:val="6"/>
        </w:rPr>
      </w:pPr>
    </w:p>
    <w:p>
      <w:pPr>
        <w:pStyle w:val="BodyText"/>
        <w:spacing w:line="20" w:lineRule="exact"/>
        <w:ind w:left="3130"/>
        <w:rPr>
          <w:rFonts w:ascii="Arial Black"/>
          <w:sz w:val="2"/>
        </w:rPr>
      </w:pPr>
      <w:r>
        <w:rPr>
          <w:rFonts w:ascii="Arial Black"/>
          <w:sz w:val="2"/>
        </w:rPr>
        <w:pict>
          <v:group style="width:23.5pt;height:.25pt;mso-position-horizontal-relative:char;mso-position-vertical-relative:line" coordorigin="0,0" coordsize="470,5">
            <v:line style="position:absolute" from="0,3" to="469,3" stroked="true" strokeweight=".25pt" strokecolor="#231f20">
              <v:stroke dashstyle="solid"/>
            </v:line>
          </v:group>
        </w:pict>
      </w:r>
      <w:r>
        <w:rPr>
          <w:rFonts w:ascii="Arial Black"/>
          <w:sz w:val="2"/>
        </w:rPr>
      </w:r>
    </w:p>
    <w:p>
      <w:pPr>
        <w:pStyle w:val="BodyText"/>
        <w:spacing w:line="260" w:lineRule="exact"/>
        <w:ind w:left="0" w:right="111"/>
        <w:jc w:val="right"/>
        <w:rPr>
          <w:i/>
        </w:rPr>
      </w:pPr>
      <w:r>
        <w:rPr>
          <w:rFonts w:ascii="Arial" w:hAnsi="Arial"/>
          <w:color w:val="231F20"/>
          <w:position w:val="16"/>
        </w:rPr>
        <w:t>▲ </w:t>
      </w:r>
      <w:r>
        <w:rPr>
          <w:color w:val="231F20"/>
        </w:rPr>
        <w:t>log </w:t>
      </w:r>
      <w:r>
        <w:rPr>
          <w:i/>
          <w:color w:val="231F20"/>
        </w:rPr>
        <w:t>n</w:t>
      </w:r>
    </w:p>
    <w:p>
      <w:pPr>
        <w:spacing w:before="204"/>
        <w:ind w:left="38" w:right="0" w:firstLine="0"/>
        <w:jc w:val="left"/>
        <w:rPr>
          <w:sz w:val="20"/>
        </w:rPr>
      </w:pPr>
      <w:r>
        <w:rPr/>
        <w:br w:type="column"/>
      </w:r>
      <w:r>
        <w:rPr>
          <w:rFonts w:ascii="Tahoma" w:hAnsi="Tahoma"/>
          <w:color w:val="231F20"/>
          <w:w w:val="110"/>
          <w:sz w:val="20"/>
        </w:rPr>
        <w:t>≤ </w:t>
      </w:r>
      <w:r>
        <w:rPr>
          <w:i/>
          <w:color w:val="231F20"/>
          <w:w w:val="110"/>
          <w:sz w:val="20"/>
        </w:rPr>
        <w:t>f </w:t>
      </w:r>
      <w:r>
        <w:rPr>
          <w:rFonts w:ascii="Tahoma" w:hAnsi="Tahoma"/>
          <w:color w:val="231F20"/>
          <w:w w:val="110"/>
          <w:sz w:val="20"/>
        </w:rPr>
        <w:t>≤ </w:t>
      </w:r>
      <w:r>
        <w:rPr>
          <w:rFonts w:ascii="Arial Black" w:hAnsi="Arial Black"/>
          <w:color w:val="231F20"/>
          <w:w w:val="110"/>
          <w:sz w:val="20"/>
        </w:rPr>
        <w:t>6</w:t>
      </w:r>
      <w:r>
        <w:rPr>
          <w:color w:val="231F20"/>
          <w:w w:val="110"/>
          <w:sz w:val="20"/>
        </w:rPr>
        <w:t>,</w:t>
      </w:r>
    </w:p>
    <w:p>
      <w:pPr>
        <w:spacing w:after="0"/>
        <w:jc w:val="left"/>
        <w:rPr>
          <w:sz w:val="20"/>
        </w:rPr>
        <w:sectPr>
          <w:type w:val="continuous"/>
          <w:pgSz w:w="9720" w:h="14400"/>
          <w:pgMar w:top="1140" w:bottom="280" w:left="1160" w:right="1040"/>
          <w:cols w:num="2" w:equalWidth="0">
            <w:col w:w="3701" w:space="40"/>
            <w:col w:w="3779"/>
          </w:cols>
        </w:sectPr>
      </w:pPr>
    </w:p>
    <w:p>
      <w:pPr>
        <w:spacing w:before="141"/>
        <w:ind w:left="110" w:right="0" w:firstLine="0"/>
        <w:jc w:val="both"/>
        <w:rPr>
          <w:i/>
          <w:sz w:val="20"/>
        </w:rPr>
      </w:pPr>
      <w:r>
        <w:rPr>
          <w:i/>
          <w:color w:val="231F20"/>
          <w:sz w:val="20"/>
        </w:rPr>
        <w:t>where f is the max-flow and </w:t>
      </w:r>
      <w:r>
        <w:rPr>
          <w:rFonts w:ascii="Arial Black"/>
          <w:color w:val="231F20"/>
          <w:sz w:val="20"/>
        </w:rPr>
        <w:t>6 </w:t>
      </w:r>
      <w:r>
        <w:rPr>
          <w:i/>
          <w:color w:val="231F20"/>
          <w:sz w:val="20"/>
        </w:rPr>
        <w:t>is the min-cut of the UMFP.</w:t>
      </w:r>
    </w:p>
    <w:p>
      <w:pPr>
        <w:pStyle w:val="BodyText"/>
        <w:spacing w:line="184" w:lineRule="auto" w:before="145"/>
        <w:ind w:right="203" w:firstLine="200"/>
        <w:jc w:val="both"/>
      </w:pPr>
      <w:r>
        <w:rPr>
          <w:color w:val="231F20"/>
        </w:rPr>
        <w:t>The </w:t>
      </w:r>
      <w:r>
        <w:rPr>
          <w:color w:val="231F20"/>
          <w:spacing w:val="2"/>
        </w:rPr>
        <w:t>fact that </w:t>
      </w:r>
      <w:r>
        <w:rPr>
          <w:i/>
          <w:color w:val="231F20"/>
        </w:rPr>
        <w:t>f </w:t>
      </w:r>
      <w:r>
        <w:rPr>
          <w:rFonts w:ascii="Tahoma" w:hAnsi="Tahoma"/>
          <w:color w:val="231F20"/>
        </w:rPr>
        <w:t>≤ </w:t>
      </w:r>
      <w:r>
        <w:rPr>
          <w:rFonts w:ascii="Arial Black" w:hAnsi="Arial Black"/>
          <w:color w:val="231F20"/>
        </w:rPr>
        <w:t>6 </w:t>
      </w:r>
      <w:r>
        <w:rPr>
          <w:color w:val="231F20"/>
          <w:spacing w:val="2"/>
        </w:rPr>
        <w:t>follows immediately from </w:t>
      </w:r>
      <w:r>
        <w:rPr>
          <w:color w:val="231F20"/>
        </w:rPr>
        <w:t>the </w:t>
      </w:r>
      <w:r>
        <w:rPr>
          <w:color w:val="231F20"/>
          <w:spacing w:val="2"/>
        </w:rPr>
        <w:t>definitions. </w:t>
      </w:r>
      <w:r>
        <w:rPr>
          <w:color w:val="231F20"/>
        </w:rPr>
        <w:t>The algorithm </w:t>
      </w:r>
      <w:r>
        <w:rPr>
          <w:color w:val="231F20"/>
          <w:spacing w:val="3"/>
          <w:w w:val="100"/>
        </w:rPr>
        <w:t>fo</w:t>
      </w:r>
      <w:r>
        <w:rPr>
          <w:color w:val="231F20"/>
          <w:w w:val="100"/>
        </w:rPr>
        <w:t>r</w:t>
      </w:r>
      <w:r>
        <w:rPr>
          <w:color w:val="231F20"/>
        </w:rPr>
        <w:t>  </w:t>
      </w:r>
      <w:r>
        <w:rPr>
          <w:color w:val="231F20"/>
          <w:spacing w:val="-21"/>
        </w:rPr>
        <w:t> </w:t>
      </w:r>
      <w:r>
        <w:rPr>
          <w:color w:val="231F20"/>
          <w:spacing w:val="3"/>
          <w:w w:val="100"/>
        </w:rPr>
        <w:t>findin</w:t>
      </w:r>
      <w:r>
        <w:rPr>
          <w:color w:val="231F20"/>
          <w:w w:val="100"/>
        </w:rPr>
        <w:t>g</w:t>
      </w:r>
      <w:r>
        <w:rPr>
          <w:color w:val="231F20"/>
        </w:rPr>
        <w:t>   </w:t>
      </w:r>
      <w:r>
        <w:rPr>
          <w:color w:val="231F20"/>
          <w:w w:val="99"/>
        </w:rPr>
        <w:t>a</w:t>
      </w:r>
      <w:r>
        <w:rPr>
          <w:color w:val="231F20"/>
        </w:rPr>
        <w:t>   </w:t>
      </w:r>
      <w:r>
        <w:rPr>
          <w:color w:val="231F20"/>
          <w:spacing w:val="3"/>
        </w:rPr>
        <w:t>directe</w:t>
      </w:r>
      <w:r>
        <w:rPr>
          <w:color w:val="231F20"/>
        </w:rPr>
        <w:t>d   </w:t>
      </w:r>
      <w:r>
        <w:rPr>
          <w:color w:val="231F20"/>
          <w:spacing w:val="3"/>
        </w:rPr>
        <w:t>cu</w:t>
      </w:r>
      <w:r>
        <w:rPr>
          <w:color w:val="231F20"/>
        </w:rPr>
        <w:t>t   </w:t>
      </w:r>
      <w:r>
        <w:rPr>
          <w:rFonts w:ascii="Arial" w:hAnsi="Arial"/>
          <w:color w:val="231F20"/>
          <w:spacing w:val="15"/>
          <w:w w:val="70"/>
        </w:rPr>
        <w:t>^</w:t>
      </w:r>
      <w:r>
        <w:rPr>
          <w:i/>
          <w:color w:val="231F20"/>
          <w:spacing w:val="15"/>
          <w:w w:val="100"/>
        </w:rPr>
        <w:t>U</w:t>
      </w:r>
      <w:r>
        <w:rPr>
          <w:color w:val="231F20"/>
          <w:w w:val="100"/>
        </w:rPr>
        <w:t>,  </w:t>
      </w:r>
      <w:r>
        <w:rPr>
          <w:i/>
          <w:color w:val="231F20"/>
          <w:spacing w:val="-107"/>
          <w:w w:val="100"/>
        </w:rPr>
        <w:t>U</w:t>
      </w:r>
      <w:r>
        <w:rPr>
          <w:rFonts w:ascii="Palatino Linotype" w:hAnsi="Palatino Linotype"/>
          <w:color w:val="231F20"/>
          <w:w w:val="100"/>
          <w:position w:val="4"/>
        </w:rPr>
        <w:t>¯ </w:t>
      </w:r>
      <w:r>
        <w:rPr>
          <w:rFonts w:ascii="Arial" w:hAnsi="Arial"/>
          <w:color w:val="231F20"/>
          <w:w w:val="100"/>
        </w:rPr>
        <w:t>)   </w:t>
      </w:r>
      <w:r>
        <w:rPr>
          <w:color w:val="231F20"/>
          <w:spacing w:val="3"/>
          <w:w w:val="100"/>
        </w:rPr>
        <w:t>wit</w:t>
      </w:r>
      <w:r>
        <w:rPr>
          <w:color w:val="231F20"/>
          <w:w w:val="100"/>
        </w:rPr>
        <w:t>h   </w:t>
      </w:r>
      <w:r>
        <w:rPr>
          <w:color w:val="231F20"/>
          <w:spacing w:val="3"/>
          <w:w w:val="100"/>
        </w:rPr>
        <w:t>smal</w:t>
      </w:r>
      <w:r>
        <w:rPr>
          <w:color w:val="231F20"/>
          <w:w w:val="100"/>
        </w:rPr>
        <w:t>l   </w:t>
      </w:r>
      <w:r>
        <w:rPr>
          <w:color w:val="231F20"/>
          <w:spacing w:val="3"/>
          <w:w w:val="100"/>
        </w:rPr>
        <w:t>rati</w:t>
      </w:r>
      <w:r>
        <w:rPr>
          <w:color w:val="231F20"/>
          <w:w w:val="100"/>
        </w:rPr>
        <w:t>o   </w:t>
      </w:r>
      <w:r>
        <w:rPr>
          <w:color w:val="231F20"/>
          <w:spacing w:val="3"/>
          <w:w w:val="100"/>
        </w:rPr>
        <w:t>cos</w:t>
      </w:r>
      <w:r>
        <w:rPr>
          <w:color w:val="231F20"/>
          <w:w w:val="100"/>
        </w:rPr>
        <w:t>t   </w:t>
      </w:r>
      <w:r>
        <w:rPr>
          <w:color w:val="231F20"/>
          <w:spacing w:val="3"/>
          <w:w w:val="100"/>
        </w:rPr>
        <w:t>i</w:t>
      </w:r>
      <w:r>
        <w:rPr>
          <w:color w:val="231F20"/>
          <w:w w:val="100"/>
        </w:rPr>
        <w:t>s</w:t>
      </w:r>
      <w:r>
        <w:rPr>
          <w:color w:val="231F20"/>
        </w:rPr>
        <w:t>   </w:t>
      </w:r>
      <w:r>
        <w:rPr>
          <w:color w:val="231F20"/>
          <w:spacing w:val="3"/>
        </w:rPr>
        <w:t>somewha</w:t>
      </w:r>
      <w:r>
        <w:rPr>
          <w:color w:val="231F20"/>
        </w:rPr>
        <w:t>t   </w:t>
      </w:r>
      <w:r>
        <w:rPr>
          <w:color w:val="231F20"/>
          <w:spacing w:val="3"/>
          <w:w w:val="100"/>
        </w:rPr>
        <w:t>more</w:t>
      </w:r>
    </w:p>
    <w:p>
      <w:pPr>
        <w:pStyle w:val="BodyText"/>
        <w:spacing w:line="225" w:lineRule="auto" w:before="13"/>
        <w:ind w:right="203"/>
        <w:jc w:val="both"/>
      </w:pPr>
      <w:r>
        <w:rPr/>
        <w:pict>
          <v:shape style="position:absolute;margin-left:387.700012pt;margin-top:41.691658pt;width:6.4pt;height:7.95pt;mso-position-horizontal-relative:page;mso-position-vertical-relative:paragraph;z-index:-16833024" type="#_x0000_t202" filled="false" stroked="false">
            <v:textbox inset="0,0,0,0">
              <w:txbxContent>
                <w:p>
                  <w:pPr>
                    <w:spacing w:before="0"/>
                    <w:ind w:left="0" w:right="0" w:firstLine="0"/>
                    <w:jc w:val="left"/>
                    <w:rPr>
                      <w:sz w:val="13"/>
                    </w:rPr>
                  </w:pPr>
                  <w:r>
                    <w:rPr>
                      <w:color w:val="231F20"/>
                      <w:w w:val="115"/>
                      <w:sz w:val="13"/>
                    </w:rPr>
                    <w:t>in</w:t>
                  </w:r>
                </w:p>
              </w:txbxContent>
            </v:textbox>
            <w10:wrap type="none"/>
          </v:shape>
        </w:pict>
      </w:r>
      <w:r>
        <w:rPr/>
        <w:pict>
          <v:shape style="position:absolute;margin-left:162.660004pt;margin-top:65.691658pt;width:11pt;height:7.95pt;mso-position-horizontal-relative:page;mso-position-vertical-relative:paragraph;z-index:-16832512" type="#_x0000_t202" filled="false" stroked="false">
            <v:textbox inset="0,0,0,0">
              <w:txbxContent>
                <w:p>
                  <w:pPr>
                    <w:spacing w:before="0"/>
                    <w:ind w:left="0" w:right="0" w:firstLine="0"/>
                    <w:jc w:val="left"/>
                    <w:rPr>
                      <w:sz w:val="13"/>
                    </w:rPr>
                  </w:pPr>
                  <w:r>
                    <w:rPr>
                      <w:color w:val="231F20"/>
                      <w:w w:val="115"/>
                      <w:sz w:val="13"/>
                    </w:rPr>
                    <w:t>out</w:t>
                  </w:r>
                </w:p>
              </w:txbxContent>
            </v:textbox>
            <w10:wrap type="none"/>
          </v:shape>
        </w:pict>
      </w:r>
      <w:r>
        <w:rPr>
          <w:color w:val="231F20"/>
          <w:spacing w:val="2"/>
        </w:rPr>
        <w:t>complicated than </w:t>
      </w:r>
      <w:r>
        <w:rPr>
          <w:color w:val="231F20"/>
        </w:rPr>
        <w:t>the </w:t>
      </w:r>
      <w:r>
        <w:rPr>
          <w:color w:val="231F20"/>
          <w:spacing w:val="2"/>
        </w:rPr>
        <w:t>algorithm </w:t>
      </w:r>
      <w:r>
        <w:rPr>
          <w:color w:val="231F20"/>
        </w:rPr>
        <w:t>for </w:t>
      </w:r>
      <w:r>
        <w:rPr>
          <w:color w:val="231F20"/>
          <w:spacing w:val="2"/>
        </w:rPr>
        <w:t>UMFPs described </w:t>
      </w:r>
      <w:r>
        <w:rPr>
          <w:color w:val="231F20"/>
        </w:rPr>
        <w:t>in  </w:t>
      </w:r>
      <w:r>
        <w:rPr>
          <w:color w:val="231F20"/>
          <w:spacing w:val="2"/>
        </w:rPr>
        <w:t>Section 2.2, </w:t>
      </w:r>
      <w:r>
        <w:rPr>
          <w:color w:val="231F20"/>
        </w:rPr>
        <w:t>however.  The </w:t>
      </w:r>
      <w:r>
        <w:rPr>
          <w:color w:val="231F20"/>
          <w:spacing w:val="2"/>
        </w:rPr>
        <w:t>main difference </w:t>
      </w:r>
      <w:r>
        <w:rPr>
          <w:color w:val="231F20"/>
        </w:rPr>
        <w:t>is </w:t>
      </w:r>
      <w:r>
        <w:rPr>
          <w:color w:val="231F20"/>
          <w:spacing w:val="2"/>
        </w:rPr>
        <w:t>that </w:t>
      </w:r>
      <w:r>
        <w:rPr>
          <w:color w:val="231F20"/>
        </w:rPr>
        <w:t>we </w:t>
      </w:r>
      <w:r>
        <w:rPr>
          <w:color w:val="231F20"/>
          <w:spacing w:val="2"/>
        </w:rPr>
        <w:t>need </w:t>
      </w:r>
      <w:r>
        <w:rPr>
          <w:color w:val="231F20"/>
        </w:rPr>
        <w:t>to </w:t>
      </w:r>
      <w:r>
        <w:rPr>
          <w:color w:val="231F20"/>
          <w:spacing w:val="2"/>
        </w:rPr>
        <w:t>keep track </w:t>
      </w:r>
      <w:r>
        <w:rPr>
          <w:color w:val="231F20"/>
        </w:rPr>
        <w:t>of two </w:t>
      </w:r>
      <w:r>
        <w:rPr>
          <w:color w:val="231F20"/>
          <w:spacing w:val="2"/>
        </w:rPr>
        <w:t>different notions </w:t>
      </w:r>
      <w:r>
        <w:rPr>
          <w:color w:val="231F20"/>
          <w:spacing w:val="-4"/>
        </w:rPr>
        <w:t>of </w:t>
      </w:r>
      <w:r>
        <w:rPr>
          <w:color w:val="231F20"/>
          <w:spacing w:val="2"/>
        </w:rPr>
        <w:t>radius, </w:t>
      </w:r>
      <w:r>
        <w:rPr>
          <w:color w:val="231F20"/>
        </w:rPr>
        <w:t>one </w:t>
      </w:r>
      <w:r>
        <w:rPr>
          <w:color w:val="231F20"/>
          <w:spacing w:val="2"/>
        </w:rPr>
        <w:t>using edges directed </w:t>
      </w:r>
      <w:r>
        <w:rPr>
          <w:i/>
          <w:color w:val="231F20"/>
          <w:spacing w:val="2"/>
        </w:rPr>
        <w:t>inwards </w:t>
      </w:r>
      <w:r>
        <w:rPr>
          <w:color w:val="231F20"/>
          <w:spacing w:val="2"/>
        </w:rPr>
        <w:t>towards </w:t>
      </w:r>
      <w:r>
        <w:rPr>
          <w:color w:val="231F20"/>
        </w:rPr>
        <w:t>a </w:t>
      </w:r>
      <w:r>
        <w:rPr>
          <w:color w:val="231F20"/>
          <w:spacing w:val="2"/>
        </w:rPr>
        <w:t>common root </w:t>
      </w:r>
      <w:r>
        <w:rPr>
          <w:color w:val="231F20"/>
        </w:rPr>
        <w:t>and one using </w:t>
      </w:r>
      <w:r>
        <w:rPr>
          <w:color w:val="231F20"/>
          <w:spacing w:val="2"/>
        </w:rPr>
        <w:t>edges directed </w:t>
      </w:r>
      <w:r>
        <w:rPr>
          <w:i/>
          <w:color w:val="231F20"/>
          <w:spacing w:val="2"/>
        </w:rPr>
        <w:t>outwards </w:t>
      </w:r>
      <w:r>
        <w:rPr>
          <w:color w:val="231F20"/>
          <w:spacing w:val="2"/>
        </w:rPr>
        <w:t>from </w:t>
      </w:r>
      <w:r>
        <w:rPr>
          <w:color w:val="231F20"/>
        </w:rPr>
        <w:t>a </w:t>
      </w:r>
      <w:r>
        <w:rPr>
          <w:color w:val="231F20"/>
          <w:spacing w:val="2"/>
        </w:rPr>
        <w:t>common root. </w:t>
      </w:r>
      <w:r>
        <w:rPr>
          <w:color w:val="231F20"/>
        </w:rPr>
        <w:t>In </w:t>
      </w:r>
      <w:r>
        <w:rPr>
          <w:color w:val="231F20"/>
          <w:spacing w:val="2"/>
        </w:rPr>
        <w:t>particular, </w:t>
      </w:r>
      <w:r>
        <w:rPr>
          <w:color w:val="231F20"/>
        </w:rPr>
        <w:t>we </w:t>
      </w:r>
      <w:r>
        <w:rPr>
          <w:color w:val="231F20"/>
          <w:spacing w:val="2"/>
        </w:rPr>
        <w:t>define </w:t>
      </w:r>
      <w:r>
        <w:rPr>
          <w:rFonts w:ascii="Arial Black" w:hAnsi="Arial Black"/>
          <w:color w:val="231F20"/>
        </w:rPr>
        <w:t>N</w:t>
      </w:r>
      <w:r>
        <w:rPr>
          <w:rFonts w:ascii="Arial" w:hAnsi="Arial"/>
          <w:color w:val="231F20"/>
          <w:vertAlign w:val="superscript"/>
        </w:rPr>
        <w:t>Δ</w:t>
      </w:r>
      <w:r>
        <w:rPr>
          <w:rFonts w:ascii="Arial" w:hAnsi="Arial"/>
          <w:color w:val="231F20"/>
          <w:vertAlign w:val="baseline"/>
        </w:rPr>
        <w:t> </w:t>
      </w:r>
      <w:r>
        <w:rPr>
          <w:color w:val="231F20"/>
          <w:spacing w:val="10"/>
          <w:vertAlign w:val="baseline"/>
        </w:rPr>
        <w:t>(</w:t>
      </w:r>
      <w:r>
        <w:rPr>
          <w:i/>
          <w:color w:val="231F20"/>
          <w:spacing w:val="10"/>
          <w:vertAlign w:val="baseline"/>
        </w:rPr>
        <w:t>v</w:t>
      </w:r>
      <w:r>
        <w:rPr>
          <w:color w:val="231F20"/>
          <w:spacing w:val="10"/>
          <w:vertAlign w:val="baseline"/>
        </w:rPr>
        <w:t>, </w:t>
      </w:r>
      <w:r>
        <w:rPr>
          <w:i/>
          <w:color w:val="231F20"/>
          <w:spacing w:val="7"/>
          <w:vertAlign w:val="baseline"/>
        </w:rPr>
        <w:t>G</w:t>
      </w:r>
      <w:r>
        <w:rPr>
          <w:color w:val="231F20"/>
          <w:spacing w:val="7"/>
          <w:vertAlign w:val="baseline"/>
        </w:rPr>
        <w:t>)  </w:t>
      </w:r>
      <w:r>
        <w:rPr>
          <w:color w:val="231F20"/>
          <w:vertAlign w:val="baseline"/>
        </w:rPr>
        <w:t>to be the set of </w:t>
      </w:r>
      <w:r>
        <w:rPr>
          <w:color w:val="231F20"/>
          <w:spacing w:val="2"/>
          <w:vertAlign w:val="baseline"/>
        </w:rPr>
        <w:t>nodes from which </w:t>
      </w:r>
      <w:r>
        <w:rPr>
          <w:i/>
          <w:color w:val="231F20"/>
          <w:vertAlign w:val="baseline"/>
        </w:rPr>
        <w:t>v  </w:t>
      </w:r>
      <w:r>
        <w:rPr>
          <w:color w:val="231F20"/>
          <w:vertAlign w:val="baseline"/>
        </w:rPr>
        <w:t>can be </w:t>
      </w:r>
      <w:r>
        <w:rPr>
          <w:color w:val="231F20"/>
          <w:spacing w:val="2"/>
          <w:vertAlign w:val="baseline"/>
        </w:rPr>
        <w:t>reached </w:t>
      </w:r>
      <w:r>
        <w:rPr>
          <w:color w:val="231F20"/>
          <w:vertAlign w:val="baseline"/>
        </w:rPr>
        <w:t>by a </w:t>
      </w:r>
      <w:r>
        <w:rPr>
          <w:color w:val="231F20"/>
          <w:spacing w:val="2"/>
          <w:vertAlign w:val="baseline"/>
        </w:rPr>
        <w:t>directed path </w:t>
      </w:r>
      <w:r>
        <w:rPr>
          <w:color w:val="231F20"/>
          <w:vertAlign w:val="baseline"/>
        </w:rPr>
        <w:t>of </w:t>
      </w:r>
      <w:r>
        <w:rPr>
          <w:color w:val="231F20"/>
          <w:spacing w:val="3"/>
          <w:vertAlign w:val="baseline"/>
        </w:rPr>
        <w:t>length    </w:t>
      </w:r>
      <w:r>
        <w:rPr>
          <w:color w:val="231F20"/>
          <w:vertAlign w:val="baseline"/>
        </w:rPr>
        <w:t>at </w:t>
      </w:r>
      <w:r>
        <w:rPr>
          <w:color w:val="231F20"/>
          <w:spacing w:val="2"/>
          <w:vertAlign w:val="baseline"/>
        </w:rPr>
        <w:t>most </w:t>
      </w:r>
      <w:r>
        <w:rPr>
          <w:rFonts w:ascii="Arial" w:hAnsi="Arial"/>
          <w:color w:val="231F20"/>
          <w:vertAlign w:val="baseline"/>
        </w:rPr>
        <w:t>Δ </w:t>
      </w:r>
      <w:r>
        <w:rPr>
          <w:color w:val="231F20"/>
          <w:vertAlign w:val="baseline"/>
        </w:rPr>
        <w:t>in </w:t>
      </w:r>
      <w:r>
        <w:rPr>
          <w:i/>
          <w:color w:val="231F20"/>
          <w:vertAlign w:val="baseline"/>
        </w:rPr>
        <w:t>G  </w:t>
      </w:r>
      <w:r>
        <w:rPr>
          <w:color w:val="231F20"/>
          <w:vertAlign w:val="baseline"/>
        </w:rPr>
        <w:t>and </w:t>
      </w:r>
      <w:r>
        <w:rPr>
          <w:rFonts w:ascii="Arial Black" w:hAnsi="Arial Black"/>
          <w:color w:val="231F20"/>
          <w:vertAlign w:val="baseline"/>
        </w:rPr>
        <w:t>N</w:t>
      </w:r>
      <w:r>
        <w:rPr>
          <w:rFonts w:ascii="Arial" w:hAnsi="Arial"/>
          <w:color w:val="231F20"/>
          <w:vertAlign w:val="superscript"/>
        </w:rPr>
        <w:t>Δ</w:t>
      </w:r>
      <w:r>
        <w:rPr>
          <w:rFonts w:ascii="Arial" w:hAnsi="Arial"/>
          <w:color w:val="231F20"/>
          <w:vertAlign w:val="baseline"/>
        </w:rPr>
        <w:t>  </w:t>
      </w:r>
      <w:r>
        <w:rPr>
          <w:color w:val="231F20"/>
          <w:spacing w:val="10"/>
          <w:vertAlign w:val="baseline"/>
        </w:rPr>
        <w:t>(</w:t>
      </w:r>
      <w:r>
        <w:rPr>
          <w:i/>
          <w:color w:val="231F20"/>
          <w:spacing w:val="10"/>
          <w:vertAlign w:val="baseline"/>
        </w:rPr>
        <w:t>v</w:t>
      </w:r>
      <w:r>
        <w:rPr>
          <w:color w:val="231F20"/>
          <w:spacing w:val="10"/>
          <w:vertAlign w:val="baseline"/>
        </w:rPr>
        <w:t>, </w:t>
      </w:r>
      <w:r>
        <w:rPr>
          <w:i/>
          <w:color w:val="231F20"/>
          <w:spacing w:val="7"/>
          <w:vertAlign w:val="baseline"/>
        </w:rPr>
        <w:t>G</w:t>
      </w:r>
      <w:r>
        <w:rPr>
          <w:color w:val="231F20"/>
          <w:spacing w:val="7"/>
          <w:vertAlign w:val="baseline"/>
        </w:rPr>
        <w:t>) </w:t>
      </w:r>
      <w:r>
        <w:rPr>
          <w:color w:val="231F20"/>
          <w:vertAlign w:val="baseline"/>
        </w:rPr>
        <w:t>to be the set of </w:t>
      </w:r>
      <w:r>
        <w:rPr>
          <w:color w:val="231F20"/>
          <w:spacing w:val="2"/>
          <w:vertAlign w:val="baseline"/>
        </w:rPr>
        <w:t>nodes that </w:t>
      </w:r>
      <w:r>
        <w:rPr>
          <w:color w:val="231F20"/>
          <w:vertAlign w:val="baseline"/>
        </w:rPr>
        <w:t>are </w:t>
      </w:r>
      <w:r>
        <w:rPr>
          <w:color w:val="231F20"/>
          <w:spacing w:val="2"/>
          <w:vertAlign w:val="baseline"/>
        </w:rPr>
        <w:t>reachable from </w:t>
      </w:r>
      <w:r>
        <w:rPr>
          <w:i/>
          <w:color w:val="231F20"/>
          <w:vertAlign w:val="baseline"/>
        </w:rPr>
        <w:t>v     </w:t>
      </w:r>
      <w:r>
        <w:rPr>
          <w:color w:val="231F20"/>
          <w:vertAlign w:val="baseline"/>
        </w:rPr>
        <w:t>by a </w:t>
      </w:r>
      <w:r>
        <w:rPr>
          <w:color w:val="231F20"/>
          <w:spacing w:val="2"/>
          <w:vertAlign w:val="baseline"/>
        </w:rPr>
        <w:t>directed path </w:t>
      </w:r>
      <w:r>
        <w:rPr>
          <w:color w:val="231F20"/>
          <w:vertAlign w:val="baseline"/>
        </w:rPr>
        <w:t>of </w:t>
      </w:r>
      <w:r>
        <w:rPr>
          <w:color w:val="231F20"/>
          <w:spacing w:val="2"/>
          <w:vertAlign w:val="baseline"/>
        </w:rPr>
        <w:t>length </w:t>
      </w:r>
      <w:r>
        <w:rPr>
          <w:color w:val="231F20"/>
          <w:vertAlign w:val="baseline"/>
        </w:rPr>
        <w:t>at </w:t>
      </w:r>
      <w:r>
        <w:rPr>
          <w:color w:val="231F20"/>
          <w:spacing w:val="2"/>
          <w:vertAlign w:val="baseline"/>
        </w:rPr>
        <w:t>most </w:t>
      </w:r>
      <w:r>
        <w:rPr>
          <w:rFonts w:ascii="Arial" w:hAnsi="Arial"/>
          <w:color w:val="231F20"/>
          <w:vertAlign w:val="baseline"/>
        </w:rPr>
        <w:t>Δ </w:t>
      </w:r>
      <w:r>
        <w:rPr>
          <w:color w:val="231F20"/>
          <w:vertAlign w:val="baseline"/>
        </w:rPr>
        <w:t>in</w:t>
      </w:r>
      <w:r>
        <w:rPr>
          <w:color w:val="231F20"/>
          <w:spacing w:val="11"/>
          <w:vertAlign w:val="baseline"/>
        </w:rPr>
        <w:t> </w:t>
      </w:r>
      <w:r>
        <w:rPr>
          <w:i/>
          <w:color w:val="231F20"/>
          <w:spacing w:val="7"/>
          <w:vertAlign w:val="baseline"/>
        </w:rPr>
        <w:t>G</w:t>
      </w:r>
      <w:r>
        <w:rPr>
          <w:color w:val="231F20"/>
          <w:spacing w:val="7"/>
          <w:vertAlign w:val="baseline"/>
        </w:rPr>
        <w:t>.</w:t>
      </w:r>
    </w:p>
    <w:p>
      <w:pPr>
        <w:spacing w:line="235" w:lineRule="auto" w:before="150"/>
        <w:ind w:left="110" w:right="202" w:firstLine="200"/>
        <w:jc w:val="both"/>
        <w:rPr>
          <w:i/>
          <w:sz w:val="20"/>
        </w:rPr>
      </w:pPr>
      <w:r>
        <w:rPr>
          <w:color w:val="231F20"/>
          <w:spacing w:val="2"/>
          <w:w w:val="105"/>
          <w:sz w:val="20"/>
        </w:rPr>
        <w:t>L</w:t>
      </w:r>
      <w:r>
        <w:rPr>
          <w:color w:val="231F20"/>
          <w:spacing w:val="2"/>
          <w:w w:val="105"/>
          <w:sz w:val="15"/>
        </w:rPr>
        <w:t>EMMA </w:t>
      </w:r>
      <w:r>
        <w:rPr>
          <w:color w:val="231F20"/>
          <w:w w:val="105"/>
          <w:sz w:val="20"/>
        </w:rPr>
        <w:t>13. </w:t>
      </w:r>
      <w:r>
        <w:rPr>
          <w:i/>
          <w:color w:val="231F20"/>
          <w:w w:val="105"/>
          <w:sz w:val="20"/>
        </w:rPr>
        <w:t>For any </w:t>
      </w:r>
      <w:r>
        <w:rPr>
          <w:i/>
          <w:color w:val="231F20"/>
          <w:spacing w:val="2"/>
          <w:w w:val="105"/>
          <w:sz w:val="20"/>
        </w:rPr>
        <w:t>directed graph </w:t>
      </w:r>
      <w:r>
        <w:rPr>
          <w:i/>
          <w:color w:val="231F20"/>
          <w:w w:val="105"/>
          <w:sz w:val="20"/>
        </w:rPr>
        <w:t>G </w:t>
      </w:r>
      <w:r>
        <w:rPr>
          <w:rFonts w:ascii="Arial" w:hAnsi="Arial"/>
          <w:color w:val="231F20"/>
          <w:w w:val="115"/>
          <w:sz w:val="20"/>
        </w:rPr>
        <w:t>= </w:t>
      </w:r>
      <w:r>
        <w:rPr>
          <w:color w:val="231F20"/>
          <w:w w:val="105"/>
          <w:sz w:val="20"/>
        </w:rPr>
        <w:t>(</w:t>
      </w:r>
      <w:r>
        <w:rPr>
          <w:i/>
          <w:color w:val="231F20"/>
          <w:w w:val="105"/>
          <w:sz w:val="20"/>
        </w:rPr>
        <w:t>V</w:t>
      </w:r>
      <w:r>
        <w:rPr>
          <w:color w:val="231F20"/>
          <w:w w:val="105"/>
          <w:sz w:val="20"/>
        </w:rPr>
        <w:t>, </w:t>
      </w:r>
      <w:r>
        <w:rPr>
          <w:i/>
          <w:color w:val="231F20"/>
          <w:w w:val="105"/>
          <w:sz w:val="20"/>
        </w:rPr>
        <w:t>E</w:t>
      </w:r>
      <w:r>
        <w:rPr>
          <w:color w:val="231F20"/>
          <w:w w:val="105"/>
          <w:sz w:val="20"/>
        </w:rPr>
        <w:t>) </w:t>
      </w:r>
      <w:r>
        <w:rPr>
          <w:i/>
          <w:color w:val="231F20"/>
          <w:spacing w:val="2"/>
          <w:w w:val="105"/>
          <w:sz w:val="20"/>
        </w:rPr>
        <w:t>with arbitrary edge capacities</w:t>
      </w:r>
      <w:r>
        <w:rPr>
          <w:color w:val="231F20"/>
          <w:spacing w:val="2"/>
          <w:w w:val="105"/>
          <w:sz w:val="20"/>
        </w:rPr>
        <w:t>,  </w:t>
      </w:r>
      <w:r>
        <w:rPr>
          <w:i/>
          <w:color w:val="231F20"/>
          <w:w w:val="105"/>
          <w:sz w:val="20"/>
        </w:rPr>
        <w:t>any </w:t>
      </w:r>
      <w:r>
        <w:rPr>
          <w:rFonts w:ascii="Arial" w:hAnsi="Arial"/>
          <w:color w:val="231F20"/>
          <w:spacing w:val="15"/>
          <w:w w:val="105"/>
          <w:sz w:val="20"/>
        </w:rPr>
        <w:t>Δ </w:t>
      </w:r>
      <w:r>
        <w:rPr>
          <w:rFonts w:ascii="Arial" w:hAnsi="Arial"/>
          <w:color w:val="231F20"/>
          <w:w w:val="105"/>
          <w:sz w:val="20"/>
        </w:rPr>
        <w:t>&gt; </w:t>
      </w:r>
      <w:r>
        <w:rPr>
          <w:color w:val="231F20"/>
          <w:w w:val="105"/>
          <w:sz w:val="20"/>
        </w:rPr>
        <w:t>0, </w:t>
      </w:r>
      <w:r>
        <w:rPr>
          <w:i/>
          <w:color w:val="231F20"/>
          <w:w w:val="105"/>
          <w:sz w:val="20"/>
        </w:rPr>
        <w:t>and any </w:t>
      </w:r>
      <w:r>
        <w:rPr>
          <w:i/>
          <w:color w:val="231F20"/>
          <w:spacing w:val="2"/>
          <w:w w:val="105"/>
          <w:sz w:val="20"/>
        </w:rPr>
        <w:t>distance function with total weight </w:t>
      </w:r>
      <w:r>
        <w:rPr>
          <w:i/>
          <w:color w:val="231F20"/>
          <w:w w:val="105"/>
          <w:sz w:val="20"/>
        </w:rPr>
        <w:t>W</w:t>
      </w:r>
      <w:r>
        <w:rPr>
          <w:color w:val="231F20"/>
          <w:w w:val="105"/>
          <w:sz w:val="20"/>
        </w:rPr>
        <w:t>, </w:t>
      </w:r>
      <w:r>
        <w:rPr>
          <w:i/>
          <w:color w:val="231F20"/>
          <w:w w:val="105"/>
          <w:sz w:val="20"/>
        </w:rPr>
        <w:t>it is </w:t>
      </w:r>
      <w:r>
        <w:rPr>
          <w:i/>
          <w:color w:val="231F20"/>
          <w:spacing w:val="2"/>
          <w:w w:val="105"/>
          <w:sz w:val="20"/>
        </w:rPr>
        <w:t>possible </w:t>
      </w:r>
      <w:r>
        <w:rPr>
          <w:i/>
          <w:color w:val="231F20"/>
          <w:w w:val="105"/>
          <w:sz w:val="20"/>
        </w:rPr>
        <w:t>to partition </w:t>
      </w:r>
      <w:r>
        <w:rPr>
          <w:i/>
          <w:color w:val="231F20"/>
          <w:w w:val="105"/>
          <w:sz w:val="20"/>
        </w:rPr>
        <w:t>V</w:t>
      </w:r>
      <w:r>
        <w:rPr>
          <w:i/>
          <w:color w:val="231F20"/>
          <w:spacing w:val="18"/>
          <w:w w:val="105"/>
          <w:sz w:val="20"/>
        </w:rPr>
        <w:t> </w:t>
      </w:r>
      <w:r>
        <w:rPr>
          <w:i/>
          <w:color w:val="231F20"/>
          <w:spacing w:val="2"/>
          <w:w w:val="105"/>
          <w:sz w:val="20"/>
        </w:rPr>
        <w:t>into</w:t>
      </w:r>
      <w:r>
        <w:rPr>
          <w:i/>
          <w:color w:val="231F20"/>
          <w:spacing w:val="19"/>
          <w:w w:val="105"/>
          <w:sz w:val="20"/>
        </w:rPr>
        <w:t> </w:t>
      </w:r>
      <w:r>
        <w:rPr>
          <w:i/>
          <w:color w:val="231F20"/>
          <w:spacing w:val="2"/>
          <w:w w:val="105"/>
          <w:sz w:val="20"/>
        </w:rPr>
        <w:t>subsets</w:t>
      </w:r>
      <w:r>
        <w:rPr>
          <w:i/>
          <w:color w:val="231F20"/>
          <w:spacing w:val="18"/>
          <w:w w:val="105"/>
          <w:sz w:val="20"/>
        </w:rPr>
        <w:t> </w:t>
      </w:r>
      <w:r>
        <w:rPr>
          <w:i/>
          <w:color w:val="231F20"/>
          <w:w w:val="105"/>
          <w:sz w:val="20"/>
        </w:rPr>
        <w:t>V</w:t>
      </w:r>
      <w:r>
        <w:rPr>
          <w:color w:val="231F20"/>
          <w:w w:val="105"/>
          <w:sz w:val="20"/>
          <w:vertAlign w:val="subscript"/>
        </w:rPr>
        <w:t>1</w:t>
      </w:r>
      <w:r>
        <w:rPr>
          <w:color w:val="231F20"/>
          <w:w w:val="105"/>
          <w:sz w:val="20"/>
          <w:vertAlign w:val="baseline"/>
        </w:rPr>
        <w:t>,</w:t>
      </w:r>
      <w:r>
        <w:rPr>
          <w:color w:val="231F20"/>
          <w:spacing w:val="19"/>
          <w:w w:val="105"/>
          <w:sz w:val="20"/>
          <w:vertAlign w:val="baseline"/>
        </w:rPr>
        <w:t> </w:t>
      </w:r>
      <w:r>
        <w:rPr>
          <w:i/>
          <w:color w:val="231F20"/>
          <w:w w:val="105"/>
          <w:sz w:val="20"/>
          <w:vertAlign w:val="baseline"/>
        </w:rPr>
        <w:t>V</w:t>
      </w:r>
      <w:r>
        <w:rPr>
          <w:color w:val="231F20"/>
          <w:w w:val="105"/>
          <w:sz w:val="20"/>
          <w:vertAlign w:val="subscript"/>
        </w:rPr>
        <w:t>2</w:t>
      </w:r>
      <w:r>
        <w:rPr>
          <w:color w:val="231F20"/>
          <w:w w:val="105"/>
          <w:sz w:val="20"/>
          <w:vertAlign w:val="baseline"/>
        </w:rPr>
        <w:t>,</w:t>
      </w:r>
      <w:r>
        <w:rPr>
          <w:color w:val="231F20"/>
          <w:spacing w:val="19"/>
          <w:w w:val="105"/>
          <w:sz w:val="20"/>
          <w:vertAlign w:val="baseline"/>
        </w:rPr>
        <w:t> </w:t>
      </w:r>
      <w:r>
        <w:rPr>
          <w:color w:val="231F20"/>
          <w:spacing w:val="6"/>
          <w:w w:val="105"/>
          <w:sz w:val="20"/>
          <w:vertAlign w:val="baseline"/>
        </w:rPr>
        <w:t>.</w:t>
      </w:r>
      <w:r>
        <w:rPr>
          <w:color w:val="231F20"/>
          <w:spacing w:val="-3"/>
          <w:w w:val="105"/>
          <w:sz w:val="20"/>
          <w:vertAlign w:val="baseline"/>
        </w:rPr>
        <w:t> </w:t>
      </w:r>
      <w:r>
        <w:rPr>
          <w:color w:val="231F20"/>
          <w:spacing w:val="6"/>
          <w:w w:val="105"/>
          <w:sz w:val="20"/>
          <w:vertAlign w:val="baseline"/>
        </w:rPr>
        <w:t>.</w:t>
      </w:r>
      <w:r>
        <w:rPr>
          <w:color w:val="231F20"/>
          <w:spacing w:val="-4"/>
          <w:w w:val="105"/>
          <w:sz w:val="20"/>
          <w:vertAlign w:val="baseline"/>
        </w:rPr>
        <w:t> </w:t>
      </w:r>
      <w:r>
        <w:rPr>
          <w:color w:val="231F20"/>
          <w:spacing w:val="6"/>
          <w:w w:val="105"/>
          <w:sz w:val="20"/>
          <w:vertAlign w:val="baseline"/>
        </w:rPr>
        <w:t>.</w:t>
      </w:r>
      <w:r>
        <w:rPr>
          <w:color w:val="231F20"/>
          <w:spacing w:val="-3"/>
          <w:w w:val="105"/>
          <w:sz w:val="20"/>
          <w:vertAlign w:val="baseline"/>
        </w:rPr>
        <w:t> </w:t>
      </w:r>
      <w:r>
        <w:rPr>
          <w:color w:val="231F20"/>
          <w:w w:val="105"/>
          <w:sz w:val="20"/>
          <w:vertAlign w:val="baseline"/>
        </w:rPr>
        <w:t>,</w:t>
      </w:r>
      <w:r>
        <w:rPr>
          <w:color w:val="231F20"/>
          <w:spacing w:val="19"/>
          <w:w w:val="105"/>
          <w:sz w:val="20"/>
          <w:vertAlign w:val="baseline"/>
        </w:rPr>
        <w:t> </w:t>
      </w:r>
      <w:r>
        <w:rPr>
          <w:i/>
          <w:color w:val="231F20"/>
          <w:w w:val="105"/>
          <w:sz w:val="20"/>
          <w:vertAlign w:val="baseline"/>
        </w:rPr>
        <w:t>V</w:t>
      </w:r>
      <w:r>
        <w:rPr>
          <w:i/>
          <w:color w:val="231F20"/>
          <w:w w:val="105"/>
          <w:sz w:val="20"/>
          <w:vertAlign w:val="subscript"/>
        </w:rPr>
        <w:t>r</w:t>
      </w:r>
      <w:r>
        <w:rPr>
          <w:i/>
          <w:color w:val="231F20"/>
          <w:spacing w:val="18"/>
          <w:w w:val="105"/>
          <w:sz w:val="20"/>
          <w:vertAlign w:val="baseline"/>
        </w:rPr>
        <w:t> </w:t>
      </w:r>
      <w:r>
        <w:rPr>
          <w:i/>
          <w:color w:val="231F20"/>
          <w:w w:val="105"/>
          <w:sz w:val="20"/>
          <w:vertAlign w:val="baseline"/>
        </w:rPr>
        <w:t>so</w:t>
      </w:r>
      <w:r>
        <w:rPr>
          <w:i/>
          <w:color w:val="231F20"/>
          <w:spacing w:val="18"/>
          <w:w w:val="105"/>
          <w:sz w:val="20"/>
          <w:vertAlign w:val="baseline"/>
        </w:rPr>
        <w:t> </w:t>
      </w:r>
      <w:r>
        <w:rPr>
          <w:i/>
          <w:color w:val="231F20"/>
          <w:spacing w:val="3"/>
          <w:w w:val="105"/>
          <w:sz w:val="20"/>
          <w:vertAlign w:val="baseline"/>
        </w:rPr>
        <w:t>that</w:t>
      </w:r>
    </w:p>
    <w:p>
      <w:pPr>
        <w:pStyle w:val="ListParagraph"/>
        <w:numPr>
          <w:ilvl w:val="0"/>
          <w:numId w:val="7"/>
        </w:numPr>
        <w:tabs>
          <w:tab w:pos="476" w:val="left" w:leader="none"/>
        </w:tabs>
        <w:spacing w:line="251" w:lineRule="exact" w:before="129" w:after="0"/>
        <w:ind w:left="475" w:right="0" w:hanging="366"/>
        <w:jc w:val="left"/>
        <w:rPr>
          <w:rFonts w:ascii="Arial" w:hAnsi="Arial"/>
          <w:sz w:val="20"/>
        </w:rPr>
      </w:pPr>
      <w:r>
        <w:rPr>
          <w:i/>
          <w:color w:val="231F20"/>
          <w:spacing w:val="3"/>
          <w:w w:val="99"/>
          <w:sz w:val="20"/>
        </w:rPr>
        <w:t>th</w:t>
      </w:r>
      <w:r>
        <w:rPr>
          <w:i/>
          <w:color w:val="231F20"/>
          <w:w w:val="99"/>
          <w:sz w:val="20"/>
        </w:rPr>
        <w:t>e</w:t>
      </w:r>
      <w:r>
        <w:rPr>
          <w:i/>
          <w:color w:val="231F20"/>
          <w:spacing w:val="23"/>
          <w:sz w:val="20"/>
        </w:rPr>
        <w:t> </w:t>
      </w:r>
      <w:r>
        <w:rPr>
          <w:i/>
          <w:color w:val="231F20"/>
          <w:spacing w:val="3"/>
          <w:w w:val="100"/>
          <w:sz w:val="20"/>
        </w:rPr>
        <w:t>tota</w:t>
      </w:r>
      <w:r>
        <w:rPr>
          <w:i/>
          <w:color w:val="231F20"/>
          <w:w w:val="100"/>
          <w:sz w:val="20"/>
        </w:rPr>
        <w:t>l</w:t>
      </w:r>
      <w:r>
        <w:rPr>
          <w:i/>
          <w:color w:val="231F20"/>
          <w:spacing w:val="23"/>
          <w:sz w:val="20"/>
        </w:rPr>
        <w:t> </w:t>
      </w:r>
      <w:r>
        <w:rPr>
          <w:i/>
          <w:color w:val="231F20"/>
          <w:spacing w:val="3"/>
          <w:w w:val="100"/>
          <w:sz w:val="20"/>
        </w:rPr>
        <w:t>capacit</w:t>
      </w:r>
      <w:r>
        <w:rPr>
          <w:i/>
          <w:color w:val="231F20"/>
          <w:w w:val="100"/>
          <w:sz w:val="20"/>
        </w:rPr>
        <w:t>y</w:t>
      </w:r>
      <w:r>
        <w:rPr>
          <w:i/>
          <w:color w:val="231F20"/>
          <w:spacing w:val="23"/>
          <w:sz w:val="20"/>
        </w:rPr>
        <w:t> </w:t>
      </w:r>
      <w:r>
        <w:rPr>
          <w:i/>
          <w:color w:val="231F20"/>
          <w:spacing w:val="3"/>
          <w:w w:val="100"/>
          <w:sz w:val="20"/>
        </w:rPr>
        <w:t>o</w:t>
      </w:r>
      <w:r>
        <w:rPr>
          <w:i/>
          <w:color w:val="231F20"/>
          <w:w w:val="100"/>
          <w:sz w:val="20"/>
        </w:rPr>
        <w:t>f</w:t>
      </w:r>
      <w:r>
        <w:rPr>
          <w:i/>
          <w:color w:val="231F20"/>
          <w:spacing w:val="23"/>
          <w:sz w:val="20"/>
        </w:rPr>
        <w:t> </w:t>
      </w:r>
      <w:r>
        <w:rPr>
          <w:i/>
          <w:color w:val="231F20"/>
          <w:spacing w:val="3"/>
          <w:w w:val="100"/>
          <w:sz w:val="20"/>
        </w:rPr>
        <w:t>al</w:t>
      </w:r>
      <w:r>
        <w:rPr>
          <w:i/>
          <w:color w:val="231F20"/>
          <w:w w:val="100"/>
          <w:sz w:val="20"/>
        </w:rPr>
        <w:t>l</w:t>
      </w:r>
      <w:r>
        <w:rPr>
          <w:i/>
          <w:color w:val="231F20"/>
          <w:spacing w:val="23"/>
          <w:sz w:val="20"/>
        </w:rPr>
        <w:t> </w:t>
      </w:r>
      <w:r>
        <w:rPr>
          <w:i/>
          <w:color w:val="231F20"/>
          <w:spacing w:val="3"/>
          <w:sz w:val="20"/>
        </w:rPr>
        <w:t>edge</w:t>
      </w:r>
      <w:r>
        <w:rPr>
          <w:i/>
          <w:color w:val="231F20"/>
          <w:sz w:val="20"/>
        </w:rPr>
        <w:t>s</w:t>
      </w:r>
      <w:r>
        <w:rPr>
          <w:i/>
          <w:color w:val="231F20"/>
          <w:spacing w:val="23"/>
          <w:sz w:val="20"/>
        </w:rPr>
        <w:t> </w:t>
      </w:r>
      <w:r>
        <w:rPr>
          <w:i/>
          <w:color w:val="231F20"/>
          <w:spacing w:val="3"/>
          <w:w w:val="99"/>
          <w:sz w:val="20"/>
        </w:rPr>
        <w:t>i</w:t>
      </w:r>
      <w:r>
        <w:rPr>
          <w:i/>
          <w:color w:val="231F20"/>
          <w:w w:val="99"/>
          <w:sz w:val="20"/>
        </w:rPr>
        <w:t>n</w:t>
      </w:r>
      <w:r>
        <w:rPr>
          <w:i/>
          <w:color w:val="231F20"/>
          <w:spacing w:val="23"/>
          <w:sz w:val="20"/>
        </w:rPr>
        <w:t> </w:t>
      </w:r>
      <w:r>
        <w:rPr>
          <w:i/>
          <w:color w:val="231F20"/>
          <w:spacing w:val="3"/>
          <w:w w:val="99"/>
          <w:sz w:val="20"/>
        </w:rPr>
        <w:t>th</w:t>
      </w:r>
      <w:r>
        <w:rPr>
          <w:i/>
          <w:color w:val="231F20"/>
          <w:w w:val="99"/>
          <w:sz w:val="20"/>
        </w:rPr>
        <w:t>e</w:t>
      </w:r>
      <w:r>
        <w:rPr>
          <w:i/>
          <w:color w:val="231F20"/>
          <w:spacing w:val="23"/>
          <w:sz w:val="20"/>
        </w:rPr>
        <w:t> </w:t>
      </w:r>
      <w:r>
        <w:rPr>
          <w:i/>
          <w:color w:val="231F20"/>
          <w:spacing w:val="3"/>
          <w:w w:val="99"/>
          <w:sz w:val="20"/>
        </w:rPr>
        <w:t>se</w:t>
      </w:r>
      <w:r>
        <w:rPr>
          <w:i/>
          <w:color w:val="231F20"/>
          <w:w w:val="99"/>
          <w:sz w:val="20"/>
        </w:rPr>
        <w:t>t</w:t>
      </w:r>
      <w:r>
        <w:rPr>
          <w:i/>
          <w:color w:val="231F20"/>
          <w:spacing w:val="24"/>
          <w:sz w:val="20"/>
        </w:rPr>
        <w:t> </w:t>
      </w:r>
      <w:r>
        <w:rPr>
          <w:color w:val="231F20"/>
          <w:spacing w:val="15"/>
          <w:w w:val="100"/>
          <w:sz w:val="20"/>
        </w:rPr>
        <w:t>{</w:t>
      </w:r>
      <w:r>
        <w:rPr>
          <w:color w:val="231F20"/>
          <w:spacing w:val="14"/>
          <w:w w:val="100"/>
          <w:sz w:val="20"/>
        </w:rPr>
        <w:t>(</w:t>
      </w:r>
      <w:r>
        <w:rPr>
          <w:i/>
          <w:color w:val="231F20"/>
          <w:spacing w:val="15"/>
          <w:w w:val="100"/>
          <w:sz w:val="20"/>
        </w:rPr>
        <w:t>u</w:t>
      </w:r>
      <w:r>
        <w:rPr>
          <w:color w:val="231F20"/>
          <w:w w:val="100"/>
          <w:sz w:val="20"/>
        </w:rPr>
        <w:t>, </w:t>
      </w:r>
      <w:r>
        <w:rPr>
          <w:color w:val="231F20"/>
          <w:spacing w:val="-20"/>
          <w:w w:val="100"/>
          <w:sz w:val="20"/>
        </w:rPr>
        <w:t> </w:t>
      </w:r>
      <w:r>
        <w:rPr>
          <w:rFonts w:ascii="Rockwell" w:hAnsi="Rockwell"/>
          <w:i/>
          <w:color w:val="231F20"/>
          <w:spacing w:val="3"/>
          <w:w w:val="100"/>
          <w:sz w:val="20"/>
        </w:rPr>
        <w:t>v</w:t>
      </w:r>
      <w:r>
        <w:rPr>
          <w:color w:val="231F20"/>
          <w:spacing w:val="15"/>
          <w:w w:val="100"/>
          <w:sz w:val="20"/>
        </w:rPr>
        <w:t>)</w:t>
      </w:r>
      <w:r>
        <w:rPr>
          <w:rFonts w:ascii="Calibri" w:hAnsi="Calibri"/>
          <w:color w:val="231F20"/>
          <w:spacing w:val="15"/>
          <w:w w:val="48"/>
          <w:sz w:val="20"/>
        </w:rPr>
        <w:t>|</w:t>
      </w:r>
      <w:r>
        <w:rPr>
          <w:i/>
          <w:color w:val="231F20"/>
          <w:w w:val="100"/>
          <w:sz w:val="20"/>
        </w:rPr>
        <w:t>u </w:t>
      </w:r>
      <w:r>
        <w:rPr>
          <w:i/>
          <w:color w:val="231F20"/>
          <w:spacing w:val="-15"/>
          <w:w w:val="100"/>
          <w:sz w:val="20"/>
        </w:rPr>
        <w:t> </w:t>
      </w:r>
      <w:r>
        <w:rPr>
          <w:rFonts w:ascii="Arial" w:hAnsi="Arial"/>
          <w:color w:val="231F20"/>
          <w:w w:val="166"/>
          <w:sz w:val="20"/>
        </w:rPr>
        <w:t>c</w:t>
      </w:r>
      <w:r>
        <w:rPr>
          <w:rFonts w:ascii="Arial" w:hAnsi="Arial"/>
          <w:color w:val="231F20"/>
          <w:sz w:val="20"/>
        </w:rPr>
        <w:t> </w:t>
      </w:r>
      <w:r>
        <w:rPr>
          <w:rFonts w:ascii="Arial" w:hAnsi="Arial"/>
          <w:color w:val="231F20"/>
          <w:spacing w:val="-26"/>
          <w:sz w:val="20"/>
        </w:rPr>
        <w:t> </w:t>
      </w:r>
      <w:r>
        <w:rPr>
          <w:i/>
          <w:color w:val="231F20"/>
          <w:spacing w:val="14"/>
          <w:w w:val="100"/>
          <w:sz w:val="20"/>
        </w:rPr>
        <w:t>V</w:t>
      </w:r>
      <w:r>
        <w:rPr>
          <w:i/>
          <w:color w:val="231F20"/>
          <w:spacing w:val="11"/>
          <w:w w:val="124"/>
          <w:sz w:val="20"/>
          <w:vertAlign w:val="subscript"/>
        </w:rPr>
        <w:t>i</w:t>
      </w:r>
      <w:r>
        <w:rPr>
          <w:color w:val="231F20"/>
          <w:sz w:val="20"/>
          <w:vertAlign w:val="baseline"/>
        </w:rPr>
        <w:t>, </w:t>
      </w:r>
      <w:r>
        <w:rPr>
          <w:color w:val="231F20"/>
          <w:spacing w:val="-15"/>
          <w:sz w:val="20"/>
          <w:vertAlign w:val="baseline"/>
        </w:rPr>
        <w:t> </w:t>
      </w:r>
      <w:r>
        <w:rPr>
          <w:rFonts w:ascii="Rockwell" w:hAnsi="Rockwell"/>
          <w:i/>
          <w:color w:val="231F20"/>
          <w:w w:val="100"/>
          <w:sz w:val="20"/>
          <w:vertAlign w:val="baseline"/>
        </w:rPr>
        <w:t>v</w:t>
      </w:r>
      <w:r>
        <w:rPr>
          <w:rFonts w:ascii="Rockwell" w:hAnsi="Rockwell"/>
          <w:i/>
          <w:color w:val="231F20"/>
          <w:spacing w:val="23"/>
          <w:sz w:val="20"/>
          <w:vertAlign w:val="baseline"/>
        </w:rPr>
        <w:t> </w:t>
      </w:r>
      <w:r>
        <w:rPr>
          <w:rFonts w:ascii="Arial" w:hAnsi="Arial"/>
          <w:color w:val="231F20"/>
          <w:w w:val="166"/>
          <w:sz w:val="20"/>
          <w:vertAlign w:val="baseline"/>
        </w:rPr>
        <w:t>c</w:t>
      </w:r>
      <w:r>
        <w:rPr>
          <w:rFonts w:ascii="Arial" w:hAnsi="Arial"/>
          <w:color w:val="231F20"/>
          <w:sz w:val="20"/>
          <w:vertAlign w:val="baseline"/>
        </w:rPr>
        <w:t> </w:t>
      </w:r>
      <w:r>
        <w:rPr>
          <w:rFonts w:ascii="Arial" w:hAnsi="Arial"/>
          <w:color w:val="231F20"/>
          <w:spacing w:val="-26"/>
          <w:sz w:val="20"/>
          <w:vertAlign w:val="baseline"/>
        </w:rPr>
        <w:t> </w:t>
      </w:r>
      <w:r>
        <w:rPr>
          <w:i/>
          <w:color w:val="231F20"/>
          <w:spacing w:val="14"/>
          <w:w w:val="100"/>
          <w:sz w:val="20"/>
          <w:vertAlign w:val="baseline"/>
        </w:rPr>
        <w:t>V</w:t>
      </w:r>
      <w:r>
        <w:rPr>
          <w:i/>
          <w:color w:val="231F20"/>
          <w:spacing w:val="11"/>
          <w:w w:val="125"/>
          <w:sz w:val="20"/>
          <w:vertAlign w:val="subscript"/>
        </w:rPr>
        <w:t>j</w:t>
      </w:r>
      <w:r>
        <w:rPr>
          <w:color w:val="231F20"/>
          <w:spacing w:val="35"/>
          <w:sz w:val="20"/>
          <w:vertAlign w:val="baseline"/>
        </w:rPr>
        <w:t>,</w:t>
      </w:r>
      <w:r>
        <w:rPr>
          <w:color w:val="231F20"/>
          <w:sz w:val="20"/>
          <w:vertAlign w:val="baseline"/>
        </w:rPr>
        <w:t> 1 </w:t>
      </w:r>
      <w:r>
        <w:rPr>
          <w:color w:val="231F20"/>
          <w:spacing w:val="-15"/>
          <w:sz w:val="20"/>
          <w:vertAlign w:val="baseline"/>
        </w:rPr>
        <w:t> </w:t>
      </w:r>
      <w:r>
        <w:rPr>
          <w:rFonts w:ascii="Tahoma" w:hAnsi="Tahoma"/>
          <w:color w:val="231F20"/>
          <w:w w:val="114"/>
          <w:sz w:val="20"/>
          <w:vertAlign w:val="baseline"/>
        </w:rPr>
        <w:t>≤</w:t>
      </w:r>
      <w:r>
        <w:rPr>
          <w:rFonts w:ascii="Tahoma" w:hAnsi="Tahoma"/>
          <w:color w:val="231F20"/>
          <w:spacing w:val="23"/>
          <w:sz w:val="20"/>
          <w:vertAlign w:val="baseline"/>
        </w:rPr>
        <w:t> </w:t>
      </w:r>
      <w:r>
        <w:rPr>
          <w:i/>
          <w:color w:val="231F20"/>
          <w:w w:val="100"/>
          <w:sz w:val="20"/>
          <w:vertAlign w:val="baseline"/>
        </w:rPr>
        <w:t>j</w:t>
      </w:r>
      <w:r>
        <w:rPr>
          <w:i/>
          <w:color w:val="231F20"/>
          <w:sz w:val="20"/>
          <w:vertAlign w:val="baseline"/>
        </w:rPr>
        <w:t> </w:t>
      </w:r>
      <w:r>
        <w:rPr>
          <w:i/>
          <w:color w:val="231F20"/>
          <w:spacing w:val="-15"/>
          <w:sz w:val="20"/>
          <w:vertAlign w:val="baseline"/>
        </w:rPr>
        <w:t> </w:t>
      </w:r>
      <w:r>
        <w:rPr>
          <w:rFonts w:ascii="Arial" w:hAnsi="Arial"/>
          <w:color w:val="231F20"/>
          <w:w w:val="142"/>
          <w:sz w:val="20"/>
          <w:vertAlign w:val="baseline"/>
        </w:rPr>
        <w:t>&lt;</w:t>
      </w:r>
      <w:r>
        <w:rPr>
          <w:rFonts w:ascii="Arial" w:hAnsi="Arial"/>
          <w:color w:val="231F20"/>
          <w:sz w:val="20"/>
          <w:vertAlign w:val="baseline"/>
        </w:rPr>
        <w:t> </w:t>
      </w:r>
      <w:r>
        <w:rPr>
          <w:rFonts w:ascii="Arial" w:hAnsi="Arial"/>
          <w:color w:val="231F20"/>
          <w:spacing w:val="-26"/>
          <w:sz w:val="20"/>
          <w:vertAlign w:val="baseline"/>
        </w:rPr>
        <w:t> </w:t>
      </w:r>
      <w:r>
        <w:rPr>
          <w:i/>
          <w:color w:val="231F20"/>
          <w:w w:val="99"/>
          <w:sz w:val="20"/>
          <w:vertAlign w:val="baseline"/>
        </w:rPr>
        <w:t>i</w:t>
      </w:r>
      <w:r>
        <w:rPr>
          <w:i/>
          <w:color w:val="231F20"/>
          <w:sz w:val="20"/>
          <w:vertAlign w:val="baseline"/>
        </w:rPr>
        <w:t> </w:t>
      </w:r>
      <w:r>
        <w:rPr>
          <w:i/>
          <w:color w:val="231F20"/>
          <w:spacing w:val="-15"/>
          <w:sz w:val="20"/>
          <w:vertAlign w:val="baseline"/>
        </w:rPr>
        <w:t> </w:t>
      </w:r>
      <w:r>
        <w:rPr>
          <w:rFonts w:ascii="Arial" w:hAnsi="Arial"/>
          <w:color w:val="231F20"/>
          <w:w w:val="142"/>
          <w:sz w:val="20"/>
          <w:vertAlign w:val="baseline"/>
        </w:rPr>
        <w:t>&lt;</w:t>
      </w:r>
    </w:p>
    <w:p>
      <w:pPr>
        <w:spacing w:line="241" w:lineRule="exact" w:before="0"/>
        <w:ind w:left="475" w:right="0" w:firstLine="0"/>
        <w:jc w:val="left"/>
        <w:rPr>
          <w:i/>
          <w:sz w:val="20"/>
        </w:rPr>
      </w:pPr>
      <w:r>
        <w:rPr>
          <w:i/>
          <w:color w:val="231F20"/>
          <w:sz w:val="20"/>
        </w:rPr>
        <w:t>r</w:t>
      </w:r>
      <w:r>
        <w:rPr>
          <w:color w:val="231F20"/>
          <w:sz w:val="20"/>
        </w:rPr>
        <w:t>} </w:t>
      </w:r>
      <w:r>
        <w:rPr>
          <w:i/>
          <w:color w:val="231F20"/>
          <w:sz w:val="20"/>
        </w:rPr>
        <w:t>is at most </w:t>
      </w:r>
      <w:r>
        <w:rPr>
          <w:color w:val="231F20"/>
          <w:sz w:val="20"/>
        </w:rPr>
        <w:t>8</w:t>
      </w:r>
      <w:r>
        <w:rPr>
          <w:i/>
          <w:color w:val="231F20"/>
          <w:sz w:val="20"/>
        </w:rPr>
        <w:t>W </w:t>
      </w:r>
      <w:r>
        <w:rPr>
          <w:color w:val="231F20"/>
          <w:sz w:val="20"/>
        </w:rPr>
        <w:t>log </w:t>
      </w:r>
      <w:r>
        <w:rPr>
          <w:i/>
          <w:color w:val="231F20"/>
          <w:sz w:val="20"/>
        </w:rPr>
        <w:t>n/</w:t>
      </w:r>
      <w:r>
        <w:rPr>
          <w:rFonts w:ascii="Arial" w:hAnsi="Arial"/>
          <w:color w:val="231F20"/>
          <w:sz w:val="20"/>
        </w:rPr>
        <w:t>Δ</w:t>
      </w:r>
      <w:r>
        <w:rPr>
          <w:i/>
          <w:color w:val="231F20"/>
          <w:sz w:val="20"/>
        </w:rPr>
        <w:t>, and</w:t>
      </w:r>
    </w:p>
    <w:p>
      <w:pPr>
        <w:pStyle w:val="ListParagraph"/>
        <w:numPr>
          <w:ilvl w:val="0"/>
          <w:numId w:val="7"/>
        </w:numPr>
        <w:tabs>
          <w:tab w:pos="476" w:val="left" w:leader="none"/>
        </w:tabs>
        <w:spacing w:line="140" w:lineRule="exact" w:before="8" w:after="0"/>
        <w:ind w:left="475" w:right="0" w:hanging="366"/>
        <w:jc w:val="left"/>
        <w:rPr>
          <w:i/>
          <w:sz w:val="20"/>
        </w:rPr>
      </w:pPr>
      <w:r>
        <w:rPr>
          <w:i/>
          <w:color w:val="231F20"/>
          <w:spacing w:val="3"/>
          <w:w w:val="100"/>
          <w:sz w:val="20"/>
        </w:rPr>
        <w:t>fo</w:t>
      </w:r>
      <w:r>
        <w:rPr>
          <w:i/>
          <w:color w:val="231F20"/>
          <w:w w:val="100"/>
          <w:sz w:val="20"/>
        </w:rPr>
        <w:t>r</w:t>
      </w:r>
      <w:r>
        <w:rPr>
          <w:i/>
          <w:color w:val="231F20"/>
          <w:sz w:val="20"/>
        </w:rPr>
        <w:t> </w:t>
      </w:r>
      <w:r>
        <w:rPr>
          <w:i/>
          <w:color w:val="231F20"/>
          <w:spacing w:val="8"/>
          <w:sz w:val="20"/>
        </w:rPr>
        <w:t> </w:t>
      </w:r>
      <w:r>
        <w:rPr>
          <w:i/>
          <w:color w:val="231F20"/>
          <w:spacing w:val="3"/>
          <w:sz w:val="20"/>
        </w:rPr>
        <w:t>eac</w:t>
      </w:r>
      <w:r>
        <w:rPr>
          <w:i/>
          <w:color w:val="231F20"/>
          <w:sz w:val="20"/>
        </w:rPr>
        <w:t>h </w:t>
      </w:r>
      <w:r>
        <w:rPr>
          <w:i/>
          <w:color w:val="231F20"/>
          <w:spacing w:val="8"/>
          <w:sz w:val="20"/>
        </w:rPr>
        <w:t> </w:t>
      </w:r>
      <w:r>
        <w:rPr>
          <w:i/>
          <w:color w:val="231F20"/>
          <w:w w:val="99"/>
          <w:sz w:val="20"/>
        </w:rPr>
        <w:t>i</w:t>
      </w:r>
      <w:r>
        <w:rPr>
          <w:i/>
          <w:color w:val="231F20"/>
          <w:sz w:val="20"/>
        </w:rPr>
        <w:t> </w:t>
      </w:r>
      <w:r>
        <w:rPr>
          <w:i/>
          <w:color w:val="231F20"/>
          <w:spacing w:val="8"/>
          <w:sz w:val="20"/>
        </w:rPr>
        <w:t> </w:t>
      </w:r>
      <w:r>
        <w:rPr>
          <w:rFonts w:ascii="Tahoma" w:hAnsi="Tahoma"/>
          <w:color w:val="231F20"/>
          <w:w w:val="114"/>
          <w:sz w:val="20"/>
        </w:rPr>
        <w:t>≤</w:t>
      </w:r>
      <w:r>
        <w:rPr>
          <w:rFonts w:ascii="Tahoma" w:hAnsi="Tahoma"/>
          <w:color w:val="231F20"/>
          <w:sz w:val="20"/>
        </w:rPr>
        <w:t> </w:t>
      </w:r>
      <w:r>
        <w:rPr>
          <w:rFonts w:ascii="Tahoma" w:hAnsi="Tahoma"/>
          <w:color w:val="231F20"/>
          <w:spacing w:val="-17"/>
          <w:sz w:val="20"/>
        </w:rPr>
        <w:t> </w:t>
      </w:r>
      <w:r>
        <w:rPr>
          <w:i/>
          <w:color w:val="231F20"/>
          <w:spacing w:val="3"/>
          <w:sz w:val="20"/>
        </w:rPr>
        <w:t>r</w:t>
      </w:r>
      <w:r>
        <w:rPr>
          <w:i/>
          <w:color w:val="231F20"/>
          <w:sz w:val="20"/>
        </w:rPr>
        <w:t>, </w:t>
      </w:r>
      <w:r>
        <w:rPr>
          <w:i/>
          <w:color w:val="231F20"/>
          <w:spacing w:val="8"/>
          <w:sz w:val="20"/>
        </w:rPr>
        <w:t> </w:t>
      </w:r>
      <w:r>
        <w:rPr>
          <w:i/>
          <w:color w:val="231F20"/>
          <w:spacing w:val="3"/>
          <w:w w:val="99"/>
          <w:sz w:val="20"/>
        </w:rPr>
        <w:t>ther</w:t>
      </w:r>
      <w:r>
        <w:rPr>
          <w:i/>
          <w:color w:val="231F20"/>
          <w:w w:val="99"/>
          <w:sz w:val="20"/>
        </w:rPr>
        <w:t>e</w:t>
      </w:r>
      <w:r>
        <w:rPr>
          <w:i/>
          <w:color w:val="231F20"/>
          <w:sz w:val="20"/>
        </w:rPr>
        <w:t> </w:t>
      </w:r>
      <w:r>
        <w:rPr>
          <w:i/>
          <w:color w:val="231F20"/>
          <w:spacing w:val="8"/>
          <w:sz w:val="20"/>
        </w:rPr>
        <w:t> </w:t>
      </w:r>
      <w:r>
        <w:rPr>
          <w:i/>
          <w:color w:val="231F20"/>
          <w:spacing w:val="3"/>
          <w:w w:val="99"/>
          <w:sz w:val="20"/>
        </w:rPr>
        <w:t>i</w:t>
      </w:r>
      <w:r>
        <w:rPr>
          <w:i/>
          <w:color w:val="231F20"/>
          <w:w w:val="99"/>
          <w:sz w:val="20"/>
        </w:rPr>
        <w:t>s</w:t>
      </w:r>
      <w:r>
        <w:rPr>
          <w:i/>
          <w:color w:val="231F20"/>
          <w:sz w:val="20"/>
        </w:rPr>
        <w:t> </w:t>
      </w:r>
      <w:r>
        <w:rPr>
          <w:i/>
          <w:color w:val="231F20"/>
          <w:spacing w:val="8"/>
          <w:sz w:val="20"/>
        </w:rPr>
        <w:t> </w:t>
      </w:r>
      <w:r>
        <w:rPr>
          <w:i/>
          <w:color w:val="231F20"/>
          <w:w w:val="100"/>
          <w:sz w:val="20"/>
        </w:rPr>
        <w:t>a</w:t>
      </w:r>
      <w:r>
        <w:rPr>
          <w:i/>
          <w:color w:val="231F20"/>
          <w:sz w:val="20"/>
        </w:rPr>
        <w:t> </w:t>
      </w:r>
      <w:r>
        <w:rPr>
          <w:i/>
          <w:color w:val="231F20"/>
          <w:spacing w:val="8"/>
          <w:sz w:val="20"/>
        </w:rPr>
        <w:t> </w:t>
      </w:r>
      <w:r>
        <w:rPr>
          <w:i/>
          <w:color w:val="231F20"/>
          <w:spacing w:val="3"/>
          <w:sz w:val="20"/>
        </w:rPr>
        <w:t>nod</w:t>
      </w:r>
      <w:r>
        <w:rPr>
          <w:i/>
          <w:color w:val="231F20"/>
          <w:sz w:val="20"/>
        </w:rPr>
        <w:t>e </w:t>
      </w:r>
      <w:r>
        <w:rPr>
          <w:i/>
          <w:color w:val="231F20"/>
          <w:spacing w:val="8"/>
          <w:sz w:val="20"/>
        </w:rPr>
        <w:t> </w:t>
      </w:r>
      <w:r>
        <w:rPr>
          <w:rFonts w:ascii="Rockwell" w:hAnsi="Rockwell"/>
          <w:i/>
          <w:color w:val="231F20"/>
          <w:w w:val="100"/>
          <w:sz w:val="20"/>
        </w:rPr>
        <w:t>v</w:t>
      </w:r>
      <w:r>
        <w:rPr>
          <w:rFonts w:ascii="Rockwell" w:hAnsi="Rockwell"/>
          <w:i/>
          <w:color w:val="231F20"/>
          <w:sz w:val="20"/>
        </w:rPr>
        <w:t> </w:t>
      </w:r>
      <w:r>
        <w:rPr>
          <w:rFonts w:ascii="Rockwell" w:hAnsi="Rockwell"/>
          <w:i/>
          <w:color w:val="231F20"/>
          <w:spacing w:val="8"/>
          <w:sz w:val="20"/>
        </w:rPr>
        <w:t> </w:t>
      </w:r>
      <w:r>
        <w:rPr>
          <w:rFonts w:ascii="Arial" w:hAnsi="Arial"/>
          <w:color w:val="231F20"/>
          <w:w w:val="166"/>
          <w:sz w:val="20"/>
        </w:rPr>
        <w:t>c</w:t>
      </w:r>
      <w:r>
        <w:rPr>
          <w:rFonts w:ascii="Arial" w:hAnsi="Arial"/>
          <w:color w:val="231F20"/>
          <w:sz w:val="20"/>
        </w:rPr>
        <w:t> </w:t>
      </w:r>
      <w:r>
        <w:rPr>
          <w:rFonts w:ascii="Arial" w:hAnsi="Arial"/>
          <w:color w:val="231F20"/>
          <w:spacing w:val="-3"/>
          <w:sz w:val="20"/>
        </w:rPr>
        <w:t> </w:t>
      </w:r>
      <w:r>
        <w:rPr>
          <w:i/>
          <w:color w:val="231F20"/>
          <w:spacing w:val="3"/>
          <w:w w:val="100"/>
          <w:sz w:val="20"/>
        </w:rPr>
        <w:t>V</w:t>
      </w:r>
      <w:r>
        <w:rPr>
          <w:i/>
          <w:color w:val="231F20"/>
          <w:w w:val="124"/>
          <w:sz w:val="20"/>
          <w:vertAlign w:val="subscript"/>
        </w:rPr>
        <w:t>i</w:t>
      </w:r>
      <w:r>
        <w:rPr>
          <w:i/>
          <w:color w:val="231F20"/>
          <w:sz w:val="20"/>
          <w:vertAlign w:val="baseline"/>
        </w:rPr>
        <w:t> </w:t>
      </w:r>
      <w:r>
        <w:rPr>
          <w:i/>
          <w:color w:val="231F20"/>
          <w:spacing w:val="7"/>
          <w:sz w:val="20"/>
          <w:vertAlign w:val="baseline"/>
        </w:rPr>
        <w:t> </w:t>
      </w:r>
      <w:r>
        <w:rPr>
          <w:i/>
          <w:color w:val="231F20"/>
          <w:spacing w:val="3"/>
          <w:w w:val="100"/>
          <w:sz w:val="20"/>
          <w:vertAlign w:val="baseline"/>
        </w:rPr>
        <w:t>fo</w:t>
      </w:r>
      <w:r>
        <w:rPr>
          <w:i/>
          <w:color w:val="231F20"/>
          <w:w w:val="100"/>
          <w:sz w:val="20"/>
          <w:vertAlign w:val="baseline"/>
        </w:rPr>
        <w:t>r</w:t>
      </w:r>
      <w:r>
        <w:rPr>
          <w:i/>
          <w:color w:val="231F20"/>
          <w:sz w:val="20"/>
          <w:vertAlign w:val="baseline"/>
        </w:rPr>
        <w:t> </w:t>
      </w:r>
      <w:r>
        <w:rPr>
          <w:i/>
          <w:color w:val="231F20"/>
          <w:spacing w:val="8"/>
          <w:sz w:val="20"/>
          <w:vertAlign w:val="baseline"/>
        </w:rPr>
        <w:t> </w:t>
      </w:r>
      <w:r>
        <w:rPr>
          <w:i/>
          <w:color w:val="231F20"/>
          <w:spacing w:val="3"/>
          <w:w w:val="99"/>
          <w:sz w:val="20"/>
          <w:vertAlign w:val="baseline"/>
        </w:rPr>
        <w:t>whic</w:t>
      </w:r>
      <w:r>
        <w:rPr>
          <w:i/>
          <w:color w:val="231F20"/>
          <w:w w:val="99"/>
          <w:sz w:val="20"/>
          <w:vertAlign w:val="baseline"/>
        </w:rPr>
        <w:t>h</w:t>
      </w:r>
      <w:r>
        <w:rPr>
          <w:i/>
          <w:color w:val="231F20"/>
          <w:sz w:val="20"/>
          <w:vertAlign w:val="baseline"/>
        </w:rPr>
        <w:t> </w:t>
      </w:r>
      <w:r>
        <w:rPr>
          <w:i/>
          <w:color w:val="231F20"/>
          <w:spacing w:val="8"/>
          <w:sz w:val="20"/>
          <w:vertAlign w:val="baseline"/>
        </w:rPr>
        <w:t> </w:t>
      </w:r>
      <w:r>
        <w:rPr>
          <w:rFonts w:ascii="Calibri" w:hAnsi="Calibri"/>
          <w:color w:val="231F20"/>
          <w:spacing w:val="3"/>
          <w:w w:val="48"/>
          <w:sz w:val="20"/>
          <w:vertAlign w:val="baseline"/>
        </w:rPr>
        <w:t>|</w:t>
      </w:r>
      <w:r>
        <w:rPr>
          <w:rFonts w:ascii="Arial Black" w:hAnsi="Arial Black"/>
          <w:color w:val="231F20"/>
          <w:spacing w:val="3"/>
          <w:w w:val="93"/>
          <w:sz w:val="20"/>
          <w:vertAlign w:val="baseline"/>
        </w:rPr>
        <w:t>N</w:t>
      </w:r>
      <w:r>
        <w:rPr>
          <w:rFonts w:ascii="Arial" w:hAnsi="Arial"/>
          <w:color w:val="231F20"/>
          <w:w w:val="115"/>
          <w:sz w:val="20"/>
          <w:vertAlign w:val="superscript"/>
        </w:rPr>
        <w:t>Δ</w:t>
      </w:r>
      <w:r>
        <w:rPr>
          <w:rFonts w:ascii="Arial" w:hAnsi="Arial"/>
          <w:color w:val="231F20"/>
          <w:spacing w:val="-28"/>
          <w:sz w:val="20"/>
          <w:vertAlign w:val="baseline"/>
        </w:rPr>
        <w:t> </w:t>
      </w:r>
      <w:r>
        <w:rPr>
          <w:color w:val="231F20"/>
          <w:spacing w:val="15"/>
          <w:w w:val="100"/>
          <w:sz w:val="20"/>
          <w:vertAlign w:val="baseline"/>
        </w:rPr>
        <w:t>(</w:t>
      </w:r>
      <w:r>
        <w:rPr>
          <w:rFonts w:ascii="Rockwell" w:hAnsi="Rockwell"/>
          <w:i/>
          <w:color w:val="231F20"/>
          <w:spacing w:val="3"/>
          <w:w w:val="100"/>
          <w:sz w:val="20"/>
          <w:vertAlign w:val="baseline"/>
        </w:rPr>
        <w:t>v</w:t>
      </w:r>
      <w:r>
        <w:rPr>
          <w:color w:val="231F20"/>
          <w:sz w:val="20"/>
          <w:vertAlign w:val="baseline"/>
        </w:rPr>
        <w:t>, </w:t>
      </w:r>
      <w:r>
        <w:rPr>
          <w:color w:val="231F20"/>
          <w:spacing w:val="-20"/>
          <w:sz w:val="20"/>
          <w:vertAlign w:val="baseline"/>
        </w:rPr>
        <w:t> </w:t>
      </w:r>
      <w:r>
        <w:rPr>
          <w:i/>
          <w:color w:val="231F20"/>
          <w:spacing w:val="15"/>
          <w:w w:val="99"/>
          <w:sz w:val="20"/>
          <w:vertAlign w:val="baseline"/>
        </w:rPr>
        <w:t>G</w:t>
      </w:r>
      <w:r>
        <w:rPr>
          <w:color w:val="231F20"/>
          <w:spacing w:val="15"/>
          <w:w w:val="100"/>
          <w:sz w:val="20"/>
          <w:vertAlign w:val="baseline"/>
        </w:rPr>
        <w:t>)</w:t>
      </w:r>
      <w:r>
        <w:rPr>
          <w:rFonts w:ascii="Calibri" w:hAnsi="Calibri"/>
          <w:color w:val="231F20"/>
          <w:w w:val="48"/>
          <w:sz w:val="20"/>
          <w:vertAlign w:val="baseline"/>
        </w:rPr>
        <w:t>|</w:t>
      </w:r>
      <w:r>
        <w:rPr>
          <w:rFonts w:ascii="Calibri" w:hAnsi="Calibri"/>
          <w:color w:val="231F20"/>
          <w:sz w:val="20"/>
          <w:vertAlign w:val="baseline"/>
        </w:rPr>
        <w:t>  </w:t>
      </w:r>
      <w:r>
        <w:rPr>
          <w:rFonts w:ascii="Calibri" w:hAnsi="Calibri"/>
          <w:color w:val="231F20"/>
          <w:spacing w:val="-15"/>
          <w:sz w:val="20"/>
          <w:vertAlign w:val="baseline"/>
        </w:rPr>
        <w:t> </w:t>
      </w:r>
      <w:r>
        <w:rPr>
          <w:rFonts w:ascii="Tahoma" w:hAnsi="Tahoma"/>
          <w:color w:val="231F20"/>
          <w:w w:val="114"/>
          <w:sz w:val="20"/>
          <w:vertAlign w:val="baseline"/>
        </w:rPr>
        <w:t>≥</w:t>
      </w:r>
      <w:r>
        <w:rPr>
          <w:rFonts w:ascii="Tahoma" w:hAnsi="Tahoma"/>
          <w:color w:val="231F20"/>
          <w:sz w:val="20"/>
          <w:vertAlign w:val="baseline"/>
        </w:rPr>
        <w:t> </w:t>
      </w:r>
      <w:r>
        <w:rPr>
          <w:rFonts w:ascii="Tahoma" w:hAnsi="Tahoma"/>
          <w:color w:val="231F20"/>
          <w:spacing w:val="-5"/>
          <w:sz w:val="20"/>
          <w:vertAlign w:val="baseline"/>
        </w:rPr>
        <w:t> </w:t>
      </w:r>
      <w:r>
        <w:rPr>
          <w:rFonts w:ascii="Calibri" w:hAnsi="Calibri"/>
          <w:color w:val="231F20"/>
          <w:spacing w:val="15"/>
          <w:w w:val="48"/>
          <w:sz w:val="20"/>
          <w:vertAlign w:val="baseline"/>
        </w:rPr>
        <w:t>|</w:t>
      </w:r>
      <w:r>
        <w:rPr>
          <w:i/>
          <w:color w:val="231F20"/>
          <w:w w:val="100"/>
          <w:sz w:val="20"/>
          <w:vertAlign w:val="baseline"/>
        </w:rPr>
        <w:t>V</w:t>
      </w:r>
      <w:r>
        <w:rPr>
          <w:i/>
          <w:color w:val="231F20"/>
          <w:spacing w:val="15"/>
          <w:sz w:val="20"/>
          <w:vertAlign w:val="baseline"/>
        </w:rPr>
        <w:t> </w:t>
      </w:r>
      <w:r>
        <w:rPr>
          <w:rFonts w:ascii="Calibri" w:hAnsi="Calibri"/>
          <w:color w:val="231F20"/>
          <w:w w:val="48"/>
          <w:sz w:val="20"/>
          <w:vertAlign w:val="baseline"/>
        </w:rPr>
        <w:t>|</w:t>
      </w:r>
      <w:r>
        <w:rPr>
          <w:rFonts w:ascii="Calibri" w:hAnsi="Calibri"/>
          <w:color w:val="231F20"/>
          <w:sz w:val="20"/>
          <w:vertAlign w:val="baseline"/>
        </w:rPr>
        <w:t>  </w:t>
      </w:r>
      <w:r>
        <w:rPr>
          <w:rFonts w:ascii="Calibri" w:hAnsi="Calibri"/>
          <w:color w:val="231F20"/>
          <w:spacing w:val="-15"/>
          <w:sz w:val="20"/>
          <w:vertAlign w:val="baseline"/>
        </w:rPr>
        <w:t> </w:t>
      </w:r>
      <w:r>
        <w:rPr>
          <w:i/>
          <w:color w:val="231F20"/>
          <w:spacing w:val="3"/>
          <w:w w:val="100"/>
          <w:sz w:val="20"/>
          <w:vertAlign w:val="baseline"/>
        </w:rPr>
        <w:t>and</w:t>
      </w:r>
    </w:p>
    <w:p>
      <w:pPr>
        <w:spacing w:after="0" w:line="140" w:lineRule="exact"/>
        <w:jc w:val="left"/>
        <w:rPr>
          <w:sz w:val="20"/>
        </w:rPr>
        <w:sectPr>
          <w:type w:val="continuous"/>
          <w:pgSz w:w="9720" w:h="14400"/>
          <w:pgMar w:top="1140" w:bottom="280" w:left="1160" w:right="1040"/>
        </w:sectPr>
      </w:pPr>
    </w:p>
    <w:p>
      <w:pPr>
        <w:pStyle w:val="BodyText"/>
        <w:spacing w:line="140" w:lineRule="exact" w:before="100"/>
        <w:ind w:left="475"/>
      </w:pPr>
      <w:r>
        <w:rPr>
          <w:rFonts w:ascii="Calibri" w:hAnsi="Calibri"/>
          <w:color w:val="231F20"/>
          <w:spacing w:val="15"/>
          <w:w w:val="48"/>
        </w:rPr>
        <w:t>|</w:t>
      </w:r>
      <w:r>
        <w:rPr>
          <w:rFonts w:ascii="Arial Black" w:hAnsi="Arial Black"/>
          <w:color w:val="231F20"/>
          <w:spacing w:val="15"/>
          <w:w w:val="93"/>
        </w:rPr>
        <w:t>N</w:t>
      </w:r>
      <w:r>
        <w:rPr>
          <w:rFonts w:ascii="Arial" w:hAnsi="Arial"/>
          <w:color w:val="231F20"/>
          <w:w w:val="115"/>
          <w:vertAlign w:val="superscript"/>
        </w:rPr>
        <w:t>Δ</w:t>
      </w:r>
      <w:r>
        <w:rPr>
          <w:rFonts w:ascii="Arial" w:hAnsi="Arial"/>
          <w:color w:val="231F20"/>
          <w:vertAlign w:val="baseline"/>
        </w:rPr>
        <w:t> </w:t>
      </w:r>
      <w:r>
        <w:rPr>
          <w:rFonts w:ascii="Arial" w:hAnsi="Arial"/>
          <w:color w:val="231F20"/>
          <w:spacing w:val="8"/>
          <w:vertAlign w:val="baseline"/>
        </w:rPr>
        <w:t> </w:t>
      </w:r>
      <w:r>
        <w:rPr>
          <w:color w:val="231F20"/>
          <w:spacing w:val="15"/>
          <w:w w:val="100"/>
          <w:vertAlign w:val="baseline"/>
        </w:rPr>
        <w:t>(</w:t>
      </w:r>
      <w:r>
        <w:rPr>
          <w:rFonts w:ascii="Rockwell" w:hAnsi="Rockwell"/>
          <w:i/>
          <w:color w:val="231F20"/>
          <w:spacing w:val="3"/>
          <w:w w:val="100"/>
          <w:vertAlign w:val="baseline"/>
        </w:rPr>
        <w:t>v</w:t>
      </w:r>
      <w:r>
        <w:rPr>
          <w:color w:val="231F20"/>
          <w:vertAlign w:val="baseline"/>
        </w:rPr>
        <w:t>, </w:t>
      </w:r>
      <w:r>
        <w:rPr>
          <w:color w:val="231F20"/>
          <w:spacing w:val="-20"/>
          <w:vertAlign w:val="baseline"/>
        </w:rPr>
        <w:t> </w:t>
      </w:r>
      <w:r>
        <w:rPr>
          <w:i/>
          <w:color w:val="231F20"/>
          <w:spacing w:val="15"/>
          <w:w w:val="99"/>
          <w:vertAlign w:val="baseline"/>
        </w:rPr>
        <w:t>G</w:t>
      </w:r>
      <w:r>
        <w:rPr>
          <w:color w:val="231F20"/>
          <w:spacing w:val="15"/>
          <w:w w:val="100"/>
          <w:vertAlign w:val="baseline"/>
        </w:rPr>
        <w:t>)</w:t>
      </w:r>
      <w:r>
        <w:rPr>
          <w:rFonts w:ascii="Calibri" w:hAnsi="Calibri"/>
          <w:color w:val="231F20"/>
          <w:w w:val="48"/>
          <w:vertAlign w:val="baseline"/>
        </w:rPr>
        <w:t>|</w:t>
      </w:r>
      <w:r>
        <w:rPr>
          <w:rFonts w:ascii="Calibri" w:hAnsi="Calibri"/>
          <w:color w:val="231F20"/>
          <w:vertAlign w:val="baseline"/>
        </w:rPr>
        <w:t> </w:t>
      </w:r>
      <w:r>
        <w:rPr>
          <w:rFonts w:ascii="Calibri" w:hAnsi="Calibri"/>
          <w:color w:val="231F20"/>
          <w:spacing w:val="6"/>
          <w:vertAlign w:val="baseline"/>
        </w:rPr>
        <w:t> </w:t>
      </w:r>
      <w:r>
        <w:rPr>
          <w:rFonts w:ascii="Tahoma" w:hAnsi="Tahoma"/>
          <w:color w:val="231F20"/>
          <w:w w:val="114"/>
          <w:vertAlign w:val="baseline"/>
        </w:rPr>
        <w:t>≥</w:t>
      </w:r>
      <w:r>
        <w:rPr>
          <w:rFonts w:ascii="Tahoma" w:hAnsi="Tahoma"/>
          <w:color w:val="231F20"/>
          <w:vertAlign w:val="baseline"/>
        </w:rPr>
        <w:t> </w:t>
      </w:r>
      <w:r>
        <w:rPr>
          <w:rFonts w:ascii="Tahoma" w:hAnsi="Tahoma"/>
          <w:color w:val="231F20"/>
          <w:spacing w:val="-29"/>
          <w:vertAlign w:val="baseline"/>
        </w:rPr>
        <w:t> </w:t>
      </w:r>
      <w:r>
        <w:rPr>
          <w:rFonts w:ascii="Calibri" w:hAnsi="Calibri"/>
          <w:color w:val="231F20"/>
          <w:spacing w:val="15"/>
          <w:w w:val="48"/>
          <w:vertAlign w:val="baseline"/>
        </w:rPr>
        <w:t>|</w:t>
      </w:r>
      <w:r>
        <w:rPr>
          <w:i/>
          <w:color w:val="231F20"/>
          <w:w w:val="100"/>
          <w:vertAlign w:val="baseline"/>
        </w:rPr>
        <w:t>V</w:t>
      </w:r>
      <w:r>
        <w:rPr>
          <w:i/>
          <w:color w:val="231F20"/>
          <w:spacing w:val="15"/>
          <w:vertAlign w:val="baseline"/>
        </w:rPr>
        <w:t> </w:t>
      </w:r>
      <w:r>
        <w:rPr>
          <w:rFonts w:ascii="Calibri" w:hAnsi="Calibri"/>
          <w:color w:val="231F20"/>
          <w:spacing w:val="15"/>
          <w:w w:val="48"/>
          <w:vertAlign w:val="baseline"/>
        </w:rPr>
        <w:t>|</w:t>
      </w:r>
      <w:r>
        <w:rPr>
          <w:color w:val="231F20"/>
          <w:vertAlign w:val="baseline"/>
        </w:rPr>
        <w:t>.</w:t>
      </w:r>
    </w:p>
    <w:p>
      <w:pPr>
        <w:tabs>
          <w:tab w:pos="1848" w:val="left" w:leader="none"/>
        </w:tabs>
        <w:spacing w:before="0"/>
        <w:ind w:left="475" w:right="0" w:firstLine="0"/>
        <w:jc w:val="left"/>
        <w:rPr>
          <w:i/>
          <w:sz w:val="13"/>
        </w:rPr>
      </w:pPr>
      <w:r>
        <w:rPr/>
        <w:br w:type="column"/>
      </w:r>
      <w:r>
        <w:rPr>
          <w:color w:val="231F20"/>
          <w:w w:val="115"/>
          <w:sz w:val="13"/>
        </w:rPr>
        <w:t>in</w:t>
        <w:tab/>
      </w:r>
      <w:r>
        <w:rPr>
          <w:i/>
          <w:color w:val="231F20"/>
          <w:w w:val="115"/>
          <w:sz w:val="13"/>
        </w:rPr>
        <w:t>i</w:t>
      </w:r>
    </w:p>
    <w:p>
      <w:pPr>
        <w:spacing w:after="0"/>
        <w:jc w:val="left"/>
        <w:rPr>
          <w:sz w:val="13"/>
        </w:rPr>
        <w:sectPr>
          <w:type w:val="continuous"/>
          <w:pgSz w:w="9720" w:h="14400"/>
          <w:pgMar w:top="1140" w:bottom="280" w:left="1160" w:right="1040"/>
          <w:cols w:num="2" w:equalWidth="0">
            <w:col w:w="2324" w:space="2601"/>
            <w:col w:w="2595"/>
          </w:cols>
        </w:sectPr>
      </w:pPr>
    </w:p>
    <w:p>
      <w:pPr>
        <w:tabs>
          <w:tab w:pos="2122" w:val="left" w:leader="none"/>
        </w:tabs>
        <w:spacing w:before="0"/>
        <w:ind w:left="705" w:right="0" w:firstLine="0"/>
        <w:jc w:val="left"/>
        <w:rPr>
          <w:i/>
          <w:sz w:val="13"/>
        </w:rPr>
      </w:pPr>
      <w:r>
        <w:rPr>
          <w:color w:val="231F20"/>
          <w:spacing w:val="2"/>
          <w:w w:val="115"/>
          <w:sz w:val="13"/>
        </w:rPr>
        <w:t>out</w:t>
        <w:tab/>
      </w:r>
      <w:r>
        <w:rPr>
          <w:i/>
          <w:color w:val="231F20"/>
          <w:w w:val="115"/>
          <w:sz w:val="13"/>
        </w:rPr>
        <w:t>i</w:t>
      </w:r>
    </w:p>
    <w:p>
      <w:pPr>
        <w:pStyle w:val="BodyText"/>
        <w:tabs>
          <w:tab w:pos="840" w:val="left" w:leader="none"/>
        </w:tabs>
        <w:spacing w:line="238" w:lineRule="exact" w:before="123"/>
        <w:ind w:left="0" w:right="204"/>
        <w:jc w:val="right"/>
      </w:pPr>
      <w:r>
        <w:rPr>
          <w:color w:val="231F20"/>
          <w:spacing w:val="2"/>
        </w:rPr>
        <w:t>P</w:t>
      </w:r>
      <w:r>
        <w:rPr>
          <w:color w:val="231F20"/>
          <w:spacing w:val="2"/>
          <w:sz w:val="15"/>
        </w:rPr>
        <w:t>ROOF</w:t>
      </w:r>
      <w:r>
        <w:rPr>
          <w:color w:val="231F20"/>
          <w:spacing w:val="2"/>
        </w:rPr>
        <w:t>.</w:t>
        <w:tab/>
      </w:r>
      <w:r>
        <w:rPr>
          <w:color w:val="231F20"/>
        </w:rPr>
        <w:t>The  </w:t>
      </w:r>
      <w:r>
        <w:rPr>
          <w:color w:val="231F20"/>
          <w:spacing w:val="2"/>
        </w:rPr>
        <w:t>proof </w:t>
      </w:r>
      <w:r>
        <w:rPr>
          <w:color w:val="231F20"/>
        </w:rPr>
        <w:t>is  </w:t>
      </w:r>
      <w:r>
        <w:rPr>
          <w:color w:val="231F20"/>
          <w:spacing w:val="2"/>
        </w:rPr>
        <w:t>similar </w:t>
      </w:r>
      <w:r>
        <w:rPr>
          <w:color w:val="231F20"/>
        </w:rPr>
        <w:t>to  </w:t>
      </w:r>
      <w:r>
        <w:rPr>
          <w:color w:val="231F20"/>
          <w:spacing w:val="2"/>
        </w:rPr>
        <w:t>that </w:t>
      </w:r>
      <w:r>
        <w:rPr>
          <w:color w:val="231F20"/>
        </w:rPr>
        <w:t>of  </w:t>
      </w:r>
      <w:r>
        <w:rPr>
          <w:color w:val="231F20"/>
          <w:spacing w:val="2"/>
        </w:rPr>
        <w:t>Lemma </w:t>
      </w:r>
      <w:r>
        <w:rPr>
          <w:color w:val="231F20"/>
        </w:rPr>
        <w:t>3.  In  </w:t>
      </w:r>
      <w:r>
        <w:rPr>
          <w:color w:val="231F20"/>
          <w:spacing w:val="2"/>
        </w:rPr>
        <w:t>particular, </w:t>
      </w:r>
      <w:r>
        <w:rPr>
          <w:i/>
          <w:color w:val="231F20"/>
          <w:spacing w:val="7"/>
        </w:rPr>
        <w:t>C</w:t>
      </w:r>
      <w:r>
        <w:rPr>
          <w:color w:val="231F20"/>
          <w:spacing w:val="7"/>
        </w:rPr>
        <w:t>,  </w:t>
      </w:r>
      <w:r>
        <w:rPr>
          <w:i/>
          <w:color w:val="231F20"/>
          <w:spacing w:val="8"/>
        </w:rPr>
        <w:t>G</w:t>
      </w:r>
      <w:r>
        <w:rPr>
          <w:rFonts w:ascii="Arial"/>
          <w:color w:val="231F20"/>
          <w:spacing w:val="8"/>
          <w:vertAlign w:val="superscript"/>
        </w:rPr>
        <w:t>+</w:t>
      </w:r>
      <w:r>
        <w:rPr>
          <w:color w:val="231F20"/>
          <w:spacing w:val="8"/>
          <w:vertAlign w:val="baseline"/>
        </w:rPr>
        <w:t>,  </w:t>
      </w:r>
      <w:r>
        <w:rPr>
          <w:color w:val="231F20"/>
          <w:spacing w:val="26"/>
          <w:vertAlign w:val="baseline"/>
        </w:rPr>
        <w:t> </w:t>
      </w:r>
      <w:r>
        <w:rPr>
          <w:color w:val="231F20"/>
          <w:spacing w:val="3"/>
          <w:vertAlign w:val="baseline"/>
        </w:rPr>
        <w:t>and</w:t>
      </w:r>
    </w:p>
    <w:p>
      <w:pPr>
        <w:pStyle w:val="BodyText"/>
        <w:spacing w:line="240" w:lineRule="exact"/>
        <w:ind w:left="0" w:right="206"/>
        <w:jc w:val="right"/>
        <w:rPr>
          <w:rFonts w:ascii="Arial" w:hAnsi="Arial"/>
        </w:rPr>
      </w:pPr>
      <w:r>
        <w:rPr>
          <w:i/>
          <w:color w:val="231F20"/>
          <w:spacing w:val="7"/>
          <w:w w:val="105"/>
        </w:rPr>
        <w:t>C</w:t>
      </w:r>
      <w:r>
        <w:rPr>
          <w:rFonts w:ascii="Arial" w:hAnsi="Arial"/>
          <w:color w:val="231F20"/>
          <w:spacing w:val="7"/>
          <w:w w:val="105"/>
          <w:vertAlign w:val="superscript"/>
        </w:rPr>
        <w:t>+</w:t>
      </w:r>
      <w:r>
        <w:rPr>
          <w:rFonts w:ascii="Arial" w:hAnsi="Arial"/>
          <w:color w:val="231F20"/>
          <w:spacing w:val="7"/>
          <w:w w:val="105"/>
          <w:vertAlign w:val="baseline"/>
        </w:rPr>
        <w:t> </w:t>
      </w:r>
      <w:r>
        <w:rPr>
          <w:rFonts w:ascii="Tahoma" w:hAnsi="Tahoma"/>
          <w:color w:val="231F20"/>
          <w:w w:val="105"/>
          <w:vertAlign w:val="baseline"/>
        </w:rPr>
        <w:t>≤ </w:t>
      </w:r>
      <w:r>
        <w:rPr>
          <w:color w:val="231F20"/>
          <w:spacing w:val="7"/>
          <w:w w:val="105"/>
          <w:vertAlign w:val="baseline"/>
        </w:rPr>
        <w:t>2</w:t>
      </w:r>
      <w:r>
        <w:rPr>
          <w:i/>
          <w:color w:val="231F20"/>
          <w:spacing w:val="7"/>
          <w:w w:val="105"/>
          <w:vertAlign w:val="baseline"/>
        </w:rPr>
        <w:t>C </w:t>
      </w:r>
      <w:r>
        <w:rPr>
          <w:color w:val="231F20"/>
          <w:w w:val="105"/>
          <w:vertAlign w:val="baseline"/>
        </w:rPr>
        <w:t>are </w:t>
      </w:r>
      <w:r>
        <w:rPr>
          <w:color w:val="231F20"/>
          <w:spacing w:val="2"/>
          <w:w w:val="105"/>
          <w:vertAlign w:val="baseline"/>
        </w:rPr>
        <w:t>defined </w:t>
      </w:r>
      <w:r>
        <w:rPr>
          <w:color w:val="231F20"/>
          <w:w w:val="105"/>
          <w:vertAlign w:val="baseline"/>
        </w:rPr>
        <w:t>as </w:t>
      </w:r>
      <w:r>
        <w:rPr>
          <w:color w:val="231F20"/>
          <w:spacing w:val="2"/>
          <w:w w:val="105"/>
          <w:vertAlign w:val="baseline"/>
        </w:rPr>
        <w:t>before, </w:t>
      </w:r>
      <w:r>
        <w:rPr>
          <w:color w:val="231F20"/>
          <w:w w:val="105"/>
          <w:vertAlign w:val="baseline"/>
        </w:rPr>
        <w:t>and we </w:t>
      </w:r>
      <w:r>
        <w:rPr>
          <w:color w:val="231F20"/>
          <w:spacing w:val="2"/>
          <w:w w:val="105"/>
          <w:vertAlign w:val="baseline"/>
        </w:rPr>
        <w:t>assume without loss </w:t>
      </w:r>
      <w:r>
        <w:rPr>
          <w:color w:val="231F20"/>
          <w:w w:val="105"/>
          <w:vertAlign w:val="baseline"/>
        </w:rPr>
        <w:t>of </w:t>
      </w:r>
      <w:r>
        <w:rPr>
          <w:color w:val="231F20"/>
          <w:spacing w:val="2"/>
          <w:w w:val="105"/>
          <w:vertAlign w:val="baseline"/>
        </w:rPr>
        <w:t>generality that</w:t>
      </w:r>
      <w:r>
        <w:rPr>
          <w:color w:val="231F20"/>
          <w:spacing w:val="10"/>
          <w:w w:val="105"/>
          <w:vertAlign w:val="baseline"/>
        </w:rPr>
        <w:t> </w:t>
      </w:r>
      <w:r>
        <w:rPr>
          <w:rFonts w:ascii="Arial" w:hAnsi="Arial"/>
          <w:color w:val="231F20"/>
          <w:w w:val="105"/>
          <w:vertAlign w:val="baseline"/>
        </w:rPr>
        <w:t>Δ</w:t>
      </w:r>
    </w:p>
    <w:p>
      <w:pPr>
        <w:pStyle w:val="BodyText"/>
        <w:spacing w:line="240" w:lineRule="exact"/>
        <w:ind w:right="203"/>
        <w:jc w:val="both"/>
      </w:pPr>
      <w:r>
        <w:rPr>
          <w:rFonts w:ascii="Tahoma" w:hAnsi="Tahoma"/>
          <w:color w:val="231F20"/>
          <w:w w:val="110"/>
        </w:rPr>
        <w:t>≥</w:t>
      </w:r>
      <w:r>
        <w:rPr>
          <w:rFonts w:ascii="Tahoma" w:hAnsi="Tahoma"/>
          <w:color w:val="231F20"/>
          <w:spacing w:val="-4"/>
          <w:w w:val="110"/>
        </w:rPr>
        <w:t> </w:t>
      </w:r>
      <w:r>
        <w:rPr>
          <w:color w:val="231F20"/>
          <w:spacing w:val="9"/>
          <w:w w:val="110"/>
        </w:rPr>
        <w:t>(8</w:t>
      </w:r>
      <w:r>
        <w:rPr>
          <w:i/>
          <w:color w:val="231F20"/>
          <w:spacing w:val="9"/>
          <w:w w:val="110"/>
        </w:rPr>
        <w:t>W</w:t>
      </w:r>
      <w:r>
        <w:rPr>
          <w:i/>
          <w:color w:val="231F20"/>
          <w:spacing w:val="1"/>
          <w:w w:val="110"/>
        </w:rPr>
        <w:t> </w:t>
      </w:r>
      <w:r>
        <w:rPr>
          <w:color w:val="231F20"/>
          <w:w w:val="110"/>
        </w:rPr>
        <w:t>log</w:t>
      </w:r>
      <w:r>
        <w:rPr>
          <w:color w:val="231F20"/>
          <w:spacing w:val="-7"/>
          <w:w w:val="110"/>
        </w:rPr>
        <w:t> </w:t>
      </w:r>
      <w:r>
        <w:rPr>
          <w:i/>
          <w:color w:val="231F20"/>
          <w:spacing w:val="12"/>
          <w:w w:val="110"/>
        </w:rPr>
        <w:t>n</w:t>
      </w:r>
      <w:r>
        <w:rPr>
          <w:color w:val="231F20"/>
          <w:spacing w:val="12"/>
          <w:w w:val="110"/>
        </w:rPr>
        <w:t>/</w:t>
      </w:r>
      <w:r>
        <w:rPr>
          <w:i/>
          <w:color w:val="231F20"/>
          <w:spacing w:val="12"/>
          <w:w w:val="110"/>
        </w:rPr>
        <w:t>C</w:t>
      </w:r>
      <w:r>
        <w:rPr>
          <w:color w:val="231F20"/>
          <w:spacing w:val="12"/>
          <w:w w:val="110"/>
        </w:rPr>
        <w:t>).</w:t>
      </w:r>
      <w:r>
        <w:rPr>
          <w:color w:val="231F20"/>
          <w:spacing w:val="10"/>
          <w:w w:val="110"/>
        </w:rPr>
        <w:t> </w:t>
      </w:r>
      <w:r>
        <w:rPr>
          <w:color w:val="231F20"/>
          <w:w w:val="110"/>
        </w:rPr>
        <w:t>The</w:t>
      </w:r>
      <w:r>
        <w:rPr>
          <w:color w:val="231F20"/>
          <w:spacing w:val="1"/>
          <w:w w:val="110"/>
        </w:rPr>
        <w:t> </w:t>
      </w:r>
      <w:r>
        <w:rPr>
          <w:color w:val="231F20"/>
          <w:spacing w:val="2"/>
          <w:w w:val="110"/>
        </w:rPr>
        <w:t>sets</w:t>
      </w:r>
      <w:r>
        <w:rPr>
          <w:color w:val="231F20"/>
          <w:spacing w:val="1"/>
          <w:w w:val="110"/>
        </w:rPr>
        <w:t> </w:t>
      </w:r>
      <w:r>
        <w:rPr>
          <w:i/>
          <w:color w:val="231F20"/>
          <w:spacing w:val="8"/>
          <w:w w:val="110"/>
        </w:rPr>
        <w:t>V</w:t>
      </w:r>
      <w:r>
        <w:rPr>
          <w:color w:val="231F20"/>
          <w:spacing w:val="8"/>
          <w:w w:val="110"/>
          <w:vertAlign w:val="subscript"/>
        </w:rPr>
        <w:t>1</w:t>
      </w:r>
      <w:r>
        <w:rPr>
          <w:color w:val="231F20"/>
          <w:spacing w:val="8"/>
          <w:w w:val="110"/>
          <w:vertAlign w:val="baseline"/>
        </w:rPr>
        <w:t>,</w:t>
      </w:r>
      <w:r>
        <w:rPr>
          <w:color w:val="231F20"/>
          <w:spacing w:val="10"/>
          <w:w w:val="110"/>
          <w:vertAlign w:val="baseline"/>
        </w:rPr>
        <w:t> </w:t>
      </w:r>
      <w:r>
        <w:rPr>
          <w:i/>
          <w:color w:val="231F20"/>
          <w:spacing w:val="8"/>
          <w:w w:val="110"/>
          <w:vertAlign w:val="baseline"/>
        </w:rPr>
        <w:t>V</w:t>
      </w:r>
      <w:r>
        <w:rPr>
          <w:color w:val="231F20"/>
          <w:spacing w:val="8"/>
          <w:w w:val="110"/>
          <w:vertAlign w:val="subscript"/>
        </w:rPr>
        <w:t>2</w:t>
      </w:r>
      <w:r>
        <w:rPr>
          <w:color w:val="231F20"/>
          <w:spacing w:val="8"/>
          <w:w w:val="110"/>
          <w:vertAlign w:val="baseline"/>
        </w:rPr>
        <w:t>,</w:t>
      </w:r>
      <w:r>
        <w:rPr>
          <w:color w:val="231F20"/>
          <w:spacing w:val="10"/>
          <w:w w:val="110"/>
          <w:vertAlign w:val="baseline"/>
        </w:rPr>
        <w:t> </w:t>
      </w:r>
      <w:r>
        <w:rPr>
          <w:color w:val="231F20"/>
          <w:spacing w:val="6"/>
          <w:w w:val="110"/>
          <w:vertAlign w:val="baseline"/>
        </w:rPr>
        <w:t>.</w:t>
      </w:r>
      <w:r>
        <w:rPr>
          <w:color w:val="231F20"/>
          <w:spacing w:val="-20"/>
          <w:w w:val="110"/>
          <w:vertAlign w:val="baseline"/>
        </w:rPr>
        <w:t> </w:t>
      </w:r>
      <w:r>
        <w:rPr>
          <w:color w:val="231F20"/>
          <w:spacing w:val="6"/>
          <w:w w:val="110"/>
          <w:vertAlign w:val="baseline"/>
        </w:rPr>
        <w:t>.</w:t>
      </w:r>
      <w:r>
        <w:rPr>
          <w:color w:val="231F20"/>
          <w:spacing w:val="-19"/>
          <w:w w:val="110"/>
          <w:vertAlign w:val="baseline"/>
        </w:rPr>
        <w:t> </w:t>
      </w:r>
      <w:r>
        <w:rPr>
          <w:color w:val="231F20"/>
          <w:w w:val="110"/>
          <w:vertAlign w:val="baseline"/>
        </w:rPr>
        <w:t>.</w:t>
      </w:r>
      <w:r>
        <w:rPr>
          <w:color w:val="231F20"/>
          <w:spacing w:val="-7"/>
          <w:w w:val="110"/>
          <w:vertAlign w:val="baseline"/>
        </w:rPr>
        <w:t> </w:t>
      </w:r>
      <w:r>
        <w:rPr>
          <w:color w:val="231F20"/>
          <w:w w:val="110"/>
          <w:vertAlign w:val="baseline"/>
        </w:rPr>
        <w:t>,</w:t>
      </w:r>
      <w:r>
        <w:rPr>
          <w:color w:val="231F20"/>
          <w:spacing w:val="10"/>
          <w:w w:val="110"/>
          <w:vertAlign w:val="baseline"/>
        </w:rPr>
        <w:t> </w:t>
      </w:r>
      <w:r>
        <w:rPr>
          <w:i/>
          <w:color w:val="231F20"/>
          <w:spacing w:val="7"/>
          <w:w w:val="110"/>
          <w:vertAlign w:val="baseline"/>
        </w:rPr>
        <w:t>V</w:t>
      </w:r>
      <w:r>
        <w:rPr>
          <w:i/>
          <w:color w:val="231F20"/>
          <w:spacing w:val="7"/>
          <w:w w:val="110"/>
          <w:vertAlign w:val="subscript"/>
        </w:rPr>
        <w:t>r</w:t>
      </w:r>
      <w:r>
        <w:rPr>
          <w:i/>
          <w:color w:val="231F20"/>
          <w:spacing w:val="8"/>
          <w:w w:val="110"/>
          <w:vertAlign w:val="baseline"/>
        </w:rPr>
        <w:t> </w:t>
      </w:r>
      <w:r>
        <w:rPr>
          <w:color w:val="231F20"/>
          <w:w w:val="110"/>
          <w:vertAlign w:val="baseline"/>
        </w:rPr>
        <w:t>are</w:t>
      </w:r>
      <w:r>
        <w:rPr>
          <w:color w:val="231F20"/>
          <w:spacing w:val="1"/>
          <w:w w:val="110"/>
          <w:vertAlign w:val="baseline"/>
        </w:rPr>
        <w:t> </w:t>
      </w:r>
      <w:r>
        <w:rPr>
          <w:color w:val="231F20"/>
          <w:spacing w:val="2"/>
          <w:w w:val="110"/>
          <w:vertAlign w:val="baseline"/>
        </w:rPr>
        <w:t>formed</w:t>
      </w:r>
      <w:r>
        <w:rPr>
          <w:color w:val="231F20"/>
          <w:spacing w:val="1"/>
          <w:w w:val="110"/>
          <w:vertAlign w:val="baseline"/>
        </w:rPr>
        <w:t> </w:t>
      </w:r>
      <w:r>
        <w:rPr>
          <w:color w:val="231F20"/>
          <w:w w:val="110"/>
          <w:vertAlign w:val="baseline"/>
        </w:rPr>
        <w:t>as</w:t>
      </w:r>
      <w:r>
        <w:rPr>
          <w:color w:val="231F20"/>
          <w:spacing w:val="1"/>
          <w:w w:val="110"/>
          <w:vertAlign w:val="baseline"/>
        </w:rPr>
        <w:t> </w:t>
      </w:r>
      <w:r>
        <w:rPr>
          <w:color w:val="231F20"/>
          <w:spacing w:val="2"/>
          <w:w w:val="110"/>
          <w:vertAlign w:val="baseline"/>
        </w:rPr>
        <w:t>follows:</w:t>
      </w:r>
      <w:r>
        <w:rPr>
          <w:color w:val="231F20"/>
          <w:spacing w:val="1"/>
          <w:w w:val="110"/>
          <w:vertAlign w:val="baseline"/>
        </w:rPr>
        <w:t> </w:t>
      </w:r>
      <w:r>
        <w:rPr>
          <w:color w:val="231F20"/>
          <w:w w:val="110"/>
          <w:vertAlign w:val="baseline"/>
        </w:rPr>
        <w:t>We</w:t>
      </w:r>
      <w:r>
        <w:rPr>
          <w:color w:val="231F20"/>
          <w:spacing w:val="2"/>
          <w:w w:val="110"/>
          <w:vertAlign w:val="baseline"/>
        </w:rPr>
        <w:t> begin</w:t>
      </w:r>
      <w:r>
        <w:rPr>
          <w:color w:val="231F20"/>
          <w:spacing w:val="1"/>
          <w:w w:val="110"/>
          <w:vertAlign w:val="baseline"/>
        </w:rPr>
        <w:t> </w:t>
      </w:r>
      <w:r>
        <w:rPr>
          <w:color w:val="231F20"/>
          <w:spacing w:val="3"/>
          <w:w w:val="110"/>
          <w:vertAlign w:val="baseline"/>
        </w:rPr>
        <w:t>by </w:t>
      </w:r>
      <w:r>
        <w:rPr>
          <w:color w:val="231F20"/>
          <w:spacing w:val="2"/>
          <w:w w:val="110"/>
          <w:vertAlign w:val="baseline"/>
        </w:rPr>
        <w:t>selecting</w:t>
      </w:r>
      <w:r>
        <w:rPr>
          <w:color w:val="231F20"/>
          <w:spacing w:val="-6"/>
          <w:w w:val="110"/>
          <w:vertAlign w:val="baseline"/>
        </w:rPr>
        <w:t> </w:t>
      </w:r>
      <w:r>
        <w:rPr>
          <w:color w:val="231F20"/>
          <w:w w:val="110"/>
          <w:vertAlign w:val="baseline"/>
        </w:rPr>
        <w:t>an</w:t>
      </w:r>
      <w:r>
        <w:rPr>
          <w:color w:val="231F20"/>
          <w:spacing w:val="-5"/>
          <w:w w:val="110"/>
          <w:vertAlign w:val="baseline"/>
        </w:rPr>
        <w:t> </w:t>
      </w:r>
      <w:r>
        <w:rPr>
          <w:color w:val="231F20"/>
          <w:spacing w:val="2"/>
          <w:w w:val="110"/>
          <w:vertAlign w:val="baseline"/>
        </w:rPr>
        <w:t>arbitrary</w:t>
      </w:r>
      <w:r>
        <w:rPr>
          <w:color w:val="231F20"/>
          <w:spacing w:val="-5"/>
          <w:w w:val="110"/>
          <w:vertAlign w:val="baseline"/>
        </w:rPr>
        <w:t> </w:t>
      </w:r>
      <w:r>
        <w:rPr>
          <w:color w:val="231F20"/>
          <w:spacing w:val="2"/>
          <w:w w:val="110"/>
          <w:vertAlign w:val="baseline"/>
        </w:rPr>
        <w:t>node</w:t>
      </w:r>
      <w:r>
        <w:rPr>
          <w:color w:val="231F20"/>
          <w:spacing w:val="-5"/>
          <w:w w:val="110"/>
          <w:vertAlign w:val="baseline"/>
        </w:rPr>
        <w:t> </w:t>
      </w:r>
      <w:r>
        <w:rPr>
          <w:i/>
          <w:color w:val="231F20"/>
          <w:w w:val="110"/>
          <w:vertAlign w:val="baseline"/>
        </w:rPr>
        <w:t>v</w:t>
      </w:r>
      <w:r>
        <w:rPr>
          <w:i/>
          <w:color w:val="231F20"/>
          <w:spacing w:val="3"/>
          <w:w w:val="110"/>
          <w:vertAlign w:val="baseline"/>
        </w:rPr>
        <w:t> </w:t>
      </w:r>
      <w:r>
        <w:rPr>
          <w:rFonts w:ascii="Arial" w:hAnsi="Arial"/>
          <w:color w:val="231F20"/>
          <w:w w:val="135"/>
          <w:vertAlign w:val="baseline"/>
        </w:rPr>
        <w:t>c</w:t>
      </w:r>
      <w:r>
        <w:rPr>
          <w:rFonts w:ascii="Arial" w:hAnsi="Arial"/>
          <w:color w:val="231F20"/>
          <w:spacing w:val="-17"/>
          <w:w w:val="135"/>
          <w:vertAlign w:val="baseline"/>
        </w:rPr>
        <w:t> </w:t>
      </w:r>
      <w:r>
        <w:rPr>
          <w:i/>
          <w:color w:val="231F20"/>
          <w:spacing w:val="7"/>
          <w:w w:val="110"/>
          <w:vertAlign w:val="baseline"/>
        </w:rPr>
        <w:t>G</w:t>
      </w:r>
      <w:r>
        <w:rPr>
          <w:rFonts w:ascii="Arial" w:hAnsi="Arial"/>
          <w:color w:val="231F20"/>
          <w:spacing w:val="7"/>
          <w:w w:val="110"/>
          <w:vertAlign w:val="superscript"/>
        </w:rPr>
        <w:t>+</w:t>
      </w:r>
      <w:r>
        <w:rPr>
          <w:rFonts w:ascii="Arial" w:hAnsi="Arial"/>
          <w:color w:val="231F20"/>
          <w:spacing w:val="-6"/>
          <w:w w:val="110"/>
          <w:vertAlign w:val="baseline"/>
        </w:rPr>
        <w:t> </w:t>
      </w:r>
      <w:r>
        <w:rPr>
          <w:color w:val="231F20"/>
          <w:spacing w:val="2"/>
          <w:w w:val="110"/>
          <w:vertAlign w:val="baseline"/>
        </w:rPr>
        <w:t>that</w:t>
      </w:r>
      <w:r>
        <w:rPr>
          <w:color w:val="231F20"/>
          <w:spacing w:val="-5"/>
          <w:w w:val="110"/>
          <w:vertAlign w:val="baseline"/>
        </w:rPr>
        <w:t> </w:t>
      </w:r>
      <w:r>
        <w:rPr>
          <w:color w:val="231F20"/>
          <w:spacing w:val="2"/>
          <w:w w:val="110"/>
          <w:vertAlign w:val="baseline"/>
        </w:rPr>
        <w:t>corresponds</w:t>
      </w:r>
      <w:r>
        <w:rPr>
          <w:color w:val="231F20"/>
          <w:spacing w:val="-5"/>
          <w:w w:val="110"/>
          <w:vertAlign w:val="baseline"/>
        </w:rPr>
        <w:t> </w:t>
      </w:r>
      <w:r>
        <w:rPr>
          <w:color w:val="231F20"/>
          <w:w w:val="110"/>
          <w:vertAlign w:val="baseline"/>
        </w:rPr>
        <w:t>to</w:t>
      </w:r>
      <w:r>
        <w:rPr>
          <w:color w:val="231F20"/>
          <w:spacing w:val="-5"/>
          <w:w w:val="110"/>
          <w:vertAlign w:val="baseline"/>
        </w:rPr>
        <w:t> </w:t>
      </w:r>
      <w:r>
        <w:rPr>
          <w:color w:val="231F20"/>
          <w:w w:val="110"/>
          <w:vertAlign w:val="baseline"/>
        </w:rPr>
        <w:t>a</w:t>
      </w:r>
      <w:r>
        <w:rPr>
          <w:color w:val="231F20"/>
          <w:spacing w:val="-5"/>
          <w:w w:val="110"/>
          <w:vertAlign w:val="baseline"/>
        </w:rPr>
        <w:t> </w:t>
      </w:r>
      <w:r>
        <w:rPr>
          <w:color w:val="231F20"/>
          <w:spacing w:val="2"/>
          <w:w w:val="110"/>
          <w:vertAlign w:val="baseline"/>
        </w:rPr>
        <w:t>node</w:t>
      </w:r>
      <w:r>
        <w:rPr>
          <w:color w:val="231F20"/>
          <w:spacing w:val="-5"/>
          <w:w w:val="110"/>
          <w:vertAlign w:val="baseline"/>
        </w:rPr>
        <w:t> </w:t>
      </w:r>
      <w:r>
        <w:rPr>
          <w:color w:val="231F20"/>
          <w:w w:val="110"/>
          <w:vertAlign w:val="baseline"/>
        </w:rPr>
        <w:t>in</w:t>
      </w:r>
      <w:r>
        <w:rPr>
          <w:color w:val="231F20"/>
          <w:spacing w:val="-5"/>
          <w:w w:val="110"/>
          <w:vertAlign w:val="baseline"/>
        </w:rPr>
        <w:t> </w:t>
      </w:r>
      <w:r>
        <w:rPr>
          <w:i/>
          <w:color w:val="231F20"/>
          <w:spacing w:val="7"/>
          <w:w w:val="110"/>
          <w:vertAlign w:val="baseline"/>
        </w:rPr>
        <w:t>G</w:t>
      </w:r>
      <w:r>
        <w:rPr>
          <w:color w:val="231F20"/>
          <w:spacing w:val="7"/>
          <w:w w:val="110"/>
          <w:vertAlign w:val="baseline"/>
        </w:rPr>
        <w:t>.</w:t>
      </w:r>
      <w:r>
        <w:rPr>
          <w:color w:val="231F20"/>
          <w:spacing w:val="2"/>
          <w:w w:val="110"/>
          <w:vertAlign w:val="baseline"/>
        </w:rPr>
        <w:t> </w:t>
      </w:r>
      <w:r>
        <w:rPr>
          <w:color w:val="231F20"/>
          <w:w w:val="110"/>
          <w:vertAlign w:val="baseline"/>
        </w:rPr>
        <w:t>For</w:t>
      </w:r>
      <w:r>
        <w:rPr>
          <w:color w:val="231F20"/>
          <w:spacing w:val="-5"/>
          <w:w w:val="110"/>
          <w:vertAlign w:val="baseline"/>
        </w:rPr>
        <w:t> </w:t>
      </w:r>
      <w:r>
        <w:rPr>
          <w:color w:val="231F20"/>
          <w:spacing w:val="3"/>
          <w:w w:val="110"/>
          <w:vertAlign w:val="baseline"/>
        </w:rPr>
        <w:t>each </w:t>
      </w:r>
      <w:r>
        <w:rPr>
          <w:i/>
          <w:color w:val="231F20"/>
          <w:w w:val="110"/>
          <w:vertAlign w:val="baseline"/>
        </w:rPr>
        <w:t>i</w:t>
      </w:r>
      <w:r>
        <w:rPr>
          <w:i/>
          <w:color w:val="231F20"/>
          <w:spacing w:val="24"/>
          <w:w w:val="110"/>
          <w:vertAlign w:val="baseline"/>
        </w:rPr>
        <w:t> </w:t>
      </w:r>
      <w:r>
        <w:rPr>
          <w:rFonts w:ascii="Tahoma" w:hAnsi="Tahoma"/>
          <w:color w:val="231F20"/>
          <w:w w:val="110"/>
          <w:vertAlign w:val="baseline"/>
        </w:rPr>
        <w:t>≥</w:t>
      </w:r>
      <w:r>
        <w:rPr>
          <w:rFonts w:ascii="Tahoma" w:hAnsi="Tahoma"/>
          <w:color w:val="231F20"/>
          <w:spacing w:val="11"/>
          <w:w w:val="110"/>
          <w:vertAlign w:val="baseline"/>
        </w:rPr>
        <w:t> </w:t>
      </w:r>
      <w:r>
        <w:rPr>
          <w:color w:val="231F20"/>
          <w:spacing w:val="7"/>
          <w:w w:val="110"/>
          <w:vertAlign w:val="baseline"/>
        </w:rPr>
        <w:t>0,</w:t>
      </w:r>
      <w:r>
        <w:rPr>
          <w:color w:val="231F20"/>
          <w:spacing w:val="25"/>
          <w:w w:val="110"/>
          <w:vertAlign w:val="baseline"/>
        </w:rPr>
        <w:t> </w:t>
      </w:r>
      <w:r>
        <w:rPr>
          <w:color w:val="231F20"/>
          <w:spacing w:val="2"/>
          <w:w w:val="110"/>
          <w:vertAlign w:val="baseline"/>
        </w:rPr>
        <w:t>define</w:t>
      </w:r>
      <w:r>
        <w:rPr>
          <w:color w:val="231F20"/>
          <w:spacing w:val="15"/>
          <w:w w:val="110"/>
          <w:vertAlign w:val="baseline"/>
        </w:rPr>
        <w:t> </w:t>
      </w:r>
      <w:r>
        <w:rPr>
          <w:i/>
          <w:color w:val="231F20"/>
          <w:spacing w:val="7"/>
          <w:w w:val="110"/>
          <w:vertAlign w:val="baseline"/>
        </w:rPr>
        <w:t>G</w:t>
      </w:r>
      <w:r>
        <w:rPr>
          <w:rFonts w:ascii="Arial" w:hAnsi="Arial"/>
          <w:color w:val="231F20"/>
          <w:spacing w:val="7"/>
          <w:w w:val="110"/>
          <w:vertAlign w:val="superscript"/>
        </w:rPr>
        <w:t>+</w:t>
      </w:r>
      <w:r>
        <w:rPr>
          <w:rFonts w:ascii="Arial" w:hAnsi="Arial"/>
          <w:color w:val="231F20"/>
          <w:spacing w:val="7"/>
          <w:w w:val="110"/>
          <w:vertAlign w:val="baseline"/>
        </w:rPr>
        <w:t> </w:t>
      </w:r>
      <w:r>
        <w:rPr>
          <w:rFonts w:ascii="Arial" w:hAnsi="Arial"/>
          <w:color w:val="231F20"/>
          <w:spacing w:val="20"/>
          <w:w w:val="110"/>
          <w:vertAlign w:val="baseline"/>
        </w:rPr>
        <w:t> </w:t>
      </w:r>
      <w:r>
        <w:rPr>
          <w:color w:val="231F20"/>
          <w:spacing w:val="2"/>
          <w:w w:val="110"/>
          <w:vertAlign w:val="baseline"/>
        </w:rPr>
        <w:t>(respectively,</w:t>
      </w:r>
      <w:r>
        <w:rPr>
          <w:color w:val="231F20"/>
          <w:spacing w:val="15"/>
          <w:w w:val="110"/>
          <w:vertAlign w:val="baseline"/>
        </w:rPr>
        <w:t> </w:t>
      </w:r>
      <w:r>
        <w:rPr>
          <w:i/>
          <w:color w:val="231F20"/>
          <w:spacing w:val="7"/>
          <w:w w:val="110"/>
          <w:vertAlign w:val="baseline"/>
        </w:rPr>
        <w:t>G</w:t>
      </w:r>
      <w:r>
        <w:rPr>
          <w:rFonts w:ascii="Arial" w:hAnsi="Arial"/>
          <w:color w:val="231F20"/>
          <w:spacing w:val="7"/>
          <w:w w:val="110"/>
          <w:vertAlign w:val="superscript"/>
        </w:rPr>
        <w:t>+</w:t>
      </w:r>
      <w:r>
        <w:rPr>
          <w:rFonts w:ascii="Arial" w:hAnsi="Arial"/>
          <w:color w:val="231F20"/>
          <w:spacing w:val="7"/>
          <w:w w:val="110"/>
          <w:vertAlign w:val="baseline"/>
        </w:rPr>
        <w:t> </w:t>
      </w:r>
      <w:r>
        <w:rPr>
          <w:rFonts w:ascii="Arial" w:hAnsi="Arial"/>
          <w:color w:val="231F20"/>
          <w:spacing w:val="25"/>
          <w:w w:val="110"/>
          <w:vertAlign w:val="baseline"/>
        </w:rPr>
        <w:t> </w:t>
      </w:r>
      <w:r>
        <w:rPr>
          <w:color w:val="231F20"/>
          <w:w w:val="110"/>
          <w:vertAlign w:val="baseline"/>
        </w:rPr>
        <w:t>)</w:t>
      </w:r>
      <w:r>
        <w:rPr>
          <w:color w:val="231F20"/>
          <w:spacing w:val="16"/>
          <w:w w:val="110"/>
          <w:vertAlign w:val="baseline"/>
        </w:rPr>
        <w:t> </w:t>
      </w:r>
      <w:r>
        <w:rPr>
          <w:color w:val="231F20"/>
          <w:w w:val="110"/>
          <w:vertAlign w:val="baseline"/>
        </w:rPr>
        <w:t>to</w:t>
      </w:r>
      <w:r>
        <w:rPr>
          <w:color w:val="231F20"/>
          <w:spacing w:val="15"/>
          <w:w w:val="110"/>
          <w:vertAlign w:val="baseline"/>
        </w:rPr>
        <w:t> </w:t>
      </w:r>
      <w:r>
        <w:rPr>
          <w:color w:val="231F20"/>
          <w:w w:val="110"/>
          <w:vertAlign w:val="baseline"/>
        </w:rPr>
        <w:t>be</w:t>
      </w:r>
      <w:r>
        <w:rPr>
          <w:color w:val="231F20"/>
          <w:spacing w:val="15"/>
          <w:w w:val="110"/>
          <w:vertAlign w:val="baseline"/>
        </w:rPr>
        <w:t> </w:t>
      </w:r>
      <w:r>
        <w:rPr>
          <w:color w:val="231F20"/>
          <w:w w:val="110"/>
          <w:vertAlign w:val="baseline"/>
        </w:rPr>
        <w:t>the</w:t>
      </w:r>
      <w:r>
        <w:rPr>
          <w:color w:val="231F20"/>
          <w:spacing w:val="15"/>
          <w:w w:val="110"/>
          <w:vertAlign w:val="baseline"/>
        </w:rPr>
        <w:t> </w:t>
      </w:r>
      <w:r>
        <w:rPr>
          <w:color w:val="231F20"/>
          <w:spacing w:val="2"/>
          <w:w w:val="110"/>
          <w:vertAlign w:val="baseline"/>
        </w:rPr>
        <w:t>subgraph</w:t>
      </w:r>
      <w:r>
        <w:rPr>
          <w:color w:val="231F20"/>
          <w:spacing w:val="16"/>
          <w:w w:val="110"/>
          <w:vertAlign w:val="baseline"/>
        </w:rPr>
        <w:t> </w:t>
      </w:r>
      <w:r>
        <w:rPr>
          <w:color w:val="231F20"/>
          <w:w w:val="110"/>
          <w:vertAlign w:val="baseline"/>
        </w:rPr>
        <w:t>of</w:t>
      </w:r>
      <w:r>
        <w:rPr>
          <w:color w:val="231F20"/>
          <w:spacing w:val="15"/>
          <w:w w:val="110"/>
          <w:vertAlign w:val="baseline"/>
        </w:rPr>
        <w:t> </w:t>
      </w:r>
      <w:r>
        <w:rPr>
          <w:i/>
          <w:color w:val="231F20"/>
          <w:spacing w:val="7"/>
          <w:w w:val="110"/>
          <w:vertAlign w:val="baseline"/>
        </w:rPr>
        <w:t>G</w:t>
      </w:r>
      <w:r>
        <w:rPr>
          <w:rFonts w:ascii="Arial" w:hAnsi="Arial"/>
          <w:color w:val="231F20"/>
          <w:spacing w:val="7"/>
          <w:w w:val="110"/>
          <w:vertAlign w:val="superscript"/>
        </w:rPr>
        <w:t>+</w:t>
      </w:r>
      <w:r>
        <w:rPr>
          <w:rFonts w:ascii="Arial" w:hAnsi="Arial"/>
          <w:color w:val="231F20"/>
          <w:spacing w:val="15"/>
          <w:w w:val="110"/>
          <w:vertAlign w:val="baseline"/>
        </w:rPr>
        <w:t> </w:t>
      </w:r>
      <w:r>
        <w:rPr>
          <w:color w:val="231F20"/>
          <w:spacing w:val="2"/>
          <w:w w:val="110"/>
          <w:vertAlign w:val="baseline"/>
        </w:rPr>
        <w:t>induced</w:t>
      </w:r>
      <w:r>
        <w:rPr>
          <w:color w:val="231F20"/>
          <w:spacing w:val="16"/>
          <w:w w:val="110"/>
          <w:vertAlign w:val="baseline"/>
        </w:rPr>
        <w:t> </w:t>
      </w:r>
      <w:r>
        <w:rPr>
          <w:color w:val="231F20"/>
          <w:spacing w:val="-3"/>
          <w:w w:val="110"/>
          <w:vertAlign w:val="baseline"/>
        </w:rPr>
        <w:t>by</w:t>
      </w:r>
    </w:p>
    <w:p>
      <w:pPr>
        <w:tabs>
          <w:tab w:pos="3356" w:val="left" w:leader="none"/>
        </w:tabs>
        <w:spacing w:line="15" w:lineRule="exact" w:before="0"/>
        <w:ind w:left="1612" w:right="0" w:firstLine="0"/>
        <w:jc w:val="left"/>
        <w:rPr>
          <w:sz w:val="13"/>
        </w:rPr>
      </w:pPr>
      <w:r>
        <w:rPr>
          <w:i/>
          <w:color w:val="231F20"/>
          <w:spacing w:val="6"/>
          <w:w w:val="115"/>
          <w:sz w:val="13"/>
        </w:rPr>
        <w:t>i</w:t>
      </w:r>
      <w:r>
        <w:rPr>
          <w:color w:val="231F20"/>
          <w:spacing w:val="6"/>
          <w:w w:val="115"/>
          <w:sz w:val="13"/>
        </w:rPr>
        <w:t>,in</w:t>
        <w:tab/>
      </w:r>
      <w:r>
        <w:rPr>
          <w:i/>
          <w:color w:val="231F20"/>
          <w:spacing w:val="5"/>
          <w:w w:val="115"/>
          <w:sz w:val="13"/>
        </w:rPr>
        <w:t>i</w:t>
      </w:r>
      <w:r>
        <w:rPr>
          <w:color w:val="231F20"/>
          <w:spacing w:val="5"/>
          <w:w w:val="115"/>
          <w:sz w:val="13"/>
        </w:rPr>
        <w:t>,out</w:t>
      </w:r>
    </w:p>
    <w:p>
      <w:pPr>
        <w:pStyle w:val="BodyText"/>
        <w:spacing w:line="99" w:lineRule="exact"/>
      </w:pPr>
      <w:r>
        <w:rPr>
          <w:rFonts w:ascii="Arial Black"/>
          <w:color w:val="231F20"/>
          <w:w w:val="105"/>
        </w:rPr>
        <w:t>N</w:t>
      </w:r>
      <w:r>
        <w:rPr>
          <w:i/>
          <w:color w:val="231F20"/>
          <w:w w:val="105"/>
          <w:vertAlign w:val="superscript"/>
        </w:rPr>
        <w:t>i</w:t>
      </w:r>
      <w:r>
        <w:rPr>
          <w:i/>
          <w:color w:val="231F20"/>
          <w:w w:val="105"/>
          <w:vertAlign w:val="baseline"/>
        </w:rPr>
        <w:t> </w:t>
      </w:r>
      <w:r>
        <w:rPr>
          <w:color w:val="231F20"/>
          <w:w w:val="105"/>
          <w:vertAlign w:val="baseline"/>
        </w:rPr>
        <w:t>(</w:t>
      </w:r>
      <w:r>
        <w:rPr>
          <w:i/>
          <w:color w:val="231F20"/>
          <w:w w:val="105"/>
          <w:vertAlign w:val="baseline"/>
        </w:rPr>
        <w:t>v</w:t>
      </w:r>
      <w:r>
        <w:rPr>
          <w:color w:val="231F20"/>
          <w:w w:val="105"/>
          <w:vertAlign w:val="baseline"/>
        </w:rPr>
        <w:t>, </w:t>
      </w:r>
      <w:r>
        <w:rPr>
          <w:i/>
          <w:color w:val="231F20"/>
          <w:w w:val="105"/>
          <w:vertAlign w:val="baseline"/>
        </w:rPr>
        <w:t>G</w:t>
      </w:r>
      <w:r>
        <w:rPr>
          <w:rFonts w:ascii="Arial"/>
          <w:color w:val="231F20"/>
          <w:w w:val="105"/>
          <w:vertAlign w:val="superscript"/>
        </w:rPr>
        <w:t>+</w:t>
      </w:r>
      <w:r>
        <w:rPr>
          <w:color w:val="231F20"/>
          <w:w w:val="105"/>
          <w:vertAlign w:val="baseline"/>
        </w:rPr>
        <w:t>) (respectively, </w:t>
      </w:r>
      <w:r>
        <w:rPr>
          <w:rFonts w:ascii="Arial Black"/>
          <w:color w:val="231F20"/>
          <w:w w:val="105"/>
          <w:vertAlign w:val="baseline"/>
        </w:rPr>
        <w:t>N</w:t>
      </w:r>
      <w:r>
        <w:rPr>
          <w:i/>
          <w:color w:val="231F20"/>
          <w:w w:val="105"/>
          <w:vertAlign w:val="superscript"/>
        </w:rPr>
        <w:t>i</w:t>
      </w:r>
      <w:r>
        <w:rPr>
          <w:i/>
          <w:color w:val="231F20"/>
          <w:w w:val="105"/>
          <w:vertAlign w:val="baseline"/>
        </w:rPr>
        <w:t> </w:t>
      </w:r>
      <w:r>
        <w:rPr>
          <w:color w:val="231F20"/>
          <w:w w:val="105"/>
          <w:vertAlign w:val="baseline"/>
        </w:rPr>
        <w:t>(</w:t>
      </w:r>
      <w:r>
        <w:rPr>
          <w:i/>
          <w:color w:val="231F20"/>
          <w:w w:val="105"/>
          <w:vertAlign w:val="baseline"/>
        </w:rPr>
        <w:t>v</w:t>
      </w:r>
      <w:r>
        <w:rPr>
          <w:color w:val="231F20"/>
          <w:w w:val="105"/>
          <w:vertAlign w:val="baseline"/>
        </w:rPr>
        <w:t>, </w:t>
      </w:r>
      <w:r>
        <w:rPr>
          <w:i/>
          <w:color w:val="231F20"/>
          <w:w w:val="105"/>
          <w:vertAlign w:val="baseline"/>
        </w:rPr>
        <w:t>G</w:t>
      </w:r>
      <w:r>
        <w:rPr>
          <w:rFonts w:ascii="Arial"/>
          <w:color w:val="231F20"/>
          <w:w w:val="105"/>
          <w:vertAlign w:val="superscript"/>
        </w:rPr>
        <w:t>+</w:t>
      </w:r>
      <w:r>
        <w:rPr>
          <w:color w:val="231F20"/>
          <w:w w:val="105"/>
          <w:vertAlign w:val="baseline"/>
        </w:rPr>
        <w:t>)). In other words, </w:t>
      </w:r>
      <w:r>
        <w:rPr>
          <w:i/>
          <w:color w:val="231F20"/>
          <w:w w:val="105"/>
          <w:vertAlign w:val="baseline"/>
        </w:rPr>
        <w:t>G</w:t>
      </w:r>
      <w:r>
        <w:rPr>
          <w:rFonts w:ascii="Arial"/>
          <w:color w:val="231F20"/>
          <w:w w:val="105"/>
          <w:vertAlign w:val="superscript"/>
        </w:rPr>
        <w:t>+</w:t>
      </w:r>
      <w:r>
        <w:rPr>
          <w:rFonts w:ascii="Arial"/>
          <w:color w:val="231F20"/>
          <w:w w:val="105"/>
          <w:vertAlign w:val="baseline"/>
        </w:rPr>
        <w:t> </w:t>
      </w:r>
      <w:r>
        <w:rPr>
          <w:color w:val="231F20"/>
          <w:w w:val="105"/>
          <w:vertAlign w:val="baseline"/>
        </w:rPr>
        <w:t>is the subgraph of</w:t>
      </w:r>
    </w:p>
    <w:p>
      <w:pPr>
        <w:tabs>
          <w:tab w:pos="2594" w:val="left" w:leader="none"/>
          <w:tab w:pos="5397" w:val="left" w:leader="none"/>
        </w:tabs>
        <w:spacing w:line="128" w:lineRule="exact" w:before="0"/>
        <w:ind w:left="269" w:right="0" w:firstLine="0"/>
        <w:jc w:val="left"/>
        <w:rPr>
          <w:sz w:val="13"/>
        </w:rPr>
      </w:pPr>
      <w:r>
        <w:rPr>
          <w:color w:val="231F20"/>
          <w:w w:val="115"/>
          <w:sz w:val="13"/>
        </w:rPr>
        <w:t>in</w:t>
        <w:tab/>
        <w:t>out</w:t>
        <w:tab/>
      </w:r>
      <w:r>
        <w:rPr>
          <w:i/>
          <w:color w:val="231F20"/>
          <w:spacing w:val="6"/>
          <w:w w:val="115"/>
          <w:sz w:val="13"/>
        </w:rPr>
        <w:t>i</w:t>
      </w:r>
      <w:r>
        <w:rPr>
          <w:color w:val="231F20"/>
          <w:spacing w:val="6"/>
          <w:w w:val="115"/>
          <w:sz w:val="13"/>
        </w:rPr>
        <w:t>,in</w:t>
      </w:r>
    </w:p>
    <w:p>
      <w:pPr>
        <w:pStyle w:val="BodyText"/>
        <w:spacing w:line="235" w:lineRule="auto" w:before="4"/>
      </w:pPr>
      <w:r>
        <w:rPr>
          <w:i/>
          <w:color w:val="231F20"/>
          <w:w w:val="110"/>
        </w:rPr>
        <w:t>G</w:t>
      </w:r>
      <w:r>
        <w:rPr>
          <w:rFonts w:ascii="Arial"/>
          <w:color w:val="231F20"/>
          <w:w w:val="110"/>
          <w:vertAlign w:val="superscript"/>
        </w:rPr>
        <w:t>+</w:t>
      </w:r>
      <w:r>
        <w:rPr>
          <w:rFonts w:ascii="Arial"/>
          <w:color w:val="231F20"/>
          <w:w w:val="110"/>
          <w:vertAlign w:val="baseline"/>
        </w:rPr>
        <w:t> </w:t>
      </w:r>
      <w:r>
        <w:rPr>
          <w:color w:val="231F20"/>
          <w:w w:val="110"/>
          <w:vertAlign w:val="baseline"/>
        </w:rPr>
        <w:t>induced by the nodes from which </w:t>
      </w:r>
      <w:r>
        <w:rPr>
          <w:i/>
          <w:color w:val="231F20"/>
          <w:w w:val="110"/>
          <w:vertAlign w:val="baseline"/>
        </w:rPr>
        <w:t>v </w:t>
      </w:r>
      <w:r>
        <w:rPr>
          <w:color w:val="231F20"/>
          <w:w w:val="110"/>
          <w:vertAlign w:val="baseline"/>
        </w:rPr>
        <w:t>can be reached by a directed path of length at most </w:t>
      </w:r>
      <w:r>
        <w:rPr>
          <w:i/>
          <w:color w:val="231F20"/>
          <w:w w:val="110"/>
          <w:vertAlign w:val="baseline"/>
        </w:rPr>
        <w:t>i </w:t>
      </w:r>
      <w:r>
        <w:rPr>
          <w:color w:val="231F20"/>
          <w:w w:val="110"/>
          <w:vertAlign w:val="baseline"/>
        </w:rPr>
        <w:t>in </w:t>
      </w:r>
      <w:r>
        <w:rPr>
          <w:i/>
          <w:color w:val="231F20"/>
          <w:w w:val="110"/>
          <w:vertAlign w:val="baseline"/>
        </w:rPr>
        <w:t>G</w:t>
      </w:r>
      <w:r>
        <w:rPr>
          <w:rFonts w:ascii="Arial"/>
          <w:color w:val="231F20"/>
          <w:w w:val="110"/>
          <w:vertAlign w:val="superscript"/>
        </w:rPr>
        <w:t>+</w:t>
      </w:r>
      <w:r>
        <w:rPr>
          <w:color w:val="231F20"/>
          <w:w w:val="110"/>
          <w:vertAlign w:val="baseline"/>
        </w:rPr>
        <w:t>.</w:t>
      </w:r>
    </w:p>
    <w:p>
      <w:pPr>
        <w:pStyle w:val="BodyText"/>
        <w:spacing w:line="238" w:lineRule="exact"/>
        <w:ind w:left="310"/>
      </w:pPr>
      <w:r>
        <w:rPr/>
        <w:pict>
          <v:shape style="position:absolute;margin-left:377.419006pt;margin-top:17.539326pt;width:15.9pt;height:7.95pt;mso-position-horizontal-relative:page;mso-position-vertical-relative:paragraph;z-index:-16831488" type="#_x0000_t202" filled="false" stroked="false">
            <v:textbox inset="0,0,0,0">
              <w:txbxContent>
                <w:p>
                  <w:pPr>
                    <w:spacing w:before="0"/>
                    <w:ind w:left="0" w:right="0" w:firstLine="0"/>
                    <w:jc w:val="left"/>
                    <w:rPr>
                      <w:sz w:val="13"/>
                    </w:rPr>
                  </w:pPr>
                  <w:r>
                    <w:rPr>
                      <w:i/>
                      <w:color w:val="231F20"/>
                      <w:w w:val="115"/>
                      <w:sz w:val="13"/>
                    </w:rPr>
                    <w:t>i</w:t>
                  </w:r>
                  <w:r>
                    <w:rPr>
                      <w:color w:val="231F20"/>
                      <w:w w:val="115"/>
                      <w:sz w:val="13"/>
                    </w:rPr>
                    <w:t>,out</w:t>
                  </w:r>
                </w:p>
              </w:txbxContent>
            </v:textbox>
            <w10:wrap type="none"/>
          </v:shape>
        </w:pict>
      </w:r>
      <w:r>
        <w:rPr>
          <w:color w:val="231F20"/>
          <w:w w:val="105"/>
        </w:rPr>
        <w:t>Let </w:t>
      </w:r>
      <w:r>
        <w:rPr>
          <w:i/>
          <w:color w:val="231F20"/>
          <w:w w:val="105"/>
        </w:rPr>
        <w:t>C</w:t>
      </w:r>
      <w:r>
        <w:rPr>
          <w:color w:val="231F20"/>
          <w:w w:val="105"/>
          <w:vertAlign w:val="subscript"/>
        </w:rPr>
        <w:t>0</w:t>
      </w:r>
      <w:r>
        <w:rPr>
          <w:color w:val="231F20"/>
          <w:w w:val="105"/>
          <w:vertAlign w:val="baseline"/>
        </w:rPr>
        <w:t> </w:t>
      </w:r>
      <w:r>
        <w:rPr>
          <w:rFonts w:ascii="Arial"/>
          <w:color w:val="231F20"/>
          <w:w w:val="115"/>
          <w:vertAlign w:val="baseline"/>
        </w:rPr>
        <w:t>= </w:t>
      </w:r>
      <w:r>
        <w:rPr>
          <w:color w:val="231F20"/>
          <w:w w:val="105"/>
          <w:vertAlign w:val="baseline"/>
        </w:rPr>
        <w:t>(2</w:t>
      </w:r>
      <w:r>
        <w:rPr>
          <w:i/>
          <w:color w:val="231F20"/>
          <w:w w:val="105"/>
          <w:vertAlign w:val="baseline"/>
        </w:rPr>
        <w:t>C</w:t>
      </w:r>
      <w:r>
        <w:rPr>
          <w:color w:val="231F20"/>
          <w:w w:val="105"/>
          <w:vertAlign w:val="baseline"/>
        </w:rPr>
        <w:t>/</w:t>
      </w:r>
      <w:r>
        <w:rPr>
          <w:i/>
          <w:color w:val="231F20"/>
          <w:w w:val="105"/>
          <w:vertAlign w:val="baseline"/>
        </w:rPr>
        <w:t>n</w:t>
      </w:r>
      <w:r>
        <w:rPr>
          <w:color w:val="231F20"/>
          <w:w w:val="105"/>
          <w:vertAlign w:val="baseline"/>
        </w:rPr>
        <w:t>), and for </w:t>
      </w:r>
      <w:r>
        <w:rPr>
          <w:i/>
          <w:color w:val="231F20"/>
          <w:w w:val="105"/>
          <w:vertAlign w:val="baseline"/>
        </w:rPr>
        <w:t>i </w:t>
      </w:r>
      <w:r>
        <w:rPr>
          <w:rFonts w:ascii="Arial"/>
          <w:color w:val="231F20"/>
          <w:w w:val="115"/>
          <w:vertAlign w:val="baseline"/>
        </w:rPr>
        <w:t>&gt; </w:t>
      </w:r>
      <w:r>
        <w:rPr>
          <w:color w:val="231F20"/>
          <w:w w:val="105"/>
          <w:vertAlign w:val="baseline"/>
        </w:rPr>
        <w:t>0, define </w:t>
      </w:r>
      <w:r>
        <w:rPr>
          <w:i/>
          <w:color w:val="231F20"/>
          <w:w w:val="105"/>
          <w:vertAlign w:val="baseline"/>
        </w:rPr>
        <w:t>C</w:t>
      </w:r>
      <w:r>
        <w:rPr>
          <w:i/>
          <w:color w:val="231F20"/>
          <w:w w:val="105"/>
          <w:vertAlign w:val="subscript"/>
        </w:rPr>
        <w:t>i</w:t>
      </w:r>
      <w:r>
        <w:rPr>
          <w:color w:val="231F20"/>
          <w:w w:val="105"/>
          <w:vertAlign w:val="subscript"/>
        </w:rPr>
        <w:t>,in</w:t>
      </w:r>
      <w:r>
        <w:rPr>
          <w:color w:val="231F20"/>
          <w:w w:val="105"/>
          <w:vertAlign w:val="baseline"/>
        </w:rPr>
        <w:t> to be the total capacity of the</w:t>
      </w:r>
    </w:p>
    <w:p>
      <w:pPr>
        <w:spacing w:after="0" w:line="238" w:lineRule="exact"/>
        <w:sectPr>
          <w:type w:val="continuous"/>
          <w:pgSz w:w="9720" w:h="14400"/>
          <w:pgMar w:top="1140" w:bottom="280" w:left="1160" w:right="1040"/>
        </w:sectPr>
      </w:pPr>
    </w:p>
    <w:p>
      <w:pPr>
        <w:pStyle w:val="BodyText"/>
        <w:spacing w:line="240" w:lineRule="exact"/>
        <w:rPr>
          <w:i/>
        </w:rPr>
      </w:pPr>
      <w:r>
        <w:rPr/>
        <w:pict>
          <v:shape style="position:absolute;margin-left:114.981003pt;margin-top:5.614886pt;width:11.3pt;height:7.95pt;mso-position-horizontal-relative:page;mso-position-vertical-relative:paragraph;z-index:-16832000" type="#_x0000_t202" filled="false" stroked="false">
            <v:textbox inset="0,0,0,0">
              <w:txbxContent>
                <w:p>
                  <w:pPr>
                    <w:spacing w:before="0"/>
                    <w:ind w:left="0" w:right="0" w:firstLine="0"/>
                    <w:jc w:val="left"/>
                    <w:rPr>
                      <w:sz w:val="13"/>
                    </w:rPr>
                  </w:pPr>
                  <w:r>
                    <w:rPr>
                      <w:i/>
                      <w:color w:val="231F20"/>
                      <w:w w:val="115"/>
                      <w:sz w:val="13"/>
                    </w:rPr>
                    <w:t>i</w:t>
                  </w:r>
                  <w:r>
                    <w:rPr>
                      <w:color w:val="231F20"/>
                      <w:w w:val="115"/>
                      <w:sz w:val="13"/>
                    </w:rPr>
                    <w:t>,in</w:t>
                  </w:r>
                </w:p>
              </w:txbxContent>
            </v:textbox>
            <w10:wrap type="none"/>
          </v:shape>
        </w:pict>
      </w:r>
      <w:r>
        <w:rPr>
          <w:color w:val="231F20"/>
          <w:w w:val="110"/>
        </w:rPr>
        <w:t>edges in </w:t>
      </w:r>
      <w:r>
        <w:rPr>
          <w:i/>
          <w:color w:val="231F20"/>
          <w:w w:val="110"/>
        </w:rPr>
        <w:t>G</w:t>
      </w:r>
      <w:r>
        <w:rPr>
          <w:rFonts w:ascii="Arial"/>
          <w:color w:val="231F20"/>
          <w:w w:val="110"/>
          <w:vertAlign w:val="superscript"/>
        </w:rPr>
        <w:t>+</w:t>
      </w:r>
      <w:r>
        <w:rPr>
          <w:rFonts w:ascii="Arial"/>
          <w:color w:val="231F20"/>
          <w:w w:val="110"/>
          <w:vertAlign w:val="baseline"/>
        </w:rPr>
        <w:t> </w:t>
      </w:r>
      <w:r>
        <w:rPr>
          <w:color w:val="231F20"/>
          <w:w w:val="110"/>
          <w:vertAlign w:val="baseline"/>
        </w:rPr>
        <w:t>and </w:t>
      </w:r>
      <w:r>
        <w:rPr>
          <w:i/>
          <w:color w:val="231F20"/>
          <w:w w:val="110"/>
          <w:vertAlign w:val="baseline"/>
        </w:rPr>
        <w:t>C</w:t>
      </w:r>
    </w:p>
    <w:p>
      <w:pPr>
        <w:spacing w:line="128" w:lineRule="exact" w:before="112"/>
        <w:ind w:left="-26" w:right="0" w:firstLine="0"/>
        <w:jc w:val="left"/>
        <w:rPr>
          <w:sz w:val="13"/>
        </w:rPr>
      </w:pPr>
      <w:r>
        <w:rPr/>
        <w:br w:type="column"/>
      </w:r>
      <w:r>
        <w:rPr>
          <w:i/>
          <w:color w:val="231F20"/>
          <w:w w:val="115"/>
          <w:sz w:val="13"/>
        </w:rPr>
        <w:t>i</w:t>
      </w:r>
      <w:r>
        <w:rPr>
          <w:color w:val="231F20"/>
          <w:w w:val="115"/>
          <w:sz w:val="13"/>
        </w:rPr>
        <w:t>,out</w:t>
      </w:r>
    </w:p>
    <w:p>
      <w:pPr>
        <w:pStyle w:val="BodyText"/>
        <w:spacing w:line="240" w:lineRule="exact"/>
        <w:ind w:left="53"/>
        <w:rPr>
          <w:i/>
        </w:rPr>
      </w:pPr>
      <w:r>
        <w:rPr/>
        <w:br w:type="column"/>
      </w:r>
      <w:r>
        <w:rPr>
          <w:color w:val="231F20"/>
          <w:w w:val="105"/>
        </w:rPr>
        <w:t>to be the total capacity of the edges in </w:t>
      </w:r>
      <w:r>
        <w:rPr>
          <w:i/>
          <w:color w:val="231F20"/>
          <w:w w:val="105"/>
        </w:rPr>
        <w:t>G</w:t>
      </w:r>
      <w:r>
        <w:rPr>
          <w:rFonts w:ascii="Arial"/>
          <w:color w:val="231F20"/>
          <w:w w:val="105"/>
          <w:vertAlign w:val="superscript"/>
        </w:rPr>
        <w:t>+</w:t>
      </w:r>
      <w:r>
        <w:rPr>
          <w:rFonts w:ascii="Arial"/>
          <w:color w:val="231F20"/>
          <w:w w:val="105"/>
          <w:vertAlign w:val="baseline"/>
        </w:rPr>
        <w:t> </w:t>
      </w:r>
      <w:r>
        <w:rPr>
          <w:color w:val="231F20"/>
          <w:w w:val="105"/>
          <w:vertAlign w:val="baseline"/>
        </w:rPr>
        <w:t>. Let </w:t>
      </w:r>
      <w:r>
        <w:rPr>
          <w:i/>
          <w:color w:val="231F20"/>
          <w:w w:val="105"/>
          <w:vertAlign w:val="baseline"/>
        </w:rPr>
        <w:t>j</w:t>
      </w:r>
    </w:p>
    <w:p>
      <w:pPr>
        <w:spacing w:after="0" w:line="240" w:lineRule="exact"/>
        <w:sectPr>
          <w:type w:val="continuous"/>
          <w:pgSz w:w="9720" w:h="14400"/>
          <w:pgMar w:top="1140" w:bottom="280" w:left="1160" w:right="1040"/>
          <w:cols w:num="3" w:equalWidth="0">
            <w:col w:w="2021" w:space="40"/>
            <w:col w:w="295" w:space="39"/>
            <w:col w:w="5125"/>
          </w:cols>
        </w:sectPr>
      </w:pPr>
    </w:p>
    <w:p>
      <w:pPr>
        <w:pStyle w:val="BodyText"/>
      </w:pPr>
      <w:r>
        <w:rPr>
          <w:color w:val="231F20"/>
        </w:rPr>
        <w:t>denote the smallest </w:t>
      </w:r>
      <w:r>
        <w:rPr>
          <w:i/>
          <w:color w:val="231F20"/>
        </w:rPr>
        <w:t>i </w:t>
      </w:r>
      <w:r>
        <w:rPr>
          <w:color w:val="231F20"/>
        </w:rPr>
        <w:t>for which either</w:t>
      </w:r>
    </w:p>
    <w:p>
      <w:pPr>
        <w:pStyle w:val="BodyText"/>
        <w:tabs>
          <w:tab w:pos="1183" w:val="left" w:leader="none"/>
          <w:tab w:pos="5378" w:val="left" w:leader="none"/>
        </w:tabs>
        <w:spacing w:line="112" w:lineRule="exact" w:before="150"/>
        <w:ind w:left="310"/>
        <w:rPr>
          <w:i/>
        </w:rPr>
      </w:pPr>
      <w:r>
        <w:rPr>
          <w:i/>
          <w:color w:val="231F20"/>
          <w:spacing w:val="2"/>
          <w:w w:val="110"/>
        </w:rPr>
        <w:t>Case</w:t>
      </w:r>
      <w:r>
        <w:rPr>
          <w:i/>
          <w:color w:val="231F20"/>
          <w:spacing w:val="27"/>
          <w:w w:val="110"/>
        </w:rPr>
        <w:t> </w:t>
      </w:r>
      <w:r>
        <w:rPr>
          <w:color w:val="231F20"/>
          <w:w w:val="110"/>
        </w:rPr>
        <w:t>1.</w:t>
        <w:tab/>
        <w:t>G</w:t>
      </w:r>
      <w:r>
        <w:rPr>
          <w:rFonts w:ascii="Arial"/>
          <w:color w:val="231F20"/>
          <w:w w:val="110"/>
          <w:vertAlign w:val="superscript"/>
        </w:rPr>
        <w:t>+</w:t>
      </w:r>
      <w:r>
        <w:rPr>
          <w:rFonts w:ascii="Arial"/>
          <w:color w:val="231F20"/>
          <w:w w:val="110"/>
          <w:vertAlign w:val="baseline"/>
        </w:rPr>
        <w:t> </w:t>
      </w:r>
      <w:r>
        <w:rPr>
          <w:color w:val="231F20"/>
          <w:w w:val="110"/>
          <w:vertAlign w:val="baseline"/>
        </w:rPr>
        <w:t>,  has  no  </w:t>
      </w:r>
      <w:r>
        <w:rPr>
          <w:color w:val="231F20"/>
          <w:spacing w:val="2"/>
          <w:w w:val="110"/>
          <w:vertAlign w:val="baseline"/>
        </w:rPr>
        <w:t>more  nodes  </w:t>
      </w:r>
      <w:r>
        <w:rPr>
          <w:color w:val="231F20"/>
          <w:w w:val="110"/>
          <w:vertAlign w:val="baseline"/>
        </w:rPr>
        <w:t>of  </w:t>
      </w:r>
      <w:r>
        <w:rPr>
          <w:i/>
          <w:color w:val="231F20"/>
          <w:w w:val="110"/>
          <w:vertAlign w:val="baseline"/>
        </w:rPr>
        <w:t>G</w:t>
      </w:r>
      <w:r>
        <w:rPr>
          <w:i/>
          <w:color w:val="231F20"/>
          <w:spacing w:val="8"/>
          <w:w w:val="110"/>
          <w:vertAlign w:val="baseline"/>
        </w:rPr>
        <w:t> </w:t>
      </w:r>
      <w:r>
        <w:rPr>
          <w:color w:val="231F20"/>
          <w:spacing w:val="2"/>
          <w:w w:val="110"/>
          <w:vertAlign w:val="baseline"/>
        </w:rPr>
        <w:t>than</w:t>
      </w:r>
      <w:r>
        <w:rPr>
          <w:color w:val="231F20"/>
          <w:spacing w:val="44"/>
          <w:w w:val="110"/>
          <w:vertAlign w:val="baseline"/>
        </w:rPr>
        <w:t> </w:t>
      </w:r>
      <w:r>
        <w:rPr>
          <w:i/>
          <w:color w:val="231F20"/>
          <w:spacing w:val="7"/>
          <w:w w:val="110"/>
          <w:vertAlign w:val="baseline"/>
        </w:rPr>
        <w:t>G</w:t>
      </w:r>
      <w:r>
        <w:rPr>
          <w:rFonts w:ascii="Arial"/>
          <w:color w:val="231F20"/>
          <w:spacing w:val="7"/>
          <w:w w:val="110"/>
          <w:vertAlign w:val="superscript"/>
        </w:rPr>
        <w:t>+</w:t>
      </w:r>
      <w:r>
        <w:rPr>
          <w:rFonts w:ascii="Arial"/>
          <w:color w:val="231F20"/>
          <w:spacing w:val="7"/>
          <w:w w:val="110"/>
          <w:vertAlign w:val="baseline"/>
        </w:rPr>
        <w:tab/>
      </w:r>
      <w:r>
        <w:rPr>
          <w:color w:val="231F20"/>
          <w:w w:val="110"/>
          <w:vertAlign w:val="baseline"/>
        </w:rPr>
        <w:t>and</w:t>
      </w:r>
      <w:r>
        <w:rPr>
          <w:color w:val="231F20"/>
          <w:spacing w:val="29"/>
          <w:w w:val="110"/>
          <w:vertAlign w:val="baseline"/>
        </w:rPr>
        <w:t> </w:t>
      </w:r>
      <w:r>
        <w:rPr>
          <w:i/>
          <w:color w:val="231F20"/>
          <w:w w:val="110"/>
          <w:vertAlign w:val="baseline"/>
        </w:rPr>
        <w:t>C</w:t>
      </w:r>
    </w:p>
    <w:p>
      <w:pPr>
        <w:pStyle w:val="BodyText"/>
        <w:spacing w:before="10"/>
        <w:ind w:left="0"/>
        <w:rPr>
          <w:i/>
          <w:sz w:val="32"/>
        </w:rPr>
      </w:pPr>
      <w:r>
        <w:rPr/>
        <w:br w:type="column"/>
      </w:r>
      <w:r>
        <w:rPr>
          <w:i/>
          <w:sz w:val="32"/>
        </w:rPr>
      </w:r>
    </w:p>
    <w:p>
      <w:pPr>
        <w:pStyle w:val="BodyText"/>
        <w:spacing w:line="112" w:lineRule="exact"/>
        <w:rPr>
          <w:rFonts w:ascii="Arial"/>
        </w:rPr>
      </w:pPr>
      <w:r>
        <w:rPr>
          <w:rFonts w:ascii="Arial"/>
          <w:color w:val="231F20"/>
          <w:w w:val="130"/>
        </w:rPr>
        <w:t>&lt; </w:t>
      </w:r>
      <w:r>
        <w:rPr>
          <w:color w:val="231F20"/>
          <w:w w:val="120"/>
        </w:rPr>
        <w:t>(1 </w:t>
      </w:r>
      <w:r>
        <w:rPr>
          <w:rFonts w:ascii="Arial"/>
          <w:color w:val="231F20"/>
          <w:w w:val="130"/>
        </w:rPr>
        <w:t>+</w:t>
      </w:r>
    </w:p>
    <w:p>
      <w:pPr>
        <w:spacing w:after="0" w:line="112" w:lineRule="exact"/>
        <w:rPr>
          <w:rFonts w:ascii="Arial"/>
        </w:rPr>
        <w:sectPr>
          <w:type w:val="continuous"/>
          <w:pgSz w:w="9720" w:h="14400"/>
          <w:pgMar w:top="1140" w:bottom="280" w:left="1160" w:right="1040"/>
          <w:cols w:num="2" w:equalWidth="0">
            <w:col w:w="5997" w:space="425"/>
            <w:col w:w="1098"/>
          </w:cols>
        </w:sectPr>
      </w:pPr>
    </w:p>
    <w:p>
      <w:pPr>
        <w:pStyle w:val="BodyText"/>
        <w:spacing w:before="127"/>
      </w:pPr>
      <w:r>
        <w:rPr>
          <w:rFonts w:ascii="Calibri" w:hAnsi="Calibri" w:cs="Calibri" w:eastAsia="Calibri"/>
          <w:color w:val="231F20"/>
          <w:w w:val="110"/>
        </w:rPr>
        <w:t>ϵ</w:t>
      </w:r>
      <w:r>
        <w:rPr>
          <w:color w:val="231F20"/>
          <w:w w:val="110"/>
        </w:rPr>
        <w:t>)</w:t>
      </w:r>
      <w:r>
        <w:rPr>
          <w:i/>
          <w:color w:val="231F20"/>
          <w:w w:val="110"/>
        </w:rPr>
        <w:t>C</w:t>
      </w:r>
      <w:r>
        <w:rPr>
          <w:i/>
          <w:color w:val="231F20"/>
          <w:w w:val="110"/>
          <w:vertAlign w:val="subscript"/>
        </w:rPr>
        <w:t>i</w:t>
      </w:r>
      <w:r>
        <w:rPr>
          <w:color w:val="231F20"/>
          <w:w w:val="110"/>
          <w:vertAlign w:val="subscript"/>
        </w:rPr>
        <w:t>,in</w:t>
      </w:r>
      <w:r>
        <w:rPr>
          <w:color w:val="231F20"/>
          <w:w w:val="110"/>
          <w:vertAlign w:val="baseline"/>
        </w:rPr>
        <w:t>, or</w:t>
      </w:r>
    </w:p>
    <w:p>
      <w:pPr>
        <w:spacing w:before="0"/>
        <w:ind w:left="110" w:right="0" w:firstLine="0"/>
        <w:jc w:val="left"/>
        <w:rPr>
          <w:sz w:val="13"/>
        </w:rPr>
      </w:pPr>
      <w:r>
        <w:rPr/>
        <w:br w:type="column"/>
      </w:r>
      <w:r>
        <w:rPr>
          <w:i/>
          <w:color w:val="231F20"/>
          <w:w w:val="115"/>
          <w:sz w:val="13"/>
        </w:rPr>
        <w:t>i</w:t>
      </w:r>
      <w:r>
        <w:rPr>
          <w:color w:val="231F20"/>
          <w:w w:val="115"/>
          <w:sz w:val="13"/>
        </w:rPr>
        <w:t>,in</w:t>
      </w:r>
    </w:p>
    <w:p>
      <w:pPr>
        <w:spacing w:before="0"/>
        <w:ind w:left="110" w:right="0" w:firstLine="0"/>
        <w:jc w:val="left"/>
        <w:rPr>
          <w:sz w:val="13"/>
        </w:rPr>
      </w:pPr>
      <w:r>
        <w:rPr/>
        <w:br w:type="column"/>
      </w:r>
      <w:r>
        <w:rPr>
          <w:i/>
          <w:color w:val="231F20"/>
          <w:w w:val="115"/>
          <w:sz w:val="13"/>
        </w:rPr>
        <w:t>i</w:t>
      </w:r>
      <w:r>
        <w:rPr>
          <w:color w:val="231F20"/>
          <w:w w:val="115"/>
          <w:sz w:val="13"/>
        </w:rPr>
        <w:t>,out</w:t>
      </w:r>
    </w:p>
    <w:p>
      <w:pPr>
        <w:spacing w:before="0"/>
        <w:ind w:left="110" w:right="0" w:firstLine="0"/>
        <w:jc w:val="left"/>
        <w:rPr>
          <w:sz w:val="13"/>
        </w:rPr>
      </w:pPr>
      <w:r>
        <w:rPr/>
        <w:br w:type="column"/>
      </w:r>
      <w:r>
        <w:rPr>
          <w:i/>
          <w:color w:val="231F20"/>
          <w:w w:val="125"/>
          <w:sz w:val="13"/>
        </w:rPr>
        <w:t>i</w:t>
      </w:r>
      <w:r>
        <w:rPr>
          <w:rFonts w:ascii="Arial"/>
          <w:color w:val="231F20"/>
          <w:w w:val="125"/>
          <w:sz w:val="13"/>
        </w:rPr>
        <w:t>+</w:t>
      </w:r>
      <w:r>
        <w:rPr>
          <w:color w:val="231F20"/>
          <w:w w:val="125"/>
          <w:sz w:val="13"/>
        </w:rPr>
        <w:t>1,in</w:t>
      </w:r>
    </w:p>
    <w:p>
      <w:pPr>
        <w:spacing w:after="0"/>
        <w:jc w:val="left"/>
        <w:rPr>
          <w:sz w:val="13"/>
        </w:rPr>
        <w:sectPr>
          <w:type w:val="continuous"/>
          <w:pgSz w:w="9720" w:h="14400"/>
          <w:pgMar w:top="1140" w:bottom="280" w:left="1160" w:right="1040"/>
          <w:cols w:num="4" w:equalWidth="0">
            <w:col w:w="1040" w:space="197"/>
            <w:col w:w="376" w:space="3223"/>
            <w:col w:w="471" w:space="554"/>
            <w:col w:w="1659"/>
          </w:cols>
        </w:sectPr>
      </w:pPr>
    </w:p>
    <w:p>
      <w:pPr>
        <w:pStyle w:val="BodyText"/>
        <w:tabs>
          <w:tab w:pos="1183" w:val="left" w:leader="none"/>
          <w:tab w:pos="1786" w:val="left" w:leader="none"/>
          <w:tab w:pos="5301" w:val="left" w:leader="none"/>
          <w:tab w:pos="6540" w:val="left" w:leader="none"/>
        </w:tabs>
        <w:spacing w:line="112" w:lineRule="exact" w:before="148"/>
        <w:ind w:left="310"/>
        <w:rPr>
          <w:rFonts w:ascii="Arial"/>
        </w:rPr>
      </w:pPr>
      <w:r>
        <w:rPr>
          <w:i/>
          <w:color w:val="231F20"/>
          <w:spacing w:val="2"/>
          <w:w w:val="110"/>
        </w:rPr>
        <w:t>Case</w:t>
      </w:r>
      <w:r>
        <w:rPr>
          <w:i/>
          <w:color w:val="231F20"/>
          <w:spacing w:val="27"/>
          <w:w w:val="110"/>
        </w:rPr>
        <w:t> </w:t>
      </w:r>
      <w:r>
        <w:rPr>
          <w:color w:val="231F20"/>
          <w:w w:val="110"/>
        </w:rPr>
        <w:t>2.</w:t>
        <w:tab/>
      </w:r>
      <w:r>
        <w:rPr>
          <w:i/>
          <w:color w:val="231F20"/>
          <w:spacing w:val="7"/>
          <w:w w:val="120"/>
        </w:rPr>
        <w:t>G</w:t>
      </w:r>
      <w:r>
        <w:rPr>
          <w:rFonts w:ascii="Arial"/>
          <w:color w:val="231F20"/>
          <w:spacing w:val="7"/>
          <w:w w:val="120"/>
          <w:vertAlign w:val="superscript"/>
        </w:rPr>
        <w:t>+</w:t>
      </w:r>
      <w:r>
        <w:rPr>
          <w:rFonts w:ascii="Arial"/>
          <w:color w:val="231F20"/>
          <w:spacing w:val="7"/>
          <w:w w:val="120"/>
          <w:vertAlign w:val="baseline"/>
        </w:rPr>
        <w:tab/>
      </w:r>
      <w:r>
        <w:rPr>
          <w:color w:val="231F20"/>
          <w:w w:val="110"/>
          <w:vertAlign w:val="baseline"/>
        </w:rPr>
        <w:t>has  no  </w:t>
      </w:r>
      <w:r>
        <w:rPr>
          <w:color w:val="231F20"/>
          <w:spacing w:val="2"/>
          <w:w w:val="110"/>
          <w:vertAlign w:val="baseline"/>
        </w:rPr>
        <w:t>more nodes </w:t>
      </w:r>
      <w:r>
        <w:rPr>
          <w:color w:val="231F20"/>
          <w:w w:val="110"/>
          <w:vertAlign w:val="baseline"/>
        </w:rPr>
        <w:t>of  </w:t>
      </w:r>
      <w:r>
        <w:rPr>
          <w:i/>
          <w:color w:val="231F20"/>
          <w:w w:val="110"/>
          <w:vertAlign w:val="baseline"/>
        </w:rPr>
        <w:t>G</w:t>
      </w:r>
      <w:r>
        <w:rPr>
          <w:i/>
          <w:color w:val="231F20"/>
          <w:spacing w:val="25"/>
          <w:w w:val="110"/>
          <w:vertAlign w:val="baseline"/>
        </w:rPr>
        <w:t> </w:t>
      </w:r>
      <w:r>
        <w:rPr>
          <w:color w:val="231F20"/>
          <w:spacing w:val="2"/>
          <w:w w:val="110"/>
          <w:vertAlign w:val="baseline"/>
        </w:rPr>
        <w:t>than</w:t>
      </w:r>
      <w:r>
        <w:rPr>
          <w:color w:val="231F20"/>
          <w:spacing w:val="31"/>
          <w:w w:val="110"/>
          <w:vertAlign w:val="baseline"/>
        </w:rPr>
        <w:t> </w:t>
      </w:r>
      <w:r>
        <w:rPr>
          <w:i/>
          <w:color w:val="231F20"/>
          <w:spacing w:val="7"/>
          <w:w w:val="120"/>
          <w:vertAlign w:val="baseline"/>
        </w:rPr>
        <w:t>G</w:t>
      </w:r>
      <w:r>
        <w:rPr>
          <w:rFonts w:ascii="Arial"/>
          <w:color w:val="231F20"/>
          <w:spacing w:val="7"/>
          <w:w w:val="120"/>
          <w:vertAlign w:val="superscript"/>
        </w:rPr>
        <w:t>+</w:t>
      </w:r>
      <w:r>
        <w:rPr>
          <w:rFonts w:ascii="Arial"/>
          <w:color w:val="231F20"/>
          <w:spacing w:val="7"/>
          <w:w w:val="120"/>
          <w:vertAlign w:val="baseline"/>
        </w:rPr>
        <w:tab/>
      </w:r>
      <w:r>
        <w:rPr>
          <w:color w:val="231F20"/>
          <w:w w:val="110"/>
          <w:vertAlign w:val="baseline"/>
        </w:rPr>
        <w:t>and</w:t>
      </w:r>
      <w:r>
        <w:rPr>
          <w:color w:val="231F20"/>
          <w:spacing w:val="37"/>
          <w:w w:val="110"/>
          <w:vertAlign w:val="baseline"/>
        </w:rPr>
        <w:t> </w:t>
      </w:r>
      <w:r>
        <w:rPr>
          <w:i/>
          <w:color w:val="231F20"/>
          <w:w w:val="110"/>
          <w:vertAlign w:val="baseline"/>
        </w:rPr>
        <w:t>C</w:t>
        <w:tab/>
      </w:r>
      <w:r>
        <w:rPr>
          <w:rFonts w:ascii="Arial"/>
          <w:color w:val="231F20"/>
          <w:w w:val="120"/>
          <w:vertAlign w:val="baseline"/>
        </w:rPr>
        <w:t>&lt; </w:t>
      </w:r>
      <w:r>
        <w:rPr>
          <w:color w:val="231F20"/>
          <w:spacing w:val="7"/>
          <w:w w:val="110"/>
          <w:vertAlign w:val="baseline"/>
        </w:rPr>
        <w:t>(1</w:t>
      </w:r>
      <w:r>
        <w:rPr>
          <w:color w:val="231F20"/>
          <w:spacing w:val="13"/>
          <w:w w:val="110"/>
          <w:vertAlign w:val="baseline"/>
        </w:rPr>
        <w:t> </w:t>
      </w:r>
      <w:r>
        <w:rPr>
          <w:rFonts w:ascii="Arial"/>
          <w:color w:val="231F20"/>
          <w:w w:val="120"/>
          <w:vertAlign w:val="baseline"/>
        </w:rPr>
        <w:t>+</w:t>
      </w:r>
    </w:p>
    <w:p>
      <w:pPr>
        <w:spacing w:after="0" w:line="112" w:lineRule="exact"/>
        <w:rPr>
          <w:rFonts w:ascii="Arial"/>
        </w:rPr>
        <w:sectPr>
          <w:type w:val="continuous"/>
          <w:pgSz w:w="9720" w:h="14400"/>
          <w:pgMar w:top="1140" w:bottom="280" w:left="1160" w:right="1040"/>
        </w:sectPr>
      </w:pPr>
    </w:p>
    <w:p>
      <w:pPr>
        <w:spacing w:line="139" w:lineRule="exact" w:before="0"/>
        <w:ind w:left="1359" w:right="0" w:firstLine="0"/>
        <w:jc w:val="left"/>
        <w:rPr>
          <w:sz w:val="13"/>
        </w:rPr>
      </w:pPr>
      <w:r>
        <w:rPr>
          <w:i/>
          <w:color w:val="231F20"/>
          <w:w w:val="115"/>
          <w:sz w:val="13"/>
        </w:rPr>
        <w:t>i</w:t>
      </w:r>
      <w:r>
        <w:rPr>
          <w:color w:val="231F20"/>
          <w:w w:val="115"/>
          <w:sz w:val="13"/>
        </w:rPr>
        <w:t>,out</w:t>
      </w:r>
    </w:p>
    <w:p>
      <w:pPr>
        <w:pStyle w:val="BodyText"/>
        <w:spacing w:line="235" w:lineRule="exact"/>
      </w:pPr>
      <w:r>
        <w:rPr>
          <w:rFonts w:ascii="Calibri" w:hAnsi="Calibri" w:cs="Calibri" w:eastAsia="Calibri"/>
          <w:color w:val="231F20"/>
          <w:w w:val="115"/>
        </w:rPr>
        <w:t>ϵ</w:t>
      </w:r>
      <w:r>
        <w:rPr>
          <w:color w:val="231F20"/>
          <w:w w:val="115"/>
        </w:rPr>
        <w:t>)</w:t>
      </w:r>
      <w:r>
        <w:rPr>
          <w:i/>
          <w:color w:val="231F20"/>
          <w:w w:val="115"/>
        </w:rPr>
        <w:t>C</w:t>
      </w:r>
      <w:r>
        <w:rPr>
          <w:i/>
          <w:color w:val="231F20"/>
          <w:w w:val="115"/>
          <w:vertAlign w:val="subscript"/>
        </w:rPr>
        <w:t>i</w:t>
      </w:r>
      <w:r>
        <w:rPr>
          <w:color w:val="231F20"/>
          <w:w w:val="115"/>
          <w:vertAlign w:val="subscript"/>
        </w:rPr>
        <w:t>,out</w:t>
      </w:r>
      <w:r>
        <w:rPr>
          <w:color w:val="231F20"/>
          <w:w w:val="115"/>
          <w:vertAlign w:val="baseline"/>
        </w:rPr>
        <w:t>, where </w:t>
      </w:r>
      <w:r>
        <w:rPr>
          <w:rFonts w:ascii="Calibri" w:hAnsi="Calibri" w:cs="Calibri" w:eastAsia="Calibri"/>
          <w:color w:val="231F20"/>
          <w:w w:val="115"/>
          <w:vertAlign w:val="baseline"/>
        </w:rPr>
        <w:t>ϵ </w:t>
      </w:r>
      <w:r>
        <w:rPr>
          <w:rFonts w:ascii="Arial" w:hAnsi="Arial" w:cs="Arial" w:eastAsia="Arial"/>
          <w:color w:val="231F20"/>
          <w:w w:val="115"/>
          <w:vertAlign w:val="baseline"/>
        </w:rPr>
        <w:t>= </w:t>
      </w:r>
      <w:r>
        <w:rPr>
          <w:color w:val="231F20"/>
          <w:w w:val="115"/>
          <w:vertAlign w:val="baseline"/>
        </w:rPr>
        <w:t>(2</w:t>
      </w:r>
      <w:r>
        <w:rPr>
          <w:i/>
          <w:color w:val="231F20"/>
          <w:w w:val="115"/>
          <w:vertAlign w:val="baseline"/>
        </w:rPr>
        <w:t>W </w:t>
      </w:r>
      <w:r>
        <w:rPr>
          <w:color w:val="231F20"/>
          <w:w w:val="115"/>
          <w:vertAlign w:val="baseline"/>
        </w:rPr>
        <w:t>log </w:t>
      </w:r>
      <w:r>
        <w:rPr>
          <w:i/>
          <w:color w:val="231F20"/>
          <w:w w:val="115"/>
          <w:vertAlign w:val="baseline"/>
        </w:rPr>
        <w:t>n</w:t>
      </w:r>
      <w:r>
        <w:rPr>
          <w:color w:val="231F20"/>
          <w:w w:val="115"/>
          <w:vertAlign w:val="baseline"/>
        </w:rPr>
        <w:t>/</w:t>
      </w:r>
      <w:r>
        <w:rPr>
          <w:rFonts w:ascii="Arial" w:hAnsi="Arial" w:cs="Arial" w:eastAsia="Arial"/>
          <w:color w:val="231F20"/>
          <w:w w:val="115"/>
          <w:vertAlign w:val="baseline"/>
        </w:rPr>
        <w:t>Δ</w:t>
      </w:r>
      <w:r>
        <w:rPr>
          <w:i/>
          <w:color w:val="231F20"/>
          <w:w w:val="115"/>
          <w:vertAlign w:val="baseline"/>
        </w:rPr>
        <w:t>C</w:t>
      </w:r>
      <w:r>
        <w:rPr>
          <w:color w:val="231F20"/>
          <w:w w:val="115"/>
          <w:vertAlign w:val="baseline"/>
        </w:rPr>
        <w:t>) </w:t>
      </w:r>
      <w:r>
        <w:rPr>
          <w:rFonts w:ascii="Tahoma" w:hAnsi="Tahoma" w:cs="Tahoma" w:eastAsia="Tahoma"/>
          <w:color w:val="231F20"/>
          <w:w w:val="115"/>
          <w:vertAlign w:val="baseline"/>
        </w:rPr>
        <w:t>≤ </w:t>
      </w:r>
      <w:r>
        <w:rPr>
          <w:color w:val="231F20"/>
          <w:w w:val="115"/>
          <w:vertAlign w:val="baseline"/>
        </w:rPr>
        <w:t>1/4.</w:t>
      </w:r>
    </w:p>
    <w:p>
      <w:pPr>
        <w:spacing w:before="0"/>
        <w:ind w:left="110" w:right="0" w:firstLine="0"/>
        <w:jc w:val="left"/>
        <w:rPr>
          <w:sz w:val="13"/>
        </w:rPr>
      </w:pPr>
      <w:r>
        <w:rPr/>
        <w:br w:type="column"/>
      </w:r>
      <w:r>
        <w:rPr>
          <w:i/>
          <w:color w:val="231F20"/>
          <w:w w:val="115"/>
          <w:sz w:val="13"/>
        </w:rPr>
        <w:t>i</w:t>
      </w:r>
      <w:r>
        <w:rPr>
          <w:color w:val="231F20"/>
          <w:w w:val="115"/>
          <w:sz w:val="13"/>
        </w:rPr>
        <w:t>,in</w:t>
      </w:r>
    </w:p>
    <w:p>
      <w:pPr>
        <w:spacing w:before="0"/>
        <w:ind w:left="110" w:right="0" w:firstLine="0"/>
        <w:jc w:val="left"/>
        <w:rPr>
          <w:sz w:val="13"/>
        </w:rPr>
      </w:pPr>
      <w:r>
        <w:rPr/>
        <w:br w:type="column"/>
      </w:r>
      <w:r>
        <w:rPr>
          <w:i/>
          <w:color w:val="231F20"/>
          <w:w w:val="120"/>
          <w:sz w:val="13"/>
        </w:rPr>
        <w:t>i</w:t>
      </w:r>
      <w:r>
        <w:rPr>
          <w:rFonts w:ascii="Arial"/>
          <w:color w:val="231F20"/>
          <w:w w:val="120"/>
          <w:sz w:val="13"/>
        </w:rPr>
        <w:t>+</w:t>
      </w:r>
      <w:r>
        <w:rPr>
          <w:color w:val="231F20"/>
          <w:w w:val="120"/>
          <w:sz w:val="13"/>
        </w:rPr>
        <w:t>1,out</w:t>
      </w:r>
    </w:p>
    <w:p>
      <w:pPr>
        <w:spacing w:after="0"/>
        <w:jc w:val="left"/>
        <w:rPr>
          <w:sz w:val="13"/>
        </w:rPr>
        <w:sectPr>
          <w:type w:val="continuous"/>
          <w:pgSz w:w="9720" w:h="14400"/>
          <w:pgMar w:top="1140" w:bottom="280" w:left="1160" w:right="1040"/>
          <w:cols w:num="3" w:equalWidth="0">
            <w:col w:w="4091" w:space="765"/>
            <w:col w:w="376" w:space="548"/>
            <w:col w:w="1740"/>
          </w:cols>
        </w:sectPr>
      </w:pPr>
    </w:p>
    <w:p>
      <w:pPr>
        <w:pStyle w:val="BodyText"/>
        <w:spacing w:line="112" w:lineRule="exact" w:before="114"/>
        <w:ind w:left="310"/>
      </w:pPr>
      <w:r>
        <w:rPr>
          <w:color w:val="231F20"/>
          <w:w w:val="110"/>
        </w:rPr>
        <w:t>In the </w:t>
      </w:r>
      <w:r>
        <w:rPr>
          <w:color w:val="231F20"/>
          <w:spacing w:val="2"/>
          <w:w w:val="110"/>
        </w:rPr>
        <w:t>event </w:t>
      </w:r>
      <w:r>
        <w:rPr>
          <w:color w:val="231F20"/>
          <w:w w:val="110"/>
        </w:rPr>
        <w:t>of </w:t>
      </w:r>
      <w:r>
        <w:rPr>
          <w:color w:val="231F20"/>
          <w:spacing w:val="2"/>
          <w:w w:val="110"/>
        </w:rPr>
        <w:t>Case </w:t>
      </w:r>
      <w:r>
        <w:rPr>
          <w:color w:val="231F20"/>
          <w:w w:val="110"/>
        </w:rPr>
        <w:t>1, we </w:t>
      </w:r>
      <w:r>
        <w:rPr>
          <w:color w:val="231F20"/>
          <w:spacing w:val="2"/>
          <w:w w:val="110"/>
        </w:rPr>
        <w:t>define </w:t>
      </w:r>
      <w:r>
        <w:rPr>
          <w:i/>
          <w:color w:val="231F20"/>
          <w:spacing w:val="7"/>
          <w:w w:val="110"/>
        </w:rPr>
        <w:t>U</w:t>
      </w:r>
      <w:r>
        <w:rPr>
          <w:rFonts w:ascii="Arial"/>
          <w:color w:val="231F20"/>
          <w:spacing w:val="7"/>
          <w:w w:val="110"/>
          <w:vertAlign w:val="superscript"/>
        </w:rPr>
        <w:t>+</w:t>
      </w:r>
      <w:r>
        <w:rPr>
          <w:rFonts w:ascii="Arial"/>
          <w:color w:val="231F20"/>
          <w:spacing w:val="7"/>
          <w:w w:val="110"/>
          <w:vertAlign w:val="baseline"/>
        </w:rPr>
        <w:t> </w:t>
      </w:r>
      <w:r>
        <w:rPr>
          <w:color w:val="231F20"/>
          <w:w w:val="110"/>
          <w:vertAlign w:val="baseline"/>
        </w:rPr>
        <w:t>to be the set of </w:t>
      </w:r>
      <w:r>
        <w:rPr>
          <w:color w:val="231F20"/>
          <w:spacing w:val="2"/>
          <w:w w:val="110"/>
          <w:vertAlign w:val="baseline"/>
        </w:rPr>
        <w:t>nodes </w:t>
      </w:r>
      <w:r>
        <w:rPr>
          <w:color w:val="231F20"/>
          <w:w w:val="110"/>
          <w:vertAlign w:val="baseline"/>
        </w:rPr>
        <w:t>in </w:t>
      </w:r>
      <w:r>
        <w:rPr>
          <w:i/>
          <w:color w:val="231F20"/>
          <w:spacing w:val="7"/>
          <w:w w:val="110"/>
          <w:vertAlign w:val="baseline"/>
        </w:rPr>
        <w:t>G</w:t>
      </w:r>
      <w:r>
        <w:rPr>
          <w:rFonts w:ascii="Arial"/>
          <w:color w:val="231F20"/>
          <w:spacing w:val="7"/>
          <w:w w:val="110"/>
          <w:vertAlign w:val="superscript"/>
        </w:rPr>
        <w:t>+</w:t>
      </w:r>
      <w:r>
        <w:rPr>
          <w:rFonts w:ascii="Arial"/>
          <w:color w:val="231F20"/>
          <w:spacing w:val="60"/>
          <w:w w:val="110"/>
          <w:vertAlign w:val="baseline"/>
        </w:rPr>
        <w:t> </w:t>
      </w:r>
      <w:r>
        <w:rPr>
          <w:color w:val="231F20"/>
          <w:w w:val="110"/>
          <w:vertAlign w:val="baseline"/>
        </w:rPr>
        <w:t>and we </w:t>
      </w:r>
      <w:r>
        <w:rPr>
          <w:color w:val="231F20"/>
          <w:spacing w:val="3"/>
          <w:w w:val="110"/>
          <w:vertAlign w:val="baseline"/>
        </w:rPr>
        <w:t>say</w:t>
      </w:r>
    </w:p>
    <w:p>
      <w:pPr>
        <w:tabs>
          <w:tab w:pos="6064" w:val="left" w:leader="none"/>
        </w:tabs>
        <w:spacing w:line="128" w:lineRule="exact" w:before="0"/>
        <w:ind w:left="3471" w:right="0" w:firstLine="0"/>
        <w:jc w:val="left"/>
        <w:rPr>
          <w:sz w:val="13"/>
        </w:rPr>
      </w:pPr>
      <w:r>
        <w:rPr>
          <w:color w:val="231F20"/>
          <w:w w:val="115"/>
          <w:sz w:val="13"/>
        </w:rPr>
        <w:t>1</w:t>
        <w:tab/>
      </w:r>
      <w:r>
        <w:rPr>
          <w:i/>
          <w:color w:val="231F20"/>
          <w:spacing w:val="6"/>
          <w:w w:val="115"/>
          <w:sz w:val="13"/>
        </w:rPr>
        <w:t>j</w:t>
      </w:r>
      <w:r>
        <w:rPr>
          <w:color w:val="231F20"/>
          <w:spacing w:val="6"/>
          <w:w w:val="115"/>
          <w:sz w:val="13"/>
        </w:rPr>
        <w:t>,in</w:t>
      </w:r>
    </w:p>
    <w:p>
      <w:pPr>
        <w:pStyle w:val="BodyText"/>
        <w:spacing w:line="112" w:lineRule="exact"/>
      </w:pPr>
      <w:r>
        <w:rPr>
          <w:color w:val="231F20"/>
          <w:w w:val="110"/>
        </w:rPr>
        <w:t>that </w:t>
      </w:r>
      <w:r>
        <w:rPr>
          <w:i/>
          <w:color w:val="231F20"/>
          <w:w w:val="110"/>
        </w:rPr>
        <w:t>U</w:t>
      </w:r>
      <w:r>
        <w:rPr>
          <w:rFonts w:ascii="Arial"/>
          <w:color w:val="231F20"/>
          <w:w w:val="110"/>
          <w:vertAlign w:val="superscript"/>
        </w:rPr>
        <w:t>+</w:t>
      </w:r>
      <w:r>
        <w:rPr>
          <w:rFonts w:ascii="Arial"/>
          <w:color w:val="231F20"/>
          <w:w w:val="110"/>
          <w:vertAlign w:val="baseline"/>
        </w:rPr>
        <w:t> </w:t>
      </w:r>
      <w:r>
        <w:rPr>
          <w:color w:val="231F20"/>
          <w:w w:val="110"/>
          <w:vertAlign w:val="baseline"/>
        </w:rPr>
        <w:t>is an </w:t>
      </w:r>
      <w:r>
        <w:rPr>
          <w:i/>
          <w:color w:val="231F20"/>
          <w:w w:val="110"/>
          <w:vertAlign w:val="baseline"/>
        </w:rPr>
        <w:t>in-set. </w:t>
      </w:r>
      <w:r>
        <w:rPr>
          <w:color w:val="231F20"/>
          <w:w w:val="110"/>
          <w:vertAlign w:val="baseline"/>
        </w:rPr>
        <w:t>In the event of Case 2, we define </w:t>
      </w:r>
      <w:r>
        <w:rPr>
          <w:i/>
          <w:color w:val="231F20"/>
          <w:w w:val="110"/>
          <w:vertAlign w:val="baseline"/>
        </w:rPr>
        <w:t>U</w:t>
      </w:r>
      <w:r>
        <w:rPr>
          <w:rFonts w:ascii="Arial"/>
          <w:color w:val="231F20"/>
          <w:w w:val="110"/>
          <w:vertAlign w:val="superscript"/>
        </w:rPr>
        <w:t>+</w:t>
      </w:r>
      <w:r>
        <w:rPr>
          <w:rFonts w:ascii="Arial"/>
          <w:color w:val="231F20"/>
          <w:w w:val="110"/>
          <w:vertAlign w:val="baseline"/>
        </w:rPr>
        <w:t> </w:t>
      </w:r>
      <w:r>
        <w:rPr>
          <w:color w:val="231F20"/>
          <w:w w:val="110"/>
          <w:vertAlign w:val="baseline"/>
        </w:rPr>
        <w:t>to be the set of nodes</w:t>
      </w:r>
    </w:p>
    <w:p>
      <w:pPr>
        <w:tabs>
          <w:tab w:pos="5158" w:val="left" w:leader="none"/>
        </w:tabs>
        <w:spacing w:line="128" w:lineRule="exact" w:before="0"/>
        <w:ind w:left="688" w:right="0" w:firstLine="0"/>
        <w:jc w:val="left"/>
        <w:rPr>
          <w:sz w:val="13"/>
        </w:rPr>
      </w:pPr>
      <w:r>
        <w:rPr>
          <w:color w:val="231F20"/>
          <w:w w:val="115"/>
          <w:sz w:val="13"/>
        </w:rPr>
        <w:t>1</w:t>
        <w:tab/>
        <w:t>1</w:t>
      </w:r>
    </w:p>
    <w:p>
      <w:pPr>
        <w:pStyle w:val="BodyText"/>
        <w:tabs>
          <w:tab w:pos="904" w:val="left" w:leader="none"/>
        </w:tabs>
        <w:spacing w:line="112" w:lineRule="exact"/>
      </w:pPr>
      <w:r>
        <w:rPr>
          <w:color w:val="231F20"/>
          <w:w w:val="110"/>
        </w:rPr>
        <w:t>in</w:t>
      </w:r>
      <w:r>
        <w:rPr>
          <w:color w:val="231F20"/>
          <w:spacing w:val="16"/>
          <w:w w:val="110"/>
        </w:rPr>
        <w:t> </w:t>
      </w:r>
      <w:r>
        <w:rPr>
          <w:i/>
          <w:color w:val="231F20"/>
          <w:spacing w:val="7"/>
          <w:w w:val="110"/>
        </w:rPr>
        <w:t>G</w:t>
      </w:r>
      <w:r>
        <w:rPr>
          <w:rFonts w:ascii="Arial"/>
          <w:color w:val="231F20"/>
          <w:spacing w:val="7"/>
          <w:w w:val="110"/>
          <w:vertAlign w:val="superscript"/>
        </w:rPr>
        <w:t>+</w:t>
      </w:r>
      <w:r>
        <w:rPr>
          <w:rFonts w:ascii="Arial"/>
          <w:color w:val="231F20"/>
          <w:spacing w:val="7"/>
          <w:w w:val="110"/>
          <w:vertAlign w:val="baseline"/>
        </w:rPr>
        <w:tab/>
      </w:r>
      <w:r>
        <w:rPr>
          <w:color w:val="231F20"/>
          <w:w w:val="110"/>
          <w:vertAlign w:val="baseline"/>
        </w:rPr>
        <w:t>and</w:t>
      </w:r>
      <w:r>
        <w:rPr>
          <w:color w:val="231F20"/>
          <w:spacing w:val="-8"/>
          <w:w w:val="110"/>
          <w:vertAlign w:val="baseline"/>
        </w:rPr>
        <w:t> </w:t>
      </w:r>
      <w:r>
        <w:rPr>
          <w:color w:val="231F20"/>
          <w:w w:val="110"/>
          <w:vertAlign w:val="baseline"/>
        </w:rPr>
        <w:t>we</w:t>
      </w:r>
      <w:r>
        <w:rPr>
          <w:color w:val="231F20"/>
          <w:spacing w:val="-8"/>
          <w:w w:val="110"/>
          <w:vertAlign w:val="baseline"/>
        </w:rPr>
        <w:t> </w:t>
      </w:r>
      <w:r>
        <w:rPr>
          <w:color w:val="231F20"/>
          <w:w w:val="110"/>
          <w:vertAlign w:val="baseline"/>
        </w:rPr>
        <w:t>say</w:t>
      </w:r>
      <w:r>
        <w:rPr>
          <w:color w:val="231F20"/>
          <w:spacing w:val="-8"/>
          <w:w w:val="110"/>
          <w:vertAlign w:val="baseline"/>
        </w:rPr>
        <w:t> </w:t>
      </w:r>
      <w:r>
        <w:rPr>
          <w:color w:val="231F20"/>
          <w:spacing w:val="2"/>
          <w:w w:val="110"/>
          <w:vertAlign w:val="baseline"/>
        </w:rPr>
        <w:t>that</w:t>
      </w:r>
      <w:r>
        <w:rPr>
          <w:color w:val="231F20"/>
          <w:spacing w:val="-7"/>
          <w:w w:val="110"/>
          <w:vertAlign w:val="baseline"/>
        </w:rPr>
        <w:t> </w:t>
      </w:r>
      <w:r>
        <w:rPr>
          <w:i/>
          <w:color w:val="231F20"/>
          <w:spacing w:val="7"/>
          <w:w w:val="110"/>
          <w:vertAlign w:val="baseline"/>
        </w:rPr>
        <w:t>U</w:t>
      </w:r>
      <w:r>
        <w:rPr>
          <w:rFonts w:ascii="Arial"/>
          <w:color w:val="231F20"/>
          <w:spacing w:val="7"/>
          <w:w w:val="110"/>
          <w:vertAlign w:val="superscript"/>
        </w:rPr>
        <w:t>+</w:t>
      </w:r>
      <w:r>
        <w:rPr>
          <w:rFonts w:ascii="Arial"/>
          <w:color w:val="231F20"/>
          <w:spacing w:val="-8"/>
          <w:w w:val="110"/>
          <w:vertAlign w:val="baseline"/>
        </w:rPr>
        <w:t> </w:t>
      </w:r>
      <w:r>
        <w:rPr>
          <w:color w:val="231F20"/>
          <w:w w:val="110"/>
          <w:vertAlign w:val="baseline"/>
        </w:rPr>
        <w:t>is</w:t>
      </w:r>
      <w:r>
        <w:rPr>
          <w:color w:val="231F20"/>
          <w:spacing w:val="-8"/>
          <w:w w:val="110"/>
          <w:vertAlign w:val="baseline"/>
        </w:rPr>
        <w:t> </w:t>
      </w:r>
      <w:r>
        <w:rPr>
          <w:color w:val="231F20"/>
          <w:w w:val="110"/>
          <w:vertAlign w:val="baseline"/>
        </w:rPr>
        <w:t>an</w:t>
      </w:r>
      <w:r>
        <w:rPr>
          <w:color w:val="231F20"/>
          <w:spacing w:val="-8"/>
          <w:w w:val="110"/>
          <w:vertAlign w:val="baseline"/>
        </w:rPr>
        <w:t> </w:t>
      </w:r>
      <w:r>
        <w:rPr>
          <w:i/>
          <w:color w:val="231F20"/>
          <w:spacing w:val="2"/>
          <w:w w:val="110"/>
          <w:vertAlign w:val="baseline"/>
        </w:rPr>
        <w:t>out-set.</w:t>
      </w:r>
      <w:r>
        <w:rPr>
          <w:i/>
          <w:color w:val="231F20"/>
          <w:spacing w:val="-8"/>
          <w:w w:val="110"/>
          <w:vertAlign w:val="baseline"/>
        </w:rPr>
        <w:t> </w:t>
      </w:r>
      <w:r>
        <w:rPr>
          <w:color w:val="231F20"/>
          <w:w w:val="110"/>
          <w:vertAlign w:val="baseline"/>
        </w:rPr>
        <w:t>In</w:t>
      </w:r>
      <w:r>
        <w:rPr>
          <w:color w:val="231F20"/>
          <w:spacing w:val="-8"/>
          <w:w w:val="110"/>
          <w:vertAlign w:val="baseline"/>
        </w:rPr>
        <w:t> </w:t>
      </w:r>
      <w:r>
        <w:rPr>
          <w:color w:val="231F20"/>
          <w:spacing w:val="2"/>
          <w:w w:val="110"/>
          <w:vertAlign w:val="baseline"/>
        </w:rPr>
        <w:t>either</w:t>
      </w:r>
      <w:r>
        <w:rPr>
          <w:color w:val="231F20"/>
          <w:spacing w:val="-8"/>
          <w:w w:val="110"/>
          <w:vertAlign w:val="baseline"/>
        </w:rPr>
        <w:t> </w:t>
      </w:r>
      <w:r>
        <w:rPr>
          <w:color w:val="231F20"/>
          <w:spacing w:val="2"/>
          <w:w w:val="110"/>
          <w:vertAlign w:val="baseline"/>
        </w:rPr>
        <w:t>event,</w:t>
      </w:r>
      <w:r>
        <w:rPr>
          <w:color w:val="231F20"/>
          <w:spacing w:val="-7"/>
          <w:w w:val="110"/>
          <w:vertAlign w:val="baseline"/>
        </w:rPr>
        <w:t> </w:t>
      </w:r>
      <w:r>
        <w:rPr>
          <w:color w:val="231F20"/>
          <w:w w:val="110"/>
          <w:vertAlign w:val="baseline"/>
        </w:rPr>
        <w:t>we</w:t>
      </w:r>
      <w:r>
        <w:rPr>
          <w:color w:val="231F20"/>
          <w:spacing w:val="-8"/>
          <w:w w:val="110"/>
          <w:vertAlign w:val="baseline"/>
        </w:rPr>
        <w:t> </w:t>
      </w:r>
      <w:r>
        <w:rPr>
          <w:color w:val="231F20"/>
          <w:spacing w:val="2"/>
          <w:w w:val="110"/>
          <w:vertAlign w:val="baseline"/>
        </w:rPr>
        <w:t>remove</w:t>
      </w:r>
      <w:r>
        <w:rPr>
          <w:color w:val="231F20"/>
          <w:spacing w:val="-8"/>
          <w:w w:val="110"/>
          <w:vertAlign w:val="baseline"/>
        </w:rPr>
        <w:t> </w:t>
      </w:r>
      <w:r>
        <w:rPr>
          <w:i/>
          <w:color w:val="231F20"/>
          <w:spacing w:val="7"/>
          <w:w w:val="110"/>
          <w:vertAlign w:val="baseline"/>
        </w:rPr>
        <w:t>U</w:t>
      </w:r>
      <w:r>
        <w:rPr>
          <w:rFonts w:ascii="Arial"/>
          <w:color w:val="231F20"/>
          <w:spacing w:val="7"/>
          <w:w w:val="110"/>
          <w:vertAlign w:val="superscript"/>
        </w:rPr>
        <w:t>+</w:t>
      </w:r>
      <w:r>
        <w:rPr>
          <w:rFonts w:ascii="Arial"/>
          <w:color w:val="231F20"/>
          <w:spacing w:val="-8"/>
          <w:w w:val="110"/>
          <w:vertAlign w:val="baseline"/>
        </w:rPr>
        <w:t> </w:t>
      </w:r>
      <w:r>
        <w:rPr>
          <w:color w:val="231F20"/>
          <w:w w:val="110"/>
          <w:vertAlign w:val="baseline"/>
        </w:rPr>
        <w:t>and</w:t>
      </w:r>
      <w:r>
        <w:rPr>
          <w:color w:val="231F20"/>
          <w:spacing w:val="-8"/>
          <w:w w:val="110"/>
          <w:vertAlign w:val="baseline"/>
        </w:rPr>
        <w:t> </w:t>
      </w:r>
      <w:r>
        <w:rPr>
          <w:color w:val="231F20"/>
          <w:spacing w:val="3"/>
          <w:w w:val="110"/>
          <w:vertAlign w:val="baseline"/>
        </w:rPr>
        <w:t>all</w:t>
      </w:r>
    </w:p>
    <w:p>
      <w:pPr>
        <w:tabs>
          <w:tab w:pos="2513" w:val="left" w:leader="none"/>
          <w:tab w:pos="6581" w:val="right" w:leader="none"/>
        </w:tabs>
        <w:spacing w:line="128" w:lineRule="exact" w:before="0"/>
        <w:ind w:left="521" w:right="0" w:firstLine="0"/>
        <w:jc w:val="left"/>
        <w:rPr>
          <w:sz w:val="13"/>
        </w:rPr>
      </w:pPr>
      <w:r>
        <w:rPr>
          <w:i/>
          <w:color w:val="231F20"/>
          <w:spacing w:val="5"/>
          <w:w w:val="115"/>
          <w:sz w:val="13"/>
        </w:rPr>
        <w:t>j</w:t>
      </w:r>
      <w:r>
        <w:rPr>
          <w:color w:val="231F20"/>
          <w:spacing w:val="5"/>
          <w:w w:val="115"/>
          <w:sz w:val="13"/>
        </w:rPr>
        <w:t>,out</w:t>
        <w:tab/>
      </w:r>
      <w:r>
        <w:rPr>
          <w:color w:val="231F20"/>
          <w:w w:val="115"/>
          <w:sz w:val="13"/>
        </w:rPr>
        <w:t>1</w:t>
        <w:tab/>
        <w:t>1</w:t>
      </w:r>
    </w:p>
    <w:p>
      <w:pPr>
        <w:pStyle w:val="BodyText"/>
      </w:pPr>
      <w:r>
        <w:rPr/>
        <w:pict>
          <v:shape style="position:absolute;margin-left:196.322998pt;margin-top:5.619403pt;width:3.75pt;height:7.95pt;mso-position-horizontal-relative:page;mso-position-vertical-relative:paragraph;z-index:-16830976" type="#_x0000_t202" filled="false" stroked="false">
            <v:textbox inset="0,0,0,0">
              <w:txbxContent>
                <w:p>
                  <w:pPr>
                    <w:spacing w:before="0"/>
                    <w:ind w:left="0" w:right="0" w:firstLine="0"/>
                    <w:jc w:val="left"/>
                    <w:rPr>
                      <w:sz w:val="13"/>
                    </w:rPr>
                  </w:pPr>
                  <w:r>
                    <w:rPr>
                      <w:color w:val="231F20"/>
                      <w:w w:val="115"/>
                      <w:sz w:val="13"/>
                    </w:rPr>
                    <w:t>1</w:t>
                  </w:r>
                </w:p>
              </w:txbxContent>
            </v:textbox>
            <w10:wrap type="none"/>
          </v:shape>
        </w:pict>
      </w:r>
      <w:r>
        <w:rPr>
          <w:color w:val="231F20"/>
          <w:w w:val="110"/>
        </w:rPr>
        <w:t>edges incident to a node in </w:t>
      </w:r>
      <w:r>
        <w:rPr>
          <w:i/>
          <w:color w:val="231F20"/>
          <w:w w:val="110"/>
        </w:rPr>
        <w:t>U</w:t>
      </w:r>
      <w:r>
        <w:rPr>
          <w:rFonts w:ascii="Arial"/>
          <w:color w:val="231F20"/>
          <w:w w:val="110"/>
          <w:vertAlign w:val="superscript"/>
        </w:rPr>
        <w:t>+</w:t>
      </w:r>
      <w:r>
        <w:rPr>
          <w:rFonts w:ascii="Arial"/>
          <w:color w:val="231F20"/>
          <w:w w:val="110"/>
          <w:vertAlign w:val="baseline"/>
        </w:rPr>
        <w:t> </w:t>
      </w:r>
      <w:r>
        <w:rPr>
          <w:color w:val="231F20"/>
          <w:w w:val="110"/>
          <w:vertAlign w:val="baseline"/>
        </w:rPr>
        <w:t>from </w:t>
      </w:r>
      <w:r>
        <w:rPr>
          <w:i/>
          <w:color w:val="231F20"/>
          <w:w w:val="110"/>
          <w:vertAlign w:val="baseline"/>
        </w:rPr>
        <w:t>G</w:t>
      </w:r>
      <w:r>
        <w:rPr>
          <w:rFonts w:ascii="Arial"/>
          <w:color w:val="231F20"/>
          <w:w w:val="110"/>
          <w:vertAlign w:val="superscript"/>
        </w:rPr>
        <w:t>+</w:t>
      </w:r>
      <w:r>
        <w:rPr>
          <w:color w:val="231F20"/>
          <w:w w:val="110"/>
          <w:vertAlign w:val="baseline"/>
        </w:rPr>
        <w:t>. The process is then repeated, creating</w:t>
      </w:r>
    </w:p>
    <w:p>
      <w:pPr>
        <w:spacing w:after="0"/>
        <w:sectPr>
          <w:type w:val="continuous"/>
          <w:pgSz w:w="9720" w:h="14400"/>
          <w:pgMar w:top="1140" w:bottom="280" w:left="1160" w:right="1040"/>
        </w:sectPr>
      </w:pPr>
    </w:p>
    <w:p>
      <w:pPr>
        <w:pStyle w:val="BodyText"/>
        <w:spacing w:line="112" w:lineRule="exact" w:before="107"/>
      </w:pPr>
      <w:r>
        <w:rPr>
          <w:i/>
          <w:color w:val="231F20"/>
          <w:w w:val="110"/>
        </w:rPr>
        <w:t>U</w:t>
      </w:r>
      <w:r>
        <w:rPr>
          <w:rFonts w:ascii="Arial"/>
          <w:color w:val="231F20"/>
          <w:w w:val="110"/>
          <w:vertAlign w:val="superscript"/>
        </w:rPr>
        <w:t>+</w:t>
      </w:r>
      <w:r>
        <w:rPr>
          <w:color w:val="231F20"/>
          <w:w w:val="110"/>
          <w:vertAlign w:val="baseline"/>
        </w:rPr>
        <w:t>, </w:t>
      </w:r>
      <w:r>
        <w:rPr>
          <w:i/>
          <w:color w:val="231F20"/>
          <w:w w:val="110"/>
          <w:vertAlign w:val="baseline"/>
        </w:rPr>
        <w:t>U</w:t>
      </w:r>
      <w:r>
        <w:rPr>
          <w:rFonts w:ascii="Arial"/>
          <w:color w:val="231F20"/>
          <w:w w:val="110"/>
          <w:vertAlign w:val="superscript"/>
        </w:rPr>
        <w:t>+</w:t>
      </w:r>
      <w:r>
        <w:rPr>
          <w:color w:val="231F20"/>
          <w:w w:val="110"/>
          <w:vertAlign w:val="baseline"/>
        </w:rPr>
        <w:t>, . . . , </w:t>
      </w:r>
      <w:r>
        <w:rPr>
          <w:i/>
          <w:color w:val="231F20"/>
          <w:w w:val="110"/>
          <w:vertAlign w:val="baseline"/>
        </w:rPr>
        <w:t>U</w:t>
      </w:r>
      <w:r>
        <w:rPr>
          <w:rFonts w:ascii="Arial"/>
          <w:color w:val="231F20"/>
          <w:w w:val="110"/>
          <w:vertAlign w:val="superscript"/>
        </w:rPr>
        <w:t>+</w:t>
      </w:r>
      <w:r>
        <w:rPr>
          <w:color w:val="231F20"/>
          <w:w w:val="110"/>
          <w:vertAlign w:val="baseline"/>
        </w:rPr>
        <w:t>, until there are no longer any nodes in </w:t>
      </w:r>
      <w:r>
        <w:rPr>
          <w:i/>
          <w:color w:val="231F20"/>
          <w:w w:val="110"/>
          <w:vertAlign w:val="baseline"/>
        </w:rPr>
        <w:t>G</w:t>
      </w:r>
      <w:r>
        <w:rPr>
          <w:rFonts w:ascii="Arial"/>
          <w:color w:val="231F20"/>
          <w:w w:val="110"/>
          <w:vertAlign w:val="superscript"/>
        </w:rPr>
        <w:t>+</w:t>
      </w:r>
      <w:r>
        <w:rPr>
          <w:rFonts w:ascii="Arial"/>
          <w:color w:val="231F20"/>
          <w:w w:val="110"/>
          <w:vertAlign w:val="baseline"/>
        </w:rPr>
        <w:t> </w:t>
      </w:r>
      <w:r>
        <w:rPr>
          <w:color w:val="231F20"/>
          <w:w w:val="110"/>
          <w:vertAlign w:val="baseline"/>
        </w:rPr>
        <w:t>that correspond to</w:t>
      </w:r>
    </w:p>
    <w:p>
      <w:pPr>
        <w:tabs>
          <w:tab w:pos="697" w:val="left" w:leader="none"/>
          <w:tab w:pos="1580" w:val="left" w:leader="none"/>
        </w:tabs>
        <w:spacing w:line="128" w:lineRule="exact" w:before="0"/>
        <w:ind w:left="271" w:right="0" w:firstLine="0"/>
        <w:jc w:val="left"/>
        <w:rPr>
          <w:i/>
          <w:sz w:val="13"/>
        </w:rPr>
      </w:pPr>
      <w:r>
        <w:rPr>
          <w:color w:val="231F20"/>
          <w:w w:val="115"/>
          <w:sz w:val="13"/>
        </w:rPr>
        <w:t>2</w:t>
        <w:tab/>
        <w:t>3</w:t>
        <w:tab/>
      </w:r>
      <w:r>
        <w:rPr>
          <w:i/>
          <w:color w:val="231F20"/>
          <w:w w:val="115"/>
          <w:sz w:val="13"/>
        </w:rPr>
        <w:t>r</w:t>
      </w:r>
    </w:p>
    <w:p>
      <w:pPr>
        <w:pStyle w:val="BodyText"/>
        <w:spacing w:line="242" w:lineRule="exact"/>
      </w:pPr>
      <w:r>
        <w:rPr>
          <w:color w:val="231F20"/>
        </w:rPr>
        <w:t>nodes in </w:t>
      </w:r>
      <w:r>
        <w:rPr>
          <w:i/>
          <w:color w:val="231F20"/>
        </w:rPr>
        <w:t>G</w:t>
      </w:r>
      <w:r>
        <w:rPr>
          <w:color w:val="231F20"/>
        </w:rPr>
        <w:t>.</w:t>
      </w:r>
    </w:p>
    <w:p>
      <w:pPr>
        <w:pStyle w:val="BodyText"/>
        <w:spacing w:line="111" w:lineRule="exact"/>
        <w:ind w:left="310"/>
      </w:pPr>
      <w:r>
        <w:rPr>
          <w:color w:val="231F20"/>
          <w:w w:val="110"/>
        </w:rPr>
        <w:t>Once the process is terminated, the sets </w:t>
      </w:r>
      <w:r>
        <w:rPr>
          <w:i/>
          <w:color w:val="231F20"/>
          <w:w w:val="110"/>
        </w:rPr>
        <w:t>U</w:t>
      </w:r>
      <w:r>
        <w:rPr>
          <w:rFonts w:ascii="Arial"/>
          <w:color w:val="231F20"/>
          <w:w w:val="110"/>
          <w:vertAlign w:val="superscript"/>
        </w:rPr>
        <w:t>+</w:t>
      </w:r>
      <w:r>
        <w:rPr>
          <w:color w:val="231F20"/>
          <w:w w:val="110"/>
          <w:vertAlign w:val="baseline"/>
        </w:rPr>
        <w:t>, </w:t>
      </w:r>
      <w:r>
        <w:rPr>
          <w:i/>
          <w:color w:val="231F20"/>
          <w:w w:val="110"/>
          <w:vertAlign w:val="baseline"/>
        </w:rPr>
        <w:t>U</w:t>
      </w:r>
      <w:r>
        <w:rPr>
          <w:rFonts w:ascii="Arial"/>
          <w:color w:val="231F20"/>
          <w:w w:val="110"/>
          <w:vertAlign w:val="superscript"/>
        </w:rPr>
        <w:t>+</w:t>
      </w:r>
      <w:r>
        <w:rPr>
          <w:color w:val="231F20"/>
          <w:w w:val="110"/>
          <w:vertAlign w:val="baseline"/>
        </w:rPr>
        <w:t>, . . . , </w:t>
      </w:r>
      <w:r>
        <w:rPr>
          <w:i/>
          <w:color w:val="231F20"/>
          <w:w w:val="110"/>
          <w:vertAlign w:val="baseline"/>
        </w:rPr>
        <w:t>U</w:t>
      </w:r>
      <w:r>
        <w:rPr>
          <w:rFonts w:ascii="Arial"/>
          <w:color w:val="231F20"/>
          <w:w w:val="110"/>
          <w:vertAlign w:val="superscript"/>
        </w:rPr>
        <w:t>+</w:t>
      </w:r>
      <w:r>
        <w:rPr>
          <w:rFonts w:ascii="Arial"/>
          <w:color w:val="231F20"/>
          <w:w w:val="110"/>
          <w:vertAlign w:val="baseline"/>
        </w:rPr>
        <w:t> </w:t>
      </w:r>
      <w:r>
        <w:rPr>
          <w:color w:val="231F20"/>
          <w:w w:val="110"/>
          <w:vertAlign w:val="baseline"/>
        </w:rPr>
        <w:t>are reordered to</w:t>
      </w:r>
    </w:p>
    <w:p>
      <w:pPr>
        <w:tabs>
          <w:tab w:pos="4668" w:val="left" w:leader="none"/>
          <w:tab w:pos="5589" w:val="left" w:leader="none"/>
        </w:tabs>
        <w:spacing w:line="143" w:lineRule="exact" w:before="0"/>
        <w:ind w:left="4224" w:right="0" w:firstLine="0"/>
        <w:jc w:val="left"/>
        <w:rPr>
          <w:i/>
          <w:sz w:val="13"/>
        </w:rPr>
      </w:pPr>
      <w:r>
        <w:rPr>
          <w:color w:val="231F20"/>
          <w:w w:val="115"/>
          <w:sz w:val="13"/>
        </w:rPr>
        <w:t>1</w:t>
        <w:tab/>
        <w:t>2</w:t>
        <w:tab/>
      </w:r>
      <w:r>
        <w:rPr>
          <w:i/>
          <w:color w:val="231F20"/>
          <w:w w:val="115"/>
          <w:sz w:val="13"/>
        </w:rPr>
        <w:t>r</w:t>
      </w:r>
    </w:p>
    <w:p>
      <w:pPr>
        <w:pStyle w:val="BodyText"/>
        <w:spacing w:line="97" w:lineRule="exact"/>
      </w:pPr>
      <w:r>
        <w:rPr>
          <w:color w:val="231F20"/>
          <w:w w:val="110"/>
        </w:rPr>
        <w:t>produce </w:t>
      </w:r>
      <w:r>
        <w:rPr>
          <w:i/>
          <w:color w:val="231F20"/>
          <w:w w:val="110"/>
        </w:rPr>
        <w:t>V</w:t>
      </w:r>
      <w:r>
        <w:rPr>
          <w:rFonts w:ascii="Arial"/>
          <w:color w:val="231F20"/>
          <w:w w:val="110"/>
          <w:vertAlign w:val="superscript"/>
        </w:rPr>
        <w:t>+</w:t>
      </w:r>
      <w:r>
        <w:rPr>
          <w:color w:val="231F20"/>
          <w:w w:val="110"/>
          <w:vertAlign w:val="baseline"/>
        </w:rPr>
        <w:t>, </w:t>
      </w:r>
      <w:r>
        <w:rPr>
          <w:i/>
          <w:color w:val="231F20"/>
          <w:w w:val="110"/>
          <w:vertAlign w:val="baseline"/>
        </w:rPr>
        <w:t>V</w:t>
      </w:r>
      <w:r>
        <w:rPr>
          <w:rFonts w:ascii="Arial"/>
          <w:color w:val="231F20"/>
          <w:w w:val="110"/>
          <w:vertAlign w:val="superscript"/>
        </w:rPr>
        <w:t>+</w:t>
      </w:r>
      <w:r>
        <w:rPr>
          <w:color w:val="231F20"/>
          <w:w w:val="110"/>
          <w:vertAlign w:val="baseline"/>
        </w:rPr>
        <w:t>, . . . , </w:t>
      </w:r>
      <w:r>
        <w:rPr>
          <w:i/>
          <w:color w:val="231F20"/>
          <w:w w:val="110"/>
          <w:vertAlign w:val="baseline"/>
        </w:rPr>
        <w:t>V</w:t>
      </w:r>
      <w:r>
        <w:rPr>
          <w:rFonts w:ascii="Arial"/>
          <w:color w:val="231F20"/>
          <w:w w:val="110"/>
          <w:vertAlign w:val="superscript"/>
        </w:rPr>
        <w:t>+</w:t>
      </w:r>
      <w:r>
        <w:rPr>
          <w:rFonts w:ascii="Arial"/>
          <w:color w:val="231F20"/>
          <w:w w:val="110"/>
          <w:vertAlign w:val="baseline"/>
        </w:rPr>
        <w:t> </w:t>
      </w:r>
      <w:r>
        <w:rPr>
          <w:color w:val="231F20"/>
          <w:w w:val="110"/>
          <w:vertAlign w:val="baseline"/>
        </w:rPr>
        <w:t>as follows:</w:t>
      </w:r>
    </w:p>
    <w:p>
      <w:pPr>
        <w:tabs>
          <w:tab w:pos="1474" w:val="left" w:leader="none"/>
          <w:tab w:pos="2367" w:val="left" w:leader="none"/>
        </w:tabs>
        <w:spacing w:before="0"/>
        <w:ind w:left="1053" w:right="0" w:firstLine="0"/>
        <w:jc w:val="left"/>
        <w:rPr>
          <w:i/>
          <w:sz w:val="13"/>
        </w:rPr>
      </w:pPr>
      <w:r>
        <w:rPr>
          <w:color w:val="231F20"/>
          <w:w w:val="115"/>
          <w:sz w:val="13"/>
        </w:rPr>
        <w:t>1</w:t>
        <w:tab/>
        <w:t>2</w:t>
        <w:tab/>
      </w:r>
      <w:r>
        <w:rPr>
          <w:i/>
          <w:color w:val="231F20"/>
          <w:w w:val="115"/>
          <w:sz w:val="13"/>
        </w:rPr>
        <w:t>r</w:t>
      </w:r>
    </w:p>
    <w:p>
      <w:pPr>
        <w:pStyle w:val="ListParagraph"/>
        <w:numPr>
          <w:ilvl w:val="0"/>
          <w:numId w:val="8"/>
        </w:numPr>
        <w:tabs>
          <w:tab w:pos="476" w:val="left" w:leader="none"/>
        </w:tabs>
        <w:spacing w:line="112" w:lineRule="exact" w:before="156" w:after="0"/>
        <w:ind w:left="475" w:right="0" w:hanging="366"/>
        <w:jc w:val="left"/>
        <w:rPr>
          <w:sz w:val="20"/>
        </w:rPr>
      </w:pPr>
      <w:r>
        <w:rPr>
          <w:color w:val="231F20"/>
          <w:w w:val="105"/>
          <w:sz w:val="20"/>
        </w:rPr>
        <w:t>all</w:t>
      </w:r>
      <w:r>
        <w:rPr>
          <w:color w:val="231F20"/>
          <w:spacing w:val="23"/>
          <w:w w:val="105"/>
          <w:sz w:val="20"/>
        </w:rPr>
        <w:t> </w:t>
      </w:r>
      <w:r>
        <w:rPr>
          <w:color w:val="231F20"/>
          <w:spacing w:val="2"/>
          <w:w w:val="105"/>
          <w:sz w:val="20"/>
        </w:rPr>
        <w:t>in-sets</w:t>
      </w:r>
      <w:r>
        <w:rPr>
          <w:color w:val="231F20"/>
          <w:spacing w:val="24"/>
          <w:w w:val="105"/>
          <w:sz w:val="20"/>
        </w:rPr>
        <w:t> </w:t>
      </w:r>
      <w:r>
        <w:rPr>
          <w:color w:val="231F20"/>
          <w:spacing w:val="2"/>
          <w:w w:val="105"/>
          <w:sz w:val="20"/>
        </w:rPr>
        <w:t>precede</w:t>
      </w:r>
      <w:r>
        <w:rPr>
          <w:color w:val="231F20"/>
          <w:spacing w:val="24"/>
          <w:w w:val="105"/>
          <w:sz w:val="20"/>
        </w:rPr>
        <w:t> </w:t>
      </w:r>
      <w:r>
        <w:rPr>
          <w:color w:val="231F20"/>
          <w:w w:val="105"/>
          <w:sz w:val="20"/>
        </w:rPr>
        <w:t>all</w:t>
      </w:r>
      <w:r>
        <w:rPr>
          <w:color w:val="231F20"/>
          <w:spacing w:val="23"/>
          <w:w w:val="105"/>
          <w:sz w:val="20"/>
        </w:rPr>
        <w:t> </w:t>
      </w:r>
      <w:r>
        <w:rPr>
          <w:color w:val="231F20"/>
          <w:spacing w:val="2"/>
          <w:w w:val="105"/>
          <w:sz w:val="20"/>
        </w:rPr>
        <w:t>out-sets</w:t>
      </w:r>
      <w:r>
        <w:rPr>
          <w:color w:val="231F20"/>
          <w:spacing w:val="24"/>
          <w:w w:val="105"/>
          <w:sz w:val="20"/>
        </w:rPr>
        <w:t> </w:t>
      </w:r>
      <w:r>
        <w:rPr>
          <w:color w:val="231F20"/>
          <w:w w:val="105"/>
          <w:sz w:val="20"/>
        </w:rPr>
        <w:t>in</w:t>
      </w:r>
      <w:r>
        <w:rPr>
          <w:color w:val="231F20"/>
          <w:spacing w:val="24"/>
          <w:w w:val="105"/>
          <w:sz w:val="20"/>
        </w:rPr>
        <w:t> </w:t>
      </w:r>
      <w:r>
        <w:rPr>
          <w:i/>
          <w:color w:val="231F20"/>
          <w:spacing w:val="8"/>
          <w:w w:val="105"/>
          <w:sz w:val="20"/>
        </w:rPr>
        <w:t>V</w:t>
      </w:r>
      <w:r>
        <w:rPr>
          <w:rFonts w:ascii="Arial"/>
          <w:color w:val="231F20"/>
          <w:spacing w:val="8"/>
          <w:w w:val="105"/>
          <w:sz w:val="20"/>
          <w:vertAlign w:val="superscript"/>
        </w:rPr>
        <w:t>+</w:t>
      </w:r>
      <w:r>
        <w:rPr>
          <w:color w:val="231F20"/>
          <w:spacing w:val="8"/>
          <w:w w:val="105"/>
          <w:sz w:val="20"/>
          <w:vertAlign w:val="baseline"/>
        </w:rPr>
        <w:t>,</w:t>
      </w:r>
      <w:r>
        <w:rPr>
          <w:color w:val="231F20"/>
          <w:spacing w:val="35"/>
          <w:w w:val="105"/>
          <w:sz w:val="20"/>
          <w:vertAlign w:val="baseline"/>
        </w:rPr>
        <w:t> </w:t>
      </w:r>
      <w:r>
        <w:rPr>
          <w:i/>
          <w:color w:val="231F20"/>
          <w:spacing w:val="8"/>
          <w:w w:val="105"/>
          <w:sz w:val="20"/>
          <w:vertAlign w:val="baseline"/>
        </w:rPr>
        <w:t>V</w:t>
      </w:r>
      <w:r>
        <w:rPr>
          <w:rFonts w:ascii="Arial"/>
          <w:color w:val="231F20"/>
          <w:spacing w:val="8"/>
          <w:w w:val="105"/>
          <w:sz w:val="20"/>
          <w:vertAlign w:val="superscript"/>
        </w:rPr>
        <w:t>+</w:t>
      </w:r>
      <w:r>
        <w:rPr>
          <w:color w:val="231F20"/>
          <w:spacing w:val="8"/>
          <w:w w:val="105"/>
          <w:sz w:val="20"/>
          <w:vertAlign w:val="baseline"/>
        </w:rPr>
        <w:t>,</w:t>
      </w:r>
      <w:r>
        <w:rPr>
          <w:color w:val="231F20"/>
          <w:spacing w:val="36"/>
          <w:w w:val="105"/>
          <w:sz w:val="20"/>
          <w:vertAlign w:val="baseline"/>
        </w:rPr>
        <w:t> </w:t>
      </w:r>
      <w:r>
        <w:rPr>
          <w:color w:val="231F20"/>
          <w:spacing w:val="6"/>
          <w:w w:val="105"/>
          <w:sz w:val="20"/>
          <w:vertAlign w:val="baseline"/>
        </w:rPr>
        <w:t>.</w:t>
      </w:r>
      <w:r>
        <w:rPr>
          <w:color w:val="231F20"/>
          <w:spacing w:val="-2"/>
          <w:w w:val="105"/>
          <w:sz w:val="20"/>
          <w:vertAlign w:val="baseline"/>
        </w:rPr>
        <w:t> </w:t>
      </w:r>
      <w:r>
        <w:rPr>
          <w:color w:val="231F20"/>
          <w:spacing w:val="6"/>
          <w:w w:val="105"/>
          <w:sz w:val="20"/>
          <w:vertAlign w:val="baseline"/>
        </w:rPr>
        <w:t>.</w:t>
      </w:r>
      <w:r>
        <w:rPr>
          <w:color w:val="231F20"/>
          <w:spacing w:val="-3"/>
          <w:w w:val="105"/>
          <w:sz w:val="20"/>
          <w:vertAlign w:val="baseline"/>
        </w:rPr>
        <w:t> </w:t>
      </w:r>
      <w:r>
        <w:rPr>
          <w:color w:val="231F20"/>
          <w:w w:val="105"/>
          <w:sz w:val="20"/>
          <w:vertAlign w:val="baseline"/>
        </w:rPr>
        <w:t>.</w:t>
      </w:r>
      <w:r>
        <w:rPr>
          <w:color w:val="231F20"/>
          <w:spacing w:val="16"/>
          <w:w w:val="105"/>
          <w:sz w:val="20"/>
          <w:vertAlign w:val="baseline"/>
        </w:rPr>
        <w:t> </w:t>
      </w:r>
      <w:r>
        <w:rPr>
          <w:color w:val="231F20"/>
          <w:w w:val="105"/>
          <w:sz w:val="20"/>
          <w:vertAlign w:val="baseline"/>
        </w:rPr>
        <w:t>,</w:t>
      </w:r>
      <w:r>
        <w:rPr>
          <w:color w:val="231F20"/>
          <w:spacing w:val="36"/>
          <w:w w:val="105"/>
          <w:sz w:val="20"/>
          <w:vertAlign w:val="baseline"/>
        </w:rPr>
        <w:t> </w:t>
      </w:r>
      <w:r>
        <w:rPr>
          <w:i/>
          <w:color w:val="231F20"/>
          <w:spacing w:val="8"/>
          <w:w w:val="105"/>
          <w:sz w:val="20"/>
          <w:vertAlign w:val="baseline"/>
        </w:rPr>
        <w:t>V</w:t>
      </w:r>
      <w:r>
        <w:rPr>
          <w:rFonts w:ascii="Arial"/>
          <w:color w:val="231F20"/>
          <w:spacing w:val="8"/>
          <w:w w:val="105"/>
          <w:sz w:val="20"/>
          <w:vertAlign w:val="superscript"/>
        </w:rPr>
        <w:t>+</w:t>
      </w:r>
      <w:r>
        <w:rPr>
          <w:color w:val="231F20"/>
          <w:spacing w:val="8"/>
          <w:w w:val="105"/>
          <w:sz w:val="20"/>
          <w:vertAlign w:val="baseline"/>
        </w:rPr>
        <w:t>,</w:t>
      </w:r>
    </w:p>
    <w:p>
      <w:pPr>
        <w:tabs>
          <w:tab w:pos="1508" w:val="left" w:leader="none"/>
          <w:tab w:pos="2397" w:val="left" w:leader="none"/>
        </w:tabs>
        <w:spacing w:before="0"/>
        <w:ind w:left="1088" w:right="0" w:firstLine="0"/>
        <w:jc w:val="center"/>
        <w:rPr>
          <w:i/>
          <w:sz w:val="13"/>
        </w:rPr>
      </w:pPr>
      <w:r>
        <w:rPr>
          <w:color w:val="231F20"/>
          <w:w w:val="115"/>
          <w:sz w:val="13"/>
        </w:rPr>
        <w:t>1</w:t>
        <w:tab/>
        <w:t>2</w:t>
        <w:tab/>
      </w:r>
      <w:r>
        <w:rPr>
          <w:i/>
          <w:color w:val="231F20"/>
          <w:w w:val="115"/>
          <w:sz w:val="13"/>
        </w:rPr>
        <w:t>r</w:t>
      </w:r>
    </w:p>
    <w:p>
      <w:pPr>
        <w:pStyle w:val="ListParagraph"/>
        <w:numPr>
          <w:ilvl w:val="0"/>
          <w:numId w:val="8"/>
        </w:numPr>
        <w:tabs>
          <w:tab w:pos="476" w:val="left" w:leader="none"/>
        </w:tabs>
        <w:spacing w:line="112" w:lineRule="exact" w:before="9" w:after="0"/>
        <w:ind w:left="475" w:right="0" w:hanging="366"/>
        <w:jc w:val="left"/>
        <w:rPr>
          <w:sz w:val="20"/>
        </w:rPr>
      </w:pPr>
      <w:r>
        <w:rPr>
          <w:color w:val="231F20"/>
          <w:w w:val="110"/>
          <w:sz w:val="20"/>
        </w:rPr>
        <w:t>the</w:t>
      </w:r>
      <w:r>
        <w:rPr>
          <w:color w:val="231F20"/>
          <w:spacing w:val="24"/>
          <w:w w:val="110"/>
          <w:sz w:val="20"/>
        </w:rPr>
        <w:t> </w:t>
      </w:r>
      <w:r>
        <w:rPr>
          <w:color w:val="231F20"/>
          <w:spacing w:val="2"/>
          <w:w w:val="110"/>
          <w:sz w:val="20"/>
        </w:rPr>
        <w:t>relative</w:t>
      </w:r>
      <w:r>
        <w:rPr>
          <w:color w:val="231F20"/>
          <w:spacing w:val="24"/>
          <w:w w:val="110"/>
          <w:sz w:val="20"/>
        </w:rPr>
        <w:t> </w:t>
      </w:r>
      <w:r>
        <w:rPr>
          <w:color w:val="231F20"/>
          <w:spacing w:val="2"/>
          <w:w w:val="110"/>
          <w:sz w:val="20"/>
        </w:rPr>
        <w:t>order</w:t>
      </w:r>
      <w:r>
        <w:rPr>
          <w:color w:val="231F20"/>
          <w:spacing w:val="25"/>
          <w:w w:val="110"/>
          <w:sz w:val="20"/>
        </w:rPr>
        <w:t> </w:t>
      </w:r>
      <w:r>
        <w:rPr>
          <w:color w:val="231F20"/>
          <w:w w:val="110"/>
          <w:sz w:val="20"/>
        </w:rPr>
        <w:t>of</w:t>
      </w:r>
      <w:r>
        <w:rPr>
          <w:color w:val="231F20"/>
          <w:spacing w:val="24"/>
          <w:w w:val="110"/>
          <w:sz w:val="20"/>
        </w:rPr>
        <w:t> </w:t>
      </w:r>
      <w:r>
        <w:rPr>
          <w:color w:val="231F20"/>
          <w:spacing w:val="2"/>
          <w:w w:val="110"/>
          <w:sz w:val="20"/>
        </w:rPr>
        <w:t>in-sets</w:t>
      </w:r>
      <w:r>
        <w:rPr>
          <w:color w:val="231F20"/>
          <w:spacing w:val="25"/>
          <w:w w:val="110"/>
          <w:sz w:val="20"/>
        </w:rPr>
        <w:t> </w:t>
      </w:r>
      <w:r>
        <w:rPr>
          <w:color w:val="231F20"/>
          <w:w w:val="110"/>
          <w:sz w:val="20"/>
        </w:rPr>
        <w:t>in</w:t>
      </w:r>
      <w:r>
        <w:rPr>
          <w:color w:val="231F20"/>
          <w:spacing w:val="24"/>
          <w:w w:val="110"/>
          <w:sz w:val="20"/>
        </w:rPr>
        <w:t> </w:t>
      </w:r>
      <w:r>
        <w:rPr>
          <w:i/>
          <w:color w:val="231F20"/>
          <w:spacing w:val="8"/>
          <w:w w:val="110"/>
          <w:sz w:val="20"/>
        </w:rPr>
        <w:t>U</w:t>
      </w:r>
      <w:r>
        <w:rPr>
          <w:rFonts w:ascii="Arial"/>
          <w:color w:val="231F20"/>
          <w:spacing w:val="8"/>
          <w:w w:val="110"/>
          <w:sz w:val="20"/>
          <w:vertAlign w:val="superscript"/>
        </w:rPr>
        <w:t>+</w:t>
      </w:r>
      <w:r>
        <w:rPr>
          <w:color w:val="231F20"/>
          <w:spacing w:val="8"/>
          <w:w w:val="110"/>
          <w:sz w:val="20"/>
          <w:vertAlign w:val="baseline"/>
        </w:rPr>
        <w:t>,</w:t>
      </w:r>
      <w:r>
        <w:rPr>
          <w:color w:val="231F20"/>
          <w:spacing w:val="35"/>
          <w:w w:val="110"/>
          <w:sz w:val="20"/>
          <w:vertAlign w:val="baseline"/>
        </w:rPr>
        <w:t> </w:t>
      </w:r>
      <w:r>
        <w:rPr>
          <w:i/>
          <w:color w:val="231F20"/>
          <w:spacing w:val="8"/>
          <w:w w:val="110"/>
          <w:sz w:val="20"/>
          <w:vertAlign w:val="baseline"/>
        </w:rPr>
        <w:t>U</w:t>
      </w:r>
      <w:r>
        <w:rPr>
          <w:rFonts w:ascii="Arial"/>
          <w:color w:val="231F20"/>
          <w:spacing w:val="8"/>
          <w:w w:val="110"/>
          <w:sz w:val="20"/>
          <w:vertAlign w:val="superscript"/>
        </w:rPr>
        <w:t>+</w:t>
      </w:r>
      <w:r>
        <w:rPr>
          <w:color w:val="231F20"/>
          <w:spacing w:val="8"/>
          <w:w w:val="110"/>
          <w:sz w:val="20"/>
          <w:vertAlign w:val="baseline"/>
        </w:rPr>
        <w:t>,</w:t>
      </w:r>
      <w:r>
        <w:rPr>
          <w:color w:val="231F20"/>
          <w:spacing w:val="35"/>
          <w:w w:val="110"/>
          <w:sz w:val="20"/>
          <w:vertAlign w:val="baseline"/>
        </w:rPr>
        <w:t> </w:t>
      </w:r>
      <w:r>
        <w:rPr>
          <w:color w:val="231F20"/>
          <w:spacing w:val="6"/>
          <w:w w:val="110"/>
          <w:sz w:val="20"/>
          <w:vertAlign w:val="baseline"/>
        </w:rPr>
        <w:t>.</w:t>
      </w:r>
      <w:r>
        <w:rPr>
          <w:color w:val="231F20"/>
          <w:spacing w:val="-11"/>
          <w:w w:val="110"/>
          <w:sz w:val="20"/>
          <w:vertAlign w:val="baseline"/>
        </w:rPr>
        <w:t> </w:t>
      </w:r>
      <w:r>
        <w:rPr>
          <w:color w:val="231F20"/>
          <w:spacing w:val="6"/>
          <w:w w:val="110"/>
          <w:sz w:val="20"/>
          <w:vertAlign w:val="baseline"/>
        </w:rPr>
        <w:t>.</w:t>
      </w:r>
      <w:r>
        <w:rPr>
          <w:color w:val="231F20"/>
          <w:spacing w:val="-10"/>
          <w:w w:val="110"/>
          <w:sz w:val="20"/>
          <w:vertAlign w:val="baseline"/>
        </w:rPr>
        <w:t> </w:t>
      </w:r>
      <w:r>
        <w:rPr>
          <w:color w:val="231F20"/>
          <w:w w:val="110"/>
          <w:sz w:val="20"/>
          <w:vertAlign w:val="baseline"/>
        </w:rPr>
        <w:t>.</w:t>
      </w:r>
      <w:r>
        <w:rPr>
          <w:color w:val="231F20"/>
          <w:spacing w:val="5"/>
          <w:w w:val="110"/>
          <w:sz w:val="20"/>
          <w:vertAlign w:val="baseline"/>
        </w:rPr>
        <w:t> </w:t>
      </w:r>
      <w:r>
        <w:rPr>
          <w:color w:val="231F20"/>
          <w:w w:val="110"/>
          <w:sz w:val="20"/>
          <w:vertAlign w:val="baseline"/>
        </w:rPr>
        <w:t>,</w:t>
      </w:r>
      <w:r>
        <w:rPr>
          <w:color w:val="231F20"/>
          <w:spacing w:val="35"/>
          <w:w w:val="110"/>
          <w:sz w:val="20"/>
          <w:vertAlign w:val="baseline"/>
        </w:rPr>
        <w:t> </w:t>
      </w:r>
      <w:r>
        <w:rPr>
          <w:i/>
          <w:color w:val="231F20"/>
          <w:spacing w:val="7"/>
          <w:w w:val="110"/>
          <w:sz w:val="20"/>
          <w:vertAlign w:val="baseline"/>
        </w:rPr>
        <w:t>U</w:t>
      </w:r>
      <w:r>
        <w:rPr>
          <w:rFonts w:ascii="Arial"/>
          <w:color w:val="231F20"/>
          <w:spacing w:val="7"/>
          <w:w w:val="110"/>
          <w:sz w:val="20"/>
          <w:vertAlign w:val="superscript"/>
        </w:rPr>
        <w:t>+</w:t>
      </w:r>
      <w:r>
        <w:rPr>
          <w:rFonts w:ascii="Arial"/>
          <w:color w:val="231F20"/>
          <w:spacing w:val="25"/>
          <w:w w:val="110"/>
          <w:sz w:val="20"/>
          <w:vertAlign w:val="baseline"/>
        </w:rPr>
        <w:t> </w:t>
      </w:r>
      <w:r>
        <w:rPr>
          <w:color w:val="231F20"/>
          <w:w w:val="110"/>
          <w:sz w:val="20"/>
          <w:vertAlign w:val="baseline"/>
        </w:rPr>
        <w:t>is</w:t>
      </w:r>
      <w:r>
        <w:rPr>
          <w:color w:val="231F20"/>
          <w:spacing w:val="25"/>
          <w:w w:val="110"/>
          <w:sz w:val="20"/>
          <w:vertAlign w:val="baseline"/>
        </w:rPr>
        <w:t> </w:t>
      </w:r>
      <w:r>
        <w:rPr>
          <w:color w:val="231F20"/>
          <w:spacing w:val="2"/>
          <w:w w:val="110"/>
          <w:sz w:val="20"/>
          <w:vertAlign w:val="baseline"/>
        </w:rPr>
        <w:t>preserved</w:t>
      </w:r>
      <w:r>
        <w:rPr>
          <w:color w:val="231F20"/>
          <w:spacing w:val="24"/>
          <w:w w:val="110"/>
          <w:sz w:val="20"/>
          <w:vertAlign w:val="baseline"/>
        </w:rPr>
        <w:t> </w:t>
      </w:r>
      <w:r>
        <w:rPr>
          <w:color w:val="231F20"/>
          <w:w w:val="110"/>
          <w:sz w:val="20"/>
          <w:vertAlign w:val="baseline"/>
        </w:rPr>
        <w:t>in</w:t>
      </w:r>
      <w:r>
        <w:rPr>
          <w:color w:val="231F20"/>
          <w:spacing w:val="24"/>
          <w:w w:val="110"/>
          <w:sz w:val="20"/>
          <w:vertAlign w:val="baseline"/>
        </w:rPr>
        <w:t> </w:t>
      </w:r>
      <w:r>
        <w:rPr>
          <w:i/>
          <w:color w:val="231F20"/>
          <w:spacing w:val="8"/>
          <w:w w:val="110"/>
          <w:sz w:val="20"/>
          <w:vertAlign w:val="baseline"/>
        </w:rPr>
        <w:t>V</w:t>
      </w:r>
      <w:r>
        <w:rPr>
          <w:rFonts w:ascii="Arial"/>
          <w:color w:val="231F20"/>
          <w:spacing w:val="8"/>
          <w:w w:val="110"/>
          <w:sz w:val="20"/>
          <w:vertAlign w:val="superscript"/>
        </w:rPr>
        <w:t>+</w:t>
      </w:r>
      <w:r>
        <w:rPr>
          <w:color w:val="231F20"/>
          <w:spacing w:val="8"/>
          <w:w w:val="110"/>
          <w:sz w:val="20"/>
          <w:vertAlign w:val="baseline"/>
        </w:rPr>
        <w:t>,</w:t>
      </w:r>
      <w:r>
        <w:rPr>
          <w:color w:val="231F20"/>
          <w:spacing w:val="35"/>
          <w:w w:val="110"/>
          <w:sz w:val="20"/>
          <w:vertAlign w:val="baseline"/>
        </w:rPr>
        <w:t> </w:t>
      </w:r>
      <w:r>
        <w:rPr>
          <w:i/>
          <w:color w:val="231F20"/>
          <w:spacing w:val="8"/>
          <w:w w:val="110"/>
          <w:sz w:val="20"/>
          <w:vertAlign w:val="baseline"/>
        </w:rPr>
        <w:t>V</w:t>
      </w:r>
      <w:r>
        <w:rPr>
          <w:rFonts w:ascii="Arial"/>
          <w:color w:val="231F20"/>
          <w:spacing w:val="8"/>
          <w:w w:val="110"/>
          <w:sz w:val="20"/>
          <w:vertAlign w:val="superscript"/>
        </w:rPr>
        <w:t>+</w:t>
      </w:r>
      <w:r>
        <w:rPr>
          <w:color w:val="231F20"/>
          <w:spacing w:val="8"/>
          <w:w w:val="110"/>
          <w:sz w:val="20"/>
          <w:vertAlign w:val="baseline"/>
        </w:rPr>
        <w:t>,</w:t>
      </w:r>
    </w:p>
    <w:p>
      <w:pPr>
        <w:spacing w:after="0" w:line="112" w:lineRule="exact"/>
        <w:jc w:val="left"/>
        <w:rPr>
          <w:sz w:val="20"/>
        </w:rPr>
        <w:sectPr>
          <w:pgSz w:w="9720" w:h="14400"/>
          <w:pgMar w:header="647" w:footer="0" w:top="1100" w:bottom="280" w:left="1160" w:right="1040"/>
        </w:sectPr>
      </w:pPr>
    </w:p>
    <w:p>
      <w:pPr>
        <w:pStyle w:val="BodyText"/>
        <w:spacing w:before="128"/>
        <w:ind w:left="475"/>
      </w:pPr>
      <w:r>
        <w:rPr/>
        <w:pict>
          <v:shape style="position:absolute;margin-left:112.879997pt;margin-top:12.019413pt;width:2.5pt;height:7.8pt;mso-position-horizontal-relative:page;mso-position-vertical-relative:paragraph;z-index:-16829952" type="#_x0000_t202" filled="false" stroked="false">
            <v:textbox inset="0,0,0,0">
              <w:txbxContent>
                <w:p>
                  <w:pPr>
                    <w:spacing w:before="0"/>
                    <w:ind w:left="0" w:right="0" w:firstLine="0"/>
                    <w:jc w:val="left"/>
                    <w:rPr>
                      <w:i/>
                      <w:sz w:val="13"/>
                    </w:rPr>
                  </w:pPr>
                  <w:r>
                    <w:rPr>
                      <w:i/>
                      <w:color w:val="231F20"/>
                      <w:w w:val="115"/>
                      <w:sz w:val="13"/>
                    </w:rPr>
                    <w:t>r</w:t>
                  </w:r>
                </w:p>
              </w:txbxContent>
            </v:textbox>
            <w10:wrap type="none"/>
          </v:shape>
        </w:pict>
      </w:r>
      <w:r>
        <w:rPr>
          <w:color w:val="231F20"/>
          <w:w w:val="110"/>
        </w:rPr>
        <w:t>. . . , </w:t>
      </w:r>
      <w:r>
        <w:rPr>
          <w:i/>
          <w:color w:val="231F20"/>
          <w:w w:val="110"/>
        </w:rPr>
        <w:t>V</w:t>
      </w:r>
      <w:r>
        <w:rPr>
          <w:rFonts w:ascii="Arial"/>
          <w:color w:val="231F20"/>
          <w:w w:val="110"/>
          <w:vertAlign w:val="superscript"/>
        </w:rPr>
        <w:t>+</w:t>
      </w:r>
      <w:r>
        <w:rPr>
          <w:color w:val="231F20"/>
          <w:w w:val="110"/>
          <w:vertAlign w:val="baseline"/>
        </w:rPr>
        <w:t>,</w:t>
      </w:r>
    </w:p>
    <w:p>
      <w:pPr>
        <w:tabs>
          <w:tab w:pos="925" w:val="left" w:leader="none"/>
          <w:tab w:pos="1857" w:val="left" w:leader="none"/>
          <w:tab w:pos="3657" w:val="left" w:leader="none"/>
          <w:tab w:pos="4166" w:val="right" w:leader="none"/>
        </w:tabs>
        <w:spacing w:before="0"/>
        <w:ind w:left="475" w:right="0" w:firstLine="0"/>
        <w:jc w:val="left"/>
        <w:rPr>
          <w:sz w:val="13"/>
        </w:rPr>
      </w:pPr>
      <w:r>
        <w:rPr/>
        <w:br w:type="column"/>
      </w:r>
      <w:r>
        <w:rPr>
          <w:color w:val="231F20"/>
          <w:w w:val="115"/>
          <w:sz w:val="13"/>
        </w:rPr>
        <w:t>1</w:t>
        <w:tab/>
        <w:t>2</w:t>
        <w:tab/>
      </w:r>
      <w:r>
        <w:rPr>
          <w:i/>
          <w:color w:val="231F20"/>
          <w:w w:val="115"/>
          <w:sz w:val="13"/>
        </w:rPr>
        <w:t>r</w:t>
        <w:tab/>
      </w:r>
      <w:r>
        <w:rPr>
          <w:color w:val="231F20"/>
          <w:w w:val="115"/>
          <w:sz w:val="13"/>
        </w:rPr>
        <w:t>1</w:t>
        <w:tab/>
        <w:t>2</w:t>
      </w:r>
    </w:p>
    <w:p>
      <w:pPr>
        <w:spacing w:after="0"/>
        <w:jc w:val="left"/>
        <w:rPr>
          <w:sz w:val="13"/>
        </w:rPr>
        <w:sectPr>
          <w:type w:val="continuous"/>
          <w:pgSz w:w="9720" w:h="14400"/>
          <w:pgMar w:top="1140" w:bottom="280" w:left="1160" w:right="1040"/>
          <w:cols w:num="2" w:equalWidth="0">
            <w:col w:w="1324" w:space="1710"/>
            <w:col w:w="4486"/>
          </w:cols>
        </w:sectPr>
      </w:pPr>
    </w:p>
    <w:p>
      <w:pPr>
        <w:pStyle w:val="ListParagraph"/>
        <w:numPr>
          <w:ilvl w:val="0"/>
          <w:numId w:val="8"/>
        </w:numPr>
        <w:tabs>
          <w:tab w:pos="476" w:val="left" w:leader="none"/>
        </w:tabs>
        <w:spacing w:line="112" w:lineRule="exact" w:before="36" w:after="0"/>
        <w:ind w:left="475" w:right="0" w:hanging="366"/>
        <w:jc w:val="left"/>
        <w:rPr>
          <w:sz w:val="20"/>
        </w:rPr>
      </w:pPr>
      <w:r>
        <w:rPr>
          <w:color w:val="231F20"/>
          <w:w w:val="110"/>
          <w:sz w:val="20"/>
        </w:rPr>
        <w:t>and</w:t>
      </w:r>
      <w:r>
        <w:rPr>
          <w:color w:val="231F20"/>
          <w:spacing w:val="-5"/>
          <w:w w:val="110"/>
          <w:sz w:val="20"/>
        </w:rPr>
        <w:t> </w:t>
      </w:r>
      <w:r>
        <w:rPr>
          <w:color w:val="231F20"/>
          <w:w w:val="110"/>
          <w:sz w:val="20"/>
        </w:rPr>
        <w:t>the</w:t>
      </w:r>
      <w:r>
        <w:rPr>
          <w:color w:val="231F20"/>
          <w:spacing w:val="-4"/>
          <w:w w:val="110"/>
          <w:sz w:val="20"/>
        </w:rPr>
        <w:t> </w:t>
      </w:r>
      <w:r>
        <w:rPr>
          <w:color w:val="231F20"/>
          <w:spacing w:val="2"/>
          <w:w w:val="110"/>
          <w:sz w:val="20"/>
        </w:rPr>
        <w:t>relative</w:t>
      </w:r>
      <w:r>
        <w:rPr>
          <w:color w:val="231F20"/>
          <w:spacing w:val="-4"/>
          <w:w w:val="110"/>
          <w:sz w:val="20"/>
        </w:rPr>
        <w:t> </w:t>
      </w:r>
      <w:r>
        <w:rPr>
          <w:color w:val="231F20"/>
          <w:spacing w:val="2"/>
          <w:w w:val="110"/>
          <w:sz w:val="20"/>
        </w:rPr>
        <w:t>order</w:t>
      </w:r>
      <w:r>
        <w:rPr>
          <w:color w:val="231F20"/>
          <w:spacing w:val="-4"/>
          <w:w w:val="110"/>
          <w:sz w:val="20"/>
        </w:rPr>
        <w:t> </w:t>
      </w:r>
      <w:r>
        <w:rPr>
          <w:color w:val="231F20"/>
          <w:w w:val="110"/>
          <w:sz w:val="20"/>
        </w:rPr>
        <w:t>of</w:t>
      </w:r>
      <w:r>
        <w:rPr>
          <w:color w:val="231F20"/>
          <w:spacing w:val="-4"/>
          <w:w w:val="110"/>
          <w:sz w:val="20"/>
        </w:rPr>
        <w:t> </w:t>
      </w:r>
      <w:r>
        <w:rPr>
          <w:color w:val="231F20"/>
          <w:spacing w:val="2"/>
          <w:w w:val="110"/>
          <w:sz w:val="20"/>
        </w:rPr>
        <w:t>out-sets</w:t>
      </w:r>
      <w:r>
        <w:rPr>
          <w:color w:val="231F20"/>
          <w:spacing w:val="-4"/>
          <w:w w:val="110"/>
          <w:sz w:val="20"/>
        </w:rPr>
        <w:t> </w:t>
      </w:r>
      <w:r>
        <w:rPr>
          <w:color w:val="231F20"/>
          <w:w w:val="110"/>
          <w:sz w:val="20"/>
        </w:rPr>
        <w:t>in</w:t>
      </w:r>
      <w:r>
        <w:rPr>
          <w:color w:val="231F20"/>
          <w:spacing w:val="-4"/>
          <w:w w:val="110"/>
          <w:sz w:val="20"/>
        </w:rPr>
        <w:t> </w:t>
      </w:r>
      <w:r>
        <w:rPr>
          <w:i/>
          <w:color w:val="231F20"/>
          <w:spacing w:val="8"/>
          <w:w w:val="110"/>
          <w:sz w:val="20"/>
        </w:rPr>
        <w:t>U</w:t>
      </w:r>
      <w:r>
        <w:rPr>
          <w:rFonts w:ascii="Arial"/>
          <w:color w:val="231F20"/>
          <w:spacing w:val="8"/>
          <w:w w:val="110"/>
          <w:sz w:val="20"/>
          <w:vertAlign w:val="superscript"/>
        </w:rPr>
        <w:t>+</w:t>
      </w:r>
      <w:r>
        <w:rPr>
          <w:color w:val="231F20"/>
          <w:spacing w:val="8"/>
          <w:w w:val="110"/>
          <w:sz w:val="20"/>
          <w:vertAlign w:val="baseline"/>
        </w:rPr>
        <w:t>,</w:t>
      </w:r>
      <w:r>
        <w:rPr>
          <w:color w:val="231F20"/>
          <w:spacing w:val="6"/>
          <w:w w:val="110"/>
          <w:sz w:val="20"/>
          <w:vertAlign w:val="baseline"/>
        </w:rPr>
        <w:t> </w:t>
      </w:r>
      <w:r>
        <w:rPr>
          <w:i/>
          <w:color w:val="231F20"/>
          <w:spacing w:val="8"/>
          <w:w w:val="110"/>
          <w:sz w:val="20"/>
          <w:vertAlign w:val="baseline"/>
        </w:rPr>
        <w:t>U</w:t>
      </w:r>
      <w:r>
        <w:rPr>
          <w:rFonts w:ascii="Arial"/>
          <w:color w:val="231F20"/>
          <w:spacing w:val="8"/>
          <w:w w:val="110"/>
          <w:sz w:val="20"/>
          <w:vertAlign w:val="superscript"/>
        </w:rPr>
        <w:t>+</w:t>
      </w:r>
      <w:r>
        <w:rPr>
          <w:color w:val="231F20"/>
          <w:spacing w:val="8"/>
          <w:w w:val="110"/>
          <w:sz w:val="20"/>
          <w:vertAlign w:val="baseline"/>
        </w:rPr>
        <w:t>,</w:t>
      </w:r>
      <w:r>
        <w:rPr>
          <w:color w:val="231F20"/>
          <w:spacing w:val="6"/>
          <w:w w:val="110"/>
          <w:sz w:val="20"/>
          <w:vertAlign w:val="baseline"/>
        </w:rPr>
        <w:t> .</w:t>
      </w:r>
      <w:r>
        <w:rPr>
          <w:color w:val="231F20"/>
          <w:spacing w:val="-13"/>
          <w:w w:val="110"/>
          <w:sz w:val="20"/>
          <w:vertAlign w:val="baseline"/>
        </w:rPr>
        <w:t> </w:t>
      </w:r>
      <w:r>
        <w:rPr>
          <w:color w:val="231F20"/>
          <w:spacing w:val="6"/>
          <w:w w:val="110"/>
          <w:sz w:val="20"/>
          <w:vertAlign w:val="baseline"/>
        </w:rPr>
        <w:t>.</w:t>
      </w:r>
      <w:r>
        <w:rPr>
          <w:color w:val="231F20"/>
          <w:spacing w:val="-14"/>
          <w:w w:val="110"/>
          <w:sz w:val="20"/>
          <w:vertAlign w:val="baseline"/>
        </w:rPr>
        <w:t> </w:t>
      </w:r>
      <w:r>
        <w:rPr>
          <w:color w:val="231F20"/>
          <w:w w:val="110"/>
          <w:sz w:val="20"/>
          <w:vertAlign w:val="baseline"/>
        </w:rPr>
        <w:t>.</w:t>
      </w:r>
      <w:r>
        <w:rPr>
          <w:color w:val="231F20"/>
          <w:spacing w:val="2"/>
          <w:w w:val="110"/>
          <w:sz w:val="20"/>
          <w:vertAlign w:val="baseline"/>
        </w:rPr>
        <w:t> </w:t>
      </w:r>
      <w:r>
        <w:rPr>
          <w:color w:val="231F20"/>
          <w:w w:val="110"/>
          <w:sz w:val="20"/>
          <w:vertAlign w:val="baseline"/>
        </w:rPr>
        <w:t>,</w:t>
      </w:r>
      <w:r>
        <w:rPr>
          <w:color w:val="231F20"/>
          <w:spacing w:val="6"/>
          <w:w w:val="110"/>
          <w:sz w:val="20"/>
          <w:vertAlign w:val="baseline"/>
        </w:rPr>
        <w:t> </w:t>
      </w:r>
      <w:r>
        <w:rPr>
          <w:i/>
          <w:color w:val="231F20"/>
          <w:spacing w:val="7"/>
          <w:w w:val="110"/>
          <w:sz w:val="20"/>
          <w:vertAlign w:val="baseline"/>
        </w:rPr>
        <w:t>U</w:t>
      </w:r>
      <w:r>
        <w:rPr>
          <w:rFonts w:ascii="Arial"/>
          <w:color w:val="231F20"/>
          <w:spacing w:val="7"/>
          <w:w w:val="110"/>
          <w:sz w:val="20"/>
          <w:vertAlign w:val="superscript"/>
        </w:rPr>
        <w:t>+</w:t>
      </w:r>
      <w:r>
        <w:rPr>
          <w:rFonts w:ascii="Arial"/>
          <w:color w:val="231F20"/>
          <w:spacing w:val="-3"/>
          <w:w w:val="110"/>
          <w:sz w:val="20"/>
          <w:vertAlign w:val="baseline"/>
        </w:rPr>
        <w:t> </w:t>
      </w:r>
      <w:r>
        <w:rPr>
          <w:color w:val="231F20"/>
          <w:w w:val="110"/>
          <w:sz w:val="20"/>
          <w:vertAlign w:val="baseline"/>
        </w:rPr>
        <w:t>is</w:t>
      </w:r>
      <w:r>
        <w:rPr>
          <w:color w:val="231F20"/>
          <w:spacing w:val="-4"/>
          <w:w w:val="110"/>
          <w:sz w:val="20"/>
          <w:vertAlign w:val="baseline"/>
        </w:rPr>
        <w:t> </w:t>
      </w:r>
      <w:r>
        <w:rPr>
          <w:color w:val="231F20"/>
          <w:spacing w:val="2"/>
          <w:w w:val="110"/>
          <w:sz w:val="20"/>
          <w:vertAlign w:val="baseline"/>
        </w:rPr>
        <w:t>reversed</w:t>
      </w:r>
      <w:r>
        <w:rPr>
          <w:color w:val="231F20"/>
          <w:spacing w:val="-4"/>
          <w:w w:val="110"/>
          <w:sz w:val="20"/>
          <w:vertAlign w:val="baseline"/>
        </w:rPr>
        <w:t> </w:t>
      </w:r>
      <w:r>
        <w:rPr>
          <w:color w:val="231F20"/>
          <w:w w:val="110"/>
          <w:sz w:val="20"/>
          <w:vertAlign w:val="baseline"/>
        </w:rPr>
        <w:t>in</w:t>
      </w:r>
      <w:r>
        <w:rPr>
          <w:color w:val="231F20"/>
          <w:spacing w:val="-4"/>
          <w:w w:val="110"/>
          <w:sz w:val="20"/>
          <w:vertAlign w:val="baseline"/>
        </w:rPr>
        <w:t> </w:t>
      </w:r>
      <w:r>
        <w:rPr>
          <w:i/>
          <w:color w:val="231F20"/>
          <w:spacing w:val="8"/>
          <w:w w:val="110"/>
          <w:sz w:val="20"/>
          <w:vertAlign w:val="baseline"/>
        </w:rPr>
        <w:t>V</w:t>
      </w:r>
      <w:r>
        <w:rPr>
          <w:rFonts w:ascii="Arial"/>
          <w:color w:val="231F20"/>
          <w:spacing w:val="8"/>
          <w:w w:val="110"/>
          <w:sz w:val="20"/>
          <w:vertAlign w:val="superscript"/>
        </w:rPr>
        <w:t>+</w:t>
      </w:r>
      <w:r>
        <w:rPr>
          <w:color w:val="231F20"/>
          <w:spacing w:val="8"/>
          <w:w w:val="110"/>
          <w:sz w:val="20"/>
          <w:vertAlign w:val="baseline"/>
        </w:rPr>
        <w:t>,</w:t>
      </w:r>
      <w:r>
        <w:rPr>
          <w:color w:val="231F20"/>
          <w:spacing w:val="6"/>
          <w:w w:val="110"/>
          <w:sz w:val="20"/>
          <w:vertAlign w:val="baseline"/>
        </w:rPr>
        <w:t> </w:t>
      </w:r>
      <w:r>
        <w:rPr>
          <w:i/>
          <w:color w:val="231F20"/>
          <w:spacing w:val="8"/>
          <w:w w:val="110"/>
          <w:sz w:val="20"/>
          <w:vertAlign w:val="baseline"/>
        </w:rPr>
        <w:t>V</w:t>
      </w:r>
      <w:r>
        <w:rPr>
          <w:rFonts w:ascii="Arial"/>
          <w:color w:val="231F20"/>
          <w:spacing w:val="8"/>
          <w:w w:val="110"/>
          <w:sz w:val="20"/>
          <w:vertAlign w:val="superscript"/>
        </w:rPr>
        <w:t>+</w:t>
      </w:r>
      <w:r>
        <w:rPr>
          <w:color w:val="231F20"/>
          <w:spacing w:val="8"/>
          <w:w w:val="110"/>
          <w:sz w:val="20"/>
          <w:vertAlign w:val="baseline"/>
        </w:rPr>
        <w:t>,</w:t>
      </w:r>
    </w:p>
    <w:p>
      <w:pPr>
        <w:spacing w:after="0" w:line="112" w:lineRule="exact"/>
        <w:jc w:val="left"/>
        <w:rPr>
          <w:sz w:val="20"/>
        </w:rPr>
        <w:sectPr>
          <w:type w:val="continuous"/>
          <w:pgSz w:w="9720" w:h="14400"/>
          <w:pgMar w:top="1140" w:bottom="280" w:left="1160" w:right="1040"/>
        </w:sectPr>
      </w:pPr>
    </w:p>
    <w:p>
      <w:pPr>
        <w:pStyle w:val="BodyText"/>
        <w:spacing w:before="128"/>
        <w:ind w:left="475"/>
      </w:pPr>
      <w:r>
        <w:rPr/>
        <w:pict>
          <v:shape style="position:absolute;margin-left:112.879997pt;margin-top:12.019413pt;width:2.5pt;height:7.8pt;mso-position-horizontal-relative:page;mso-position-vertical-relative:paragraph;z-index:-16829440" type="#_x0000_t202" filled="false" stroked="false">
            <v:textbox inset="0,0,0,0">
              <w:txbxContent>
                <w:p>
                  <w:pPr>
                    <w:spacing w:before="0"/>
                    <w:ind w:left="0" w:right="0" w:firstLine="0"/>
                    <w:jc w:val="left"/>
                    <w:rPr>
                      <w:i/>
                      <w:sz w:val="13"/>
                    </w:rPr>
                  </w:pPr>
                  <w:r>
                    <w:rPr>
                      <w:i/>
                      <w:color w:val="231F20"/>
                      <w:w w:val="115"/>
                      <w:sz w:val="13"/>
                    </w:rPr>
                    <w:t>r</w:t>
                  </w:r>
                </w:p>
              </w:txbxContent>
            </v:textbox>
            <w10:wrap type="none"/>
          </v:shape>
        </w:pict>
      </w:r>
      <w:r>
        <w:rPr>
          <w:color w:val="231F20"/>
          <w:w w:val="110"/>
        </w:rPr>
        <w:t>. . . , </w:t>
      </w:r>
      <w:r>
        <w:rPr>
          <w:i/>
          <w:color w:val="231F20"/>
          <w:w w:val="110"/>
        </w:rPr>
        <w:t>V</w:t>
      </w:r>
      <w:r>
        <w:rPr>
          <w:rFonts w:ascii="Arial"/>
          <w:color w:val="231F20"/>
          <w:w w:val="110"/>
          <w:vertAlign w:val="superscript"/>
        </w:rPr>
        <w:t>+</w:t>
      </w:r>
      <w:r>
        <w:rPr>
          <w:color w:val="231F20"/>
          <w:w w:val="110"/>
          <w:vertAlign w:val="baseline"/>
        </w:rPr>
        <w:t>.</w:t>
      </w:r>
    </w:p>
    <w:p>
      <w:pPr>
        <w:tabs>
          <w:tab w:pos="897" w:val="left" w:leader="none"/>
          <w:tab w:pos="1772" w:val="left" w:leader="none"/>
          <w:tab w:pos="3347" w:val="left" w:leader="none"/>
          <w:tab w:pos="3827" w:val="right" w:leader="none"/>
        </w:tabs>
        <w:spacing w:before="0"/>
        <w:ind w:left="475" w:right="0" w:firstLine="0"/>
        <w:jc w:val="left"/>
        <w:rPr>
          <w:sz w:val="13"/>
        </w:rPr>
      </w:pPr>
      <w:r>
        <w:rPr/>
        <w:br w:type="column"/>
      </w:r>
      <w:r>
        <w:rPr>
          <w:color w:val="231F20"/>
          <w:w w:val="115"/>
          <w:sz w:val="13"/>
        </w:rPr>
        <w:t>1</w:t>
        <w:tab/>
        <w:t>2</w:t>
        <w:tab/>
      </w:r>
      <w:r>
        <w:rPr>
          <w:i/>
          <w:color w:val="231F20"/>
          <w:w w:val="115"/>
          <w:sz w:val="13"/>
        </w:rPr>
        <w:t>r</w:t>
        <w:tab/>
      </w:r>
      <w:r>
        <w:rPr>
          <w:color w:val="231F20"/>
          <w:w w:val="115"/>
          <w:sz w:val="13"/>
        </w:rPr>
        <w:t>1</w:t>
        <w:tab/>
        <w:t>2</w:t>
      </w:r>
    </w:p>
    <w:p>
      <w:pPr>
        <w:spacing w:after="0"/>
        <w:jc w:val="left"/>
        <w:rPr>
          <w:sz w:val="13"/>
        </w:rPr>
        <w:sectPr>
          <w:type w:val="continuous"/>
          <w:pgSz w:w="9720" w:h="14400"/>
          <w:pgMar w:top="1140" w:bottom="280" w:left="1160" w:right="1040"/>
          <w:cols w:num="2" w:equalWidth="0">
            <w:col w:w="1324" w:space="2048"/>
            <w:col w:w="4148"/>
          </w:cols>
        </w:sectPr>
      </w:pPr>
    </w:p>
    <w:p>
      <w:pPr>
        <w:pStyle w:val="BodyText"/>
        <w:spacing w:line="112" w:lineRule="exact" w:before="182"/>
        <w:rPr>
          <w:rFonts w:ascii="Arial"/>
        </w:rPr>
      </w:pPr>
      <w:r>
        <w:rPr>
          <w:color w:val="231F20"/>
          <w:spacing w:val="2"/>
          <w:w w:val="110"/>
        </w:rPr>
        <w:t>(For example, </w:t>
      </w:r>
      <w:r>
        <w:rPr>
          <w:color w:val="231F20"/>
          <w:w w:val="110"/>
        </w:rPr>
        <w:t>if </w:t>
      </w:r>
      <w:r>
        <w:rPr>
          <w:i/>
          <w:color w:val="231F20"/>
          <w:spacing w:val="7"/>
          <w:w w:val="110"/>
        </w:rPr>
        <w:t>U</w:t>
      </w:r>
      <w:r>
        <w:rPr>
          <w:rFonts w:ascii="Arial"/>
          <w:color w:val="231F20"/>
          <w:spacing w:val="7"/>
          <w:w w:val="110"/>
          <w:vertAlign w:val="superscript"/>
        </w:rPr>
        <w:t>+</w:t>
      </w:r>
      <w:r>
        <w:rPr>
          <w:rFonts w:ascii="Arial"/>
          <w:color w:val="231F20"/>
          <w:spacing w:val="7"/>
          <w:w w:val="110"/>
          <w:vertAlign w:val="baseline"/>
        </w:rPr>
        <w:t> </w:t>
      </w:r>
      <w:r>
        <w:rPr>
          <w:color w:val="231F20"/>
          <w:w w:val="110"/>
          <w:vertAlign w:val="baseline"/>
        </w:rPr>
        <w:t>is an </w:t>
      </w:r>
      <w:r>
        <w:rPr>
          <w:color w:val="231F20"/>
          <w:spacing w:val="2"/>
          <w:w w:val="110"/>
          <w:vertAlign w:val="baseline"/>
        </w:rPr>
        <w:t>in-set, then </w:t>
      </w:r>
      <w:r>
        <w:rPr>
          <w:i/>
          <w:color w:val="231F20"/>
          <w:spacing w:val="7"/>
          <w:w w:val="110"/>
          <w:vertAlign w:val="baseline"/>
        </w:rPr>
        <w:t>V</w:t>
      </w:r>
      <w:r>
        <w:rPr>
          <w:rFonts w:ascii="Arial"/>
          <w:color w:val="231F20"/>
          <w:spacing w:val="7"/>
          <w:w w:val="110"/>
          <w:vertAlign w:val="superscript"/>
        </w:rPr>
        <w:t>+</w:t>
      </w:r>
      <w:r>
        <w:rPr>
          <w:rFonts w:ascii="Arial"/>
          <w:color w:val="231F20"/>
          <w:spacing w:val="7"/>
          <w:w w:val="110"/>
          <w:vertAlign w:val="baseline"/>
        </w:rPr>
        <w:t> </w:t>
      </w:r>
      <w:r>
        <w:rPr>
          <w:rFonts w:ascii="Arial"/>
          <w:color w:val="231F20"/>
          <w:w w:val="115"/>
          <w:vertAlign w:val="baseline"/>
        </w:rPr>
        <w:t>= </w:t>
      </w:r>
      <w:r>
        <w:rPr>
          <w:i/>
          <w:color w:val="231F20"/>
          <w:spacing w:val="8"/>
          <w:w w:val="110"/>
          <w:vertAlign w:val="baseline"/>
        </w:rPr>
        <w:t>U</w:t>
      </w:r>
      <w:r>
        <w:rPr>
          <w:rFonts w:ascii="Arial"/>
          <w:color w:val="231F20"/>
          <w:spacing w:val="8"/>
          <w:w w:val="110"/>
          <w:vertAlign w:val="superscript"/>
        </w:rPr>
        <w:t>+</w:t>
      </w:r>
      <w:r>
        <w:rPr>
          <w:color w:val="231F20"/>
          <w:spacing w:val="8"/>
          <w:w w:val="110"/>
          <w:vertAlign w:val="baseline"/>
        </w:rPr>
        <w:t>. </w:t>
      </w:r>
      <w:r>
        <w:rPr>
          <w:color w:val="231F20"/>
          <w:w w:val="110"/>
          <w:vertAlign w:val="baseline"/>
        </w:rPr>
        <w:t>If </w:t>
      </w:r>
      <w:r>
        <w:rPr>
          <w:i/>
          <w:color w:val="231F20"/>
          <w:spacing w:val="7"/>
          <w:w w:val="110"/>
          <w:vertAlign w:val="baseline"/>
        </w:rPr>
        <w:t>U</w:t>
      </w:r>
      <w:r>
        <w:rPr>
          <w:rFonts w:ascii="Arial"/>
          <w:color w:val="231F20"/>
          <w:spacing w:val="7"/>
          <w:w w:val="110"/>
          <w:vertAlign w:val="superscript"/>
        </w:rPr>
        <w:t>+</w:t>
      </w:r>
      <w:r>
        <w:rPr>
          <w:rFonts w:ascii="Arial"/>
          <w:color w:val="231F20"/>
          <w:spacing w:val="7"/>
          <w:w w:val="110"/>
          <w:vertAlign w:val="baseline"/>
        </w:rPr>
        <w:t> </w:t>
      </w:r>
      <w:r>
        <w:rPr>
          <w:color w:val="231F20"/>
          <w:w w:val="110"/>
          <w:vertAlign w:val="baseline"/>
        </w:rPr>
        <w:t>is an </w:t>
      </w:r>
      <w:r>
        <w:rPr>
          <w:color w:val="231F20"/>
          <w:spacing w:val="2"/>
          <w:w w:val="110"/>
          <w:vertAlign w:val="baseline"/>
        </w:rPr>
        <w:t>out-set, then </w:t>
      </w:r>
      <w:r>
        <w:rPr>
          <w:i/>
          <w:color w:val="231F20"/>
          <w:spacing w:val="7"/>
          <w:w w:val="110"/>
          <w:vertAlign w:val="baseline"/>
        </w:rPr>
        <w:t>V</w:t>
      </w:r>
      <w:r>
        <w:rPr>
          <w:rFonts w:ascii="Arial"/>
          <w:color w:val="231F20"/>
          <w:spacing w:val="7"/>
          <w:w w:val="110"/>
          <w:vertAlign w:val="superscript"/>
        </w:rPr>
        <w:t>+</w:t>
      </w:r>
      <w:r>
        <w:rPr>
          <w:rFonts w:ascii="Arial"/>
          <w:color w:val="231F20"/>
          <w:spacing w:val="72"/>
          <w:w w:val="110"/>
          <w:vertAlign w:val="baseline"/>
        </w:rPr>
        <w:t> </w:t>
      </w:r>
      <w:r>
        <w:rPr>
          <w:rFonts w:ascii="Arial"/>
          <w:color w:val="231F20"/>
          <w:w w:val="115"/>
          <w:vertAlign w:val="baseline"/>
        </w:rPr>
        <w:t>=</w:t>
      </w:r>
    </w:p>
    <w:p>
      <w:pPr>
        <w:tabs>
          <w:tab w:pos="3674" w:val="left" w:leader="none"/>
          <w:tab w:pos="4284" w:val="left" w:leader="none"/>
          <w:tab w:pos="4924" w:val="left" w:leader="none"/>
          <w:tab w:pos="6943" w:val="left" w:leader="none"/>
        </w:tabs>
        <w:spacing w:line="128" w:lineRule="exact" w:before="0"/>
        <w:ind w:left="1778" w:right="0" w:firstLine="0"/>
        <w:jc w:val="left"/>
        <w:rPr>
          <w:i/>
          <w:sz w:val="13"/>
        </w:rPr>
      </w:pPr>
      <w:r>
        <w:rPr>
          <w:color w:val="231F20"/>
          <w:w w:val="115"/>
          <w:sz w:val="13"/>
        </w:rPr>
        <w:t>1</w:t>
        <w:tab/>
        <w:t>1</w:t>
        <w:tab/>
        <w:t>1</w:t>
        <w:tab/>
        <w:t>1</w:t>
        <w:tab/>
      </w:r>
      <w:r>
        <w:rPr>
          <w:i/>
          <w:color w:val="231F20"/>
          <w:w w:val="115"/>
          <w:sz w:val="13"/>
        </w:rPr>
        <w:t>r</w:t>
      </w:r>
    </w:p>
    <w:p>
      <w:pPr>
        <w:pStyle w:val="BodyText"/>
        <w:spacing w:line="240" w:lineRule="exact"/>
      </w:pPr>
      <w:r>
        <w:rPr/>
        <w:pict>
          <v:shape style="position:absolute;margin-left:71.597pt;margin-top:5.643898pt;width:3.75pt;height:7.95pt;mso-position-horizontal-relative:page;mso-position-vertical-relative:paragraph;z-index:-16828928" type="#_x0000_t202" filled="false" stroked="false">
            <v:textbox inset="0,0,0,0">
              <w:txbxContent>
                <w:p>
                  <w:pPr>
                    <w:spacing w:before="0"/>
                    <w:ind w:left="0" w:right="0" w:firstLine="0"/>
                    <w:jc w:val="left"/>
                    <w:rPr>
                      <w:sz w:val="13"/>
                    </w:rPr>
                  </w:pPr>
                  <w:r>
                    <w:rPr>
                      <w:color w:val="231F20"/>
                      <w:w w:val="115"/>
                      <w:sz w:val="13"/>
                    </w:rPr>
                    <w:t>1</w:t>
                  </w:r>
                </w:p>
              </w:txbxContent>
            </v:textbox>
            <w10:wrap type="none"/>
          </v:shape>
        </w:pict>
      </w:r>
      <w:r>
        <w:rPr/>
        <w:pict>
          <v:shape style="position:absolute;margin-left:216.811996pt;margin-top:5.643898pt;width:2pt;height:7.8pt;mso-position-horizontal-relative:page;mso-position-vertical-relative:paragraph;z-index:-16828416"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i/>
          <w:color w:val="231F20"/>
          <w:w w:val="105"/>
        </w:rPr>
        <w:t>U</w:t>
      </w:r>
      <w:r>
        <w:rPr>
          <w:rFonts w:ascii="Arial" w:hAnsi="Arial"/>
          <w:color w:val="231F20"/>
          <w:w w:val="105"/>
          <w:vertAlign w:val="superscript"/>
        </w:rPr>
        <w:t>+</w:t>
      </w:r>
      <w:r>
        <w:rPr>
          <w:color w:val="231F20"/>
          <w:w w:val="105"/>
          <w:vertAlign w:val="baseline"/>
        </w:rPr>
        <w:t>.) We then define </w:t>
      </w:r>
      <w:r>
        <w:rPr>
          <w:i/>
          <w:color w:val="231F20"/>
          <w:w w:val="105"/>
          <w:vertAlign w:val="baseline"/>
        </w:rPr>
        <w:t>V</w:t>
      </w:r>
      <w:r>
        <w:rPr>
          <w:i/>
          <w:color w:val="231F20"/>
          <w:w w:val="105"/>
          <w:vertAlign w:val="subscript"/>
        </w:rPr>
        <w:t>i</w:t>
      </w:r>
      <w:r>
        <w:rPr>
          <w:i/>
          <w:color w:val="231F20"/>
          <w:w w:val="105"/>
          <w:vertAlign w:val="baseline"/>
        </w:rPr>
        <w:t> </w:t>
      </w:r>
      <w:r>
        <w:rPr>
          <w:rFonts w:ascii="Arial" w:hAnsi="Arial"/>
          <w:color w:val="231F20"/>
          <w:w w:val="120"/>
          <w:vertAlign w:val="baseline"/>
        </w:rPr>
        <w:t>= </w:t>
      </w:r>
      <w:r>
        <w:rPr>
          <w:i/>
          <w:color w:val="231F20"/>
          <w:w w:val="105"/>
          <w:vertAlign w:val="baseline"/>
        </w:rPr>
        <w:t>V </w:t>
      </w:r>
      <w:r>
        <w:rPr>
          <w:rFonts w:ascii="Arial" w:hAnsi="Arial"/>
          <w:color w:val="231F20"/>
          <w:w w:val="105"/>
          <w:vertAlign w:val="baseline"/>
        </w:rPr>
        <w:t>∩ </w:t>
      </w:r>
      <w:r>
        <w:rPr>
          <w:i/>
          <w:color w:val="231F20"/>
          <w:w w:val="120"/>
          <w:vertAlign w:val="baseline"/>
        </w:rPr>
        <w:t>V</w:t>
      </w:r>
      <w:r>
        <w:rPr>
          <w:rFonts w:ascii="Arial" w:hAnsi="Arial"/>
          <w:color w:val="231F20"/>
          <w:w w:val="120"/>
          <w:vertAlign w:val="superscript"/>
        </w:rPr>
        <w:t>+</w:t>
      </w:r>
      <w:r>
        <w:rPr>
          <w:rFonts w:ascii="Arial" w:hAnsi="Arial"/>
          <w:color w:val="231F20"/>
          <w:w w:val="120"/>
          <w:vertAlign w:val="baseline"/>
        </w:rPr>
        <w:t> </w:t>
      </w:r>
      <w:r>
        <w:rPr>
          <w:color w:val="231F20"/>
          <w:w w:val="105"/>
          <w:vertAlign w:val="baseline"/>
        </w:rPr>
        <w:t>for 1 </w:t>
      </w:r>
      <w:r>
        <w:rPr>
          <w:rFonts w:ascii="Tahoma" w:hAnsi="Tahoma"/>
          <w:color w:val="231F20"/>
          <w:w w:val="105"/>
          <w:vertAlign w:val="baseline"/>
        </w:rPr>
        <w:t>≤ </w:t>
      </w:r>
      <w:r>
        <w:rPr>
          <w:i/>
          <w:color w:val="231F20"/>
          <w:w w:val="105"/>
          <w:vertAlign w:val="baseline"/>
        </w:rPr>
        <w:t>i </w:t>
      </w:r>
      <w:r>
        <w:rPr>
          <w:rFonts w:ascii="Tahoma" w:hAnsi="Tahoma"/>
          <w:color w:val="231F20"/>
          <w:w w:val="105"/>
          <w:vertAlign w:val="baseline"/>
        </w:rPr>
        <w:t>≤ </w:t>
      </w:r>
      <w:r>
        <w:rPr>
          <w:i/>
          <w:color w:val="231F20"/>
          <w:w w:val="105"/>
          <w:vertAlign w:val="baseline"/>
        </w:rPr>
        <w:t>r</w:t>
      </w:r>
      <w:r>
        <w:rPr>
          <w:color w:val="231F20"/>
          <w:w w:val="105"/>
          <w:vertAlign w:val="baseline"/>
        </w:rPr>
        <w:t>. In what follows, we will show</w:t>
      </w:r>
    </w:p>
    <w:p>
      <w:pPr>
        <w:pStyle w:val="BodyText"/>
        <w:spacing w:line="235" w:lineRule="auto" w:before="4"/>
        <w:ind w:right="580"/>
      </w:pPr>
      <w:r>
        <w:rPr>
          <w:color w:val="231F20"/>
          <w:spacing w:val="2"/>
        </w:rPr>
        <w:t>that </w:t>
      </w:r>
      <w:r>
        <w:rPr>
          <w:i/>
          <w:color w:val="231F20"/>
          <w:spacing w:val="8"/>
        </w:rPr>
        <w:t>V</w:t>
      </w:r>
      <w:r>
        <w:rPr>
          <w:color w:val="231F20"/>
          <w:spacing w:val="8"/>
          <w:vertAlign w:val="subscript"/>
        </w:rPr>
        <w:t>1</w:t>
      </w:r>
      <w:r>
        <w:rPr>
          <w:color w:val="231F20"/>
          <w:spacing w:val="8"/>
          <w:vertAlign w:val="baseline"/>
        </w:rPr>
        <w:t>, </w:t>
      </w:r>
      <w:r>
        <w:rPr>
          <w:i/>
          <w:color w:val="231F20"/>
          <w:spacing w:val="8"/>
          <w:vertAlign w:val="baseline"/>
        </w:rPr>
        <w:t>V</w:t>
      </w:r>
      <w:r>
        <w:rPr>
          <w:color w:val="231F20"/>
          <w:spacing w:val="8"/>
          <w:vertAlign w:val="subscript"/>
        </w:rPr>
        <w:t>2</w:t>
      </w:r>
      <w:r>
        <w:rPr>
          <w:color w:val="231F20"/>
          <w:spacing w:val="8"/>
          <w:vertAlign w:val="baseline"/>
        </w:rPr>
        <w:t>, </w:t>
      </w:r>
      <w:r>
        <w:rPr>
          <w:i/>
          <w:color w:val="231F20"/>
          <w:spacing w:val="8"/>
          <w:vertAlign w:val="baseline"/>
        </w:rPr>
        <w:t>V</w:t>
      </w:r>
      <w:r>
        <w:rPr>
          <w:color w:val="231F20"/>
          <w:spacing w:val="8"/>
          <w:vertAlign w:val="subscript"/>
        </w:rPr>
        <w:t>3</w:t>
      </w:r>
      <w:r>
        <w:rPr>
          <w:color w:val="231F20"/>
          <w:spacing w:val="8"/>
          <w:vertAlign w:val="baseline"/>
        </w:rPr>
        <w:t>, </w:t>
      </w:r>
      <w:r>
        <w:rPr>
          <w:color w:val="231F20"/>
          <w:spacing w:val="6"/>
          <w:vertAlign w:val="baseline"/>
        </w:rPr>
        <w:t>. . </w:t>
      </w:r>
      <w:r>
        <w:rPr>
          <w:color w:val="231F20"/>
          <w:vertAlign w:val="baseline"/>
        </w:rPr>
        <w:t>. , </w:t>
      </w:r>
      <w:r>
        <w:rPr>
          <w:i/>
          <w:color w:val="231F20"/>
          <w:spacing w:val="7"/>
          <w:vertAlign w:val="baseline"/>
        </w:rPr>
        <w:t>V</w:t>
      </w:r>
      <w:r>
        <w:rPr>
          <w:i/>
          <w:color w:val="231F20"/>
          <w:spacing w:val="7"/>
          <w:vertAlign w:val="subscript"/>
        </w:rPr>
        <w:t>r</w:t>
      </w:r>
      <w:r>
        <w:rPr>
          <w:i/>
          <w:color w:val="231F20"/>
          <w:spacing w:val="7"/>
          <w:vertAlign w:val="baseline"/>
        </w:rPr>
        <w:t> </w:t>
      </w:r>
      <w:r>
        <w:rPr>
          <w:color w:val="231F20"/>
          <w:spacing w:val="2"/>
          <w:vertAlign w:val="baseline"/>
        </w:rPr>
        <w:t>have </w:t>
      </w:r>
      <w:r>
        <w:rPr>
          <w:color w:val="231F20"/>
          <w:vertAlign w:val="baseline"/>
        </w:rPr>
        <w:t>the </w:t>
      </w:r>
      <w:r>
        <w:rPr>
          <w:color w:val="231F20"/>
          <w:spacing w:val="2"/>
          <w:vertAlign w:val="baseline"/>
        </w:rPr>
        <w:t>properties claimed </w:t>
      </w:r>
      <w:r>
        <w:rPr>
          <w:color w:val="231F20"/>
          <w:vertAlign w:val="baseline"/>
        </w:rPr>
        <w:t>in the </w:t>
      </w:r>
      <w:r>
        <w:rPr>
          <w:color w:val="231F20"/>
          <w:spacing w:val="2"/>
          <w:vertAlign w:val="baseline"/>
        </w:rPr>
        <w:t>statement </w:t>
      </w:r>
      <w:r>
        <w:rPr>
          <w:color w:val="231F20"/>
          <w:vertAlign w:val="baseline"/>
        </w:rPr>
        <w:t>of  the </w:t>
      </w:r>
      <w:r>
        <w:rPr>
          <w:color w:val="231F20"/>
          <w:spacing w:val="2"/>
          <w:vertAlign w:val="baseline"/>
        </w:rPr>
        <w:t>Lemma. </w:t>
      </w:r>
      <w:r>
        <w:rPr>
          <w:color w:val="231F20"/>
          <w:vertAlign w:val="baseline"/>
        </w:rPr>
        <w:t>The </w:t>
      </w:r>
      <w:r>
        <w:rPr>
          <w:color w:val="231F20"/>
          <w:spacing w:val="2"/>
          <w:vertAlign w:val="baseline"/>
        </w:rPr>
        <w:t>proof </w:t>
      </w:r>
      <w:r>
        <w:rPr>
          <w:color w:val="231F20"/>
          <w:vertAlign w:val="baseline"/>
        </w:rPr>
        <w:t>is </w:t>
      </w:r>
      <w:r>
        <w:rPr>
          <w:color w:val="231F20"/>
          <w:spacing w:val="2"/>
          <w:vertAlign w:val="baseline"/>
        </w:rPr>
        <w:t>similar </w:t>
      </w:r>
      <w:r>
        <w:rPr>
          <w:color w:val="231F20"/>
          <w:vertAlign w:val="baseline"/>
        </w:rPr>
        <w:t>to </w:t>
      </w:r>
      <w:r>
        <w:rPr>
          <w:color w:val="231F20"/>
          <w:spacing w:val="2"/>
          <w:vertAlign w:val="baseline"/>
        </w:rPr>
        <w:t>that </w:t>
      </w:r>
      <w:r>
        <w:rPr>
          <w:color w:val="231F20"/>
          <w:vertAlign w:val="baseline"/>
        </w:rPr>
        <w:t>for </w:t>
      </w:r>
      <w:r>
        <w:rPr>
          <w:color w:val="231F20"/>
          <w:spacing w:val="2"/>
          <w:vertAlign w:val="baseline"/>
        </w:rPr>
        <w:t>Lemma</w:t>
      </w:r>
      <w:r>
        <w:rPr>
          <w:color w:val="231F20"/>
          <w:spacing w:val="-5"/>
          <w:vertAlign w:val="baseline"/>
        </w:rPr>
        <w:t> </w:t>
      </w:r>
      <w:r>
        <w:rPr>
          <w:color w:val="231F20"/>
          <w:spacing w:val="3"/>
          <w:vertAlign w:val="baseline"/>
        </w:rPr>
        <w:t>3.</w:t>
      </w:r>
    </w:p>
    <w:p>
      <w:pPr>
        <w:pStyle w:val="BodyText"/>
        <w:spacing w:line="235" w:lineRule="auto"/>
        <w:ind w:right="203" w:firstLine="200"/>
      </w:pPr>
      <w:r>
        <w:rPr/>
        <w:pict>
          <v:shape style="position:absolute;margin-left:397.65799pt;margin-top:5.508pt;width:2pt;height:7.8pt;mso-position-horizontal-relative:page;mso-position-vertical-relative:paragraph;z-index:-16827904"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pict>
          <v:shape style="position:absolute;margin-left:198.104996pt;margin-top:17.507999pt;width:2pt;height:7.8pt;mso-position-horizontal-relative:page;mso-position-vertical-relative:paragraph;z-index:-16827392"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color w:val="231F20"/>
          <w:w w:val="105"/>
        </w:rPr>
        <w:t>We say that an edge of </w:t>
      </w:r>
      <w:r>
        <w:rPr>
          <w:i/>
          <w:color w:val="231F20"/>
          <w:w w:val="105"/>
        </w:rPr>
        <w:t>G</w:t>
      </w:r>
      <w:r>
        <w:rPr>
          <w:rFonts w:ascii="Arial"/>
          <w:color w:val="231F20"/>
          <w:w w:val="105"/>
          <w:vertAlign w:val="superscript"/>
        </w:rPr>
        <w:t>+</w:t>
      </w:r>
      <w:r>
        <w:rPr>
          <w:rFonts w:ascii="Arial"/>
          <w:color w:val="231F20"/>
          <w:w w:val="105"/>
          <w:vertAlign w:val="baseline"/>
        </w:rPr>
        <w:t> </w:t>
      </w:r>
      <w:r>
        <w:rPr>
          <w:color w:val="231F20"/>
          <w:w w:val="105"/>
          <w:vertAlign w:val="baseline"/>
        </w:rPr>
        <w:t>is a </w:t>
      </w:r>
      <w:r>
        <w:rPr>
          <w:i/>
          <w:color w:val="231F20"/>
          <w:w w:val="105"/>
          <w:vertAlign w:val="baseline"/>
        </w:rPr>
        <w:t>boundary </w:t>
      </w:r>
      <w:r>
        <w:rPr>
          <w:color w:val="231F20"/>
          <w:w w:val="105"/>
          <w:vertAlign w:val="baseline"/>
        </w:rPr>
        <w:t>edge if it has one endpoint in </w:t>
      </w:r>
      <w:r>
        <w:rPr>
          <w:i/>
          <w:color w:val="231F20"/>
          <w:w w:val="105"/>
          <w:vertAlign w:val="baseline"/>
        </w:rPr>
        <w:t>V</w:t>
      </w:r>
      <w:r>
        <w:rPr>
          <w:rFonts w:ascii="Arial"/>
          <w:color w:val="231F20"/>
          <w:w w:val="105"/>
          <w:vertAlign w:val="superscript"/>
        </w:rPr>
        <w:t>+</w:t>
      </w:r>
      <w:r>
        <w:rPr>
          <w:rFonts w:ascii="Arial"/>
          <w:color w:val="231F20"/>
          <w:w w:val="105"/>
          <w:vertAlign w:val="baseline"/>
        </w:rPr>
        <w:t> </w:t>
      </w:r>
      <w:r>
        <w:rPr>
          <w:color w:val="231F20"/>
          <w:w w:val="105"/>
          <w:vertAlign w:val="baseline"/>
        </w:rPr>
        <w:t>and the other endpoint outside </w:t>
      </w:r>
      <w:r>
        <w:rPr>
          <w:i/>
          <w:color w:val="231F20"/>
          <w:w w:val="105"/>
          <w:vertAlign w:val="baseline"/>
        </w:rPr>
        <w:t>V</w:t>
      </w:r>
      <w:r>
        <w:rPr>
          <w:rFonts w:ascii="Arial"/>
          <w:color w:val="231F20"/>
          <w:w w:val="105"/>
          <w:vertAlign w:val="superscript"/>
        </w:rPr>
        <w:t>+</w:t>
      </w:r>
      <w:r>
        <w:rPr>
          <w:rFonts w:ascii="Arial"/>
          <w:color w:val="231F20"/>
          <w:w w:val="105"/>
          <w:vertAlign w:val="baseline"/>
        </w:rPr>
        <w:t> </w:t>
      </w:r>
      <w:r>
        <w:rPr>
          <w:color w:val="231F20"/>
          <w:w w:val="105"/>
          <w:vertAlign w:val="baseline"/>
        </w:rPr>
        <w:t>for some </w:t>
      </w:r>
      <w:r>
        <w:rPr>
          <w:i/>
          <w:color w:val="231F20"/>
          <w:w w:val="105"/>
          <w:vertAlign w:val="baseline"/>
        </w:rPr>
        <w:t>i</w:t>
      </w:r>
      <w:r>
        <w:rPr>
          <w:color w:val="231F20"/>
          <w:w w:val="105"/>
          <w:vertAlign w:val="baseline"/>
        </w:rPr>
        <w:t>. Moreover, we say that a boundary</w:t>
      </w:r>
    </w:p>
    <w:p>
      <w:pPr>
        <w:spacing w:before="0"/>
        <w:ind w:left="110" w:right="0" w:firstLine="0"/>
        <w:jc w:val="left"/>
        <w:rPr>
          <w:sz w:val="20"/>
        </w:rPr>
      </w:pPr>
      <w:r>
        <w:rPr>
          <w:color w:val="231F20"/>
          <w:sz w:val="20"/>
        </w:rPr>
        <w:t>edge is </w:t>
      </w:r>
      <w:r>
        <w:rPr>
          <w:i/>
          <w:color w:val="231F20"/>
          <w:sz w:val="20"/>
        </w:rPr>
        <w:t>relevant </w:t>
      </w:r>
      <w:r>
        <w:rPr>
          <w:color w:val="231F20"/>
          <w:sz w:val="20"/>
        </w:rPr>
        <w:t>if either</w:t>
      </w:r>
    </w:p>
    <w:p>
      <w:pPr>
        <w:pStyle w:val="ListParagraph"/>
        <w:numPr>
          <w:ilvl w:val="0"/>
          <w:numId w:val="9"/>
        </w:numPr>
        <w:tabs>
          <w:tab w:pos="476" w:val="left" w:leader="none"/>
        </w:tabs>
        <w:spacing w:line="240" w:lineRule="exact" w:before="183" w:after="0"/>
        <w:ind w:left="475" w:right="0" w:hanging="366"/>
        <w:jc w:val="left"/>
        <w:rPr>
          <w:sz w:val="20"/>
        </w:rPr>
      </w:pPr>
      <w:r>
        <w:rPr/>
        <w:pict>
          <v:shape style="position:absolute;margin-left:302.884003pt;margin-top:14.770396pt;width:1.95pt;height:7.8pt;mso-position-horizontal-relative:page;mso-position-vertical-relative:paragraph;z-index:-16826880" type="#_x0000_t202" filled="false" stroked="false">
            <v:textbox inset="0,0,0,0">
              <w:txbxContent>
                <w:p>
                  <w:pPr>
                    <w:spacing w:before="0"/>
                    <w:ind w:left="0" w:right="0" w:firstLine="0"/>
                    <w:jc w:val="left"/>
                    <w:rPr>
                      <w:i/>
                      <w:sz w:val="13"/>
                    </w:rPr>
                  </w:pPr>
                  <w:r>
                    <w:rPr>
                      <w:i/>
                      <w:color w:val="231F20"/>
                      <w:w w:val="115"/>
                      <w:sz w:val="13"/>
                    </w:rPr>
                    <w:t>j</w:t>
                  </w:r>
                </w:p>
              </w:txbxContent>
            </v:textbox>
            <w10:wrap type="none"/>
          </v:shape>
        </w:pict>
      </w:r>
      <w:r>
        <w:rPr>
          <w:color w:val="231F20"/>
          <w:w w:val="105"/>
          <w:sz w:val="20"/>
        </w:rPr>
        <w:t>the</w:t>
      </w:r>
      <w:r>
        <w:rPr>
          <w:color w:val="231F20"/>
          <w:spacing w:val="-5"/>
          <w:w w:val="105"/>
          <w:sz w:val="20"/>
        </w:rPr>
        <w:t> </w:t>
      </w:r>
      <w:r>
        <w:rPr>
          <w:color w:val="231F20"/>
          <w:spacing w:val="2"/>
          <w:w w:val="105"/>
          <w:sz w:val="20"/>
        </w:rPr>
        <w:t>head</w:t>
      </w:r>
      <w:r>
        <w:rPr>
          <w:color w:val="231F20"/>
          <w:spacing w:val="-4"/>
          <w:w w:val="105"/>
          <w:sz w:val="20"/>
        </w:rPr>
        <w:t> </w:t>
      </w:r>
      <w:r>
        <w:rPr>
          <w:color w:val="231F20"/>
          <w:w w:val="105"/>
          <w:sz w:val="20"/>
        </w:rPr>
        <w:t>of</w:t>
      </w:r>
      <w:r>
        <w:rPr>
          <w:color w:val="231F20"/>
          <w:spacing w:val="-4"/>
          <w:w w:val="105"/>
          <w:sz w:val="20"/>
        </w:rPr>
        <w:t> </w:t>
      </w:r>
      <w:r>
        <w:rPr>
          <w:color w:val="231F20"/>
          <w:w w:val="105"/>
          <w:sz w:val="20"/>
        </w:rPr>
        <w:t>the</w:t>
      </w:r>
      <w:r>
        <w:rPr>
          <w:color w:val="231F20"/>
          <w:spacing w:val="-5"/>
          <w:w w:val="105"/>
          <w:sz w:val="20"/>
        </w:rPr>
        <w:t> </w:t>
      </w:r>
      <w:r>
        <w:rPr>
          <w:color w:val="231F20"/>
          <w:spacing w:val="2"/>
          <w:w w:val="105"/>
          <w:sz w:val="20"/>
        </w:rPr>
        <w:t>edge</w:t>
      </w:r>
      <w:r>
        <w:rPr>
          <w:color w:val="231F20"/>
          <w:spacing w:val="-4"/>
          <w:w w:val="105"/>
          <w:sz w:val="20"/>
        </w:rPr>
        <w:t> </w:t>
      </w:r>
      <w:r>
        <w:rPr>
          <w:color w:val="231F20"/>
          <w:w w:val="105"/>
          <w:sz w:val="20"/>
        </w:rPr>
        <w:t>is</w:t>
      </w:r>
      <w:r>
        <w:rPr>
          <w:color w:val="231F20"/>
          <w:spacing w:val="-4"/>
          <w:w w:val="105"/>
          <w:sz w:val="20"/>
        </w:rPr>
        <w:t> </w:t>
      </w:r>
      <w:r>
        <w:rPr>
          <w:color w:val="231F20"/>
          <w:spacing w:val="2"/>
          <w:w w:val="105"/>
          <w:sz w:val="20"/>
        </w:rPr>
        <w:t>contained</w:t>
      </w:r>
      <w:r>
        <w:rPr>
          <w:color w:val="231F20"/>
          <w:spacing w:val="-4"/>
          <w:w w:val="105"/>
          <w:sz w:val="20"/>
        </w:rPr>
        <w:t> </w:t>
      </w:r>
      <w:r>
        <w:rPr>
          <w:color w:val="231F20"/>
          <w:w w:val="105"/>
          <w:sz w:val="20"/>
        </w:rPr>
        <w:t>in</w:t>
      </w:r>
      <w:r>
        <w:rPr>
          <w:color w:val="231F20"/>
          <w:spacing w:val="-5"/>
          <w:w w:val="105"/>
          <w:sz w:val="20"/>
        </w:rPr>
        <w:t> </w:t>
      </w:r>
      <w:r>
        <w:rPr>
          <w:color w:val="231F20"/>
          <w:spacing w:val="2"/>
          <w:w w:val="105"/>
          <w:sz w:val="20"/>
        </w:rPr>
        <w:t>some</w:t>
      </w:r>
      <w:r>
        <w:rPr>
          <w:color w:val="231F20"/>
          <w:spacing w:val="-4"/>
          <w:w w:val="105"/>
          <w:sz w:val="20"/>
        </w:rPr>
        <w:t> </w:t>
      </w:r>
      <w:r>
        <w:rPr>
          <w:color w:val="231F20"/>
          <w:spacing w:val="2"/>
          <w:w w:val="105"/>
          <w:sz w:val="20"/>
        </w:rPr>
        <w:t>in-set</w:t>
      </w:r>
      <w:r>
        <w:rPr>
          <w:color w:val="231F20"/>
          <w:spacing w:val="-3"/>
          <w:w w:val="105"/>
          <w:sz w:val="20"/>
        </w:rPr>
        <w:t> </w:t>
      </w:r>
      <w:r>
        <w:rPr>
          <w:i/>
          <w:color w:val="231F20"/>
          <w:spacing w:val="7"/>
          <w:w w:val="105"/>
          <w:sz w:val="20"/>
        </w:rPr>
        <w:t>V</w:t>
      </w:r>
      <w:r>
        <w:rPr>
          <w:rFonts w:ascii="Arial"/>
          <w:color w:val="231F20"/>
          <w:spacing w:val="7"/>
          <w:w w:val="105"/>
          <w:sz w:val="20"/>
          <w:vertAlign w:val="superscript"/>
        </w:rPr>
        <w:t>+</w:t>
      </w:r>
      <w:r>
        <w:rPr>
          <w:rFonts w:ascii="Arial"/>
          <w:color w:val="231F20"/>
          <w:spacing w:val="-3"/>
          <w:w w:val="105"/>
          <w:sz w:val="20"/>
          <w:vertAlign w:val="baseline"/>
        </w:rPr>
        <w:t> </w:t>
      </w:r>
      <w:r>
        <w:rPr>
          <w:color w:val="231F20"/>
          <w:w w:val="105"/>
          <w:sz w:val="20"/>
          <w:vertAlign w:val="baseline"/>
        </w:rPr>
        <w:t>and</w:t>
      </w:r>
      <w:r>
        <w:rPr>
          <w:color w:val="231F20"/>
          <w:spacing w:val="-5"/>
          <w:w w:val="105"/>
          <w:sz w:val="20"/>
          <w:vertAlign w:val="baseline"/>
        </w:rPr>
        <w:t> </w:t>
      </w:r>
      <w:r>
        <w:rPr>
          <w:color w:val="231F20"/>
          <w:w w:val="105"/>
          <w:sz w:val="20"/>
          <w:vertAlign w:val="baseline"/>
        </w:rPr>
        <w:t>the</w:t>
      </w:r>
      <w:r>
        <w:rPr>
          <w:color w:val="231F20"/>
          <w:spacing w:val="-4"/>
          <w:w w:val="105"/>
          <w:sz w:val="20"/>
          <w:vertAlign w:val="baseline"/>
        </w:rPr>
        <w:t> </w:t>
      </w:r>
      <w:r>
        <w:rPr>
          <w:color w:val="231F20"/>
          <w:spacing w:val="2"/>
          <w:w w:val="105"/>
          <w:sz w:val="20"/>
          <w:vertAlign w:val="baseline"/>
        </w:rPr>
        <w:t>edge</w:t>
      </w:r>
      <w:r>
        <w:rPr>
          <w:color w:val="231F20"/>
          <w:spacing w:val="-4"/>
          <w:w w:val="105"/>
          <w:sz w:val="20"/>
          <w:vertAlign w:val="baseline"/>
        </w:rPr>
        <w:t> </w:t>
      </w:r>
      <w:r>
        <w:rPr>
          <w:color w:val="231F20"/>
          <w:w w:val="105"/>
          <w:sz w:val="20"/>
          <w:vertAlign w:val="baseline"/>
        </w:rPr>
        <w:t>was</w:t>
      </w:r>
      <w:r>
        <w:rPr>
          <w:color w:val="231F20"/>
          <w:spacing w:val="-4"/>
          <w:w w:val="105"/>
          <w:sz w:val="20"/>
          <w:vertAlign w:val="baseline"/>
        </w:rPr>
        <w:t> </w:t>
      </w:r>
      <w:r>
        <w:rPr>
          <w:color w:val="231F20"/>
          <w:spacing w:val="3"/>
          <w:w w:val="105"/>
          <w:sz w:val="20"/>
          <w:vertAlign w:val="baseline"/>
        </w:rPr>
        <w:t>present</w:t>
      </w:r>
    </w:p>
    <w:p>
      <w:pPr>
        <w:pStyle w:val="BodyText"/>
        <w:ind w:left="475"/>
      </w:pPr>
      <w:r>
        <w:rPr/>
        <w:pict>
          <v:shape style="position:absolute;margin-left:146.889008pt;margin-top:5.61942pt;width:1.95pt;height:7.8pt;mso-position-horizontal-relative:page;mso-position-vertical-relative:paragraph;z-index:-16826368" type="#_x0000_t202" filled="false" stroked="false">
            <v:textbox inset="0,0,0,0">
              <w:txbxContent>
                <w:p>
                  <w:pPr>
                    <w:spacing w:before="0"/>
                    <w:ind w:left="0" w:right="0" w:firstLine="0"/>
                    <w:jc w:val="left"/>
                    <w:rPr>
                      <w:i/>
                      <w:sz w:val="13"/>
                    </w:rPr>
                  </w:pPr>
                  <w:r>
                    <w:rPr>
                      <w:i/>
                      <w:color w:val="231F20"/>
                      <w:w w:val="115"/>
                      <w:sz w:val="13"/>
                    </w:rPr>
                    <w:t>j</w:t>
                  </w:r>
                </w:p>
              </w:txbxContent>
            </v:textbox>
            <w10:wrap type="none"/>
          </v:shape>
        </w:pict>
      </w:r>
      <w:r>
        <w:rPr>
          <w:color w:val="231F20"/>
          <w:w w:val="110"/>
        </w:rPr>
        <w:t>in </w:t>
      </w:r>
      <w:r>
        <w:rPr>
          <w:i/>
          <w:color w:val="231F20"/>
          <w:w w:val="110"/>
        </w:rPr>
        <w:t>G</w:t>
      </w:r>
      <w:r>
        <w:rPr>
          <w:rFonts w:ascii="Arial"/>
          <w:color w:val="231F20"/>
          <w:w w:val="110"/>
          <w:vertAlign w:val="superscript"/>
        </w:rPr>
        <w:t>+</w:t>
      </w:r>
      <w:r>
        <w:rPr>
          <w:rFonts w:ascii="Arial"/>
          <w:color w:val="231F20"/>
          <w:w w:val="110"/>
          <w:vertAlign w:val="baseline"/>
        </w:rPr>
        <w:t> </w:t>
      </w:r>
      <w:r>
        <w:rPr>
          <w:color w:val="231F20"/>
          <w:w w:val="110"/>
          <w:vertAlign w:val="baseline"/>
        </w:rPr>
        <w:t>when </w:t>
      </w:r>
      <w:r>
        <w:rPr>
          <w:i/>
          <w:color w:val="231F20"/>
          <w:w w:val="110"/>
          <w:vertAlign w:val="baseline"/>
        </w:rPr>
        <w:t>V</w:t>
      </w:r>
      <w:r>
        <w:rPr>
          <w:rFonts w:ascii="Arial"/>
          <w:color w:val="231F20"/>
          <w:w w:val="110"/>
          <w:vertAlign w:val="superscript"/>
        </w:rPr>
        <w:t>+</w:t>
      </w:r>
      <w:r>
        <w:rPr>
          <w:rFonts w:ascii="Arial"/>
          <w:color w:val="231F20"/>
          <w:w w:val="110"/>
          <w:vertAlign w:val="baseline"/>
        </w:rPr>
        <w:t> </w:t>
      </w:r>
      <w:r>
        <w:rPr>
          <w:color w:val="231F20"/>
          <w:w w:val="110"/>
          <w:vertAlign w:val="baseline"/>
        </w:rPr>
        <w:t>was being created or</w:t>
      </w:r>
    </w:p>
    <w:p>
      <w:pPr>
        <w:pStyle w:val="ListParagraph"/>
        <w:numPr>
          <w:ilvl w:val="0"/>
          <w:numId w:val="9"/>
        </w:numPr>
        <w:tabs>
          <w:tab w:pos="476" w:val="left" w:leader="none"/>
        </w:tabs>
        <w:spacing w:line="240" w:lineRule="exact" w:before="36" w:after="0"/>
        <w:ind w:left="475" w:right="0" w:hanging="366"/>
        <w:jc w:val="left"/>
        <w:rPr>
          <w:sz w:val="20"/>
        </w:rPr>
      </w:pPr>
      <w:r>
        <w:rPr/>
        <w:pict>
          <v:shape style="position:absolute;margin-left:302.554993pt;margin-top:7.41942pt;width:2pt;height:7.8pt;mso-position-horizontal-relative:page;mso-position-vertical-relative:paragraph;z-index:-16825856"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color w:val="231F20"/>
          <w:w w:val="105"/>
          <w:sz w:val="20"/>
        </w:rPr>
        <w:t>the</w:t>
      </w:r>
      <w:r>
        <w:rPr>
          <w:color w:val="231F20"/>
          <w:spacing w:val="-3"/>
          <w:w w:val="105"/>
          <w:sz w:val="20"/>
        </w:rPr>
        <w:t> </w:t>
      </w:r>
      <w:r>
        <w:rPr>
          <w:color w:val="231F20"/>
          <w:spacing w:val="2"/>
          <w:w w:val="105"/>
          <w:sz w:val="20"/>
        </w:rPr>
        <w:t>tail</w:t>
      </w:r>
      <w:r>
        <w:rPr>
          <w:color w:val="231F20"/>
          <w:spacing w:val="-2"/>
          <w:w w:val="105"/>
          <w:sz w:val="20"/>
        </w:rPr>
        <w:t> </w:t>
      </w:r>
      <w:r>
        <w:rPr>
          <w:color w:val="231F20"/>
          <w:w w:val="105"/>
          <w:sz w:val="20"/>
        </w:rPr>
        <w:t>of</w:t>
      </w:r>
      <w:r>
        <w:rPr>
          <w:color w:val="231F20"/>
          <w:spacing w:val="-2"/>
          <w:w w:val="105"/>
          <w:sz w:val="20"/>
        </w:rPr>
        <w:t> </w:t>
      </w:r>
      <w:r>
        <w:rPr>
          <w:color w:val="231F20"/>
          <w:w w:val="105"/>
          <w:sz w:val="20"/>
        </w:rPr>
        <w:t>the</w:t>
      </w:r>
      <w:r>
        <w:rPr>
          <w:color w:val="231F20"/>
          <w:spacing w:val="-3"/>
          <w:w w:val="105"/>
          <w:sz w:val="20"/>
        </w:rPr>
        <w:t> </w:t>
      </w:r>
      <w:r>
        <w:rPr>
          <w:color w:val="231F20"/>
          <w:spacing w:val="2"/>
          <w:w w:val="105"/>
          <w:sz w:val="20"/>
        </w:rPr>
        <w:t>edge</w:t>
      </w:r>
      <w:r>
        <w:rPr>
          <w:color w:val="231F20"/>
          <w:spacing w:val="-2"/>
          <w:w w:val="105"/>
          <w:sz w:val="20"/>
        </w:rPr>
        <w:t> </w:t>
      </w:r>
      <w:r>
        <w:rPr>
          <w:color w:val="231F20"/>
          <w:w w:val="105"/>
          <w:sz w:val="20"/>
        </w:rPr>
        <w:t>is</w:t>
      </w:r>
      <w:r>
        <w:rPr>
          <w:color w:val="231F20"/>
          <w:spacing w:val="-2"/>
          <w:w w:val="105"/>
          <w:sz w:val="20"/>
        </w:rPr>
        <w:t> </w:t>
      </w:r>
      <w:r>
        <w:rPr>
          <w:color w:val="231F20"/>
          <w:spacing w:val="2"/>
          <w:w w:val="105"/>
          <w:sz w:val="20"/>
        </w:rPr>
        <w:t>contained</w:t>
      </w:r>
      <w:r>
        <w:rPr>
          <w:color w:val="231F20"/>
          <w:spacing w:val="-3"/>
          <w:w w:val="105"/>
          <w:sz w:val="20"/>
        </w:rPr>
        <w:t> </w:t>
      </w:r>
      <w:r>
        <w:rPr>
          <w:color w:val="231F20"/>
          <w:w w:val="105"/>
          <w:sz w:val="20"/>
        </w:rPr>
        <w:t>in</w:t>
      </w:r>
      <w:r>
        <w:rPr>
          <w:color w:val="231F20"/>
          <w:spacing w:val="-2"/>
          <w:w w:val="105"/>
          <w:sz w:val="20"/>
        </w:rPr>
        <w:t> </w:t>
      </w:r>
      <w:r>
        <w:rPr>
          <w:color w:val="231F20"/>
          <w:spacing w:val="2"/>
          <w:w w:val="105"/>
          <w:sz w:val="20"/>
        </w:rPr>
        <w:t>some</w:t>
      </w:r>
      <w:r>
        <w:rPr>
          <w:color w:val="231F20"/>
          <w:spacing w:val="-2"/>
          <w:w w:val="105"/>
          <w:sz w:val="20"/>
        </w:rPr>
        <w:t> </w:t>
      </w:r>
      <w:r>
        <w:rPr>
          <w:color w:val="231F20"/>
          <w:spacing w:val="2"/>
          <w:w w:val="105"/>
          <w:sz w:val="20"/>
        </w:rPr>
        <w:t>out-set</w:t>
      </w:r>
      <w:r>
        <w:rPr>
          <w:color w:val="231F20"/>
          <w:spacing w:val="-3"/>
          <w:w w:val="105"/>
          <w:sz w:val="20"/>
        </w:rPr>
        <w:t> </w:t>
      </w:r>
      <w:r>
        <w:rPr>
          <w:i/>
          <w:color w:val="231F20"/>
          <w:spacing w:val="7"/>
          <w:w w:val="105"/>
          <w:sz w:val="20"/>
        </w:rPr>
        <w:t>V</w:t>
      </w:r>
      <w:r>
        <w:rPr>
          <w:rFonts w:ascii="Arial"/>
          <w:color w:val="231F20"/>
          <w:spacing w:val="7"/>
          <w:w w:val="105"/>
          <w:sz w:val="20"/>
          <w:vertAlign w:val="superscript"/>
        </w:rPr>
        <w:t>+</w:t>
      </w:r>
      <w:r>
        <w:rPr>
          <w:rFonts w:ascii="Arial"/>
          <w:color w:val="231F20"/>
          <w:spacing w:val="-1"/>
          <w:w w:val="105"/>
          <w:sz w:val="20"/>
          <w:vertAlign w:val="baseline"/>
        </w:rPr>
        <w:t> </w:t>
      </w:r>
      <w:r>
        <w:rPr>
          <w:color w:val="231F20"/>
          <w:w w:val="105"/>
          <w:sz w:val="20"/>
          <w:vertAlign w:val="baseline"/>
        </w:rPr>
        <w:t>and</w:t>
      </w:r>
      <w:r>
        <w:rPr>
          <w:color w:val="231F20"/>
          <w:spacing w:val="-2"/>
          <w:w w:val="105"/>
          <w:sz w:val="20"/>
          <w:vertAlign w:val="baseline"/>
        </w:rPr>
        <w:t> </w:t>
      </w:r>
      <w:r>
        <w:rPr>
          <w:color w:val="231F20"/>
          <w:w w:val="105"/>
          <w:sz w:val="20"/>
          <w:vertAlign w:val="baseline"/>
        </w:rPr>
        <w:t>the</w:t>
      </w:r>
      <w:r>
        <w:rPr>
          <w:color w:val="231F20"/>
          <w:spacing w:val="-2"/>
          <w:w w:val="105"/>
          <w:sz w:val="20"/>
          <w:vertAlign w:val="baseline"/>
        </w:rPr>
        <w:t> </w:t>
      </w:r>
      <w:r>
        <w:rPr>
          <w:color w:val="231F20"/>
          <w:spacing w:val="2"/>
          <w:w w:val="105"/>
          <w:sz w:val="20"/>
          <w:vertAlign w:val="baseline"/>
        </w:rPr>
        <w:t>edge</w:t>
      </w:r>
      <w:r>
        <w:rPr>
          <w:color w:val="231F20"/>
          <w:spacing w:val="-2"/>
          <w:w w:val="105"/>
          <w:sz w:val="20"/>
          <w:vertAlign w:val="baseline"/>
        </w:rPr>
        <w:t> </w:t>
      </w:r>
      <w:r>
        <w:rPr>
          <w:color w:val="231F20"/>
          <w:w w:val="105"/>
          <w:sz w:val="20"/>
          <w:vertAlign w:val="baseline"/>
        </w:rPr>
        <w:t>was</w:t>
      </w:r>
      <w:r>
        <w:rPr>
          <w:color w:val="231F20"/>
          <w:spacing w:val="-3"/>
          <w:w w:val="105"/>
          <w:sz w:val="20"/>
          <w:vertAlign w:val="baseline"/>
        </w:rPr>
        <w:t> </w:t>
      </w:r>
      <w:r>
        <w:rPr>
          <w:color w:val="231F20"/>
          <w:spacing w:val="3"/>
          <w:w w:val="105"/>
          <w:sz w:val="20"/>
          <w:vertAlign w:val="baseline"/>
        </w:rPr>
        <w:t>present</w:t>
      </w:r>
    </w:p>
    <w:p>
      <w:pPr>
        <w:pStyle w:val="BodyText"/>
        <w:ind w:left="475"/>
      </w:pPr>
      <w:r>
        <w:rPr/>
        <w:pict>
          <v:shape style="position:absolute;margin-left:146.889008pt;margin-top:5.61942pt;width:2pt;height:7.8pt;mso-position-horizontal-relative:page;mso-position-vertical-relative:paragraph;z-index:-16825344"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color w:val="231F20"/>
          <w:w w:val="105"/>
        </w:rPr>
        <w:t>in </w:t>
      </w:r>
      <w:r>
        <w:rPr>
          <w:i/>
          <w:color w:val="231F20"/>
          <w:w w:val="105"/>
        </w:rPr>
        <w:t>G</w:t>
      </w:r>
      <w:r>
        <w:rPr>
          <w:rFonts w:ascii="Arial"/>
          <w:color w:val="231F20"/>
          <w:w w:val="105"/>
          <w:vertAlign w:val="superscript"/>
        </w:rPr>
        <w:t>+</w:t>
      </w:r>
      <w:r>
        <w:rPr>
          <w:rFonts w:ascii="Arial"/>
          <w:color w:val="231F20"/>
          <w:w w:val="105"/>
          <w:vertAlign w:val="baseline"/>
        </w:rPr>
        <w:t> </w:t>
      </w:r>
      <w:r>
        <w:rPr>
          <w:color w:val="231F20"/>
          <w:w w:val="105"/>
          <w:vertAlign w:val="baseline"/>
        </w:rPr>
        <w:t>when </w:t>
      </w:r>
      <w:r>
        <w:rPr>
          <w:i/>
          <w:color w:val="231F20"/>
          <w:w w:val="105"/>
          <w:vertAlign w:val="baseline"/>
        </w:rPr>
        <w:t>V</w:t>
      </w:r>
      <w:r>
        <w:rPr>
          <w:rFonts w:ascii="Arial"/>
          <w:color w:val="231F20"/>
          <w:w w:val="105"/>
          <w:vertAlign w:val="superscript"/>
        </w:rPr>
        <w:t>+</w:t>
      </w:r>
      <w:r>
        <w:rPr>
          <w:rFonts w:ascii="Arial"/>
          <w:color w:val="231F20"/>
          <w:w w:val="105"/>
          <w:vertAlign w:val="baseline"/>
        </w:rPr>
        <w:t> </w:t>
      </w:r>
      <w:r>
        <w:rPr>
          <w:color w:val="231F20"/>
          <w:w w:val="105"/>
          <w:vertAlign w:val="baseline"/>
        </w:rPr>
        <w:t>was being created.</w:t>
      </w:r>
    </w:p>
    <w:p>
      <w:pPr>
        <w:pStyle w:val="BodyText"/>
        <w:spacing w:line="235" w:lineRule="auto" w:before="187"/>
        <w:ind w:right="580"/>
      </w:pPr>
      <w:r>
        <w:rPr>
          <w:color w:val="231F20"/>
        </w:rPr>
        <w:t>Arguing as in the proof of Lemma 3, we can conclude that the capacity of all relevant boundary edges is at most</w:t>
      </w:r>
    </w:p>
    <w:p>
      <w:pPr>
        <w:pStyle w:val="BodyText"/>
        <w:spacing w:before="9"/>
        <w:ind w:left="0"/>
        <w:rPr>
          <w:sz w:val="19"/>
        </w:rPr>
      </w:pPr>
    </w:p>
    <w:p>
      <w:pPr>
        <w:spacing w:before="0"/>
        <w:ind w:left="235" w:right="346" w:firstLine="0"/>
        <w:jc w:val="center"/>
        <w:rPr>
          <w:sz w:val="20"/>
          <w:szCs w:val="20"/>
        </w:rPr>
      </w:pPr>
      <w:r>
        <w:rPr>
          <w:rFonts w:ascii="Calibri" w:hAnsi="Calibri" w:cs="Calibri" w:eastAsia="Calibri"/>
          <w:color w:val="231F20"/>
          <w:spacing w:val="11"/>
          <w:w w:val="110"/>
          <w:sz w:val="20"/>
          <w:szCs w:val="20"/>
        </w:rPr>
        <w:t>ϵ</w:t>
      </w:r>
      <w:r>
        <w:rPr>
          <w:rFonts w:ascii="Arial" w:hAnsi="Arial" w:cs="Arial" w:eastAsia="Arial"/>
          <w:color w:val="231F20"/>
          <w:spacing w:val="11"/>
          <w:w w:val="110"/>
          <w:sz w:val="20"/>
          <w:szCs w:val="20"/>
        </w:rPr>
        <w:t>(</w:t>
      </w:r>
      <w:r>
        <w:rPr>
          <w:i/>
          <w:color w:val="231F20"/>
          <w:spacing w:val="11"/>
          <w:w w:val="110"/>
          <w:sz w:val="20"/>
          <w:szCs w:val="20"/>
        </w:rPr>
        <w:t>C</w:t>
      </w:r>
      <w:r>
        <w:rPr>
          <w:rFonts w:ascii="Arial" w:hAnsi="Arial" w:cs="Arial" w:eastAsia="Arial"/>
          <w:color w:val="231F20"/>
          <w:spacing w:val="11"/>
          <w:w w:val="110"/>
          <w:sz w:val="20"/>
          <w:szCs w:val="20"/>
          <w:vertAlign w:val="superscript"/>
        </w:rPr>
        <w:t>+</w:t>
      </w:r>
      <w:r>
        <w:rPr>
          <w:rFonts w:ascii="Arial" w:hAnsi="Arial" w:cs="Arial" w:eastAsia="Arial"/>
          <w:color w:val="231F20"/>
          <w:spacing w:val="-42"/>
          <w:w w:val="110"/>
          <w:sz w:val="20"/>
          <w:szCs w:val="20"/>
          <w:vertAlign w:val="baseline"/>
        </w:rPr>
        <w:t> </w:t>
      </w:r>
      <w:r>
        <w:rPr>
          <w:rFonts w:ascii="Tahoma" w:hAnsi="Tahoma" w:cs="Tahoma" w:eastAsia="Tahoma"/>
          <w:color w:val="231F20"/>
          <w:w w:val="110"/>
          <w:sz w:val="20"/>
          <w:szCs w:val="20"/>
          <w:vertAlign w:val="baseline"/>
        </w:rPr>
        <w:t>+ </w:t>
      </w:r>
      <w:r>
        <w:rPr>
          <w:i/>
          <w:color w:val="231F20"/>
          <w:spacing w:val="9"/>
          <w:w w:val="110"/>
          <w:sz w:val="20"/>
          <w:szCs w:val="20"/>
          <w:vertAlign w:val="baseline"/>
        </w:rPr>
        <w:t>nC</w:t>
      </w:r>
      <w:r>
        <w:rPr>
          <w:color w:val="231F20"/>
          <w:spacing w:val="9"/>
          <w:w w:val="110"/>
          <w:sz w:val="20"/>
          <w:szCs w:val="20"/>
          <w:vertAlign w:val="subscript"/>
        </w:rPr>
        <w:t>0</w:t>
      </w:r>
      <w:r>
        <w:rPr>
          <w:rFonts w:ascii="Arial" w:hAnsi="Arial" w:cs="Arial" w:eastAsia="Arial"/>
          <w:color w:val="231F20"/>
          <w:spacing w:val="9"/>
          <w:w w:val="110"/>
          <w:sz w:val="20"/>
          <w:szCs w:val="20"/>
          <w:vertAlign w:val="baseline"/>
        </w:rPr>
        <w:t>) </w:t>
      </w:r>
      <w:r>
        <w:rPr>
          <w:rFonts w:ascii="Tahoma" w:hAnsi="Tahoma" w:cs="Tahoma" w:eastAsia="Tahoma"/>
          <w:color w:val="231F20"/>
          <w:w w:val="110"/>
          <w:sz w:val="20"/>
          <w:szCs w:val="20"/>
          <w:vertAlign w:val="baseline"/>
        </w:rPr>
        <w:t>≤ </w:t>
      </w:r>
      <w:r>
        <w:rPr>
          <w:color w:val="231F20"/>
          <w:spacing w:val="11"/>
          <w:w w:val="110"/>
          <w:sz w:val="20"/>
          <w:szCs w:val="20"/>
          <w:vertAlign w:val="baseline"/>
        </w:rPr>
        <w:t>4</w:t>
      </w:r>
      <w:r>
        <w:rPr>
          <w:rFonts w:ascii="Calibri" w:hAnsi="Calibri" w:cs="Calibri" w:eastAsia="Calibri"/>
          <w:color w:val="231F20"/>
          <w:spacing w:val="11"/>
          <w:w w:val="110"/>
          <w:sz w:val="20"/>
          <w:szCs w:val="20"/>
          <w:vertAlign w:val="baseline"/>
        </w:rPr>
        <w:t>ϵ</w:t>
      </w:r>
      <w:r>
        <w:rPr>
          <w:i/>
          <w:color w:val="231F20"/>
          <w:spacing w:val="11"/>
          <w:w w:val="110"/>
          <w:sz w:val="20"/>
          <w:szCs w:val="20"/>
          <w:vertAlign w:val="baseline"/>
        </w:rPr>
        <w:t>C</w:t>
      </w:r>
      <w:r>
        <w:rPr>
          <w:color w:val="231F20"/>
          <w:spacing w:val="11"/>
          <w:w w:val="110"/>
          <w:sz w:val="20"/>
          <w:szCs w:val="20"/>
          <w:vertAlign w:val="baseline"/>
        </w:rPr>
        <w:t>.</w:t>
      </w:r>
    </w:p>
    <w:p>
      <w:pPr>
        <w:pStyle w:val="BodyText"/>
        <w:spacing w:line="112" w:lineRule="exact" w:before="215"/>
        <w:ind w:left="310"/>
      </w:pPr>
      <w:r>
        <w:rPr>
          <w:color w:val="231F20"/>
          <w:w w:val="110"/>
        </w:rPr>
        <w:t>Because of the way that </w:t>
      </w:r>
      <w:r>
        <w:rPr>
          <w:i/>
          <w:color w:val="231F20"/>
          <w:w w:val="110"/>
        </w:rPr>
        <w:t>U</w:t>
      </w:r>
      <w:r>
        <w:rPr>
          <w:rFonts w:ascii="Arial"/>
          <w:color w:val="231F20"/>
          <w:w w:val="110"/>
          <w:vertAlign w:val="superscript"/>
        </w:rPr>
        <w:t>+</w:t>
      </w:r>
      <w:r>
        <w:rPr>
          <w:color w:val="231F20"/>
          <w:w w:val="110"/>
          <w:vertAlign w:val="baseline"/>
        </w:rPr>
        <w:t>, </w:t>
      </w:r>
      <w:r>
        <w:rPr>
          <w:i/>
          <w:color w:val="231F20"/>
          <w:w w:val="110"/>
          <w:vertAlign w:val="baseline"/>
        </w:rPr>
        <w:t>U</w:t>
      </w:r>
      <w:r>
        <w:rPr>
          <w:rFonts w:ascii="Arial"/>
          <w:color w:val="231F20"/>
          <w:w w:val="110"/>
          <w:vertAlign w:val="superscript"/>
        </w:rPr>
        <w:t>+</w:t>
      </w:r>
      <w:r>
        <w:rPr>
          <w:color w:val="231F20"/>
          <w:w w:val="110"/>
          <w:vertAlign w:val="baseline"/>
        </w:rPr>
        <w:t>, . . . , </w:t>
      </w:r>
      <w:r>
        <w:rPr>
          <w:i/>
          <w:color w:val="231F20"/>
          <w:w w:val="110"/>
          <w:vertAlign w:val="baseline"/>
        </w:rPr>
        <w:t>U</w:t>
      </w:r>
      <w:r>
        <w:rPr>
          <w:rFonts w:ascii="Arial"/>
          <w:color w:val="231F20"/>
          <w:w w:val="110"/>
          <w:vertAlign w:val="superscript"/>
        </w:rPr>
        <w:t>+</w:t>
      </w:r>
      <w:r>
        <w:rPr>
          <w:rFonts w:ascii="Arial"/>
          <w:color w:val="231F20"/>
          <w:w w:val="110"/>
          <w:vertAlign w:val="baseline"/>
        </w:rPr>
        <w:t> </w:t>
      </w:r>
      <w:r>
        <w:rPr>
          <w:color w:val="231F20"/>
          <w:w w:val="110"/>
          <w:vertAlign w:val="baseline"/>
        </w:rPr>
        <w:t>were reordered to form </w:t>
      </w:r>
      <w:r>
        <w:rPr>
          <w:i/>
          <w:color w:val="231F20"/>
          <w:w w:val="110"/>
          <w:vertAlign w:val="baseline"/>
        </w:rPr>
        <w:t>V</w:t>
      </w:r>
      <w:r>
        <w:rPr>
          <w:rFonts w:ascii="Arial"/>
          <w:color w:val="231F20"/>
          <w:w w:val="110"/>
          <w:vertAlign w:val="superscript"/>
        </w:rPr>
        <w:t>+</w:t>
      </w:r>
      <w:r>
        <w:rPr>
          <w:color w:val="231F20"/>
          <w:w w:val="110"/>
          <w:vertAlign w:val="baseline"/>
        </w:rPr>
        <w:t>,</w:t>
      </w:r>
    </w:p>
    <w:p>
      <w:pPr>
        <w:tabs>
          <w:tab w:pos="3385" w:val="left" w:leader="none"/>
          <w:tab w:pos="4369" w:val="left" w:leader="none"/>
          <w:tab w:pos="7200" w:val="right" w:leader="none"/>
        </w:tabs>
        <w:spacing w:line="124" w:lineRule="exact" w:before="0"/>
        <w:ind w:left="2910" w:right="0" w:firstLine="0"/>
        <w:jc w:val="left"/>
        <w:rPr>
          <w:sz w:val="13"/>
        </w:rPr>
      </w:pPr>
      <w:r>
        <w:rPr>
          <w:color w:val="231F20"/>
          <w:w w:val="115"/>
          <w:sz w:val="13"/>
        </w:rPr>
        <w:t>1</w:t>
        <w:tab/>
        <w:t>2</w:t>
        <w:tab/>
      </w:r>
      <w:r>
        <w:rPr>
          <w:i/>
          <w:color w:val="231F20"/>
          <w:w w:val="115"/>
          <w:sz w:val="13"/>
        </w:rPr>
        <w:t>r</w:t>
      </w:r>
      <w:r>
        <w:rPr>
          <w:rFonts w:ascii="Times New Roman"/>
          <w:i/>
          <w:color w:val="231F20"/>
          <w:w w:val="115"/>
          <w:sz w:val="13"/>
        </w:rPr>
        <w:tab/>
      </w:r>
      <w:r>
        <w:rPr>
          <w:color w:val="231F20"/>
          <w:w w:val="115"/>
          <w:sz w:val="13"/>
        </w:rPr>
        <w:t>1</w:t>
      </w:r>
    </w:p>
    <w:p>
      <w:pPr>
        <w:pStyle w:val="BodyText"/>
        <w:spacing w:line="117" w:lineRule="exact"/>
        <w:rPr>
          <w:rFonts w:ascii="Tahoma" w:hAnsi="Tahoma"/>
        </w:rPr>
      </w:pPr>
      <w:r>
        <w:rPr>
          <w:i/>
          <w:color w:val="231F20"/>
          <w:spacing w:val="15"/>
          <w:w w:val="100"/>
        </w:rPr>
        <w:t>V</w:t>
      </w:r>
      <w:r>
        <w:rPr>
          <w:rFonts w:ascii="Arial" w:hAnsi="Arial"/>
          <w:color w:val="231F20"/>
          <w:spacing w:val="11"/>
          <w:w w:val="164"/>
          <w:vertAlign w:val="superscript"/>
        </w:rPr>
        <w:t>+</w:t>
      </w:r>
      <w:r>
        <w:rPr>
          <w:color w:val="231F20"/>
          <w:vertAlign w:val="baseline"/>
        </w:rPr>
        <w:t>, </w:t>
      </w:r>
      <w:r>
        <w:rPr>
          <w:color w:val="231F20"/>
          <w:spacing w:val="-24"/>
          <w:vertAlign w:val="baseline"/>
        </w:rPr>
        <w:t> </w:t>
      </w:r>
      <w:r>
        <w:rPr>
          <w:color w:val="231F20"/>
          <w:spacing w:val="6"/>
          <w:vertAlign w:val="baseline"/>
        </w:rPr>
        <w:t>.</w:t>
      </w:r>
      <w:r>
        <w:rPr>
          <w:color w:val="231F20"/>
          <w:vertAlign w:val="baseline"/>
        </w:rPr>
        <w:t> </w:t>
      </w:r>
      <w:r>
        <w:rPr>
          <w:color w:val="231F20"/>
          <w:spacing w:val="6"/>
          <w:vertAlign w:val="baseline"/>
        </w:rPr>
        <w:t>.</w:t>
      </w:r>
      <w:r>
        <w:rPr>
          <w:color w:val="231F20"/>
          <w:vertAlign w:val="baseline"/>
        </w:rPr>
        <w:t> .</w:t>
      </w:r>
      <w:r>
        <w:rPr>
          <w:color w:val="231F20"/>
          <w:spacing w:val="18"/>
          <w:vertAlign w:val="baseline"/>
        </w:rPr>
        <w:t> </w:t>
      </w:r>
      <w:r>
        <w:rPr>
          <w:color w:val="231F20"/>
          <w:vertAlign w:val="baseline"/>
        </w:rPr>
        <w:t>, </w:t>
      </w:r>
      <w:r>
        <w:rPr>
          <w:color w:val="231F20"/>
          <w:spacing w:val="-24"/>
          <w:vertAlign w:val="baseline"/>
        </w:rPr>
        <w:t> </w:t>
      </w:r>
      <w:r>
        <w:rPr>
          <w:i/>
          <w:color w:val="231F20"/>
          <w:spacing w:val="14"/>
          <w:w w:val="100"/>
          <w:vertAlign w:val="baseline"/>
        </w:rPr>
        <w:t>V</w:t>
      </w:r>
      <w:r>
        <w:rPr>
          <w:rFonts w:ascii="Arial" w:hAnsi="Arial"/>
          <w:color w:val="231F20"/>
          <w:spacing w:val="11"/>
          <w:w w:val="164"/>
          <w:vertAlign w:val="superscript"/>
        </w:rPr>
        <w:t>+</w:t>
      </w:r>
      <w:r>
        <w:rPr>
          <w:color w:val="231F20"/>
          <w:vertAlign w:val="baseline"/>
        </w:rPr>
        <w:t>, </w:t>
      </w:r>
      <w:r>
        <w:rPr>
          <w:color w:val="231F20"/>
          <w:spacing w:val="-24"/>
          <w:vertAlign w:val="baseline"/>
        </w:rPr>
        <w:t> </w:t>
      </w:r>
      <w:r>
        <w:rPr>
          <w:color w:val="231F20"/>
          <w:spacing w:val="3"/>
          <w:w w:val="100"/>
          <w:vertAlign w:val="baseline"/>
        </w:rPr>
        <w:t>w</w:t>
      </w:r>
      <w:r>
        <w:rPr>
          <w:color w:val="231F20"/>
          <w:w w:val="99"/>
          <w:vertAlign w:val="baseline"/>
        </w:rPr>
        <w:t>e</w:t>
      </w:r>
      <w:r>
        <w:rPr>
          <w:color w:val="231F20"/>
          <w:spacing w:val="14"/>
          <w:vertAlign w:val="baseline"/>
        </w:rPr>
        <w:t> </w:t>
      </w:r>
      <w:r>
        <w:rPr>
          <w:color w:val="231F20"/>
          <w:spacing w:val="3"/>
          <w:vertAlign w:val="baseline"/>
        </w:rPr>
        <w:t>als</w:t>
      </w:r>
      <w:r>
        <w:rPr>
          <w:color w:val="231F20"/>
          <w:vertAlign w:val="baseline"/>
        </w:rPr>
        <w:t>o</w:t>
      </w:r>
      <w:r>
        <w:rPr>
          <w:color w:val="231F20"/>
          <w:spacing w:val="14"/>
          <w:vertAlign w:val="baseline"/>
        </w:rPr>
        <w:t> </w:t>
      </w:r>
      <w:r>
        <w:rPr>
          <w:color w:val="231F20"/>
          <w:spacing w:val="3"/>
          <w:w w:val="100"/>
          <w:vertAlign w:val="baseline"/>
        </w:rPr>
        <w:t>kno</w:t>
      </w:r>
      <w:r>
        <w:rPr>
          <w:color w:val="231F20"/>
          <w:w w:val="100"/>
          <w:vertAlign w:val="baseline"/>
        </w:rPr>
        <w:t>w</w:t>
      </w:r>
      <w:r>
        <w:rPr>
          <w:color w:val="231F20"/>
          <w:spacing w:val="14"/>
          <w:vertAlign w:val="baseline"/>
        </w:rPr>
        <w:t> </w:t>
      </w:r>
      <w:r>
        <w:rPr>
          <w:color w:val="231F20"/>
          <w:spacing w:val="3"/>
          <w:w w:val="99"/>
          <w:vertAlign w:val="baseline"/>
        </w:rPr>
        <w:t>tha</w:t>
      </w:r>
      <w:r>
        <w:rPr>
          <w:color w:val="231F20"/>
          <w:w w:val="99"/>
          <w:vertAlign w:val="baseline"/>
        </w:rPr>
        <w:t>t</w:t>
      </w:r>
      <w:r>
        <w:rPr>
          <w:color w:val="231F20"/>
          <w:spacing w:val="14"/>
          <w:vertAlign w:val="baseline"/>
        </w:rPr>
        <w:t> </w:t>
      </w:r>
      <w:r>
        <w:rPr>
          <w:color w:val="231F20"/>
          <w:spacing w:val="3"/>
          <w:w w:val="100"/>
          <w:vertAlign w:val="baseline"/>
        </w:rPr>
        <w:t>fo</w:t>
      </w:r>
      <w:r>
        <w:rPr>
          <w:color w:val="231F20"/>
          <w:w w:val="100"/>
          <w:vertAlign w:val="baseline"/>
        </w:rPr>
        <w:t>r</w:t>
      </w:r>
      <w:r>
        <w:rPr>
          <w:color w:val="231F20"/>
          <w:spacing w:val="14"/>
          <w:vertAlign w:val="baseline"/>
        </w:rPr>
        <w:t> </w:t>
      </w:r>
      <w:r>
        <w:rPr>
          <w:color w:val="231F20"/>
          <w:spacing w:val="3"/>
          <w:vertAlign w:val="baseline"/>
        </w:rPr>
        <w:t>ever</w:t>
      </w:r>
      <w:r>
        <w:rPr>
          <w:color w:val="231F20"/>
          <w:vertAlign w:val="baseline"/>
        </w:rPr>
        <w:t>y</w:t>
      </w:r>
      <w:r>
        <w:rPr>
          <w:color w:val="231F20"/>
          <w:spacing w:val="14"/>
          <w:vertAlign w:val="baseline"/>
        </w:rPr>
        <w:t> </w:t>
      </w:r>
      <w:r>
        <w:rPr>
          <w:color w:val="231F20"/>
          <w:spacing w:val="3"/>
          <w:vertAlign w:val="baseline"/>
        </w:rPr>
        <w:t>edg</w:t>
      </w:r>
      <w:r>
        <w:rPr>
          <w:color w:val="231F20"/>
          <w:vertAlign w:val="baseline"/>
        </w:rPr>
        <w:t>e</w:t>
      </w:r>
      <w:r>
        <w:rPr>
          <w:color w:val="231F20"/>
          <w:spacing w:val="14"/>
          <w:vertAlign w:val="baseline"/>
        </w:rPr>
        <w:t> </w:t>
      </w:r>
      <w:r>
        <w:rPr>
          <w:i/>
          <w:color w:val="231F20"/>
          <w:w w:val="99"/>
          <w:vertAlign w:val="baseline"/>
        </w:rPr>
        <w:t>e</w:t>
      </w:r>
      <w:r>
        <w:rPr>
          <w:i/>
          <w:color w:val="231F20"/>
          <w:vertAlign w:val="baseline"/>
        </w:rPr>
        <w:t> </w:t>
      </w:r>
      <w:r>
        <w:rPr>
          <w:i/>
          <w:color w:val="231F20"/>
          <w:spacing w:val="-24"/>
          <w:vertAlign w:val="baseline"/>
        </w:rPr>
        <w:t> </w:t>
      </w:r>
      <w:r>
        <w:rPr>
          <w:rFonts w:ascii="Arial" w:hAnsi="Arial"/>
          <w:color w:val="231F20"/>
          <w:w w:val="166"/>
          <w:vertAlign w:val="baseline"/>
        </w:rPr>
        <w:t>c</w:t>
      </w:r>
      <w:r>
        <w:rPr>
          <w:rFonts w:ascii="Arial" w:hAnsi="Arial"/>
          <w:color w:val="231F20"/>
          <w:spacing w:val="20"/>
          <w:vertAlign w:val="baseline"/>
        </w:rPr>
        <w:t> </w:t>
      </w:r>
      <w:r>
        <w:rPr>
          <w:color w:val="231F20"/>
          <w:spacing w:val="15"/>
          <w:w w:val="100"/>
          <w:vertAlign w:val="baseline"/>
        </w:rPr>
        <w:t>{</w:t>
      </w:r>
      <w:r>
        <w:rPr>
          <w:color w:val="231F20"/>
          <w:spacing w:val="14"/>
          <w:w w:val="100"/>
          <w:vertAlign w:val="baseline"/>
        </w:rPr>
        <w:t>(</w:t>
      </w:r>
      <w:r>
        <w:rPr>
          <w:i/>
          <w:color w:val="231F20"/>
          <w:spacing w:val="15"/>
          <w:w w:val="100"/>
          <w:vertAlign w:val="baseline"/>
        </w:rPr>
        <w:t>u</w:t>
      </w:r>
      <w:r>
        <w:rPr>
          <w:color w:val="231F20"/>
          <w:w w:val="100"/>
          <w:vertAlign w:val="baseline"/>
        </w:rPr>
        <w:t>, </w:t>
      </w:r>
      <w:r>
        <w:rPr>
          <w:color w:val="231F20"/>
          <w:spacing w:val="-20"/>
          <w:w w:val="100"/>
          <w:vertAlign w:val="baseline"/>
        </w:rPr>
        <w:t> </w:t>
      </w:r>
      <w:r>
        <w:rPr>
          <w:i/>
          <w:color w:val="231F20"/>
          <w:spacing w:val="15"/>
          <w:w w:val="100"/>
          <w:vertAlign w:val="baseline"/>
        </w:rPr>
        <w:t>v</w:t>
      </w:r>
      <w:r>
        <w:rPr>
          <w:color w:val="231F20"/>
          <w:spacing w:val="15"/>
          <w:w w:val="100"/>
          <w:vertAlign w:val="baseline"/>
        </w:rPr>
        <w:t>)</w:t>
      </w:r>
      <w:r>
        <w:rPr>
          <w:rFonts w:ascii="Calibri" w:hAnsi="Calibri"/>
          <w:color w:val="231F20"/>
          <w:spacing w:val="15"/>
          <w:w w:val="48"/>
          <w:vertAlign w:val="baseline"/>
        </w:rPr>
        <w:t>|</w:t>
      </w:r>
      <w:r>
        <w:rPr>
          <w:i/>
          <w:color w:val="231F20"/>
          <w:w w:val="100"/>
          <w:vertAlign w:val="baseline"/>
        </w:rPr>
        <w:t>u </w:t>
      </w:r>
      <w:r>
        <w:rPr>
          <w:i/>
          <w:color w:val="231F20"/>
          <w:spacing w:val="-24"/>
          <w:w w:val="100"/>
          <w:vertAlign w:val="baseline"/>
        </w:rPr>
        <w:t> </w:t>
      </w:r>
      <w:r>
        <w:rPr>
          <w:rFonts w:ascii="Arial" w:hAnsi="Arial"/>
          <w:color w:val="231F20"/>
          <w:w w:val="166"/>
          <w:vertAlign w:val="baseline"/>
        </w:rPr>
        <w:t>c</w:t>
      </w:r>
      <w:r>
        <w:rPr>
          <w:rFonts w:ascii="Arial" w:hAnsi="Arial"/>
          <w:color w:val="231F20"/>
          <w:spacing w:val="20"/>
          <w:vertAlign w:val="baseline"/>
        </w:rPr>
        <w:t> </w:t>
      </w:r>
      <w:r>
        <w:rPr>
          <w:i/>
          <w:color w:val="231F20"/>
          <w:w w:val="100"/>
          <w:vertAlign w:val="baseline"/>
        </w:rPr>
        <w:t>V</w:t>
      </w:r>
      <w:r>
        <w:rPr>
          <w:i/>
          <w:color w:val="231F20"/>
          <w:spacing w:val="15"/>
          <w:vertAlign w:val="baseline"/>
        </w:rPr>
        <w:t> </w:t>
      </w:r>
      <w:r>
        <w:rPr>
          <w:color w:val="231F20"/>
          <w:vertAlign w:val="baseline"/>
        </w:rPr>
        <w:t>, </w:t>
      </w:r>
      <w:r>
        <w:rPr>
          <w:color w:val="231F20"/>
          <w:spacing w:val="-24"/>
          <w:vertAlign w:val="baseline"/>
        </w:rPr>
        <w:t> </w:t>
      </w:r>
      <w:r>
        <w:rPr>
          <w:i/>
          <w:color w:val="231F20"/>
          <w:w w:val="100"/>
          <w:vertAlign w:val="baseline"/>
        </w:rPr>
        <w:t>v</w:t>
      </w:r>
      <w:r>
        <w:rPr>
          <w:i/>
          <w:color w:val="231F20"/>
          <w:vertAlign w:val="baseline"/>
        </w:rPr>
        <w:t> </w:t>
      </w:r>
      <w:r>
        <w:rPr>
          <w:i/>
          <w:color w:val="231F20"/>
          <w:spacing w:val="-24"/>
          <w:vertAlign w:val="baseline"/>
        </w:rPr>
        <w:t> </w:t>
      </w:r>
      <w:r>
        <w:rPr>
          <w:rFonts w:ascii="Arial" w:hAnsi="Arial"/>
          <w:color w:val="231F20"/>
          <w:w w:val="166"/>
          <w:vertAlign w:val="baseline"/>
        </w:rPr>
        <w:t>c</w:t>
      </w:r>
      <w:r>
        <w:rPr>
          <w:rFonts w:ascii="Arial" w:hAnsi="Arial"/>
          <w:color w:val="231F20"/>
          <w:spacing w:val="20"/>
          <w:vertAlign w:val="baseline"/>
        </w:rPr>
        <w:t> </w:t>
      </w:r>
      <w:r>
        <w:rPr>
          <w:i/>
          <w:color w:val="231F20"/>
          <w:w w:val="100"/>
          <w:vertAlign w:val="baseline"/>
        </w:rPr>
        <w:t>V</w:t>
      </w:r>
      <w:r>
        <w:rPr>
          <w:i/>
          <w:color w:val="231F20"/>
          <w:spacing w:val="15"/>
          <w:vertAlign w:val="baseline"/>
        </w:rPr>
        <w:t> </w:t>
      </w:r>
      <w:r>
        <w:rPr>
          <w:color w:val="231F20"/>
          <w:spacing w:val="26"/>
          <w:vertAlign w:val="baseline"/>
        </w:rPr>
        <w:t>,</w:t>
      </w:r>
      <w:r>
        <w:rPr>
          <w:color w:val="231F20"/>
          <w:vertAlign w:val="baseline"/>
        </w:rPr>
        <w:t> 1 </w:t>
      </w:r>
      <w:r>
        <w:rPr>
          <w:color w:val="231F20"/>
          <w:spacing w:val="-24"/>
          <w:vertAlign w:val="baseline"/>
        </w:rPr>
        <w:t> </w:t>
      </w:r>
      <w:r>
        <w:rPr>
          <w:rFonts w:ascii="Tahoma" w:hAnsi="Tahoma"/>
          <w:color w:val="231F20"/>
          <w:w w:val="114"/>
          <w:vertAlign w:val="baseline"/>
        </w:rPr>
        <w:t>≤</w:t>
      </w:r>
    </w:p>
    <w:p>
      <w:pPr>
        <w:tabs>
          <w:tab w:pos="1119" w:val="left" w:leader="none"/>
          <w:tab w:pos="6061" w:val="left" w:leader="none"/>
          <w:tab w:pos="6791" w:val="left" w:leader="none"/>
        </w:tabs>
        <w:spacing w:line="128" w:lineRule="exact" w:before="0"/>
        <w:ind w:left="255" w:right="0" w:firstLine="0"/>
        <w:jc w:val="left"/>
        <w:rPr>
          <w:i/>
          <w:sz w:val="13"/>
        </w:rPr>
      </w:pPr>
      <w:r>
        <w:rPr>
          <w:color w:val="231F20"/>
          <w:w w:val="115"/>
          <w:sz w:val="13"/>
        </w:rPr>
        <w:t>2</w:t>
        <w:tab/>
      </w:r>
      <w:r>
        <w:rPr>
          <w:i/>
          <w:color w:val="231F20"/>
          <w:w w:val="115"/>
          <w:sz w:val="13"/>
        </w:rPr>
        <w:t>r</w:t>
        <w:tab/>
        <w:t>i</w:t>
        <w:tab/>
        <w:t>j</w:t>
      </w:r>
    </w:p>
    <w:p>
      <w:pPr>
        <w:pStyle w:val="BodyText"/>
        <w:spacing w:line="230" w:lineRule="auto"/>
        <w:ind w:right="203"/>
        <w:jc w:val="both"/>
      </w:pPr>
      <w:r>
        <w:rPr>
          <w:i/>
          <w:color w:val="231F20"/>
          <w:w w:val="105"/>
        </w:rPr>
        <w:t>j </w:t>
      </w:r>
      <w:r>
        <w:rPr>
          <w:rFonts w:ascii="Arial" w:hAnsi="Arial" w:cs="Arial" w:eastAsia="Arial"/>
          <w:color w:val="231F20"/>
          <w:w w:val="140"/>
        </w:rPr>
        <w:t>&lt; </w:t>
      </w:r>
      <w:r>
        <w:rPr>
          <w:i/>
          <w:color w:val="231F20"/>
          <w:w w:val="105"/>
        </w:rPr>
        <w:t>i </w:t>
      </w:r>
      <w:r>
        <w:rPr>
          <w:rFonts w:ascii="Tahoma" w:hAnsi="Tahoma" w:cs="Tahoma" w:eastAsia="Tahoma"/>
          <w:color w:val="231F20"/>
          <w:w w:val="105"/>
        </w:rPr>
        <w:t>≤ </w:t>
      </w:r>
      <w:r>
        <w:rPr>
          <w:i/>
          <w:color w:val="231F20"/>
          <w:w w:val="105"/>
        </w:rPr>
        <w:t>r</w:t>
      </w:r>
      <w:r>
        <w:rPr>
          <w:color w:val="231F20"/>
          <w:w w:val="105"/>
        </w:rPr>
        <w:t>}, we can identify a distinct </w:t>
      </w:r>
      <w:r>
        <w:rPr>
          <w:i/>
          <w:color w:val="231F20"/>
          <w:w w:val="105"/>
        </w:rPr>
        <w:t>relevant </w:t>
      </w:r>
      <w:r>
        <w:rPr>
          <w:color w:val="231F20"/>
          <w:w w:val="105"/>
        </w:rPr>
        <w:t>boundary edge in </w:t>
      </w:r>
      <w:r>
        <w:rPr>
          <w:i/>
          <w:color w:val="231F20"/>
          <w:w w:val="140"/>
        </w:rPr>
        <w:t>G</w:t>
      </w:r>
      <w:r>
        <w:rPr>
          <w:rFonts w:ascii="Arial" w:hAnsi="Arial" w:cs="Arial" w:eastAsia="Arial"/>
          <w:color w:val="231F20"/>
          <w:w w:val="140"/>
          <w:vertAlign w:val="superscript"/>
        </w:rPr>
        <w:t>+</w:t>
      </w:r>
      <w:r>
        <w:rPr>
          <w:rFonts w:ascii="Arial" w:hAnsi="Arial" w:cs="Arial" w:eastAsia="Arial"/>
          <w:color w:val="231F20"/>
          <w:w w:val="140"/>
          <w:vertAlign w:val="baseline"/>
        </w:rPr>
        <w:t> </w:t>
      </w:r>
      <w:r>
        <w:rPr>
          <w:color w:val="231F20"/>
          <w:w w:val="105"/>
          <w:vertAlign w:val="baseline"/>
        </w:rPr>
        <w:t>with the </w:t>
      </w:r>
      <w:r>
        <w:rPr>
          <w:color w:val="231F20"/>
          <w:w w:val="100"/>
          <w:vertAlign w:val="baseline"/>
        </w:rPr>
        <w:t>same capacity as </w:t>
      </w:r>
      <w:r>
        <w:rPr>
          <w:i/>
          <w:color w:val="231F20"/>
          <w:w w:val="99"/>
          <w:vertAlign w:val="baseline"/>
        </w:rPr>
        <w:t>e</w:t>
      </w:r>
      <w:r>
        <w:rPr>
          <w:color w:val="231F20"/>
          <w:vertAlign w:val="baseline"/>
        </w:rPr>
        <w:t>.  Hence, </w:t>
      </w:r>
      <w:r>
        <w:rPr>
          <w:color w:val="231F20"/>
          <w:w w:val="99"/>
          <w:vertAlign w:val="baseline"/>
        </w:rPr>
        <w:t>the</w:t>
      </w:r>
      <w:r>
        <w:rPr>
          <w:color w:val="231F20"/>
          <w:vertAlign w:val="baseline"/>
        </w:rPr>
        <w:t> </w:t>
      </w:r>
      <w:r>
        <w:rPr>
          <w:color w:val="231F20"/>
          <w:w w:val="99"/>
          <w:vertAlign w:val="baseline"/>
        </w:rPr>
        <w:t>total</w:t>
      </w:r>
      <w:r>
        <w:rPr>
          <w:color w:val="231F20"/>
          <w:vertAlign w:val="baseline"/>
        </w:rPr>
        <w:t> capacity of </w:t>
      </w:r>
      <w:r>
        <w:rPr>
          <w:color w:val="231F20"/>
          <w:w w:val="99"/>
          <w:vertAlign w:val="baseline"/>
        </w:rPr>
        <w:t>the</w:t>
      </w:r>
      <w:r>
        <w:rPr>
          <w:color w:val="231F20"/>
          <w:vertAlign w:val="baseline"/>
        </w:rPr>
        <w:t> edges </w:t>
      </w:r>
      <w:r>
        <w:rPr>
          <w:color w:val="231F20"/>
          <w:w w:val="100"/>
          <w:vertAlign w:val="baseline"/>
        </w:rPr>
        <w:t>in</w:t>
      </w:r>
      <w:r>
        <w:rPr>
          <w:color w:val="231F20"/>
          <w:vertAlign w:val="baseline"/>
        </w:rPr>
        <w:t> {</w:t>
      </w:r>
      <w:r>
        <w:rPr>
          <w:color w:val="231F20"/>
          <w:w w:val="100"/>
          <w:vertAlign w:val="baseline"/>
        </w:rPr>
        <w:t>(</w:t>
      </w:r>
      <w:r>
        <w:rPr>
          <w:i/>
          <w:color w:val="231F20"/>
          <w:w w:val="100"/>
          <w:vertAlign w:val="baseline"/>
        </w:rPr>
        <w:t>u</w:t>
      </w:r>
      <w:r>
        <w:rPr>
          <w:color w:val="231F20"/>
          <w:w w:val="100"/>
          <w:vertAlign w:val="baseline"/>
        </w:rPr>
        <w:t>,  </w:t>
      </w:r>
      <w:r>
        <w:rPr>
          <w:i/>
          <w:color w:val="231F20"/>
          <w:w w:val="100"/>
          <w:vertAlign w:val="baseline"/>
        </w:rPr>
        <w:t>v</w:t>
      </w:r>
      <w:r>
        <w:rPr>
          <w:color w:val="231F20"/>
          <w:w w:val="100"/>
          <w:vertAlign w:val="baseline"/>
        </w:rPr>
        <w:t>)</w:t>
      </w:r>
      <w:r>
        <w:rPr>
          <w:rFonts w:ascii="Calibri" w:hAnsi="Calibri" w:cs="Calibri" w:eastAsia="Calibri"/>
          <w:color w:val="231F20"/>
          <w:w w:val="48"/>
          <w:vertAlign w:val="baseline"/>
        </w:rPr>
        <w:t>|</w:t>
      </w:r>
      <w:r>
        <w:rPr>
          <w:i/>
          <w:color w:val="231F20"/>
          <w:w w:val="100"/>
          <w:vertAlign w:val="baseline"/>
        </w:rPr>
        <w:t>u  </w:t>
      </w:r>
      <w:r>
        <w:rPr>
          <w:rFonts w:ascii="Arial" w:hAnsi="Arial" w:cs="Arial" w:eastAsia="Arial"/>
          <w:color w:val="231F20"/>
          <w:w w:val="166"/>
          <w:vertAlign w:val="baseline"/>
        </w:rPr>
        <w:t>c</w:t>
      </w:r>
      <w:r>
        <w:rPr>
          <w:rFonts w:ascii="Arial" w:hAnsi="Arial" w:cs="Arial" w:eastAsia="Arial"/>
          <w:color w:val="231F20"/>
          <w:vertAlign w:val="baseline"/>
        </w:rPr>
        <w:t> </w:t>
      </w:r>
      <w:r>
        <w:rPr>
          <w:i/>
          <w:color w:val="231F20"/>
          <w:w w:val="100"/>
          <w:vertAlign w:val="baseline"/>
        </w:rPr>
        <w:t>V</w:t>
      </w:r>
      <w:r>
        <w:rPr>
          <w:i/>
          <w:color w:val="231F20"/>
          <w:w w:val="124"/>
          <w:vertAlign w:val="subscript"/>
        </w:rPr>
        <w:t>i</w:t>
      </w:r>
      <w:r>
        <w:rPr>
          <w:color w:val="231F20"/>
          <w:vertAlign w:val="baseline"/>
        </w:rPr>
        <w:t>,  </w:t>
      </w:r>
      <w:r>
        <w:rPr>
          <w:i/>
          <w:color w:val="231F20"/>
          <w:w w:val="100"/>
          <w:vertAlign w:val="baseline"/>
        </w:rPr>
        <w:t>v</w:t>
      </w:r>
      <w:r>
        <w:rPr>
          <w:i/>
          <w:color w:val="231F20"/>
          <w:vertAlign w:val="baseline"/>
        </w:rPr>
        <w:t>  </w:t>
      </w:r>
      <w:r>
        <w:rPr>
          <w:rFonts w:ascii="Arial" w:hAnsi="Arial" w:cs="Arial" w:eastAsia="Arial"/>
          <w:color w:val="231F20"/>
          <w:w w:val="166"/>
          <w:vertAlign w:val="baseline"/>
        </w:rPr>
        <w:t>c </w:t>
      </w:r>
      <w:r>
        <w:rPr>
          <w:i/>
          <w:color w:val="231F20"/>
          <w:w w:val="105"/>
          <w:vertAlign w:val="baseline"/>
        </w:rPr>
        <w:t>V</w:t>
      </w:r>
      <w:r>
        <w:rPr>
          <w:i/>
          <w:color w:val="231F20"/>
          <w:w w:val="105"/>
          <w:vertAlign w:val="subscript"/>
        </w:rPr>
        <w:t>j</w:t>
      </w:r>
      <w:r>
        <w:rPr>
          <w:color w:val="231F20"/>
          <w:w w:val="105"/>
          <w:vertAlign w:val="baseline"/>
        </w:rPr>
        <w:t>, 1 </w:t>
      </w:r>
      <w:r>
        <w:rPr>
          <w:rFonts w:ascii="Tahoma" w:hAnsi="Tahoma" w:cs="Tahoma" w:eastAsia="Tahoma"/>
          <w:color w:val="231F20"/>
          <w:w w:val="105"/>
          <w:vertAlign w:val="baseline"/>
        </w:rPr>
        <w:t>≤ </w:t>
      </w:r>
      <w:r>
        <w:rPr>
          <w:i/>
          <w:color w:val="231F20"/>
          <w:w w:val="105"/>
          <w:vertAlign w:val="baseline"/>
        </w:rPr>
        <w:t>j </w:t>
      </w:r>
      <w:r>
        <w:rPr>
          <w:rFonts w:ascii="Arial" w:hAnsi="Arial" w:cs="Arial" w:eastAsia="Arial"/>
          <w:color w:val="231F20"/>
          <w:w w:val="140"/>
          <w:vertAlign w:val="baseline"/>
        </w:rPr>
        <w:t>&lt; </w:t>
      </w:r>
      <w:r>
        <w:rPr>
          <w:i/>
          <w:color w:val="231F20"/>
          <w:w w:val="105"/>
          <w:vertAlign w:val="baseline"/>
        </w:rPr>
        <w:t>i </w:t>
      </w:r>
      <w:r>
        <w:rPr>
          <w:rFonts w:ascii="Tahoma" w:hAnsi="Tahoma" w:cs="Tahoma" w:eastAsia="Tahoma"/>
          <w:color w:val="231F20"/>
          <w:w w:val="105"/>
          <w:vertAlign w:val="baseline"/>
        </w:rPr>
        <w:t>≤ </w:t>
      </w:r>
      <w:r>
        <w:rPr>
          <w:i/>
          <w:color w:val="231F20"/>
          <w:w w:val="105"/>
          <w:vertAlign w:val="baseline"/>
        </w:rPr>
        <w:t>r</w:t>
      </w:r>
      <w:r>
        <w:rPr>
          <w:color w:val="231F20"/>
          <w:w w:val="105"/>
          <w:vertAlign w:val="baseline"/>
        </w:rPr>
        <w:t>} is at most 4</w:t>
      </w:r>
      <w:r>
        <w:rPr>
          <w:rFonts w:ascii="Calibri" w:hAnsi="Calibri" w:cs="Calibri" w:eastAsia="Calibri"/>
          <w:color w:val="231F20"/>
          <w:w w:val="105"/>
          <w:vertAlign w:val="baseline"/>
        </w:rPr>
        <w:t>ϵ</w:t>
      </w:r>
      <w:r>
        <w:rPr>
          <w:i/>
          <w:color w:val="231F20"/>
          <w:w w:val="105"/>
          <w:vertAlign w:val="baseline"/>
        </w:rPr>
        <w:t>C </w:t>
      </w:r>
      <w:r>
        <w:rPr>
          <w:rFonts w:ascii="Arial" w:hAnsi="Arial" w:cs="Arial" w:eastAsia="Arial"/>
          <w:color w:val="231F20"/>
          <w:w w:val="140"/>
          <w:vertAlign w:val="baseline"/>
        </w:rPr>
        <w:t>= </w:t>
      </w:r>
      <w:r>
        <w:rPr>
          <w:color w:val="231F20"/>
          <w:w w:val="105"/>
          <w:vertAlign w:val="baseline"/>
        </w:rPr>
        <w:t>(8</w:t>
      </w:r>
      <w:r>
        <w:rPr>
          <w:i/>
          <w:color w:val="231F20"/>
          <w:w w:val="105"/>
          <w:vertAlign w:val="baseline"/>
        </w:rPr>
        <w:t>W </w:t>
      </w:r>
      <w:r>
        <w:rPr>
          <w:color w:val="231F20"/>
          <w:w w:val="105"/>
          <w:vertAlign w:val="baseline"/>
        </w:rPr>
        <w:t>log </w:t>
      </w:r>
      <w:r>
        <w:rPr>
          <w:i/>
          <w:color w:val="231F20"/>
          <w:w w:val="105"/>
          <w:vertAlign w:val="baseline"/>
        </w:rPr>
        <w:t>n</w:t>
      </w:r>
      <w:r>
        <w:rPr>
          <w:color w:val="231F20"/>
          <w:w w:val="105"/>
          <w:vertAlign w:val="baseline"/>
        </w:rPr>
        <w:t>/</w:t>
      </w:r>
      <w:r>
        <w:rPr>
          <w:rFonts w:ascii="Arial" w:hAnsi="Arial" w:cs="Arial" w:eastAsia="Arial"/>
          <w:color w:val="231F20"/>
          <w:w w:val="105"/>
          <w:vertAlign w:val="baseline"/>
        </w:rPr>
        <w:t>Δ</w:t>
      </w:r>
      <w:r>
        <w:rPr>
          <w:color w:val="231F20"/>
          <w:w w:val="105"/>
          <w:vertAlign w:val="baseline"/>
        </w:rPr>
        <w:t>), as desired.</w:t>
      </w:r>
    </w:p>
    <w:p>
      <w:pPr>
        <w:pStyle w:val="BodyText"/>
        <w:spacing w:line="226" w:lineRule="exact"/>
        <w:ind w:left="0" w:right="203"/>
        <w:jc w:val="right"/>
      </w:pPr>
      <w:r>
        <w:rPr>
          <w:color w:val="231F20"/>
          <w:w w:val="105"/>
        </w:rPr>
        <w:t>We</w:t>
      </w:r>
      <w:r>
        <w:rPr>
          <w:color w:val="231F20"/>
          <w:spacing w:val="34"/>
          <w:w w:val="105"/>
        </w:rPr>
        <w:t> </w:t>
      </w:r>
      <w:r>
        <w:rPr>
          <w:color w:val="231F20"/>
          <w:spacing w:val="2"/>
          <w:w w:val="105"/>
        </w:rPr>
        <w:t>next</w:t>
      </w:r>
      <w:r>
        <w:rPr>
          <w:color w:val="231F20"/>
          <w:spacing w:val="35"/>
          <w:w w:val="105"/>
        </w:rPr>
        <w:t> </w:t>
      </w:r>
      <w:r>
        <w:rPr>
          <w:color w:val="231F20"/>
          <w:spacing w:val="2"/>
          <w:w w:val="105"/>
        </w:rPr>
        <w:t>show</w:t>
      </w:r>
      <w:r>
        <w:rPr>
          <w:color w:val="231F20"/>
          <w:spacing w:val="35"/>
          <w:w w:val="105"/>
        </w:rPr>
        <w:t> </w:t>
      </w:r>
      <w:r>
        <w:rPr>
          <w:color w:val="231F20"/>
          <w:spacing w:val="2"/>
          <w:w w:val="105"/>
        </w:rPr>
        <w:t>that</w:t>
      </w:r>
      <w:r>
        <w:rPr>
          <w:color w:val="231F20"/>
          <w:spacing w:val="35"/>
          <w:w w:val="105"/>
        </w:rPr>
        <w:t> </w:t>
      </w:r>
      <w:r>
        <w:rPr>
          <w:color w:val="231F20"/>
          <w:w w:val="105"/>
        </w:rPr>
        <w:t>for</w:t>
      </w:r>
      <w:r>
        <w:rPr>
          <w:color w:val="231F20"/>
          <w:spacing w:val="35"/>
          <w:w w:val="105"/>
        </w:rPr>
        <w:t> </w:t>
      </w:r>
      <w:r>
        <w:rPr>
          <w:color w:val="231F20"/>
          <w:spacing w:val="2"/>
          <w:w w:val="105"/>
        </w:rPr>
        <w:t>each</w:t>
      </w:r>
      <w:r>
        <w:rPr>
          <w:color w:val="231F20"/>
          <w:spacing w:val="35"/>
          <w:w w:val="105"/>
        </w:rPr>
        <w:t> </w:t>
      </w:r>
      <w:r>
        <w:rPr>
          <w:i/>
          <w:color w:val="231F20"/>
          <w:w w:val="105"/>
        </w:rPr>
        <w:t>i</w:t>
      </w:r>
      <w:r>
        <w:rPr>
          <w:i/>
          <w:color w:val="231F20"/>
          <w:spacing w:val="46"/>
          <w:w w:val="105"/>
        </w:rPr>
        <w:t> </w:t>
      </w:r>
      <w:r>
        <w:rPr>
          <w:rFonts w:ascii="Tahoma" w:hAnsi="Tahoma"/>
          <w:color w:val="231F20"/>
          <w:w w:val="105"/>
        </w:rPr>
        <w:t>≤</w:t>
      </w:r>
      <w:r>
        <w:rPr>
          <w:rFonts w:ascii="Tahoma" w:hAnsi="Tahoma"/>
          <w:color w:val="231F20"/>
          <w:spacing w:val="33"/>
          <w:w w:val="105"/>
        </w:rPr>
        <w:t> </w:t>
      </w:r>
      <w:r>
        <w:rPr>
          <w:i/>
          <w:color w:val="231F20"/>
          <w:spacing w:val="7"/>
          <w:w w:val="105"/>
        </w:rPr>
        <w:t>r</w:t>
      </w:r>
      <w:r>
        <w:rPr>
          <w:color w:val="231F20"/>
          <w:spacing w:val="7"/>
          <w:w w:val="105"/>
        </w:rPr>
        <w:t>,</w:t>
      </w:r>
      <w:r>
        <w:rPr>
          <w:color w:val="231F20"/>
          <w:spacing w:val="46"/>
          <w:w w:val="105"/>
        </w:rPr>
        <w:t> </w:t>
      </w:r>
      <w:r>
        <w:rPr>
          <w:color w:val="231F20"/>
          <w:spacing w:val="2"/>
          <w:w w:val="105"/>
        </w:rPr>
        <w:t>there</w:t>
      </w:r>
      <w:r>
        <w:rPr>
          <w:color w:val="231F20"/>
          <w:spacing w:val="35"/>
          <w:w w:val="105"/>
        </w:rPr>
        <w:t> </w:t>
      </w:r>
      <w:r>
        <w:rPr>
          <w:color w:val="231F20"/>
          <w:w w:val="105"/>
        </w:rPr>
        <w:t>is</w:t>
      </w:r>
      <w:r>
        <w:rPr>
          <w:color w:val="231F20"/>
          <w:spacing w:val="34"/>
          <w:w w:val="105"/>
        </w:rPr>
        <w:t> </w:t>
      </w:r>
      <w:r>
        <w:rPr>
          <w:color w:val="231F20"/>
          <w:w w:val="105"/>
        </w:rPr>
        <w:t>a</w:t>
      </w:r>
      <w:r>
        <w:rPr>
          <w:color w:val="231F20"/>
          <w:spacing w:val="35"/>
          <w:w w:val="105"/>
        </w:rPr>
        <w:t> </w:t>
      </w:r>
      <w:r>
        <w:rPr>
          <w:color w:val="231F20"/>
          <w:spacing w:val="2"/>
          <w:w w:val="105"/>
        </w:rPr>
        <w:t>node</w:t>
      </w:r>
      <w:r>
        <w:rPr>
          <w:color w:val="231F20"/>
          <w:spacing w:val="35"/>
          <w:w w:val="105"/>
        </w:rPr>
        <w:t> </w:t>
      </w:r>
      <w:r>
        <w:rPr>
          <w:i/>
          <w:color w:val="231F20"/>
          <w:w w:val="105"/>
        </w:rPr>
        <w:t>v</w:t>
      </w:r>
      <w:r>
        <w:rPr>
          <w:i/>
          <w:color w:val="231F20"/>
          <w:spacing w:val="46"/>
          <w:w w:val="105"/>
        </w:rPr>
        <w:t> </w:t>
      </w:r>
      <w:r>
        <w:rPr>
          <w:rFonts w:ascii="Arial" w:hAnsi="Arial"/>
          <w:color w:val="231F20"/>
          <w:w w:val="140"/>
        </w:rPr>
        <w:t>c</w:t>
      </w:r>
      <w:r>
        <w:rPr>
          <w:rFonts w:ascii="Arial" w:hAnsi="Arial"/>
          <w:color w:val="231F20"/>
          <w:spacing w:val="20"/>
          <w:w w:val="140"/>
        </w:rPr>
        <w:t> </w:t>
      </w:r>
      <w:r>
        <w:rPr>
          <w:i/>
          <w:color w:val="231F20"/>
          <w:spacing w:val="7"/>
          <w:w w:val="105"/>
        </w:rPr>
        <w:t>V</w:t>
      </w:r>
      <w:r>
        <w:rPr>
          <w:i/>
          <w:color w:val="231F20"/>
          <w:spacing w:val="7"/>
          <w:w w:val="105"/>
          <w:vertAlign w:val="subscript"/>
        </w:rPr>
        <w:t>i</w:t>
      </w:r>
      <w:r>
        <w:rPr>
          <w:i/>
          <w:color w:val="231F20"/>
          <w:spacing w:val="42"/>
          <w:w w:val="105"/>
          <w:vertAlign w:val="baseline"/>
        </w:rPr>
        <w:t> </w:t>
      </w:r>
      <w:r>
        <w:rPr>
          <w:color w:val="231F20"/>
          <w:w w:val="105"/>
          <w:vertAlign w:val="baseline"/>
        </w:rPr>
        <w:t>for</w:t>
      </w:r>
      <w:r>
        <w:rPr>
          <w:color w:val="231F20"/>
          <w:spacing w:val="35"/>
          <w:w w:val="105"/>
          <w:vertAlign w:val="baseline"/>
        </w:rPr>
        <w:t> </w:t>
      </w:r>
      <w:r>
        <w:rPr>
          <w:color w:val="231F20"/>
          <w:spacing w:val="2"/>
          <w:w w:val="105"/>
          <w:vertAlign w:val="baseline"/>
        </w:rPr>
        <w:t>which</w:t>
      </w:r>
      <w:r>
        <w:rPr>
          <w:color w:val="231F20"/>
          <w:spacing w:val="35"/>
          <w:w w:val="105"/>
          <w:vertAlign w:val="baseline"/>
        </w:rPr>
        <w:t> </w:t>
      </w:r>
      <w:r>
        <w:rPr>
          <w:color w:val="231F20"/>
          <w:spacing w:val="3"/>
          <w:w w:val="105"/>
          <w:vertAlign w:val="baseline"/>
        </w:rPr>
        <w:t>both</w:t>
      </w:r>
    </w:p>
    <w:p>
      <w:pPr>
        <w:pStyle w:val="BodyText"/>
        <w:spacing w:line="124" w:lineRule="exact"/>
        <w:ind w:left="0" w:right="203"/>
        <w:jc w:val="right"/>
      </w:pPr>
      <w:r>
        <w:rPr>
          <w:rFonts w:ascii="Calibri" w:hAnsi="Calibri"/>
          <w:color w:val="231F20"/>
          <w:spacing w:val="3"/>
          <w:w w:val="48"/>
        </w:rPr>
        <w:t>|</w:t>
      </w:r>
      <w:r>
        <w:rPr>
          <w:rFonts w:ascii="Arial Black" w:hAnsi="Arial Black"/>
          <w:color w:val="231F20"/>
          <w:spacing w:val="3"/>
          <w:w w:val="93"/>
        </w:rPr>
        <w:t>N</w:t>
      </w:r>
      <w:r>
        <w:rPr>
          <w:rFonts w:ascii="Arial" w:hAnsi="Arial"/>
          <w:color w:val="231F20"/>
          <w:w w:val="115"/>
          <w:vertAlign w:val="superscript"/>
        </w:rPr>
        <w:t>Δ</w:t>
      </w:r>
      <w:r>
        <w:rPr>
          <w:rFonts w:ascii="Arial" w:hAnsi="Arial"/>
          <w:color w:val="231F20"/>
          <w:spacing w:val="-28"/>
          <w:vertAlign w:val="baseline"/>
        </w:rPr>
        <w:t> </w:t>
      </w:r>
      <w:r>
        <w:rPr>
          <w:color w:val="231F20"/>
          <w:spacing w:val="15"/>
          <w:w w:val="100"/>
          <w:vertAlign w:val="baseline"/>
        </w:rPr>
        <w:t>(</w:t>
      </w:r>
      <w:r>
        <w:rPr>
          <w:i/>
          <w:color w:val="231F20"/>
          <w:spacing w:val="15"/>
          <w:w w:val="100"/>
          <w:vertAlign w:val="baseline"/>
        </w:rPr>
        <w:t>v</w:t>
      </w:r>
      <w:r>
        <w:rPr>
          <w:color w:val="231F20"/>
          <w:vertAlign w:val="baseline"/>
        </w:rPr>
        <w:t>, </w:t>
      </w:r>
      <w:r>
        <w:rPr>
          <w:color w:val="231F20"/>
          <w:spacing w:val="-20"/>
          <w:vertAlign w:val="baseline"/>
        </w:rPr>
        <w:t> </w:t>
      </w:r>
      <w:r>
        <w:rPr>
          <w:i/>
          <w:color w:val="231F20"/>
          <w:spacing w:val="15"/>
          <w:w w:val="99"/>
          <w:vertAlign w:val="baseline"/>
        </w:rPr>
        <w:t>G</w:t>
      </w:r>
      <w:r>
        <w:rPr>
          <w:color w:val="231F20"/>
          <w:spacing w:val="15"/>
          <w:w w:val="100"/>
          <w:vertAlign w:val="baseline"/>
        </w:rPr>
        <w:t>)</w:t>
      </w:r>
      <w:r>
        <w:rPr>
          <w:rFonts w:ascii="Calibri" w:hAnsi="Calibri"/>
          <w:color w:val="231F20"/>
          <w:w w:val="48"/>
          <w:vertAlign w:val="baseline"/>
        </w:rPr>
        <w:t>|</w:t>
      </w:r>
      <w:r>
        <w:rPr>
          <w:rFonts w:ascii="Calibri" w:hAnsi="Calibri"/>
          <w:color w:val="231F20"/>
          <w:vertAlign w:val="baseline"/>
        </w:rPr>
        <w:t> </w:t>
      </w:r>
      <w:r>
        <w:rPr>
          <w:rFonts w:ascii="Calibri" w:hAnsi="Calibri"/>
          <w:color w:val="231F20"/>
          <w:spacing w:val="-7"/>
          <w:vertAlign w:val="baseline"/>
        </w:rPr>
        <w:t> </w:t>
      </w:r>
      <w:r>
        <w:rPr>
          <w:color w:val="231F20"/>
          <w:spacing w:val="3"/>
          <w:vertAlign w:val="baseline"/>
        </w:rPr>
        <w:t>an</w:t>
      </w:r>
      <w:r>
        <w:rPr>
          <w:color w:val="231F20"/>
          <w:vertAlign w:val="baseline"/>
        </w:rPr>
        <w:t>d</w:t>
      </w:r>
      <w:r>
        <w:rPr>
          <w:color w:val="231F20"/>
          <w:spacing w:val="21"/>
          <w:vertAlign w:val="baseline"/>
        </w:rPr>
        <w:t> </w:t>
      </w:r>
      <w:r>
        <w:rPr>
          <w:rFonts w:ascii="Calibri" w:hAnsi="Calibri"/>
          <w:color w:val="231F20"/>
          <w:spacing w:val="3"/>
          <w:w w:val="48"/>
          <w:vertAlign w:val="baseline"/>
        </w:rPr>
        <w:t>|</w:t>
      </w:r>
      <w:r>
        <w:rPr>
          <w:rFonts w:ascii="Arial Black" w:hAnsi="Arial Black"/>
          <w:color w:val="231F20"/>
          <w:spacing w:val="3"/>
          <w:w w:val="93"/>
          <w:vertAlign w:val="baseline"/>
        </w:rPr>
        <w:t>N</w:t>
      </w:r>
      <w:r>
        <w:rPr>
          <w:rFonts w:ascii="Arial" w:hAnsi="Arial"/>
          <w:color w:val="231F20"/>
          <w:w w:val="115"/>
          <w:vertAlign w:val="superscript"/>
        </w:rPr>
        <w:t>Δ</w:t>
      </w:r>
      <w:r>
        <w:rPr>
          <w:rFonts w:ascii="Arial" w:hAnsi="Arial"/>
          <w:color w:val="231F20"/>
          <w:vertAlign w:val="baseline"/>
        </w:rPr>
        <w:t> </w:t>
      </w:r>
      <w:r>
        <w:rPr>
          <w:rFonts w:ascii="Arial" w:hAnsi="Arial"/>
          <w:color w:val="231F20"/>
          <w:spacing w:val="8"/>
          <w:vertAlign w:val="baseline"/>
        </w:rPr>
        <w:t> </w:t>
      </w:r>
      <w:r>
        <w:rPr>
          <w:color w:val="231F20"/>
          <w:spacing w:val="15"/>
          <w:w w:val="100"/>
          <w:vertAlign w:val="baseline"/>
        </w:rPr>
        <w:t>(</w:t>
      </w:r>
      <w:r>
        <w:rPr>
          <w:i/>
          <w:color w:val="231F20"/>
          <w:spacing w:val="15"/>
          <w:w w:val="100"/>
          <w:vertAlign w:val="baseline"/>
        </w:rPr>
        <w:t>v</w:t>
      </w:r>
      <w:r>
        <w:rPr>
          <w:color w:val="231F20"/>
          <w:vertAlign w:val="baseline"/>
        </w:rPr>
        <w:t>, </w:t>
      </w:r>
      <w:r>
        <w:rPr>
          <w:color w:val="231F20"/>
          <w:spacing w:val="-20"/>
          <w:vertAlign w:val="baseline"/>
        </w:rPr>
        <w:t> </w:t>
      </w:r>
      <w:r>
        <w:rPr>
          <w:i/>
          <w:color w:val="231F20"/>
          <w:spacing w:val="14"/>
          <w:w w:val="99"/>
          <w:vertAlign w:val="baseline"/>
        </w:rPr>
        <w:t>G</w:t>
      </w:r>
      <w:r>
        <w:rPr>
          <w:color w:val="231F20"/>
          <w:spacing w:val="15"/>
          <w:w w:val="100"/>
          <w:vertAlign w:val="baseline"/>
        </w:rPr>
        <w:t>)</w:t>
      </w:r>
      <w:r>
        <w:rPr>
          <w:rFonts w:ascii="Calibri" w:hAnsi="Calibri"/>
          <w:color w:val="231F20"/>
          <w:w w:val="48"/>
          <w:vertAlign w:val="baseline"/>
        </w:rPr>
        <w:t>|</w:t>
      </w:r>
      <w:r>
        <w:rPr>
          <w:rFonts w:ascii="Calibri" w:hAnsi="Calibri"/>
          <w:color w:val="231F20"/>
          <w:vertAlign w:val="baseline"/>
        </w:rPr>
        <w:t> </w:t>
      </w:r>
      <w:r>
        <w:rPr>
          <w:rFonts w:ascii="Calibri" w:hAnsi="Calibri"/>
          <w:color w:val="231F20"/>
          <w:spacing w:val="-7"/>
          <w:vertAlign w:val="baseline"/>
        </w:rPr>
        <w:t> </w:t>
      </w:r>
      <w:r>
        <w:rPr>
          <w:color w:val="231F20"/>
          <w:spacing w:val="3"/>
          <w:vertAlign w:val="baseline"/>
        </w:rPr>
        <w:t>ar</w:t>
      </w:r>
      <w:r>
        <w:rPr>
          <w:color w:val="231F20"/>
          <w:vertAlign w:val="baseline"/>
        </w:rPr>
        <w:t>e</w:t>
      </w:r>
      <w:r>
        <w:rPr>
          <w:color w:val="231F20"/>
          <w:spacing w:val="21"/>
          <w:vertAlign w:val="baseline"/>
        </w:rPr>
        <w:t> </w:t>
      </w:r>
      <w:r>
        <w:rPr>
          <w:color w:val="231F20"/>
          <w:spacing w:val="3"/>
          <w:w w:val="99"/>
          <w:vertAlign w:val="baseline"/>
        </w:rPr>
        <w:t>a</w:t>
      </w:r>
      <w:r>
        <w:rPr>
          <w:color w:val="231F20"/>
          <w:w w:val="99"/>
          <w:vertAlign w:val="baseline"/>
        </w:rPr>
        <w:t>t</w:t>
      </w:r>
      <w:r>
        <w:rPr>
          <w:color w:val="231F20"/>
          <w:spacing w:val="21"/>
          <w:vertAlign w:val="baseline"/>
        </w:rPr>
        <w:t> </w:t>
      </w:r>
      <w:r>
        <w:rPr>
          <w:color w:val="231F20"/>
          <w:spacing w:val="3"/>
          <w:w w:val="99"/>
          <w:vertAlign w:val="baseline"/>
        </w:rPr>
        <w:t>leas</w:t>
      </w:r>
      <w:r>
        <w:rPr>
          <w:color w:val="231F20"/>
          <w:w w:val="99"/>
          <w:vertAlign w:val="baseline"/>
        </w:rPr>
        <w:t>t</w:t>
      </w:r>
      <w:r>
        <w:rPr>
          <w:color w:val="231F20"/>
          <w:spacing w:val="21"/>
          <w:vertAlign w:val="baseline"/>
        </w:rPr>
        <w:t> </w:t>
      </w:r>
      <w:r>
        <w:rPr>
          <w:rFonts w:ascii="Calibri" w:hAnsi="Calibri"/>
          <w:color w:val="231F20"/>
          <w:spacing w:val="15"/>
          <w:w w:val="48"/>
          <w:vertAlign w:val="baseline"/>
        </w:rPr>
        <w:t>|</w:t>
      </w:r>
      <w:r>
        <w:rPr>
          <w:i/>
          <w:color w:val="231F20"/>
          <w:w w:val="100"/>
          <w:vertAlign w:val="baseline"/>
        </w:rPr>
        <w:t>V</w:t>
      </w:r>
      <w:r>
        <w:rPr>
          <w:i/>
          <w:color w:val="231F20"/>
          <w:spacing w:val="15"/>
          <w:vertAlign w:val="baseline"/>
        </w:rPr>
        <w:t> </w:t>
      </w:r>
      <w:r>
        <w:rPr>
          <w:rFonts w:ascii="Calibri" w:hAnsi="Calibri"/>
          <w:color w:val="231F20"/>
          <w:spacing w:val="15"/>
          <w:w w:val="48"/>
          <w:vertAlign w:val="baseline"/>
        </w:rPr>
        <w:t>|</w:t>
      </w:r>
      <w:r>
        <w:rPr>
          <w:color w:val="231F20"/>
          <w:vertAlign w:val="baseline"/>
        </w:rPr>
        <w:t>. </w:t>
      </w:r>
      <w:r>
        <w:rPr>
          <w:color w:val="231F20"/>
          <w:spacing w:val="-17"/>
          <w:vertAlign w:val="baseline"/>
        </w:rPr>
        <w:t> </w:t>
      </w:r>
      <w:r>
        <w:rPr>
          <w:color w:val="231F20"/>
          <w:spacing w:val="3"/>
          <w:w w:val="100"/>
          <w:vertAlign w:val="baseline"/>
        </w:rPr>
        <w:t>W</w:t>
      </w:r>
      <w:r>
        <w:rPr>
          <w:color w:val="231F20"/>
          <w:w w:val="99"/>
          <w:vertAlign w:val="baseline"/>
        </w:rPr>
        <w:t>e</w:t>
      </w:r>
      <w:r>
        <w:rPr>
          <w:color w:val="231F20"/>
          <w:spacing w:val="21"/>
          <w:vertAlign w:val="baseline"/>
        </w:rPr>
        <w:t> </w:t>
      </w:r>
      <w:r>
        <w:rPr>
          <w:color w:val="231F20"/>
          <w:spacing w:val="3"/>
          <w:w w:val="100"/>
          <w:vertAlign w:val="baseline"/>
        </w:rPr>
        <w:t>d</w:t>
      </w:r>
      <w:r>
        <w:rPr>
          <w:color w:val="231F20"/>
          <w:w w:val="100"/>
          <w:vertAlign w:val="baseline"/>
        </w:rPr>
        <w:t>o</w:t>
      </w:r>
      <w:r>
        <w:rPr>
          <w:color w:val="231F20"/>
          <w:spacing w:val="21"/>
          <w:vertAlign w:val="baseline"/>
        </w:rPr>
        <w:t> </w:t>
      </w:r>
      <w:r>
        <w:rPr>
          <w:color w:val="231F20"/>
          <w:spacing w:val="3"/>
          <w:w w:val="100"/>
          <w:vertAlign w:val="baseline"/>
        </w:rPr>
        <w:t>thi</w:t>
      </w:r>
      <w:r>
        <w:rPr>
          <w:color w:val="231F20"/>
          <w:w w:val="100"/>
          <w:vertAlign w:val="baseline"/>
        </w:rPr>
        <w:t>s</w:t>
      </w:r>
      <w:r>
        <w:rPr>
          <w:color w:val="231F20"/>
          <w:spacing w:val="21"/>
          <w:vertAlign w:val="baseline"/>
        </w:rPr>
        <w:t> </w:t>
      </w:r>
      <w:r>
        <w:rPr>
          <w:color w:val="231F20"/>
          <w:spacing w:val="3"/>
          <w:w w:val="100"/>
          <w:vertAlign w:val="baseline"/>
        </w:rPr>
        <w:t>b</w:t>
      </w:r>
      <w:r>
        <w:rPr>
          <w:color w:val="231F20"/>
          <w:w w:val="100"/>
          <w:vertAlign w:val="baseline"/>
        </w:rPr>
        <w:t>y</w:t>
      </w:r>
      <w:r>
        <w:rPr>
          <w:color w:val="231F20"/>
          <w:spacing w:val="21"/>
          <w:vertAlign w:val="baseline"/>
        </w:rPr>
        <w:t> </w:t>
      </w:r>
      <w:r>
        <w:rPr>
          <w:color w:val="231F20"/>
          <w:spacing w:val="3"/>
          <w:w w:val="100"/>
          <w:vertAlign w:val="baseline"/>
        </w:rPr>
        <w:t>upper-boundin</w:t>
      </w:r>
      <w:r>
        <w:rPr>
          <w:color w:val="231F20"/>
          <w:w w:val="100"/>
          <w:vertAlign w:val="baseline"/>
        </w:rPr>
        <w:t>g</w:t>
      </w:r>
      <w:r>
        <w:rPr>
          <w:color w:val="231F20"/>
          <w:spacing w:val="21"/>
          <w:vertAlign w:val="baseline"/>
        </w:rPr>
        <w:t> </w:t>
      </w:r>
      <w:r>
        <w:rPr>
          <w:color w:val="231F20"/>
          <w:spacing w:val="3"/>
          <w:w w:val="99"/>
          <w:vertAlign w:val="baseline"/>
        </w:rPr>
        <w:t>the</w:t>
      </w:r>
    </w:p>
    <w:p>
      <w:pPr>
        <w:tabs>
          <w:tab w:pos="1767" w:val="left" w:leader="none"/>
          <w:tab w:pos="3980" w:val="left" w:leader="none"/>
        </w:tabs>
        <w:spacing w:line="128" w:lineRule="exact" w:before="0"/>
        <w:ind w:left="316" w:right="0" w:firstLine="0"/>
        <w:jc w:val="left"/>
        <w:rPr>
          <w:i/>
          <w:sz w:val="13"/>
        </w:rPr>
      </w:pPr>
      <w:r>
        <w:rPr>
          <w:color w:val="231F20"/>
          <w:w w:val="115"/>
          <w:sz w:val="13"/>
        </w:rPr>
        <w:t>in</w:t>
        <w:tab/>
      </w:r>
      <w:r>
        <w:rPr>
          <w:color w:val="231F20"/>
          <w:spacing w:val="2"/>
          <w:w w:val="115"/>
          <w:sz w:val="13"/>
        </w:rPr>
        <w:t>out</w:t>
        <w:tab/>
      </w:r>
      <w:r>
        <w:rPr>
          <w:i/>
          <w:color w:val="231F20"/>
          <w:w w:val="115"/>
          <w:sz w:val="13"/>
        </w:rPr>
        <w:t>i</w:t>
      </w:r>
    </w:p>
    <w:p>
      <w:pPr>
        <w:pStyle w:val="BodyText"/>
        <w:spacing w:line="235" w:lineRule="auto" w:before="2"/>
        <w:ind w:right="191"/>
      </w:pPr>
      <w:r>
        <w:rPr/>
        <w:pict>
          <v:shape style="position:absolute;margin-left:312.364014pt;margin-top:5.608pt;width:2pt;height:7.8pt;mso-position-horizontal-relative:page;mso-position-vertical-relative:paragraph;z-index:-16824832"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pict>
          <v:shape style="position:absolute;margin-left:201.501007pt;margin-top:17.608pt;width:2pt;height:7.8pt;mso-position-horizontal-relative:page;mso-position-vertical-relative:paragraph;z-index:-16824320"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color w:val="231F20"/>
          <w:spacing w:val="2"/>
          <w:w w:val="110"/>
        </w:rPr>
        <w:t>radius</w:t>
      </w:r>
      <w:r>
        <w:rPr>
          <w:color w:val="231F20"/>
          <w:spacing w:val="-16"/>
          <w:w w:val="110"/>
        </w:rPr>
        <w:t> </w:t>
      </w:r>
      <w:r>
        <w:rPr>
          <w:color w:val="231F20"/>
          <w:w w:val="110"/>
        </w:rPr>
        <w:t>of</w:t>
      </w:r>
      <w:r>
        <w:rPr>
          <w:color w:val="231F20"/>
          <w:spacing w:val="-15"/>
          <w:w w:val="110"/>
        </w:rPr>
        <w:t> </w:t>
      </w:r>
      <w:r>
        <w:rPr>
          <w:color w:val="231F20"/>
          <w:w w:val="110"/>
        </w:rPr>
        <w:t>the</w:t>
      </w:r>
      <w:r>
        <w:rPr>
          <w:color w:val="231F20"/>
          <w:spacing w:val="-15"/>
          <w:w w:val="110"/>
        </w:rPr>
        <w:t> </w:t>
      </w:r>
      <w:r>
        <w:rPr>
          <w:color w:val="231F20"/>
          <w:spacing w:val="2"/>
          <w:w w:val="110"/>
        </w:rPr>
        <w:t>subgraph</w:t>
      </w:r>
      <w:r>
        <w:rPr>
          <w:color w:val="231F20"/>
          <w:spacing w:val="-15"/>
          <w:w w:val="110"/>
        </w:rPr>
        <w:t> </w:t>
      </w:r>
      <w:r>
        <w:rPr>
          <w:color w:val="231F20"/>
          <w:w w:val="110"/>
        </w:rPr>
        <w:t>of</w:t>
      </w:r>
      <w:r>
        <w:rPr>
          <w:color w:val="231F20"/>
          <w:spacing w:val="-15"/>
          <w:w w:val="110"/>
        </w:rPr>
        <w:t> </w:t>
      </w:r>
      <w:r>
        <w:rPr>
          <w:i/>
          <w:color w:val="231F20"/>
          <w:spacing w:val="7"/>
          <w:w w:val="110"/>
        </w:rPr>
        <w:t>G</w:t>
      </w:r>
      <w:r>
        <w:rPr>
          <w:rFonts w:ascii="Arial"/>
          <w:color w:val="231F20"/>
          <w:spacing w:val="7"/>
          <w:w w:val="110"/>
          <w:vertAlign w:val="superscript"/>
        </w:rPr>
        <w:t>+</w:t>
      </w:r>
      <w:r>
        <w:rPr>
          <w:rFonts w:ascii="Arial"/>
          <w:color w:val="231F20"/>
          <w:spacing w:val="-16"/>
          <w:w w:val="110"/>
          <w:vertAlign w:val="baseline"/>
        </w:rPr>
        <w:t> </w:t>
      </w:r>
      <w:r>
        <w:rPr>
          <w:color w:val="231F20"/>
          <w:spacing w:val="2"/>
          <w:w w:val="110"/>
          <w:vertAlign w:val="baseline"/>
        </w:rPr>
        <w:t>that</w:t>
      </w:r>
      <w:r>
        <w:rPr>
          <w:color w:val="231F20"/>
          <w:spacing w:val="-15"/>
          <w:w w:val="110"/>
          <w:vertAlign w:val="baseline"/>
        </w:rPr>
        <w:t> </w:t>
      </w:r>
      <w:r>
        <w:rPr>
          <w:color w:val="231F20"/>
          <w:w w:val="110"/>
          <w:vertAlign w:val="baseline"/>
        </w:rPr>
        <w:t>was</w:t>
      </w:r>
      <w:r>
        <w:rPr>
          <w:color w:val="231F20"/>
          <w:spacing w:val="-15"/>
          <w:w w:val="110"/>
          <w:vertAlign w:val="baseline"/>
        </w:rPr>
        <w:t> </w:t>
      </w:r>
      <w:r>
        <w:rPr>
          <w:color w:val="231F20"/>
          <w:spacing w:val="2"/>
          <w:w w:val="110"/>
          <w:vertAlign w:val="baseline"/>
        </w:rPr>
        <w:t>used</w:t>
      </w:r>
      <w:r>
        <w:rPr>
          <w:color w:val="231F20"/>
          <w:spacing w:val="-15"/>
          <w:w w:val="110"/>
          <w:vertAlign w:val="baseline"/>
        </w:rPr>
        <w:t> </w:t>
      </w:r>
      <w:r>
        <w:rPr>
          <w:color w:val="231F20"/>
          <w:w w:val="110"/>
          <w:vertAlign w:val="baseline"/>
        </w:rPr>
        <w:t>to</w:t>
      </w:r>
      <w:r>
        <w:rPr>
          <w:color w:val="231F20"/>
          <w:spacing w:val="-15"/>
          <w:w w:val="110"/>
          <w:vertAlign w:val="baseline"/>
        </w:rPr>
        <w:t> </w:t>
      </w:r>
      <w:r>
        <w:rPr>
          <w:color w:val="231F20"/>
          <w:spacing w:val="2"/>
          <w:w w:val="110"/>
          <w:vertAlign w:val="baseline"/>
        </w:rPr>
        <w:t>create</w:t>
      </w:r>
      <w:r>
        <w:rPr>
          <w:color w:val="231F20"/>
          <w:spacing w:val="-15"/>
          <w:w w:val="110"/>
          <w:vertAlign w:val="baseline"/>
        </w:rPr>
        <w:t> </w:t>
      </w:r>
      <w:r>
        <w:rPr>
          <w:i/>
          <w:color w:val="231F20"/>
          <w:spacing w:val="8"/>
          <w:w w:val="110"/>
          <w:vertAlign w:val="baseline"/>
        </w:rPr>
        <w:t>V</w:t>
      </w:r>
      <w:r>
        <w:rPr>
          <w:rFonts w:ascii="Arial"/>
          <w:color w:val="231F20"/>
          <w:spacing w:val="8"/>
          <w:w w:val="110"/>
          <w:vertAlign w:val="superscript"/>
        </w:rPr>
        <w:t>+</w:t>
      </w:r>
      <w:r>
        <w:rPr>
          <w:color w:val="231F20"/>
          <w:spacing w:val="8"/>
          <w:w w:val="110"/>
          <w:vertAlign w:val="baseline"/>
        </w:rPr>
        <w:t>.</w:t>
      </w:r>
      <w:r>
        <w:rPr>
          <w:color w:val="231F20"/>
          <w:spacing w:val="-8"/>
          <w:w w:val="110"/>
          <w:vertAlign w:val="baseline"/>
        </w:rPr>
        <w:t> </w:t>
      </w:r>
      <w:r>
        <w:rPr>
          <w:color w:val="231F20"/>
          <w:w w:val="110"/>
          <w:vertAlign w:val="baseline"/>
        </w:rPr>
        <w:t>For</w:t>
      </w:r>
      <w:r>
        <w:rPr>
          <w:color w:val="231F20"/>
          <w:spacing w:val="-15"/>
          <w:w w:val="110"/>
          <w:vertAlign w:val="baseline"/>
        </w:rPr>
        <w:t> </w:t>
      </w:r>
      <w:r>
        <w:rPr>
          <w:color w:val="231F20"/>
          <w:spacing w:val="2"/>
          <w:w w:val="110"/>
          <w:vertAlign w:val="baseline"/>
        </w:rPr>
        <w:t>simplicity,</w:t>
      </w:r>
      <w:r>
        <w:rPr>
          <w:color w:val="231F20"/>
          <w:spacing w:val="-15"/>
          <w:w w:val="110"/>
          <w:vertAlign w:val="baseline"/>
        </w:rPr>
        <w:t> </w:t>
      </w:r>
      <w:r>
        <w:rPr>
          <w:color w:val="231F20"/>
          <w:w w:val="110"/>
          <w:vertAlign w:val="baseline"/>
        </w:rPr>
        <w:t>we</w:t>
      </w:r>
      <w:r>
        <w:rPr>
          <w:color w:val="231F20"/>
          <w:spacing w:val="-15"/>
          <w:w w:val="110"/>
          <w:vertAlign w:val="baseline"/>
        </w:rPr>
        <w:t> </w:t>
      </w:r>
      <w:r>
        <w:rPr>
          <w:color w:val="231F20"/>
          <w:spacing w:val="3"/>
          <w:w w:val="110"/>
          <w:vertAlign w:val="baseline"/>
        </w:rPr>
        <w:t>will </w:t>
      </w:r>
      <w:r>
        <w:rPr>
          <w:color w:val="231F20"/>
          <w:spacing w:val="2"/>
          <w:w w:val="110"/>
          <w:vertAlign w:val="baseline"/>
        </w:rPr>
        <w:t>consider</w:t>
      </w:r>
      <w:r>
        <w:rPr>
          <w:color w:val="231F20"/>
          <w:spacing w:val="-13"/>
          <w:w w:val="110"/>
          <w:vertAlign w:val="baseline"/>
        </w:rPr>
        <w:t> </w:t>
      </w:r>
      <w:r>
        <w:rPr>
          <w:color w:val="231F20"/>
          <w:spacing w:val="2"/>
          <w:w w:val="110"/>
          <w:vertAlign w:val="baseline"/>
        </w:rPr>
        <w:t>only</w:t>
      </w:r>
      <w:r>
        <w:rPr>
          <w:color w:val="231F20"/>
          <w:spacing w:val="-12"/>
          <w:w w:val="110"/>
          <w:vertAlign w:val="baseline"/>
        </w:rPr>
        <w:t> </w:t>
      </w:r>
      <w:r>
        <w:rPr>
          <w:color w:val="231F20"/>
          <w:w w:val="110"/>
          <w:vertAlign w:val="baseline"/>
        </w:rPr>
        <w:t>the</w:t>
      </w:r>
      <w:r>
        <w:rPr>
          <w:color w:val="231F20"/>
          <w:spacing w:val="-12"/>
          <w:w w:val="110"/>
          <w:vertAlign w:val="baseline"/>
        </w:rPr>
        <w:t> </w:t>
      </w:r>
      <w:r>
        <w:rPr>
          <w:color w:val="231F20"/>
          <w:spacing w:val="2"/>
          <w:w w:val="110"/>
          <w:vertAlign w:val="baseline"/>
        </w:rPr>
        <w:t>case</w:t>
      </w:r>
      <w:r>
        <w:rPr>
          <w:color w:val="231F20"/>
          <w:spacing w:val="-12"/>
          <w:w w:val="110"/>
          <w:vertAlign w:val="baseline"/>
        </w:rPr>
        <w:t> </w:t>
      </w:r>
      <w:r>
        <w:rPr>
          <w:color w:val="231F20"/>
          <w:spacing w:val="2"/>
          <w:w w:val="110"/>
          <w:vertAlign w:val="baseline"/>
        </w:rPr>
        <w:t>when</w:t>
      </w:r>
      <w:r>
        <w:rPr>
          <w:color w:val="231F20"/>
          <w:spacing w:val="-12"/>
          <w:w w:val="110"/>
          <w:vertAlign w:val="baseline"/>
        </w:rPr>
        <w:t> </w:t>
      </w:r>
      <w:r>
        <w:rPr>
          <w:i/>
          <w:color w:val="231F20"/>
          <w:spacing w:val="7"/>
          <w:w w:val="110"/>
          <w:vertAlign w:val="baseline"/>
        </w:rPr>
        <w:t>V</w:t>
      </w:r>
      <w:r>
        <w:rPr>
          <w:rFonts w:ascii="Arial"/>
          <w:color w:val="231F20"/>
          <w:spacing w:val="7"/>
          <w:w w:val="110"/>
          <w:vertAlign w:val="superscript"/>
        </w:rPr>
        <w:t>+</w:t>
      </w:r>
      <w:r>
        <w:rPr>
          <w:rFonts w:ascii="Arial"/>
          <w:color w:val="231F20"/>
          <w:spacing w:val="-14"/>
          <w:w w:val="110"/>
          <w:vertAlign w:val="baseline"/>
        </w:rPr>
        <w:t> </w:t>
      </w:r>
      <w:r>
        <w:rPr>
          <w:color w:val="231F20"/>
          <w:w w:val="110"/>
          <w:vertAlign w:val="baseline"/>
        </w:rPr>
        <w:t>is</w:t>
      </w:r>
      <w:r>
        <w:rPr>
          <w:color w:val="231F20"/>
          <w:spacing w:val="-12"/>
          <w:w w:val="110"/>
          <w:vertAlign w:val="baseline"/>
        </w:rPr>
        <w:t> </w:t>
      </w:r>
      <w:r>
        <w:rPr>
          <w:color w:val="231F20"/>
          <w:w w:val="110"/>
          <w:vertAlign w:val="baseline"/>
        </w:rPr>
        <w:t>an</w:t>
      </w:r>
      <w:r>
        <w:rPr>
          <w:color w:val="231F20"/>
          <w:spacing w:val="-12"/>
          <w:w w:val="110"/>
          <w:vertAlign w:val="baseline"/>
        </w:rPr>
        <w:t> </w:t>
      </w:r>
      <w:r>
        <w:rPr>
          <w:color w:val="231F20"/>
          <w:spacing w:val="2"/>
          <w:w w:val="110"/>
          <w:vertAlign w:val="baseline"/>
        </w:rPr>
        <w:t>in-set.</w:t>
      </w:r>
      <w:r>
        <w:rPr>
          <w:color w:val="231F20"/>
          <w:spacing w:val="-12"/>
          <w:w w:val="110"/>
          <w:vertAlign w:val="baseline"/>
        </w:rPr>
        <w:t> </w:t>
      </w:r>
      <w:r>
        <w:rPr>
          <w:color w:val="231F20"/>
          <w:w w:val="110"/>
          <w:vertAlign w:val="baseline"/>
        </w:rPr>
        <w:t>(A</w:t>
      </w:r>
      <w:r>
        <w:rPr>
          <w:color w:val="231F20"/>
          <w:spacing w:val="-13"/>
          <w:w w:val="110"/>
          <w:vertAlign w:val="baseline"/>
        </w:rPr>
        <w:t> </w:t>
      </w:r>
      <w:r>
        <w:rPr>
          <w:color w:val="231F20"/>
          <w:spacing w:val="2"/>
          <w:w w:val="110"/>
          <w:vertAlign w:val="baseline"/>
        </w:rPr>
        <w:t>symmetric</w:t>
      </w:r>
      <w:r>
        <w:rPr>
          <w:color w:val="231F20"/>
          <w:spacing w:val="-12"/>
          <w:w w:val="110"/>
          <w:vertAlign w:val="baseline"/>
        </w:rPr>
        <w:t> </w:t>
      </w:r>
      <w:r>
        <w:rPr>
          <w:color w:val="231F20"/>
          <w:spacing w:val="2"/>
          <w:w w:val="110"/>
          <w:vertAlign w:val="baseline"/>
        </w:rPr>
        <w:t>analysis</w:t>
      </w:r>
      <w:r>
        <w:rPr>
          <w:color w:val="231F20"/>
          <w:spacing w:val="-12"/>
          <w:w w:val="110"/>
          <w:vertAlign w:val="baseline"/>
        </w:rPr>
        <w:t> </w:t>
      </w:r>
      <w:r>
        <w:rPr>
          <w:color w:val="231F20"/>
          <w:w w:val="110"/>
          <w:vertAlign w:val="baseline"/>
        </w:rPr>
        <w:t>can</w:t>
      </w:r>
      <w:r>
        <w:rPr>
          <w:color w:val="231F20"/>
          <w:spacing w:val="-12"/>
          <w:w w:val="110"/>
          <w:vertAlign w:val="baseline"/>
        </w:rPr>
        <w:t> </w:t>
      </w:r>
      <w:r>
        <w:rPr>
          <w:color w:val="231F20"/>
          <w:w w:val="110"/>
          <w:vertAlign w:val="baseline"/>
        </w:rPr>
        <w:t>be</w:t>
      </w:r>
      <w:r>
        <w:rPr>
          <w:color w:val="231F20"/>
          <w:spacing w:val="-12"/>
          <w:w w:val="110"/>
          <w:vertAlign w:val="baseline"/>
        </w:rPr>
        <w:t> </w:t>
      </w:r>
      <w:r>
        <w:rPr>
          <w:color w:val="231F20"/>
          <w:w w:val="110"/>
          <w:vertAlign w:val="baseline"/>
        </w:rPr>
        <w:t>used</w:t>
      </w:r>
    </w:p>
    <w:p>
      <w:pPr>
        <w:pStyle w:val="BodyText"/>
        <w:spacing w:line="242" w:lineRule="exact"/>
      </w:pPr>
      <w:r>
        <w:rPr/>
        <w:pict>
          <v:shape style="position:absolute;margin-left:97.528pt;margin-top:5.619409pt;width:2pt;height:7.8pt;mso-position-horizontal-relative:page;mso-position-vertical-relative:paragraph;z-index:-16823808"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color w:val="231F20"/>
          <w:w w:val="105"/>
        </w:rPr>
        <w:t>when </w:t>
      </w:r>
      <w:r>
        <w:rPr>
          <w:i/>
          <w:color w:val="231F20"/>
          <w:w w:val="105"/>
        </w:rPr>
        <w:t>V</w:t>
      </w:r>
      <w:r>
        <w:rPr>
          <w:rFonts w:ascii="Arial"/>
          <w:color w:val="231F20"/>
          <w:w w:val="105"/>
          <w:vertAlign w:val="superscript"/>
        </w:rPr>
        <w:t>+</w:t>
      </w:r>
      <w:r>
        <w:rPr>
          <w:rFonts w:ascii="Arial"/>
          <w:color w:val="231F20"/>
          <w:w w:val="105"/>
          <w:vertAlign w:val="baseline"/>
        </w:rPr>
        <w:t> </w:t>
      </w:r>
      <w:r>
        <w:rPr>
          <w:color w:val="231F20"/>
          <w:w w:val="105"/>
          <w:vertAlign w:val="baseline"/>
        </w:rPr>
        <w:t>is an out-set.)</w:t>
      </w:r>
    </w:p>
    <w:p>
      <w:pPr>
        <w:pStyle w:val="BodyText"/>
        <w:spacing w:line="236" w:lineRule="exact"/>
        <w:ind w:left="310"/>
      </w:pPr>
      <w:r>
        <w:rPr/>
        <w:pict>
          <v:shape style="position:absolute;margin-left:101.483002pt;margin-top:5.525659pt;width:11.25pt;height:7.95pt;mso-position-horizontal-relative:page;mso-position-vertical-relative:paragraph;z-index:-16823296" type="#_x0000_t202" filled="false" stroked="false">
            <v:textbox inset="0,0,0,0">
              <w:txbxContent>
                <w:p>
                  <w:pPr>
                    <w:spacing w:before="0"/>
                    <w:ind w:left="0" w:right="0" w:firstLine="0"/>
                    <w:jc w:val="left"/>
                    <w:rPr>
                      <w:sz w:val="13"/>
                    </w:rPr>
                  </w:pPr>
                  <w:r>
                    <w:rPr>
                      <w:i/>
                      <w:color w:val="231F20"/>
                      <w:w w:val="115"/>
                      <w:sz w:val="13"/>
                    </w:rPr>
                    <w:t>j</w:t>
                  </w:r>
                  <w:r>
                    <w:rPr>
                      <w:color w:val="231F20"/>
                      <w:w w:val="115"/>
                      <w:sz w:val="13"/>
                    </w:rPr>
                    <w:t>,in</w:t>
                  </w:r>
                </w:p>
              </w:txbxContent>
            </v:textbox>
            <w10:wrap type="none"/>
          </v:shape>
        </w:pict>
      </w:r>
      <w:r>
        <w:rPr>
          <w:color w:val="231F20"/>
          <w:w w:val="105"/>
        </w:rPr>
        <w:t>Let </w:t>
      </w:r>
      <w:r>
        <w:rPr>
          <w:i/>
          <w:color w:val="231F20"/>
          <w:spacing w:val="7"/>
          <w:w w:val="105"/>
        </w:rPr>
        <w:t>G</w:t>
      </w:r>
      <w:r>
        <w:rPr>
          <w:rFonts w:ascii="Arial"/>
          <w:color w:val="231F20"/>
          <w:spacing w:val="7"/>
          <w:w w:val="105"/>
          <w:vertAlign w:val="superscript"/>
        </w:rPr>
        <w:t>+</w:t>
      </w:r>
      <w:r>
        <w:rPr>
          <w:rFonts w:ascii="Arial"/>
          <w:color w:val="231F20"/>
          <w:spacing w:val="7"/>
          <w:w w:val="105"/>
          <w:vertAlign w:val="baseline"/>
        </w:rPr>
        <w:t> </w:t>
      </w:r>
      <w:r>
        <w:rPr>
          <w:color w:val="231F20"/>
          <w:spacing w:val="2"/>
          <w:w w:val="105"/>
          <w:vertAlign w:val="baseline"/>
        </w:rPr>
        <w:t>denote </w:t>
      </w:r>
      <w:r>
        <w:rPr>
          <w:color w:val="231F20"/>
          <w:w w:val="105"/>
          <w:vertAlign w:val="baseline"/>
        </w:rPr>
        <w:t>the </w:t>
      </w:r>
      <w:r>
        <w:rPr>
          <w:color w:val="231F20"/>
          <w:spacing w:val="2"/>
          <w:w w:val="105"/>
          <w:vertAlign w:val="baseline"/>
        </w:rPr>
        <w:t>radius </w:t>
      </w:r>
      <w:r>
        <w:rPr>
          <w:i/>
          <w:color w:val="231F20"/>
          <w:w w:val="105"/>
          <w:vertAlign w:val="baseline"/>
        </w:rPr>
        <w:t>j </w:t>
      </w:r>
      <w:r>
        <w:rPr>
          <w:color w:val="231F20"/>
          <w:spacing w:val="2"/>
          <w:w w:val="105"/>
          <w:vertAlign w:val="baseline"/>
        </w:rPr>
        <w:t>subgraph </w:t>
      </w:r>
      <w:r>
        <w:rPr>
          <w:color w:val="231F20"/>
          <w:w w:val="105"/>
          <w:vertAlign w:val="baseline"/>
        </w:rPr>
        <w:t>of </w:t>
      </w:r>
      <w:r>
        <w:rPr>
          <w:i/>
          <w:color w:val="231F20"/>
          <w:spacing w:val="7"/>
          <w:w w:val="105"/>
          <w:vertAlign w:val="baseline"/>
        </w:rPr>
        <w:t>G</w:t>
      </w:r>
      <w:r>
        <w:rPr>
          <w:rFonts w:ascii="Arial"/>
          <w:color w:val="231F20"/>
          <w:spacing w:val="7"/>
          <w:w w:val="105"/>
          <w:vertAlign w:val="superscript"/>
        </w:rPr>
        <w:t>+</w:t>
      </w:r>
      <w:r>
        <w:rPr>
          <w:rFonts w:ascii="Arial"/>
          <w:color w:val="231F20"/>
          <w:spacing w:val="7"/>
          <w:w w:val="105"/>
          <w:vertAlign w:val="baseline"/>
        </w:rPr>
        <w:t> </w:t>
      </w:r>
      <w:r>
        <w:rPr>
          <w:color w:val="231F20"/>
          <w:spacing w:val="2"/>
          <w:w w:val="105"/>
          <w:vertAlign w:val="baseline"/>
        </w:rPr>
        <w:t>that </w:t>
      </w:r>
      <w:r>
        <w:rPr>
          <w:color w:val="231F20"/>
          <w:w w:val="105"/>
          <w:vertAlign w:val="baseline"/>
        </w:rPr>
        <w:t>was </w:t>
      </w:r>
      <w:r>
        <w:rPr>
          <w:color w:val="231F20"/>
          <w:spacing w:val="2"/>
          <w:w w:val="105"/>
          <w:vertAlign w:val="baseline"/>
        </w:rPr>
        <w:t>removed from </w:t>
      </w:r>
      <w:r>
        <w:rPr>
          <w:i/>
          <w:color w:val="231F20"/>
          <w:spacing w:val="7"/>
          <w:w w:val="105"/>
          <w:vertAlign w:val="baseline"/>
        </w:rPr>
        <w:t>G</w:t>
      </w:r>
      <w:r>
        <w:rPr>
          <w:rFonts w:ascii="Arial"/>
          <w:color w:val="231F20"/>
          <w:spacing w:val="7"/>
          <w:w w:val="105"/>
          <w:vertAlign w:val="superscript"/>
        </w:rPr>
        <w:t>+</w:t>
      </w:r>
      <w:r>
        <w:rPr>
          <w:rFonts w:ascii="Arial"/>
          <w:color w:val="231F20"/>
          <w:spacing w:val="60"/>
          <w:w w:val="105"/>
          <w:vertAlign w:val="baseline"/>
        </w:rPr>
        <w:t> </w:t>
      </w:r>
      <w:r>
        <w:rPr>
          <w:color w:val="231F20"/>
          <w:spacing w:val="3"/>
          <w:w w:val="105"/>
          <w:vertAlign w:val="baseline"/>
        </w:rPr>
        <w:t>to</w:t>
      </w:r>
    </w:p>
    <w:p>
      <w:pPr>
        <w:pStyle w:val="BodyText"/>
        <w:spacing w:line="114" w:lineRule="exact"/>
        <w:rPr>
          <w:i/>
        </w:rPr>
      </w:pPr>
      <w:r>
        <w:rPr>
          <w:color w:val="231F20"/>
          <w:w w:val="105"/>
        </w:rPr>
        <w:t>form </w:t>
      </w:r>
      <w:r>
        <w:rPr>
          <w:i/>
          <w:color w:val="231F20"/>
          <w:w w:val="105"/>
        </w:rPr>
        <w:t>V</w:t>
      </w:r>
      <w:r>
        <w:rPr>
          <w:rFonts w:ascii="Arial" w:hAnsi="Arial"/>
          <w:color w:val="231F20"/>
          <w:w w:val="105"/>
          <w:vertAlign w:val="superscript"/>
        </w:rPr>
        <w:t>+</w:t>
      </w:r>
      <w:r>
        <w:rPr>
          <w:color w:val="231F20"/>
          <w:w w:val="105"/>
          <w:vertAlign w:val="baseline"/>
        </w:rPr>
        <w:t>. By the construction of </w:t>
      </w:r>
      <w:r>
        <w:rPr>
          <w:i/>
          <w:color w:val="231F20"/>
          <w:w w:val="120"/>
          <w:vertAlign w:val="baseline"/>
        </w:rPr>
        <w:t>G</w:t>
      </w:r>
      <w:r>
        <w:rPr>
          <w:rFonts w:ascii="Arial" w:hAnsi="Arial"/>
          <w:color w:val="231F20"/>
          <w:w w:val="120"/>
          <w:vertAlign w:val="superscript"/>
        </w:rPr>
        <w:t>+</w:t>
      </w:r>
      <w:r>
        <w:rPr>
          <w:rFonts w:ascii="Arial" w:hAnsi="Arial"/>
          <w:color w:val="231F20"/>
          <w:w w:val="120"/>
          <w:vertAlign w:val="baseline"/>
        </w:rPr>
        <w:t> </w:t>
      </w:r>
      <w:r>
        <w:rPr>
          <w:color w:val="231F20"/>
          <w:w w:val="105"/>
          <w:vertAlign w:val="baseline"/>
        </w:rPr>
        <w:t>, we know that for all 0 </w:t>
      </w:r>
      <w:r>
        <w:rPr>
          <w:rFonts w:ascii="Tahoma" w:hAnsi="Tahoma"/>
          <w:color w:val="231F20"/>
          <w:w w:val="105"/>
          <w:vertAlign w:val="baseline"/>
        </w:rPr>
        <w:t>≤ </w:t>
      </w:r>
      <w:r>
        <w:rPr>
          <w:i/>
          <w:color w:val="231F20"/>
          <w:w w:val="105"/>
          <w:vertAlign w:val="baseline"/>
        </w:rPr>
        <w:t>s </w:t>
      </w:r>
      <w:r>
        <w:rPr>
          <w:rFonts w:ascii="Arial" w:hAnsi="Arial"/>
          <w:color w:val="231F20"/>
          <w:w w:val="120"/>
          <w:vertAlign w:val="baseline"/>
        </w:rPr>
        <w:t>&lt; </w:t>
      </w:r>
      <w:r>
        <w:rPr>
          <w:i/>
          <w:color w:val="231F20"/>
          <w:w w:val="105"/>
          <w:vertAlign w:val="baseline"/>
        </w:rPr>
        <w:t>j</w:t>
      </w:r>
    </w:p>
    <w:p>
      <w:pPr>
        <w:tabs>
          <w:tab w:pos="3287" w:val="left" w:leader="none"/>
        </w:tabs>
        <w:spacing w:before="0"/>
        <w:ind w:left="755" w:right="0" w:firstLine="0"/>
        <w:jc w:val="left"/>
        <w:rPr>
          <w:sz w:val="13"/>
        </w:rPr>
      </w:pPr>
      <w:r>
        <w:rPr>
          <w:i/>
          <w:color w:val="231F20"/>
          <w:w w:val="115"/>
          <w:sz w:val="13"/>
        </w:rPr>
        <w:t>i</w:t>
        <w:tab/>
      </w:r>
      <w:r>
        <w:rPr>
          <w:i/>
          <w:color w:val="231F20"/>
          <w:spacing w:val="6"/>
          <w:w w:val="115"/>
          <w:sz w:val="13"/>
        </w:rPr>
        <w:t>j</w:t>
      </w:r>
      <w:r>
        <w:rPr>
          <w:color w:val="231F20"/>
          <w:spacing w:val="6"/>
          <w:w w:val="115"/>
          <w:sz w:val="13"/>
        </w:rPr>
        <w:t>,in</w:t>
      </w:r>
    </w:p>
    <w:p>
      <w:pPr>
        <w:pStyle w:val="ListParagraph"/>
        <w:numPr>
          <w:ilvl w:val="0"/>
          <w:numId w:val="10"/>
        </w:numPr>
        <w:tabs>
          <w:tab w:pos="476" w:val="left" w:leader="none"/>
        </w:tabs>
        <w:spacing w:line="240" w:lineRule="auto" w:before="153" w:after="0"/>
        <w:ind w:left="475" w:right="0" w:hanging="366"/>
        <w:jc w:val="left"/>
        <w:rPr>
          <w:sz w:val="20"/>
        </w:rPr>
      </w:pPr>
      <w:r>
        <w:rPr>
          <w:i/>
          <w:color w:val="231F20"/>
          <w:spacing w:val="8"/>
          <w:w w:val="110"/>
          <w:position w:val="4"/>
          <w:sz w:val="20"/>
        </w:rPr>
        <w:t>C</w:t>
      </w:r>
      <w:r>
        <w:rPr>
          <w:i/>
          <w:color w:val="231F20"/>
          <w:spacing w:val="8"/>
          <w:w w:val="110"/>
          <w:sz w:val="13"/>
        </w:rPr>
        <w:t>s</w:t>
      </w:r>
      <w:r>
        <w:rPr>
          <w:rFonts w:ascii="Arial" w:hAnsi="Arial"/>
          <w:color w:val="231F20"/>
          <w:spacing w:val="8"/>
          <w:w w:val="110"/>
          <w:sz w:val="13"/>
        </w:rPr>
        <w:t>+</w:t>
      </w:r>
      <w:r>
        <w:rPr>
          <w:color w:val="231F20"/>
          <w:spacing w:val="8"/>
          <w:w w:val="110"/>
          <w:sz w:val="13"/>
        </w:rPr>
        <w:t>1,in </w:t>
      </w:r>
      <w:r>
        <w:rPr>
          <w:rFonts w:ascii="Tahoma" w:hAnsi="Tahoma"/>
          <w:color w:val="231F20"/>
          <w:w w:val="110"/>
          <w:position w:val="4"/>
          <w:sz w:val="20"/>
        </w:rPr>
        <w:t>≥ </w:t>
      </w:r>
      <w:r>
        <w:rPr>
          <w:i/>
          <w:color w:val="231F20"/>
          <w:spacing w:val="7"/>
          <w:w w:val="110"/>
          <w:position w:val="4"/>
          <w:sz w:val="20"/>
        </w:rPr>
        <w:t>C</w:t>
      </w:r>
      <w:r>
        <w:rPr>
          <w:i/>
          <w:color w:val="231F20"/>
          <w:spacing w:val="7"/>
          <w:w w:val="110"/>
          <w:sz w:val="13"/>
        </w:rPr>
        <w:t>s</w:t>
      </w:r>
      <w:r>
        <w:rPr>
          <w:color w:val="231F20"/>
          <w:spacing w:val="7"/>
          <w:w w:val="110"/>
          <w:sz w:val="13"/>
        </w:rPr>
        <w:t>,in </w:t>
      </w:r>
      <w:r>
        <w:rPr>
          <w:color w:val="231F20"/>
          <w:w w:val="110"/>
          <w:position w:val="4"/>
          <w:sz w:val="20"/>
        </w:rPr>
        <w:t>and </w:t>
      </w:r>
      <w:r>
        <w:rPr>
          <w:i/>
          <w:color w:val="231F20"/>
          <w:spacing w:val="7"/>
          <w:w w:val="110"/>
          <w:position w:val="4"/>
          <w:sz w:val="20"/>
        </w:rPr>
        <w:t>C</w:t>
      </w:r>
      <w:r>
        <w:rPr>
          <w:i/>
          <w:color w:val="231F20"/>
          <w:spacing w:val="7"/>
          <w:w w:val="110"/>
          <w:sz w:val="13"/>
        </w:rPr>
        <w:t>s</w:t>
      </w:r>
      <w:r>
        <w:rPr>
          <w:rFonts w:ascii="Arial" w:hAnsi="Arial"/>
          <w:color w:val="231F20"/>
          <w:spacing w:val="7"/>
          <w:w w:val="110"/>
          <w:sz w:val="13"/>
        </w:rPr>
        <w:t>+</w:t>
      </w:r>
      <w:r>
        <w:rPr>
          <w:color w:val="231F20"/>
          <w:spacing w:val="7"/>
          <w:w w:val="110"/>
          <w:sz w:val="13"/>
        </w:rPr>
        <w:t>1,out </w:t>
      </w:r>
      <w:r>
        <w:rPr>
          <w:rFonts w:ascii="Tahoma" w:hAnsi="Tahoma"/>
          <w:color w:val="231F20"/>
          <w:w w:val="110"/>
          <w:position w:val="4"/>
          <w:sz w:val="20"/>
        </w:rPr>
        <w:t>≥ </w:t>
      </w:r>
      <w:r>
        <w:rPr>
          <w:i/>
          <w:color w:val="231F20"/>
          <w:spacing w:val="6"/>
          <w:w w:val="110"/>
          <w:position w:val="4"/>
          <w:sz w:val="20"/>
        </w:rPr>
        <w:t>C</w:t>
      </w:r>
      <w:r>
        <w:rPr>
          <w:i/>
          <w:color w:val="231F20"/>
          <w:spacing w:val="6"/>
          <w:w w:val="110"/>
          <w:sz w:val="13"/>
        </w:rPr>
        <w:t>s</w:t>
      </w:r>
      <w:r>
        <w:rPr>
          <w:color w:val="231F20"/>
          <w:spacing w:val="6"/>
          <w:w w:val="110"/>
          <w:sz w:val="13"/>
        </w:rPr>
        <w:t>,out</w:t>
      </w:r>
      <w:r>
        <w:rPr>
          <w:color w:val="231F20"/>
          <w:spacing w:val="38"/>
          <w:w w:val="110"/>
          <w:sz w:val="13"/>
        </w:rPr>
        <w:t> </w:t>
      </w:r>
      <w:r>
        <w:rPr>
          <w:color w:val="231F20"/>
          <w:spacing w:val="3"/>
          <w:w w:val="110"/>
          <w:position w:val="4"/>
          <w:sz w:val="20"/>
        </w:rPr>
        <w:t>and</w:t>
      </w:r>
    </w:p>
    <w:p>
      <w:pPr>
        <w:pStyle w:val="ListParagraph"/>
        <w:numPr>
          <w:ilvl w:val="0"/>
          <w:numId w:val="10"/>
        </w:numPr>
        <w:tabs>
          <w:tab w:pos="476" w:val="left" w:leader="none"/>
        </w:tabs>
        <w:spacing w:line="240" w:lineRule="auto" w:before="2" w:after="0"/>
        <w:ind w:left="475" w:right="0" w:hanging="366"/>
        <w:jc w:val="left"/>
        <w:rPr>
          <w:sz w:val="20"/>
          <w:szCs w:val="20"/>
        </w:rPr>
      </w:pPr>
      <w:r>
        <w:rPr>
          <w:i/>
          <w:color w:val="231F20"/>
          <w:spacing w:val="8"/>
          <w:w w:val="115"/>
          <w:sz w:val="20"/>
          <w:szCs w:val="20"/>
        </w:rPr>
        <w:t>C</w:t>
      </w:r>
      <w:r>
        <w:rPr>
          <w:i/>
          <w:color w:val="231F20"/>
          <w:spacing w:val="8"/>
          <w:w w:val="115"/>
          <w:position w:val="-4"/>
          <w:sz w:val="13"/>
          <w:szCs w:val="13"/>
        </w:rPr>
        <w:t>s</w:t>
      </w:r>
      <w:r>
        <w:rPr>
          <w:rFonts w:ascii="Arial" w:hAnsi="Arial" w:cs="Arial" w:eastAsia="Arial"/>
          <w:color w:val="231F20"/>
          <w:spacing w:val="8"/>
          <w:w w:val="115"/>
          <w:position w:val="-4"/>
          <w:sz w:val="13"/>
          <w:szCs w:val="13"/>
        </w:rPr>
        <w:t>+</w:t>
      </w:r>
      <w:r>
        <w:rPr>
          <w:color w:val="231F20"/>
          <w:spacing w:val="8"/>
          <w:w w:val="115"/>
          <w:position w:val="-4"/>
          <w:sz w:val="13"/>
          <w:szCs w:val="13"/>
        </w:rPr>
        <w:t>1,in</w:t>
      </w:r>
      <w:r>
        <w:rPr>
          <w:color w:val="231F20"/>
          <w:spacing w:val="41"/>
          <w:w w:val="115"/>
          <w:position w:val="-4"/>
          <w:sz w:val="13"/>
          <w:szCs w:val="13"/>
        </w:rPr>
        <w:t> </w:t>
      </w:r>
      <w:r>
        <w:rPr>
          <w:rFonts w:ascii="Tahoma" w:hAnsi="Tahoma" w:cs="Tahoma" w:eastAsia="Tahoma"/>
          <w:color w:val="231F20"/>
          <w:w w:val="115"/>
          <w:sz w:val="20"/>
          <w:szCs w:val="20"/>
        </w:rPr>
        <w:t>≥</w:t>
      </w:r>
      <w:r>
        <w:rPr>
          <w:rFonts w:ascii="Tahoma" w:hAnsi="Tahoma" w:cs="Tahoma" w:eastAsia="Tahoma"/>
          <w:color w:val="231F20"/>
          <w:spacing w:val="21"/>
          <w:w w:val="115"/>
          <w:sz w:val="20"/>
          <w:szCs w:val="20"/>
        </w:rPr>
        <w:t> </w:t>
      </w:r>
      <w:r>
        <w:rPr>
          <w:color w:val="231F20"/>
          <w:spacing w:val="7"/>
          <w:w w:val="115"/>
          <w:sz w:val="20"/>
          <w:szCs w:val="20"/>
        </w:rPr>
        <w:t>(1</w:t>
      </w:r>
      <w:r>
        <w:rPr>
          <w:color w:val="231F20"/>
          <w:spacing w:val="35"/>
          <w:w w:val="115"/>
          <w:sz w:val="20"/>
          <w:szCs w:val="20"/>
        </w:rPr>
        <w:t> </w:t>
      </w:r>
      <w:r>
        <w:rPr>
          <w:rFonts w:ascii="Arial" w:hAnsi="Arial" w:cs="Arial" w:eastAsia="Arial"/>
          <w:color w:val="231F20"/>
          <w:w w:val="115"/>
          <w:sz w:val="20"/>
          <w:szCs w:val="20"/>
        </w:rPr>
        <w:t>+</w:t>
      </w:r>
      <w:r>
        <w:rPr>
          <w:rFonts w:ascii="Arial" w:hAnsi="Arial" w:cs="Arial" w:eastAsia="Arial"/>
          <w:color w:val="231F20"/>
          <w:spacing w:val="28"/>
          <w:w w:val="115"/>
          <w:sz w:val="20"/>
          <w:szCs w:val="20"/>
        </w:rPr>
        <w:t> </w:t>
      </w:r>
      <w:r>
        <w:rPr>
          <w:rFonts w:ascii="Calibri" w:hAnsi="Calibri" w:cs="Calibri" w:eastAsia="Calibri"/>
          <w:color w:val="231F20"/>
          <w:spacing w:val="9"/>
          <w:w w:val="115"/>
          <w:sz w:val="20"/>
          <w:szCs w:val="20"/>
        </w:rPr>
        <w:t>ϵ</w:t>
      </w:r>
      <w:r>
        <w:rPr>
          <w:color w:val="231F20"/>
          <w:spacing w:val="9"/>
          <w:w w:val="115"/>
          <w:sz w:val="20"/>
          <w:szCs w:val="20"/>
        </w:rPr>
        <w:t>)</w:t>
      </w:r>
      <w:r>
        <w:rPr>
          <w:i/>
          <w:color w:val="231F20"/>
          <w:spacing w:val="9"/>
          <w:w w:val="115"/>
          <w:sz w:val="20"/>
          <w:szCs w:val="20"/>
        </w:rPr>
        <w:t>C</w:t>
      </w:r>
      <w:r>
        <w:rPr>
          <w:i/>
          <w:color w:val="231F20"/>
          <w:spacing w:val="9"/>
          <w:w w:val="115"/>
          <w:position w:val="-4"/>
          <w:sz w:val="13"/>
          <w:szCs w:val="13"/>
        </w:rPr>
        <w:t>s</w:t>
      </w:r>
      <w:r>
        <w:rPr>
          <w:color w:val="231F20"/>
          <w:spacing w:val="9"/>
          <w:w w:val="115"/>
          <w:position w:val="-4"/>
          <w:sz w:val="13"/>
          <w:szCs w:val="13"/>
        </w:rPr>
        <w:t>,in</w:t>
      </w:r>
      <w:r>
        <w:rPr>
          <w:color w:val="231F20"/>
          <w:spacing w:val="42"/>
          <w:w w:val="115"/>
          <w:position w:val="-4"/>
          <w:sz w:val="13"/>
          <w:szCs w:val="13"/>
        </w:rPr>
        <w:t> </w:t>
      </w:r>
      <w:r>
        <w:rPr>
          <w:color w:val="231F20"/>
          <w:w w:val="115"/>
          <w:sz w:val="20"/>
          <w:szCs w:val="20"/>
        </w:rPr>
        <w:t>or</w:t>
      </w:r>
      <w:r>
        <w:rPr>
          <w:color w:val="231F20"/>
          <w:spacing w:val="23"/>
          <w:w w:val="115"/>
          <w:sz w:val="20"/>
          <w:szCs w:val="20"/>
        </w:rPr>
        <w:t> </w:t>
      </w:r>
      <w:r>
        <w:rPr>
          <w:i/>
          <w:color w:val="231F20"/>
          <w:spacing w:val="7"/>
          <w:w w:val="115"/>
          <w:sz w:val="20"/>
          <w:szCs w:val="20"/>
        </w:rPr>
        <w:t>C</w:t>
      </w:r>
      <w:r>
        <w:rPr>
          <w:i/>
          <w:color w:val="231F20"/>
          <w:spacing w:val="7"/>
          <w:w w:val="115"/>
          <w:position w:val="-4"/>
          <w:sz w:val="13"/>
          <w:szCs w:val="13"/>
        </w:rPr>
        <w:t>s</w:t>
      </w:r>
      <w:r>
        <w:rPr>
          <w:rFonts w:ascii="Arial" w:hAnsi="Arial" w:cs="Arial" w:eastAsia="Arial"/>
          <w:color w:val="231F20"/>
          <w:spacing w:val="7"/>
          <w:w w:val="115"/>
          <w:position w:val="-4"/>
          <w:sz w:val="13"/>
          <w:szCs w:val="13"/>
        </w:rPr>
        <w:t>+</w:t>
      </w:r>
      <w:r>
        <w:rPr>
          <w:color w:val="231F20"/>
          <w:spacing w:val="7"/>
          <w:w w:val="115"/>
          <w:position w:val="-4"/>
          <w:sz w:val="13"/>
          <w:szCs w:val="13"/>
        </w:rPr>
        <w:t>1,out</w:t>
      </w:r>
      <w:r>
        <w:rPr>
          <w:color w:val="231F20"/>
          <w:spacing w:val="42"/>
          <w:w w:val="115"/>
          <w:position w:val="-4"/>
          <w:sz w:val="13"/>
          <w:szCs w:val="13"/>
        </w:rPr>
        <w:t> </w:t>
      </w:r>
      <w:r>
        <w:rPr>
          <w:rFonts w:ascii="Tahoma" w:hAnsi="Tahoma" w:cs="Tahoma" w:eastAsia="Tahoma"/>
          <w:color w:val="231F20"/>
          <w:w w:val="115"/>
          <w:sz w:val="20"/>
          <w:szCs w:val="20"/>
        </w:rPr>
        <w:t>≥</w:t>
      </w:r>
      <w:r>
        <w:rPr>
          <w:rFonts w:ascii="Tahoma" w:hAnsi="Tahoma" w:cs="Tahoma" w:eastAsia="Tahoma"/>
          <w:color w:val="231F20"/>
          <w:spacing w:val="21"/>
          <w:w w:val="115"/>
          <w:sz w:val="20"/>
          <w:szCs w:val="20"/>
        </w:rPr>
        <w:t> </w:t>
      </w:r>
      <w:r>
        <w:rPr>
          <w:color w:val="231F20"/>
          <w:spacing w:val="7"/>
          <w:w w:val="115"/>
          <w:sz w:val="20"/>
          <w:szCs w:val="20"/>
        </w:rPr>
        <w:t>(1</w:t>
      </w:r>
      <w:r>
        <w:rPr>
          <w:color w:val="231F20"/>
          <w:spacing w:val="35"/>
          <w:w w:val="115"/>
          <w:sz w:val="20"/>
          <w:szCs w:val="20"/>
        </w:rPr>
        <w:t> </w:t>
      </w:r>
      <w:r>
        <w:rPr>
          <w:rFonts w:ascii="Arial" w:hAnsi="Arial" w:cs="Arial" w:eastAsia="Arial"/>
          <w:color w:val="231F20"/>
          <w:w w:val="115"/>
          <w:sz w:val="20"/>
          <w:szCs w:val="20"/>
        </w:rPr>
        <w:t>+</w:t>
      </w:r>
      <w:r>
        <w:rPr>
          <w:rFonts w:ascii="Arial" w:hAnsi="Arial" w:cs="Arial" w:eastAsia="Arial"/>
          <w:color w:val="231F20"/>
          <w:spacing w:val="27"/>
          <w:w w:val="115"/>
          <w:sz w:val="20"/>
          <w:szCs w:val="20"/>
        </w:rPr>
        <w:t> </w:t>
      </w:r>
      <w:r>
        <w:rPr>
          <w:rFonts w:ascii="Calibri" w:hAnsi="Calibri" w:cs="Calibri" w:eastAsia="Calibri"/>
          <w:color w:val="231F20"/>
          <w:spacing w:val="8"/>
          <w:w w:val="115"/>
          <w:sz w:val="20"/>
          <w:szCs w:val="20"/>
        </w:rPr>
        <w:t>ϵ</w:t>
      </w:r>
      <w:r>
        <w:rPr>
          <w:color w:val="231F20"/>
          <w:spacing w:val="8"/>
          <w:w w:val="115"/>
          <w:sz w:val="20"/>
          <w:szCs w:val="20"/>
        </w:rPr>
        <w:t>)</w:t>
      </w:r>
      <w:r>
        <w:rPr>
          <w:i/>
          <w:color w:val="231F20"/>
          <w:spacing w:val="8"/>
          <w:w w:val="115"/>
          <w:sz w:val="20"/>
          <w:szCs w:val="20"/>
        </w:rPr>
        <w:t>C</w:t>
      </w:r>
      <w:r>
        <w:rPr>
          <w:i/>
          <w:color w:val="231F20"/>
          <w:spacing w:val="8"/>
          <w:w w:val="115"/>
          <w:position w:val="-4"/>
          <w:sz w:val="13"/>
          <w:szCs w:val="13"/>
        </w:rPr>
        <w:t>s</w:t>
      </w:r>
      <w:r>
        <w:rPr>
          <w:color w:val="231F20"/>
          <w:spacing w:val="8"/>
          <w:w w:val="115"/>
          <w:position w:val="-4"/>
          <w:sz w:val="13"/>
          <w:szCs w:val="13"/>
        </w:rPr>
        <w:t>,out</w:t>
      </w:r>
      <w:r>
        <w:rPr>
          <w:color w:val="231F20"/>
          <w:spacing w:val="8"/>
          <w:w w:val="115"/>
          <w:sz w:val="20"/>
          <w:szCs w:val="20"/>
        </w:rPr>
        <w:t>.</w:t>
      </w:r>
    </w:p>
    <w:p>
      <w:pPr>
        <w:pStyle w:val="BodyText"/>
        <w:spacing w:before="151"/>
        <w:ind w:left="310"/>
      </w:pPr>
      <w:r>
        <w:rPr>
          <w:color w:val="231F20"/>
          <w:w w:val="105"/>
        </w:rPr>
        <w:t>Define </w:t>
      </w:r>
      <w:r>
        <w:rPr>
          <w:i/>
          <w:color w:val="231F20"/>
          <w:w w:val="105"/>
        </w:rPr>
        <w:t>C</w:t>
      </w:r>
      <w:r>
        <w:rPr>
          <w:i/>
          <w:color w:val="231F20"/>
          <w:w w:val="105"/>
          <w:vertAlign w:val="subscript"/>
        </w:rPr>
        <w:t>j</w:t>
      </w:r>
      <w:r>
        <w:rPr>
          <w:i/>
          <w:color w:val="231F20"/>
          <w:w w:val="105"/>
          <w:vertAlign w:val="baseline"/>
        </w:rPr>
        <w:t> </w:t>
      </w:r>
      <w:r>
        <w:rPr>
          <w:rFonts w:ascii="Arial"/>
          <w:color w:val="231F20"/>
          <w:w w:val="115"/>
          <w:vertAlign w:val="baseline"/>
        </w:rPr>
        <w:t>= </w:t>
      </w:r>
      <w:r>
        <w:rPr>
          <w:color w:val="231F20"/>
          <w:w w:val="105"/>
          <w:vertAlign w:val="baseline"/>
        </w:rPr>
        <w:t>max{</w:t>
      </w:r>
      <w:r>
        <w:rPr>
          <w:i/>
          <w:color w:val="231F20"/>
          <w:w w:val="105"/>
          <w:vertAlign w:val="baseline"/>
        </w:rPr>
        <w:t>C</w:t>
      </w:r>
      <w:r>
        <w:rPr>
          <w:i/>
          <w:color w:val="231F20"/>
          <w:w w:val="105"/>
          <w:vertAlign w:val="subscript"/>
        </w:rPr>
        <w:t>j</w:t>
      </w:r>
      <w:r>
        <w:rPr>
          <w:color w:val="231F20"/>
          <w:w w:val="105"/>
          <w:vertAlign w:val="subscript"/>
        </w:rPr>
        <w:t>,in</w:t>
      </w:r>
      <w:r>
        <w:rPr>
          <w:color w:val="231F20"/>
          <w:w w:val="105"/>
          <w:vertAlign w:val="baseline"/>
        </w:rPr>
        <w:t>, </w:t>
      </w:r>
      <w:r>
        <w:rPr>
          <w:i/>
          <w:color w:val="231F20"/>
          <w:w w:val="105"/>
          <w:vertAlign w:val="baseline"/>
        </w:rPr>
        <w:t>C</w:t>
      </w:r>
      <w:r>
        <w:rPr>
          <w:i/>
          <w:color w:val="231F20"/>
          <w:w w:val="105"/>
          <w:vertAlign w:val="subscript"/>
        </w:rPr>
        <w:t>j</w:t>
      </w:r>
      <w:r>
        <w:rPr>
          <w:color w:val="231F20"/>
          <w:w w:val="105"/>
          <w:vertAlign w:val="subscript"/>
        </w:rPr>
        <w:t>,out</w:t>
      </w:r>
      <w:r>
        <w:rPr>
          <w:color w:val="231F20"/>
          <w:w w:val="105"/>
          <w:vertAlign w:val="baseline"/>
        </w:rPr>
        <w:t>}. By the preceding facts, we know that</w:t>
      </w:r>
    </w:p>
    <w:p>
      <w:pPr>
        <w:pStyle w:val="BodyText"/>
        <w:spacing w:before="7"/>
        <w:ind w:left="0"/>
        <w:rPr>
          <w:sz w:val="19"/>
        </w:rPr>
      </w:pPr>
    </w:p>
    <w:p>
      <w:pPr>
        <w:spacing w:before="0"/>
        <w:ind w:left="235" w:right="649" w:firstLine="0"/>
        <w:jc w:val="center"/>
        <w:rPr>
          <w:sz w:val="20"/>
          <w:szCs w:val="20"/>
        </w:rPr>
      </w:pPr>
      <w:r>
        <w:rPr>
          <w:i/>
          <w:color w:val="231F20"/>
          <w:w w:val="110"/>
          <w:sz w:val="20"/>
          <w:szCs w:val="20"/>
        </w:rPr>
        <w:t>C</w:t>
      </w:r>
      <w:r>
        <w:rPr>
          <w:i/>
          <w:color w:val="231F20"/>
          <w:w w:val="110"/>
          <w:sz w:val="20"/>
          <w:szCs w:val="20"/>
          <w:vertAlign w:val="subscript"/>
        </w:rPr>
        <w:t>j</w:t>
      </w:r>
      <w:r>
        <w:rPr>
          <w:i/>
          <w:color w:val="231F20"/>
          <w:w w:val="110"/>
          <w:sz w:val="20"/>
          <w:szCs w:val="20"/>
          <w:vertAlign w:val="baseline"/>
        </w:rPr>
        <w:t> </w:t>
      </w:r>
      <w:r>
        <w:rPr>
          <w:rFonts w:ascii="Tahoma" w:hAnsi="Tahoma" w:cs="Tahoma" w:eastAsia="Tahoma"/>
          <w:color w:val="231F20"/>
          <w:w w:val="110"/>
          <w:sz w:val="20"/>
          <w:szCs w:val="20"/>
          <w:vertAlign w:val="baseline"/>
        </w:rPr>
        <w:t>≥ </w:t>
      </w:r>
      <w:r>
        <w:rPr>
          <w:rFonts w:ascii="Arial" w:hAnsi="Arial" w:cs="Arial" w:eastAsia="Arial"/>
          <w:color w:val="231F20"/>
          <w:w w:val="110"/>
          <w:sz w:val="20"/>
          <w:szCs w:val="20"/>
          <w:vertAlign w:val="baseline"/>
        </w:rPr>
        <w:t>(</w:t>
      </w:r>
      <w:r>
        <w:rPr>
          <w:color w:val="231F20"/>
          <w:w w:val="110"/>
          <w:sz w:val="20"/>
          <w:szCs w:val="20"/>
          <w:vertAlign w:val="baseline"/>
        </w:rPr>
        <w:t>1 </w:t>
      </w:r>
      <w:r>
        <w:rPr>
          <w:rFonts w:ascii="Tahoma" w:hAnsi="Tahoma" w:cs="Tahoma" w:eastAsia="Tahoma"/>
          <w:color w:val="231F20"/>
          <w:w w:val="110"/>
          <w:sz w:val="20"/>
          <w:szCs w:val="20"/>
          <w:vertAlign w:val="baseline"/>
        </w:rPr>
        <w:t>+ </w:t>
      </w:r>
      <w:r>
        <w:rPr>
          <w:rFonts w:ascii="Calibri" w:hAnsi="Calibri" w:cs="Calibri" w:eastAsia="Calibri"/>
          <w:color w:val="231F20"/>
          <w:w w:val="110"/>
          <w:sz w:val="20"/>
          <w:szCs w:val="20"/>
          <w:vertAlign w:val="baseline"/>
        </w:rPr>
        <w:t>ϵ</w:t>
      </w:r>
      <w:r>
        <w:rPr>
          <w:rFonts w:ascii="Arial" w:hAnsi="Arial" w:cs="Arial" w:eastAsia="Arial"/>
          <w:color w:val="231F20"/>
          <w:w w:val="110"/>
          <w:sz w:val="20"/>
          <w:szCs w:val="20"/>
          <w:vertAlign w:val="baseline"/>
        </w:rPr>
        <w:t>)</w:t>
      </w:r>
      <w:r>
        <w:rPr>
          <w:i/>
          <w:color w:val="231F20"/>
          <w:w w:val="110"/>
          <w:sz w:val="20"/>
          <w:szCs w:val="20"/>
          <w:vertAlign w:val="superscript"/>
        </w:rPr>
        <w:t>j</w:t>
      </w:r>
      <w:r>
        <w:rPr>
          <w:color w:val="231F20"/>
          <w:w w:val="110"/>
          <w:sz w:val="20"/>
          <w:szCs w:val="20"/>
          <w:vertAlign w:val="superscript"/>
        </w:rPr>
        <w:t>/2</w:t>
      </w:r>
      <w:r>
        <w:rPr>
          <w:i/>
          <w:color w:val="231F20"/>
          <w:w w:val="110"/>
          <w:sz w:val="20"/>
          <w:szCs w:val="20"/>
          <w:vertAlign w:val="baseline"/>
        </w:rPr>
        <w:t>C</w:t>
      </w:r>
      <w:r>
        <w:rPr>
          <w:color w:val="231F20"/>
          <w:w w:val="110"/>
          <w:sz w:val="20"/>
          <w:szCs w:val="20"/>
          <w:vertAlign w:val="subscript"/>
        </w:rPr>
        <w:t>0</w:t>
      </w:r>
    </w:p>
    <w:p>
      <w:pPr>
        <w:pStyle w:val="BodyText"/>
        <w:spacing w:before="146"/>
        <w:ind w:left="132"/>
        <w:jc w:val="center"/>
      </w:pPr>
      <w:r>
        <w:rPr>
          <w:rFonts w:ascii="Tahoma" w:hAnsi="Tahoma" w:cs="Tahoma" w:eastAsia="Tahoma"/>
          <w:color w:val="231F20"/>
          <w:w w:val="110"/>
        </w:rPr>
        <w:t>= </w:t>
      </w:r>
      <w:r>
        <w:rPr>
          <w:rFonts w:ascii="Arial" w:hAnsi="Arial" w:cs="Arial" w:eastAsia="Arial"/>
          <w:color w:val="231F20"/>
          <w:w w:val="110"/>
        </w:rPr>
        <w:t>(</w:t>
      </w:r>
      <w:r>
        <w:rPr>
          <w:color w:val="231F20"/>
          <w:w w:val="110"/>
        </w:rPr>
        <w:t>1 </w:t>
      </w:r>
      <w:r>
        <w:rPr>
          <w:rFonts w:ascii="Tahoma" w:hAnsi="Tahoma" w:cs="Tahoma" w:eastAsia="Tahoma"/>
          <w:color w:val="231F20"/>
          <w:w w:val="110"/>
        </w:rPr>
        <w:t>+ </w:t>
      </w:r>
      <w:r>
        <w:rPr>
          <w:rFonts w:ascii="Calibri" w:hAnsi="Calibri" w:cs="Calibri" w:eastAsia="Calibri"/>
          <w:color w:val="231F20"/>
          <w:w w:val="110"/>
        </w:rPr>
        <w:t>ϵ</w:t>
      </w:r>
      <w:r>
        <w:rPr>
          <w:rFonts w:ascii="Arial" w:hAnsi="Arial" w:cs="Arial" w:eastAsia="Arial"/>
          <w:color w:val="231F20"/>
          <w:w w:val="110"/>
        </w:rPr>
        <w:t>)</w:t>
      </w:r>
      <w:r>
        <w:rPr>
          <w:i/>
          <w:color w:val="231F20"/>
          <w:w w:val="110"/>
          <w:vertAlign w:val="superscript"/>
        </w:rPr>
        <w:t>j</w:t>
      </w:r>
      <w:r>
        <w:rPr>
          <w:color w:val="231F20"/>
          <w:w w:val="110"/>
          <w:vertAlign w:val="superscript"/>
        </w:rPr>
        <w:t>/2</w:t>
      </w:r>
      <w:r>
        <w:rPr>
          <w:color w:val="231F20"/>
          <w:w w:val="110"/>
          <w:vertAlign w:val="baseline"/>
        </w:rPr>
        <w:t>2</w:t>
      </w:r>
      <w:r>
        <w:rPr>
          <w:i/>
          <w:color w:val="231F20"/>
          <w:w w:val="110"/>
          <w:vertAlign w:val="baseline"/>
        </w:rPr>
        <w:t>C</w:t>
      </w:r>
      <w:r>
        <w:rPr>
          <w:color w:val="231F20"/>
          <w:w w:val="110"/>
          <w:vertAlign w:val="baseline"/>
        </w:rPr>
        <w:t>/</w:t>
      </w:r>
      <w:r>
        <w:rPr>
          <w:i/>
          <w:color w:val="231F20"/>
          <w:w w:val="110"/>
          <w:vertAlign w:val="baseline"/>
        </w:rPr>
        <w:t>n</w:t>
      </w:r>
      <w:r>
        <w:rPr>
          <w:color w:val="231F20"/>
          <w:w w:val="110"/>
          <w:vertAlign w:val="baseline"/>
        </w:rPr>
        <w:t>.</w:t>
      </w:r>
    </w:p>
    <w:p>
      <w:pPr>
        <w:spacing w:after="0"/>
        <w:jc w:val="center"/>
        <w:sectPr>
          <w:type w:val="continuous"/>
          <w:pgSz w:w="9720" w:h="14400"/>
          <w:pgMar w:top="1140" w:bottom="280" w:left="1160" w:right="1040"/>
        </w:sectPr>
      </w:pPr>
    </w:p>
    <w:p>
      <w:pPr>
        <w:pStyle w:val="BodyText"/>
        <w:spacing w:before="100"/>
      </w:pPr>
      <w:r>
        <w:rPr>
          <w:color w:val="231F20"/>
          <w:w w:val="110"/>
        </w:rPr>
        <w:t>Also, </w:t>
      </w:r>
      <w:r>
        <w:rPr>
          <w:i/>
          <w:color w:val="231F20"/>
          <w:w w:val="110"/>
        </w:rPr>
        <w:t>C</w:t>
      </w:r>
      <w:r>
        <w:rPr>
          <w:i/>
          <w:color w:val="231F20"/>
          <w:w w:val="110"/>
          <w:vertAlign w:val="subscript"/>
        </w:rPr>
        <w:t>j</w:t>
      </w:r>
      <w:r>
        <w:rPr>
          <w:i/>
          <w:color w:val="231F20"/>
          <w:w w:val="110"/>
          <w:vertAlign w:val="baseline"/>
        </w:rPr>
        <w:t> </w:t>
      </w:r>
      <w:r>
        <w:rPr>
          <w:rFonts w:ascii="Tahoma" w:hAnsi="Tahoma"/>
          <w:color w:val="231F20"/>
          <w:w w:val="110"/>
          <w:vertAlign w:val="baseline"/>
        </w:rPr>
        <w:t>≤ </w:t>
      </w:r>
      <w:r>
        <w:rPr>
          <w:i/>
          <w:color w:val="231F20"/>
          <w:w w:val="110"/>
          <w:vertAlign w:val="baseline"/>
        </w:rPr>
        <w:t>C</w:t>
      </w:r>
      <w:r>
        <w:rPr>
          <w:rFonts w:ascii="Arial" w:hAnsi="Arial"/>
          <w:color w:val="231F20"/>
          <w:w w:val="110"/>
          <w:vertAlign w:val="superscript"/>
        </w:rPr>
        <w:t>+</w:t>
      </w:r>
      <w:r>
        <w:rPr>
          <w:rFonts w:ascii="Arial" w:hAnsi="Arial"/>
          <w:color w:val="231F20"/>
          <w:w w:val="110"/>
          <w:vertAlign w:val="baseline"/>
        </w:rPr>
        <w:t> </w:t>
      </w:r>
      <w:r>
        <w:rPr>
          <w:rFonts w:ascii="Tahoma" w:hAnsi="Tahoma"/>
          <w:color w:val="231F20"/>
          <w:w w:val="110"/>
          <w:vertAlign w:val="baseline"/>
        </w:rPr>
        <w:t>≤ </w:t>
      </w:r>
      <w:r>
        <w:rPr>
          <w:color w:val="231F20"/>
          <w:w w:val="110"/>
          <w:vertAlign w:val="baseline"/>
        </w:rPr>
        <w:t>2</w:t>
      </w:r>
      <w:r>
        <w:rPr>
          <w:i/>
          <w:color w:val="231F20"/>
          <w:w w:val="110"/>
          <w:vertAlign w:val="baseline"/>
        </w:rPr>
        <w:t>C</w:t>
      </w:r>
      <w:r>
        <w:rPr>
          <w:color w:val="231F20"/>
          <w:w w:val="110"/>
          <w:vertAlign w:val="baseline"/>
        </w:rPr>
        <w:t>, and so</w:t>
      </w:r>
    </w:p>
    <w:p>
      <w:pPr>
        <w:pStyle w:val="BodyText"/>
        <w:ind w:left="0"/>
        <w:rPr>
          <w:sz w:val="24"/>
        </w:rPr>
      </w:pPr>
      <w:r>
        <w:rPr/>
        <w:br w:type="column"/>
      </w:r>
      <w:r>
        <w:rPr>
          <w:sz w:val="24"/>
        </w:rPr>
      </w:r>
    </w:p>
    <w:p>
      <w:pPr>
        <w:pStyle w:val="BodyText"/>
        <w:spacing w:before="10"/>
        <w:ind w:left="0"/>
        <w:rPr>
          <w:sz w:val="19"/>
        </w:rPr>
      </w:pPr>
    </w:p>
    <w:p>
      <w:pPr>
        <w:pStyle w:val="BodyText"/>
        <w:spacing w:line="210" w:lineRule="exact"/>
        <w:ind w:left="471" w:right="3391"/>
        <w:jc w:val="center"/>
        <w:rPr>
          <w:i/>
        </w:rPr>
      </w:pPr>
      <w:r>
        <w:rPr>
          <w:color w:val="231F20"/>
        </w:rPr>
        <w:t>2 log </w:t>
      </w:r>
      <w:r>
        <w:rPr>
          <w:i/>
          <w:color w:val="231F20"/>
        </w:rPr>
        <w:t>n</w:t>
      </w:r>
    </w:p>
    <w:p>
      <w:pPr>
        <w:tabs>
          <w:tab w:pos="1149" w:val="left" w:leader="none"/>
        </w:tabs>
        <w:spacing w:line="177" w:lineRule="exact" w:before="0"/>
        <w:ind w:left="110" w:right="0" w:firstLine="0"/>
        <w:jc w:val="left"/>
        <w:rPr>
          <w:sz w:val="20"/>
        </w:rPr>
      </w:pPr>
      <w:r>
        <w:rPr/>
        <w:pict>
          <v:line style="position:absolute;mso-position-horizontal-relative:page;mso-position-vertical-relative:paragraph;z-index:-16822272" from="233.167999pt,5.020039pt" to="265.837999pt,5.020039pt" stroked="true" strokeweight=".25pt" strokecolor="#231f20">
            <v:stroke dashstyle="solid"/>
            <w10:wrap type="none"/>
          </v:line>
        </w:pict>
      </w:r>
      <w:r>
        <w:rPr>
          <w:i/>
          <w:color w:val="231F20"/>
          <w:w w:val="110"/>
          <w:sz w:val="20"/>
        </w:rPr>
        <w:t>j</w:t>
      </w:r>
      <w:r>
        <w:rPr>
          <w:i/>
          <w:color w:val="231F20"/>
          <w:spacing w:val="7"/>
          <w:w w:val="110"/>
          <w:sz w:val="20"/>
        </w:rPr>
        <w:t> </w:t>
      </w:r>
      <w:r>
        <w:rPr>
          <w:rFonts w:ascii="Tahoma" w:hAnsi="Tahoma"/>
          <w:color w:val="231F20"/>
          <w:w w:val="110"/>
          <w:sz w:val="20"/>
        </w:rPr>
        <w:t>≤</w:t>
        <w:tab/>
      </w:r>
      <w:r>
        <w:rPr>
          <w:color w:val="231F20"/>
          <w:w w:val="110"/>
          <w:sz w:val="20"/>
        </w:rPr>
        <w:t>.</w:t>
      </w:r>
    </w:p>
    <w:p>
      <w:pPr>
        <w:pStyle w:val="BodyText"/>
        <w:spacing w:line="203" w:lineRule="exact"/>
        <w:ind w:left="0" w:right="2920"/>
        <w:jc w:val="center"/>
        <w:rPr>
          <w:rFonts w:ascii="Calibri" w:hAnsi="Calibri" w:cs="Calibri" w:eastAsia="Calibri"/>
        </w:rPr>
      </w:pPr>
      <w:r>
        <w:rPr>
          <w:rFonts w:ascii="Calibri" w:hAnsi="Calibri" w:cs="Calibri" w:eastAsia="Calibri"/>
          <w:color w:val="231F20"/>
          <w:w w:val="105"/>
        </w:rPr>
        <w:t>ϵ</w:t>
      </w:r>
    </w:p>
    <w:p>
      <w:pPr>
        <w:spacing w:after="0" w:line="203" w:lineRule="exact"/>
        <w:jc w:val="center"/>
        <w:rPr>
          <w:rFonts w:ascii="Calibri" w:hAnsi="Calibri" w:cs="Calibri" w:eastAsia="Calibri"/>
        </w:rPr>
        <w:sectPr>
          <w:pgSz w:w="9720" w:h="14400"/>
          <w:pgMar w:header="647" w:footer="0" w:top="1100" w:bottom="280" w:left="1160" w:right="1040"/>
          <w:cols w:num="2" w:equalWidth="0">
            <w:col w:w="2858" w:space="190"/>
            <w:col w:w="4472"/>
          </w:cols>
        </w:sectPr>
      </w:pPr>
    </w:p>
    <w:p>
      <w:pPr>
        <w:pStyle w:val="BodyText"/>
        <w:spacing w:line="235" w:lineRule="auto" w:before="156"/>
        <w:ind w:right="279" w:firstLine="200"/>
      </w:pPr>
      <w:r>
        <w:rPr>
          <w:color w:val="231F20"/>
        </w:rPr>
        <w:t>Let </w:t>
      </w:r>
      <w:r>
        <w:rPr>
          <w:i/>
          <w:color w:val="231F20"/>
        </w:rPr>
        <w:t>v </w:t>
      </w:r>
      <w:r>
        <w:rPr>
          <w:color w:val="231F20"/>
          <w:spacing w:val="2"/>
        </w:rPr>
        <w:t>denote </w:t>
      </w:r>
      <w:r>
        <w:rPr>
          <w:color w:val="231F20"/>
        </w:rPr>
        <w:t>the </w:t>
      </w:r>
      <w:r>
        <w:rPr>
          <w:color w:val="231F20"/>
          <w:spacing w:val="2"/>
        </w:rPr>
        <w:t>first node that </w:t>
      </w:r>
      <w:r>
        <w:rPr>
          <w:color w:val="231F20"/>
        </w:rPr>
        <w:t>was </w:t>
      </w:r>
      <w:r>
        <w:rPr>
          <w:color w:val="231F20"/>
          <w:spacing w:val="2"/>
        </w:rPr>
        <w:t>placed </w:t>
      </w:r>
      <w:r>
        <w:rPr>
          <w:color w:val="231F20"/>
        </w:rPr>
        <w:t>in </w:t>
      </w:r>
      <w:r>
        <w:rPr>
          <w:i/>
          <w:color w:val="231F20"/>
          <w:spacing w:val="6"/>
        </w:rPr>
        <w:t>G</w:t>
      </w:r>
      <w:r>
        <w:rPr>
          <w:i/>
          <w:color w:val="231F20"/>
          <w:spacing w:val="6"/>
          <w:vertAlign w:val="subscript"/>
        </w:rPr>
        <w:t>j</w:t>
      </w:r>
      <w:r>
        <w:rPr>
          <w:color w:val="231F20"/>
          <w:spacing w:val="6"/>
          <w:vertAlign w:val="subscript"/>
        </w:rPr>
        <w:t>,in</w:t>
      </w:r>
      <w:r>
        <w:rPr>
          <w:color w:val="231F20"/>
          <w:spacing w:val="6"/>
          <w:vertAlign w:val="baseline"/>
        </w:rPr>
        <w:t>. </w:t>
      </w:r>
      <w:r>
        <w:rPr>
          <w:color w:val="231F20"/>
          <w:vertAlign w:val="baseline"/>
        </w:rPr>
        <w:t>By  the  </w:t>
      </w:r>
      <w:r>
        <w:rPr>
          <w:color w:val="231F20"/>
          <w:spacing w:val="2"/>
          <w:vertAlign w:val="baseline"/>
        </w:rPr>
        <w:t>preceding </w:t>
      </w:r>
      <w:r>
        <w:rPr>
          <w:color w:val="231F20"/>
          <w:spacing w:val="3"/>
          <w:vertAlign w:val="baseline"/>
        </w:rPr>
        <w:t>analysis, </w:t>
      </w:r>
      <w:r>
        <w:rPr>
          <w:color w:val="231F20"/>
          <w:vertAlign w:val="baseline"/>
        </w:rPr>
        <w:t>we </w:t>
      </w:r>
      <w:r>
        <w:rPr>
          <w:color w:val="231F20"/>
          <w:spacing w:val="2"/>
          <w:vertAlign w:val="baseline"/>
        </w:rPr>
        <w:t>know</w:t>
      </w:r>
      <w:r>
        <w:rPr>
          <w:color w:val="231F20"/>
          <w:spacing w:val="-6"/>
          <w:vertAlign w:val="baseline"/>
        </w:rPr>
        <w:t> </w:t>
      </w:r>
      <w:r>
        <w:rPr>
          <w:color w:val="231F20"/>
          <w:spacing w:val="3"/>
          <w:vertAlign w:val="baseline"/>
        </w:rPr>
        <w:t>that</w:t>
      </w:r>
    </w:p>
    <w:p>
      <w:pPr>
        <w:spacing w:line="139" w:lineRule="exact" w:before="158"/>
        <w:ind w:left="235" w:right="346" w:firstLine="0"/>
        <w:jc w:val="center"/>
        <w:rPr>
          <w:sz w:val="20"/>
          <w:szCs w:val="20"/>
        </w:rPr>
      </w:pPr>
      <w:r>
        <w:rPr>
          <w:i/>
          <w:color w:val="231F20"/>
          <w:w w:val="110"/>
          <w:position w:val="-7"/>
          <w:sz w:val="20"/>
          <w:szCs w:val="20"/>
        </w:rPr>
        <w:t>V</w:t>
      </w:r>
      <w:r>
        <w:rPr>
          <w:rFonts w:ascii="Arial" w:hAnsi="Arial" w:cs="Arial" w:eastAsia="Arial"/>
          <w:color w:val="231F20"/>
          <w:w w:val="110"/>
          <w:position w:val="1"/>
          <w:sz w:val="12"/>
          <w:szCs w:val="12"/>
        </w:rPr>
        <w:t>+ </w:t>
      </w:r>
      <w:r>
        <w:rPr>
          <w:rFonts w:ascii="Arial" w:hAnsi="Arial" w:cs="Arial" w:eastAsia="Arial"/>
          <w:color w:val="231F20"/>
          <w:w w:val="110"/>
          <w:position w:val="-7"/>
          <w:sz w:val="20"/>
          <w:szCs w:val="20"/>
        </w:rPr>
        <w:t>Ç </w:t>
      </w:r>
      <w:r>
        <w:rPr>
          <w:rFonts w:ascii="Arial Black" w:hAnsi="Arial Black" w:cs="Arial Black" w:eastAsia="Arial Black"/>
          <w:color w:val="231F20"/>
          <w:w w:val="110"/>
          <w:position w:val="-7"/>
          <w:sz w:val="20"/>
          <w:szCs w:val="20"/>
        </w:rPr>
        <w:t>N</w:t>
      </w:r>
      <w:r>
        <w:rPr>
          <w:rFonts w:ascii="Arial" w:hAnsi="Arial" w:cs="Arial" w:eastAsia="Arial"/>
          <w:color w:val="231F20"/>
          <w:w w:val="110"/>
          <w:position w:val="1"/>
          <w:sz w:val="12"/>
          <w:szCs w:val="12"/>
        </w:rPr>
        <w:t>(</w:t>
      </w:r>
      <w:r>
        <w:rPr>
          <w:color w:val="231F20"/>
          <w:w w:val="110"/>
          <w:position w:val="1"/>
          <w:sz w:val="12"/>
          <w:szCs w:val="12"/>
        </w:rPr>
        <w:t>2 log </w:t>
      </w:r>
      <w:r>
        <w:rPr>
          <w:i/>
          <w:color w:val="231F20"/>
          <w:w w:val="110"/>
          <w:position w:val="1"/>
          <w:sz w:val="12"/>
          <w:szCs w:val="12"/>
        </w:rPr>
        <w:t>n</w:t>
      </w:r>
      <w:r>
        <w:rPr>
          <w:rFonts w:ascii="Arial" w:hAnsi="Arial" w:cs="Arial" w:eastAsia="Arial"/>
          <w:color w:val="231F20"/>
          <w:w w:val="110"/>
          <w:position w:val="1"/>
          <w:sz w:val="12"/>
          <w:szCs w:val="12"/>
        </w:rPr>
        <w:t>)</w:t>
      </w:r>
      <w:r>
        <w:rPr>
          <w:color w:val="231F20"/>
          <w:w w:val="110"/>
          <w:position w:val="1"/>
          <w:sz w:val="12"/>
          <w:szCs w:val="12"/>
        </w:rPr>
        <w:t>/</w:t>
      </w:r>
      <w:r>
        <w:rPr>
          <w:rFonts w:ascii="Calibri" w:hAnsi="Calibri" w:cs="Calibri" w:eastAsia="Calibri"/>
          <w:color w:val="231F20"/>
          <w:w w:val="110"/>
          <w:position w:val="1"/>
          <w:sz w:val="12"/>
          <w:szCs w:val="12"/>
        </w:rPr>
        <w:t>ϵ</w:t>
      </w:r>
      <w:r>
        <w:rPr>
          <w:rFonts w:ascii="Arial" w:hAnsi="Arial" w:cs="Arial" w:eastAsia="Arial"/>
          <w:color w:val="231F20"/>
          <w:w w:val="110"/>
          <w:position w:val="-7"/>
          <w:sz w:val="20"/>
          <w:szCs w:val="20"/>
        </w:rPr>
        <w:t>(</w:t>
      </w:r>
      <w:r>
        <w:rPr>
          <w:i/>
          <w:color w:val="231F20"/>
          <w:w w:val="110"/>
          <w:position w:val="-7"/>
          <w:sz w:val="20"/>
          <w:szCs w:val="20"/>
        </w:rPr>
        <w:t>v</w:t>
      </w:r>
      <w:r>
        <w:rPr>
          <w:color w:val="231F20"/>
          <w:w w:val="110"/>
          <w:position w:val="-7"/>
          <w:sz w:val="20"/>
          <w:szCs w:val="20"/>
        </w:rPr>
        <w:t>, </w:t>
      </w:r>
      <w:r>
        <w:rPr>
          <w:i/>
          <w:color w:val="231F20"/>
          <w:w w:val="110"/>
          <w:position w:val="-7"/>
          <w:sz w:val="20"/>
          <w:szCs w:val="20"/>
        </w:rPr>
        <w:t>G</w:t>
      </w:r>
      <w:r>
        <w:rPr>
          <w:rFonts w:ascii="Arial" w:hAnsi="Arial" w:cs="Arial" w:eastAsia="Arial"/>
          <w:color w:val="231F20"/>
          <w:w w:val="110"/>
          <w:sz w:val="12"/>
          <w:szCs w:val="12"/>
        </w:rPr>
        <w:t>+</w:t>
      </w:r>
      <w:r>
        <w:rPr>
          <w:rFonts w:ascii="Arial" w:hAnsi="Arial" w:cs="Arial" w:eastAsia="Arial"/>
          <w:color w:val="231F20"/>
          <w:w w:val="110"/>
          <w:position w:val="-7"/>
          <w:sz w:val="20"/>
          <w:szCs w:val="20"/>
        </w:rPr>
        <w:t>)</w:t>
      </w:r>
      <w:r>
        <w:rPr>
          <w:color w:val="231F20"/>
          <w:w w:val="110"/>
          <w:position w:val="-7"/>
          <w:sz w:val="20"/>
          <w:szCs w:val="20"/>
        </w:rPr>
        <w:t>.</w:t>
      </w:r>
    </w:p>
    <w:p>
      <w:pPr>
        <w:tabs>
          <w:tab w:pos="558" w:val="left" w:leader="none"/>
        </w:tabs>
        <w:spacing w:before="6"/>
        <w:ind w:left="0" w:right="1218" w:firstLine="0"/>
        <w:jc w:val="center"/>
        <w:rPr>
          <w:sz w:val="12"/>
        </w:rPr>
      </w:pPr>
      <w:r>
        <w:rPr>
          <w:i/>
          <w:color w:val="231F20"/>
          <w:w w:val="105"/>
          <w:sz w:val="12"/>
        </w:rPr>
        <w:t>i</w:t>
        <w:tab/>
      </w:r>
      <w:r>
        <w:rPr>
          <w:color w:val="231F20"/>
          <w:w w:val="105"/>
          <w:sz w:val="12"/>
        </w:rPr>
        <w:t>in</w:t>
      </w:r>
    </w:p>
    <w:p>
      <w:pPr>
        <w:pStyle w:val="BodyText"/>
        <w:spacing w:line="242" w:lineRule="exact" w:before="134"/>
        <w:ind w:left="310"/>
      </w:pPr>
      <w:r>
        <w:rPr>
          <w:color w:val="231F20"/>
        </w:rPr>
        <w:t>Given a path of length </w:t>
      </w:r>
      <w:r>
        <w:rPr>
          <w:i/>
          <w:color w:val="231F20"/>
        </w:rPr>
        <w:t>l </w:t>
      </w:r>
      <w:r>
        <w:rPr>
          <w:color w:val="231F20"/>
        </w:rPr>
        <w:t>in </w:t>
      </w:r>
      <w:r>
        <w:rPr>
          <w:i/>
          <w:color w:val="231F20"/>
        </w:rPr>
        <w:t>G</w:t>
      </w:r>
      <w:r>
        <w:rPr>
          <w:rFonts w:ascii="Arial"/>
          <w:color w:val="231F20"/>
          <w:vertAlign w:val="superscript"/>
        </w:rPr>
        <w:t>+</w:t>
      </w:r>
      <w:r>
        <w:rPr>
          <w:color w:val="231F20"/>
          <w:vertAlign w:val="baseline"/>
        </w:rPr>
        <w:t>, the corresponding path in </w:t>
      </w:r>
      <w:r>
        <w:rPr>
          <w:i/>
          <w:color w:val="231F20"/>
          <w:vertAlign w:val="baseline"/>
        </w:rPr>
        <w:t>G </w:t>
      </w:r>
      <w:r>
        <w:rPr>
          <w:color w:val="231F20"/>
          <w:vertAlign w:val="baseline"/>
        </w:rPr>
        <w:t>has length at most</w:t>
      </w:r>
    </w:p>
    <w:p>
      <w:pPr>
        <w:pStyle w:val="BodyText"/>
        <w:spacing w:line="244" w:lineRule="exact"/>
      </w:pPr>
      <w:r>
        <w:rPr>
          <w:i/>
          <w:color w:val="231F20"/>
          <w:w w:val="105"/>
        </w:rPr>
        <w:t>Wl</w:t>
      </w:r>
      <w:r>
        <w:rPr>
          <w:color w:val="231F20"/>
          <w:w w:val="105"/>
        </w:rPr>
        <w:t>/</w:t>
      </w:r>
      <w:r>
        <w:rPr>
          <w:i/>
          <w:color w:val="231F20"/>
          <w:w w:val="105"/>
        </w:rPr>
        <w:t>C</w:t>
      </w:r>
      <w:r>
        <w:rPr>
          <w:color w:val="231F20"/>
          <w:w w:val="105"/>
        </w:rPr>
        <w:t>. Since </w:t>
      </w:r>
      <w:r>
        <w:rPr>
          <w:i/>
          <w:color w:val="231F20"/>
          <w:w w:val="105"/>
        </w:rPr>
        <w:t>W</w:t>
      </w:r>
      <w:r>
        <w:rPr>
          <w:color w:val="231F20"/>
          <w:w w:val="105"/>
        </w:rPr>
        <w:t>/</w:t>
      </w:r>
      <w:r>
        <w:rPr>
          <w:i/>
          <w:color w:val="231F20"/>
          <w:w w:val="105"/>
        </w:rPr>
        <w:t>C</w:t>
      </w:r>
      <w:r>
        <w:rPr>
          <w:color w:val="231F20"/>
          <w:w w:val="105"/>
        </w:rPr>
        <w:t>(2 log </w:t>
      </w:r>
      <w:r>
        <w:rPr>
          <w:i/>
          <w:color w:val="231F20"/>
          <w:w w:val="105"/>
        </w:rPr>
        <w:t>n</w:t>
      </w:r>
      <w:r>
        <w:rPr>
          <w:color w:val="231F20"/>
          <w:w w:val="105"/>
        </w:rPr>
        <w:t>/</w:t>
      </w:r>
      <w:r>
        <w:rPr>
          <w:rFonts w:ascii="Calibri" w:hAnsi="Calibri" w:cs="Calibri" w:eastAsia="Calibri"/>
          <w:color w:val="231F20"/>
          <w:w w:val="105"/>
        </w:rPr>
        <w:t>ϵ</w:t>
      </w:r>
      <w:r>
        <w:rPr>
          <w:color w:val="231F20"/>
          <w:w w:val="105"/>
        </w:rPr>
        <w:t>) </w:t>
      </w:r>
      <w:r>
        <w:rPr>
          <w:rFonts w:ascii="Arial" w:hAnsi="Arial" w:cs="Arial" w:eastAsia="Arial"/>
          <w:color w:val="231F20"/>
          <w:w w:val="115"/>
        </w:rPr>
        <w:t>= </w:t>
      </w:r>
      <w:r>
        <w:rPr>
          <w:rFonts w:ascii="Arial" w:hAnsi="Arial" w:cs="Arial" w:eastAsia="Arial"/>
          <w:color w:val="231F20"/>
          <w:w w:val="105"/>
        </w:rPr>
        <w:t>Δ</w:t>
      </w:r>
      <w:r>
        <w:rPr>
          <w:color w:val="231F20"/>
          <w:w w:val="105"/>
        </w:rPr>
        <w:t>, this means that</w:t>
      </w:r>
    </w:p>
    <w:p>
      <w:pPr>
        <w:spacing w:before="153"/>
        <w:ind w:left="235" w:right="346" w:firstLine="0"/>
        <w:jc w:val="center"/>
        <w:rPr>
          <w:sz w:val="20"/>
        </w:rPr>
      </w:pPr>
      <w:r>
        <w:rPr/>
        <w:pict>
          <v:shape style="position:absolute;margin-left:239.509003pt;margin-top:14.633854pt;width:5.4pt;height:7.75pt;mso-position-horizontal-relative:page;mso-position-vertical-relative:paragraph;z-index:-16819712" type="#_x0000_t202" filled="false" stroked="false">
            <v:textbox inset="0,0,0,0">
              <w:txbxContent>
                <w:p>
                  <w:pPr>
                    <w:spacing w:before="6"/>
                    <w:ind w:left="0" w:right="0" w:firstLine="0"/>
                    <w:jc w:val="left"/>
                    <w:rPr>
                      <w:sz w:val="12"/>
                    </w:rPr>
                  </w:pPr>
                  <w:r>
                    <w:rPr>
                      <w:color w:val="231F20"/>
                      <w:w w:val="105"/>
                      <w:sz w:val="12"/>
                    </w:rPr>
                    <w:t>in</w:t>
                  </w:r>
                </w:p>
              </w:txbxContent>
            </v:textbox>
            <w10:wrap type="none"/>
          </v:shape>
        </w:pict>
      </w:r>
      <w:r>
        <w:rPr>
          <w:i/>
          <w:color w:val="231F20"/>
          <w:w w:val="105"/>
          <w:sz w:val="20"/>
        </w:rPr>
        <w:t>v</w:t>
      </w:r>
      <w:r>
        <w:rPr>
          <w:i/>
          <w:color w:val="231F20"/>
          <w:w w:val="105"/>
          <w:sz w:val="20"/>
          <w:vertAlign w:val="subscript"/>
        </w:rPr>
        <w:t>i</w:t>
      </w:r>
      <w:r>
        <w:rPr>
          <w:i/>
          <w:color w:val="231F20"/>
          <w:w w:val="105"/>
          <w:sz w:val="20"/>
          <w:vertAlign w:val="baseline"/>
        </w:rPr>
        <w:t> </w:t>
      </w:r>
      <w:r>
        <w:rPr>
          <w:rFonts w:ascii="Arial" w:hAnsi="Arial"/>
          <w:color w:val="231F20"/>
          <w:w w:val="105"/>
          <w:sz w:val="20"/>
          <w:vertAlign w:val="baseline"/>
        </w:rPr>
        <w:t>Ç </w:t>
      </w:r>
      <w:r>
        <w:rPr>
          <w:rFonts w:ascii="Arial Black" w:hAnsi="Arial Black"/>
          <w:color w:val="231F20"/>
          <w:w w:val="105"/>
          <w:sz w:val="20"/>
          <w:vertAlign w:val="baseline"/>
        </w:rPr>
        <w:t>N</w:t>
      </w:r>
      <w:r>
        <w:rPr>
          <w:rFonts w:ascii="Arial" w:hAnsi="Arial"/>
          <w:color w:val="231F20"/>
          <w:w w:val="105"/>
          <w:sz w:val="20"/>
          <w:vertAlign w:val="superscript"/>
        </w:rPr>
        <w:t>Δ</w:t>
      </w:r>
      <w:r>
        <w:rPr>
          <w:rFonts w:ascii="Arial" w:hAnsi="Arial"/>
          <w:color w:val="231F20"/>
          <w:w w:val="105"/>
          <w:sz w:val="20"/>
          <w:vertAlign w:val="baseline"/>
        </w:rPr>
        <w:t> (</w:t>
      </w:r>
      <w:r>
        <w:rPr>
          <w:i/>
          <w:color w:val="231F20"/>
          <w:w w:val="105"/>
          <w:sz w:val="20"/>
          <w:vertAlign w:val="baseline"/>
        </w:rPr>
        <w:t>v</w:t>
      </w:r>
      <w:r>
        <w:rPr>
          <w:color w:val="231F20"/>
          <w:w w:val="105"/>
          <w:sz w:val="20"/>
          <w:vertAlign w:val="baseline"/>
        </w:rPr>
        <w:t>, </w:t>
      </w:r>
      <w:r>
        <w:rPr>
          <w:i/>
          <w:color w:val="231F20"/>
          <w:w w:val="105"/>
          <w:sz w:val="20"/>
          <w:vertAlign w:val="baseline"/>
        </w:rPr>
        <w:t>G</w:t>
      </w:r>
      <w:r>
        <w:rPr>
          <w:rFonts w:ascii="Arial" w:hAnsi="Arial"/>
          <w:color w:val="231F20"/>
          <w:w w:val="105"/>
          <w:sz w:val="20"/>
          <w:vertAlign w:val="baseline"/>
        </w:rPr>
        <w:t>)</w:t>
      </w:r>
      <w:r>
        <w:rPr>
          <w:color w:val="231F20"/>
          <w:w w:val="105"/>
          <w:sz w:val="20"/>
          <w:vertAlign w:val="baseline"/>
        </w:rPr>
        <w:t>,</w:t>
      </w:r>
    </w:p>
    <w:p>
      <w:pPr>
        <w:pStyle w:val="BodyText"/>
        <w:spacing w:line="140" w:lineRule="exact" w:before="117"/>
      </w:pPr>
      <w:r>
        <w:rPr>
          <w:color w:val="231F20"/>
          <w:spacing w:val="3"/>
          <w:w w:val="100"/>
        </w:rPr>
        <w:t>an</w:t>
      </w:r>
      <w:r>
        <w:rPr>
          <w:color w:val="231F20"/>
          <w:w w:val="100"/>
        </w:rPr>
        <w:t>d </w:t>
      </w:r>
      <w:r>
        <w:rPr>
          <w:color w:val="231F20"/>
          <w:spacing w:val="-23"/>
          <w:w w:val="100"/>
        </w:rPr>
        <w:t> </w:t>
      </w:r>
      <w:r>
        <w:rPr>
          <w:color w:val="231F20"/>
          <w:spacing w:val="3"/>
          <w:w w:val="100"/>
        </w:rPr>
        <w:t>thu</w:t>
      </w:r>
      <w:r>
        <w:rPr>
          <w:color w:val="231F20"/>
          <w:w w:val="100"/>
        </w:rPr>
        <w:t>s</w:t>
      </w:r>
      <w:r>
        <w:rPr>
          <w:color w:val="231F20"/>
        </w:rPr>
        <w:t> </w:t>
      </w:r>
      <w:r>
        <w:rPr>
          <w:color w:val="231F20"/>
          <w:spacing w:val="-23"/>
        </w:rPr>
        <w:t> </w:t>
      </w:r>
      <w:r>
        <w:rPr>
          <w:color w:val="231F20"/>
          <w:spacing w:val="3"/>
          <w:w w:val="99"/>
        </w:rPr>
        <w:t>tha</w:t>
      </w:r>
      <w:r>
        <w:rPr>
          <w:color w:val="231F20"/>
          <w:w w:val="99"/>
        </w:rPr>
        <w:t>t</w:t>
      </w:r>
      <w:r>
        <w:rPr>
          <w:color w:val="231F20"/>
        </w:rPr>
        <w:t> </w:t>
      </w:r>
      <w:r>
        <w:rPr>
          <w:color w:val="231F20"/>
          <w:spacing w:val="-23"/>
        </w:rPr>
        <w:t> </w:t>
      </w:r>
      <w:r>
        <w:rPr>
          <w:rFonts w:ascii="Calibri" w:hAnsi="Calibri"/>
          <w:color w:val="231F20"/>
          <w:spacing w:val="3"/>
          <w:w w:val="48"/>
        </w:rPr>
        <w:t>|</w:t>
      </w:r>
      <w:r>
        <w:rPr>
          <w:rFonts w:ascii="Arial Black" w:hAnsi="Arial Black"/>
          <w:color w:val="231F20"/>
          <w:spacing w:val="3"/>
          <w:w w:val="93"/>
        </w:rPr>
        <w:t>N</w:t>
      </w:r>
      <w:r>
        <w:rPr>
          <w:rFonts w:ascii="Arial" w:hAnsi="Arial"/>
          <w:color w:val="231F20"/>
          <w:w w:val="115"/>
          <w:vertAlign w:val="superscript"/>
        </w:rPr>
        <w:t>Δ</w:t>
      </w:r>
      <w:r>
        <w:rPr>
          <w:rFonts w:ascii="Arial" w:hAnsi="Arial"/>
          <w:color w:val="231F20"/>
          <w:spacing w:val="-28"/>
          <w:vertAlign w:val="baseline"/>
        </w:rPr>
        <w:t> </w:t>
      </w:r>
      <w:r>
        <w:rPr>
          <w:color w:val="231F20"/>
          <w:spacing w:val="15"/>
          <w:w w:val="100"/>
          <w:vertAlign w:val="baseline"/>
        </w:rPr>
        <w:t>(</w:t>
      </w:r>
      <w:r>
        <w:rPr>
          <w:i/>
          <w:color w:val="231F20"/>
          <w:spacing w:val="15"/>
          <w:w w:val="100"/>
          <w:vertAlign w:val="baseline"/>
        </w:rPr>
        <w:t>v</w:t>
      </w:r>
      <w:r>
        <w:rPr>
          <w:color w:val="231F20"/>
          <w:vertAlign w:val="baseline"/>
        </w:rPr>
        <w:t>, </w:t>
      </w:r>
      <w:r>
        <w:rPr>
          <w:color w:val="231F20"/>
          <w:spacing w:val="-20"/>
          <w:vertAlign w:val="baseline"/>
        </w:rPr>
        <w:t> </w:t>
      </w:r>
      <w:r>
        <w:rPr>
          <w:i/>
          <w:color w:val="231F20"/>
          <w:spacing w:val="15"/>
          <w:w w:val="99"/>
          <w:vertAlign w:val="baseline"/>
        </w:rPr>
        <w:t>G</w:t>
      </w:r>
      <w:r>
        <w:rPr>
          <w:color w:val="231F20"/>
          <w:spacing w:val="15"/>
          <w:w w:val="100"/>
          <w:vertAlign w:val="baseline"/>
        </w:rPr>
        <w:t>)</w:t>
      </w:r>
      <w:r>
        <w:rPr>
          <w:rFonts w:ascii="Calibri" w:hAnsi="Calibri"/>
          <w:color w:val="231F20"/>
          <w:w w:val="48"/>
          <w:vertAlign w:val="baseline"/>
        </w:rPr>
        <w:t>|</w:t>
      </w:r>
      <w:r>
        <w:rPr>
          <w:rFonts w:ascii="Calibri" w:hAnsi="Calibri"/>
          <w:color w:val="231F20"/>
          <w:vertAlign w:val="baseline"/>
        </w:rPr>
        <w:t> </w:t>
      </w:r>
      <w:r>
        <w:rPr>
          <w:rFonts w:ascii="Calibri" w:hAnsi="Calibri"/>
          <w:color w:val="231F20"/>
          <w:spacing w:val="-2"/>
          <w:vertAlign w:val="baseline"/>
        </w:rPr>
        <w:t> </w:t>
      </w:r>
      <w:r>
        <w:rPr>
          <w:rFonts w:ascii="Tahoma" w:hAnsi="Tahoma"/>
          <w:color w:val="231F20"/>
          <w:w w:val="114"/>
          <w:vertAlign w:val="baseline"/>
        </w:rPr>
        <w:t>≥</w:t>
      </w:r>
      <w:r>
        <w:rPr>
          <w:rFonts w:ascii="Tahoma" w:hAnsi="Tahoma"/>
          <w:color w:val="231F20"/>
          <w:spacing w:val="26"/>
          <w:vertAlign w:val="baseline"/>
        </w:rPr>
        <w:t> </w:t>
      </w:r>
      <w:r>
        <w:rPr>
          <w:rFonts w:ascii="Calibri" w:hAnsi="Calibri"/>
          <w:color w:val="231F20"/>
          <w:spacing w:val="15"/>
          <w:w w:val="48"/>
          <w:vertAlign w:val="baseline"/>
        </w:rPr>
        <w:t>|</w:t>
      </w:r>
      <w:r>
        <w:rPr>
          <w:i/>
          <w:color w:val="231F20"/>
          <w:w w:val="100"/>
          <w:vertAlign w:val="baseline"/>
        </w:rPr>
        <w:t>V</w:t>
      </w:r>
      <w:r>
        <w:rPr>
          <w:i/>
          <w:color w:val="231F20"/>
          <w:spacing w:val="15"/>
          <w:vertAlign w:val="baseline"/>
        </w:rPr>
        <w:t> </w:t>
      </w:r>
      <w:r>
        <w:rPr>
          <w:rFonts w:ascii="Calibri" w:hAnsi="Calibri"/>
          <w:color w:val="231F20"/>
          <w:spacing w:val="15"/>
          <w:w w:val="48"/>
          <w:vertAlign w:val="baseline"/>
        </w:rPr>
        <w:t>|</w:t>
      </w:r>
      <w:r>
        <w:rPr>
          <w:color w:val="231F20"/>
          <w:vertAlign w:val="baseline"/>
        </w:rPr>
        <w:t>.</w:t>
      </w:r>
    </w:p>
    <w:p>
      <w:pPr>
        <w:tabs>
          <w:tab w:pos="2904" w:val="left" w:leader="none"/>
        </w:tabs>
        <w:spacing w:line="128" w:lineRule="exact" w:before="0"/>
        <w:ind w:left="1590" w:right="0" w:firstLine="0"/>
        <w:jc w:val="left"/>
        <w:rPr>
          <w:i/>
          <w:sz w:val="13"/>
        </w:rPr>
      </w:pPr>
      <w:r>
        <w:rPr>
          <w:color w:val="231F20"/>
          <w:w w:val="115"/>
          <w:sz w:val="13"/>
        </w:rPr>
        <w:t>in</w:t>
        <w:tab/>
      </w:r>
      <w:r>
        <w:rPr>
          <w:i/>
          <w:color w:val="231F20"/>
          <w:w w:val="115"/>
          <w:sz w:val="13"/>
        </w:rPr>
        <w:t>i</w:t>
      </w:r>
    </w:p>
    <w:p>
      <w:pPr>
        <w:pStyle w:val="BodyText"/>
        <w:tabs>
          <w:tab w:pos="4625" w:val="left" w:leader="none"/>
        </w:tabs>
        <w:spacing w:line="112" w:lineRule="exact"/>
        <w:ind w:left="310"/>
      </w:pPr>
      <w:r>
        <w:rPr>
          <w:color w:val="231F20"/>
          <w:spacing w:val="2"/>
          <w:w w:val="105"/>
        </w:rPr>
        <w:t>Since </w:t>
      </w:r>
      <w:r>
        <w:rPr>
          <w:i/>
          <w:color w:val="231F20"/>
          <w:spacing w:val="7"/>
          <w:w w:val="105"/>
        </w:rPr>
        <w:t>G</w:t>
      </w:r>
      <w:r>
        <w:rPr>
          <w:rFonts w:ascii="Arial"/>
          <w:color w:val="231F20"/>
          <w:spacing w:val="7"/>
          <w:w w:val="105"/>
          <w:vertAlign w:val="superscript"/>
        </w:rPr>
        <w:t>+</w:t>
      </w:r>
      <w:r>
        <w:rPr>
          <w:rFonts w:ascii="Arial"/>
          <w:color w:val="231F20"/>
          <w:spacing w:val="7"/>
          <w:w w:val="105"/>
          <w:vertAlign w:val="baseline"/>
        </w:rPr>
        <w:t>   </w:t>
      </w:r>
      <w:r>
        <w:rPr>
          <w:color w:val="231F20"/>
          <w:w w:val="105"/>
          <w:vertAlign w:val="baseline"/>
        </w:rPr>
        <w:t>has no </w:t>
      </w:r>
      <w:r>
        <w:rPr>
          <w:color w:val="231F20"/>
          <w:spacing w:val="2"/>
          <w:w w:val="105"/>
          <w:vertAlign w:val="baseline"/>
        </w:rPr>
        <w:t>more nodes </w:t>
      </w:r>
      <w:r>
        <w:rPr>
          <w:color w:val="231F20"/>
          <w:w w:val="105"/>
          <w:vertAlign w:val="baseline"/>
        </w:rPr>
        <w:t>of </w:t>
      </w:r>
      <w:r>
        <w:rPr>
          <w:i/>
          <w:color w:val="231F20"/>
          <w:w w:val="105"/>
          <w:vertAlign w:val="baseline"/>
        </w:rPr>
        <w:t>G </w:t>
      </w:r>
      <w:r>
        <w:rPr>
          <w:i/>
          <w:color w:val="231F20"/>
          <w:spacing w:val="35"/>
          <w:w w:val="105"/>
          <w:vertAlign w:val="baseline"/>
        </w:rPr>
        <w:t> </w:t>
      </w:r>
      <w:r>
        <w:rPr>
          <w:color w:val="231F20"/>
          <w:spacing w:val="2"/>
          <w:w w:val="105"/>
          <w:vertAlign w:val="baseline"/>
        </w:rPr>
        <w:t>than</w:t>
      </w:r>
      <w:r>
        <w:rPr>
          <w:color w:val="231F20"/>
          <w:spacing w:val="17"/>
          <w:w w:val="105"/>
          <w:vertAlign w:val="baseline"/>
        </w:rPr>
        <w:t> </w:t>
      </w:r>
      <w:r>
        <w:rPr>
          <w:i/>
          <w:color w:val="231F20"/>
          <w:spacing w:val="7"/>
          <w:w w:val="105"/>
          <w:vertAlign w:val="baseline"/>
        </w:rPr>
        <w:t>G</w:t>
      </w:r>
      <w:r>
        <w:rPr>
          <w:rFonts w:ascii="Arial"/>
          <w:color w:val="231F20"/>
          <w:spacing w:val="7"/>
          <w:w w:val="105"/>
          <w:vertAlign w:val="superscript"/>
        </w:rPr>
        <w:t>+</w:t>
      </w:r>
      <w:r>
        <w:rPr>
          <w:rFonts w:ascii="Arial"/>
          <w:color w:val="231F20"/>
          <w:spacing w:val="7"/>
          <w:w w:val="105"/>
          <w:vertAlign w:val="baseline"/>
        </w:rPr>
        <w:tab/>
      </w:r>
      <w:r>
        <w:rPr>
          <w:color w:val="231F20"/>
          <w:w w:val="105"/>
          <w:vertAlign w:val="baseline"/>
        </w:rPr>
        <w:t>by </w:t>
      </w:r>
      <w:r>
        <w:rPr>
          <w:color w:val="231F20"/>
          <w:spacing w:val="2"/>
          <w:w w:val="105"/>
          <w:vertAlign w:val="baseline"/>
        </w:rPr>
        <w:t>construction, </w:t>
      </w:r>
      <w:r>
        <w:rPr>
          <w:color w:val="231F20"/>
          <w:w w:val="105"/>
          <w:vertAlign w:val="baseline"/>
        </w:rPr>
        <w:t>we </w:t>
      </w:r>
      <w:r>
        <w:rPr>
          <w:color w:val="231F20"/>
          <w:spacing w:val="2"/>
          <w:w w:val="105"/>
          <w:vertAlign w:val="baseline"/>
        </w:rPr>
        <w:t>also</w:t>
      </w:r>
      <w:r>
        <w:rPr>
          <w:color w:val="231F20"/>
          <w:spacing w:val="18"/>
          <w:w w:val="105"/>
          <w:vertAlign w:val="baseline"/>
        </w:rPr>
        <w:t> </w:t>
      </w:r>
      <w:r>
        <w:rPr>
          <w:color w:val="231F20"/>
          <w:spacing w:val="3"/>
          <w:w w:val="105"/>
          <w:vertAlign w:val="baseline"/>
        </w:rPr>
        <w:t>know</w:t>
      </w:r>
    </w:p>
    <w:p>
      <w:pPr>
        <w:spacing w:after="0" w:line="112" w:lineRule="exact"/>
        <w:sectPr>
          <w:type w:val="continuous"/>
          <w:pgSz w:w="9720" w:h="14400"/>
          <w:pgMar w:top="1140" w:bottom="280" w:left="1160" w:right="1040"/>
        </w:sectPr>
      </w:pPr>
    </w:p>
    <w:p>
      <w:pPr>
        <w:spacing w:line="129" w:lineRule="exact" w:before="0"/>
        <w:ind w:left="1031" w:right="0" w:firstLine="0"/>
        <w:jc w:val="left"/>
        <w:rPr>
          <w:sz w:val="13"/>
        </w:rPr>
      </w:pPr>
      <w:r>
        <w:rPr>
          <w:i/>
          <w:color w:val="231F20"/>
          <w:w w:val="115"/>
          <w:sz w:val="13"/>
        </w:rPr>
        <w:t>j</w:t>
      </w:r>
      <w:r>
        <w:rPr>
          <w:color w:val="231F20"/>
          <w:w w:val="115"/>
          <w:sz w:val="13"/>
        </w:rPr>
        <w:t>,in</w:t>
      </w:r>
    </w:p>
    <w:p>
      <w:pPr>
        <w:pStyle w:val="BodyText"/>
        <w:tabs>
          <w:tab w:pos="3554" w:val="left" w:leader="none"/>
        </w:tabs>
        <w:spacing w:line="111" w:lineRule="exact"/>
        <w:rPr>
          <w:rFonts w:ascii="Garamond" w:hAnsi="Garamond"/>
        </w:rPr>
      </w:pPr>
      <w:r>
        <w:rPr>
          <w:color w:val="231F20"/>
          <w:spacing w:val="3"/>
          <w:w w:val="99"/>
        </w:rPr>
        <w:t>tha</w:t>
      </w:r>
      <w:r>
        <w:rPr>
          <w:color w:val="231F20"/>
          <w:w w:val="99"/>
        </w:rPr>
        <w:t>t</w:t>
      </w:r>
      <w:r>
        <w:rPr>
          <w:color w:val="231F20"/>
        </w:rPr>
        <w:t> </w:t>
      </w:r>
      <w:r>
        <w:rPr>
          <w:color w:val="231F20"/>
          <w:spacing w:val="-23"/>
        </w:rPr>
        <w:t> </w:t>
      </w:r>
      <w:r>
        <w:rPr>
          <w:rFonts w:ascii="Calibri" w:hAnsi="Calibri"/>
          <w:color w:val="231F20"/>
          <w:spacing w:val="3"/>
          <w:w w:val="48"/>
        </w:rPr>
        <w:t>|</w:t>
      </w:r>
      <w:r>
        <w:rPr>
          <w:rFonts w:ascii="Arial Black" w:hAnsi="Arial Black"/>
          <w:color w:val="231F20"/>
          <w:spacing w:val="3"/>
          <w:w w:val="93"/>
        </w:rPr>
        <w:t>N</w:t>
      </w:r>
      <w:r>
        <w:rPr>
          <w:rFonts w:ascii="Arial" w:hAnsi="Arial"/>
          <w:color w:val="231F20"/>
          <w:w w:val="115"/>
          <w:vertAlign w:val="superscript"/>
        </w:rPr>
        <w:t>Δ</w:t>
      </w:r>
      <w:r>
        <w:rPr>
          <w:rFonts w:ascii="Arial" w:hAnsi="Arial"/>
          <w:color w:val="231F20"/>
          <w:vertAlign w:val="baseline"/>
        </w:rPr>
        <w:t> </w:t>
      </w:r>
      <w:r>
        <w:rPr>
          <w:rFonts w:ascii="Arial" w:hAnsi="Arial"/>
          <w:color w:val="231F20"/>
          <w:spacing w:val="8"/>
          <w:vertAlign w:val="baseline"/>
        </w:rPr>
        <w:t> </w:t>
      </w:r>
      <w:r>
        <w:rPr>
          <w:color w:val="231F20"/>
          <w:spacing w:val="15"/>
          <w:w w:val="100"/>
          <w:vertAlign w:val="baseline"/>
        </w:rPr>
        <w:t>(</w:t>
      </w:r>
      <w:r>
        <w:rPr>
          <w:i/>
          <w:color w:val="231F20"/>
          <w:spacing w:val="15"/>
          <w:w w:val="100"/>
          <w:vertAlign w:val="baseline"/>
        </w:rPr>
        <w:t>v</w:t>
      </w:r>
      <w:r>
        <w:rPr>
          <w:color w:val="231F20"/>
          <w:vertAlign w:val="baseline"/>
        </w:rPr>
        <w:t>, </w:t>
      </w:r>
      <w:r>
        <w:rPr>
          <w:color w:val="231F20"/>
          <w:spacing w:val="-20"/>
          <w:vertAlign w:val="baseline"/>
        </w:rPr>
        <w:t> </w:t>
      </w:r>
      <w:r>
        <w:rPr>
          <w:i/>
          <w:color w:val="231F20"/>
          <w:spacing w:val="14"/>
          <w:w w:val="99"/>
          <w:vertAlign w:val="baseline"/>
        </w:rPr>
        <w:t>G</w:t>
      </w:r>
      <w:r>
        <w:rPr>
          <w:color w:val="231F20"/>
          <w:spacing w:val="15"/>
          <w:w w:val="100"/>
          <w:vertAlign w:val="baseline"/>
        </w:rPr>
        <w:t>)</w:t>
      </w:r>
      <w:r>
        <w:rPr>
          <w:rFonts w:ascii="Calibri" w:hAnsi="Calibri"/>
          <w:color w:val="231F20"/>
          <w:w w:val="48"/>
          <w:vertAlign w:val="baseline"/>
        </w:rPr>
        <w:t>|</w:t>
      </w:r>
      <w:r>
        <w:rPr>
          <w:rFonts w:ascii="Calibri" w:hAnsi="Calibri"/>
          <w:color w:val="231F20"/>
          <w:vertAlign w:val="baseline"/>
        </w:rPr>
        <w:t> </w:t>
      </w:r>
      <w:r>
        <w:rPr>
          <w:rFonts w:ascii="Calibri" w:hAnsi="Calibri"/>
          <w:color w:val="231F20"/>
          <w:spacing w:val="-2"/>
          <w:vertAlign w:val="baseline"/>
        </w:rPr>
        <w:t> </w:t>
      </w:r>
      <w:r>
        <w:rPr>
          <w:rFonts w:ascii="Tahoma" w:hAnsi="Tahoma"/>
          <w:color w:val="231F20"/>
          <w:w w:val="114"/>
          <w:vertAlign w:val="baseline"/>
        </w:rPr>
        <w:t>≤</w:t>
      </w:r>
      <w:r>
        <w:rPr>
          <w:rFonts w:ascii="Tahoma" w:hAnsi="Tahoma"/>
          <w:color w:val="231F20"/>
          <w:spacing w:val="26"/>
          <w:vertAlign w:val="baseline"/>
        </w:rPr>
        <w:t> </w:t>
      </w:r>
      <w:r>
        <w:rPr>
          <w:rFonts w:ascii="Calibri" w:hAnsi="Calibri"/>
          <w:color w:val="231F20"/>
          <w:spacing w:val="15"/>
          <w:w w:val="48"/>
          <w:vertAlign w:val="baseline"/>
        </w:rPr>
        <w:t>|</w:t>
      </w:r>
      <w:r>
        <w:rPr>
          <w:i/>
          <w:color w:val="231F20"/>
          <w:w w:val="100"/>
          <w:vertAlign w:val="baseline"/>
        </w:rPr>
        <w:t>V</w:t>
      </w:r>
      <w:r>
        <w:rPr>
          <w:i/>
          <w:color w:val="231F20"/>
          <w:spacing w:val="15"/>
          <w:vertAlign w:val="baseline"/>
        </w:rPr>
        <w:t> </w:t>
      </w:r>
      <w:r>
        <w:rPr>
          <w:rFonts w:ascii="Calibri" w:hAnsi="Calibri"/>
          <w:color w:val="231F20"/>
          <w:spacing w:val="15"/>
          <w:w w:val="48"/>
          <w:vertAlign w:val="baseline"/>
        </w:rPr>
        <w:t>|</w:t>
      </w:r>
      <w:r>
        <w:rPr>
          <w:color w:val="231F20"/>
          <w:vertAlign w:val="baseline"/>
        </w:rPr>
        <w:t>, </w:t>
      </w:r>
      <w:r>
        <w:rPr>
          <w:color w:val="231F20"/>
          <w:spacing w:val="-11"/>
          <w:vertAlign w:val="baseline"/>
        </w:rPr>
        <w:t> </w:t>
      </w:r>
      <w:r>
        <w:rPr>
          <w:color w:val="231F20"/>
          <w:spacing w:val="3"/>
          <w:w w:val="99"/>
          <w:vertAlign w:val="baseline"/>
        </w:rPr>
        <w:t>a</w:t>
      </w:r>
      <w:r>
        <w:rPr>
          <w:color w:val="231F20"/>
          <w:w w:val="100"/>
          <w:vertAlign w:val="baseline"/>
        </w:rPr>
        <w:t>s</w:t>
      </w:r>
      <w:r>
        <w:rPr>
          <w:color w:val="231F20"/>
          <w:vertAlign w:val="baseline"/>
        </w:rPr>
        <w:t> </w:t>
      </w:r>
      <w:r>
        <w:rPr>
          <w:color w:val="231F20"/>
          <w:spacing w:val="-23"/>
          <w:vertAlign w:val="baseline"/>
        </w:rPr>
        <w:t> </w:t>
      </w:r>
      <w:r>
        <w:rPr>
          <w:color w:val="231F20"/>
          <w:spacing w:val="3"/>
          <w:w w:val="100"/>
          <w:vertAlign w:val="baseline"/>
        </w:rPr>
        <w:t>desired</w:t>
      </w:r>
      <w:r>
        <w:rPr>
          <w:color w:val="231F20"/>
          <w:w w:val="100"/>
          <w:vertAlign w:val="baseline"/>
        </w:rPr>
        <w:t>.</w:t>
      </w:r>
      <w:r>
        <w:rPr>
          <w:color w:val="231F20"/>
          <w:vertAlign w:val="baseline"/>
        </w:rPr>
        <w:tab/>
      </w:r>
      <w:r>
        <w:rPr>
          <w:rFonts w:ascii="Garamond" w:hAnsi="Garamond"/>
          <w:color w:val="231F20"/>
          <w:w w:val="180"/>
          <w:vertAlign w:val="baseline"/>
        </w:rPr>
        <w:t>e</w:t>
      </w:r>
    </w:p>
    <w:p>
      <w:pPr>
        <w:spacing w:before="0"/>
        <w:ind w:left="110" w:right="0" w:firstLine="0"/>
        <w:jc w:val="left"/>
        <w:rPr>
          <w:sz w:val="13"/>
        </w:rPr>
      </w:pPr>
      <w:r>
        <w:rPr/>
        <w:br w:type="column"/>
      </w:r>
      <w:r>
        <w:rPr>
          <w:i/>
          <w:color w:val="231F20"/>
          <w:w w:val="115"/>
          <w:sz w:val="13"/>
        </w:rPr>
        <w:t>j</w:t>
      </w:r>
      <w:r>
        <w:rPr>
          <w:color w:val="231F20"/>
          <w:w w:val="115"/>
          <w:sz w:val="13"/>
        </w:rPr>
        <w:t>,out</w:t>
      </w:r>
    </w:p>
    <w:p>
      <w:pPr>
        <w:spacing w:after="0"/>
        <w:jc w:val="left"/>
        <w:rPr>
          <w:sz w:val="13"/>
        </w:rPr>
        <w:sectPr>
          <w:type w:val="continuous"/>
          <w:pgSz w:w="9720" w:h="14400"/>
          <w:pgMar w:top="1140" w:bottom="280" w:left="1160" w:right="1040"/>
          <w:cols w:num="2" w:equalWidth="0">
            <w:col w:w="3745" w:space="382"/>
            <w:col w:w="3393"/>
          </w:cols>
        </w:sectPr>
      </w:pPr>
    </w:p>
    <w:p>
      <w:pPr>
        <w:tabs>
          <w:tab w:pos="2148" w:val="left" w:leader="none"/>
        </w:tabs>
        <w:spacing w:before="0"/>
        <w:ind w:left="741" w:right="0" w:firstLine="0"/>
        <w:jc w:val="left"/>
        <w:rPr>
          <w:i/>
          <w:sz w:val="13"/>
        </w:rPr>
      </w:pPr>
      <w:r>
        <w:rPr>
          <w:color w:val="231F20"/>
          <w:spacing w:val="2"/>
          <w:w w:val="115"/>
          <w:sz w:val="13"/>
        </w:rPr>
        <w:t>out</w:t>
        <w:tab/>
      </w:r>
      <w:r>
        <w:rPr>
          <w:i/>
          <w:color w:val="231F20"/>
          <w:w w:val="115"/>
          <w:sz w:val="13"/>
        </w:rPr>
        <w:t>i</w:t>
      </w:r>
    </w:p>
    <w:p>
      <w:pPr>
        <w:tabs>
          <w:tab w:pos="1937" w:val="left" w:leader="none"/>
        </w:tabs>
        <w:spacing w:line="235" w:lineRule="auto" w:before="99"/>
        <w:ind w:left="110" w:right="203" w:firstLine="200"/>
        <w:jc w:val="left"/>
        <w:rPr>
          <w:i/>
          <w:sz w:val="20"/>
        </w:rPr>
      </w:pPr>
      <w:r>
        <w:rPr>
          <w:color w:val="231F20"/>
          <w:spacing w:val="2"/>
          <w:sz w:val="20"/>
        </w:rPr>
        <w:t>C</w:t>
      </w:r>
      <w:r>
        <w:rPr>
          <w:color w:val="231F20"/>
          <w:spacing w:val="2"/>
          <w:sz w:val="15"/>
        </w:rPr>
        <w:t>OROLLARY </w:t>
      </w:r>
      <w:r>
        <w:rPr>
          <w:color w:val="231F20"/>
          <w:spacing w:val="34"/>
          <w:sz w:val="15"/>
        </w:rPr>
        <w:t> </w:t>
      </w:r>
      <w:r>
        <w:rPr>
          <w:color w:val="231F20"/>
          <w:sz w:val="20"/>
        </w:rPr>
        <w:t>14.</w:t>
        <w:tab/>
      </w:r>
      <w:r>
        <w:rPr>
          <w:i/>
          <w:color w:val="231F20"/>
          <w:sz w:val="20"/>
        </w:rPr>
        <w:t>For any </w:t>
      </w:r>
      <w:r>
        <w:rPr>
          <w:i/>
          <w:color w:val="231F20"/>
          <w:spacing w:val="2"/>
          <w:sz w:val="20"/>
        </w:rPr>
        <w:t>directed graph </w:t>
      </w:r>
      <w:r>
        <w:rPr>
          <w:i/>
          <w:color w:val="231F20"/>
          <w:sz w:val="20"/>
        </w:rPr>
        <w:t>G and any </w:t>
      </w:r>
      <w:r>
        <w:rPr>
          <w:i/>
          <w:color w:val="231F20"/>
          <w:spacing w:val="2"/>
          <w:sz w:val="20"/>
        </w:rPr>
        <w:t>distance function with </w:t>
      </w:r>
      <w:r>
        <w:rPr>
          <w:i/>
          <w:color w:val="231F20"/>
          <w:spacing w:val="3"/>
          <w:sz w:val="20"/>
        </w:rPr>
        <w:t>total </w:t>
      </w:r>
      <w:r>
        <w:rPr>
          <w:i/>
          <w:color w:val="231F20"/>
          <w:spacing w:val="2"/>
          <w:sz w:val="20"/>
        </w:rPr>
        <w:t>weight </w:t>
      </w:r>
      <w:r>
        <w:rPr>
          <w:i/>
          <w:color w:val="231F20"/>
          <w:sz w:val="20"/>
        </w:rPr>
        <w:t>W</w:t>
      </w:r>
      <w:r>
        <w:rPr>
          <w:color w:val="231F20"/>
          <w:sz w:val="20"/>
        </w:rPr>
        <w:t>, </w:t>
      </w:r>
      <w:r>
        <w:rPr>
          <w:i/>
          <w:color w:val="231F20"/>
          <w:sz w:val="20"/>
        </w:rPr>
        <w:t>we can</w:t>
      </w:r>
      <w:r>
        <w:rPr>
          <w:i/>
          <w:color w:val="231F20"/>
          <w:spacing w:val="-14"/>
          <w:sz w:val="20"/>
        </w:rPr>
        <w:t> </w:t>
      </w:r>
      <w:r>
        <w:rPr>
          <w:i/>
          <w:color w:val="231F20"/>
          <w:spacing w:val="3"/>
          <w:sz w:val="20"/>
        </w:rPr>
        <w:t>either</w:t>
      </w:r>
    </w:p>
    <w:p>
      <w:pPr>
        <w:pStyle w:val="ListParagraph"/>
        <w:numPr>
          <w:ilvl w:val="0"/>
          <w:numId w:val="11"/>
        </w:numPr>
        <w:tabs>
          <w:tab w:pos="476" w:val="left" w:leader="none"/>
        </w:tabs>
        <w:spacing w:line="146" w:lineRule="exact" w:before="88" w:after="0"/>
        <w:ind w:left="475" w:right="0" w:hanging="366"/>
        <w:jc w:val="left"/>
        <w:rPr>
          <w:i/>
          <w:sz w:val="20"/>
        </w:rPr>
      </w:pPr>
      <w:r>
        <w:rPr>
          <w:i/>
          <w:color w:val="231F20"/>
          <w:spacing w:val="3"/>
          <w:sz w:val="20"/>
        </w:rPr>
        <w:t>fin</w:t>
      </w:r>
      <w:r>
        <w:rPr>
          <w:i/>
          <w:color w:val="231F20"/>
          <w:sz w:val="20"/>
        </w:rPr>
        <w:t>d</w:t>
      </w:r>
      <w:r>
        <w:rPr>
          <w:i/>
          <w:color w:val="231F20"/>
          <w:spacing w:val="24"/>
          <w:sz w:val="20"/>
        </w:rPr>
        <w:t> </w:t>
      </w:r>
      <w:r>
        <w:rPr>
          <w:i/>
          <w:color w:val="231F20"/>
          <w:w w:val="100"/>
          <w:sz w:val="20"/>
        </w:rPr>
        <w:t>a</w:t>
      </w:r>
      <w:r>
        <w:rPr>
          <w:i/>
          <w:color w:val="231F20"/>
          <w:spacing w:val="24"/>
          <w:sz w:val="20"/>
        </w:rPr>
        <w:t> </w:t>
      </w:r>
      <w:r>
        <w:rPr>
          <w:i/>
          <w:color w:val="231F20"/>
          <w:spacing w:val="3"/>
          <w:sz w:val="20"/>
        </w:rPr>
        <w:t>nod</w:t>
      </w:r>
      <w:r>
        <w:rPr>
          <w:i/>
          <w:color w:val="231F20"/>
          <w:sz w:val="20"/>
        </w:rPr>
        <w:t>e</w:t>
      </w:r>
      <w:r>
        <w:rPr>
          <w:i/>
          <w:color w:val="231F20"/>
          <w:spacing w:val="24"/>
          <w:sz w:val="20"/>
        </w:rPr>
        <w:t> </w:t>
      </w:r>
      <w:r>
        <w:rPr>
          <w:rFonts w:ascii="Rockwell" w:hAnsi="Rockwell"/>
          <w:i/>
          <w:color w:val="231F20"/>
          <w:w w:val="100"/>
          <w:sz w:val="20"/>
        </w:rPr>
        <w:t>v</w:t>
      </w:r>
      <w:r>
        <w:rPr>
          <w:rFonts w:ascii="Rockwell" w:hAnsi="Rockwell"/>
          <w:i/>
          <w:color w:val="231F20"/>
          <w:spacing w:val="24"/>
          <w:sz w:val="20"/>
        </w:rPr>
        <w:t> </w:t>
      </w:r>
      <w:r>
        <w:rPr>
          <w:i/>
          <w:color w:val="231F20"/>
          <w:spacing w:val="3"/>
          <w:w w:val="100"/>
          <w:sz w:val="20"/>
        </w:rPr>
        <w:t>fo</w:t>
      </w:r>
      <w:r>
        <w:rPr>
          <w:i/>
          <w:color w:val="231F20"/>
          <w:w w:val="100"/>
          <w:sz w:val="20"/>
        </w:rPr>
        <w:t>r</w:t>
      </w:r>
      <w:r>
        <w:rPr>
          <w:i/>
          <w:color w:val="231F20"/>
          <w:spacing w:val="24"/>
          <w:sz w:val="20"/>
        </w:rPr>
        <w:t> </w:t>
      </w:r>
      <w:r>
        <w:rPr>
          <w:i/>
          <w:color w:val="231F20"/>
          <w:spacing w:val="3"/>
          <w:w w:val="99"/>
          <w:sz w:val="20"/>
        </w:rPr>
        <w:t>whic</w:t>
      </w:r>
      <w:r>
        <w:rPr>
          <w:i/>
          <w:color w:val="231F20"/>
          <w:w w:val="99"/>
          <w:sz w:val="20"/>
        </w:rPr>
        <w:t>h</w:t>
      </w:r>
      <w:r>
        <w:rPr>
          <w:i/>
          <w:color w:val="231F20"/>
          <w:spacing w:val="24"/>
          <w:sz w:val="20"/>
        </w:rPr>
        <w:t> </w:t>
      </w:r>
      <w:r>
        <w:rPr>
          <w:rFonts w:ascii="Calibri" w:hAnsi="Calibri"/>
          <w:color w:val="231F20"/>
          <w:spacing w:val="3"/>
          <w:w w:val="48"/>
          <w:sz w:val="20"/>
        </w:rPr>
        <w:t>|</w:t>
      </w:r>
      <w:r>
        <w:rPr>
          <w:rFonts w:ascii="Arial Black" w:hAnsi="Arial Black"/>
          <w:color w:val="231F20"/>
          <w:spacing w:val="3"/>
          <w:w w:val="93"/>
          <w:sz w:val="20"/>
        </w:rPr>
        <w:t>N</w:t>
      </w:r>
      <w:r>
        <w:rPr>
          <w:color w:val="231F20"/>
          <w:spacing w:val="2"/>
          <w:w w:val="125"/>
          <w:sz w:val="20"/>
          <w:vertAlign w:val="superscript"/>
        </w:rPr>
        <w:t>1/4</w:t>
      </w:r>
      <w:r>
        <w:rPr>
          <w:i/>
          <w:color w:val="231F20"/>
          <w:spacing w:val="11"/>
          <w:w w:val="125"/>
          <w:sz w:val="20"/>
          <w:vertAlign w:val="superscript"/>
        </w:rPr>
        <w:t>n</w:t>
      </w:r>
      <w:r>
        <w:rPr>
          <w:color w:val="231F20"/>
          <w:spacing w:val="7"/>
          <w:w w:val="111"/>
          <w:position w:val="14"/>
          <w:sz w:val="9"/>
          <w:vertAlign w:val="baseline"/>
        </w:rPr>
        <w:t>2</w:t>
      </w:r>
      <w:r>
        <w:rPr>
          <w:color w:val="231F20"/>
          <w:spacing w:val="15"/>
          <w:w w:val="100"/>
          <w:sz w:val="20"/>
          <w:vertAlign w:val="baseline"/>
        </w:rPr>
        <w:t>(</w:t>
      </w:r>
      <w:r>
        <w:rPr>
          <w:rFonts w:ascii="Rockwell" w:hAnsi="Rockwell"/>
          <w:i/>
          <w:color w:val="231F20"/>
          <w:spacing w:val="3"/>
          <w:w w:val="100"/>
          <w:sz w:val="20"/>
          <w:vertAlign w:val="baseline"/>
        </w:rPr>
        <w:t>v</w:t>
      </w:r>
      <w:r>
        <w:rPr>
          <w:color w:val="231F20"/>
          <w:sz w:val="20"/>
          <w:vertAlign w:val="baseline"/>
        </w:rPr>
        <w:t>, </w:t>
      </w:r>
      <w:r>
        <w:rPr>
          <w:color w:val="231F20"/>
          <w:spacing w:val="-20"/>
          <w:sz w:val="20"/>
          <w:vertAlign w:val="baseline"/>
        </w:rPr>
        <w:t> </w:t>
      </w:r>
      <w:r>
        <w:rPr>
          <w:i/>
          <w:color w:val="231F20"/>
          <w:spacing w:val="15"/>
          <w:w w:val="99"/>
          <w:sz w:val="20"/>
          <w:vertAlign w:val="baseline"/>
        </w:rPr>
        <w:t>G</w:t>
      </w:r>
      <w:r>
        <w:rPr>
          <w:color w:val="231F20"/>
          <w:spacing w:val="15"/>
          <w:w w:val="100"/>
          <w:sz w:val="20"/>
          <w:vertAlign w:val="baseline"/>
        </w:rPr>
        <w:t>)</w:t>
      </w:r>
      <w:r>
        <w:rPr>
          <w:rFonts w:ascii="Calibri" w:hAnsi="Calibri"/>
          <w:color w:val="231F20"/>
          <w:w w:val="48"/>
          <w:sz w:val="20"/>
          <w:vertAlign w:val="baseline"/>
        </w:rPr>
        <w:t>|</w:t>
      </w:r>
      <w:r>
        <w:rPr>
          <w:rFonts w:ascii="Calibri" w:hAnsi="Calibri"/>
          <w:color w:val="231F20"/>
          <w:sz w:val="20"/>
          <w:vertAlign w:val="baseline"/>
        </w:rPr>
        <w:t> </w:t>
      </w:r>
      <w:r>
        <w:rPr>
          <w:rFonts w:ascii="Calibri" w:hAnsi="Calibri"/>
          <w:color w:val="231F20"/>
          <w:spacing w:val="-4"/>
          <w:sz w:val="20"/>
          <w:vertAlign w:val="baseline"/>
        </w:rPr>
        <w:t> </w:t>
      </w:r>
      <w:r>
        <w:rPr>
          <w:rFonts w:ascii="Tahoma" w:hAnsi="Tahoma"/>
          <w:color w:val="231F20"/>
          <w:w w:val="114"/>
          <w:sz w:val="20"/>
          <w:vertAlign w:val="baseline"/>
        </w:rPr>
        <w:t>≥</w:t>
      </w:r>
      <w:r>
        <w:rPr>
          <w:rFonts w:ascii="Tahoma" w:hAnsi="Tahoma"/>
          <w:color w:val="231F20"/>
          <w:spacing w:val="24"/>
          <w:sz w:val="20"/>
          <w:vertAlign w:val="baseline"/>
        </w:rPr>
        <w:t> </w:t>
      </w:r>
      <w:r>
        <w:rPr>
          <w:color w:val="231F20"/>
          <w:spacing w:val="15"/>
          <w:sz w:val="20"/>
          <w:vertAlign w:val="baseline"/>
        </w:rPr>
        <w:t>2</w:t>
      </w:r>
      <w:r>
        <w:rPr>
          <w:i/>
          <w:color w:val="231F20"/>
          <w:spacing w:val="15"/>
          <w:sz w:val="20"/>
          <w:vertAlign w:val="baseline"/>
        </w:rPr>
        <w:t>n</w:t>
      </w:r>
      <w:r>
        <w:rPr>
          <w:color w:val="231F20"/>
          <w:spacing w:val="15"/>
          <w:sz w:val="20"/>
          <w:vertAlign w:val="baseline"/>
        </w:rPr>
        <w:t>/</w:t>
      </w:r>
      <w:r>
        <w:rPr>
          <w:color w:val="231F20"/>
          <w:sz w:val="20"/>
          <w:vertAlign w:val="baseline"/>
        </w:rPr>
        <w:t>3 </w:t>
      </w:r>
      <w:r>
        <w:rPr>
          <w:color w:val="231F20"/>
          <w:spacing w:val="-14"/>
          <w:sz w:val="20"/>
          <w:vertAlign w:val="baseline"/>
        </w:rPr>
        <w:t> </w:t>
      </w:r>
      <w:r>
        <w:rPr>
          <w:i/>
          <w:color w:val="231F20"/>
          <w:spacing w:val="3"/>
          <w:w w:val="100"/>
          <w:sz w:val="20"/>
          <w:vertAlign w:val="baseline"/>
        </w:rPr>
        <w:t>an</w:t>
      </w:r>
      <w:r>
        <w:rPr>
          <w:i/>
          <w:color w:val="231F20"/>
          <w:w w:val="100"/>
          <w:sz w:val="20"/>
          <w:vertAlign w:val="baseline"/>
        </w:rPr>
        <w:t>d</w:t>
      </w:r>
      <w:r>
        <w:rPr>
          <w:i/>
          <w:color w:val="231F20"/>
          <w:spacing w:val="24"/>
          <w:sz w:val="20"/>
          <w:vertAlign w:val="baseline"/>
        </w:rPr>
        <w:t> </w:t>
      </w:r>
      <w:r>
        <w:rPr>
          <w:rFonts w:ascii="Calibri" w:hAnsi="Calibri"/>
          <w:color w:val="231F20"/>
          <w:spacing w:val="3"/>
          <w:w w:val="48"/>
          <w:sz w:val="20"/>
          <w:vertAlign w:val="baseline"/>
        </w:rPr>
        <w:t>|</w:t>
      </w:r>
      <w:r>
        <w:rPr>
          <w:rFonts w:ascii="Arial Black" w:hAnsi="Arial Black"/>
          <w:color w:val="231F20"/>
          <w:spacing w:val="3"/>
          <w:w w:val="93"/>
          <w:sz w:val="20"/>
          <w:vertAlign w:val="baseline"/>
        </w:rPr>
        <w:t>N</w:t>
      </w:r>
      <w:r>
        <w:rPr>
          <w:color w:val="231F20"/>
          <w:spacing w:val="11"/>
          <w:w w:val="125"/>
          <w:sz w:val="20"/>
          <w:vertAlign w:val="superscript"/>
        </w:rPr>
        <w:t>1/4</w:t>
      </w:r>
      <w:r>
        <w:rPr>
          <w:i/>
          <w:color w:val="231F20"/>
          <w:spacing w:val="11"/>
          <w:w w:val="125"/>
          <w:sz w:val="20"/>
          <w:vertAlign w:val="superscript"/>
        </w:rPr>
        <w:t>n</w:t>
      </w:r>
      <w:r>
        <w:rPr>
          <w:color w:val="231F20"/>
          <w:spacing w:val="7"/>
          <w:w w:val="111"/>
          <w:position w:val="14"/>
          <w:sz w:val="9"/>
          <w:vertAlign w:val="baseline"/>
        </w:rPr>
        <w:t>2</w:t>
      </w:r>
      <w:r>
        <w:rPr>
          <w:color w:val="231F20"/>
          <w:spacing w:val="15"/>
          <w:w w:val="100"/>
          <w:sz w:val="20"/>
          <w:vertAlign w:val="baseline"/>
        </w:rPr>
        <w:t>(</w:t>
      </w:r>
      <w:r>
        <w:rPr>
          <w:rFonts w:ascii="Rockwell" w:hAnsi="Rockwell"/>
          <w:i/>
          <w:color w:val="231F20"/>
          <w:spacing w:val="3"/>
          <w:w w:val="100"/>
          <w:sz w:val="20"/>
          <w:vertAlign w:val="baseline"/>
        </w:rPr>
        <w:t>v</w:t>
      </w:r>
      <w:r>
        <w:rPr>
          <w:color w:val="231F20"/>
          <w:sz w:val="20"/>
          <w:vertAlign w:val="baseline"/>
        </w:rPr>
        <w:t>, </w:t>
      </w:r>
      <w:r>
        <w:rPr>
          <w:color w:val="231F20"/>
          <w:spacing w:val="-20"/>
          <w:sz w:val="20"/>
          <w:vertAlign w:val="baseline"/>
        </w:rPr>
        <w:t> </w:t>
      </w:r>
      <w:r>
        <w:rPr>
          <w:i/>
          <w:color w:val="231F20"/>
          <w:spacing w:val="15"/>
          <w:w w:val="99"/>
          <w:sz w:val="20"/>
          <w:vertAlign w:val="baseline"/>
        </w:rPr>
        <w:t>G</w:t>
      </w:r>
      <w:r>
        <w:rPr>
          <w:color w:val="231F20"/>
          <w:spacing w:val="15"/>
          <w:w w:val="100"/>
          <w:sz w:val="20"/>
          <w:vertAlign w:val="baseline"/>
        </w:rPr>
        <w:t>)</w:t>
      </w:r>
      <w:r>
        <w:rPr>
          <w:rFonts w:ascii="Calibri" w:hAnsi="Calibri"/>
          <w:color w:val="231F20"/>
          <w:w w:val="48"/>
          <w:sz w:val="20"/>
          <w:vertAlign w:val="baseline"/>
        </w:rPr>
        <w:t>|</w:t>
      </w:r>
      <w:r>
        <w:rPr>
          <w:rFonts w:ascii="Calibri" w:hAnsi="Calibri"/>
          <w:color w:val="231F20"/>
          <w:sz w:val="20"/>
          <w:vertAlign w:val="baseline"/>
        </w:rPr>
        <w:t> </w:t>
      </w:r>
      <w:r>
        <w:rPr>
          <w:rFonts w:ascii="Calibri" w:hAnsi="Calibri"/>
          <w:color w:val="231F20"/>
          <w:spacing w:val="-4"/>
          <w:sz w:val="20"/>
          <w:vertAlign w:val="baseline"/>
        </w:rPr>
        <w:t> </w:t>
      </w:r>
      <w:r>
        <w:rPr>
          <w:rFonts w:ascii="Tahoma" w:hAnsi="Tahoma"/>
          <w:color w:val="231F20"/>
          <w:w w:val="114"/>
          <w:sz w:val="20"/>
          <w:vertAlign w:val="baseline"/>
        </w:rPr>
        <w:t>≥</w:t>
      </w:r>
      <w:r>
        <w:rPr>
          <w:rFonts w:ascii="Tahoma" w:hAnsi="Tahoma"/>
          <w:color w:val="231F20"/>
          <w:spacing w:val="24"/>
          <w:sz w:val="20"/>
          <w:vertAlign w:val="baseline"/>
        </w:rPr>
        <w:t> </w:t>
      </w:r>
      <w:r>
        <w:rPr>
          <w:color w:val="231F20"/>
          <w:spacing w:val="15"/>
          <w:sz w:val="20"/>
          <w:vertAlign w:val="baseline"/>
        </w:rPr>
        <w:t>2</w:t>
      </w:r>
      <w:r>
        <w:rPr>
          <w:i/>
          <w:color w:val="231F20"/>
          <w:spacing w:val="15"/>
          <w:sz w:val="20"/>
          <w:vertAlign w:val="baseline"/>
        </w:rPr>
        <w:t>n</w:t>
      </w:r>
      <w:r>
        <w:rPr>
          <w:color w:val="231F20"/>
          <w:spacing w:val="15"/>
          <w:sz w:val="20"/>
          <w:vertAlign w:val="baseline"/>
        </w:rPr>
        <w:t>/3</w:t>
      </w:r>
      <w:r>
        <w:rPr>
          <w:color w:val="231F20"/>
          <w:sz w:val="20"/>
          <w:vertAlign w:val="baseline"/>
        </w:rPr>
        <w:t>, </w:t>
      </w:r>
      <w:r>
        <w:rPr>
          <w:color w:val="231F20"/>
          <w:spacing w:val="-14"/>
          <w:sz w:val="20"/>
          <w:vertAlign w:val="baseline"/>
        </w:rPr>
        <w:t> </w:t>
      </w:r>
      <w:r>
        <w:rPr>
          <w:i/>
          <w:color w:val="231F20"/>
          <w:spacing w:val="3"/>
          <w:sz w:val="20"/>
          <w:vertAlign w:val="baseline"/>
        </w:rPr>
        <w:t>or</w:t>
      </w:r>
    </w:p>
    <w:p>
      <w:pPr>
        <w:tabs>
          <w:tab w:pos="5230" w:val="left" w:leader="none"/>
        </w:tabs>
        <w:spacing w:before="0"/>
        <w:ind w:left="2813" w:right="0" w:firstLine="0"/>
        <w:jc w:val="left"/>
        <w:rPr>
          <w:sz w:val="13"/>
        </w:rPr>
      </w:pPr>
      <w:r>
        <w:rPr>
          <w:color w:val="231F20"/>
          <w:w w:val="115"/>
          <w:sz w:val="13"/>
        </w:rPr>
        <w:t>in</w:t>
        <w:tab/>
      </w:r>
      <w:r>
        <w:rPr>
          <w:color w:val="231F20"/>
          <w:spacing w:val="2"/>
          <w:w w:val="115"/>
          <w:sz w:val="13"/>
        </w:rPr>
        <w:t>out</w:t>
      </w:r>
    </w:p>
    <w:p>
      <w:pPr>
        <w:pStyle w:val="ListParagraph"/>
        <w:numPr>
          <w:ilvl w:val="0"/>
          <w:numId w:val="11"/>
        </w:numPr>
        <w:tabs>
          <w:tab w:pos="477" w:val="left" w:leader="none"/>
        </w:tabs>
        <w:spacing w:line="240" w:lineRule="auto" w:before="9" w:after="0"/>
        <w:ind w:left="476" w:right="0" w:hanging="367"/>
        <w:jc w:val="left"/>
        <w:rPr>
          <w:sz w:val="20"/>
        </w:rPr>
      </w:pPr>
      <w:r>
        <w:rPr>
          <w:i/>
          <w:color w:val="231F20"/>
          <w:spacing w:val="2"/>
          <w:sz w:val="20"/>
        </w:rPr>
        <w:t>find </w:t>
      </w:r>
      <w:r>
        <w:rPr>
          <w:i/>
          <w:color w:val="231F20"/>
          <w:sz w:val="20"/>
        </w:rPr>
        <w:t>a  </w:t>
      </w:r>
      <w:r>
        <w:rPr>
          <w:i/>
          <w:color w:val="231F20"/>
          <w:spacing w:val="2"/>
          <w:sz w:val="20"/>
        </w:rPr>
        <w:t>directed </w:t>
      </w:r>
      <w:r>
        <w:rPr>
          <w:i/>
          <w:color w:val="231F20"/>
          <w:sz w:val="20"/>
        </w:rPr>
        <w:t>cut  of  G  </w:t>
      </w:r>
      <w:r>
        <w:rPr>
          <w:i/>
          <w:color w:val="231F20"/>
          <w:spacing w:val="2"/>
          <w:sz w:val="20"/>
        </w:rPr>
        <w:t>with ratio cost </w:t>
      </w:r>
      <w:r>
        <w:rPr>
          <w:i/>
          <w:color w:val="231F20"/>
          <w:spacing w:val="6"/>
          <w:sz w:val="20"/>
        </w:rPr>
        <w:t>O</w:t>
      </w:r>
      <w:r>
        <w:rPr>
          <w:color w:val="231F20"/>
          <w:spacing w:val="6"/>
          <w:sz w:val="20"/>
        </w:rPr>
        <w:t>(</w:t>
      </w:r>
      <w:r>
        <w:rPr>
          <w:i/>
          <w:color w:val="231F20"/>
          <w:spacing w:val="6"/>
          <w:sz w:val="20"/>
        </w:rPr>
        <w:t>W </w:t>
      </w:r>
      <w:r>
        <w:rPr>
          <w:color w:val="231F20"/>
          <w:sz w:val="20"/>
        </w:rPr>
        <w:t>log</w:t>
      </w:r>
      <w:r>
        <w:rPr>
          <w:color w:val="231F20"/>
          <w:spacing w:val="42"/>
          <w:sz w:val="20"/>
        </w:rPr>
        <w:t> </w:t>
      </w:r>
      <w:r>
        <w:rPr>
          <w:i/>
          <w:color w:val="231F20"/>
          <w:spacing w:val="15"/>
          <w:sz w:val="20"/>
        </w:rPr>
        <w:t>n</w:t>
      </w:r>
      <w:r>
        <w:rPr>
          <w:color w:val="231F20"/>
          <w:spacing w:val="15"/>
          <w:sz w:val="20"/>
        </w:rPr>
        <w:t>).</w:t>
      </w:r>
    </w:p>
    <w:p>
      <w:pPr>
        <w:pStyle w:val="BodyText"/>
        <w:spacing w:line="235" w:lineRule="auto" w:before="126"/>
        <w:ind w:right="203" w:firstLine="200"/>
        <w:jc w:val="both"/>
      </w:pPr>
      <w:r>
        <w:rPr>
          <w:color w:val="231F20"/>
          <w:spacing w:val="2"/>
        </w:rPr>
        <w:t>P</w:t>
      </w:r>
      <w:r>
        <w:rPr>
          <w:color w:val="231F20"/>
          <w:spacing w:val="2"/>
          <w:sz w:val="15"/>
        </w:rPr>
        <w:t>ROOF</w:t>
      </w:r>
      <w:r>
        <w:rPr>
          <w:color w:val="231F20"/>
          <w:spacing w:val="2"/>
        </w:rPr>
        <w:t>.   </w:t>
      </w:r>
      <w:r>
        <w:rPr>
          <w:color w:val="231F20"/>
        </w:rPr>
        <w:t>We </w:t>
      </w:r>
      <w:r>
        <w:rPr>
          <w:color w:val="231F20"/>
          <w:spacing w:val="2"/>
        </w:rPr>
        <w:t>apply </w:t>
      </w:r>
      <w:r>
        <w:rPr>
          <w:color w:val="231F20"/>
        </w:rPr>
        <w:t>the </w:t>
      </w:r>
      <w:r>
        <w:rPr>
          <w:color w:val="231F20"/>
          <w:spacing w:val="2"/>
        </w:rPr>
        <w:t>result </w:t>
      </w:r>
      <w:r>
        <w:rPr>
          <w:color w:val="231F20"/>
        </w:rPr>
        <w:t>of </w:t>
      </w:r>
      <w:r>
        <w:rPr>
          <w:color w:val="231F20"/>
          <w:spacing w:val="2"/>
        </w:rPr>
        <w:t>Lemma </w:t>
      </w:r>
      <w:r>
        <w:rPr>
          <w:color w:val="231F20"/>
        </w:rPr>
        <w:t>13 </w:t>
      </w:r>
      <w:r>
        <w:rPr>
          <w:color w:val="231F20"/>
          <w:spacing w:val="2"/>
        </w:rPr>
        <w:t>with </w:t>
      </w:r>
      <w:r>
        <w:rPr>
          <w:rFonts w:ascii="Arial" w:hAnsi="Arial"/>
          <w:color w:val="231F20"/>
          <w:spacing w:val="26"/>
        </w:rPr>
        <w:t>Δ </w:t>
      </w:r>
      <w:r>
        <w:rPr>
          <w:rFonts w:ascii="Arial" w:hAnsi="Arial"/>
          <w:color w:val="231F20"/>
        </w:rPr>
        <w:t>=  </w:t>
      </w:r>
      <w:r>
        <w:rPr>
          <w:color w:val="231F20"/>
          <w:spacing w:val="11"/>
        </w:rPr>
        <w:t>1/4</w:t>
      </w:r>
      <w:r>
        <w:rPr>
          <w:i/>
          <w:color w:val="231F20"/>
          <w:spacing w:val="11"/>
        </w:rPr>
        <w:t>n</w:t>
      </w:r>
      <w:r>
        <w:rPr>
          <w:color w:val="231F20"/>
          <w:spacing w:val="11"/>
          <w:vertAlign w:val="superscript"/>
        </w:rPr>
        <w:t>2</w:t>
      </w:r>
      <w:r>
        <w:rPr>
          <w:color w:val="231F20"/>
          <w:spacing w:val="11"/>
          <w:vertAlign w:val="baseline"/>
        </w:rPr>
        <w:t>. </w:t>
      </w:r>
      <w:r>
        <w:rPr>
          <w:color w:val="231F20"/>
          <w:vertAlign w:val="baseline"/>
        </w:rPr>
        <w:t>If one of the </w:t>
      </w:r>
      <w:r>
        <w:rPr>
          <w:color w:val="231F20"/>
          <w:spacing w:val="3"/>
          <w:vertAlign w:val="baseline"/>
        </w:rPr>
        <w:t>sets  </w:t>
      </w:r>
      <w:r>
        <w:rPr>
          <w:color w:val="231F20"/>
          <w:spacing w:val="56"/>
          <w:vertAlign w:val="baseline"/>
        </w:rPr>
        <w:t> </w:t>
      </w:r>
      <w:r>
        <w:rPr>
          <w:i/>
          <w:color w:val="231F20"/>
          <w:spacing w:val="7"/>
          <w:vertAlign w:val="baseline"/>
        </w:rPr>
        <w:t>V</w:t>
      </w:r>
      <w:r>
        <w:rPr>
          <w:i/>
          <w:color w:val="231F20"/>
          <w:spacing w:val="7"/>
          <w:vertAlign w:val="subscript"/>
        </w:rPr>
        <w:t>i</w:t>
      </w:r>
      <w:r>
        <w:rPr>
          <w:i/>
          <w:color w:val="231F20"/>
          <w:spacing w:val="7"/>
          <w:vertAlign w:val="baseline"/>
        </w:rPr>
        <w:t> </w:t>
      </w:r>
      <w:r>
        <w:rPr>
          <w:color w:val="231F20"/>
          <w:vertAlign w:val="baseline"/>
        </w:rPr>
        <w:t>in the </w:t>
      </w:r>
      <w:r>
        <w:rPr>
          <w:color w:val="231F20"/>
          <w:spacing w:val="2"/>
          <w:vertAlign w:val="baseline"/>
        </w:rPr>
        <w:t>partition </w:t>
      </w:r>
      <w:r>
        <w:rPr>
          <w:color w:val="231F20"/>
          <w:vertAlign w:val="baseline"/>
        </w:rPr>
        <w:t>of </w:t>
      </w:r>
      <w:r>
        <w:rPr>
          <w:color w:val="231F20"/>
          <w:spacing w:val="2"/>
          <w:vertAlign w:val="baseline"/>
        </w:rPr>
        <w:t>Lemma </w:t>
      </w:r>
      <w:r>
        <w:rPr>
          <w:color w:val="231F20"/>
          <w:vertAlign w:val="baseline"/>
        </w:rPr>
        <w:t>13 has at </w:t>
      </w:r>
      <w:r>
        <w:rPr>
          <w:color w:val="231F20"/>
          <w:spacing w:val="2"/>
          <w:vertAlign w:val="baseline"/>
        </w:rPr>
        <w:t>least </w:t>
      </w:r>
      <w:r>
        <w:rPr>
          <w:color w:val="231F20"/>
          <w:spacing w:val="11"/>
          <w:vertAlign w:val="baseline"/>
        </w:rPr>
        <w:t>2</w:t>
      </w:r>
      <w:r>
        <w:rPr>
          <w:i/>
          <w:color w:val="231F20"/>
          <w:spacing w:val="11"/>
          <w:vertAlign w:val="baseline"/>
        </w:rPr>
        <w:t>n</w:t>
      </w:r>
      <w:r>
        <w:rPr>
          <w:color w:val="231F20"/>
          <w:spacing w:val="11"/>
          <w:vertAlign w:val="baseline"/>
        </w:rPr>
        <w:t>/3 </w:t>
      </w:r>
      <w:r>
        <w:rPr>
          <w:color w:val="231F20"/>
          <w:spacing w:val="2"/>
          <w:vertAlign w:val="baseline"/>
        </w:rPr>
        <w:t>nodes, then </w:t>
      </w:r>
      <w:r>
        <w:rPr>
          <w:color w:val="231F20"/>
          <w:vertAlign w:val="baseline"/>
        </w:rPr>
        <w:t>we are </w:t>
      </w:r>
      <w:r>
        <w:rPr>
          <w:color w:val="231F20"/>
          <w:spacing w:val="3"/>
          <w:vertAlign w:val="baseline"/>
        </w:rPr>
        <w:t>done. </w:t>
      </w:r>
      <w:r>
        <w:rPr>
          <w:color w:val="231F20"/>
          <w:spacing w:val="2"/>
          <w:vertAlign w:val="baseline"/>
        </w:rPr>
        <w:t>Otherwise, </w:t>
      </w:r>
      <w:r>
        <w:rPr>
          <w:color w:val="231F20"/>
          <w:vertAlign w:val="baseline"/>
        </w:rPr>
        <w:t>we can </w:t>
      </w:r>
      <w:r>
        <w:rPr>
          <w:color w:val="231F20"/>
          <w:spacing w:val="2"/>
          <w:vertAlign w:val="baseline"/>
        </w:rPr>
        <w:t>find </w:t>
      </w:r>
      <w:r>
        <w:rPr>
          <w:color w:val="231F20"/>
          <w:vertAlign w:val="baseline"/>
        </w:rPr>
        <w:t>an </w:t>
      </w:r>
      <w:r>
        <w:rPr>
          <w:i/>
          <w:color w:val="231F20"/>
          <w:vertAlign w:val="baseline"/>
        </w:rPr>
        <w:t>s </w:t>
      </w:r>
      <w:r>
        <w:rPr>
          <w:rFonts w:ascii="Arial" w:hAnsi="Arial"/>
          <w:color w:val="231F20"/>
          <w:w w:val="115"/>
          <w:vertAlign w:val="baseline"/>
        </w:rPr>
        <w:t>&lt; </w:t>
      </w:r>
      <w:r>
        <w:rPr>
          <w:i/>
          <w:color w:val="231F20"/>
          <w:vertAlign w:val="baseline"/>
        </w:rPr>
        <w:t>r </w:t>
      </w:r>
      <w:r>
        <w:rPr>
          <w:color w:val="231F20"/>
          <w:spacing w:val="2"/>
          <w:vertAlign w:val="baseline"/>
        </w:rPr>
        <w:t>such </w:t>
      </w:r>
      <w:r>
        <w:rPr>
          <w:color w:val="231F20"/>
          <w:spacing w:val="3"/>
          <w:vertAlign w:val="baseline"/>
        </w:rPr>
        <w:t>that</w:t>
      </w:r>
    </w:p>
    <w:p>
      <w:pPr>
        <w:tabs>
          <w:tab w:pos="4824" w:val="left" w:leader="none"/>
        </w:tabs>
        <w:spacing w:line="210" w:lineRule="exact" w:before="187"/>
        <w:ind w:left="2246" w:right="0" w:firstLine="0"/>
        <w:jc w:val="left"/>
        <w:rPr>
          <w:i/>
          <w:sz w:val="20"/>
        </w:rPr>
      </w:pPr>
      <w:r>
        <w:rPr>
          <w:i/>
          <w:color w:val="231F20"/>
          <w:sz w:val="20"/>
        </w:rPr>
        <w:t>n</w:t>
        <w:tab/>
      </w:r>
      <w:r>
        <w:rPr>
          <w:color w:val="231F20"/>
          <w:spacing w:val="7"/>
          <w:sz w:val="20"/>
        </w:rPr>
        <w:t>5</w:t>
      </w:r>
      <w:r>
        <w:rPr>
          <w:i/>
          <w:color w:val="231F20"/>
          <w:spacing w:val="7"/>
          <w:sz w:val="20"/>
        </w:rPr>
        <w:t>n</w:t>
      </w:r>
    </w:p>
    <w:p>
      <w:pPr>
        <w:pStyle w:val="BodyText"/>
        <w:spacing w:line="199" w:lineRule="auto"/>
        <w:ind w:left="2250"/>
      </w:pPr>
      <w:r>
        <w:rPr/>
        <w:pict>
          <v:line style="position:absolute;mso-position-horizontal-relative:page;mso-position-vertical-relative:paragraph;z-index:-16821760" from="170.313004pt,6.420523pt" to="176.628004pt,6.420523pt" stroked="true" strokeweight=".25pt" strokecolor="#231f20">
            <v:stroke dashstyle="solid"/>
            <w10:wrap type="none"/>
          </v:line>
        </w:pict>
      </w:r>
      <w:r>
        <w:rPr/>
        <w:pict>
          <v:line style="position:absolute;mso-position-horizontal-relative:page;mso-position-vertical-relative:paragraph;z-index:-16821248" from="299.233002pt,6.420523pt" to="311.435002pt,6.420523pt" stroked="true" strokeweight=".25pt" strokecolor="#231f20">
            <v:stroke dashstyle="solid"/>
            <w10:wrap type="none"/>
          </v:line>
        </w:pict>
      </w:r>
      <w:r>
        <w:rPr>
          <w:color w:val="231F20"/>
          <w:w w:val="102"/>
          <w:position w:val="-15"/>
        </w:rPr>
        <w:t>6</w:t>
      </w:r>
      <w:r>
        <w:rPr>
          <w:color w:val="231F20"/>
          <w:spacing w:val="15"/>
          <w:position w:val="-15"/>
        </w:rPr>
        <w:t> </w:t>
      </w:r>
      <w:r>
        <w:rPr>
          <w:rFonts w:ascii="Tahoma" w:hAnsi="Tahoma"/>
          <w:color w:val="231F20"/>
          <w:w w:val="117"/>
        </w:rPr>
        <w:t>≤</w:t>
      </w:r>
      <w:r>
        <w:rPr>
          <w:rFonts w:ascii="Tahoma" w:hAnsi="Tahoma"/>
          <w:color w:val="231F20"/>
          <w:spacing w:val="-2"/>
        </w:rPr>
        <w:t> </w:t>
      </w:r>
      <w:r>
        <w:rPr>
          <w:rFonts w:ascii="Calibri" w:hAnsi="Calibri"/>
          <w:color w:val="231F20"/>
          <w:spacing w:val="15"/>
          <w:w w:val="49"/>
        </w:rPr>
        <w:t>|</w:t>
      </w:r>
      <w:r>
        <w:rPr>
          <w:i/>
          <w:color w:val="231F20"/>
          <w:spacing w:val="15"/>
          <w:w w:val="102"/>
        </w:rPr>
        <w:t>V</w:t>
      </w:r>
      <w:r>
        <w:rPr>
          <w:color w:val="231F20"/>
          <w:w w:val="111"/>
          <w:vertAlign w:val="subscript"/>
        </w:rPr>
        <w:t>1</w:t>
      </w:r>
      <w:r>
        <w:rPr>
          <w:color w:val="231F20"/>
          <w:spacing w:val="4"/>
          <w:vertAlign w:val="baseline"/>
        </w:rPr>
        <w:t> </w:t>
      </w:r>
      <w:r>
        <w:rPr>
          <w:rFonts w:ascii="Arial" w:hAnsi="Arial"/>
          <w:color w:val="231F20"/>
          <w:w w:val="118"/>
          <w:vertAlign w:val="baseline"/>
        </w:rPr>
        <w:t>U</w:t>
      </w:r>
      <w:r>
        <w:rPr>
          <w:rFonts w:ascii="Arial" w:hAnsi="Arial"/>
          <w:color w:val="231F20"/>
          <w:spacing w:val="5"/>
          <w:vertAlign w:val="baseline"/>
        </w:rPr>
        <w:t> </w:t>
      </w:r>
      <w:r>
        <w:rPr>
          <w:i/>
          <w:color w:val="231F20"/>
          <w:spacing w:val="15"/>
          <w:w w:val="102"/>
          <w:vertAlign w:val="baseline"/>
        </w:rPr>
        <w:t>V</w:t>
      </w:r>
      <w:r>
        <w:rPr>
          <w:color w:val="231F20"/>
          <w:w w:val="111"/>
          <w:vertAlign w:val="subscript"/>
        </w:rPr>
        <w:t>2</w:t>
      </w:r>
      <w:r>
        <w:rPr>
          <w:color w:val="231F20"/>
          <w:spacing w:val="4"/>
          <w:vertAlign w:val="baseline"/>
        </w:rPr>
        <w:t> </w:t>
      </w:r>
      <w:r>
        <w:rPr>
          <w:rFonts w:ascii="Arial" w:hAnsi="Arial"/>
          <w:color w:val="231F20"/>
          <w:w w:val="118"/>
          <w:vertAlign w:val="baseline"/>
        </w:rPr>
        <w:t>U</w:t>
      </w:r>
      <w:r>
        <w:rPr>
          <w:rFonts w:ascii="Arial" w:hAnsi="Arial"/>
          <w:color w:val="231F20"/>
          <w:spacing w:val="5"/>
          <w:vertAlign w:val="baseline"/>
        </w:rPr>
        <w:t> </w:t>
      </w:r>
      <w:r>
        <w:rPr>
          <w:color w:val="231F20"/>
          <w:spacing w:val="15"/>
          <w:w w:val="102"/>
          <w:vertAlign w:val="baseline"/>
        </w:rPr>
        <w:t>·</w:t>
      </w:r>
      <w:r>
        <w:rPr>
          <w:color w:val="231F20"/>
          <w:vertAlign w:val="baseline"/>
        </w:rPr>
        <w:t> </w:t>
      </w:r>
      <w:r>
        <w:rPr>
          <w:color w:val="231F20"/>
          <w:spacing w:val="15"/>
          <w:w w:val="102"/>
          <w:vertAlign w:val="baseline"/>
        </w:rPr>
        <w:t>·</w:t>
      </w:r>
      <w:r>
        <w:rPr>
          <w:color w:val="231F20"/>
          <w:vertAlign w:val="baseline"/>
        </w:rPr>
        <w:t> </w:t>
      </w:r>
      <w:r>
        <w:rPr>
          <w:color w:val="231F20"/>
          <w:w w:val="102"/>
          <w:vertAlign w:val="baseline"/>
        </w:rPr>
        <w:t>·</w:t>
      </w:r>
      <w:r>
        <w:rPr>
          <w:color w:val="231F20"/>
          <w:spacing w:val="10"/>
          <w:vertAlign w:val="baseline"/>
        </w:rPr>
        <w:t> </w:t>
      </w:r>
      <w:r>
        <w:rPr>
          <w:rFonts w:ascii="Arial" w:hAnsi="Arial"/>
          <w:color w:val="231F20"/>
          <w:w w:val="118"/>
          <w:vertAlign w:val="baseline"/>
        </w:rPr>
        <w:t>U</w:t>
      </w:r>
      <w:r>
        <w:rPr>
          <w:rFonts w:ascii="Arial" w:hAnsi="Arial"/>
          <w:color w:val="231F20"/>
          <w:spacing w:val="5"/>
          <w:vertAlign w:val="baseline"/>
        </w:rPr>
        <w:t> </w:t>
      </w:r>
      <w:r>
        <w:rPr>
          <w:i/>
          <w:color w:val="231F20"/>
          <w:spacing w:val="15"/>
          <w:w w:val="102"/>
          <w:vertAlign w:val="baseline"/>
        </w:rPr>
        <w:t>V</w:t>
      </w:r>
      <w:r>
        <w:rPr>
          <w:i/>
          <w:color w:val="231F20"/>
          <w:spacing w:val="9"/>
          <w:w w:val="111"/>
          <w:vertAlign w:val="subscript"/>
        </w:rPr>
        <w:t>s</w:t>
      </w:r>
      <w:r>
        <w:rPr>
          <w:rFonts w:ascii="Calibri" w:hAnsi="Calibri"/>
          <w:color w:val="231F20"/>
          <w:w w:val="49"/>
          <w:vertAlign w:val="baseline"/>
        </w:rPr>
        <w:t>|</w:t>
      </w:r>
      <w:r>
        <w:rPr>
          <w:rFonts w:ascii="Calibri" w:hAnsi="Calibri"/>
          <w:color w:val="231F20"/>
          <w:spacing w:val="15"/>
          <w:vertAlign w:val="baseline"/>
        </w:rPr>
        <w:t> </w:t>
      </w:r>
      <w:r>
        <w:rPr>
          <w:rFonts w:ascii="Tahoma" w:hAnsi="Tahoma"/>
          <w:color w:val="231F20"/>
          <w:w w:val="117"/>
          <w:vertAlign w:val="baseline"/>
        </w:rPr>
        <w:t>≤</w:t>
      </w:r>
      <w:r>
        <w:rPr>
          <w:rFonts w:ascii="Tahoma" w:hAnsi="Tahoma"/>
          <w:color w:val="231F20"/>
          <w:vertAlign w:val="baseline"/>
        </w:rPr>
        <w:t> </w:t>
      </w:r>
      <w:r>
        <w:rPr>
          <w:rFonts w:ascii="Tahoma" w:hAnsi="Tahoma"/>
          <w:color w:val="231F20"/>
          <w:spacing w:val="-2"/>
          <w:vertAlign w:val="baseline"/>
        </w:rPr>
        <w:t> </w:t>
      </w:r>
      <w:r>
        <w:rPr>
          <w:color w:val="231F20"/>
          <w:w w:val="102"/>
          <w:position w:val="-15"/>
          <w:vertAlign w:val="baseline"/>
        </w:rPr>
        <w:t>6</w:t>
      </w:r>
      <w:r>
        <w:rPr>
          <w:color w:val="231F20"/>
          <w:position w:val="-15"/>
          <w:vertAlign w:val="baseline"/>
        </w:rPr>
        <w:t> </w:t>
      </w:r>
      <w:r>
        <w:rPr>
          <w:color w:val="231F20"/>
          <w:spacing w:val="18"/>
          <w:position w:val="-15"/>
          <w:vertAlign w:val="baseline"/>
        </w:rPr>
        <w:t> </w:t>
      </w:r>
      <w:r>
        <w:rPr>
          <w:color w:val="231F20"/>
          <w:w w:val="102"/>
          <w:vertAlign w:val="baseline"/>
        </w:rPr>
        <w:t>.</w:t>
      </w:r>
    </w:p>
    <w:p>
      <w:pPr>
        <w:pStyle w:val="BodyText"/>
        <w:spacing w:line="235" w:lineRule="auto" w:before="116"/>
        <w:ind w:firstLine="200"/>
      </w:pPr>
      <w:r>
        <w:rPr>
          <w:color w:val="231F20"/>
          <w:w w:val="99"/>
        </w:rPr>
        <w:t>The</w:t>
      </w:r>
      <w:r>
        <w:rPr>
          <w:color w:val="231F20"/>
        </w:rPr>
        <w:t> </w:t>
      </w:r>
      <w:r>
        <w:rPr>
          <w:color w:val="231F20"/>
          <w:w w:val="100"/>
        </w:rPr>
        <w:t>desired</w:t>
      </w:r>
      <w:r>
        <w:rPr>
          <w:color w:val="231F20"/>
        </w:rPr>
        <w:t> directed cut </w:t>
      </w:r>
      <w:r>
        <w:rPr>
          <w:color w:val="231F20"/>
          <w:w w:val="100"/>
        </w:rPr>
        <w:t>is</w:t>
      </w:r>
      <w:r>
        <w:rPr>
          <w:color w:val="231F20"/>
        </w:rPr>
        <w:t> </w:t>
      </w:r>
      <w:r>
        <w:rPr>
          <w:rFonts w:ascii="Arial"/>
          <w:color w:val="231F20"/>
          <w:w w:val="70"/>
        </w:rPr>
        <w:t>^</w:t>
      </w:r>
      <w:r>
        <w:rPr>
          <w:i/>
          <w:color w:val="231F20"/>
          <w:w w:val="100"/>
        </w:rPr>
        <w:t>V</w:t>
      </w:r>
      <w:r>
        <w:rPr>
          <w:i/>
          <w:color w:val="231F20"/>
          <w:w w:val="124"/>
          <w:vertAlign w:val="subscript"/>
        </w:rPr>
        <w:t>s</w:t>
      </w:r>
      <w:r>
        <w:rPr>
          <w:rFonts w:ascii="Arial"/>
          <w:color w:val="231F20"/>
          <w:w w:val="164"/>
          <w:vertAlign w:val="subscript"/>
        </w:rPr>
        <w:t>+</w:t>
      </w:r>
      <w:r>
        <w:rPr>
          <w:color w:val="231F20"/>
          <w:w w:val="125"/>
          <w:vertAlign w:val="subscript"/>
        </w:rPr>
        <w:t>1</w:t>
      </w:r>
      <w:r>
        <w:rPr>
          <w:color w:val="231F20"/>
          <w:vertAlign w:val="baseline"/>
        </w:rPr>
        <w:t> </w:t>
      </w:r>
      <w:r>
        <w:rPr>
          <w:rFonts w:ascii="Arial"/>
          <w:color w:val="231F20"/>
          <w:w w:val="115"/>
          <w:vertAlign w:val="baseline"/>
        </w:rPr>
        <w:t>U</w:t>
      </w:r>
      <w:r>
        <w:rPr>
          <w:rFonts w:ascii="Arial"/>
          <w:color w:val="231F20"/>
          <w:vertAlign w:val="baseline"/>
        </w:rPr>
        <w:t> </w:t>
      </w:r>
      <w:r>
        <w:rPr>
          <w:color w:val="231F20"/>
          <w:position w:val="5"/>
          <w:vertAlign w:val="baseline"/>
        </w:rPr>
        <w:t>. . . </w:t>
      </w:r>
      <w:r>
        <w:rPr>
          <w:rFonts w:ascii="Arial"/>
          <w:color w:val="231F20"/>
          <w:w w:val="115"/>
          <w:vertAlign w:val="baseline"/>
        </w:rPr>
        <w:t>U</w:t>
      </w:r>
      <w:r>
        <w:rPr>
          <w:rFonts w:ascii="Arial"/>
          <w:color w:val="231F20"/>
          <w:vertAlign w:val="baseline"/>
        </w:rPr>
        <w:t> </w:t>
      </w:r>
      <w:r>
        <w:rPr>
          <w:i/>
          <w:color w:val="231F20"/>
          <w:w w:val="100"/>
          <w:vertAlign w:val="baseline"/>
        </w:rPr>
        <w:t>V</w:t>
      </w:r>
      <w:r>
        <w:rPr>
          <w:i/>
          <w:color w:val="231F20"/>
          <w:w w:val="124"/>
          <w:vertAlign w:val="subscript"/>
        </w:rPr>
        <w:t>r</w:t>
      </w:r>
      <w:r>
        <w:rPr>
          <w:color w:val="231F20"/>
          <w:vertAlign w:val="baseline"/>
        </w:rPr>
        <w:t>,  </w:t>
      </w:r>
      <w:r>
        <w:rPr>
          <w:i/>
          <w:color w:val="231F20"/>
          <w:w w:val="100"/>
          <w:vertAlign w:val="baseline"/>
        </w:rPr>
        <w:t>V</w:t>
      </w:r>
      <w:r>
        <w:rPr>
          <w:color w:val="231F20"/>
          <w:w w:val="125"/>
          <w:vertAlign w:val="subscript"/>
        </w:rPr>
        <w:t>1</w:t>
      </w:r>
      <w:r>
        <w:rPr>
          <w:color w:val="231F20"/>
          <w:vertAlign w:val="baseline"/>
        </w:rPr>
        <w:t> </w:t>
      </w:r>
      <w:r>
        <w:rPr>
          <w:rFonts w:ascii="Arial"/>
          <w:color w:val="231F20"/>
          <w:w w:val="115"/>
          <w:vertAlign w:val="baseline"/>
        </w:rPr>
        <w:t>U</w:t>
      </w:r>
      <w:r>
        <w:rPr>
          <w:rFonts w:ascii="Arial"/>
          <w:color w:val="231F20"/>
          <w:vertAlign w:val="baseline"/>
        </w:rPr>
        <w:t> </w:t>
      </w:r>
      <w:r>
        <w:rPr>
          <w:color w:val="231F20"/>
          <w:position w:val="5"/>
          <w:vertAlign w:val="baseline"/>
        </w:rPr>
        <w:t>. . . </w:t>
      </w:r>
      <w:r>
        <w:rPr>
          <w:rFonts w:ascii="Arial"/>
          <w:color w:val="231F20"/>
          <w:w w:val="115"/>
          <w:vertAlign w:val="baseline"/>
        </w:rPr>
        <w:t>U</w:t>
      </w:r>
      <w:r>
        <w:rPr>
          <w:rFonts w:ascii="Arial"/>
          <w:color w:val="231F20"/>
          <w:vertAlign w:val="baseline"/>
        </w:rPr>
        <w:t> </w:t>
      </w:r>
      <w:r>
        <w:rPr>
          <w:i/>
          <w:color w:val="231F20"/>
          <w:w w:val="100"/>
          <w:vertAlign w:val="baseline"/>
        </w:rPr>
        <w:t>V</w:t>
      </w:r>
      <w:r>
        <w:rPr>
          <w:i/>
          <w:color w:val="231F20"/>
          <w:w w:val="124"/>
          <w:vertAlign w:val="subscript"/>
        </w:rPr>
        <w:t>s</w:t>
      </w:r>
      <w:r>
        <w:rPr>
          <w:rFonts w:ascii="Arial"/>
          <w:color w:val="231F20"/>
          <w:w w:val="99"/>
          <w:vertAlign w:val="baseline"/>
        </w:rPr>
        <w:t>)</w:t>
      </w:r>
      <w:r>
        <w:rPr>
          <w:color w:val="231F20"/>
          <w:w w:val="99"/>
          <w:vertAlign w:val="baseline"/>
        </w:rPr>
        <w:t>.  </w:t>
      </w:r>
      <w:r>
        <w:rPr>
          <w:color w:val="231F20"/>
          <w:w w:val="99"/>
          <w:vertAlign w:val="baseline"/>
        </w:rPr>
        <w:t>B</w:t>
      </w:r>
      <w:r>
        <w:rPr>
          <w:color w:val="231F20"/>
          <w:w w:val="100"/>
          <w:vertAlign w:val="baseline"/>
        </w:rPr>
        <w:t>y</w:t>
      </w:r>
      <w:r>
        <w:rPr>
          <w:color w:val="231F20"/>
          <w:vertAlign w:val="baseline"/>
        </w:rPr>
        <w:t> Lemma 13, the ratio cost of this cut is at most</w:t>
      </w:r>
    </w:p>
    <w:p>
      <w:pPr>
        <w:spacing w:line="179" w:lineRule="exact" w:before="186"/>
        <w:ind w:left="235" w:right="1762" w:firstLine="0"/>
        <w:jc w:val="center"/>
        <w:rPr>
          <w:i/>
          <w:sz w:val="20"/>
        </w:rPr>
      </w:pPr>
      <w:r>
        <w:rPr>
          <w:color w:val="231F20"/>
          <w:sz w:val="20"/>
        </w:rPr>
        <w:t>8</w:t>
      </w:r>
      <w:r>
        <w:rPr>
          <w:i/>
          <w:color w:val="231F20"/>
          <w:sz w:val="20"/>
        </w:rPr>
        <w:t>W </w:t>
      </w:r>
      <w:r>
        <w:rPr>
          <w:color w:val="231F20"/>
          <w:sz w:val="20"/>
        </w:rPr>
        <w:t>log </w:t>
      </w:r>
      <w:r>
        <w:rPr>
          <w:i/>
          <w:color w:val="231F20"/>
          <w:sz w:val="20"/>
        </w:rPr>
        <w:t>n</w:t>
      </w:r>
    </w:p>
    <w:p>
      <w:pPr>
        <w:spacing w:after="0" w:line="179" w:lineRule="exact"/>
        <w:jc w:val="center"/>
        <w:rPr>
          <w:sz w:val="20"/>
        </w:rPr>
        <w:sectPr>
          <w:type w:val="continuous"/>
          <w:pgSz w:w="9720" w:h="14400"/>
          <w:pgMar w:top="1140" w:bottom="280" w:left="1160" w:right="1040"/>
        </w:sectPr>
      </w:pPr>
    </w:p>
    <w:p>
      <w:pPr>
        <w:pStyle w:val="BodyText"/>
        <w:ind w:left="0"/>
        <w:rPr>
          <w:i/>
          <w:sz w:val="24"/>
        </w:rPr>
      </w:pPr>
    </w:p>
    <w:p>
      <w:pPr>
        <w:pStyle w:val="BodyText"/>
        <w:spacing w:before="11"/>
        <w:ind w:left="0"/>
        <w:rPr>
          <w:i/>
          <w:sz w:val="22"/>
        </w:rPr>
      </w:pPr>
    </w:p>
    <w:p>
      <w:pPr>
        <w:pStyle w:val="BodyText"/>
        <w:tabs>
          <w:tab w:pos="1262" w:val="left" w:leader="none"/>
        </w:tabs>
        <w:spacing w:before="1"/>
        <w:rPr>
          <w:rFonts w:ascii="Garamond"/>
        </w:rPr>
      </w:pPr>
      <w:r>
        <w:rPr>
          <w:color w:val="231F20"/>
          <w:w w:val="110"/>
        </w:rPr>
        <w:t>as</w:t>
      </w:r>
      <w:r>
        <w:rPr>
          <w:color w:val="231F20"/>
          <w:spacing w:val="-12"/>
          <w:w w:val="110"/>
        </w:rPr>
        <w:t> </w:t>
      </w:r>
      <w:r>
        <w:rPr>
          <w:color w:val="231F20"/>
          <w:spacing w:val="2"/>
          <w:w w:val="110"/>
        </w:rPr>
        <w:t>desired.</w:t>
        <w:tab/>
      </w:r>
      <w:r>
        <w:rPr>
          <w:rFonts w:ascii="Garamond"/>
          <w:color w:val="231F20"/>
          <w:w w:val="150"/>
        </w:rPr>
        <w:t>e</w:t>
      </w:r>
    </w:p>
    <w:p>
      <w:pPr>
        <w:pStyle w:val="BodyText"/>
        <w:spacing w:before="4"/>
        <w:ind w:left="0"/>
        <w:rPr>
          <w:rFonts w:ascii="Garamond"/>
          <w:sz w:val="11"/>
        </w:rPr>
      </w:pPr>
      <w:r>
        <w:rPr/>
        <w:br w:type="column"/>
      </w:r>
      <w:r>
        <w:rPr>
          <w:rFonts w:ascii="Garamond"/>
          <w:sz w:val="11"/>
        </w:rPr>
      </w:r>
    </w:p>
    <w:p>
      <w:pPr>
        <w:pStyle w:val="BodyText"/>
        <w:spacing w:line="20" w:lineRule="exact"/>
        <w:ind w:left="107" w:right="-87"/>
        <w:rPr>
          <w:rFonts w:ascii="Garamond"/>
          <w:sz w:val="2"/>
        </w:rPr>
      </w:pPr>
      <w:r>
        <w:rPr>
          <w:rFonts w:ascii="Garamond"/>
          <w:sz w:val="2"/>
        </w:rPr>
        <w:pict>
          <v:group style="width:61.8pt;height:.25pt;mso-position-horizontal-relative:char;mso-position-vertical-relative:line" coordorigin="0,0" coordsize="1236,5">
            <v:line style="position:absolute" from="0,3" to="1236,3" stroked="true" strokeweight=".25pt" strokecolor="#231f20">
              <v:stroke dashstyle="solid"/>
            </v:line>
          </v:group>
        </w:pict>
      </w:r>
      <w:r>
        <w:rPr>
          <w:rFonts w:ascii="Garamond"/>
          <w:sz w:val="2"/>
        </w:rPr>
      </w:r>
    </w:p>
    <w:p>
      <w:pPr>
        <w:pStyle w:val="BodyText"/>
        <w:spacing w:before="16"/>
        <w:rPr>
          <w:rFonts w:ascii="Arial" w:hAnsi="Arial"/>
        </w:rPr>
      </w:pPr>
      <w:r>
        <w:rPr>
          <w:rFonts w:ascii="Arial" w:hAnsi="Arial"/>
          <w:color w:val="231F20"/>
        </w:rPr>
        <w:t>Δ(</w:t>
      </w:r>
      <w:r>
        <w:rPr>
          <w:i/>
          <w:color w:val="231F20"/>
        </w:rPr>
        <w:t>n</w:t>
      </w:r>
      <w:r>
        <w:rPr>
          <w:color w:val="231F20"/>
        </w:rPr>
        <w:t>/6</w:t>
      </w:r>
      <w:r>
        <w:rPr>
          <w:rFonts w:ascii="Arial" w:hAnsi="Arial"/>
          <w:color w:val="231F20"/>
        </w:rPr>
        <w:t>)(</w:t>
      </w:r>
      <w:r>
        <w:rPr>
          <w:color w:val="231F20"/>
        </w:rPr>
        <w:t>5</w:t>
      </w:r>
      <w:r>
        <w:rPr>
          <w:i/>
          <w:color w:val="231F20"/>
        </w:rPr>
        <w:t>n</w:t>
      </w:r>
      <w:r>
        <w:rPr>
          <w:color w:val="231F20"/>
        </w:rPr>
        <w:t>/6</w:t>
      </w:r>
      <w:r>
        <w:rPr>
          <w:rFonts w:ascii="Arial" w:hAnsi="Arial"/>
          <w:color w:val="231F20"/>
        </w:rPr>
        <w:t>)</w:t>
      </w:r>
    </w:p>
    <w:p>
      <w:pPr>
        <w:spacing w:line="248" w:lineRule="exact" w:before="0"/>
        <w:ind w:left="20" w:right="0" w:firstLine="0"/>
        <w:jc w:val="left"/>
        <w:rPr>
          <w:sz w:val="20"/>
        </w:rPr>
      </w:pPr>
      <w:r>
        <w:rPr/>
        <w:br w:type="column"/>
      </w:r>
      <w:r>
        <w:rPr>
          <w:rFonts w:ascii="Tahoma" w:hAnsi="Tahoma"/>
          <w:color w:val="231F20"/>
          <w:w w:val="105"/>
          <w:sz w:val="20"/>
        </w:rPr>
        <w:t>≤ </w:t>
      </w:r>
      <w:r>
        <w:rPr>
          <w:i/>
          <w:color w:val="231F20"/>
          <w:w w:val="105"/>
          <w:sz w:val="20"/>
        </w:rPr>
        <w:t>O</w:t>
      </w:r>
      <w:r>
        <w:rPr>
          <w:rFonts w:ascii="Arial" w:hAnsi="Arial"/>
          <w:color w:val="231F20"/>
          <w:w w:val="105"/>
          <w:sz w:val="20"/>
        </w:rPr>
        <w:t>(</w:t>
      </w:r>
      <w:r>
        <w:rPr>
          <w:i/>
          <w:color w:val="231F20"/>
          <w:w w:val="105"/>
          <w:sz w:val="20"/>
        </w:rPr>
        <w:t>W </w:t>
      </w:r>
      <w:r>
        <w:rPr>
          <w:color w:val="231F20"/>
          <w:w w:val="105"/>
          <w:sz w:val="20"/>
        </w:rPr>
        <w:t>log </w:t>
      </w:r>
      <w:r>
        <w:rPr>
          <w:i/>
          <w:color w:val="231F20"/>
          <w:w w:val="105"/>
          <w:sz w:val="20"/>
        </w:rPr>
        <w:t>n</w:t>
      </w:r>
      <w:r>
        <w:rPr>
          <w:rFonts w:ascii="Arial" w:hAnsi="Arial"/>
          <w:color w:val="231F20"/>
          <w:w w:val="105"/>
          <w:sz w:val="20"/>
        </w:rPr>
        <w:t>)</w:t>
      </w:r>
      <w:r>
        <w:rPr>
          <w:color w:val="231F20"/>
          <w:w w:val="105"/>
          <w:sz w:val="20"/>
        </w:rPr>
        <w:t>,</w:t>
      </w:r>
    </w:p>
    <w:p>
      <w:pPr>
        <w:spacing w:after="0" w:line="248" w:lineRule="exact"/>
        <w:jc w:val="left"/>
        <w:rPr>
          <w:sz w:val="20"/>
        </w:rPr>
        <w:sectPr>
          <w:type w:val="continuous"/>
          <w:pgSz w:w="9720" w:h="14400"/>
          <w:pgMar w:top="1140" w:bottom="280" w:left="1160" w:right="1040"/>
          <w:cols w:num="3" w:equalWidth="0">
            <w:col w:w="1453" w:space="821"/>
            <w:col w:w="1332" w:space="40"/>
            <w:col w:w="3874"/>
          </w:cols>
        </w:sectPr>
      </w:pPr>
    </w:p>
    <w:p>
      <w:pPr>
        <w:tabs>
          <w:tab w:pos="1520" w:val="left" w:leader="none"/>
        </w:tabs>
        <w:spacing w:line="230" w:lineRule="auto" w:before="128"/>
        <w:ind w:left="110" w:right="203" w:firstLine="200"/>
        <w:jc w:val="left"/>
        <w:rPr>
          <w:i/>
          <w:sz w:val="20"/>
        </w:rPr>
      </w:pPr>
      <w:r>
        <w:rPr>
          <w:color w:val="231F20"/>
          <w:spacing w:val="2"/>
          <w:sz w:val="20"/>
        </w:rPr>
        <w:t>L</w:t>
      </w:r>
      <w:r>
        <w:rPr>
          <w:color w:val="231F20"/>
          <w:spacing w:val="2"/>
          <w:sz w:val="15"/>
        </w:rPr>
        <w:t>EMMA </w:t>
      </w:r>
      <w:r>
        <w:rPr>
          <w:color w:val="231F20"/>
          <w:spacing w:val="32"/>
          <w:sz w:val="15"/>
        </w:rPr>
        <w:t> </w:t>
      </w:r>
      <w:r>
        <w:rPr>
          <w:color w:val="231F20"/>
          <w:sz w:val="20"/>
        </w:rPr>
        <w:t>15.</w:t>
        <w:tab/>
      </w:r>
      <w:r>
        <w:rPr>
          <w:i/>
          <w:color w:val="231F20"/>
          <w:sz w:val="20"/>
        </w:rPr>
        <w:t>For any </w:t>
      </w:r>
      <w:r>
        <w:rPr>
          <w:i/>
          <w:color w:val="231F20"/>
          <w:spacing w:val="2"/>
          <w:sz w:val="20"/>
        </w:rPr>
        <w:t>graph </w:t>
      </w:r>
      <w:r>
        <w:rPr>
          <w:i/>
          <w:color w:val="231F20"/>
          <w:sz w:val="20"/>
        </w:rPr>
        <w:t>G and </w:t>
      </w:r>
      <w:r>
        <w:rPr>
          <w:i/>
          <w:color w:val="231F20"/>
          <w:spacing w:val="2"/>
          <w:sz w:val="20"/>
        </w:rPr>
        <w:t>distance function </w:t>
      </w:r>
      <w:r>
        <w:rPr>
          <w:i/>
          <w:color w:val="231F20"/>
          <w:sz w:val="20"/>
        </w:rPr>
        <w:t>d </w:t>
      </w:r>
      <w:r>
        <w:rPr>
          <w:i/>
          <w:color w:val="231F20"/>
          <w:spacing w:val="2"/>
          <w:sz w:val="20"/>
        </w:rPr>
        <w:t>with total weight </w:t>
      </w:r>
      <w:r>
        <w:rPr>
          <w:i/>
          <w:color w:val="231F20"/>
          <w:sz w:val="20"/>
        </w:rPr>
        <w:t>W</w:t>
      </w:r>
      <w:r>
        <w:rPr>
          <w:color w:val="231F20"/>
          <w:sz w:val="20"/>
        </w:rPr>
        <w:t>, </w:t>
      </w:r>
      <w:r>
        <w:rPr>
          <w:i/>
          <w:color w:val="231F20"/>
          <w:spacing w:val="-6"/>
          <w:sz w:val="20"/>
        </w:rPr>
        <w:t>if </w:t>
      </w:r>
      <w:r>
        <w:rPr>
          <w:i/>
          <w:color w:val="231F20"/>
          <w:spacing w:val="3"/>
          <w:w w:val="99"/>
          <w:sz w:val="20"/>
        </w:rPr>
        <w:t>ther</w:t>
      </w:r>
      <w:r>
        <w:rPr>
          <w:i/>
          <w:color w:val="231F20"/>
          <w:w w:val="99"/>
          <w:sz w:val="20"/>
        </w:rPr>
        <w:t>e</w:t>
      </w:r>
      <w:r>
        <w:rPr>
          <w:i/>
          <w:color w:val="231F20"/>
          <w:spacing w:val="22"/>
          <w:sz w:val="20"/>
        </w:rPr>
        <w:t> </w:t>
      </w:r>
      <w:r>
        <w:rPr>
          <w:i/>
          <w:color w:val="231F20"/>
          <w:spacing w:val="3"/>
          <w:w w:val="99"/>
          <w:sz w:val="20"/>
        </w:rPr>
        <w:t>i</w:t>
      </w:r>
      <w:r>
        <w:rPr>
          <w:i/>
          <w:color w:val="231F20"/>
          <w:w w:val="99"/>
          <w:sz w:val="20"/>
        </w:rPr>
        <w:t>s</w:t>
      </w:r>
      <w:r>
        <w:rPr>
          <w:i/>
          <w:color w:val="231F20"/>
          <w:spacing w:val="22"/>
          <w:sz w:val="20"/>
        </w:rPr>
        <w:t> </w:t>
      </w:r>
      <w:r>
        <w:rPr>
          <w:i/>
          <w:color w:val="231F20"/>
          <w:w w:val="100"/>
          <w:sz w:val="20"/>
        </w:rPr>
        <w:t>a</w:t>
      </w:r>
      <w:r>
        <w:rPr>
          <w:i/>
          <w:color w:val="231F20"/>
          <w:spacing w:val="22"/>
          <w:sz w:val="20"/>
        </w:rPr>
        <w:t> </w:t>
      </w:r>
      <w:r>
        <w:rPr>
          <w:i/>
          <w:color w:val="231F20"/>
          <w:spacing w:val="3"/>
          <w:sz w:val="20"/>
        </w:rPr>
        <w:t>subse</w:t>
      </w:r>
      <w:r>
        <w:rPr>
          <w:i/>
          <w:color w:val="231F20"/>
          <w:sz w:val="20"/>
        </w:rPr>
        <w:t>t</w:t>
      </w:r>
      <w:r>
        <w:rPr>
          <w:i/>
          <w:color w:val="231F20"/>
          <w:spacing w:val="22"/>
          <w:sz w:val="20"/>
        </w:rPr>
        <w:t> </w:t>
      </w:r>
      <w:r>
        <w:rPr>
          <w:i/>
          <w:color w:val="231F20"/>
          <w:spacing w:val="3"/>
          <w:w w:val="100"/>
          <w:sz w:val="20"/>
        </w:rPr>
        <w:t>o</w:t>
      </w:r>
      <w:r>
        <w:rPr>
          <w:i/>
          <w:color w:val="231F20"/>
          <w:w w:val="100"/>
          <w:sz w:val="20"/>
        </w:rPr>
        <w:t>f</w:t>
      </w:r>
      <w:r>
        <w:rPr>
          <w:i/>
          <w:color w:val="231F20"/>
          <w:spacing w:val="22"/>
          <w:sz w:val="20"/>
        </w:rPr>
        <w:t> </w:t>
      </w:r>
      <w:r>
        <w:rPr>
          <w:i/>
          <w:color w:val="231F20"/>
          <w:spacing w:val="3"/>
          <w:sz w:val="20"/>
        </w:rPr>
        <w:t>node</w:t>
      </w:r>
      <w:r>
        <w:rPr>
          <w:i/>
          <w:color w:val="231F20"/>
          <w:sz w:val="20"/>
        </w:rPr>
        <w:t>s</w:t>
      </w:r>
      <w:r>
        <w:rPr>
          <w:i/>
          <w:color w:val="231F20"/>
          <w:spacing w:val="22"/>
          <w:sz w:val="20"/>
        </w:rPr>
        <w:t> </w:t>
      </w:r>
      <w:r>
        <w:rPr>
          <w:i/>
          <w:color w:val="231F20"/>
          <w:sz w:val="20"/>
        </w:rPr>
        <w:t>T</w:t>
      </w:r>
      <w:r>
        <w:rPr>
          <w:i/>
          <w:color w:val="231F20"/>
          <w:spacing w:val="22"/>
          <w:sz w:val="20"/>
        </w:rPr>
        <w:t> </w:t>
      </w:r>
      <w:r>
        <w:rPr>
          <w:rFonts w:ascii="Arial" w:hAnsi="Arial"/>
          <w:color w:val="231F20"/>
          <w:w w:val="115"/>
          <w:sz w:val="20"/>
        </w:rPr>
        <w:t>Ç</w:t>
      </w:r>
      <w:r>
        <w:rPr>
          <w:rFonts w:ascii="Arial" w:hAnsi="Arial"/>
          <w:color w:val="231F20"/>
          <w:spacing w:val="17"/>
          <w:sz w:val="20"/>
        </w:rPr>
        <w:t> </w:t>
      </w:r>
      <w:r>
        <w:rPr>
          <w:i/>
          <w:color w:val="231F20"/>
          <w:w w:val="100"/>
          <w:sz w:val="20"/>
        </w:rPr>
        <w:t>V</w:t>
      </w:r>
      <w:r>
        <w:rPr>
          <w:i/>
          <w:color w:val="231F20"/>
          <w:spacing w:val="22"/>
          <w:sz w:val="20"/>
        </w:rPr>
        <w:t> </w:t>
      </w:r>
      <w:r>
        <w:rPr>
          <w:i/>
          <w:color w:val="231F20"/>
          <w:spacing w:val="3"/>
          <w:w w:val="100"/>
          <w:sz w:val="20"/>
        </w:rPr>
        <w:t>fo</w:t>
      </w:r>
      <w:r>
        <w:rPr>
          <w:i/>
          <w:color w:val="231F20"/>
          <w:w w:val="100"/>
          <w:sz w:val="20"/>
        </w:rPr>
        <w:t>r</w:t>
      </w:r>
      <w:r>
        <w:rPr>
          <w:i/>
          <w:color w:val="231F20"/>
          <w:spacing w:val="22"/>
          <w:sz w:val="20"/>
        </w:rPr>
        <w:t> </w:t>
      </w:r>
      <w:r>
        <w:rPr>
          <w:i/>
          <w:color w:val="231F20"/>
          <w:spacing w:val="3"/>
          <w:w w:val="99"/>
          <w:sz w:val="20"/>
        </w:rPr>
        <w:t>whic</w:t>
      </w:r>
      <w:r>
        <w:rPr>
          <w:i/>
          <w:color w:val="231F20"/>
          <w:w w:val="99"/>
          <w:sz w:val="20"/>
        </w:rPr>
        <w:t>h</w:t>
      </w:r>
      <w:r>
        <w:rPr>
          <w:i/>
          <w:color w:val="231F20"/>
          <w:spacing w:val="22"/>
          <w:sz w:val="20"/>
        </w:rPr>
        <w:t> </w:t>
      </w:r>
      <w:r>
        <w:rPr>
          <w:rFonts w:ascii="Calibri" w:hAnsi="Calibri"/>
          <w:color w:val="231F20"/>
          <w:spacing w:val="3"/>
          <w:w w:val="48"/>
          <w:sz w:val="20"/>
        </w:rPr>
        <w:t>|</w:t>
      </w:r>
      <w:r>
        <w:rPr>
          <w:i/>
          <w:color w:val="231F20"/>
          <w:spacing w:val="3"/>
          <w:sz w:val="20"/>
        </w:rPr>
        <w:t>T</w:t>
      </w:r>
      <w:r>
        <w:rPr>
          <w:rFonts w:ascii="Calibri" w:hAnsi="Calibri"/>
          <w:color w:val="231F20"/>
          <w:w w:val="48"/>
          <w:sz w:val="20"/>
        </w:rPr>
        <w:t>|</w:t>
      </w:r>
      <w:r>
        <w:rPr>
          <w:rFonts w:ascii="Calibri" w:hAnsi="Calibri"/>
          <w:color w:val="231F20"/>
          <w:sz w:val="20"/>
        </w:rPr>
        <w:t> </w:t>
      </w:r>
      <w:r>
        <w:rPr>
          <w:rFonts w:ascii="Calibri" w:hAnsi="Calibri"/>
          <w:color w:val="231F20"/>
          <w:spacing w:val="-18"/>
          <w:sz w:val="20"/>
        </w:rPr>
        <w:t> </w:t>
      </w:r>
      <w:r>
        <w:rPr>
          <w:rFonts w:ascii="Tahoma" w:hAnsi="Tahoma"/>
          <w:color w:val="231F20"/>
          <w:w w:val="114"/>
          <w:sz w:val="20"/>
        </w:rPr>
        <w:t>≥</w:t>
      </w:r>
      <w:r>
        <w:rPr>
          <w:rFonts w:ascii="Tahoma" w:hAnsi="Tahoma"/>
          <w:color w:val="231F20"/>
          <w:spacing w:val="10"/>
          <w:sz w:val="20"/>
        </w:rPr>
        <w:t> </w:t>
      </w:r>
      <w:r>
        <w:rPr>
          <w:color w:val="231F20"/>
          <w:spacing w:val="3"/>
          <w:sz w:val="20"/>
        </w:rPr>
        <w:t>2</w:t>
      </w:r>
      <w:r>
        <w:rPr>
          <w:i/>
          <w:color w:val="231F20"/>
          <w:spacing w:val="3"/>
          <w:sz w:val="20"/>
        </w:rPr>
        <w:t>n</w:t>
      </w:r>
      <w:r>
        <w:rPr>
          <w:color w:val="231F20"/>
          <w:spacing w:val="3"/>
          <w:sz w:val="20"/>
        </w:rPr>
        <w:t>/</w:t>
      </w:r>
      <w:r>
        <w:rPr>
          <w:color w:val="231F20"/>
          <w:sz w:val="20"/>
        </w:rPr>
        <w:t>3</w:t>
      </w:r>
      <w:r>
        <w:rPr>
          <w:color w:val="231F20"/>
          <w:spacing w:val="22"/>
          <w:sz w:val="20"/>
        </w:rPr>
        <w:t> </w:t>
      </w:r>
      <w:r>
        <w:rPr>
          <w:i/>
          <w:color w:val="231F20"/>
          <w:spacing w:val="3"/>
          <w:w w:val="100"/>
          <w:sz w:val="20"/>
        </w:rPr>
        <w:t>an</w:t>
      </w:r>
      <w:r>
        <w:rPr>
          <w:i/>
          <w:color w:val="231F20"/>
          <w:w w:val="100"/>
          <w:sz w:val="20"/>
        </w:rPr>
        <w:t>d</w:t>
      </w:r>
      <w:r>
        <w:rPr>
          <w:i/>
          <w:color w:val="231F20"/>
          <w:spacing w:val="22"/>
          <w:sz w:val="20"/>
        </w:rPr>
        <w:t> </w:t>
      </w:r>
      <w:r>
        <w:rPr>
          <w:i/>
          <w:color w:val="231F20"/>
          <w:spacing w:val="3"/>
          <w:w w:val="99"/>
          <w:sz w:val="20"/>
        </w:rPr>
        <w:t>either</w:t>
      </w:r>
    </w:p>
    <w:p>
      <w:pPr>
        <w:spacing w:after="0" w:line="230" w:lineRule="auto"/>
        <w:jc w:val="left"/>
        <w:rPr>
          <w:sz w:val="20"/>
        </w:rPr>
        <w:sectPr>
          <w:type w:val="continuous"/>
          <w:pgSz w:w="9720" w:h="14400"/>
          <w:pgMar w:top="1140" w:bottom="280" w:left="1160" w:right="1040"/>
        </w:sectPr>
      </w:pPr>
    </w:p>
    <w:p>
      <w:pPr>
        <w:pStyle w:val="Heading1"/>
        <w:spacing w:line="535" w:lineRule="exact" w:before="154"/>
        <w:ind w:left="2971"/>
      </w:pPr>
      <w:r>
        <w:rPr>
          <w:color w:val="231F20"/>
          <w:w w:val="64"/>
        </w:rPr>
        <w:t>O</w:t>
      </w:r>
    </w:p>
    <w:p>
      <w:pPr>
        <w:spacing w:line="117" w:lineRule="exact" w:before="0"/>
        <w:ind w:left="2833" w:right="0" w:firstLine="0"/>
        <w:jc w:val="left"/>
        <w:rPr>
          <w:i/>
          <w:sz w:val="12"/>
        </w:rPr>
      </w:pPr>
      <w:r>
        <w:rPr>
          <w:i/>
          <w:color w:val="231F20"/>
          <w:w w:val="115"/>
          <w:sz w:val="12"/>
        </w:rPr>
        <w:t>u</w:t>
      </w:r>
      <w:r>
        <w:rPr>
          <w:rFonts w:ascii="Arial" w:hAnsi="Arial"/>
          <w:color w:val="231F20"/>
          <w:w w:val="115"/>
          <w:sz w:val="12"/>
        </w:rPr>
        <w:t>c</w:t>
      </w:r>
      <w:r>
        <w:rPr>
          <w:i/>
          <w:color w:val="231F20"/>
          <w:w w:val="115"/>
          <w:sz w:val="12"/>
        </w:rPr>
        <w:t>V</w:t>
      </w:r>
      <w:r>
        <w:rPr>
          <w:rFonts w:ascii="Arial" w:hAnsi="Arial"/>
          <w:color w:val="231F20"/>
          <w:w w:val="115"/>
          <w:sz w:val="12"/>
        </w:rPr>
        <w:t>—</w:t>
      </w:r>
      <w:r>
        <w:rPr>
          <w:i/>
          <w:color w:val="231F20"/>
          <w:w w:val="115"/>
          <w:sz w:val="12"/>
        </w:rPr>
        <w:t>T</w:t>
      </w:r>
    </w:p>
    <w:p>
      <w:pPr>
        <w:pStyle w:val="BodyText"/>
        <w:spacing w:before="10"/>
        <w:ind w:left="0"/>
        <w:rPr>
          <w:i/>
          <w:sz w:val="14"/>
        </w:rPr>
      </w:pPr>
    </w:p>
    <w:p>
      <w:pPr>
        <w:spacing w:before="0"/>
        <w:ind w:left="110" w:right="0" w:firstLine="0"/>
        <w:jc w:val="left"/>
        <w:rPr>
          <w:i/>
          <w:sz w:val="20"/>
        </w:rPr>
      </w:pPr>
      <w:r>
        <w:rPr>
          <w:i/>
          <w:color w:val="231F20"/>
          <w:sz w:val="20"/>
        </w:rPr>
        <w:t>or</w:t>
      </w:r>
    </w:p>
    <w:p>
      <w:pPr>
        <w:pStyle w:val="Heading1"/>
        <w:spacing w:line="535" w:lineRule="exact" w:before="160"/>
        <w:ind w:left="2917"/>
      </w:pPr>
      <w:r>
        <w:rPr>
          <w:color w:val="231F20"/>
          <w:w w:val="64"/>
        </w:rPr>
        <w:t>O</w:t>
      </w:r>
    </w:p>
    <w:p>
      <w:pPr>
        <w:spacing w:line="117" w:lineRule="exact" w:before="0"/>
        <w:ind w:left="2780" w:right="0" w:firstLine="0"/>
        <w:jc w:val="left"/>
        <w:rPr>
          <w:i/>
          <w:sz w:val="12"/>
        </w:rPr>
      </w:pPr>
      <w:r>
        <w:rPr>
          <w:i/>
          <w:color w:val="231F20"/>
          <w:w w:val="115"/>
          <w:sz w:val="12"/>
        </w:rPr>
        <w:t>u</w:t>
      </w:r>
      <w:r>
        <w:rPr>
          <w:rFonts w:ascii="Arial" w:hAnsi="Arial"/>
          <w:color w:val="231F20"/>
          <w:w w:val="115"/>
          <w:sz w:val="12"/>
        </w:rPr>
        <w:t>c</w:t>
      </w:r>
      <w:r>
        <w:rPr>
          <w:i/>
          <w:color w:val="231F20"/>
          <w:w w:val="115"/>
          <w:sz w:val="12"/>
        </w:rPr>
        <w:t>V</w:t>
      </w:r>
      <w:r>
        <w:rPr>
          <w:rFonts w:ascii="Arial" w:hAnsi="Arial"/>
          <w:color w:val="231F20"/>
          <w:w w:val="115"/>
          <w:sz w:val="12"/>
        </w:rPr>
        <w:t>—</w:t>
      </w:r>
      <w:r>
        <w:rPr>
          <w:i/>
          <w:color w:val="231F20"/>
          <w:w w:val="115"/>
          <w:sz w:val="12"/>
        </w:rPr>
        <w:t>T</w:t>
      </w:r>
    </w:p>
    <w:p>
      <w:pPr>
        <w:spacing w:line="210" w:lineRule="exact" w:before="182"/>
        <w:ind w:left="1070" w:right="0" w:firstLine="0"/>
        <w:jc w:val="left"/>
        <w:rPr>
          <w:sz w:val="20"/>
        </w:rPr>
      </w:pPr>
      <w:r>
        <w:rPr/>
        <w:br w:type="column"/>
      </w:r>
      <w:r>
        <w:rPr>
          <w:color w:val="231F20"/>
          <w:sz w:val="20"/>
        </w:rPr>
        <w:t>1</w:t>
      </w:r>
    </w:p>
    <w:p>
      <w:pPr>
        <w:spacing w:line="199" w:lineRule="auto" w:before="0"/>
        <w:ind w:left="36" w:right="0" w:firstLine="0"/>
        <w:jc w:val="left"/>
        <w:rPr>
          <w:i/>
          <w:sz w:val="20"/>
        </w:rPr>
      </w:pPr>
      <w:r>
        <w:rPr/>
        <w:pict>
          <v:line style="position:absolute;mso-position-horizontal-relative:page;mso-position-vertical-relative:paragraph;z-index:-16820736" from="275.190002pt,6.423969pt" to="287.392002pt,6.423969pt" stroked="true" strokeweight=".25pt" strokecolor="#231f20">
            <v:stroke dashstyle="solid"/>
            <w10:wrap type="none"/>
          </v:line>
        </w:pict>
      </w:r>
      <w:r>
        <w:rPr>
          <w:i/>
          <w:color w:val="231F20"/>
          <w:spacing w:val="11"/>
          <w:w w:val="105"/>
          <w:sz w:val="20"/>
        </w:rPr>
        <w:t>d</w:t>
      </w:r>
      <w:r>
        <w:rPr>
          <w:rFonts w:ascii="Arial" w:hAnsi="Arial"/>
          <w:color w:val="231F20"/>
          <w:spacing w:val="11"/>
          <w:w w:val="105"/>
          <w:sz w:val="20"/>
        </w:rPr>
        <w:t>(</w:t>
      </w:r>
      <w:r>
        <w:rPr>
          <w:i/>
          <w:color w:val="231F20"/>
          <w:spacing w:val="11"/>
          <w:w w:val="105"/>
          <w:sz w:val="20"/>
        </w:rPr>
        <w:t>T</w:t>
      </w:r>
      <w:r>
        <w:rPr>
          <w:color w:val="231F20"/>
          <w:spacing w:val="11"/>
          <w:w w:val="105"/>
          <w:sz w:val="20"/>
        </w:rPr>
        <w:t>, </w:t>
      </w:r>
      <w:r>
        <w:rPr>
          <w:i/>
          <w:color w:val="231F20"/>
          <w:spacing w:val="7"/>
          <w:w w:val="105"/>
          <w:sz w:val="20"/>
        </w:rPr>
        <w:t>u</w:t>
      </w:r>
      <w:r>
        <w:rPr>
          <w:rFonts w:ascii="Arial" w:hAnsi="Arial"/>
          <w:color w:val="231F20"/>
          <w:spacing w:val="7"/>
          <w:w w:val="105"/>
          <w:sz w:val="20"/>
        </w:rPr>
        <w:t>) </w:t>
      </w:r>
      <w:r>
        <w:rPr>
          <w:rFonts w:ascii="Tahoma" w:hAnsi="Tahoma"/>
          <w:color w:val="231F20"/>
          <w:w w:val="105"/>
          <w:sz w:val="20"/>
        </w:rPr>
        <w:t>≥</w:t>
      </w:r>
      <w:r>
        <w:rPr>
          <w:rFonts w:ascii="Tahoma" w:hAnsi="Tahoma"/>
          <w:color w:val="231F20"/>
          <w:spacing w:val="10"/>
          <w:w w:val="105"/>
          <w:sz w:val="20"/>
        </w:rPr>
        <w:t> </w:t>
      </w:r>
      <w:r>
        <w:rPr>
          <w:color w:val="231F20"/>
          <w:spacing w:val="7"/>
          <w:w w:val="105"/>
          <w:position w:val="-15"/>
          <w:sz w:val="20"/>
        </w:rPr>
        <w:t>4</w:t>
      </w:r>
      <w:r>
        <w:rPr>
          <w:i/>
          <w:color w:val="231F20"/>
          <w:spacing w:val="7"/>
          <w:w w:val="105"/>
          <w:position w:val="-15"/>
          <w:sz w:val="20"/>
        </w:rPr>
        <w:t>n</w:t>
      </w:r>
    </w:p>
    <w:p>
      <w:pPr>
        <w:pStyle w:val="BodyText"/>
        <w:spacing w:before="1"/>
        <w:ind w:left="0"/>
        <w:rPr>
          <w:i/>
          <w:sz w:val="54"/>
        </w:rPr>
      </w:pPr>
    </w:p>
    <w:p>
      <w:pPr>
        <w:pStyle w:val="BodyText"/>
        <w:spacing w:line="210" w:lineRule="exact" w:before="1"/>
        <w:ind w:left="1016"/>
      </w:pPr>
      <w:r>
        <w:rPr>
          <w:color w:val="231F20"/>
          <w:w w:val="102"/>
        </w:rPr>
        <w:t>1</w:t>
      </w:r>
    </w:p>
    <w:p>
      <w:pPr>
        <w:spacing w:line="199" w:lineRule="auto" w:before="0"/>
        <w:ind w:left="-18" w:right="0" w:firstLine="0"/>
        <w:jc w:val="left"/>
        <w:rPr>
          <w:sz w:val="20"/>
        </w:rPr>
      </w:pPr>
      <w:r>
        <w:rPr/>
        <w:pict>
          <v:line style="position:absolute;mso-position-horizontal-relative:page;mso-position-vertical-relative:paragraph;z-index:-16820224" from="272.526001pt,6.42397pt" to="284.727001pt,6.42397pt" stroked="true" strokeweight=".25pt" strokecolor="#231f20">
            <v:stroke dashstyle="solid"/>
            <w10:wrap type="none"/>
          </v:line>
        </w:pict>
      </w:r>
      <w:r>
        <w:rPr>
          <w:i/>
          <w:color w:val="231F20"/>
          <w:w w:val="105"/>
          <w:sz w:val="20"/>
        </w:rPr>
        <w:t>d</w:t>
      </w:r>
      <w:r>
        <w:rPr>
          <w:rFonts w:ascii="Arial" w:hAnsi="Arial"/>
          <w:color w:val="231F20"/>
          <w:w w:val="105"/>
          <w:sz w:val="20"/>
        </w:rPr>
        <w:t>(</w:t>
      </w:r>
      <w:r>
        <w:rPr>
          <w:i/>
          <w:color w:val="231F20"/>
          <w:w w:val="105"/>
          <w:sz w:val="20"/>
        </w:rPr>
        <w:t>u</w:t>
      </w:r>
      <w:r>
        <w:rPr>
          <w:color w:val="231F20"/>
          <w:w w:val="105"/>
          <w:sz w:val="20"/>
        </w:rPr>
        <w:t>, </w:t>
      </w:r>
      <w:r>
        <w:rPr>
          <w:i/>
          <w:color w:val="231F20"/>
          <w:w w:val="105"/>
          <w:sz w:val="20"/>
        </w:rPr>
        <w:t>T</w:t>
      </w:r>
      <w:r>
        <w:rPr>
          <w:rFonts w:ascii="Arial" w:hAnsi="Arial"/>
          <w:color w:val="231F20"/>
          <w:w w:val="105"/>
          <w:sz w:val="20"/>
        </w:rPr>
        <w:t>) </w:t>
      </w:r>
      <w:r>
        <w:rPr>
          <w:rFonts w:ascii="Tahoma" w:hAnsi="Tahoma"/>
          <w:color w:val="231F20"/>
          <w:w w:val="105"/>
          <w:sz w:val="20"/>
        </w:rPr>
        <w:t>≥ </w:t>
      </w:r>
      <w:r>
        <w:rPr>
          <w:color w:val="231F20"/>
          <w:w w:val="105"/>
          <w:position w:val="-15"/>
          <w:sz w:val="20"/>
        </w:rPr>
        <w:t>4</w:t>
      </w:r>
      <w:r>
        <w:rPr>
          <w:i/>
          <w:color w:val="231F20"/>
          <w:w w:val="105"/>
          <w:position w:val="-15"/>
          <w:sz w:val="20"/>
        </w:rPr>
        <w:t>n </w:t>
      </w:r>
      <w:r>
        <w:rPr>
          <w:color w:val="231F20"/>
          <w:w w:val="105"/>
          <w:sz w:val="20"/>
        </w:rPr>
        <w:t>,</w:t>
      </w:r>
    </w:p>
    <w:p>
      <w:pPr>
        <w:spacing w:after="0" w:line="199" w:lineRule="auto"/>
        <w:jc w:val="left"/>
        <w:rPr>
          <w:sz w:val="20"/>
        </w:rPr>
        <w:sectPr>
          <w:type w:val="continuous"/>
          <w:pgSz w:w="9720" w:h="14400"/>
          <w:pgMar w:top="1140" w:bottom="280" w:left="1160" w:right="1040"/>
          <w:cols w:num="2" w:equalWidth="0">
            <w:col w:w="3297" w:space="40"/>
            <w:col w:w="4183"/>
          </w:cols>
        </w:sectPr>
      </w:pPr>
    </w:p>
    <w:p>
      <w:pPr>
        <w:spacing w:before="178"/>
        <w:ind w:left="110" w:right="0" w:firstLine="0"/>
        <w:jc w:val="left"/>
        <w:rPr>
          <w:sz w:val="20"/>
        </w:rPr>
      </w:pPr>
      <w:r>
        <w:rPr>
          <w:i/>
          <w:color w:val="231F20"/>
          <w:sz w:val="20"/>
        </w:rPr>
        <w:t>then we can find a directed cut with ratio cost O</w:t>
      </w:r>
      <w:r>
        <w:rPr>
          <w:color w:val="231F20"/>
          <w:sz w:val="20"/>
        </w:rPr>
        <w:t>(</w:t>
      </w:r>
      <w:r>
        <w:rPr>
          <w:i/>
          <w:color w:val="231F20"/>
          <w:sz w:val="20"/>
        </w:rPr>
        <w:t>W</w:t>
      </w:r>
      <w:r>
        <w:rPr>
          <w:color w:val="231F20"/>
          <w:sz w:val="20"/>
        </w:rPr>
        <w:t>).</w:t>
      </w:r>
    </w:p>
    <w:p>
      <w:pPr>
        <w:spacing w:after="0"/>
        <w:jc w:val="left"/>
        <w:rPr>
          <w:sz w:val="20"/>
        </w:rPr>
        <w:sectPr>
          <w:type w:val="continuous"/>
          <w:pgSz w:w="9720" w:h="14400"/>
          <w:pgMar w:top="1140" w:bottom="280" w:left="1160" w:right="1040"/>
        </w:sectPr>
      </w:pPr>
    </w:p>
    <w:p>
      <w:pPr>
        <w:pStyle w:val="BodyText"/>
        <w:tabs>
          <w:tab w:pos="1150" w:val="left" w:leader="none"/>
        </w:tabs>
        <w:spacing w:before="107"/>
        <w:ind w:left="310"/>
      </w:pPr>
      <w:r>
        <w:rPr>
          <w:color w:val="231F20"/>
          <w:spacing w:val="2"/>
        </w:rPr>
        <w:t>P</w:t>
      </w:r>
      <w:r>
        <w:rPr>
          <w:color w:val="231F20"/>
          <w:spacing w:val="2"/>
          <w:sz w:val="15"/>
        </w:rPr>
        <w:t>ROOF</w:t>
      </w:r>
      <w:r>
        <w:rPr>
          <w:color w:val="231F20"/>
          <w:spacing w:val="2"/>
        </w:rPr>
        <w:t>.</w:t>
        <w:tab/>
      </w:r>
      <w:r>
        <w:rPr>
          <w:color w:val="231F20"/>
        </w:rPr>
        <w:t>The</w:t>
      </w:r>
      <w:r>
        <w:rPr>
          <w:color w:val="231F20"/>
          <w:spacing w:val="21"/>
        </w:rPr>
        <w:t> </w:t>
      </w:r>
      <w:r>
        <w:rPr>
          <w:color w:val="231F20"/>
          <w:spacing w:val="2"/>
        </w:rPr>
        <w:t>proof</w:t>
      </w:r>
      <w:r>
        <w:rPr>
          <w:color w:val="231F20"/>
          <w:spacing w:val="22"/>
        </w:rPr>
        <w:t> </w:t>
      </w:r>
      <w:r>
        <w:rPr>
          <w:color w:val="231F20"/>
        </w:rPr>
        <w:t>is</w:t>
      </w:r>
      <w:r>
        <w:rPr>
          <w:color w:val="231F20"/>
          <w:spacing w:val="22"/>
        </w:rPr>
        <w:t> </w:t>
      </w:r>
      <w:r>
        <w:rPr>
          <w:color w:val="231F20"/>
          <w:spacing w:val="2"/>
        </w:rPr>
        <w:t>virtually</w:t>
      </w:r>
      <w:r>
        <w:rPr>
          <w:color w:val="231F20"/>
          <w:spacing w:val="22"/>
        </w:rPr>
        <w:t> </w:t>
      </w:r>
      <w:r>
        <w:rPr>
          <w:color w:val="231F20"/>
          <w:spacing w:val="2"/>
        </w:rPr>
        <w:t>identical</w:t>
      </w:r>
      <w:r>
        <w:rPr>
          <w:color w:val="231F20"/>
          <w:spacing w:val="22"/>
        </w:rPr>
        <w:t> </w:t>
      </w:r>
      <w:r>
        <w:rPr>
          <w:color w:val="231F20"/>
        </w:rPr>
        <w:t>to</w:t>
      </w:r>
      <w:r>
        <w:rPr>
          <w:color w:val="231F20"/>
          <w:spacing w:val="21"/>
        </w:rPr>
        <w:t> </w:t>
      </w:r>
      <w:r>
        <w:rPr>
          <w:color w:val="231F20"/>
          <w:spacing w:val="2"/>
        </w:rPr>
        <w:t>that</w:t>
      </w:r>
      <w:r>
        <w:rPr>
          <w:color w:val="231F20"/>
          <w:spacing w:val="22"/>
        </w:rPr>
        <w:t> </w:t>
      </w:r>
      <w:r>
        <w:rPr>
          <w:color w:val="231F20"/>
        </w:rPr>
        <w:t>of</w:t>
      </w:r>
      <w:r>
        <w:rPr>
          <w:color w:val="231F20"/>
          <w:spacing w:val="22"/>
        </w:rPr>
        <w:t> </w:t>
      </w:r>
      <w:r>
        <w:rPr>
          <w:color w:val="231F20"/>
          <w:spacing w:val="2"/>
        </w:rPr>
        <w:t>Lemma</w:t>
      </w:r>
      <w:r>
        <w:rPr>
          <w:color w:val="231F20"/>
          <w:spacing w:val="22"/>
        </w:rPr>
        <w:t> </w:t>
      </w:r>
      <w:r>
        <w:rPr>
          <w:color w:val="231F20"/>
        </w:rPr>
        <w:t>5.</w:t>
      </w:r>
      <w:r>
        <w:rPr>
          <w:color w:val="231F20"/>
          <w:spacing w:val="22"/>
        </w:rPr>
        <w:t> </w:t>
      </w:r>
      <w:r>
        <w:rPr>
          <w:color w:val="231F20"/>
        </w:rPr>
        <w:t>In</w:t>
      </w:r>
      <w:r>
        <w:rPr>
          <w:color w:val="231F20"/>
          <w:spacing w:val="21"/>
        </w:rPr>
        <w:t> </w:t>
      </w:r>
      <w:r>
        <w:rPr>
          <w:color w:val="231F20"/>
        </w:rPr>
        <w:t>the</w:t>
      </w:r>
      <w:r>
        <w:rPr>
          <w:color w:val="231F20"/>
          <w:spacing w:val="22"/>
        </w:rPr>
        <w:t> </w:t>
      </w:r>
      <w:r>
        <w:rPr>
          <w:color w:val="231F20"/>
          <w:spacing w:val="2"/>
        </w:rPr>
        <w:t>case</w:t>
      </w:r>
      <w:r>
        <w:rPr>
          <w:color w:val="231F20"/>
          <w:spacing w:val="22"/>
        </w:rPr>
        <w:t> </w:t>
      </w:r>
      <w:r>
        <w:rPr>
          <w:color w:val="231F20"/>
          <w:spacing w:val="3"/>
        </w:rPr>
        <w:t>when</w:t>
      </w:r>
    </w:p>
    <w:p>
      <w:pPr>
        <w:spacing w:after="0"/>
        <w:sectPr>
          <w:pgSz w:w="9720" w:h="14400"/>
          <w:pgMar w:header="647" w:footer="0" w:top="1100" w:bottom="280" w:left="1160" w:right="1040"/>
        </w:sectPr>
      </w:pPr>
    </w:p>
    <w:p>
      <w:pPr>
        <w:pStyle w:val="Heading1"/>
        <w:spacing w:line="535" w:lineRule="exact" w:before="159"/>
        <w:ind w:left="2787"/>
        <w:jc w:val="center"/>
      </w:pPr>
      <w:r>
        <w:rPr>
          <w:color w:val="231F20"/>
          <w:w w:val="64"/>
        </w:rPr>
        <w:t>O</w:t>
      </w:r>
    </w:p>
    <w:p>
      <w:pPr>
        <w:spacing w:line="117" w:lineRule="exact" w:before="0"/>
        <w:ind w:left="2780" w:right="0" w:firstLine="0"/>
        <w:jc w:val="center"/>
        <w:rPr>
          <w:i/>
          <w:sz w:val="12"/>
        </w:rPr>
      </w:pPr>
      <w:r>
        <w:rPr>
          <w:i/>
          <w:color w:val="231F20"/>
          <w:w w:val="115"/>
          <w:sz w:val="12"/>
        </w:rPr>
        <w:t>u</w:t>
      </w:r>
      <w:r>
        <w:rPr>
          <w:rFonts w:ascii="Arial" w:hAnsi="Arial"/>
          <w:color w:val="231F20"/>
          <w:w w:val="115"/>
          <w:sz w:val="12"/>
        </w:rPr>
        <w:t>c</w:t>
      </w:r>
      <w:r>
        <w:rPr>
          <w:i/>
          <w:color w:val="231F20"/>
          <w:w w:val="115"/>
          <w:sz w:val="12"/>
        </w:rPr>
        <w:t>V</w:t>
      </w:r>
      <w:r>
        <w:rPr>
          <w:rFonts w:ascii="Arial" w:hAnsi="Arial"/>
          <w:color w:val="231F20"/>
          <w:w w:val="115"/>
          <w:sz w:val="12"/>
        </w:rPr>
        <w:t>—</w:t>
      </w:r>
      <w:r>
        <w:rPr>
          <w:i/>
          <w:color w:val="231F20"/>
          <w:w w:val="115"/>
          <w:sz w:val="12"/>
        </w:rPr>
        <w:t>T</w:t>
      </w:r>
    </w:p>
    <w:p>
      <w:pPr>
        <w:spacing w:line="210" w:lineRule="exact" w:before="186"/>
        <w:ind w:left="1070" w:right="0" w:firstLine="0"/>
        <w:jc w:val="left"/>
        <w:rPr>
          <w:sz w:val="20"/>
        </w:rPr>
      </w:pPr>
      <w:r>
        <w:rPr/>
        <w:br w:type="column"/>
      </w:r>
      <w:r>
        <w:rPr>
          <w:color w:val="231F20"/>
          <w:sz w:val="20"/>
        </w:rPr>
        <w:t>1</w:t>
      </w:r>
    </w:p>
    <w:p>
      <w:pPr>
        <w:spacing w:line="199" w:lineRule="auto" w:before="0"/>
        <w:ind w:left="36" w:right="0" w:firstLine="0"/>
        <w:jc w:val="left"/>
        <w:rPr>
          <w:sz w:val="20"/>
        </w:rPr>
      </w:pPr>
      <w:r>
        <w:rPr/>
        <w:pict>
          <v:line style="position:absolute;mso-position-horizontal-relative:page;mso-position-vertical-relative:paragraph;z-index:-16819200" from="272.526001pt,6.423972pt" to="284.727001pt,6.423972pt" stroked="true" strokeweight=".25pt" strokecolor="#231f20">
            <v:stroke dashstyle="solid"/>
            <w10:wrap type="none"/>
          </v:line>
        </w:pict>
      </w:r>
      <w:r>
        <w:rPr>
          <w:i/>
          <w:color w:val="231F20"/>
          <w:w w:val="105"/>
          <w:sz w:val="20"/>
        </w:rPr>
        <w:t>d</w:t>
      </w:r>
      <w:r>
        <w:rPr>
          <w:rFonts w:ascii="Arial" w:hAnsi="Arial"/>
          <w:color w:val="231F20"/>
          <w:w w:val="105"/>
          <w:sz w:val="20"/>
        </w:rPr>
        <w:t>(</w:t>
      </w:r>
      <w:r>
        <w:rPr>
          <w:i/>
          <w:color w:val="231F20"/>
          <w:w w:val="105"/>
          <w:sz w:val="20"/>
        </w:rPr>
        <w:t>T</w:t>
      </w:r>
      <w:r>
        <w:rPr>
          <w:color w:val="231F20"/>
          <w:w w:val="105"/>
          <w:sz w:val="20"/>
        </w:rPr>
        <w:t>, </w:t>
      </w:r>
      <w:r>
        <w:rPr>
          <w:i/>
          <w:color w:val="231F20"/>
          <w:w w:val="105"/>
          <w:sz w:val="20"/>
        </w:rPr>
        <w:t>u</w:t>
      </w:r>
      <w:r>
        <w:rPr>
          <w:rFonts w:ascii="Arial" w:hAnsi="Arial"/>
          <w:color w:val="231F20"/>
          <w:w w:val="105"/>
          <w:sz w:val="20"/>
        </w:rPr>
        <w:t>) </w:t>
      </w:r>
      <w:r>
        <w:rPr>
          <w:rFonts w:ascii="Tahoma" w:hAnsi="Tahoma"/>
          <w:color w:val="231F20"/>
          <w:w w:val="105"/>
          <w:sz w:val="20"/>
        </w:rPr>
        <w:t>≥ </w:t>
      </w:r>
      <w:r>
        <w:rPr>
          <w:color w:val="231F20"/>
          <w:w w:val="105"/>
          <w:position w:val="-15"/>
          <w:sz w:val="20"/>
        </w:rPr>
        <w:t>4</w:t>
      </w:r>
      <w:r>
        <w:rPr>
          <w:i/>
          <w:color w:val="231F20"/>
          <w:w w:val="105"/>
          <w:position w:val="-15"/>
          <w:sz w:val="20"/>
        </w:rPr>
        <w:t>n </w:t>
      </w:r>
      <w:r>
        <w:rPr>
          <w:color w:val="231F20"/>
          <w:w w:val="105"/>
          <w:sz w:val="20"/>
        </w:rPr>
        <w:t>,</w:t>
      </w:r>
    </w:p>
    <w:p>
      <w:pPr>
        <w:spacing w:after="0" w:line="199" w:lineRule="auto"/>
        <w:jc w:val="left"/>
        <w:rPr>
          <w:sz w:val="20"/>
        </w:rPr>
        <w:sectPr>
          <w:type w:val="continuous"/>
          <w:pgSz w:w="9720" w:h="14400"/>
          <w:pgMar w:top="1140" w:bottom="280" w:left="1160" w:right="1040"/>
          <w:cols w:num="2" w:equalWidth="0">
            <w:col w:w="3244" w:space="40"/>
            <w:col w:w="4236"/>
          </w:cols>
        </w:sectPr>
      </w:pPr>
    </w:p>
    <w:p>
      <w:pPr>
        <w:pStyle w:val="BodyText"/>
        <w:spacing w:line="264" w:lineRule="exact" w:before="172"/>
        <w:rPr>
          <w:rFonts w:ascii="Tahoma" w:hAnsi="Tahoma"/>
        </w:rPr>
      </w:pPr>
      <w:r>
        <w:rPr>
          <w:color w:val="231F20"/>
          <w:spacing w:val="3"/>
          <w:w w:val="100"/>
        </w:rPr>
        <w:t>w</w:t>
      </w:r>
      <w:r>
        <w:rPr>
          <w:color w:val="231F20"/>
          <w:w w:val="100"/>
        </w:rPr>
        <w:t>e </w:t>
      </w:r>
      <w:r>
        <w:rPr>
          <w:color w:val="231F20"/>
          <w:spacing w:val="-12"/>
          <w:w w:val="100"/>
        </w:rPr>
        <w:t> </w:t>
      </w:r>
      <w:r>
        <w:rPr>
          <w:color w:val="231F20"/>
          <w:spacing w:val="3"/>
          <w:w w:val="100"/>
        </w:rPr>
        <w:t>conside</w:t>
      </w:r>
      <w:r>
        <w:rPr>
          <w:color w:val="231F20"/>
          <w:w w:val="100"/>
        </w:rPr>
        <w:t>r</w:t>
      </w:r>
      <w:r>
        <w:rPr>
          <w:color w:val="231F20"/>
        </w:rPr>
        <w:t> </w:t>
      </w:r>
      <w:r>
        <w:rPr>
          <w:color w:val="231F20"/>
          <w:spacing w:val="-12"/>
        </w:rPr>
        <w:t> </w:t>
      </w:r>
      <w:r>
        <w:rPr>
          <w:color w:val="231F20"/>
          <w:spacing w:val="3"/>
        </w:rPr>
        <w:t>edge</w:t>
      </w:r>
      <w:r>
        <w:rPr>
          <w:color w:val="231F20"/>
        </w:rPr>
        <w:t>s </w:t>
      </w:r>
      <w:r>
        <w:rPr>
          <w:color w:val="231F20"/>
          <w:spacing w:val="-12"/>
        </w:rPr>
        <w:t> </w:t>
      </w:r>
      <w:r>
        <w:rPr>
          <w:color w:val="231F20"/>
          <w:spacing w:val="3"/>
        </w:rPr>
        <w:t>directe</w:t>
      </w:r>
      <w:r>
        <w:rPr>
          <w:color w:val="231F20"/>
        </w:rPr>
        <w:t>d </w:t>
      </w:r>
      <w:r>
        <w:rPr>
          <w:color w:val="231F20"/>
          <w:spacing w:val="-12"/>
        </w:rPr>
        <w:t> </w:t>
      </w:r>
      <w:r>
        <w:rPr>
          <w:color w:val="231F20"/>
          <w:spacing w:val="3"/>
        </w:rPr>
        <w:t>awa</w:t>
      </w:r>
      <w:r>
        <w:rPr>
          <w:color w:val="231F20"/>
        </w:rPr>
        <w:t>y </w:t>
      </w:r>
      <w:r>
        <w:rPr>
          <w:color w:val="231F20"/>
          <w:spacing w:val="-12"/>
        </w:rPr>
        <w:t> </w:t>
      </w:r>
      <w:r>
        <w:rPr>
          <w:color w:val="231F20"/>
          <w:spacing w:val="3"/>
          <w:w w:val="100"/>
        </w:rPr>
        <w:t>fro</w:t>
      </w:r>
      <w:r>
        <w:rPr>
          <w:color w:val="231F20"/>
          <w:w w:val="100"/>
        </w:rPr>
        <w:t>m</w:t>
      </w:r>
      <w:r>
        <w:rPr>
          <w:color w:val="231F20"/>
        </w:rPr>
        <w:t> </w:t>
      </w:r>
      <w:r>
        <w:rPr>
          <w:color w:val="231F20"/>
          <w:spacing w:val="-12"/>
        </w:rPr>
        <w:t> </w:t>
      </w:r>
      <w:r>
        <w:rPr>
          <w:i/>
          <w:color w:val="231F20"/>
          <w:spacing w:val="15"/>
        </w:rPr>
        <w:t>T</w:t>
      </w:r>
      <w:r>
        <w:rPr>
          <w:color w:val="231F20"/>
        </w:rPr>
        <w:t>.  </w:t>
      </w:r>
      <w:r>
        <w:rPr>
          <w:color w:val="231F20"/>
          <w:spacing w:val="3"/>
          <w:w w:val="100"/>
        </w:rPr>
        <w:t>I</w:t>
      </w:r>
      <w:r>
        <w:rPr>
          <w:color w:val="231F20"/>
          <w:w w:val="100"/>
        </w:rPr>
        <w:t>n</w:t>
      </w:r>
      <w:r>
        <w:rPr>
          <w:color w:val="231F20"/>
        </w:rPr>
        <w:t> </w:t>
      </w:r>
      <w:r>
        <w:rPr>
          <w:color w:val="231F20"/>
          <w:spacing w:val="-12"/>
        </w:rPr>
        <w:t> </w:t>
      </w:r>
      <w:r>
        <w:rPr>
          <w:color w:val="231F20"/>
          <w:spacing w:val="3"/>
          <w:w w:val="99"/>
        </w:rPr>
        <w:t>th</w:t>
      </w:r>
      <w:r>
        <w:rPr>
          <w:color w:val="231F20"/>
          <w:w w:val="99"/>
        </w:rPr>
        <w:t>e</w:t>
      </w:r>
      <w:r>
        <w:rPr>
          <w:color w:val="231F20"/>
        </w:rPr>
        <w:t> </w:t>
      </w:r>
      <w:r>
        <w:rPr>
          <w:color w:val="231F20"/>
          <w:spacing w:val="-12"/>
        </w:rPr>
        <w:t> </w:t>
      </w:r>
      <w:r>
        <w:rPr>
          <w:color w:val="231F20"/>
          <w:spacing w:val="3"/>
        </w:rPr>
        <w:t>cas</w:t>
      </w:r>
      <w:r>
        <w:rPr>
          <w:color w:val="231F20"/>
        </w:rPr>
        <w:t>e </w:t>
      </w:r>
      <w:r>
        <w:rPr>
          <w:color w:val="231F20"/>
          <w:spacing w:val="-12"/>
        </w:rPr>
        <w:t> </w:t>
      </w:r>
      <w:r>
        <w:rPr>
          <w:color w:val="231F20"/>
          <w:spacing w:val="3"/>
          <w:w w:val="100"/>
        </w:rPr>
        <w:t>whe</w:t>
      </w:r>
      <w:r>
        <w:rPr>
          <w:color w:val="231F20"/>
          <w:w w:val="100"/>
        </w:rPr>
        <w:t>n</w:t>
      </w:r>
      <w:r>
        <w:rPr>
          <w:color w:val="231F20"/>
        </w:rPr>
        <w:t> </w:t>
      </w:r>
      <w:r>
        <w:rPr>
          <w:color w:val="231F20"/>
          <w:spacing w:val="-12"/>
        </w:rPr>
        <w:t> </w:t>
      </w:r>
      <w:r>
        <w:rPr>
          <w:rFonts w:ascii="Arial" w:hAnsi="Arial"/>
          <w:color w:val="231F20"/>
          <w:spacing w:val="14"/>
          <w:w w:val="109"/>
        </w:rPr>
        <w:t>Z</w:t>
      </w:r>
      <w:r>
        <w:rPr>
          <w:i/>
          <w:color w:val="231F20"/>
          <w:spacing w:val="11"/>
          <w:w w:val="115"/>
          <w:position w:val="-4"/>
          <w:sz w:val="13"/>
        </w:rPr>
        <w:t>u</w:t>
      </w:r>
      <w:r>
        <w:rPr>
          <w:rFonts w:ascii="Arial" w:hAnsi="Arial"/>
          <w:color w:val="231F20"/>
          <w:spacing w:val="11"/>
          <w:w w:val="192"/>
          <w:position w:val="-4"/>
          <w:sz w:val="13"/>
        </w:rPr>
        <w:t>c</w:t>
      </w:r>
      <w:r>
        <w:rPr>
          <w:i/>
          <w:color w:val="231F20"/>
          <w:spacing w:val="11"/>
          <w:w w:val="115"/>
          <w:position w:val="-4"/>
          <w:sz w:val="13"/>
        </w:rPr>
        <w:t>V</w:t>
      </w:r>
      <w:r>
        <w:rPr>
          <w:rFonts w:ascii="Arial" w:hAnsi="Arial"/>
          <w:color w:val="231F20"/>
          <w:w w:val="96"/>
          <w:position w:val="-4"/>
          <w:sz w:val="13"/>
        </w:rPr>
        <w:t>—</w:t>
      </w:r>
      <w:r>
        <w:rPr>
          <w:rFonts w:ascii="Arial" w:hAnsi="Arial"/>
          <w:color w:val="231F20"/>
          <w:spacing w:val="-25"/>
          <w:position w:val="-4"/>
          <w:sz w:val="13"/>
        </w:rPr>
        <w:t> </w:t>
      </w:r>
      <w:r>
        <w:rPr>
          <w:i/>
          <w:color w:val="231F20"/>
          <w:spacing w:val="11"/>
          <w:w w:val="115"/>
          <w:position w:val="-4"/>
          <w:sz w:val="13"/>
        </w:rPr>
        <w:t>T</w:t>
      </w:r>
      <w:r>
        <w:rPr>
          <w:i/>
          <w:color w:val="231F20"/>
          <w:spacing w:val="15"/>
          <w:w w:val="100"/>
        </w:rPr>
        <w:t>d</w:t>
      </w:r>
      <w:r>
        <w:rPr>
          <w:color w:val="231F20"/>
          <w:spacing w:val="15"/>
          <w:w w:val="100"/>
        </w:rPr>
        <w:t>(</w:t>
      </w:r>
      <w:r>
        <w:rPr>
          <w:i/>
          <w:color w:val="231F20"/>
          <w:spacing w:val="15"/>
          <w:w w:val="100"/>
        </w:rPr>
        <w:t>u</w:t>
      </w:r>
      <w:r>
        <w:rPr>
          <w:color w:val="231F20"/>
          <w:w w:val="100"/>
        </w:rPr>
        <w:t>, </w:t>
      </w:r>
      <w:r>
        <w:rPr>
          <w:color w:val="231F20"/>
          <w:spacing w:val="-20"/>
          <w:w w:val="100"/>
        </w:rPr>
        <w:t> </w:t>
      </w:r>
      <w:r>
        <w:rPr>
          <w:i/>
          <w:color w:val="231F20"/>
          <w:spacing w:val="15"/>
          <w:w w:val="100"/>
        </w:rPr>
        <w:t>T</w:t>
      </w:r>
      <w:r>
        <w:rPr>
          <w:color w:val="231F20"/>
          <w:w w:val="100"/>
        </w:rPr>
        <w:t>)</w:t>
      </w:r>
      <w:r>
        <w:rPr>
          <w:color w:val="231F20"/>
        </w:rPr>
        <w:t>  </w:t>
      </w:r>
      <w:r>
        <w:rPr>
          <w:rFonts w:ascii="Tahoma" w:hAnsi="Tahoma"/>
          <w:color w:val="231F20"/>
          <w:w w:val="114"/>
        </w:rPr>
        <w:t>≥</w:t>
      </w:r>
    </w:p>
    <w:p>
      <w:pPr>
        <w:pStyle w:val="BodyText"/>
        <w:tabs>
          <w:tab w:pos="4322" w:val="left" w:leader="none"/>
        </w:tabs>
        <w:spacing w:line="229" w:lineRule="exact"/>
        <w:rPr>
          <w:rFonts w:ascii="Garamond"/>
        </w:rPr>
      </w:pPr>
      <w:r>
        <w:rPr>
          <w:color w:val="231F20"/>
          <w:spacing w:val="11"/>
          <w:w w:val="110"/>
        </w:rPr>
        <w:t>1/4</w:t>
      </w:r>
      <w:r>
        <w:rPr>
          <w:i/>
          <w:color w:val="231F20"/>
          <w:spacing w:val="11"/>
          <w:w w:val="110"/>
        </w:rPr>
        <w:t>n</w:t>
      </w:r>
      <w:r>
        <w:rPr>
          <w:color w:val="231F20"/>
          <w:spacing w:val="11"/>
          <w:w w:val="110"/>
        </w:rPr>
        <w:t>,</w:t>
      </w:r>
      <w:r>
        <w:rPr>
          <w:color w:val="231F20"/>
          <w:spacing w:val="-18"/>
          <w:w w:val="110"/>
        </w:rPr>
        <w:t> </w:t>
      </w:r>
      <w:r>
        <w:rPr>
          <w:color w:val="231F20"/>
          <w:w w:val="110"/>
        </w:rPr>
        <w:t>we</w:t>
      </w:r>
      <w:r>
        <w:rPr>
          <w:color w:val="231F20"/>
          <w:spacing w:val="-23"/>
          <w:w w:val="110"/>
        </w:rPr>
        <w:t> </w:t>
      </w:r>
      <w:r>
        <w:rPr>
          <w:color w:val="231F20"/>
          <w:spacing w:val="2"/>
          <w:w w:val="110"/>
        </w:rPr>
        <w:t>consider</w:t>
      </w:r>
      <w:r>
        <w:rPr>
          <w:color w:val="231F20"/>
          <w:spacing w:val="-23"/>
          <w:w w:val="110"/>
        </w:rPr>
        <w:t> </w:t>
      </w:r>
      <w:r>
        <w:rPr>
          <w:color w:val="231F20"/>
          <w:spacing w:val="2"/>
          <w:w w:val="110"/>
        </w:rPr>
        <w:t>edges</w:t>
      </w:r>
      <w:r>
        <w:rPr>
          <w:color w:val="231F20"/>
          <w:spacing w:val="-23"/>
          <w:w w:val="110"/>
        </w:rPr>
        <w:t> </w:t>
      </w:r>
      <w:r>
        <w:rPr>
          <w:color w:val="231F20"/>
          <w:spacing w:val="2"/>
          <w:w w:val="110"/>
        </w:rPr>
        <w:t>directed</w:t>
      </w:r>
      <w:r>
        <w:rPr>
          <w:color w:val="231F20"/>
          <w:spacing w:val="-23"/>
          <w:w w:val="110"/>
        </w:rPr>
        <w:t> </w:t>
      </w:r>
      <w:r>
        <w:rPr>
          <w:color w:val="231F20"/>
          <w:spacing w:val="2"/>
          <w:w w:val="110"/>
        </w:rPr>
        <w:t>towards</w:t>
      </w:r>
      <w:r>
        <w:rPr>
          <w:color w:val="231F20"/>
          <w:spacing w:val="-23"/>
          <w:w w:val="110"/>
        </w:rPr>
        <w:t> </w:t>
      </w:r>
      <w:r>
        <w:rPr>
          <w:i/>
          <w:color w:val="231F20"/>
          <w:spacing w:val="7"/>
          <w:w w:val="110"/>
        </w:rPr>
        <w:t>T</w:t>
      </w:r>
      <w:r>
        <w:rPr>
          <w:color w:val="231F20"/>
          <w:spacing w:val="7"/>
          <w:w w:val="110"/>
        </w:rPr>
        <w:t>.</w:t>
        <w:tab/>
      </w:r>
      <w:r>
        <w:rPr>
          <w:rFonts w:ascii="Garamond"/>
          <w:color w:val="231F20"/>
          <w:w w:val="150"/>
        </w:rPr>
        <w:t>e</w:t>
      </w:r>
    </w:p>
    <w:p>
      <w:pPr>
        <w:spacing w:line="235" w:lineRule="auto" w:before="130"/>
        <w:ind w:left="110" w:right="202" w:firstLine="200"/>
        <w:jc w:val="both"/>
        <w:rPr>
          <w:sz w:val="20"/>
        </w:rPr>
      </w:pPr>
      <w:r>
        <w:rPr>
          <w:color w:val="231F20"/>
          <w:spacing w:val="2"/>
          <w:sz w:val="20"/>
        </w:rPr>
        <w:t>L</w:t>
      </w:r>
      <w:r>
        <w:rPr>
          <w:color w:val="231F20"/>
          <w:spacing w:val="2"/>
          <w:sz w:val="15"/>
        </w:rPr>
        <w:t>EMMA   </w:t>
      </w:r>
      <w:r>
        <w:rPr>
          <w:color w:val="231F20"/>
          <w:sz w:val="20"/>
        </w:rPr>
        <w:t>16.   </w:t>
      </w:r>
      <w:r>
        <w:rPr>
          <w:i/>
          <w:color w:val="231F20"/>
          <w:spacing w:val="2"/>
          <w:sz w:val="20"/>
        </w:rPr>
        <w:t>Given </w:t>
      </w:r>
      <w:r>
        <w:rPr>
          <w:i/>
          <w:color w:val="231F20"/>
          <w:sz w:val="20"/>
        </w:rPr>
        <w:t>a </w:t>
      </w:r>
      <w:r>
        <w:rPr>
          <w:i/>
          <w:color w:val="231F20"/>
          <w:spacing w:val="2"/>
          <w:sz w:val="20"/>
        </w:rPr>
        <w:t>directed graph </w:t>
      </w:r>
      <w:r>
        <w:rPr>
          <w:i/>
          <w:color w:val="231F20"/>
          <w:sz w:val="20"/>
        </w:rPr>
        <w:t>G and a </w:t>
      </w:r>
      <w:r>
        <w:rPr>
          <w:i/>
          <w:color w:val="231F20"/>
          <w:spacing w:val="2"/>
          <w:sz w:val="20"/>
        </w:rPr>
        <w:t>distance function with total </w:t>
      </w:r>
      <w:r>
        <w:rPr>
          <w:i/>
          <w:color w:val="231F20"/>
          <w:sz w:val="20"/>
        </w:rPr>
        <w:t>weight   </w:t>
      </w:r>
      <w:r>
        <w:rPr>
          <w:i/>
          <w:color w:val="231F20"/>
          <w:sz w:val="20"/>
        </w:rPr>
        <w:t>W </w:t>
      </w:r>
      <w:r>
        <w:rPr>
          <w:i/>
          <w:color w:val="231F20"/>
          <w:spacing w:val="2"/>
          <w:sz w:val="20"/>
        </w:rPr>
        <w:t>that satisfies </w:t>
      </w:r>
      <w:r>
        <w:rPr>
          <w:i/>
          <w:color w:val="231F20"/>
          <w:sz w:val="20"/>
        </w:rPr>
        <w:t>the </w:t>
      </w:r>
      <w:r>
        <w:rPr>
          <w:i/>
          <w:color w:val="231F20"/>
          <w:spacing w:val="2"/>
          <w:sz w:val="20"/>
        </w:rPr>
        <w:t>distance constraint</w:t>
      </w:r>
      <w:r>
        <w:rPr>
          <w:color w:val="231F20"/>
          <w:spacing w:val="2"/>
          <w:sz w:val="20"/>
        </w:rPr>
        <w:t>, </w:t>
      </w:r>
      <w:r>
        <w:rPr>
          <w:i/>
          <w:color w:val="231F20"/>
          <w:sz w:val="20"/>
        </w:rPr>
        <w:t>we can </w:t>
      </w:r>
      <w:r>
        <w:rPr>
          <w:i/>
          <w:color w:val="231F20"/>
          <w:spacing w:val="2"/>
          <w:sz w:val="20"/>
        </w:rPr>
        <w:t>find </w:t>
      </w:r>
      <w:r>
        <w:rPr>
          <w:i/>
          <w:color w:val="231F20"/>
          <w:sz w:val="20"/>
        </w:rPr>
        <w:t>a  </w:t>
      </w:r>
      <w:r>
        <w:rPr>
          <w:i/>
          <w:color w:val="231F20"/>
          <w:spacing w:val="2"/>
          <w:sz w:val="20"/>
        </w:rPr>
        <w:t>directed </w:t>
      </w:r>
      <w:r>
        <w:rPr>
          <w:i/>
          <w:color w:val="231F20"/>
          <w:sz w:val="20"/>
        </w:rPr>
        <w:t>cut  </w:t>
      </w:r>
      <w:r>
        <w:rPr>
          <w:i/>
          <w:color w:val="231F20"/>
          <w:spacing w:val="2"/>
          <w:sz w:val="20"/>
        </w:rPr>
        <w:t>with ratio </w:t>
      </w:r>
      <w:r>
        <w:rPr>
          <w:i/>
          <w:color w:val="231F20"/>
          <w:spacing w:val="3"/>
          <w:sz w:val="20"/>
        </w:rPr>
        <w:t>cost</w:t>
      </w:r>
      <w:r>
        <w:rPr>
          <w:i/>
          <w:color w:val="231F20"/>
          <w:spacing w:val="56"/>
          <w:sz w:val="20"/>
        </w:rPr>
        <w:t> </w:t>
      </w:r>
      <w:r>
        <w:rPr>
          <w:i/>
          <w:color w:val="231F20"/>
          <w:sz w:val="20"/>
        </w:rPr>
        <w:t>O</w:t>
      </w:r>
      <w:r>
        <w:rPr>
          <w:color w:val="231F20"/>
          <w:sz w:val="20"/>
        </w:rPr>
        <w:t>(</w:t>
      </w:r>
      <w:r>
        <w:rPr>
          <w:i/>
          <w:color w:val="231F20"/>
          <w:sz w:val="20"/>
        </w:rPr>
        <w:t>W log</w:t>
      </w:r>
      <w:r>
        <w:rPr>
          <w:i/>
          <w:color w:val="231F20"/>
          <w:spacing w:val="12"/>
          <w:sz w:val="20"/>
        </w:rPr>
        <w:t> </w:t>
      </w:r>
      <w:r>
        <w:rPr>
          <w:i/>
          <w:color w:val="231F20"/>
          <w:spacing w:val="3"/>
          <w:sz w:val="20"/>
        </w:rPr>
        <w:t>n</w:t>
      </w:r>
      <w:r>
        <w:rPr>
          <w:color w:val="231F20"/>
          <w:spacing w:val="3"/>
          <w:sz w:val="20"/>
        </w:rPr>
        <w:t>).</w:t>
      </w:r>
    </w:p>
    <w:p>
      <w:pPr>
        <w:pStyle w:val="BodyText"/>
        <w:spacing w:line="240" w:lineRule="exact" w:before="91"/>
        <w:ind w:right="203" w:firstLine="200"/>
        <w:jc w:val="both"/>
      </w:pPr>
      <w:r>
        <w:rPr>
          <w:color w:val="231F20"/>
        </w:rPr>
        <w:t>P</w:t>
      </w:r>
      <w:r>
        <w:rPr>
          <w:color w:val="231F20"/>
          <w:sz w:val="15"/>
        </w:rPr>
        <w:t>ROOF</w:t>
      </w:r>
      <w:r>
        <w:rPr>
          <w:color w:val="231F20"/>
        </w:rPr>
        <w:t>. By Corollary 14, we can either find the desired cut or a node </w:t>
      </w:r>
      <w:r>
        <w:rPr>
          <w:i/>
          <w:color w:val="231F20"/>
        </w:rPr>
        <w:t>v </w:t>
      </w:r>
      <w:r>
        <w:rPr>
          <w:color w:val="231F20"/>
        </w:rPr>
        <w:t>for </w:t>
      </w:r>
      <w:r>
        <w:rPr>
          <w:color w:val="231F20"/>
          <w:w w:val="100"/>
        </w:rPr>
        <w:t>which</w:t>
      </w:r>
      <w:r>
        <w:rPr>
          <w:color w:val="231F20"/>
        </w:rPr>
        <w:t>  </w:t>
      </w:r>
      <w:r>
        <w:rPr>
          <w:rFonts w:ascii="Calibri" w:hAnsi="Calibri"/>
          <w:color w:val="231F20"/>
          <w:w w:val="48"/>
        </w:rPr>
        <w:t>|</w:t>
      </w:r>
      <w:r>
        <w:rPr>
          <w:rFonts w:ascii="Arial Black" w:hAnsi="Arial Black"/>
          <w:color w:val="231F20"/>
          <w:w w:val="93"/>
        </w:rPr>
        <w:t>N</w:t>
      </w:r>
      <w:r>
        <w:rPr>
          <w:color w:val="231F20"/>
          <w:w w:val="125"/>
          <w:vertAlign w:val="superscript"/>
        </w:rPr>
        <w:t>1/4</w:t>
      </w:r>
      <w:r>
        <w:rPr>
          <w:i/>
          <w:color w:val="231F20"/>
          <w:w w:val="125"/>
          <w:vertAlign w:val="superscript"/>
        </w:rPr>
        <w:t>n</w:t>
      </w:r>
      <w:r>
        <w:rPr>
          <w:color w:val="231F20"/>
          <w:w w:val="111"/>
          <w:position w:val="14"/>
          <w:sz w:val="9"/>
          <w:vertAlign w:val="baseline"/>
        </w:rPr>
        <w:t>2</w:t>
      </w:r>
      <w:r>
        <w:rPr>
          <w:color w:val="231F20"/>
          <w:w w:val="100"/>
          <w:vertAlign w:val="baseline"/>
        </w:rPr>
        <w:t>(</w:t>
      </w:r>
      <w:r>
        <w:rPr>
          <w:i/>
          <w:color w:val="231F20"/>
          <w:w w:val="100"/>
          <w:vertAlign w:val="baseline"/>
        </w:rPr>
        <w:t>v</w:t>
      </w:r>
      <w:r>
        <w:rPr>
          <w:color w:val="231F20"/>
          <w:vertAlign w:val="baseline"/>
        </w:rPr>
        <w:t>,  </w:t>
      </w:r>
      <w:r>
        <w:rPr>
          <w:i/>
          <w:color w:val="231F20"/>
          <w:w w:val="99"/>
          <w:vertAlign w:val="baseline"/>
        </w:rPr>
        <w:t>G</w:t>
      </w:r>
      <w:r>
        <w:rPr>
          <w:color w:val="231F20"/>
          <w:w w:val="100"/>
          <w:vertAlign w:val="baseline"/>
        </w:rPr>
        <w:t>)</w:t>
      </w:r>
      <w:r>
        <w:rPr>
          <w:rFonts w:ascii="Calibri" w:hAnsi="Calibri"/>
          <w:color w:val="231F20"/>
          <w:w w:val="48"/>
          <w:vertAlign w:val="baseline"/>
        </w:rPr>
        <w:t>|</w:t>
      </w:r>
      <w:r>
        <w:rPr>
          <w:rFonts w:ascii="Calibri" w:hAnsi="Calibri"/>
          <w:color w:val="231F20"/>
          <w:vertAlign w:val="baseline"/>
        </w:rPr>
        <w:t>  </w:t>
      </w:r>
      <w:r>
        <w:rPr>
          <w:rFonts w:ascii="Tahoma" w:hAnsi="Tahoma"/>
          <w:color w:val="231F20"/>
          <w:w w:val="114"/>
          <w:vertAlign w:val="baseline"/>
        </w:rPr>
        <w:t>≥</w:t>
      </w:r>
      <w:r>
        <w:rPr>
          <w:rFonts w:ascii="Tahoma" w:hAnsi="Tahoma"/>
          <w:color w:val="231F20"/>
          <w:vertAlign w:val="baseline"/>
        </w:rPr>
        <w:t> </w:t>
      </w:r>
      <w:r>
        <w:rPr>
          <w:color w:val="231F20"/>
          <w:vertAlign w:val="baseline"/>
        </w:rPr>
        <w:t>2</w:t>
      </w:r>
      <w:r>
        <w:rPr>
          <w:i/>
          <w:color w:val="231F20"/>
          <w:vertAlign w:val="baseline"/>
        </w:rPr>
        <w:t>n</w:t>
      </w:r>
      <w:r>
        <w:rPr>
          <w:color w:val="231F20"/>
          <w:w w:val="100"/>
          <w:vertAlign w:val="baseline"/>
        </w:rPr>
        <w:t>/3</w:t>
      </w:r>
      <w:r>
        <w:rPr>
          <w:color w:val="231F20"/>
          <w:vertAlign w:val="baseline"/>
        </w:rPr>
        <w:t>  and  </w:t>
      </w:r>
      <w:r>
        <w:rPr>
          <w:rFonts w:ascii="Calibri" w:hAnsi="Calibri"/>
          <w:color w:val="231F20"/>
          <w:w w:val="48"/>
          <w:vertAlign w:val="baseline"/>
        </w:rPr>
        <w:t>|</w:t>
      </w:r>
      <w:r>
        <w:rPr>
          <w:rFonts w:ascii="Arial Black" w:hAnsi="Arial Black"/>
          <w:color w:val="231F20"/>
          <w:w w:val="93"/>
          <w:vertAlign w:val="baseline"/>
        </w:rPr>
        <w:t>N</w:t>
      </w:r>
      <w:r>
        <w:rPr>
          <w:color w:val="231F20"/>
          <w:w w:val="125"/>
          <w:vertAlign w:val="superscript"/>
        </w:rPr>
        <w:t>1/4</w:t>
      </w:r>
      <w:r>
        <w:rPr>
          <w:i/>
          <w:color w:val="231F20"/>
          <w:w w:val="125"/>
          <w:vertAlign w:val="superscript"/>
        </w:rPr>
        <w:t>n</w:t>
      </w:r>
      <w:r>
        <w:rPr>
          <w:color w:val="231F20"/>
          <w:w w:val="111"/>
          <w:position w:val="14"/>
          <w:sz w:val="9"/>
          <w:vertAlign w:val="baseline"/>
        </w:rPr>
        <w:t>2</w:t>
      </w:r>
      <w:r>
        <w:rPr>
          <w:color w:val="231F20"/>
          <w:w w:val="100"/>
          <w:vertAlign w:val="baseline"/>
        </w:rPr>
        <w:t>(</w:t>
      </w:r>
      <w:r>
        <w:rPr>
          <w:i/>
          <w:color w:val="231F20"/>
          <w:w w:val="100"/>
          <w:vertAlign w:val="baseline"/>
        </w:rPr>
        <w:t>v</w:t>
      </w:r>
      <w:r>
        <w:rPr>
          <w:color w:val="231F20"/>
          <w:vertAlign w:val="baseline"/>
        </w:rPr>
        <w:t>,  </w:t>
      </w:r>
      <w:r>
        <w:rPr>
          <w:i/>
          <w:color w:val="231F20"/>
          <w:w w:val="99"/>
          <w:vertAlign w:val="baseline"/>
        </w:rPr>
        <w:t>G</w:t>
      </w:r>
      <w:r>
        <w:rPr>
          <w:color w:val="231F20"/>
          <w:w w:val="100"/>
          <w:vertAlign w:val="baseline"/>
        </w:rPr>
        <w:t>)</w:t>
      </w:r>
      <w:r>
        <w:rPr>
          <w:rFonts w:ascii="Calibri" w:hAnsi="Calibri"/>
          <w:color w:val="231F20"/>
          <w:w w:val="48"/>
          <w:vertAlign w:val="baseline"/>
        </w:rPr>
        <w:t>|</w:t>
      </w:r>
      <w:r>
        <w:rPr>
          <w:rFonts w:ascii="Calibri" w:hAnsi="Calibri"/>
          <w:color w:val="231F20"/>
          <w:vertAlign w:val="baseline"/>
        </w:rPr>
        <w:t>  </w:t>
      </w:r>
      <w:r>
        <w:rPr>
          <w:rFonts w:ascii="Tahoma" w:hAnsi="Tahoma"/>
          <w:color w:val="231F20"/>
          <w:w w:val="114"/>
          <w:vertAlign w:val="baseline"/>
        </w:rPr>
        <w:t>≥</w:t>
      </w:r>
      <w:r>
        <w:rPr>
          <w:rFonts w:ascii="Tahoma" w:hAnsi="Tahoma"/>
          <w:color w:val="231F20"/>
          <w:vertAlign w:val="baseline"/>
        </w:rPr>
        <w:t> </w:t>
      </w:r>
      <w:r>
        <w:rPr>
          <w:color w:val="231F20"/>
          <w:vertAlign w:val="baseline"/>
        </w:rPr>
        <w:t>2</w:t>
      </w:r>
      <w:r>
        <w:rPr>
          <w:i/>
          <w:color w:val="231F20"/>
          <w:vertAlign w:val="baseline"/>
        </w:rPr>
        <w:t>n</w:t>
      </w:r>
      <w:r>
        <w:rPr>
          <w:color w:val="231F20"/>
          <w:vertAlign w:val="baseline"/>
        </w:rPr>
        <w:t>/3.</w:t>
      </w:r>
    </w:p>
    <w:p>
      <w:pPr>
        <w:spacing w:after="0" w:line="240" w:lineRule="exact"/>
        <w:jc w:val="both"/>
        <w:sectPr>
          <w:type w:val="continuous"/>
          <w:pgSz w:w="9720" w:h="14400"/>
          <w:pgMar w:top="1140" w:bottom="280" w:left="1160" w:right="1040"/>
        </w:sectPr>
      </w:pPr>
    </w:p>
    <w:p>
      <w:pPr>
        <w:spacing w:line="55" w:lineRule="exact" w:before="0"/>
        <w:ind w:left="0" w:right="0" w:firstLine="0"/>
        <w:jc w:val="right"/>
        <w:rPr>
          <w:sz w:val="13"/>
        </w:rPr>
      </w:pPr>
      <w:r>
        <w:rPr>
          <w:color w:val="231F20"/>
          <w:w w:val="115"/>
          <w:sz w:val="13"/>
        </w:rPr>
        <w:t>in</w:t>
      </w:r>
    </w:p>
    <w:p>
      <w:pPr>
        <w:pStyle w:val="BodyText"/>
        <w:spacing w:line="13" w:lineRule="exact"/>
        <w:ind w:left="310"/>
        <w:rPr>
          <w:i/>
        </w:rPr>
      </w:pPr>
      <w:r>
        <w:rPr>
          <w:color w:val="231F20"/>
        </w:rPr>
        <w:t>Let </w:t>
      </w:r>
      <w:r>
        <w:rPr>
          <w:i/>
          <w:color w:val="231F20"/>
        </w:rPr>
        <w:t>T</w:t>
      </w:r>
    </w:p>
    <w:p>
      <w:pPr>
        <w:spacing w:line="62" w:lineRule="exact" w:before="6"/>
        <w:ind w:left="310" w:right="0" w:firstLine="0"/>
        <w:jc w:val="left"/>
        <w:rPr>
          <w:i/>
          <w:sz w:val="20"/>
        </w:rPr>
      </w:pPr>
      <w:r>
        <w:rPr/>
        <w:br w:type="column"/>
      </w:r>
      <w:r>
        <w:rPr>
          <w:color w:val="231F20"/>
          <w:spacing w:val="11"/>
          <w:w w:val="115"/>
          <w:position w:val="8"/>
          <w:sz w:val="13"/>
        </w:rPr>
        <w:t>1/4</w:t>
      </w:r>
      <w:r>
        <w:rPr>
          <w:i/>
          <w:color w:val="231F20"/>
          <w:spacing w:val="11"/>
          <w:w w:val="115"/>
          <w:position w:val="8"/>
          <w:sz w:val="13"/>
        </w:rPr>
        <w:t>n</w:t>
      </w:r>
      <w:r>
        <w:rPr>
          <w:color w:val="231F20"/>
          <w:spacing w:val="7"/>
          <w:w w:val="111"/>
          <w:position w:val="14"/>
          <w:sz w:val="9"/>
        </w:rPr>
        <w:t>2</w:t>
      </w:r>
      <w:r>
        <w:rPr>
          <w:color w:val="231F20"/>
          <w:spacing w:val="15"/>
          <w:w w:val="100"/>
          <w:sz w:val="20"/>
        </w:rPr>
        <w:t>(</w:t>
      </w:r>
      <w:r>
        <w:rPr>
          <w:i/>
          <w:color w:val="231F20"/>
          <w:spacing w:val="15"/>
          <w:w w:val="100"/>
          <w:sz w:val="20"/>
        </w:rPr>
        <w:t>v</w:t>
      </w:r>
      <w:r>
        <w:rPr>
          <w:color w:val="231F20"/>
          <w:sz w:val="20"/>
        </w:rPr>
        <w:t>, </w:t>
      </w:r>
      <w:r>
        <w:rPr>
          <w:color w:val="231F20"/>
          <w:spacing w:val="-20"/>
          <w:sz w:val="20"/>
        </w:rPr>
        <w:t> </w:t>
      </w:r>
      <w:r>
        <w:rPr>
          <w:i/>
          <w:color w:val="231F20"/>
          <w:spacing w:val="15"/>
          <w:w w:val="99"/>
          <w:sz w:val="20"/>
        </w:rPr>
        <w:t>G</w:t>
      </w:r>
      <w:r>
        <w:rPr>
          <w:color w:val="231F20"/>
          <w:w w:val="100"/>
          <w:sz w:val="20"/>
        </w:rPr>
        <w:t>)</w:t>
      </w:r>
      <w:r>
        <w:rPr>
          <w:color w:val="231F20"/>
          <w:sz w:val="20"/>
        </w:rPr>
        <w:t> </w:t>
      </w:r>
      <w:r>
        <w:rPr>
          <w:color w:val="231F20"/>
          <w:spacing w:val="-22"/>
          <w:sz w:val="20"/>
        </w:rPr>
        <w:t> </w:t>
      </w:r>
      <w:r>
        <w:rPr>
          <w:color w:val="231F20"/>
          <w:spacing w:val="3"/>
          <w:sz w:val="20"/>
        </w:rPr>
        <w:t>an</w:t>
      </w:r>
      <w:r>
        <w:rPr>
          <w:color w:val="231F20"/>
          <w:sz w:val="20"/>
        </w:rPr>
        <w:t>d</w:t>
      </w:r>
      <w:r>
        <w:rPr>
          <w:color w:val="231F20"/>
          <w:spacing w:val="16"/>
          <w:sz w:val="20"/>
        </w:rPr>
        <w:t> </w:t>
      </w:r>
      <w:r>
        <w:rPr>
          <w:i/>
          <w:color w:val="231F20"/>
          <w:sz w:val="20"/>
        </w:rPr>
        <w:t>T</w:t>
      </w:r>
    </w:p>
    <w:p>
      <w:pPr>
        <w:spacing w:line="68" w:lineRule="exact" w:before="0"/>
        <w:ind w:left="310" w:right="0" w:firstLine="0"/>
        <w:jc w:val="left"/>
        <w:rPr>
          <w:rFonts w:ascii="Arial"/>
          <w:sz w:val="20"/>
        </w:rPr>
      </w:pPr>
      <w:r>
        <w:rPr/>
        <w:br w:type="column"/>
      </w:r>
      <w:r>
        <w:rPr>
          <w:color w:val="231F20"/>
          <w:spacing w:val="2"/>
          <w:w w:val="115"/>
          <w:position w:val="19"/>
          <w:sz w:val="13"/>
        </w:rPr>
        <w:t>ou</w:t>
      </w:r>
      <w:r>
        <w:rPr>
          <w:color w:val="231F20"/>
          <w:w w:val="115"/>
          <w:position w:val="19"/>
          <w:sz w:val="13"/>
        </w:rPr>
        <w:t>t</w:t>
      </w:r>
      <w:r>
        <w:rPr>
          <w:color w:val="231F20"/>
          <w:spacing w:val="12"/>
          <w:position w:val="19"/>
          <w:sz w:val="13"/>
        </w:rPr>
        <w:t> </w:t>
      </w:r>
      <w:r>
        <w:rPr>
          <w:color w:val="231F20"/>
          <w:spacing w:val="11"/>
          <w:w w:val="115"/>
          <w:position w:val="8"/>
          <w:sz w:val="13"/>
        </w:rPr>
        <w:t>1/4</w:t>
      </w:r>
      <w:r>
        <w:rPr>
          <w:i/>
          <w:color w:val="231F20"/>
          <w:spacing w:val="11"/>
          <w:w w:val="115"/>
          <w:position w:val="8"/>
          <w:sz w:val="13"/>
        </w:rPr>
        <w:t>n</w:t>
      </w:r>
      <w:r>
        <w:rPr>
          <w:color w:val="231F20"/>
          <w:spacing w:val="7"/>
          <w:w w:val="111"/>
          <w:position w:val="14"/>
          <w:sz w:val="9"/>
        </w:rPr>
        <w:t>2</w:t>
      </w:r>
      <w:r>
        <w:rPr>
          <w:color w:val="231F20"/>
          <w:spacing w:val="15"/>
          <w:w w:val="100"/>
          <w:sz w:val="20"/>
        </w:rPr>
        <w:t>(</w:t>
      </w:r>
      <w:r>
        <w:rPr>
          <w:i/>
          <w:color w:val="231F20"/>
          <w:spacing w:val="15"/>
          <w:w w:val="100"/>
          <w:sz w:val="20"/>
        </w:rPr>
        <w:t>v</w:t>
      </w:r>
      <w:r>
        <w:rPr>
          <w:color w:val="231F20"/>
          <w:sz w:val="20"/>
        </w:rPr>
        <w:t>, </w:t>
      </w:r>
      <w:r>
        <w:rPr>
          <w:color w:val="231F20"/>
          <w:spacing w:val="-20"/>
          <w:sz w:val="20"/>
        </w:rPr>
        <w:t> </w:t>
      </w:r>
      <w:r>
        <w:rPr>
          <w:i/>
          <w:color w:val="231F20"/>
          <w:spacing w:val="15"/>
          <w:w w:val="99"/>
          <w:sz w:val="20"/>
        </w:rPr>
        <w:t>G</w:t>
      </w:r>
      <w:r>
        <w:rPr>
          <w:color w:val="231F20"/>
          <w:spacing w:val="15"/>
          <w:w w:val="100"/>
          <w:sz w:val="20"/>
        </w:rPr>
        <w:t>)</w:t>
      </w:r>
      <w:r>
        <w:rPr>
          <w:color w:val="231F20"/>
          <w:w w:val="100"/>
          <w:sz w:val="20"/>
        </w:rPr>
        <w:t>.</w:t>
      </w:r>
      <w:r>
        <w:rPr>
          <w:color w:val="231F20"/>
          <w:sz w:val="20"/>
        </w:rPr>
        <w:t> </w:t>
      </w:r>
      <w:r>
        <w:rPr>
          <w:color w:val="231F20"/>
          <w:spacing w:val="-22"/>
          <w:sz w:val="20"/>
        </w:rPr>
        <w:t> </w:t>
      </w:r>
      <w:r>
        <w:rPr>
          <w:color w:val="231F20"/>
          <w:spacing w:val="3"/>
          <w:w w:val="100"/>
          <w:sz w:val="20"/>
        </w:rPr>
        <w:t>I</w:t>
      </w:r>
      <w:r>
        <w:rPr>
          <w:color w:val="231F20"/>
          <w:w w:val="99"/>
          <w:sz w:val="20"/>
        </w:rPr>
        <w:t>f</w:t>
      </w:r>
      <w:r>
        <w:rPr>
          <w:color w:val="231F20"/>
          <w:spacing w:val="16"/>
          <w:sz w:val="20"/>
        </w:rPr>
        <w:t> </w:t>
      </w:r>
      <w:r>
        <w:rPr>
          <w:rFonts w:ascii="Arial"/>
          <w:color w:val="231F20"/>
          <w:w w:val="109"/>
          <w:sz w:val="20"/>
        </w:rPr>
        <w:t>Z</w:t>
      </w:r>
    </w:p>
    <w:p>
      <w:pPr>
        <w:spacing w:line="28" w:lineRule="exact" w:before="40"/>
        <w:ind w:left="310" w:right="0" w:firstLine="0"/>
        <w:jc w:val="left"/>
        <w:rPr>
          <w:sz w:val="20"/>
        </w:rPr>
      </w:pPr>
      <w:r>
        <w:rPr/>
        <w:br w:type="column"/>
      </w:r>
      <w:r>
        <w:rPr>
          <w:i/>
          <w:color w:val="231F20"/>
          <w:sz w:val="20"/>
        </w:rPr>
        <w:t>d</w:t>
      </w:r>
      <w:r>
        <w:rPr>
          <w:color w:val="231F20"/>
          <w:sz w:val="20"/>
        </w:rPr>
        <w:t>(</w:t>
      </w:r>
      <w:r>
        <w:rPr>
          <w:i/>
          <w:color w:val="231F20"/>
          <w:sz w:val="20"/>
        </w:rPr>
        <w:t>u</w:t>
      </w:r>
      <w:r>
        <w:rPr>
          <w:color w:val="231F20"/>
          <w:sz w:val="20"/>
        </w:rPr>
        <w:t>, </w:t>
      </w:r>
      <w:r>
        <w:rPr>
          <w:i/>
          <w:color w:val="231F20"/>
          <w:sz w:val="20"/>
        </w:rPr>
        <w:t>T </w:t>
      </w:r>
      <w:r>
        <w:rPr>
          <w:color w:val="231F20"/>
          <w:sz w:val="20"/>
        </w:rPr>
        <w:t>)</w:t>
      </w:r>
    </w:p>
    <w:p>
      <w:pPr>
        <w:spacing w:line="28" w:lineRule="exact" w:before="40"/>
        <w:ind w:left="284" w:right="0" w:firstLine="0"/>
        <w:jc w:val="left"/>
        <w:rPr>
          <w:i/>
          <w:sz w:val="20"/>
        </w:rPr>
      </w:pPr>
      <w:r>
        <w:rPr/>
        <w:br w:type="column"/>
      </w:r>
      <w:r>
        <w:rPr>
          <w:color w:val="231F20"/>
          <w:sz w:val="20"/>
        </w:rPr>
        <w:t>1/4</w:t>
      </w:r>
      <w:r>
        <w:rPr>
          <w:i/>
          <w:color w:val="231F20"/>
          <w:sz w:val="20"/>
        </w:rPr>
        <w:t>n</w:t>
      </w:r>
    </w:p>
    <w:p>
      <w:pPr>
        <w:spacing w:after="0" w:line="28" w:lineRule="exact"/>
        <w:jc w:val="left"/>
        <w:rPr>
          <w:sz w:val="20"/>
        </w:rPr>
        <w:sectPr>
          <w:type w:val="continuous"/>
          <w:pgSz w:w="9720" w:h="14400"/>
          <w:pgMar w:top="1140" w:bottom="280" w:left="1160" w:right="1040"/>
          <w:cols w:num="5" w:equalWidth="0">
            <w:col w:w="1034" w:space="55"/>
            <w:col w:w="1898" w:space="77"/>
            <w:col w:w="2055" w:space="327"/>
            <w:col w:w="1121" w:space="40"/>
            <w:col w:w="913"/>
          </w:cols>
        </w:sectPr>
      </w:pPr>
    </w:p>
    <w:p>
      <w:pPr>
        <w:spacing w:line="212" w:lineRule="exact" w:before="0"/>
        <w:ind w:left="816" w:right="0" w:firstLine="0"/>
        <w:jc w:val="left"/>
        <w:rPr>
          <w:sz w:val="13"/>
        </w:rPr>
      </w:pPr>
      <w:r>
        <w:rPr>
          <w:color w:val="231F20"/>
          <w:w w:val="120"/>
          <w:sz w:val="13"/>
        </w:rPr>
        <w:t>in </w:t>
      </w:r>
      <w:r>
        <w:rPr>
          <w:rFonts w:ascii="Arial"/>
          <w:color w:val="231F20"/>
          <w:w w:val="120"/>
          <w:position w:val="4"/>
          <w:sz w:val="20"/>
        </w:rPr>
        <w:t>= </w:t>
      </w:r>
      <w:r>
        <w:rPr>
          <w:rFonts w:ascii="Arial Black"/>
          <w:color w:val="231F20"/>
          <w:w w:val="120"/>
          <w:position w:val="4"/>
          <w:sz w:val="20"/>
        </w:rPr>
        <w:t>N</w:t>
      </w:r>
      <w:r>
        <w:rPr>
          <w:color w:val="231F20"/>
          <w:w w:val="120"/>
          <w:sz w:val="13"/>
        </w:rPr>
        <w:t>in</w:t>
      </w:r>
    </w:p>
    <w:p>
      <w:pPr>
        <w:spacing w:line="212" w:lineRule="exact" w:before="0"/>
        <w:ind w:left="816" w:right="0" w:firstLine="0"/>
        <w:jc w:val="left"/>
        <w:rPr>
          <w:sz w:val="13"/>
        </w:rPr>
      </w:pPr>
      <w:r>
        <w:rPr/>
        <w:br w:type="column"/>
      </w:r>
      <w:r>
        <w:rPr>
          <w:color w:val="231F20"/>
          <w:w w:val="120"/>
          <w:sz w:val="13"/>
        </w:rPr>
        <w:t>out </w:t>
      </w:r>
      <w:r>
        <w:rPr>
          <w:rFonts w:ascii="Arial"/>
          <w:color w:val="231F20"/>
          <w:w w:val="120"/>
          <w:position w:val="4"/>
          <w:sz w:val="20"/>
        </w:rPr>
        <w:t>= </w:t>
      </w:r>
      <w:r>
        <w:rPr>
          <w:rFonts w:ascii="Arial Black"/>
          <w:color w:val="231F20"/>
          <w:w w:val="120"/>
          <w:position w:val="4"/>
          <w:sz w:val="20"/>
        </w:rPr>
        <w:t>N</w:t>
      </w:r>
      <w:r>
        <w:rPr>
          <w:color w:val="231F20"/>
          <w:w w:val="120"/>
          <w:sz w:val="13"/>
        </w:rPr>
        <w:t>out</w:t>
      </w:r>
    </w:p>
    <w:p>
      <w:pPr>
        <w:spacing w:line="128" w:lineRule="exact" w:before="84"/>
        <w:ind w:left="816" w:right="0" w:firstLine="0"/>
        <w:jc w:val="left"/>
        <w:rPr>
          <w:sz w:val="13"/>
        </w:rPr>
      </w:pPr>
      <w:r>
        <w:rPr/>
        <w:br w:type="column"/>
      </w:r>
      <w:r>
        <w:rPr>
          <w:i/>
          <w:color w:val="231F20"/>
          <w:spacing w:val="11"/>
          <w:w w:val="115"/>
          <w:sz w:val="13"/>
        </w:rPr>
        <w:t>u</w:t>
      </w:r>
      <w:r>
        <w:rPr>
          <w:rFonts w:ascii="Arial" w:hAnsi="Arial"/>
          <w:color w:val="231F20"/>
          <w:spacing w:val="11"/>
          <w:w w:val="192"/>
          <w:sz w:val="13"/>
        </w:rPr>
        <w:t>c</w:t>
      </w:r>
      <w:r>
        <w:rPr>
          <w:i/>
          <w:color w:val="231F20"/>
          <w:spacing w:val="11"/>
          <w:w w:val="115"/>
          <w:sz w:val="13"/>
        </w:rPr>
        <w:t>V</w:t>
      </w:r>
      <w:r>
        <w:rPr>
          <w:rFonts w:ascii="Arial" w:hAnsi="Arial"/>
          <w:color w:val="231F20"/>
          <w:w w:val="96"/>
          <w:sz w:val="13"/>
        </w:rPr>
        <w:t>—</w:t>
      </w:r>
      <w:r>
        <w:rPr>
          <w:rFonts w:ascii="Arial" w:hAnsi="Arial"/>
          <w:color w:val="231F20"/>
          <w:spacing w:val="-25"/>
          <w:sz w:val="13"/>
        </w:rPr>
        <w:t> </w:t>
      </w:r>
      <w:r>
        <w:rPr>
          <w:i/>
          <w:color w:val="231F20"/>
          <w:spacing w:val="5"/>
          <w:w w:val="115"/>
          <w:sz w:val="13"/>
        </w:rPr>
        <w:t>T</w:t>
      </w:r>
      <w:r>
        <w:rPr>
          <w:color w:val="231F20"/>
          <w:spacing w:val="-5"/>
          <w:w w:val="125"/>
          <w:sz w:val="13"/>
          <w:vertAlign w:val="subscript"/>
        </w:rPr>
        <w:t>in</w:t>
      </w:r>
    </w:p>
    <w:p>
      <w:pPr>
        <w:spacing w:line="212" w:lineRule="exact" w:before="0"/>
        <w:ind w:left="565" w:right="0" w:firstLine="0"/>
        <w:jc w:val="left"/>
        <w:rPr>
          <w:rFonts w:ascii="Tahoma" w:hAnsi="Tahoma"/>
          <w:sz w:val="20"/>
        </w:rPr>
      </w:pPr>
      <w:r>
        <w:rPr/>
        <w:br w:type="column"/>
      </w:r>
      <w:r>
        <w:rPr>
          <w:color w:val="231F20"/>
          <w:w w:val="115"/>
          <w:sz w:val="13"/>
        </w:rPr>
        <w:t>in </w:t>
      </w:r>
      <w:r>
        <w:rPr>
          <w:rFonts w:ascii="Tahoma" w:hAnsi="Tahoma"/>
          <w:color w:val="231F20"/>
          <w:w w:val="115"/>
          <w:position w:val="4"/>
          <w:sz w:val="20"/>
        </w:rPr>
        <w:t>≥</w:t>
      </w:r>
    </w:p>
    <w:p>
      <w:pPr>
        <w:spacing w:after="0" w:line="212" w:lineRule="exact"/>
        <w:jc w:val="left"/>
        <w:rPr>
          <w:rFonts w:ascii="Tahoma" w:hAnsi="Tahoma"/>
          <w:sz w:val="20"/>
        </w:rPr>
        <w:sectPr>
          <w:type w:val="continuous"/>
          <w:pgSz w:w="9720" w:h="14400"/>
          <w:pgMar w:top="1140" w:bottom="280" w:left="1160" w:right="1040"/>
          <w:cols w:num="4" w:equalWidth="0">
            <w:col w:w="1568" w:space="577"/>
            <w:col w:w="1752" w:space="381"/>
            <w:col w:w="1480" w:space="39"/>
            <w:col w:w="1723"/>
          </w:cols>
        </w:sectPr>
      </w:pPr>
    </w:p>
    <w:p>
      <w:pPr>
        <w:spacing w:line="235" w:lineRule="exact" w:before="5"/>
        <w:ind w:left="110" w:right="0" w:firstLine="0"/>
        <w:jc w:val="left"/>
        <w:rPr>
          <w:i/>
          <w:sz w:val="13"/>
        </w:rPr>
      </w:pPr>
      <w:r>
        <w:rPr>
          <w:color w:val="231F20"/>
          <w:spacing w:val="3"/>
          <w:w w:val="100"/>
          <w:position w:val="4"/>
          <w:sz w:val="20"/>
        </w:rPr>
        <w:t>o</w:t>
      </w:r>
      <w:r>
        <w:rPr>
          <w:color w:val="231F20"/>
          <w:w w:val="100"/>
          <w:position w:val="4"/>
          <w:sz w:val="20"/>
        </w:rPr>
        <w:t>r</w:t>
      </w:r>
      <w:r>
        <w:rPr>
          <w:color w:val="231F20"/>
          <w:spacing w:val="21"/>
          <w:position w:val="4"/>
          <w:sz w:val="20"/>
        </w:rPr>
        <w:t> </w:t>
      </w:r>
      <w:r>
        <w:rPr>
          <w:rFonts w:ascii="Arial" w:hAnsi="Arial"/>
          <w:color w:val="231F20"/>
          <w:spacing w:val="14"/>
          <w:w w:val="109"/>
          <w:position w:val="4"/>
          <w:sz w:val="20"/>
        </w:rPr>
        <w:t>Z</w:t>
      </w:r>
      <w:r>
        <w:rPr>
          <w:i/>
          <w:color w:val="231F20"/>
          <w:spacing w:val="11"/>
          <w:w w:val="115"/>
          <w:sz w:val="13"/>
        </w:rPr>
        <w:t>u</w:t>
      </w:r>
      <w:r>
        <w:rPr>
          <w:rFonts w:ascii="Arial" w:hAnsi="Arial"/>
          <w:color w:val="231F20"/>
          <w:spacing w:val="11"/>
          <w:w w:val="192"/>
          <w:sz w:val="13"/>
        </w:rPr>
        <w:t>c</w:t>
      </w:r>
      <w:r>
        <w:rPr>
          <w:i/>
          <w:color w:val="231F20"/>
          <w:spacing w:val="11"/>
          <w:w w:val="115"/>
          <w:sz w:val="13"/>
        </w:rPr>
        <w:t>V</w:t>
      </w:r>
      <w:r>
        <w:rPr>
          <w:rFonts w:ascii="Arial" w:hAnsi="Arial"/>
          <w:color w:val="231F20"/>
          <w:w w:val="96"/>
          <w:sz w:val="13"/>
        </w:rPr>
        <w:t>—</w:t>
      </w:r>
      <w:r>
        <w:rPr>
          <w:rFonts w:ascii="Arial" w:hAnsi="Arial"/>
          <w:color w:val="231F20"/>
          <w:spacing w:val="-25"/>
          <w:sz w:val="13"/>
        </w:rPr>
        <w:t> </w:t>
      </w:r>
      <w:r>
        <w:rPr>
          <w:i/>
          <w:color w:val="231F20"/>
          <w:spacing w:val="-17"/>
          <w:w w:val="115"/>
          <w:sz w:val="13"/>
        </w:rPr>
        <w:t>T</w:t>
      </w:r>
    </w:p>
    <w:p>
      <w:pPr>
        <w:pStyle w:val="BodyText"/>
        <w:ind w:left="0"/>
        <w:rPr>
          <w:i/>
          <w:sz w:val="10"/>
        </w:rPr>
      </w:pPr>
      <w:r>
        <w:rPr/>
        <w:br w:type="column"/>
      </w:r>
      <w:r>
        <w:rPr>
          <w:i/>
          <w:sz w:val="10"/>
        </w:rPr>
      </w:r>
    </w:p>
    <w:p>
      <w:pPr>
        <w:spacing w:line="59" w:lineRule="exact" w:before="61"/>
        <w:ind w:left="-29" w:right="0" w:firstLine="0"/>
        <w:jc w:val="left"/>
        <w:rPr>
          <w:sz w:val="9"/>
        </w:rPr>
      </w:pPr>
      <w:r>
        <w:rPr>
          <w:color w:val="231F20"/>
          <w:w w:val="110"/>
          <w:sz w:val="9"/>
        </w:rPr>
        <w:t>out</w:t>
      </w:r>
    </w:p>
    <w:p>
      <w:pPr>
        <w:pStyle w:val="BodyText"/>
        <w:spacing w:line="240" w:lineRule="exact"/>
        <w:ind w:left="-40"/>
      </w:pPr>
      <w:r>
        <w:rPr/>
        <w:br w:type="column"/>
      </w:r>
      <w:r>
        <w:rPr>
          <w:i/>
          <w:color w:val="231F20"/>
        </w:rPr>
        <w:t>d</w:t>
      </w:r>
      <w:r>
        <w:rPr>
          <w:color w:val="231F20"/>
        </w:rPr>
        <w:t>(</w:t>
      </w:r>
      <w:r>
        <w:rPr>
          <w:i/>
          <w:color w:val="231F20"/>
        </w:rPr>
        <w:t>T</w:t>
      </w:r>
      <w:r>
        <w:rPr>
          <w:color w:val="231F20"/>
          <w:vertAlign w:val="subscript"/>
        </w:rPr>
        <w:t>out</w:t>
      </w:r>
      <w:r>
        <w:rPr>
          <w:color w:val="231F20"/>
          <w:vertAlign w:val="baseline"/>
        </w:rPr>
        <w:t>, </w:t>
      </w:r>
      <w:r>
        <w:rPr>
          <w:i/>
          <w:color w:val="231F20"/>
          <w:vertAlign w:val="baseline"/>
        </w:rPr>
        <w:t>u</w:t>
      </w:r>
      <w:r>
        <w:rPr>
          <w:color w:val="231F20"/>
          <w:vertAlign w:val="baseline"/>
        </w:rPr>
        <w:t>) </w:t>
      </w:r>
      <w:r>
        <w:rPr>
          <w:rFonts w:ascii="Tahoma" w:hAnsi="Tahoma"/>
          <w:color w:val="231F20"/>
          <w:vertAlign w:val="baseline"/>
        </w:rPr>
        <w:t>≥ </w:t>
      </w:r>
      <w:r>
        <w:rPr>
          <w:color w:val="231F20"/>
          <w:vertAlign w:val="baseline"/>
        </w:rPr>
        <w:t>1/4</w:t>
      </w:r>
      <w:r>
        <w:rPr>
          <w:i/>
          <w:color w:val="231F20"/>
          <w:vertAlign w:val="baseline"/>
        </w:rPr>
        <w:t>n</w:t>
      </w:r>
      <w:r>
        <w:rPr>
          <w:color w:val="231F20"/>
          <w:vertAlign w:val="baseline"/>
        </w:rPr>
        <w:t>, then we can find a cut of size </w:t>
      </w:r>
      <w:r>
        <w:rPr>
          <w:i/>
          <w:color w:val="231F20"/>
          <w:vertAlign w:val="baseline"/>
        </w:rPr>
        <w:t>O</w:t>
      </w:r>
      <w:r>
        <w:rPr>
          <w:color w:val="231F20"/>
          <w:vertAlign w:val="baseline"/>
        </w:rPr>
        <w:t>(</w:t>
      </w:r>
      <w:r>
        <w:rPr>
          <w:i/>
          <w:color w:val="231F20"/>
          <w:vertAlign w:val="baseline"/>
        </w:rPr>
        <w:t>W</w:t>
      </w:r>
      <w:r>
        <w:rPr>
          <w:color w:val="231F20"/>
          <w:vertAlign w:val="baseline"/>
        </w:rPr>
        <w:t>) by Lemma</w:t>
      </w:r>
    </w:p>
    <w:p>
      <w:pPr>
        <w:spacing w:after="0" w:line="240" w:lineRule="exact"/>
        <w:sectPr>
          <w:type w:val="continuous"/>
          <w:pgSz w:w="9720" w:h="14400"/>
          <w:pgMar w:top="1140" w:bottom="280" w:left="1160" w:right="1040"/>
          <w:cols w:num="3" w:equalWidth="0">
            <w:col w:w="1087" w:space="40"/>
            <w:col w:w="118" w:space="39"/>
            <w:col w:w="6236"/>
          </w:cols>
        </w:sectPr>
      </w:pPr>
    </w:p>
    <w:p>
      <w:pPr>
        <w:pStyle w:val="BodyText"/>
        <w:spacing w:line="188" w:lineRule="exact"/>
      </w:pPr>
      <w:r>
        <w:rPr/>
        <w:pict>
          <v:shape style="position:absolute;margin-left:360.957001pt;margin-top:9.405229pt;width:4.9pt;height:43.05pt;mso-position-horizontal-relative:page;mso-position-vertical-relative:paragraph;z-index:15785984" type="#_x0000_t202" filled="false" stroked="false">
            <v:textbox inset="0,0,0,0">
              <w:txbxContent>
                <w:p>
                  <w:pPr>
                    <w:spacing w:before="25"/>
                    <w:ind w:left="0" w:right="0" w:firstLine="0"/>
                    <w:jc w:val="left"/>
                    <w:rPr>
                      <w:rFonts w:ascii="Calibri"/>
                      <w:sz w:val="67"/>
                    </w:rPr>
                  </w:pPr>
                  <w:r>
                    <w:rPr>
                      <w:rFonts w:ascii="Calibri"/>
                      <w:color w:val="231F20"/>
                      <w:w w:val="48"/>
                      <w:sz w:val="67"/>
                    </w:rPr>
                    <w:t>)</w:t>
                  </w:r>
                </w:p>
              </w:txbxContent>
            </v:textbox>
            <w10:wrap type="none"/>
          </v:shape>
        </w:pict>
      </w:r>
      <w:r>
        <w:rPr>
          <w:color w:val="231F20"/>
        </w:rPr>
        <w:t>15. One of these conditions must hold since otherwise</w:t>
      </w:r>
    </w:p>
    <w:p>
      <w:pPr>
        <w:spacing w:after="0" w:line="188" w:lineRule="exact"/>
        <w:sectPr>
          <w:type w:val="continuous"/>
          <w:pgSz w:w="9720" w:h="14400"/>
          <w:pgMar w:top="1140" w:bottom="280" w:left="1160" w:right="1040"/>
        </w:sectPr>
      </w:pPr>
    </w:p>
    <w:p>
      <w:pPr>
        <w:tabs>
          <w:tab w:pos="1856" w:val="left" w:leader="none"/>
        </w:tabs>
        <w:spacing w:line="502" w:lineRule="exact" w:before="30"/>
        <w:ind w:left="1411" w:right="0" w:firstLine="0"/>
        <w:jc w:val="left"/>
        <w:rPr>
          <w:i/>
          <w:sz w:val="20"/>
        </w:rPr>
      </w:pPr>
      <w:r>
        <w:rPr>
          <w:rFonts w:ascii="Calibri"/>
          <w:color w:val="231F20"/>
          <w:w w:val="64"/>
          <w:position w:val="-2"/>
          <w:sz w:val="46"/>
        </w:rPr>
        <w:t>O</w:t>
      </w:r>
      <w:r>
        <w:rPr>
          <w:rFonts w:ascii="Calibri"/>
          <w:color w:val="231F20"/>
          <w:position w:val="-2"/>
          <w:sz w:val="46"/>
        </w:rPr>
        <w:tab/>
      </w:r>
      <w:r>
        <w:rPr>
          <w:i/>
          <w:color w:val="231F20"/>
          <w:spacing w:val="15"/>
          <w:w w:val="102"/>
          <w:sz w:val="20"/>
        </w:rPr>
        <w:t>d</w:t>
      </w:r>
      <w:r>
        <w:rPr>
          <w:rFonts w:asci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5"/>
          <w:w w:val="102"/>
          <w:sz w:val="20"/>
        </w:rPr>
        <w:t>v</w:t>
      </w:r>
      <w:r>
        <w:rPr>
          <w:rFonts w:ascii="Arial"/>
          <w:color w:val="231F20"/>
          <w:w w:val="102"/>
          <w:sz w:val="20"/>
        </w:rPr>
        <w:t>)</w:t>
      </w:r>
      <w:r>
        <w:rPr>
          <w:rFonts w:ascii="Arial"/>
          <w:color w:val="231F20"/>
          <w:spacing w:val="5"/>
          <w:sz w:val="20"/>
        </w:rPr>
        <w:t> </w:t>
      </w:r>
      <w:r>
        <w:rPr>
          <w:rFonts w:ascii="Tahoma"/>
          <w:color w:val="231F20"/>
          <w:w w:val="117"/>
          <w:sz w:val="20"/>
        </w:rPr>
        <w:t>&lt;</w:t>
      </w:r>
      <w:r>
        <w:rPr>
          <w:rFonts w:ascii="Tahoma"/>
          <w:color w:val="231F20"/>
          <w:sz w:val="20"/>
        </w:rPr>
        <w:t> </w:t>
      </w:r>
      <w:r>
        <w:rPr>
          <w:rFonts w:ascii="Tahoma"/>
          <w:color w:val="231F20"/>
          <w:spacing w:val="-25"/>
          <w:sz w:val="20"/>
        </w:rPr>
        <w:t> </w:t>
      </w:r>
      <w:r>
        <w:rPr>
          <w:rFonts w:ascii="Calibri"/>
          <w:color w:val="231F20"/>
          <w:w w:val="64"/>
          <w:position w:val="-2"/>
          <w:sz w:val="46"/>
        </w:rPr>
        <w:t>O</w:t>
      </w:r>
      <w:r>
        <w:rPr>
          <w:rFonts w:ascii="Calibri"/>
          <w:color w:val="231F20"/>
          <w:spacing w:val="37"/>
          <w:position w:val="-2"/>
          <w:sz w:val="46"/>
        </w:rPr>
        <w:t> </w:t>
      </w:r>
      <w:r>
        <w:rPr>
          <w:rFonts w:ascii="Calibri"/>
          <w:color w:val="231F20"/>
          <w:spacing w:val="35"/>
          <w:w w:val="64"/>
          <w:position w:val="-2"/>
          <w:sz w:val="46"/>
        </w:rPr>
        <w:t>O</w:t>
      </w:r>
      <w:r>
        <w:rPr>
          <w:rFonts w:ascii="Calibri"/>
          <w:color w:val="231F20"/>
          <w:spacing w:val="33"/>
          <w:w w:val="48"/>
          <w:position w:val="-4"/>
          <w:sz w:val="67"/>
        </w:rPr>
        <w:t>(</w:t>
      </w:r>
      <w:r>
        <w:rPr>
          <w:i/>
          <w:color w:val="231F20"/>
          <w:spacing w:val="15"/>
          <w:w w:val="102"/>
          <w:sz w:val="20"/>
        </w:rPr>
        <w:t>d</w:t>
      </w:r>
      <w:r>
        <w:rPr>
          <w:rFonts w:asci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w w:val="102"/>
          <w:sz w:val="20"/>
        </w:rPr>
        <w:t>T</w:t>
      </w:r>
      <w:r>
        <w:rPr>
          <w:i/>
          <w:color w:val="231F20"/>
          <w:sz w:val="20"/>
        </w:rPr>
        <w:t> </w:t>
      </w:r>
      <w:r>
        <w:rPr>
          <w:i/>
          <w:color w:val="231F20"/>
          <w:spacing w:val="23"/>
          <w:sz w:val="20"/>
        </w:rPr>
        <w:t> </w:t>
      </w:r>
      <w:r>
        <w:rPr>
          <w:rFonts w:ascii="Arial"/>
          <w:color w:val="231F20"/>
          <w:w w:val="102"/>
          <w:sz w:val="20"/>
        </w:rPr>
        <w:t>)</w:t>
      </w:r>
      <w:r>
        <w:rPr>
          <w:rFonts w:ascii="Arial"/>
          <w:color w:val="231F20"/>
          <w:spacing w:val="5"/>
          <w:sz w:val="20"/>
        </w:rPr>
        <w:t> </w:t>
      </w:r>
      <w:r>
        <w:rPr>
          <w:rFonts w:ascii="Tahoma"/>
          <w:color w:val="231F20"/>
          <w:w w:val="117"/>
          <w:sz w:val="20"/>
        </w:rPr>
        <w:t>+</w:t>
      </w:r>
      <w:r>
        <w:rPr>
          <w:rFonts w:ascii="Tahoma"/>
          <w:color w:val="231F20"/>
          <w:spacing w:val="-2"/>
          <w:sz w:val="20"/>
        </w:rPr>
        <w:t> </w:t>
      </w:r>
      <w:r>
        <w:rPr>
          <w:i/>
          <w:color w:val="231F20"/>
          <w:spacing w:val="11"/>
          <w:w w:val="102"/>
          <w:sz w:val="20"/>
        </w:rPr>
        <w:t>d</w:t>
      </w:r>
      <w:r>
        <w:rPr>
          <w:rFonts w:ascii="Arial"/>
          <w:color w:val="231F20"/>
          <w:spacing w:val="11"/>
          <w:w w:val="102"/>
          <w:sz w:val="20"/>
        </w:rPr>
        <w:t>(</w:t>
      </w:r>
      <w:r>
        <w:rPr>
          <w:i/>
          <w:color w:val="231F20"/>
          <w:spacing w:val="-4"/>
          <w:w w:val="102"/>
          <w:sz w:val="20"/>
        </w:rPr>
        <w:t>T</w:t>
      </w:r>
    </w:p>
    <w:p>
      <w:pPr>
        <w:pStyle w:val="BodyText"/>
        <w:spacing w:before="1"/>
        <w:ind w:left="0"/>
        <w:rPr>
          <w:i/>
        </w:rPr>
      </w:pPr>
      <w:r>
        <w:rPr/>
        <w:br w:type="column"/>
      </w:r>
      <w:r>
        <w:rPr>
          <w:i/>
        </w:rPr>
      </w:r>
    </w:p>
    <w:p>
      <w:pPr>
        <w:pStyle w:val="BodyText"/>
        <w:spacing w:line="210" w:lineRule="exact" w:before="1"/>
        <w:ind w:left="759"/>
      </w:pPr>
      <w:r>
        <w:rPr>
          <w:color w:val="231F20"/>
          <w:w w:val="102"/>
          <w:u w:val="single" w:color="231F20"/>
        </w:rPr>
        <w:t> </w:t>
      </w:r>
      <w:r>
        <w:rPr>
          <w:color w:val="231F20"/>
          <w:u w:val="single" w:color="231F20"/>
        </w:rPr>
        <w:t> 1 </w:t>
      </w:r>
    </w:p>
    <w:p>
      <w:pPr>
        <w:pStyle w:val="BodyText"/>
        <w:spacing w:line="80" w:lineRule="exact"/>
        <w:ind w:left="160"/>
        <w:rPr>
          <w:rFonts w:ascii="Tahoma"/>
        </w:rPr>
      </w:pPr>
      <w:r>
        <w:rPr>
          <w:color w:val="231F20"/>
          <w:w w:val="105"/>
        </w:rPr>
        <w:t>, </w:t>
      </w:r>
      <w:r>
        <w:rPr>
          <w:i/>
          <w:color w:val="231F20"/>
          <w:w w:val="105"/>
        </w:rPr>
        <w:t>v</w:t>
      </w:r>
      <w:r>
        <w:rPr>
          <w:rFonts w:ascii="Arial"/>
          <w:color w:val="231F20"/>
          <w:w w:val="105"/>
        </w:rPr>
        <w:t>) </w:t>
      </w:r>
      <w:r>
        <w:rPr>
          <w:rFonts w:ascii="Tahoma"/>
          <w:color w:val="231F20"/>
          <w:w w:val="105"/>
        </w:rPr>
        <w:t>+</w:t>
      </w:r>
    </w:p>
    <w:p>
      <w:pPr>
        <w:spacing w:after="0" w:line="80" w:lineRule="exact"/>
        <w:rPr>
          <w:rFonts w:ascii="Tahoma"/>
        </w:rPr>
        <w:sectPr>
          <w:type w:val="continuous"/>
          <w:pgSz w:w="9720" w:h="14400"/>
          <w:pgMar w:top="1140" w:bottom="280" w:left="1160" w:right="1040"/>
          <w:cols w:num="2" w:equalWidth="0">
            <w:col w:w="4943" w:space="40"/>
            <w:col w:w="2537"/>
          </w:cols>
        </w:sectPr>
      </w:pPr>
    </w:p>
    <w:p>
      <w:pPr>
        <w:pStyle w:val="BodyText"/>
        <w:spacing w:before="8"/>
        <w:ind w:left="0"/>
        <w:rPr>
          <w:rFonts w:ascii="Tahoma"/>
          <w:sz w:val="15"/>
        </w:rPr>
      </w:pPr>
    </w:p>
    <w:p>
      <w:pPr>
        <w:spacing w:before="1"/>
        <w:ind w:left="0" w:right="0" w:firstLine="0"/>
        <w:jc w:val="right"/>
        <w:rPr>
          <w:sz w:val="12"/>
        </w:rPr>
      </w:pPr>
      <w:r>
        <w:rPr>
          <w:color w:val="231F20"/>
          <w:w w:val="120"/>
          <w:sz w:val="12"/>
        </w:rPr>
        <w:t>(</w:t>
      </w:r>
      <w:r>
        <w:rPr>
          <w:i/>
          <w:color w:val="231F20"/>
          <w:w w:val="120"/>
          <w:sz w:val="12"/>
        </w:rPr>
        <w:t>u</w:t>
      </w:r>
      <w:r>
        <w:rPr>
          <w:color w:val="231F20"/>
          <w:w w:val="120"/>
          <w:sz w:val="12"/>
        </w:rPr>
        <w:t>,</w:t>
      </w:r>
      <w:r>
        <w:rPr>
          <w:i/>
          <w:color w:val="231F20"/>
          <w:w w:val="120"/>
          <w:sz w:val="12"/>
        </w:rPr>
        <w:t>v</w:t>
      </w:r>
      <w:r>
        <w:rPr>
          <w:color w:val="231F20"/>
          <w:w w:val="120"/>
          <w:sz w:val="12"/>
        </w:rPr>
        <w:t>)</w:t>
      </w:r>
      <w:r>
        <w:rPr>
          <w:rFonts w:ascii="Arial"/>
          <w:color w:val="231F20"/>
          <w:w w:val="120"/>
          <w:sz w:val="12"/>
        </w:rPr>
        <w:t>c</w:t>
      </w:r>
      <w:r>
        <w:rPr>
          <w:i/>
          <w:color w:val="231F20"/>
          <w:w w:val="120"/>
          <w:sz w:val="12"/>
        </w:rPr>
        <w:t>V</w:t>
      </w:r>
      <w:r>
        <w:rPr>
          <w:color w:val="231F20"/>
          <w:w w:val="120"/>
          <w:sz w:val="12"/>
          <w:vertAlign w:val="superscript"/>
        </w:rPr>
        <w:t>2</w:t>
      </w:r>
    </w:p>
    <w:p>
      <w:pPr>
        <w:pStyle w:val="BodyText"/>
        <w:spacing w:before="7"/>
        <w:ind w:left="0"/>
        <w:rPr>
          <w:sz w:val="15"/>
        </w:rPr>
      </w:pPr>
      <w:r>
        <w:rPr/>
        <w:br w:type="column"/>
      </w:r>
      <w:r>
        <w:rPr>
          <w:sz w:val="15"/>
        </w:rPr>
      </w:r>
    </w:p>
    <w:p>
      <w:pPr>
        <w:spacing w:before="0"/>
        <w:ind w:left="967" w:right="0" w:firstLine="0"/>
        <w:jc w:val="left"/>
        <w:rPr>
          <w:i/>
          <w:sz w:val="12"/>
        </w:rPr>
      </w:pPr>
      <w:r>
        <w:rPr>
          <w:i/>
          <w:color w:val="231F20"/>
          <w:w w:val="130"/>
          <w:sz w:val="12"/>
        </w:rPr>
        <w:t>u</w:t>
      </w:r>
      <w:r>
        <w:rPr>
          <w:rFonts w:ascii="Arial"/>
          <w:color w:val="231F20"/>
          <w:w w:val="130"/>
          <w:sz w:val="12"/>
        </w:rPr>
        <w:t>c</w:t>
      </w:r>
      <w:r>
        <w:rPr>
          <w:i/>
          <w:color w:val="231F20"/>
          <w:w w:val="130"/>
          <w:sz w:val="12"/>
        </w:rPr>
        <w:t>V v</w:t>
      </w:r>
      <w:r>
        <w:rPr>
          <w:rFonts w:ascii="Arial"/>
          <w:color w:val="231F20"/>
          <w:w w:val="130"/>
          <w:sz w:val="12"/>
        </w:rPr>
        <w:t>c</w:t>
      </w:r>
      <w:r>
        <w:rPr>
          <w:i/>
          <w:color w:val="231F20"/>
          <w:w w:val="130"/>
          <w:sz w:val="12"/>
        </w:rPr>
        <w:t>V</w:t>
      </w:r>
    </w:p>
    <w:p>
      <w:pPr>
        <w:tabs>
          <w:tab w:pos="1529" w:val="left" w:leader="none"/>
        </w:tabs>
        <w:spacing w:before="6"/>
        <w:ind w:left="710" w:right="0" w:firstLine="0"/>
        <w:jc w:val="left"/>
        <w:rPr>
          <w:sz w:val="12"/>
        </w:rPr>
      </w:pPr>
      <w:r>
        <w:rPr/>
        <w:br w:type="column"/>
      </w:r>
      <w:r>
        <w:rPr>
          <w:color w:val="231F20"/>
          <w:w w:val="105"/>
          <w:sz w:val="12"/>
        </w:rPr>
        <w:t>in</w:t>
        <w:tab/>
      </w:r>
      <w:r>
        <w:rPr>
          <w:color w:val="231F20"/>
          <w:spacing w:val="-5"/>
          <w:w w:val="105"/>
          <w:sz w:val="12"/>
        </w:rPr>
        <w:t>out</w:t>
      </w:r>
    </w:p>
    <w:p>
      <w:pPr>
        <w:spacing w:before="53"/>
        <w:ind w:left="558" w:right="0" w:firstLine="0"/>
        <w:jc w:val="left"/>
        <w:rPr>
          <w:sz w:val="20"/>
        </w:rPr>
      </w:pPr>
      <w:r>
        <w:rPr/>
        <w:br w:type="column"/>
      </w:r>
      <w:r>
        <w:rPr>
          <w:color w:val="231F20"/>
          <w:w w:val="105"/>
          <w:sz w:val="20"/>
        </w:rPr>
        <w:t>2</w:t>
      </w:r>
      <w:r>
        <w:rPr>
          <w:i/>
          <w:color w:val="231F20"/>
          <w:w w:val="105"/>
          <w:sz w:val="20"/>
        </w:rPr>
        <w:t>n</w:t>
      </w:r>
      <w:r>
        <w:rPr>
          <w:color w:val="231F20"/>
          <w:w w:val="105"/>
          <w:sz w:val="20"/>
          <w:vertAlign w:val="superscript"/>
        </w:rPr>
        <w:t>2</w:t>
      </w:r>
    </w:p>
    <w:p>
      <w:pPr>
        <w:spacing w:after="0"/>
        <w:jc w:val="left"/>
        <w:rPr>
          <w:sz w:val="20"/>
        </w:rPr>
        <w:sectPr>
          <w:type w:val="continuous"/>
          <w:pgSz w:w="9720" w:h="14400"/>
          <w:pgMar w:top="1140" w:bottom="280" w:left="1160" w:right="1040"/>
          <w:cols w:num="4" w:equalWidth="0">
            <w:col w:w="1783" w:space="40"/>
            <w:col w:w="1567" w:space="39"/>
            <w:col w:w="1716" w:space="39"/>
            <w:col w:w="2336"/>
          </w:cols>
        </w:sectPr>
      </w:pPr>
    </w:p>
    <w:p>
      <w:pPr>
        <w:spacing w:line="537" w:lineRule="exact" w:before="144"/>
        <w:ind w:left="0" w:right="30" w:firstLine="0"/>
        <w:jc w:val="right"/>
        <w:rPr>
          <w:rFonts w:ascii="Calibri"/>
          <w:sz w:val="46"/>
        </w:rPr>
      </w:pPr>
      <w:r>
        <w:rPr>
          <w:rFonts w:ascii="Tahoma"/>
          <w:color w:val="231F20"/>
          <w:sz w:val="20"/>
        </w:rPr>
        <w:t>= </w:t>
      </w:r>
      <w:r>
        <w:rPr>
          <w:i/>
          <w:color w:val="231F20"/>
          <w:sz w:val="20"/>
        </w:rPr>
        <w:t>n</w:t>
      </w:r>
      <w:r>
        <w:rPr>
          <w:i/>
          <w:color w:val="231F20"/>
          <w:spacing w:val="17"/>
          <w:sz w:val="20"/>
        </w:rPr>
        <w:t> </w:t>
      </w:r>
      <w:r>
        <w:rPr>
          <w:rFonts w:ascii="Calibri"/>
          <w:color w:val="231F20"/>
          <w:w w:val="90"/>
          <w:position w:val="-2"/>
          <w:sz w:val="46"/>
        </w:rPr>
        <w:t>O</w:t>
      </w:r>
    </w:p>
    <w:p>
      <w:pPr>
        <w:spacing w:line="119" w:lineRule="exact" w:before="0"/>
        <w:ind w:left="0" w:right="0" w:firstLine="0"/>
        <w:jc w:val="right"/>
        <w:rPr>
          <w:i/>
          <w:sz w:val="12"/>
        </w:rPr>
      </w:pPr>
      <w:r>
        <w:rPr>
          <w:i/>
          <w:color w:val="231F20"/>
          <w:spacing w:val="3"/>
          <w:w w:val="130"/>
          <w:sz w:val="12"/>
        </w:rPr>
        <w:t>u</w:t>
      </w:r>
      <w:r>
        <w:rPr>
          <w:rFonts w:ascii="Arial"/>
          <w:color w:val="231F20"/>
          <w:spacing w:val="3"/>
          <w:w w:val="130"/>
          <w:sz w:val="12"/>
        </w:rPr>
        <w:t>c</w:t>
      </w:r>
      <w:r>
        <w:rPr>
          <w:i/>
          <w:color w:val="231F20"/>
          <w:spacing w:val="3"/>
          <w:w w:val="130"/>
          <w:sz w:val="12"/>
        </w:rPr>
        <w:t>V</w:t>
      </w:r>
    </w:p>
    <w:p>
      <w:pPr>
        <w:pStyle w:val="BodyText"/>
        <w:ind w:left="0"/>
        <w:rPr>
          <w:i/>
          <w:sz w:val="30"/>
        </w:rPr>
      </w:pPr>
      <w:r>
        <w:rPr/>
        <w:br w:type="column"/>
      </w:r>
      <w:r>
        <w:rPr>
          <w:i/>
          <w:sz w:val="30"/>
        </w:rPr>
      </w:r>
    </w:p>
    <w:p>
      <w:pPr>
        <w:spacing w:before="0"/>
        <w:ind w:left="36" w:right="0" w:firstLine="0"/>
        <w:jc w:val="left"/>
        <w:rPr>
          <w:i/>
          <w:sz w:val="20"/>
        </w:rPr>
      </w:pPr>
      <w:r>
        <w:rPr>
          <w:i/>
          <w:color w:val="231F20"/>
          <w:spacing w:val="11"/>
          <w:sz w:val="20"/>
        </w:rPr>
        <w:t>d</w:t>
      </w:r>
      <w:r>
        <w:rPr>
          <w:rFonts w:ascii="Arial"/>
          <w:color w:val="231F20"/>
          <w:spacing w:val="11"/>
          <w:sz w:val="20"/>
        </w:rPr>
        <w:t>(</w:t>
      </w:r>
      <w:r>
        <w:rPr>
          <w:i/>
          <w:color w:val="231F20"/>
          <w:spacing w:val="11"/>
          <w:sz w:val="20"/>
        </w:rPr>
        <w:t>u</w:t>
      </w:r>
      <w:r>
        <w:rPr>
          <w:color w:val="231F20"/>
          <w:spacing w:val="11"/>
          <w:sz w:val="20"/>
        </w:rPr>
        <w:t>, </w:t>
      </w:r>
      <w:r>
        <w:rPr>
          <w:i/>
          <w:color w:val="231F20"/>
          <w:spacing w:val="-18"/>
          <w:sz w:val="20"/>
        </w:rPr>
        <w:t>T</w:t>
      </w:r>
    </w:p>
    <w:p>
      <w:pPr>
        <w:spacing w:line="537" w:lineRule="exact" w:before="144"/>
        <w:ind w:left="-25" w:right="0" w:firstLine="0"/>
        <w:jc w:val="left"/>
        <w:rPr>
          <w:rFonts w:ascii="Calibri"/>
          <w:sz w:val="46"/>
        </w:rPr>
      </w:pPr>
      <w:r>
        <w:rPr/>
        <w:br w:type="column"/>
      </w:r>
      <w:r>
        <w:rPr>
          <w:color w:val="231F20"/>
          <w:sz w:val="20"/>
          <w:vertAlign w:val="subscript"/>
        </w:rPr>
        <w:t>in</w:t>
      </w:r>
      <w:r>
        <w:rPr>
          <w:rFonts w:ascii="Arial"/>
          <w:color w:val="231F20"/>
          <w:sz w:val="20"/>
          <w:vertAlign w:val="baseline"/>
        </w:rPr>
        <w:t>) </w:t>
      </w:r>
      <w:r>
        <w:rPr>
          <w:rFonts w:ascii="Tahoma"/>
          <w:color w:val="231F20"/>
          <w:sz w:val="20"/>
          <w:vertAlign w:val="baseline"/>
        </w:rPr>
        <w:t>+ </w:t>
      </w:r>
      <w:r>
        <w:rPr>
          <w:i/>
          <w:color w:val="231F20"/>
          <w:sz w:val="20"/>
          <w:vertAlign w:val="baseline"/>
        </w:rPr>
        <w:t>n</w:t>
      </w:r>
      <w:r>
        <w:rPr>
          <w:i/>
          <w:color w:val="231F20"/>
          <w:spacing w:val="16"/>
          <w:sz w:val="20"/>
          <w:vertAlign w:val="baseline"/>
        </w:rPr>
        <w:t> </w:t>
      </w:r>
      <w:r>
        <w:rPr>
          <w:rFonts w:ascii="Calibri"/>
          <w:color w:val="231F20"/>
          <w:w w:val="95"/>
          <w:position w:val="-2"/>
          <w:sz w:val="46"/>
          <w:vertAlign w:val="baseline"/>
        </w:rPr>
        <w:t>O</w:t>
      </w:r>
    </w:p>
    <w:p>
      <w:pPr>
        <w:spacing w:line="119" w:lineRule="exact" w:before="0"/>
        <w:ind w:left="0" w:right="0" w:firstLine="0"/>
        <w:jc w:val="right"/>
        <w:rPr>
          <w:i/>
          <w:sz w:val="12"/>
        </w:rPr>
      </w:pPr>
      <w:r>
        <w:rPr>
          <w:i/>
          <w:color w:val="231F20"/>
          <w:spacing w:val="3"/>
          <w:w w:val="130"/>
          <w:sz w:val="12"/>
        </w:rPr>
        <w:t>v</w:t>
      </w:r>
      <w:r>
        <w:rPr>
          <w:rFonts w:ascii="Arial"/>
          <w:color w:val="231F20"/>
          <w:spacing w:val="3"/>
          <w:w w:val="130"/>
          <w:sz w:val="12"/>
        </w:rPr>
        <w:t>c</w:t>
      </w:r>
      <w:r>
        <w:rPr>
          <w:i/>
          <w:color w:val="231F20"/>
          <w:spacing w:val="3"/>
          <w:w w:val="130"/>
          <w:sz w:val="12"/>
        </w:rPr>
        <w:t>V</w:t>
      </w:r>
    </w:p>
    <w:p>
      <w:pPr>
        <w:pStyle w:val="BodyText"/>
        <w:ind w:left="0"/>
        <w:rPr>
          <w:i/>
          <w:sz w:val="30"/>
        </w:rPr>
      </w:pPr>
      <w:r>
        <w:rPr/>
        <w:br w:type="column"/>
      </w:r>
      <w:r>
        <w:rPr>
          <w:i/>
          <w:sz w:val="30"/>
        </w:rPr>
      </w:r>
    </w:p>
    <w:p>
      <w:pPr>
        <w:spacing w:before="0"/>
        <w:ind w:left="36" w:right="0" w:firstLine="0"/>
        <w:jc w:val="left"/>
        <w:rPr>
          <w:i/>
          <w:sz w:val="20"/>
        </w:rPr>
      </w:pPr>
      <w:r>
        <w:rPr>
          <w:i/>
          <w:color w:val="231F20"/>
          <w:sz w:val="20"/>
        </w:rPr>
        <w:t>d</w:t>
      </w:r>
      <w:r>
        <w:rPr>
          <w:rFonts w:ascii="Arial"/>
          <w:color w:val="231F20"/>
          <w:sz w:val="20"/>
        </w:rPr>
        <w:t>(</w:t>
      </w:r>
      <w:r>
        <w:rPr>
          <w:i/>
          <w:color w:val="231F20"/>
          <w:sz w:val="20"/>
        </w:rPr>
        <w:t>T</w:t>
      </w:r>
    </w:p>
    <w:p>
      <w:pPr>
        <w:pStyle w:val="BodyText"/>
        <w:ind w:left="0"/>
        <w:rPr>
          <w:i/>
          <w:sz w:val="14"/>
        </w:rPr>
      </w:pPr>
      <w:r>
        <w:rPr/>
        <w:br w:type="column"/>
      </w:r>
      <w:r>
        <w:rPr>
          <w:i/>
          <w:sz w:val="14"/>
        </w:rPr>
      </w:r>
    </w:p>
    <w:p>
      <w:pPr>
        <w:pStyle w:val="BodyText"/>
        <w:ind w:left="0"/>
        <w:rPr>
          <w:i/>
          <w:sz w:val="14"/>
        </w:rPr>
      </w:pPr>
    </w:p>
    <w:p>
      <w:pPr>
        <w:pStyle w:val="BodyText"/>
        <w:spacing w:before="5"/>
        <w:ind w:left="0"/>
        <w:rPr>
          <w:i/>
          <w:sz w:val="11"/>
        </w:rPr>
      </w:pPr>
    </w:p>
    <w:p>
      <w:pPr>
        <w:spacing w:before="0"/>
        <w:ind w:left="-25" w:right="0" w:firstLine="0"/>
        <w:jc w:val="left"/>
        <w:rPr>
          <w:i/>
          <w:sz w:val="12"/>
        </w:rPr>
      </w:pPr>
      <w:r>
        <w:rPr>
          <w:color w:val="231F20"/>
          <w:w w:val="105"/>
          <w:sz w:val="12"/>
        </w:rPr>
        <w:t>out, </w:t>
      </w:r>
      <w:r>
        <w:rPr>
          <w:i/>
          <w:color w:val="231F20"/>
          <w:w w:val="105"/>
          <w:sz w:val="12"/>
        </w:rPr>
        <w:t>v</w:t>
      </w:r>
    </w:p>
    <w:p>
      <w:pPr>
        <w:spacing w:line="210" w:lineRule="exact" w:before="176"/>
        <w:ind w:left="330" w:right="0" w:firstLine="0"/>
        <w:jc w:val="left"/>
        <w:rPr>
          <w:sz w:val="20"/>
        </w:rPr>
      </w:pPr>
      <w:r>
        <w:rPr/>
        <w:br w:type="column"/>
      </w:r>
      <w:r>
        <w:rPr>
          <w:color w:val="231F20"/>
          <w:sz w:val="20"/>
        </w:rPr>
        <w:t>1</w:t>
      </w:r>
    </w:p>
    <w:p>
      <w:pPr>
        <w:pStyle w:val="BodyText"/>
        <w:spacing w:line="199" w:lineRule="auto"/>
        <w:ind w:left="-31"/>
      </w:pPr>
      <w:r>
        <w:rPr/>
        <w:pict>
          <v:line style="position:absolute;mso-position-horizontal-relative:page;mso-position-vertical-relative:paragraph;z-index:-16818688" from="356.627991pt,6.42397pt" to="362.513991pt,6.42397pt" stroked="true" strokeweight=".25pt" strokecolor="#231f20">
            <v:stroke dashstyle="solid"/>
            <w10:wrap type="none"/>
          </v:line>
        </w:pict>
      </w:r>
      <w:r>
        <w:rPr>
          <w:rFonts w:ascii="Arial"/>
          <w:color w:val="231F20"/>
          <w:w w:val="110"/>
        </w:rPr>
        <w:t>) </w:t>
      </w:r>
      <w:r>
        <w:rPr>
          <w:rFonts w:ascii="Tahoma"/>
          <w:color w:val="231F20"/>
          <w:w w:val="110"/>
        </w:rPr>
        <w:t>+</w:t>
      </w:r>
      <w:r>
        <w:rPr>
          <w:rFonts w:ascii="Tahoma"/>
          <w:color w:val="231F20"/>
          <w:spacing w:val="-12"/>
          <w:w w:val="110"/>
        </w:rPr>
        <w:t> </w:t>
      </w:r>
      <w:r>
        <w:rPr>
          <w:color w:val="231F20"/>
          <w:w w:val="110"/>
          <w:position w:val="-15"/>
        </w:rPr>
        <w:t>2</w:t>
      </w:r>
    </w:p>
    <w:p>
      <w:pPr>
        <w:spacing w:after="0" w:line="199" w:lineRule="auto"/>
        <w:sectPr>
          <w:type w:val="continuous"/>
          <w:pgSz w:w="9720" w:h="14400"/>
          <w:pgMar w:top="1140" w:bottom="280" w:left="1160" w:right="1040"/>
          <w:cols w:num="6" w:equalWidth="0">
            <w:col w:w="3251" w:space="40"/>
            <w:col w:w="631" w:space="39"/>
            <w:col w:w="892" w:space="40"/>
            <w:col w:w="372" w:space="39"/>
            <w:col w:w="299" w:space="40"/>
            <w:col w:w="1877"/>
          </w:cols>
        </w:sectPr>
      </w:pPr>
    </w:p>
    <w:p>
      <w:pPr>
        <w:pStyle w:val="BodyText"/>
        <w:tabs>
          <w:tab w:pos="394" w:val="left" w:leader="none"/>
          <w:tab w:pos="789" w:val="left" w:leader="none"/>
        </w:tabs>
        <w:spacing w:line="210" w:lineRule="exact" w:before="178"/>
        <w:ind w:left="0" w:right="1047"/>
        <w:jc w:val="center"/>
      </w:pPr>
      <w:r>
        <w:rPr>
          <w:color w:val="231F20"/>
        </w:rPr>
        <w:t>1</w:t>
        <w:tab/>
        <w:t>1</w:t>
        <w:tab/>
        <w:t>1</w:t>
      </w:r>
    </w:p>
    <w:p>
      <w:pPr>
        <w:pStyle w:val="BodyText"/>
        <w:tabs>
          <w:tab w:pos="394" w:val="left" w:leader="none"/>
          <w:tab w:pos="789" w:val="left" w:leader="none"/>
        </w:tabs>
        <w:spacing w:line="171" w:lineRule="exact"/>
        <w:ind w:left="0" w:right="1441"/>
        <w:jc w:val="center"/>
        <w:rPr>
          <w:rFonts w:ascii="Tahoma"/>
        </w:rPr>
      </w:pPr>
      <w:r>
        <w:rPr/>
        <w:pict>
          <v:line style="position:absolute;mso-position-horizontal-relative:page;mso-position-vertical-relative:paragraph;z-index:-16818176" from="197.488998pt,5.019398pt" to="203.374998pt,5.019398pt" stroked="true" strokeweight=".25pt" strokecolor="#231f20">
            <v:stroke dashstyle="solid"/>
            <w10:wrap type="none"/>
          </v:line>
        </w:pict>
      </w:r>
      <w:r>
        <w:rPr/>
        <w:pict>
          <v:line style="position:absolute;mso-position-horizontal-relative:page;mso-position-vertical-relative:paragraph;z-index:-16817664" from="217.216003pt,5.019398pt" to="223.102003pt,5.019398pt" stroked="true" strokeweight=".25pt" strokecolor="#231f20">
            <v:stroke dashstyle="solid"/>
            <w10:wrap type="none"/>
          </v:line>
        </w:pict>
      </w:r>
      <w:r>
        <w:rPr/>
        <w:pict>
          <v:line style="position:absolute;mso-position-horizontal-relative:page;mso-position-vertical-relative:paragraph;z-index:15784960" from="236.942993pt,5.019398pt" to="242.829993pt,5.019398pt" stroked="true" strokeweight=".25pt" strokecolor="#231f20">
            <v:stroke dashstyle="solid"/>
            <w10:wrap type="none"/>
          </v:line>
        </w:pict>
      </w:r>
      <w:r>
        <w:rPr>
          <w:rFonts w:ascii="Tahoma"/>
          <w:color w:val="231F20"/>
          <w:w w:val="115"/>
        </w:rPr>
        <w:t>&lt;</w:t>
        <w:tab/>
        <w:t>+</w:t>
        <w:tab/>
        <w:t>+</w:t>
      </w:r>
    </w:p>
    <w:p>
      <w:pPr>
        <w:pStyle w:val="BodyText"/>
        <w:tabs>
          <w:tab w:pos="394" w:val="left" w:leader="none"/>
          <w:tab w:pos="788" w:val="left" w:leader="none"/>
        </w:tabs>
        <w:spacing w:line="207" w:lineRule="exact"/>
        <w:ind w:left="0" w:right="1046"/>
        <w:jc w:val="center"/>
      </w:pPr>
      <w:r>
        <w:rPr>
          <w:color w:val="231F20"/>
        </w:rPr>
        <w:t>4</w:t>
        <w:tab/>
        <w:t>4</w:t>
        <w:tab/>
        <w:t>2</w:t>
      </w:r>
    </w:p>
    <w:p>
      <w:pPr>
        <w:pStyle w:val="BodyText"/>
        <w:spacing w:before="148"/>
        <w:ind w:left="235" w:right="2220"/>
        <w:jc w:val="center"/>
      </w:pPr>
      <w:r>
        <w:rPr>
          <w:rFonts w:ascii="Tahoma"/>
          <w:color w:val="231F20"/>
          <w:w w:val="110"/>
        </w:rPr>
        <w:t>= </w:t>
      </w:r>
      <w:r>
        <w:rPr>
          <w:color w:val="231F20"/>
          <w:w w:val="110"/>
        </w:rPr>
        <w:t>1,</w:t>
      </w:r>
    </w:p>
    <w:p>
      <w:pPr>
        <w:pStyle w:val="BodyText"/>
        <w:tabs>
          <w:tab w:pos="3719" w:val="left" w:leader="none"/>
        </w:tabs>
        <w:spacing w:before="158"/>
        <w:rPr>
          <w:rFonts w:ascii="Garamond"/>
        </w:rPr>
      </w:pPr>
      <w:r>
        <w:rPr>
          <w:color w:val="231F20"/>
          <w:spacing w:val="2"/>
          <w:w w:val="105"/>
        </w:rPr>
        <w:t>which violates </w:t>
      </w:r>
      <w:r>
        <w:rPr>
          <w:color w:val="231F20"/>
          <w:w w:val="105"/>
        </w:rPr>
        <w:t>the</w:t>
      </w:r>
      <w:r>
        <w:rPr>
          <w:color w:val="231F20"/>
          <w:spacing w:val="-12"/>
          <w:w w:val="105"/>
        </w:rPr>
        <w:t> </w:t>
      </w:r>
      <w:r>
        <w:rPr>
          <w:color w:val="231F20"/>
          <w:spacing w:val="2"/>
          <w:w w:val="105"/>
        </w:rPr>
        <w:t>distance</w:t>
      </w:r>
      <w:r>
        <w:rPr>
          <w:color w:val="231F20"/>
          <w:spacing w:val="-2"/>
          <w:w w:val="105"/>
        </w:rPr>
        <w:t> </w:t>
      </w:r>
      <w:r>
        <w:rPr>
          <w:color w:val="231F20"/>
          <w:spacing w:val="2"/>
          <w:w w:val="105"/>
        </w:rPr>
        <w:t>constraint.</w:t>
        <w:tab/>
      </w:r>
      <w:r>
        <w:rPr>
          <w:rFonts w:ascii="Garamond"/>
          <w:color w:val="231F20"/>
          <w:w w:val="150"/>
        </w:rPr>
        <w:t>e</w:t>
      </w:r>
    </w:p>
    <w:p>
      <w:pPr>
        <w:pStyle w:val="BodyText"/>
        <w:spacing w:line="235" w:lineRule="auto" w:before="124"/>
        <w:ind w:right="203" w:firstLine="200"/>
        <w:jc w:val="both"/>
      </w:pPr>
      <w:r>
        <w:rPr>
          <w:color w:val="231F20"/>
        </w:rPr>
        <w:t>The proof of Theorem 12 follows immediately from Lemma 16. The result can also be easily extended to directed PMFPs by using the techniques developed in Section 2.3. We state this result without proof as Theorem 17.</w:t>
      </w:r>
    </w:p>
    <w:p>
      <w:pPr>
        <w:spacing w:line="235" w:lineRule="auto" w:before="135"/>
        <w:ind w:left="110" w:right="206" w:firstLine="200"/>
        <w:jc w:val="both"/>
        <w:rPr>
          <w:sz w:val="20"/>
        </w:rPr>
      </w:pPr>
      <w:r>
        <w:rPr/>
        <w:pict>
          <v:shape style="position:absolute;margin-left:208.352997pt;margin-top:27.962656pt;width:4.9pt;height:43.05pt;mso-position-horizontal-relative:page;mso-position-vertical-relative:paragraph;z-index:-16815616" type="#_x0000_t202" filled="false" stroked="false">
            <v:textbox inset="0,0,0,0">
              <w:txbxContent>
                <w:p>
                  <w:pPr>
                    <w:spacing w:before="25"/>
                    <w:ind w:left="0" w:right="0" w:firstLine="0"/>
                    <w:jc w:val="left"/>
                    <w:rPr>
                      <w:rFonts w:ascii="Calibri"/>
                      <w:sz w:val="67"/>
                    </w:rPr>
                  </w:pPr>
                  <w:r>
                    <w:rPr>
                      <w:rFonts w:ascii="Calibri"/>
                      <w:color w:val="231F20"/>
                      <w:w w:val="48"/>
                      <w:sz w:val="67"/>
                    </w:rPr>
                    <w:t>(</w:t>
                  </w:r>
                </w:p>
              </w:txbxContent>
            </v:textbox>
            <w10:wrap type="none"/>
          </v:shape>
        </w:pict>
      </w:r>
      <w:r>
        <w:rPr/>
        <w:pict>
          <v:shape style="position:absolute;margin-left:237.970993pt;margin-top:27.962656pt;width:4.9pt;height:43.05pt;mso-position-horizontal-relative:page;mso-position-vertical-relative:paragraph;z-index:-16815104" type="#_x0000_t202" filled="false" stroked="false">
            <v:textbox inset="0,0,0,0">
              <w:txbxContent>
                <w:p>
                  <w:pPr>
                    <w:spacing w:before="25"/>
                    <w:ind w:left="0" w:right="0" w:firstLine="0"/>
                    <w:jc w:val="left"/>
                    <w:rPr>
                      <w:rFonts w:ascii="Calibri"/>
                      <w:sz w:val="67"/>
                    </w:rPr>
                  </w:pPr>
                  <w:r>
                    <w:rPr>
                      <w:rFonts w:ascii="Calibri"/>
                      <w:color w:val="231F20"/>
                      <w:w w:val="48"/>
                      <w:sz w:val="67"/>
                    </w:rPr>
                    <w:t>)</w:t>
                  </w:r>
                </w:p>
              </w:txbxContent>
            </v:textbox>
            <w10:wrap type="none"/>
          </v:shape>
        </w:pict>
      </w:r>
      <w:r>
        <w:rPr>
          <w:color w:val="231F20"/>
          <w:sz w:val="20"/>
        </w:rPr>
        <w:t>T</w:t>
      </w:r>
      <w:r>
        <w:rPr>
          <w:color w:val="231F20"/>
          <w:sz w:val="15"/>
        </w:rPr>
        <w:t>HEOREM </w:t>
      </w:r>
      <w:r>
        <w:rPr>
          <w:color w:val="231F20"/>
          <w:sz w:val="20"/>
        </w:rPr>
        <w:t>17. </w:t>
      </w:r>
      <w:r>
        <w:rPr>
          <w:i/>
          <w:color w:val="231F20"/>
          <w:sz w:val="20"/>
        </w:rPr>
        <w:t>For any directed product multicommodity flow problem with k </w:t>
      </w:r>
      <w:r>
        <w:rPr>
          <w:i/>
          <w:color w:val="231F20"/>
          <w:sz w:val="20"/>
        </w:rPr>
        <w:t>commodities</w:t>
      </w:r>
      <w:r>
        <w:rPr>
          <w:color w:val="231F20"/>
          <w:sz w:val="20"/>
        </w:rPr>
        <w:t>,</w:t>
      </w:r>
    </w:p>
    <w:p>
      <w:pPr>
        <w:pStyle w:val="BodyText"/>
        <w:spacing w:before="2"/>
        <w:ind w:left="0"/>
        <w:rPr>
          <w:sz w:val="9"/>
        </w:rPr>
      </w:pPr>
    </w:p>
    <w:p>
      <w:pPr>
        <w:spacing w:after="0"/>
        <w:rPr>
          <w:sz w:val="9"/>
        </w:rPr>
        <w:sectPr>
          <w:type w:val="continuous"/>
          <w:pgSz w:w="9720" w:h="14400"/>
          <w:pgMar w:top="1140" w:bottom="280" w:left="1160" w:right="1040"/>
        </w:sectPr>
      </w:pPr>
    </w:p>
    <w:p>
      <w:pPr>
        <w:pStyle w:val="BodyText"/>
        <w:spacing w:line="249" w:lineRule="exact" w:before="49"/>
        <w:ind w:left="0" w:right="260"/>
        <w:jc w:val="right"/>
        <w:rPr>
          <w:rFonts w:ascii="Arial Black"/>
        </w:rPr>
      </w:pPr>
      <w:r>
        <w:rPr>
          <w:rFonts w:ascii="Arial Black"/>
          <w:color w:val="231F20"/>
          <w:w w:val="110"/>
        </w:rPr>
        <w:t>6</w:t>
      </w:r>
    </w:p>
    <w:p>
      <w:pPr>
        <w:pStyle w:val="BodyText"/>
        <w:spacing w:line="366" w:lineRule="exact"/>
        <w:ind w:left="0" w:right="111"/>
        <w:jc w:val="right"/>
        <w:rPr>
          <w:i/>
        </w:rPr>
      </w:pPr>
      <w:r>
        <w:rPr/>
        <w:pict>
          <v:line style="position:absolute;mso-position-horizontal-relative:page;mso-position-vertical-relative:paragraph;z-index:-16816640" from="214.884003pt,4.436591pt" to="237.960003pt,4.436591pt" stroked="true" strokeweight=".25pt" strokecolor="#231f20">
            <v:stroke dashstyle="solid"/>
            <w10:wrap type="none"/>
          </v:line>
        </w:pict>
      </w:r>
      <w:r>
        <w:rPr>
          <w:rFonts w:ascii="Arial" w:hAnsi="Arial"/>
          <w:color w:val="231F20"/>
          <w:position w:val="16"/>
        </w:rPr>
        <w:t>▲ </w:t>
      </w:r>
      <w:r>
        <w:rPr>
          <w:color w:val="231F20"/>
        </w:rPr>
        <w:t>log </w:t>
      </w:r>
      <w:r>
        <w:rPr>
          <w:i/>
          <w:color w:val="231F20"/>
        </w:rPr>
        <w:t>k</w:t>
      </w:r>
    </w:p>
    <w:p>
      <w:pPr>
        <w:pStyle w:val="BodyText"/>
        <w:spacing w:before="5"/>
        <w:ind w:left="0"/>
        <w:rPr>
          <w:i/>
          <w:sz w:val="19"/>
        </w:rPr>
      </w:pPr>
      <w:r>
        <w:rPr/>
        <w:br w:type="column"/>
      </w:r>
      <w:r>
        <w:rPr>
          <w:i/>
          <w:sz w:val="19"/>
        </w:rPr>
      </w:r>
    </w:p>
    <w:p>
      <w:pPr>
        <w:spacing w:before="0"/>
        <w:ind w:left="38" w:right="0" w:firstLine="0"/>
        <w:jc w:val="left"/>
        <w:rPr>
          <w:sz w:val="20"/>
        </w:rPr>
      </w:pPr>
      <w:r>
        <w:rPr>
          <w:rFonts w:ascii="Tahoma" w:hAnsi="Tahoma"/>
          <w:color w:val="231F20"/>
          <w:w w:val="110"/>
          <w:sz w:val="20"/>
        </w:rPr>
        <w:t>≤ </w:t>
      </w:r>
      <w:r>
        <w:rPr>
          <w:i/>
          <w:color w:val="231F20"/>
          <w:w w:val="110"/>
          <w:sz w:val="20"/>
        </w:rPr>
        <w:t>f </w:t>
      </w:r>
      <w:r>
        <w:rPr>
          <w:rFonts w:ascii="Tahoma" w:hAnsi="Tahoma"/>
          <w:color w:val="231F20"/>
          <w:w w:val="110"/>
          <w:sz w:val="20"/>
        </w:rPr>
        <w:t>≤ </w:t>
      </w:r>
      <w:r>
        <w:rPr>
          <w:rFonts w:ascii="Arial Black" w:hAnsi="Arial Black"/>
          <w:color w:val="231F20"/>
          <w:w w:val="110"/>
          <w:sz w:val="20"/>
        </w:rPr>
        <w:t>6</w:t>
      </w:r>
      <w:r>
        <w:rPr>
          <w:color w:val="231F20"/>
          <w:w w:val="110"/>
          <w:sz w:val="20"/>
        </w:rPr>
        <w:t>,</w:t>
      </w:r>
    </w:p>
    <w:p>
      <w:pPr>
        <w:spacing w:after="0"/>
        <w:jc w:val="left"/>
        <w:rPr>
          <w:sz w:val="20"/>
        </w:rPr>
        <w:sectPr>
          <w:type w:val="continuous"/>
          <w:pgSz w:w="9720" w:h="14400"/>
          <w:pgMar w:top="1140" w:bottom="280" w:left="1160" w:right="1040"/>
          <w:cols w:num="2" w:equalWidth="0">
            <w:col w:w="3698" w:space="40"/>
            <w:col w:w="3782"/>
          </w:cols>
        </w:sectPr>
      </w:pPr>
    </w:p>
    <w:p>
      <w:pPr>
        <w:spacing w:before="130"/>
        <w:ind w:left="110" w:right="0" w:firstLine="0"/>
        <w:jc w:val="left"/>
        <w:rPr>
          <w:i/>
          <w:sz w:val="20"/>
        </w:rPr>
      </w:pPr>
      <w:r>
        <w:rPr>
          <w:i/>
          <w:color w:val="231F20"/>
          <w:sz w:val="20"/>
        </w:rPr>
        <w:t>where f is the max-flow and </w:t>
      </w:r>
      <w:r>
        <w:rPr>
          <w:rFonts w:ascii="Arial Black"/>
          <w:color w:val="231F20"/>
          <w:sz w:val="20"/>
        </w:rPr>
        <w:t>6 </w:t>
      </w:r>
      <w:r>
        <w:rPr>
          <w:i/>
          <w:color w:val="231F20"/>
          <w:sz w:val="20"/>
        </w:rPr>
        <w:t>is the directed min-cut of the PMFP.</w:t>
      </w:r>
    </w:p>
    <w:p>
      <w:pPr>
        <w:pStyle w:val="ListParagraph"/>
        <w:numPr>
          <w:ilvl w:val="1"/>
          <w:numId w:val="1"/>
        </w:numPr>
        <w:tabs>
          <w:tab w:pos="726" w:val="left" w:leader="none"/>
        </w:tabs>
        <w:spacing w:line="235" w:lineRule="auto" w:before="121" w:after="0"/>
        <w:ind w:left="110" w:right="203" w:firstLine="200"/>
        <w:jc w:val="both"/>
        <w:rPr>
          <w:sz w:val="20"/>
        </w:rPr>
      </w:pPr>
      <w:r>
        <w:rPr>
          <w:color w:val="231F20"/>
          <w:spacing w:val="2"/>
          <w:sz w:val="20"/>
        </w:rPr>
        <w:t>F</w:t>
      </w:r>
      <w:r>
        <w:rPr>
          <w:color w:val="231F20"/>
          <w:spacing w:val="2"/>
          <w:sz w:val="15"/>
        </w:rPr>
        <w:t>LOWS WITH </w:t>
      </w:r>
      <w:r>
        <w:rPr>
          <w:color w:val="231F20"/>
          <w:spacing w:val="2"/>
          <w:sz w:val="20"/>
        </w:rPr>
        <w:t>S</w:t>
      </w:r>
      <w:r>
        <w:rPr>
          <w:color w:val="231F20"/>
          <w:spacing w:val="2"/>
          <w:sz w:val="15"/>
        </w:rPr>
        <w:t>HORT </w:t>
      </w:r>
      <w:r>
        <w:rPr>
          <w:color w:val="231F20"/>
          <w:spacing w:val="2"/>
          <w:sz w:val="20"/>
        </w:rPr>
        <w:t>P</w:t>
      </w:r>
      <w:r>
        <w:rPr>
          <w:color w:val="231F20"/>
          <w:spacing w:val="2"/>
          <w:sz w:val="15"/>
        </w:rPr>
        <w:t>ATHS</w:t>
      </w:r>
      <w:r>
        <w:rPr>
          <w:color w:val="231F20"/>
          <w:spacing w:val="2"/>
          <w:sz w:val="20"/>
        </w:rPr>
        <w:t>. Thus far, </w:t>
      </w:r>
      <w:r>
        <w:rPr>
          <w:color w:val="231F20"/>
          <w:sz w:val="20"/>
        </w:rPr>
        <w:t>we  </w:t>
      </w:r>
      <w:r>
        <w:rPr>
          <w:color w:val="231F20"/>
          <w:spacing w:val="2"/>
          <w:sz w:val="20"/>
        </w:rPr>
        <w:t>have  focused  </w:t>
      </w:r>
      <w:r>
        <w:rPr>
          <w:color w:val="231F20"/>
          <w:sz w:val="20"/>
        </w:rPr>
        <w:t>on  </w:t>
      </w:r>
      <w:r>
        <w:rPr>
          <w:color w:val="231F20"/>
          <w:spacing w:val="2"/>
          <w:sz w:val="20"/>
        </w:rPr>
        <w:t>finding  </w:t>
      </w:r>
      <w:r>
        <w:rPr>
          <w:color w:val="231F20"/>
          <w:sz w:val="20"/>
        </w:rPr>
        <w:t>cuts </w:t>
      </w:r>
      <w:r>
        <w:rPr>
          <w:color w:val="231F20"/>
          <w:spacing w:val="2"/>
          <w:sz w:val="20"/>
        </w:rPr>
        <w:t>with small ratio cost </w:t>
      </w:r>
      <w:r>
        <w:rPr>
          <w:color w:val="231F20"/>
          <w:sz w:val="20"/>
        </w:rPr>
        <w:t>in </w:t>
      </w:r>
      <w:r>
        <w:rPr>
          <w:color w:val="231F20"/>
          <w:spacing w:val="2"/>
          <w:sz w:val="20"/>
        </w:rPr>
        <w:t>graphs. </w:t>
      </w:r>
      <w:r>
        <w:rPr>
          <w:color w:val="231F20"/>
          <w:sz w:val="20"/>
        </w:rPr>
        <w:t>As a </w:t>
      </w:r>
      <w:r>
        <w:rPr>
          <w:color w:val="231F20"/>
          <w:spacing w:val="2"/>
          <w:sz w:val="20"/>
        </w:rPr>
        <w:t>consequence </w:t>
      </w:r>
      <w:r>
        <w:rPr>
          <w:color w:val="231F20"/>
          <w:sz w:val="20"/>
        </w:rPr>
        <w:t>of  </w:t>
      </w:r>
      <w:r>
        <w:rPr>
          <w:color w:val="231F20"/>
          <w:spacing w:val="2"/>
          <w:sz w:val="20"/>
        </w:rPr>
        <w:t>this work, </w:t>
      </w:r>
      <w:r>
        <w:rPr>
          <w:color w:val="231F20"/>
          <w:sz w:val="20"/>
        </w:rPr>
        <w:t>we  </w:t>
      </w:r>
      <w:r>
        <w:rPr>
          <w:color w:val="231F20"/>
          <w:spacing w:val="2"/>
          <w:sz w:val="20"/>
        </w:rPr>
        <w:t>have </w:t>
      </w:r>
      <w:r>
        <w:rPr>
          <w:color w:val="231F20"/>
          <w:sz w:val="20"/>
        </w:rPr>
        <w:t>found  </w:t>
      </w:r>
      <w:r>
        <w:rPr>
          <w:color w:val="231F20"/>
          <w:spacing w:val="2"/>
          <w:sz w:val="20"/>
        </w:rPr>
        <w:t>that </w:t>
      </w:r>
      <w:r>
        <w:rPr>
          <w:color w:val="231F20"/>
          <w:sz w:val="20"/>
        </w:rPr>
        <w:t>the </w:t>
      </w:r>
      <w:r>
        <w:rPr>
          <w:color w:val="231F20"/>
          <w:spacing w:val="2"/>
          <w:sz w:val="20"/>
        </w:rPr>
        <w:t>max-flow </w:t>
      </w:r>
      <w:r>
        <w:rPr>
          <w:color w:val="231F20"/>
          <w:sz w:val="20"/>
        </w:rPr>
        <w:t>of a </w:t>
      </w:r>
      <w:r>
        <w:rPr>
          <w:color w:val="231F20"/>
          <w:spacing w:val="2"/>
          <w:sz w:val="20"/>
        </w:rPr>
        <w:t>UMFP </w:t>
      </w:r>
      <w:r>
        <w:rPr>
          <w:color w:val="231F20"/>
          <w:sz w:val="20"/>
        </w:rPr>
        <w:t>or </w:t>
      </w:r>
      <w:r>
        <w:rPr>
          <w:color w:val="231F20"/>
          <w:spacing w:val="2"/>
          <w:sz w:val="20"/>
        </w:rPr>
        <w:t>PMFP </w:t>
      </w:r>
      <w:r>
        <w:rPr>
          <w:color w:val="231F20"/>
          <w:sz w:val="20"/>
        </w:rPr>
        <w:t>is </w:t>
      </w:r>
      <w:r>
        <w:rPr>
          <w:color w:val="231F20"/>
          <w:spacing w:val="2"/>
          <w:sz w:val="20"/>
        </w:rPr>
        <w:t>nearly </w:t>
      </w:r>
      <w:r>
        <w:rPr>
          <w:color w:val="231F20"/>
          <w:sz w:val="20"/>
        </w:rPr>
        <w:t>as </w:t>
      </w:r>
      <w:r>
        <w:rPr>
          <w:color w:val="231F20"/>
          <w:spacing w:val="2"/>
          <w:sz w:val="20"/>
        </w:rPr>
        <w:t>large </w:t>
      </w:r>
      <w:r>
        <w:rPr>
          <w:color w:val="231F20"/>
          <w:sz w:val="20"/>
        </w:rPr>
        <w:t>as the </w:t>
      </w:r>
      <w:r>
        <w:rPr>
          <w:color w:val="231F20"/>
          <w:spacing w:val="2"/>
          <w:sz w:val="20"/>
        </w:rPr>
        <w:t>limit implied </w:t>
      </w:r>
      <w:r>
        <w:rPr>
          <w:color w:val="231F20"/>
          <w:spacing w:val="3"/>
          <w:sz w:val="20"/>
        </w:rPr>
        <w:t>by</w:t>
      </w:r>
      <w:r>
        <w:rPr>
          <w:color w:val="231F20"/>
          <w:spacing w:val="56"/>
          <w:sz w:val="20"/>
        </w:rPr>
        <w:t> </w:t>
      </w:r>
      <w:r>
        <w:rPr>
          <w:color w:val="231F20"/>
          <w:sz w:val="20"/>
        </w:rPr>
        <w:t>the </w:t>
      </w:r>
      <w:r>
        <w:rPr>
          <w:color w:val="231F20"/>
          <w:spacing w:val="2"/>
          <w:sz w:val="20"/>
        </w:rPr>
        <w:t>min-cut. </w:t>
      </w:r>
      <w:r>
        <w:rPr>
          <w:color w:val="231F20"/>
          <w:sz w:val="20"/>
        </w:rPr>
        <w:t>In </w:t>
      </w:r>
      <w:r>
        <w:rPr>
          <w:color w:val="231F20"/>
          <w:spacing w:val="2"/>
          <w:sz w:val="20"/>
        </w:rPr>
        <w:t>this section, </w:t>
      </w:r>
      <w:r>
        <w:rPr>
          <w:color w:val="231F20"/>
          <w:sz w:val="20"/>
        </w:rPr>
        <w:t>we </w:t>
      </w:r>
      <w:r>
        <w:rPr>
          <w:color w:val="231F20"/>
          <w:spacing w:val="2"/>
          <w:sz w:val="20"/>
        </w:rPr>
        <w:t>will show that </w:t>
      </w:r>
      <w:r>
        <w:rPr>
          <w:color w:val="231F20"/>
          <w:sz w:val="20"/>
        </w:rPr>
        <w:t>the </w:t>
      </w:r>
      <w:r>
        <w:rPr>
          <w:color w:val="231F20"/>
          <w:spacing w:val="2"/>
          <w:sz w:val="20"/>
        </w:rPr>
        <w:t>max-flow </w:t>
      </w:r>
      <w:r>
        <w:rPr>
          <w:color w:val="231F20"/>
          <w:sz w:val="20"/>
        </w:rPr>
        <w:t>of a </w:t>
      </w:r>
      <w:r>
        <w:rPr>
          <w:color w:val="231F20"/>
          <w:spacing w:val="2"/>
          <w:sz w:val="20"/>
        </w:rPr>
        <w:t>UMFP </w:t>
      </w:r>
      <w:r>
        <w:rPr>
          <w:color w:val="231F20"/>
          <w:sz w:val="20"/>
        </w:rPr>
        <w:t>or </w:t>
      </w:r>
      <w:r>
        <w:rPr>
          <w:color w:val="231F20"/>
          <w:spacing w:val="3"/>
          <w:sz w:val="20"/>
        </w:rPr>
        <w:t>PMFP   </w:t>
      </w:r>
      <w:r>
        <w:rPr>
          <w:color w:val="231F20"/>
          <w:sz w:val="20"/>
        </w:rPr>
        <w:t>is </w:t>
      </w:r>
      <w:r>
        <w:rPr>
          <w:color w:val="231F20"/>
          <w:spacing w:val="2"/>
          <w:sz w:val="20"/>
        </w:rPr>
        <w:t>large even </w:t>
      </w:r>
      <w:r>
        <w:rPr>
          <w:color w:val="231F20"/>
          <w:sz w:val="20"/>
        </w:rPr>
        <w:t>if the </w:t>
      </w:r>
      <w:r>
        <w:rPr>
          <w:color w:val="231F20"/>
          <w:spacing w:val="2"/>
          <w:sz w:val="20"/>
        </w:rPr>
        <w:t>flow paths </w:t>
      </w:r>
      <w:r>
        <w:rPr>
          <w:color w:val="231F20"/>
          <w:sz w:val="20"/>
        </w:rPr>
        <w:t>are </w:t>
      </w:r>
      <w:r>
        <w:rPr>
          <w:color w:val="231F20"/>
          <w:spacing w:val="2"/>
          <w:sz w:val="20"/>
        </w:rPr>
        <w:t>restricted </w:t>
      </w:r>
      <w:r>
        <w:rPr>
          <w:color w:val="231F20"/>
          <w:sz w:val="20"/>
        </w:rPr>
        <w:t>to </w:t>
      </w:r>
      <w:r>
        <w:rPr>
          <w:color w:val="231F20"/>
          <w:spacing w:val="2"/>
          <w:sz w:val="20"/>
        </w:rPr>
        <w:t>have short length </w:t>
      </w:r>
      <w:r>
        <w:rPr>
          <w:color w:val="231F20"/>
          <w:sz w:val="20"/>
        </w:rPr>
        <w:t>in the underlying </w:t>
      </w:r>
      <w:r>
        <w:rPr>
          <w:color w:val="231F20"/>
          <w:spacing w:val="2"/>
          <w:sz w:val="20"/>
        </w:rPr>
        <w:t>graph. This result will </w:t>
      </w:r>
      <w:r>
        <w:rPr>
          <w:color w:val="231F20"/>
          <w:sz w:val="20"/>
        </w:rPr>
        <w:t>be </w:t>
      </w:r>
      <w:r>
        <w:rPr>
          <w:color w:val="231F20"/>
          <w:spacing w:val="2"/>
          <w:sz w:val="20"/>
        </w:rPr>
        <w:t>very useful later when </w:t>
      </w:r>
      <w:r>
        <w:rPr>
          <w:color w:val="231F20"/>
          <w:sz w:val="20"/>
        </w:rPr>
        <w:t>we </w:t>
      </w:r>
      <w:r>
        <w:rPr>
          <w:color w:val="231F20"/>
          <w:spacing w:val="2"/>
          <w:sz w:val="20"/>
        </w:rPr>
        <w:t>describe algorithms  </w:t>
      </w:r>
      <w:r>
        <w:rPr>
          <w:color w:val="231F20"/>
          <w:spacing w:val="3"/>
          <w:sz w:val="20"/>
        </w:rPr>
        <w:t>for</w:t>
      </w:r>
      <w:r>
        <w:rPr>
          <w:color w:val="231F20"/>
          <w:spacing w:val="56"/>
          <w:sz w:val="20"/>
        </w:rPr>
        <w:t> </w:t>
      </w:r>
      <w:r>
        <w:rPr>
          <w:color w:val="231F20"/>
          <w:spacing w:val="2"/>
          <w:sz w:val="20"/>
        </w:rPr>
        <w:t>routing paths with </w:t>
      </w:r>
      <w:r>
        <w:rPr>
          <w:color w:val="231F20"/>
          <w:sz w:val="20"/>
        </w:rPr>
        <w:t>low </w:t>
      </w:r>
      <w:r>
        <w:rPr>
          <w:color w:val="231F20"/>
          <w:spacing w:val="2"/>
          <w:sz w:val="20"/>
        </w:rPr>
        <w:t>congestion </w:t>
      </w:r>
      <w:r>
        <w:rPr>
          <w:color w:val="231F20"/>
          <w:sz w:val="20"/>
        </w:rPr>
        <w:t>and </w:t>
      </w:r>
      <w:r>
        <w:rPr>
          <w:color w:val="231F20"/>
          <w:spacing w:val="2"/>
          <w:sz w:val="20"/>
        </w:rPr>
        <w:t>dilation </w:t>
      </w:r>
      <w:r>
        <w:rPr>
          <w:color w:val="231F20"/>
          <w:sz w:val="20"/>
        </w:rPr>
        <w:t>in </w:t>
      </w:r>
      <w:r>
        <w:rPr>
          <w:color w:val="231F20"/>
          <w:spacing w:val="2"/>
          <w:sz w:val="20"/>
        </w:rPr>
        <w:t>communication networks. </w:t>
      </w:r>
      <w:r>
        <w:rPr>
          <w:color w:val="231F20"/>
          <w:spacing w:val="3"/>
          <w:sz w:val="20"/>
        </w:rPr>
        <w:t>In </w:t>
      </w:r>
      <w:r>
        <w:rPr>
          <w:color w:val="231F20"/>
          <w:spacing w:val="2"/>
          <w:sz w:val="20"/>
        </w:rPr>
        <w:t>particular, </w:t>
      </w:r>
      <w:r>
        <w:rPr>
          <w:color w:val="231F20"/>
          <w:sz w:val="20"/>
        </w:rPr>
        <w:t>we </w:t>
      </w:r>
      <w:r>
        <w:rPr>
          <w:color w:val="231F20"/>
          <w:spacing w:val="2"/>
          <w:sz w:val="20"/>
        </w:rPr>
        <w:t>will make </w:t>
      </w:r>
      <w:r>
        <w:rPr>
          <w:color w:val="231F20"/>
          <w:sz w:val="20"/>
        </w:rPr>
        <w:t>use of the </w:t>
      </w:r>
      <w:r>
        <w:rPr>
          <w:color w:val="231F20"/>
          <w:spacing w:val="2"/>
          <w:sz w:val="20"/>
        </w:rPr>
        <w:t>following</w:t>
      </w:r>
      <w:r>
        <w:rPr>
          <w:color w:val="231F20"/>
          <w:spacing w:val="-24"/>
          <w:sz w:val="20"/>
        </w:rPr>
        <w:t> </w:t>
      </w:r>
      <w:r>
        <w:rPr>
          <w:color w:val="231F20"/>
          <w:spacing w:val="3"/>
          <w:sz w:val="20"/>
        </w:rPr>
        <w:t>theorem.</w:t>
      </w:r>
    </w:p>
    <w:p>
      <w:pPr>
        <w:spacing w:after="0" w:line="235" w:lineRule="auto"/>
        <w:jc w:val="both"/>
        <w:rPr>
          <w:sz w:val="20"/>
        </w:rPr>
        <w:sectPr>
          <w:type w:val="continuous"/>
          <w:pgSz w:w="9720" w:h="14400"/>
          <w:pgMar w:top="1140" w:bottom="280" w:left="1160" w:right="1040"/>
        </w:sectPr>
      </w:pPr>
    </w:p>
    <w:p>
      <w:pPr>
        <w:spacing w:line="213" w:lineRule="auto" w:before="128"/>
        <w:ind w:left="110" w:right="203" w:firstLine="200"/>
        <w:jc w:val="both"/>
        <w:rPr>
          <w:i/>
          <w:sz w:val="20"/>
        </w:rPr>
      </w:pPr>
      <w:r>
        <w:rPr>
          <w:color w:val="231F20"/>
          <w:spacing w:val="2"/>
          <w:sz w:val="20"/>
        </w:rPr>
        <w:t>T</w:t>
      </w:r>
      <w:r>
        <w:rPr>
          <w:color w:val="231F20"/>
          <w:spacing w:val="2"/>
          <w:sz w:val="15"/>
        </w:rPr>
        <w:t>HEOREM </w:t>
      </w:r>
      <w:r>
        <w:rPr>
          <w:color w:val="231F20"/>
          <w:sz w:val="20"/>
        </w:rPr>
        <w:t>18. </w:t>
      </w:r>
      <w:r>
        <w:rPr>
          <w:i/>
          <w:color w:val="231F20"/>
          <w:spacing w:val="2"/>
          <w:sz w:val="20"/>
        </w:rPr>
        <w:t>Given</w:t>
      </w:r>
      <w:r>
        <w:rPr>
          <w:color w:val="231F20"/>
          <w:spacing w:val="2"/>
          <w:sz w:val="20"/>
        </w:rPr>
        <w:t>, </w:t>
      </w:r>
      <w:r>
        <w:rPr>
          <w:i/>
          <w:color w:val="231F20"/>
          <w:sz w:val="20"/>
        </w:rPr>
        <w:t>any </w:t>
      </w:r>
      <w:r>
        <w:rPr>
          <w:i/>
          <w:color w:val="231F20"/>
          <w:spacing w:val="2"/>
          <w:sz w:val="20"/>
        </w:rPr>
        <w:t>n</w:t>
      </w:r>
      <w:r>
        <w:rPr>
          <w:color w:val="231F20"/>
          <w:spacing w:val="2"/>
          <w:sz w:val="20"/>
        </w:rPr>
        <w:t>-</w:t>
      </w:r>
      <w:r>
        <w:rPr>
          <w:i/>
          <w:color w:val="231F20"/>
          <w:spacing w:val="2"/>
          <w:sz w:val="20"/>
        </w:rPr>
        <w:t>node uniform multicommodity flow  problem  </w:t>
      </w:r>
      <w:r>
        <w:rPr>
          <w:i/>
          <w:color w:val="231F20"/>
          <w:spacing w:val="-2"/>
          <w:sz w:val="20"/>
        </w:rPr>
        <w:t>for  </w:t>
      </w:r>
      <w:r>
        <w:rPr>
          <w:i/>
          <w:color w:val="231F20"/>
          <w:spacing w:val="2"/>
          <w:sz w:val="20"/>
        </w:rPr>
        <w:t>which </w:t>
      </w:r>
      <w:r>
        <w:rPr>
          <w:i/>
          <w:color w:val="231F20"/>
          <w:sz w:val="20"/>
        </w:rPr>
        <w:t>the </w:t>
      </w:r>
      <w:r>
        <w:rPr>
          <w:i/>
          <w:color w:val="231F20"/>
          <w:spacing w:val="2"/>
          <w:sz w:val="20"/>
        </w:rPr>
        <w:t>min</w:t>
      </w:r>
      <w:r>
        <w:rPr>
          <w:color w:val="231F20"/>
          <w:spacing w:val="2"/>
          <w:sz w:val="20"/>
        </w:rPr>
        <w:t>-</w:t>
      </w:r>
      <w:r>
        <w:rPr>
          <w:i/>
          <w:color w:val="231F20"/>
          <w:spacing w:val="2"/>
          <w:sz w:val="20"/>
        </w:rPr>
        <w:t>cut </w:t>
      </w:r>
      <w:r>
        <w:rPr>
          <w:i/>
          <w:color w:val="231F20"/>
          <w:sz w:val="20"/>
        </w:rPr>
        <w:t>has </w:t>
      </w:r>
      <w:r>
        <w:rPr>
          <w:i/>
          <w:color w:val="231F20"/>
          <w:spacing w:val="2"/>
          <w:sz w:val="20"/>
        </w:rPr>
        <w:t>size </w:t>
      </w:r>
      <w:r>
        <w:rPr>
          <w:rFonts w:ascii="Arial Black" w:hAnsi="Arial Black"/>
          <w:color w:val="231F20"/>
          <w:sz w:val="20"/>
        </w:rPr>
        <w:t>6</w:t>
      </w:r>
      <w:r>
        <w:rPr>
          <w:color w:val="231F20"/>
          <w:sz w:val="20"/>
        </w:rPr>
        <w:t>, </w:t>
      </w:r>
      <w:r>
        <w:rPr>
          <w:i/>
          <w:color w:val="231F20"/>
          <w:sz w:val="20"/>
        </w:rPr>
        <w:t>we can </w:t>
      </w:r>
      <w:r>
        <w:rPr>
          <w:i/>
          <w:color w:val="231F20"/>
          <w:spacing w:val="2"/>
          <w:sz w:val="20"/>
        </w:rPr>
        <w:t>find </w:t>
      </w:r>
      <w:r>
        <w:rPr>
          <w:i/>
          <w:color w:val="231F20"/>
          <w:sz w:val="20"/>
        </w:rPr>
        <w:t>a </w:t>
      </w:r>
      <w:r>
        <w:rPr>
          <w:i/>
          <w:color w:val="231F20"/>
          <w:spacing w:val="2"/>
          <w:sz w:val="20"/>
        </w:rPr>
        <w:t>flow </w:t>
      </w:r>
      <w:r>
        <w:rPr>
          <w:i/>
          <w:color w:val="231F20"/>
          <w:sz w:val="20"/>
        </w:rPr>
        <w:t>of </w:t>
      </w:r>
      <w:r>
        <w:rPr>
          <w:i/>
          <w:color w:val="231F20"/>
          <w:spacing w:val="2"/>
          <w:sz w:val="20"/>
        </w:rPr>
        <w:t>size </w:t>
      </w:r>
      <w:r>
        <w:rPr>
          <w:i/>
          <w:color w:val="231F20"/>
          <w:sz w:val="20"/>
        </w:rPr>
        <w:t>f </w:t>
      </w:r>
      <w:r>
        <w:rPr>
          <w:rFonts w:ascii="Tahoma" w:hAnsi="Tahoma"/>
          <w:color w:val="231F20"/>
          <w:sz w:val="20"/>
        </w:rPr>
        <w:t>≥ </w:t>
      </w:r>
      <w:r>
        <w:rPr>
          <w:rFonts w:ascii="Arial" w:hAnsi="Arial"/>
          <w:color w:val="231F20"/>
          <w:spacing w:val="2"/>
          <w:sz w:val="20"/>
        </w:rPr>
        <w:t>▲</w:t>
      </w:r>
      <w:r>
        <w:rPr>
          <w:color w:val="231F20"/>
          <w:spacing w:val="2"/>
          <w:sz w:val="20"/>
        </w:rPr>
        <w:t>(</w:t>
      </w:r>
      <w:r>
        <w:rPr>
          <w:rFonts w:ascii="Arial Black" w:hAnsi="Arial Black"/>
          <w:color w:val="231F20"/>
          <w:spacing w:val="2"/>
          <w:sz w:val="20"/>
        </w:rPr>
        <w:t>6</w:t>
      </w:r>
      <w:r>
        <w:rPr>
          <w:color w:val="231F20"/>
          <w:spacing w:val="2"/>
          <w:sz w:val="20"/>
        </w:rPr>
        <w:t>/log </w:t>
      </w:r>
      <w:r>
        <w:rPr>
          <w:i/>
          <w:color w:val="231F20"/>
          <w:sz w:val="20"/>
        </w:rPr>
        <w:t>n</w:t>
      </w:r>
      <w:r>
        <w:rPr>
          <w:color w:val="231F20"/>
          <w:sz w:val="20"/>
        </w:rPr>
        <w:t>) </w:t>
      </w:r>
      <w:r>
        <w:rPr>
          <w:i/>
          <w:color w:val="231F20"/>
          <w:sz w:val="20"/>
        </w:rPr>
        <w:t>for </w:t>
      </w:r>
      <w:r>
        <w:rPr>
          <w:i/>
          <w:color w:val="231F20"/>
          <w:spacing w:val="3"/>
          <w:sz w:val="20"/>
        </w:rPr>
        <w:t>which</w:t>
      </w:r>
      <w:r>
        <w:rPr>
          <w:i/>
          <w:color w:val="231F20"/>
          <w:spacing w:val="56"/>
          <w:sz w:val="20"/>
        </w:rPr>
        <w:t> </w:t>
      </w:r>
      <w:r>
        <w:rPr>
          <w:i/>
          <w:color w:val="231F20"/>
          <w:spacing w:val="2"/>
          <w:sz w:val="20"/>
        </w:rPr>
        <w:t>every flow path </w:t>
      </w:r>
      <w:r>
        <w:rPr>
          <w:i/>
          <w:color w:val="231F20"/>
          <w:sz w:val="20"/>
        </w:rPr>
        <w:t>has </w:t>
      </w:r>
      <w:r>
        <w:rPr>
          <w:i/>
          <w:color w:val="231F20"/>
          <w:spacing w:val="2"/>
          <w:sz w:val="20"/>
        </w:rPr>
        <w:t>length </w:t>
      </w:r>
      <w:r>
        <w:rPr>
          <w:i/>
          <w:color w:val="231F20"/>
          <w:sz w:val="20"/>
        </w:rPr>
        <w:t>at </w:t>
      </w:r>
      <w:r>
        <w:rPr>
          <w:i/>
          <w:color w:val="231F20"/>
          <w:spacing w:val="2"/>
          <w:sz w:val="20"/>
        </w:rPr>
        <w:t>most </w:t>
      </w:r>
      <w:r>
        <w:rPr>
          <w:i/>
          <w:color w:val="231F20"/>
          <w:sz w:val="20"/>
        </w:rPr>
        <w:t>L </w:t>
      </w:r>
      <w:r>
        <w:rPr>
          <w:rFonts w:ascii="Tahoma" w:hAnsi="Tahoma"/>
          <w:color w:val="231F20"/>
          <w:sz w:val="20"/>
        </w:rPr>
        <w:t>≤ </w:t>
      </w:r>
      <w:r>
        <w:rPr>
          <w:i/>
          <w:color w:val="231F20"/>
          <w:spacing w:val="2"/>
          <w:sz w:val="20"/>
        </w:rPr>
        <w:t>O(C</w:t>
      </w:r>
      <w:r>
        <w:rPr>
          <w:color w:val="231F20"/>
          <w:spacing w:val="2"/>
          <w:sz w:val="20"/>
          <w:vertAlign w:val="subscript"/>
        </w:rPr>
        <w:t>max</w:t>
      </w:r>
      <w:r>
        <w:rPr>
          <w:color w:val="231F20"/>
          <w:spacing w:val="2"/>
          <w:sz w:val="20"/>
          <w:vertAlign w:val="baseline"/>
        </w:rPr>
        <w:t>log </w:t>
      </w:r>
      <w:r>
        <w:rPr>
          <w:i/>
          <w:color w:val="231F20"/>
          <w:spacing w:val="2"/>
          <w:sz w:val="20"/>
          <w:vertAlign w:val="baseline"/>
        </w:rPr>
        <w:t>n</w:t>
      </w:r>
      <w:r>
        <w:rPr>
          <w:color w:val="231F20"/>
          <w:spacing w:val="2"/>
          <w:sz w:val="20"/>
          <w:vertAlign w:val="baseline"/>
        </w:rPr>
        <w:t>/</w:t>
      </w:r>
      <w:r>
        <w:rPr>
          <w:i/>
          <w:color w:val="231F20"/>
          <w:spacing w:val="2"/>
          <w:sz w:val="20"/>
          <w:vertAlign w:val="baseline"/>
        </w:rPr>
        <w:t>n</w:t>
      </w:r>
      <w:r>
        <w:rPr>
          <w:rFonts w:ascii="Arial Black" w:hAnsi="Arial Black"/>
          <w:color w:val="231F20"/>
          <w:spacing w:val="2"/>
          <w:sz w:val="20"/>
          <w:vertAlign w:val="baseline"/>
        </w:rPr>
        <w:t>6</w:t>
      </w:r>
      <w:r>
        <w:rPr>
          <w:color w:val="231F20"/>
          <w:spacing w:val="2"/>
          <w:sz w:val="20"/>
          <w:vertAlign w:val="baseline"/>
        </w:rPr>
        <w:t>), </w:t>
      </w:r>
      <w:r>
        <w:rPr>
          <w:i/>
          <w:color w:val="231F20"/>
          <w:spacing w:val="2"/>
          <w:sz w:val="20"/>
          <w:vertAlign w:val="baseline"/>
        </w:rPr>
        <w:t>where  </w:t>
      </w:r>
      <w:r>
        <w:rPr>
          <w:i/>
          <w:color w:val="231F20"/>
          <w:sz w:val="20"/>
          <w:vertAlign w:val="baseline"/>
        </w:rPr>
        <w:t>C</w:t>
      </w:r>
      <w:r>
        <w:rPr>
          <w:color w:val="231F20"/>
          <w:sz w:val="20"/>
          <w:vertAlign w:val="subscript"/>
        </w:rPr>
        <w:t>max</w:t>
      </w:r>
      <w:r>
        <w:rPr>
          <w:color w:val="231F20"/>
          <w:sz w:val="20"/>
          <w:vertAlign w:val="baseline"/>
        </w:rPr>
        <w:t>  </w:t>
      </w:r>
      <w:r>
        <w:rPr>
          <w:i/>
          <w:color w:val="231F20"/>
          <w:sz w:val="20"/>
          <w:vertAlign w:val="baseline"/>
        </w:rPr>
        <w:t>is  </w:t>
      </w:r>
      <w:r>
        <w:rPr>
          <w:i/>
          <w:color w:val="231F20"/>
          <w:spacing w:val="3"/>
          <w:sz w:val="20"/>
          <w:vertAlign w:val="baseline"/>
        </w:rPr>
        <w:t>the</w:t>
      </w:r>
      <w:r>
        <w:rPr>
          <w:i/>
          <w:color w:val="231F20"/>
          <w:spacing w:val="56"/>
          <w:sz w:val="20"/>
          <w:vertAlign w:val="baseline"/>
        </w:rPr>
        <w:t> </w:t>
      </w:r>
      <w:r>
        <w:rPr>
          <w:i/>
          <w:color w:val="231F20"/>
          <w:spacing w:val="2"/>
          <w:sz w:val="20"/>
          <w:vertAlign w:val="baseline"/>
        </w:rPr>
        <w:t>maximum total capacity </w:t>
      </w:r>
      <w:r>
        <w:rPr>
          <w:i/>
          <w:color w:val="231F20"/>
          <w:sz w:val="20"/>
          <w:vertAlign w:val="baseline"/>
        </w:rPr>
        <w:t>of the </w:t>
      </w:r>
      <w:r>
        <w:rPr>
          <w:i/>
          <w:color w:val="231F20"/>
          <w:spacing w:val="2"/>
          <w:sz w:val="20"/>
          <w:vertAlign w:val="baseline"/>
        </w:rPr>
        <w:t>edges incident </w:t>
      </w:r>
      <w:r>
        <w:rPr>
          <w:i/>
          <w:color w:val="231F20"/>
          <w:sz w:val="20"/>
          <w:vertAlign w:val="baseline"/>
        </w:rPr>
        <w:t>to any </w:t>
      </w:r>
      <w:r>
        <w:rPr>
          <w:i/>
          <w:color w:val="231F20"/>
          <w:spacing w:val="2"/>
          <w:sz w:val="20"/>
          <w:vertAlign w:val="baseline"/>
        </w:rPr>
        <w:t>single</w:t>
      </w:r>
      <w:r>
        <w:rPr>
          <w:i/>
          <w:color w:val="231F20"/>
          <w:spacing w:val="22"/>
          <w:sz w:val="20"/>
          <w:vertAlign w:val="baseline"/>
        </w:rPr>
        <w:t> </w:t>
      </w:r>
      <w:r>
        <w:rPr>
          <w:i/>
          <w:color w:val="231F20"/>
          <w:spacing w:val="3"/>
          <w:sz w:val="20"/>
          <w:vertAlign w:val="baseline"/>
        </w:rPr>
        <w:t>node.</w:t>
      </w:r>
    </w:p>
    <w:p>
      <w:pPr>
        <w:pStyle w:val="BodyText"/>
        <w:spacing w:line="232" w:lineRule="auto" w:before="106"/>
        <w:ind w:right="203" w:firstLine="200"/>
        <w:jc w:val="both"/>
      </w:pPr>
      <w:r>
        <w:rPr>
          <w:color w:val="231F20"/>
        </w:rPr>
        <w:t>The </w:t>
      </w:r>
      <w:r>
        <w:rPr>
          <w:color w:val="231F20"/>
          <w:spacing w:val="2"/>
        </w:rPr>
        <w:t>fact there </w:t>
      </w:r>
      <w:r>
        <w:rPr>
          <w:color w:val="231F20"/>
        </w:rPr>
        <w:t>is a </w:t>
      </w:r>
      <w:r>
        <w:rPr>
          <w:color w:val="231F20"/>
          <w:spacing w:val="2"/>
        </w:rPr>
        <w:t>flow </w:t>
      </w:r>
      <w:r>
        <w:rPr>
          <w:color w:val="231F20"/>
        </w:rPr>
        <w:t>of </w:t>
      </w:r>
      <w:r>
        <w:rPr>
          <w:color w:val="231F20"/>
          <w:spacing w:val="2"/>
        </w:rPr>
        <w:t>size </w:t>
      </w:r>
      <w:r>
        <w:rPr>
          <w:rFonts w:ascii="Arial" w:hAnsi="Arial"/>
          <w:color w:val="231F20"/>
          <w:spacing w:val="2"/>
        </w:rPr>
        <w:t>▲</w:t>
      </w:r>
      <w:r>
        <w:rPr>
          <w:color w:val="231F20"/>
          <w:spacing w:val="2"/>
        </w:rPr>
        <w:t>(</w:t>
      </w:r>
      <w:r>
        <w:rPr>
          <w:rFonts w:ascii="Arial Black" w:hAnsi="Arial Black"/>
          <w:color w:val="231F20"/>
          <w:spacing w:val="2"/>
        </w:rPr>
        <w:t>6</w:t>
      </w:r>
      <w:r>
        <w:rPr>
          <w:color w:val="231F20"/>
          <w:spacing w:val="2"/>
        </w:rPr>
        <w:t>/log </w:t>
      </w:r>
      <w:r>
        <w:rPr>
          <w:i/>
          <w:color w:val="231F20"/>
          <w:spacing w:val="7"/>
        </w:rPr>
        <w:t>n</w:t>
      </w:r>
      <w:r>
        <w:rPr>
          <w:color w:val="231F20"/>
          <w:spacing w:val="7"/>
        </w:rPr>
        <w:t>) </w:t>
      </w:r>
      <w:r>
        <w:rPr>
          <w:color w:val="231F20"/>
          <w:spacing w:val="2"/>
        </w:rPr>
        <w:t>follows from Theorem </w:t>
      </w:r>
      <w:r>
        <w:rPr>
          <w:color w:val="231F20"/>
        </w:rPr>
        <w:t>2. The  </w:t>
      </w:r>
      <w:r>
        <w:rPr>
          <w:color w:val="231F20"/>
          <w:spacing w:val="3"/>
        </w:rPr>
        <w:t>fact </w:t>
      </w:r>
      <w:r>
        <w:rPr>
          <w:color w:val="231F20"/>
          <w:spacing w:val="2"/>
        </w:rPr>
        <w:t>that </w:t>
      </w:r>
      <w:r>
        <w:rPr>
          <w:color w:val="231F20"/>
        </w:rPr>
        <w:t>the </w:t>
      </w:r>
      <w:r>
        <w:rPr>
          <w:color w:val="231F20"/>
          <w:spacing w:val="2"/>
        </w:rPr>
        <w:t>flow </w:t>
      </w:r>
      <w:r>
        <w:rPr>
          <w:color w:val="231F20"/>
        </w:rPr>
        <w:t>can be </w:t>
      </w:r>
      <w:r>
        <w:rPr>
          <w:color w:val="231F20"/>
          <w:spacing w:val="2"/>
        </w:rPr>
        <w:t>routed using only short flow paths involves some </w:t>
      </w:r>
      <w:r>
        <w:rPr>
          <w:color w:val="231F20"/>
        </w:rPr>
        <w:t>additional </w:t>
      </w:r>
      <w:r>
        <w:rPr>
          <w:color w:val="231F20"/>
          <w:spacing w:val="2"/>
        </w:rPr>
        <w:t>work. </w:t>
      </w:r>
      <w:r>
        <w:rPr>
          <w:color w:val="231F20"/>
        </w:rPr>
        <w:t>In </w:t>
      </w:r>
      <w:r>
        <w:rPr>
          <w:color w:val="231F20"/>
          <w:spacing w:val="2"/>
        </w:rPr>
        <w:t>what follows, </w:t>
      </w:r>
      <w:r>
        <w:rPr>
          <w:color w:val="231F20"/>
        </w:rPr>
        <w:t>we </w:t>
      </w:r>
      <w:r>
        <w:rPr>
          <w:color w:val="231F20"/>
          <w:spacing w:val="2"/>
        </w:rPr>
        <w:t>will show that such </w:t>
      </w:r>
      <w:r>
        <w:rPr>
          <w:color w:val="231F20"/>
        </w:rPr>
        <w:t>a </w:t>
      </w:r>
      <w:r>
        <w:rPr>
          <w:color w:val="231F20"/>
          <w:spacing w:val="2"/>
        </w:rPr>
        <w:t>flow exists. </w:t>
      </w:r>
      <w:r>
        <w:rPr>
          <w:color w:val="231F20"/>
        </w:rPr>
        <w:t>The </w:t>
      </w:r>
      <w:r>
        <w:rPr>
          <w:color w:val="231F20"/>
          <w:spacing w:val="2"/>
        </w:rPr>
        <w:t>flow itself </w:t>
      </w:r>
      <w:r>
        <w:rPr>
          <w:color w:val="231F20"/>
        </w:rPr>
        <w:t>can </w:t>
      </w:r>
      <w:r>
        <w:rPr>
          <w:color w:val="231F20"/>
          <w:spacing w:val="3"/>
        </w:rPr>
        <w:t>be </w:t>
      </w:r>
      <w:r>
        <w:rPr>
          <w:color w:val="231F20"/>
          <w:spacing w:val="2"/>
        </w:rPr>
        <w:t>found</w:t>
      </w:r>
      <w:r>
        <w:rPr>
          <w:color w:val="231F20"/>
          <w:spacing w:val="23"/>
        </w:rPr>
        <w:t> </w:t>
      </w:r>
      <w:r>
        <w:rPr>
          <w:color w:val="231F20"/>
          <w:spacing w:val="2"/>
        </w:rPr>
        <w:t>using</w:t>
      </w:r>
      <w:r>
        <w:rPr>
          <w:color w:val="231F20"/>
          <w:spacing w:val="24"/>
        </w:rPr>
        <w:t> </w:t>
      </w:r>
      <w:r>
        <w:rPr>
          <w:color w:val="231F20"/>
          <w:spacing w:val="2"/>
        </w:rPr>
        <w:t>linear</w:t>
      </w:r>
      <w:r>
        <w:rPr>
          <w:color w:val="231F20"/>
          <w:spacing w:val="23"/>
        </w:rPr>
        <w:t> </w:t>
      </w:r>
      <w:r>
        <w:rPr>
          <w:color w:val="231F20"/>
          <w:spacing w:val="2"/>
        </w:rPr>
        <w:t>programming</w:t>
      </w:r>
      <w:r>
        <w:rPr>
          <w:color w:val="231F20"/>
          <w:spacing w:val="24"/>
        </w:rPr>
        <w:t> </w:t>
      </w:r>
      <w:r>
        <w:rPr>
          <w:color w:val="231F20"/>
        </w:rPr>
        <w:t>or</w:t>
      </w:r>
      <w:r>
        <w:rPr>
          <w:color w:val="231F20"/>
          <w:spacing w:val="24"/>
        </w:rPr>
        <w:t> </w:t>
      </w:r>
      <w:r>
        <w:rPr>
          <w:color w:val="231F20"/>
          <w:spacing w:val="2"/>
        </w:rPr>
        <w:t>other</w:t>
      </w:r>
      <w:r>
        <w:rPr>
          <w:color w:val="231F20"/>
          <w:spacing w:val="23"/>
        </w:rPr>
        <w:t> </w:t>
      </w:r>
      <w:r>
        <w:rPr>
          <w:color w:val="231F20"/>
          <w:spacing w:val="2"/>
        </w:rPr>
        <w:t>polynomial-time</w:t>
      </w:r>
      <w:r>
        <w:rPr>
          <w:color w:val="231F20"/>
          <w:spacing w:val="24"/>
        </w:rPr>
        <w:t> </w:t>
      </w:r>
      <w:r>
        <w:rPr>
          <w:color w:val="231F20"/>
          <w:spacing w:val="3"/>
        </w:rPr>
        <w:t>algorithms.</w:t>
      </w:r>
    </w:p>
    <w:p>
      <w:pPr>
        <w:pStyle w:val="BodyText"/>
        <w:spacing w:line="228" w:lineRule="auto" w:before="8"/>
        <w:ind w:right="203" w:firstLine="200"/>
        <w:jc w:val="both"/>
      </w:pPr>
      <w:r>
        <w:rPr>
          <w:color w:val="231F20"/>
        </w:rPr>
        <w:t>To </w:t>
      </w:r>
      <w:r>
        <w:rPr>
          <w:color w:val="231F20"/>
          <w:spacing w:val="2"/>
        </w:rPr>
        <w:t>formulate </w:t>
      </w:r>
      <w:r>
        <w:rPr>
          <w:color w:val="231F20"/>
        </w:rPr>
        <w:t>the </w:t>
      </w:r>
      <w:r>
        <w:rPr>
          <w:color w:val="231F20"/>
          <w:spacing w:val="2"/>
        </w:rPr>
        <w:t>flow problem </w:t>
      </w:r>
      <w:r>
        <w:rPr>
          <w:color w:val="231F20"/>
        </w:rPr>
        <w:t>as a </w:t>
      </w:r>
      <w:r>
        <w:rPr>
          <w:color w:val="231F20"/>
          <w:spacing w:val="2"/>
        </w:rPr>
        <w:t>linear program, </w:t>
      </w:r>
      <w:r>
        <w:rPr>
          <w:color w:val="231F20"/>
        </w:rPr>
        <w:t>we use a </w:t>
      </w:r>
      <w:r>
        <w:rPr>
          <w:color w:val="231F20"/>
          <w:spacing w:val="2"/>
        </w:rPr>
        <w:t>separate </w:t>
      </w:r>
      <w:r>
        <w:rPr>
          <w:color w:val="231F20"/>
          <w:spacing w:val="3"/>
        </w:rPr>
        <w:t>variable </w:t>
      </w:r>
      <w:r>
        <w:rPr>
          <w:color w:val="231F20"/>
        </w:rPr>
        <w:t>for </w:t>
      </w:r>
      <w:r>
        <w:rPr>
          <w:color w:val="231F20"/>
          <w:spacing w:val="2"/>
        </w:rPr>
        <w:t>each demand, each edge, </w:t>
      </w:r>
      <w:r>
        <w:rPr>
          <w:color w:val="231F20"/>
        </w:rPr>
        <w:t>and </w:t>
      </w:r>
      <w:r>
        <w:rPr>
          <w:color w:val="231F20"/>
          <w:spacing w:val="2"/>
        </w:rPr>
        <w:t>each distance that </w:t>
      </w:r>
      <w:r>
        <w:rPr>
          <w:color w:val="231F20"/>
        </w:rPr>
        <w:t>the  </w:t>
      </w:r>
      <w:r>
        <w:rPr>
          <w:color w:val="231F20"/>
          <w:spacing w:val="2"/>
        </w:rPr>
        <w:t>flow  </w:t>
      </w:r>
      <w:r>
        <w:rPr>
          <w:color w:val="231F20"/>
        </w:rPr>
        <w:t>has  traveled  </w:t>
      </w:r>
      <w:r>
        <w:rPr>
          <w:color w:val="231F20"/>
          <w:spacing w:val="2"/>
        </w:rPr>
        <w:t>through </w:t>
      </w:r>
      <w:r>
        <w:rPr>
          <w:color w:val="231F20"/>
        </w:rPr>
        <w:t>the </w:t>
      </w:r>
      <w:r>
        <w:rPr>
          <w:color w:val="231F20"/>
          <w:spacing w:val="2"/>
        </w:rPr>
        <w:t>network. </w:t>
      </w:r>
      <w:r>
        <w:rPr>
          <w:color w:val="231F20"/>
        </w:rPr>
        <w:t>We </w:t>
      </w:r>
      <w:r>
        <w:rPr>
          <w:color w:val="231F20"/>
          <w:spacing w:val="2"/>
        </w:rPr>
        <w:t>will then maximize </w:t>
      </w:r>
      <w:r>
        <w:rPr>
          <w:color w:val="231F20"/>
        </w:rPr>
        <w:t>the </w:t>
      </w:r>
      <w:r>
        <w:rPr>
          <w:color w:val="231F20"/>
          <w:spacing w:val="2"/>
        </w:rPr>
        <w:t>amount </w:t>
      </w:r>
      <w:r>
        <w:rPr>
          <w:color w:val="231F20"/>
        </w:rPr>
        <w:t>of </w:t>
      </w:r>
      <w:r>
        <w:rPr>
          <w:color w:val="231F20"/>
          <w:spacing w:val="2"/>
        </w:rPr>
        <w:t>flow that </w:t>
      </w:r>
      <w:r>
        <w:rPr>
          <w:color w:val="231F20"/>
        </w:rPr>
        <w:t>has traveled </w:t>
      </w:r>
      <w:r>
        <w:rPr>
          <w:color w:val="231F20"/>
          <w:spacing w:val="2"/>
        </w:rPr>
        <w:t>distance </w:t>
      </w:r>
      <w:r>
        <w:rPr>
          <w:color w:val="231F20"/>
        </w:rPr>
        <w:t>at </w:t>
      </w:r>
      <w:r>
        <w:rPr>
          <w:color w:val="231F20"/>
          <w:spacing w:val="2"/>
        </w:rPr>
        <w:t>most </w:t>
      </w:r>
      <w:r>
        <w:rPr>
          <w:i/>
          <w:color w:val="231F20"/>
        </w:rPr>
        <w:t>L </w:t>
      </w:r>
      <w:r>
        <w:rPr>
          <w:rFonts w:ascii="Arial" w:hAnsi="Arial"/>
          <w:color w:val="231F20"/>
          <w:w w:val="115"/>
        </w:rPr>
        <w:t>= </w:t>
      </w:r>
      <w:r>
        <w:rPr>
          <w:rFonts w:ascii="Arial" w:hAnsi="Arial"/>
          <w:color w:val="231F20"/>
          <w:spacing w:val="6"/>
        </w:rPr>
        <w:t>Θ</w:t>
      </w:r>
      <w:r>
        <w:rPr>
          <w:color w:val="231F20"/>
          <w:spacing w:val="6"/>
        </w:rPr>
        <w:t>(</w:t>
      </w:r>
      <w:r>
        <w:rPr>
          <w:i/>
          <w:color w:val="231F20"/>
          <w:spacing w:val="6"/>
        </w:rPr>
        <w:t>C</w:t>
      </w:r>
      <w:r>
        <w:rPr>
          <w:color w:val="231F20"/>
          <w:spacing w:val="6"/>
          <w:vertAlign w:val="subscript"/>
        </w:rPr>
        <w:t>max</w:t>
      </w:r>
      <w:r>
        <w:rPr>
          <w:color w:val="231F20"/>
          <w:spacing w:val="6"/>
          <w:vertAlign w:val="baseline"/>
        </w:rPr>
        <w:t>log </w:t>
      </w:r>
      <w:r>
        <w:rPr>
          <w:i/>
          <w:color w:val="231F20"/>
          <w:spacing w:val="12"/>
          <w:vertAlign w:val="baseline"/>
        </w:rPr>
        <w:t>n</w:t>
      </w:r>
      <w:r>
        <w:rPr>
          <w:color w:val="231F20"/>
          <w:spacing w:val="12"/>
          <w:vertAlign w:val="baseline"/>
        </w:rPr>
        <w:t>/</w:t>
      </w:r>
      <w:r>
        <w:rPr>
          <w:i/>
          <w:color w:val="231F20"/>
          <w:spacing w:val="12"/>
          <w:vertAlign w:val="baseline"/>
        </w:rPr>
        <w:t>n</w:t>
      </w:r>
      <w:r>
        <w:rPr>
          <w:rFonts w:ascii="Arial Black" w:hAnsi="Arial Black"/>
          <w:color w:val="231F20"/>
          <w:spacing w:val="12"/>
          <w:vertAlign w:val="baseline"/>
        </w:rPr>
        <w:t>6</w:t>
      </w:r>
      <w:r>
        <w:rPr>
          <w:color w:val="231F20"/>
          <w:spacing w:val="12"/>
          <w:vertAlign w:val="baseline"/>
        </w:rPr>
        <w:t>). </w:t>
      </w:r>
      <w:r>
        <w:rPr>
          <w:color w:val="231F20"/>
          <w:spacing w:val="2"/>
          <w:vertAlign w:val="baseline"/>
        </w:rPr>
        <w:t>Although </w:t>
      </w:r>
      <w:r>
        <w:rPr>
          <w:color w:val="231F20"/>
          <w:vertAlign w:val="baseline"/>
        </w:rPr>
        <w:t>we do not </w:t>
      </w:r>
      <w:r>
        <w:rPr>
          <w:color w:val="231F20"/>
          <w:spacing w:val="2"/>
          <w:vertAlign w:val="baseline"/>
        </w:rPr>
        <w:t>know </w:t>
      </w:r>
      <w:r>
        <w:rPr>
          <w:color w:val="231F20"/>
          <w:vertAlign w:val="baseline"/>
        </w:rPr>
        <w:t>the  </w:t>
      </w:r>
      <w:r>
        <w:rPr>
          <w:color w:val="231F20"/>
          <w:spacing w:val="3"/>
          <w:vertAlign w:val="baseline"/>
        </w:rPr>
        <w:t>precise </w:t>
      </w:r>
      <w:r>
        <w:rPr>
          <w:color w:val="231F20"/>
          <w:spacing w:val="2"/>
          <w:vertAlign w:val="baseline"/>
        </w:rPr>
        <w:t>value </w:t>
      </w:r>
      <w:r>
        <w:rPr>
          <w:color w:val="231F20"/>
          <w:vertAlign w:val="baseline"/>
        </w:rPr>
        <w:t>of </w:t>
      </w:r>
      <w:r>
        <w:rPr>
          <w:i/>
          <w:color w:val="231F20"/>
          <w:spacing w:val="7"/>
          <w:vertAlign w:val="baseline"/>
        </w:rPr>
        <w:t>L</w:t>
      </w:r>
      <w:r>
        <w:rPr>
          <w:color w:val="231F20"/>
          <w:spacing w:val="7"/>
          <w:vertAlign w:val="baseline"/>
        </w:rPr>
        <w:t>, </w:t>
      </w:r>
      <w:r>
        <w:rPr>
          <w:color w:val="231F20"/>
          <w:vertAlign w:val="baseline"/>
        </w:rPr>
        <w:t>a </w:t>
      </w:r>
      <w:r>
        <w:rPr>
          <w:color w:val="231F20"/>
          <w:spacing w:val="2"/>
          <w:vertAlign w:val="baseline"/>
        </w:rPr>
        <w:t>good approximation </w:t>
      </w:r>
      <w:r>
        <w:rPr>
          <w:color w:val="231F20"/>
          <w:vertAlign w:val="baseline"/>
        </w:rPr>
        <w:t>can be </w:t>
      </w:r>
      <w:r>
        <w:rPr>
          <w:color w:val="231F20"/>
          <w:spacing w:val="2"/>
          <w:vertAlign w:val="baseline"/>
        </w:rPr>
        <w:t>obtained </w:t>
      </w:r>
      <w:r>
        <w:rPr>
          <w:color w:val="231F20"/>
          <w:vertAlign w:val="baseline"/>
        </w:rPr>
        <w:t>by </w:t>
      </w:r>
      <w:r>
        <w:rPr>
          <w:color w:val="231F20"/>
          <w:spacing w:val="2"/>
          <w:vertAlign w:val="baseline"/>
        </w:rPr>
        <w:t>computing </w:t>
      </w:r>
      <w:r>
        <w:rPr>
          <w:i/>
          <w:color w:val="231F20"/>
          <w:vertAlign w:val="baseline"/>
        </w:rPr>
        <w:t>f </w:t>
      </w:r>
      <w:r>
        <w:rPr>
          <w:color w:val="231F20"/>
          <w:vertAlign w:val="baseline"/>
        </w:rPr>
        <w:t>or </w:t>
      </w:r>
      <w:r>
        <w:rPr>
          <w:color w:val="231F20"/>
          <w:spacing w:val="2"/>
          <w:vertAlign w:val="baseline"/>
        </w:rPr>
        <w:t>using </w:t>
      </w:r>
      <w:r>
        <w:rPr>
          <w:color w:val="231F20"/>
          <w:spacing w:val="3"/>
          <w:vertAlign w:val="baseline"/>
        </w:rPr>
        <w:t>binary search.</w:t>
      </w:r>
    </w:p>
    <w:p>
      <w:pPr>
        <w:pStyle w:val="BodyText"/>
        <w:spacing w:line="235" w:lineRule="auto" w:before="8"/>
        <w:ind w:right="203" w:firstLine="200"/>
        <w:jc w:val="both"/>
      </w:pPr>
      <w:r>
        <w:rPr>
          <w:color w:val="231F20"/>
        </w:rPr>
        <w:t>The </w:t>
      </w:r>
      <w:r>
        <w:rPr>
          <w:color w:val="231F20"/>
          <w:spacing w:val="2"/>
        </w:rPr>
        <w:t>dual </w:t>
      </w:r>
      <w:r>
        <w:rPr>
          <w:color w:val="231F20"/>
        </w:rPr>
        <w:t>of the </w:t>
      </w:r>
      <w:r>
        <w:rPr>
          <w:color w:val="231F20"/>
          <w:spacing w:val="2"/>
        </w:rPr>
        <w:t>short-path UMFP </w:t>
      </w:r>
      <w:r>
        <w:rPr>
          <w:color w:val="231F20"/>
        </w:rPr>
        <w:t>is the </w:t>
      </w:r>
      <w:r>
        <w:rPr>
          <w:color w:val="231F20"/>
          <w:spacing w:val="2"/>
        </w:rPr>
        <w:t>same </w:t>
      </w:r>
      <w:r>
        <w:rPr>
          <w:color w:val="231F20"/>
        </w:rPr>
        <w:t>as </w:t>
      </w:r>
      <w:r>
        <w:rPr>
          <w:color w:val="231F20"/>
          <w:spacing w:val="2"/>
        </w:rPr>
        <w:t>before except  that  </w:t>
      </w:r>
      <w:r>
        <w:rPr>
          <w:color w:val="231F20"/>
          <w:spacing w:val="-2"/>
        </w:rPr>
        <w:t>the</w:t>
      </w:r>
      <w:r>
        <w:rPr>
          <w:color w:val="231F20"/>
          <w:spacing w:val="46"/>
        </w:rPr>
        <w:t> </w:t>
      </w:r>
      <w:r>
        <w:rPr>
          <w:color w:val="231F20"/>
          <w:spacing w:val="2"/>
        </w:rPr>
        <w:t>distance between </w:t>
      </w:r>
      <w:r>
        <w:rPr>
          <w:color w:val="231F20"/>
        </w:rPr>
        <w:t>two </w:t>
      </w:r>
      <w:r>
        <w:rPr>
          <w:color w:val="231F20"/>
          <w:spacing w:val="2"/>
        </w:rPr>
        <w:t>nodes </w:t>
      </w:r>
      <w:r>
        <w:rPr>
          <w:color w:val="231F20"/>
        </w:rPr>
        <w:t>in the </w:t>
      </w:r>
      <w:r>
        <w:rPr>
          <w:color w:val="231F20"/>
          <w:spacing w:val="2"/>
        </w:rPr>
        <w:t>distance constraint </w:t>
      </w:r>
      <w:r>
        <w:rPr>
          <w:color w:val="231F20"/>
        </w:rPr>
        <w:t>is </w:t>
      </w:r>
      <w:r>
        <w:rPr>
          <w:color w:val="231F20"/>
          <w:spacing w:val="2"/>
        </w:rPr>
        <w:t>computed using </w:t>
      </w:r>
      <w:r>
        <w:rPr>
          <w:color w:val="231F20"/>
        </w:rPr>
        <w:t>only  </w:t>
      </w:r>
      <w:r>
        <w:rPr>
          <w:color w:val="231F20"/>
          <w:spacing w:val="2"/>
        </w:rPr>
        <w:t>paths with </w:t>
      </w:r>
      <w:r>
        <w:rPr>
          <w:color w:val="231F20"/>
        </w:rPr>
        <w:t>at </w:t>
      </w:r>
      <w:r>
        <w:rPr>
          <w:color w:val="231F20"/>
          <w:spacing w:val="2"/>
        </w:rPr>
        <w:t>most </w:t>
      </w:r>
      <w:r>
        <w:rPr>
          <w:i/>
          <w:color w:val="231F20"/>
        </w:rPr>
        <w:t>L </w:t>
      </w:r>
      <w:r>
        <w:rPr>
          <w:color w:val="231F20"/>
          <w:spacing w:val="2"/>
        </w:rPr>
        <w:t>edges </w:t>
      </w:r>
      <w:r>
        <w:rPr>
          <w:color w:val="231F20"/>
        </w:rPr>
        <w:t>in </w:t>
      </w:r>
      <w:r>
        <w:rPr>
          <w:i/>
          <w:color w:val="231F20"/>
          <w:spacing w:val="7"/>
        </w:rPr>
        <w:t>G</w:t>
      </w:r>
      <w:r>
        <w:rPr>
          <w:color w:val="231F20"/>
          <w:spacing w:val="7"/>
        </w:rPr>
        <w:t>. </w:t>
      </w:r>
      <w:r>
        <w:rPr>
          <w:color w:val="231F20"/>
          <w:spacing w:val="2"/>
        </w:rPr>
        <w:t>(Note that </w:t>
      </w:r>
      <w:r>
        <w:rPr>
          <w:color w:val="231F20"/>
        </w:rPr>
        <w:t>it is </w:t>
      </w:r>
      <w:r>
        <w:rPr>
          <w:color w:val="231F20"/>
          <w:spacing w:val="2"/>
        </w:rPr>
        <w:t>possible </w:t>
      </w:r>
      <w:r>
        <w:rPr>
          <w:color w:val="231F20"/>
        </w:rPr>
        <w:t>for the </w:t>
      </w:r>
      <w:r>
        <w:rPr>
          <w:color w:val="231F20"/>
          <w:spacing w:val="2"/>
        </w:rPr>
        <w:t>shortest </w:t>
      </w:r>
      <w:r>
        <w:rPr>
          <w:color w:val="231F20"/>
        </w:rPr>
        <w:t>path </w:t>
      </w:r>
      <w:r>
        <w:rPr>
          <w:color w:val="231F20"/>
          <w:spacing w:val="2"/>
        </w:rPr>
        <w:t>between </w:t>
      </w:r>
      <w:r>
        <w:rPr>
          <w:color w:val="231F20"/>
        </w:rPr>
        <w:t>two </w:t>
      </w:r>
      <w:r>
        <w:rPr>
          <w:color w:val="231F20"/>
          <w:spacing w:val="2"/>
        </w:rPr>
        <w:t>nodes using </w:t>
      </w:r>
      <w:r>
        <w:rPr>
          <w:color w:val="231F20"/>
        </w:rPr>
        <w:t>the </w:t>
      </w:r>
      <w:r>
        <w:rPr>
          <w:color w:val="231F20"/>
          <w:spacing w:val="2"/>
        </w:rPr>
        <w:t>distance metric </w:t>
      </w:r>
      <w:r>
        <w:rPr>
          <w:color w:val="231F20"/>
        </w:rPr>
        <w:t>to use </w:t>
      </w:r>
      <w:r>
        <w:rPr>
          <w:color w:val="231F20"/>
          <w:spacing w:val="2"/>
        </w:rPr>
        <w:t>more than </w:t>
      </w:r>
      <w:r>
        <w:rPr>
          <w:i/>
          <w:color w:val="231F20"/>
        </w:rPr>
        <w:t>L  </w:t>
      </w:r>
      <w:r>
        <w:rPr>
          <w:color w:val="231F20"/>
          <w:spacing w:val="2"/>
        </w:rPr>
        <w:t>edges </w:t>
      </w:r>
      <w:r>
        <w:rPr>
          <w:color w:val="231F20"/>
        </w:rPr>
        <w:t>of  </w:t>
      </w:r>
      <w:r>
        <w:rPr>
          <w:i/>
          <w:color w:val="231F20"/>
          <w:spacing w:val="7"/>
        </w:rPr>
        <w:t>G</w:t>
      </w:r>
      <w:r>
        <w:rPr>
          <w:color w:val="231F20"/>
          <w:spacing w:val="7"/>
        </w:rPr>
        <w:t>.  </w:t>
      </w:r>
      <w:r>
        <w:rPr>
          <w:color w:val="231F20"/>
          <w:spacing w:val="2"/>
        </w:rPr>
        <w:t>Such paths </w:t>
      </w:r>
      <w:r>
        <w:rPr>
          <w:color w:val="231F20"/>
        </w:rPr>
        <w:t>are not </w:t>
      </w:r>
      <w:r>
        <w:rPr>
          <w:color w:val="231F20"/>
          <w:spacing w:val="2"/>
        </w:rPr>
        <w:t>allowed </w:t>
      </w:r>
      <w:r>
        <w:rPr>
          <w:color w:val="231F20"/>
        </w:rPr>
        <w:t>in </w:t>
      </w:r>
      <w:r>
        <w:rPr>
          <w:color w:val="231F20"/>
          <w:spacing w:val="2"/>
        </w:rPr>
        <w:t>this case. </w:t>
      </w:r>
      <w:r>
        <w:rPr>
          <w:color w:val="231F20"/>
        </w:rPr>
        <w:t>As a </w:t>
      </w:r>
      <w:r>
        <w:rPr>
          <w:color w:val="231F20"/>
          <w:spacing w:val="2"/>
        </w:rPr>
        <w:t>consequence, </w:t>
      </w:r>
      <w:r>
        <w:rPr>
          <w:color w:val="231F20"/>
        </w:rPr>
        <w:t>the </w:t>
      </w:r>
      <w:r>
        <w:rPr>
          <w:color w:val="231F20"/>
          <w:spacing w:val="2"/>
        </w:rPr>
        <w:t>restricted </w:t>
      </w:r>
      <w:r>
        <w:rPr>
          <w:color w:val="231F20"/>
          <w:spacing w:val="3"/>
        </w:rPr>
        <w:t>distance </w:t>
      </w:r>
      <w:r>
        <w:rPr>
          <w:color w:val="231F20"/>
          <w:spacing w:val="2"/>
        </w:rPr>
        <w:t>between </w:t>
      </w:r>
      <w:r>
        <w:rPr>
          <w:color w:val="231F20"/>
        </w:rPr>
        <w:t>two </w:t>
      </w:r>
      <w:r>
        <w:rPr>
          <w:color w:val="231F20"/>
          <w:spacing w:val="2"/>
        </w:rPr>
        <w:t>nodes </w:t>
      </w:r>
      <w:r>
        <w:rPr>
          <w:color w:val="231F20"/>
        </w:rPr>
        <w:t>in the </w:t>
      </w:r>
      <w:r>
        <w:rPr>
          <w:color w:val="231F20"/>
          <w:spacing w:val="2"/>
        </w:rPr>
        <w:t>dual </w:t>
      </w:r>
      <w:r>
        <w:rPr>
          <w:color w:val="231F20"/>
        </w:rPr>
        <w:t>may be</w:t>
      </w:r>
      <w:r>
        <w:rPr>
          <w:color w:val="231F20"/>
          <w:spacing w:val="-25"/>
        </w:rPr>
        <w:t> </w:t>
      </w:r>
      <w:r>
        <w:rPr>
          <w:color w:val="231F20"/>
          <w:spacing w:val="3"/>
        </w:rPr>
        <w:t>infinite.)</w:t>
      </w:r>
    </w:p>
    <w:p>
      <w:pPr>
        <w:pStyle w:val="BodyText"/>
        <w:spacing w:line="240" w:lineRule="exact" w:before="4"/>
        <w:ind w:right="203" w:firstLine="200"/>
        <w:jc w:val="both"/>
      </w:pPr>
      <w:r>
        <w:rPr>
          <w:color w:val="231F20"/>
        </w:rPr>
        <w:t>The </w:t>
      </w:r>
      <w:r>
        <w:rPr>
          <w:color w:val="231F20"/>
          <w:spacing w:val="2"/>
        </w:rPr>
        <w:t>proof that </w:t>
      </w:r>
      <w:r>
        <w:rPr>
          <w:color w:val="231F20"/>
        </w:rPr>
        <w:t>the </w:t>
      </w:r>
      <w:r>
        <w:rPr>
          <w:color w:val="231F20"/>
          <w:spacing w:val="2"/>
        </w:rPr>
        <w:t>short-path flow exceeds </w:t>
      </w:r>
      <w:r>
        <w:rPr>
          <w:rFonts w:ascii="Arial" w:hAnsi="Arial"/>
          <w:color w:val="231F20"/>
          <w:spacing w:val="2"/>
        </w:rPr>
        <w:t>▲</w:t>
      </w:r>
      <w:r>
        <w:rPr>
          <w:color w:val="231F20"/>
          <w:spacing w:val="2"/>
        </w:rPr>
        <w:t>(</w:t>
      </w:r>
      <w:r>
        <w:rPr>
          <w:rFonts w:ascii="Arial Black" w:hAnsi="Arial Black"/>
          <w:color w:val="231F20"/>
          <w:spacing w:val="2"/>
        </w:rPr>
        <w:t>6</w:t>
      </w:r>
      <w:r>
        <w:rPr>
          <w:color w:val="231F20"/>
          <w:spacing w:val="2"/>
        </w:rPr>
        <w:t>/log </w:t>
      </w:r>
      <w:r>
        <w:rPr>
          <w:i/>
          <w:color w:val="231F20"/>
          <w:spacing w:val="7"/>
        </w:rPr>
        <w:t>n</w:t>
      </w:r>
      <w:r>
        <w:rPr>
          <w:color w:val="231F20"/>
          <w:spacing w:val="7"/>
        </w:rPr>
        <w:t>) </w:t>
      </w:r>
      <w:r>
        <w:rPr>
          <w:color w:val="231F20"/>
        </w:rPr>
        <w:t>is  </w:t>
      </w:r>
      <w:r>
        <w:rPr>
          <w:color w:val="231F20"/>
          <w:spacing w:val="2"/>
        </w:rPr>
        <w:t>similar </w:t>
      </w:r>
      <w:r>
        <w:rPr>
          <w:color w:val="231F20"/>
        </w:rPr>
        <w:t>to  the  </w:t>
      </w:r>
      <w:r>
        <w:rPr>
          <w:color w:val="231F20"/>
          <w:spacing w:val="3"/>
        </w:rPr>
        <w:t>proof </w:t>
      </w:r>
      <w:r>
        <w:rPr>
          <w:color w:val="231F20"/>
        </w:rPr>
        <w:t>of </w:t>
      </w:r>
      <w:r>
        <w:rPr>
          <w:color w:val="231F20"/>
          <w:spacing w:val="2"/>
        </w:rPr>
        <w:t>Theorem </w:t>
      </w:r>
      <w:r>
        <w:rPr>
          <w:color w:val="231F20"/>
        </w:rPr>
        <w:t>2. The </w:t>
      </w:r>
      <w:r>
        <w:rPr>
          <w:color w:val="231F20"/>
          <w:spacing w:val="2"/>
        </w:rPr>
        <w:t>main difference </w:t>
      </w:r>
      <w:r>
        <w:rPr>
          <w:color w:val="231F20"/>
        </w:rPr>
        <w:t>is </w:t>
      </w:r>
      <w:r>
        <w:rPr>
          <w:color w:val="231F20"/>
          <w:spacing w:val="2"/>
        </w:rPr>
        <w:t>that </w:t>
      </w:r>
      <w:r>
        <w:rPr>
          <w:color w:val="231F20"/>
        </w:rPr>
        <w:t>we now </w:t>
      </w:r>
      <w:r>
        <w:rPr>
          <w:color w:val="231F20"/>
          <w:spacing w:val="2"/>
        </w:rPr>
        <w:t>need </w:t>
      </w:r>
      <w:r>
        <w:rPr>
          <w:color w:val="231F20"/>
        </w:rPr>
        <w:t>to </w:t>
      </w:r>
      <w:r>
        <w:rPr>
          <w:color w:val="231F20"/>
          <w:spacing w:val="2"/>
        </w:rPr>
        <w:t>keep track </w:t>
      </w:r>
      <w:r>
        <w:rPr>
          <w:color w:val="231F20"/>
        </w:rPr>
        <w:t>of </w:t>
      </w:r>
      <w:r>
        <w:rPr>
          <w:color w:val="231F20"/>
          <w:spacing w:val="3"/>
        </w:rPr>
        <w:t>path </w:t>
      </w:r>
      <w:r>
        <w:rPr>
          <w:color w:val="231F20"/>
          <w:spacing w:val="2"/>
        </w:rPr>
        <w:t>lengths according </w:t>
      </w:r>
      <w:r>
        <w:rPr>
          <w:color w:val="231F20"/>
        </w:rPr>
        <w:t>to two </w:t>
      </w:r>
      <w:r>
        <w:rPr>
          <w:color w:val="231F20"/>
          <w:spacing w:val="2"/>
        </w:rPr>
        <w:t>metrics: </w:t>
      </w:r>
      <w:r>
        <w:rPr>
          <w:color w:val="231F20"/>
        </w:rPr>
        <w:t>the </w:t>
      </w:r>
      <w:r>
        <w:rPr>
          <w:color w:val="231F20"/>
          <w:spacing w:val="2"/>
        </w:rPr>
        <w:t>distance measure </w:t>
      </w:r>
      <w:r>
        <w:rPr>
          <w:color w:val="231F20"/>
        </w:rPr>
        <w:t>and the </w:t>
      </w:r>
      <w:r>
        <w:rPr>
          <w:color w:val="231F20"/>
          <w:spacing w:val="2"/>
        </w:rPr>
        <w:t>number </w:t>
      </w:r>
      <w:r>
        <w:rPr>
          <w:color w:val="231F20"/>
        </w:rPr>
        <w:t>of edges.  In </w:t>
      </w:r>
      <w:r>
        <w:rPr>
          <w:color w:val="231F20"/>
          <w:spacing w:val="2"/>
        </w:rPr>
        <w:t>addition, </w:t>
      </w:r>
      <w:r>
        <w:rPr>
          <w:color w:val="231F20"/>
        </w:rPr>
        <w:t>we </w:t>
      </w:r>
      <w:r>
        <w:rPr>
          <w:color w:val="231F20"/>
          <w:spacing w:val="2"/>
        </w:rPr>
        <w:t>only need </w:t>
      </w:r>
      <w:r>
        <w:rPr>
          <w:color w:val="231F20"/>
        </w:rPr>
        <w:t>an  </w:t>
      </w:r>
      <w:r>
        <w:rPr>
          <w:color w:val="231F20"/>
          <w:spacing w:val="2"/>
        </w:rPr>
        <w:t>existence proof </w:t>
      </w:r>
      <w:r>
        <w:rPr>
          <w:color w:val="231F20"/>
        </w:rPr>
        <w:t>and  so  it  </w:t>
      </w:r>
      <w:r>
        <w:rPr>
          <w:color w:val="231F20"/>
          <w:spacing w:val="2"/>
        </w:rPr>
        <w:t>will suffice </w:t>
      </w:r>
      <w:r>
        <w:rPr>
          <w:color w:val="231F20"/>
        </w:rPr>
        <w:t>to  </w:t>
      </w:r>
      <w:r>
        <w:rPr>
          <w:color w:val="231F20"/>
          <w:spacing w:val="2"/>
        </w:rPr>
        <w:t>show </w:t>
      </w:r>
      <w:r>
        <w:rPr>
          <w:color w:val="231F20"/>
          <w:spacing w:val="3"/>
        </w:rPr>
        <w:t>that</w:t>
      </w:r>
      <w:r>
        <w:rPr>
          <w:color w:val="231F20"/>
          <w:spacing w:val="56"/>
        </w:rPr>
        <w:t> </w:t>
      </w:r>
      <w:r>
        <w:rPr>
          <w:i/>
          <w:color w:val="231F20"/>
        </w:rPr>
        <w:t>W </w:t>
      </w:r>
      <w:r>
        <w:rPr>
          <w:rFonts w:ascii="Tahoma" w:hAnsi="Tahoma"/>
          <w:color w:val="231F20"/>
        </w:rPr>
        <w:t>≥ </w:t>
      </w:r>
      <w:r>
        <w:rPr>
          <w:rFonts w:ascii="Arial" w:hAnsi="Arial"/>
          <w:color w:val="231F20"/>
          <w:spacing w:val="9"/>
        </w:rPr>
        <w:t>▲</w:t>
      </w:r>
      <w:r>
        <w:rPr>
          <w:color w:val="231F20"/>
          <w:spacing w:val="9"/>
        </w:rPr>
        <w:t>(</w:t>
      </w:r>
      <w:r>
        <w:rPr>
          <w:rFonts w:ascii="Arial Black" w:hAnsi="Arial Black"/>
          <w:color w:val="231F20"/>
          <w:spacing w:val="9"/>
        </w:rPr>
        <w:t>6</w:t>
      </w:r>
      <w:r>
        <w:rPr>
          <w:color w:val="231F20"/>
          <w:spacing w:val="9"/>
        </w:rPr>
        <w:t>/log </w:t>
      </w:r>
      <w:r>
        <w:rPr>
          <w:i/>
          <w:color w:val="231F20"/>
          <w:spacing w:val="7"/>
        </w:rPr>
        <w:t>n</w:t>
      </w:r>
      <w:r>
        <w:rPr>
          <w:color w:val="231F20"/>
          <w:spacing w:val="7"/>
        </w:rPr>
        <w:t>) </w:t>
      </w:r>
      <w:r>
        <w:rPr>
          <w:color w:val="231F20"/>
        </w:rPr>
        <w:t>for any </w:t>
      </w:r>
      <w:r>
        <w:rPr>
          <w:color w:val="231F20"/>
          <w:spacing w:val="2"/>
        </w:rPr>
        <w:t>distance function that satisfies </w:t>
      </w:r>
      <w:r>
        <w:rPr>
          <w:color w:val="231F20"/>
        </w:rPr>
        <w:t>the </w:t>
      </w:r>
      <w:r>
        <w:rPr>
          <w:color w:val="231F20"/>
          <w:spacing w:val="2"/>
        </w:rPr>
        <w:t>distance </w:t>
      </w:r>
      <w:r>
        <w:rPr>
          <w:color w:val="231F20"/>
        </w:rPr>
        <w:t>constraint. We </w:t>
      </w:r>
      <w:r>
        <w:rPr>
          <w:color w:val="231F20"/>
          <w:spacing w:val="2"/>
        </w:rPr>
        <w:t>begin with </w:t>
      </w:r>
      <w:r>
        <w:rPr>
          <w:color w:val="231F20"/>
        </w:rPr>
        <w:t>a </w:t>
      </w:r>
      <w:r>
        <w:rPr>
          <w:color w:val="231F20"/>
          <w:spacing w:val="2"/>
        </w:rPr>
        <w:t>strengthening </w:t>
      </w:r>
      <w:r>
        <w:rPr>
          <w:color w:val="231F20"/>
        </w:rPr>
        <w:t>of </w:t>
      </w:r>
      <w:r>
        <w:rPr>
          <w:color w:val="231F20"/>
          <w:spacing w:val="2"/>
        </w:rPr>
        <w:t>Lemma</w:t>
      </w:r>
      <w:r>
        <w:rPr>
          <w:color w:val="231F20"/>
        </w:rPr>
        <w:t> </w:t>
      </w:r>
      <w:r>
        <w:rPr>
          <w:color w:val="231F20"/>
          <w:spacing w:val="3"/>
        </w:rPr>
        <w:t>3.</w:t>
      </w:r>
    </w:p>
    <w:p>
      <w:pPr>
        <w:spacing w:line="235" w:lineRule="auto" w:before="123"/>
        <w:ind w:left="110" w:right="202" w:firstLine="200"/>
        <w:jc w:val="both"/>
        <w:rPr>
          <w:sz w:val="20"/>
        </w:rPr>
      </w:pPr>
      <w:r>
        <w:rPr>
          <w:color w:val="231F20"/>
          <w:sz w:val="20"/>
        </w:rPr>
        <w:t>L</w:t>
      </w:r>
      <w:r>
        <w:rPr>
          <w:color w:val="231F20"/>
          <w:sz w:val="15"/>
        </w:rPr>
        <w:t>EMMA </w:t>
      </w:r>
      <w:r>
        <w:rPr>
          <w:color w:val="231F20"/>
          <w:sz w:val="20"/>
        </w:rPr>
        <w:t>19. </w:t>
      </w:r>
      <w:r>
        <w:rPr>
          <w:i/>
          <w:color w:val="231F20"/>
          <w:sz w:val="20"/>
        </w:rPr>
        <w:t>For any graph G with total capacity C</w:t>
      </w:r>
      <w:r>
        <w:rPr>
          <w:color w:val="231F20"/>
          <w:sz w:val="20"/>
        </w:rPr>
        <w:t>, </w:t>
      </w:r>
      <w:r>
        <w:rPr>
          <w:i/>
          <w:color w:val="231F20"/>
          <w:sz w:val="20"/>
        </w:rPr>
        <w:t>any </w:t>
      </w:r>
      <w:r>
        <w:rPr>
          <w:rFonts w:ascii="Arial" w:hAnsi="Arial"/>
          <w:color w:val="231F20"/>
          <w:sz w:val="20"/>
        </w:rPr>
        <w:t>Δ &gt; </w:t>
      </w:r>
      <w:r>
        <w:rPr>
          <w:color w:val="231F20"/>
          <w:sz w:val="20"/>
        </w:rPr>
        <w:t>0 </w:t>
      </w:r>
      <w:r>
        <w:rPr>
          <w:i/>
          <w:color w:val="231F20"/>
          <w:sz w:val="20"/>
        </w:rPr>
        <w:t>and any distance </w:t>
      </w:r>
      <w:r>
        <w:rPr>
          <w:i/>
          <w:color w:val="231F20"/>
          <w:sz w:val="20"/>
        </w:rPr>
        <w:t>function with total weight W</w:t>
      </w:r>
      <w:r>
        <w:rPr>
          <w:color w:val="231F20"/>
          <w:sz w:val="20"/>
        </w:rPr>
        <w:t>, </w:t>
      </w:r>
      <w:r>
        <w:rPr>
          <w:i/>
          <w:color w:val="231F20"/>
          <w:sz w:val="20"/>
        </w:rPr>
        <w:t>it is possible to partition G into components with </w:t>
      </w:r>
      <w:r>
        <w:rPr>
          <w:i/>
          <w:color w:val="231F20"/>
          <w:sz w:val="20"/>
        </w:rPr>
        <w:t>edge</w:t>
      </w:r>
      <w:r>
        <w:rPr>
          <w:color w:val="231F20"/>
          <w:sz w:val="20"/>
        </w:rPr>
        <w:t>-</w:t>
      </w:r>
      <w:r>
        <w:rPr>
          <w:i/>
          <w:color w:val="231F20"/>
          <w:sz w:val="20"/>
        </w:rPr>
        <w:t>radius </w:t>
      </w:r>
      <w:r>
        <w:rPr>
          <w:rFonts w:ascii="Arial" w:hAnsi="Arial"/>
          <w:color w:val="231F20"/>
          <w:sz w:val="20"/>
        </w:rPr>
        <w:t>Δ</w:t>
      </w:r>
      <w:r>
        <w:rPr>
          <w:i/>
          <w:color w:val="231F20"/>
          <w:sz w:val="20"/>
        </w:rPr>
        <w:t>C</w:t>
      </w:r>
      <w:r>
        <w:rPr>
          <w:color w:val="231F20"/>
          <w:sz w:val="20"/>
        </w:rPr>
        <w:t>/</w:t>
      </w:r>
      <w:r>
        <w:rPr>
          <w:i/>
          <w:color w:val="231F20"/>
          <w:sz w:val="20"/>
        </w:rPr>
        <w:t>W and distance</w:t>
      </w:r>
      <w:r>
        <w:rPr>
          <w:color w:val="231F20"/>
          <w:sz w:val="20"/>
        </w:rPr>
        <w:t>-</w:t>
      </w:r>
      <w:r>
        <w:rPr>
          <w:i/>
          <w:color w:val="231F20"/>
          <w:sz w:val="20"/>
        </w:rPr>
        <w:t>radius </w:t>
      </w:r>
      <w:r>
        <w:rPr>
          <w:rFonts w:ascii="Arial" w:hAnsi="Arial"/>
          <w:color w:val="231F20"/>
          <w:sz w:val="20"/>
        </w:rPr>
        <w:t>Δ </w:t>
      </w:r>
      <w:r>
        <w:rPr>
          <w:i/>
          <w:color w:val="231F20"/>
          <w:sz w:val="20"/>
        </w:rPr>
        <w:t>so that the capacity of the edges connecting </w:t>
      </w:r>
      <w:r>
        <w:rPr>
          <w:i/>
          <w:color w:val="231F20"/>
          <w:sz w:val="20"/>
        </w:rPr>
        <w:t>nodes in different components is at most </w:t>
      </w:r>
      <w:r>
        <w:rPr>
          <w:color w:val="231F20"/>
          <w:sz w:val="20"/>
        </w:rPr>
        <w:t>4</w:t>
      </w:r>
      <w:r>
        <w:rPr>
          <w:i/>
          <w:color w:val="231F20"/>
          <w:sz w:val="20"/>
        </w:rPr>
        <w:t>W log n</w:t>
      </w:r>
      <w:r>
        <w:rPr>
          <w:color w:val="231F20"/>
          <w:sz w:val="20"/>
        </w:rPr>
        <w:t>/</w:t>
      </w:r>
      <w:r>
        <w:rPr>
          <w:rFonts w:ascii="Arial" w:hAnsi="Arial"/>
          <w:color w:val="231F20"/>
          <w:sz w:val="20"/>
        </w:rPr>
        <w:t>Δ</w:t>
      </w:r>
      <w:r>
        <w:rPr>
          <w:color w:val="231F20"/>
          <w:sz w:val="20"/>
        </w:rPr>
        <w:t>.</w:t>
      </w:r>
    </w:p>
    <w:p>
      <w:pPr>
        <w:pStyle w:val="BodyText"/>
        <w:spacing w:line="235" w:lineRule="auto" w:before="124"/>
        <w:ind w:right="203" w:firstLine="199"/>
        <w:jc w:val="both"/>
        <w:rPr>
          <w:rFonts w:ascii="Garamond" w:hAnsi="Garamond" w:cs="Garamond" w:eastAsia="Garamond"/>
        </w:rPr>
      </w:pPr>
      <w:r>
        <w:rPr>
          <w:color w:val="231F20"/>
          <w:w w:val="105"/>
        </w:rPr>
        <w:t>P</w:t>
      </w:r>
      <w:r>
        <w:rPr>
          <w:color w:val="231F20"/>
          <w:w w:val="105"/>
          <w:sz w:val="15"/>
          <w:szCs w:val="15"/>
        </w:rPr>
        <w:t>ROOF</w:t>
      </w:r>
      <w:r>
        <w:rPr>
          <w:color w:val="231F20"/>
          <w:w w:val="105"/>
        </w:rPr>
        <w:t>. The proof is identical to that of Lemma 3. We need only observe that the edge-radius of a component of </w:t>
      </w:r>
      <w:r>
        <w:rPr>
          <w:i/>
          <w:color w:val="231F20"/>
          <w:w w:val="105"/>
        </w:rPr>
        <w:t>G </w:t>
      </w:r>
      <w:r>
        <w:rPr>
          <w:color w:val="231F20"/>
          <w:w w:val="105"/>
        </w:rPr>
        <w:t>is upper bounded by the radius of a component of </w:t>
      </w:r>
      <w:r>
        <w:rPr>
          <w:i/>
          <w:color w:val="231F20"/>
          <w:w w:val="105"/>
        </w:rPr>
        <w:t>G</w:t>
      </w:r>
      <w:r>
        <w:rPr>
          <w:rFonts w:ascii="Arial" w:hAnsi="Arial" w:cs="Arial" w:eastAsia="Arial"/>
          <w:color w:val="231F20"/>
          <w:w w:val="105"/>
          <w:vertAlign w:val="superscript"/>
        </w:rPr>
        <w:t>+</w:t>
      </w:r>
      <w:r>
        <w:rPr>
          <w:color w:val="231F20"/>
          <w:w w:val="105"/>
          <w:vertAlign w:val="baseline"/>
        </w:rPr>
        <w:t>, which is at most (log </w:t>
      </w:r>
      <w:r>
        <w:rPr>
          <w:i/>
          <w:color w:val="231F20"/>
          <w:w w:val="105"/>
          <w:vertAlign w:val="baseline"/>
        </w:rPr>
        <w:t>n</w:t>
      </w:r>
      <w:r>
        <w:rPr>
          <w:color w:val="231F20"/>
          <w:w w:val="105"/>
          <w:vertAlign w:val="baseline"/>
        </w:rPr>
        <w:t>/</w:t>
      </w:r>
      <w:r>
        <w:rPr>
          <w:rFonts w:ascii="Calibri" w:hAnsi="Calibri" w:cs="Calibri" w:eastAsia="Calibri"/>
          <w:color w:val="231F20"/>
          <w:w w:val="105"/>
          <w:vertAlign w:val="baseline"/>
        </w:rPr>
        <w:t>ϵ</w:t>
      </w:r>
      <w:r>
        <w:rPr>
          <w:color w:val="231F20"/>
          <w:w w:val="105"/>
          <w:vertAlign w:val="baseline"/>
        </w:rPr>
        <w:t>) </w:t>
      </w:r>
      <w:r>
        <w:rPr>
          <w:rFonts w:ascii="Arial" w:hAnsi="Arial" w:cs="Arial" w:eastAsia="Arial"/>
          <w:color w:val="231F20"/>
          <w:w w:val="150"/>
          <w:vertAlign w:val="baseline"/>
        </w:rPr>
        <w:t>= </w:t>
      </w:r>
      <w:r>
        <w:rPr>
          <w:color w:val="231F20"/>
          <w:w w:val="105"/>
          <w:vertAlign w:val="baseline"/>
        </w:rPr>
        <w:t>(</w:t>
      </w:r>
      <w:r>
        <w:rPr>
          <w:rFonts w:ascii="Arial" w:hAnsi="Arial" w:cs="Arial" w:eastAsia="Arial"/>
          <w:color w:val="231F20"/>
          <w:w w:val="105"/>
          <w:vertAlign w:val="baseline"/>
        </w:rPr>
        <w:t>Δ</w:t>
      </w:r>
      <w:r>
        <w:rPr>
          <w:i/>
          <w:color w:val="231F20"/>
          <w:w w:val="105"/>
          <w:vertAlign w:val="baseline"/>
        </w:rPr>
        <w:t>C</w:t>
      </w:r>
      <w:r>
        <w:rPr>
          <w:color w:val="231F20"/>
          <w:w w:val="105"/>
          <w:vertAlign w:val="baseline"/>
        </w:rPr>
        <w:t>/</w:t>
      </w:r>
      <w:r>
        <w:rPr>
          <w:i/>
          <w:color w:val="231F20"/>
          <w:w w:val="105"/>
          <w:vertAlign w:val="baseline"/>
        </w:rPr>
        <w:t>W</w:t>
      </w:r>
      <w:r>
        <w:rPr>
          <w:color w:val="231F20"/>
          <w:w w:val="105"/>
          <w:vertAlign w:val="baseline"/>
        </w:rPr>
        <w:t>). </w:t>
      </w:r>
      <w:r>
        <w:rPr>
          <w:rFonts w:ascii="Garamond" w:hAnsi="Garamond" w:cs="Garamond" w:eastAsia="Garamond"/>
          <w:color w:val="231F20"/>
          <w:w w:val="150"/>
          <w:vertAlign w:val="baseline"/>
        </w:rPr>
        <w:t>e</w:t>
      </w:r>
    </w:p>
    <w:p>
      <w:pPr>
        <w:spacing w:line="213" w:lineRule="auto" w:before="114"/>
        <w:ind w:left="110" w:right="203" w:firstLine="200"/>
        <w:jc w:val="both"/>
        <w:rPr>
          <w:sz w:val="20"/>
        </w:rPr>
      </w:pPr>
      <w:r>
        <w:rPr>
          <w:color w:val="231F20"/>
          <w:spacing w:val="2"/>
          <w:sz w:val="20"/>
        </w:rPr>
        <w:t>C</w:t>
      </w:r>
      <w:r>
        <w:rPr>
          <w:color w:val="231F20"/>
          <w:spacing w:val="2"/>
          <w:sz w:val="15"/>
        </w:rPr>
        <w:t>OROLLARY </w:t>
      </w:r>
      <w:r>
        <w:rPr>
          <w:color w:val="231F20"/>
          <w:sz w:val="20"/>
        </w:rPr>
        <w:t>20. </w:t>
      </w:r>
      <w:r>
        <w:rPr>
          <w:i/>
          <w:color w:val="231F20"/>
          <w:sz w:val="20"/>
        </w:rPr>
        <w:t>For any </w:t>
      </w:r>
      <w:r>
        <w:rPr>
          <w:i/>
          <w:color w:val="231F20"/>
          <w:spacing w:val="2"/>
          <w:sz w:val="20"/>
        </w:rPr>
        <w:t>graph  </w:t>
      </w:r>
      <w:r>
        <w:rPr>
          <w:i/>
          <w:color w:val="231F20"/>
          <w:sz w:val="20"/>
        </w:rPr>
        <w:t>G  </w:t>
      </w:r>
      <w:r>
        <w:rPr>
          <w:i/>
          <w:color w:val="231F20"/>
          <w:spacing w:val="2"/>
          <w:sz w:val="20"/>
        </w:rPr>
        <w:t>with  min</w:t>
      </w:r>
      <w:r>
        <w:rPr>
          <w:color w:val="231F20"/>
          <w:spacing w:val="2"/>
          <w:sz w:val="20"/>
        </w:rPr>
        <w:t>-</w:t>
      </w:r>
      <w:r>
        <w:rPr>
          <w:i/>
          <w:color w:val="231F20"/>
          <w:spacing w:val="2"/>
          <w:sz w:val="20"/>
        </w:rPr>
        <w:t>cut  </w:t>
      </w:r>
      <w:r>
        <w:rPr>
          <w:rFonts w:ascii="Arial Black" w:hAnsi="Arial Black"/>
          <w:color w:val="231F20"/>
          <w:sz w:val="20"/>
        </w:rPr>
        <w:t>6 </w:t>
      </w:r>
      <w:r>
        <w:rPr>
          <w:i/>
          <w:color w:val="231F20"/>
          <w:sz w:val="20"/>
        </w:rPr>
        <w:t>and  any  </w:t>
      </w:r>
      <w:r>
        <w:rPr>
          <w:i/>
          <w:color w:val="231F20"/>
          <w:spacing w:val="2"/>
          <w:sz w:val="20"/>
        </w:rPr>
        <w:t>distance  </w:t>
      </w:r>
      <w:r>
        <w:rPr>
          <w:i/>
          <w:color w:val="231F20"/>
          <w:sz w:val="20"/>
        </w:rPr>
        <w:t>function </w:t>
      </w:r>
      <w:r>
        <w:rPr>
          <w:i/>
          <w:color w:val="231F20"/>
          <w:spacing w:val="2"/>
          <w:sz w:val="20"/>
        </w:rPr>
        <w:t>with total weight </w:t>
      </w:r>
      <w:r>
        <w:rPr>
          <w:i/>
          <w:color w:val="231F20"/>
          <w:sz w:val="20"/>
        </w:rPr>
        <w:t>W </w:t>
      </w:r>
      <w:r>
        <w:rPr>
          <w:rFonts w:ascii="Tahoma" w:hAnsi="Tahoma"/>
          <w:color w:val="231F20"/>
          <w:sz w:val="20"/>
        </w:rPr>
        <w:t>≤ </w:t>
      </w:r>
      <w:r>
        <w:rPr>
          <w:rFonts w:ascii="Arial Black" w:hAnsi="Arial Black"/>
          <w:color w:val="231F20"/>
          <w:spacing w:val="2"/>
          <w:sz w:val="20"/>
        </w:rPr>
        <w:t>6</w:t>
      </w:r>
      <w:r>
        <w:rPr>
          <w:color w:val="231F20"/>
          <w:spacing w:val="2"/>
          <w:sz w:val="20"/>
        </w:rPr>
        <w:t>/36 </w:t>
      </w:r>
      <w:r>
        <w:rPr>
          <w:color w:val="231F20"/>
          <w:sz w:val="20"/>
        </w:rPr>
        <w:t>log </w:t>
      </w:r>
      <w:r>
        <w:rPr>
          <w:i/>
          <w:color w:val="231F20"/>
          <w:sz w:val="20"/>
        </w:rPr>
        <w:t>n, we can </w:t>
      </w:r>
      <w:r>
        <w:rPr>
          <w:i/>
          <w:color w:val="231F20"/>
          <w:spacing w:val="2"/>
          <w:sz w:val="20"/>
        </w:rPr>
        <w:t>find </w:t>
      </w:r>
      <w:r>
        <w:rPr>
          <w:i/>
          <w:color w:val="231F20"/>
          <w:sz w:val="20"/>
        </w:rPr>
        <w:t>a </w:t>
      </w:r>
      <w:r>
        <w:rPr>
          <w:i/>
          <w:color w:val="231F20"/>
          <w:spacing w:val="2"/>
          <w:sz w:val="20"/>
        </w:rPr>
        <w:t>component </w:t>
      </w:r>
      <w:r>
        <w:rPr>
          <w:i/>
          <w:color w:val="231F20"/>
          <w:sz w:val="20"/>
        </w:rPr>
        <w:t>of G </w:t>
      </w:r>
      <w:r>
        <w:rPr>
          <w:i/>
          <w:color w:val="231F20"/>
          <w:spacing w:val="2"/>
          <w:sz w:val="20"/>
        </w:rPr>
        <w:t>with </w:t>
      </w:r>
      <w:r>
        <w:rPr>
          <w:i/>
          <w:color w:val="231F20"/>
          <w:spacing w:val="3"/>
          <w:sz w:val="20"/>
        </w:rPr>
        <w:t>edge-radius </w:t>
      </w:r>
      <w:r>
        <w:rPr>
          <w:i/>
          <w:color w:val="231F20"/>
          <w:spacing w:val="5"/>
          <w:sz w:val="20"/>
        </w:rPr>
        <w:t>C</w:t>
      </w:r>
      <w:r>
        <w:rPr>
          <w:color w:val="231F20"/>
          <w:spacing w:val="5"/>
          <w:sz w:val="20"/>
        </w:rPr>
        <w:t>/2</w:t>
      </w:r>
      <w:r>
        <w:rPr>
          <w:i/>
          <w:color w:val="231F20"/>
          <w:spacing w:val="5"/>
          <w:sz w:val="20"/>
        </w:rPr>
        <w:t>Wn</w:t>
      </w:r>
      <w:r>
        <w:rPr>
          <w:color w:val="231F20"/>
          <w:spacing w:val="5"/>
          <w:sz w:val="20"/>
          <w:vertAlign w:val="superscript"/>
        </w:rPr>
        <w:t>2</w:t>
      </w:r>
      <w:r>
        <w:rPr>
          <w:color w:val="231F20"/>
          <w:spacing w:val="26"/>
          <w:sz w:val="20"/>
          <w:vertAlign w:val="baseline"/>
        </w:rPr>
        <w:t> </w:t>
      </w:r>
      <w:r>
        <w:rPr>
          <w:i/>
          <w:color w:val="231F20"/>
          <w:sz w:val="20"/>
          <w:vertAlign w:val="baseline"/>
        </w:rPr>
        <w:t>and</w:t>
      </w:r>
      <w:r>
        <w:rPr>
          <w:i/>
          <w:color w:val="231F20"/>
          <w:spacing w:val="27"/>
          <w:sz w:val="20"/>
          <w:vertAlign w:val="baseline"/>
        </w:rPr>
        <w:t> </w:t>
      </w:r>
      <w:r>
        <w:rPr>
          <w:i/>
          <w:color w:val="231F20"/>
          <w:spacing w:val="2"/>
          <w:sz w:val="20"/>
          <w:vertAlign w:val="baseline"/>
        </w:rPr>
        <w:t>distance-radius</w:t>
      </w:r>
      <w:r>
        <w:rPr>
          <w:i/>
          <w:color w:val="231F20"/>
          <w:spacing w:val="28"/>
          <w:sz w:val="20"/>
          <w:vertAlign w:val="baseline"/>
        </w:rPr>
        <w:t> </w:t>
      </w:r>
      <w:r>
        <w:rPr>
          <w:color w:val="231F20"/>
          <w:sz w:val="20"/>
          <w:vertAlign w:val="baseline"/>
        </w:rPr>
        <w:t>1/</w:t>
      </w:r>
      <w:r>
        <w:rPr>
          <w:color w:val="231F20"/>
          <w:spacing w:val="-26"/>
          <w:sz w:val="20"/>
          <w:vertAlign w:val="baseline"/>
        </w:rPr>
        <w:t> </w:t>
      </w:r>
      <w:r>
        <w:rPr>
          <w:color w:val="231F20"/>
          <w:sz w:val="20"/>
          <w:vertAlign w:val="baseline"/>
        </w:rPr>
        <w:t>2</w:t>
      </w:r>
      <w:r>
        <w:rPr>
          <w:i/>
          <w:color w:val="231F20"/>
          <w:sz w:val="20"/>
          <w:vertAlign w:val="baseline"/>
        </w:rPr>
        <w:t>n</w:t>
      </w:r>
      <w:r>
        <w:rPr>
          <w:color w:val="231F20"/>
          <w:sz w:val="20"/>
          <w:vertAlign w:val="superscript"/>
        </w:rPr>
        <w:t>2</w:t>
      </w:r>
      <w:r>
        <w:rPr>
          <w:color w:val="231F20"/>
          <w:spacing w:val="27"/>
          <w:sz w:val="20"/>
          <w:vertAlign w:val="baseline"/>
        </w:rPr>
        <w:t> </w:t>
      </w:r>
      <w:r>
        <w:rPr>
          <w:i/>
          <w:color w:val="231F20"/>
          <w:spacing w:val="2"/>
          <w:sz w:val="20"/>
          <w:vertAlign w:val="baseline"/>
        </w:rPr>
        <w:t>that</w:t>
      </w:r>
      <w:r>
        <w:rPr>
          <w:i/>
          <w:color w:val="231F20"/>
          <w:spacing w:val="27"/>
          <w:sz w:val="20"/>
          <w:vertAlign w:val="baseline"/>
        </w:rPr>
        <w:t> </w:t>
      </w:r>
      <w:r>
        <w:rPr>
          <w:i/>
          <w:color w:val="231F20"/>
          <w:spacing w:val="2"/>
          <w:sz w:val="20"/>
          <w:vertAlign w:val="baseline"/>
        </w:rPr>
        <w:t>contains</w:t>
      </w:r>
      <w:r>
        <w:rPr>
          <w:i/>
          <w:color w:val="231F20"/>
          <w:spacing w:val="27"/>
          <w:sz w:val="20"/>
          <w:vertAlign w:val="baseline"/>
        </w:rPr>
        <w:t> </w:t>
      </w:r>
      <w:r>
        <w:rPr>
          <w:i/>
          <w:color w:val="231F20"/>
          <w:sz w:val="20"/>
          <w:vertAlign w:val="baseline"/>
        </w:rPr>
        <w:t>at</w:t>
      </w:r>
      <w:r>
        <w:rPr>
          <w:i/>
          <w:color w:val="231F20"/>
          <w:spacing w:val="28"/>
          <w:sz w:val="20"/>
          <w:vertAlign w:val="baseline"/>
        </w:rPr>
        <w:t> </w:t>
      </w:r>
      <w:r>
        <w:rPr>
          <w:i/>
          <w:color w:val="231F20"/>
          <w:spacing w:val="2"/>
          <w:sz w:val="20"/>
          <w:vertAlign w:val="baseline"/>
        </w:rPr>
        <w:t>least</w:t>
      </w:r>
      <w:r>
        <w:rPr>
          <w:i/>
          <w:color w:val="231F20"/>
          <w:spacing w:val="27"/>
          <w:sz w:val="20"/>
          <w:vertAlign w:val="baseline"/>
        </w:rPr>
        <w:t> </w:t>
      </w:r>
      <w:r>
        <w:rPr>
          <w:color w:val="231F20"/>
          <w:sz w:val="20"/>
          <w:vertAlign w:val="baseline"/>
        </w:rPr>
        <w:t>2/3</w:t>
      </w:r>
      <w:r>
        <w:rPr>
          <w:color w:val="231F20"/>
          <w:spacing w:val="28"/>
          <w:sz w:val="20"/>
          <w:vertAlign w:val="baseline"/>
        </w:rPr>
        <w:t> </w:t>
      </w:r>
      <w:r>
        <w:rPr>
          <w:color w:val="231F20"/>
          <w:sz w:val="20"/>
          <w:vertAlign w:val="baseline"/>
        </w:rPr>
        <w:t>of</w:t>
      </w:r>
      <w:r>
        <w:rPr>
          <w:color w:val="231F20"/>
          <w:spacing w:val="27"/>
          <w:sz w:val="20"/>
          <w:vertAlign w:val="baseline"/>
        </w:rPr>
        <w:t> </w:t>
      </w:r>
      <w:r>
        <w:rPr>
          <w:color w:val="231F20"/>
          <w:sz w:val="20"/>
          <w:vertAlign w:val="baseline"/>
        </w:rPr>
        <w:t>the</w:t>
      </w:r>
      <w:r>
        <w:rPr>
          <w:color w:val="231F20"/>
          <w:spacing w:val="27"/>
          <w:sz w:val="20"/>
          <w:vertAlign w:val="baseline"/>
        </w:rPr>
        <w:t> </w:t>
      </w:r>
      <w:r>
        <w:rPr>
          <w:color w:val="231F20"/>
          <w:spacing w:val="2"/>
          <w:sz w:val="20"/>
          <w:vertAlign w:val="baseline"/>
        </w:rPr>
        <w:t>nodes</w:t>
      </w:r>
      <w:r>
        <w:rPr>
          <w:color w:val="231F20"/>
          <w:spacing w:val="28"/>
          <w:sz w:val="20"/>
          <w:vertAlign w:val="baseline"/>
        </w:rPr>
        <w:t> </w:t>
      </w:r>
      <w:r>
        <w:rPr>
          <w:color w:val="231F20"/>
          <w:sz w:val="20"/>
          <w:vertAlign w:val="baseline"/>
        </w:rPr>
        <w:t>of</w:t>
      </w:r>
      <w:r>
        <w:rPr>
          <w:color w:val="231F20"/>
          <w:spacing w:val="27"/>
          <w:sz w:val="20"/>
          <w:vertAlign w:val="baseline"/>
        </w:rPr>
        <w:t> </w:t>
      </w:r>
      <w:r>
        <w:rPr>
          <w:color w:val="231F20"/>
          <w:spacing w:val="3"/>
          <w:sz w:val="20"/>
          <w:vertAlign w:val="baseline"/>
        </w:rPr>
        <w:t>G.</w:t>
      </w:r>
    </w:p>
    <w:p>
      <w:pPr>
        <w:pStyle w:val="BodyText"/>
        <w:spacing w:line="228" w:lineRule="auto" w:before="134"/>
        <w:ind w:right="203" w:firstLine="200"/>
        <w:jc w:val="both"/>
        <w:rPr>
          <w:rFonts w:ascii="Garamond" w:hAnsi="Garamond"/>
        </w:rPr>
      </w:pPr>
      <w:r>
        <w:rPr>
          <w:color w:val="231F20"/>
          <w:spacing w:val="2"/>
        </w:rPr>
        <w:t>P</w:t>
      </w:r>
      <w:r>
        <w:rPr>
          <w:color w:val="231F20"/>
          <w:spacing w:val="2"/>
          <w:sz w:val="15"/>
        </w:rPr>
        <w:t>ROOF</w:t>
      </w:r>
      <w:r>
        <w:rPr>
          <w:color w:val="231F20"/>
          <w:spacing w:val="2"/>
        </w:rPr>
        <w:t>.  </w:t>
      </w:r>
      <w:r>
        <w:rPr>
          <w:color w:val="231F20"/>
        </w:rPr>
        <w:t>The </w:t>
      </w:r>
      <w:r>
        <w:rPr>
          <w:color w:val="231F20"/>
          <w:spacing w:val="2"/>
        </w:rPr>
        <w:t>proof </w:t>
      </w:r>
      <w:r>
        <w:rPr>
          <w:color w:val="231F20"/>
        </w:rPr>
        <w:t>is </w:t>
      </w:r>
      <w:r>
        <w:rPr>
          <w:color w:val="231F20"/>
          <w:spacing w:val="2"/>
        </w:rPr>
        <w:t>nearly identical </w:t>
      </w:r>
      <w:r>
        <w:rPr>
          <w:color w:val="231F20"/>
        </w:rPr>
        <w:t>to </w:t>
      </w:r>
      <w:r>
        <w:rPr>
          <w:color w:val="231F20"/>
          <w:spacing w:val="2"/>
        </w:rPr>
        <w:t>that </w:t>
      </w:r>
      <w:r>
        <w:rPr>
          <w:color w:val="231F20"/>
        </w:rPr>
        <w:t>of </w:t>
      </w:r>
      <w:r>
        <w:rPr>
          <w:color w:val="231F20"/>
          <w:spacing w:val="2"/>
        </w:rPr>
        <w:t>Corollary </w:t>
      </w:r>
      <w:r>
        <w:rPr>
          <w:color w:val="231F20"/>
        </w:rPr>
        <w:t>4. We </w:t>
      </w:r>
      <w:r>
        <w:rPr>
          <w:color w:val="231F20"/>
          <w:spacing w:val="2"/>
        </w:rPr>
        <w:t>apply </w:t>
      </w:r>
      <w:r>
        <w:rPr>
          <w:color w:val="231F20"/>
        </w:rPr>
        <w:t>Lemma   19 </w:t>
      </w:r>
      <w:r>
        <w:rPr>
          <w:color w:val="231F20"/>
          <w:spacing w:val="2"/>
        </w:rPr>
        <w:t>with </w:t>
      </w:r>
      <w:r>
        <w:rPr>
          <w:rFonts w:ascii="Arial" w:hAnsi="Arial"/>
          <w:color w:val="231F20"/>
          <w:spacing w:val="30"/>
        </w:rPr>
        <w:t>Δ </w:t>
      </w:r>
      <w:r>
        <w:rPr>
          <w:rFonts w:ascii="Arial" w:hAnsi="Arial"/>
          <w:color w:val="231F20"/>
        </w:rPr>
        <w:t>= </w:t>
      </w:r>
      <w:r>
        <w:rPr>
          <w:color w:val="231F20"/>
          <w:spacing w:val="5"/>
        </w:rPr>
        <w:t>1/2</w:t>
      </w:r>
      <w:r>
        <w:rPr>
          <w:i/>
          <w:color w:val="231F20"/>
          <w:spacing w:val="5"/>
        </w:rPr>
        <w:t>n</w:t>
      </w:r>
      <w:r>
        <w:rPr>
          <w:color w:val="231F20"/>
          <w:spacing w:val="5"/>
          <w:vertAlign w:val="superscript"/>
        </w:rPr>
        <w:t>2</w:t>
      </w:r>
      <w:r>
        <w:rPr>
          <w:color w:val="231F20"/>
          <w:spacing w:val="5"/>
          <w:vertAlign w:val="baseline"/>
        </w:rPr>
        <w:t>. </w:t>
      </w:r>
      <w:r>
        <w:rPr>
          <w:color w:val="231F20"/>
          <w:vertAlign w:val="baseline"/>
        </w:rPr>
        <w:t>If </w:t>
      </w:r>
      <w:r>
        <w:rPr>
          <w:color w:val="231F20"/>
          <w:spacing w:val="2"/>
          <w:vertAlign w:val="baseline"/>
        </w:rPr>
        <w:t>there </w:t>
      </w:r>
      <w:r>
        <w:rPr>
          <w:color w:val="231F20"/>
          <w:vertAlign w:val="baseline"/>
        </w:rPr>
        <w:t>is a </w:t>
      </w:r>
      <w:r>
        <w:rPr>
          <w:color w:val="231F20"/>
          <w:spacing w:val="2"/>
          <w:vertAlign w:val="baseline"/>
        </w:rPr>
        <w:t>component </w:t>
      </w:r>
      <w:r>
        <w:rPr>
          <w:color w:val="231F20"/>
          <w:vertAlign w:val="baseline"/>
        </w:rPr>
        <w:t>in the </w:t>
      </w:r>
      <w:r>
        <w:rPr>
          <w:color w:val="231F20"/>
          <w:spacing w:val="2"/>
          <w:vertAlign w:val="baseline"/>
        </w:rPr>
        <w:t>partition with </w:t>
      </w:r>
      <w:r>
        <w:rPr>
          <w:color w:val="231F20"/>
          <w:vertAlign w:val="baseline"/>
        </w:rPr>
        <w:t>at </w:t>
      </w:r>
      <w:r>
        <w:rPr>
          <w:color w:val="231F20"/>
          <w:spacing w:val="2"/>
          <w:vertAlign w:val="baseline"/>
        </w:rPr>
        <w:t>least </w:t>
      </w:r>
      <w:r>
        <w:rPr>
          <w:color w:val="231F20"/>
          <w:spacing w:val="15"/>
          <w:vertAlign w:val="baseline"/>
        </w:rPr>
        <w:t>2</w:t>
      </w:r>
      <w:r>
        <w:rPr>
          <w:i/>
          <w:color w:val="231F20"/>
          <w:spacing w:val="15"/>
          <w:vertAlign w:val="baseline"/>
        </w:rPr>
        <w:t>n</w:t>
      </w:r>
      <w:r>
        <w:rPr>
          <w:color w:val="231F20"/>
          <w:spacing w:val="15"/>
          <w:vertAlign w:val="baseline"/>
        </w:rPr>
        <w:t>/3 </w:t>
      </w:r>
      <w:r>
        <w:rPr>
          <w:color w:val="231F20"/>
          <w:spacing w:val="2"/>
          <w:vertAlign w:val="baseline"/>
        </w:rPr>
        <w:t>nodes, then </w:t>
      </w:r>
      <w:r>
        <w:rPr>
          <w:color w:val="231F20"/>
          <w:vertAlign w:val="baseline"/>
        </w:rPr>
        <w:t>we are </w:t>
      </w:r>
      <w:r>
        <w:rPr>
          <w:color w:val="231F20"/>
          <w:spacing w:val="2"/>
          <w:vertAlign w:val="baseline"/>
        </w:rPr>
        <w:t>done. Otherwise, </w:t>
      </w:r>
      <w:r>
        <w:rPr>
          <w:color w:val="231F20"/>
          <w:vertAlign w:val="baseline"/>
        </w:rPr>
        <w:t>we can </w:t>
      </w:r>
      <w:r>
        <w:rPr>
          <w:color w:val="231F20"/>
          <w:spacing w:val="2"/>
          <w:vertAlign w:val="baseline"/>
        </w:rPr>
        <w:t>find </w:t>
      </w:r>
      <w:r>
        <w:rPr>
          <w:color w:val="231F20"/>
          <w:vertAlign w:val="baseline"/>
        </w:rPr>
        <w:t>a cut </w:t>
      </w:r>
      <w:r>
        <w:rPr>
          <w:color w:val="231F20"/>
          <w:spacing w:val="2"/>
          <w:vertAlign w:val="baseline"/>
        </w:rPr>
        <w:t>with ratio cost strictly </w:t>
      </w:r>
      <w:r>
        <w:rPr>
          <w:color w:val="231F20"/>
          <w:spacing w:val="3"/>
          <w:vertAlign w:val="baseline"/>
        </w:rPr>
        <w:t>less </w:t>
      </w:r>
      <w:r>
        <w:rPr>
          <w:color w:val="231F20"/>
          <w:spacing w:val="2"/>
          <w:vertAlign w:val="baseline"/>
        </w:rPr>
        <w:t>than </w:t>
      </w:r>
      <w:r>
        <w:rPr>
          <w:color w:val="231F20"/>
          <w:spacing w:val="10"/>
          <w:vertAlign w:val="baseline"/>
        </w:rPr>
        <w:t>36</w:t>
      </w:r>
      <w:r>
        <w:rPr>
          <w:i/>
          <w:color w:val="231F20"/>
          <w:spacing w:val="10"/>
          <w:vertAlign w:val="baseline"/>
        </w:rPr>
        <w:t>W </w:t>
      </w:r>
      <w:r>
        <w:rPr>
          <w:color w:val="231F20"/>
          <w:vertAlign w:val="baseline"/>
        </w:rPr>
        <w:t>log </w:t>
      </w:r>
      <w:r>
        <w:rPr>
          <w:i/>
          <w:color w:val="231F20"/>
          <w:vertAlign w:val="baseline"/>
        </w:rPr>
        <w:t>n </w:t>
      </w:r>
      <w:r>
        <w:rPr>
          <w:rFonts w:ascii="Tahoma" w:hAnsi="Tahoma"/>
          <w:color w:val="231F20"/>
          <w:vertAlign w:val="baseline"/>
        </w:rPr>
        <w:t>≤ </w:t>
      </w:r>
      <w:r>
        <w:rPr>
          <w:rFonts w:ascii="Arial Black" w:hAnsi="Arial Black"/>
          <w:color w:val="231F20"/>
          <w:spacing w:val="7"/>
          <w:vertAlign w:val="baseline"/>
        </w:rPr>
        <w:t>6</w:t>
      </w:r>
      <w:r>
        <w:rPr>
          <w:color w:val="231F20"/>
          <w:spacing w:val="7"/>
          <w:vertAlign w:val="baseline"/>
        </w:rPr>
        <w:t>, </w:t>
      </w:r>
      <w:r>
        <w:rPr>
          <w:color w:val="231F20"/>
          <w:spacing w:val="2"/>
          <w:vertAlign w:val="baseline"/>
        </w:rPr>
        <w:t>which contradicts </w:t>
      </w:r>
      <w:r>
        <w:rPr>
          <w:color w:val="231F20"/>
          <w:vertAlign w:val="baseline"/>
        </w:rPr>
        <w:t>the </w:t>
      </w:r>
      <w:r>
        <w:rPr>
          <w:color w:val="231F20"/>
          <w:spacing w:val="2"/>
          <w:vertAlign w:val="baseline"/>
        </w:rPr>
        <w:t>minimality </w:t>
      </w:r>
      <w:r>
        <w:rPr>
          <w:color w:val="231F20"/>
          <w:vertAlign w:val="baseline"/>
        </w:rPr>
        <w:t>of </w:t>
      </w:r>
      <w:r>
        <w:rPr>
          <w:rFonts w:ascii="Arial Black" w:hAnsi="Arial Black"/>
          <w:color w:val="231F20"/>
          <w:vertAlign w:val="baseline"/>
        </w:rPr>
        <w:t>6</w:t>
      </w:r>
      <w:r>
        <w:rPr>
          <w:color w:val="231F20"/>
          <w:vertAlign w:val="baseline"/>
        </w:rPr>
        <w:t>.</w:t>
      </w:r>
      <w:r>
        <w:rPr>
          <w:color w:val="231F20"/>
          <w:vertAlign w:val="superscript"/>
        </w:rPr>
        <w:t>8</w:t>
      </w:r>
      <w:r>
        <w:rPr>
          <w:color w:val="231F20"/>
          <w:spacing w:val="15"/>
          <w:vertAlign w:val="baseline"/>
        </w:rPr>
        <w:t> </w:t>
      </w:r>
      <w:r>
        <w:rPr>
          <w:rFonts w:ascii="Garamond" w:hAnsi="Garamond"/>
          <w:color w:val="231F20"/>
          <w:w w:val="150"/>
          <w:vertAlign w:val="baseline"/>
        </w:rPr>
        <w:t>e</w:t>
      </w:r>
    </w:p>
    <w:p>
      <w:pPr>
        <w:pStyle w:val="BodyText"/>
        <w:ind w:left="0"/>
        <w:rPr>
          <w:rFonts w:ascii="Garamond"/>
          <w:sz w:val="26"/>
        </w:rPr>
      </w:pPr>
    </w:p>
    <w:p>
      <w:pPr>
        <w:pStyle w:val="BodyText"/>
        <w:spacing w:before="6"/>
        <w:ind w:left="0"/>
        <w:rPr>
          <w:rFonts w:ascii="Garamond"/>
          <w:sz w:val="22"/>
        </w:rPr>
      </w:pPr>
    </w:p>
    <w:p>
      <w:pPr>
        <w:spacing w:line="247" w:lineRule="auto" w:before="0"/>
        <w:ind w:left="110" w:right="202" w:firstLine="0"/>
        <w:jc w:val="both"/>
        <w:rPr>
          <w:sz w:val="16"/>
        </w:rPr>
      </w:pPr>
      <w:r>
        <w:rPr>
          <w:color w:val="231F20"/>
          <w:sz w:val="16"/>
          <w:vertAlign w:val="superscript"/>
        </w:rPr>
        <w:t>8</w:t>
      </w:r>
      <w:r>
        <w:rPr>
          <w:color w:val="231F20"/>
          <w:sz w:val="16"/>
          <w:vertAlign w:val="baseline"/>
        </w:rPr>
        <w:t> We can obtain a cut with ratio cost </w:t>
      </w:r>
      <w:r>
        <w:rPr>
          <w:i/>
          <w:color w:val="231F20"/>
          <w:sz w:val="16"/>
          <w:vertAlign w:val="baseline"/>
        </w:rPr>
        <w:t>strictly </w:t>
      </w:r>
      <w:r>
        <w:rPr>
          <w:color w:val="231F20"/>
          <w:sz w:val="16"/>
          <w:vertAlign w:val="baseline"/>
        </w:rPr>
        <w:t>less than </w:t>
      </w:r>
      <w:r>
        <w:rPr>
          <w:color w:val="231F20"/>
          <w:spacing w:val="7"/>
          <w:sz w:val="16"/>
          <w:vertAlign w:val="baseline"/>
        </w:rPr>
        <w:t>36</w:t>
      </w:r>
      <w:r>
        <w:rPr>
          <w:i/>
          <w:color w:val="231F20"/>
          <w:spacing w:val="7"/>
          <w:sz w:val="16"/>
          <w:vertAlign w:val="baseline"/>
        </w:rPr>
        <w:t>W </w:t>
      </w:r>
      <w:r>
        <w:rPr>
          <w:color w:val="231F20"/>
          <w:sz w:val="16"/>
          <w:vertAlign w:val="baseline"/>
        </w:rPr>
        <w:t>log </w:t>
      </w:r>
      <w:r>
        <w:rPr>
          <w:i/>
          <w:color w:val="231F20"/>
          <w:sz w:val="16"/>
          <w:vertAlign w:val="baseline"/>
        </w:rPr>
        <w:t>n </w:t>
      </w:r>
      <w:r>
        <w:rPr>
          <w:color w:val="231F20"/>
          <w:sz w:val="16"/>
          <w:vertAlign w:val="baseline"/>
        </w:rPr>
        <w:t>since either (1) we can divide </w:t>
      </w:r>
      <w:r>
        <w:rPr>
          <w:color w:val="231F20"/>
          <w:spacing w:val="2"/>
          <w:sz w:val="16"/>
          <w:vertAlign w:val="baseline"/>
        </w:rPr>
        <w:t>the </w:t>
      </w:r>
      <w:r>
        <w:rPr>
          <w:color w:val="231F20"/>
          <w:sz w:val="16"/>
          <w:vertAlign w:val="baseline"/>
        </w:rPr>
        <w:t>components into two sets where each set has strictly more than </w:t>
      </w:r>
      <w:r>
        <w:rPr>
          <w:i/>
          <w:color w:val="231F20"/>
          <w:spacing w:val="7"/>
          <w:sz w:val="16"/>
          <w:vertAlign w:val="baseline"/>
        </w:rPr>
        <w:t>n</w:t>
      </w:r>
      <w:r>
        <w:rPr>
          <w:color w:val="231F20"/>
          <w:spacing w:val="7"/>
          <w:sz w:val="16"/>
          <w:vertAlign w:val="baseline"/>
        </w:rPr>
        <w:t>/3 </w:t>
      </w:r>
      <w:r>
        <w:rPr>
          <w:color w:val="231F20"/>
          <w:sz w:val="16"/>
          <w:vertAlign w:val="baseline"/>
        </w:rPr>
        <w:t>nodes, or (2) there are three components each with exactly </w:t>
      </w:r>
      <w:r>
        <w:rPr>
          <w:i/>
          <w:color w:val="231F20"/>
          <w:spacing w:val="7"/>
          <w:sz w:val="16"/>
          <w:vertAlign w:val="baseline"/>
        </w:rPr>
        <w:t>n</w:t>
      </w:r>
      <w:r>
        <w:rPr>
          <w:color w:val="231F20"/>
          <w:spacing w:val="7"/>
          <w:sz w:val="16"/>
          <w:vertAlign w:val="baseline"/>
        </w:rPr>
        <w:t>/3 </w:t>
      </w:r>
      <w:r>
        <w:rPr>
          <w:color w:val="231F20"/>
          <w:sz w:val="16"/>
          <w:vertAlign w:val="baseline"/>
        </w:rPr>
        <w:t>nodes in which case we can arrange the components into 2 sets      (each with at least </w:t>
      </w:r>
      <w:r>
        <w:rPr>
          <w:i/>
          <w:color w:val="231F20"/>
          <w:spacing w:val="7"/>
          <w:sz w:val="16"/>
          <w:vertAlign w:val="baseline"/>
        </w:rPr>
        <w:t>n</w:t>
      </w:r>
      <w:r>
        <w:rPr>
          <w:color w:val="231F20"/>
          <w:spacing w:val="7"/>
          <w:sz w:val="16"/>
          <w:vertAlign w:val="baseline"/>
        </w:rPr>
        <w:t>/3 </w:t>
      </w:r>
      <w:r>
        <w:rPr>
          <w:color w:val="231F20"/>
          <w:sz w:val="16"/>
          <w:vertAlign w:val="baseline"/>
        </w:rPr>
        <w:t>nodes) for which the capacity in the corresponding cut is strictly less than </w:t>
      </w:r>
      <w:r>
        <w:rPr>
          <w:color w:val="231F20"/>
          <w:spacing w:val="5"/>
          <w:sz w:val="16"/>
          <w:vertAlign w:val="baseline"/>
        </w:rPr>
        <w:t>4</w:t>
      </w:r>
      <w:r>
        <w:rPr>
          <w:i/>
          <w:color w:val="231F20"/>
          <w:spacing w:val="5"/>
          <w:sz w:val="16"/>
          <w:vertAlign w:val="baseline"/>
        </w:rPr>
        <w:t>W     </w:t>
      </w:r>
      <w:r>
        <w:rPr>
          <w:color w:val="231F20"/>
          <w:sz w:val="16"/>
          <w:vertAlign w:val="baseline"/>
        </w:rPr>
        <w:t>log</w:t>
      </w:r>
      <w:r>
        <w:rPr>
          <w:color w:val="231F20"/>
          <w:spacing w:val="18"/>
          <w:sz w:val="16"/>
          <w:vertAlign w:val="baseline"/>
        </w:rPr>
        <w:t> </w:t>
      </w:r>
      <w:r>
        <w:rPr>
          <w:i/>
          <w:color w:val="231F20"/>
          <w:spacing w:val="8"/>
          <w:sz w:val="16"/>
          <w:vertAlign w:val="baseline"/>
        </w:rPr>
        <w:t>n</w:t>
      </w:r>
      <w:r>
        <w:rPr>
          <w:color w:val="231F20"/>
          <w:spacing w:val="8"/>
          <w:sz w:val="16"/>
          <w:vertAlign w:val="baseline"/>
        </w:rPr>
        <w:t>/</w:t>
      </w:r>
      <w:r>
        <w:rPr>
          <w:rFonts w:ascii="Arial" w:hAnsi="Arial"/>
          <w:color w:val="231F20"/>
          <w:spacing w:val="8"/>
          <w:sz w:val="16"/>
          <w:vertAlign w:val="baseline"/>
        </w:rPr>
        <w:t>Δ</w:t>
      </w:r>
      <w:r>
        <w:rPr>
          <w:color w:val="231F20"/>
          <w:spacing w:val="8"/>
          <w:sz w:val="16"/>
          <w:vertAlign w:val="baseline"/>
        </w:rPr>
        <w:t>.</w:t>
      </w:r>
    </w:p>
    <w:p>
      <w:pPr>
        <w:spacing w:after="0" w:line="247" w:lineRule="auto"/>
        <w:jc w:val="both"/>
        <w:rPr>
          <w:sz w:val="16"/>
        </w:rPr>
        <w:sectPr>
          <w:pgSz w:w="9720" w:h="14400"/>
          <w:pgMar w:header="647" w:footer="0" w:top="1100" w:bottom="280" w:left="1160" w:right="1040"/>
        </w:sectPr>
      </w:pPr>
    </w:p>
    <w:p>
      <w:pPr>
        <w:spacing w:line="211" w:lineRule="auto" w:before="106"/>
        <w:ind w:left="110" w:right="204" w:firstLine="200"/>
        <w:jc w:val="both"/>
        <w:rPr>
          <w:sz w:val="20"/>
        </w:rPr>
      </w:pPr>
      <w:r>
        <w:rPr>
          <w:color w:val="231F20"/>
          <w:spacing w:val="2"/>
          <w:sz w:val="20"/>
        </w:rPr>
        <w:t>L</w:t>
      </w:r>
      <w:r>
        <w:rPr>
          <w:color w:val="231F20"/>
          <w:spacing w:val="2"/>
          <w:sz w:val="15"/>
        </w:rPr>
        <w:t>EMMA </w:t>
      </w:r>
      <w:r>
        <w:rPr>
          <w:color w:val="231F20"/>
          <w:sz w:val="20"/>
        </w:rPr>
        <w:t>21. </w:t>
      </w:r>
      <w:r>
        <w:rPr>
          <w:i/>
          <w:color w:val="231F20"/>
          <w:sz w:val="20"/>
        </w:rPr>
        <w:t>For any </w:t>
      </w:r>
      <w:r>
        <w:rPr>
          <w:i/>
          <w:color w:val="231F20"/>
          <w:spacing w:val="2"/>
          <w:sz w:val="20"/>
        </w:rPr>
        <w:t>graph </w:t>
      </w:r>
      <w:r>
        <w:rPr>
          <w:i/>
          <w:color w:val="231F20"/>
          <w:sz w:val="20"/>
        </w:rPr>
        <w:t>G </w:t>
      </w:r>
      <w:r>
        <w:rPr>
          <w:i/>
          <w:color w:val="231F20"/>
          <w:spacing w:val="2"/>
          <w:sz w:val="20"/>
        </w:rPr>
        <w:t>with min</w:t>
      </w:r>
      <w:r>
        <w:rPr>
          <w:color w:val="231F20"/>
          <w:spacing w:val="2"/>
          <w:sz w:val="20"/>
        </w:rPr>
        <w:t>-</w:t>
      </w:r>
      <w:r>
        <w:rPr>
          <w:i/>
          <w:color w:val="231F20"/>
          <w:spacing w:val="2"/>
          <w:sz w:val="20"/>
        </w:rPr>
        <w:t>cut </w:t>
      </w:r>
      <w:r>
        <w:rPr>
          <w:rFonts w:ascii="Arial Black" w:hAnsi="Arial Black"/>
          <w:color w:val="231F20"/>
          <w:sz w:val="20"/>
        </w:rPr>
        <w:t>6</w:t>
      </w:r>
      <w:r>
        <w:rPr>
          <w:color w:val="231F20"/>
          <w:sz w:val="20"/>
        </w:rPr>
        <w:t>, </w:t>
      </w:r>
      <w:r>
        <w:rPr>
          <w:i/>
          <w:color w:val="231F20"/>
          <w:sz w:val="20"/>
        </w:rPr>
        <w:t>any  </w:t>
      </w:r>
      <w:r>
        <w:rPr>
          <w:i/>
          <w:color w:val="231F20"/>
          <w:spacing w:val="2"/>
          <w:sz w:val="20"/>
        </w:rPr>
        <w:t>distance function with </w:t>
      </w:r>
      <w:r>
        <w:rPr>
          <w:i/>
          <w:color w:val="231F20"/>
          <w:sz w:val="20"/>
        </w:rPr>
        <w:t>total  </w:t>
      </w:r>
      <w:r>
        <w:rPr>
          <w:i/>
          <w:color w:val="231F20"/>
          <w:spacing w:val="2"/>
          <w:sz w:val="20"/>
        </w:rPr>
        <w:t>weight </w:t>
      </w:r>
      <w:r>
        <w:rPr>
          <w:i/>
          <w:color w:val="231F20"/>
          <w:sz w:val="20"/>
        </w:rPr>
        <w:t>W</w:t>
      </w:r>
      <w:r>
        <w:rPr>
          <w:color w:val="231F20"/>
          <w:sz w:val="20"/>
        </w:rPr>
        <w:t>, </w:t>
      </w:r>
      <w:r>
        <w:rPr>
          <w:i/>
          <w:color w:val="231F20"/>
          <w:sz w:val="20"/>
        </w:rPr>
        <w:t>any </w:t>
      </w:r>
      <w:r>
        <w:rPr>
          <w:i/>
          <w:color w:val="231F20"/>
          <w:spacing w:val="2"/>
          <w:sz w:val="20"/>
        </w:rPr>
        <w:t>length </w:t>
      </w:r>
      <w:r>
        <w:rPr>
          <w:i/>
          <w:color w:val="231F20"/>
          <w:sz w:val="20"/>
        </w:rPr>
        <w:t>L </w:t>
      </w:r>
      <w:r>
        <w:rPr>
          <w:rFonts w:ascii="Tahoma" w:hAnsi="Tahoma"/>
          <w:color w:val="231F20"/>
          <w:sz w:val="20"/>
        </w:rPr>
        <w:t>≥ </w:t>
      </w:r>
      <w:r>
        <w:rPr>
          <w:color w:val="231F20"/>
          <w:spacing w:val="2"/>
          <w:sz w:val="20"/>
        </w:rPr>
        <w:t>(12</w:t>
      </w:r>
      <w:r>
        <w:rPr>
          <w:i/>
          <w:color w:val="231F20"/>
          <w:spacing w:val="2"/>
          <w:sz w:val="20"/>
        </w:rPr>
        <w:t>C</w:t>
      </w:r>
      <w:r>
        <w:rPr>
          <w:color w:val="231F20"/>
          <w:spacing w:val="2"/>
          <w:sz w:val="20"/>
          <w:vertAlign w:val="subscript"/>
        </w:rPr>
        <w:t>max</w:t>
      </w:r>
      <w:r>
        <w:rPr>
          <w:color w:val="231F20"/>
          <w:spacing w:val="2"/>
          <w:sz w:val="20"/>
          <w:vertAlign w:val="baseline"/>
        </w:rPr>
        <w:t>ln </w:t>
      </w:r>
      <w:r>
        <w:rPr>
          <w:i/>
          <w:color w:val="231F20"/>
          <w:spacing w:val="2"/>
          <w:sz w:val="20"/>
          <w:vertAlign w:val="baseline"/>
        </w:rPr>
        <w:t>n</w:t>
      </w:r>
      <w:r>
        <w:rPr>
          <w:color w:val="231F20"/>
          <w:spacing w:val="2"/>
          <w:sz w:val="20"/>
          <w:vertAlign w:val="baseline"/>
        </w:rPr>
        <w:t>/</w:t>
      </w:r>
      <w:r>
        <w:rPr>
          <w:i/>
          <w:color w:val="231F20"/>
          <w:spacing w:val="2"/>
          <w:sz w:val="20"/>
          <w:vertAlign w:val="baseline"/>
        </w:rPr>
        <w:t>n</w:t>
      </w:r>
      <w:r>
        <w:rPr>
          <w:rFonts w:ascii="Arial Black" w:hAnsi="Arial Black"/>
          <w:color w:val="231F20"/>
          <w:spacing w:val="2"/>
          <w:sz w:val="20"/>
          <w:vertAlign w:val="baseline"/>
        </w:rPr>
        <w:t>6</w:t>
      </w:r>
      <w:r>
        <w:rPr>
          <w:color w:val="231F20"/>
          <w:spacing w:val="2"/>
          <w:sz w:val="20"/>
          <w:vertAlign w:val="baseline"/>
        </w:rPr>
        <w:t>), </w:t>
      </w:r>
      <w:r>
        <w:rPr>
          <w:i/>
          <w:color w:val="231F20"/>
          <w:sz w:val="20"/>
          <w:vertAlign w:val="baseline"/>
        </w:rPr>
        <w:t>and any </w:t>
      </w:r>
      <w:r>
        <w:rPr>
          <w:i/>
          <w:color w:val="231F20"/>
          <w:spacing w:val="2"/>
          <w:sz w:val="20"/>
          <w:vertAlign w:val="baseline"/>
        </w:rPr>
        <w:t>subset </w:t>
      </w:r>
      <w:r>
        <w:rPr>
          <w:i/>
          <w:color w:val="231F20"/>
          <w:sz w:val="20"/>
          <w:vertAlign w:val="baseline"/>
        </w:rPr>
        <w:t>of </w:t>
      </w:r>
      <w:r>
        <w:rPr>
          <w:i/>
          <w:color w:val="231F20"/>
          <w:spacing w:val="2"/>
          <w:sz w:val="20"/>
          <w:vertAlign w:val="baseline"/>
        </w:rPr>
        <w:t>nodes </w:t>
      </w:r>
      <w:r>
        <w:rPr>
          <w:i/>
          <w:color w:val="231F20"/>
          <w:sz w:val="20"/>
          <w:vertAlign w:val="baseline"/>
        </w:rPr>
        <w:t>T </w:t>
      </w:r>
      <w:r>
        <w:rPr>
          <w:rFonts w:ascii="Arial" w:hAnsi="Arial"/>
          <w:color w:val="231F20"/>
          <w:sz w:val="20"/>
          <w:vertAlign w:val="baseline"/>
        </w:rPr>
        <w:t>Ç </w:t>
      </w:r>
      <w:r>
        <w:rPr>
          <w:i/>
          <w:color w:val="231F20"/>
          <w:sz w:val="20"/>
          <w:vertAlign w:val="baseline"/>
        </w:rPr>
        <w:t>V </w:t>
      </w:r>
      <w:r>
        <w:rPr>
          <w:i/>
          <w:color w:val="231F20"/>
          <w:spacing w:val="3"/>
          <w:sz w:val="20"/>
          <w:vertAlign w:val="baseline"/>
        </w:rPr>
        <w:t>for </w:t>
      </w:r>
      <w:r>
        <w:rPr>
          <w:i/>
          <w:color w:val="231F20"/>
          <w:spacing w:val="3"/>
          <w:w w:val="99"/>
          <w:sz w:val="20"/>
          <w:vertAlign w:val="baseline"/>
        </w:rPr>
        <w:t>whic</w:t>
      </w:r>
      <w:r>
        <w:rPr>
          <w:i/>
          <w:color w:val="231F20"/>
          <w:w w:val="99"/>
          <w:sz w:val="20"/>
          <w:vertAlign w:val="baseline"/>
        </w:rPr>
        <w:t>h</w:t>
      </w:r>
      <w:r>
        <w:rPr>
          <w:i/>
          <w:color w:val="231F20"/>
          <w:spacing w:val="22"/>
          <w:sz w:val="20"/>
          <w:vertAlign w:val="baseline"/>
        </w:rPr>
        <w:t> </w:t>
      </w:r>
      <w:r>
        <w:rPr>
          <w:rFonts w:ascii="Calibri" w:hAnsi="Calibri"/>
          <w:color w:val="231F20"/>
          <w:spacing w:val="3"/>
          <w:w w:val="48"/>
          <w:sz w:val="20"/>
          <w:vertAlign w:val="baseline"/>
        </w:rPr>
        <w:t>|</w:t>
      </w:r>
      <w:r>
        <w:rPr>
          <w:i/>
          <w:color w:val="231F20"/>
          <w:spacing w:val="3"/>
          <w:sz w:val="20"/>
          <w:vertAlign w:val="baseline"/>
        </w:rPr>
        <w:t>T</w:t>
      </w:r>
      <w:r>
        <w:rPr>
          <w:rFonts w:ascii="Calibri" w:hAnsi="Calibri"/>
          <w:color w:val="231F20"/>
          <w:w w:val="48"/>
          <w:sz w:val="20"/>
          <w:vertAlign w:val="baseline"/>
        </w:rPr>
        <w:t>|</w:t>
      </w:r>
      <w:r>
        <w:rPr>
          <w:rFonts w:ascii="Calibri" w:hAnsi="Calibri"/>
          <w:color w:val="231F20"/>
          <w:sz w:val="20"/>
          <w:vertAlign w:val="baseline"/>
        </w:rPr>
        <w:t> </w:t>
      </w:r>
      <w:r>
        <w:rPr>
          <w:rFonts w:ascii="Calibri" w:hAnsi="Calibri"/>
          <w:color w:val="231F20"/>
          <w:spacing w:val="-18"/>
          <w:sz w:val="20"/>
          <w:vertAlign w:val="baseline"/>
        </w:rPr>
        <w:t> </w:t>
      </w:r>
      <w:r>
        <w:rPr>
          <w:rFonts w:ascii="Tahoma" w:hAnsi="Tahoma"/>
          <w:color w:val="231F20"/>
          <w:w w:val="114"/>
          <w:sz w:val="20"/>
          <w:vertAlign w:val="baseline"/>
        </w:rPr>
        <w:t>≥</w:t>
      </w:r>
      <w:r>
        <w:rPr>
          <w:rFonts w:ascii="Tahoma" w:hAnsi="Tahoma"/>
          <w:color w:val="231F20"/>
          <w:spacing w:val="10"/>
          <w:sz w:val="20"/>
          <w:vertAlign w:val="baseline"/>
        </w:rPr>
        <w:t> </w:t>
      </w:r>
      <w:r>
        <w:rPr>
          <w:color w:val="231F20"/>
          <w:spacing w:val="3"/>
          <w:sz w:val="20"/>
          <w:vertAlign w:val="baseline"/>
        </w:rPr>
        <w:t>2</w:t>
      </w:r>
      <w:r>
        <w:rPr>
          <w:i/>
          <w:color w:val="231F20"/>
          <w:spacing w:val="3"/>
          <w:sz w:val="20"/>
          <w:vertAlign w:val="baseline"/>
        </w:rPr>
        <w:t>n</w:t>
      </w:r>
      <w:r>
        <w:rPr>
          <w:color w:val="231F20"/>
          <w:spacing w:val="3"/>
          <w:sz w:val="20"/>
          <w:vertAlign w:val="baseline"/>
        </w:rPr>
        <w:t>/3,</w:t>
      </w:r>
    </w:p>
    <w:p>
      <w:pPr>
        <w:spacing w:after="0" w:line="211" w:lineRule="auto"/>
        <w:jc w:val="both"/>
        <w:rPr>
          <w:sz w:val="20"/>
        </w:rPr>
        <w:sectPr>
          <w:pgSz w:w="9720" w:h="14400"/>
          <w:pgMar w:header="647" w:footer="0" w:top="1100" w:bottom="280" w:left="1160" w:right="1040"/>
        </w:sectPr>
      </w:pPr>
    </w:p>
    <w:p>
      <w:pPr>
        <w:pStyle w:val="Heading1"/>
        <w:spacing w:line="535" w:lineRule="exact" w:before="201"/>
        <w:ind w:left="2752"/>
        <w:jc w:val="center"/>
      </w:pPr>
      <w:r>
        <w:rPr>
          <w:color w:val="231F20"/>
          <w:w w:val="64"/>
        </w:rPr>
        <w:t>O</w:t>
      </w:r>
    </w:p>
    <w:p>
      <w:pPr>
        <w:spacing w:line="117" w:lineRule="exact" w:before="0"/>
        <w:ind w:left="2745" w:right="0" w:firstLine="0"/>
        <w:jc w:val="center"/>
        <w:rPr>
          <w:i/>
          <w:sz w:val="12"/>
        </w:rPr>
      </w:pPr>
      <w:r>
        <w:rPr>
          <w:i/>
          <w:color w:val="231F20"/>
          <w:w w:val="115"/>
          <w:sz w:val="12"/>
        </w:rPr>
        <w:t>u</w:t>
      </w:r>
      <w:r>
        <w:rPr>
          <w:rFonts w:ascii="Arial" w:hAnsi="Arial"/>
          <w:color w:val="231F20"/>
          <w:w w:val="115"/>
          <w:sz w:val="12"/>
        </w:rPr>
        <w:t>c</w:t>
      </w:r>
      <w:r>
        <w:rPr>
          <w:i/>
          <w:color w:val="231F20"/>
          <w:w w:val="115"/>
          <w:sz w:val="12"/>
        </w:rPr>
        <w:t>V</w:t>
      </w:r>
      <w:r>
        <w:rPr>
          <w:rFonts w:ascii="Arial" w:hAnsi="Arial"/>
          <w:color w:val="231F20"/>
          <w:w w:val="115"/>
          <w:sz w:val="12"/>
        </w:rPr>
        <w:t>—</w:t>
      </w:r>
      <w:r>
        <w:rPr>
          <w:i/>
          <w:color w:val="231F20"/>
          <w:w w:val="115"/>
          <w:sz w:val="12"/>
        </w:rPr>
        <w:t>T</w:t>
      </w:r>
    </w:p>
    <w:p>
      <w:pPr>
        <w:pStyle w:val="BodyText"/>
        <w:spacing w:before="1"/>
        <w:ind w:left="0"/>
        <w:rPr>
          <w:i/>
          <w:sz w:val="19"/>
        </w:rPr>
      </w:pPr>
      <w:r>
        <w:rPr/>
        <w:br w:type="column"/>
      </w:r>
      <w:r>
        <w:rPr>
          <w:i/>
          <w:sz w:val="19"/>
        </w:rPr>
      </w:r>
    </w:p>
    <w:p>
      <w:pPr>
        <w:spacing w:line="210" w:lineRule="exact" w:before="0"/>
        <w:ind w:left="1007" w:right="0" w:firstLine="0"/>
        <w:jc w:val="left"/>
        <w:rPr>
          <w:i/>
          <w:sz w:val="20"/>
        </w:rPr>
      </w:pPr>
      <w:r>
        <w:rPr>
          <w:color w:val="231F20"/>
          <w:sz w:val="20"/>
        </w:rPr>
        <w:t>6</w:t>
      </w:r>
      <w:r>
        <w:rPr>
          <w:i/>
          <w:color w:val="231F20"/>
          <w:sz w:val="20"/>
        </w:rPr>
        <w:t>W</w:t>
      </w:r>
    </w:p>
    <w:p>
      <w:pPr>
        <w:spacing w:line="180" w:lineRule="auto" w:before="0"/>
        <w:ind w:left="36" w:right="0" w:firstLine="0"/>
        <w:jc w:val="left"/>
        <w:rPr>
          <w:sz w:val="20"/>
        </w:rPr>
      </w:pPr>
      <w:r>
        <w:rPr/>
        <w:pict>
          <v:line style="position:absolute;mso-position-horizontal-relative:page;mso-position-vertical-relative:paragraph;z-index:-16814080" from="270.783997pt,5.979463pt" to="286.468997pt,5.979463pt" stroked="true" strokeweight=".25pt" strokecolor="#231f20">
            <v:stroke dashstyle="solid"/>
            <w10:wrap type="none"/>
          </v:line>
        </w:pict>
      </w:r>
      <w:r>
        <w:rPr>
          <w:i/>
          <w:color w:val="231F20"/>
          <w:w w:val="105"/>
          <w:sz w:val="20"/>
        </w:rPr>
        <w:t>d</w:t>
      </w:r>
      <w:r>
        <w:rPr>
          <w:rFonts w:ascii="Arial" w:hAnsi="Arial"/>
          <w:color w:val="231F20"/>
          <w:w w:val="105"/>
          <w:sz w:val="20"/>
        </w:rPr>
        <w:t>(</w:t>
      </w:r>
      <w:r>
        <w:rPr>
          <w:i/>
          <w:color w:val="231F20"/>
          <w:w w:val="105"/>
          <w:sz w:val="20"/>
        </w:rPr>
        <w:t>T</w:t>
      </w:r>
      <w:r>
        <w:rPr>
          <w:color w:val="231F20"/>
          <w:w w:val="105"/>
          <w:sz w:val="20"/>
        </w:rPr>
        <w:t>, </w:t>
      </w:r>
      <w:r>
        <w:rPr>
          <w:i/>
          <w:color w:val="231F20"/>
          <w:w w:val="105"/>
          <w:sz w:val="20"/>
        </w:rPr>
        <w:t>u</w:t>
      </w:r>
      <w:r>
        <w:rPr>
          <w:rFonts w:ascii="Arial" w:hAnsi="Arial"/>
          <w:color w:val="231F20"/>
          <w:w w:val="105"/>
          <w:sz w:val="20"/>
        </w:rPr>
        <w:t>) </w:t>
      </w:r>
      <w:r>
        <w:rPr>
          <w:rFonts w:ascii="Tahoma" w:hAnsi="Tahoma"/>
          <w:color w:val="231F20"/>
          <w:w w:val="105"/>
          <w:sz w:val="20"/>
        </w:rPr>
        <w:t>≤ </w:t>
      </w:r>
      <w:r>
        <w:rPr>
          <w:i/>
          <w:color w:val="231F20"/>
          <w:w w:val="105"/>
          <w:position w:val="-15"/>
          <w:sz w:val="20"/>
        </w:rPr>
        <w:t>n</w:t>
      </w:r>
      <w:r>
        <w:rPr>
          <w:rFonts w:ascii="Arial Black" w:hAnsi="Arial Black"/>
          <w:color w:val="231F20"/>
          <w:w w:val="105"/>
          <w:position w:val="-15"/>
          <w:sz w:val="20"/>
        </w:rPr>
        <w:t>6 </w:t>
      </w:r>
      <w:r>
        <w:rPr>
          <w:color w:val="231F20"/>
          <w:w w:val="105"/>
          <w:sz w:val="20"/>
        </w:rPr>
        <w:t>,</w:t>
      </w:r>
    </w:p>
    <w:p>
      <w:pPr>
        <w:spacing w:after="0" w:line="180" w:lineRule="auto"/>
        <w:jc w:val="left"/>
        <w:rPr>
          <w:sz w:val="20"/>
        </w:rPr>
        <w:sectPr>
          <w:type w:val="continuous"/>
          <w:pgSz w:w="9720" w:h="14400"/>
          <w:pgMar w:top="1140" w:bottom="280" w:left="1160" w:right="1040"/>
          <w:cols w:num="2" w:equalWidth="0">
            <w:col w:w="3209" w:space="40"/>
            <w:col w:w="4271"/>
          </w:cols>
        </w:sectPr>
      </w:pPr>
    </w:p>
    <w:p>
      <w:pPr>
        <w:pStyle w:val="BodyText"/>
        <w:spacing w:before="10"/>
        <w:ind w:left="0"/>
        <w:rPr>
          <w:sz w:val="9"/>
        </w:rPr>
      </w:pPr>
    </w:p>
    <w:p>
      <w:pPr>
        <w:spacing w:before="100"/>
        <w:ind w:left="110" w:right="0" w:firstLine="0"/>
        <w:jc w:val="left"/>
        <w:rPr>
          <w:i/>
          <w:sz w:val="20"/>
        </w:rPr>
      </w:pPr>
      <w:r>
        <w:rPr>
          <w:i/>
          <w:color w:val="231F20"/>
          <w:sz w:val="20"/>
        </w:rPr>
        <w:t>where d</w:t>
      </w:r>
      <w:r>
        <w:rPr>
          <w:color w:val="231F20"/>
          <w:sz w:val="20"/>
        </w:rPr>
        <w:t>(</w:t>
      </w:r>
      <w:r>
        <w:rPr>
          <w:i/>
          <w:color w:val="231F20"/>
          <w:sz w:val="20"/>
        </w:rPr>
        <w:t>T</w:t>
      </w:r>
      <w:r>
        <w:rPr>
          <w:color w:val="231F20"/>
          <w:sz w:val="20"/>
        </w:rPr>
        <w:t>, </w:t>
      </w:r>
      <w:r>
        <w:rPr>
          <w:i/>
          <w:color w:val="231F20"/>
          <w:sz w:val="20"/>
        </w:rPr>
        <w:t>u</w:t>
      </w:r>
      <w:r>
        <w:rPr>
          <w:color w:val="231F20"/>
          <w:sz w:val="20"/>
        </w:rPr>
        <w:t>) </w:t>
      </w:r>
      <w:r>
        <w:rPr>
          <w:i/>
          <w:color w:val="231F20"/>
          <w:sz w:val="20"/>
        </w:rPr>
        <w:t>is computed using only paths with at most L</w:t>
      </w:r>
      <w:r>
        <w:rPr>
          <w:color w:val="231F20"/>
          <w:sz w:val="20"/>
        </w:rPr>
        <w:t>/4 </w:t>
      </w:r>
      <w:r>
        <w:rPr>
          <w:i/>
          <w:color w:val="231F20"/>
          <w:sz w:val="20"/>
        </w:rPr>
        <w:t>edges.</w:t>
      </w:r>
    </w:p>
    <w:p>
      <w:pPr>
        <w:pStyle w:val="BodyText"/>
        <w:spacing w:line="235" w:lineRule="auto" w:before="209"/>
        <w:ind w:right="203" w:firstLine="200"/>
        <w:jc w:val="both"/>
      </w:pPr>
      <w:r>
        <w:rPr/>
        <w:pict>
          <v:shape style="position:absolute;margin-left:182.535004pt;margin-top:27.875839pt;width:2pt;height:7.8pt;mso-position-horizontal-relative:page;mso-position-vertical-relative:paragraph;z-index:-16811520"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color w:val="231F20"/>
          <w:w w:val="105"/>
        </w:rPr>
        <w:t>P</w:t>
      </w:r>
      <w:r>
        <w:rPr>
          <w:color w:val="231F20"/>
          <w:w w:val="105"/>
          <w:sz w:val="15"/>
        </w:rPr>
        <w:t>ROOF</w:t>
      </w:r>
      <w:r>
        <w:rPr>
          <w:color w:val="231F20"/>
          <w:w w:val="105"/>
        </w:rPr>
        <w:t>. The proof is similar to that of Lemma 5 except that we need to be more careful about how </w:t>
      </w:r>
      <w:r>
        <w:rPr>
          <w:i/>
          <w:color w:val="231F20"/>
          <w:w w:val="105"/>
        </w:rPr>
        <w:t>G</w:t>
      </w:r>
      <w:r>
        <w:rPr>
          <w:rFonts w:ascii="Arial"/>
          <w:color w:val="231F20"/>
          <w:w w:val="105"/>
          <w:vertAlign w:val="superscript"/>
        </w:rPr>
        <w:t>+</w:t>
      </w:r>
      <w:r>
        <w:rPr>
          <w:rFonts w:ascii="Arial"/>
          <w:color w:val="231F20"/>
          <w:w w:val="105"/>
          <w:vertAlign w:val="baseline"/>
        </w:rPr>
        <w:t> </w:t>
      </w:r>
      <w:r>
        <w:rPr>
          <w:color w:val="231F20"/>
          <w:w w:val="105"/>
          <w:vertAlign w:val="baseline"/>
        </w:rPr>
        <w:t>is defined in order to ensure that we only use paths with at most </w:t>
      </w:r>
      <w:r>
        <w:rPr>
          <w:i/>
          <w:color w:val="231F20"/>
          <w:w w:val="105"/>
          <w:vertAlign w:val="baseline"/>
        </w:rPr>
        <w:t>L</w:t>
      </w:r>
      <w:r>
        <w:rPr>
          <w:color w:val="231F20"/>
          <w:w w:val="105"/>
          <w:vertAlign w:val="baseline"/>
        </w:rPr>
        <w:t>/4 edges when upper bounding the sum of distances.</w:t>
      </w:r>
    </w:p>
    <w:p>
      <w:pPr>
        <w:pStyle w:val="BodyText"/>
        <w:spacing w:line="112" w:lineRule="exact"/>
        <w:ind w:left="310"/>
        <w:rPr>
          <w:rFonts w:ascii="Arial"/>
        </w:rPr>
      </w:pPr>
      <w:r>
        <w:rPr>
          <w:color w:val="231F20"/>
          <w:w w:val="105"/>
        </w:rPr>
        <w:t>In particular, we will now define </w:t>
      </w:r>
      <w:r>
        <w:rPr>
          <w:i/>
          <w:color w:val="231F20"/>
          <w:w w:val="105"/>
        </w:rPr>
        <w:t>G</w:t>
      </w:r>
      <w:r>
        <w:rPr>
          <w:rFonts w:ascii="Arial"/>
          <w:color w:val="231F20"/>
          <w:w w:val="105"/>
          <w:vertAlign w:val="superscript"/>
        </w:rPr>
        <w:t>+</w:t>
      </w:r>
      <w:r>
        <w:rPr>
          <w:rFonts w:ascii="Arial"/>
          <w:color w:val="231F20"/>
          <w:w w:val="105"/>
          <w:vertAlign w:val="baseline"/>
        </w:rPr>
        <w:t> </w:t>
      </w:r>
      <w:r>
        <w:rPr>
          <w:color w:val="231F20"/>
          <w:w w:val="105"/>
          <w:vertAlign w:val="baseline"/>
        </w:rPr>
        <w:t>iteratively, beginning (as before) with </w:t>
      </w:r>
      <w:r>
        <w:rPr>
          <w:i/>
          <w:color w:val="231F20"/>
          <w:w w:val="105"/>
          <w:vertAlign w:val="baseline"/>
        </w:rPr>
        <w:t>G</w:t>
      </w:r>
      <w:r>
        <w:rPr>
          <w:rFonts w:ascii="Arial"/>
          <w:color w:val="231F20"/>
          <w:w w:val="105"/>
          <w:vertAlign w:val="superscript"/>
        </w:rPr>
        <w:t>+</w:t>
      </w:r>
    </w:p>
    <w:p>
      <w:pPr>
        <w:tabs>
          <w:tab w:pos="7175" w:val="left" w:leader="none"/>
        </w:tabs>
        <w:spacing w:line="128" w:lineRule="exact" w:before="0"/>
        <w:ind w:left="3418" w:right="0" w:firstLine="0"/>
        <w:jc w:val="left"/>
        <w:rPr>
          <w:sz w:val="13"/>
        </w:rPr>
      </w:pPr>
      <w:r>
        <w:rPr>
          <w:i/>
          <w:color w:val="231F20"/>
          <w:w w:val="115"/>
          <w:sz w:val="13"/>
        </w:rPr>
        <w:t>i</w:t>
      </w:r>
      <w:r>
        <w:rPr>
          <w:rFonts w:ascii="Times New Roman"/>
          <w:i/>
          <w:color w:val="231F20"/>
          <w:w w:val="115"/>
          <w:sz w:val="13"/>
        </w:rPr>
        <w:tab/>
      </w:r>
      <w:r>
        <w:rPr>
          <w:color w:val="231F20"/>
          <w:w w:val="115"/>
          <w:sz w:val="13"/>
        </w:rPr>
        <w:t>0</w:t>
      </w:r>
    </w:p>
    <w:p>
      <w:pPr>
        <w:pStyle w:val="BodyText"/>
        <w:spacing w:line="112" w:lineRule="exact"/>
      </w:pPr>
      <w:r>
        <w:rPr>
          <w:color w:val="231F20"/>
          <w:w w:val="110"/>
        </w:rPr>
        <w:t>as the subgraph of </w:t>
      </w:r>
      <w:r>
        <w:rPr>
          <w:i/>
          <w:color w:val="231F20"/>
          <w:w w:val="110"/>
        </w:rPr>
        <w:t>G</w:t>
      </w:r>
      <w:r>
        <w:rPr>
          <w:rFonts w:ascii="Arial"/>
          <w:color w:val="231F20"/>
          <w:w w:val="110"/>
          <w:vertAlign w:val="superscript"/>
        </w:rPr>
        <w:t>+</w:t>
      </w:r>
      <w:r>
        <w:rPr>
          <w:rFonts w:ascii="Arial"/>
          <w:color w:val="231F20"/>
          <w:w w:val="110"/>
          <w:vertAlign w:val="baseline"/>
        </w:rPr>
        <w:t> </w:t>
      </w:r>
      <w:r>
        <w:rPr>
          <w:color w:val="231F20"/>
          <w:w w:val="110"/>
          <w:vertAlign w:val="baseline"/>
        </w:rPr>
        <w:t>induced on </w:t>
      </w:r>
      <w:r>
        <w:rPr>
          <w:i/>
          <w:color w:val="231F20"/>
          <w:w w:val="110"/>
          <w:vertAlign w:val="baseline"/>
        </w:rPr>
        <w:t>T</w:t>
      </w:r>
      <w:r>
        <w:rPr>
          <w:color w:val="231F20"/>
          <w:w w:val="110"/>
          <w:vertAlign w:val="baseline"/>
        </w:rPr>
        <w:t>. Given </w:t>
      </w:r>
      <w:r>
        <w:rPr>
          <w:i/>
          <w:color w:val="231F20"/>
          <w:w w:val="110"/>
          <w:vertAlign w:val="baseline"/>
        </w:rPr>
        <w:t>G</w:t>
      </w:r>
      <w:r>
        <w:rPr>
          <w:rFonts w:ascii="Arial"/>
          <w:color w:val="231F20"/>
          <w:w w:val="110"/>
          <w:vertAlign w:val="superscript"/>
        </w:rPr>
        <w:t>+</w:t>
      </w:r>
      <w:r>
        <w:rPr>
          <w:color w:val="231F20"/>
          <w:w w:val="110"/>
          <w:vertAlign w:val="baseline"/>
        </w:rPr>
        <w:t>, we produce </w:t>
      </w:r>
      <w:r>
        <w:rPr>
          <w:i/>
          <w:color w:val="231F20"/>
          <w:w w:val="110"/>
          <w:vertAlign w:val="baseline"/>
        </w:rPr>
        <w:t>G</w:t>
      </w:r>
      <w:r>
        <w:rPr>
          <w:rFonts w:ascii="Arial"/>
          <w:color w:val="231F20"/>
          <w:w w:val="110"/>
          <w:vertAlign w:val="superscript"/>
        </w:rPr>
        <w:t>+</w:t>
      </w:r>
      <w:r>
        <w:rPr>
          <w:rFonts w:ascii="Arial"/>
          <w:color w:val="231F20"/>
          <w:w w:val="110"/>
          <w:vertAlign w:val="baseline"/>
        </w:rPr>
        <w:t> </w:t>
      </w:r>
      <w:r>
        <w:rPr>
          <w:color w:val="231F20"/>
          <w:w w:val="110"/>
          <w:vertAlign w:val="baseline"/>
        </w:rPr>
        <w:t>, as follows:</w:t>
      </w:r>
    </w:p>
    <w:p>
      <w:pPr>
        <w:tabs>
          <w:tab w:pos="5960" w:val="left" w:leader="none"/>
        </w:tabs>
        <w:spacing w:line="128" w:lineRule="exact" w:before="0"/>
        <w:ind w:left="4394" w:right="0" w:firstLine="0"/>
        <w:jc w:val="left"/>
        <w:rPr>
          <w:sz w:val="13"/>
        </w:rPr>
      </w:pPr>
      <w:r>
        <w:rPr>
          <w:i/>
          <w:color w:val="231F20"/>
          <w:w w:val="130"/>
          <w:sz w:val="13"/>
        </w:rPr>
        <w:t>i</w:t>
        <w:tab/>
      </w:r>
      <w:r>
        <w:rPr>
          <w:i/>
          <w:color w:val="231F20"/>
          <w:spacing w:val="7"/>
          <w:w w:val="130"/>
          <w:sz w:val="13"/>
        </w:rPr>
        <w:t>i</w:t>
      </w:r>
      <w:r>
        <w:rPr>
          <w:rFonts w:ascii="Arial"/>
          <w:color w:val="231F20"/>
          <w:spacing w:val="7"/>
          <w:w w:val="130"/>
          <w:sz w:val="13"/>
        </w:rPr>
        <w:t>+</w:t>
      </w:r>
      <w:r>
        <w:rPr>
          <w:color w:val="231F20"/>
          <w:spacing w:val="7"/>
          <w:w w:val="130"/>
          <w:sz w:val="13"/>
        </w:rPr>
        <w:t>1</w:t>
      </w:r>
    </w:p>
    <w:p>
      <w:pPr>
        <w:pStyle w:val="BodyText"/>
        <w:spacing w:line="220" w:lineRule="auto" w:before="12"/>
        <w:ind w:right="203"/>
        <w:jc w:val="both"/>
      </w:pPr>
      <w:r>
        <w:rPr/>
        <w:pict>
          <v:shape style="position:absolute;margin-left:302.488007pt;margin-top:5.633082pt;width:2pt;height:7.8pt;mso-position-horizontal-relative:page;mso-position-vertical-relative:paragraph;z-index:-16811008"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pict>
          <v:shape style="position:absolute;margin-left:199.209pt;margin-top:29.633081pt;width:2pt;height:7.8pt;mso-position-horizontal-relative:page;mso-position-vertical-relative:paragraph;z-index:-16809472"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pict>
          <v:shape style="position:absolute;margin-left:323.091003pt;margin-top:29.633081pt;width:2pt;height:7.8pt;mso-position-horizontal-relative:page;mso-position-vertical-relative:paragraph;z-index:-16808960"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pict>
          <v:shape style="position:absolute;margin-left:356.859009pt;margin-top:29.633081pt;width:2pt;height:7.8pt;mso-position-horizontal-relative:page;mso-position-vertical-relative:paragraph;z-index:-16808448"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pict>
          <v:shape style="position:absolute;margin-left:384.046997pt;margin-top:29.633081pt;width:2pt;height:7.8pt;mso-position-horizontal-relative:page;mso-position-vertical-relative:paragraph;z-index:-16807936"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color w:val="231F20"/>
          <w:spacing w:val="2"/>
          <w:w w:val="110"/>
        </w:rPr>
        <w:t>Define</w:t>
      </w:r>
      <w:r>
        <w:rPr>
          <w:color w:val="231F20"/>
          <w:spacing w:val="-23"/>
          <w:w w:val="110"/>
        </w:rPr>
        <w:t> </w:t>
      </w:r>
      <w:r>
        <w:rPr>
          <w:i/>
          <w:color w:val="231F20"/>
          <w:spacing w:val="7"/>
          <w:w w:val="110"/>
        </w:rPr>
        <w:t>S</w:t>
      </w:r>
      <w:r>
        <w:rPr>
          <w:i/>
          <w:color w:val="231F20"/>
          <w:spacing w:val="7"/>
          <w:w w:val="110"/>
          <w:vertAlign w:val="subscript"/>
        </w:rPr>
        <w:t>i</w:t>
      </w:r>
      <w:r>
        <w:rPr>
          <w:i/>
          <w:color w:val="231F20"/>
          <w:spacing w:val="-17"/>
          <w:w w:val="110"/>
          <w:vertAlign w:val="baseline"/>
        </w:rPr>
        <w:t> </w:t>
      </w:r>
      <w:r>
        <w:rPr>
          <w:color w:val="231F20"/>
          <w:w w:val="110"/>
          <w:vertAlign w:val="baseline"/>
        </w:rPr>
        <w:t>to</w:t>
      </w:r>
      <w:r>
        <w:rPr>
          <w:color w:val="231F20"/>
          <w:spacing w:val="-23"/>
          <w:w w:val="110"/>
          <w:vertAlign w:val="baseline"/>
        </w:rPr>
        <w:t> </w:t>
      </w:r>
      <w:r>
        <w:rPr>
          <w:color w:val="231F20"/>
          <w:w w:val="110"/>
          <w:vertAlign w:val="baseline"/>
        </w:rPr>
        <w:t>be</w:t>
      </w:r>
      <w:r>
        <w:rPr>
          <w:color w:val="231F20"/>
          <w:spacing w:val="-23"/>
          <w:w w:val="110"/>
          <w:vertAlign w:val="baseline"/>
        </w:rPr>
        <w:t> </w:t>
      </w:r>
      <w:r>
        <w:rPr>
          <w:color w:val="231F20"/>
          <w:w w:val="110"/>
          <w:vertAlign w:val="baseline"/>
        </w:rPr>
        <w:t>the</w:t>
      </w:r>
      <w:r>
        <w:rPr>
          <w:color w:val="231F20"/>
          <w:spacing w:val="-23"/>
          <w:w w:val="110"/>
          <w:vertAlign w:val="baseline"/>
        </w:rPr>
        <w:t> </w:t>
      </w:r>
      <w:r>
        <w:rPr>
          <w:color w:val="231F20"/>
          <w:w w:val="110"/>
          <w:vertAlign w:val="baseline"/>
        </w:rPr>
        <w:t>set</w:t>
      </w:r>
      <w:r>
        <w:rPr>
          <w:color w:val="231F20"/>
          <w:spacing w:val="-22"/>
          <w:w w:val="110"/>
          <w:vertAlign w:val="baseline"/>
        </w:rPr>
        <w:t> </w:t>
      </w:r>
      <w:r>
        <w:rPr>
          <w:color w:val="231F20"/>
          <w:w w:val="110"/>
          <w:vertAlign w:val="baseline"/>
        </w:rPr>
        <w:t>of</w:t>
      </w:r>
      <w:r>
        <w:rPr>
          <w:color w:val="231F20"/>
          <w:spacing w:val="-23"/>
          <w:w w:val="110"/>
          <w:vertAlign w:val="baseline"/>
        </w:rPr>
        <w:t> </w:t>
      </w:r>
      <w:r>
        <w:rPr>
          <w:color w:val="231F20"/>
          <w:spacing w:val="2"/>
          <w:w w:val="110"/>
          <w:vertAlign w:val="baseline"/>
        </w:rPr>
        <w:t>edges</w:t>
      </w:r>
      <w:r>
        <w:rPr>
          <w:color w:val="231F20"/>
          <w:spacing w:val="-23"/>
          <w:w w:val="110"/>
          <w:vertAlign w:val="baseline"/>
        </w:rPr>
        <w:t> </w:t>
      </w:r>
      <w:r>
        <w:rPr>
          <w:color w:val="231F20"/>
          <w:spacing w:val="2"/>
          <w:w w:val="110"/>
          <w:vertAlign w:val="baseline"/>
        </w:rPr>
        <w:t>that</w:t>
      </w:r>
      <w:r>
        <w:rPr>
          <w:color w:val="231F20"/>
          <w:spacing w:val="-23"/>
          <w:w w:val="110"/>
          <w:vertAlign w:val="baseline"/>
        </w:rPr>
        <w:t> </w:t>
      </w:r>
      <w:r>
        <w:rPr>
          <w:color w:val="231F20"/>
          <w:spacing w:val="2"/>
          <w:w w:val="110"/>
          <w:vertAlign w:val="baseline"/>
        </w:rPr>
        <w:t>would</w:t>
      </w:r>
      <w:r>
        <w:rPr>
          <w:color w:val="231F20"/>
          <w:spacing w:val="-22"/>
          <w:w w:val="110"/>
          <w:vertAlign w:val="baseline"/>
        </w:rPr>
        <w:t> </w:t>
      </w:r>
      <w:r>
        <w:rPr>
          <w:color w:val="231F20"/>
          <w:w w:val="110"/>
          <w:vertAlign w:val="baseline"/>
        </w:rPr>
        <w:t>be</w:t>
      </w:r>
      <w:r>
        <w:rPr>
          <w:color w:val="231F20"/>
          <w:spacing w:val="-23"/>
          <w:w w:val="110"/>
          <w:vertAlign w:val="baseline"/>
        </w:rPr>
        <w:t> </w:t>
      </w:r>
      <w:r>
        <w:rPr>
          <w:color w:val="231F20"/>
          <w:w w:val="110"/>
          <w:vertAlign w:val="baseline"/>
        </w:rPr>
        <w:t>cut</w:t>
      </w:r>
      <w:r>
        <w:rPr>
          <w:color w:val="231F20"/>
          <w:spacing w:val="-23"/>
          <w:w w:val="110"/>
          <w:vertAlign w:val="baseline"/>
        </w:rPr>
        <w:t> </w:t>
      </w:r>
      <w:r>
        <w:rPr>
          <w:color w:val="231F20"/>
          <w:w w:val="110"/>
          <w:vertAlign w:val="baseline"/>
        </w:rPr>
        <w:t>if</w:t>
      </w:r>
      <w:r>
        <w:rPr>
          <w:color w:val="231F20"/>
          <w:spacing w:val="-22"/>
          <w:w w:val="110"/>
          <w:vertAlign w:val="baseline"/>
        </w:rPr>
        <w:t> </w:t>
      </w:r>
      <w:r>
        <w:rPr>
          <w:i/>
          <w:color w:val="231F20"/>
          <w:spacing w:val="7"/>
          <w:w w:val="110"/>
          <w:vertAlign w:val="baseline"/>
        </w:rPr>
        <w:t>G</w:t>
      </w:r>
      <w:r>
        <w:rPr>
          <w:rFonts w:ascii="Arial" w:hAnsi="Arial"/>
          <w:color w:val="231F20"/>
          <w:spacing w:val="7"/>
          <w:w w:val="110"/>
          <w:vertAlign w:val="superscript"/>
        </w:rPr>
        <w:t>+</w:t>
      </w:r>
      <w:r>
        <w:rPr>
          <w:rFonts w:ascii="Arial" w:hAnsi="Arial"/>
          <w:color w:val="231F20"/>
          <w:spacing w:val="-24"/>
          <w:w w:val="110"/>
          <w:vertAlign w:val="baseline"/>
        </w:rPr>
        <w:t> </w:t>
      </w:r>
      <w:r>
        <w:rPr>
          <w:color w:val="231F20"/>
          <w:spacing w:val="2"/>
          <w:w w:val="110"/>
          <w:vertAlign w:val="baseline"/>
        </w:rPr>
        <w:t>were</w:t>
      </w:r>
      <w:r>
        <w:rPr>
          <w:color w:val="231F20"/>
          <w:spacing w:val="-23"/>
          <w:w w:val="110"/>
          <w:vertAlign w:val="baseline"/>
        </w:rPr>
        <w:t> </w:t>
      </w:r>
      <w:r>
        <w:rPr>
          <w:color w:val="231F20"/>
          <w:w w:val="110"/>
          <w:vertAlign w:val="baseline"/>
        </w:rPr>
        <w:t>to</w:t>
      </w:r>
      <w:r>
        <w:rPr>
          <w:color w:val="231F20"/>
          <w:spacing w:val="-23"/>
          <w:w w:val="110"/>
          <w:vertAlign w:val="baseline"/>
        </w:rPr>
        <w:t> </w:t>
      </w:r>
      <w:r>
        <w:rPr>
          <w:color w:val="231F20"/>
          <w:w w:val="110"/>
          <w:vertAlign w:val="baseline"/>
        </w:rPr>
        <w:t>be</w:t>
      </w:r>
      <w:r>
        <w:rPr>
          <w:color w:val="231F20"/>
          <w:spacing w:val="-23"/>
          <w:w w:val="110"/>
          <w:vertAlign w:val="baseline"/>
        </w:rPr>
        <w:t> </w:t>
      </w:r>
      <w:r>
        <w:rPr>
          <w:color w:val="231F20"/>
          <w:spacing w:val="2"/>
          <w:w w:val="110"/>
          <w:vertAlign w:val="baseline"/>
        </w:rPr>
        <w:t>removed</w:t>
      </w:r>
      <w:r>
        <w:rPr>
          <w:color w:val="231F20"/>
          <w:spacing w:val="-22"/>
          <w:w w:val="110"/>
          <w:vertAlign w:val="baseline"/>
        </w:rPr>
        <w:t> </w:t>
      </w:r>
      <w:r>
        <w:rPr>
          <w:color w:val="231F20"/>
          <w:spacing w:val="3"/>
          <w:w w:val="110"/>
          <w:vertAlign w:val="baseline"/>
        </w:rPr>
        <w:t>from </w:t>
      </w:r>
      <w:r>
        <w:rPr>
          <w:i/>
          <w:color w:val="231F20"/>
          <w:spacing w:val="14"/>
          <w:w w:val="99"/>
          <w:vertAlign w:val="baseline"/>
        </w:rPr>
        <w:t>G</w:t>
      </w:r>
      <w:r>
        <w:rPr>
          <w:rFonts w:ascii="Arial" w:hAnsi="Arial"/>
          <w:color w:val="231F20"/>
          <w:spacing w:val="11"/>
          <w:w w:val="164"/>
          <w:vertAlign w:val="superscript"/>
        </w:rPr>
        <w:t>+</w:t>
      </w:r>
      <w:r>
        <w:rPr>
          <w:color w:val="231F20"/>
          <w:vertAlign w:val="baseline"/>
        </w:rPr>
        <w:t>, </w:t>
      </w:r>
      <w:r>
        <w:rPr>
          <w:color w:val="231F20"/>
          <w:spacing w:val="-24"/>
          <w:vertAlign w:val="baseline"/>
        </w:rPr>
        <w:t> </w:t>
      </w:r>
      <w:r>
        <w:rPr>
          <w:i/>
          <w:color w:val="231F20"/>
          <w:spacing w:val="15"/>
          <w:w w:val="99"/>
          <w:vertAlign w:val="baseline"/>
        </w:rPr>
        <w:t>C</w:t>
      </w:r>
      <w:r>
        <w:rPr>
          <w:i/>
          <w:color w:val="231F20"/>
          <w:w w:val="124"/>
          <w:vertAlign w:val="subscript"/>
        </w:rPr>
        <w:t>i</w:t>
      </w:r>
      <w:r>
        <w:rPr>
          <w:i/>
          <w:color w:val="231F20"/>
          <w:spacing w:val="22"/>
          <w:vertAlign w:val="baseline"/>
        </w:rPr>
        <w:t> </w:t>
      </w:r>
      <w:r>
        <w:rPr>
          <w:color w:val="231F20"/>
          <w:spacing w:val="3"/>
          <w:w w:val="99"/>
          <w:vertAlign w:val="baseline"/>
        </w:rPr>
        <w:t>t</w:t>
      </w:r>
      <w:r>
        <w:rPr>
          <w:color w:val="231F20"/>
          <w:w w:val="99"/>
          <w:vertAlign w:val="baseline"/>
        </w:rPr>
        <w:t>o</w:t>
      </w:r>
      <w:r>
        <w:rPr>
          <w:color w:val="231F20"/>
          <w:spacing w:val="14"/>
          <w:vertAlign w:val="baseline"/>
        </w:rPr>
        <w:t> </w:t>
      </w:r>
      <w:r>
        <w:rPr>
          <w:color w:val="231F20"/>
          <w:spacing w:val="3"/>
          <w:vertAlign w:val="baseline"/>
        </w:rPr>
        <w:t>b</w:t>
      </w:r>
      <w:r>
        <w:rPr>
          <w:color w:val="231F20"/>
          <w:vertAlign w:val="baseline"/>
        </w:rPr>
        <w:t>e</w:t>
      </w:r>
      <w:r>
        <w:rPr>
          <w:color w:val="231F20"/>
          <w:spacing w:val="14"/>
          <w:vertAlign w:val="baseline"/>
        </w:rPr>
        <w:t> </w:t>
      </w:r>
      <w:r>
        <w:rPr>
          <w:color w:val="231F20"/>
          <w:spacing w:val="3"/>
          <w:w w:val="99"/>
          <w:vertAlign w:val="baseline"/>
        </w:rPr>
        <w:t>th</w:t>
      </w:r>
      <w:r>
        <w:rPr>
          <w:color w:val="231F20"/>
          <w:w w:val="99"/>
          <w:vertAlign w:val="baseline"/>
        </w:rPr>
        <w:t>e</w:t>
      </w:r>
      <w:r>
        <w:rPr>
          <w:color w:val="231F20"/>
          <w:spacing w:val="14"/>
          <w:vertAlign w:val="baseline"/>
        </w:rPr>
        <w:t> </w:t>
      </w:r>
      <w:r>
        <w:rPr>
          <w:color w:val="231F20"/>
          <w:spacing w:val="3"/>
          <w:w w:val="99"/>
          <w:vertAlign w:val="baseline"/>
        </w:rPr>
        <w:t>tota</w:t>
      </w:r>
      <w:r>
        <w:rPr>
          <w:color w:val="231F20"/>
          <w:w w:val="99"/>
          <w:vertAlign w:val="baseline"/>
        </w:rPr>
        <w:t>l</w:t>
      </w:r>
      <w:r>
        <w:rPr>
          <w:color w:val="231F20"/>
          <w:spacing w:val="14"/>
          <w:vertAlign w:val="baseline"/>
        </w:rPr>
        <w:t> </w:t>
      </w:r>
      <w:r>
        <w:rPr>
          <w:color w:val="231F20"/>
          <w:spacing w:val="3"/>
          <w:vertAlign w:val="baseline"/>
        </w:rPr>
        <w:t>capacit</w:t>
      </w:r>
      <w:r>
        <w:rPr>
          <w:color w:val="231F20"/>
          <w:vertAlign w:val="baseline"/>
        </w:rPr>
        <w:t>y</w:t>
      </w:r>
      <w:r>
        <w:rPr>
          <w:color w:val="231F20"/>
          <w:spacing w:val="14"/>
          <w:vertAlign w:val="baseline"/>
        </w:rPr>
        <w:t> </w:t>
      </w:r>
      <w:r>
        <w:rPr>
          <w:color w:val="231F20"/>
          <w:spacing w:val="3"/>
          <w:vertAlign w:val="baseline"/>
        </w:rPr>
        <w:t>o</w:t>
      </w:r>
      <w:r>
        <w:rPr>
          <w:color w:val="231F20"/>
          <w:vertAlign w:val="baseline"/>
        </w:rPr>
        <w:t>f</w:t>
      </w:r>
      <w:r>
        <w:rPr>
          <w:color w:val="231F20"/>
          <w:spacing w:val="14"/>
          <w:vertAlign w:val="baseline"/>
        </w:rPr>
        <w:t> </w:t>
      </w:r>
      <w:r>
        <w:rPr>
          <w:color w:val="231F20"/>
          <w:spacing w:val="3"/>
          <w:w w:val="99"/>
          <w:vertAlign w:val="baseline"/>
        </w:rPr>
        <w:t>th</w:t>
      </w:r>
      <w:r>
        <w:rPr>
          <w:color w:val="231F20"/>
          <w:w w:val="99"/>
          <w:vertAlign w:val="baseline"/>
        </w:rPr>
        <w:t>e</w:t>
      </w:r>
      <w:r>
        <w:rPr>
          <w:color w:val="231F20"/>
          <w:spacing w:val="14"/>
          <w:vertAlign w:val="baseline"/>
        </w:rPr>
        <w:t> </w:t>
      </w:r>
      <w:r>
        <w:rPr>
          <w:color w:val="231F20"/>
          <w:spacing w:val="3"/>
          <w:vertAlign w:val="baseline"/>
        </w:rPr>
        <w:t>edge</w:t>
      </w:r>
      <w:r>
        <w:rPr>
          <w:color w:val="231F20"/>
          <w:vertAlign w:val="baseline"/>
        </w:rPr>
        <w:t>s</w:t>
      </w:r>
      <w:r>
        <w:rPr>
          <w:color w:val="231F20"/>
          <w:spacing w:val="14"/>
          <w:vertAlign w:val="baseline"/>
        </w:rPr>
        <w:t> </w:t>
      </w:r>
      <w:r>
        <w:rPr>
          <w:color w:val="231F20"/>
          <w:spacing w:val="3"/>
          <w:w w:val="100"/>
          <w:vertAlign w:val="baseline"/>
        </w:rPr>
        <w:t>i</w:t>
      </w:r>
      <w:r>
        <w:rPr>
          <w:color w:val="231F20"/>
          <w:w w:val="100"/>
          <w:vertAlign w:val="baseline"/>
        </w:rPr>
        <w:t>n</w:t>
      </w:r>
      <w:r>
        <w:rPr>
          <w:color w:val="231F20"/>
          <w:spacing w:val="14"/>
          <w:vertAlign w:val="baseline"/>
        </w:rPr>
        <w:t> </w:t>
      </w:r>
      <w:r>
        <w:rPr>
          <w:i/>
          <w:color w:val="231F20"/>
          <w:spacing w:val="15"/>
          <w:w w:val="100"/>
          <w:vertAlign w:val="baseline"/>
        </w:rPr>
        <w:t>S</w:t>
      </w:r>
      <w:r>
        <w:rPr>
          <w:i/>
          <w:color w:val="231F20"/>
          <w:spacing w:val="11"/>
          <w:w w:val="124"/>
          <w:vertAlign w:val="subscript"/>
        </w:rPr>
        <w:t>i</w:t>
      </w:r>
      <w:r>
        <w:rPr>
          <w:color w:val="231F20"/>
          <w:vertAlign w:val="baseline"/>
        </w:rPr>
        <w:t>, </w:t>
      </w:r>
      <w:r>
        <w:rPr>
          <w:color w:val="231F20"/>
          <w:spacing w:val="-24"/>
          <w:vertAlign w:val="baseline"/>
        </w:rPr>
        <w:t> </w:t>
      </w:r>
      <w:r>
        <w:rPr>
          <w:color w:val="231F20"/>
          <w:spacing w:val="3"/>
          <w:vertAlign w:val="baseline"/>
        </w:rPr>
        <w:t>an</w:t>
      </w:r>
      <w:r>
        <w:rPr>
          <w:color w:val="231F20"/>
          <w:vertAlign w:val="baseline"/>
        </w:rPr>
        <w:t>d</w:t>
      </w:r>
      <w:r>
        <w:rPr>
          <w:color w:val="231F20"/>
          <w:spacing w:val="14"/>
          <w:vertAlign w:val="baseline"/>
        </w:rPr>
        <w:t> </w:t>
      </w:r>
      <w:r>
        <w:rPr>
          <w:i/>
          <w:color w:val="231F20"/>
          <w:spacing w:val="15"/>
          <w:w w:val="99"/>
          <w:vertAlign w:val="baseline"/>
        </w:rPr>
        <w:t>C</w:t>
      </w:r>
      <w:r>
        <w:rPr>
          <w:rFonts w:ascii="Arial" w:hAnsi="Arial"/>
          <w:color w:val="231F20"/>
          <w:spacing w:val="-52"/>
          <w:w w:val="174"/>
          <w:vertAlign w:val="baseline"/>
        </w:rPr>
        <w:t>'</w:t>
      </w:r>
      <w:r>
        <w:rPr>
          <w:i/>
          <w:color w:val="231F20"/>
          <w:w w:val="115"/>
          <w:position w:val="-4"/>
          <w:sz w:val="13"/>
          <w:vertAlign w:val="baseline"/>
        </w:rPr>
        <w:t>i</w:t>
      </w:r>
      <w:r>
        <w:rPr>
          <w:i/>
          <w:color w:val="231F20"/>
          <w:position w:val="-4"/>
          <w:sz w:val="13"/>
          <w:vertAlign w:val="baseline"/>
        </w:rPr>
        <w:t> </w:t>
      </w:r>
      <w:r>
        <w:rPr>
          <w:i/>
          <w:color w:val="231F20"/>
          <w:spacing w:val="7"/>
          <w:position w:val="-4"/>
          <w:sz w:val="13"/>
          <w:vertAlign w:val="baseline"/>
        </w:rPr>
        <w:t> </w:t>
      </w:r>
      <w:r>
        <w:rPr>
          <w:color w:val="231F20"/>
          <w:spacing w:val="3"/>
          <w:w w:val="99"/>
          <w:vertAlign w:val="baseline"/>
        </w:rPr>
        <w:t>t</w:t>
      </w:r>
      <w:r>
        <w:rPr>
          <w:color w:val="231F20"/>
          <w:w w:val="99"/>
          <w:vertAlign w:val="baseline"/>
        </w:rPr>
        <w:t>o</w:t>
      </w:r>
      <w:r>
        <w:rPr>
          <w:color w:val="231F20"/>
          <w:spacing w:val="14"/>
          <w:vertAlign w:val="baseline"/>
        </w:rPr>
        <w:t> </w:t>
      </w:r>
      <w:r>
        <w:rPr>
          <w:color w:val="231F20"/>
          <w:spacing w:val="3"/>
          <w:vertAlign w:val="baseline"/>
        </w:rPr>
        <w:t>b</w:t>
      </w:r>
      <w:r>
        <w:rPr>
          <w:color w:val="231F20"/>
          <w:vertAlign w:val="baseline"/>
        </w:rPr>
        <w:t>e</w:t>
      </w:r>
      <w:r>
        <w:rPr>
          <w:color w:val="231F20"/>
          <w:spacing w:val="14"/>
          <w:vertAlign w:val="baseline"/>
        </w:rPr>
        <w:t> </w:t>
      </w:r>
      <w:r>
        <w:rPr>
          <w:color w:val="231F20"/>
          <w:spacing w:val="3"/>
          <w:w w:val="99"/>
          <w:vertAlign w:val="baseline"/>
        </w:rPr>
        <w:t>th</w:t>
      </w:r>
      <w:r>
        <w:rPr>
          <w:color w:val="231F20"/>
          <w:w w:val="99"/>
          <w:vertAlign w:val="baseline"/>
        </w:rPr>
        <w:t>e</w:t>
      </w:r>
      <w:r>
        <w:rPr>
          <w:color w:val="231F20"/>
          <w:spacing w:val="14"/>
          <w:vertAlign w:val="baseline"/>
        </w:rPr>
        <w:t> </w:t>
      </w:r>
      <w:r>
        <w:rPr>
          <w:color w:val="231F20"/>
          <w:spacing w:val="3"/>
          <w:w w:val="99"/>
          <w:vertAlign w:val="baseline"/>
        </w:rPr>
        <w:t>tota</w:t>
      </w:r>
      <w:r>
        <w:rPr>
          <w:color w:val="231F20"/>
          <w:w w:val="99"/>
          <w:vertAlign w:val="baseline"/>
        </w:rPr>
        <w:t>l</w:t>
      </w:r>
      <w:r>
        <w:rPr>
          <w:color w:val="231F20"/>
          <w:spacing w:val="14"/>
          <w:vertAlign w:val="baseline"/>
        </w:rPr>
        <w:t> </w:t>
      </w:r>
      <w:r>
        <w:rPr>
          <w:color w:val="231F20"/>
          <w:spacing w:val="3"/>
          <w:vertAlign w:val="baseline"/>
        </w:rPr>
        <w:t>capacity </w:t>
      </w:r>
      <w:r>
        <w:rPr>
          <w:color w:val="231F20"/>
          <w:w w:val="110"/>
          <w:vertAlign w:val="baseline"/>
        </w:rPr>
        <w:t>of</w:t>
      </w:r>
      <w:r>
        <w:rPr>
          <w:color w:val="231F20"/>
          <w:spacing w:val="11"/>
          <w:w w:val="110"/>
          <w:vertAlign w:val="baseline"/>
        </w:rPr>
        <w:t> </w:t>
      </w:r>
      <w:r>
        <w:rPr>
          <w:color w:val="231F20"/>
          <w:w w:val="110"/>
          <w:vertAlign w:val="baseline"/>
        </w:rPr>
        <w:t>the</w:t>
      </w:r>
      <w:r>
        <w:rPr>
          <w:color w:val="231F20"/>
          <w:spacing w:val="12"/>
          <w:w w:val="110"/>
          <w:vertAlign w:val="baseline"/>
        </w:rPr>
        <w:t> </w:t>
      </w:r>
      <w:r>
        <w:rPr>
          <w:color w:val="231F20"/>
          <w:spacing w:val="2"/>
          <w:w w:val="110"/>
          <w:vertAlign w:val="baseline"/>
        </w:rPr>
        <w:t>edges</w:t>
      </w:r>
      <w:r>
        <w:rPr>
          <w:color w:val="231F20"/>
          <w:spacing w:val="12"/>
          <w:w w:val="110"/>
          <w:vertAlign w:val="baseline"/>
        </w:rPr>
        <w:t> </w:t>
      </w:r>
      <w:r>
        <w:rPr>
          <w:color w:val="231F20"/>
          <w:w w:val="110"/>
          <w:vertAlign w:val="baseline"/>
        </w:rPr>
        <w:t>in</w:t>
      </w:r>
      <w:r>
        <w:rPr>
          <w:color w:val="231F20"/>
          <w:spacing w:val="11"/>
          <w:w w:val="110"/>
          <w:vertAlign w:val="baseline"/>
        </w:rPr>
        <w:t> </w:t>
      </w:r>
      <w:r>
        <w:rPr>
          <w:i/>
          <w:color w:val="231F20"/>
          <w:spacing w:val="7"/>
          <w:w w:val="110"/>
          <w:vertAlign w:val="baseline"/>
        </w:rPr>
        <w:t>S</w:t>
      </w:r>
      <w:r>
        <w:rPr>
          <w:i/>
          <w:color w:val="231F20"/>
          <w:spacing w:val="7"/>
          <w:w w:val="110"/>
          <w:vertAlign w:val="subscript"/>
        </w:rPr>
        <w:t>i</w:t>
      </w:r>
      <w:r>
        <w:rPr>
          <w:i/>
          <w:color w:val="231F20"/>
          <w:spacing w:val="19"/>
          <w:w w:val="110"/>
          <w:vertAlign w:val="baseline"/>
        </w:rPr>
        <w:t> </w:t>
      </w:r>
      <w:r>
        <w:rPr>
          <w:color w:val="231F20"/>
          <w:spacing w:val="2"/>
          <w:w w:val="110"/>
          <w:vertAlign w:val="baseline"/>
        </w:rPr>
        <w:t>that</w:t>
      </w:r>
      <w:r>
        <w:rPr>
          <w:color w:val="231F20"/>
          <w:spacing w:val="11"/>
          <w:w w:val="110"/>
          <w:vertAlign w:val="baseline"/>
        </w:rPr>
        <w:t> </w:t>
      </w:r>
      <w:r>
        <w:rPr>
          <w:color w:val="231F20"/>
          <w:spacing w:val="2"/>
          <w:w w:val="110"/>
          <w:vertAlign w:val="baseline"/>
        </w:rPr>
        <w:t>link</w:t>
      </w:r>
      <w:r>
        <w:rPr>
          <w:color w:val="231F20"/>
          <w:spacing w:val="12"/>
          <w:w w:val="110"/>
          <w:vertAlign w:val="baseline"/>
        </w:rPr>
        <w:t> </w:t>
      </w:r>
      <w:r>
        <w:rPr>
          <w:i/>
          <w:color w:val="231F20"/>
          <w:spacing w:val="7"/>
          <w:w w:val="110"/>
          <w:vertAlign w:val="baseline"/>
        </w:rPr>
        <w:t>G</w:t>
      </w:r>
      <w:r>
        <w:rPr>
          <w:rFonts w:ascii="Arial" w:hAnsi="Arial"/>
          <w:color w:val="231F20"/>
          <w:spacing w:val="7"/>
          <w:w w:val="110"/>
          <w:vertAlign w:val="superscript"/>
        </w:rPr>
        <w:t>+</w:t>
      </w:r>
      <w:r>
        <w:rPr>
          <w:rFonts w:ascii="Arial" w:hAnsi="Arial"/>
          <w:color w:val="231F20"/>
          <w:spacing w:val="12"/>
          <w:w w:val="110"/>
          <w:vertAlign w:val="baseline"/>
        </w:rPr>
        <w:t> </w:t>
      </w:r>
      <w:r>
        <w:rPr>
          <w:color w:val="231F20"/>
          <w:w w:val="110"/>
          <w:vertAlign w:val="baseline"/>
        </w:rPr>
        <w:t>to</w:t>
      </w:r>
      <w:r>
        <w:rPr>
          <w:color w:val="231F20"/>
          <w:spacing w:val="12"/>
          <w:w w:val="110"/>
          <w:vertAlign w:val="baseline"/>
        </w:rPr>
        <w:t> </w:t>
      </w:r>
      <w:r>
        <w:rPr>
          <w:color w:val="231F20"/>
          <w:w w:val="110"/>
          <w:vertAlign w:val="baseline"/>
        </w:rPr>
        <w:t>a</w:t>
      </w:r>
      <w:r>
        <w:rPr>
          <w:color w:val="231F20"/>
          <w:spacing w:val="12"/>
          <w:w w:val="110"/>
          <w:vertAlign w:val="baseline"/>
        </w:rPr>
        <w:t> </w:t>
      </w:r>
      <w:r>
        <w:rPr>
          <w:color w:val="231F20"/>
          <w:spacing w:val="2"/>
          <w:w w:val="110"/>
          <w:vertAlign w:val="baseline"/>
        </w:rPr>
        <w:t>node</w:t>
      </w:r>
      <w:r>
        <w:rPr>
          <w:color w:val="231F20"/>
          <w:spacing w:val="11"/>
          <w:w w:val="110"/>
          <w:vertAlign w:val="baseline"/>
        </w:rPr>
        <w:t> </w:t>
      </w:r>
      <w:r>
        <w:rPr>
          <w:color w:val="231F20"/>
          <w:w w:val="110"/>
          <w:vertAlign w:val="baseline"/>
        </w:rPr>
        <w:t>of</w:t>
      </w:r>
      <w:r>
        <w:rPr>
          <w:color w:val="231F20"/>
          <w:spacing w:val="12"/>
          <w:w w:val="110"/>
          <w:vertAlign w:val="baseline"/>
        </w:rPr>
        <w:t> </w:t>
      </w:r>
      <w:r>
        <w:rPr>
          <w:i/>
          <w:color w:val="231F20"/>
          <w:w w:val="110"/>
          <w:vertAlign w:val="baseline"/>
        </w:rPr>
        <w:t>G</w:t>
      </w:r>
      <w:r>
        <w:rPr>
          <w:i/>
          <w:color w:val="231F20"/>
          <w:spacing w:val="22"/>
          <w:w w:val="110"/>
          <w:vertAlign w:val="baseline"/>
        </w:rPr>
        <w:t> </w:t>
      </w:r>
      <w:r>
        <w:rPr>
          <w:color w:val="231F20"/>
          <w:w w:val="110"/>
          <w:vertAlign w:val="baseline"/>
        </w:rPr>
        <w:t>not</w:t>
      </w:r>
      <w:r>
        <w:rPr>
          <w:color w:val="231F20"/>
          <w:spacing w:val="12"/>
          <w:w w:val="110"/>
          <w:vertAlign w:val="baseline"/>
        </w:rPr>
        <w:t> </w:t>
      </w:r>
      <w:r>
        <w:rPr>
          <w:color w:val="231F20"/>
          <w:w w:val="110"/>
          <w:vertAlign w:val="baseline"/>
        </w:rPr>
        <w:t>in</w:t>
      </w:r>
      <w:r>
        <w:rPr>
          <w:color w:val="231F20"/>
          <w:spacing w:val="11"/>
          <w:w w:val="110"/>
          <w:vertAlign w:val="baseline"/>
        </w:rPr>
        <w:t> </w:t>
      </w:r>
      <w:r>
        <w:rPr>
          <w:i/>
          <w:color w:val="231F20"/>
          <w:spacing w:val="8"/>
          <w:w w:val="110"/>
          <w:vertAlign w:val="baseline"/>
        </w:rPr>
        <w:t>G</w:t>
      </w:r>
      <w:r>
        <w:rPr>
          <w:rFonts w:ascii="Arial" w:hAnsi="Arial"/>
          <w:color w:val="231F20"/>
          <w:spacing w:val="8"/>
          <w:w w:val="110"/>
          <w:vertAlign w:val="superscript"/>
        </w:rPr>
        <w:t>+</w:t>
      </w:r>
      <w:r>
        <w:rPr>
          <w:color w:val="231F20"/>
          <w:spacing w:val="8"/>
          <w:w w:val="110"/>
          <w:vertAlign w:val="baseline"/>
        </w:rPr>
        <w:t>.</w:t>
      </w:r>
      <w:r>
        <w:rPr>
          <w:color w:val="231F20"/>
          <w:spacing w:val="22"/>
          <w:w w:val="110"/>
          <w:vertAlign w:val="baseline"/>
        </w:rPr>
        <w:t> </w:t>
      </w:r>
      <w:r>
        <w:rPr>
          <w:color w:val="231F20"/>
          <w:w w:val="110"/>
          <w:vertAlign w:val="baseline"/>
        </w:rPr>
        <w:t>If</w:t>
      </w:r>
      <w:r>
        <w:rPr>
          <w:color w:val="231F20"/>
          <w:spacing w:val="12"/>
          <w:w w:val="110"/>
          <w:vertAlign w:val="baseline"/>
        </w:rPr>
        <w:t> </w:t>
      </w:r>
      <w:r>
        <w:rPr>
          <w:i/>
          <w:color w:val="231F20"/>
          <w:spacing w:val="7"/>
          <w:w w:val="110"/>
          <w:vertAlign w:val="baseline"/>
        </w:rPr>
        <w:t>C</w:t>
      </w:r>
      <w:r>
        <w:rPr>
          <w:rFonts w:ascii="Arial" w:hAnsi="Arial"/>
          <w:color w:val="231F20"/>
          <w:spacing w:val="7"/>
          <w:w w:val="110"/>
          <w:vertAlign w:val="baseline"/>
        </w:rPr>
        <w:t>'</w:t>
      </w:r>
      <w:r>
        <w:rPr>
          <w:rFonts w:ascii="Arial" w:hAnsi="Arial"/>
          <w:color w:val="231F20"/>
          <w:spacing w:val="1"/>
          <w:w w:val="110"/>
          <w:vertAlign w:val="baseline"/>
        </w:rPr>
        <w:t> </w:t>
      </w:r>
      <w:r>
        <w:rPr>
          <w:rFonts w:ascii="Tahoma" w:hAnsi="Tahoma"/>
          <w:color w:val="231F20"/>
          <w:w w:val="110"/>
          <w:vertAlign w:val="baseline"/>
        </w:rPr>
        <w:t>≥</w:t>
      </w:r>
      <w:r>
        <w:rPr>
          <w:rFonts w:ascii="Tahoma" w:hAnsi="Tahoma"/>
          <w:color w:val="231F20"/>
          <w:spacing w:val="8"/>
          <w:w w:val="110"/>
          <w:vertAlign w:val="baseline"/>
        </w:rPr>
        <w:t> </w:t>
      </w:r>
      <w:r>
        <w:rPr>
          <w:i/>
          <w:color w:val="231F20"/>
          <w:w w:val="110"/>
          <w:vertAlign w:val="baseline"/>
        </w:rPr>
        <w:t>C</w:t>
      </w:r>
      <w:r>
        <w:rPr>
          <w:i/>
          <w:color w:val="231F20"/>
          <w:spacing w:val="-2"/>
          <w:w w:val="110"/>
          <w:vertAlign w:val="baseline"/>
        </w:rPr>
        <w:t> </w:t>
      </w:r>
      <w:r>
        <w:rPr>
          <w:color w:val="231F20"/>
          <w:w w:val="110"/>
          <w:vertAlign w:val="baseline"/>
        </w:rPr>
        <w:t>/</w:t>
      </w:r>
      <w:r>
        <w:rPr>
          <w:color w:val="231F20"/>
          <w:spacing w:val="-26"/>
          <w:w w:val="110"/>
          <w:vertAlign w:val="baseline"/>
        </w:rPr>
        <w:t> </w:t>
      </w:r>
      <w:r>
        <w:rPr>
          <w:color w:val="231F20"/>
          <w:spacing w:val="7"/>
          <w:w w:val="110"/>
          <w:vertAlign w:val="baseline"/>
        </w:rPr>
        <w:t>2,</w:t>
      </w:r>
      <w:r>
        <w:rPr>
          <w:color w:val="231F20"/>
          <w:spacing w:val="22"/>
          <w:w w:val="110"/>
          <w:vertAlign w:val="baseline"/>
        </w:rPr>
        <w:t> </w:t>
      </w:r>
      <w:r>
        <w:rPr>
          <w:color w:val="231F20"/>
          <w:w w:val="110"/>
          <w:vertAlign w:val="baseline"/>
        </w:rPr>
        <w:t>then</w:t>
      </w:r>
    </w:p>
    <w:p>
      <w:pPr>
        <w:pStyle w:val="BodyText"/>
        <w:tabs>
          <w:tab w:pos="619" w:val="left" w:leader="none"/>
        </w:tabs>
        <w:spacing w:line="111" w:lineRule="exact"/>
        <w:rPr>
          <w:rFonts w:ascii="Arial"/>
        </w:rPr>
      </w:pPr>
      <w:r>
        <w:rPr>
          <w:i/>
          <w:color w:val="231F20"/>
          <w:spacing w:val="7"/>
          <w:w w:val="105"/>
        </w:rPr>
        <w:t>G</w:t>
      </w:r>
      <w:r>
        <w:rPr>
          <w:rFonts w:ascii="Arial"/>
          <w:color w:val="231F20"/>
          <w:spacing w:val="7"/>
          <w:w w:val="105"/>
          <w:vertAlign w:val="superscript"/>
        </w:rPr>
        <w:t>+</w:t>
      </w:r>
      <w:r>
        <w:rPr>
          <w:rFonts w:ascii="Arial"/>
          <w:color w:val="231F20"/>
          <w:spacing w:val="7"/>
          <w:w w:val="105"/>
          <w:vertAlign w:val="baseline"/>
        </w:rPr>
        <w:tab/>
      </w:r>
      <w:r>
        <w:rPr>
          <w:color w:val="231F20"/>
          <w:w w:val="105"/>
          <w:vertAlign w:val="baseline"/>
        </w:rPr>
        <w:t>is the </w:t>
      </w:r>
      <w:r>
        <w:rPr>
          <w:color w:val="231F20"/>
          <w:spacing w:val="2"/>
          <w:w w:val="105"/>
          <w:vertAlign w:val="baseline"/>
        </w:rPr>
        <w:t>graph induced </w:t>
      </w:r>
      <w:r>
        <w:rPr>
          <w:color w:val="231F20"/>
          <w:w w:val="105"/>
          <w:vertAlign w:val="baseline"/>
        </w:rPr>
        <w:t>on </w:t>
      </w:r>
      <w:r>
        <w:rPr>
          <w:i/>
          <w:color w:val="231F20"/>
          <w:spacing w:val="7"/>
          <w:w w:val="105"/>
          <w:vertAlign w:val="baseline"/>
        </w:rPr>
        <w:t>G</w:t>
      </w:r>
      <w:r>
        <w:rPr>
          <w:rFonts w:ascii="Arial"/>
          <w:color w:val="231F20"/>
          <w:spacing w:val="7"/>
          <w:w w:val="105"/>
          <w:vertAlign w:val="superscript"/>
        </w:rPr>
        <w:t>+</w:t>
      </w:r>
      <w:r>
        <w:rPr>
          <w:rFonts w:ascii="Arial"/>
          <w:color w:val="231F20"/>
          <w:spacing w:val="7"/>
          <w:w w:val="105"/>
          <w:vertAlign w:val="baseline"/>
        </w:rPr>
        <w:t> </w:t>
      </w:r>
      <w:r>
        <w:rPr>
          <w:color w:val="231F20"/>
          <w:w w:val="105"/>
          <w:vertAlign w:val="baseline"/>
        </w:rPr>
        <w:t>and all </w:t>
      </w:r>
      <w:r>
        <w:rPr>
          <w:color w:val="231F20"/>
          <w:spacing w:val="2"/>
          <w:w w:val="105"/>
          <w:vertAlign w:val="baseline"/>
        </w:rPr>
        <w:t>nodes </w:t>
      </w:r>
      <w:r>
        <w:rPr>
          <w:color w:val="231F20"/>
          <w:w w:val="105"/>
          <w:vertAlign w:val="baseline"/>
        </w:rPr>
        <w:t>of </w:t>
      </w:r>
      <w:r>
        <w:rPr>
          <w:i/>
          <w:color w:val="231F20"/>
          <w:spacing w:val="7"/>
          <w:w w:val="105"/>
          <w:vertAlign w:val="baseline"/>
        </w:rPr>
        <w:t>G</w:t>
      </w:r>
      <w:r>
        <w:rPr>
          <w:rFonts w:ascii="Arial"/>
          <w:color w:val="231F20"/>
          <w:spacing w:val="7"/>
          <w:w w:val="105"/>
          <w:vertAlign w:val="superscript"/>
        </w:rPr>
        <w:t>+</w:t>
      </w:r>
      <w:r>
        <w:rPr>
          <w:rFonts w:ascii="Arial"/>
          <w:color w:val="231F20"/>
          <w:spacing w:val="7"/>
          <w:w w:val="105"/>
          <w:vertAlign w:val="baseline"/>
        </w:rPr>
        <w:t> </w:t>
      </w:r>
      <w:r>
        <w:rPr>
          <w:color w:val="231F20"/>
          <w:spacing w:val="2"/>
          <w:w w:val="105"/>
          <w:vertAlign w:val="baseline"/>
        </w:rPr>
        <w:t>within distance </w:t>
      </w:r>
      <w:r>
        <w:rPr>
          <w:color w:val="231F20"/>
          <w:w w:val="105"/>
          <w:vertAlign w:val="baseline"/>
        </w:rPr>
        <w:t>one of</w:t>
      </w:r>
      <w:r>
        <w:rPr>
          <w:color w:val="231F20"/>
          <w:spacing w:val="39"/>
          <w:w w:val="105"/>
          <w:vertAlign w:val="baseline"/>
        </w:rPr>
        <w:t> </w:t>
      </w:r>
      <w:r>
        <w:rPr>
          <w:i/>
          <w:color w:val="231F20"/>
          <w:spacing w:val="7"/>
          <w:w w:val="105"/>
          <w:vertAlign w:val="baseline"/>
        </w:rPr>
        <w:t>G</w:t>
      </w:r>
      <w:r>
        <w:rPr>
          <w:rFonts w:ascii="Arial"/>
          <w:color w:val="231F20"/>
          <w:spacing w:val="7"/>
          <w:w w:val="105"/>
          <w:vertAlign w:val="superscript"/>
        </w:rPr>
        <w:t>+</w:t>
      </w:r>
    </w:p>
    <w:p>
      <w:pPr>
        <w:tabs>
          <w:tab w:pos="2941" w:val="left" w:leader="none"/>
          <w:tab w:pos="7175" w:val="left" w:leader="none"/>
        </w:tabs>
        <w:spacing w:line="128" w:lineRule="exact" w:before="0"/>
        <w:ind w:left="286" w:right="0" w:firstLine="0"/>
        <w:jc w:val="left"/>
        <w:rPr>
          <w:i/>
          <w:sz w:val="13"/>
        </w:rPr>
      </w:pPr>
      <w:r>
        <w:rPr>
          <w:i/>
          <w:color w:val="231F20"/>
          <w:spacing w:val="7"/>
          <w:w w:val="125"/>
          <w:sz w:val="13"/>
        </w:rPr>
        <w:t>i</w:t>
      </w:r>
      <w:r>
        <w:rPr>
          <w:rFonts w:ascii="Arial"/>
          <w:color w:val="231F20"/>
          <w:spacing w:val="7"/>
          <w:w w:val="125"/>
          <w:sz w:val="13"/>
        </w:rPr>
        <w:t>+</w:t>
      </w:r>
      <w:r>
        <w:rPr>
          <w:color w:val="231F20"/>
          <w:spacing w:val="7"/>
          <w:w w:val="125"/>
          <w:sz w:val="13"/>
        </w:rPr>
        <w:t>1</w:t>
        <w:tab/>
      </w:r>
      <w:r>
        <w:rPr>
          <w:i/>
          <w:color w:val="231F20"/>
          <w:w w:val="125"/>
          <w:sz w:val="13"/>
        </w:rPr>
        <w:t>i</w:t>
      </w:r>
      <w:r>
        <w:rPr>
          <w:rFonts w:ascii="Times New Roman"/>
          <w:i/>
          <w:color w:val="231F20"/>
          <w:w w:val="125"/>
          <w:sz w:val="13"/>
        </w:rPr>
        <w:tab/>
      </w:r>
      <w:r>
        <w:rPr>
          <w:i/>
          <w:color w:val="231F20"/>
          <w:w w:val="125"/>
          <w:sz w:val="13"/>
        </w:rPr>
        <w:t>i</w:t>
      </w:r>
    </w:p>
    <w:p>
      <w:pPr>
        <w:pStyle w:val="BodyText"/>
        <w:spacing w:line="240" w:lineRule="exact"/>
      </w:pPr>
      <w:r>
        <w:rPr/>
        <w:pict>
          <v:shape style="position:absolute;margin-left:196.223007pt;margin-top:5.619394pt;width:8.8pt;height:7.85pt;mso-position-horizontal-relative:page;mso-position-vertical-relative:paragraph;z-index:-16807424" type="#_x0000_t202" filled="false" stroked="false">
            <v:textbox inset="0,0,0,0">
              <w:txbxContent>
                <w:p>
                  <w:pPr>
                    <w:spacing w:before="0"/>
                    <w:ind w:left="0" w:right="0" w:firstLine="0"/>
                    <w:jc w:val="left"/>
                    <w:rPr>
                      <w:rFonts w:ascii="Arial"/>
                      <w:sz w:val="13"/>
                    </w:rPr>
                  </w:pPr>
                  <w:r>
                    <w:rPr>
                      <w:i/>
                      <w:color w:val="231F20"/>
                      <w:w w:val="140"/>
                      <w:sz w:val="13"/>
                    </w:rPr>
                    <w:t>i</w:t>
                  </w:r>
                  <w:r>
                    <w:rPr>
                      <w:rFonts w:ascii="Arial"/>
                      <w:color w:val="231F20"/>
                      <w:w w:val="140"/>
                      <w:sz w:val="13"/>
                    </w:rPr>
                    <w:t>+</w:t>
                  </w:r>
                </w:p>
              </w:txbxContent>
            </v:textbox>
            <w10:wrap type="none"/>
          </v:shape>
        </w:pict>
      </w:r>
      <w:r>
        <w:rPr/>
        <w:pict>
          <v:shape style="position:absolute;margin-left:396.928009pt;margin-top:5.619394pt;width:2pt;height:7.8pt;mso-position-horizontal-relative:page;mso-position-vertical-relative:paragraph;z-index:-16806912"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color w:val="231F20"/>
          <w:spacing w:val="3"/>
          <w:w w:val="100"/>
        </w:rPr>
        <w:t>i</w:t>
      </w:r>
      <w:r>
        <w:rPr>
          <w:color w:val="231F20"/>
          <w:w w:val="100"/>
        </w:rPr>
        <w:t>n</w:t>
      </w:r>
      <w:r>
        <w:rPr>
          <w:color w:val="231F20"/>
        </w:rPr>
        <w:t> </w:t>
      </w:r>
      <w:r>
        <w:rPr>
          <w:color w:val="231F20"/>
          <w:spacing w:val="-25"/>
        </w:rPr>
        <w:t> </w:t>
      </w:r>
      <w:r>
        <w:rPr>
          <w:i/>
          <w:color w:val="231F20"/>
          <w:spacing w:val="15"/>
          <w:w w:val="99"/>
        </w:rPr>
        <w:t>G</w:t>
      </w:r>
      <w:r>
        <w:rPr>
          <w:rFonts w:ascii="Arial"/>
          <w:color w:val="231F20"/>
          <w:spacing w:val="11"/>
          <w:w w:val="164"/>
          <w:vertAlign w:val="superscript"/>
        </w:rPr>
        <w:t>+</w:t>
      </w:r>
      <w:r>
        <w:rPr>
          <w:color w:val="231F20"/>
          <w:vertAlign w:val="baseline"/>
        </w:rPr>
        <w:t>. </w:t>
      </w:r>
      <w:r>
        <w:rPr>
          <w:color w:val="231F20"/>
          <w:spacing w:val="-13"/>
          <w:vertAlign w:val="baseline"/>
        </w:rPr>
        <w:t> </w:t>
      </w:r>
      <w:r>
        <w:rPr>
          <w:color w:val="231F20"/>
          <w:spacing w:val="3"/>
          <w:w w:val="100"/>
          <w:vertAlign w:val="baseline"/>
        </w:rPr>
        <w:t>I</w:t>
      </w:r>
      <w:r>
        <w:rPr>
          <w:color w:val="231F20"/>
          <w:w w:val="99"/>
          <w:vertAlign w:val="baseline"/>
        </w:rPr>
        <w:t>f</w:t>
      </w:r>
      <w:r>
        <w:rPr>
          <w:color w:val="231F20"/>
          <w:vertAlign w:val="baseline"/>
        </w:rPr>
        <w:t> </w:t>
      </w:r>
      <w:r>
        <w:rPr>
          <w:color w:val="231F20"/>
          <w:spacing w:val="-25"/>
          <w:vertAlign w:val="baseline"/>
        </w:rPr>
        <w:t> </w:t>
      </w:r>
      <w:r>
        <w:rPr>
          <w:i/>
          <w:color w:val="231F20"/>
          <w:spacing w:val="15"/>
          <w:w w:val="99"/>
          <w:vertAlign w:val="baseline"/>
        </w:rPr>
        <w:t>C</w:t>
      </w:r>
      <w:r>
        <w:rPr>
          <w:rFonts w:ascii="Arial"/>
          <w:color w:val="231F20"/>
          <w:spacing w:val="-52"/>
          <w:w w:val="174"/>
          <w:vertAlign w:val="baseline"/>
        </w:rPr>
        <w:t>'</w:t>
      </w:r>
      <w:r>
        <w:rPr>
          <w:i/>
          <w:color w:val="231F20"/>
          <w:w w:val="115"/>
          <w:position w:val="-4"/>
          <w:sz w:val="13"/>
          <w:vertAlign w:val="baseline"/>
        </w:rPr>
        <w:t>i</w:t>
      </w:r>
      <w:r>
        <w:rPr>
          <w:i/>
          <w:color w:val="231F20"/>
          <w:position w:val="-4"/>
          <w:sz w:val="13"/>
          <w:vertAlign w:val="baseline"/>
        </w:rPr>
        <w:t>  </w:t>
      </w:r>
      <w:r>
        <w:rPr>
          <w:i/>
          <w:color w:val="231F20"/>
          <w:spacing w:val="-14"/>
          <w:position w:val="-4"/>
          <w:sz w:val="13"/>
          <w:vertAlign w:val="baseline"/>
        </w:rPr>
        <w:t> </w:t>
      </w:r>
      <w:r>
        <w:rPr>
          <w:rFonts w:ascii="Arial"/>
          <w:color w:val="231F20"/>
          <w:w w:val="142"/>
          <w:vertAlign w:val="baseline"/>
        </w:rPr>
        <w:t>&lt;</w:t>
      </w:r>
      <w:r>
        <w:rPr>
          <w:rFonts w:ascii="Arial"/>
          <w:color w:val="231F20"/>
          <w:vertAlign w:val="baseline"/>
        </w:rPr>
        <w:t> </w:t>
      </w:r>
      <w:r>
        <w:rPr>
          <w:rFonts w:ascii="Arial"/>
          <w:color w:val="231F20"/>
          <w:spacing w:val="-24"/>
          <w:vertAlign w:val="baseline"/>
        </w:rPr>
        <w:t> </w:t>
      </w:r>
      <w:r>
        <w:rPr>
          <w:i/>
          <w:color w:val="231F20"/>
          <w:spacing w:val="15"/>
          <w:w w:val="99"/>
          <w:vertAlign w:val="baseline"/>
        </w:rPr>
        <w:t>C</w:t>
      </w:r>
      <w:r>
        <w:rPr>
          <w:i/>
          <w:color w:val="231F20"/>
          <w:spacing w:val="11"/>
          <w:w w:val="124"/>
          <w:vertAlign w:val="subscript"/>
        </w:rPr>
        <w:t>i</w:t>
      </w:r>
      <w:r>
        <w:rPr>
          <w:color w:val="231F20"/>
          <w:w w:val="100"/>
          <w:vertAlign w:val="baseline"/>
        </w:rPr>
        <w:t>/</w:t>
      </w:r>
      <w:r>
        <w:rPr>
          <w:color w:val="231F20"/>
          <w:spacing w:val="-15"/>
          <w:vertAlign w:val="baseline"/>
        </w:rPr>
        <w:t> </w:t>
      </w:r>
      <w:r>
        <w:rPr>
          <w:color w:val="231F20"/>
          <w:spacing w:val="15"/>
          <w:vertAlign w:val="baseline"/>
        </w:rPr>
        <w:t>2</w:t>
      </w:r>
      <w:r>
        <w:rPr>
          <w:color w:val="231F20"/>
          <w:vertAlign w:val="baseline"/>
        </w:rPr>
        <w:t>, </w:t>
      </w:r>
      <w:r>
        <w:rPr>
          <w:color w:val="231F20"/>
          <w:spacing w:val="-13"/>
          <w:vertAlign w:val="baseline"/>
        </w:rPr>
        <w:t> </w:t>
      </w:r>
      <w:r>
        <w:rPr>
          <w:color w:val="231F20"/>
          <w:spacing w:val="3"/>
          <w:vertAlign w:val="baseline"/>
        </w:rPr>
        <w:t>the</w:t>
      </w:r>
      <w:r>
        <w:rPr>
          <w:color w:val="231F20"/>
          <w:vertAlign w:val="baseline"/>
        </w:rPr>
        <w:t>n </w:t>
      </w:r>
      <w:r>
        <w:rPr>
          <w:color w:val="231F20"/>
          <w:spacing w:val="-25"/>
          <w:vertAlign w:val="baseline"/>
        </w:rPr>
        <w:t> </w:t>
      </w:r>
      <w:r>
        <w:rPr>
          <w:i/>
          <w:color w:val="231F20"/>
          <w:spacing w:val="15"/>
          <w:w w:val="99"/>
          <w:vertAlign w:val="baseline"/>
        </w:rPr>
        <w:t>G</w:t>
      </w:r>
      <w:r>
        <w:rPr>
          <w:rFonts w:ascii="Arial"/>
          <w:color w:val="231F20"/>
          <w:w w:val="164"/>
          <w:vertAlign w:val="superscript"/>
        </w:rPr>
        <w:t>+</w:t>
      </w:r>
      <w:r>
        <w:rPr>
          <w:rFonts w:ascii="Arial"/>
          <w:color w:val="231F20"/>
          <w:spacing w:val="6"/>
          <w:vertAlign w:val="baseline"/>
        </w:rPr>
        <w:t> </w:t>
      </w:r>
      <w:r>
        <w:rPr>
          <w:color w:val="231F20"/>
          <w:w w:val="125"/>
          <w:vertAlign w:val="subscript"/>
        </w:rPr>
        <w:t>1</w:t>
      </w:r>
      <w:r>
        <w:rPr>
          <w:color w:val="231F20"/>
          <w:vertAlign w:val="baseline"/>
        </w:rPr>
        <w:t> </w:t>
      </w:r>
      <w:r>
        <w:rPr>
          <w:color w:val="231F20"/>
          <w:spacing w:val="-17"/>
          <w:vertAlign w:val="baseline"/>
        </w:rPr>
        <w:t> </w:t>
      </w:r>
      <w:r>
        <w:rPr>
          <w:color w:val="231F20"/>
          <w:spacing w:val="3"/>
          <w:w w:val="100"/>
          <w:vertAlign w:val="baseline"/>
        </w:rPr>
        <w:t>i</w:t>
      </w:r>
      <w:r>
        <w:rPr>
          <w:color w:val="231F20"/>
          <w:w w:val="100"/>
          <w:vertAlign w:val="baseline"/>
        </w:rPr>
        <w:t>s</w:t>
      </w:r>
      <w:r>
        <w:rPr>
          <w:color w:val="231F20"/>
          <w:vertAlign w:val="baseline"/>
        </w:rPr>
        <w:t> </w:t>
      </w:r>
      <w:r>
        <w:rPr>
          <w:color w:val="231F20"/>
          <w:spacing w:val="-25"/>
          <w:vertAlign w:val="baseline"/>
        </w:rPr>
        <w:t> </w:t>
      </w:r>
      <w:r>
        <w:rPr>
          <w:color w:val="231F20"/>
          <w:spacing w:val="3"/>
          <w:vertAlign w:val="baseline"/>
        </w:rPr>
        <w:t>define</w:t>
      </w:r>
      <w:r>
        <w:rPr>
          <w:color w:val="231F20"/>
          <w:vertAlign w:val="baseline"/>
        </w:rPr>
        <w:t>d </w:t>
      </w:r>
      <w:r>
        <w:rPr>
          <w:color w:val="231F20"/>
          <w:spacing w:val="-25"/>
          <w:vertAlign w:val="baseline"/>
        </w:rPr>
        <w:t> </w:t>
      </w:r>
      <w:r>
        <w:rPr>
          <w:color w:val="231F20"/>
          <w:spacing w:val="3"/>
          <w:w w:val="99"/>
          <w:vertAlign w:val="baseline"/>
        </w:rPr>
        <w:t>t</w:t>
      </w:r>
      <w:r>
        <w:rPr>
          <w:color w:val="231F20"/>
          <w:w w:val="99"/>
          <w:vertAlign w:val="baseline"/>
        </w:rPr>
        <w:t>o</w:t>
      </w:r>
      <w:r>
        <w:rPr>
          <w:color w:val="231F20"/>
          <w:vertAlign w:val="baseline"/>
        </w:rPr>
        <w:t> </w:t>
      </w:r>
      <w:r>
        <w:rPr>
          <w:color w:val="231F20"/>
          <w:spacing w:val="-25"/>
          <w:vertAlign w:val="baseline"/>
        </w:rPr>
        <w:t> </w:t>
      </w:r>
      <w:r>
        <w:rPr>
          <w:color w:val="231F20"/>
          <w:spacing w:val="3"/>
          <w:vertAlign w:val="baseline"/>
        </w:rPr>
        <w:t>b</w:t>
      </w:r>
      <w:r>
        <w:rPr>
          <w:color w:val="231F20"/>
          <w:vertAlign w:val="baseline"/>
        </w:rPr>
        <w:t>e </w:t>
      </w:r>
      <w:r>
        <w:rPr>
          <w:color w:val="231F20"/>
          <w:spacing w:val="-25"/>
          <w:vertAlign w:val="baseline"/>
        </w:rPr>
        <w:t> </w:t>
      </w:r>
      <w:r>
        <w:rPr>
          <w:color w:val="231F20"/>
          <w:spacing w:val="3"/>
          <w:w w:val="99"/>
          <w:vertAlign w:val="baseline"/>
        </w:rPr>
        <w:t>th</w:t>
      </w:r>
      <w:r>
        <w:rPr>
          <w:color w:val="231F20"/>
          <w:w w:val="99"/>
          <w:vertAlign w:val="baseline"/>
        </w:rPr>
        <w:t>e</w:t>
      </w:r>
      <w:r>
        <w:rPr>
          <w:color w:val="231F20"/>
          <w:vertAlign w:val="baseline"/>
        </w:rPr>
        <w:t> </w:t>
      </w:r>
      <w:r>
        <w:rPr>
          <w:color w:val="231F20"/>
          <w:spacing w:val="-25"/>
          <w:vertAlign w:val="baseline"/>
        </w:rPr>
        <w:t> </w:t>
      </w:r>
      <w:r>
        <w:rPr>
          <w:color w:val="231F20"/>
          <w:spacing w:val="3"/>
          <w:w w:val="100"/>
          <w:vertAlign w:val="baseline"/>
        </w:rPr>
        <w:t>grap</w:t>
      </w:r>
      <w:r>
        <w:rPr>
          <w:color w:val="231F20"/>
          <w:w w:val="100"/>
          <w:vertAlign w:val="baseline"/>
        </w:rPr>
        <w:t>h</w:t>
      </w:r>
      <w:r>
        <w:rPr>
          <w:color w:val="231F20"/>
          <w:vertAlign w:val="baseline"/>
        </w:rPr>
        <w:t> </w:t>
      </w:r>
      <w:r>
        <w:rPr>
          <w:color w:val="231F20"/>
          <w:spacing w:val="-25"/>
          <w:vertAlign w:val="baseline"/>
        </w:rPr>
        <w:t> </w:t>
      </w:r>
      <w:r>
        <w:rPr>
          <w:color w:val="231F20"/>
          <w:spacing w:val="3"/>
          <w:w w:val="100"/>
          <w:vertAlign w:val="baseline"/>
        </w:rPr>
        <w:t>induce</w:t>
      </w:r>
      <w:r>
        <w:rPr>
          <w:color w:val="231F20"/>
          <w:w w:val="100"/>
          <w:vertAlign w:val="baseline"/>
        </w:rPr>
        <w:t>d</w:t>
      </w:r>
      <w:r>
        <w:rPr>
          <w:color w:val="231F20"/>
          <w:vertAlign w:val="baseline"/>
        </w:rPr>
        <w:t> </w:t>
      </w:r>
      <w:r>
        <w:rPr>
          <w:color w:val="231F20"/>
          <w:spacing w:val="-25"/>
          <w:vertAlign w:val="baseline"/>
        </w:rPr>
        <w:t> </w:t>
      </w:r>
      <w:r>
        <w:rPr>
          <w:color w:val="231F20"/>
          <w:spacing w:val="3"/>
          <w:w w:val="100"/>
          <w:vertAlign w:val="baseline"/>
        </w:rPr>
        <w:t>o</w:t>
      </w:r>
      <w:r>
        <w:rPr>
          <w:color w:val="231F20"/>
          <w:w w:val="100"/>
          <w:vertAlign w:val="baseline"/>
        </w:rPr>
        <w:t>n</w:t>
      </w:r>
      <w:r>
        <w:rPr>
          <w:color w:val="231F20"/>
          <w:vertAlign w:val="baseline"/>
        </w:rPr>
        <w:t> </w:t>
      </w:r>
      <w:r>
        <w:rPr>
          <w:color w:val="231F20"/>
          <w:spacing w:val="-25"/>
          <w:vertAlign w:val="baseline"/>
        </w:rPr>
        <w:t> </w:t>
      </w:r>
      <w:r>
        <w:rPr>
          <w:i/>
          <w:color w:val="231F20"/>
          <w:spacing w:val="15"/>
          <w:w w:val="99"/>
          <w:vertAlign w:val="baseline"/>
        </w:rPr>
        <w:t>G</w:t>
      </w:r>
      <w:r>
        <w:rPr>
          <w:rFonts w:ascii="Arial"/>
          <w:color w:val="231F20"/>
          <w:w w:val="164"/>
          <w:vertAlign w:val="superscript"/>
        </w:rPr>
        <w:t>+</w:t>
      </w:r>
      <w:r>
        <w:rPr>
          <w:rFonts w:ascii="Arial"/>
          <w:color w:val="231F20"/>
          <w:vertAlign w:val="baseline"/>
        </w:rPr>
        <w:t> </w:t>
      </w:r>
      <w:r>
        <w:rPr>
          <w:rFonts w:ascii="Arial"/>
          <w:color w:val="231F20"/>
          <w:spacing w:val="-28"/>
          <w:vertAlign w:val="baseline"/>
        </w:rPr>
        <w:t> </w:t>
      </w:r>
      <w:r>
        <w:rPr>
          <w:color w:val="231F20"/>
          <w:spacing w:val="3"/>
          <w:vertAlign w:val="baseline"/>
        </w:rPr>
        <w:t>and</w:t>
      </w:r>
    </w:p>
    <w:p>
      <w:pPr>
        <w:pStyle w:val="BodyText"/>
        <w:spacing w:line="240" w:lineRule="exact"/>
      </w:pPr>
      <w:r>
        <w:rPr/>
        <w:pict>
          <v:shape style="position:absolute;margin-left:318.643005pt;margin-top:5.622328pt;width:2pt;height:7.8pt;mso-position-horizontal-relative:page;mso-position-vertical-relative:paragraph;z-index:-16810496" type="#_x0000_t202" filled="false" stroked="false">
            <v:textbox inset="0,0,0,0">
              <w:txbxContent>
                <w:p>
                  <w:pPr>
                    <w:spacing w:before="0"/>
                    <w:ind w:left="0" w:right="0" w:firstLine="0"/>
                    <w:jc w:val="left"/>
                    <w:rPr>
                      <w:i/>
                      <w:sz w:val="13"/>
                    </w:rPr>
                  </w:pPr>
                  <w:r>
                    <w:rPr>
                      <w:i/>
                      <w:color w:val="231F20"/>
                      <w:w w:val="115"/>
                      <w:sz w:val="13"/>
                    </w:rPr>
                    <w:t>i</w:t>
                  </w:r>
                </w:p>
              </w:txbxContent>
            </v:textbox>
            <w10:wrap type="none"/>
          </v:shape>
        </w:pict>
      </w:r>
      <w:r>
        <w:rPr>
          <w:color w:val="231F20"/>
          <w:w w:val="110"/>
        </w:rPr>
        <w:t>all </w:t>
      </w:r>
      <w:r>
        <w:rPr>
          <w:color w:val="231F20"/>
          <w:spacing w:val="2"/>
          <w:w w:val="110"/>
        </w:rPr>
        <w:t>nodes </w:t>
      </w:r>
      <w:r>
        <w:rPr>
          <w:color w:val="231F20"/>
          <w:w w:val="110"/>
        </w:rPr>
        <w:t>of </w:t>
      </w:r>
      <w:r>
        <w:rPr>
          <w:i/>
          <w:color w:val="231F20"/>
          <w:spacing w:val="7"/>
          <w:w w:val="110"/>
        </w:rPr>
        <w:t>G</w:t>
      </w:r>
      <w:r>
        <w:rPr>
          <w:rFonts w:ascii="Arial" w:hAnsi="Arial"/>
          <w:color w:val="231F20"/>
          <w:spacing w:val="7"/>
          <w:w w:val="110"/>
          <w:vertAlign w:val="superscript"/>
        </w:rPr>
        <w:t>+</w:t>
      </w:r>
      <w:r>
        <w:rPr>
          <w:rFonts w:ascii="Arial" w:hAnsi="Arial"/>
          <w:color w:val="231F20"/>
          <w:spacing w:val="7"/>
          <w:w w:val="110"/>
          <w:vertAlign w:val="baseline"/>
        </w:rPr>
        <w:t> </w:t>
      </w:r>
      <w:r>
        <w:rPr>
          <w:rFonts w:ascii="Arial" w:hAnsi="Arial"/>
          <w:color w:val="231F20"/>
          <w:w w:val="105"/>
          <w:vertAlign w:val="baseline"/>
        </w:rPr>
        <w:t>— </w:t>
      </w:r>
      <w:r>
        <w:rPr>
          <w:i/>
          <w:color w:val="231F20"/>
          <w:w w:val="110"/>
          <w:vertAlign w:val="baseline"/>
        </w:rPr>
        <w:t>G </w:t>
      </w:r>
      <w:r>
        <w:rPr>
          <w:color w:val="231F20"/>
          <w:spacing w:val="2"/>
          <w:w w:val="110"/>
          <w:vertAlign w:val="baseline"/>
        </w:rPr>
        <w:t>that </w:t>
      </w:r>
      <w:r>
        <w:rPr>
          <w:color w:val="231F20"/>
          <w:w w:val="110"/>
          <w:vertAlign w:val="baseline"/>
        </w:rPr>
        <w:t>are </w:t>
      </w:r>
      <w:r>
        <w:rPr>
          <w:color w:val="231F20"/>
          <w:spacing w:val="2"/>
          <w:w w:val="110"/>
          <w:vertAlign w:val="baseline"/>
        </w:rPr>
        <w:t>within distance </w:t>
      </w:r>
      <w:r>
        <w:rPr>
          <w:color w:val="231F20"/>
          <w:w w:val="110"/>
          <w:vertAlign w:val="baseline"/>
        </w:rPr>
        <w:t>one of </w:t>
      </w:r>
      <w:r>
        <w:rPr>
          <w:i/>
          <w:color w:val="231F20"/>
          <w:spacing w:val="7"/>
          <w:w w:val="110"/>
          <w:vertAlign w:val="baseline"/>
        </w:rPr>
        <w:t>G</w:t>
      </w:r>
      <w:r>
        <w:rPr>
          <w:rFonts w:ascii="Arial" w:hAnsi="Arial"/>
          <w:color w:val="231F20"/>
          <w:spacing w:val="7"/>
          <w:w w:val="110"/>
          <w:vertAlign w:val="superscript"/>
        </w:rPr>
        <w:t>+</w:t>
      </w:r>
      <w:r>
        <w:rPr>
          <w:rFonts w:ascii="Arial" w:hAnsi="Arial"/>
          <w:color w:val="231F20"/>
          <w:spacing w:val="7"/>
          <w:w w:val="110"/>
          <w:vertAlign w:val="baseline"/>
        </w:rPr>
        <w:t> </w:t>
      </w:r>
      <w:r>
        <w:rPr>
          <w:color w:val="231F20"/>
          <w:w w:val="110"/>
          <w:vertAlign w:val="baseline"/>
        </w:rPr>
        <w:t>in </w:t>
      </w:r>
      <w:r>
        <w:rPr>
          <w:i/>
          <w:color w:val="231F20"/>
          <w:spacing w:val="8"/>
          <w:w w:val="110"/>
          <w:vertAlign w:val="baseline"/>
        </w:rPr>
        <w:t>G</w:t>
      </w:r>
      <w:r>
        <w:rPr>
          <w:rFonts w:ascii="Arial" w:hAnsi="Arial"/>
          <w:color w:val="231F20"/>
          <w:spacing w:val="8"/>
          <w:w w:val="110"/>
          <w:vertAlign w:val="superscript"/>
        </w:rPr>
        <w:t>+</w:t>
      </w:r>
      <w:r>
        <w:rPr>
          <w:color w:val="231F20"/>
          <w:spacing w:val="8"/>
          <w:w w:val="110"/>
          <w:vertAlign w:val="baseline"/>
        </w:rPr>
        <w:t>. </w:t>
      </w:r>
      <w:r>
        <w:rPr>
          <w:color w:val="231F20"/>
          <w:w w:val="110"/>
          <w:vertAlign w:val="baseline"/>
        </w:rPr>
        <w:t>(In the </w:t>
      </w:r>
      <w:r>
        <w:rPr>
          <w:color w:val="231F20"/>
          <w:spacing w:val="3"/>
          <w:w w:val="110"/>
          <w:vertAlign w:val="baseline"/>
        </w:rPr>
        <w:t>latter </w:t>
      </w:r>
      <w:r>
        <w:rPr>
          <w:color w:val="231F20"/>
          <w:spacing w:val="2"/>
          <w:w w:val="110"/>
          <w:vertAlign w:val="baseline"/>
        </w:rPr>
        <w:t>case, </w:t>
      </w:r>
      <w:r>
        <w:rPr>
          <w:color w:val="231F20"/>
          <w:w w:val="110"/>
          <w:vertAlign w:val="baseline"/>
        </w:rPr>
        <w:t>we do not add </w:t>
      </w:r>
      <w:r>
        <w:rPr>
          <w:color w:val="231F20"/>
          <w:spacing w:val="2"/>
          <w:w w:val="110"/>
          <w:vertAlign w:val="baseline"/>
        </w:rPr>
        <w:t>nodes </w:t>
      </w:r>
      <w:r>
        <w:rPr>
          <w:color w:val="231F20"/>
          <w:w w:val="110"/>
          <w:vertAlign w:val="baseline"/>
        </w:rPr>
        <w:t>of </w:t>
      </w:r>
      <w:r>
        <w:rPr>
          <w:i/>
          <w:color w:val="231F20"/>
          <w:w w:val="110"/>
          <w:vertAlign w:val="baseline"/>
        </w:rPr>
        <w:t>G </w:t>
      </w:r>
      <w:r>
        <w:rPr>
          <w:i/>
          <w:color w:val="231F20"/>
          <w:spacing w:val="29"/>
          <w:w w:val="110"/>
          <w:vertAlign w:val="baseline"/>
        </w:rPr>
        <w:t> </w:t>
      </w:r>
      <w:r>
        <w:rPr>
          <w:color w:val="231F20"/>
          <w:spacing w:val="2"/>
          <w:w w:val="110"/>
          <w:vertAlign w:val="baseline"/>
        </w:rPr>
        <w:t>that </w:t>
      </w:r>
      <w:r>
        <w:rPr>
          <w:color w:val="231F20"/>
          <w:w w:val="110"/>
          <w:vertAlign w:val="baseline"/>
        </w:rPr>
        <w:t>are </w:t>
      </w:r>
      <w:r>
        <w:rPr>
          <w:color w:val="231F20"/>
          <w:spacing w:val="2"/>
          <w:w w:val="110"/>
          <w:vertAlign w:val="baseline"/>
        </w:rPr>
        <w:t>adjacent </w:t>
      </w:r>
      <w:r>
        <w:rPr>
          <w:color w:val="231F20"/>
          <w:w w:val="110"/>
          <w:vertAlign w:val="baseline"/>
        </w:rPr>
        <w:t>to </w:t>
      </w:r>
      <w:r>
        <w:rPr>
          <w:i/>
          <w:color w:val="231F20"/>
          <w:spacing w:val="7"/>
          <w:w w:val="110"/>
          <w:vertAlign w:val="baseline"/>
        </w:rPr>
        <w:t>G</w:t>
      </w:r>
      <w:r>
        <w:rPr>
          <w:rFonts w:ascii="Arial" w:hAnsi="Arial"/>
          <w:color w:val="231F20"/>
          <w:spacing w:val="7"/>
          <w:w w:val="110"/>
          <w:vertAlign w:val="superscript"/>
        </w:rPr>
        <w:t>+</w:t>
      </w:r>
      <w:r>
        <w:rPr>
          <w:rFonts w:ascii="Arial" w:hAnsi="Arial"/>
          <w:color w:val="231F20"/>
          <w:spacing w:val="7"/>
          <w:w w:val="110"/>
          <w:vertAlign w:val="baseline"/>
        </w:rPr>
        <w:t> </w:t>
      </w:r>
      <w:r>
        <w:rPr>
          <w:color w:val="231F20"/>
          <w:spacing w:val="2"/>
          <w:w w:val="110"/>
          <w:vertAlign w:val="baseline"/>
        </w:rPr>
        <w:t>when forming </w:t>
      </w:r>
      <w:r>
        <w:rPr>
          <w:i/>
          <w:color w:val="231F20"/>
          <w:spacing w:val="7"/>
          <w:w w:val="110"/>
          <w:vertAlign w:val="baseline"/>
        </w:rPr>
        <w:t>G</w:t>
      </w:r>
      <w:r>
        <w:rPr>
          <w:rFonts w:ascii="Arial" w:hAnsi="Arial"/>
          <w:color w:val="231F20"/>
          <w:spacing w:val="7"/>
          <w:w w:val="110"/>
          <w:vertAlign w:val="superscript"/>
        </w:rPr>
        <w:t>+</w:t>
      </w:r>
      <w:r>
        <w:rPr>
          <w:rFonts w:ascii="Arial" w:hAnsi="Arial"/>
          <w:color w:val="231F20"/>
          <w:spacing w:val="7"/>
          <w:w w:val="110"/>
          <w:vertAlign w:val="baseline"/>
        </w:rPr>
        <w:t>  </w:t>
      </w:r>
      <w:r>
        <w:rPr>
          <w:color w:val="231F20"/>
          <w:w w:val="110"/>
          <w:vertAlign w:val="baseline"/>
        </w:rPr>
        <w:t>.</w:t>
      </w:r>
    </w:p>
    <w:p>
      <w:pPr>
        <w:tabs>
          <w:tab w:pos="1729" w:val="left" w:leader="none"/>
        </w:tabs>
        <w:spacing w:before="0"/>
        <w:ind w:left="0" w:right="280" w:firstLine="0"/>
        <w:jc w:val="right"/>
        <w:rPr>
          <w:sz w:val="13"/>
        </w:rPr>
      </w:pPr>
      <w:r>
        <w:rPr>
          <w:i/>
          <w:color w:val="231F20"/>
          <w:w w:val="130"/>
          <w:sz w:val="13"/>
        </w:rPr>
        <w:t>i</w:t>
        <w:tab/>
      </w:r>
      <w:r>
        <w:rPr>
          <w:i/>
          <w:color w:val="231F20"/>
          <w:spacing w:val="7"/>
          <w:w w:val="130"/>
          <w:sz w:val="13"/>
        </w:rPr>
        <w:t>i</w:t>
      </w:r>
      <w:r>
        <w:rPr>
          <w:rFonts w:ascii="Arial"/>
          <w:color w:val="231F20"/>
          <w:spacing w:val="7"/>
          <w:w w:val="130"/>
          <w:sz w:val="13"/>
        </w:rPr>
        <w:t>+</w:t>
      </w:r>
      <w:r>
        <w:rPr>
          <w:color w:val="231F20"/>
          <w:spacing w:val="7"/>
          <w:w w:val="130"/>
          <w:sz w:val="13"/>
        </w:rPr>
        <w:t>1</w:t>
      </w:r>
    </w:p>
    <w:p>
      <w:pPr>
        <w:pStyle w:val="BodyText"/>
        <w:spacing w:line="83" w:lineRule="exact"/>
        <w:rPr>
          <w:i/>
        </w:rPr>
      </w:pPr>
      <w:r>
        <w:rPr>
          <w:color w:val="231F20"/>
        </w:rPr>
        <w:t>This will help ensure that the edge-radius of the corresponding components in </w:t>
      </w:r>
      <w:r>
        <w:rPr>
          <w:i/>
          <w:color w:val="231F20"/>
        </w:rPr>
        <w:t>G</w:t>
      </w:r>
    </w:p>
    <w:p>
      <w:pPr>
        <w:pStyle w:val="BodyText"/>
        <w:spacing w:line="240" w:lineRule="exact"/>
      </w:pPr>
      <w:r>
        <w:rPr>
          <w:color w:val="231F20"/>
        </w:rPr>
        <w:t>do not grow too quickly.)</w:t>
      </w:r>
    </w:p>
    <w:p>
      <w:pPr>
        <w:pStyle w:val="BodyText"/>
        <w:spacing w:line="238" w:lineRule="exact"/>
        <w:ind w:left="310"/>
        <w:rPr>
          <w:i/>
        </w:rPr>
      </w:pPr>
      <w:r>
        <w:rPr>
          <w:color w:val="231F20"/>
        </w:rPr>
        <w:t>We</w:t>
      </w:r>
      <w:r>
        <w:rPr>
          <w:color w:val="231F20"/>
          <w:spacing w:val="12"/>
        </w:rPr>
        <w:t> </w:t>
      </w:r>
      <w:r>
        <w:rPr>
          <w:color w:val="231F20"/>
          <w:spacing w:val="2"/>
        </w:rPr>
        <w:t>will</w:t>
      </w:r>
      <w:r>
        <w:rPr>
          <w:color w:val="231F20"/>
          <w:spacing w:val="13"/>
        </w:rPr>
        <w:t> </w:t>
      </w:r>
      <w:r>
        <w:rPr>
          <w:color w:val="231F20"/>
          <w:spacing w:val="2"/>
        </w:rPr>
        <w:t>begin</w:t>
      </w:r>
      <w:r>
        <w:rPr>
          <w:color w:val="231F20"/>
          <w:spacing w:val="13"/>
        </w:rPr>
        <w:t> </w:t>
      </w:r>
      <w:r>
        <w:rPr>
          <w:color w:val="231F20"/>
        </w:rPr>
        <w:t>by</w:t>
      </w:r>
      <w:r>
        <w:rPr>
          <w:color w:val="231F20"/>
          <w:spacing w:val="13"/>
        </w:rPr>
        <w:t> </w:t>
      </w:r>
      <w:r>
        <w:rPr>
          <w:color w:val="231F20"/>
          <w:spacing w:val="2"/>
        </w:rPr>
        <w:t>showing</w:t>
      </w:r>
      <w:r>
        <w:rPr>
          <w:color w:val="231F20"/>
          <w:spacing w:val="13"/>
        </w:rPr>
        <w:t> </w:t>
      </w:r>
      <w:r>
        <w:rPr>
          <w:color w:val="231F20"/>
          <w:spacing w:val="2"/>
        </w:rPr>
        <w:t>that</w:t>
      </w:r>
      <w:r>
        <w:rPr>
          <w:color w:val="231F20"/>
          <w:spacing w:val="12"/>
        </w:rPr>
        <w:t> </w:t>
      </w:r>
      <w:r>
        <w:rPr>
          <w:color w:val="231F20"/>
          <w:spacing w:val="2"/>
        </w:rPr>
        <w:t>there</w:t>
      </w:r>
      <w:r>
        <w:rPr>
          <w:color w:val="231F20"/>
          <w:spacing w:val="13"/>
        </w:rPr>
        <w:t> </w:t>
      </w:r>
      <w:r>
        <w:rPr>
          <w:color w:val="231F20"/>
        </w:rPr>
        <w:t>are</w:t>
      </w:r>
      <w:r>
        <w:rPr>
          <w:color w:val="231F20"/>
          <w:spacing w:val="13"/>
        </w:rPr>
        <w:t> </w:t>
      </w:r>
      <w:r>
        <w:rPr>
          <w:color w:val="231F20"/>
        </w:rPr>
        <w:t>not</w:t>
      </w:r>
      <w:r>
        <w:rPr>
          <w:color w:val="231F20"/>
          <w:spacing w:val="13"/>
        </w:rPr>
        <w:t> </w:t>
      </w:r>
      <w:r>
        <w:rPr>
          <w:color w:val="231F20"/>
          <w:spacing w:val="2"/>
        </w:rPr>
        <w:t>many</w:t>
      </w:r>
      <w:r>
        <w:rPr>
          <w:color w:val="231F20"/>
          <w:spacing w:val="13"/>
        </w:rPr>
        <w:t> </w:t>
      </w:r>
      <w:r>
        <w:rPr>
          <w:color w:val="231F20"/>
          <w:spacing w:val="2"/>
        </w:rPr>
        <w:t>levels</w:t>
      </w:r>
      <w:r>
        <w:rPr>
          <w:color w:val="231F20"/>
          <w:spacing w:val="13"/>
        </w:rPr>
        <w:t> </w:t>
      </w:r>
      <w:r>
        <w:rPr>
          <w:i/>
          <w:color w:val="231F20"/>
        </w:rPr>
        <w:t>i</w:t>
      </w:r>
      <w:r>
        <w:rPr>
          <w:i/>
          <w:color w:val="231F20"/>
          <w:spacing w:val="25"/>
        </w:rPr>
        <w:t> </w:t>
      </w:r>
      <w:r>
        <w:rPr>
          <w:color w:val="231F20"/>
        </w:rPr>
        <w:t>for</w:t>
      </w:r>
      <w:r>
        <w:rPr>
          <w:color w:val="231F20"/>
          <w:spacing w:val="13"/>
        </w:rPr>
        <w:t> </w:t>
      </w:r>
      <w:r>
        <w:rPr>
          <w:color w:val="231F20"/>
          <w:spacing w:val="2"/>
        </w:rPr>
        <w:t>which</w:t>
      </w:r>
      <w:r>
        <w:rPr>
          <w:color w:val="231F20"/>
          <w:spacing w:val="13"/>
        </w:rPr>
        <w:t> </w:t>
      </w:r>
      <w:r>
        <w:rPr>
          <w:color w:val="231F20"/>
          <w:spacing w:val="2"/>
        </w:rPr>
        <w:t>nodes</w:t>
      </w:r>
      <w:r>
        <w:rPr>
          <w:color w:val="231F20"/>
          <w:spacing w:val="12"/>
        </w:rPr>
        <w:t> </w:t>
      </w:r>
      <w:r>
        <w:rPr>
          <w:color w:val="231F20"/>
        </w:rPr>
        <w:t>of</w:t>
      </w:r>
      <w:r>
        <w:rPr>
          <w:color w:val="231F20"/>
          <w:spacing w:val="13"/>
        </w:rPr>
        <w:t> </w:t>
      </w:r>
      <w:r>
        <w:rPr>
          <w:i/>
          <w:color w:val="231F20"/>
        </w:rPr>
        <w:t>G</w:t>
      </w:r>
    </w:p>
    <w:p>
      <w:pPr>
        <w:pStyle w:val="BodyText"/>
        <w:spacing w:line="112" w:lineRule="exact"/>
      </w:pPr>
      <w:r>
        <w:rPr>
          <w:color w:val="231F20"/>
          <w:spacing w:val="2"/>
          <w:w w:val="110"/>
        </w:rPr>
        <w:t>were</w:t>
      </w:r>
      <w:r>
        <w:rPr>
          <w:color w:val="231F20"/>
          <w:spacing w:val="-11"/>
          <w:w w:val="110"/>
        </w:rPr>
        <w:t> </w:t>
      </w:r>
      <w:r>
        <w:rPr>
          <w:color w:val="231F20"/>
          <w:spacing w:val="2"/>
          <w:w w:val="110"/>
        </w:rPr>
        <w:t>added</w:t>
      </w:r>
      <w:r>
        <w:rPr>
          <w:color w:val="231F20"/>
          <w:spacing w:val="-10"/>
          <w:w w:val="110"/>
        </w:rPr>
        <w:t> </w:t>
      </w:r>
      <w:r>
        <w:rPr>
          <w:color w:val="231F20"/>
          <w:w w:val="110"/>
        </w:rPr>
        <w:t>to</w:t>
      </w:r>
      <w:r>
        <w:rPr>
          <w:color w:val="231F20"/>
          <w:spacing w:val="-10"/>
          <w:w w:val="110"/>
        </w:rPr>
        <w:t> </w:t>
      </w:r>
      <w:r>
        <w:rPr>
          <w:i/>
          <w:color w:val="231F20"/>
          <w:spacing w:val="7"/>
          <w:w w:val="110"/>
        </w:rPr>
        <w:t>G</w:t>
      </w:r>
      <w:r>
        <w:rPr>
          <w:rFonts w:ascii="Arial"/>
          <w:color w:val="231F20"/>
          <w:spacing w:val="7"/>
          <w:w w:val="110"/>
          <w:vertAlign w:val="superscript"/>
        </w:rPr>
        <w:t>+</w:t>
      </w:r>
      <w:r>
        <w:rPr>
          <w:rFonts w:ascii="Arial"/>
          <w:color w:val="231F20"/>
          <w:spacing w:val="-11"/>
          <w:w w:val="110"/>
          <w:vertAlign w:val="baseline"/>
        </w:rPr>
        <w:t> </w:t>
      </w:r>
      <w:r>
        <w:rPr>
          <w:color w:val="231F20"/>
          <w:w w:val="110"/>
          <w:vertAlign w:val="baseline"/>
        </w:rPr>
        <w:t>to</w:t>
      </w:r>
      <w:r>
        <w:rPr>
          <w:color w:val="231F20"/>
          <w:spacing w:val="-11"/>
          <w:w w:val="110"/>
          <w:vertAlign w:val="baseline"/>
        </w:rPr>
        <w:t> </w:t>
      </w:r>
      <w:r>
        <w:rPr>
          <w:color w:val="231F20"/>
          <w:spacing w:val="2"/>
          <w:w w:val="110"/>
          <w:vertAlign w:val="baseline"/>
        </w:rPr>
        <w:t>form</w:t>
      </w:r>
      <w:r>
        <w:rPr>
          <w:color w:val="231F20"/>
          <w:spacing w:val="-10"/>
          <w:w w:val="110"/>
          <w:vertAlign w:val="baseline"/>
        </w:rPr>
        <w:t> </w:t>
      </w:r>
      <w:r>
        <w:rPr>
          <w:i/>
          <w:color w:val="231F20"/>
          <w:spacing w:val="7"/>
          <w:w w:val="110"/>
          <w:vertAlign w:val="baseline"/>
        </w:rPr>
        <w:t>G</w:t>
      </w:r>
      <w:r>
        <w:rPr>
          <w:rFonts w:ascii="Arial"/>
          <w:color w:val="231F20"/>
          <w:spacing w:val="7"/>
          <w:w w:val="110"/>
          <w:vertAlign w:val="superscript"/>
        </w:rPr>
        <w:t>+</w:t>
      </w:r>
      <w:r>
        <w:rPr>
          <w:rFonts w:ascii="Arial"/>
          <w:color w:val="231F20"/>
          <w:spacing w:val="41"/>
          <w:w w:val="110"/>
          <w:vertAlign w:val="baseline"/>
        </w:rPr>
        <w:t> </w:t>
      </w:r>
      <w:r>
        <w:rPr>
          <w:color w:val="231F20"/>
          <w:w w:val="110"/>
          <w:vertAlign w:val="baseline"/>
        </w:rPr>
        <w:t>.</w:t>
      </w:r>
      <w:r>
        <w:rPr>
          <w:color w:val="231F20"/>
          <w:spacing w:val="-2"/>
          <w:w w:val="110"/>
          <w:vertAlign w:val="baseline"/>
        </w:rPr>
        <w:t> </w:t>
      </w:r>
      <w:r>
        <w:rPr>
          <w:color w:val="231F20"/>
          <w:w w:val="110"/>
          <w:vertAlign w:val="baseline"/>
        </w:rPr>
        <w:t>Let</w:t>
      </w:r>
      <w:r>
        <w:rPr>
          <w:color w:val="231F20"/>
          <w:spacing w:val="-10"/>
          <w:w w:val="110"/>
          <w:vertAlign w:val="baseline"/>
        </w:rPr>
        <w:t> </w:t>
      </w:r>
      <w:r>
        <w:rPr>
          <w:i/>
          <w:color w:val="231F20"/>
          <w:w w:val="110"/>
          <w:vertAlign w:val="baseline"/>
        </w:rPr>
        <w:t>n</w:t>
      </w:r>
      <w:r>
        <w:rPr>
          <w:i/>
          <w:color w:val="231F20"/>
          <w:spacing w:val="33"/>
          <w:w w:val="110"/>
          <w:vertAlign w:val="baseline"/>
        </w:rPr>
        <w:t> </w:t>
      </w:r>
      <w:r>
        <w:rPr>
          <w:color w:val="231F20"/>
          <w:spacing w:val="2"/>
          <w:w w:val="110"/>
          <w:vertAlign w:val="baseline"/>
        </w:rPr>
        <w:t>denote</w:t>
      </w:r>
      <w:r>
        <w:rPr>
          <w:color w:val="231F20"/>
          <w:spacing w:val="-10"/>
          <w:w w:val="110"/>
          <w:vertAlign w:val="baseline"/>
        </w:rPr>
        <w:t> </w:t>
      </w:r>
      <w:r>
        <w:rPr>
          <w:color w:val="231F20"/>
          <w:w w:val="110"/>
          <w:vertAlign w:val="baseline"/>
        </w:rPr>
        <w:t>the</w:t>
      </w:r>
      <w:r>
        <w:rPr>
          <w:color w:val="231F20"/>
          <w:spacing w:val="-11"/>
          <w:w w:val="110"/>
          <w:vertAlign w:val="baseline"/>
        </w:rPr>
        <w:t> </w:t>
      </w:r>
      <w:r>
        <w:rPr>
          <w:color w:val="231F20"/>
          <w:spacing w:val="2"/>
          <w:w w:val="110"/>
          <w:vertAlign w:val="baseline"/>
        </w:rPr>
        <w:t>number</w:t>
      </w:r>
      <w:r>
        <w:rPr>
          <w:color w:val="231F20"/>
          <w:spacing w:val="-10"/>
          <w:w w:val="110"/>
          <w:vertAlign w:val="baseline"/>
        </w:rPr>
        <w:t> </w:t>
      </w:r>
      <w:r>
        <w:rPr>
          <w:color w:val="231F20"/>
          <w:w w:val="110"/>
          <w:vertAlign w:val="baseline"/>
        </w:rPr>
        <w:t>of</w:t>
      </w:r>
      <w:r>
        <w:rPr>
          <w:color w:val="231F20"/>
          <w:spacing w:val="-10"/>
          <w:w w:val="110"/>
          <w:vertAlign w:val="baseline"/>
        </w:rPr>
        <w:t> </w:t>
      </w:r>
      <w:r>
        <w:rPr>
          <w:color w:val="231F20"/>
          <w:spacing w:val="2"/>
          <w:w w:val="110"/>
          <w:vertAlign w:val="baseline"/>
        </w:rPr>
        <w:t>nodes</w:t>
      </w:r>
      <w:r>
        <w:rPr>
          <w:color w:val="231F20"/>
          <w:spacing w:val="-10"/>
          <w:w w:val="110"/>
          <w:vertAlign w:val="baseline"/>
        </w:rPr>
        <w:t> </w:t>
      </w:r>
      <w:r>
        <w:rPr>
          <w:color w:val="231F20"/>
          <w:w w:val="110"/>
          <w:vertAlign w:val="baseline"/>
        </w:rPr>
        <w:t>of</w:t>
      </w:r>
      <w:r>
        <w:rPr>
          <w:color w:val="231F20"/>
          <w:spacing w:val="-11"/>
          <w:w w:val="110"/>
          <w:vertAlign w:val="baseline"/>
        </w:rPr>
        <w:t> </w:t>
      </w:r>
      <w:r>
        <w:rPr>
          <w:i/>
          <w:color w:val="231F20"/>
          <w:w w:val="110"/>
          <w:vertAlign w:val="baseline"/>
        </w:rPr>
        <w:t>G</w:t>
      </w:r>
      <w:r>
        <w:rPr>
          <w:i/>
          <w:color w:val="231F20"/>
          <w:spacing w:val="-2"/>
          <w:w w:val="110"/>
          <w:vertAlign w:val="baseline"/>
        </w:rPr>
        <w:t> </w:t>
      </w:r>
      <w:r>
        <w:rPr>
          <w:color w:val="231F20"/>
          <w:w w:val="110"/>
          <w:vertAlign w:val="baseline"/>
        </w:rPr>
        <w:t>not</w:t>
      </w:r>
      <w:r>
        <w:rPr>
          <w:color w:val="231F20"/>
          <w:spacing w:val="-10"/>
          <w:w w:val="110"/>
          <w:vertAlign w:val="baseline"/>
        </w:rPr>
        <w:t> </w:t>
      </w:r>
      <w:r>
        <w:rPr>
          <w:color w:val="231F20"/>
          <w:spacing w:val="3"/>
          <w:w w:val="110"/>
          <w:vertAlign w:val="baseline"/>
        </w:rPr>
        <w:t>in</w:t>
      </w:r>
    </w:p>
    <w:p>
      <w:pPr>
        <w:tabs>
          <w:tab w:pos="2722" w:val="left" w:leader="none"/>
          <w:tab w:pos="3610" w:val="left" w:leader="none"/>
        </w:tabs>
        <w:spacing w:line="128" w:lineRule="exact" w:before="0"/>
        <w:ind w:left="1615" w:right="0" w:firstLine="0"/>
        <w:jc w:val="left"/>
        <w:rPr>
          <w:i/>
          <w:sz w:val="13"/>
        </w:rPr>
      </w:pPr>
      <w:r>
        <w:rPr>
          <w:i/>
          <w:color w:val="231F20"/>
          <w:w w:val="125"/>
          <w:sz w:val="13"/>
        </w:rPr>
        <w:t>i</w:t>
        <w:tab/>
      </w:r>
      <w:r>
        <w:rPr>
          <w:i/>
          <w:color w:val="231F20"/>
          <w:spacing w:val="7"/>
          <w:w w:val="125"/>
          <w:sz w:val="13"/>
        </w:rPr>
        <w:t>i</w:t>
      </w:r>
      <w:r>
        <w:rPr>
          <w:rFonts w:ascii="Arial"/>
          <w:color w:val="231F20"/>
          <w:spacing w:val="7"/>
          <w:w w:val="125"/>
          <w:sz w:val="13"/>
        </w:rPr>
        <w:t>+</w:t>
      </w:r>
      <w:r>
        <w:rPr>
          <w:color w:val="231F20"/>
          <w:spacing w:val="7"/>
          <w:w w:val="125"/>
          <w:sz w:val="13"/>
        </w:rPr>
        <w:t>1</w:t>
        <w:tab/>
      </w:r>
      <w:r>
        <w:rPr>
          <w:i/>
          <w:color w:val="231F20"/>
          <w:w w:val="125"/>
          <w:sz w:val="13"/>
        </w:rPr>
        <w:t>i</w:t>
      </w:r>
    </w:p>
    <w:p>
      <w:pPr>
        <w:pStyle w:val="BodyText"/>
        <w:spacing w:line="240" w:lineRule="exact"/>
        <w:ind w:right="580"/>
      </w:pPr>
      <w:r>
        <w:rPr>
          <w:i/>
          <w:color w:val="231F20"/>
          <w:w w:val="105"/>
        </w:rPr>
        <w:t>G</w:t>
      </w:r>
      <w:r>
        <w:rPr>
          <w:i/>
          <w:color w:val="231F20"/>
          <w:w w:val="105"/>
          <w:vertAlign w:val="subscript"/>
        </w:rPr>
        <w:t>i</w:t>
      </w:r>
      <w:r>
        <w:rPr>
          <w:color w:val="231F20"/>
          <w:w w:val="105"/>
          <w:vertAlign w:val="baseline"/>
        </w:rPr>
        <w:t>. By the minimality of </w:t>
      </w:r>
      <w:r>
        <w:rPr>
          <w:rFonts w:ascii="Arial Black" w:hAnsi="Arial Black"/>
          <w:color w:val="231F20"/>
          <w:w w:val="105"/>
          <w:vertAlign w:val="baseline"/>
        </w:rPr>
        <w:t>6</w:t>
      </w:r>
      <w:r>
        <w:rPr>
          <w:color w:val="231F20"/>
          <w:w w:val="105"/>
          <w:vertAlign w:val="baseline"/>
        </w:rPr>
        <w:t>, we know that </w:t>
      </w:r>
      <w:r>
        <w:rPr>
          <w:i/>
          <w:color w:val="231F20"/>
          <w:w w:val="105"/>
          <w:vertAlign w:val="baseline"/>
        </w:rPr>
        <w:t>C</w:t>
      </w:r>
      <w:r>
        <w:rPr>
          <w:i/>
          <w:color w:val="231F20"/>
          <w:w w:val="105"/>
          <w:vertAlign w:val="subscript"/>
        </w:rPr>
        <w:t>i</w:t>
      </w:r>
      <w:r>
        <w:rPr>
          <w:i/>
          <w:color w:val="231F20"/>
          <w:w w:val="105"/>
          <w:vertAlign w:val="baseline"/>
        </w:rPr>
        <w:t> </w:t>
      </w:r>
      <w:r>
        <w:rPr>
          <w:rFonts w:ascii="Tahoma" w:hAnsi="Tahoma"/>
          <w:color w:val="231F20"/>
          <w:w w:val="105"/>
          <w:vertAlign w:val="baseline"/>
        </w:rPr>
        <w:t>≥ </w:t>
      </w:r>
      <w:r>
        <w:rPr>
          <w:color w:val="231F20"/>
          <w:w w:val="105"/>
          <w:vertAlign w:val="baseline"/>
        </w:rPr>
        <w:t>(2</w:t>
      </w:r>
      <w:r>
        <w:rPr>
          <w:i/>
          <w:color w:val="231F20"/>
          <w:w w:val="105"/>
          <w:vertAlign w:val="baseline"/>
        </w:rPr>
        <w:t>nn</w:t>
      </w:r>
      <w:r>
        <w:rPr>
          <w:i/>
          <w:color w:val="231F20"/>
          <w:w w:val="105"/>
          <w:vertAlign w:val="subscript"/>
        </w:rPr>
        <w:t>i</w:t>
      </w:r>
      <w:r>
        <w:rPr>
          <w:rFonts w:ascii="Arial Black" w:hAnsi="Arial Black"/>
          <w:color w:val="231F20"/>
          <w:w w:val="105"/>
          <w:vertAlign w:val="baseline"/>
        </w:rPr>
        <w:t>6</w:t>
      </w:r>
      <w:r>
        <w:rPr>
          <w:color w:val="231F20"/>
          <w:w w:val="105"/>
          <w:vertAlign w:val="baseline"/>
        </w:rPr>
        <w:t>/3). If nodes of </w:t>
      </w:r>
      <w:r>
        <w:rPr>
          <w:i/>
          <w:color w:val="231F20"/>
          <w:w w:val="105"/>
          <w:vertAlign w:val="baseline"/>
        </w:rPr>
        <w:t>G </w:t>
      </w:r>
      <w:r>
        <w:rPr>
          <w:color w:val="231F20"/>
          <w:w w:val="105"/>
          <w:vertAlign w:val="baseline"/>
        </w:rPr>
        <w:t>were added to </w:t>
      </w:r>
      <w:r>
        <w:rPr>
          <w:i/>
          <w:color w:val="231F20"/>
          <w:w w:val="105"/>
          <w:vertAlign w:val="baseline"/>
        </w:rPr>
        <w:t>G</w:t>
      </w:r>
      <w:r>
        <w:rPr>
          <w:rFonts w:ascii="Arial" w:hAnsi="Arial"/>
          <w:color w:val="231F20"/>
          <w:w w:val="105"/>
          <w:vertAlign w:val="superscript"/>
        </w:rPr>
        <w:t>+</w:t>
      </w:r>
      <w:r>
        <w:rPr>
          <w:rFonts w:ascii="Arial" w:hAnsi="Arial"/>
          <w:color w:val="231F20"/>
          <w:w w:val="105"/>
          <w:vertAlign w:val="baseline"/>
        </w:rPr>
        <w:t> </w:t>
      </w:r>
      <w:r>
        <w:rPr>
          <w:color w:val="231F20"/>
          <w:w w:val="105"/>
          <w:vertAlign w:val="baseline"/>
        </w:rPr>
        <w:t>to form </w:t>
      </w:r>
      <w:r>
        <w:rPr>
          <w:i/>
          <w:color w:val="231F20"/>
          <w:w w:val="105"/>
          <w:vertAlign w:val="baseline"/>
        </w:rPr>
        <w:t>G</w:t>
      </w:r>
      <w:r>
        <w:rPr>
          <w:rFonts w:ascii="Arial" w:hAnsi="Arial"/>
          <w:color w:val="231F20"/>
          <w:w w:val="105"/>
          <w:vertAlign w:val="superscript"/>
        </w:rPr>
        <w:t>+</w:t>
      </w:r>
      <w:r>
        <w:rPr>
          <w:rFonts w:ascii="Arial" w:hAnsi="Arial"/>
          <w:color w:val="231F20"/>
          <w:w w:val="105"/>
          <w:vertAlign w:val="baseline"/>
        </w:rPr>
        <w:t> </w:t>
      </w:r>
      <w:r>
        <w:rPr>
          <w:color w:val="231F20"/>
          <w:w w:val="105"/>
          <w:vertAlign w:val="baseline"/>
        </w:rPr>
        <w:t>, then</w:t>
      </w:r>
    </w:p>
    <w:p>
      <w:pPr>
        <w:spacing w:after="0" w:line="240" w:lineRule="exact"/>
        <w:sectPr>
          <w:type w:val="continuous"/>
          <w:pgSz w:w="9720" w:h="14400"/>
          <w:pgMar w:top="1140" w:bottom="280" w:left="1160" w:right="1040"/>
        </w:sectPr>
      </w:pPr>
    </w:p>
    <w:p>
      <w:pPr>
        <w:tabs>
          <w:tab w:pos="2275" w:val="left" w:leader="none"/>
        </w:tabs>
        <w:spacing w:line="31" w:lineRule="exact" w:before="0"/>
        <w:ind w:left="1146" w:right="0" w:firstLine="0"/>
        <w:jc w:val="left"/>
        <w:rPr>
          <w:sz w:val="13"/>
        </w:rPr>
      </w:pPr>
      <w:r>
        <w:rPr>
          <w:i/>
          <w:color w:val="231F20"/>
          <w:w w:val="130"/>
          <w:sz w:val="13"/>
        </w:rPr>
        <w:t>i</w:t>
        <w:tab/>
        <w:t>i</w:t>
      </w:r>
      <w:r>
        <w:rPr>
          <w:rFonts w:ascii="Arial"/>
          <w:color w:val="231F20"/>
          <w:w w:val="130"/>
          <w:sz w:val="13"/>
        </w:rPr>
        <w:t>+</w:t>
      </w:r>
      <w:r>
        <w:rPr>
          <w:color w:val="231F20"/>
          <w:w w:val="130"/>
          <w:sz w:val="13"/>
        </w:rPr>
        <w:t>1</w:t>
      </w:r>
    </w:p>
    <w:p>
      <w:pPr>
        <w:pStyle w:val="BodyText"/>
        <w:spacing w:before="2"/>
        <w:ind w:left="0"/>
        <w:rPr>
          <w:sz w:val="33"/>
        </w:rPr>
      </w:pPr>
      <w:r>
        <w:rPr/>
        <w:br w:type="column"/>
      </w:r>
      <w:r>
        <w:rPr>
          <w:sz w:val="33"/>
        </w:rPr>
      </w:r>
    </w:p>
    <w:p>
      <w:pPr>
        <w:spacing w:before="0"/>
        <w:ind w:left="363" w:right="0" w:firstLine="0"/>
        <w:jc w:val="left"/>
        <w:rPr>
          <w:rFonts w:ascii="Tahoma" w:hAnsi="Tahoma"/>
          <w:sz w:val="20"/>
        </w:rPr>
      </w:pPr>
      <w:r>
        <w:rPr>
          <w:i/>
          <w:color w:val="231F20"/>
          <w:spacing w:val="-13"/>
          <w:w w:val="125"/>
          <w:sz w:val="20"/>
        </w:rPr>
        <w:t>C</w:t>
      </w:r>
      <w:r>
        <w:rPr>
          <w:rFonts w:ascii="Arial" w:hAnsi="Arial"/>
          <w:color w:val="231F20"/>
          <w:spacing w:val="-13"/>
          <w:w w:val="125"/>
          <w:sz w:val="20"/>
        </w:rPr>
        <w:t>'</w:t>
      </w:r>
      <w:r>
        <w:rPr>
          <w:i/>
          <w:color w:val="231F20"/>
          <w:spacing w:val="-13"/>
          <w:w w:val="125"/>
          <w:sz w:val="20"/>
          <w:vertAlign w:val="subscript"/>
        </w:rPr>
        <w:t>i</w:t>
      </w:r>
      <w:r>
        <w:rPr>
          <w:i/>
          <w:color w:val="231F20"/>
          <w:spacing w:val="-27"/>
          <w:w w:val="125"/>
          <w:sz w:val="20"/>
          <w:vertAlign w:val="baseline"/>
        </w:rPr>
        <w:t> </w:t>
      </w:r>
      <w:r>
        <w:rPr>
          <w:rFonts w:ascii="Tahoma" w:hAnsi="Tahoma"/>
          <w:color w:val="231F20"/>
          <w:spacing w:val="-20"/>
          <w:w w:val="125"/>
          <w:sz w:val="20"/>
          <w:vertAlign w:val="baseline"/>
        </w:rPr>
        <w:t>≥</w:t>
      </w:r>
    </w:p>
    <w:p>
      <w:pPr>
        <w:tabs>
          <w:tab w:pos="499" w:val="left" w:leader="none"/>
        </w:tabs>
        <w:spacing w:line="243" w:lineRule="exact" w:before="200"/>
        <w:ind w:left="20" w:right="0" w:firstLine="0"/>
        <w:jc w:val="left"/>
        <w:rPr>
          <w:rFonts w:ascii="Arial Black"/>
          <w:sz w:val="20"/>
        </w:rPr>
      </w:pPr>
      <w:r>
        <w:rPr/>
        <w:br w:type="column"/>
      </w:r>
      <w:r>
        <w:rPr>
          <w:i/>
          <w:color w:val="231F20"/>
          <w:spacing w:val="7"/>
          <w:w w:val="105"/>
          <w:sz w:val="20"/>
        </w:rPr>
        <w:t>C</w:t>
      </w:r>
      <w:r>
        <w:rPr>
          <w:i/>
          <w:color w:val="231F20"/>
          <w:spacing w:val="7"/>
          <w:w w:val="105"/>
          <w:sz w:val="20"/>
          <w:vertAlign w:val="subscript"/>
        </w:rPr>
        <w:t>i</w:t>
      </w:r>
      <w:r>
        <w:rPr>
          <w:i/>
          <w:color w:val="231F20"/>
          <w:spacing w:val="7"/>
          <w:w w:val="105"/>
          <w:sz w:val="20"/>
          <w:vertAlign w:val="baseline"/>
        </w:rPr>
        <w:tab/>
      </w:r>
      <w:r>
        <w:rPr>
          <w:i/>
          <w:color w:val="231F20"/>
          <w:spacing w:val="9"/>
          <w:w w:val="105"/>
          <w:sz w:val="20"/>
          <w:vertAlign w:val="baseline"/>
        </w:rPr>
        <w:t>nn</w:t>
      </w:r>
      <w:r>
        <w:rPr>
          <w:i/>
          <w:color w:val="231F20"/>
          <w:spacing w:val="9"/>
          <w:w w:val="105"/>
          <w:sz w:val="20"/>
          <w:vertAlign w:val="subscript"/>
        </w:rPr>
        <w:t>i</w:t>
      </w:r>
      <w:r>
        <w:rPr>
          <w:rFonts w:ascii="Arial Black"/>
          <w:color w:val="231F20"/>
          <w:spacing w:val="9"/>
          <w:w w:val="105"/>
          <w:sz w:val="20"/>
          <w:vertAlign w:val="baseline"/>
        </w:rPr>
        <w:t>6</w:t>
      </w:r>
    </w:p>
    <w:p>
      <w:pPr>
        <w:pStyle w:val="BodyText"/>
        <w:tabs>
          <w:tab w:pos="669" w:val="left" w:leader="none"/>
          <w:tab w:pos="997" w:val="left" w:leader="none"/>
        </w:tabs>
        <w:spacing w:line="192" w:lineRule="auto"/>
        <w:ind w:left="62"/>
      </w:pPr>
      <w:r>
        <w:rPr/>
        <w:pict>
          <v:line style="position:absolute;mso-position-horizontal-relative:page;mso-position-vertical-relative:paragraph;z-index:-16813568" from="229.830002pt,6.391273pt" to="239.915002pt,6.391273pt" stroked="true" strokeweight=".25pt" strokecolor="#231f20">
            <v:stroke dashstyle="solid"/>
            <w10:wrap type="none"/>
          </v:line>
        </w:pict>
      </w:r>
      <w:r>
        <w:rPr/>
        <w:pict>
          <v:line style="position:absolute;mso-position-horizontal-relative:page;mso-position-vertical-relative:paragraph;z-index:-16813056" from="253.755997pt,6.391273pt" to="276.684997pt,6.391273pt" stroked="true" strokeweight=".25pt" strokecolor="#231f20">
            <v:stroke dashstyle="solid"/>
            <w10:wrap type="none"/>
          </v:line>
        </w:pict>
      </w:r>
      <w:r>
        <w:rPr>
          <w:color w:val="231F20"/>
          <w:w w:val="110"/>
          <w:position w:val="-15"/>
        </w:rPr>
        <w:t>2</w:t>
      </w:r>
      <w:r>
        <w:rPr>
          <w:color w:val="231F20"/>
          <w:spacing w:val="47"/>
          <w:w w:val="110"/>
          <w:position w:val="-15"/>
        </w:rPr>
        <w:t> </w:t>
      </w:r>
      <w:r>
        <w:rPr>
          <w:rFonts w:ascii="Tahoma" w:hAnsi="Tahoma"/>
          <w:color w:val="231F20"/>
          <w:w w:val="110"/>
        </w:rPr>
        <w:t>≥</w:t>
        <w:tab/>
      </w:r>
      <w:r>
        <w:rPr>
          <w:color w:val="231F20"/>
          <w:w w:val="110"/>
          <w:position w:val="-15"/>
        </w:rPr>
        <w:t>3</w:t>
        <w:tab/>
      </w:r>
      <w:r>
        <w:rPr>
          <w:color w:val="231F20"/>
          <w:w w:val="110"/>
        </w:rPr>
        <w:t>.</w:t>
      </w:r>
    </w:p>
    <w:p>
      <w:pPr>
        <w:spacing w:after="0" w:line="192" w:lineRule="auto"/>
        <w:sectPr>
          <w:type w:val="continuous"/>
          <w:pgSz w:w="9720" w:h="14400"/>
          <w:pgMar w:top="1140" w:bottom="280" w:left="1160" w:right="1040"/>
          <w:cols w:num="3" w:equalWidth="0">
            <w:col w:w="2538" w:space="40"/>
            <w:col w:w="798" w:space="39"/>
            <w:col w:w="4105"/>
          </w:cols>
        </w:sectPr>
      </w:pPr>
    </w:p>
    <w:p>
      <w:pPr>
        <w:pStyle w:val="BodyText"/>
        <w:spacing w:before="6"/>
        <w:ind w:left="0"/>
        <w:rPr>
          <w:sz w:val="8"/>
        </w:rPr>
      </w:pPr>
    </w:p>
    <w:p>
      <w:pPr>
        <w:pStyle w:val="BodyText"/>
        <w:spacing w:line="235" w:lineRule="auto" w:before="105"/>
        <w:ind w:right="279" w:firstLine="200"/>
      </w:pPr>
      <w:r>
        <w:rPr>
          <w:color w:val="231F20"/>
        </w:rPr>
        <w:t>Let </w:t>
      </w:r>
      <w:r>
        <w:rPr>
          <w:i/>
          <w:color w:val="231F20"/>
          <w:spacing w:val="4"/>
        </w:rPr>
        <w:t>C</w:t>
      </w:r>
      <w:r>
        <w:rPr>
          <w:color w:val="231F20"/>
          <w:spacing w:val="4"/>
          <w:vertAlign w:val="subscript"/>
        </w:rPr>
        <w:t>max</w:t>
      </w:r>
      <w:r>
        <w:rPr>
          <w:color w:val="231F20"/>
          <w:spacing w:val="4"/>
          <w:vertAlign w:val="baseline"/>
        </w:rPr>
        <w:t> </w:t>
      </w:r>
      <w:r>
        <w:rPr>
          <w:color w:val="231F20"/>
          <w:spacing w:val="2"/>
          <w:vertAlign w:val="baseline"/>
        </w:rPr>
        <w:t>denote </w:t>
      </w:r>
      <w:r>
        <w:rPr>
          <w:color w:val="231F20"/>
          <w:vertAlign w:val="baseline"/>
        </w:rPr>
        <w:t>the </w:t>
      </w:r>
      <w:r>
        <w:rPr>
          <w:color w:val="231F20"/>
          <w:spacing w:val="2"/>
          <w:vertAlign w:val="baseline"/>
        </w:rPr>
        <w:t>maximum amount </w:t>
      </w:r>
      <w:r>
        <w:rPr>
          <w:color w:val="231F20"/>
          <w:vertAlign w:val="baseline"/>
        </w:rPr>
        <w:t>of </w:t>
      </w:r>
      <w:r>
        <w:rPr>
          <w:color w:val="231F20"/>
          <w:spacing w:val="2"/>
          <w:vertAlign w:val="baseline"/>
        </w:rPr>
        <w:t>total capacity </w:t>
      </w:r>
      <w:r>
        <w:rPr>
          <w:color w:val="231F20"/>
          <w:vertAlign w:val="baseline"/>
        </w:rPr>
        <w:t>on  the  </w:t>
      </w:r>
      <w:r>
        <w:rPr>
          <w:color w:val="231F20"/>
          <w:spacing w:val="2"/>
          <w:vertAlign w:val="baseline"/>
        </w:rPr>
        <w:t>edges </w:t>
      </w:r>
      <w:r>
        <w:rPr>
          <w:color w:val="231F20"/>
          <w:spacing w:val="3"/>
          <w:vertAlign w:val="baseline"/>
        </w:rPr>
        <w:t>incident  </w:t>
      </w:r>
      <w:r>
        <w:rPr>
          <w:color w:val="231F20"/>
          <w:vertAlign w:val="baseline"/>
        </w:rPr>
        <w:t>to any </w:t>
      </w:r>
      <w:r>
        <w:rPr>
          <w:color w:val="231F20"/>
          <w:spacing w:val="2"/>
          <w:vertAlign w:val="baseline"/>
        </w:rPr>
        <w:t>single node. Then </w:t>
      </w:r>
      <w:r>
        <w:rPr>
          <w:color w:val="231F20"/>
          <w:vertAlign w:val="baseline"/>
        </w:rPr>
        <w:t>at</w:t>
      </w:r>
      <w:r>
        <w:rPr>
          <w:color w:val="231F20"/>
          <w:spacing w:val="27"/>
          <w:vertAlign w:val="baseline"/>
        </w:rPr>
        <w:t> </w:t>
      </w:r>
      <w:r>
        <w:rPr>
          <w:color w:val="231F20"/>
          <w:spacing w:val="3"/>
          <w:vertAlign w:val="baseline"/>
        </w:rPr>
        <w:t>least</w:t>
      </w:r>
    </w:p>
    <w:p>
      <w:pPr>
        <w:pStyle w:val="BodyText"/>
        <w:ind w:left="0"/>
        <w:rPr>
          <w:sz w:val="10"/>
        </w:rPr>
      </w:pPr>
    </w:p>
    <w:p>
      <w:pPr>
        <w:spacing w:after="0"/>
        <w:rPr>
          <w:sz w:val="10"/>
        </w:rPr>
        <w:sectPr>
          <w:type w:val="continuous"/>
          <w:pgSz w:w="9720" w:h="14400"/>
          <w:pgMar w:top="1140" w:bottom="280" w:left="1160" w:right="1040"/>
        </w:sectPr>
      </w:pPr>
    </w:p>
    <w:p>
      <w:pPr>
        <w:spacing w:line="208" w:lineRule="exact" w:before="104"/>
        <w:ind w:left="3210" w:right="0" w:firstLine="0"/>
        <w:jc w:val="left"/>
        <w:rPr>
          <w:i/>
          <w:sz w:val="20"/>
        </w:rPr>
      </w:pPr>
      <w:r>
        <w:rPr>
          <w:i/>
          <w:color w:val="231F20"/>
          <w:w w:val="130"/>
          <w:sz w:val="20"/>
        </w:rPr>
        <w:t>C</w:t>
      </w:r>
      <w:r>
        <w:rPr>
          <w:rFonts w:ascii="Arial"/>
          <w:color w:val="231F20"/>
          <w:w w:val="130"/>
          <w:sz w:val="20"/>
        </w:rPr>
        <w:t>'</w:t>
      </w:r>
      <w:r>
        <w:rPr>
          <w:i/>
          <w:color w:val="231F20"/>
          <w:w w:val="130"/>
          <w:sz w:val="20"/>
          <w:vertAlign w:val="subscript"/>
        </w:rPr>
        <w:t>i</w:t>
      </w:r>
    </w:p>
    <w:p>
      <w:pPr>
        <w:pStyle w:val="BodyText"/>
        <w:spacing w:line="171" w:lineRule="exact"/>
        <w:ind w:left="0"/>
        <w:jc w:val="right"/>
        <w:rPr>
          <w:rFonts w:ascii="Tahoma" w:hAnsi="Tahoma"/>
        </w:rPr>
      </w:pPr>
      <w:r>
        <w:rPr/>
        <w:pict>
          <v:line style="position:absolute;mso-position-horizontal-relative:page;mso-position-vertical-relative:paragraph;z-index:15789568" from="214.348999pt,5.120241pt" to="233.672999pt,5.120241pt" stroked="true" strokeweight=".25pt" strokecolor="#231f20">
            <v:stroke dashstyle="solid"/>
            <w10:wrap type="none"/>
          </v:line>
        </w:pict>
      </w:r>
      <w:r>
        <w:rPr>
          <w:rFonts w:ascii="Tahoma" w:hAnsi="Tahoma"/>
          <w:color w:val="231F20"/>
          <w:w w:val="117"/>
        </w:rPr>
        <w:t>≥</w:t>
      </w:r>
    </w:p>
    <w:p>
      <w:pPr>
        <w:spacing w:line="224" w:lineRule="exact" w:before="0"/>
        <w:ind w:left="3126" w:right="0" w:firstLine="0"/>
        <w:jc w:val="left"/>
        <w:rPr>
          <w:sz w:val="12"/>
        </w:rPr>
      </w:pPr>
      <w:r>
        <w:rPr>
          <w:i/>
          <w:color w:val="231F20"/>
          <w:w w:val="105"/>
          <w:position w:val="4"/>
          <w:sz w:val="20"/>
        </w:rPr>
        <w:t>C</w:t>
      </w:r>
      <w:r>
        <w:rPr>
          <w:color w:val="231F20"/>
          <w:w w:val="105"/>
          <w:sz w:val="12"/>
        </w:rPr>
        <w:t>max</w:t>
      </w:r>
    </w:p>
    <w:p>
      <w:pPr>
        <w:spacing w:before="77"/>
        <w:ind w:left="43" w:right="0" w:firstLine="0"/>
        <w:jc w:val="left"/>
        <w:rPr>
          <w:rFonts w:ascii="Arial Black"/>
          <w:sz w:val="20"/>
        </w:rPr>
      </w:pPr>
      <w:r>
        <w:rPr/>
        <w:br w:type="column"/>
      </w:r>
      <w:r>
        <w:rPr>
          <w:i/>
          <w:color w:val="231F20"/>
          <w:spacing w:val="9"/>
          <w:w w:val="105"/>
          <w:sz w:val="20"/>
        </w:rPr>
        <w:t>nn</w:t>
      </w:r>
      <w:r>
        <w:rPr>
          <w:i/>
          <w:color w:val="231F20"/>
          <w:spacing w:val="9"/>
          <w:w w:val="105"/>
          <w:sz w:val="20"/>
          <w:vertAlign w:val="subscript"/>
        </w:rPr>
        <w:t>i</w:t>
      </w:r>
      <w:r>
        <w:rPr>
          <w:rFonts w:ascii="Arial Black"/>
          <w:color w:val="231F20"/>
          <w:spacing w:val="9"/>
          <w:w w:val="105"/>
          <w:sz w:val="20"/>
          <w:vertAlign w:val="baseline"/>
        </w:rPr>
        <w:t>6</w:t>
      </w:r>
    </w:p>
    <w:p>
      <w:pPr>
        <w:pStyle w:val="BodyText"/>
        <w:spacing w:before="11"/>
        <w:ind w:left="0"/>
        <w:rPr>
          <w:rFonts w:ascii="Arial Black"/>
          <w:sz w:val="3"/>
        </w:rPr>
      </w:pPr>
    </w:p>
    <w:p>
      <w:pPr>
        <w:pStyle w:val="BodyText"/>
        <w:spacing w:line="20" w:lineRule="exact"/>
        <w:ind w:left="17"/>
        <w:rPr>
          <w:rFonts w:ascii="Arial Black"/>
          <w:sz w:val="2"/>
        </w:rPr>
      </w:pPr>
      <w:r>
        <w:rPr>
          <w:rFonts w:ascii="Arial Black"/>
          <w:sz w:val="2"/>
        </w:rPr>
        <w:pict>
          <v:group style="width:25.25pt;height:.25pt;mso-position-horizontal-relative:char;mso-position-vertical-relative:line" coordorigin="0,0" coordsize="505,5">
            <v:line style="position:absolute" from="0,3" to="504,3" stroked="true" strokeweight=".25pt" strokecolor="#231f20">
              <v:stroke dashstyle="solid"/>
            </v:line>
          </v:group>
        </w:pict>
      </w:r>
      <w:r>
        <w:rPr>
          <w:rFonts w:ascii="Arial Black"/>
          <w:sz w:val="2"/>
        </w:rPr>
      </w:r>
    </w:p>
    <w:p>
      <w:pPr>
        <w:spacing w:before="12"/>
        <w:ind w:left="20" w:right="0" w:firstLine="0"/>
        <w:jc w:val="left"/>
        <w:rPr>
          <w:sz w:val="12"/>
        </w:rPr>
      </w:pPr>
      <w:r>
        <w:rPr>
          <w:color w:val="231F20"/>
          <w:spacing w:val="6"/>
          <w:w w:val="105"/>
          <w:position w:val="4"/>
          <w:sz w:val="20"/>
        </w:rPr>
        <w:t>3</w:t>
      </w:r>
      <w:r>
        <w:rPr>
          <w:i/>
          <w:color w:val="231F20"/>
          <w:spacing w:val="6"/>
          <w:w w:val="105"/>
          <w:position w:val="4"/>
          <w:sz w:val="20"/>
        </w:rPr>
        <w:t>C</w:t>
      </w:r>
      <w:r>
        <w:rPr>
          <w:color w:val="231F20"/>
          <w:spacing w:val="6"/>
          <w:w w:val="105"/>
          <w:sz w:val="12"/>
        </w:rPr>
        <w:t>max</w:t>
      </w:r>
    </w:p>
    <w:p>
      <w:pPr>
        <w:spacing w:after="0"/>
        <w:jc w:val="left"/>
        <w:rPr>
          <w:sz w:val="12"/>
        </w:rPr>
        <w:sectPr>
          <w:type w:val="continuous"/>
          <w:pgSz w:w="9720" w:h="14400"/>
          <w:pgMar w:top="1140" w:bottom="280" w:left="1160" w:right="1040"/>
          <w:cols w:num="2" w:equalWidth="0">
            <w:col w:w="3730" w:space="40"/>
            <w:col w:w="3750"/>
          </w:cols>
        </w:sectPr>
      </w:pPr>
    </w:p>
    <w:p>
      <w:pPr>
        <w:pStyle w:val="BodyText"/>
        <w:spacing w:line="112" w:lineRule="exact" w:before="181"/>
      </w:pPr>
      <w:r>
        <w:rPr>
          <w:color w:val="231F20"/>
          <w:w w:val="110"/>
        </w:rPr>
        <w:t>nodes of </w:t>
      </w:r>
      <w:r>
        <w:rPr>
          <w:i/>
          <w:color w:val="231F20"/>
          <w:w w:val="110"/>
        </w:rPr>
        <w:t>G </w:t>
      </w:r>
      <w:r>
        <w:rPr>
          <w:color w:val="231F20"/>
          <w:w w:val="110"/>
        </w:rPr>
        <w:t>are added to </w:t>
      </w:r>
      <w:r>
        <w:rPr>
          <w:i/>
          <w:color w:val="231F20"/>
          <w:w w:val="110"/>
        </w:rPr>
        <w:t>G</w:t>
      </w:r>
      <w:r>
        <w:rPr>
          <w:rFonts w:ascii="Arial"/>
          <w:color w:val="231F20"/>
          <w:w w:val="110"/>
          <w:vertAlign w:val="superscript"/>
        </w:rPr>
        <w:t>+</w:t>
      </w:r>
      <w:r>
        <w:rPr>
          <w:rFonts w:ascii="Arial"/>
          <w:color w:val="231F20"/>
          <w:w w:val="110"/>
          <w:vertAlign w:val="baseline"/>
        </w:rPr>
        <w:t> </w:t>
      </w:r>
      <w:r>
        <w:rPr>
          <w:color w:val="231F20"/>
          <w:w w:val="110"/>
          <w:vertAlign w:val="baseline"/>
        </w:rPr>
        <w:t>to form </w:t>
      </w:r>
      <w:r>
        <w:rPr>
          <w:i/>
          <w:color w:val="231F20"/>
          <w:w w:val="110"/>
          <w:vertAlign w:val="baseline"/>
        </w:rPr>
        <w:t>G</w:t>
      </w:r>
      <w:r>
        <w:rPr>
          <w:rFonts w:ascii="Arial"/>
          <w:color w:val="231F20"/>
          <w:w w:val="110"/>
          <w:vertAlign w:val="superscript"/>
        </w:rPr>
        <w:t>+</w:t>
      </w:r>
      <w:r>
        <w:rPr>
          <w:rFonts w:ascii="Arial"/>
          <w:color w:val="231F20"/>
          <w:w w:val="110"/>
          <w:vertAlign w:val="baseline"/>
        </w:rPr>
        <w:t> </w:t>
      </w:r>
      <w:r>
        <w:rPr>
          <w:color w:val="231F20"/>
          <w:w w:val="110"/>
          <w:vertAlign w:val="baseline"/>
        </w:rPr>
        <w:t>. In other words,</w:t>
      </w:r>
    </w:p>
    <w:p>
      <w:pPr>
        <w:spacing w:after="0" w:line="112" w:lineRule="exact"/>
        <w:sectPr>
          <w:type w:val="continuous"/>
          <w:pgSz w:w="9720" w:h="14400"/>
          <w:pgMar w:top="1140" w:bottom="280" w:left="1160" w:right="1040"/>
        </w:sectPr>
      </w:pPr>
    </w:p>
    <w:p>
      <w:pPr>
        <w:spacing w:before="0"/>
        <w:ind w:left="0" w:right="640" w:firstLine="0"/>
        <w:jc w:val="right"/>
        <w:rPr>
          <w:i/>
          <w:sz w:val="13"/>
        </w:rPr>
      </w:pPr>
      <w:r>
        <w:rPr/>
        <w:pict>
          <v:shape style="position:absolute;margin-left:224.298004pt;margin-top:5.739118pt;width:4.9pt;height:43.05pt;mso-position-horizontal-relative:page;mso-position-vertical-relative:paragraph;z-index:15795712" type="#_x0000_t202" filled="false" stroked="false">
            <v:textbox inset="0,0,0,0">
              <w:txbxContent>
                <w:p>
                  <w:pPr>
                    <w:spacing w:before="25"/>
                    <w:ind w:left="0" w:right="0" w:firstLine="0"/>
                    <w:jc w:val="left"/>
                    <w:rPr>
                      <w:rFonts w:ascii="Calibri"/>
                      <w:sz w:val="67"/>
                    </w:rPr>
                  </w:pPr>
                  <w:r>
                    <w:rPr>
                      <w:rFonts w:ascii="Calibri"/>
                      <w:color w:val="231F20"/>
                      <w:w w:val="48"/>
                      <w:sz w:val="67"/>
                    </w:rPr>
                    <w:t>(</w:t>
                  </w:r>
                </w:p>
              </w:txbxContent>
            </v:textbox>
            <w10:wrap type="none"/>
          </v:shape>
        </w:pict>
      </w:r>
      <w:r>
        <w:rPr>
          <w:i/>
          <w:color w:val="231F20"/>
          <w:w w:val="115"/>
          <w:sz w:val="13"/>
        </w:rPr>
        <w:t>i</w:t>
      </w:r>
    </w:p>
    <w:p>
      <w:pPr>
        <w:pStyle w:val="BodyText"/>
        <w:ind w:left="0"/>
        <w:rPr>
          <w:i/>
          <w:sz w:val="16"/>
        </w:rPr>
      </w:pPr>
    </w:p>
    <w:p>
      <w:pPr>
        <w:pStyle w:val="BodyText"/>
        <w:spacing w:before="1"/>
        <w:ind w:left="0"/>
        <w:rPr>
          <w:i/>
          <w:sz w:val="15"/>
        </w:rPr>
      </w:pPr>
    </w:p>
    <w:p>
      <w:pPr>
        <w:spacing w:before="1"/>
        <w:ind w:left="0" w:right="0" w:firstLine="0"/>
        <w:jc w:val="right"/>
        <w:rPr>
          <w:rFonts w:ascii="Tahoma" w:hAnsi="Tahoma"/>
          <w:sz w:val="20"/>
        </w:rPr>
      </w:pPr>
      <w:r>
        <w:rPr>
          <w:i/>
          <w:color w:val="231F20"/>
          <w:w w:val="115"/>
          <w:position w:val="4"/>
          <w:sz w:val="20"/>
        </w:rPr>
        <w:t>n</w:t>
      </w:r>
      <w:r>
        <w:rPr>
          <w:i/>
          <w:color w:val="231F20"/>
          <w:w w:val="115"/>
          <w:sz w:val="12"/>
        </w:rPr>
        <w:t>i</w:t>
      </w:r>
      <w:r>
        <w:rPr>
          <w:rFonts w:ascii="Arial" w:hAnsi="Arial"/>
          <w:color w:val="231F20"/>
          <w:w w:val="115"/>
          <w:sz w:val="12"/>
        </w:rPr>
        <w:t>+</w:t>
      </w:r>
      <w:r>
        <w:rPr>
          <w:color w:val="231F20"/>
          <w:w w:val="115"/>
          <w:sz w:val="12"/>
        </w:rPr>
        <w:t>1 </w:t>
      </w:r>
      <w:r>
        <w:rPr>
          <w:rFonts w:ascii="Tahoma" w:hAnsi="Tahoma"/>
          <w:color w:val="231F20"/>
          <w:w w:val="115"/>
          <w:position w:val="4"/>
          <w:sz w:val="20"/>
        </w:rPr>
        <w:t>≤</w:t>
      </w:r>
    </w:p>
    <w:p>
      <w:pPr>
        <w:spacing w:before="0"/>
        <w:ind w:left="407" w:right="0" w:firstLine="0"/>
        <w:jc w:val="left"/>
        <w:rPr>
          <w:sz w:val="13"/>
        </w:rPr>
      </w:pPr>
      <w:r>
        <w:rPr/>
        <w:br w:type="column"/>
      </w:r>
      <w:r>
        <w:rPr>
          <w:i/>
          <w:color w:val="231F20"/>
          <w:w w:val="130"/>
          <w:sz w:val="13"/>
        </w:rPr>
        <w:t>i</w:t>
      </w:r>
      <w:r>
        <w:rPr>
          <w:rFonts w:ascii="Arial"/>
          <w:color w:val="231F20"/>
          <w:w w:val="130"/>
          <w:sz w:val="13"/>
        </w:rPr>
        <w:t>+</w:t>
      </w:r>
      <w:r>
        <w:rPr>
          <w:color w:val="231F20"/>
          <w:w w:val="130"/>
          <w:sz w:val="13"/>
        </w:rPr>
        <w:t>1</w:t>
      </w:r>
    </w:p>
    <w:p>
      <w:pPr>
        <w:pStyle w:val="BodyText"/>
        <w:ind w:left="0"/>
        <w:rPr>
          <w:sz w:val="14"/>
        </w:rPr>
      </w:pPr>
    </w:p>
    <w:p>
      <w:pPr>
        <w:spacing w:line="243" w:lineRule="exact" w:before="0"/>
        <w:ind w:left="0" w:right="0" w:firstLine="0"/>
        <w:jc w:val="right"/>
        <w:rPr>
          <w:rFonts w:ascii="Arial Black"/>
          <w:sz w:val="20"/>
        </w:rPr>
      </w:pPr>
      <w:r>
        <w:rPr>
          <w:i/>
          <w:color w:val="231F20"/>
          <w:w w:val="105"/>
          <w:sz w:val="20"/>
        </w:rPr>
        <w:t>n</w:t>
      </w:r>
      <w:r>
        <w:rPr>
          <w:rFonts w:ascii="Arial Black"/>
          <w:color w:val="231F20"/>
          <w:w w:val="105"/>
          <w:sz w:val="20"/>
        </w:rPr>
        <w:t>6</w:t>
      </w:r>
    </w:p>
    <w:p>
      <w:pPr>
        <w:pStyle w:val="BodyText"/>
        <w:spacing w:line="84" w:lineRule="auto"/>
        <w:ind w:left="151"/>
        <w:rPr>
          <w:i/>
        </w:rPr>
      </w:pPr>
      <w:r>
        <w:rPr/>
        <w:pict>
          <v:line style="position:absolute;mso-position-horizontal-relative:page;mso-position-vertical-relative:paragraph;z-index:-16812032" from="250.550995pt,5.64209pt" to="275.760995pt,5.64209pt" stroked="true" strokeweight=".25pt" strokecolor="#231f20">
            <v:stroke dashstyle="solid"/>
            <w10:wrap type="none"/>
          </v:line>
        </w:pict>
      </w:r>
      <w:r>
        <w:rPr>
          <w:color w:val="231F20"/>
        </w:rPr>
        <w:t>1 </w:t>
      </w:r>
      <w:r>
        <w:rPr>
          <w:rFonts w:ascii="Tahoma" w:hAnsi="Tahoma"/>
          <w:color w:val="231F20"/>
        </w:rPr>
        <w:t>— </w:t>
      </w:r>
      <w:r>
        <w:rPr>
          <w:color w:val="231F20"/>
          <w:position w:val="-15"/>
        </w:rPr>
        <w:t>3</w:t>
      </w:r>
      <w:r>
        <w:rPr>
          <w:i/>
          <w:color w:val="231F20"/>
          <w:position w:val="-15"/>
        </w:rPr>
        <w:t>C</w:t>
      </w:r>
    </w:p>
    <w:p>
      <w:pPr>
        <w:spacing w:line="662" w:lineRule="exact" w:before="145"/>
        <w:ind w:left="82" w:right="0" w:firstLine="0"/>
        <w:jc w:val="left"/>
        <w:rPr>
          <w:sz w:val="20"/>
        </w:rPr>
      </w:pPr>
      <w:r>
        <w:rPr/>
        <w:br w:type="column"/>
      </w:r>
      <w:r>
        <w:rPr>
          <w:rFonts w:ascii="Calibri"/>
          <w:color w:val="231F20"/>
          <w:spacing w:val="33"/>
          <w:w w:val="48"/>
          <w:position w:val="-4"/>
          <w:sz w:val="67"/>
        </w:rPr>
        <w:t>)</w:t>
      </w:r>
      <w:r>
        <w:rPr>
          <w:i/>
          <w:color w:val="231F20"/>
          <w:spacing w:val="15"/>
          <w:w w:val="102"/>
          <w:sz w:val="20"/>
        </w:rPr>
        <w:t>n</w:t>
      </w:r>
      <w:r>
        <w:rPr>
          <w:i/>
          <w:color w:val="231F20"/>
          <w:spacing w:val="9"/>
          <w:w w:val="111"/>
          <w:sz w:val="20"/>
          <w:vertAlign w:val="subscript"/>
        </w:rPr>
        <w:t>i</w:t>
      </w:r>
      <w:r>
        <w:rPr>
          <w:color w:val="231F20"/>
          <w:w w:val="102"/>
          <w:sz w:val="20"/>
          <w:vertAlign w:val="baseline"/>
        </w:rPr>
        <w:t>.</w:t>
      </w:r>
    </w:p>
    <w:p>
      <w:pPr>
        <w:spacing w:after="0" w:line="662" w:lineRule="exact"/>
        <w:jc w:val="left"/>
        <w:rPr>
          <w:sz w:val="20"/>
        </w:rPr>
        <w:sectPr>
          <w:type w:val="continuous"/>
          <w:pgSz w:w="9720" w:h="14400"/>
          <w:pgMar w:top="1140" w:bottom="280" w:left="1160" w:right="1040"/>
          <w:cols w:num="3" w:equalWidth="0">
            <w:col w:w="3266" w:space="40"/>
            <w:col w:w="928" w:space="39"/>
            <w:col w:w="3247"/>
          </w:cols>
        </w:sectPr>
      </w:pPr>
    </w:p>
    <w:p>
      <w:pPr>
        <w:spacing w:line="135" w:lineRule="exact" w:before="0"/>
        <w:ind w:left="963" w:right="0" w:firstLine="0"/>
        <w:jc w:val="center"/>
        <w:rPr>
          <w:sz w:val="12"/>
        </w:rPr>
      </w:pPr>
      <w:r>
        <w:rPr>
          <w:color w:val="231F20"/>
          <w:w w:val="105"/>
          <w:sz w:val="12"/>
        </w:rPr>
        <w:t>max</w:t>
      </w:r>
    </w:p>
    <w:p>
      <w:pPr>
        <w:pStyle w:val="BodyText"/>
        <w:spacing w:before="8"/>
        <w:ind w:left="0"/>
        <w:rPr>
          <w:sz w:val="11"/>
        </w:rPr>
      </w:pPr>
    </w:p>
    <w:p>
      <w:pPr>
        <w:pStyle w:val="BodyText"/>
        <w:spacing w:line="240" w:lineRule="exact"/>
        <w:ind w:right="203" w:firstLine="200"/>
        <w:jc w:val="both"/>
      </w:pPr>
      <w:r>
        <w:rPr>
          <w:color w:val="231F20"/>
          <w:w w:val="105"/>
        </w:rPr>
        <w:t>There are at most (3</w:t>
      </w:r>
      <w:r>
        <w:rPr>
          <w:i/>
          <w:color w:val="231F20"/>
          <w:w w:val="105"/>
        </w:rPr>
        <w:t>C</w:t>
      </w:r>
      <w:r>
        <w:rPr>
          <w:color w:val="231F20"/>
          <w:w w:val="105"/>
          <w:vertAlign w:val="subscript"/>
        </w:rPr>
        <w:t>max</w:t>
      </w:r>
      <w:r>
        <w:rPr>
          <w:color w:val="231F20"/>
          <w:w w:val="105"/>
          <w:vertAlign w:val="baseline"/>
        </w:rPr>
        <w:t>ln </w:t>
      </w:r>
      <w:r>
        <w:rPr>
          <w:i/>
          <w:color w:val="231F20"/>
          <w:w w:val="105"/>
          <w:vertAlign w:val="baseline"/>
        </w:rPr>
        <w:t>n</w:t>
      </w:r>
      <w:r>
        <w:rPr>
          <w:color w:val="231F20"/>
          <w:w w:val="105"/>
          <w:vertAlign w:val="baseline"/>
        </w:rPr>
        <w:t>/</w:t>
      </w:r>
      <w:r>
        <w:rPr>
          <w:i/>
          <w:color w:val="231F20"/>
          <w:w w:val="105"/>
          <w:vertAlign w:val="baseline"/>
        </w:rPr>
        <w:t>n</w:t>
      </w:r>
      <w:r>
        <w:rPr>
          <w:rFonts w:ascii="Arial Black" w:hAnsi="Arial Black"/>
          <w:color w:val="231F20"/>
          <w:w w:val="105"/>
          <w:vertAlign w:val="baseline"/>
        </w:rPr>
        <w:t>6</w:t>
      </w:r>
      <w:r>
        <w:rPr>
          <w:color w:val="231F20"/>
          <w:w w:val="105"/>
          <w:vertAlign w:val="baseline"/>
        </w:rPr>
        <w:t>) </w:t>
      </w:r>
      <w:r>
        <w:rPr>
          <w:rFonts w:ascii="Tahoma" w:hAnsi="Tahoma"/>
          <w:color w:val="231F20"/>
          <w:w w:val="105"/>
          <w:vertAlign w:val="baseline"/>
        </w:rPr>
        <w:t>≤ </w:t>
      </w:r>
      <w:r>
        <w:rPr>
          <w:i/>
          <w:color w:val="231F20"/>
          <w:w w:val="105"/>
          <w:vertAlign w:val="baseline"/>
        </w:rPr>
        <w:t>L</w:t>
      </w:r>
      <w:r>
        <w:rPr>
          <w:color w:val="231F20"/>
          <w:w w:val="105"/>
          <w:vertAlign w:val="baseline"/>
        </w:rPr>
        <w:t>/4 levels for which </w:t>
      </w:r>
      <w:r>
        <w:rPr>
          <w:i/>
          <w:color w:val="231F20"/>
          <w:w w:val="105"/>
          <w:vertAlign w:val="baseline"/>
        </w:rPr>
        <w:t>n</w:t>
      </w:r>
      <w:r>
        <w:rPr>
          <w:i/>
          <w:color w:val="231F20"/>
          <w:w w:val="105"/>
          <w:vertAlign w:val="subscript"/>
        </w:rPr>
        <w:t>i</w:t>
      </w:r>
      <w:r>
        <w:rPr>
          <w:i/>
          <w:color w:val="231F20"/>
          <w:w w:val="105"/>
          <w:vertAlign w:val="baseline"/>
        </w:rPr>
        <w:t> </w:t>
      </w:r>
      <w:r>
        <w:rPr>
          <w:color w:val="231F20"/>
          <w:w w:val="105"/>
          <w:vertAlign w:val="baseline"/>
        </w:rPr>
        <w:t>can be decreased in this fashion without running out of nodes of </w:t>
      </w:r>
      <w:r>
        <w:rPr>
          <w:i/>
          <w:color w:val="231F20"/>
          <w:w w:val="105"/>
          <w:vertAlign w:val="baseline"/>
        </w:rPr>
        <w:t>G</w:t>
      </w:r>
      <w:r>
        <w:rPr>
          <w:color w:val="231F20"/>
          <w:w w:val="105"/>
          <w:vertAlign w:val="baseline"/>
        </w:rPr>
        <w:t>. Hence, there are at most </w:t>
      </w:r>
      <w:r>
        <w:rPr>
          <w:i/>
          <w:color w:val="231F20"/>
          <w:w w:val="105"/>
          <w:vertAlign w:val="baseline"/>
        </w:rPr>
        <w:t>L</w:t>
      </w:r>
      <w:r>
        <w:rPr>
          <w:color w:val="231F20"/>
          <w:w w:val="105"/>
          <w:vertAlign w:val="baseline"/>
        </w:rPr>
        <w:t>/4 levels </w:t>
      </w:r>
      <w:r>
        <w:rPr>
          <w:i/>
          <w:color w:val="231F20"/>
          <w:w w:val="105"/>
          <w:vertAlign w:val="baseline"/>
        </w:rPr>
        <w:t>i </w:t>
      </w:r>
      <w:r>
        <w:rPr>
          <w:color w:val="231F20"/>
          <w:w w:val="105"/>
          <w:vertAlign w:val="baseline"/>
        </w:rPr>
        <w:t>for which nodes of </w:t>
      </w:r>
      <w:r>
        <w:rPr>
          <w:i/>
          <w:color w:val="231F20"/>
          <w:w w:val="105"/>
          <w:vertAlign w:val="baseline"/>
        </w:rPr>
        <w:t>G </w:t>
      </w:r>
      <w:r>
        <w:rPr>
          <w:color w:val="231F20"/>
          <w:w w:val="105"/>
          <w:vertAlign w:val="baseline"/>
        </w:rPr>
        <w:t>are added to </w:t>
      </w:r>
      <w:r>
        <w:rPr>
          <w:i/>
          <w:color w:val="231F20"/>
          <w:w w:val="105"/>
          <w:vertAlign w:val="baseline"/>
        </w:rPr>
        <w:t>G</w:t>
      </w:r>
      <w:r>
        <w:rPr>
          <w:rFonts w:ascii="Arial" w:hAnsi="Arial"/>
          <w:color w:val="231F20"/>
          <w:w w:val="105"/>
          <w:vertAlign w:val="superscript"/>
        </w:rPr>
        <w:t>+</w:t>
      </w:r>
      <w:r>
        <w:rPr>
          <w:rFonts w:ascii="Arial" w:hAnsi="Arial"/>
          <w:color w:val="231F20"/>
          <w:w w:val="105"/>
          <w:vertAlign w:val="baseline"/>
        </w:rPr>
        <w:t> </w:t>
      </w:r>
      <w:r>
        <w:rPr>
          <w:color w:val="231F20"/>
          <w:w w:val="105"/>
          <w:vertAlign w:val="baseline"/>
        </w:rPr>
        <w:t>to form </w:t>
      </w:r>
      <w:r>
        <w:rPr>
          <w:i/>
          <w:color w:val="231F20"/>
          <w:w w:val="105"/>
          <w:vertAlign w:val="baseline"/>
        </w:rPr>
        <w:t>G</w:t>
      </w:r>
      <w:r>
        <w:rPr>
          <w:rFonts w:ascii="Arial" w:hAnsi="Arial"/>
          <w:color w:val="231F20"/>
          <w:w w:val="105"/>
          <w:vertAlign w:val="superscript"/>
        </w:rPr>
        <w:t>+</w:t>
      </w:r>
      <w:r>
        <w:rPr>
          <w:rFonts w:ascii="Arial" w:hAnsi="Arial"/>
          <w:color w:val="231F20"/>
          <w:w w:val="105"/>
          <w:vertAlign w:val="baseline"/>
        </w:rPr>
        <w:t> </w:t>
      </w:r>
      <w:r>
        <w:rPr>
          <w:color w:val="231F20"/>
          <w:w w:val="105"/>
          <w:vertAlign w:val="baseline"/>
        </w:rPr>
        <w:t>.</w:t>
      </w:r>
    </w:p>
    <w:p>
      <w:pPr>
        <w:tabs>
          <w:tab w:pos="5322" w:val="left" w:leader="none"/>
        </w:tabs>
        <w:spacing w:line="39" w:lineRule="exact" w:before="0"/>
        <w:ind w:left="4193" w:right="0" w:firstLine="0"/>
        <w:jc w:val="left"/>
        <w:rPr>
          <w:sz w:val="13"/>
        </w:rPr>
      </w:pPr>
      <w:r>
        <w:rPr>
          <w:i/>
          <w:color w:val="231F20"/>
          <w:w w:val="130"/>
          <w:sz w:val="13"/>
        </w:rPr>
        <w:t>i</w:t>
        <w:tab/>
      </w:r>
      <w:r>
        <w:rPr>
          <w:i/>
          <w:color w:val="231F20"/>
          <w:spacing w:val="7"/>
          <w:w w:val="130"/>
          <w:sz w:val="13"/>
        </w:rPr>
        <w:t>i</w:t>
      </w:r>
      <w:r>
        <w:rPr>
          <w:rFonts w:ascii="Arial"/>
          <w:color w:val="231F20"/>
          <w:spacing w:val="7"/>
          <w:w w:val="130"/>
          <w:sz w:val="13"/>
        </w:rPr>
        <w:t>+</w:t>
      </w:r>
      <w:r>
        <w:rPr>
          <w:color w:val="231F20"/>
          <w:spacing w:val="7"/>
          <w:w w:val="130"/>
          <w:sz w:val="13"/>
        </w:rPr>
        <w:t>1</w:t>
      </w:r>
    </w:p>
    <w:p>
      <w:pPr>
        <w:pStyle w:val="BodyText"/>
        <w:spacing w:line="240" w:lineRule="exact"/>
        <w:ind w:right="203" w:firstLine="200"/>
        <w:jc w:val="both"/>
        <w:rPr>
          <w:rFonts w:ascii="Tahoma" w:hAnsi="Tahoma"/>
        </w:rPr>
      </w:pPr>
      <w:r>
        <w:rPr/>
        <w:pict>
          <v:shape style="position:absolute;margin-left:365.459015pt;margin-top:5.6205pt;width:13.15pt;height:7.95pt;mso-position-horizontal-relative:page;mso-position-vertical-relative:paragraph;z-index:-16809984" type="#_x0000_t202" filled="false" stroked="false">
            <v:textbox inset="0,0,0,0">
              <w:txbxContent>
                <w:p>
                  <w:pPr>
                    <w:spacing w:before="0"/>
                    <w:ind w:left="0" w:right="0" w:firstLine="0"/>
                    <w:jc w:val="left"/>
                    <w:rPr>
                      <w:sz w:val="13"/>
                    </w:rPr>
                  </w:pPr>
                  <w:r>
                    <w:rPr>
                      <w:i/>
                      <w:color w:val="231F20"/>
                      <w:w w:val="130"/>
                      <w:sz w:val="13"/>
                    </w:rPr>
                    <w:t>i</w:t>
                  </w:r>
                  <w:r>
                    <w:rPr>
                      <w:rFonts w:ascii="Arial"/>
                      <w:color w:val="231F20"/>
                      <w:w w:val="130"/>
                      <w:sz w:val="13"/>
                    </w:rPr>
                    <w:t>+</w:t>
                  </w:r>
                  <w:r>
                    <w:rPr>
                      <w:color w:val="231F20"/>
                      <w:w w:val="130"/>
                      <w:sz w:val="13"/>
                    </w:rPr>
                    <w:t>1</w:t>
                  </w:r>
                </w:p>
              </w:txbxContent>
            </v:textbox>
            <w10:wrap type="none"/>
          </v:shape>
        </w:pict>
      </w:r>
      <w:r>
        <w:rPr>
          <w:color w:val="231F20"/>
          <w:w w:val="105"/>
        </w:rPr>
        <w:t>We next upper-bound the sum of the </w:t>
      </w:r>
      <w:r>
        <w:rPr>
          <w:i/>
          <w:color w:val="231F20"/>
          <w:w w:val="105"/>
        </w:rPr>
        <w:t>n</w:t>
      </w:r>
      <w:r>
        <w:rPr>
          <w:i/>
          <w:color w:val="231F20"/>
          <w:w w:val="105"/>
          <w:vertAlign w:val="subscript"/>
        </w:rPr>
        <w:t>i</w:t>
      </w:r>
      <w:r>
        <w:rPr>
          <w:color w:val="231F20"/>
          <w:w w:val="105"/>
          <w:vertAlign w:val="baseline"/>
        </w:rPr>
        <w:t>. By the construction of </w:t>
      </w:r>
      <w:r>
        <w:rPr>
          <w:i/>
          <w:color w:val="231F20"/>
          <w:w w:val="105"/>
          <w:vertAlign w:val="baseline"/>
        </w:rPr>
        <w:t>G</w:t>
      </w:r>
      <w:r>
        <w:rPr>
          <w:rFonts w:ascii="Arial" w:hAnsi="Arial"/>
          <w:color w:val="231F20"/>
          <w:w w:val="105"/>
          <w:vertAlign w:val="superscript"/>
        </w:rPr>
        <w:t>+</w:t>
      </w:r>
      <w:r>
        <w:rPr>
          <w:rFonts w:ascii="Arial" w:hAnsi="Arial"/>
          <w:color w:val="231F20"/>
          <w:w w:val="105"/>
          <w:vertAlign w:val="baseline"/>
        </w:rPr>
        <w:t> </w:t>
      </w:r>
      <w:r>
        <w:rPr>
          <w:color w:val="231F20"/>
          <w:w w:val="105"/>
          <w:vertAlign w:val="baseline"/>
        </w:rPr>
        <w:t>, we know that at least (</w:t>
      </w:r>
      <w:r>
        <w:rPr>
          <w:i/>
          <w:color w:val="231F20"/>
          <w:w w:val="105"/>
          <w:vertAlign w:val="baseline"/>
        </w:rPr>
        <w:t>C</w:t>
      </w:r>
      <w:r>
        <w:rPr>
          <w:i/>
          <w:color w:val="231F20"/>
          <w:w w:val="105"/>
          <w:vertAlign w:val="subscript"/>
        </w:rPr>
        <w:t>i</w:t>
      </w:r>
      <w:r>
        <w:rPr>
          <w:color w:val="231F20"/>
          <w:w w:val="105"/>
          <w:vertAlign w:val="baseline"/>
        </w:rPr>
        <w:t>/2) </w:t>
      </w:r>
      <w:r>
        <w:rPr>
          <w:rFonts w:ascii="Tahoma" w:hAnsi="Tahoma"/>
          <w:color w:val="231F20"/>
          <w:w w:val="105"/>
          <w:vertAlign w:val="baseline"/>
        </w:rPr>
        <w:t>≥ </w:t>
      </w:r>
      <w:r>
        <w:rPr>
          <w:color w:val="231F20"/>
          <w:w w:val="105"/>
          <w:vertAlign w:val="baseline"/>
        </w:rPr>
        <w:t>(</w:t>
      </w:r>
      <w:r>
        <w:rPr>
          <w:i/>
          <w:color w:val="231F20"/>
          <w:w w:val="105"/>
          <w:vertAlign w:val="baseline"/>
        </w:rPr>
        <w:t>nn</w:t>
      </w:r>
      <w:r>
        <w:rPr>
          <w:i/>
          <w:color w:val="231F20"/>
          <w:w w:val="105"/>
          <w:vertAlign w:val="subscript"/>
        </w:rPr>
        <w:t>i</w:t>
      </w:r>
      <w:r>
        <w:rPr>
          <w:rFonts w:ascii="Arial Black" w:hAnsi="Arial Black"/>
          <w:color w:val="231F20"/>
          <w:w w:val="105"/>
          <w:vertAlign w:val="baseline"/>
        </w:rPr>
        <w:t>6</w:t>
      </w:r>
      <w:r>
        <w:rPr>
          <w:color w:val="231F20"/>
          <w:w w:val="105"/>
          <w:vertAlign w:val="baseline"/>
        </w:rPr>
        <w:t>/3) capacity is contained in edges that are entirely contained in </w:t>
      </w:r>
      <w:r>
        <w:rPr>
          <w:i/>
          <w:color w:val="231F20"/>
          <w:w w:val="105"/>
          <w:vertAlign w:val="baseline"/>
        </w:rPr>
        <w:t>G</w:t>
      </w:r>
      <w:r>
        <w:rPr>
          <w:rFonts w:ascii="Arial" w:hAnsi="Arial"/>
          <w:color w:val="231F20"/>
          <w:w w:val="105"/>
          <w:vertAlign w:val="superscript"/>
        </w:rPr>
        <w:t>+</w:t>
      </w:r>
      <w:r>
        <w:rPr>
          <w:rFonts w:ascii="Arial" w:hAnsi="Arial"/>
          <w:color w:val="231F20"/>
          <w:w w:val="105"/>
          <w:vertAlign w:val="baseline"/>
        </w:rPr>
        <w:t> </w:t>
      </w:r>
      <w:r>
        <w:rPr>
          <w:color w:val="231F20"/>
          <w:w w:val="105"/>
          <w:vertAlign w:val="baseline"/>
        </w:rPr>
        <w:t>but not </w:t>
      </w:r>
      <w:r>
        <w:rPr>
          <w:i/>
          <w:color w:val="231F20"/>
          <w:w w:val="105"/>
          <w:vertAlign w:val="baseline"/>
        </w:rPr>
        <w:t>G</w:t>
      </w:r>
      <w:r>
        <w:rPr>
          <w:rFonts w:ascii="Arial" w:hAnsi="Arial"/>
          <w:color w:val="231F20"/>
          <w:w w:val="105"/>
          <w:vertAlign w:val="superscript"/>
        </w:rPr>
        <w:t>+</w:t>
      </w:r>
      <w:r>
        <w:rPr>
          <w:color w:val="231F20"/>
          <w:w w:val="105"/>
          <w:vertAlign w:val="baseline"/>
        </w:rPr>
        <w:t>. Since the total capacity of </w:t>
      </w:r>
      <w:r>
        <w:rPr>
          <w:i/>
          <w:color w:val="231F20"/>
          <w:w w:val="105"/>
          <w:vertAlign w:val="baseline"/>
        </w:rPr>
        <w:t>G</w:t>
      </w:r>
      <w:r>
        <w:rPr>
          <w:rFonts w:ascii="Arial" w:hAnsi="Arial"/>
          <w:color w:val="231F20"/>
          <w:w w:val="105"/>
          <w:vertAlign w:val="superscript"/>
        </w:rPr>
        <w:t>+</w:t>
      </w:r>
      <w:r>
        <w:rPr>
          <w:rFonts w:ascii="Arial" w:hAnsi="Arial"/>
          <w:color w:val="231F20"/>
          <w:w w:val="105"/>
          <w:vertAlign w:val="baseline"/>
        </w:rPr>
        <w:t> </w:t>
      </w:r>
      <w:r>
        <w:rPr>
          <w:color w:val="231F20"/>
          <w:w w:val="105"/>
          <w:vertAlign w:val="baseline"/>
        </w:rPr>
        <w:t>is at most </w:t>
      </w:r>
      <w:r>
        <w:rPr>
          <w:i/>
          <w:color w:val="231F20"/>
          <w:w w:val="105"/>
          <w:vertAlign w:val="baseline"/>
        </w:rPr>
        <w:t>C</w:t>
      </w:r>
      <w:r>
        <w:rPr>
          <w:rFonts w:ascii="Arial" w:hAnsi="Arial"/>
          <w:color w:val="231F20"/>
          <w:w w:val="105"/>
          <w:vertAlign w:val="superscript"/>
        </w:rPr>
        <w:t>+</w:t>
      </w:r>
      <w:r>
        <w:rPr>
          <w:rFonts w:ascii="Arial" w:hAnsi="Arial"/>
          <w:color w:val="231F20"/>
          <w:w w:val="105"/>
          <w:vertAlign w:val="baseline"/>
        </w:rPr>
        <w:t> </w:t>
      </w:r>
      <w:r>
        <w:rPr>
          <w:rFonts w:ascii="Tahoma" w:hAnsi="Tahoma"/>
          <w:color w:val="231F20"/>
          <w:w w:val="105"/>
          <w:vertAlign w:val="baseline"/>
        </w:rPr>
        <w:t>≤</w:t>
      </w:r>
    </w:p>
    <w:p>
      <w:pPr>
        <w:tabs>
          <w:tab w:pos="2729" w:val="left" w:leader="none"/>
        </w:tabs>
        <w:spacing w:line="31" w:lineRule="exact" w:before="0"/>
        <w:ind w:left="1475" w:right="0" w:firstLine="0"/>
        <w:jc w:val="left"/>
        <w:rPr>
          <w:i/>
          <w:sz w:val="13"/>
        </w:rPr>
      </w:pPr>
      <w:r>
        <w:rPr>
          <w:i/>
          <w:color w:val="231F20"/>
          <w:spacing w:val="7"/>
          <w:w w:val="130"/>
          <w:sz w:val="13"/>
        </w:rPr>
        <w:t>i</w:t>
      </w:r>
      <w:r>
        <w:rPr>
          <w:rFonts w:ascii="Arial"/>
          <w:color w:val="231F20"/>
          <w:spacing w:val="7"/>
          <w:w w:val="130"/>
          <w:sz w:val="13"/>
        </w:rPr>
        <w:t>+</w:t>
      </w:r>
      <w:r>
        <w:rPr>
          <w:color w:val="231F20"/>
          <w:spacing w:val="7"/>
          <w:w w:val="130"/>
          <w:sz w:val="13"/>
        </w:rPr>
        <w:t>1</w:t>
        <w:tab/>
      </w:r>
      <w:r>
        <w:rPr>
          <w:i/>
          <w:color w:val="231F20"/>
          <w:w w:val="130"/>
          <w:sz w:val="13"/>
        </w:rPr>
        <w:t>i</w:t>
      </w:r>
    </w:p>
    <w:p>
      <w:pPr>
        <w:spacing w:after="0" w:line="31" w:lineRule="exact"/>
        <w:jc w:val="left"/>
        <w:rPr>
          <w:sz w:val="13"/>
        </w:rPr>
        <w:sectPr>
          <w:type w:val="continuous"/>
          <w:pgSz w:w="9720" w:h="14400"/>
          <w:pgMar w:top="1140" w:bottom="280" w:left="1160" w:right="1040"/>
        </w:sectPr>
      </w:pPr>
    </w:p>
    <w:p>
      <w:pPr>
        <w:pStyle w:val="BodyText"/>
        <w:spacing w:before="107"/>
      </w:pPr>
      <w:r>
        <w:rPr>
          <w:color w:val="231F20"/>
        </w:rPr>
        <w:t>2</w:t>
      </w:r>
      <w:r>
        <w:rPr>
          <w:i/>
          <w:color w:val="231F20"/>
        </w:rPr>
        <w:t>C</w:t>
      </w:r>
      <w:r>
        <w:rPr>
          <w:color w:val="231F20"/>
        </w:rPr>
        <w:t>, this means that</w:t>
      </w:r>
    </w:p>
    <w:p>
      <w:pPr>
        <w:pStyle w:val="BodyText"/>
        <w:spacing w:before="5"/>
        <w:ind w:left="0"/>
        <w:rPr>
          <w:sz w:val="61"/>
        </w:rPr>
      </w:pPr>
      <w:r>
        <w:rPr/>
        <w:br w:type="column"/>
      </w:r>
      <w:r>
        <w:rPr>
          <w:sz w:val="61"/>
        </w:rPr>
      </w:r>
    </w:p>
    <w:p>
      <w:pPr>
        <w:spacing w:line="100" w:lineRule="auto" w:before="0"/>
        <w:ind w:left="110" w:right="0" w:firstLine="0"/>
        <w:jc w:val="left"/>
        <w:rPr>
          <w:i/>
          <w:sz w:val="20"/>
        </w:rPr>
      </w:pPr>
      <w:r>
        <w:rPr/>
        <w:pict>
          <v:line style="position:absolute;mso-position-horizontal-relative:page;mso-position-vertical-relative:paragraph;z-index:15796224" from="225.610992pt,10.729357pt" to="248.539992pt,10.729357pt" stroked="true" strokeweight=".25pt" strokecolor="#231f20">
            <v:stroke dashstyle="solid"/>
            <w10:wrap type="none"/>
          </v:line>
        </w:pict>
      </w:r>
      <w:r>
        <w:rPr>
          <w:rFonts w:ascii="Calibri" w:hAnsi="Calibri"/>
          <w:color w:val="231F20"/>
          <w:position w:val="-21"/>
          <w:sz w:val="46"/>
        </w:rPr>
        <w:t>O </w:t>
      </w:r>
      <w:r>
        <w:rPr>
          <w:i/>
          <w:color w:val="231F20"/>
          <w:sz w:val="20"/>
        </w:rPr>
        <w:t>nn</w:t>
      </w:r>
      <w:r>
        <w:rPr>
          <w:i/>
          <w:color w:val="231F20"/>
          <w:sz w:val="20"/>
          <w:vertAlign w:val="subscript"/>
        </w:rPr>
        <w:t>i</w:t>
      </w:r>
      <w:r>
        <w:rPr>
          <w:rFonts w:ascii="Arial Black" w:hAnsi="Arial Black"/>
          <w:color w:val="231F20"/>
          <w:sz w:val="20"/>
          <w:vertAlign w:val="baseline"/>
        </w:rPr>
        <w:t>6 </w:t>
      </w:r>
      <w:r>
        <w:rPr>
          <w:rFonts w:ascii="Tahoma" w:hAnsi="Tahoma"/>
          <w:color w:val="231F20"/>
          <w:position w:val="-17"/>
          <w:sz w:val="20"/>
          <w:vertAlign w:val="baseline"/>
        </w:rPr>
        <w:t>≤ </w:t>
      </w:r>
      <w:r>
        <w:rPr>
          <w:color w:val="231F20"/>
          <w:position w:val="-17"/>
          <w:sz w:val="20"/>
          <w:vertAlign w:val="baseline"/>
        </w:rPr>
        <w:t>2</w:t>
      </w:r>
      <w:r>
        <w:rPr>
          <w:i/>
          <w:color w:val="231F20"/>
          <w:position w:val="-17"/>
          <w:sz w:val="20"/>
          <w:vertAlign w:val="baseline"/>
        </w:rPr>
        <w:t>C</w:t>
      </w:r>
    </w:p>
    <w:p>
      <w:pPr>
        <w:spacing w:after="0" w:line="100" w:lineRule="auto"/>
        <w:jc w:val="left"/>
        <w:rPr>
          <w:sz w:val="20"/>
        </w:rPr>
        <w:sectPr>
          <w:pgSz w:w="9720" w:h="14400"/>
          <w:pgMar w:header="647" w:footer="0" w:top="1100" w:bottom="280" w:left="1160" w:right="1040"/>
          <w:cols w:num="2" w:equalWidth="0">
            <w:col w:w="1926" w:space="1035"/>
            <w:col w:w="4559"/>
          </w:cols>
        </w:sectPr>
      </w:pPr>
    </w:p>
    <w:p>
      <w:pPr>
        <w:tabs>
          <w:tab w:pos="462" w:val="left" w:leader="none"/>
        </w:tabs>
        <w:spacing w:before="4"/>
        <w:ind w:left="0" w:right="832" w:firstLine="0"/>
        <w:jc w:val="center"/>
        <w:rPr>
          <w:sz w:val="20"/>
        </w:rPr>
      </w:pPr>
      <w:r>
        <w:rPr>
          <w:i/>
          <w:color w:val="231F20"/>
          <w:spacing w:val="3"/>
          <w:w w:val="105"/>
          <w:sz w:val="12"/>
        </w:rPr>
        <w:t>i</w:t>
      </w:r>
      <w:r>
        <w:rPr>
          <w:rFonts w:ascii="Tahoma" w:hAnsi="Tahoma"/>
          <w:color w:val="231F20"/>
          <w:spacing w:val="3"/>
          <w:w w:val="105"/>
          <w:sz w:val="12"/>
        </w:rPr>
        <w:t>≥</w:t>
      </w:r>
      <w:r>
        <w:rPr>
          <w:color w:val="231F20"/>
          <w:spacing w:val="3"/>
          <w:w w:val="105"/>
          <w:sz w:val="12"/>
        </w:rPr>
        <w:t>0</w:t>
        <w:tab/>
      </w:r>
      <w:r>
        <w:rPr>
          <w:color w:val="231F20"/>
          <w:w w:val="105"/>
          <w:position w:val="6"/>
          <w:sz w:val="20"/>
        </w:rPr>
        <w:t>3</w:t>
      </w:r>
    </w:p>
    <w:p>
      <w:pPr>
        <w:pStyle w:val="BodyText"/>
        <w:spacing w:before="11"/>
        <w:ind w:left="0"/>
        <w:rPr>
          <w:sz w:val="15"/>
        </w:rPr>
      </w:pPr>
    </w:p>
    <w:p>
      <w:pPr>
        <w:spacing w:after="0"/>
        <w:rPr>
          <w:sz w:val="15"/>
        </w:rPr>
        <w:sectPr>
          <w:type w:val="continuous"/>
          <w:pgSz w:w="9720" w:h="14400"/>
          <w:pgMar w:top="1140" w:bottom="280" w:left="1160" w:right="1040"/>
        </w:sectPr>
      </w:pPr>
    </w:p>
    <w:p>
      <w:pPr>
        <w:pStyle w:val="BodyText"/>
        <w:spacing w:before="100"/>
      </w:pPr>
      <w:r>
        <w:rPr>
          <w:color w:val="231F20"/>
        </w:rPr>
        <w:t>and thus that</w:t>
      </w:r>
    </w:p>
    <w:p>
      <w:pPr>
        <w:pStyle w:val="BodyText"/>
        <w:ind w:left="0"/>
        <w:rPr>
          <w:sz w:val="14"/>
        </w:rPr>
      </w:pPr>
      <w:r>
        <w:rPr/>
        <w:br w:type="column"/>
      </w:r>
      <w:r>
        <w:rPr>
          <w:sz w:val="14"/>
        </w:rPr>
      </w:r>
    </w:p>
    <w:p>
      <w:pPr>
        <w:pStyle w:val="BodyText"/>
        <w:ind w:left="0"/>
        <w:rPr>
          <w:sz w:val="14"/>
        </w:rPr>
      </w:pPr>
    </w:p>
    <w:p>
      <w:pPr>
        <w:pStyle w:val="BodyText"/>
        <w:ind w:left="0"/>
        <w:rPr>
          <w:sz w:val="14"/>
        </w:rPr>
      </w:pPr>
    </w:p>
    <w:p>
      <w:pPr>
        <w:pStyle w:val="BodyText"/>
        <w:spacing w:before="10"/>
        <w:ind w:left="0"/>
        <w:rPr>
          <w:sz w:val="17"/>
        </w:rPr>
      </w:pPr>
    </w:p>
    <w:p>
      <w:pPr>
        <w:spacing w:line="180" w:lineRule="auto" w:before="0"/>
        <w:ind w:left="110" w:right="-11" w:firstLine="12"/>
        <w:jc w:val="left"/>
        <w:rPr>
          <w:sz w:val="12"/>
        </w:rPr>
      </w:pPr>
      <w:r>
        <w:rPr>
          <w:rFonts w:ascii="Calibri" w:hAnsi="Calibri"/>
          <w:color w:val="231F20"/>
          <w:w w:val="90"/>
          <w:sz w:val="46"/>
        </w:rPr>
        <w:t>O</w:t>
      </w:r>
      <w:r>
        <w:rPr>
          <w:rFonts w:ascii="Calibri" w:hAnsi="Calibri"/>
          <w:color w:val="231F20"/>
          <w:spacing w:val="-56"/>
          <w:w w:val="90"/>
          <w:sz w:val="46"/>
        </w:rPr>
        <w:t> </w:t>
      </w:r>
      <w:r>
        <w:rPr>
          <w:i/>
          <w:color w:val="231F20"/>
          <w:spacing w:val="-3"/>
          <w:w w:val="90"/>
          <w:position w:val="4"/>
          <w:sz w:val="20"/>
        </w:rPr>
        <w:t>n</w:t>
      </w:r>
      <w:r>
        <w:rPr>
          <w:i/>
          <w:color w:val="231F20"/>
          <w:spacing w:val="-3"/>
          <w:w w:val="90"/>
          <w:sz w:val="12"/>
        </w:rPr>
        <w:t>i </w:t>
      </w:r>
      <w:r>
        <w:rPr>
          <w:i/>
          <w:color w:val="231F20"/>
          <w:spacing w:val="3"/>
          <w:sz w:val="12"/>
        </w:rPr>
        <w:t>i</w:t>
      </w:r>
      <w:r>
        <w:rPr>
          <w:rFonts w:ascii="Tahoma" w:hAnsi="Tahoma"/>
          <w:color w:val="231F20"/>
          <w:spacing w:val="3"/>
          <w:sz w:val="12"/>
        </w:rPr>
        <w:t>≥</w:t>
      </w:r>
      <w:r>
        <w:rPr>
          <w:color w:val="231F20"/>
          <w:spacing w:val="3"/>
          <w:sz w:val="12"/>
        </w:rPr>
        <w:t>0</w:t>
      </w:r>
    </w:p>
    <w:p>
      <w:pPr>
        <w:pStyle w:val="BodyText"/>
        <w:ind w:left="0"/>
        <w:rPr>
          <w:sz w:val="24"/>
        </w:rPr>
      </w:pPr>
      <w:r>
        <w:rPr/>
        <w:br w:type="column"/>
      </w:r>
      <w:r>
        <w:rPr>
          <w:sz w:val="24"/>
        </w:rPr>
      </w:r>
    </w:p>
    <w:p>
      <w:pPr>
        <w:pStyle w:val="BodyText"/>
        <w:spacing w:before="12"/>
        <w:ind w:left="0"/>
        <w:rPr>
          <w:sz w:val="28"/>
        </w:rPr>
      </w:pPr>
    </w:p>
    <w:p>
      <w:pPr>
        <w:spacing w:line="210" w:lineRule="exact" w:before="0"/>
        <w:ind w:left="252" w:right="0" w:firstLine="0"/>
        <w:jc w:val="left"/>
        <w:rPr>
          <w:i/>
          <w:sz w:val="20"/>
        </w:rPr>
      </w:pPr>
      <w:r>
        <w:rPr>
          <w:color w:val="231F20"/>
          <w:sz w:val="20"/>
        </w:rPr>
        <w:t>6</w:t>
      </w:r>
      <w:r>
        <w:rPr>
          <w:i/>
          <w:color w:val="231F20"/>
          <w:sz w:val="20"/>
        </w:rPr>
        <w:t>C</w:t>
      </w:r>
    </w:p>
    <w:p>
      <w:pPr>
        <w:pStyle w:val="BodyText"/>
        <w:spacing w:line="180" w:lineRule="auto"/>
        <w:ind w:left="14"/>
      </w:pPr>
      <w:r>
        <w:rPr/>
        <w:pict>
          <v:line style="position:absolute;mso-position-horizontal-relative:page;mso-position-vertical-relative:paragraph;z-index:-16805376" from="252.158997pt,5.979448pt" to="266.630997pt,5.979448pt" stroked="true" strokeweight=".25pt" strokecolor="#231f20">
            <v:stroke dashstyle="solid"/>
            <w10:wrap type="none"/>
          </v:line>
        </w:pict>
      </w:r>
      <w:r>
        <w:rPr>
          <w:rFonts w:ascii="Tahoma" w:hAnsi="Tahoma"/>
          <w:color w:val="231F20"/>
          <w:w w:val="105"/>
        </w:rPr>
        <w:t>≤ </w:t>
      </w:r>
      <w:r>
        <w:rPr>
          <w:i/>
          <w:color w:val="231F20"/>
          <w:w w:val="105"/>
          <w:position w:val="-15"/>
        </w:rPr>
        <w:t>n</w:t>
      </w:r>
      <w:r>
        <w:rPr>
          <w:rFonts w:ascii="Arial Black" w:hAnsi="Arial Black"/>
          <w:color w:val="231F20"/>
          <w:w w:val="105"/>
          <w:position w:val="-15"/>
        </w:rPr>
        <w:t>6 </w:t>
      </w:r>
      <w:r>
        <w:rPr>
          <w:color w:val="231F20"/>
          <w:w w:val="105"/>
        </w:rPr>
        <w:t>.</w:t>
      </w:r>
    </w:p>
    <w:p>
      <w:pPr>
        <w:spacing w:after="0" w:line="180" w:lineRule="auto"/>
        <w:sectPr>
          <w:type w:val="continuous"/>
          <w:pgSz w:w="9720" w:h="14400"/>
          <w:pgMar w:top="1140" w:bottom="280" w:left="1160" w:right="1040"/>
          <w:cols w:num="3" w:equalWidth="0">
            <w:col w:w="1341" w:space="1694"/>
            <w:col w:w="563" w:space="39"/>
            <w:col w:w="3883"/>
          </w:cols>
        </w:sectPr>
      </w:pPr>
    </w:p>
    <w:p>
      <w:pPr>
        <w:pStyle w:val="BodyText"/>
        <w:spacing w:before="7"/>
        <w:ind w:left="0"/>
        <w:rPr>
          <w:sz w:val="16"/>
        </w:rPr>
      </w:pPr>
    </w:p>
    <w:p>
      <w:pPr>
        <w:pStyle w:val="BodyText"/>
        <w:spacing w:line="257" w:lineRule="exact" w:before="100"/>
        <w:ind w:left="310"/>
        <w:rPr>
          <w:rFonts w:ascii="Arial" w:hAnsi="Arial"/>
        </w:rPr>
      </w:pPr>
      <w:r>
        <w:rPr>
          <w:color w:val="231F20"/>
          <w:spacing w:val="3"/>
        </w:rPr>
        <w:t>W</w:t>
      </w:r>
      <w:r>
        <w:rPr>
          <w:color w:val="231F20"/>
        </w:rPr>
        <w:t>e</w:t>
      </w:r>
      <w:r>
        <w:rPr>
          <w:color w:val="231F20"/>
          <w:spacing w:val="21"/>
        </w:rPr>
        <w:t> </w:t>
      </w:r>
      <w:r>
        <w:rPr>
          <w:color w:val="231F20"/>
          <w:spacing w:val="3"/>
        </w:rPr>
        <w:t>ca</w:t>
      </w:r>
      <w:r>
        <w:rPr>
          <w:color w:val="231F20"/>
        </w:rPr>
        <w:t>n</w:t>
      </w:r>
      <w:r>
        <w:rPr>
          <w:color w:val="231F20"/>
          <w:spacing w:val="21"/>
        </w:rPr>
        <w:t> </w:t>
      </w:r>
      <w:r>
        <w:rPr>
          <w:color w:val="231F20"/>
          <w:spacing w:val="3"/>
          <w:w w:val="100"/>
        </w:rPr>
        <w:t>no</w:t>
      </w:r>
      <w:r>
        <w:rPr>
          <w:color w:val="231F20"/>
          <w:w w:val="100"/>
        </w:rPr>
        <w:t>w</w:t>
      </w:r>
      <w:r>
        <w:rPr>
          <w:color w:val="231F20"/>
          <w:spacing w:val="21"/>
        </w:rPr>
        <w:t> </w:t>
      </w:r>
      <w:r>
        <w:rPr>
          <w:color w:val="231F20"/>
          <w:spacing w:val="3"/>
          <w:w w:val="100"/>
        </w:rPr>
        <w:t>uppe</w:t>
      </w:r>
      <w:r>
        <w:rPr>
          <w:color w:val="231F20"/>
          <w:w w:val="100"/>
        </w:rPr>
        <w:t>r</w:t>
      </w:r>
      <w:r>
        <w:rPr>
          <w:color w:val="231F20"/>
          <w:spacing w:val="21"/>
        </w:rPr>
        <w:t> </w:t>
      </w:r>
      <w:r>
        <w:rPr>
          <w:color w:val="231F20"/>
          <w:spacing w:val="3"/>
          <w:w w:val="100"/>
        </w:rPr>
        <w:t>boun</w:t>
      </w:r>
      <w:r>
        <w:rPr>
          <w:color w:val="231F20"/>
          <w:w w:val="100"/>
        </w:rPr>
        <w:t>d</w:t>
      </w:r>
      <w:r>
        <w:rPr>
          <w:color w:val="231F20"/>
          <w:spacing w:val="21"/>
        </w:rPr>
        <w:t> </w:t>
      </w:r>
      <w:r>
        <w:rPr>
          <w:rFonts w:ascii="Arial" w:hAnsi="Arial"/>
          <w:color w:val="231F20"/>
          <w:spacing w:val="14"/>
          <w:w w:val="109"/>
        </w:rPr>
        <w:t>Z</w:t>
      </w:r>
      <w:r>
        <w:rPr>
          <w:i/>
          <w:color w:val="231F20"/>
          <w:spacing w:val="11"/>
          <w:w w:val="115"/>
          <w:position w:val="-4"/>
          <w:sz w:val="13"/>
        </w:rPr>
        <w:t>u</w:t>
      </w:r>
      <w:r>
        <w:rPr>
          <w:rFonts w:ascii="Arial" w:hAnsi="Arial"/>
          <w:color w:val="231F20"/>
          <w:spacing w:val="11"/>
          <w:w w:val="192"/>
          <w:position w:val="-4"/>
          <w:sz w:val="13"/>
        </w:rPr>
        <w:t>c</w:t>
      </w:r>
      <w:r>
        <w:rPr>
          <w:i/>
          <w:color w:val="231F20"/>
          <w:spacing w:val="11"/>
          <w:w w:val="115"/>
          <w:position w:val="-4"/>
          <w:sz w:val="13"/>
        </w:rPr>
        <w:t>V</w:t>
      </w:r>
      <w:r>
        <w:rPr>
          <w:rFonts w:ascii="Arial" w:hAnsi="Arial"/>
          <w:color w:val="231F20"/>
          <w:w w:val="96"/>
          <w:position w:val="-4"/>
          <w:sz w:val="13"/>
        </w:rPr>
        <w:t>—</w:t>
      </w:r>
      <w:r>
        <w:rPr>
          <w:rFonts w:ascii="Arial" w:hAnsi="Arial"/>
          <w:color w:val="231F20"/>
          <w:spacing w:val="-25"/>
          <w:position w:val="-4"/>
          <w:sz w:val="13"/>
        </w:rPr>
        <w:t> </w:t>
      </w:r>
      <w:r>
        <w:rPr>
          <w:i/>
          <w:color w:val="231F20"/>
          <w:spacing w:val="11"/>
          <w:w w:val="115"/>
          <w:position w:val="-4"/>
          <w:sz w:val="13"/>
        </w:rPr>
        <w:t>T</w:t>
      </w:r>
      <w:r>
        <w:rPr>
          <w:i/>
          <w:color w:val="231F20"/>
          <w:spacing w:val="15"/>
          <w:w w:val="100"/>
        </w:rPr>
        <w:t>d</w:t>
      </w:r>
      <w:r>
        <w:rPr>
          <w:color w:val="231F20"/>
          <w:spacing w:val="15"/>
          <w:w w:val="100"/>
        </w:rPr>
        <w:t>(</w:t>
      </w:r>
      <w:r>
        <w:rPr>
          <w:i/>
          <w:color w:val="231F20"/>
          <w:spacing w:val="15"/>
        </w:rPr>
        <w:t>T</w:t>
      </w:r>
      <w:r>
        <w:rPr>
          <w:color w:val="231F20"/>
        </w:rPr>
        <w:t>, </w:t>
      </w:r>
      <w:r>
        <w:rPr>
          <w:color w:val="231F20"/>
          <w:spacing w:val="-20"/>
        </w:rPr>
        <w:t> </w:t>
      </w:r>
      <w:r>
        <w:rPr>
          <w:i/>
          <w:color w:val="231F20"/>
          <w:spacing w:val="15"/>
        </w:rPr>
        <w:t>u</w:t>
      </w:r>
      <w:r>
        <w:rPr>
          <w:color w:val="231F20"/>
          <w:spacing w:val="15"/>
          <w:w w:val="100"/>
        </w:rPr>
        <w:t>)</w:t>
      </w:r>
      <w:r>
        <w:rPr>
          <w:color w:val="231F20"/>
        </w:rPr>
        <w:t>. </w:t>
      </w:r>
      <w:r>
        <w:rPr>
          <w:color w:val="231F20"/>
          <w:spacing w:val="-17"/>
        </w:rPr>
        <w:t> </w:t>
      </w:r>
      <w:r>
        <w:rPr>
          <w:color w:val="231F20"/>
          <w:spacing w:val="3"/>
          <w:w w:val="99"/>
        </w:rPr>
        <w:t>Le</w:t>
      </w:r>
      <w:r>
        <w:rPr>
          <w:color w:val="231F20"/>
          <w:w w:val="99"/>
        </w:rPr>
        <w:t>t</w:t>
      </w:r>
      <w:r>
        <w:rPr>
          <w:color w:val="231F20"/>
          <w:spacing w:val="21"/>
        </w:rPr>
        <w:t> </w:t>
      </w:r>
      <w:r>
        <w:rPr>
          <w:i/>
          <w:color w:val="231F20"/>
          <w:spacing w:val="14"/>
          <w:w w:val="99"/>
        </w:rPr>
        <w:t>P</w:t>
      </w:r>
      <w:r>
        <w:rPr>
          <w:rFonts w:ascii="Arial" w:hAnsi="Arial"/>
          <w:color w:val="231F20"/>
          <w:spacing w:val="11"/>
          <w:w w:val="164"/>
          <w:vertAlign w:val="superscript"/>
        </w:rPr>
        <w:t>+</w:t>
      </w:r>
      <w:r>
        <w:rPr>
          <w:color w:val="231F20"/>
          <w:spacing w:val="15"/>
          <w:w w:val="100"/>
          <w:vertAlign w:val="baseline"/>
        </w:rPr>
        <w:t>(</w:t>
      </w:r>
      <w:r>
        <w:rPr>
          <w:i/>
          <w:color w:val="231F20"/>
          <w:spacing w:val="15"/>
          <w:w w:val="100"/>
          <w:vertAlign w:val="baseline"/>
        </w:rPr>
        <w:t>u</w:t>
      </w:r>
      <w:r>
        <w:rPr>
          <w:color w:val="231F20"/>
          <w:w w:val="100"/>
          <w:vertAlign w:val="baseline"/>
        </w:rPr>
        <w:t>)</w:t>
      </w:r>
      <w:r>
        <w:rPr>
          <w:color w:val="231F20"/>
          <w:vertAlign w:val="baseline"/>
        </w:rPr>
        <w:t> </w:t>
      </w:r>
      <w:r>
        <w:rPr>
          <w:color w:val="231F20"/>
          <w:spacing w:val="-17"/>
          <w:vertAlign w:val="baseline"/>
        </w:rPr>
        <w:t> </w:t>
      </w:r>
      <w:r>
        <w:rPr>
          <w:color w:val="231F20"/>
          <w:spacing w:val="3"/>
          <w:vertAlign w:val="baseline"/>
        </w:rPr>
        <w:t>denot</w:t>
      </w:r>
      <w:r>
        <w:rPr>
          <w:color w:val="231F20"/>
          <w:vertAlign w:val="baseline"/>
        </w:rPr>
        <w:t>e</w:t>
      </w:r>
      <w:r>
        <w:rPr>
          <w:color w:val="231F20"/>
          <w:spacing w:val="21"/>
          <w:vertAlign w:val="baseline"/>
        </w:rPr>
        <w:t> </w:t>
      </w:r>
      <w:r>
        <w:rPr>
          <w:color w:val="231F20"/>
          <w:spacing w:val="3"/>
          <w:w w:val="99"/>
          <w:vertAlign w:val="baseline"/>
        </w:rPr>
        <w:t>th</w:t>
      </w:r>
      <w:r>
        <w:rPr>
          <w:color w:val="231F20"/>
          <w:w w:val="99"/>
          <w:vertAlign w:val="baseline"/>
        </w:rPr>
        <w:t>e</w:t>
      </w:r>
      <w:r>
        <w:rPr>
          <w:color w:val="231F20"/>
          <w:spacing w:val="21"/>
          <w:vertAlign w:val="baseline"/>
        </w:rPr>
        <w:t> </w:t>
      </w:r>
      <w:r>
        <w:rPr>
          <w:color w:val="231F20"/>
          <w:spacing w:val="3"/>
          <w:vertAlign w:val="baseline"/>
        </w:rPr>
        <w:t>pat</w:t>
      </w:r>
      <w:r>
        <w:rPr>
          <w:color w:val="231F20"/>
          <w:vertAlign w:val="baseline"/>
        </w:rPr>
        <w:t>h</w:t>
      </w:r>
      <w:r>
        <w:rPr>
          <w:color w:val="231F20"/>
          <w:spacing w:val="21"/>
          <w:vertAlign w:val="baseline"/>
        </w:rPr>
        <w:t> </w:t>
      </w:r>
      <w:r>
        <w:rPr>
          <w:color w:val="231F20"/>
          <w:spacing w:val="3"/>
          <w:w w:val="100"/>
          <w:vertAlign w:val="baseline"/>
        </w:rPr>
        <w:t>i</w:t>
      </w:r>
      <w:r>
        <w:rPr>
          <w:color w:val="231F20"/>
          <w:w w:val="100"/>
          <w:vertAlign w:val="baseline"/>
        </w:rPr>
        <w:t>n</w:t>
      </w:r>
      <w:r>
        <w:rPr>
          <w:color w:val="231F20"/>
          <w:spacing w:val="21"/>
          <w:vertAlign w:val="baseline"/>
        </w:rPr>
        <w:t> </w:t>
      </w:r>
      <w:r>
        <w:rPr>
          <w:i/>
          <w:color w:val="231F20"/>
          <w:spacing w:val="14"/>
          <w:w w:val="99"/>
          <w:vertAlign w:val="baseline"/>
        </w:rPr>
        <w:t>G</w:t>
      </w:r>
      <w:r>
        <w:rPr>
          <w:rFonts w:ascii="Arial" w:hAnsi="Arial"/>
          <w:color w:val="231F20"/>
          <w:w w:val="164"/>
          <w:vertAlign w:val="superscript"/>
        </w:rPr>
        <w:t>+</w:t>
      </w:r>
    </w:p>
    <w:p>
      <w:pPr>
        <w:pStyle w:val="BodyText"/>
        <w:spacing w:line="97" w:lineRule="exact"/>
      </w:pPr>
      <w:r>
        <w:rPr>
          <w:color w:val="231F20"/>
          <w:spacing w:val="2"/>
        </w:rPr>
        <w:t>from </w:t>
      </w:r>
      <w:r>
        <w:rPr>
          <w:i/>
          <w:color w:val="231F20"/>
        </w:rPr>
        <w:t>T  </w:t>
      </w:r>
      <w:r>
        <w:rPr>
          <w:color w:val="231F20"/>
        </w:rPr>
        <w:t>to  </w:t>
      </w:r>
      <w:r>
        <w:rPr>
          <w:i/>
          <w:color w:val="231F20"/>
        </w:rPr>
        <w:t>u  </w:t>
      </w:r>
      <w:r>
        <w:rPr>
          <w:color w:val="231F20"/>
          <w:spacing w:val="2"/>
        </w:rPr>
        <w:t>formed </w:t>
      </w:r>
      <w:r>
        <w:rPr>
          <w:color w:val="231F20"/>
        </w:rPr>
        <w:t>by  the  </w:t>
      </w:r>
      <w:r>
        <w:rPr>
          <w:color w:val="231F20"/>
          <w:spacing w:val="2"/>
        </w:rPr>
        <w:t>process </w:t>
      </w:r>
      <w:r>
        <w:rPr>
          <w:color w:val="231F20"/>
        </w:rPr>
        <w:t>of  </w:t>
      </w:r>
      <w:r>
        <w:rPr>
          <w:color w:val="231F20"/>
          <w:spacing w:val="2"/>
        </w:rPr>
        <w:t>growing </w:t>
      </w:r>
      <w:r>
        <w:rPr>
          <w:color w:val="231F20"/>
        </w:rPr>
        <w:t>the  </w:t>
      </w:r>
      <w:r>
        <w:rPr>
          <w:i/>
          <w:color w:val="231F20"/>
          <w:spacing w:val="8"/>
        </w:rPr>
        <w:t>G</w:t>
      </w:r>
      <w:r>
        <w:rPr>
          <w:rFonts w:ascii="Arial"/>
          <w:color w:val="231F20"/>
          <w:spacing w:val="8"/>
          <w:vertAlign w:val="superscript"/>
        </w:rPr>
        <w:t>+</w:t>
      </w:r>
      <w:r>
        <w:rPr>
          <w:color w:val="231F20"/>
          <w:spacing w:val="8"/>
          <w:vertAlign w:val="baseline"/>
        </w:rPr>
        <w:t>.  </w:t>
      </w:r>
      <w:r>
        <w:rPr>
          <w:color w:val="231F20"/>
          <w:vertAlign w:val="baseline"/>
        </w:rPr>
        <w:t>If  </w:t>
      </w:r>
      <w:r>
        <w:rPr>
          <w:i/>
          <w:color w:val="231F20"/>
          <w:vertAlign w:val="baseline"/>
        </w:rPr>
        <w:t>u  </w:t>
      </w:r>
      <w:r>
        <w:rPr>
          <w:color w:val="231F20"/>
          <w:spacing w:val="2"/>
          <w:vertAlign w:val="baseline"/>
        </w:rPr>
        <w:t>first appears </w:t>
      </w:r>
      <w:r>
        <w:rPr>
          <w:color w:val="231F20"/>
          <w:vertAlign w:val="baseline"/>
        </w:rPr>
        <w:t>in</w:t>
      </w:r>
      <w:r>
        <w:rPr>
          <w:color w:val="231F20"/>
          <w:spacing w:val="7"/>
          <w:vertAlign w:val="baseline"/>
        </w:rPr>
        <w:t> </w:t>
      </w:r>
      <w:r>
        <w:rPr>
          <w:i/>
          <w:color w:val="231F20"/>
          <w:spacing w:val="8"/>
          <w:vertAlign w:val="baseline"/>
        </w:rPr>
        <w:t>G</w:t>
      </w:r>
      <w:r>
        <w:rPr>
          <w:rFonts w:ascii="Arial"/>
          <w:color w:val="231F20"/>
          <w:spacing w:val="8"/>
          <w:vertAlign w:val="superscript"/>
        </w:rPr>
        <w:t>+</w:t>
      </w:r>
      <w:r>
        <w:rPr>
          <w:color w:val="231F20"/>
          <w:spacing w:val="8"/>
          <w:vertAlign w:val="baseline"/>
        </w:rPr>
        <w:t>,</w:t>
      </w:r>
    </w:p>
    <w:p>
      <w:pPr>
        <w:tabs>
          <w:tab w:pos="7113" w:val="left" w:leader="none"/>
        </w:tabs>
        <w:spacing w:line="109" w:lineRule="exact" w:before="0"/>
        <w:ind w:left="4846" w:right="0" w:firstLine="0"/>
        <w:jc w:val="left"/>
        <w:rPr>
          <w:i/>
          <w:sz w:val="13"/>
        </w:rPr>
      </w:pPr>
      <w:r>
        <w:rPr>
          <w:i/>
          <w:color w:val="231F20"/>
          <w:w w:val="115"/>
          <w:sz w:val="13"/>
        </w:rPr>
        <w:t>i</w:t>
      </w:r>
      <w:r>
        <w:rPr>
          <w:rFonts w:ascii="Times New Roman"/>
          <w:i/>
          <w:color w:val="231F20"/>
          <w:w w:val="115"/>
          <w:sz w:val="13"/>
        </w:rPr>
        <w:tab/>
      </w:r>
      <w:r>
        <w:rPr>
          <w:i/>
          <w:color w:val="231F20"/>
          <w:w w:val="115"/>
          <w:sz w:val="13"/>
        </w:rPr>
        <w:t>i</w:t>
      </w:r>
    </w:p>
    <w:p>
      <w:pPr>
        <w:pStyle w:val="BodyText"/>
        <w:spacing w:line="228" w:lineRule="auto" w:before="9"/>
        <w:ind w:right="203" w:hanging="1"/>
        <w:jc w:val="both"/>
      </w:pPr>
      <w:r>
        <w:rPr>
          <w:color w:val="231F20"/>
          <w:spacing w:val="3"/>
          <w:w w:val="99"/>
        </w:rPr>
        <w:t>the</w:t>
      </w:r>
      <w:r>
        <w:rPr>
          <w:color w:val="231F20"/>
          <w:w w:val="99"/>
        </w:rPr>
        <w:t>n  </w:t>
      </w:r>
      <w:r>
        <w:rPr>
          <w:color w:val="231F20"/>
          <w:spacing w:val="-7"/>
          <w:w w:val="99"/>
        </w:rPr>
        <w:t> </w:t>
      </w:r>
      <w:r>
        <w:rPr>
          <w:color w:val="231F20"/>
          <w:spacing w:val="3"/>
          <w:w w:val="100"/>
        </w:rPr>
        <w:t>thi</w:t>
      </w:r>
      <w:r>
        <w:rPr>
          <w:color w:val="231F20"/>
          <w:w w:val="100"/>
        </w:rPr>
        <w:t>s</w:t>
      </w:r>
      <w:r>
        <w:rPr>
          <w:color w:val="231F20"/>
        </w:rPr>
        <w:t>  </w:t>
      </w:r>
      <w:r>
        <w:rPr>
          <w:color w:val="231F20"/>
          <w:spacing w:val="-7"/>
        </w:rPr>
        <w:t> </w:t>
      </w:r>
      <w:r>
        <w:rPr>
          <w:color w:val="231F20"/>
          <w:spacing w:val="3"/>
        </w:rPr>
        <w:t>pat</w:t>
      </w:r>
      <w:r>
        <w:rPr>
          <w:color w:val="231F20"/>
        </w:rPr>
        <w:t>h  </w:t>
      </w:r>
      <w:r>
        <w:rPr>
          <w:color w:val="231F20"/>
          <w:spacing w:val="-7"/>
        </w:rPr>
        <w:t> </w:t>
      </w:r>
      <w:r>
        <w:rPr>
          <w:color w:val="231F20"/>
          <w:spacing w:val="3"/>
          <w:w w:val="100"/>
        </w:rPr>
        <w:t>ha</w:t>
      </w:r>
      <w:r>
        <w:rPr>
          <w:color w:val="231F20"/>
          <w:w w:val="100"/>
        </w:rPr>
        <w:t>s</w:t>
      </w:r>
      <w:r>
        <w:rPr>
          <w:color w:val="231F20"/>
        </w:rPr>
        <w:t>  </w:t>
      </w:r>
      <w:r>
        <w:rPr>
          <w:color w:val="231F20"/>
          <w:spacing w:val="-7"/>
        </w:rPr>
        <w:t> </w:t>
      </w:r>
      <w:r>
        <w:rPr>
          <w:color w:val="231F20"/>
          <w:spacing w:val="3"/>
        </w:rPr>
        <w:t>lengt</w:t>
      </w:r>
      <w:r>
        <w:rPr>
          <w:color w:val="231F20"/>
        </w:rPr>
        <w:t>h  </w:t>
      </w:r>
      <w:r>
        <w:rPr>
          <w:color w:val="231F20"/>
          <w:spacing w:val="-7"/>
        </w:rPr>
        <w:t> </w:t>
      </w:r>
      <w:r>
        <w:rPr>
          <w:i/>
          <w:color w:val="231F20"/>
          <w:spacing w:val="15"/>
          <w:w w:val="100"/>
        </w:rPr>
        <w:t>d</w:t>
      </w:r>
      <w:r>
        <w:rPr>
          <w:color w:val="231F20"/>
          <w:spacing w:val="-73"/>
          <w:position w:val="2"/>
        </w:rPr>
        <w:t>*</w:t>
      </w:r>
      <w:r>
        <w:rPr>
          <w:i/>
          <w:color w:val="231F20"/>
          <w:spacing w:val="11"/>
          <w:w w:val="124"/>
          <w:position w:val="2"/>
          <w:vertAlign w:val="subscript"/>
        </w:rPr>
        <w:t>G</w:t>
      </w:r>
      <w:r>
        <w:rPr>
          <w:rFonts w:ascii="Arial"/>
          <w:color w:val="231F20"/>
          <w:spacing w:val="11"/>
          <w:w w:val="164"/>
          <w:position w:val="2"/>
          <w:vertAlign w:val="superscript"/>
        </w:rPr>
        <w:t>+</w:t>
      </w:r>
      <w:r>
        <w:rPr>
          <w:color w:val="231F20"/>
          <w:spacing w:val="15"/>
          <w:w w:val="100"/>
          <w:vertAlign w:val="baseline"/>
        </w:rPr>
        <w:t>(</w:t>
      </w:r>
      <w:r>
        <w:rPr>
          <w:i/>
          <w:color w:val="231F20"/>
          <w:spacing w:val="15"/>
          <w:vertAlign w:val="baseline"/>
        </w:rPr>
        <w:t>T</w:t>
      </w:r>
      <w:r>
        <w:rPr>
          <w:color w:val="231F20"/>
          <w:vertAlign w:val="baseline"/>
        </w:rPr>
        <w:t>, </w:t>
      </w:r>
      <w:r>
        <w:rPr>
          <w:color w:val="231F20"/>
          <w:spacing w:val="-20"/>
          <w:vertAlign w:val="baseline"/>
        </w:rPr>
        <w:t> </w:t>
      </w:r>
      <w:r>
        <w:rPr>
          <w:i/>
          <w:color w:val="231F20"/>
          <w:spacing w:val="15"/>
          <w:vertAlign w:val="baseline"/>
        </w:rPr>
        <w:t>u</w:t>
      </w:r>
      <w:r>
        <w:rPr>
          <w:color w:val="231F20"/>
          <w:w w:val="100"/>
          <w:vertAlign w:val="baseline"/>
        </w:rPr>
        <w:t>)</w:t>
      </w:r>
      <w:r>
        <w:rPr>
          <w:color w:val="231F20"/>
          <w:vertAlign w:val="baseline"/>
        </w:rPr>
        <w:t>  </w:t>
      </w:r>
      <w:r>
        <w:rPr>
          <w:color w:val="231F20"/>
          <w:spacing w:val="5"/>
          <w:vertAlign w:val="baseline"/>
        </w:rPr>
        <w:t> </w:t>
      </w:r>
      <w:r>
        <w:rPr>
          <w:rFonts w:ascii="Arial"/>
          <w:color w:val="231F20"/>
          <w:w w:val="142"/>
          <w:vertAlign w:val="baseline"/>
        </w:rPr>
        <w:t>=</w:t>
      </w:r>
      <w:r>
        <w:rPr>
          <w:rFonts w:ascii="Arial"/>
          <w:color w:val="231F20"/>
          <w:vertAlign w:val="baseline"/>
        </w:rPr>
        <w:t>  </w:t>
      </w:r>
      <w:r>
        <w:rPr>
          <w:rFonts w:ascii="Arial"/>
          <w:color w:val="231F20"/>
          <w:spacing w:val="-12"/>
          <w:vertAlign w:val="baseline"/>
        </w:rPr>
        <w:t> </w:t>
      </w:r>
      <w:r>
        <w:rPr>
          <w:i/>
          <w:color w:val="231F20"/>
          <w:w w:val="99"/>
          <w:vertAlign w:val="baseline"/>
        </w:rPr>
        <w:t>i</w:t>
      </w:r>
      <w:r>
        <w:rPr>
          <w:i/>
          <w:color w:val="231F20"/>
          <w:vertAlign w:val="baseline"/>
        </w:rPr>
        <w:t>  </w:t>
      </w:r>
      <w:r>
        <w:rPr>
          <w:i/>
          <w:color w:val="231F20"/>
          <w:spacing w:val="5"/>
          <w:vertAlign w:val="baseline"/>
        </w:rPr>
        <w:t> </w:t>
      </w:r>
      <w:r>
        <w:rPr>
          <w:color w:val="231F20"/>
          <w:spacing w:val="3"/>
          <w:w w:val="100"/>
          <w:vertAlign w:val="baseline"/>
        </w:rPr>
        <w:t>i</w:t>
      </w:r>
      <w:r>
        <w:rPr>
          <w:color w:val="231F20"/>
          <w:w w:val="100"/>
          <w:vertAlign w:val="baseline"/>
        </w:rPr>
        <w:t>n</w:t>
      </w:r>
      <w:r>
        <w:rPr>
          <w:color w:val="231F20"/>
          <w:vertAlign w:val="baseline"/>
        </w:rPr>
        <w:t>  </w:t>
      </w:r>
      <w:r>
        <w:rPr>
          <w:color w:val="231F20"/>
          <w:spacing w:val="-7"/>
          <w:vertAlign w:val="baseline"/>
        </w:rPr>
        <w:t> </w:t>
      </w:r>
      <w:r>
        <w:rPr>
          <w:i/>
          <w:color w:val="231F20"/>
          <w:spacing w:val="14"/>
          <w:w w:val="99"/>
          <w:vertAlign w:val="baseline"/>
        </w:rPr>
        <w:t>G</w:t>
      </w:r>
      <w:r>
        <w:rPr>
          <w:rFonts w:ascii="Arial"/>
          <w:color w:val="231F20"/>
          <w:spacing w:val="11"/>
          <w:w w:val="164"/>
          <w:vertAlign w:val="superscript"/>
        </w:rPr>
        <w:t>+</w:t>
      </w:r>
      <w:r>
        <w:rPr>
          <w:color w:val="231F20"/>
          <w:vertAlign w:val="baseline"/>
        </w:rPr>
        <w:t>.  </w:t>
      </w:r>
      <w:r>
        <w:rPr>
          <w:color w:val="231F20"/>
          <w:spacing w:val="5"/>
          <w:vertAlign w:val="baseline"/>
        </w:rPr>
        <w:t> </w:t>
      </w:r>
      <w:r>
        <w:rPr>
          <w:color w:val="231F20"/>
          <w:spacing w:val="3"/>
          <w:w w:val="99"/>
          <w:vertAlign w:val="baseline"/>
        </w:rPr>
        <w:t>Le</w:t>
      </w:r>
      <w:r>
        <w:rPr>
          <w:color w:val="231F20"/>
          <w:w w:val="99"/>
          <w:vertAlign w:val="baseline"/>
        </w:rPr>
        <w:t>t</w:t>
      </w:r>
      <w:r>
        <w:rPr>
          <w:color w:val="231F20"/>
          <w:vertAlign w:val="baseline"/>
        </w:rPr>
        <w:t>  </w:t>
      </w:r>
      <w:r>
        <w:rPr>
          <w:color w:val="231F20"/>
          <w:spacing w:val="-7"/>
          <w:vertAlign w:val="baseline"/>
        </w:rPr>
        <w:t> </w:t>
      </w:r>
      <w:r>
        <w:rPr>
          <w:i/>
          <w:color w:val="231F20"/>
          <w:spacing w:val="15"/>
          <w:w w:val="99"/>
          <w:vertAlign w:val="baseline"/>
        </w:rPr>
        <w:t>P</w:t>
      </w:r>
      <w:r>
        <w:rPr>
          <w:color w:val="231F20"/>
          <w:spacing w:val="15"/>
          <w:w w:val="100"/>
          <w:vertAlign w:val="baseline"/>
        </w:rPr>
        <w:t>(</w:t>
      </w:r>
      <w:r>
        <w:rPr>
          <w:i/>
          <w:color w:val="231F20"/>
          <w:spacing w:val="15"/>
          <w:w w:val="100"/>
          <w:vertAlign w:val="baseline"/>
        </w:rPr>
        <w:t>u</w:t>
      </w:r>
      <w:r>
        <w:rPr>
          <w:color w:val="231F20"/>
          <w:w w:val="100"/>
          <w:vertAlign w:val="baseline"/>
        </w:rPr>
        <w:t>)</w:t>
      </w:r>
      <w:r>
        <w:rPr>
          <w:color w:val="231F20"/>
          <w:vertAlign w:val="baseline"/>
        </w:rPr>
        <w:t>  </w:t>
      </w:r>
      <w:r>
        <w:rPr>
          <w:color w:val="231F20"/>
          <w:spacing w:val="5"/>
          <w:vertAlign w:val="baseline"/>
        </w:rPr>
        <w:t> </w:t>
      </w:r>
      <w:r>
        <w:rPr>
          <w:color w:val="231F20"/>
          <w:spacing w:val="3"/>
          <w:vertAlign w:val="baseline"/>
        </w:rPr>
        <w:t>denot</w:t>
      </w:r>
      <w:r>
        <w:rPr>
          <w:color w:val="231F20"/>
          <w:vertAlign w:val="baseline"/>
        </w:rPr>
        <w:t>e  </w:t>
      </w:r>
      <w:r>
        <w:rPr>
          <w:color w:val="231F20"/>
          <w:spacing w:val="-7"/>
          <w:vertAlign w:val="baseline"/>
        </w:rPr>
        <w:t> </w:t>
      </w:r>
      <w:r>
        <w:rPr>
          <w:color w:val="231F20"/>
          <w:spacing w:val="3"/>
          <w:w w:val="99"/>
          <w:vertAlign w:val="baseline"/>
        </w:rPr>
        <w:t>the </w:t>
      </w:r>
      <w:r>
        <w:rPr>
          <w:color w:val="231F20"/>
          <w:spacing w:val="2"/>
          <w:vertAlign w:val="baseline"/>
        </w:rPr>
        <w:t>corresponding path </w:t>
      </w:r>
      <w:r>
        <w:rPr>
          <w:color w:val="231F20"/>
          <w:vertAlign w:val="baseline"/>
        </w:rPr>
        <w:t>in </w:t>
      </w:r>
      <w:r>
        <w:rPr>
          <w:i/>
          <w:color w:val="231F20"/>
          <w:spacing w:val="7"/>
          <w:vertAlign w:val="baseline"/>
        </w:rPr>
        <w:t>G</w:t>
      </w:r>
      <w:r>
        <w:rPr>
          <w:color w:val="231F20"/>
          <w:spacing w:val="7"/>
          <w:vertAlign w:val="baseline"/>
        </w:rPr>
        <w:t>. </w:t>
      </w:r>
      <w:r>
        <w:rPr>
          <w:color w:val="231F20"/>
          <w:vertAlign w:val="baseline"/>
        </w:rPr>
        <w:t>By </w:t>
      </w:r>
      <w:r>
        <w:rPr>
          <w:color w:val="231F20"/>
          <w:spacing w:val="2"/>
          <w:vertAlign w:val="baseline"/>
        </w:rPr>
        <w:t>construction, </w:t>
      </w:r>
      <w:r>
        <w:rPr>
          <w:i/>
          <w:color w:val="231F20"/>
          <w:spacing w:val="11"/>
          <w:vertAlign w:val="baseline"/>
        </w:rPr>
        <w:t>P</w:t>
      </w:r>
      <w:r>
        <w:rPr>
          <w:color w:val="231F20"/>
          <w:spacing w:val="11"/>
          <w:vertAlign w:val="baseline"/>
        </w:rPr>
        <w:t>(</w:t>
      </w:r>
      <w:r>
        <w:rPr>
          <w:i/>
          <w:color w:val="231F20"/>
          <w:spacing w:val="11"/>
          <w:vertAlign w:val="baseline"/>
        </w:rPr>
        <w:t>u</w:t>
      </w:r>
      <w:r>
        <w:rPr>
          <w:color w:val="231F20"/>
          <w:spacing w:val="11"/>
          <w:vertAlign w:val="baseline"/>
        </w:rPr>
        <w:t>) </w:t>
      </w:r>
      <w:r>
        <w:rPr>
          <w:color w:val="231F20"/>
          <w:spacing w:val="2"/>
          <w:vertAlign w:val="baseline"/>
        </w:rPr>
        <w:t>contains </w:t>
      </w:r>
      <w:r>
        <w:rPr>
          <w:color w:val="231F20"/>
          <w:vertAlign w:val="baseline"/>
        </w:rPr>
        <w:t>at </w:t>
      </w:r>
      <w:r>
        <w:rPr>
          <w:color w:val="231F20"/>
          <w:spacing w:val="2"/>
          <w:vertAlign w:val="baseline"/>
        </w:rPr>
        <w:t>most </w:t>
      </w:r>
      <w:r>
        <w:rPr>
          <w:i/>
          <w:color w:val="231F20"/>
          <w:spacing w:val="10"/>
          <w:vertAlign w:val="baseline"/>
        </w:rPr>
        <w:t>L</w:t>
      </w:r>
      <w:r>
        <w:rPr>
          <w:color w:val="231F20"/>
          <w:spacing w:val="10"/>
          <w:vertAlign w:val="baseline"/>
        </w:rPr>
        <w:t>/4 </w:t>
      </w:r>
      <w:r>
        <w:rPr>
          <w:color w:val="231F20"/>
          <w:spacing w:val="2"/>
          <w:vertAlign w:val="baseline"/>
        </w:rPr>
        <w:t>edges. </w:t>
      </w:r>
      <w:r>
        <w:rPr>
          <w:color w:val="231F20"/>
          <w:spacing w:val="-2"/>
          <w:vertAlign w:val="baseline"/>
        </w:rPr>
        <w:t>Let </w:t>
      </w:r>
      <w:r>
        <w:rPr>
          <w:i/>
          <w:color w:val="231F20"/>
          <w:spacing w:val="15"/>
          <w:w w:val="100"/>
          <w:vertAlign w:val="baseline"/>
        </w:rPr>
        <w:t>d</w:t>
      </w:r>
      <w:r>
        <w:rPr>
          <w:color w:val="231F20"/>
          <w:spacing w:val="-73"/>
          <w:position w:val="2"/>
          <w:vertAlign w:val="baseline"/>
        </w:rPr>
        <w:t>*</w:t>
      </w:r>
      <w:r>
        <w:rPr>
          <w:i/>
          <w:color w:val="231F20"/>
          <w:spacing w:val="11"/>
          <w:w w:val="124"/>
          <w:position w:val="2"/>
          <w:vertAlign w:val="subscript"/>
        </w:rPr>
        <w:t>G</w:t>
      </w:r>
      <w:r>
        <w:rPr>
          <w:color w:val="231F20"/>
          <w:spacing w:val="15"/>
          <w:w w:val="100"/>
          <w:vertAlign w:val="baseline"/>
        </w:rPr>
        <w:t>(</w:t>
      </w:r>
      <w:r>
        <w:rPr>
          <w:i/>
          <w:color w:val="231F20"/>
          <w:spacing w:val="15"/>
          <w:vertAlign w:val="baseline"/>
        </w:rPr>
        <w:t>T</w:t>
      </w:r>
      <w:r>
        <w:rPr>
          <w:color w:val="231F20"/>
          <w:vertAlign w:val="baseline"/>
        </w:rPr>
        <w:t>, </w:t>
      </w:r>
      <w:r>
        <w:rPr>
          <w:color w:val="231F20"/>
          <w:spacing w:val="-20"/>
          <w:vertAlign w:val="baseline"/>
        </w:rPr>
        <w:t> </w:t>
      </w:r>
      <w:r>
        <w:rPr>
          <w:i/>
          <w:color w:val="231F20"/>
          <w:spacing w:val="15"/>
          <w:vertAlign w:val="baseline"/>
        </w:rPr>
        <w:t>u</w:t>
      </w:r>
      <w:r>
        <w:rPr>
          <w:color w:val="231F20"/>
          <w:w w:val="100"/>
          <w:vertAlign w:val="baseline"/>
        </w:rPr>
        <w:t>)</w:t>
      </w:r>
      <w:r>
        <w:rPr>
          <w:color w:val="231F20"/>
          <w:vertAlign w:val="baseline"/>
        </w:rPr>
        <w:t> </w:t>
      </w:r>
      <w:r>
        <w:rPr>
          <w:color w:val="231F20"/>
          <w:spacing w:val="-16"/>
          <w:vertAlign w:val="baseline"/>
        </w:rPr>
        <w:t> </w:t>
      </w:r>
      <w:r>
        <w:rPr>
          <w:color w:val="231F20"/>
          <w:spacing w:val="3"/>
          <w:vertAlign w:val="baseline"/>
        </w:rPr>
        <w:t>denot</w:t>
      </w:r>
      <w:r>
        <w:rPr>
          <w:color w:val="231F20"/>
          <w:vertAlign w:val="baseline"/>
        </w:rPr>
        <w:t>e</w:t>
      </w:r>
      <w:r>
        <w:rPr>
          <w:color w:val="231F20"/>
          <w:spacing w:val="22"/>
          <w:vertAlign w:val="baseline"/>
        </w:rPr>
        <w:t> </w:t>
      </w:r>
      <w:r>
        <w:rPr>
          <w:color w:val="231F20"/>
          <w:spacing w:val="3"/>
          <w:w w:val="99"/>
          <w:vertAlign w:val="baseline"/>
        </w:rPr>
        <w:t>th</w:t>
      </w:r>
      <w:r>
        <w:rPr>
          <w:color w:val="231F20"/>
          <w:w w:val="99"/>
          <w:vertAlign w:val="baseline"/>
        </w:rPr>
        <w:t>e</w:t>
      </w:r>
      <w:r>
        <w:rPr>
          <w:color w:val="231F20"/>
          <w:spacing w:val="22"/>
          <w:vertAlign w:val="baseline"/>
        </w:rPr>
        <w:t> </w:t>
      </w:r>
      <w:r>
        <w:rPr>
          <w:color w:val="231F20"/>
          <w:spacing w:val="3"/>
          <w:vertAlign w:val="baseline"/>
        </w:rPr>
        <w:t>distanc</w:t>
      </w:r>
      <w:r>
        <w:rPr>
          <w:color w:val="231F20"/>
          <w:vertAlign w:val="baseline"/>
        </w:rPr>
        <w:t>e</w:t>
      </w:r>
      <w:r>
        <w:rPr>
          <w:color w:val="231F20"/>
          <w:spacing w:val="22"/>
          <w:vertAlign w:val="baseline"/>
        </w:rPr>
        <w:t> </w:t>
      </w:r>
      <w:r>
        <w:rPr>
          <w:color w:val="231F20"/>
          <w:spacing w:val="3"/>
          <w:vertAlign w:val="baseline"/>
        </w:rPr>
        <w:t>o</w:t>
      </w:r>
      <w:r>
        <w:rPr>
          <w:color w:val="231F20"/>
          <w:vertAlign w:val="baseline"/>
        </w:rPr>
        <w:t>f</w:t>
      </w:r>
      <w:r>
        <w:rPr>
          <w:color w:val="231F20"/>
          <w:spacing w:val="22"/>
          <w:vertAlign w:val="baseline"/>
        </w:rPr>
        <w:t> </w:t>
      </w:r>
      <w:r>
        <w:rPr>
          <w:color w:val="231F20"/>
          <w:spacing w:val="3"/>
          <w:w w:val="100"/>
          <w:vertAlign w:val="baseline"/>
        </w:rPr>
        <w:t>thi</w:t>
      </w:r>
      <w:r>
        <w:rPr>
          <w:color w:val="231F20"/>
          <w:w w:val="100"/>
          <w:vertAlign w:val="baseline"/>
        </w:rPr>
        <w:t>s</w:t>
      </w:r>
      <w:r>
        <w:rPr>
          <w:color w:val="231F20"/>
          <w:spacing w:val="22"/>
          <w:vertAlign w:val="baseline"/>
        </w:rPr>
        <w:t> </w:t>
      </w:r>
      <w:r>
        <w:rPr>
          <w:color w:val="231F20"/>
          <w:spacing w:val="3"/>
          <w:vertAlign w:val="baseline"/>
        </w:rPr>
        <w:t>pat</w:t>
      </w:r>
      <w:r>
        <w:rPr>
          <w:color w:val="231F20"/>
          <w:vertAlign w:val="baseline"/>
        </w:rPr>
        <w:t>h</w:t>
      </w:r>
      <w:r>
        <w:rPr>
          <w:color w:val="231F20"/>
          <w:spacing w:val="22"/>
          <w:vertAlign w:val="baseline"/>
        </w:rPr>
        <w:t> </w:t>
      </w:r>
      <w:r>
        <w:rPr>
          <w:color w:val="231F20"/>
          <w:spacing w:val="3"/>
          <w:w w:val="100"/>
          <w:vertAlign w:val="baseline"/>
        </w:rPr>
        <w:t>i</w:t>
      </w:r>
      <w:r>
        <w:rPr>
          <w:color w:val="231F20"/>
          <w:w w:val="100"/>
          <w:vertAlign w:val="baseline"/>
        </w:rPr>
        <w:t>n</w:t>
      </w:r>
      <w:r>
        <w:rPr>
          <w:color w:val="231F20"/>
          <w:spacing w:val="22"/>
          <w:vertAlign w:val="baseline"/>
        </w:rPr>
        <w:t> </w:t>
      </w:r>
      <w:r>
        <w:rPr>
          <w:i/>
          <w:color w:val="231F20"/>
          <w:spacing w:val="15"/>
          <w:w w:val="99"/>
          <w:vertAlign w:val="baseline"/>
        </w:rPr>
        <w:t>G</w:t>
      </w:r>
      <w:r>
        <w:rPr>
          <w:color w:val="231F20"/>
          <w:vertAlign w:val="baseline"/>
        </w:rPr>
        <w:t>. </w:t>
      </w:r>
      <w:r>
        <w:rPr>
          <w:color w:val="231F20"/>
          <w:spacing w:val="-16"/>
          <w:vertAlign w:val="baseline"/>
        </w:rPr>
        <w:t> </w:t>
      </w:r>
      <w:r>
        <w:rPr>
          <w:color w:val="231F20"/>
          <w:spacing w:val="3"/>
          <w:vertAlign w:val="baseline"/>
        </w:rPr>
        <w:t>Then</w:t>
      </w:r>
    </w:p>
    <w:p>
      <w:pPr>
        <w:spacing w:after="0" w:line="228" w:lineRule="auto"/>
        <w:jc w:val="both"/>
        <w:sectPr>
          <w:type w:val="continuous"/>
          <w:pgSz w:w="9720" w:h="14400"/>
          <w:pgMar w:top="1140" w:bottom="280" w:left="1160" w:right="1040"/>
        </w:sectPr>
      </w:pPr>
    </w:p>
    <w:p>
      <w:pPr>
        <w:pStyle w:val="Heading1"/>
        <w:spacing w:line="535" w:lineRule="exact" w:before="93"/>
        <w:ind w:left="2110"/>
        <w:jc w:val="center"/>
      </w:pPr>
      <w:r>
        <w:rPr>
          <w:color w:val="231F20"/>
          <w:w w:val="64"/>
        </w:rPr>
        <w:t>O</w:t>
      </w:r>
    </w:p>
    <w:p>
      <w:pPr>
        <w:spacing w:line="117" w:lineRule="exact" w:before="0"/>
        <w:ind w:left="2103" w:right="0" w:firstLine="0"/>
        <w:jc w:val="center"/>
        <w:rPr>
          <w:i/>
          <w:sz w:val="12"/>
        </w:rPr>
      </w:pPr>
      <w:r>
        <w:rPr>
          <w:i/>
          <w:color w:val="231F20"/>
          <w:w w:val="115"/>
          <w:sz w:val="12"/>
        </w:rPr>
        <w:t>u</w:t>
      </w:r>
      <w:r>
        <w:rPr>
          <w:rFonts w:ascii="Arial" w:hAnsi="Arial"/>
          <w:color w:val="231F20"/>
          <w:w w:val="115"/>
          <w:sz w:val="12"/>
        </w:rPr>
        <w:t>c</w:t>
      </w:r>
      <w:r>
        <w:rPr>
          <w:i/>
          <w:color w:val="231F20"/>
          <w:w w:val="115"/>
          <w:sz w:val="12"/>
        </w:rPr>
        <w:t>V</w:t>
      </w:r>
      <w:r>
        <w:rPr>
          <w:rFonts w:ascii="Arial" w:hAnsi="Arial"/>
          <w:color w:val="231F20"/>
          <w:w w:val="115"/>
          <w:sz w:val="12"/>
        </w:rPr>
        <w:t>—</w:t>
      </w:r>
      <w:r>
        <w:rPr>
          <w:i/>
          <w:color w:val="231F20"/>
          <w:w w:val="115"/>
          <w:sz w:val="12"/>
        </w:rPr>
        <w:t>T</w:t>
      </w:r>
    </w:p>
    <w:p>
      <w:pPr>
        <w:spacing w:line="537" w:lineRule="exact" w:before="89"/>
        <w:ind w:left="36" w:right="0" w:firstLine="0"/>
        <w:jc w:val="left"/>
        <w:rPr>
          <w:rFonts w:ascii="Calibri" w:hAnsi="Calibri"/>
          <w:sz w:val="46"/>
        </w:rPr>
      </w:pPr>
      <w:r>
        <w:rPr/>
        <w:br w:type="column"/>
      </w:r>
      <w:r>
        <w:rPr>
          <w:i/>
          <w:color w:val="231F20"/>
          <w:spacing w:val="11"/>
          <w:sz w:val="20"/>
        </w:rPr>
        <w:t>d</w:t>
      </w:r>
      <w:r>
        <w:rPr>
          <w:rFonts w:ascii="Arial" w:hAnsi="Arial"/>
          <w:color w:val="231F20"/>
          <w:spacing w:val="11"/>
          <w:sz w:val="20"/>
        </w:rPr>
        <w:t>(</w:t>
      </w:r>
      <w:r>
        <w:rPr>
          <w:i/>
          <w:color w:val="231F20"/>
          <w:spacing w:val="11"/>
          <w:sz w:val="20"/>
        </w:rPr>
        <w:t>T</w:t>
      </w:r>
      <w:r>
        <w:rPr>
          <w:color w:val="231F20"/>
          <w:spacing w:val="11"/>
          <w:sz w:val="20"/>
        </w:rPr>
        <w:t>, </w:t>
      </w:r>
      <w:r>
        <w:rPr>
          <w:i/>
          <w:color w:val="231F20"/>
          <w:spacing w:val="7"/>
          <w:sz w:val="20"/>
        </w:rPr>
        <w:t>u</w:t>
      </w:r>
      <w:r>
        <w:rPr>
          <w:rFonts w:ascii="Arial" w:hAnsi="Arial"/>
          <w:color w:val="231F20"/>
          <w:spacing w:val="7"/>
          <w:sz w:val="20"/>
        </w:rPr>
        <w:t>) </w:t>
      </w:r>
      <w:r>
        <w:rPr>
          <w:rFonts w:ascii="Tahoma" w:hAnsi="Tahoma"/>
          <w:color w:val="231F20"/>
          <w:sz w:val="20"/>
        </w:rPr>
        <w:t>≤ </w:t>
      </w:r>
      <w:r>
        <w:rPr>
          <w:rFonts w:ascii="Tahoma" w:hAnsi="Tahoma"/>
          <w:color w:val="231F20"/>
          <w:spacing w:val="21"/>
          <w:sz w:val="20"/>
        </w:rPr>
        <w:t> </w:t>
      </w:r>
      <w:r>
        <w:rPr>
          <w:rFonts w:ascii="Calibri" w:hAnsi="Calibri"/>
          <w:color w:val="231F20"/>
          <w:position w:val="-2"/>
          <w:sz w:val="46"/>
        </w:rPr>
        <w:t>O</w:t>
      </w:r>
    </w:p>
    <w:p>
      <w:pPr>
        <w:spacing w:line="119" w:lineRule="exact" w:before="0"/>
        <w:ind w:left="0" w:right="0" w:firstLine="0"/>
        <w:jc w:val="right"/>
        <w:rPr>
          <w:i/>
          <w:sz w:val="12"/>
        </w:rPr>
      </w:pPr>
      <w:r>
        <w:rPr>
          <w:i/>
          <w:color w:val="231F20"/>
          <w:spacing w:val="4"/>
          <w:w w:val="115"/>
          <w:sz w:val="12"/>
        </w:rPr>
        <w:t>u</w:t>
      </w:r>
      <w:r>
        <w:rPr>
          <w:rFonts w:ascii="Arial" w:hAnsi="Arial"/>
          <w:color w:val="231F20"/>
          <w:spacing w:val="4"/>
          <w:w w:val="115"/>
          <w:sz w:val="12"/>
        </w:rPr>
        <w:t>c</w:t>
      </w:r>
      <w:r>
        <w:rPr>
          <w:i/>
          <w:color w:val="231F20"/>
          <w:spacing w:val="4"/>
          <w:w w:val="115"/>
          <w:sz w:val="12"/>
        </w:rPr>
        <w:t>V</w:t>
      </w:r>
      <w:r>
        <w:rPr>
          <w:rFonts w:ascii="Arial" w:hAnsi="Arial"/>
          <w:color w:val="231F20"/>
          <w:spacing w:val="4"/>
          <w:w w:val="115"/>
          <w:sz w:val="12"/>
        </w:rPr>
        <w:t>—</w:t>
      </w:r>
      <w:r>
        <w:rPr>
          <w:i/>
          <w:color w:val="231F20"/>
          <w:spacing w:val="4"/>
          <w:w w:val="115"/>
          <w:sz w:val="12"/>
        </w:rPr>
        <w:t>T</w:t>
      </w:r>
    </w:p>
    <w:p>
      <w:pPr>
        <w:pStyle w:val="BodyText"/>
        <w:spacing w:before="9"/>
        <w:ind w:left="0"/>
        <w:rPr>
          <w:i/>
          <w:sz w:val="23"/>
        </w:rPr>
      </w:pPr>
      <w:r>
        <w:rPr/>
        <w:br w:type="column"/>
      </w:r>
      <w:r>
        <w:rPr>
          <w:i/>
          <w:sz w:val="23"/>
        </w:rPr>
      </w:r>
    </w:p>
    <w:p>
      <w:pPr>
        <w:spacing w:before="0"/>
        <w:ind w:left="36" w:right="0" w:firstLine="0"/>
        <w:jc w:val="left"/>
        <w:rPr>
          <w:rFonts w:ascii="Arial"/>
          <w:sz w:val="20"/>
        </w:rPr>
      </w:pPr>
      <w:r>
        <w:rPr>
          <w:i/>
          <w:color w:val="231F20"/>
          <w:spacing w:val="15"/>
          <w:w w:val="102"/>
          <w:sz w:val="20"/>
        </w:rPr>
        <w:t>d</w:t>
      </w:r>
      <w:r>
        <w:rPr>
          <w:color w:val="231F20"/>
          <w:spacing w:val="-93"/>
          <w:w w:val="102"/>
          <w:position w:val="2"/>
          <w:sz w:val="20"/>
        </w:rPr>
        <w:t>*</w:t>
      </w:r>
      <w:r>
        <w:rPr>
          <w:i/>
          <w:color w:val="231F20"/>
          <w:spacing w:val="9"/>
          <w:w w:val="105"/>
          <w:position w:val="-3"/>
          <w:sz w:val="12"/>
        </w:rPr>
        <w:t>G</w:t>
      </w:r>
      <w:r>
        <w:rPr>
          <w:rFonts w:ascii="Arial"/>
          <w:color w:val="231F20"/>
          <w:spacing w:val="15"/>
          <w:w w:val="102"/>
          <w:sz w:val="20"/>
        </w:rPr>
        <w:t>(</w:t>
      </w:r>
      <w:r>
        <w:rPr>
          <w:i/>
          <w:color w:val="231F20"/>
          <w:spacing w:val="15"/>
          <w:w w:val="102"/>
          <w:sz w:val="20"/>
        </w:rPr>
        <w:t>T</w:t>
      </w:r>
      <w:r>
        <w:rPr>
          <w:color w:val="231F20"/>
          <w:w w:val="102"/>
          <w:sz w:val="20"/>
        </w:rPr>
        <w:t>,</w:t>
      </w:r>
      <w:r>
        <w:rPr>
          <w:color w:val="231F20"/>
          <w:sz w:val="20"/>
        </w:rPr>
        <w:t> </w:t>
      </w:r>
      <w:r>
        <w:rPr>
          <w:color w:val="231F20"/>
          <w:spacing w:val="-19"/>
          <w:sz w:val="20"/>
        </w:rPr>
        <w:t> </w:t>
      </w:r>
      <w:r>
        <w:rPr>
          <w:i/>
          <w:color w:val="231F20"/>
          <w:spacing w:val="15"/>
          <w:w w:val="102"/>
          <w:sz w:val="20"/>
        </w:rPr>
        <w:t>u</w:t>
      </w:r>
      <w:r>
        <w:rPr>
          <w:rFonts w:ascii="Arial"/>
          <w:color w:val="231F20"/>
          <w:w w:val="102"/>
          <w:sz w:val="20"/>
        </w:rPr>
        <w:t>)</w:t>
      </w:r>
    </w:p>
    <w:p>
      <w:pPr>
        <w:spacing w:after="0"/>
        <w:jc w:val="left"/>
        <w:rPr>
          <w:rFonts w:ascii="Arial"/>
          <w:sz w:val="20"/>
        </w:rPr>
        <w:sectPr>
          <w:type w:val="continuous"/>
          <w:pgSz w:w="9720" w:h="14400"/>
          <w:pgMar w:top="1140" w:bottom="280" w:left="1160" w:right="1040"/>
          <w:cols w:num="3" w:equalWidth="0">
            <w:col w:w="2567" w:space="40"/>
            <w:col w:w="1471" w:space="39"/>
            <w:col w:w="3403"/>
          </w:cols>
        </w:sectPr>
      </w:pPr>
    </w:p>
    <w:p>
      <w:pPr>
        <w:spacing w:line="201" w:lineRule="auto" w:before="183"/>
        <w:ind w:left="0" w:right="543" w:firstLine="0"/>
        <w:jc w:val="right"/>
        <w:rPr>
          <w:i/>
          <w:sz w:val="20"/>
        </w:rPr>
      </w:pPr>
      <w:r>
        <w:rPr/>
        <w:pict>
          <v:line style="position:absolute;mso-position-horizontal-relative:page;mso-position-vertical-relative:paragraph;z-index:-16804864" from="238.684998pt,24.515902pt" to="248.482998pt,24.515902pt" stroked="true" strokeweight=".25pt" strokecolor="#231f20">
            <v:stroke dashstyle="solid"/>
            <w10:wrap type="none"/>
          </v:line>
        </w:pict>
      </w:r>
      <w:r>
        <w:rPr/>
        <w:pict>
          <v:shape style="position:absolute;margin-left:258.686005pt;margin-top:6.966901pt;width:9.8pt;height:29.3pt;mso-position-horizontal-relative:page;mso-position-vertical-relative:paragraph;z-index:-16801792" type="#_x0000_t202" filled="false" stroked="false">
            <v:textbox inset="0,0,0,0">
              <w:txbxContent>
                <w:p>
                  <w:pPr>
                    <w:spacing w:before="13"/>
                    <w:ind w:left="0" w:right="0" w:firstLine="0"/>
                    <w:jc w:val="left"/>
                    <w:rPr>
                      <w:rFonts w:ascii="Calibri"/>
                      <w:sz w:val="46"/>
                    </w:rPr>
                  </w:pPr>
                  <w:r>
                    <w:rPr>
                      <w:rFonts w:ascii="Calibri"/>
                      <w:color w:val="231F20"/>
                      <w:w w:val="64"/>
                      <w:sz w:val="46"/>
                    </w:rPr>
                    <w:t>O</w:t>
                  </w:r>
                </w:p>
              </w:txbxContent>
            </v:textbox>
            <w10:wrap type="none"/>
          </v:shape>
        </w:pict>
      </w:r>
      <w:r>
        <w:rPr>
          <w:rFonts w:ascii="Tahoma" w:hAnsi="Tahoma"/>
          <w:color w:val="231F20"/>
          <w:w w:val="110"/>
          <w:position w:val="-17"/>
          <w:sz w:val="20"/>
        </w:rPr>
        <w:t>≤ </w:t>
      </w:r>
      <w:r>
        <w:rPr>
          <w:i/>
          <w:color w:val="231F20"/>
          <w:w w:val="110"/>
          <w:sz w:val="20"/>
        </w:rPr>
        <w:t>W</w:t>
      </w:r>
    </w:p>
    <w:p>
      <w:pPr>
        <w:spacing w:line="246" w:lineRule="exact" w:before="0"/>
        <w:ind w:left="0" w:right="0" w:firstLine="0"/>
        <w:jc w:val="right"/>
        <w:rPr>
          <w:i/>
          <w:sz w:val="12"/>
        </w:rPr>
      </w:pPr>
      <w:r>
        <w:rPr>
          <w:i/>
          <w:color w:val="231F20"/>
          <w:w w:val="115"/>
          <w:position w:val="6"/>
          <w:sz w:val="20"/>
        </w:rPr>
        <w:t>C </w:t>
      </w:r>
      <w:r>
        <w:rPr>
          <w:i/>
          <w:color w:val="231F20"/>
          <w:w w:val="115"/>
          <w:sz w:val="12"/>
        </w:rPr>
        <w:t>u</w:t>
      </w:r>
      <w:r>
        <w:rPr>
          <w:rFonts w:ascii="Arial" w:hAnsi="Arial"/>
          <w:color w:val="231F20"/>
          <w:w w:val="115"/>
          <w:sz w:val="12"/>
        </w:rPr>
        <w:t>c</w:t>
      </w:r>
      <w:r>
        <w:rPr>
          <w:i/>
          <w:color w:val="231F20"/>
          <w:w w:val="115"/>
          <w:sz w:val="12"/>
        </w:rPr>
        <w:t>V</w:t>
      </w:r>
      <w:r>
        <w:rPr>
          <w:rFonts w:ascii="Arial" w:hAnsi="Arial"/>
          <w:color w:val="231F20"/>
          <w:w w:val="115"/>
          <w:sz w:val="12"/>
        </w:rPr>
        <w:t>—</w:t>
      </w:r>
      <w:r>
        <w:rPr>
          <w:i/>
          <w:color w:val="231F20"/>
          <w:w w:val="115"/>
          <w:sz w:val="12"/>
        </w:rPr>
        <w:t>T</w:t>
      </w:r>
    </w:p>
    <w:p>
      <w:pPr>
        <w:pStyle w:val="BodyText"/>
        <w:spacing w:before="8"/>
        <w:ind w:left="0"/>
        <w:rPr>
          <w:i/>
          <w:sz w:val="28"/>
        </w:rPr>
      </w:pPr>
      <w:r>
        <w:rPr/>
        <w:br w:type="column"/>
      </w:r>
      <w:r>
        <w:rPr>
          <w:i/>
          <w:sz w:val="28"/>
        </w:rPr>
      </w:r>
    </w:p>
    <w:p>
      <w:pPr>
        <w:spacing w:before="0"/>
        <w:ind w:left="36" w:right="0" w:firstLine="0"/>
        <w:jc w:val="left"/>
        <w:rPr>
          <w:rFonts w:ascii="Arial"/>
          <w:sz w:val="20"/>
        </w:rPr>
      </w:pPr>
      <w:r>
        <w:rPr>
          <w:i/>
          <w:color w:val="231F20"/>
          <w:spacing w:val="15"/>
          <w:w w:val="102"/>
          <w:sz w:val="20"/>
        </w:rPr>
        <w:t>d</w:t>
      </w:r>
      <w:r>
        <w:rPr>
          <w:color w:val="231F20"/>
          <w:spacing w:val="-93"/>
          <w:w w:val="102"/>
          <w:position w:val="2"/>
          <w:sz w:val="20"/>
        </w:rPr>
        <w:t>*</w:t>
      </w:r>
      <w:r>
        <w:rPr>
          <w:i/>
          <w:color w:val="231F20"/>
          <w:spacing w:val="9"/>
          <w:w w:val="105"/>
          <w:position w:val="-3"/>
          <w:sz w:val="12"/>
        </w:rPr>
        <w:t>G</w:t>
      </w:r>
      <w:r>
        <w:rPr>
          <w:rFonts w:ascii="Arial"/>
          <w:color w:val="231F20"/>
          <w:spacing w:val="1"/>
          <w:w w:val="162"/>
          <w:sz w:val="9"/>
        </w:rPr>
        <w:t>+</w:t>
      </w:r>
      <w:r>
        <w:rPr>
          <w:rFonts w:ascii="Arial"/>
          <w:color w:val="231F20"/>
          <w:spacing w:val="15"/>
          <w:w w:val="102"/>
          <w:sz w:val="20"/>
        </w:rPr>
        <w:t>(</w:t>
      </w:r>
      <w:r>
        <w:rPr>
          <w:i/>
          <w:color w:val="231F20"/>
          <w:spacing w:val="15"/>
          <w:w w:val="102"/>
          <w:sz w:val="20"/>
        </w:rPr>
        <w:t>T</w:t>
      </w:r>
      <w:r>
        <w:rPr>
          <w:color w:val="231F20"/>
          <w:w w:val="102"/>
          <w:sz w:val="20"/>
        </w:rPr>
        <w:t>,</w:t>
      </w:r>
      <w:r>
        <w:rPr>
          <w:color w:val="231F20"/>
          <w:sz w:val="20"/>
        </w:rPr>
        <w:t> </w:t>
      </w:r>
      <w:r>
        <w:rPr>
          <w:color w:val="231F20"/>
          <w:spacing w:val="-19"/>
          <w:sz w:val="20"/>
        </w:rPr>
        <w:t> </w:t>
      </w:r>
      <w:r>
        <w:rPr>
          <w:i/>
          <w:color w:val="231F20"/>
          <w:spacing w:val="15"/>
          <w:w w:val="102"/>
          <w:sz w:val="20"/>
        </w:rPr>
        <w:t>u</w:t>
      </w:r>
      <w:r>
        <w:rPr>
          <w:rFonts w:ascii="Arial"/>
          <w:color w:val="231F20"/>
          <w:w w:val="102"/>
          <w:sz w:val="20"/>
        </w:rPr>
        <w:t>)</w:t>
      </w:r>
    </w:p>
    <w:p>
      <w:pPr>
        <w:spacing w:after="0"/>
        <w:jc w:val="left"/>
        <w:rPr>
          <w:rFonts w:ascii="Arial"/>
          <w:sz w:val="20"/>
        </w:rPr>
        <w:sectPr>
          <w:type w:val="continuous"/>
          <w:pgSz w:w="9720" w:h="14400"/>
          <w:pgMar w:top="1140" w:bottom="280" w:left="1160" w:right="1040"/>
          <w:cols w:num="2" w:equalWidth="0">
            <w:col w:w="4340" w:space="40"/>
            <w:col w:w="3140"/>
          </w:cols>
        </w:sectPr>
      </w:pPr>
    </w:p>
    <w:p>
      <w:pPr>
        <w:tabs>
          <w:tab w:pos="4171" w:val="left" w:leader="none"/>
        </w:tabs>
        <w:spacing w:line="380" w:lineRule="exact" w:before="184"/>
        <w:ind w:left="3382" w:right="0" w:firstLine="0"/>
        <w:jc w:val="left"/>
        <w:rPr>
          <w:i/>
          <w:sz w:val="20"/>
        </w:rPr>
      </w:pPr>
      <w:r>
        <w:rPr/>
        <w:pict>
          <v:line style="position:absolute;mso-position-horizontal-relative:page;mso-position-vertical-relative:paragraph;z-index:-16804352" from="238.684998pt,24.524916pt" to="248.482998pt,24.524916pt" stroked="true" strokeweight=".25pt" strokecolor="#231f20">
            <v:stroke dashstyle="solid"/>
            <w10:wrap type="none"/>
          </v:line>
        </w:pict>
      </w:r>
      <w:r>
        <w:rPr/>
        <w:pict>
          <v:shape style="position:absolute;margin-left:252.580994pt;margin-top:6.975915pt;width:9.8pt;height:29.3pt;mso-position-horizontal-relative:page;mso-position-vertical-relative:paragraph;z-index:-16802304" type="#_x0000_t202" filled="false" stroked="false">
            <v:textbox inset="0,0,0,0">
              <w:txbxContent>
                <w:p>
                  <w:pPr>
                    <w:spacing w:before="13"/>
                    <w:ind w:left="0" w:right="0" w:firstLine="0"/>
                    <w:jc w:val="left"/>
                    <w:rPr>
                      <w:rFonts w:ascii="Calibri"/>
                      <w:sz w:val="46"/>
                    </w:rPr>
                  </w:pPr>
                  <w:r>
                    <w:rPr>
                      <w:rFonts w:ascii="Calibri"/>
                      <w:color w:val="231F20"/>
                      <w:w w:val="64"/>
                      <w:sz w:val="46"/>
                    </w:rPr>
                    <w:t>O</w:t>
                  </w:r>
                </w:p>
              </w:txbxContent>
            </v:textbox>
            <w10:wrap type="none"/>
          </v:shape>
        </w:pict>
      </w:r>
      <w:r>
        <w:rPr/>
        <w:pict>
          <v:shape style="position:absolute;margin-left:272.877014pt;margin-top:23.528904pt;width:1.7pt;height:7.6pt;mso-position-horizontal-relative:page;mso-position-vertical-relative:paragraph;z-index:15800832" type="#_x0000_t202" filled="false" stroked="false">
            <v:textbox inset="0,0,0,0">
              <w:txbxContent>
                <w:p>
                  <w:pPr>
                    <w:spacing w:before="6"/>
                    <w:ind w:left="0" w:right="0" w:firstLine="0"/>
                    <w:jc w:val="left"/>
                    <w:rPr>
                      <w:i/>
                      <w:sz w:val="12"/>
                    </w:rPr>
                  </w:pPr>
                  <w:r>
                    <w:rPr>
                      <w:i/>
                      <w:color w:val="231F20"/>
                      <w:w w:val="105"/>
                      <w:sz w:val="12"/>
                    </w:rPr>
                    <w:t>i</w:t>
                  </w:r>
                </w:p>
              </w:txbxContent>
            </v:textbox>
            <w10:wrap type="none"/>
          </v:shape>
        </w:pict>
      </w:r>
      <w:r>
        <w:rPr>
          <w:rFonts w:ascii="Tahoma" w:hAnsi="Tahoma"/>
          <w:color w:val="231F20"/>
          <w:w w:val="110"/>
          <w:sz w:val="20"/>
        </w:rPr>
        <w:t>≤</w:t>
      </w:r>
      <w:r>
        <w:rPr>
          <w:rFonts w:ascii="Tahoma" w:hAnsi="Tahoma"/>
          <w:color w:val="231F20"/>
          <w:spacing w:val="-9"/>
          <w:w w:val="110"/>
          <w:sz w:val="20"/>
        </w:rPr>
        <w:t> </w:t>
      </w:r>
      <w:r>
        <w:rPr>
          <w:i/>
          <w:color w:val="231F20"/>
          <w:w w:val="110"/>
          <w:position w:val="18"/>
          <w:sz w:val="20"/>
        </w:rPr>
        <w:t>W</w:t>
        <w:tab/>
      </w:r>
      <w:r>
        <w:rPr>
          <w:i/>
          <w:color w:val="231F20"/>
          <w:w w:val="110"/>
          <w:sz w:val="20"/>
        </w:rPr>
        <w:t>n</w:t>
      </w:r>
    </w:p>
    <w:p>
      <w:pPr>
        <w:spacing w:line="243" w:lineRule="exact" w:before="0"/>
        <w:ind w:left="3632" w:right="0" w:firstLine="0"/>
        <w:jc w:val="left"/>
        <w:rPr>
          <w:sz w:val="12"/>
        </w:rPr>
      </w:pPr>
      <w:r>
        <w:rPr>
          <w:i/>
          <w:color w:val="231F20"/>
          <w:w w:val="105"/>
          <w:position w:val="6"/>
          <w:sz w:val="20"/>
        </w:rPr>
        <w:t>C </w:t>
      </w:r>
      <w:r>
        <w:rPr>
          <w:i/>
          <w:color w:val="231F20"/>
          <w:w w:val="105"/>
          <w:sz w:val="12"/>
        </w:rPr>
        <w:t>i</w:t>
      </w:r>
      <w:r>
        <w:rPr>
          <w:rFonts w:ascii="Tahoma" w:hAnsi="Tahoma"/>
          <w:color w:val="231F20"/>
          <w:w w:val="105"/>
          <w:sz w:val="12"/>
        </w:rPr>
        <w:t>≥</w:t>
      </w:r>
      <w:r>
        <w:rPr>
          <w:color w:val="231F20"/>
          <w:w w:val="105"/>
          <w:sz w:val="12"/>
        </w:rPr>
        <w:t>0</w:t>
      </w:r>
    </w:p>
    <w:p>
      <w:pPr>
        <w:spacing w:line="210" w:lineRule="exact" w:before="178"/>
        <w:ind w:left="3613" w:right="0" w:firstLine="0"/>
        <w:jc w:val="left"/>
        <w:rPr>
          <w:i/>
          <w:sz w:val="20"/>
        </w:rPr>
      </w:pPr>
      <w:r>
        <w:rPr>
          <w:color w:val="231F20"/>
          <w:sz w:val="20"/>
        </w:rPr>
        <w:t>6</w:t>
      </w:r>
      <w:r>
        <w:rPr>
          <w:i/>
          <w:color w:val="231F20"/>
          <w:sz w:val="20"/>
        </w:rPr>
        <w:t>W</w:t>
      </w:r>
    </w:p>
    <w:p>
      <w:pPr>
        <w:pStyle w:val="BodyText"/>
        <w:spacing w:line="180" w:lineRule="auto"/>
        <w:ind w:left="3382"/>
      </w:pPr>
      <w:r>
        <w:rPr/>
        <w:pict>
          <v:line style="position:absolute;mso-position-horizontal-relative:page;mso-position-vertical-relative:paragraph;z-index:-16803840" from="238.684998pt,5.979477pt" to="254.368998pt,5.979477pt" stroked="true" strokeweight=".25pt" strokecolor="#231f20">
            <v:stroke dashstyle="solid"/>
            <w10:wrap type="none"/>
          </v:line>
        </w:pict>
      </w:r>
      <w:r>
        <w:rPr>
          <w:rFonts w:ascii="Tahoma" w:hAnsi="Tahoma"/>
          <w:color w:val="231F20"/>
          <w:w w:val="105"/>
        </w:rPr>
        <w:t>≤ </w:t>
      </w:r>
      <w:r>
        <w:rPr>
          <w:i/>
          <w:color w:val="231F20"/>
          <w:w w:val="105"/>
          <w:position w:val="-15"/>
        </w:rPr>
        <w:t>n</w:t>
      </w:r>
      <w:r>
        <w:rPr>
          <w:rFonts w:ascii="Arial Black" w:hAnsi="Arial Black"/>
          <w:color w:val="231F20"/>
          <w:w w:val="105"/>
          <w:position w:val="-15"/>
        </w:rPr>
        <w:t>6 </w:t>
      </w:r>
      <w:r>
        <w:rPr>
          <w:color w:val="231F20"/>
          <w:w w:val="105"/>
        </w:rPr>
        <w:t>,</w:t>
      </w:r>
    </w:p>
    <w:p>
      <w:pPr>
        <w:pStyle w:val="BodyText"/>
        <w:spacing w:before="1"/>
        <w:ind w:left="0"/>
        <w:rPr>
          <w:sz w:val="16"/>
        </w:rPr>
      </w:pPr>
    </w:p>
    <w:p>
      <w:pPr>
        <w:pStyle w:val="BodyText"/>
        <w:tabs>
          <w:tab w:pos="1306" w:val="left" w:leader="none"/>
        </w:tabs>
        <w:spacing w:before="100"/>
        <w:rPr>
          <w:rFonts w:ascii="Garamond"/>
        </w:rPr>
      </w:pPr>
      <w:r>
        <w:rPr>
          <w:color w:val="231F20"/>
          <w:w w:val="110"/>
        </w:rPr>
        <w:t>as</w:t>
      </w:r>
      <w:r>
        <w:rPr>
          <w:color w:val="231F20"/>
          <w:spacing w:val="-14"/>
          <w:w w:val="110"/>
        </w:rPr>
        <w:t> </w:t>
      </w:r>
      <w:r>
        <w:rPr>
          <w:color w:val="231F20"/>
          <w:spacing w:val="2"/>
          <w:w w:val="110"/>
        </w:rPr>
        <w:t>claimed.</w:t>
        <w:tab/>
      </w:r>
      <w:r>
        <w:rPr>
          <w:rFonts w:ascii="Garamond"/>
          <w:color w:val="231F20"/>
          <w:w w:val="150"/>
        </w:rPr>
        <w:t>e</w:t>
      </w:r>
    </w:p>
    <w:p>
      <w:pPr>
        <w:pStyle w:val="BodyText"/>
        <w:spacing w:before="7"/>
        <w:ind w:left="0"/>
        <w:rPr>
          <w:rFonts w:ascii="Garamond"/>
          <w:sz w:val="30"/>
        </w:rPr>
      </w:pPr>
    </w:p>
    <w:p>
      <w:pPr>
        <w:pStyle w:val="BodyText"/>
        <w:spacing w:line="223" w:lineRule="auto"/>
        <w:ind w:right="203" w:firstLine="200"/>
        <w:jc w:val="both"/>
      </w:pPr>
      <w:r>
        <w:rPr>
          <w:color w:val="231F20"/>
          <w:spacing w:val="2"/>
        </w:rPr>
        <w:t>P</w:t>
      </w:r>
      <w:r>
        <w:rPr>
          <w:color w:val="231F20"/>
          <w:spacing w:val="2"/>
          <w:sz w:val="15"/>
        </w:rPr>
        <w:t>ROOF </w:t>
      </w:r>
      <w:r>
        <w:rPr>
          <w:color w:val="231F20"/>
          <w:sz w:val="15"/>
        </w:rPr>
        <w:t>OF </w:t>
      </w:r>
      <w:r>
        <w:rPr>
          <w:color w:val="231F20"/>
          <w:spacing w:val="2"/>
        </w:rPr>
        <w:t>T</w:t>
      </w:r>
      <w:r>
        <w:rPr>
          <w:color w:val="231F20"/>
          <w:spacing w:val="2"/>
          <w:sz w:val="15"/>
        </w:rPr>
        <w:t>HEOREM </w:t>
      </w:r>
      <w:r>
        <w:rPr>
          <w:color w:val="231F20"/>
        </w:rPr>
        <w:t>18. Set </w:t>
      </w:r>
      <w:r>
        <w:rPr>
          <w:i/>
          <w:color w:val="231F20"/>
        </w:rPr>
        <w:t>L </w:t>
      </w:r>
      <w:r>
        <w:rPr>
          <w:rFonts w:ascii="Arial" w:hAnsi="Arial"/>
          <w:color w:val="231F20"/>
          <w:w w:val="115"/>
        </w:rPr>
        <w:t>= </w:t>
      </w:r>
      <w:r>
        <w:rPr>
          <w:color w:val="231F20"/>
          <w:spacing w:val="7"/>
        </w:rPr>
        <w:t>(36</w:t>
      </w:r>
      <w:r>
        <w:rPr>
          <w:i/>
          <w:color w:val="231F20"/>
          <w:spacing w:val="7"/>
        </w:rPr>
        <w:t>C</w:t>
      </w:r>
      <w:r>
        <w:rPr>
          <w:color w:val="231F20"/>
          <w:spacing w:val="7"/>
          <w:vertAlign w:val="subscript"/>
        </w:rPr>
        <w:t>max</w:t>
      </w:r>
      <w:r>
        <w:rPr>
          <w:color w:val="231F20"/>
          <w:spacing w:val="7"/>
          <w:vertAlign w:val="baseline"/>
        </w:rPr>
        <w:t>log </w:t>
      </w:r>
      <w:r>
        <w:rPr>
          <w:i/>
          <w:color w:val="231F20"/>
          <w:spacing w:val="12"/>
          <w:vertAlign w:val="baseline"/>
        </w:rPr>
        <w:t>n</w:t>
      </w:r>
      <w:r>
        <w:rPr>
          <w:color w:val="231F20"/>
          <w:spacing w:val="12"/>
          <w:vertAlign w:val="baseline"/>
        </w:rPr>
        <w:t>/</w:t>
      </w:r>
      <w:r>
        <w:rPr>
          <w:i/>
          <w:color w:val="231F20"/>
          <w:spacing w:val="12"/>
          <w:vertAlign w:val="baseline"/>
        </w:rPr>
        <w:t>n</w:t>
      </w:r>
      <w:r>
        <w:rPr>
          <w:rFonts w:ascii="Arial Black" w:hAnsi="Arial Black"/>
          <w:color w:val="231F20"/>
          <w:spacing w:val="12"/>
          <w:vertAlign w:val="baseline"/>
        </w:rPr>
        <w:t>6</w:t>
      </w:r>
      <w:r>
        <w:rPr>
          <w:color w:val="231F20"/>
          <w:spacing w:val="12"/>
          <w:vertAlign w:val="baseline"/>
        </w:rPr>
        <w:t>) </w:t>
      </w:r>
      <w:r>
        <w:rPr>
          <w:rFonts w:ascii="Arial" w:hAnsi="Arial"/>
          <w:color w:val="231F20"/>
          <w:w w:val="115"/>
          <w:vertAlign w:val="baseline"/>
        </w:rPr>
        <w:t>= </w:t>
      </w:r>
      <w:r>
        <w:rPr>
          <w:i/>
          <w:color w:val="231F20"/>
          <w:spacing w:val="6"/>
          <w:vertAlign w:val="baseline"/>
        </w:rPr>
        <w:t>O</w:t>
      </w:r>
      <w:r>
        <w:rPr>
          <w:color w:val="231F20"/>
          <w:spacing w:val="6"/>
          <w:vertAlign w:val="baseline"/>
        </w:rPr>
        <w:t>(</w:t>
      </w:r>
      <w:r>
        <w:rPr>
          <w:i/>
          <w:color w:val="231F20"/>
          <w:spacing w:val="6"/>
          <w:vertAlign w:val="baseline"/>
        </w:rPr>
        <w:t>C</w:t>
      </w:r>
      <w:r>
        <w:rPr>
          <w:color w:val="231F20"/>
          <w:spacing w:val="6"/>
          <w:vertAlign w:val="subscript"/>
        </w:rPr>
        <w:t>max</w:t>
      </w:r>
      <w:r>
        <w:rPr>
          <w:color w:val="231F20"/>
          <w:spacing w:val="6"/>
          <w:vertAlign w:val="baseline"/>
        </w:rPr>
        <w:t>log </w:t>
      </w:r>
      <w:r>
        <w:rPr>
          <w:i/>
          <w:color w:val="231F20"/>
          <w:spacing w:val="12"/>
          <w:vertAlign w:val="baseline"/>
        </w:rPr>
        <w:t>n</w:t>
      </w:r>
      <w:r>
        <w:rPr>
          <w:color w:val="231F20"/>
          <w:spacing w:val="12"/>
          <w:vertAlign w:val="baseline"/>
        </w:rPr>
        <w:t>/</w:t>
      </w:r>
      <w:r>
        <w:rPr>
          <w:i/>
          <w:color w:val="231F20"/>
          <w:spacing w:val="12"/>
          <w:vertAlign w:val="baseline"/>
        </w:rPr>
        <w:t>n</w:t>
      </w:r>
      <w:r>
        <w:rPr>
          <w:rFonts w:ascii="Arial Black" w:hAnsi="Arial Black"/>
          <w:color w:val="231F20"/>
          <w:spacing w:val="12"/>
          <w:vertAlign w:val="baseline"/>
        </w:rPr>
        <w:t>6</w:t>
      </w:r>
      <w:r>
        <w:rPr>
          <w:color w:val="231F20"/>
          <w:spacing w:val="12"/>
          <w:vertAlign w:val="baseline"/>
        </w:rPr>
        <w:t>). </w:t>
      </w:r>
      <w:r>
        <w:rPr>
          <w:color w:val="231F20"/>
          <w:vertAlign w:val="baseline"/>
        </w:rPr>
        <w:t>It </w:t>
      </w:r>
      <w:r>
        <w:rPr>
          <w:color w:val="231F20"/>
          <w:spacing w:val="2"/>
          <w:vertAlign w:val="baseline"/>
        </w:rPr>
        <w:t>remains </w:t>
      </w:r>
      <w:r>
        <w:rPr>
          <w:color w:val="231F20"/>
          <w:vertAlign w:val="baseline"/>
        </w:rPr>
        <w:t>to </w:t>
      </w:r>
      <w:r>
        <w:rPr>
          <w:color w:val="231F20"/>
          <w:spacing w:val="2"/>
          <w:vertAlign w:val="baseline"/>
        </w:rPr>
        <w:t>show that </w:t>
      </w:r>
      <w:r>
        <w:rPr>
          <w:i/>
          <w:color w:val="231F20"/>
          <w:vertAlign w:val="baseline"/>
        </w:rPr>
        <w:t>W </w:t>
      </w:r>
      <w:r>
        <w:rPr>
          <w:rFonts w:ascii="Tahoma" w:hAnsi="Tahoma"/>
          <w:color w:val="231F20"/>
          <w:vertAlign w:val="baseline"/>
        </w:rPr>
        <w:t>≥ </w:t>
      </w:r>
      <w:r>
        <w:rPr>
          <w:rFonts w:ascii="Arial" w:hAnsi="Arial"/>
          <w:color w:val="231F20"/>
          <w:spacing w:val="9"/>
          <w:vertAlign w:val="baseline"/>
        </w:rPr>
        <w:t>▲</w:t>
      </w:r>
      <w:r>
        <w:rPr>
          <w:color w:val="231F20"/>
          <w:spacing w:val="9"/>
          <w:vertAlign w:val="baseline"/>
        </w:rPr>
        <w:t>(</w:t>
      </w:r>
      <w:r>
        <w:rPr>
          <w:rFonts w:ascii="Arial Black" w:hAnsi="Arial Black"/>
          <w:color w:val="231F20"/>
          <w:spacing w:val="9"/>
          <w:vertAlign w:val="baseline"/>
        </w:rPr>
        <w:t>6</w:t>
      </w:r>
      <w:r>
        <w:rPr>
          <w:color w:val="231F20"/>
          <w:spacing w:val="9"/>
          <w:vertAlign w:val="baseline"/>
        </w:rPr>
        <w:t>/log </w:t>
      </w:r>
      <w:r>
        <w:rPr>
          <w:i/>
          <w:color w:val="231F20"/>
          <w:spacing w:val="7"/>
          <w:vertAlign w:val="baseline"/>
        </w:rPr>
        <w:t>n</w:t>
      </w:r>
      <w:r>
        <w:rPr>
          <w:color w:val="231F20"/>
          <w:spacing w:val="7"/>
          <w:vertAlign w:val="baseline"/>
        </w:rPr>
        <w:t>) </w:t>
      </w:r>
      <w:r>
        <w:rPr>
          <w:color w:val="231F20"/>
          <w:vertAlign w:val="baseline"/>
        </w:rPr>
        <w:t>if the </w:t>
      </w:r>
      <w:r>
        <w:rPr>
          <w:color w:val="231F20"/>
          <w:spacing w:val="2"/>
          <w:vertAlign w:val="baseline"/>
        </w:rPr>
        <w:t>distance constraint (restricted </w:t>
      </w:r>
      <w:r>
        <w:rPr>
          <w:color w:val="231F20"/>
          <w:spacing w:val="-3"/>
          <w:vertAlign w:val="baseline"/>
        </w:rPr>
        <w:t>to </w:t>
      </w:r>
      <w:r>
        <w:rPr>
          <w:color w:val="231F20"/>
          <w:spacing w:val="2"/>
          <w:vertAlign w:val="baseline"/>
        </w:rPr>
        <w:t>paths </w:t>
      </w:r>
      <w:r>
        <w:rPr>
          <w:color w:val="231F20"/>
          <w:vertAlign w:val="baseline"/>
        </w:rPr>
        <w:t>of </w:t>
      </w:r>
      <w:r>
        <w:rPr>
          <w:color w:val="231F20"/>
          <w:spacing w:val="2"/>
          <w:vertAlign w:val="baseline"/>
        </w:rPr>
        <w:t>length </w:t>
      </w:r>
      <w:r>
        <w:rPr>
          <w:color w:val="231F20"/>
          <w:vertAlign w:val="baseline"/>
        </w:rPr>
        <w:t>at </w:t>
      </w:r>
      <w:r>
        <w:rPr>
          <w:color w:val="231F20"/>
          <w:spacing w:val="2"/>
          <w:vertAlign w:val="baseline"/>
        </w:rPr>
        <w:t>most </w:t>
      </w:r>
      <w:r>
        <w:rPr>
          <w:i/>
          <w:color w:val="231F20"/>
          <w:spacing w:val="7"/>
          <w:vertAlign w:val="baseline"/>
        </w:rPr>
        <w:t>L</w:t>
      </w:r>
      <w:r>
        <w:rPr>
          <w:color w:val="231F20"/>
          <w:spacing w:val="7"/>
          <w:vertAlign w:val="baseline"/>
        </w:rPr>
        <w:t>) </w:t>
      </w:r>
      <w:r>
        <w:rPr>
          <w:color w:val="231F20"/>
          <w:vertAlign w:val="baseline"/>
        </w:rPr>
        <w:t>is </w:t>
      </w:r>
      <w:r>
        <w:rPr>
          <w:color w:val="231F20"/>
          <w:spacing w:val="2"/>
          <w:vertAlign w:val="baseline"/>
        </w:rPr>
        <w:t>satisfied. </w:t>
      </w:r>
      <w:r>
        <w:rPr>
          <w:color w:val="231F20"/>
          <w:vertAlign w:val="baseline"/>
        </w:rPr>
        <w:t>The  </w:t>
      </w:r>
      <w:r>
        <w:rPr>
          <w:color w:val="231F20"/>
          <w:spacing w:val="2"/>
          <w:vertAlign w:val="baseline"/>
        </w:rPr>
        <w:t>proof </w:t>
      </w:r>
      <w:r>
        <w:rPr>
          <w:color w:val="231F20"/>
          <w:vertAlign w:val="baseline"/>
        </w:rPr>
        <w:t>is  by  </w:t>
      </w:r>
      <w:r>
        <w:rPr>
          <w:color w:val="231F20"/>
          <w:spacing w:val="2"/>
          <w:vertAlign w:val="baseline"/>
        </w:rPr>
        <w:t>contradiction. </w:t>
      </w:r>
      <w:r>
        <w:rPr>
          <w:color w:val="231F20"/>
          <w:vertAlign w:val="baseline"/>
        </w:rPr>
        <w:t>Suppose  </w:t>
      </w:r>
      <w:r>
        <w:rPr>
          <w:color w:val="231F20"/>
          <w:spacing w:val="2"/>
          <w:vertAlign w:val="baseline"/>
        </w:rPr>
        <w:t>that </w:t>
      </w:r>
      <w:r>
        <w:rPr>
          <w:i/>
          <w:color w:val="231F20"/>
          <w:vertAlign w:val="baseline"/>
        </w:rPr>
        <w:t>W </w:t>
      </w:r>
      <w:r>
        <w:rPr>
          <w:rFonts w:ascii="Tahoma" w:hAnsi="Tahoma"/>
          <w:color w:val="231F20"/>
          <w:vertAlign w:val="baseline"/>
        </w:rPr>
        <w:t>≤ </w:t>
      </w:r>
      <w:r>
        <w:rPr>
          <w:rFonts w:ascii="Arial Black" w:hAnsi="Arial Black"/>
          <w:color w:val="231F20"/>
          <w:spacing w:val="11"/>
          <w:vertAlign w:val="baseline"/>
        </w:rPr>
        <w:t>6</w:t>
      </w:r>
      <w:r>
        <w:rPr>
          <w:color w:val="231F20"/>
          <w:spacing w:val="11"/>
          <w:vertAlign w:val="baseline"/>
        </w:rPr>
        <w:t>/36 </w:t>
      </w:r>
      <w:r>
        <w:rPr>
          <w:color w:val="231F20"/>
          <w:vertAlign w:val="baseline"/>
        </w:rPr>
        <w:t>log </w:t>
      </w:r>
      <w:r>
        <w:rPr>
          <w:i/>
          <w:color w:val="231F20"/>
          <w:spacing w:val="7"/>
          <w:vertAlign w:val="baseline"/>
        </w:rPr>
        <w:t>n</w:t>
      </w:r>
      <w:r>
        <w:rPr>
          <w:color w:val="231F20"/>
          <w:spacing w:val="7"/>
          <w:vertAlign w:val="baseline"/>
        </w:rPr>
        <w:t>. </w:t>
      </w:r>
      <w:r>
        <w:rPr>
          <w:color w:val="231F20"/>
          <w:spacing w:val="2"/>
          <w:vertAlign w:val="baseline"/>
        </w:rPr>
        <w:t>Then, there  </w:t>
      </w:r>
      <w:r>
        <w:rPr>
          <w:color w:val="231F20"/>
          <w:vertAlign w:val="baseline"/>
        </w:rPr>
        <w:t>is  a  </w:t>
      </w:r>
      <w:r>
        <w:rPr>
          <w:color w:val="231F20"/>
          <w:spacing w:val="2"/>
          <w:vertAlign w:val="baseline"/>
        </w:rPr>
        <w:t>feasible  solution  with  </w:t>
      </w:r>
      <w:r>
        <w:rPr>
          <w:i/>
          <w:color w:val="231F20"/>
          <w:vertAlign w:val="baseline"/>
        </w:rPr>
        <w:t>W  </w:t>
      </w:r>
      <w:r>
        <w:rPr>
          <w:rFonts w:ascii="Arial" w:hAnsi="Arial"/>
          <w:color w:val="231F20"/>
          <w:w w:val="115"/>
          <w:vertAlign w:val="baseline"/>
        </w:rPr>
        <w:t>=  </w:t>
      </w:r>
      <w:r>
        <w:rPr>
          <w:rFonts w:ascii="Arial Black" w:hAnsi="Arial Black"/>
          <w:color w:val="231F20"/>
          <w:spacing w:val="11"/>
          <w:vertAlign w:val="baseline"/>
        </w:rPr>
        <w:t>6</w:t>
      </w:r>
      <w:r>
        <w:rPr>
          <w:color w:val="231F20"/>
          <w:spacing w:val="11"/>
          <w:vertAlign w:val="baseline"/>
        </w:rPr>
        <w:t>/36 </w:t>
      </w:r>
      <w:r>
        <w:rPr>
          <w:color w:val="231F20"/>
          <w:vertAlign w:val="baseline"/>
        </w:rPr>
        <w:t>log </w:t>
      </w:r>
      <w:r>
        <w:rPr>
          <w:i/>
          <w:color w:val="231F20"/>
          <w:vertAlign w:val="baseline"/>
        </w:rPr>
        <w:t>n </w:t>
      </w:r>
      <w:r>
        <w:rPr>
          <w:color w:val="231F20"/>
          <w:vertAlign w:val="baseline"/>
        </w:rPr>
        <w:t>(by </w:t>
      </w:r>
      <w:r>
        <w:rPr>
          <w:color w:val="231F20"/>
          <w:spacing w:val="2"/>
          <w:vertAlign w:val="baseline"/>
        </w:rPr>
        <w:t>simply increasing </w:t>
      </w:r>
      <w:r>
        <w:rPr>
          <w:color w:val="231F20"/>
          <w:vertAlign w:val="baseline"/>
        </w:rPr>
        <w:t>the </w:t>
      </w:r>
      <w:r>
        <w:rPr>
          <w:color w:val="231F20"/>
          <w:spacing w:val="2"/>
          <w:vertAlign w:val="baseline"/>
        </w:rPr>
        <w:t>distances). Then, </w:t>
      </w:r>
      <w:r>
        <w:rPr>
          <w:color w:val="231F20"/>
          <w:vertAlign w:val="baseline"/>
        </w:rPr>
        <w:t>by </w:t>
      </w:r>
      <w:r>
        <w:rPr>
          <w:color w:val="231F20"/>
          <w:spacing w:val="2"/>
          <w:vertAlign w:val="baseline"/>
        </w:rPr>
        <w:t>Corollary </w:t>
      </w:r>
      <w:r>
        <w:rPr>
          <w:color w:val="231F20"/>
          <w:vertAlign w:val="baseline"/>
        </w:rPr>
        <w:t>20, we can </w:t>
      </w:r>
      <w:r>
        <w:rPr>
          <w:color w:val="231F20"/>
          <w:spacing w:val="2"/>
          <w:vertAlign w:val="baseline"/>
        </w:rPr>
        <w:t>find </w:t>
      </w:r>
      <w:r>
        <w:rPr>
          <w:color w:val="231F20"/>
          <w:vertAlign w:val="baseline"/>
        </w:rPr>
        <w:t>a </w:t>
      </w:r>
      <w:r>
        <w:rPr>
          <w:color w:val="231F20"/>
          <w:spacing w:val="2"/>
          <w:vertAlign w:val="baseline"/>
        </w:rPr>
        <w:t>component </w:t>
      </w:r>
      <w:r>
        <w:rPr>
          <w:i/>
          <w:color w:val="231F20"/>
          <w:vertAlign w:val="baseline"/>
        </w:rPr>
        <w:t>T </w:t>
      </w:r>
      <w:r>
        <w:rPr>
          <w:color w:val="231F20"/>
          <w:vertAlign w:val="baseline"/>
        </w:rPr>
        <w:t>of </w:t>
      </w:r>
      <w:r>
        <w:rPr>
          <w:i/>
          <w:color w:val="231F20"/>
          <w:vertAlign w:val="baseline"/>
        </w:rPr>
        <w:t>G </w:t>
      </w:r>
      <w:r>
        <w:rPr>
          <w:color w:val="231F20"/>
          <w:spacing w:val="2"/>
          <w:vertAlign w:val="baseline"/>
        </w:rPr>
        <w:t>with edge-radius </w:t>
      </w:r>
      <w:r>
        <w:rPr>
          <w:color w:val="231F20"/>
          <w:spacing w:val="10"/>
          <w:vertAlign w:val="baseline"/>
        </w:rPr>
        <w:t>(</w:t>
      </w:r>
      <w:r>
        <w:rPr>
          <w:i/>
          <w:color w:val="231F20"/>
          <w:spacing w:val="10"/>
          <w:vertAlign w:val="baseline"/>
        </w:rPr>
        <w:t>C</w:t>
      </w:r>
      <w:r>
        <w:rPr>
          <w:color w:val="231F20"/>
          <w:spacing w:val="10"/>
          <w:vertAlign w:val="baseline"/>
        </w:rPr>
        <w:t>/ 2</w:t>
      </w:r>
      <w:r>
        <w:rPr>
          <w:i/>
          <w:color w:val="231F20"/>
          <w:spacing w:val="10"/>
          <w:vertAlign w:val="baseline"/>
        </w:rPr>
        <w:t>Wn</w:t>
      </w:r>
      <w:r>
        <w:rPr>
          <w:color w:val="231F20"/>
          <w:spacing w:val="10"/>
          <w:vertAlign w:val="superscript"/>
        </w:rPr>
        <w:t>2</w:t>
      </w:r>
      <w:r>
        <w:rPr>
          <w:color w:val="231F20"/>
          <w:spacing w:val="10"/>
          <w:vertAlign w:val="baseline"/>
        </w:rPr>
        <w:t>) </w:t>
      </w:r>
      <w:r>
        <w:rPr>
          <w:rFonts w:ascii="Tahoma" w:hAnsi="Tahoma"/>
          <w:color w:val="231F20"/>
          <w:vertAlign w:val="baseline"/>
        </w:rPr>
        <w:t>≤ </w:t>
      </w:r>
      <w:r>
        <w:rPr>
          <w:i/>
          <w:color w:val="231F20"/>
          <w:spacing w:val="10"/>
          <w:vertAlign w:val="baseline"/>
        </w:rPr>
        <w:t>L</w:t>
      </w:r>
      <w:r>
        <w:rPr>
          <w:color w:val="231F20"/>
          <w:spacing w:val="10"/>
          <w:vertAlign w:val="baseline"/>
        </w:rPr>
        <w:t>/4 </w:t>
      </w:r>
      <w:r>
        <w:rPr>
          <w:color w:val="231F20"/>
          <w:vertAlign w:val="baseline"/>
        </w:rPr>
        <w:t>and </w:t>
      </w:r>
      <w:r>
        <w:rPr>
          <w:color w:val="231F20"/>
          <w:spacing w:val="2"/>
          <w:vertAlign w:val="baseline"/>
        </w:rPr>
        <w:t>distance-radius </w:t>
      </w:r>
      <w:r>
        <w:rPr>
          <w:color w:val="231F20"/>
          <w:spacing w:val="7"/>
          <w:vertAlign w:val="baseline"/>
        </w:rPr>
        <w:t>1/ </w:t>
      </w:r>
      <w:r>
        <w:rPr>
          <w:color w:val="231F20"/>
          <w:spacing w:val="9"/>
          <w:vertAlign w:val="baseline"/>
        </w:rPr>
        <w:t>2</w:t>
      </w:r>
      <w:r>
        <w:rPr>
          <w:i/>
          <w:color w:val="231F20"/>
          <w:spacing w:val="9"/>
          <w:vertAlign w:val="baseline"/>
        </w:rPr>
        <w:t>n</w:t>
      </w:r>
      <w:r>
        <w:rPr>
          <w:color w:val="231F20"/>
          <w:spacing w:val="9"/>
          <w:vertAlign w:val="superscript"/>
        </w:rPr>
        <w:t>2</w:t>
      </w:r>
      <w:r>
        <w:rPr>
          <w:color w:val="231F20"/>
          <w:spacing w:val="9"/>
          <w:vertAlign w:val="baseline"/>
        </w:rPr>
        <w:t> </w:t>
      </w:r>
      <w:r>
        <w:rPr>
          <w:color w:val="231F20"/>
          <w:spacing w:val="2"/>
          <w:vertAlign w:val="baseline"/>
        </w:rPr>
        <w:t>that contains </w:t>
      </w:r>
      <w:r>
        <w:rPr>
          <w:color w:val="231F20"/>
          <w:spacing w:val="11"/>
          <w:vertAlign w:val="baseline"/>
        </w:rPr>
        <w:t>2</w:t>
      </w:r>
      <w:r>
        <w:rPr>
          <w:i/>
          <w:color w:val="231F20"/>
          <w:spacing w:val="11"/>
          <w:vertAlign w:val="baseline"/>
        </w:rPr>
        <w:t>n</w:t>
      </w:r>
      <w:r>
        <w:rPr>
          <w:color w:val="231F20"/>
          <w:spacing w:val="11"/>
          <w:vertAlign w:val="baseline"/>
        </w:rPr>
        <w:t>/3</w:t>
      </w:r>
      <w:r>
        <w:rPr>
          <w:color w:val="231F20"/>
          <w:spacing w:val="13"/>
          <w:vertAlign w:val="baseline"/>
        </w:rPr>
        <w:t> </w:t>
      </w:r>
      <w:r>
        <w:rPr>
          <w:color w:val="231F20"/>
          <w:spacing w:val="3"/>
          <w:vertAlign w:val="baseline"/>
        </w:rPr>
        <w:t>nodes.</w:t>
      </w:r>
    </w:p>
    <w:p>
      <w:pPr>
        <w:pStyle w:val="BodyText"/>
        <w:spacing w:before="2"/>
        <w:ind w:left="310"/>
        <w:jc w:val="both"/>
      </w:pPr>
      <w:r>
        <w:rPr>
          <w:color w:val="231F20"/>
        </w:rPr>
        <w:t>By Lemma 21, we know that</w:t>
      </w:r>
    </w:p>
    <w:p>
      <w:pPr>
        <w:pStyle w:val="BodyText"/>
        <w:spacing w:before="2"/>
        <w:ind w:left="0"/>
        <w:rPr>
          <w:sz w:val="13"/>
        </w:rPr>
      </w:pPr>
    </w:p>
    <w:p>
      <w:pPr>
        <w:spacing w:after="0"/>
        <w:rPr>
          <w:sz w:val="13"/>
        </w:rPr>
        <w:sectPr>
          <w:type w:val="continuous"/>
          <w:pgSz w:w="9720" w:h="14400"/>
          <w:pgMar w:top="1140" w:bottom="280" w:left="1160" w:right="1040"/>
        </w:sectPr>
      </w:pPr>
    </w:p>
    <w:p>
      <w:pPr>
        <w:pStyle w:val="Heading1"/>
        <w:spacing w:line="535" w:lineRule="exact" w:before="114"/>
        <w:ind w:left="2519"/>
        <w:jc w:val="center"/>
      </w:pPr>
      <w:r>
        <w:rPr>
          <w:color w:val="231F20"/>
          <w:w w:val="64"/>
        </w:rPr>
        <w:t>O</w:t>
      </w:r>
    </w:p>
    <w:p>
      <w:pPr>
        <w:spacing w:line="117" w:lineRule="exact" w:before="0"/>
        <w:ind w:left="2512" w:right="0" w:firstLine="0"/>
        <w:jc w:val="center"/>
        <w:rPr>
          <w:i/>
          <w:sz w:val="12"/>
        </w:rPr>
      </w:pPr>
      <w:r>
        <w:rPr>
          <w:i/>
          <w:color w:val="231F20"/>
          <w:w w:val="115"/>
          <w:sz w:val="12"/>
        </w:rPr>
        <w:t>u</w:t>
      </w:r>
      <w:r>
        <w:rPr>
          <w:rFonts w:ascii="Arial" w:hAnsi="Arial"/>
          <w:color w:val="231F20"/>
          <w:w w:val="115"/>
          <w:sz w:val="12"/>
        </w:rPr>
        <w:t>c</w:t>
      </w:r>
      <w:r>
        <w:rPr>
          <w:i/>
          <w:color w:val="231F20"/>
          <w:w w:val="115"/>
          <w:sz w:val="12"/>
        </w:rPr>
        <w:t>V</w:t>
      </w:r>
      <w:r>
        <w:rPr>
          <w:rFonts w:ascii="Arial" w:hAnsi="Arial"/>
          <w:color w:val="231F20"/>
          <w:w w:val="115"/>
          <w:sz w:val="12"/>
        </w:rPr>
        <w:t>—</w:t>
      </w:r>
      <w:r>
        <w:rPr>
          <w:i/>
          <w:color w:val="231F20"/>
          <w:w w:val="115"/>
          <w:sz w:val="12"/>
        </w:rPr>
        <w:t>T</w:t>
      </w:r>
    </w:p>
    <w:p>
      <w:pPr>
        <w:spacing w:line="210" w:lineRule="exact" w:before="141"/>
        <w:ind w:left="1007" w:right="0" w:firstLine="0"/>
        <w:jc w:val="left"/>
        <w:rPr>
          <w:i/>
          <w:sz w:val="20"/>
        </w:rPr>
      </w:pPr>
      <w:r>
        <w:rPr/>
        <w:br w:type="column"/>
      </w:r>
      <w:r>
        <w:rPr>
          <w:color w:val="231F20"/>
          <w:spacing w:val="7"/>
          <w:sz w:val="20"/>
        </w:rPr>
        <w:t>6</w:t>
      </w:r>
      <w:r>
        <w:rPr>
          <w:i/>
          <w:color w:val="231F20"/>
          <w:spacing w:val="7"/>
          <w:sz w:val="20"/>
        </w:rPr>
        <w:t>W</w:t>
      </w:r>
    </w:p>
    <w:p>
      <w:pPr>
        <w:spacing w:line="180" w:lineRule="auto" w:before="0"/>
        <w:ind w:left="36" w:right="0" w:firstLine="0"/>
        <w:jc w:val="left"/>
        <w:rPr>
          <w:rFonts w:ascii="Arial Black" w:hAnsi="Arial Black"/>
          <w:sz w:val="20"/>
        </w:rPr>
      </w:pPr>
      <w:r>
        <w:rPr/>
        <w:pict>
          <v:line style="position:absolute;mso-position-horizontal-relative:page;mso-position-vertical-relative:paragraph;z-index:-16803328" from="259.134003pt,5.979475pt" to="274.818003pt,5.979475pt" stroked="true" strokeweight=".25pt" strokecolor="#231f20">
            <v:stroke dashstyle="solid"/>
            <w10:wrap type="none"/>
          </v:line>
        </w:pict>
      </w:r>
      <w:r>
        <w:rPr>
          <w:i/>
          <w:color w:val="231F20"/>
          <w:spacing w:val="11"/>
          <w:w w:val="105"/>
          <w:sz w:val="20"/>
        </w:rPr>
        <w:t>d</w:t>
      </w:r>
      <w:r>
        <w:rPr>
          <w:rFonts w:ascii="Arial" w:hAnsi="Arial"/>
          <w:color w:val="231F20"/>
          <w:spacing w:val="11"/>
          <w:w w:val="105"/>
          <w:sz w:val="20"/>
        </w:rPr>
        <w:t>(</w:t>
      </w:r>
      <w:r>
        <w:rPr>
          <w:i/>
          <w:color w:val="231F20"/>
          <w:spacing w:val="11"/>
          <w:w w:val="105"/>
          <w:sz w:val="20"/>
        </w:rPr>
        <w:t>T</w:t>
      </w:r>
      <w:r>
        <w:rPr>
          <w:color w:val="231F20"/>
          <w:spacing w:val="11"/>
          <w:w w:val="105"/>
          <w:sz w:val="20"/>
        </w:rPr>
        <w:t>,  </w:t>
      </w:r>
      <w:r>
        <w:rPr>
          <w:i/>
          <w:color w:val="231F20"/>
          <w:spacing w:val="7"/>
          <w:w w:val="105"/>
          <w:sz w:val="20"/>
        </w:rPr>
        <w:t>u</w:t>
      </w:r>
      <w:r>
        <w:rPr>
          <w:rFonts w:ascii="Arial" w:hAnsi="Arial"/>
          <w:color w:val="231F20"/>
          <w:spacing w:val="7"/>
          <w:w w:val="105"/>
          <w:sz w:val="20"/>
        </w:rPr>
        <w:t>) </w:t>
      </w:r>
      <w:r>
        <w:rPr>
          <w:rFonts w:ascii="Tahoma" w:hAnsi="Tahoma"/>
          <w:color w:val="231F20"/>
          <w:w w:val="105"/>
          <w:sz w:val="20"/>
        </w:rPr>
        <w:t>≤</w:t>
      </w:r>
      <w:r>
        <w:rPr>
          <w:rFonts w:ascii="Tahoma" w:hAnsi="Tahoma"/>
          <w:color w:val="231F20"/>
          <w:spacing w:val="-31"/>
          <w:w w:val="105"/>
          <w:sz w:val="20"/>
        </w:rPr>
        <w:t> </w:t>
      </w:r>
      <w:r>
        <w:rPr>
          <w:i/>
          <w:color w:val="231F20"/>
          <w:spacing w:val="7"/>
          <w:w w:val="105"/>
          <w:position w:val="-15"/>
          <w:sz w:val="20"/>
        </w:rPr>
        <w:t>n</w:t>
      </w:r>
      <w:r>
        <w:rPr>
          <w:rFonts w:ascii="Arial Black" w:hAnsi="Arial Black"/>
          <w:color w:val="231F20"/>
          <w:spacing w:val="7"/>
          <w:w w:val="105"/>
          <w:position w:val="-15"/>
          <w:sz w:val="20"/>
        </w:rPr>
        <w:t>6</w:t>
      </w:r>
    </w:p>
    <w:p>
      <w:pPr>
        <w:pStyle w:val="BodyText"/>
        <w:spacing w:line="210" w:lineRule="exact" w:before="239"/>
        <w:ind w:left="1337"/>
      </w:pPr>
      <w:r>
        <w:rPr>
          <w:color w:val="231F20"/>
          <w:w w:val="102"/>
        </w:rPr>
        <w:t>1</w:t>
      </w:r>
    </w:p>
    <w:p>
      <w:pPr>
        <w:pStyle w:val="BodyText"/>
        <w:tabs>
          <w:tab w:pos="1826" w:val="left" w:leader="none"/>
        </w:tabs>
        <w:spacing w:line="176" w:lineRule="exact"/>
        <w:ind w:left="775"/>
      </w:pPr>
      <w:r>
        <w:rPr/>
        <w:pict>
          <v:line style="position:absolute;mso-position-horizontal-relative:page;mso-position-vertical-relative:paragraph;z-index:-16802816" from="259.134003pt,5.019292pt" to="298.119003pt,5.019292pt" stroked="true" strokeweight=".25pt" strokecolor="#231f20">
            <v:stroke dashstyle="solid"/>
            <w10:wrap type="none"/>
          </v:line>
        </w:pict>
      </w:r>
      <w:r>
        <w:rPr>
          <w:rFonts w:ascii="Tahoma"/>
          <w:color w:val="231F20"/>
          <w:w w:val="115"/>
        </w:rPr>
        <w:t>=</w:t>
        <w:tab/>
      </w:r>
      <w:r>
        <w:rPr>
          <w:color w:val="231F20"/>
          <w:w w:val="115"/>
        </w:rPr>
        <w:t>,</w:t>
      </w:r>
    </w:p>
    <w:p>
      <w:pPr>
        <w:spacing w:line="202" w:lineRule="exact" w:before="0"/>
        <w:ind w:left="1006" w:right="0" w:firstLine="0"/>
        <w:jc w:val="left"/>
        <w:rPr>
          <w:i/>
          <w:sz w:val="20"/>
        </w:rPr>
      </w:pPr>
      <w:r>
        <w:rPr>
          <w:color w:val="231F20"/>
          <w:sz w:val="20"/>
        </w:rPr>
        <w:t>6</w:t>
      </w:r>
      <w:r>
        <w:rPr>
          <w:i/>
          <w:color w:val="231F20"/>
          <w:sz w:val="20"/>
        </w:rPr>
        <w:t>n </w:t>
      </w:r>
      <w:r>
        <w:rPr>
          <w:color w:val="231F20"/>
          <w:sz w:val="20"/>
        </w:rPr>
        <w:t>log </w:t>
      </w:r>
      <w:r>
        <w:rPr>
          <w:i/>
          <w:color w:val="231F20"/>
          <w:sz w:val="20"/>
        </w:rPr>
        <w:t>n</w:t>
      </w:r>
    </w:p>
    <w:p>
      <w:pPr>
        <w:spacing w:after="0" w:line="202" w:lineRule="exact"/>
        <w:jc w:val="left"/>
        <w:rPr>
          <w:sz w:val="20"/>
        </w:rPr>
        <w:sectPr>
          <w:type w:val="continuous"/>
          <w:pgSz w:w="9720" w:h="14400"/>
          <w:pgMar w:top="1140" w:bottom="280" w:left="1160" w:right="1040"/>
          <w:cols w:num="2" w:equalWidth="0">
            <w:col w:w="2976" w:space="40"/>
            <w:col w:w="4504"/>
          </w:cols>
        </w:sectPr>
      </w:pPr>
    </w:p>
    <w:p>
      <w:pPr>
        <w:pStyle w:val="BodyText"/>
        <w:spacing w:before="107"/>
      </w:pPr>
      <w:r>
        <w:rPr>
          <w:color w:val="231F20"/>
        </w:rPr>
        <w:t>where </w:t>
      </w:r>
      <w:r>
        <w:rPr>
          <w:i/>
          <w:color w:val="231F20"/>
        </w:rPr>
        <w:t>d</w:t>
      </w:r>
      <w:r>
        <w:rPr>
          <w:color w:val="231F20"/>
        </w:rPr>
        <w:t>(</w:t>
      </w:r>
      <w:r>
        <w:rPr>
          <w:i/>
          <w:color w:val="231F20"/>
        </w:rPr>
        <w:t>T</w:t>
      </w:r>
      <w:r>
        <w:rPr>
          <w:color w:val="231F20"/>
        </w:rPr>
        <w:t>, </w:t>
      </w:r>
      <w:r>
        <w:rPr>
          <w:i/>
          <w:color w:val="231F20"/>
        </w:rPr>
        <w:t>u</w:t>
      </w:r>
      <w:r>
        <w:rPr>
          <w:color w:val="231F20"/>
        </w:rPr>
        <w:t>) is computed using paths with at most </w:t>
      </w:r>
      <w:r>
        <w:rPr>
          <w:i/>
          <w:color w:val="231F20"/>
        </w:rPr>
        <w:t>L</w:t>
      </w:r>
      <w:r>
        <w:rPr>
          <w:color w:val="231F20"/>
        </w:rPr>
        <w:t>/4 edges. Hence</w:t>
      </w:r>
    </w:p>
    <w:p>
      <w:pPr>
        <w:spacing w:line="371" w:lineRule="exact" w:before="166"/>
        <w:ind w:left="1678" w:right="0" w:firstLine="0"/>
        <w:jc w:val="left"/>
        <w:rPr>
          <w:rFonts w:ascii="Arial"/>
          <w:sz w:val="20"/>
        </w:rPr>
      </w:pPr>
      <w:r>
        <w:rPr/>
        <w:pict>
          <v:line style="position:absolute;mso-position-horizontal-relative:page;mso-position-vertical-relative:paragraph;z-index:15801344" from="202.591003pt,25.395414pt" to="208.477003pt,25.395414pt" stroked="true" strokeweight=".25pt" strokecolor="#231f20">
            <v:stroke dashstyle="solid"/>
            <w10:wrap type="none"/>
          </v:line>
        </w:pict>
      </w:r>
      <w:r>
        <w:rPr>
          <w:rFonts w:ascii="Calibri"/>
          <w:color w:val="231F20"/>
          <w:w w:val="95"/>
          <w:position w:val="-2"/>
          <w:sz w:val="46"/>
        </w:rPr>
        <w:t>O </w:t>
      </w:r>
      <w:r>
        <w:rPr>
          <w:i/>
          <w:color w:val="231F20"/>
          <w:sz w:val="20"/>
        </w:rPr>
        <w:t>d</w:t>
      </w:r>
      <w:r>
        <w:rPr>
          <w:rFonts w:ascii="Arial"/>
          <w:color w:val="231F20"/>
          <w:sz w:val="20"/>
        </w:rPr>
        <w:t>(</w:t>
      </w:r>
      <w:r>
        <w:rPr>
          <w:i/>
          <w:color w:val="231F20"/>
          <w:sz w:val="20"/>
        </w:rPr>
        <w:t>u</w:t>
      </w:r>
      <w:r>
        <w:rPr>
          <w:color w:val="231F20"/>
          <w:sz w:val="20"/>
        </w:rPr>
        <w:t>, </w:t>
      </w:r>
      <w:r>
        <w:rPr>
          <w:i/>
          <w:color w:val="231F20"/>
          <w:sz w:val="20"/>
        </w:rPr>
        <w:t>v</w:t>
      </w:r>
      <w:r>
        <w:rPr>
          <w:rFonts w:ascii="Arial"/>
          <w:color w:val="231F20"/>
          <w:sz w:val="20"/>
        </w:rPr>
        <w:t>) </w:t>
      </w:r>
      <w:r>
        <w:rPr>
          <w:rFonts w:ascii="Tahoma"/>
          <w:color w:val="231F20"/>
          <w:sz w:val="20"/>
        </w:rPr>
        <w:t>= </w:t>
      </w:r>
      <w:r>
        <w:rPr>
          <w:color w:val="231F20"/>
          <w:position w:val="18"/>
          <w:sz w:val="20"/>
        </w:rPr>
        <w:t>1 </w:t>
      </w:r>
      <w:r>
        <w:rPr>
          <w:rFonts w:ascii="Calibri"/>
          <w:color w:val="231F20"/>
          <w:w w:val="95"/>
          <w:position w:val="-2"/>
          <w:sz w:val="46"/>
        </w:rPr>
        <w:t>O </w:t>
      </w:r>
      <w:r>
        <w:rPr>
          <w:i/>
          <w:color w:val="231F20"/>
          <w:sz w:val="20"/>
        </w:rPr>
        <w:t>d</w:t>
      </w:r>
      <w:r>
        <w:rPr>
          <w:rFonts w:ascii="Arial"/>
          <w:color w:val="231F20"/>
          <w:sz w:val="20"/>
        </w:rPr>
        <w:t>(</w:t>
      </w:r>
      <w:r>
        <w:rPr>
          <w:i/>
          <w:color w:val="231F20"/>
          <w:sz w:val="20"/>
        </w:rPr>
        <w:t>u</w:t>
      </w:r>
      <w:r>
        <w:rPr>
          <w:color w:val="231F20"/>
          <w:sz w:val="20"/>
        </w:rPr>
        <w:t>, </w:t>
      </w:r>
      <w:r>
        <w:rPr>
          <w:i/>
          <w:color w:val="231F20"/>
          <w:sz w:val="20"/>
        </w:rPr>
        <w:t>v</w:t>
      </w:r>
      <w:r>
        <w:rPr>
          <w:rFonts w:ascii="Arial"/>
          <w:color w:val="231F20"/>
          <w:sz w:val="20"/>
        </w:rPr>
        <w:t>)</w:t>
      </w:r>
    </w:p>
    <w:p>
      <w:pPr>
        <w:spacing w:after="0" w:line="371" w:lineRule="exact"/>
        <w:jc w:val="left"/>
        <w:rPr>
          <w:rFonts w:ascii="Arial"/>
          <w:sz w:val="20"/>
        </w:rPr>
        <w:sectPr>
          <w:pgSz w:w="9720" w:h="14400"/>
          <w:pgMar w:header="647" w:footer="0" w:top="1100" w:bottom="280" w:left="1160" w:right="1040"/>
        </w:sectPr>
      </w:pPr>
    </w:p>
    <w:p>
      <w:pPr>
        <w:pStyle w:val="BodyText"/>
        <w:spacing w:before="3"/>
        <w:ind w:left="0"/>
        <w:rPr>
          <w:rFonts w:ascii="Arial"/>
          <w:sz w:val="12"/>
        </w:rPr>
      </w:pPr>
    </w:p>
    <w:p>
      <w:pPr>
        <w:spacing w:line="81" w:lineRule="exact" w:before="0"/>
        <w:ind w:left="0" w:right="0" w:firstLine="0"/>
        <w:jc w:val="right"/>
        <w:rPr>
          <w:i/>
          <w:sz w:val="12"/>
        </w:rPr>
      </w:pPr>
      <w:r>
        <w:rPr>
          <w:i/>
          <w:color w:val="231F20"/>
          <w:w w:val="105"/>
          <w:sz w:val="12"/>
        </w:rPr>
        <w:t>u</w:t>
      </w:r>
      <w:r>
        <w:rPr>
          <w:color w:val="231F20"/>
          <w:w w:val="105"/>
          <w:sz w:val="12"/>
        </w:rPr>
        <w:t>,</w:t>
      </w:r>
      <w:r>
        <w:rPr>
          <w:i/>
          <w:color w:val="231F20"/>
          <w:w w:val="105"/>
          <w:sz w:val="12"/>
        </w:rPr>
        <w:t>v</w:t>
      </w:r>
    </w:p>
    <w:p>
      <w:pPr>
        <w:spacing w:line="218" w:lineRule="exact" w:before="4"/>
        <w:ind w:left="991" w:right="0" w:firstLine="0"/>
        <w:jc w:val="left"/>
        <w:rPr>
          <w:sz w:val="12"/>
        </w:rPr>
      </w:pPr>
      <w:r>
        <w:rPr/>
        <w:br w:type="column"/>
      </w:r>
      <w:r>
        <w:rPr>
          <w:color w:val="231F20"/>
          <w:w w:val="105"/>
          <w:position w:val="6"/>
          <w:sz w:val="20"/>
        </w:rPr>
        <w:t>2 </w:t>
      </w:r>
      <w:r>
        <w:rPr>
          <w:color w:val="231F20"/>
          <w:w w:val="105"/>
          <w:sz w:val="12"/>
        </w:rPr>
        <w:t>(</w:t>
      </w:r>
      <w:r>
        <w:rPr>
          <w:i/>
          <w:color w:val="231F20"/>
          <w:w w:val="105"/>
          <w:sz w:val="12"/>
        </w:rPr>
        <w:t>u</w:t>
      </w:r>
      <w:r>
        <w:rPr>
          <w:color w:val="231F20"/>
          <w:w w:val="105"/>
          <w:sz w:val="12"/>
        </w:rPr>
        <w:t>,</w:t>
      </w:r>
      <w:r>
        <w:rPr>
          <w:i/>
          <w:color w:val="231F20"/>
          <w:w w:val="105"/>
          <w:sz w:val="12"/>
        </w:rPr>
        <w:t>v</w:t>
      </w:r>
      <w:r>
        <w:rPr>
          <w:color w:val="231F20"/>
          <w:w w:val="105"/>
          <w:sz w:val="12"/>
        </w:rPr>
        <w:t>)</w:t>
      </w:r>
    </w:p>
    <w:p>
      <w:pPr>
        <w:spacing w:after="0" w:line="218" w:lineRule="exact"/>
        <w:jc w:val="left"/>
        <w:rPr>
          <w:sz w:val="12"/>
        </w:rPr>
        <w:sectPr>
          <w:type w:val="continuous"/>
          <w:pgSz w:w="9720" w:h="14400"/>
          <w:pgMar w:top="1140" w:bottom="280" w:left="1160" w:right="1040"/>
          <w:cols w:num="2" w:equalWidth="0">
            <w:col w:w="1861" w:space="40"/>
            <w:col w:w="5619"/>
          </w:cols>
        </w:sectPr>
      </w:pPr>
    </w:p>
    <w:p>
      <w:pPr>
        <w:spacing w:line="547" w:lineRule="exact" w:before="31"/>
        <w:ind w:left="865" w:right="0" w:firstLine="0"/>
        <w:jc w:val="center"/>
        <w:rPr>
          <w:rFonts w:ascii="Calibri" w:hAnsi="Calibri"/>
          <w:sz w:val="67"/>
        </w:rPr>
      </w:pPr>
      <w:r>
        <w:rPr>
          <w:rFonts w:ascii="Tahoma" w:hAnsi="Tahoma"/>
          <w:color w:val="231F20"/>
          <w:w w:val="117"/>
          <w:sz w:val="20"/>
        </w:rPr>
        <w:t>≤</w:t>
      </w:r>
      <w:r>
        <w:rPr>
          <w:rFonts w:ascii="Tahoma" w:hAnsi="Tahoma"/>
          <w:color w:val="231F20"/>
          <w:spacing w:val="-2"/>
          <w:sz w:val="20"/>
        </w:rPr>
        <w:t> </w:t>
      </w:r>
      <w:r>
        <w:rPr>
          <w:color w:val="231F20"/>
          <w:w w:val="102"/>
          <w:position w:val="18"/>
          <w:sz w:val="20"/>
          <w:u w:val="single" w:color="231F20"/>
        </w:rPr>
        <w:t>1</w:t>
      </w:r>
      <w:r>
        <w:rPr>
          <w:color w:val="231F20"/>
          <w:position w:val="18"/>
          <w:sz w:val="20"/>
        </w:rPr>
        <w:t>  </w:t>
      </w:r>
      <w:r>
        <w:rPr>
          <w:color w:val="231F20"/>
          <w:spacing w:val="-17"/>
          <w:position w:val="18"/>
          <w:sz w:val="20"/>
        </w:rPr>
        <w:t> </w:t>
      </w:r>
      <w:r>
        <w:rPr>
          <w:rFonts w:ascii="Calibri" w:hAnsi="Calibri"/>
          <w:color w:val="231F20"/>
          <w:w w:val="64"/>
          <w:position w:val="-2"/>
          <w:sz w:val="46"/>
        </w:rPr>
        <w:t>O</w:t>
      </w:r>
      <w:r>
        <w:rPr>
          <w:rFonts w:ascii="Calibri" w:hAnsi="Calibri"/>
          <w:color w:val="231F20"/>
          <w:spacing w:val="-51"/>
          <w:position w:val="-2"/>
          <w:sz w:val="46"/>
        </w:rPr>
        <w:t> </w:t>
      </w:r>
      <w:r>
        <w:rPr>
          <w:rFonts w:ascii="Calibri" w:hAnsi="Calibri"/>
          <w:color w:val="231F20"/>
          <w:spacing w:val="33"/>
          <w:w w:val="48"/>
          <w:position w:val="-4"/>
          <w:sz w:val="67"/>
        </w:rPr>
        <w:t>(</w:t>
      </w:r>
      <w:r>
        <w:rPr>
          <w:i/>
          <w:color w:val="231F20"/>
          <w:spacing w:val="15"/>
          <w:w w:val="102"/>
          <w:sz w:val="20"/>
        </w:rPr>
        <w:t>d</w:t>
      </w:r>
      <w:r>
        <w:rPr>
          <w:rFonts w:ascii="Arial" w:hAnsi="Arial"/>
          <w:color w:val="231F20"/>
          <w:spacing w:val="15"/>
          <w:w w:val="102"/>
          <w:sz w:val="20"/>
        </w:rPr>
        <w:t>(</w:t>
      </w:r>
      <w:r>
        <w:rPr>
          <w:i/>
          <w:color w:val="231F20"/>
          <w:spacing w:val="15"/>
          <w:w w:val="102"/>
          <w:sz w:val="20"/>
        </w:rPr>
        <w:t>T</w:t>
      </w:r>
      <w:r>
        <w:rPr>
          <w:color w:val="231F20"/>
          <w:w w:val="102"/>
          <w:sz w:val="20"/>
        </w:rPr>
        <w:t>,</w:t>
      </w:r>
      <w:r>
        <w:rPr>
          <w:color w:val="231F20"/>
          <w:sz w:val="20"/>
        </w:rPr>
        <w:t> </w:t>
      </w:r>
      <w:r>
        <w:rPr>
          <w:color w:val="231F20"/>
          <w:spacing w:val="-19"/>
          <w:sz w:val="20"/>
        </w:rPr>
        <w:t> </w:t>
      </w:r>
      <w:r>
        <w:rPr>
          <w:i/>
          <w:color w:val="231F20"/>
          <w:spacing w:val="15"/>
          <w:w w:val="102"/>
          <w:sz w:val="20"/>
        </w:rPr>
        <w:t>u</w:t>
      </w:r>
      <w:r>
        <w:rPr>
          <w:rFonts w:ascii="Arial" w:hAnsi="Arial"/>
          <w:color w:val="231F20"/>
          <w:w w:val="102"/>
          <w:sz w:val="20"/>
        </w:rPr>
        <w:t>)</w:t>
      </w:r>
      <w:r>
        <w:rPr>
          <w:rFonts w:ascii="Arial" w:hAnsi="Arial"/>
          <w:color w:val="231F20"/>
          <w:spacing w:val="5"/>
          <w:sz w:val="20"/>
        </w:rPr>
        <w:t> </w:t>
      </w:r>
      <w:r>
        <w:rPr>
          <w:rFonts w:ascii="Tahoma" w:hAnsi="Tahoma"/>
          <w:color w:val="231F20"/>
          <w:w w:val="117"/>
          <w:sz w:val="20"/>
        </w:rPr>
        <w:t>+</w:t>
      </w:r>
      <w:r>
        <w:rPr>
          <w:rFonts w:ascii="Tahoma" w:hAnsi="Tahoma"/>
          <w:color w:val="231F20"/>
          <w:spacing w:val="-2"/>
          <w:sz w:val="20"/>
        </w:rPr>
        <w:t> </w:t>
      </w:r>
      <w:r>
        <w:rPr>
          <w:i/>
          <w:color w:val="231F20"/>
          <w:spacing w:val="15"/>
          <w:w w:val="102"/>
          <w:sz w:val="20"/>
        </w:rPr>
        <w:t>d</w:t>
      </w:r>
      <w:r>
        <w:rPr>
          <w:rFonts w:ascii="Arial" w:hAnsi="Arial"/>
          <w:color w:val="231F20"/>
          <w:spacing w:val="15"/>
          <w:w w:val="102"/>
          <w:sz w:val="20"/>
        </w:rPr>
        <w:t>(</w:t>
      </w:r>
      <w:r>
        <w:rPr>
          <w:i/>
          <w:color w:val="231F20"/>
          <w:spacing w:val="15"/>
          <w:w w:val="102"/>
          <w:sz w:val="20"/>
        </w:rPr>
        <w:t>T</w:t>
      </w:r>
      <w:r>
        <w:rPr>
          <w:color w:val="231F20"/>
          <w:w w:val="102"/>
          <w:sz w:val="20"/>
        </w:rPr>
        <w:t>,</w:t>
      </w:r>
      <w:r>
        <w:rPr>
          <w:color w:val="231F20"/>
          <w:sz w:val="20"/>
        </w:rPr>
        <w:t> </w:t>
      </w:r>
      <w:r>
        <w:rPr>
          <w:color w:val="231F20"/>
          <w:spacing w:val="-19"/>
          <w:sz w:val="20"/>
        </w:rPr>
        <w:t> </w:t>
      </w:r>
      <w:r>
        <w:rPr>
          <w:i/>
          <w:color w:val="231F20"/>
          <w:spacing w:val="15"/>
          <w:w w:val="102"/>
          <w:sz w:val="20"/>
        </w:rPr>
        <w:t>v</w:t>
      </w:r>
      <w:r>
        <w:rPr>
          <w:rFonts w:ascii="Arial" w:hAnsi="Arial"/>
          <w:color w:val="231F20"/>
          <w:w w:val="102"/>
          <w:sz w:val="20"/>
        </w:rPr>
        <w:t>)</w:t>
      </w:r>
      <w:r>
        <w:rPr>
          <w:rFonts w:ascii="Arial" w:hAnsi="Arial"/>
          <w:color w:val="231F20"/>
          <w:spacing w:val="5"/>
          <w:sz w:val="20"/>
        </w:rPr>
        <w:t> </w:t>
      </w:r>
      <w:r>
        <w:rPr>
          <w:rFonts w:ascii="Tahoma" w:hAnsi="Tahoma"/>
          <w:color w:val="231F20"/>
          <w:w w:val="117"/>
          <w:sz w:val="20"/>
        </w:rPr>
        <w:t>+</w:t>
      </w:r>
      <w:r>
        <w:rPr>
          <w:rFonts w:ascii="Tahoma" w:hAnsi="Tahoma"/>
          <w:color w:val="231F20"/>
          <w:spacing w:val="-3"/>
          <w:sz w:val="20"/>
        </w:rPr>
        <w:t> </w:t>
      </w:r>
      <w:r>
        <w:rPr>
          <w:color w:val="231F20"/>
          <w:spacing w:val="-11"/>
          <w:w w:val="102"/>
          <w:position w:val="18"/>
          <w:sz w:val="20"/>
          <w:u w:val="single" w:color="231F20"/>
        </w:rPr>
        <w:t> </w:t>
      </w:r>
      <w:r>
        <w:rPr>
          <w:color w:val="231F20"/>
          <w:w w:val="102"/>
          <w:position w:val="18"/>
          <w:sz w:val="20"/>
          <w:u w:val="single" w:color="231F20"/>
        </w:rPr>
        <w:t>1</w:t>
      </w:r>
      <w:r>
        <w:rPr>
          <w:color w:val="231F20"/>
          <w:spacing w:val="5"/>
          <w:position w:val="18"/>
          <w:sz w:val="20"/>
          <w:u w:val="single" w:color="231F20"/>
        </w:rPr>
        <w:t> </w:t>
      </w:r>
      <w:r>
        <w:rPr>
          <w:rFonts w:ascii="Calibri" w:hAnsi="Calibri"/>
          <w:color w:val="231F20"/>
          <w:w w:val="48"/>
          <w:position w:val="-4"/>
          <w:sz w:val="67"/>
        </w:rPr>
        <w:t>)</w:t>
      </w:r>
    </w:p>
    <w:p>
      <w:pPr>
        <w:spacing w:after="0" w:line="547" w:lineRule="exact"/>
        <w:jc w:val="center"/>
        <w:rPr>
          <w:rFonts w:ascii="Calibri" w:hAnsi="Calibri"/>
          <w:sz w:val="67"/>
        </w:rPr>
        <w:sectPr>
          <w:type w:val="continuous"/>
          <w:pgSz w:w="9720" w:h="14400"/>
          <w:pgMar w:top="1140" w:bottom="280" w:left="1160" w:right="1040"/>
        </w:sectPr>
      </w:pPr>
    </w:p>
    <w:p>
      <w:pPr>
        <w:spacing w:before="8"/>
        <w:ind w:left="0" w:right="178" w:firstLine="0"/>
        <w:jc w:val="right"/>
        <w:rPr>
          <w:sz w:val="12"/>
        </w:rPr>
      </w:pPr>
      <w:r>
        <w:rPr>
          <w:color w:val="231F20"/>
          <w:w w:val="105"/>
          <w:position w:val="6"/>
          <w:sz w:val="20"/>
        </w:rPr>
        <w:t>2 </w:t>
      </w:r>
      <w:r>
        <w:rPr>
          <w:color w:val="231F20"/>
          <w:w w:val="105"/>
          <w:sz w:val="12"/>
        </w:rPr>
        <w:t>(</w:t>
      </w:r>
      <w:r>
        <w:rPr>
          <w:i/>
          <w:color w:val="231F20"/>
          <w:w w:val="105"/>
          <w:sz w:val="12"/>
        </w:rPr>
        <w:t>u</w:t>
      </w:r>
      <w:r>
        <w:rPr>
          <w:color w:val="231F20"/>
          <w:w w:val="105"/>
          <w:sz w:val="12"/>
        </w:rPr>
        <w:t>,</w:t>
      </w:r>
      <w:r>
        <w:rPr>
          <w:i/>
          <w:color w:val="231F20"/>
          <w:w w:val="105"/>
          <w:sz w:val="12"/>
        </w:rPr>
        <w:t>v</w:t>
      </w:r>
      <w:r>
        <w:rPr>
          <w:color w:val="231F20"/>
          <w:w w:val="105"/>
          <w:sz w:val="12"/>
        </w:rPr>
        <w:t>)</w:t>
      </w:r>
    </w:p>
    <w:p>
      <w:pPr>
        <w:tabs>
          <w:tab w:pos="3222" w:val="left" w:leader="none"/>
        </w:tabs>
        <w:spacing w:line="537" w:lineRule="exact" w:before="144"/>
        <w:ind w:left="2660" w:right="0" w:firstLine="0"/>
        <w:jc w:val="left"/>
        <w:rPr>
          <w:rFonts w:ascii="Calibri"/>
          <w:sz w:val="46"/>
        </w:rPr>
      </w:pPr>
      <w:r>
        <w:rPr>
          <w:rFonts w:ascii="Tahoma"/>
          <w:color w:val="231F20"/>
          <w:sz w:val="20"/>
        </w:rPr>
        <w:t>&lt;</w:t>
      </w:r>
      <w:r>
        <w:rPr>
          <w:rFonts w:ascii="Tahoma"/>
          <w:color w:val="231F20"/>
          <w:spacing w:val="4"/>
          <w:sz w:val="20"/>
        </w:rPr>
        <w:t> </w:t>
      </w:r>
      <w:r>
        <w:rPr>
          <w:i/>
          <w:color w:val="231F20"/>
          <w:sz w:val="20"/>
        </w:rPr>
        <w:t>n</w:t>
        <w:tab/>
      </w:r>
      <w:r>
        <w:rPr>
          <w:rFonts w:ascii="Calibri"/>
          <w:color w:val="231F20"/>
          <w:w w:val="90"/>
          <w:position w:val="-2"/>
          <w:sz w:val="46"/>
        </w:rPr>
        <w:t>O</w:t>
      </w:r>
    </w:p>
    <w:p>
      <w:pPr>
        <w:spacing w:line="119" w:lineRule="exact" w:before="0"/>
        <w:ind w:left="0" w:right="0" w:firstLine="0"/>
        <w:jc w:val="right"/>
        <w:rPr>
          <w:i/>
          <w:sz w:val="12"/>
        </w:rPr>
      </w:pPr>
      <w:r>
        <w:rPr>
          <w:i/>
          <w:color w:val="231F20"/>
          <w:spacing w:val="4"/>
          <w:w w:val="115"/>
          <w:sz w:val="12"/>
        </w:rPr>
        <w:t>u</w:t>
      </w:r>
      <w:r>
        <w:rPr>
          <w:rFonts w:ascii="Arial" w:hAnsi="Arial"/>
          <w:color w:val="231F20"/>
          <w:spacing w:val="4"/>
          <w:w w:val="115"/>
          <w:sz w:val="12"/>
        </w:rPr>
        <w:t>c</w:t>
      </w:r>
      <w:r>
        <w:rPr>
          <w:i/>
          <w:color w:val="231F20"/>
          <w:spacing w:val="4"/>
          <w:w w:val="115"/>
          <w:sz w:val="12"/>
        </w:rPr>
        <w:t>V</w:t>
      </w:r>
      <w:r>
        <w:rPr>
          <w:rFonts w:ascii="Arial" w:hAnsi="Arial"/>
          <w:color w:val="231F20"/>
          <w:spacing w:val="4"/>
          <w:w w:val="115"/>
          <w:sz w:val="12"/>
        </w:rPr>
        <w:t>—</w:t>
      </w:r>
      <w:r>
        <w:rPr>
          <w:i/>
          <w:color w:val="231F20"/>
          <w:spacing w:val="4"/>
          <w:w w:val="115"/>
          <w:sz w:val="12"/>
        </w:rPr>
        <w:t>T</w:t>
      </w:r>
    </w:p>
    <w:p>
      <w:pPr>
        <w:pStyle w:val="BodyText"/>
        <w:spacing w:before="11"/>
        <w:ind w:left="0"/>
        <w:rPr>
          <w:i/>
          <w:sz w:val="14"/>
        </w:rPr>
      </w:pPr>
    </w:p>
    <w:p>
      <w:pPr>
        <w:pStyle w:val="BodyText"/>
        <w:spacing w:line="210" w:lineRule="exact"/>
        <w:ind w:left="2873"/>
        <w:jc w:val="center"/>
      </w:pPr>
      <w:r>
        <w:rPr>
          <w:color w:val="231F20"/>
          <w:w w:val="102"/>
        </w:rPr>
        <w:t>1</w:t>
      </w:r>
    </w:p>
    <w:p>
      <w:pPr>
        <w:pStyle w:val="BodyText"/>
        <w:spacing w:line="171" w:lineRule="exact"/>
        <w:ind w:left="2660"/>
        <w:rPr>
          <w:rFonts w:ascii="Tahoma" w:hAnsi="Tahoma"/>
        </w:rPr>
      </w:pPr>
      <w:r>
        <w:rPr/>
        <w:pict>
          <v:line style="position:absolute;mso-position-horizontal-relative:page;mso-position-vertical-relative:paragraph;z-index:15802368" from="202.591003pt,5.018883pt" to="235.261003pt,5.018883pt" stroked="true" strokeweight=".25pt" strokecolor="#231f20">
            <v:stroke dashstyle="solid"/>
            <w10:wrap type="none"/>
          </v:line>
        </w:pict>
      </w:r>
      <w:r>
        <w:rPr>
          <w:rFonts w:ascii="Tahoma" w:hAnsi="Tahoma"/>
          <w:color w:val="231F20"/>
          <w:w w:val="117"/>
        </w:rPr>
        <w:t>≤</w:t>
      </w:r>
    </w:p>
    <w:p>
      <w:pPr>
        <w:pStyle w:val="BodyText"/>
        <w:spacing w:line="207" w:lineRule="exact"/>
        <w:ind w:left="2873"/>
        <w:jc w:val="center"/>
        <w:rPr>
          <w:i/>
        </w:rPr>
      </w:pPr>
      <w:r>
        <w:rPr>
          <w:color w:val="231F20"/>
        </w:rPr>
        <w:t>6  log</w:t>
      </w:r>
      <w:r>
        <w:rPr>
          <w:color w:val="231F20"/>
          <w:spacing w:val="17"/>
        </w:rPr>
        <w:t> </w:t>
      </w:r>
      <w:r>
        <w:rPr>
          <w:i/>
          <w:color w:val="231F20"/>
        </w:rPr>
        <w:t>n</w:t>
      </w:r>
    </w:p>
    <w:p>
      <w:pPr>
        <w:pStyle w:val="BodyText"/>
        <w:spacing w:before="148"/>
        <w:ind w:left="2660"/>
      </w:pPr>
      <w:r>
        <w:rPr>
          <w:rFonts w:ascii="Tahoma"/>
          <w:color w:val="231F20"/>
          <w:w w:val="110"/>
        </w:rPr>
        <w:t>&lt; </w:t>
      </w:r>
      <w:r>
        <w:rPr>
          <w:color w:val="231F20"/>
          <w:w w:val="110"/>
        </w:rPr>
        <w:t>1</w:t>
      </w:r>
    </w:p>
    <w:p>
      <w:pPr>
        <w:spacing w:before="6"/>
        <w:ind w:left="1828" w:right="1887" w:firstLine="0"/>
        <w:jc w:val="center"/>
        <w:rPr>
          <w:sz w:val="12"/>
        </w:rPr>
      </w:pPr>
      <w:r>
        <w:rPr/>
        <w:br w:type="column"/>
      </w:r>
      <w:r>
        <w:rPr>
          <w:i/>
          <w:color w:val="231F20"/>
          <w:w w:val="105"/>
          <w:position w:val="-7"/>
          <w:sz w:val="20"/>
        </w:rPr>
        <w:t>n</w:t>
      </w:r>
      <w:r>
        <w:rPr>
          <w:color w:val="231F20"/>
          <w:w w:val="105"/>
          <w:sz w:val="12"/>
        </w:rPr>
        <w:t>2</w:t>
      </w:r>
    </w:p>
    <w:p>
      <w:pPr>
        <w:pStyle w:val="BodyText"/>
        <w:spacing w:before="11"/>
        <w:ind w:left="0"/>
        <w:rPr>
          <w:sz w:val="17"/>
        </w:rPr>
      </w:pPr>
    </w:p>
    <w:p>
      <w:pPr>
        <w:pStyle w:val="BodyText"/>
        <w:spacing w:line="210" w:lineRule="exact"/>
        <w:ind w:left="1007"/>
      </w:pPr>
      <w:r>
        <w:rPr>
          <w:color w:val="231F20"/>
          <w:w w:val="102"/>
        </w:rPr>
        <w:t>1</w:t>
      </w:r>
    </w:p>
    <w:p>
      <w:pPr>
        <w:spacing w:line="199" w:lineRule="auto" w:before="0"/>
        <w:ind w:left="36" w:right="0" w:firstLine="0"/>
        <w:jc w:val="left"/>
        <w:rPr>
          <w:sz w:val="20"/>
        </w:rPr>
      </w:pPr>
      <w:r>
        <w:rPr/>
        <w:pict>
          <v:line style="position:absolute;mso-position-horizontal-relative:page;mso-position-vertical-relative:paragraph;z-index:-16800256" from="287.742004pt,6.423944pt" to="293.628004pt,6.423944pt" stroked="true" strokeweight=".25pt" strokecolor="#231f20">
            <v:stroke dashstyle="solid"/>
            <w10:wrap type="none"/>
          </v:line>
        </w:pict>
      </w:r>
      <w:r>
        <w:rPr>
          <w:i/>
          <w:color w:val="231F20"/>
          <w:w w:val="105"/>
          <w:sz w:val="20"/>
        </w:rPr>
        <w:t>d</w:t>
      </w:r>
      <w:r>
        <w:rPr>
          <w:rFonts w:ascii="Arial"/>
          <w:color w:val="231F20"/>
          <w:w w:val="105"/>
          <w:sz w:val="20"/>
        </w:rPr>
        <w:t>(</w:t>
      </w:r>
      <w:r>
        <w:rPr>
          <w:i/>
          <w:color w:val="231F20"/>
          <w:w w:val="105"/>
          <w:sz w:val="20"/>
        </w:rPr>
        <w:t>T</w:t>
      </w:r>
      <w:r>
        <w:rPr>
          <w:color w:val="231F20"/>
          <w:w w:val="105"/>
          <w:sz w:val="20"/>
        </w:rPr>
        <w:t>, </w:t>
      </w:r>
      <w:r>
        <w:rPr>
          <w:i/>
          <w:color w:val="231F20"/>
          <w:w w:val="105"/>
          <w:sz w:val="20"/>
        </w:rPr>
        <w:t>u</w:t>
      </w:r>
      <w:r>
        <w:rPr>
          <w:rFonts w:ascii="Arial"/>
          <w:color w:val="231F20"/>
          <w:w w:val="105"/>
          <w:sz w:val="20"/>
        </w:rPr>
        <w:t>) </w:t>
      </w:r>
      <w:r>
        <w:rPr>
          <w:rFonts w:ascii="Tahoma"/>
          <w:color w:val="231F20"/>
          <w:w w:val="105"/>
          <w:sz w:val="20"/>
        </w:rPr>
        <w:t>+ </w:t>
      </w:r>
      <w:r>
        <w:rPr>
          <w:color w:val="231F20"/>
          <w:w w:val="105"/>
          <w:position w:val="-15"/>
          <w:sz w:val="20"/>
        </w:rPr>
        <w:t>2</w:t>
      </w:r>
    </w:p>
    <w:p>
      <w:pPr>
        <w:pStyle w:val="BodyText"/>
        <w:spacing w:line="210" w:lineRule="exact" w:before="223"/>
        <w:ind w:left="234"/>
      </w:pPr>
      <w:r>
        <w:rPr>
          <w:color w:val="231F20"/>
          <w:w w:val="102"/>
        </w:rPr>
        <w:t>1</w:t>
      </w:r>
    </w:p>
    <w:p>
      <w:pPr>
        <w:pStyle w:val="BodyText"/>
        <w:spacing w:line="171" w:lineRule="exact"/>
        <w:ind w:left="2"/>
        <w:rPr>
          <w:rFonts w:ascii="Tahoma"/>
        </w:rPr>
      </w:pPr>
      <w:r>
        <w:rPr/>
        <w:pict>
          <v:line style="position:absolute;mso-position-horizontal-relative:page;mso-position-vertical-relative:paragraph;z-index:15802880" from="249.102005pt,5.01992pt" to="254.989005pt,5.01992pt" stroked="true" strokeweight=".25pt" strokecolor="#231f20">
            <v:stroke dashstyle="solid"/>
            <w10:wrap type="none"/>
          </v:line>
        </w:pict>
      </w:r>
      <w:r>
        <w:rPr>
          <w:rFonts w:ascii="Tahoma"/>
          <w:color w:val="231F20"/>
          <w:w w:val="117"/>
        </w:rPr>
        <w:t>+</w:t>
      </w:r>
    </w:p>
    <w:p>
      <w:pPr>
        <w:pStyle w:val="BodyText"/>
        <w:spacing w:line="207" w:lineRule="exact"/>
        <w:ind w:left="234"/>
      </w:pPr>
      <w:r>
        <w:rPr>
          <w:color w:val="231F20"/>
          <w:w w:val="102"/>
        </w:rPr>
        <w:t>2</w:t>
      </w:r>
    </w:p>
    <w:p>
      <w:pPr>
        <w:spacing w:after="0" w:line="207" w:lineRule="exact"/>
        <w:sectPr>
          <w:type w:val="continuous"/>
          <w:pgSz w:w="9720" w:h="14400"/>
          <w:pgMar w:top="1140" w:bottom="280" w:left="1160" w:right="1040"/>
          <w:cols w:num="2" w:equalWidth="0">
            <w:col w:w="3548" w:space="40"/>
            <w:col w:w="3932"/>
          </w:cols>
        </w:sectPr>
      </w:pPr>
    </w:p>
    <w:p>
      <w:pPr>
        <w:pStyle w:val="BodyText"/>
        <w:spacing w:line="218" w:lineRule="auto" w:before="186"/>
        <w:ind w:right="203" w:hanging="1"/>
        <w:jc w:val="both"/>
        <w:rPr>
          <w:rFonts w:ascii="Garamond" w:hAnsi="Garamond"/>
        </w:rPr>
      </w:pPr>
      <w:r>
        <w:rPr>
          <w:color w:val="231F20"/>
          <w:spacing w:val="2"/>
        </w:rPr>
        <w:t>where </w:t>
      </w:r>
      <w:r>
        <w:rPr>
          <w:i/>
          <w:color w:val="231F20"/>
          <w:spacing w:val="11"/>
        </w:rPr>
        <w:t>d</w:t>
      </w:r>
      <w:r>
        <w:rPr>
          <w:color w:val="231F20"/>
          <w:spacing w:val="11"/>
        </w:rPr>
        <w:t>(</w:t>
      </w:r>
      <w:r>
        <w:rPr>
          <w:i/>
          <w:color w:val="231F20"/>
          <w:spacing w:val="11"/>
        </w:rPr>
        <w:t>u</w:t>
      </w:r>
      <w:r>
        <w:rPr>
          <w:color w:val="231F20"/>
          <w:spacing w:val="11"/>
        </w:rPr>
        <w:t>, </w:t>
      </w:r>
      <w:r>
        <w:rPr>
          <w:i/>
          <w:color w:val="231F20"/>
          <w:spacing w:val="7"/>
        </w:rPr>
        <w:t>v</w:t>
      </w:r>
      <w:r>
        <w:rPr>
          <w:color w:val="231F20"/>
          <w:spacing w:val="7"/>
        </w:rPr>
        <w:t>) </w:t>
      </w:r>
      <w:r>
        <w:rPr>
          <w:color w:val="231F20"/>
        </w:rPr>
        <w:t>is </w:t>
      </w:r>
      <w:r>
        <w:rPr>
          <w:color w:val="231F20"/>
          <w:spacing w:val="2"/>
        </w:rPr>
        <w:t>computed using paths </w:t>
      </w:r>
      <w:r>
        <w:rPr>
          <w:color w:val="231F20"/>
        </w:rPr>
        <w:t>of </w:t>
      </w:r>
      <w:r>
        <w:rPr>
          <w:color w:val="231F20"/>
          <w:spacing w:val="2"/>
        </w:rPr>
        <w:t>length </w:t>
      </w:r>
      <w:r>
        <w:rPr>
          <w:color w:val="231F20"/>
        </w:rPr>
        <w:t>at </w:t>
      </w:r>
      <w:r>
        <w:rPr>
          <w:color w:val="231F20"/>
          <w:spacing w:val="2"/>
        </w:rPr>
        <w:t>most </w:t>
      </w:r>
      <w:r>
        <w:rPr>
          <w:i/>
          <w:color w:val="231F20"/>
          <w:spacing w:val="7"/>
        </w:rPr>
        <w:t>L</w:t>
      </w:r>
      <w:r>
        <w:rPr>
          <w:color w:val="231F20"/>
          <w:spacing w:val="7"/>
        </w:rPr>
        <w:t>. </w:t>
      </w:r>
      <w:r>
        <w:rPr>
          <w:color w:val="231F20"/>
          <w:spacing w:val="2"/>
        </w:rPr>
        <w:t>This violates </w:t>
      </w:r>
      <w:r>
        <w:rPr>
          <w:color w:val="231F20"/>
        </w:rPr>
        <w:t>the </w:t>
      </w:r>
      <w:r>
        <w:rPr>
          <w:color w:val="231F20"/>
          <w:spacing w:val="2"/>
        </w:rPr>
        <w:t>distance constraint. Thus </w:t>
      </w:r>
      <w:r>
        <w:rPr>
          <w:color w:val="231F20"/>
        </w:rPr>
        <w:t>the </w:t>
      </w:r>
      <w:r>
        <w:rPr>
          <w:color w:val="231F20"/>
          <w:spacing w:val="2"/>
        </w:rPr>
        <w:t>flow with paths </w:t>
      </w:r>
      <w:r>
        <w:rPr>
          <w:color w:val="231F20"/>
        </w:rPr>
        <w:t>of </w:t>
      </w:r>
      <w:r>
        <w:rPr>
          <w:color w:val="231F20"/>
          <w:spacing w:val="2"/>
        </w:rPr>
        <w:t>length </w:t>
      </w:r>
      <w:r>
        <w:rPr>
          <w:i/>
          <w:color w:val="231F20"/>
        </w:rPr>
        <w:t>L </w:t>
      </w:r>
      <w:r>
        <w:rPr>
          <w:color w:val="231F20"/>
        </w:rPr>
        <w:t>is at </w:t>
      </w:r>
      <w:r>
        <w:rPr>
          <w:color w:val="231F20"/>
          <w:spacing w:val="2"/>
        </w:rPr>
        <w:t>least </w:t>
      </w:r>
      <w:r>
        <w:rPr>
          <w:rFonts w:ascii="Arial" w:hAnsi="Arial"/>
          <w:color w:val="231F20"/>
          <w:spacing w:val="2"/>
        </w:rPr>
        <w:t>▲</w:t>
      </w:r>
      <w:r>
        <w:rPr>
          <w:color w:val="231F20"/>
          <w:spacing w:val="2"/>
        </w:rPr>
        <w:t>(</w:t>
      </w:r>
      <w:r>
        <w:rPr>
          <w:rFonts w:ascii="Arial Black" w:hAnsi="Arial Black"/>
          <w:color w:val="231F20"/>
          <w:spacing w:val="2"/>
        </w:rPr>
        <w:t>6</w:t>
      </w:r>
      <w:r>
        <w:rPr>
          <w:color w:val="231F20"/>
          <w:spacing w:val="2"/>
        </w:rPr>
        <w:t>/log </w:t>
      </w:r>
      <w:r>
        <w:rPr>
          <w:i/>
          <w:color w:val="231F20"/>
          <w:spacing w:val="7"/>
        </w:rPr>
        <w:t>n</w:t>
      </w:r>
      <w:r>
        <w:rPr>
          <w:color w:val="231F20"/>
          <w:spacing w:val="7"/>
        </w:rPr>
        <w:t>) </w:t>
      </w:r>
      <w:r>
        <w:rPr>
          <w:color w:val="231F20"/>
        </w:rPr>
        <w:t>as </w:t>
      </w:r>
      <w:r>
        <w:rPr>
          <w:color w:val="231F20"/>
          <w:spacing w:val="2"/>
        </w:rPr>
        <w:t>claimed. </w:t>
      </w:r>
      <w:r>
        <w:rPr>
          <w:rFonts w:ascii="Garamond" w:hAnsi="Garamond"/>
          <w:color w:val="231F20"/>
          <w:w w:val="150"/>
        </w:rPr>
        <w:t>e</w:t>
      </w:r>
    </w:p>
    <w:p>
      <w:pPr>
        <w:pStyle w:val="BodyText"/>
        <w:spacing w:line="235" w:lineRule="auto" w:before="142"/>
        <w:ind w:right="203" w:firstLine="200"/>
        <w:jc w:val="both"/>
      </w:pPr>
      <w:r>
        <w:rPr>
          <w:color w:val="231F20"/>
        </w:rPr>
        <w:t>It is not </w:t>
      </w:r>
      <w:r>
        <w:rPr>
          <w:color w:val="231F20"/>
          <w:spacing w:val="2"/>
        </w:rPr>
        <w:t>difficult </w:t>
      </w:r>
      <w:r>
        <w:rPr>
          <w:color w:val="231F20"/>
        </w:rPr>
        <w:t>to </w:t>
      </w:r>
      <w:r>
        <w:rPr>
          <w:color w:val="231F20"/>
          <w:spacing w:val="2"/>
        </w:rPr>
        <w:t>show that </w:t>
      </w:r>
      <w:r>
        <w:rPr>
          <w:color w:val="231F20"/>
        </w:rPr>
        <w:t>the </w:t>
      </w:r>
      <w:r>
        <w:rPr>
          <w:color w:val="231F20"/>
          <w:spacing w:val="2"/>
        </w:rPr>
        <w:t>bound </w:t>
      </w:r>
      <w:r>
        <w:rPr>
          <w:color w:val="231F20"/>
        </w:rPr>
        <w:t>on </w:t>
      </w:r>
      <w:r>
        <w:rPr>
          <w:i/>
          <w:color w:val="231F20"/>
        </w:rPr>
        <w:t>L </w:t>
      </w:r>
      <w:r>
        <w:rPr>
          <w:color w:val="231F20"/>
        </w:rPr>
        <w:t>in </w:t>
      </w:r>
      <w:r>
        <w:rPr>
          <w:color w:val="231F20"/>
          <w:spacing w:val="2"/>
        </w:rPr>
        <w:t>Theorem </w:t>
      </w:r>
      <w:r>
        <w:rPr>
          <w:color w:val="231F20"/>
        </w:rPr>
        <w:t>18 is </w:t>
      </w:r>
      <w:r>
        <w:rPr>
          <w:color w:val="231F20"/>
          <w:spacing w:val="2"/>
        </w:rPr>
        <w:t>tight </w:t>
      </w:r>
      <w:r>
        <w:rPr>
          <w:color w:val="231F20"/>
        </w:rPr>
        <w:t>up to a </w:t>
      </w:r>
      <w:r>
        <w:rPr>
          <w:color w:val="231F20"/>
          <w:spacing w:val="2"/>
        </w:rPr>
        <w:t>constant factor </w:t>
      </w:r>
      <w:r>
        <w:rPr>
          <w:color w:val="231F20"/>
        </w:rPr>
        <w:t>for </w:t>
      </w:r>
      <w:r>
        <w:rPr>
          <w:color w:val="231F20"/>
          <w:spacing w:val="2"/>
        </w:rPr>
        <w:t>many flow problems. </w:t>
      </w:r>
      <w:r>
        <w:rPr>
          <w:color w:val="231F20"/>
        </w:rPr>
        <w:t>For </w:t>
      </w:r>
      <w:r>
        <w:rPr>
          <w:color w:val="231F20"/>
          <w:spacing w:val="2"/>
        </w:rPr>
        <w:t>example, </w:t>
      </w:r>
      <w:r>
        <w:rPr>
          <w:color w:val="231F20"/>
        </w:rPr>
        <w:t>if </w:t>
      </w:r>
      <w:r>
        <w:rPr>
          <w:i/>
          <w:color w:val="231F20"/>
        </w:rPr>
        <w:t>G  </w:t>
      </w:r>
      <w:r>
        <w:rPr>
          <w:color w:val="231F20"/>
        </w:rPr>
        <w:t>is  a  </w:t>
      </w:r>
      <w:r>
        <w:rPr>
          <w:rFonts w:ascii="Calibri" w:hAnsi="Calibri"/>
          <w:color w:val="231F20"/>
        </w:rPr>
        <w:t>r</w:t>
      </w:r>
      <w:r>
        <w:rPr>
          <w:color w:val="231F20"/>
        </w:rPr>
        <w:t>-regular  </w:t>
      </w:r>
      <w:r>
        <w:rPr>
          <w:color w:val="231F20"/>
          <w:spacing w:val="2"/>
        </w:rPr>
        <w:t>expander (for </w:t>
      </w:r>
      <w:r>
        <w:rPr>
          <w:color w:val="231F20"/>
        </w:rPr>
        <w:t>any </w:t>
      </w:r>
      <w:r>
        <w:rPr>
          <w:rFonts w:ascii="Calibri" w:hAnsi="Calibri"/>
          <w:color w:val="231F20"/>
        </w:rPr>
        <w:t>r</w:t>
      </w:r>
      <w:r>
        <w:rPr>
          <w:color w:val="231F20"/>
        </w:rPr>
        <w:t>) </w:t>
      </w:r>
      <w:r>
        <w:rPr>
          <w:color w:val="231F20"/>
          <w:spacing w:val="2"/>
        </w:rPr>
        <w:t>with uniform capacities, then </w:t>
      </w:r>
      <w:r>
        <w:rPr>
          <w:i/>
          <w:color w:val="231F20"/>
        </w:rPr>
        <w:t>L </w:t>
      </w:r>
      <w:r>
        <w:rPr>
          <w:rFonts w:ascii="Arial" w:hAnsi="Arial"/>
          <w:color w:val="231F20"/>
          <w:w w:val="115"/>
        </w:rPr>
        <w:t>=  </w:t>
      </w:r>
      <w:r>
        <w:rPr>
          <w:rFonts w:ascii="Arial" w:hAnsi="Arial"/>
          <w:color w:val="231F20"/>
          <w:spacing w:val="7"/>
        </w:rPr>
        <w:t>Θ</w:t>
      </w:r>
      <w:r>
        <w:rPr>
          <w:color w:val="231F20"/>
          <w:spacing w:val="7"/>
        </w:rPr>
        <w:t>(log </w:t>
      </w:r>
      <w:r>
        <w:rPr>
          <w:i/>
          <w:color w:val="231F20"/>
          <w:spacing w:val="10"/>
        </w:rPr>
        <w:t>n</w:t>
      </w:r>
      <w:r>
        <w:rPr>
          <w:color w:val="231F20"/>
          <w:spacing w:val="10"/>
        </w:rPr>
        <w:t>),  </w:t>
      </w:r>
      <w:r>
        <w:rPr>
          <w:color w:val="231F20"/>
          <w:spacing w:val="2"/>
        </w:rPr>
        <w:t>which  </w:t>
      </w:r>
      <w:r>
        <w:rPr>
          <w:color w:val="231F20"/>
          <w:spacing w:val="3"/>
        </w:rPr>
        <w:t>is </w:t>
      </w:r>
      <w:r>
        <w:rPr>
          <w:color w:val="231F20"/>
          <w:spacing w:val="2"/>
        </w:rPr>
        <w:t>optimal </w:t>
      </w:r>
      <w:r>
        <w:rPr>
          <w:color w:val="231F20"/>
        </w:rPr>
        <w:t>up to a </w:t>
      </w:r>
      <w:r>
        <w:rPr>
          <w:color w:val="231F20"/>
          <w:spacing w:val="2"/>
        </w:rPr>
        <w:t>factor </w:t>
      </w:r>
      <w:r>
        <w:rPr>
          <w:color w:val="231F20"/>
        </w:rPr>
        <w:t>of</w:t>
      </w:r>
      <w:r>
        <w:rPr>
          <w:color w:val="231F20"/>
          <w:spacing w:val="-15"/>
        </w:rPr>
        <w:t> </w:t>
      </w:r>
      <w:r>
        <w:rPr>
          <w:rFonts w:ascii="Arial" w:hAnsi="Arial"/>
          <w:color w:val="231F20"/>
          <w:spacing w:val="2"/>
        </w:rPr>
        <w:t>Θ</w:t>
      </w:r>
      <w:r>
        <w:rPr>
          <w:color w:val="231F20"/>
          <w:spacing w:val="2"/>
        </w:rPr>
        <w:t>(log </w:t>
      </w:r>
      <w:r>
        <w:rPr>
          <w:rFonts w:ascii="Calibri" w:hAnsi="Calibri"/>
          <w:color w:val="231F20"/>
          <w:spacing w:val="3"/>
        </w:rPr>
        <w:t>r</w:t>
      </w:r>
      <w:r>
        <w:rPr>
          <w:color w:val="231F20"/>
          <w:spacing w:val="3"/>
        </w:rPr>
        <w:t>).</w:t>
      </w:r>
    </w:p>
    <w:p>
      <w:pPr>
        <w:pStyle w:val="BodyText"/>
        <w:spacing w:line="235" w:lineRule="auto"/>
        <w:ind w:right="203" w:firstLine="200"/>
        <w:jc w:val="both"/>
      </w:pPr>
      <w:r>
        <w:rPr/>
        <w:pict>
          <v:shape style="position:absolute;margin-left:252.871994pt;margin-top:41.426830pt;width:3.75pt;height:7.95pt;mso-position-horizontal-relative:page;mso-position-vertical-relative:paragraph;z-index:-16798720" type="#_x0000_t202" filled="false" stroked="false">
            <v:textbox inset="0,0,0,0">
              <w:txbxContent>
                <w:p>
                  <w:pPr>
                    <w:spacing w:before="0"/>
                    <w:ind w:left="0" w:right="0" w:firstLine="0"/>
                    <w:jc w:val="left"/>
                    <w:rPr>
                      <w:sz w:val="13"/>
                    </w:rPr>
                  </w:pPr>
                  <w:r>
                    <w:rPr>
                      <w:color w:val="231F20"/>
                      <w:w w:val="115"/>
                      <w:sz w:val="13"/>
                    </w:rPr>
                    <w:t>2</w:t>
                  </w:r>
                </w:p>
              </w:txbxContent>
            </v:textbox>
            <w10:wrap type="none"/>
          </v:shape>
        </w:pict>
      </w:r>
      <w:r>
        <w:rPr>
          <w:color w:val="231F20"/>
          <w:spacing w:val="2"/>
        </w:rPr>
        <w:t>Theorem </w:t>
      </w:r>
      <w:r>
        <w:rPr>
          <w:color w:val="231F20"/>
        </w:rPr>
        <w:t>18 can </w:t>
      </w:r>
      <w:r>
        <w:rPr>
          <w:color w:val="231F20"/>
          <w:spacing w:val="2"/>
        </w:rPr>
        <w:t>also </w:t>
      </w:r>
      <w:r>
        <w:rPr>
          <w:color w:val="231F20"/>
        </w:rPr>
        <w:t>be </w:t>
      </w:r>
      <w:r>
        <w:rPr>
          <w:color w:val="231F20"/>
          <w:spacing w:val="2"/>
        </w:rPr>
        <w:t>extended </w:t>
      </w:r>
      <w:r>
        <w:rPr>
          <w:color w:val="231F20"/>
        </w:rPr>
        <w:t>to </w:t>
      </w:r>
      <w:r>
        <w:rPr>
          <w:color w:val="231F20"/>
          <w:spacing w:val="2"/>
        </w:rPr>
        <w:t>product MFPs </w:t>
      </w:r>
      <w:r>
        <w:rPr>
          <w:color w:val="231F20"/>
        </w:rPr>
        <w:t>and </w:t>
      </w:r>
      <w:r>
        <w:rPr>
          <w:color w:val="231F20"/>
          <w:spacing w:val="2"/>
        </w:rPr>
        <w:t>directed UMFPs </w:t>
      </w:r>
      <w:r>
        <w:rPr>
          <w:color w:val="231F20"/>
          <w:spacing w:val="3"/>
        </w:rPr>
        <w:t>and </w:t>
      </w:r>
      <w:r>
        <w:rPr>
          <w:color w:val="231F20"/>
          <w:spacing w:val="2"/>
        </w:rPr>
        <w:t>PMFPs, </w:t>
      </w:r>
      <w:r>
        <w:rPr>
          <w:color w:val="231F20"/>
        </w:rPr>
        <w:t>but we </w:t>
      </w:r>
      <w:r>
        <w:rPr>
          <w:color w:val="231F20"/>
          <w:spacing w:val="2"/>
        </w:rPr>
        <w:t>will </w:t>
      </w:r>
      <w:r>
        <w:rPr>
          <w:color w:val="231F20"/>
        </w:rPr>
        <w:t>not </w:t>
      </w:r>
      <w:r>
        <w:rPr>
          <w:color w:val="231F20"/>
          <w:spacing w:val="2"/>
        </w:rPr>
        <w:t>present </w:t>
      </w:r>
      <w:r>
        <w:rPr>
          <w:color w:val="231F20"/>
        </w:rPr>
        <w:t>all the </w:t>
      </w:r>
      <w:r>
        <w:rPr>
          <w:color w:val="231F20"/>
          <w:spacing w:val="2"/>
        </w:rPr>
        <w:t>details here. </w:t>
      </w:r>
      <w:r>
        <w:rPr>
          <w:color w:val="231F20"/>
        </w:rPr>
        <w:t>The  </w:t>
      </w:r>
      <w:r>
        <w:rPr>
          <w:color w:val="231F20"/>
          <w:spacing w:val="2"/>
        </w:rPr>
        <w:t>results </w:t>
      </w:r>
      <w:r>
        <w:rPr>
          <w:color w:val="231F20"/>
        </w:rPr>
        <w:t>can  be  worked  out by </w:t>
      </w:r>
      <w:r>
        <w:rPr>
          <w:color w:val="231F20"/>
          <w:spacing w:val="2"/>
        </w:rPr>
        <w:t>using </w:t>
      </w:r>
      <w:r>
        <w:rPr>
          <w:color w:val="231F20"/>
        </w:rPr>
        <w:t>the </w:t>
      </w:r>
      <w:r>
        <w:rPr>
          <w:color w:val="231F20"/>
          <w:spacing w:val="2"/>
        </w:rPr>
        <w:t>methods </w:t>
      </w:r>
      <w:r>
        <w:rPr>
          <w:color w:val="231F20"/>
        </w:rPr>
        <w:t>of </w:t>
      </w:r>
      <w:r>
        <w:rPr>
          <w:color w:val="231F20"/>
          <w:spacing w:val="2"/>
        </w:rPr>
        <w:t>Sections </w:t>
      </w:r>
      <w:r>
        <w:rPr>
          <w:color w:val="231F20"/>
        </w:rPr>
        <w:t>2.3 and 2.4 in </w:t>
      </w:r>
      <w:r>
        <w:rPr>
          <w:color w:val="231F20"/>
          <w:spacing w:val="2"/>
        </w:rPr>
        <w:t>combination with </w:t>
      </w:r>
      <w:r>
        <w:rPr>
          <w:color w:val="231F20"/>
        </w:rPr>
        <w:t>the </w:t>
      </w:r>
      <w:r>
        <w:rPr>
          <w:color w:val="231F20"/>
          <w:spacing w:val="2"/>
        </w:rPr>
        <w:t>proof </w:t>
      </w:r>
      <w:r>
        <w:rPr>
          <w:color w:val="231F20"/>
          <w:spacing w:val="3"/>
        </w:rPr>
        <w:t>of </w:t>
      </w:r>
      <w:r>
        <w:rPr>
          <w:color w:val="231F20"/>
          <w:spacing w:val="2"/>
        </w:rPr>
        <w:t>Theorem </w:t>
      </w:r>
      <w:r>
        <w:rPr>
          <w:color w:val="231F20"/>
        </w:rPr>
        <w:t>18. In the </w:t>
      </w:r>
      <w:r>
        <w:rPr>
          <w:color w:val="231F20"/>
          <w:spacing w:val="2"/>
        </w:rPr>
        <w:t>case </w:t>
      </w:r>
      <w:r>
        <w:rPr>
          <w:color w:val="231F20"/>
        </w:rPr>
        <w:t>of </w:t>
      </w:r>
      <w:r>
        <w:rPr>
          <w:color w:val="231F20"/>
          <w:spacing w:val="2"/>
        </w:rPr>
        <w:t>PMFPs with </w:t>
      </w:r>
      <w:r>
        <w:rPr>
          <w:color w:val="231F20"/>
          <w:spacing w:val="8"/>
        </w:rPr>
        <w:t>(</w:t>
      </w:r>
      <w:r>
        <w:rPr>
          <w:i/>
          <w:color w:val="231F20"/>
          <w:spacing w:val="8"/>
          <w:vertAlign w:val="superscript"/>
        </w:rPr>
        <w:t>p</w:t>
      </w:r>
      <w:r>
        <w:rPr>
          <w:color w:val="231F20"/>
          <w:spacing w:val="8"/>
          <w:vertAlign w:val="baseline"/>
        </w:rPr>
        <w:t>)  </w:t>
      </w:r>
      <w:r>
        <w:rPr>
          <w:color w:val="231F20"/>
          <w:spacing w:val="2"/>
          <w:vertAlign w:val="baseline"/>
        </w:rPr>
        <w:t>commodities </w:t>
      </w:r>
      <w:r>
        <w:rPr>
          <w:color w:val="231F20"/>
          <w:vertAlign w:val="baseline"/>
        </w:rPr>
        <w:t>and  </w:t>
      </w:r>
      <w:r>
        <w:rPr>
          <w:color w:val="231F20"/>
          <w:spacing w:val="2"/>
          <w:vertAlign w:val="baseline"/>
        </w:rPr>
        <w:t>total node </w:t>
      </w:r>
      <w:r>
        <w:rPr>
          <w:color w:val="231F20"/>
          <w:spacing w:val="3"/>
          <w:vertAlign w:val="baseline"/>
        </w:rPr>
        <w:t>weight  </w:t>
      </w:r>
      <w:r>
        <w:rPr>
          <w:i/>
          <w:color w:val="231F20"/>
          <w:spacing w:val="7"/>
          <w:vertAlign w:val="baseline"/>
        </w:rPr>
        <w:t>p</w:t>
      </w:r>
      <w:r>
        <w:rPr>
          <w:color w:val="231F20"/>
          <w:spacing w:val="7"/>
          <w:vertAlign w:val="baseline"/>
        </w:rPr>
        <w:t>, </w:t>
      </w:r>
      <w:r>
        <w:rPr>
          <w:color w:val="231F20"/>
          <w:vertAlign w:val="baseline"/>
        </w:rPr>
        <w:t>the </w:t>
      </w:r>
      <w:r>
        <w:rPr>
          <w:color w:val="231F20"/>
          <w:spacing w:val="2"/>
          <w:vertAlign w:val="baseline"/>
        </w:rPr>
        <w:t>path length </w:t>
      </w:r>
      <w:r>
        <w:rPr>
          <w:color w:val="231F20"/>
          <w:vertAlign w:val="baseline"/>
        </w:rPr>
        <w:t>is </w:t>
      </w:r>
      <w:r>
        <w:rPr>
          <w:color w:val="231F20"/>
          <w:spacing w:val="2"/>
          <w:vertAlign w:val="baseline"/>
        </w:rPr>
        <w:t>defined </w:t>
      </w:r>
      <w:r>
        <w:rPr>
          <w:color w:val="231F20"/>
          <w:vertAlign w:val="baseline"/>
        </w:rPr>
        <w:t>as the </w:t>
      </w:r>
      <w:r>
        <w:rPr>
          <w:color w:val="231F20"/>
          <w:spacing w:val="2"/>
          <w:vertAlign w:val="baseline"/>
        </w:rPr>
        <w:t>number </w:t>
      </w:r>
      <w:r>
        <w:rPr>
          <w:color w:val="231F20"/>
          <w:vertAlign w:val="baseline"/>
        </w:rPr>
        <w:t>of </w:t>
      </w:r>
      <w:r>
        <w:rPr>
          <w:color w:val="231F20"/>
          <w:spacing w:val="2"/>
          <w:vertAlign w:val="baseline"/>
        </w:rPr>
        <w:t>nodes </w:t>
      </w:r>
      <w:r>
        <w:rPr>
          <w:color w:val="231F20"/>
          <w:vertAlign w:val="baseline"/>
        </w:rPr>
        <w:t>of </w:t>
      </w:r>
      <w:r>
        <w:rPr>
          <w:color w:val="231F20"/>
          <w:spacing w:val="2"/>
          <w:vertAlign w:val="baseline"/>
        </w:rPr>
        <w:t>nonzero weight </w:t>
      </w:r>
      <w:r>
        <w:rPr>
          <w:color w:val="231F20"/>
          <w:vertAlign w:val="baseline"/>
        </w:rPr>
        <w:t>in  </w:t>
      </w:r>
      <w:r>
        <w:rPr>
          <w:color w:val="231F20"/>
          <w:spacing w:val="3"/>
          <w:vertAlign w:val="baseline"/>
        </w:rPr>
        <w:t>the</w:t>
      </w:r>
      <w:r>
        <w:rPr>
          <w:color w:val="231F20"/>
          <w:spacing w:val="56"/>
          <w:vertAlign w:val="baseline"/>
        </w:rPr>
        <w:t> </w:t>
      </w:r>
      <w:r>
        <w:rPr>
          <w:color w:val="231F20"/>
          <w:spacing w:val="2"/>
          <w:vertAlign w:val="baseline"/>
        </w:rPr>
        <w:t>path </w:t>
      </w:r>
      <w:r>
        <w:rPr>
          <w:color w:val="231F20"/>
          <w:vertAlign w:val="baseline"/>
        </w:rPr>
        <w:t>and a </w:t>
      </w:r>
      <w:r>
        <w:rPr>
          <w:color w:val="231F20"/>
          <w:spacing w:val="2"/>
          <w:vertAlign w:val="baseline"/>
        </w:rPr>
        <w:t>bound </w:t>
      </w:r>
      <w:r>
        <w:rPr>
          <w:color w:val="231F20"/>
          <w:vertAlign w:val="baseline"/>
        </w:rPr>
        <w:t>on the </w:t>
      </w:r>
      <w:r>
        <w:rPr>
          <w:color w:val="231F20"/>
          <w:spacing w:val="2"/>
          <w:vertAlign w:val="baseline"/>
        </w:rPr>
        <w:t>length </w:t>
      </w:r>
      <w:r>
        <w:rPr>
          <w:color w:val="231F20"/>
          <w:spacing w:val="3"/>
          <w:vertAlign w:val="baseline"/>
        </w:rPr>
        <w:t>is</w:t>
      </w:r>
    </w:p>
    <w:p>
      <w:pPr>
        <w:spacing w:line="807" w:lineRule="exact" w:before="0"/>
        <w:ind w:left="235" w:right="258" w:firstLine="0"/>
        <w:jc w:val="center"/>
        <w:rPr>
          <w:rFonts w:ascii="Calibri"/>
          <w:sz w:val="67"/>
        </w:rPr>
      </w:pPr>
      <w:r>
        <w:rPr/>
        <w:pict>
          <v:shape style="position:absolute;margin-left:177.192993pt;margin-top:19.191671pt;width:7.9pt;height:12.3pt;mso-position-horizontal-relative:page;mso-position-vertical-relative:paragraph;z-index:15803904" type="#_x0000_t202" filled="false" stroked="false">
            <v:textbox inset="0,0,0,0">
              <w:txbxContent>
                <w:p>
                  <w:pPr>
                    <w:spacing w:before="4"/>
                    <w:ind w:left="0" w:right="0" w:firstLine="0"/>
                    <w:jc w:val="left"/>
                    <w:rPr>
                      <w:i/>
                      <w:sz w:val="20"/>
                    </w:rPr>
                  </w:pPr>
                  <w:r>
                    <w:rPr>
                      <w:i/>
                      <w:color w:val="231F20"/>
                      <w:w w:val="102"/>
                      <w:sz w:val="20"/>
                    </w:rPr>
                    <w:t>O</w:t>
                  </w:r>
                </w:p>
              </w:txbxContent>
            </v:textbox>
            <w10:wrap type="none"/>
          </v:shape>
        </w:pict>
      </w:r>
      <w:r>
        <w:rPr/>
        <w:pict>
          <v:shape style="position:absolute;margin-left:239.134003pt;margin-top:27.197672pt;width:13.4pt;height:12.3pt;mso-position-horizontal-relative:page;mso-position-vertical-relative:paragraph;z-index:-16797696" type="#_x0000_t202" filled="false" stroked="false">
            <v:textbox inset="0,0,0,0">
              <w:txbxContent>
                <w:p>
                  <w:pPr>
                    <w:spacing w:line="246" w:lineRule="exact" w:before="0"/>
                    <w:ind w:left="0" w:right="0" w:firstLine="0"/>
                    <w:jc w:val="left"/>
                    <w:rPr>
                      <w:rFonts w:ascii="Arial Black"/>
                      <w:sz w:val="20"/>
                    </w:rPr>
                  </w:pPr>
                  <w:r>
                    <w:rPr>
                      <w:i/>
                      <w:color w:val="231F20"/>
                      <w:w w:val="105"/>
                      <w:sz w:val="20"/>
                    </w:rPr>
                    <w:t>p</w:t>
                  </w:r>
                  <w:r>
                    <w:rPr>
                      <w:rFonts w:ascii="Arial Black"/>
                      <w:color w:val="231F20"/>
                      <w:w w:val="105"/>
                      <w:sz w:val="20"/>
                    </w:rPr>
                    <w:t>6</w:t>
                  </w:r>
                </w:p>
              </w:txbxContent>
            </v:textbox>
            <w10:wrap type="none"/>
          </v:shape>
        </w:pict>
      </w:r>
      <w:r>
        <w:rPr/>
        <w:pict>
          <v:shape style="position:absolute;margin-left:306.55899pt;margin-top:19.191671pt;width:2.6pt;height:12.5pt;mso-position-horizontal-relative:page;mso-position-vertical-relative:paragraph;z-index:15804928" type="#_x0000_t202" filled="false" stroked="false">
            <v:textbox inset="0,0,0,0">
              <w:txbxContent>
                <w:p>
                  <w:pPr>
                    <w:pStyle w:val="BodyText"/>
                    <w:spacing w:before="4"/>
                    <w:ind w:left="0"/>
                  </w:pPr>
                  <w:r>
                    <w:rPr>
                      <w:color w:val="231F20"/>
                      <w:w w:val="102"/>
                    </w:rPr>
                    <w:t>,</w:t>
                  </w:r>
                </w:p>
              </w:txbxContent>
            </v:textbox>
            <w10:wrap type="none"/>
          </v:shape>
        </w:pict>
      </w:r>
      <w:r>
        <w:rPr>
          <w:rFonts w:ascii="Calibri"/>
          <w:color w:val="231F20"/>
          <w:spacing w:val="33"/>
          <w:w w:val="48"/>
          <w:position w:val="-22"/>
          <w:sz w:val="67"/>
        </w:rPr>
        <w:t>(</w:t>
      </w:r>
      <w:r>
        <w:rPr>
          <w:color w:val="231F20"/>
          <w:spacing w:val="3"/>
          <w:w w:val="102"/>
          <w:sz w:val="20"/>
          <w:u w:val="single" w:color="231F20"/>
        </w:rPr>
        <w:t>max</w:t>
      </w:r>
      <w:r>
        <w:rPr>
          <w:rFonts w:ascii="Arial"/>
          <w:color w:val="231F20"/>
          <w:spacing w:val="15"/>
          <w:w w:val="102"/>
          <w:sz w:val="20"/>
          <w:u w:val="single" w:color="231F20"/>
        </w:rPr>
        <w:t>{</w:t>
      </w:r>
      <w:r>
        <w:rPr>
          <w:i/>
          <w:color w:val="231F20"/>
          <w:spacing w:val="15"/>
          <w:w w:val="102"/>
          <w:sz w:val="20"/>
          <w:u w:val="single" w:color="231F20"/>
        </w:rPr>
        <w:t>C</w:t>
      </w:r>
      <w:r>
        <w:rPr>
          <w:color w:val="231F20"/>
          <w:spacing w:val="1"/>
          <w:w w:val="111"/>
          <w:sz w:val="20"/>
          <w:u w:val="single" w:color="231F20"/>
          <w:vertAlign w:val="subscript"/>
        </w:rPr>
        <w:t>max</w:t>
      </w:r>
      <w:r>
        <w:rPr>
          <w:color w:val="231F20"/>
          <w:w w:val="102"/>
          <w:sz w:val="20"/>
          <w:u w:val="single" w:color="231F20"/>
          <w:vertAlign w:val="baseline"/>
        </w:rPr>
        <w:t>,</w:t>
      </w:r>
      <w:r>
        <w:rPr>
          <w:color w:val="231F20"/>
          <w:sz w:val="20"/>
          <w:u w:val="single" w:color="231F20"/>
          <w:vertAlign w:val="baseline"/>
        </w:rPr>
        <w:t> </w:t>
      </w:r>
      <w:r>
        <w:rPr>
          <w:color w:val="231F20"/>
          <w:spacing w:val="-19"/>
          <w:sz w:val="20"/>
          <w:u w:val="single" w:color="231F20"/>
          <w:vertAlign w:val="baseline"/>
        </w:rPr>
        <w:t> </w:t>
      </w:r>
      <w:r>
        <w:rPr>
          <w:rFonts w:ascii="Arial"/>
          <w:color w:val="231F20"/>
          <w:spacing w:val="15"/>
          <w:w w:val="102"/>
          <w:sz w:val="20"/>
          <w:u w:val="single" w:color="231F20"/>
          <w:vertAlign w:val="baseline"/>
        </w:rPr>
        <w:t>(</w:t>
      </w:r>
      <w:r>
        <w:rPr>
          <w:color w:val="231F20"/>
          <w:spacing w:val="15"/>
          <w:w w:val="102"/>
          <w:sz w:val="20"/>
          <w:u w:val="single" w:color="231F20"/>
          <w:vertAlign w:val="baseline"/>
        </w:rPr>
        <w:t>2</w:t>
      </w:r>
      <w:r>
        <w:rPr>
          <w:i/>
          <w:color w:val="231F20"/>
          <w:spacing w:val="15"/>
          <w:w w:val="102"/>
          <w:sz w:val="20"/>
          <w:u w:val="single" w:color="231F20"/>
          <w:vertAlign w:val="baseline"/>
        </w:rPr>
        <w:t>C</w:t>
      </w:r>
      <w:r>
        <w:rPr>
          <w:color w:val="231F20"/>
          <w:spacing w:val="15"/>
          <w:w w:val="102"/>
          <w:sz w:val="20"/>
          <w:u w:val="single" w:color="231F20"/>
          <w:vertAlign w:val="baseline"/>
        </w:rPr>
        <w:t>/</w:t>
      </w:r>
      <w:r>
        <w:rPr>
          <w:i/>
          <w:color w:val="231F20"/>
          <w:spacing w:val="15"/>
          <w:w w:val="102"/>
          <w:sz w:val="20"/>
          <w:u w:val="single" w:color="231F20"/>
          <w:vertAlign w:val="baseline"/>
        </w:rPr>
        <w:t>p</w:t>
      </w:r>
      <w:r>
        <w:rPr>
          <w:rFonts w:ascii="Arial"/>
          <w:color w:val="231F20"/>
          <w:spacing w:val="15"/>
          <w:w w:val="102"/>
          <w:sz w:val="20"/>
          <w:u w:val="single" w:color="231F20"/>
          <w:vertAlign w:val="baseline"/>
        </w:rPr>
        <w:t>)}</w:t>
      </w:r>
      <w:r>
        <w:rPr>
          <w:color w:val="231F20"/>
          <w:spacing w:val="3"/>
          <w:w w:val="102"/>
          <w:sz w:val="20"/>
          <w:u w:val="single" w:color="231F20"/>
          <w:vertAlign w:val="baseline"/>
        </w:rPr>
        <w:t>lo</w:t>
      </w:r>
      <w:r>
        <w:rPr>
          <w:color w:val="231F20"/>
          <w:w w:val="102"/>
          <w:sz w:val="20"/>
          <w:u w:val="single" w:color="231F20"/>
          <w:vertAlign w:val="baseline"/>
        </w:rPr>
        <w:t>g</w:t>
      </w:r>
      <w:r>
        <w:rPr>
          <w:color w:val="231F20"/>
          <w:spacing w:val="19"/>
          <w:sz w:val="20"/>
          <w:u w:val="single" w:color="231F20"/>
          <w:vertAlign w:val="baseline"/>
        </w:rPr>
        <w:t> </w:t>
      </w:r>
      <w:r>
        <w:rPr>
          <w:i/>
          <w:color w:val="231F20"/>
          <w:spacing w:val="14"/>
          <w:w w:val="102"/>
          <w:sz w:val="20"/>
          <w:u w:val="single" w:color="231F20"/>
          <w:vertAlign w:val="baseline"/>
        </w:rPr>
        <w:t>p</w:t>
      </w:r>
      <w:r>
        <w:rPr>
          <w:rFonts w:ascii="Calibri"/>
          <w:color w:val="231F20"/>
          <w:w w:val="48"/>
          <w:position w:val="-22"/>
          <w:sz w:val="67"/>
          <w:vertAlign w:val="baseline"/>
        </w:rPr>
        <w:t>)</w:t>
      </w:r>
    </w:p>
    <w:p>
      <w:pPr>
        <w:pStyle w:val="BodyText"/>
        <w:spacing w:line="235" w:lineRule="auto" w:before="156"/>
        <w:ind w:right="203"/>
        <w:jc w:val="both"/>
      </w:pPr>
      <w:r>
        <w:rPr>
          <w:color w:val="231F20"/>
        </w:rPr>
        <w:t>where </w:t>
      </w:r>
      <w:r>
        <w:rPr>
          <w:i/>
          <w:color w:val="231F20"/>
        </w:rPr>
        <w:t>C</w:t>
      </w:r>
      <w:r>
        <w:rPr>
          <w:color w:val="231F20"/>
          <w:vertAlign w:val="subscript"/>
        </w:rPr>
        <w:t>max</w:t>
      </w:r>
      <w:r>
        <w:rPr>
          <w:color w:val="231F20"/>
          <w:vertAlign w:val="baseline"/>
        </w:rPr>
        <w:t> is the maximum value over the nodes with nonzero weight of the capacity incident to the node divided by the weight of the node.</w:t>
      </w:r>
    </w:p>
    <w:p>
      <w:pPr>
        <w:pStyle w:val="BodyText"/>
        <w:spacing w:before="3"/>
        <w:ind w:left="0"/>
        <w:rPr>
          <w:sz w:val="24"/>
        </w:rPr>
      </w:pPr>
    </w:p>
    <w:p>
      <w:pPr>
        <w:pStyle w:val="ListParagraph"/>
        <w:numPr>
          <w:ilvl w:val="0"/>
          <w:numId w:val="12"/>
        </w:numPr>
        <w:tabs>
          <w:tab w:pos="370" w:val="left" w:leader="none"/>
        </w:tabs>
        <w:spacing w:line="240" w:lineRule="auto" w:before="0" w:after="0"/>
        <w:ind w:left="369" w:right="0" w:hanging="260"/>
        <w:jc w:val="both"/>
        <w:rPr>
          <w:i/>
          <w:sz w:val="20"/>
        </w:rPr>
      </w:pPr>
      <w:r>
        <w:rPr>
          <w:i/>
          <w:color w:val="231F20"/>
          <w:spacing w:val="2"/>
          <w:sz w:val="20"/>
        </w:rPr>
        <w:t>Applications </w:t>
      </w:r>
      <w:r>
        <w:rPr>
          <w:i/>
          <w:color w:val="231F20"/>
          <w:sz w:val="20"/>
        </w:rPr>
        <w:t>to </w:t>
      </w:r>
      <w:r>
        <w:rPr>
          <w:i/>
          <w:color w:val="231F20"/>
          <w:spacing w:val="2"/>
          <w:sz w:val="20"/>
        </w:rPr>
        <w:t>Approximation</w:t>
      </w:r>
      <w:r>
        <w:rPr>
          <w:i/>
          <w:color w:val="231F20"/>
          <w:spacing w:val="15"/>
          <w:sz w:val="20"/>
        </w:rPr>
        <w:t> </w:t>
      </w:r>
      <w:r>
        <w:rPr>
          <w:i/>
          <w:color w:val="231F20"/>
          <w:spacing w:val="3"/>
          <w:sz w:val="20"/>
        </w:rPr>
        <w:t>Algorithms</w:t>
      </w:r>
    </w:p>
    <w:p>
      <w:pPr>
        <w:pStyle w:val="BodyText"/>
        <w:spacing w:line="235" w:lineRule="auto" w:before="121"/>
        <w:ind w:right="203"/>
        <w:jc w:val="both"/>
      </w:pPr>
      <w:r>
        <w:rPr>
          <w:color w:val="231F20"/>
        </w:rPr>
        <w:t>The </w:t>
      </w:r>
      <w:r>
        <w:rPr>
          <w:color w:val="231F20"/>
          <w:spacing w:val="2"/>
        </w:rPr>
        <w:t>max-flow min-cut theorems proved </w:t>
      </w:r>
      <w:r>
        <w:rPr>
          <w:color w:val="231F20"/>
        </w:rPr>
        <w:t>in </w:t>
      </w:r>
      <w:r>
        <w:rPr>
          <w:color w:val="231F20"/>
          <w:spacing w:val="2"/>
        </w:rPr>
        <w:t>Section </w:t>
      </w:r>
      <w:r>
        <w:rPr>
          <w:color w:val="231F20"/>
        </w:rPr>
        <w:t>2 can be </w:t>
      </w:r>
      <w:r>
        <w:rPr>
          <w:color w:val="231F20"/>
          <w:spacing w:val="2"/>
        </w:rPr>
        <w:t>applied </w:t>
      </w:r>
      <w:r>
        <w:rPr>
          <w:color w:val="231F20"/>
        </w:rPr>
        <w:t>to develop </w:t>
      </w:r>
      <w:r>
        <w:rPr>
          <w:color w:val="231F20"/>
          <w:spacing w:val="2"/>
        </w:rPr>
        <w:t>good approximation algorithms </w:t>
      </w:r>
      <w:r>
        <w:rPr>
          <w:color w:val="231F20"/>
        </w:rPr>
        <w:t>for a </w:t>
      </w:r>
      <w:r>
        <w:rPr>
          <w:color w:val="231F20"/>
          <w:spacing w:val="2"/>
        </w:rPr>
        <w:t>surprisingly wide variety </w:t>
      </w:r>
      <w:r>
        <w:rPr>
          <w:color w:val="231F20"/>
        </w:rPr>
        <w:t>of NP-hard </w:t>
      </w:r>
      <w:r>
        <w:rPr>
          <w:color w:val="231F20"/>
          <w:spacing w:val="2"/>
        </w:rPr>
        <w:t>problems. </w:t>
      </w:r>
      <w:r>
        <w:rPr>
          <w:color w:val="231F20"/>
        </w:rPr>
        <w:t>We </w:t>
      </w:r>
      <w:r>
        <w:rPr>
          <w:color w:val="231F20"/>
          <w:spacing w:val="2"/>
        </w:rPr>
        <w:t>describe several </w:t>
      </w:r>
      <w:r>
        <w:rPr>
          <w:color w:val="231F20"/>
        </w:rPr>
        <w:t>of </w:t>
      </w:r>
      <w:r>
        <w:rPr>
          <w:color w:val="231F20"/>
          <w:spacing w:val="2"/>
        </w:rPr>
        <w:t>these algorithms </w:t>
      </w:r>
      <w:r>
        <w:rPr>
          <w:color w:val="231F20"/>
        </w:rPr>
        <w:t>in </w:t>
      </w:r>
      <w:r>
        <w:rPr>
          <w:color w:val="231F20"/>
          <w:spacing w:val="2"/>
        </w:rPr>
        <w:t>this section, beginning </w:t>
      </w:r>
      <w:r>
        <w:rPr>
          <w:color w:val="231F20"/>
        </w:rPr>
        <w:t>with </w:t>
      </w:r>
      <w:r>
        <w:rPr>
          <w:color w:val="231F20"/>
          <w:spacing w:val="2"/>
        </w:rPr>
        <w:t>approximation algorithms </w:t>
      </w:r>
      <w:r>
        <w:rPr>
          <w:color w:val="231F20"/>
        </w:rPr>
        <w:t>for </w:t>
      </w:r>
      <w:r>
        <w:rPr>
          <w:color w:val="231F20"/>
          <w:spacing w:val="2"/>
        </w:rPr>
        <w:t>most variants </w:t>
      </w:r>
      <w:r>
        <w:rPr>
          <w:color w:val="231F20"/>
        </w:rPr>
        <w:t>of the </w:t>
      </w:r>
      <w:r>
        <w:rPr>
          <w:color w:val="231F20"/>
          <w:spacing w:val="2"/>
        </w:rPr>
        <w:t>graph partitioning problem </w:t>
      </w:r>
      <w:r>
        <w:rPr>
          <w:color w:val="231F20"/>
          <w:spacing w:val="3"/>
        </w:rPr>
        <w:t>in </w:t>
      </w:r>
      <w:r>
        <w:rPr>
          <w:color w:val="231F20"/>
          <w:spacing w:val="2"/>
        </w:rPr>
        <w:t>Sections</w:t>
      </w:r>
      <w:r>
        <w:rPr>
          <w:color w:val="231F20"/>
          <w:spacing w:val="22"/>
        </w:rPr>
        <w:t> </w:t>
      </w:r>
      <w:r>
        <w:rPr>
          <w:color w:val="231F20"/>
          <w:spacing w:val="3"/>
        </w:rPr>
        <w:t>3.1–3.7.</w:t>
      </w:r>
    </w:p>
    <w:p>
      <w:pPr>
        <w:pStyle w:val="BodyText"/>
        <w:spacing w:line="235" w:lineRule="auto" w:before="5"/>
        <w:ind w:right="203" w:firstLine="200"/>
        <w:jc w:val="both"/>
      </w:pPr>
      <w:r>
        <w:rPr>
          <w:color w:val="231F20"/>
          <w:spacing w:val="2"/>
        </w:rPr>
        <w:t>Graph partitioning </w:t>
      </w:r>
      <w:r>
        <w:rPr>
          <w:color w:val="231F20"/>
        </w:rPr>
        <w:t>is a </w:t>
      </w:r>
      <w:r>
        <w:rPr>
          <w:color w:val="231F20"/>
          <w:spacing w:val="2"/>
        </w:rPr>
        <w:t>critical component </w:t>
      </w:r>
      <w:r>
        <w:rPr>
          <w:color w:val="231F20"/>
        </w:rPr>
        <w:t>of </w:t>
      </w:r>
      <w:r>
        <w:rPr>
          <w:color w:val="231F20"/>
          <w:spacing w:val="2"/>
        </w:rPr>
        <w:t>many divide-and-conquer </w:t>
      </w:r>
      <w:r>
        <w:rPr>
          <w:color w:val="231F20"/>
        </w:rPr>
        <w:t>algo- </w:t>
      </w:r>
      <w:r>
        <w:rPr>
          <w:color w:val="231F20"/>
          <w:spacing w:val="2"/>
        </w:rPr>
        <w:t>rithms </w:t>
      </w:r>
      <w:r>
        <w:rPr>
          <w:color w:val="231F20"/>
        </w:rPr>
        <w:t>in </w:t>
      </w:r>
      <w:r>
        <w:rPr>
          <w:color w:val="231F20"/>
          <w:spacing w:val="2"/>
        </w:rPr>
        <w:t>practice. Unfortunately nearly every variation </w:t>
      </w:r>
      <w:r>
        <w:rPr>
          <w:color w:val="231F20"/>
        </w:rPr>
        <w:t>of the </w:t>
      </w:r>
      <w:r>
        <w:rPr>
          <w:color w:val="231F20"/>
          <w:spacing w:val="2"/>
        </w:rPr>
        <w:t>problem  </w:t>
      </w:r>
      <w:r>
        <w:rPr>
          <w:color w:val="231F20"/>
          <w:spacing w:val="3"/>
        </w:rPr>
        <w:t>is</w:t>
      </w:r>
      <w:r>
        <w:rPr>
          <w:color w:val="231F20"/>
          <w:spacing w:val="56"/>
        </w:rPr>
        <w:t> </w:t>
      </w:r>
      <w:r>
        <w:rPr>
          <w:color w:val="231F20"/>
          <w:spacing w:val="2"/>
        </w:rPr>
        <w:t>NP-hard </w:t>
      </w:r>
      <w:r>
        <w:rPr>
          <w:color w:val="231F20"/>
        </w:rPr>
        <w:t>and </w:t>
      </w:r>
      <w:r>
        <w:rPr>
          <w:color w:val="231F20"/>
          <w:spacing w:val="2"/>
        </w:rPr>
        <w:t>little </w:t>
      </w:r>
      <w:r>
        <w:rPr>
          <w:color w:val="231F20"/>
        </w:rPr>
        <w:t>in the way of </w:t>
      </w:r>
      <w:r>
        <w:rPr>
          <w:color w:val="231F20"/>
          <w:spacing w:val="2"/>
        </w:rPr>
        <w:t>approximation algorithms </w:t>
      </w:r>
      <w:r>
        <w:rPr>
          <w:color w:val="231F20"/>
        </w:rPr>
        <w:t>has </w:t>
      </w:r>
      <w:r>
        <w:rPr>
          <w:color w:val="231F20"/>
          <w:spacing w:val="2"/>
        </w:rPr>
        <w:t>previously </w:t>
      </w:r>
      <w:r>
        <w:rPr>
          <w:color w:val="231F20"/>
        </w:rPr>
        <w:t>been </w:t>
      </w:r>
      <w:r>
        <w:rPr>
          <w:color w:val="231F20"/>
          <w:spacing w:val="2"/>
        </w:rPr>
        <w:t>discovered. </w:t>
      </w:r>
      <w:r>
        <w:rPr>
          <w:color w:val="231F20"/>
        </w:rPr>
        <w:t>In </w:t>
      </w:r>
      <w:r>
        <w:rPr>
          <w:color w:val="231F20"/>
          <w:spacing w:val="2"/>
        </w:rPr>
        <w:t>what follows, </w:t>
      </w:r>
      <w:r>
        <w:rPr>
          <w:color w:val="231F20"/>
        </w:rPr>
        <w:t>we </w:t>
      </w:r>
      <w:r>
        <w:rPr>
          <w:color w:val="231F20"/>
          <w:spacing w:val="2"/>
        </w:rPr>
        <w:t>describe </w:t>
      </w:r>
      <w:r>
        <w:rPr>
          <w:i/>
          <w:color w:val="231F20"/>
          <w:spacing w:val="7"/>
        </w:rPr>
        <w:t>O</w:t>
      </w:r>
      <w:r>
        <w:rPr>
          <w:color w:val="231F20"/>
          <w:spacing w:val="7"/>
        </w:rPr>
        <w:t>(log </w:t>
      </w:r>
      <w:r>
        <w:rPr>
          <w:i/>
          <w:color w:val="231F20"/>
          <w:spacing w:val="5"/>
        </w:rPr>
        <w:t>n</w:t>
      </w:r>
      <w:r>
        <w:rPr>
          <w:color w:val="231F20"/>
          <w:spacing w:val="5"/>
        </w:rPr>
        <w:t>)-times </w:t>
      </w:r>
      <w:r>
        <w:rPr>
          <w:color w:val="231F20"/>
          <w:spacing w:val="2"/>
        </w:rPr>
        <w:t>optimal approximation algorithms </w:t>
      </w:r>
      <w:r>
        <w:rPr>
          <w:color w:val="231F20"/>
        </w:rPr>
        <w:t>for </w:t>
      </w:r>
      <w:r>
        <w:rPr>
          <w:color w:val="231F20"/>
          <w:spacing w:val="2"/>
        </w:rPr>
        <w:t>most variants </w:t>
      </w:r>
      <w:r>
        <w:rPr>
          <w:color w:val="231F20"/>
        </w:rPr>
        <w:t>of the </w:t>
      </w:r>
      <w:r>
        <w:rPr>
          <w:color w:val="231F20"/>
          <w:spacing w:val="2"/>
        </w:rPr>
        <w:t>problem. </w:t>
      </w:r>
      <w:r>
        <w:rPr>
          <w:color w:val="231F20"/>
        </w:rPr>
        <w:t>We </w:t>
      </w:r>
      <w:r>
        <w:rPr>
          <w:color w:val="231F20"/>
          <w:spacing w:val="2"/>
        </w:rPr>
        <w:t>then build upon these results</w:t>
      </w:r>
      <w:r>
        <w:rPr>
          <w:color w:val="231F20"/>
          <w:spacing w:val="24"/>
        </w:rPr>
        <w:t> </w:t>
      </w:r>
      <w:r>
        <w:rPr>
          <w:color w:val="231F20"/>
          <w:spacing w:val="-3"/>
        </w:rPr>
        <w:t>to</w:t>
      </w:r>
    </w:p>
    <w:p>
      <w:pPr>
        <w:spacing w:after="0" w:line="235" w:lineRule="auto"/>
        <w:jc w:val="both"/>
        <w:sectPr>
          <w:type w:val="continuous"/>
          <w:pgSz w:w="9720" w:h="14400"/>
          <w:pgMar w:top="1140" w:bottom="280" w:left="1160" w:right="1040"/>
        </w:sectPr>
      </w:pPr>
    </w:p>
    <w:p>
      <w:pPr>
        <w:pStyle w:val="BodyText"/>
        <w:spacing w:line="235" w:lineRule="auto" w:before="111"/>
        <w:ind w:right="203"/>
        <w:jc w:val="both"/>
      </w:pPr>
      <w:r>
        <w:rPr>
          <w:color w:val="231F20"/>
          <w:spacing w:val="2"/>
        </w:rPr>
        <w:t>derive approximation algorithms </w:t>
      </w:r>
      <w:r>
        <w:rPr>
          <w:color w:val="231F20"/>
        </w:rPr>
        <w:t>for a </w:t>
      </w:r>
      <w:r>
        <w:rPr>
          <w:color w:val="231F20"/>
          <w:spacing w:val="2"/>
        </w:rPr>
        <w:t>wide variety </w:t>
      </w:r>
      <w:r>
        <w:rPr>
          <w:color w:val="231F20"/>
        </w:rPr>
        <w:t>of </w:t>
      </w:r>
      <w:r>
        <w:rPr>
          <w:color w:val="231F20"/>
          <w:spacing w:val="2"/>
        </w:rPr>
        <w:t>more complex </w:t>
      </w:r>
      <w:r>
        <w:rPr>
          <w:color w:val="231F20"/>
        </w:rPr>
        <w:t>problems  </w:t>
      </w:r>
      <w:r>
        <w:rPr>
          <w:color w:val="231F20"/>
          <w:spacing w:val="2"/>
        </w:rPr>
        <w:t>such </w:t>
      </w:r>
      <w:r>
        <w:rPr>
          <w:color w:val="231F20"/>
        </w:rPr>
        <w:t>as </w:t>
      </w:r>
      <w:r>
        <w:rPr>
          <w:color w:val="231F20"/>
          <w:spacing w:val="2"/>
        </w:rPr>
        <w:t>minimum feedback </w:t>
      </w:r>
      <w:r>
        <w:rPr>
          <w:color w:val="231F20"/>
        </w:rPr>
        <w:t>arc </w:t>
      </w:r>
      <w:r>
        <w:rPr>
          <w:color w:val="231F20"/>
          <w:spacing w:val="2"/>
        </w:rPr>
        <w:t>set, crossing number, </w:t>
      </w:r>
      <w:r>
        <w:rPr>
          <w:color w:val="231F20"/>
        </w:rPr>
        <w:t>and </w:t>
      </w:r>
      <w:r>
        <w:rPr>
          <w:color w:val="231F20"/>
          <w:spacing w:val="2"/>
        </w:rPr>
        <w:t>PRAM emulation </w:t>
      </w:r>
      <w:r>
        <w:rPr>
          <w:color w:val="231F20"/>
        </w:rPr>
        <w:t>in a </w:t>
      </w:r>
      <w:r>
        <w:rPr>
          <w:color w:val="231F20"/>
          <w:spacing w:val="2"/>
        </w:rPr>
        <w:t>distributed</w:t>
      </w:r>
      <w:r>
        <w:rPr>
          <w:color w:val="231F20"/>
          <w:spacing w:val="22"/>
        </w:rPr>
        <w:t> </w:t>
      </w:r>
      <w:r>
        <w:rPr>
          <w:color w:val="231F20"/>
          <w:spacing w:val="3"/>
        </w:rPr>
        <w:t>network.</w:t>
      </w:r>
    </w:p>
    <w:p>
      <w:pPr>
        <w:pStyle w:val="BodyText"/>
        <w:spacing w:line="235" w:lineRule="auto" w:before="4"/>
        <w:ind w:right="203" w:firstLine="200"/>
        <w:jc w:val="both"/>
      </w:pPr>
      <w:r>
        <w:rPr>
          <w:color w:val="231F20"/>
        </w:rPr>
        <w:t>The </w:t>
      </w:r>
      <w:r>
        <w:rPr>
          <w:color w:val="231F20"/>
          <w:spacing w:val="2"/>
        </w:rPr>
        <w:t>performance guarantees </w:t>
      </w:r>
      <w:r>
        <w:rPr>
          <w:color w:val="231F20"/>
        </w:rPr>
        <w:t>of the </w:t>
      </w:r>
      <w:r>
        <w:rPr>
          <w:color w:val="231F20"/>
          <w:spacing w:val="2"/>
        </w:rPr>
        <w:t>algorithms described </w:t>
      </w:r>
      <w:r>
        <w:rPr>
          <w:color w:val="231F20"/>
        </w:rPr>
        <w:t>in </w:t>
      </w:r>
      <w:r>
        <w:rPr>
          <w:color w:val="231F20"/>
          <w:spacing w:val="2"/>
        </w:rPr>
        <w:t>this section </w:t>
      </w:r>
      <w:r>
        <w:rPr>
          <w:color w:val="231F20"/>
          <w:spacing w:val="3"/>
        </w:rPr>
        <w:t>are </w:t>
      </w:r>
      <w:r>
        <w:rPr>
          <w:color w:val="231F20"/>
          <w:spacing w:val="2"/>
        </w:rPr>
        <w:t>closely tied </w:t>
      </w:r>
      <w:r>
        <w:rPr>
          <w:color w:val="231F20"/>
        </w:rPr>
        <w:t>to the </w:t>
      </w:r>
      <w:r>
        <w:rPr>
          <w:color w:val="231F20"/>
          <w:spacing w:val="2"/>
        </w:rPr>
        <w:t>performance guarantee </w:t>
      </w:r>
      <w:r>
        <w:rPr>
          <w:color w:val="231F20"/>
        </w:rPr>
        <w:t>for the </w:t>
      </w:r>
      <w:r>
        <w:rPr>
          <w:color w:val="231F20"/>
          <w:spacing w:val="2"/>
        </w:rPr>
        <w:t>sparsest </w:t>
      </w:r>
      <w:r>
        <w:rPr>
          <w:color w:val="231F20"/>
        </w:rPr>
        <w:t>cut </w:t>
      </w:r>
      <w:r>
        <w:rPr>
          <w:color w:val="231F20"/>
          <w:spacing w:val="2"/>
        </w:rPr>
        <w:t>algorithm </w:t>
      </w:r>
      <w:r>
        <w:rPr>
          <w:color w:val="231F20"/>
          <w:spacing w:val="-3"/>
        </w:rPr>
        <w:t>de-  </w:t>
      </w:r>
      <w:r>
        <w:rPr>
          <w:color w:val="231F20"/>
          <w:spacing w:val="2"/>
        </w:rPr>
        <w:t>scribed </w:t>
      </w:r>
      <w:r>
        <w:rPr>
          <w:color w:val="231F20"/>
        </w:rPr>
        <w:t>in </w:t>
      </w:r>
      <w:r>
        <w:rPr>
          <w:color w:val="231F20"/>
          <w:spacing w:val="2"/>
        </w:rPr>
        <w:t>Section 3.1. </w:t>
      </w:r>
      <w:r>
        <w:rPr>
          <w:color w:val="231F20"/>
        </w:rPr>
        <w:t>If the </w:t>
      </w:r>
      <w:r>
        <w:rPr>
          <w:color w:val="231F20"/>
          <w:spacing w:val="2"/>
        </w:rPr>
        <w:t>performance guarantee </w:t>
      </w:r>
      <w:r>
        <w:rPr>
          <w:color w:val="231F20"/>
        </w:rPr>
        <w:t>of </w:t>
      </w:r>
      <w:r>
        <w:rPr>
          <w:color w:val="231F20"/>
          <w:spacing w:val="2"/>
        </w:rPr>
        <w:t>this  algorithm  </w:t>
      </w:r>
      <w:r>
        <w:rPr>
          <w:color w:val="231F20"/>
          <w:spacing w:val="3"/>
        </w:rPr>
        <w:t>is</w:t>
      </w:r>
      <w:r>
        <w:rPr>
          <w:color w:val="231F20"/>
          <w:spacing w:val="56"/>
        </w:rPr>
        <w:t> </w:t>
      </w:r>
      <w:r>
        <w:rPr>
          <w:color w:val="231F20"/>
          <w:spacing w:val="2"/>
        </w:rPr>
        <w:t>improved </w:t>
      </w:r>
      <w:r>
        <w:rPr>
          <w:color w:val="231F20"/>
        </w:rPr>
        <w:t>(as it has </w:t>
      </w:r>
      <w:r>
        <w:rPr>
          <w:color w:val="231F20"/>
          <w:spacing w:val="2"/>
        </w:rPr>
        <w:t>been </w:t>
      </w:r>
      <w:r>
        <w:rPr>
          <w:color w:val="231F20"/>
        </w:rPr>
        <w:t>for </w:t>
      </w:r>
      <w:r>
        <w:rPr>
          <w:color w:val="231F20"/>
          <w:spacing w:val="2"/>
        </w:rPr>
        <w:t>certain classes </w:t>
      </w:r>
      <w:r>
        <w:rPr>
          <w:color w:val="231F20"/>
        </w:rPr>
        <w:t>of </w:t>
      </w:r>
      <w:r>
        <w:rPr>
          <w:color w:val="231F20"/>
          <w:spacing w:val="2"/>
        </w:rPr>
        <w:t>graphs such </w:t>
      </w:r>
      <w:r>
        <w:rPr>
          <w:color w:val="231F20"/>
        </w:rPr>
        <w:t>as </w:t>
      </w:r>
      <w:r>
        <w:rPr>
          <w:color w:val="231F20"/>
          <w:spacing w:val="2"/>
        </w:rPr>
        <w:t>planar graphs </w:t>
      </w:r>
      <w:r>
        <w:rPr>
          <w:color w:val="231F20"/>
          <w:spacing w:val="-3"/>
        </w:rPr>
        <w:t>or </w:t>
      </w:r>
      <w:r>
        <w:rPr>
          <w:color w:val="231F20"/>
          <w:spacing w:val="2"/>
        </w:rPr>
        <w:t>graphs with excluded minors [Park </w:t>
      </w:r>
      <w:r>
        <w:rPr>
          <w:color w:val="231F20"/>
        </w:rPr>
        <w:t>and </w:t>
      </w:r>
      <w:r>
        <w:rPr>
          <w:color w:val="231F20"/>
          <w:spacing w:val="2"/>
        </w:rPr>
        <w:t>Phillips 1993; </w:t>
      </w:r>
      <w:r>
        <w:rPr>
          <w:color w:val="231F20"/>
        </w:rPr>
        <w:t>Rao </w:t>
      </w:r>
      <w:r>
        <w:rPr>
          <w:color w:val="231F20"/>
          <w:spacing w:val="2"/>
        </w:rPr>
        <w:t>1992; Klein </w:t>
      </w:r>
      <w:r>
        <w:rPr>
          <w:color w:val="231F20"/>
        </w:rPr>
        <w:t>et al. 1993] and </w:t>
      </w:r>
      <w:r>
        <w:rPr>
          <w:color w:val="231F20"/>
          <w:spacing w:val="2"/>
        </w:rPr>
        <w:t>dense graphs [Arora </w:t>
      </w:r>
      <w:r>
        <w:rPr>
          <w:color w:val="231F20"/>
        </w:rPr>
        <w:t>et al. </w:t>
      </w:r>
      <w:r>
        <w:rPr>
          <w:color w:val="231F20"/>
          <w:spacing w:val="2"/>
        </w:rPr>
        <w:t>1995]), then </w:t>
      </w:r>
      <w:r>
        <w:rPr>
          <w:color w:val="231F20"/>
        </w:rPr>
        <w:t>it </w:t>
      </w:r>
      <w:r>
        <w:rPr>
          <w:color w:val="231F20"/>
          <w:spacing w:val="2"/>
        </w:rPr>
        <w:t>will </w:t>
      </w:r>
      <w:r>
        <w:rPr>
          <w:color w:val="231F20"/>
        </w:rPr>
        <w:t>be </w:t>
      </w:r>
      <w:r>
        <w:rPr>
          <w:color w:val="231F20"/>
          <w:spacing w:val="2"/>
        </w:rPr>
        <w:t>possible </w:t>
      </w:r>
      <w:r>
        <w:rPr>
          <w:color w:val="231F20"/>
        </w:rPr>
        <w:t>to </w:t>
      </w:r>
      <w:r>
        <w:rPr>
          <w:color w:val="231F20"/>
          <w:spacing w:val="3"/>
        </w:rPr>
        <w:t>derive </w:t>
      </w:r>
      <w:r>
        <w:rPr>
          <w:color w:val="231F20"/>
          <w:spacing w:val="2"/>
        </w:rPr>
        <w:t>corresponding improvements </w:t>
      </w:r>
      <w:r>
        <w:rPr>
          <w:color w:val="231F20"/>
        </w:rPr>
        <w:t>in the </w:t>
      </w:r>
      <w:r>
        <w:rPr>
          <w:color w:val="231F20"/>
          <w:spacing w:val="2"/>
        </w:rPr>
        <w:t>performance guarantees </w:t>
      </w:r>
      <w:r>
        <w:rPr>
          <w:color w:val="231F20"/>
        </w:rPr>
        <w:t>in the </w:t>
      </w:r>
      <w:r>
        <w:rPr>
          <w:color w:val="231F20"/>
          <w:spacing w:val="2"/>
        </w:rPr>
        <w:t>other </w:t>
      </w:r>
      <w:r>
        <w:rPr>
          <w:color w:val="231F20"/>
        </w:rPr>
        <w:t>algo- </w:t>
      </w:r>
      <w:r>
        <w:rPr>
          <w:color w:val="231F20"/>
          <w:spacing w:val="2"/>
        </w:rPr>
        <w:t>rithms described </w:t>
      </w:r>
      <w:r>
        <w:rPr>
          <w:color w:val="231F20"/>
        </w:rPr>
        <w:t>in the</w:t>
      </w:r>
      <w:r>
        <w:rPr>
          <w:color w:val="231F20"/>
          <w:spacing w:val="35"/>
        </w:rPr>
        <w:t> </w:t>
      </w:r>
      <w:r>
        <w:rPr>
          <w:color w:val="231F20"/>
          <w:spacing w:val="3"/>
        </w:rPr>
        <w:t>section.</w:t>
      </w:r>
    </w:p>
    <w:p>
      <w:pPr>
        <w:pStyle w:val="BodyText"/>
        <w:spacing w:line="240" w:lineRule="exact" w:before="5"/>
        <w:ind w:right="203" w:firstLine="200"/>
        <w:jc w:val="both"/>
      </w:pPr>
      <w:r>
        <w:rPr>
          <w:color w:val="231F20"/>
        </w:rPr>
        <w:t>All of the </w:t>
      </w:r>
      <w:r>
        <w:rPr>
          <w:color w:val="231F20"/>
          <w:spacing w:val="2"/>
        </w:rPr>
        <w:t>algorithms described </w:t>
      </w:r>
      <w:r>
        <w:rPr>
          <w:color w:val="231F20"/>
        </w:rPr>
        <w:t>in the </w:t>
      </w:r>
      <w:r>
        <w:rPr>
          <w:color w:val="231F20"/>
          <w:spacing w:val="2"/>
        </w:rPr>
        <w:t>section </w:t>
      </w:r>
      <w:r>
        <w:rPr>
          <w:color w:val="231F20"/>
        </w:rPr>
        <w:t>run in </w:t>
      </w:r>
      <w:r>
        <w:rPr>
          <w:color w:val="231F20"/>
          <w:spacing w:val="2"/>
        </w:rPr>
        <w:t>polynomial time.  </w:t>
      </w:r>
      <w:r>
        <w:rPr>
          <w:color w:val="231F20"/>
        </w:rPr>
        <w:t>The </w:t>
      </w:r>
      <w:r>
        <w:rPr>
          <w:color w:val="231F20"/>
          <w:spacing w:val="2"/>
        </w:rPr>
        <w:t>fastest implementations </w:t>
      </w:r>
      <w:r>
        <w:rPr>
          <w:color w:val="231F20"/>
        </w:rPr>
        <w:t>can be </w:t>
      </w:r>
      <w:r>
        <w:rPr>
          <w:color w:val="231F20"/>
          <w:spacing w:val="2"/>
        </w:rPr>
        <w:t>derived </w:t>
      </w:r>
      <w:r>
        <w:rPr>
          <w:color w:val="231F20"/>
        </w:rPr>
        <w:t>by </w:t>
      </w:r>
      <w:r>
        <w:rPr>
          <w:color w:val="231F20"/>
          <w:spacing w:val="2"/>
        </w:rPr>
        <w:t>using algorithms developed </w:t>
      </w:r>
      <w:r>
        <w:rPr>
          <w:color w:val="231F20"/>
        </w:rPr>
        <w:t>by </w:t>
      </w:r>
      <w:r>
        <w:rPr>
          <w:color w:val="231F20"/>
          <w:spacing w:val="2"/>
        </w:rPr>
        <w:t>Klein </w:t>
      </w:r>
      <w:r>
        <w:rPr>
          <w:color w:val="231F20"/>
          <w:spacing w:val="3"/>
        </w:rPr>
        <w:t>et </w:t>
      </w:r>
      <w:r>
        <w:rPr>
          <w:color w:val="231F20"/>
        </w:rPr>
        <w:t>al. </w:t>
      </w:r>
      <w:r>
        <w:rPr>
          <w:color w:val="231F20"/>
          <w:spacing w:val="2"/>
        </w:rPr>
        <w:t>[1994], Leighton </w:t>
      </w:r>
      <w:r>
        <w:rPr>
          <w:color w:val="231F20"/>
        </w:rPr>
        <w:t>et al. </w:t>
      </w:r>
      <w:r>
        <w:rPr>
          <w:color w:val="231F20"/>
          <w:spacing w:val="2"/>
        </w:rPr>
        <w:t>[1992], Awerbuch </w:t>
      </w:r>
      <w:r>
        <w:rPr>
          <w:color w:val="231F20"/>
        </w:rPr>
        <w:t>and </w:t>
      </w:r>
      <w:r>
        <w:rPr>
          <w:color w:val="231F20"/>
          <w:spacing w:val="2"/>
        </w:rPr>
        <w:t>Leighton [1994], </w:t>
      </w:r>
      <w:r>
        <w:rPr>
          <w:color w:val="231F20"/>
        </w:rPr>
        <w:t>and </w:t>
      </w:r>
      <w:r>
        <w:rPr>
          <w:color w:val="231F20"/>
          <w:spacing w:val="2"/>
        </w:rPr>
        <w:t>Leong </w:t>
      </w:r>
      <w:r>
        <w:rPr>
          <w:color w:val="231F20"/>
          <w:spacing w:val="-4"/>
        </w:rPr>
        <w:t>et   </w:t>
      </w:r>
      <w:r>
        <w:rPr>
          <w:color w:val="231F20"/>
          <w:spacing w:val="42"/>
        </w:rPr>
        <w:t> </w:t>
      </w:r>
      <w:r>
        <w:rPr>
          <w:color w:val="231F20"/>
        </w:rPr>
        <w:t>al. </w:t>
      </w:r>
      <w:r>
        <w:rPr>
          <w:color w:val="231F20"/>
          <w:spacing w:val="2"/>
        </w:rPr>
        <w:t>[1991] </w:t>
      </w:r>
      <w:r>
        <w:rPr>
          <w:color w:val="231F20"/>
        </w:rPr>
        <w:t>for </w:t>
      </w:r>
      <w:r>
        <w:rPr>
          <w:color w:val="231F20"/>
          <w:spacing w:val="2"/>
        </w:rPr>
        <w:t>finding approximately optimal flows and/or distance functions. </w:t>
      </w:r>
      <w:r>
        <w:rPr>
          <w:color w:val="231F20"/>
        </w:rPr>
        <w:t>The </w:t>
      </w:r>
      <w:r>
        <w:rPr>
          <w:color w:val="231F20"/>
          <w:spacing w:val="3"/>
          <w:w w:val="99"/>
        </w:rPr>
        <w:t>fastes</w:t>
      </w:r>
      <w:r>
        <w:rPr>
          <w:color w:val="231F20"/>
          <w:w w:val="99"/>
        </w:rPr>
        <w:t>t</w:t>
      </w:r>
      <w:r>
        <w:rPr>
          <w:color w:val="231F20"/>
        </w:rPr>
        <w:t> </w:t>
      </w:r>
      <w:r>
        <w:rPr>
          <w:color w:val="231F20"/>
          <w:spacing w:val="-21"/>
        </w:rPr>
        <w:t> </w:t>
      </w:r>
      <w:r>
        <w:rPr>
          <w:color w:val="231F20"/>
          <w:spacing w:val="3"/>
        </w:rPr>
        <w:t>implementatio</w:t>
      </w:r>
      <w:r>
        <w:rPr>
          <w:color w:val="231F20"/>
        </w:rPr>
        <w:t>n </w:t>
      </w:r>
      <w:r>
        <w:rPr>
          <w:color w:val="231F20"/>
          <w:spacing w:val="-21"/>
        </w:rPr>
        <w:t> </w:t>
      </w:r>
      <w:r>
        <w:rPr>
          <w:color w:val="231F20"/>
          <w:spacing w:val="3"/>
        </w:rPr>
        <w:t>o</w:t>
      </w:r>
      <w:r>
        <w:rPr>
          <w:color w:val="231F20"/>
        </w:rPr>
        <w:t>f </w:t>
      </w:r>
      <w:r>
        <w:rPr>
          <w:color w:val="231F20"/>
          <w:spacing w:val="-21"/>
        </w:rPr>
        <w:t> </w:t>
      </w:r>
      <w:r>
        <w:rPr>
          <w:color w:val="231F20"/>
          <w:spacing w:val="3"/>
          <w:w w:val="99"/>
        </w:rPr>
        <w:t>th</w:t>
      </w:r>
      <w:r>
        <w:rPr>
          <w:color w:val="231F20"/>
          <w:w w:val="99"/>
        </w:rPr>
        <w:t>e</w:t>
      </w:r>
      <w:r>
        <w:rPr>
          <w:color w:val="231F20"/>
        </w:rPr>
        <w:t> </w:t>
      </w:r>
      <w:r>
        <w:rPr>
          <w:color w:val="231F20"/>
          <w:spacing w:val="-21"/>
        </w:rPr>
        <w:t> </w:t>
      </w:r>
      <w:r>
        <w:rPr>
          <w:color w:val="231F20"/>
          <w:spacing w:val="3"/>
        </w:rPr>
        <w:t>sparses</w:t>
      </w:r>
      <w:r>
        <w:rPr>
          <w:color w:val="231F20"/>
        </w:rPr>
        <w:t>t </w:t>
      </w:r>
      <w:r>
        <w:rPr>
          <w:color w:val="231F20"/>
          <w:spacing w:val="-21"/>
        </w:rPr>
        <w:t> </w:t>
      </w:r>
      <w:r>
        <w:rPr>
          <w:color w:val="231F20"/>
          <w:spacing w:val="3"/>
        </w:rPr>
        <w:t>cu</w:t>
      </w:r>
      <w:r>
        <w:rPr>
          <w:color w:val="231F20"/>
        </w:rPr>
        <w:t>t </w:t>
      </w:r>
      <w:r>
        <w:rPr>
          <w:color w:val="231F20"/>
          <w:spacing w:val="-21"/>
        </w:rPr>
        <w:t> </w:t>
      </w:r>
      <w:r>
        <w:rPr>
          <w:color w:val="231F20"/>
          <w:spacing w:val="3"/>
          <w:w w:val="100"/>
        </w:rPr>
        <w:t>algorith</w:t>
      </w:r>
      <w:r>
        <w:rPr>
          <w:color w:val="231F20"/>
          <w:w w:val="100"/>
        </w:rPr>
        <w:t>m</w:t>
      </w:r>
      <w:r>
        <w:rPr>
          <w:color w:val="231F20"/>
        </w:rPr>
        <w:t> </w:t>
      </w:r>
      <w:r>
        <w:rPr>
          <w:color w:val="231F20"/>
          <w:spacing w:val="-21"/>
        </w:rPr>
        <w:t> </w:t>
      </w:r>
      <w:r>
        <w:rPr>
          <w:color w:val="231F20"/>
          <w:spacing w:val="3"/>
          <w:w w:val="100"/>
        </w:rPr>
        <w:t>run</w:t>
      </w:r>
      <w:r>
        <w:rPr>
          <w:color w:val="231F20"/>
          <w:w w:val="100"/>
        </w:rPr>
        <w:t>s</w:t>
      </w:r>
      <w:r>
        <w:rPr>
          <w:color w:val="231F20"/>
        </w:rPr>
        <w:t> </w:t>
      </w:r>
      <w:r>
        <w:rPr>
          <w:color w:val="231F20"/>
          <w:spacing w:val="-21"/>
        </w:rPr>
        <w:t> </w:t>
      </w:r>
      <w:r>
        <w:rPr>
          <w:color w:val="231F20"/>
          <w:spacing w:val="3"/>
          <w:w w:val="100"/>
        </w:rPr>
        <w:t>i</w:t>
      </w:r>
      <w:r>
        <w:rPr>
          <w:color w:val="231F20"/>
          <w:w w:val="100"/>
        </w:rPr>
        <w:t>n</w:t>
      </w:r>
      <w:r>
        <w:rPr>
          <w:color w:val="231F20"/>
        </w:rPr>
        <w:t> </w:t>
      </w:r>
      <w:r>
        <w:rPr>
          <w:color w:val="231F20"/>
          <w:spacing w:val="-20"/>
        </w:rPr>
        <w:t> </w:t>
      </w:r>
      <w:r>
        <w:rPr>
          <w:i/>
          <w:color w:val="231F20"/>
          <w:spacing w:val="-127"/>
        </w:rPr>
        <w:t>O</w:t>
      </w:r>
      <w:r>
        <w:rPr>
          <w:i/>
          <w:color w:val="231F20"/>
          <w:position w:val="4"/>
        </w:rPr>
        <w:t>˜</w:t>
      </w:r>
      <w:r>
        <w:rPr>
          <w:i/>
          <w:color w:val="231F20"/>
          <w:spacing w:val="-9"/>
          <w:position w:val="4"/>
        </w:rPr>
        <w:t> </w:t>
      </w:r>
      <w:r>
        <w:rPr>
          <w:color w:val="231F20"/>
          <w:spacing w:val="15"/>
          <w:w w:val="100"/>
        </w:rPr>
        <w:t>(</w:t>
      </w:r>
      <w:r>
        <w:rPr>
          <w:i/>
          <w:color w:val="231F20"/>
          <w:spacing w:val="15"/>
          <w:w w:val="100"/>
        </w:rPr>
        <w:t>n</w:t>
      </w:r>
      <w:r>
        <w:rPr>
          <w:color w:val="231F20"/>
          <w:spacing w:val="11"/>
          <w:w w:val="125"/>
          <w:vertAlign w:val="superscript"/>
        </w:rPr>
        <w:t>2</w:t>
      </w:r>
      <w:r>
        <w:rPr>
          <w:color w:val="231F20"/>
          <w:w w:val="100"/>
          <w:vertAlign w:val="baseline"/>
        </w:rPr>
        <w:t>)</w:t>
      </w:r>
      <w:r>
        <w:rPr>
          <w:color w:val="231F20"/>
          <w:vertAlign w:val="baseline"/>
        </w:rPr>
        <w:t> </w:t>
      </w:r>
      <w:r>
        <w:rPr>
          <w:color w:val="231F20"/>
          <w:spacing w:val="-9"/>
          <w:vertAlign w:val="baseline"/>
        </w:rPr>
        <w:t> </w:t>
      </w:r>
      <w:r>
        <w:rPr>
          <w:color w:val="231F20"/>
          <w:spacing w:val="3"/>
          <w:vertAlign w:val="baseline"/>
        </w:rPr>
        <w:t>step</w:t>
      </w:r>
      <w:r>
        <w:rPr>
          <w:color w:val="231F20"/>
          <w:vertAlign w:val="baseline"/>
        </w:rPr>
        <w:t>s </w:t>
      </w:r>
      <w:r>
        <w:rPr>
          <w:color w:val="231F20"/>
          <w:spacing w:val="-21"/>
          <w:vertAlign w:val="baseline"/>
        </w:rPr>
        <w:t> </w:t>
      </w:r>
      <w:r>
        <w:rPr>
          <w:color w:val="231F20"/>
          <w:spacing w:val="3"/>
          <w:vertAlign w:val="baseline"/>
        </w:rPr>
        <w:t>an</w:t>
      </w:r>
      <w:r>
        <w:rPr>
          <w:color w:val="231F20"/>
          <w:vertAlign w:val="baseline"/>
        </w:rPr>
        <w:t>d </w:t>
      </w:r>
      <w:r>
        <w:rPr>
          <w:color w:val="231F20"/>
          <w:spacing w:val="-21"/>
          <w:vertAlign w:val="baseline"/>
        </w:rPr>
        <w:t> </w:t>
      </w:r>
      <w:r>
        <w:rPr>
          <w:color w:val="231F20"/>
          <w:spacing w:val="3"/>
          <w:w w:val="100"/>
          <w:vertAlign w:val="baseline"/>
        </w:rPr>
        <w:t>is </w:t>
      </w:r>
      <w:r>
        <w:rPr>
          <w:color w:val="231F20"/>
          <w:vertAlign w:val="baseline"/>
        </w:rPr>
        <w:t>due to </w:t>
      </w:r>
      <w:r>
        <w:rPr>
          <w:color w:val="231F20"/>
          <w:spacing w:val="2"/>
          <w:vertAlign w:val="baseline"/>
        </w:rPr>
        <w:t>Benczur </w:t>
      </w:r>
      <w:r>
        <w:rPr>
          <w:color w:val="231F20"/>
          <w:vertAlign w:val="baseline"/>
        </w:rPr>
        <w:t>and </w:t>
      </w:r>
      <w:r>
        <w:rPr>
          <w:color w:val="231F20"/>
          <w:spacing w:val="2"/>
          <w:vertAlign w:val="baseline"/>
        </w:rPr>
        <w:t>Karger [1996].</w:t>
      </w:r>
      <w:r>
        <w:rPr>
          <w:color w:val="231F20"/>
          <w:spacing w:val="2"/>
          <w:vertAlign w:val="superscript"/>
        </w:rPr>
        <w:t>9</w:t>
      </w:r>
      <w:r>
        <w:rPr>
          <w:color w:val="231F20"/>
          <w:spacing w:val="2"/>
          <w:vertAlign w:val="baseline"/>
        </w:rPr>
        <w:t> Finally, </w:t>
      </w:r>
      <w:r>
        <w:rPr>
          <w:color w:val="231F20"/>
          <w:vertAlign w:val="baseline"/>
        </w:rPr>
        <w:t>we </w:t>
      </w:r>
      <w:r>
        <w:rPr>
          <w:color w:val="231F20"/>
          <w:spacing w:val="2"/>
          <w:vertAlign w:val="baseline"/>
        </w:rPr>
        <w:t>mention that algorithms based </w:t>
      </w:r>
      <w:r>
        <w:rPr>
          <w:color w:val="231F20"/>
          <w:spacing w:val="-3"/>
          <w:vertAlign w:val="baseline"/>
        </w:rPr>
        <w:t>on </w:t>
      </w:r>
      <w:r>
        <w:rPr>
          <w:color w:val="231F20"/>
          <w:vertAlign w:val="baseline"/>
        </w:rPr>
        <w:t>our </w:t>
      </w:r>
      <w:r>
        <w:rPr>
          <w:color w:val="231F20"/>
          <w:spacing w:val="2"/>
          <w:vertAlign w:val="baseline"/>
        </w:rPr>
        <w:t>approach were found experimentally </w:t>
      </w:r>
      <w:r>
        <w:rPr>
          <w:color w:val="231F20"/>
          <w:vertAlign w:val="baseline"/>
        </w:rPr>
        <w:t>to be </w:t>
      </w:r>
      <w:r>
        <w:rPr>
          <w:color w:val="231F20"/>
          <w:spacing w:val="2"/>
          <w:vertAlign w:val="baseline"/>
        </w:rPr>
        <w:t>useful </w:t>
      </w:r>
      <w:r>
        <w:rPr>
          <w:color w:val="231F20"/>
          <w:vertAlign w:val="baseline"/>
        </w:rPr>
        <w:t>for </w:t>
      </w:r>
      <w:r>
        <w:rPr>
          <w:color w:val="231F20"/>
          <w:spacing w:val="2"/>
          <w:vertAlign w:val="baseline"/>
        </w:rPr>
        <w:t>graph partitioning </w:t>
      </w:r>
      <w:r>
        <w:rPr>
          <w:color w:val="231F20"/>
          <w:vertAlign w:val="baseline"/>
        </w:rPr>
        <w:t>in </w:t>
      </w:r>
      <w:r>
        <w:rPr>
          <w:color w:val="231F20"/>
          <w:spacing w:val="-13"/>
          <w:vertAlign w:val="baseline"/>
        </w:rPr>
        <w:t>a </w:t>
      </w:r>
      <w:r>
        <w:rPr>
          <w:color w:val="231F20"/>
          <w:spacing w:val="2"/>
          <w:vertAlign w:val="baseline"/>
        </w:rPr>
        <w:t>class </w:t>
      </w:r>
      <w:r>
        <w:rPr>
          <w:color w:val="231F20"/>
          <w:vertAlign w:val="baseline"/>
        </w:rPr>
        <w:t>of </w:t>
      </w:r>
      <w:r>
        <w:rPr>
          <w:color w:val="231F20"/>
          <w:spacing w:val="2"/>
          <w:vertAlign w:val="baseline"/>
        </w:rPr>
        <w:t>geometric graphs </w:t>
      </w:r>
      <w:r>
        <w:rPr>
          <w:color w:val="231F20"/>
          <w:vertAlign w:val="baseline"/>
        </w:rPr>
        <w:t>in </w:t>
      </w:r>
      <w:r>
        <w:rPr>
          <w:color w:val="231F20"/>
          <w:spacing w:val="2"/>
          <w:vertAlign w:val="baseline"/>
        </w:rPr>
        <w:t>Lang </w:t>
      </w:r>
      <w:r>
        <w:rPr>
          <w:color w:val="231F20"/>
          <w:vertAlign w:val="baseline"/>
        </w:rPr>
        <w:t>and Rao </w:t>
      </w:r>
      <w:r>
        <w:rPr>
          <w:color w:val="231F20"/>
          <w:spacing w:val="2"/>
          <w:vertAlign w:val="baseline"/>
        </w:rPr>
        <w:t>[1993], </w:t>
      </w:r>
      <w:r>
        <w:rPr>
          <w:color w:val="231F20"/>
          <w:vertAlign w:val="baseline"/>
        </w:rPr>
        <w:t>for </w:t>
      </w:r>
      <w:r>
        <w:rPr>
          <w:color w:val="231F20"/>
          <w:spacing w:val="2"/>
          <w:vertAlign w:val="baseline"/>
        </w:rPr>
        <w:t>certain VLSI </w:t>
      </w:r>
      <w:r>
        <w:rPr>
          <w:color w:val="231F20"/>
          <w:spacing w:val="3"/>
          <w:vertAlign w:val="baseline"/>
        </w:rPr>
        <w:t>benchmark </w:t>
      </w:r>
      <w:r>
        <w:rPr>
          <w:color w:val="231F20"/>
          <w:spacing w:val="2"/>
          <w:vertAlign w:val="baseline"/>
        </w:rPr>
        <w:t>circuits </w:t>
      </w:r>
      <w:r>
        <w:rPr>
          <w:color w:val="231F20"/>
          <w:vertAlign w:val="baseline"/>
        </w:rPr>
        <w:t>in </w:t>
      </w:r>
      <w:r>
        <w:rPr>
          <w:color w:val="231F20"/>
          <w:spacing w:val="2"/>
          <w:vertAlign w:val="baseline"/>
        </w:rPr>
        <w:t>Lang </w:t>
      </w:r>
      <w:r>
        <w:rPr>
          <w:color w:val="231F20"/>
          <w:vertAlign w:val="baseline"/>
        </w:rPr>
        <w:t>and Rao </w:t>
      </w:r>
      <w:r>
        <w:rPr>
          <w:color w:val="231F20"/>
          <w:spacing w:val="2"/>
          <w:vertAlign w:val="baseline"/>
        </w:rPr>
        <w:t>[1993] </w:t>
      </w:r>
      <w:r>
        <w:rPr>
          <w:color w:val="231F20"/>
          <w:vertAlign w:val="baseline"/>
        </w:rPr>
        <w:t>and Yeh et al. </w:t>
      </w:r>
      <w:r>
        <w:rPr>
          <w:color w:val="231F20"/>
          <w:spacing w:val="2"/>
          <w:vertAlign w:val="baseline"/>
        </w:rPr>
        <w:t>[1992], </w:t>
      </w:r>
      <w:r>
        <w:rPr>
          <w:color w:val="231F20"/>
          <w:vertAlign w:val="baseline"/>
        </w:rPr>
        <w:t>and </w:t>
      </w:r>
      <w:r>
        <w:rPr>
          <w:color w:val="231F20"/>
          <w:spacing w:val="2"/>
          <w:vertAlign w:val="baseline"/>
        </w:rPr>
        <w:t>certain </w:t>
      </w:r>
      <w:r>
        <w:rPr>
          <w:color w:val="231F20"/>
          <w:spacing w:val="3"/>
          <w:vertAlign w:val="baseline"/>
        </w:rPr>
        <w:t>benchmark </w:t>
      </w:r>
      <w:r>
        <w:rPr>
          <w:color w:val="231F20"/>
          <w:spacing w:val="2"/>
          <w:vertAlign w:val="baseline"/>
        </w:rPr>
        <w:t>sparse matrices [Klein </w:t>
      </w:r>
      <w:r>
        <w:rPr>
          <w:color w:val="231F20"/>
          <w:vertAlign w:val="baseline"/>
        </w:rPr>
        <w:t>et al.</w:t>
      </w:r>
      <w:r>
        <w:rPr>
          <w:color w:val="231F20"/>
          <w:spacing w:val="5"/>
          <w:vertAlign w:val="baseline"/>
        </w:rPr>
        <w:t> </w:t>
      </w:r>
      <w:r>
        <w:rPr>
          <w:color w:val="231F20"/>
          <w:spacing w:val="3"/>
          <w:vertAlign w:val="baseline"/>
        </w:rPr>
        <w:t>1991].</w:t>
      </w:r>
    </w:p>
    <w:p>
      <w:pPr>
        <w:pStyle w:val="ListParagraph"/>
        <w:numPr>
          <w:ilvl w:val="1"/>
          <w:numId w:val="12"/>
        </w:numPr>
        <w:tabs>
          <w:tab w:pos="726" w:val="left" w:leader="none"/>
        </w:tabs>
        <w:spacing w:line="213" w:lineRule="exact" w:before="120" w:after="0"/>
        <w:ind w:left="725" w:right="0" w:hanging="416"/>
        <w:jc w:val="both"/>
        <w:rPr>
          <w:sz w:val="20"/>
        </w:rPr>
      </w:pPr>
      <w:r>
        <w:rPr>
          <w:color w:val="231F20"/>
          <w:spacing w:val="2"/>
          <w:sz w:val="20"/>
        </w:rPr>
        <w:t>S</w:t>
      </w:r>
      <w:r>
        <w:rPr>
          <w:color w:val="231F20"/>
          <w:spacing w:val="2"/>
          <w:sz w:val="15"/>
        </w:rPr>
        <w:t>PARSEST </w:t>
      </w:r>
      <w:r>
        <w:rPr>
          <w:color w:val="231F20"/>
          <w:spacing w:val="2"/>
          <w:sz w:val="20"/>
        </w:rPr>
        <w:t>C</w:t>
      </w:r>
      <w:r>
        <w:rPr>
          <w:color w:val="231F20"/>
          <w:spacing w:val="2"/>
          <w:sz w:val="15"/>
        </w:rPr>
        <w:t>UTS</w:t>
      </w:r>
      <w:r>
        <w:rPr>
          <w:color w:val="231F20"/>
          <w:spacing w:val="2"/>
          <w:sz w:val="20"/>
        </w:rPr>
        <w:t>. </w:t>
      </w:r>
      <w:r>
        <w:rPr>
          <w:color w:val="231F20"/>
          <w:sz w:val="20"/>
        </w:rPr>
        <w:t>The </w:t>
      </w:r>
      <w:r>
        <w:rPr>
          <w:i/>
          <w:color w:val="231F20"/>
          <w:spacing w:val="2"/>
          <w:sz w:val="20"/>
        </w:rPr>
        <w:t>sparsest </w:t>
      </w:r>
      <w:r>
        <w:rPr>
          <w:i/>
          <w:color w:val="231F20"/>
          <w:sz w:val="20"/>
        </w:rPr>
        <w:t>cut </w:t>
      </w:r>
      <w:r>
        <w:rPr>
          <w:color w:val="231F20"/>
          <w:sz w:val="20"/>
        </w:rPr>
        <w:t>of a </w:t>
      </w:r>
      <w:r>
        <w:rPr>
          <w:color w:val="231F20"/>
          <w:spacing w:val="2"/>
          <w:sz w:val="20"/>
        </w:rPr>
        <w:t>graph </w:t>
      </w:r>
      <w:r>
        <w:rPr>
          <w:i/>
          <w:color w:val="231F20"/>
          <w:sz w:val="20"/>
        </w:rPr>
        <w:t>G </w:t>
      </w:r>
      <w:r>
        <w:rPr>
          <w:rFonts w:ascii="Arial"/>
          <w:color w:val="231F20"/>
          <w:w w:val="115"/>
          <w:sz w:val="20"/>
        </w:rPr>
        <w:t>= </w:t>
      </w:r>
      <w:r>
        <w:rPr>
          <w:color w:val="231F20"/>
          <w:spacing w:val="10"/>
          <w:sz w:val="20"/>
        </w:rPr>
        <w:t>(</w:t>
      </w:r>
      <w:r>
        <w:rPr>
          <w:i/>
          <w:color w:val="231F20"/>
          <w:spacing w:val="10"/>
          <w:sz w:val="20"/>
        </w:rPr>
        <w:t>V</w:t>
      </w:r>
      <w:r>
        <w:rPr>
          <w:color w:val="231F20"/>
          <w:spacing w:val="10"/>
          <w:sz w:val="20"/>
        </w:rPr>
        <w:t>, </w:t>
      </w:r>
      <w:r>
        <w:rPr>
          <w:i/>
          <w:color w:val="231F20"/>
          <w:spacing w:val="7"/>
          <w:sz w:val="20"/>
        </w:rPr>
        <w:t>E</w:t>
      </w:r>
      <w:r>
        <w:rPr>
          <w:color w:val="231F20"/>
          <w:spacing w:val="7"/>
          <w:sz w:val="20"/>
        </w:rPr>
        <w:t>) </w:t>
      </w:r>
      <w:r>
        <w:rPr>
          <w:color w:val="231F20"/>
          <w:sz w:val="20"/>
        </w:rPr>
        <w:t>is a</w:t>
      </w:r>
      <w:r>
        <w:rPr>
          <w:color w:val="231F20"/>
          <w:spacing w:val="-15"/>
          <w:sz w:val="20"/>
        </w:rPr>
        <w:t> </w:t>
      </w:r>
      <w:r>
        <w:rPr>
          <w:color w:val="231F20"/>
          <w:spacing w:val="3"/>
          <w:sz w:val="20"/>
        </w:rPr>
        <w:t>partition</w:t>
      </w:r>
    </w:p>
    <w:p>
      <w:pPr>
        <w:pStyle w:val="BodyText"/>
        <w:spacing w:line="271" w:lineRule="exact"/>
        <w:jc w:val="both"/>
      </w:pPr>
      <w:r>
        <w:rPr>
          <w:rFonts w:ascii="Arial" w:hAnsi="Arial"/>
          <w:color w:val="231F20"/>
          <w:spacing w:val="15"/>
          <w:w w:val="70"/>
        </w:rPr>
        <w:t>^</w:t>
      </w:r>
      <w:r>
        <w:rPr>
          <w:i/>
          <w:color w:val="231F20"/>
          <w:spacing w:val="15"/>
          <w:w w:val="100"/>
        </w:rPr>
        <w:t>U</w:t>
      </w:r>
      <w:r>
        <w:rPr>
          <w:color w:val="231F20"/>
          <w:w w:val="100"/>
        </w:rPr>
        <w:t>, </w:t>
      </w:r>
      <w:r>
        <w:rPr>
          <w:color w:val="231F20"/>
          <w:spacing w:val="-20"/>
          <w:w w:val="100"/>
        </w:rPr>
        <w:t> </w:t>
      </w:r>
      <w:r>
        <w:rPr>
          <w:i/>
          <w:color w:val="231F20"/>
          <w:spacing w:val="-107"/>
          <w:w w:val="100"/>
        </w:rPr>
        <w:t>U</w:t>
      </w:r>
      <w:r>
        <w:rPr>
          <w:rFonts w:ascii="Palatino Linotype" w:hAnsi="Palatino Linotype"/>
          <w:color w:val="231F20"/>
          <w:w w:val="100"/>
          <w:position w:val="4"/>
        </w:rPr>
        <w:t>¯</w:t>
      </w:r>
      <w:r>
        <w:rPr>
          <w:rFonts w:ascii="Palatino Linotype" w:hAnsi="Palatino Linotype"/>
          <w:color w:val="231F20"/>
          <w:spacing w:val="4"/>
          <w:w w:val="100"/>
          <w:position w:val="4"/>
        </w:rPr>
        <w:t> </w:t>
      </w:r>
      <w:r>
        <w:rPr>
          <w:rFonts w:ascii="Arial" w:hAnsi="Arial"/>
          <w:color w:val="231F20"/>
          <w:w w:val="100"/>
        </w:rPr>
        <w:t>) </w:t>
      </w:r>
      <w:r>
        <w:rPr>
          <w:rFonts w:ascii="Arial" w:hAnsi="Arial"/>
          <w:color w:val="231F20"/>
          <w:spacing w:val="-27"/>
          <w:w w:val="100"/>
        </w:rPr>
        <w:t> </w:t>
      </w:r>
      <w:r>
        <w:rPr>
          <w:color w:val="231F20"/>
          <w:spacing w:val="3"/>
          <w:w w:val="100"/>
        </w:rPr>
        <w:t>fo</w:t>
      </w:r>
      <w:r>
        <w:rPr>
          <w:color w:val="231F20"/>
          <w:w w:val="100"/>
        </w:rPr>
        <w:t>r</w:t>
      </w:r>
      <w:r>
        <w:rPr>
          <w:color w:val="231F20"/>
          <w:spacing w:val="22"/>
          <w:w w:val="100"/>
        </w:rPr>
        <w:t> </w:t>
      </w:r>
      <w:r>
        <w:rPr>
          <w:color w:val="231F20"/>
          <w:spacing w:val="3"/>
          <w:w w:val="100"/>
        </w:rPr>
        <w:t>which</w:t>
      </w:r>
    </w:p>
    <w:p>
      <w:pPr>
        <w:pStyle w:val="BodyText"/>
        <w:spacing w:before="10"/>
        <w:ind w:left="0"/>
        <w:rPr>
          <w:sz w:val="8"/>
        </w:rPr>
      </w:pPr>
    </w:p>
    <w:p>
      <w:pPr>
        <w:pStyle w:val="BodyText"/>
        <w:spacing w:before="55"/>
        <w:ind w:left="235" w:right="346"/>
        <w:jc w:val="center"/>
        <w:rPr>
          <w:rFonts w:ascii="Calibri" w:hAnsi="Calibri"/>
        </w:rPr>
      </w:pPr>
      <w:r>
        <w:rPr/>
        <w:pict>
          <v:shape style="position:absolute;margin-left:224.722pt;margin-top:21.14505pt;width:37.65pt;height:.1pt;mso-position-horizontal-relative:page;mso-position-vertical-relative:paragraph;z-index:-15651840;mso-wrap-distance-left:0;mso-wrap-distance-right:0" coordorigin="4494,423" coordsize="753,0" path="m4494,423l5247,423e" filled="false" stroked="true" strokeweight=".25pt" strokecolor="#231f20">
            <v:path arrowok="t"/>
            <v:stroke dashstyle="solid"/>
            <w10:wrap type="topAndBottom"/>
          </v:shape>
        </w:pict>
      </w:r>
      <w:r>
        <w:rPr>
          <w:rFonts w:ascii="Calibri" w:hAnsi="Calibri"/>
          <w:color w:val="231F20"/>
          <w:spacing w:val="15"/>
          <w:w w:val="49"/>
        </w:rPr>
        <w:t>|</w:t>
      </w:r>
      <w:r>
        <w:rPr>
          <w:rFonts w:ascii="Arial" w:hAnsi="Arial"/>
          <w:color w:val="231F20"/>
          <w:spacing w:val="15"/>
          <w:w w:val="73"/>
        </w:rPr>
        <w:t>^</w:t>
      </w:r>
      <w:r>
        <w:rPr>
          <w:i/>
          <w:color w:val="231F20"/>
          <w:spacing w:val="15"/>
          <w:w w:val="102"/>
        </w:rPr>
        <w:t>U</w:t>
      </w:r>
      <w:r>
        <w:rPr>
          <w:color w:val="231F20"/>
          <w:w w:val="102"/>
        </w:rPr>
        <w:t>,</w:t>
      </w:r>
      <w:r>
        <w:rPr>
          <w:color w:val="231F20"/>
        </w:rPr>
        <w:t> </w:t>
      </w:r>
      <w:r>
        <w:rPr>
          <w:color w:val="231F20"/>
          <w:spacing w:val="-19"/>
        </w:rPr>
        <w:t> </w:t>
      </w:r>
      <w:r>
        <w:rPr>
          <w:i/>
          <w:color w:val="231F20"/>
          <w:spacing w:val="-109"/>
          <w:w w:val="102"/>
        </w:rPr>
        <w:t>U</w:t>
      </w:r>
      <w:r>
        <w:rPr>
          <w:rFonts w:ascii="Palatino Linotype" w:hAnsi="Palatino Linotype"/>
          <w:color w:val="231F20"/>
          <w:w w:val="102"/>
          <w:position w:val="4"/>
        </w:rPr>
        <w:t>¯</w:t>
      </w:r>
      <w:r>
        <w:rPr>
          <w:rFonts w:ascii="Palatino Linotype" w:hAnsi="Palatino Linotype"/>
          <w:color w:val="231F20"/>
          <w:spacing w:val="6"/>
          <w:position w:val="4"/>
        </w:rPr>
        <w:t> </w:t>
      </w:r>
      <w:r>
        <w:rPr>
          <w:rFonts w:ascii="Arial" w:hAnsi="Arial"/>
          <w:color w:val="231F20"/>
          <w:spacing w:val="15"/>
          <w:w w:val="102"/>
        </w:rPr>
        <w:t>)</w:t>
      </w:r>
      <w:r>
        <w:rPr>
          <w:rFonts w:ascii="Calibri" w:hAnsi="Calibri"/>
          <w:color w:val="231F20"/>
          <w:w w:val="49"/>
        </w:rPr>
        <w:t>|</w:t>
      </w:r>
    </w:p>
    <w:p>
      <w:pPr>
        <w:spacing w:before="0"/>
        <w:ind w:left="235" w:right="346" w:firstLine="0"/>
        <w:jc w:val="center"/>
        <w:rPr>
          <w:rFonts w:ascii="Calibri" w:hAnsi="Calibri"/>
          <w:sz w:val="20"/>
        </w:rPr>
      </w:pPr>
      <w:r>
        <w:rPr>
          <w:rFonts w:ascii="Calibri" w:hAnsi="Calibri"/>
          <w:color w:val="231F20"/>
          <w:spacing w:val="15"/>
          <w:w w:val="49"/>
          <w:sz w:val="20"/>
        </w:rPr>
        <w:t>|</w:t>
      </w:r>
      <w:r>
        <w:rPr>
          <w:i/>
          <w:color w:val="231F20"/>
          <w:spacing w:val="15"/>
          <w:w w:val="102"/>
          <w:sz w:val="20"/>
        </w:rPr>
        <w:t>U</w:t>
      </w:r>
      <w:r>
        <w:rPr>
          <w:rFonts w:ascii="Calibri" w:hAnsi="Calibri"/>
          <w:color w:val="231F20"/>
          <w:spacing w:val="15"/>
          <w:w w:val="49"/>
          <w:sz w:val="20"/>
        </w:rPr>
        <w:t>||</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Calibri" w:hAnsi="Calibri"/>
          <w:color w:val="231F20"/>
          <w:w w:val="49"/>
          <w:sz w:val="20"/>
        </w:rPr>
        <w:t>|</w:t>
      </w:r>
    </w:p>
    <w:p>
      <w:pPr>
        <w:pStyle w:val="BodyText"/>
        <w:spacing w:line="235" w:lineRule="auto" w:before="80"/>
        <w:ind w:right="203"/>
        <w:jc w:val="both"/>
      </w:pPr>
      <w:r>
        <w:rPr>
          <w:color w:val="231F20"/>
          <w:spacing w:val="3"/>
          <w:w w:val="100"/>
        </w:rPr>
        <w:t>i</w:t>
      </w:r>
      <w:r>
        <w:rPr>
          <w:color w:val="231F20"/>
          <w:w w:val="100"/>
        </w:rPr>
        <w:t>s</w:t>
      </w:r>
      <w:r>
        <w:rPr>
          <w:color w:val="231F20"/>
          <w:spacing w:val="24"/>
        </w:rPr>
        <w:t> </w:t>
      </w:r>
      <w:r>
        <w:rPr>
          <w:color w:val="231F20"/>
          <w:spacing w:val="3"/>
          <w:w w:val="100"/>
        </w:rPr>
        <w:t>minimize</w:t>
      </w:r>
      <w:r>
        <w:rPr>
          <w:color w:val="231F20"/>
          <w:w w:val="100"/>
        </w:rPr>
        <w:t>d</w:t>
      </w:r>
      <w:r>
        <w:rPr>
          <w:color w:val="231F20"/>
          <w:spacing w:val="24"/>
        </w:rPr>
        <w:t> </w:t>
      </w:r>
      <w:r>
        <w:rPr>
          <w:color w:val="231F20"/>
          <w:spacing w:val="3"/>
          <w:w w:val="100"/>
        </w:rPr>
        <w:t>wher</w:t>
      </w:r>
      <w:r>
        <w:rPr>
          <w:color w:val="231F20"/>
          <w:w w:val="100"/>
        </w:rPr>
        <w:t>e</w:t>
      </w:r>
      <w:r>
        <w:rPr>
          <w:color w:val="231F20"/>
          <w:spacing w:val="24"/>
        </w:rPr>
        <w:t> </w:t>
      </w:r>
      <w:r>
        <w:rPr>
          <w:rFonts w:ascii="Calibri" w:hAnsi="Calibri"/>
          <w:color w:val="231F20"/>
          <w:spacing w:val="15"/>
          <w:w w:val="48"/>
        </w:rPr>
        <w:t>|</w:t>
      </w:r>
      <w:r>
        <w:rPr>
          <w:rFonts w:ascii="Arial" w:hAnsi="Arial"/>
          <w:color w:val="231F20"/>
          <w:spacing w:val="15"/>
          <w:w w:val="70"/>
        </w:rPr>
        <w:t>^</w:t>
      </w:r>
      <w:r>
        <w:rPr>
          <w:i/>
          <w:color w:val="231F20"/>
          <w:spacing w:val="15"/>
          <w:w w:val="100"/>
        </w:rPr>
        <w:t>U</w:t>
      </w:r>
      <w:r>
        <w:rPr>
          <w:color w:val="231F20"/>
          <w:w w:val="100"/>
        </w:rPr>
        <w:t>, </w:t>
      </w:r>
      <w:r>
        <w:rPr>
          <w:color w:val="231F20"/>
          <w:spacing w:val="-20"/>
          <w:w w:val="100"/>
        </w:rPr>
        <w:t> </w:t>
      </w:r>
      <w:r>
        <w:rPr>
          <w:i/>
          <w:color w:val="231F20"/>
          <w:spacing w:val="-107"/>
          <w:w w:val="100"/>
        </w:rPr>
        <w:t>U</w:t>
      </w:r>
      <w:r>
        <w:rPr>
          <w:rFonts w:ascii="Palatino Linotype" w:hAnsi="Palatino Linotype"/>
          <w:color w:val="231F20"/>
          <w:w w:val="100"/>
          <w:position w:val="4"/>
        </w:rPr>
        <w:t>¯</w:t>
      </w:r>
      <w:r>
        <w:rPr>
          <w:rFonts w:ascii="Palatino Linotype" w:hAnsi="Palatino Linotype"/>
          <w:color w:val="231F20"/>
          <w:spacing w:val="4"/>
          <w:w w:val="100"/>
          <w:position w:val="4"/>
        </w:rPr>
        <w:t> </w:t>
      </w:r>
      <w:r>
        <w:rPr>
          <w:rFonts w:ascii="Arial" w:hAnsi="Arial"/>
          <w:color w:val="231F20"/>
          <w:spacing w:val="15"/>
          <w:w w:val="100"/>
        </w:rPr>
        <w:t>)</w:t>
      </w:r>
      <w:r>
        <w:rPr>
          <w:rFonts w:ascii="Calibri" w:hAnsi="Calibri"/>
          <w:color w:val="231F20"/>
          <w:w w:val="48"/>
        </w:rPr>
        <w:t>|</w:t>
      </w:r>
      <w:r>
        <w:rPr>
          <w:rFonts w:ascii="Calibri" w:hAnsi="Calibri"/>
          <w:color w:val="231F20"/>
        </w:rPr>
        <w:t> </w:t>
      </w:r>
      <w:r>
        <w:rPr>
          <w:rFonts w:ascii="Calibri" w:hAnsi="Calibri"/>
          <w:color w:val="231F20"/>
          <w:spacing w:val="-5"/>
        </w:rPr>
        <w:t> </w:t>
      </w:r>
      <w:r>
        <w:rPr>
          <w:color w:val="231F20"/>
          <w:spacing w:val="3"/>
        </w:rPr>
        <w:t>denote</w:t>
      </w:r>
      <w:r>
        <w:rPr>
          <w:color w:val="231F20"/>
        </w:rPr>
        <w:t>s</w:t>
      </w:r>
      <w:r>
        <w:rPr>
          <w:color w:val="231F20"/>
          <w:spacing w:val="24"/>
        </w:rPr>
        <w:t> </w:t>
      </w:r>
      <w:r>
        <w:rPr>
          <w:color w:val="231F20"/>
          <w:spacing w:val="3"/>
          <w:w w:val="99"/>
        </w:rPr>
        <w:t>th</w:t>
      </w:r>
      <w:r>
        <w:rPr>
          <w:color w:val="231F20"/>
          <w:w w:val="99"/>
        </w:rPr>
        <w:t>e</w:t>
      </w:r>
      <w:r>
        <w:rPr>
          <w:color w:val="231F20"/>
          <w:spacing w:val="24"/>
        </w:rPr>
        <w:t> </w:t>
      </w:r>
      <w:r>
        <w:rPr>
          <w:color w:val="231F20"/>
          <w:spacing w:val="3"/>
          <w:w w:val="100"/>
        </w:rPr>
        <w:t>numbe</w:t>
      </w:r>
      <w:r>
        <w:rPr>
          <w:color w:val="231F20"/>
          <w:w w:val="100"/>
        </w:rPr>
        <w:t>r</w:t>
      </w:r>
      <w:r>
        <w:rPr>
          <w:color w:val="231F20"/>
          <w:spacing w:val="24"/>
        </w:rPr>
        <w:t> </w:t>
      </w:r>
      <w:r>
        <w:rPr>
          <w:color w:val="231F20"/>
          <w:spacing w:val="3"/>
        </w:rPr>
        <w:t>o</w:t>
      </w:r>
      <w:r>
        <w:rPr>
          <w:color w:val="231F20"/>
        </w:rPr>
        <w:t>f</w:t>
      </w:r>
      <w:r>
        <w:rPr>
          <w:color w:val="231F20"/>
          <w:spacing w:val="24"/>
        </w:rPr>
        <w:t> </w:t>
      </w:r>
      <w:r>
        <w:rPr>
          <w:color w:val="231F20"/>
          <w:spacing w:val="3"/>
        </w:rPr>
        <w:t>edge</w:t>
      </w:r>
      <w:r>
        <w:rPr>
          <w:color w:val="231F20"/>
        </w:rPr>
        <w:t>s</w:t>
      </w:r>
      <w:r>
        <w:rPr>
          <w:color w:val="231F20"/>
          <w:spacing w:val="24"/>
        </w:rPr>
        <w:t> </w:t>
      </w:r>
      <w:r>
        <w:rPr>
          <w:color w:val="231F20"/>
          <w:spacing w:val="3"/>
          <w:w w:val="100"/>
        </w:rPr>
        <w:t>connectin</w:t>
      </w:r>
      <w:r>
        <w:rPr>
          <w:color w:val="231F20"/>
          <w:w w:val="100"/>
        </w:rPr>
        <w:t>g</w:t>
      </w:r>
      <w:r>
        <w:rPr>
          <w:color w:val="231F20"/>
          <w:spacing w:val="24"/>
        </w:rPr>
        <w:t> </w:t>
      </w:r>
      <w:r>
        <w:rPr>
          <w:i/>
          <w:color w:val="231F20"/>
        </w:rPr>
        <w:t>U </w:t>
      </w:r>
      <w:r>
        <w:rPr>
          <w:i/>
          <w:color w:val="231F20"/>
          <w:spacing w:val="-14"/>
        </w:rPr>
        <w:t> </w:t>
      </w:r>
      <w:r>
        <w:rPr>
          <w:color w:val="231F20"/>
          <w:spacing w:val="3"/>
          <w:w w:val="99"/>
        </w:rPr>
        <w:t>t</w:t>
      </w:r>
      <w:r>
        <w:rPr>
          <w:color w:val="231F20"/>
          <w:w w:val="99"/>
        </w:rPr>
        <w:t>o</w:t>
      </w:r>
      <w:r>
        <w:rPr>
          <w:color w:val="231F20"/>
          <w:spacing w:val="24"/>
        </w:rPr>
        <w:t> </w:t>
      </w:r>
      <w:r>
        <w:rPr>
          <w:i/>
          <w:color w:val="231F20"/>
          <w:w w:val="100"/>
        </w:rPr>
        <w:t>V</w:t>
      </w:r>
      <w:r>
        <w:rPr>
          <w:i/>
          <w:color w:val="231F20"/>
        </w:rPr>
        <w:t> </w:t>
      </w:r>
      <w:r>
        <w:rPr>
          <w:i/>
          <w:color w:val="231F20"/>
          <w:spacing w:val="-14"/>
        </w:rPr>
        <w:t> </w:t>
      </w:r>
      <w:r>
        <w:rPr>
          <w:rFonts w:ascii="Arial" w:hAnsi="Arial"/>
          <w:color w:val="231F20"/>
          <w:w w:val="83"/>
        </w:rPr>
        <w:t>— </w:t>
      </w:r>
      <w:r>
        <w:rPr>
          <w:i/>
          <w:color w:val="231F20"/>
          <w:spacing w:val="7"/>
        </w:rPr>
        <w:t>U</w:t>
      </w:r>
      <w:r>
        <w:rPr>
          <w:color w:val="231F20"/>
          <w:spacing w:val="7"/>
        </w:rPr>
        <w:t>. </w:t>
      </w:r>
      <w:r>
        <w:rPr>
          <w:color w:val="231F20"/>
          <w:spacing w:val="2"/>
        </w:rPr>
        <w:t>Computing </w:t>
      </w:r>
      <w:r>
        <w:rPr>
          <w:color w:val="231F20"/>
        </w:rPr>
        <w:t>the </w:t>
      </w:r>
      <w:r>
        <w:rPr>
          <w:color w:val="231F20"/>
          <w:spacing w:val="2"/>
        </w:rPr>
        <w:t>sparsest </w:t>
      </w:r>
      <w:r>
        <w:rPr>
          <w:color w:val="231F20"/>
        </w:rPr>
        <w:t>cut of a </w:t>
      </w:r>
      <w:r>
        <w:rPr>
          <w:color w:val="231F20"/>
          <w:spacing w:val="2"/>
        </w:rPr>
        <w:t>graph </w:t>
      </w:r>
      <w:r>
        <w:rPr>
          <w:color w:val="231F20"/>
        </w:rPr>
        <w:t>is </w:t>
      </w:r>
      <w:r>
        <w:rPr>
          <w:color w:val="231F20"/>
          <w:spacing w:val="2"/>
        </w:rPr>
        <w:t>NP-hard [Matula </w:t>
      </w:r>
      <w:r>
        <w:rPr>
          <w:color w:val="231F20"/>
        </w:rPr>
        <w:t>and </w:t>
      </w:r>
      <w:r>
        <w:rPr>
          <w:color w:val="231F20"/>
          <w:spacing w:val="3"/>
        </w:rPr>
        <w:t>Shahrokhi</w:t>
      </w:r>
      <w:r>
        <w:rPr>
          <w:color w:val="231F20"/>
          <w:spacing w:val="56"/>
        </w:rPr>
        <w:t> </w:t>
      </w:r>
      <w:r>
        <w:rPr>
          <w:color w:val="231F20"/>
          <w:spacing w:val="2"/>
        </w:rPr>
        <w:t>1986]. </w:t>
      </w:r>
      <w:r>
        <w:rPr>
          <w:color w:val="231F20"/>
        </w:rPr>
        <w:t>The </w:t>
      </w:r>
      <w:r>
        <w:rPr>
          <w:color w:val="231F20"/>
          <w:spacing w:val="2"/>
        </w:rPr>
        <w:t>sparsest </w:t>
      </w:r>
      <w:r>
        <w:rPr>
          <w:color w:val="231F20"/>
        </w:rPr>
        <w:t>cut can be </w:t>
      </w:r>
      <w:r>
        <w:rPr>
          <w:color w:val="231F20"/>
          <w:spacing w:val="2"/>
        </w:rPr>
        <w:t>approximated </w:t>
      </w:r>
      <w:r>
        <w:rPr>
          <w:color w:val="231F20"/>
        </w:rPr>
        <w:t>to </w:t>
      </w:r>
      <w:r>
        <w:rPr>
          <w:color w:val="231F20"/>
          <w:spacing w:val="2"/>
        </w:rPr>
        <w:t>within </w:t>
      </w:r>
      <w:r>
        <w:rPr>
          <w:color w:val="231F20"/>
        </w:rPr>
        <w:t>an  </w:t>
      </w:r>
      <w:r>
        <w:rPr>
          <w:i/>
          <w:color w:val="231F20"/>
          <w:spacing w:val="7"/>
        </w:rPr>
        <w:t>O</w:t>
      </w:r>
      <w:r>
        <w:rPr>
          <w:color w:val="231F20"/>
          <w:spacing w:val="7"/>
        </w:rPr>
        <w:t>(log </w:t>
      </w:r>
      <w:r>
        <w:rPr>
          <w:i/>
          <w:color w:val="231F20"/>
          <w:spacing w:val="7"/>
        </w:rPr>
        <w:t>n</w:t>
      </w:r>
      <w:r>
        <w:rPr>
          <w:color w:val="231F20"/>
          <w:spacing w:val="7"/>
        </w:rPr>
        <w:t>)  </w:t>
      </w:r>
      <w:r>
        <w:rPr>
          <w:color w:val="231F20"/>
          <w:spacing w:val="2"/>
        </w:rPr>
        <w:t>factor </w:t>
      </w:r>
      <w:r>
        <w:rPr>
          <w:color w:val="231F20"/>
        </w:rPr>
        <w:t>using the </w:t>
      </w:r>
      <w:r>
        <w:rPr>
          <w:color w:val="231F20"/>
          <w:spacing w:val="2"/>
        </w:rPr>
        <w:t>algorithm </w:t>
      </w:r>
      <w:r>
        <w:rPr>
          <w:color w:val="231F20"/>
        </w:rPr>
        <w:t>of </w:t>
      </w:r>
      <w:r>
        <w:rPr>
          <w:color w:val="231F20"/>
          <w:spacing w:val="2"/>
        </w:rPr>
        <w:t>Section 2.2. </w:t>
      </w:r>
      <w:r>
        <w:rPr>
          <w:color w:val="231F20"/>
        </w:rPr>
        <w:t>In </w:t>
      </w:r>
      <w:r>
        <w:rPr>
          <w:color w:val="231F20"/>
          <w:spacing w:val="2"/>
        </w:rPr>
        <w:t>this case, </w:t>
      </w:r>
      <w:r>
        <w:rPr>
          <w:color w:val="231F20"/>
        </w:rPr>
        <w:t>we </w:t>
      </w:r>
      <w:r>
        <w:rPr>
          <w:color w:val="231F20"/>
          <w:spacing w:val="2"/>
        </w:rPr>
        <w:t>simply </w:t>
      </w:r>
      <w:r>
        <w:rPr>
          <w:color w:val="231F20"/>
        </w:rPr>
        <w:t>set  all  </w:t>
      </w:r>
      <w:r>
        <w:rPr>
          <w:color w:val="231F20"/>
          <w:spacing w:val="2"/>
        </w:rPr>
        <w:t>demands  </w:t>
      </w:r>
      <w:r>
        <w:rPr>
          <w:color w:val="231F20"/>
          <w:spacing w:val="3"/>
        </w:rPr>
        <w:t>and </w:t>
      </w:r>
      <w:r>
        <w:rPr>
          <w:color w:val="231F20"/>
          <w:spacing w:val="2"/>
        </w:rPr>
        <w:t>capacities</w:t>
      </w:r>
      <w:r>
        <w:rPr>
          <w:color w:val="231F20"/>
          <w:spacing w:val="23"/>
        </w:rPr>
        <w:t> </w:t>
      </w:r>
      <w:r>
        <w:rPr>
          <w:color w:val="231F20"/>
        </w:rPr>
        <w:t>to</w:t>
      </w:r>
      <w:r>
        <w:rPr>
          <w:color w:val="231F20"/>
          <w:spacing w:val="23"/>
        </w:rPr>
        <w:t> </w:t>
      </w:r>
      <w:r>
        <w:rPr>
          <w:color w:val="231F20"/>
        </w:rPr>
        <w:t>be</w:t>
      </w:r>
      <w:r>
        <w:rPr>
          <w:color w:val="231F20"/>
          <w:spacing w:val="23"/>
        </w:rPr>
        <w:t> </w:t>
      </w:r>
      <w:r>
        <w:rPr>
          <w:color w:val="231F20"/>
        </w:rPr>
        <w:t>1</w:t>
      </w:r>
      <w:r>
        <w:rPr>
          <w:color w:val="231F20"/>
          <w:spacing w:val="23"/>
        </w:rPr>
        <w:t> </w:t>
      </w:r>
      <w:r>
        <w:rPr>
          <w:color w:val="231F20"/>
        </w:rPr>
        <w:t>and</w:t>
      </w:r>
      <w:r>
        <w:rPr>
          <w:color w:val="231F20"/>
          <w:spacing w:val="23"/>
        </w:rPr>
        <w:t> </w:t>
      </w:r>
      <w:r>
        <w:rPr>
          <w:color w:val="231F20"/>
        </w:rPr>
        <w:t>we</w:t>
      </w:r>
      <w:r>
        <w:rPr>
          <w:color w:val="231F20"/>
          <w:spacing w:val="23"/>
        </w:rPr>
        <w:t> </w:t>
      </w:r>
      <w:r>
        <w:rPr>
          <w:color w:val="231F20"/>
          <w:spacing w:val="2"/>
        </w:rPr>
        <w:t>find</w:t>
      </w:r>
      <w:r>
        <w:rPr>
          <w:color w:val="231F20"/>
          <w:spacing w:val="23"/>
        </w:rPr>
        <w:t> </w:t>
      </w:r>
      <w:r>
        <w:rPr>
          <w:color w:val="231F20"/>
        </w:rPr>
        <w:t>a</w:t>
      </w:r>
      <w:r>
        <w:rPr>
          <w:color w:val="231F20"/>
          <w:spacing w:val="23"/>
        </w:rPr>
        <w:t> </w:t>
      </w:r>
      <w:r>
        <w:rPr>
          <w:color w:val="231F20"/>
        </w:rPr>
        <w:t>cut</w:t>
      </w:r>
      <w:r>
        <w:rPr>
          <w:color w:val="231F20"/>
          <w:spacing w:val="24"/>
        </w:rPr>
        <w:t> </w:t>
      </w:r>
      <w:r>
        <w:rPr>
          <w:color w:val="231F20"/>
          <w:spacing w:val="2"/>
        </w:rPr>
        <w:t>with</w:t>
      </w:r>
      <w:r>
        <w:rPr>
          <w:color w:val="231F20"/>
          <w:spacing w:val="23"/>
        </w:rPr>
        <w:t> </w:t>
      </w:r>
      <w:r>
        <w:rPr>
          <w:color w:val="231F20"/>
          <w:spacing w:val="2"/>
        </w:rPr>
        <w:t>ratio</w:t>
      </w:r>
      <w:r>
        <w:rPr>
          <w:color w:val="231F20"/>
          <w:spacing w:val="23"/>
        </w:rPr>
        <w:t> </w:t>
      </w:r>
      <w:r>
        <w:rPr>
          <w:color w:val="231F20"/>
          <w:spacing w:val="2"/>
        </w:rPr>
        <w:t>cost</w:t>
      </w:r>
      <w:r>
        <w:rPr>
          <w:color w:val="231F20"/>
          <w:spacing w:val="23"/>
        </w:rPr>
        <w:t> </w:t>
      </w:r>
      <w:r>
        <w:rPr>
          <w:i/>
          <w:color w:val="231F20"/>
          <w:spacing w:val="7"/>
        </w:rPr>
        <w:t>O</w:t>
      </w:r>
      <w:r>
        <w:rPr>
          <w:color w:val="231F20"/>
          <w:spacing w:val="7"/>
        </w:rPr>
        <w:t>(</w:t>
      </w:r>
      <w:r>
        <w:rPr>
          <w:color w:val="231F20"/>
          <w:spacing w:val="6"/>
        </w:rPr>
        <w:t> </w:t>
      </w:r>
      <w:r>
        <w:rPr>
          <w:i/>
          <w:color w:val="231F20"/>
        </w:rPr>
        <w:t>f</w:t>
      </w:r>
      <w:r>
        <w:rPr>
          <w:i/>
          <w:color w:val="231F20"/>
          <w:spacing w:val="31"/>
        </w:rPr>
        <w:t> </w:t>
      </w:r>
      <w:r>
        <w:rPr>
          <w:color w:val="231F20"/>
        </w:rPr>
        <w:t>log</w:t>
      </w:r>
      <w:r>
        <w:rPr>
          <w:color w:val="231F20"/>
          <w:spacing w:val="19"/>
        </w:rPr>
        <w:t> </w:t>
      </w:r>
      <w:r>
        <w:rPr>
          <w:i/>
          <w:color w:val="231F20"/>
          <w:spacing w:val="15"/>
        </w:rPr>
        <w:t>n</w:t>
      </w:r>
      <w:r>
        <w:rPr>
          <w:color w:val="231F20"/>
          <w:spacing w:val="15"/>
        </w:rPr>
        <w:t>).</w:t>
      </w:r>
    </w:p>
    <w:p>
      <w:pPr>
        <w:pStyle w:val="BodyText"/>
        <w:spacing w:line="235" w:lineRule="auto" w:before="3"/>
        <w:ind w:right="203" w:firstLine="200"/>
        <w:jc w:val="both"/>
      </w:pPr>
      <w:r>
        <w:rPr>
          <w:color w:val="231F20"/>
          <w:spacing w:val="2"/>
        </w:rPr>
        <w:t>Edge-weighted, node-weighted, </w:t>
      </w:r>
      <w:r>
        <w:rPr>
          <w:color w:val="231F20"/>
        </w:rPr>
        <w:t>and </w:t>
      </w:r>
      <w:r>
        <w:rPr>
          <w:color w:val="231F20"/>
          <w:spacing w:val="2"/>
        </w:rPr>
        <w:t>directed versions </w:t>
      </w:r>
      <w:r>
        <w:rPr>
          <w:color w:val="231F20"/>
        </w:rPr>
        <w:t>of the </w:t>
      </w:r>
      <w:r>
        <w:rPr>
          <w:color w:val="231F20"/>
          <w:spacing w:val="2"/>
        </w:rPr>
        <w:t>sparsest </w:t>
      </w:r>
      <w:r>
        <w:rPr>
          <w:color w:val="231F20"/>
          <w:spacing w:val="-3"/>
        </w:rPr>
        <w:t>cut </w:t>
      </w:r>
      <w:r>
        <w:rPr>
          <w:color w:val="231F20"/>
          <w:spacing w:val="2"/>
        </w:rPr>
        <w:t>problem </w:t>
      </w:r>
      <w:r>
        <w:rPr>
          <w:color w:val="231F20"/>
        </w:rPr>
        <w:t>can </w:t>
      </w:r>
      <w:r>
        <w:rPr>
          <w:color w:val="231F20"/>
          <w:spacing w:val="2"/>
        </w:rPr>
        <w:t>also </w:t>
      </w:r>
      <w:r>
        <w:rPr>
          <w:color w:val="231F20"/>
        </w:rPr>
        <w:t>be </w:t>
      </w:r>
      <w:r>
        <w:rPr>
          <w:color w:val="231F20"/>
          <w:spacing w:val="2"/>
        </w:rPr>
        <w:t>solved </w:t>
      </w:r>
      <w:r>
        <w:rPr>
          <w:color w:val="231F20"/>
        </w:rPr>
        <w:t>to </w:t>
      </w:r>
      <w:r>
        <w:rPr>
          <w:color w:val="231F20"/>
          <w:spacing w:val="2"/>
        </w:rPr>
        <w:t>within </w:t>
      </w:r>
      <w:r>
        <w:rPr>
          <w:color w:val="231F20"/>
        </w:rPr>
        <w:t>an </w:t>
      </w:r>
      <w:r>
        <w:rPr>
          <w:i/>
          <w:color w:val="231F20"/>
          <w:spacing w:val="7"/>
        </w:rPr>
        <w:t>O</w:t>
      </w:r>
      <w:r>
        <w:rPr>
          <w:color w:val="231F20"/>
          <w:spacing w:val="7"/>
        </w:rPr>
        <w:t>(log </w:t>
      </w:r>
      <w:r>
        <w:rPr>
          <w:i/>
          <w:color w:val="231F20"/>
          <w:spacing w:val="7"/>
        </w:rPr>
        <w:t>p</w:t>
      </w:r>
      <w:r>
        <w:rPr>
          <w:color w:val="231F20"/>
          <w:spacing w:val="7"/>
        </w:rPr>
        <w:t>) </w:t>
      </w:r>
      <w:r>
        <w:rPr>
          <w:color w:val="231F20"/>
          <w:spacing w:val="2"/>
        </w:rPr>
        <w:t>factor where </w:t>
      </w:r>
      <w:r>
        <w:rPr>
          <w:i/>
          <w:color w:val="231F20"/>
        </w:rPr>
        <w:t>p </w:t>
      </w:r>
      <w:r>
        <w:rPr>
          <w:color w:val="231F20"/>
        </w:rPr>
        <w:t>is the </w:t>
      </w:r>
      <w:r>
        <w:rPr>
          <w:color w:val="231F20"/>
          <w:spacing w:val="2"/>
        </w:rPr>
        <w:t>number </w:t>
      </w:r>
      <w:r>
        <w:rPr>
          <w:color w:val="231F20"/>
          <w:spacing w:val="-5"/>
        </w:rPr>
        <w:t>of </w:t>
      </w:r>
      <w:r>
        <w:rPr>
          <w:color w:val="231F20"/>
          <w:spacing w:val="2"/>
        </w:rPr>
        <w:t>nodes</w:t>
      </w:r>
      <w:r>
        <w:rPr>
          <w:color w:val="231F20"/>
          <w:spacing w:val="13"/>
        </w:rPr>
        <w:t> </w:t>
      </w:r>
      <w:r>
        <w:rPr>
          <w:color w:val="231F20"/>
          <w:spacing w:val="2"/>
        </w:rPr>
        <w:t>with</w:t>
      </w:r>
      <w:r>
        <w:rPr>
          <w:color w:val="231F20"/>
          <w:spacing w:val="14"/>
        </w:rPr>
        <w:t> </w:t>
      </w:r>
      <w:r>
        <w:rPr>
          <w:color w:val="231F20"/>
          <w:spacing w:val="2"/>
        </w:rPr>
        <w:t>nonzero</w:t>
      </w:r>
      <w:r>
        <w:rPr>
          <w:color w:val="231F20"/>
          <w:spacing w:val="13"/>
        </w:rPr>
        <w:t> </w:t>
      </w:r>
      <w:r>
        <w:rPr>
          <w:color w:val="231F20"/>
          <w:spacing w:val="2"/>
        </w:rPr>
        <w:t>weight.</w:t>
      </w:r>
      <w:r>
        <w:rPr>
          <w:color w:val="231F20"/>
          <w:spacing w:val="14"/>
        </w:rPr>
        <w:t> </w:t>
      </w:r>
      <w:r>
        <w:rPr>
          <w:color w:val="231F20"/>
        </w:rPr>
        <w:t>In</w:t>
      </w:r>
      <w:r>
        <w:rPr>
          <w:color w:val="231F20"/>
          <w:spacing w:val="14"/>
        </w:rPr>
        <w:t> </w:t>
      </w:r>
      <w:r>
        <w:rPr>
          <w:color w:val="231F20"/>
        </w:rPr>
        <w:t>its</w:t>
      </w:r>
      <w:r>
        <w:rPr>
          <w:color w:val="231F20"/>
          <w:spacing w:val="13"/>
        </w:rPr>
        <w:t> </w:t>
      </w:r>
      <w:r>
        <w:rPr>
          <w:color w:val="231F20"/>
          <w:spacing w:val="2"/>
        </w:rPr>
        <w:t>most</w:t>
      </w:r>
      <w:r>
        <w:rPr>
          <w:color w:val="231F20"/>
          <w:spacing w:val="14"/>
        </w:rPr>
        <w:t> </w:t>
      </w:r>
      <w:r>
        <w:rPr>
          <w:color w:val="231F20"/>
          <w:spacing w:val="2"/>
        </w:rPr>
        <w:t>general</w:t>
      </w:r>
      <w:r>
        <w:rPr>
          <w:color w:val="231F20"/>
          <w:spacing w:val="14"/>
        </w:rPr>
        <w:t> </w:t>
      </w:r>
      <w:r>
        <w:rPr>
          <w:color w:val="231F20"/>
          <w:spacing w:val="2"/>
        </w:rPr>
        <w:t>form,</w:t>
      </w:r>
      <w:r>
        <w:rPr>
          <w:color w:val="231F20"/>
          <w:spacing w:val="13"/>
        </w:rPr>
        <w:t> </w:t>
      </w:r>
      <w:r>
        <w:rPr>
          <w:color w:val="231F20"/>
        </w:rPr>
        <w:t>we</w:t>
      </w:r>
      <w:r>
        <w:rPr>
          <w:color w:val="231F20"/>
          <w:spacing w:val="14"/>
        </w:rPr>
        <w:t> </w:t>
      </w:r>
      <w:r>
        <w:rPr>
          <w:color w:val="231F20"/>
          <w:spacing w:val="2"/>
        </w:rPr>
        <w:t>desire</w:t>
      </w:r>
      <w:r>
        <w:rPr>
          <w:color w:val="231F20"/>
          <w:spacing w:val="14"/>
        </w:rPr>
        <w:t> </w:t>
      </w:r>
      <w:r>
        <w:rPr>
          <w:color w:val="231F20"/>
        </w:rPr>
        <w:t>to</w:t>
      </w:r>
      <w:r>
        <w:rPr>
          <w:color w:val="231F20"/>
          <w:spacing w:val="13"/>
        </w:rPr>
        <w:t> </w:t>
      </w:r>
      <w:r>
        <w:rPr>
          <w:color w:val="231F20"/>
          <w:spacing w:val="2"/>
        </w:rPr>
        <w:t>find</w:t>
      </w:r>
      <w:r>
        <w:rPr>
          <w:color w:val="231F20"/>
          <w:spacing w:val="14"/>
        </w:rPr>
        <w:t> </w:t>
      </w:r>
      <w:r>
        <w:rPr>
          <w:color w:val="231F20"/>
        </w:rPr>
        <w:t>a</w:t>
      </w:r>
      <w:r>
        <w:rPr>
          <w:color w:val="231F20"/>
          <w:spacing w:val="14"/>
        </w:rPr>
        <w:t> </w:t>
      </w:r>
      <w:r>
        <w:rPr>
          <w:color w:val="231F20"/>
          <w:spacing w:val="3"/>
        </w:rPr>
        <w:t>partition</w:t>
      </w:r>
    </w:p>
    <w:p>
      <w:pPr>
        <w:pStyle w:val="BodyText"/>
        <w:spacing w:line="243" w:lineRule="exact"/>
        <w:jc w:val="both"/>
      </w:pPr>
      <w:r>
        <w:rPr>
          <w:rFonts w:ascii="Arial" w:hAnsi="Arial"/>
          <w:color w:val="231F20"/>
          <w:spacing w:val="15"/>
          <w:w w:val="70"/>
        </w:rPr>
        <w:t>^</w:t>
      </w:r>
      <w:r>
        <w:rPr>
          <w:i/>
          <w:color w:val="231F20"/>
          <w:spacing w:val="15"/>
          <w:w w:val="100"/>
        </w:rPr>
        <w:t>U</w:t>
      </w:r>
      <w:r>
        <w:rPr>
          <w:color w:val="231F20"/>
          <w:w w:val="100"/>
        </w:rPr>
        <w:t>, </w:t>
      </w:r>
      <w:r>
        <w:rPr>
          <w:color w:val="231F20"/>
          <w:spacing w:val="-20"/>
          <w:w w:val="100"/>
        </w:rPr>
        <w:t> </w:t>
      </w:r>
      <w:r>
        <w:rPr>
          <w:i/>
          <w:color w:val="231F20"/>
          <w:spacing w:val="-107"/>
          <w:w w:val="100"/>
        </w:rPr>
        <w:t>U</w:t>
      </w:r>
      <w:r>
        <w:rPr>
          <w:rFonts w:ascii="Palatino Linotype" w:hAnsi="Palatino Linotype"/>
          <w:color w:val="231F20"/>
          <w:w w:val="100"/>
          <w:position w:val="4"/>
        </w:rPr>
        <w:t>¯</w:t>
      </w:r>
      <w:r>
        <w:rPr>
          <w:rFonts w:ascii="Palatino Linotype" w:hAnsi="Palatino Linotype"/>
          <w:color w:val="231F20"/>
          <w:spacing w:val="4"/>
          <w:w w:val="100"/>
          <w:position w:val="4"/>
        </w:rPr>
        <w:t> </w:t>
      </w:r>
      <w:r>
        <w:rPr>
          <w:rFonts w:ascii="Arial" w:hAnsi="Arial"/>
          <w:color w:val="231F20"/>
          <w:w w:val="100"/>
        </w:rPr>
        <w:t>) </w:t>
      </w:r>
      <w:r>
        <w:rPr>
          <w:rFonts w:ascii="Arial" w:hAnsi="Arial"/>
          <w:color w:val="231F20"/>
          <w:spacing w:val="-27"/>
          <w:w w:val="100"/>
        </w:rPr>
        <w:t> </w:t>
      </w:r>
      <w:r>
        <w:rPr>
          <w:color w:val="231F20"/>
          <w:spacing w:val="3"/>
          <w:w w:val="100"/>
        </w:rPr>
        <w:t>fo</w:t>
      </w:r>
      <w:r>
        <w:rPr>
          <w:color w:val="231F20"/>
          <w:w w:val="100"/>
        </w:rPr>
        <w:t>r</w:t>
      </w:r>
      <w:r>
        <w:rPr>
          <w:color w:val="231F20"/>
          <w:spacing w:val="22"/>
          <w:w w:val="100"/>
        </w:rPr>
        <w:t> </w:t>
      </w:r>
      <w:r>
        <w:rPr>
          <w:color w:val="231F20"/>
          <w:spacing w:val="3"/>
          <w:w w:val="100"/>
        </w:rPr>
        <w:t>which</w:t>
      </w:r>
    </w:p>
    <w:p>
      <w:pPr>
        <w:pStyle w:val="BodyText"/>
        <w:spacing w:before="10"/>
        <w:ind w:left="0"/>
        <w:rPr>
          <w:sz w:val="8"/>
        </w:rPr>
      </w:pPr>
    </w:p>
    <w:p>
      <w:pPr>
        <w:spacing w:before="55"/>
        <w:ind w:left="235" w:right="346" w:firstLine="0"/>
        <w:jc w:val="center"/>
        <w:rPr>
          <w:rFonts w:ascii="Arial" w:hAnsi="Arial"/>
          <w:sz w:val="20"/>
        </w:rPr>
      </w:pPr>
      <w:r>
        <w:rPr/>
        <w:pict>
          <v:shape style="position:absolute;margin-left:219.289993pt;margin-top:21.146048pt;width:48.5pt;height:.1pt;mso-position-horizontal-relative:page;mso-position-vertical-relative:paragraph;z-index:-15651328;mso-wrap-distance-left:0;mso-wrap-distance-right:0" coordorigin="4386,423" coordsize="970,0" path="m4386,423l5356,423e" filled="false" stroked="true" strokeweight=".25pt" strokecolor="#231f20">
            <v:path arrowok="t"/>
            <v:stroke dashstyle="solid"/>
            <w10:wrap type="topAndBottom"/>
          </v:shape>
        </w:pict>
      </w:r>
      <w:r>
        <w:rPr>
          <w:i/>
          <w:color w:val="231F20"/>
          <w:spacing w:val="15"/>
          <w:w w:val="102"/>
          <w:sz w:val="20"/>
        </w:rPr>
        <w:t>C</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p>
    <w:p>
      <w:pPr>
        <w:pStyle w:val="BodyText"/>
        <w:ind w:left="235" w:right="346"/>
        <w:jc w:val="center"/>
        <w:rPr>
          <w:rFonts w:ascii="Arial" w:hAnsi="Arial"/>
        </w:rPr>
      </w:pPr>
      <w:r>
        <w:rPr>
          <w:rFonts w:ascii="Calibri" w:hAnsi="Calibri"/>
          <w:color w:val="231F20"/>
          <w:spacing w:val="15"/>
          <w:w w:val="123"/>
        </w:rPr>
        <w:t>π</w:t>
      </w:r>
      <w:r>
        <w:rPr>
          <w:rFonts w:ascii="Arial" w:hAnsi="Arial"/>
          <w:color w:val="231F20"/>
          <w:spacing w:val="15"/>
          <w:w w:val="102"/>
        </w:rPr>
        <w:t>(</w:t>
      </w:r>
      <w:r>
        <w:rPr>
          <w:i/>
          <w:color w:val="231F20"/>
          <w:spacing w:val="15"/>
          <w:w w:val="102"/>
        </w:rPr>
        <w:t>U</w:t>
      </w:r>
      <w:r>
        <w:rPr>
          <w:rFonts w:ascii="Arial" w:hAnsi="Arial"/>
          <w:color w:val="231F20"/>
          <w:spacing w:val="15"/>
          <w:w w:val="102"/>
        </w:rPr>
        <w:t>)</w:t>
      </w:r>
      <w:r>
        <w:rPr>
          <w:rFonts w:ascii="Calibri" w:hAnsi="Calibri"/>
          <w:color w:val="231F20"/>
          <w:spacing w:val="15"/>
          <w:w w:val="123"/>
        </w:rPr>
        <w:t>π</w:t>
      </w:r>
      <w:r>
        <w:rPr>
          <w:rFonts w:ascii="Arial" w:hAnsi="Arial"/>
          <w:color w:val="231F20"/>
          <w:spacing w:val="15"/>
          <w:w w:val="102"/>
        </w:rPr>
        <w:t>(</w:t>
      </w:r>
      <w:r>
        <w:rPr>
          <w:i/>
          <w:color w:val="231F20"/>
          <w:spacing w:val="-109"/>
          <w:w w:val="102"/>
        </w:rPr>
        <w:t>U</w:t>
      </w:r>
      <w:r>
        <w:rPr>
          <w:rFonts w:ascii="Palatino Linotype" w:hAnsi="Palatino Linotype"/>
          <w:color w:val="231F20"/>
          <w:w w:val="102"/>
          <w:position w:val="4"/>
        </w:rPr>
        <w:t>¯</w:t>
      </w:r>
      <w:r>
        <w:rPr>
          <w:rFonts w:ascii="Palatino Linotype" w:hAnsi="Palatino Linotype"/>
          <w:color w:val="231F20"/>
          <w:spacing w:val="6"/>
          <w:position w:val="4"/>
        </w:rPr>
        <w:t> </w:t>
      </w:r>
      <w:r>
        <w:rPr>
          <w:rFonts w:ascii="Arial" w:hAnsi="Arial"/>
          <w:color w:val="231F20"/>
          <w:w w:val="102"/>
        </w:rPr>
        <w:t>)</w:t>
      </w:r>
    </w:p>
    <w:p>
      <w:pPr>
        <w:pStyle w:val="BodyText"/>
        <w:spacing w:line="211" w:lineRule="auto" w:before="102"/>
        <w:ind w:right="203" w:hanging="1"/>
        <w:jc w:val="both"/>
      </w:pPr>
      <w:r>
        <w:rPr>
          <w:color w:val="231F20"/>
          <w:spacing w:val="3"/>
          <w:w w:val="100"/>
        </w:rPr>
        <w:t>i</w:t>
      </w:r>
      <w:r>
        <w:rPr>
          <w:color w:val="231F20"/>
          <w:w w:val="100"/>
        </w:rPr>
        <w:t>s</w:t>
      </w:r>
      <w:r>
        <w:rPr>
          <w:color w:val="231F20"/>
        </w:rPr>
        <w:t> </w:t>
      </w:r>
      <w:r>
        <w:rPr>
          <w:color w:val="231F20"/>
          <w:spacing w:val="-9"/>
        </w:rPr>
        <w:t> </w:t>
      </w:r>
      <w:r>
        <w:rPr>
          <w:color w:val="231F20"/>
          <w:spacing w:val="3"/>
          <w:w w:val="100"/>
        </w:rPr>
        <w:t>minimize</w:t>
      </w:r>
      <w:r>
        <w:rPr>
          <w:color w:val="231F20"/>
          <w:w w:val="100"/>
        </w:rPr>
        <w:t>d</w:t>
      </w:r>
      <w:r>
        <w:rPr>
          <w:color w:val="231F20"/>
        </w:rPr>
        <w:t> </w:t>
      </w:r>
      <w:r>
        <w:rPr>
          <w:color w:val="231F20"/>
          <w:spacing w:val="-9"/>
        </w:rPr>
        <w:t> </w:t>
      </w:r>
      <w:r>
        <w:rPr>
          <w:color w:val="231F20"/>
          <w:spacing w:val="3"/>
          <w:w w:val="100"/>
        </w:rPr>
        <w:t>wher</w:t>
      </w:r>
      <w:r>
        <w:rPr>
          <w:color w:val="231F20"/>
          <w:w w:val="100"/>
        </w:rPr>
        <w:t>e</w:t>
      </w:r>
      <w:r>
        <w:rPr>
          <w:color w:val="231F20"/>
        </w:rPr>
        <w:t> </w:t>
      </w:r>
      <w:r>
        <w:rPr>
          <w:color w:val="231F20"/>
          <w:spacing w:val="-9"/>
        </w:rPr>
        <w:t> </w:t>
      </w:r>
      <w:r>
        <w:rPr>
          <w:i/>
          <w:color w:val="231F20"/>
          <w:spacing w:val="15"/>
          <w:w w:val="99"/>
        </w:rPr>
        <w:t>C</w:t>
      </w:r>
      <w:r>
        <w:rPr>
          <w:color w:val="231F20"/>
          <w:spacing w:val="15"/>
          <w:w w:val="100"/>
        </w:rPr>
        <w:t>(</w:t>
      </w:r>
      <w:r>
        <w:rPr>
          <w:i/>
          <w:color w:val="231F20"/>
          <w:spacing w:val="15"/>
          <w:w w:val="100"/>
        </w:rPr>
        <w:t>U</w:t>
      </w:r>
      <w:r>
        <w:rPr>
          <w:color w:val="231F20"/>
          <w:w w:val="100"/>
        </w:rPr>
        <w:t>, </w:t>
      </w:r>
      <w:r>
        <w:rPr>
          <w:color w:val="231F20"/>
          <w:spacing w:val="-20"/>
          <w:w w:val="100"/>
        </w:rPr>
        <w:t> </w:t>
      </w:r>
      <w:r>
        <w:rPr>
          <w:i/>
          <w:color w:val="231F20"/>
          <w:spacing w:val="-107"/>
          <w:w w:val="100"/>
        </w:rPr>
        <w:t>U</w:t>
      </w:r>
      <w:r>
        <w:rPr>
          <w:rFonts w:ascii="Palatino Linotype" w:hAnsi="Palatino Linotype"/>
          <w:color w:val="231F20"/>
          <w:w w:val="100"/>
          <w:position w:val="4"/>
        </w:rPr>
        <w:t>¯</w:t>
      </w:r>
      <w:r>
        <w:rPr>
          <w:rFonts w:ascii="Palatino Linotype" w:hAnsi="Palatino Linotype"/>
          <w:color w:val="231F20"/>
          <w:spacing w:val="4"/>
          <w:w w:val="100"/>
          <w:position w:val="4"/>
        </w:rPr>
        <w:t> </w:t>
      </w:r>
      <w:r>
        <w:rPr>
          <w:color w:val="231F20"/>
          <w:w w:val="100"/>
        </w:rPr>
        <w:t>)</w:t>
      </w:r>
      <w:r>
        <w:rPr>
          <w:color w:val="231F20"/>
        </w:rPr>
        <w:t> </w:t>
      </w:r>
      <w:r>
        <w:rPr>
          <w:color w:val="231F20"/>
          <w:spacing w:val="3"/>
        </w:rPr>
        <w:t> </w:t>
      </w:r>
      <w:r>
        <w:rPr>
          <w:color w:val="231F20"/>
          <w:spacing w:val="3"/>
          <w:w w:val="100"/>
        </w:rPr>
        <w:t>i</w:t>
      </w:r>
      <w:r>
        <w:rPr>
          <w:color w:val="231F20"/>
          <w:w w:val="100"/>
        </w:rPr>
        <w:t>s</w:t>
      </w:r>
      <w:r>
        <w:rPr>
          <w:color w:val="231F20"/>
        </w:rPr>
        <w:t> </w:t>
      </w:r>
      <w:r>
        <w:rPr>
          <w:color w:val="231F20"/>
          <w:spacing w:val="-9"/>
        </w:rPr>
        <w:t> </w:t>
      </w:r>
      <w:r>
        <w:rPr>
          <w:color w:val="231F20"/>
          <w:spacing w:val="3"/>
          <w:w w:val="99"/>
        </w:rPr>
        <w:t>th</w:t>
      </w:r>
      <w:r>
        <w:rPr>
          <w:color w:val="231F20"/>
          <w:w w:val="99"/>
        </w:rPr>
        <w:t>e</w:t>
      </w:r>
      <w:r>
        <w:rPr>
          <w:color w:val="231F20"/>
        </w:rPr>
        <w:t> </w:t>
      </w:r>
      <w:r>
        <w:rPr>
          <w:color w:val="231F20"/>
          <w:spacing w:val="-9"/>
        </w:rPr>
        <w:t> </w:t>
      </w:r>
      <w:r>
        <w:rPr>
          <w:color w:val="231F20"/>
          <w:spacing w:val="3"/>
          <w:w w:val="100"/>
        </w:rPr>
        <w:t>su</w:t>
      </w:r>
      <w:r>
        <w:rPr>
          <w:color w:val="231F20"/>
          <w:w w:val="100"/>
        </w:rPr>
        <w:t>m</w:t>
      </w:r>
      <w:r>
        <w:rPr>
          <w:color w:val="231F20"/>
        </w:rPr>
        <w:t> </w:t>
      </w:r>
      <w:r>
        <w:rPr>
          <w:color w:val="231F20"/>
          <w:spacing w:val="-9"/>
        </w:rPr>
        <w:t> </w:t>
      </w:r>
      <w:r>
        <w:rPr>
          <w:color w:val="231F20"/>
          <w:spacing w:val="3"/>
        </w:rPr>
        <w:t>o</w:t>
      </w:r>
      <w:r>
        <w:rPr>
          <w:color w:val="231F20"/>
        </w:rPr>
        <w:t>f </w:t>
      </w:r>
      <w:r>
        <w:rPr>
          <w:color w:val="231F20"/>
          <w:spacing w:val="-9"/>
        </w:rPr>
        <w:t> </w:t>
      </w:r>
      <w:r>
        <w:rPr>
          <w:color w:val="231F20"/>
          <w:spacing w:val="3"/>
          <w:w w:val="99"/>
        </w:rPr>
        <w:t>th</w:t>
      </w:r>
      <w:r>
        <w:rPr>
          <w:color w:val="231F20"/>
          <w:w w:val="99"/>
        </w:rPr>
        <w:t>e</w:t>
      </w:r>
      <w:r>
        <w:rPr>
          <w:color w:val="231F20"/>
        </w:rPr>
        <w:t> </w:t>
      </w:r>
      <w:r>
        <w:rPr>
          <w:color w:val="231F20"/>
          <w:spacing w:val="-9"/>
        </w:rPr>
        <w:t> </w:t>
      </w:r>
      <w:r>
        <w:rPr>
          <w:color w:val="231F20"/>
          <w:spacing w:val="3"/>
          <w:w w:val="100"/>
        </w:rPr>
        <w:t>weight</w:t>
      </w:r>
      <w:r>
        <w:rPr>
          <w:color w:val="231F20"/>
          <w:w w:val="100"/>
        </w:rPr>
        <w:t>s</w:t>
      </w:r>
      <w:r>
        <w:rPr>
          <w:color w:val="231F20"/>
        </w:rPr>
        <w:t> </w:t>
      </w:r>
      <w:r>
        <w:rPr>
          <w:color w:val="231F20"/>
          <w:spacing w:val="-9"/>
        </w:rPr>
        <w:t> </w:t>
      </w:r>
      <w:r>
        <w:rPr>
          <w:color w:val="231F20"/>
          <w:spacing w:val="3"/>
        </w:rPr>
        <w:t>o</w:t>
      </w:r>
      <w:r>
        <w:rPr>
          <w:color w:val="231F20"/>
        </w:rPr>
        <w:t>f </w:t>
      </w:r>
      <w:r>
        <w:rPr>
          <w:color w:val="231F20"/>
          <w:spacing w:val="-9"/>
        </w:rPr>
        <w:t> </w:t>
      </w:r>
      <w:r>
        <w:rPr>
          <w:color w:val="231F20"/>
          <w:spacing w:val="3"/>
          <w:w w:val="99"/>
        </w:rPr>
        <w:t>th</w:t>
      </w:r>
      <w:r>
        <w:rPr>
          <w:color w:val="231F20"/>
          <w:w w:val="99"/>
        </w:rPr>
        <w:t>e</w:t>
      </w:r>
      <w:r>
        <w:rPr>
          <w:color w:val="231F20"/>
        </w:rPr>
        <w:t> </w:t>
      </w:r>
      <w:r>
        <w:rPr>
          <w:color w:val="231F20"/>
          <w:spacing w:val="-9"/>
        </w:rPr>
        <w:t> </w:t>
      </w:r>
      <w:r>
        <w:rPr>
          <w:color w:val="231F20"/>
          <w:spacing w:val="3"/>
        </w:rPr>
        <w:t>edge</w:t>
      </w:r>
      <w:r>
        <w:rPr>
          <w:color w:val="231F20"/>
        </w:rPr>
        <w:t>s </w:t>
      </w:r>
      <w:r>
        <w:rPr>
          <w:color w:val="231F20"/>
          <w:spacing w:val="-9"/>
        </w:rPr>
        <w:t> </w:t>
      </w:r>
      <w:r>
        <w:rPr>
          <w:color w:val="231F20"/>
          <w:spacing w:val="3"/>
          <w:w w:val="99"/>
        </w:rPr>
        <w:t>tha</w:t>
      </w:r>
      <w:r>
        <w:rPr>
          <w:color w:val="231F20"/>
          <w:w w:val="99"/>
        </w:rPr>
        <w:t>t</w:t>
      </w:r>
      <w:r>
        <w:rPr>
          <w:color w:val="231F20"/>
        </w:rPr>
        <w:t> </w:t>
      </w:r>
      <w:r>
        <w:rPr>
          <w:color w:val="231F20"/>
          <w:spacing w:val="-9"/>
        </w:rPr>
        <w:t> </w:t>
      </w:r>
      <w:r>
        <w:rPr>
          <w:color w:val="231F20"/>
          <w:spacing w:val="-1"/>
        </w:rPr>
        <w:t>lead</w:t>
      </w:r>
      <w:r>
        <w:rPr>
          <w:color w:val="231F20"/>
          <w:spacing w:val="3"/>
        </w:rPr>
        <w:t> </w:t>
      </w:r>
      <w:r>
        <w:rPr>
          <w:color w:val="231F20"/>
          <w:spacing w:val="3"/>
          <w:w w:val="100"/>
        </w:rPr>
        <w:t>fro</w:t>
      </w:r>
      <w:r>
        <w:rPr>
          <w:color w:val="231F20"/>
          <w:w w:val="100"/>
        </w:rPr>
        <w:t>m</w:t>
      </w:r>
      <w:r>
        <w:rPr>
          <w:color w:val="231F20"/>
          <w:spacing w:val="11"/>
        </w:rPr>
        <w:t> </w:t>
      </w:r>
      <w:r>
        <w:rPr>
          <w:i/>
          <w:color w:val="231F20"/>
        </w:rPr>
        <w:t>U</w:t>
      </w:r>
      <w:r>
        <w:rPr>
          <w:i/>
          <w:color w:val="231F20"/>
          <w:spacing w:val="23"/>
        </w:rPr>
        <w:t> </w:t>
      </w:r>
      <w:r>
        <w:rPr>
          <w:color w:val="231F20"/>
          <w:spacing w:val="3"/>
          <w:w w:val="99"/>
        </w:rPr>
        <w:t>t</w:t>
      </w:r>
      <w:r>
        <w:rPr>
          <w:color w:val="231F20"/>
          <w:w w:val="99"/>
        </w:rPr>
        <w:t>o</w:t>
      </w:r>
      <w:r>
        <w:rPr>
          <w:color w:val="231F20"/>
          <w:spacing w:val="11"/>
        </w:rPr>
        <w:t> </w:t>
      </w:r>
      <w:r>
        <w:rPr>
          <w:i/>
          <w:color w:val="231F20"/>
          <w:spacing w:val="-107"/>
        </w:rPr>
        <w:t>U</w:t>
      </w:r>
      <w:r>
        <w:rPr>
          <w:rFonts w:ascii="Palatino Linotype" w:hAnsi="Palatino Linotype"/>
          <w:color w:val="231F20"/>
          <w:position w:val="4"/>
        </w:rPr>
        <w:t>¯</w:t>
      </w:r>
      <w:r>
        <w:rPr>
          <w:rFonts w:ascii="Palatino Linotype" w:hAnsi="Palatino Linotype"/>
          <w:color w:val="231F20"/>
          <w:spacing w:val="4"/>
          <w:position w:val="4"/>
        </w:rPr>
        <w:t> </w:t>
      </w:r>
      <w:r>
        <w:rPr>
          <w:color w:val="231F20"/>
        </w:rPr>
        <w:t>,</w:t>
      </w:r>
      <w:r>
        <w:rPr>
          <w:color w:val="231F20"/>
          <w:spacing w:val="23"/>
        </w:rPr>
        <w:t> </w:t>
      </w:r>
      <w:r>
        <w:rPr>
          <w:color w:val="231F20"/>
          <w:spacing w:val="3"/>
        </w:rPr>
        <w:t>an</w:t>
      </w:r>
      <w:r>
        <w:rPr>
          <w:color w:val="231F20"/>
        </w:rPr>
        <w:t>d</w:t>
      </w:r>
      <w:r>
        <w:rPr>
          <w:color w:val="231F20"/>
          <w:spacing w:val="11"/>
        </w:rPr>
        <w:t> </w:t>
      </w:r>
      <w:r>
        <w:rPr>
          <w:rFonts w:ascii="Calibri" w:hAnsi="Calibri"/>
          <w:color w:val="231F20"/>
          <w:spacing w:val="15"/>
          <w:w w:val="120"/>
        </w:rPr>
        <w:t>π</w:t>
      </w:r>
      <w:r>
        <w:rPr>
          <w:color w:val="231F20"/>
          <w:spacing w:val="15"/>
          <w:w w:val="100"/>
        </w:rPr>
        <w:t>(</w:t>
      </w:r>
      <w:r>
        <w:rPr>
          <w:i/>
          <w:color w:val="231F20"/>
          <w:spacing w:val="15"/>
          <w:w w:val="100"/>
        </w:rPr>
        <w:t>U</w:t>
      </w:r>
      <w:r>
        <w:rPr>
          <w:color w:val="231F20"/>
          <w:w w:val="100"/>
        </w:rPr>
        <w:t>)</w:t>
      </w:r>
      <w:r>
        <w:rPr>
          <w:color w:val="231F20"/>
          <w:spacing w:val="23"/>
        </w:rPr>
        <w:t> </w:t>
      </w:r>
      <w:r>
        <w:rPr>
          <w:color w:val="231F20"/>
          <w:spacing w:val="3"/>
          <w:w w:val="100"/>
        </w:rPr>
        <w:t>i</w:t>
      </w:r>
      <w:r>
        <w:rPr>
          <w:color w:val="231F20"/>
          <w:w w:val="100"/>
        </w:rPr>
        <w:t>s</w:t>
      </w:r>
      <w:r>
        <w:rPr>
          <w:color w:val="231F20"/>
          <w:spacing w:val="11"/>
        </w:rPr>
        <w:t> </w:t>
      </w:r>
      <w:r>
        <w:rPr>
          <w:color w:val="231F20"/>
          <w:spacing w:val="3"/>
          <w:w w:val="99"/>
        </w:rPr>
        <w:t>th</w:t>
      </w:r>
      <w:r>
        <w:rPr>
          <w:color w:val="231F20"/>
          <w:w w:val="99"/>
        </w:rPr>
        <w:t>e</w:t>
      </w:r>
      <w:r>
        <w:rPr>
          <w:color w:val="231F20"/>
          <w:spacing w:val="11"/>
        </w:rPr>
        <w:t> </w:t>
      </w:r>
      <w:r>
        <w:rPr>
          <w:color w:val="231F20"/>
          <w:spacing w:val="3"/>
          <w:w w:val="100"/>
        </w:rPr>
        <w:t>su</w:t>
      </w:r>
      <w:r>
        <w:rPr>
          <w:color w:val="231F20"/>
          <w:w w:val="100"/>
        </w:rPr>
        <w:t>m</w:t>
      </w:r>
      <w:r>
        <w:rPr>
          <w:color w:val="231F20"/>
          <w:spacing w:val="11"/>
        </w:rPr>
        <w:t> </w:t>
      </w:r>
      <w:r>
        <w:rPr>
          <w:color w:val="231F20"/>
          <w:spacing w:val="3"/>
        </w:rPr>
        <w:t>o</w:t>
      </w:r>
      <w:r>
        <w:rPr>
          <w:color w:val="231F20"/>
        </w:rPr>
        <w:t>f</w:t>
      </w:r>
      <w:r>
        <w:rPr>
          <w:color w:val="231F20"/>
          <w:spacing w:val="11"/>
        </w:rPr>
        <w:t> </w:t>
      </w:r>
      <w:r>
        <w:rPr>
          <w:color w:val="231F20"/>
          <w:spacing w:val="3"/>
          <w:w w:val="99"/>
        </w:rPr>
        <w:t>th</w:t>
      </w:r>
      <w:r>
        <w:rPr>
          <w:color w:val="231F20"/>
          <w:w w:val="99"/>
        </w:rPr>
        <w:t>e</w:t>
      </w:r>
      <w:r>
        <w:rPr>
          <w:color w:val="231F20"/>
          <w:spacing w:val="11"/>
        </w:rPr>
        <w:t> </w:t>
      </w:r>
      <w:r>
        <w:rPr>
          <w:color w:val="231F20"/>
          <w:spacing w:val="3"/>
          <w:w w:val="100"/>
        </w:rPr>
        <w:t>weight</w:t>
      </w:r>
      <w:r>
        <w:rPr>
          <w:color w:val="231F20"/>
          <w:w w:val="100"/>
        </w:rPr>
        <w:t>s</w:t>
      </w:r>
      <w:r>
        <w:rPr>
          <w:color w:val="231F20"/>
          <w:spacing w:val="11"/>
        </w:rPr>
        <w:t> </w:t>
      </w:r>
      <w:r>
        <w:rPr>
          <w:color w:val="231F20"/>
          <w:spacing w:val="3"/>
        </w:rPr>
        <w:t>o</w:t>
      </w:r>
      <w:r>
        <w:rPr>
          <w:color w:val="231F20"/>
        </w:rPr>
        <w:t>f</w:t>
      </w:r>
      <w:r>
        <w:rPr>
          <w:color w:val="231F20"/>
          <w:spacing w:val="11"/>
        </w:rPr>
        <w:t> </w:t>
      </w:r>
      <w:r>
        <w:rPr>
          <w:color w:val="231F20"/>
          <w:spacing w:val="3"/>
          <w:w w:val="99"/>
        </w:rPr>
        <w:t>th</w:t>
      </w:r>
      <w:r>
        <w:rPr>
          <w:color w:val="231F20"/>
          <w:w w:val="99"/>
        </w:rPr>
        <w:t>e</w:t>
      </w:r>
      <w:r>
        <w:rPr>
          <w:color w:val="231F20"/>
          <w:spacing w:val="11"/>
        </w:rPr>
        <w:t> </w:t>
      </w:r>
      <w:r>
        <w:rPr>
          <w:color w:val="231F20"/>
          <w:spacing w:val="3"/>
          <w:w w:val="100"/>
        </w:rPr>
        <w:t>node</w:t>
      </w:r>
      <w:r>
        <w:rPr>
          <w:color w:val="231F20"/>
          <w:w w:val="100"/>
        </w:rPr>
        <w:t>s</w:t>
      </w:r>
      <w:r>
        <w:rPr>
          <w:color w:val="231F20"/>
          <w:spacing w:val="11"/>
        </w:rPr>
        <w:t> </w:t>
      </w:r>
      <w:r>
        <w:rPr>
          <w:color w:val="231F20"/>
          <w:spacing w:val="3"/>
          <w:w w:val="100"/>
        </w:rPr>
        <w:t>i</w:t>
      </w:r>
      <w:r>
        <w:rPr>
          <w:color w:val="231F20"/>
          <w:w w:val="100"/>
        </w:rPr>
        <w:t>n</w:t>
      </w:r>
      <w:r>
        <w:rPr>
          <w:color w:val="231F20"/>
          <w:spacing w:val="12"/>
        </w:rPr>
        <w:t> </w:t>
      </w:r>
      <w:r>
        <w:rPr>
          <w:i/>
          <w:color w:val="231F20"/>
          <w:spacing w:val="15"/>
        </w:rPr>
        <w:t>U</w:t>
      </w:r>
      <w:r>
        <w:rPr>
          <w:color w:val="231F20"/>
        </w:rPr>
        <w:t>.</w:t>
      </w:r>
      <w:r>
        <w:rPr>
          <w:color w:val="231F20"/>
          <w:spacing w:val="23"/>
        </w:rPr>
        <w:t> </w:t>
      </w:r>
      <w:r>
        <w:rPr>
          <w:color w:val="231F20"/>
          <w:spacing w:val="3"/>
          <w:w w:val="99"/>
        </w:rPr>
        <w:t>Th</w:t>
      </w:r>
      <w:r>
        <w:rPr>
          <w:color w:val="231F20"/>
          <w:w w:val="99"/>
        </w:rPr>
        <w:t>e</w:t>
      </w:r>
      <w:r>
        <w:rPr>
          <w:color w:val="231F20"/>
          <w:spacing w:val="11"/>
        </w:rPr>
        <w:t> </w:t>
      </w:r>
      <w:r>
        <w:rPr>
          <w:color w:val="231F20"/>
          <w:spacing w:val="3"/>
        </w:rPr>
        <w:t>sparsest </w:t>
      </w:r>
      <w:r>
        <w:rPr>
          <w:color w:val="231F20"/>
        </w:rPr>
        <w:t>cut  can  be  </w:t>
      </w:r>
      <w:r>
        <w:rPr>
          <w:color w:val="231F20"/>
          <w:spacing w:val="2"/>
        </w:rPr>
        <w:t>approximated  </w:t>
      </w:r>
      <w:r>
        <w:rPr>
          <w:color w:val="231F20"/>
        </w:rPr>
        <w:t>to  </w:t>
      </w:r>
      <w:r>
        <w:rPr>
          <w:color w:val="231F20"/>
          <w:spacing w:val="2"/>
        </w:rPr>
        <w:t>within  </w:t>
      </w:r>
      <w:r>
        <w:rPr>
          <w:color w:val="231F20"/>
        </w:rPr>
        <w:t>a  </w:t>
      </w:r>
      <w:r>
        <w:rPr>
          <w:color w:val="231F20"/>
          <w:spacing w:val="2"/>
        </w:rPr>
        <w:t>factor  </w:t>
      </w:r>
      <w:r>
        <w:rPr>
          <w:color w:val="231F20"/>
        </w:rPr>
        <w:t>of  </w:t>
      </w:r>
      <w:r>
        <w:rPr>
          <w:i/>
          <w:color w:val="231F20"/>
          <w:spacing w:val="7"/>
        </w:rPr>
        <w:t>O</w:t>
      </w:r>
      <w:r>
        <w:rPr>
          <w:color w:val="231F20"/>
          <w:spacing w:val="7"/>
        </w:rPr>
        <w:t>(log </w:t>
      </w:r>
      <w:r>
        <w:rPr>
          <w:i/>
          <w:color w:val="231F20"/>
          <w:spacing w:val="7"/>
        </w:rPr>
        <w:t>p</w:t>
      </w:r>
      <w:r>
        <w:rPr>
          <w:color w:val="231F20"/>
          <w:spacing w:val="7"/>
        </w:rPr>
        <w:t>)  </w:t>
      </w:r>
      <w:r>
        <w:rPr>
          <w:color w:val="231F20"/>
          <w:spacing w:val="2"/>
        </w:rPr>
        <w:t>using  </w:t>
      </w:r>
      <w:r>
        <w:rPr>
          <w:color w:val="231F20"/>
        </w:rPr>
        <w:t>the  </w:t>
      </w:r>
      <w:r>
        <w:rPr>
          <w:color w:val="231F20"/>
          <w:spacing w:val="2"/>
        </w:rPr>
        <w:t>methods</w:t>
      </w:r>
      <w:r>
        <w:rPr>
          <w:color w:val="231F20"/>
          <w:spacing w:val="16"/>
        </w:rPr>
        <w:t> </w:t>
      </w:r>
      <w:r>
        <w:rPr>
          <w:color w:val="231F20"/>
          <w:spacing w:val="3"/>
        </w:rPr>
        <w:t>in</w:t>
      </w:r>
    </w:p>
    <w:p>
      <w:pPr>
        <w:pStyle w:val="BodyText"/>
        <w:spacing w:line="240" w:lineRule="exact"/>
        <w:jc w:val="both"/>
      </w:pPr>
      <w:r>
        <w:rPr>
          <w:color w:val="231F20"/>
          <w:spacing w:val="2"/>
        </w:rPr>
        <w:t>Sections  </w:t>
      </w:r>
      <w:r>
        <w:rPr>
          <w:color w:val="231F20"/>
        </w:rPr>
        <w:t>2.2  and  </w:t>
      </w:r>
      <w:r>
        <w:rPr>
          <w:color w:val="231F20"/>
          <w:spacing w:val="2"/>
        </w:rPr>
        <w:t>2.3.  </w:t>
      </w:r>
      <w:r>
        <w:rPr>
          <w:color w:val="231F20"/>
        </w:rPr>
        <w:t>In  </w:t>
      </w:r>
      <w:r>
        <w:rPr>
          <w:color w:val="231F20"/>
          <w:spacing w:val="2"/>
        </w:rPr>
        <w:t>this  case,  </w:t>
      </w:r>
      <w:r>
        <w:rPr>
          <w:color w:val="231F20"/>
        </w:rPr>
        <w:t>we  set  the  </w:t>
      </w:r>
      <w:r>
        <w:rPr>
          <w:color w:val="231F20"/>
          <w:spacing w:val="2"/>
        </w:rPr>
        <w:t>capacity  </w:t>
      </w:r>
      <w:r>
        <w:rPr>
          <w:color w:val="231F20"/>
        </w:rPr>
        <w:t>of  an  </w:t>
      </w:r>
      <w:r>
        <w:rPr>
          <w:color w:val="231F20"/>
          <w:spacing w:val="2"/>
        </w:rPr>
        <w:t>edge  </w:t>
      </w:r>
      <w:r>
        <w:rPr>
          <w:color w:val="231F20"/>
        </w:rPr>
        <w:t>to  </w:t>
      </w:r>
      <w:r>
        <w:rPr>
          <w:color w:val="231F20"/>
          <w:spacing w:val="2"/>
        </w:rPr>
        <w:t>equal</w:t>
      </w:r>
      <w:r>
        <w:rPr>
          <w:color w:val="231F20"/>
          <w:spacing w:val="-14"/>
        </w:rPr>
        <w:t> </w:t>
      </w:r>
      <w:r>
        <w:rPr>
          <w:color w:val="231F20"/>
          <w:spacing w:val="3"/>
        </w:rPr>
        <w:t>its</w:t>
      </w:r>
    </w:p>
    <w:p>
      <w:pPr>
        <w:pStyle w:val="BodyText"/>
        <w:ind w:left="0"/>
        <w:rPr>
          <w:sz w:val="24"/>
        </w:rPr>
      </w:pPr>
    </w:p>
    <w:p>
      <w:pPr>
        <w:pStyle w:val="BodyText"/>
        <w:spacing w:before="10"/>
        <w:ind w:left="0"/>
        <w:rPr>
          <w:sz w:val="21"/>
        </w:rPr>
      </w:pPr>
    </w:p>
    <w:p>
      <w:pPr>
        <w:spacing w:line="247" w:lineRule="auto" w:before="0"/>
        <w:ind w:left="110" w:right="202" w:firstLine="0"/>
        <w:jc w:val="both"/>
        <w:rPr>
          <w:sz w:val="16"/>
        </w:rPr>
      </w:pPr>
      <w:r>
        <w:rPr>
          <w:color w:val="231F20"/>
          <w:w w:val="120"/>
          <w:position w:val="6"/>
          <w:sz w:val="10"/>
        </w:rPr>
        <w:t>9</w:t>
      </w:r>
      <w:r>
        <w:rPr>
          <w:color w:val="231F20"/>
          <w:position w:val="6"/>
          <w:sz w:val="10"/>
        </w:rPr>
        <w:t> </w:t>
      </w:r>
      <w:r>
        <w:rPr>
          <w:color w:val="231F20"/>
          <w:spacing w:val="-6"/>
          <w:position w:val="6"/>
          <w:sz w:val="10"/>
        </w:rPr>
        <w:t> </w:t>
      </w:r>
      <w:r>
        <w:rPr>
          <w:color w:val="231F20"/>
          <w:spacing w:val="2"/>
          <w:w w:val="99"/>
          <w:sz w:val="16"/>
        </w:rPr>
        <w:t>Th</w:t>
      </w:r>
      <w:r>
        <w:rPr>
          <w:color w:val="231F20"/>
          <w:w w:val="99"/>
          <w:sz w:val="16"/>
        </w:rPr>
        <w:t>e</w:t>
      </w:r>
      <w:r>
        <w:rPr>
          <w:color w:val="231F20"/>
          <w:sz w:val="16"/>
        </w:rPr>
        <w:t> </w:t>
      </w:r>
      <w:r>
        <w:rPr>
          <w:color w:val="231F20"/>
          <w:spacing w:val="-8"/>
          <w:sz w:val="16"/>
        </w:rPr>
        <w:t> </w:t>
      </w:r>
      <w:r>
        <w:rPr>
          <w:color w:val="231F20"/>
          <w:spacing w:val="2"/>
          <w:sz w:val="16"/>
        </w:rPr>
        <w:t>notatio</w:t>
      </w:r>
      <w:r>
        <w:rPr>
          <w:color w:val="231F20"/>
          <w:sz w:val="16"/>
        </w:rPr>
        <w:t>n </w:t>
      </w:r>
      <w:r>
        <w:rPr>
          <w:color w:val="231F20"/>
          <w:spacing w:val="-8"/>
          <w:sz w:val="16"/>
        </w:rPr>
        <w:t> </w:t>
      </w:r>
      <w:r>
        <w:rPr>
          <w:i/>
          <w:color w:val="231F20"/>
          <w:spacing w:val="-102"/>
          <w:sz w:val="16"/>
        </w:rPr>
        <w:t>O</w:t>
      </w:r>
      <w:r>
        <w:rPr>
          <w:i/>
          <w:color w:val="231F20"/>
          <w:position w:val="3"/>
          <w:sz w:val="16"/>
        </w:rPr>
        <w:t>˜  </w:t>
      </w:r>
      <w:r>
        <w:rPr>
          <w:i/>
          <w:color w:val="231F20"/>
          <w:spacing w:val="-17"/>
          <w:position w:val="3"/>
          <w:sz w:val="16"/>
        </w:rPr>
        <w:t> </w:t>
      </w:r>
      <w:r>
        <w:rPr>
          <w:color w:val="231F20"/>
          <w:spacing w:val="2"/>
          <w:w w:val="100"/>
          <w:sz w:val="16"/>
        </w:rPr>
        <w:t>i</w:t>
      </w:r>
      <w:r>
        <w:rPr>
          <w:color w:val="231F20"/>
          <w:w w:val="100"/>
          <w:sz w:val="16"/>
        </w:rPr>
        <w:t>s</w:t>
      </w:r>
      <w:r>
        <w:rPr>
          <w:color w:val="231F20"/>
          <w:sz w:val="16"/>
        </w:rPr>
        <w:t> </w:t>
      </w:r>
      <w:r>
        <w:rPr>
          <w:color w:val="231F20"/>
          <w:spacing w:val="-8"/>
          <w:sz w:val="16"/>
        </w:rPr>
        <w:t> </w:t>
      </w:r>
      <w:r>
        <w:rPr>
          <w:color w:val="231F20"/>
          <w:spacing w:val="2"/>
          <w:w w:val="100"/>
          <w:sz w:val="16"/>
        </w:rPr>
        <w:t>simila</w:t>
      </w:r>
      <w:r>
        <w:rPr>
          <w:color w:val="231F20"/>
          <w:w w:val="100"/>
          <w:sz w:val="16"/>
        </w:rPr>
        <w:t>r</w:t>
      </w:r>
      <w:r>
        <w:rPr>
          <w:color w:val="231F20"/>
          <w:sz w:val="16"/>
        </w:rPr>
        <w:t> </w:t>
      </w:r>
      <w:r>
        <w:rPr>
          <w:color w:val="231F20"/>
          <w:spacing w:val="-8"/>
          <w:sz w:val="16"/>
        </w:rPr>
        <w:t> </w:t>
      </w:r>
      <w:r>
        <w:rPr>
          <w:color w:val="231F20"/>
          <w:spacing w:val="2"/>
          <w:w w:val="99"/>
          <w:sz w:val="16"/>
        </w:rPr>
        <w:t>t</w:t>
      </w:r>
      <w:r>
        <w:rPr>
          <w:color w:val="231F20"/>
          <w:w w:val="99"/>
          <w:sz w:val="16"/>
        </w:rPr>
        <w:t>o</w:t>
      </w:r>
      <w:r>
        <w:rPr>
          <w:color w:val="231F20"/>
          <w:sz w:val="16"/>
        </w:rPr>
        <w:t> </w:t>
      </w:r>
      <w:r>
        <w:rPr>
          <w:color w:val="231F20"/>
          <w:spacing w:val="-8"/>
          <w:sz w:val="16"/>
        </w:rPr>
        <w:t> </w:t>
      </w:r>
      <w:r>
        <w:rPr>
          <w:i/>
          <w:color w:val="231F20"/>
          <w:sz w:val="16"/>
        </w:rPr>
        <w:t>O </w:t>
      </w:r>
      <w:r>
        <w:rPr>
          <w:i/>
          <w:color w:val="231F20"/>
          <w:spacing w:val="2"/>
          <w:sz w:val="16"/>
        </w:rPr>
        <w:t> </w:t>
      </w:r>
      <w:r>
        <w:rPr>
          <w:color w:val="231F20"/>
          <w:spacing w:val="2"/>
          <w:sz w:val="16"/>
        </w:rPr>
        <w:t>excep</w:t>
      </w:r>
      <w:r>
        <w:rPr>
          <w:color w:val="231F20"/>
          <w:sz w:val="16"/>
        </w:rPr>
        <w:t>t </w:t>
      </w:r>
      <w:r>
        <w:rPr>
          <w:color w:val="231F20"/>
          <w:spacing w:val="-8"/>
          <w:sz w:val="16"/>
        </w:rPr>
        <w:t> </w:t>
      </w:r>
      <w:r>
        <w:rPr>
          <w:color w:val="231F20"/>
          <w:spacing w:val="2"/>
          <w:w w:val="99"/>
          <w:sz w:val="16"/>
        </w:rPr>
        <w:t>tha</w:t>
      </w:r>
      <w:r>
        <w:rPr>
          <w:color w:val="231F20"/>
          <w:w w:val="99"/>
          <w:sz w:val="16"/>
        </w:rPr>
        <w:t>t</w:t>
      </w:r>
      <w:r>
        <w:rPr>
          <w:color w:val="231F20"/>
          <w:sz w:val="16"/>
        </w:rPr>
        <w:t> </w:t>
      </w:r>
      <w:r>
        <w:rPr>
          <w:color w:val="231F20"/>
          <w:spacing w:val="-8"/>
          <w:sz w:val="16"/>
        </w:rPr>
        <w:t> </w:t>
      </w:r>
      <w:r>
        <w:rPr>
          <w:color w:val="231F20"/>
          <w:spacing w:val="2"/>
          <w:w w:val="99"/>
          <w:sz w:val="16"/>
        </w:rPr>
        <w:t>i</w:t>
      </w:r>
      <w:r>
        <w:rPr>
          <w:color w:val="231F20"/>
          <w:w w:val="99"/>
          <w:sz w:val="16"/>
        </w:rPr>
        <w:t>t</w:t>
      </w:r>
      <w:r>
        <w:rPr>
          <w:color w:val="231F20"/>
          <w:sz w:val="16"/>
        </w:rPr>
        <w:t> </w:t>
      </w:r>
      <w:r>
        <w:rPr>
          <w:color w:val="231F20"/>
          <w:spacing w:val="-8"/>
          <w:sz w:val="16"/>
        </w:rPr>
        <w:t> </w:t>
      </w:r>
      <w:r>
        <w:rPr>
          <w:color w:val="231F20"/>
          <w:spacing w:val="2"/>
          <w:w w:val="100"/>
          <w:sz w:val="16"/>
        </w:rPr>
        <w:t>ignore</w:t>
      </w:r>
      <w:r>
        <w:rPr>
          <w:color w:val="231F20"/>
          <w:w w:val="100"/>
          <w:sz w:val="16"/>
        </w:rPr>
        <w:t>s</w:t>
      </w:r>
      <w:r>
        <w:rPr>
          <w:color w:val="231F20"/>
          <w:sz w:val="16"/>
        </w:rPr>
        <w:t> </w:t>
      </w:r>
      <w:r>
        <w:rPr>
          <w:color w:val="231F20"/>
          <w:spacing w:val="-8"/>
          <w:sz w:val="16"/>
        </w:rPr>
        <w:t> </w:t>
      </w:r>
      <w:r>
        <w:rPr>
          <w:color w:val="231F20"/>
          <w:spacing w:val="2"/>
          <w:w w:val="100"/>
          <w:sz w:val="16"/>
        </w:rPr>
        <w:t>logarithmi</w:t>
      </w:r>
      <w:r>
        <w:rPr>
          <w:color w:val="231F20"/>
          <w:w w:val="100"/>
          <w:sz w:val="16"/>
        </w:rPr>
        <w:t>c</w:t>
      </w:r>
      <w:r>
        <w:rPr>
          <w:color w:val="231F20"/>
          <w:sz w:val="16"/>
        </w:rPr>
        <w:t> </w:t>
      </w:r>
      <w:r>
        <w:rPr>
          <w:color w:val="231F20"/>
          <w:spacing w:val="-8"/>
          <w:sz w:val="16"/>
        </w:rPr>
        <w:t> </w:t>
      </w:r>
      <w:r>
        <w:rPr>
          <w:color w:val="231F20"/>
          <w:spacing w:val="2"/>
          <w:sz w:val="16"/>
        </w:rPr>
        <w:t>factor</w:t>
      </w:r>
      <w:r>
        <w:rPr>
          <w:color w:val="231F20"/>
          <w:sz w:val="16"/>
        </w:rPr>
        <w:t>s </w:t>
      </w:r>
      <w:r>
        <w:rPr>
          <w:color w:val="231F20"/>
          <w:spacing w:val="-8"/>
          <w:sz w:val="16"/>
        </w:rPr>
        <w:t> </w:t>
      </w:r>
      <w:r>
        <w:rPr>
          <w:color w:val="231F20"/>
          <w:spacing w:val="2"/>
          <w:w w:val="100"/>
          <w:sz w:val="16"/>
        </w:rPr>
        <w:t>i</w:t>
      </w:r>
      <w:r>
        <w:rPr>
          <w:color w:val="231F20"/>
          <w:w w:val="100"/>
          <w:sz w:val="16"/>
        </w:rPr>
        <w:t>n</w:t>
      </w:r>
      <w:r>
        <w:rPr>
          <w:color w:val="231F20"/>
          <w:sz w:val="16"/>
        </w:rPr>
        <w:t> </w:t>
      </w:r>
      <w:r>
        <w:rPr>
          <w:color w:val="231F20"/>
          <w:spacing w:val="-8"/>
          <w:sz w:val="16"/>
        </w:rPr>
        <w:t> </w:t>
      </w:r>
      <w:r>
        <w:rPr>
          <w:color w:val="231F20"/>
          <w:spacing w:val="2"/>
          <w:sz w:val="16"/>
        </w:rPr>
        <w:t>additio</w:t>
      </w:r>
      <w:r>
        <w:rPr>
          <w:color w:val="231F20"/>
          <w:sz w:val="16"/>
        </w:rPr>
        <w:t>n </w:t>
      </w:r>
      <w:r>
        <w:rPr>
          <w:color w:val="231F20"/>
          <w:spacing w:val="-8"/>
          <w:sz w:val="16"/>
        </w:rPr>
        <w:t> </w:t>
      </w:r>
      <w:r>
        <w:rPr>
          <w:color w:val="231F20"/>
          <w:spacing w:val="2"/>
          <w:w w:val="99"/>
          <w:sz w:val="16"/>
        </w:rPr>
        <w:t>t</w:t>
      </w:r>
      <w:r>
        <w:rPr>
          <w:color w:val="231F20"/>
          <w:w w:val="99"/>
          <w:sz w:val="16"/>
        </w:rPr>
        <w:t>o</w:t>
      </w:r>
      <w:r>
        <w:rPr>
          <w:color w:val="231F20"/>
          <w:sz w:val="16"/>
        </w:rPr>
        <w:t> </w:t>
      </w:r>
      <w:r>
        <w:rPr>
          <w:color w:val="231F20"/>
          <w:spacing w:val="-8"/>
          <w:sz w:val="16"/>
        </w:rPr>
        <w:t> </w:t>
      </w:r>
      <w:r>
        <w:rPr>
          <w:color w:val="231F20"/>
          <w:spacing w:val="2"/>
          <w:sz w:val="16"/>
        </w:rPr>
        <w:t>constant </w:t>
      </w:r>
      <w:r>
        <w:rPr>
          <w:color w:val="231F20"/>
          <w:sz w:val="16"/>
        </w:rPr>
        <w:t>factors.</w:t>
      </w:r>
    </w:p>
    <w:p>
      <w:pPr>
        <w:spacing w:after="0" w:line="247" w:lineRule="auto"/>
        <w:jc w:val="both"/>
        <w:rPr>
          <w:sz w:val="16"/>
        </w:rPr>
        <w:sectPr>
          <w:pgSz w:w="9720" w:h="14400"/>
          <w:pgMar w:header="647" w:footer="0" w:top="1100" w:bottom="280" w:left="1160" w:right="1040"/>
        </w:sectPr>
      </w:pPr>
    </w:p>
    <w:p>
      <w:pPr>
        <w:pStyle w:val="BodyText"/>
        <w:spacing w:line="232" w:lineRule="auto" w:before="113"/>
        <w:ind w:right="580" w:hanging="1"/>
      </w:pPr>
      <w:r>
        <w:rPr>
          <w:color w:val="231F20"/>
          <w:spacing w:val="2"/>
        </w:rPr>
        <w:t>weight </w:t>
      </w:r>
      <w:r>
        <w:rPr>
          <w:color w:val="231F20"/>
        </w:rPr>
        <w:t>and </w:t>
      </w:r>
      <w:r>
        <w:rPr>
          <w:rFonts w:ascii="Calibri" w:hAnsi="Calibri"/>
          <w:color w:val="231F20"/>
          <w:spacing w:val="11"/>
        </w:rPr>
        <w:t>π</w:t>
      </w:r>
      <w:r>
        <w:rPr>
          <w:color w:val="231F20"/>
          <w:spacing w:val="11"/>
        </w:rPr>
        <w:t>(</w:t>
      </w:r>
      <w:r>
        <w:rPr>
          <w:i/>
          <w:color w:val="231F20"/>
          <w:spacing w:val="11"/>
        </w:rPr>
        <w:t>v</w:t>
      </w:r>
      <w:r>
        <w:rPr>
          <w:color w:val="231F20"/>
          <w:spacing w:val="11"/>
        </w:rPr>
        <w:t>) </w:t>
      </w:r>
      <w:r>
        <w:rPr>
          <w:color w:val="231F20"/>
        </w:rPr>
        <w:t>to be the </w:t>
      </w:r>
      <w:r>
        <w:rPr>
          <w:color w:val="231F20"/>
          <w:spacing w:val="2"/>
        </w:rPr>
        <w:t>node weight </w:t>
      </w:r>
      <w:r>
        <w:rPr>
          <w:color w:val="231F20"/>
        </w:rPr>
        <w:t>of </w:t>
      </w:r>
      <w:r>
        <w:rPr>
          <w:i/>
          <w:color w:val="231F20"/>
        </w:rPr>
        <w:t>v </w:t>
      </w:r>
      <w:r>
        <w:rPr>
          <w:color w:val="231F20"/>
        </w:rPr>
        <w:t>for all  </w:t>
      </w:r>
      <w:r>
        <w:rPr>
          <w:i/>
          <w:color w:val="231F20"/>
        </w:rPr>
        <w:t>v  </w:t>
      </w:r>
      <w:r>
        <w:rPr>
          <w:rFonts w:ascii="Arial" w:hAnsi="Arial"/>
          <w:color w:val="231F20"/>
          <w:w w:val="140"/>
        </w:rPr>
        <w:t>c </w:t>
      </w:r>
      <w:r>
        <w:rPr>
          <w:i/>
          <w:color w:val="231F20"/>
          <w:spacing w:val="7"/>
        </w:rPr>
        <w:t>V</w:t>
      </w:r>
      <w:r>
        <w:rPr>
          <w:color w:val="231F20"/>
          <w:spacing w:val="7"/>
        </w:rPr>
        <w:t>.  </w:t>
      </w:r>
      <w:r>
        <w:rPr>
          <w:color w:val="231F20"/>
        </w:rPr>
        <w:t>We  </w:t>
      </w:r>
      <w:r>
        <w:rPr>
          <w:color w:val="231F20"/>
          <w:spacing w:val="2"/>
        </w:rPr>
        <w:t>then find </w:t>
      </w:r>
      <w:r>
        <w:rPr>
          <w:color w:val="231F20"/>
        </w:rPr>
        <w:t>a  </w:t>
      </w:r>
      <w:r>
        <w:rPr>
          <w:color w:val="231F20"/>
          <w:spacing w:val="3"/>
        </w:rPr>
        <w:t>cut  </w:t>
      </w:r>
      <w:r>
        <w:rPr>
          <w:color w:val="231F20"/>
          <w:spacing w:val="2"/>
        </w:rPr>
        <w:t>with directed weighted ratio cost </w:t>
      </w:r>
      <w:r>
        <w:rPr>
          <w:i/>
          <w:color w:val="231F20"/>
          <w:spacing w:val="7"/>
        </w:rPr>
        <w:t>O</w:t>
      </w:r>
      <w:r>
        <w:rPr>
          <w:color w:val="231F20"/>
          <w:spacing w:val="7"/>
        </w:rPr>
        <w:t>(</w:t>
      </w:r>
      <w:r>
        <w:rPr>
          <w:color w:val="231F20"/>
          <w:spacing w:val="49"/>
        </w:rPr>
        <w:t> </w:t>
      </w:r>
      <w:r>
        <w:rPr>
          <w:i/>
          <w:color w:val="231F20"/>
        </w:rPr>
        <w:t>f </w:t>
      </w:r>
      <w:r>
        <w:rPr>
          <w:color w:val="231F20"/>
        </w:rPr>
        <w:t>log </w:t>
      </w:r>
      <w:r>
        <w:rPr>
          <w:i/>
          <w:color w:val="231F20"/>
          <w:spacing w:val="15"/>
        </w:rPr>
        <w:t>n</w:t>
      </w:r>
      <w:r>
        <w:rPr>
          <w:color w:val="231F20"/>
          <w:spacing w:val="15"/>
        </w:rPr>
        <w:t>).</w:t>
      </w:r>
    </w:p>
    <w:p>
      <w:pPr>
        <w:pStyle w:val="ListParagraph"/>
        <w:numPr>
          <w:ilvl w:val="1"/>
          <w:numId w:val="12"/>
        </w:numPr>
        <w:tabs>
          <w:tab w:pos="726" w:val="left" w:leader="none"/>
        </w:tabs>
        <w:spacing w:line="235" w:lineRule="auto" w:before="123" w:after="0"/>
        <w:ind w:left="110" w:right="204" w:firstLine="200"/>
        <w:jc w:val="both"/>
        <w:rPr>
          <w:sz w:val="20"/>
        </w:rPr>
      </w:pPr>
      <w:r>
        <w:rPr>
          <w:color w:val="231F20"/>
          <w:spacing w:val="2"/>
          <w:sz w:val="20"/>
        </w:rPr>
        <w:t>F</w:t>
      </w:r>
      <w:r>
        <w:rPr>
          <w:color w:val="231F20"/>
          <w:spacing w:val="2"/>
          <w:sz w:val="15"/>
        </w:rPr>
        <w:t>LUX</w:t>
      </w:r>
      <w:r>
        <w:rPr>
          <w:color w:val="231F20"/>
          <w:spacing w:val="2"/>
          <w:sz w:val="20"/>
        </w:rPr>
        <w:t>, E</w:t>
      </w:r>
      <w:r>
        <w:rPr>
          <w:color w:val="231F20"/>
          <w:spacing w:val="2"/>
          <w:sz w:val="15"/>
        </w:rPr>
        <w:t>XPANSION</w:t>
      </w:r>
      <w:r>
        <w:rPr>
          <w:color w:val="231F20"/>
          <w:spacing w:val="2"/>
          <w:sz w:val="20"/>
        </w:rPr>
        <w:t>, </w:t>
      </w:r>
      <w:r>
        <w:rPr>
          <w:color w:val="231F20"/>
          <w:sz w:val="15"/>
        </w:rPr>
        <w:t>AND </w:t>
      </w:r>
      <w:r>
        <w:rPr>
          <w:color w:val="231F20"/>
          <w:spacing w:val="2"/>
          <w:sz w:val="20"/>
        </w:rPr>
        <w:t>M</w:t>
      </w:r>
      <w:r>
        <w:rPr>
          <w:color w:val="231F20"/>
          <w:spacing w:val="2"/>
          <w:sz w:val="15"/>
        </w:rPr>
        <w:t>INIMUM </w:t>
      </w:r>
      <w:r>
        <w:rPr>
          <w:color w:val="231F20"/>
          <w:spacing w:val="2"/>
          <w:sz w:val="20"/>
        </w:rPr>
        <w:t>Q</w:t>
      </w:r>
      <w:r>
        <w:rPr>
          <w:color w:val="231F20"/>
          <w:spacing w:val="2"/>
          <w:sz w:val="15"/>
        </w:rPr>
        <w:t>UOTIENT </w:t>
      </w:r>
      <w:r>
        <w:rPr>
          <w:color w:val="231F20"/>
          <w:spacing w:val="2"/>
          <w:sz w:val="20"/>
        </w:rPr>
        <w:t>S</w:t>
      </w:r>
      <w:r>
        <w:rPr>
          <w:color w:val="231F20"/>
          <w:spacing w:val="2"/>
          <w:sz w:val="15"/>
        </w:rPr>
        <w:t>EPARATORS</w:t>
      </w:r>
      <w:r>
        <w:rPr>
          <w:color w:val="231F20"/>
          <w:spacing w:val="2"/>
          <w:sz w:val="20"/>
        </w:rPr>
        <w:t>.  </w:t>
      </w:r>
      <w:r>
        <w:rPr>
          <w:color w:val="231F20"/>
          <w:sz w:val="20"/>
        </w:rPr>
        <w:t>A  </w:t>
      </w:r>
      <w:r>
        <w:rPr>
          <w:color w:val="231F20"/>
          <w:spacing w:val="3"/>
          <w:sz w:val="20"/>
        </w:rPr>
        <w:t>closely </w:t>
      </w:r>
      <w:r>
        <w:rPr>
          <w:color w:val="231F20"/>
          <w:spacing w:val="2"/>
          <w:sz w:val="20"/>
        </w:rPr>
        <w:t>related quantity </w:t>
      </w:r>
      <w:r>
        <w:rPr>
          <w:color w:val="231F20"/>
          <w:sz w:val="20"/>
        </w:rPr>
        <w:t>to the </w:t>
      </w:r>
      <w:r>
        <w:rPr>
          <w:color w:val="231F20"/>
          <w:spacing w:val="2"/>
          <w:sz w:val="20"/>
        </w:rPr>
        <w:t>sparsest </w:t>
      </w:r>
      <w:r>
        <w:rPr>
          <w:color w:val="231F20"/>
          <w:sz w:val="20"/>
        </w:rPr>
        <w:t>cut of a </w:t>
      </w:r>
      <w:r>
        <w:rPr>
          <w:color w:val="231F20"/>
          <w:spacing w:val="2"/>
          <w:sz w:val="20"/>
        </w:rPr>
        <w:t>graph </w:t>
      </w:r>
      <w:r>
        <w:rPr>
          <w:color w:val="231F20"/>
          <w:sz w:val="20"/>
        </w:rPr>
        <w:t>is the </w:t>
      </w:r>
      <w:r>
        <w:rPr>
          <w:i/>
          <w:color w:val="231F20"/>
          <w:spacing w:val="2"/>
          <w:sz w:val="20"/>
        </w:rPr>
        <w:t>minimum edge expansion </w:t>
      </w:r>
      <w:r>
        <w:rPr>
          <w:color w:val="231F20"/>
          <w:spacing w:val="3"/>
          <w:sz w:val="20"/>
        </w:rPr>
        <w:t>or </w:t>
      </w:r>
      <w:r>
        <w:rPr>
          <w:i/>
          <w:color w:val="231F20"/>
          <w:spacing w:val="2"/>
          <w:sz w:val="20"/>
        </w:rPr>
        <w:t>flux </w:t>
      </w:r>
      <w:r>
        <w:rPr>
          <w:color w:val="231F20"/>
          <w:sz w:val="20"/>
        </w:rPr>
        <w:t>of a </w:t>
      </w:r>
      <w:r>
        <w:rPr>
          <w:color w:val="231F20"/>
          <w:spacing w:val="2"/>
          <w:sz w:val="20"/>
        </w:rPr>
        <w:t>graph, defined</w:t>
      </w:r>
      <w:r>
        <w:rPr>
          <w:color w:val="231F20"/>
          <w:spacing w:val="6"/>
          <w:sz w:val="20"/>
        </w:rPr>
        <w:t> </w:t>
      </w:r>
      <w:r>
        <w:rPr>
          <w:color w:val="231F20"/>
          <w:spacing w:val="3"/>
          <w:sz w:val="20"/>
        </w:rPr>
        <w:t>by</w:t>
      </w:r>
    </w:p>
    <w:p>
      <w:pPr>
        <w:pStyle w:val="BodyText"/>
        <w:spacing w:before="1"/>
        <w:ind w:left="0"/>
        <w:rPr>
          <w:sz w:val="9"/>
        </w:rPr>
      </w:pPr>
    </w:p>
    <w:p>
      <w:pPr>
        <w:spacing w:after="0"/>
        <w:rPr>
          <w:sz w:val="9"/>
        </w:rPr>
        <w:sectPr>
          <w:pgSz w:w="9720" w:h="14400"/>
          <w:pgMar w:header="647" w:footer="0" w:top="1100" w:bottom="280" w:left="1160" w:right="1040"/>
        </w:sectPr>
      </w:pPr>
    </w:p>
    <w:p>
      <w:pPr>
        <w:pStyle w:val="BodyText"/>
        <w:spacing w:before="8"/>
        <w:ind w:left="0"/>
        <w:rPr>
          <w:sz w:val="23"/>
        </w:rPr>
      </w:pPr>
    </w:p>
    <w:p>
      <w:pPr>
        <w:pStyle w:val="BodyText"/>
        <w:spacing w:line="195" w:lineRule="exact"/>
        <w:ind w:left="0"/>
        <w:jc w:val="right"/>
      </w:pPr>
      <w:r>
        <w:rPr>
          <w:rFonts w:ascii="Calibri" w:hAnsi="Calibri"/>
          <w:color w:val="231F20"/>
          <w:w w:val="110"/>
        </w:rPr>
        <w:t>α </w:t>
      </w:r>
      <w:r>
        <w:rPr>
          <w:rFonts w:ascii="Tahoma" w:hAnsi="Tahoma"/>
          <w:color w:val="231F20"/>
          <w:w w:val="110"/>
        </w:rPr>
        <w:t>= </w:t>
      </w:r>
      <w:r>
        <w:rPr>
          <w:color w:val="231F20"/>
          <w:w w:val="110"/>
        </w:rPr>
        <w:t>min</w:t>
      </w:r>
    </w:p>
    <w:p>
      <w:pPr>
        <w:spacing w:line="271" w:lineRule="exact" w:before="55"/>
        <w:ind w:left="242" w:right="0" w:firstLine="0"/>
        <w:jc w:val="left"/>
        <w:rPr>
          <w:rFonts w:ascii="Arial" w:hAnsi="Arial"/>
          <w:sz w:val="20"/>
        </w:rPr>
      </w:pPr>
      <w:r>
        <w:rPr/>
        <w:br w:type="column"/>
      </w:r>
      <w:r>
        <w:rPr>
          <w:i/>
          <w:color w:val="231F20"/>
          <w:spacing w:val="15"/>
          <w:w w:val="102"/>
          <w:sz w:val="20"/>
        </w:rPr>
        <w:t>C</w:t>
      </w:r>
      <w:r>
        <w:rPr>
          <w:rFonts w:ascii="Arial" w:hAns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Arial" w:hAnsi="Arial"/>
          <w:color w:val="231F20"/>
          <w:w w:val="102"/>
          <w:sz w:val="20"/>
        </w:rPr>
        <w:t>)</w:t>
      </w:r>
    </w:p>
    <w:p>
      <w:pPr>
        <w:pStyle w:val="BodyText"/>
        <w:spacing w:line="158" w:lineRule="exact"/>
        <w:ind w:left="1288"/>
      </w:pPr>
      <w:r>
        <w:rPr/>
        <w:pict>
          <v:line style="position:absolute;mso-position-horizontal-relative:page;mso-position-vertical-relative:paragraph;z-index:15806464" from="231.076996pt,4.831664pt" to="292.141996pt,4.831664pt" stroked="true" strokeweight=".25pt" strokecolor="#231f20">
            <v:stroke dashstyle="solid"/>
            <w10:wrap type="none"/>
          </v:line>
        </w:pict>
      </w:r>
      <w:r>
        <w:rPr>
          <w:color w:val="231F20"/>
          <w:w w:val="102"/>
        </w:rPr>
        <w:t>.</w:t>
      </w:r>
    </w:p>
    <w:p>
      <w:pPr>
        <w:spacing w:after="0" w:line="158" w:lineRule="exact"/>
        <w:sectPr>
          <w:type w:val="continuous"/>
          <w:pgSz w:w="9720" w:h="14400"/>
          <w:pgMar w:top="1140" w:bottom="280" w:left="1160" w:right="1040"/>
          <w:cols w:num="2" w:equalWidth="0">
            <w:col w:w="3396" w:space="40"/>
            <w:col w:w="4084"/>
          </w:cols>
        </w:sectPr>
      </w:pPr>
    </w:p>
    <w:p>
      <w:pPr>
        <w:spacing w:line="259" w:lineRule="exact" w:before="0"/>
        <w:ind w:left="3071" w:right="0" w:firstLine="0"/>
        <w:jc w:val="left"/>
        <w:rPr>
          <w:rFonts w:ascii="Arial" w:hAnsi="Arial"/>
          <w:sz w:val="20"/>
        </w:rPr>
      </w:pPr>
      <w:r>
        <w:rPr>
          <w:i/>
          <w:color w:val="231F20"/>
          <w:spacing w:val="9"/>
          <w:w w:val="105"/>
          <w:position w:val="1"/>
          <w:sz w:val="12"/>
        </w:rPr>
        <w:t>U</w:t>
      </w:r>
      <w:r>
        <w:rPr>
          <w:rFonts w:ascii="Arial" w:hAnsi="Arial"/>
          <w:color w:val="231F20"/>
          <w:spacing w:val="1"/>
          <w:w w:val="121"/>
          <w:position w:val="1"/>
          <w:sz w:val="12"/>
        </w:rPr>
        <w:t>Ç</w:t>
      </w:r>
      <w:r>
        <w:rPr>
          <w:i/>
          <w:color w:val="231F20"/>
          <w:w w:val="105"/>
          <w:position w:val="1"/>
          <w:sz w:val="12"/>
        </w:rPr>
        <w:t>V</w:t>
      </w:r>
      <w:r>
        <w:rPr>
          <w:i/>
          <w:color w:val="231F20"/>
          <w:position w:val="1"/>
          <w:sz w:val="12"/>
        </w:rPr>
        <w:t>  </w:t>
      </w:r>
      <w:r>
        <w:rPr>
          <w:i/>
          <w:color w:val="231F20"/>
          <w:spacing w:val="8"/>
          <w:position w:val="1"/>
          <w:sz w:val="12"/>
        </w:rPr>
        <w:t> </w:t>
      </w:r>
      <w:r>
        <w:rPr>
          <w:color w:val="231F20"/>
          <w:spacing w:val="3"/>
          <w:w w:val="102"/>
          <w:sz w:val="20"/>
        </w:rPr>
        <w:t>min</w:t>
      </w:r>
      <w:r>
        <w:rPr>
          <w:rFonts w:ascii="Arial" w:hAnsi="Arial"/>
          <w:color w:val="231F20"/>
          <w:spacing w:val="15"/>
          <w:w w:val="102"/>
          <w:sz w:val="20"/>
        </w:rPr>
        <w:t>(</w:t>
      </w:r>
      <w:r>
        <w:rPr>
          <w:rFonts w:ascii="Calibri" w:hAnsi="Calibri"/>
          <w:color w:val="231F20"/>
          <w:spacing w:val="15"/>
          <w:w w:val="49"/>
          <w:sz w:val="20"/>
        </w:rPr>
        <w:t>|</w:t>
      </w:r>
      <w:r>
        <w:rPr>
          <w:i/>
          <w:color w:val="231F20"/>
          <w:spacing w:val="15"/>
          <w:w w:val="102"/>
          <w:sz w:val="20"/>
        </w:rPr>
        <w:t>U</w:t>
      </w:r>
      <w:r>
        <w:rPr>
          <w:rFonts w:ascii="Calibri" w:hAnsi="Calibri"/>
          <w:color w:val="231F20"/>
          <w:spacing w:val="15"/>
          <w:w w:val="49"/>
          <w:sz w:val="20"/>
        </w:rPr>
        <w:t>|</w:t>
      </w:r>
      <w:r>
        <w:rPr>
          <w:color w:val="231F20"/>
          <w:w w:val="102"/>
          <w:sz w:val="20"/>
        </w:rPr>
        <w:t>,</w:t>
      </w:r>
      <w:r>
        <w:rPr>
          <w:color w:val="231F20"/>
          <w:sz w:val="20"/>
        </w:rPr>
        <w:t> </w:t>
      </w:r>
      <w:r>
        <w:rPr>
          <w:color w:val="231F20"/>
          <w:spacing w:val="-19"/>
          <w:sz w:val="20"/>
        </w:rPr>
        <w:t> </w:t>
      </w:r>
      <w:r>
        <w:rPr>
          <w:rFonts w:ascii="Calibri" w:hAnsi="Calibri"/>
          <w:color w:val="231F20"/>
          <w:spacing w:val="15"/>
          <w:w w:val="49"/>
          <w:sz w:val="20"/>
        </w:rPr>
        <w:t>|</w:t>
      </w:r>
      <w:r>
        <w:rPr>
          <w:i/>
          <w:color w:val="231F20"/>
          <w:spacing w:val="-109"/>
          <w:w w:val="102"/>
          <w:sz w:val="20"/>
        </w:rPr>
        <w:t>U</w:t>
      </w:r>
      <w:r>
        <w:rPr>
          <w:rFonts w:ascii="Palatino Linotype" w:hAnsi="Palatino Linotype"/>
          <w:color w:val="231F20"/>
          <w:w w:val="102"/>
          <w:position w:val="4"/>
          <w:sz w:val="20"/>
        </w:rPr>
        <w:t>¯</w:t>
      </w:r>
      <w:r>
        <w:rPr>
          <w:rFonts w:ascii="Palatino Linotype" w:hAnsi="Palatino Linotype"/>
          <w:color w:val="231F20"/>
          <w:spacing w:val="6"/>
          <w:position w:val="4"/>
          <w:sz w:val="20"/>
        </w:rPr>
        <w:t> </w:t>
      </w:r>
      <w:r>
        <w:rPr>
          <w:rFonts w:ascii="Calibri" w:hAnsi="Calibri"/>
          <w:color w:val="231F20"/>
          <w:spacing w:val="15"/>
          <w:w w:val="49"/>
          <w:sz w:val="20"/>
        </w:rPr>
        <w:t>|</w:t>
      </w:r>
      <w:r>
        <w:rPr>
          <w:rFonts w:ascii="Arial" w:hAnsi="Arial"/>
          <w:color w:val="231F20"/>
          <w:w w:val="102"/>
          <w:sz w:val="20"/>
        </w:rPr>
        <w:t>)</w:t>
      </w:r>
    </w:p>
    <w:p>
      <w:pPr>
        <w:pStyle w:val="BodyText"/>
        <w:spacing w:line="235" w:lineRule="auto" w:before="153"/>
        <w:ind w:right="203"/>
        <w:jc w:val="both"/>
      </w:pPr>
      <w:r>
        <w:rPr>
          <w:color w:val="231F20"/>
        </w:rPr>
        <w:t>In </w:t>
      </w:r>
      <w:r>
        <w:rPr>
          <w:color w:val="231F20"/>
          <w:spacing w:val="2"/>
        </w:rPr>
        <w:t>other words, </w:t>
      </w:r>
      <w:r>
        <w:rPr>
          <w:color w:val="231F20"/>
        </w:rPr>
        <w:t>a </w:t>
      </w:r>
      <w:r>
        <w:rPr>
          <w:color w:val="231F20"/>
          <w:spacing w:val="2"/>
        </w:rPr>
        <w:t>graph </w:t>
      </w:r>
      <w:r>
        <w:rPr>
          <w:color w:val="231F20"/>
        </w:rPr>
        <w:t>has </w:t>
      </w:r>
      <w:r>
        <w:rPr>
          <w:color w:val="231F20"/>
          <w:spacing w:val="2"/>
        </w:rPr>
        <w:t>flux </w:t>
      </w:r>
      <w:r>
        <w:rPr>
          <w:color w:val="231F20"/>
        </w:rPr>
        <w:t>at </w:t>
      </w:r>
      <w:r>
        <w:rPr>
          <w:color w:val="231F20"/>
          <w:spacing w:val="2"/>
        </w:rPr>
        <w:t>least </w:t>
      </w:r>
      <w:r>
        <w:rPr>
          <w:rFonts w:ascii="Calibri" w:hAnsi="Calibri"/>
          <w:color w:val="231F20"/>
        </w:rPr>
        <w:t>α  </w:t>
      </w:r>
      <w:r>
        <w:rPr>
          <w:color w:val="231F20"/>
        </w:rPr>
        <w:t>if </w:t>
      </w:r>
      <w:r>
        <w:rPr>
          <w:color w:val="231F20"/>
          <w:spacing w:val="2"/>
        </w:rPr>
        <w:t>every subset </w:t>
      </w:r>
      <w:r>
        <w:rPr>
          <w:i/>
          <w:color w:val="231F20"/>
        </w:rPr>
        <w:t>U  </w:t>
      </w:r>
      <w:r>
        <w:rPr>
          <w:color w:val="231F20"/>
          <w:spacing w:val="2"/>
        </w:rPr>
        <w:t>with </w:t>
      </w:r>
      <w:r>
        <w:rPr>
          <w:color w:val="231F20"/>
        </w:rPr>
        <w:t>at </w:t>
      </w:r>
      <w:r>
        <w:rPr>
          <w:color w:val="231F20"/>
          <w:spacing w:val="2"/>
        </w:rPr>
        <w:t>most half </w:t>
      </w:r>
      <w:r>
        <w:rPr>
          <w:color w:val="231F20"/>
          <w:spacing w:val="-5"/>
        </w:rPr>
        <w:t>of  </w:t>
      </w:r>
      <w:r>
        <w:rPr>
          <w:color w:val="231F20"/>
        </w:rPr>
        <w:t>the </w:t>
      </w:r>
      <w:r>
        <w:rPr>
          <w:color w:val="231F20"/>
          <w:spacing w:val="2"/>
        </w:rPr>
        <w:t>nodes </w:t>
      </w:r>
      <w:r>
        <w:rPr>
          <w:color w:val="231F20"/>
        </w:rPr>
        <w:t>is </w:t>
      </w:r>
      <w:r>
        <w:rPr>
          <w:color w:val="231F20"/>
          <w:spacing w:val="2"/>
        </w:rPr>
        <w:t>connected </w:t>
      </w:r>
      <w:r>
        <w:rPr>
          <w:color w:val="231F20"/>
        </w:rPr>
        <w:t>to the </w:t>
      </w:r>
      <w:r>
        <w:rPr>
          <w:color w:val="231F20"/>
          <w:spacing w:val="2"/>
        </w:rPr>
        <w:t>rest </w:t>
      </w:r>
      <w:r>
        <w:rPr>
          <w:color w:val="231F20"/>
        </w:rPr>
        <w:t>of the </w:t>
      </w:r>
      <w:r>
        <w:rPr>
          <w:color w:val="231F20"/>
          <w:spacing w:val="2"/>
        </w:rPr>
        <w:t>graph with edges </w:t>
      </w:r>
      <w:r>
        <w:rPr>
          <w:color w:val="231F20"/>
        </w:rPr>
        <w:t>of </w:t>
      </w:r>
      <w:r>
        <w:rPr>
          <w:color w:val="231F20"/>
          <w:spacing w:val="2"/>
        </w:rPr>
        <w:t>total weight </w:t>
      </w:r>
      <w:r>
        <w:rPr>
          <w:color w:val="231F20"/>
        </w:rPr>
        <w:t>at </w:t>
      </w:r>
      <w:r>
        <w:rPr>
          <w:color w:val="231F20"/>
          <w:spacing w:val="3"/>
        </w:rPr>
        <w:t>least </w:t>
      </w:r>
      <w:r>
        <w:rPr>
          <w:rFonts w:ascii="Calibri" w:hAnsi="Calibri"/>
          <w:color w:val="231F20"/>
          <w:spacing w:val="15"/>
          <w:w w:val="107"/>
        </w:rPr>
        <w:t>α</w:t>
      </w:r>
      <w:r>
        <w:rPr>
          <w:rFonts w:ascii="Calibri" w:hAnsi="Calibri"/>
          <w:color w:val="231F20"/>
          <w:spacing w:val="15"/>
          <w:w w:val="48"/>
        </w:rPr>
        <w:t>|</w:t>
      </w:r>
      <w:r>
        <w:rPr>
          <w:i/>
          <w:color w:val="231F20"/>
          <w:spacing w:val="15"/>
          <w:w w:val="100"/>
        </w:rPr>
        <w:t>U</w:t>
      </w:r>
      <w:r>
        <w:rPr>
          <w:rFonts w:ascii="Calibri" w:hAnsi="Calibri"/>
          <w:color w:val="231F20"/>
          <w:spacing w:val="15"/>
          <w:w w:val="48"/>
        </w:rPr>
        <w:t>|</w:t>
      </w:r>
      <w:r>
        <w:rPr>
          <w:color w:val="231F20"/>
        </w:rPr>
        <w:t>. </w:t>
      </w:r>
      <w:r>
        <w:rPr>
          <w:color w:val="231F20"/>
          <w:spacing w:val="-10"/>
        </w:rPr>
        <w:t> </w:t>
      </w:r>
      <w:r>
        <w:rPr>
          <w:color w:val="231F20"/>
          <w:spacing w:val="3"/>
        </w:rPr>
        <w:t>Fo</w:t>
      </w:r>
      <w:r>
        <w:rPr>
          <w:color w:val="231F20"/>
        </w:rPr>
        <w:t>r </w:t>
      </w:r>
      <w:r>
        <w:rPr>
          <w:color w:val="231F20"/>
          <w:spacing w:val="-22"/>
        </w:rPr>
        <w:t> </w:t>
      </w:r>
      <w:r>
        <w:rPr>
          <w:color w:val="231F20"/>
          <w:spacing w:val="3"/>
        </w:rPr>
        <w:t>example</w:t>
      </w:r>
      <w:r>
        <w:rPr>
          <w:color w:val="231F20"/>
        </w:rPr>
        <w:t>, </w:t>
      </w:r>
      <w:r>
        <w:rPr>
          <w:color w:val="231F20"/>
          <w:spacing w:val="-22"/>
        </w:rPr>
        <w:t> </w:t>
      </w:r>
      <w:r>
        <w:rPr>
          <w:color w:val="231F20"/>
          <w:spacing w:val="3"/>
          <w:w w:val="100"/>
        </w:rPr>
        <w:t>unweighte</w:t>
      </w:r>
      <w:r>
        <w:rPr>
          <w:color w:val="231F20"/>
          <w:w w:val="100"/>
        </w:rPr>
        <w:t>d</w:t>
      </w:r>
      <w:r>
        <w:rPr>
          <w:color w:val="231F20"/>
        </w:rPr>
        <w:t> </w:t>
      </w:r>
      <w:r>
        <w:rPr>
          <w:color w:val="231F20"/>
          <w:spacing w:val="-22"/>
        </w:rPr>
        <w:t> </w:t>
      </w:r>
      <w:r>
        <w:rPr>
          <w:color w:val="231F20"/>
          <w:spacing w:val="3"/>
        </w:rPr>
        <w:t>(i.e.</w:t>
      </w:r>
      <w:r>
        <w:rPr>
          <w:color w:val="231F20"/>
        </w:rPr>
        <w:t>, </w:t>
      </w:r>
      <w:r>
        <w:rPr>
          <w:color w:val="231F20"/>
          <w:spacing w:val="-21"/>
        </w:rPr>
        <w:t> </w:t>
      </w:r>
      <w:r>
        <w:rPr>
          <w:i/>
          <w:color w:val="231F20"/>
          <w:spacing w:val="15"/>
          <w:w w:val="99"/>
        </w:rPr>
        <w:t>C</w:t>
      </w:r>
      <w:r>
        <w:rPr>
          <w:color w:val="231F20"/>
          <w:spacing w:val="15"/>
          <w:w w:val="100"/>
        </w:rPr>
        <w:t>(</w:t>
      </w:r>
      <w:r>
        <w:rPr>
          <w:i/>
          <w:color w:val="231F20"/>
          <w:spacing w:val="15"/>
          <w:w w:val="99"/>
        </w:rPr>
        <w:t>e</w:t>
      </w:r>
      <w:r>
        <w:rPr>
          <w:color w:val="231F20"/>
          <w:w w:val="100"/>
        </w:rPr>
        <w:t>)</w:t>
      </w:r>
      <w:r>
        <w:rPr>
          <w:color w:val="231F20"/>
        </w:rPr>
        <w:t> </w:t>
      </w:r>
      <w:r>
        <w:rPr>
          <w:color w:val="231F20"/>
          <w:spacing w:val="-10"/>
        </w:rPr>
        <w:t> </w:t>
      </w:r>
      <w:r>
        <w:rPr>
          <w:rFonts w:ascii="Arial" w:hAnsi="Arial"/>
          <w:color w:val="231F20"/>
          <w:w w:val="142"/>
        </w:rPr>
        <w:t>=</w:t>
      </w:r>
      <w:r>
        <w:rPr>
          <w:rFonts w:ascii="Arial" w:hAnsi="Arial"/>
          <w:color w:val="231F20"/>
        </w:rPr>
        <w:t> </w:t>
      </w:r>
      <w:r>
        <w:rPr>
          <w:rFonts w:ascii="Arial" w:hAnsi="Arial"/>
          <w:color w:val="231F20"/>
          <w:spacing w:val="-21"/>
        </w:rPr>
        <w:t> </w:t>
      </w:r>
      <w:r>
        <w:rPr>
          <w:color w:val="231F20"/>
        </w:rPr>
        <w:t>1 </w:t>
      </w:r>
      <w:r>
        <w:rPr>
          <w:color w:val="231F20"/>
          <w:spacing w:val="-10"/>
        </w:rPr>
        <w:t> </w:t>
      </w:r>
      <w:r>
        <w:rPr>
          <w:color w:val="231F20"/>
          <w:spacing w:val="3"/>
          <w:w w:val="100"/>
        </w:rPr>
        <w:t>fo</w:t>
      </w:r>
      <w:r>
        <w:rPr>
          <w:color w:val="231F20"/>
          <w:w w:val="100"/>
        </w:rPr>
        <w:t>r</w:t>
      </w:r>
      <w:r>
        <w:rPr>
          <w:color w:val="231F20"/>
        </w:rPr>
        <w:t> </w:t>
      </w:r>
      <w:r>
        <w:rPr>
          <w:color w:val="231F20"/>
          <w:spacing w:val="-22"/>
        </w:rPr>
        <w:t> </w:t>
      </w:r>
      <w:r>
        <w:rPr>
          <w:color w:val="231F20"/>
          <w:spacing w:val="3"/>
          <w:w w:val="99"/>
        </w:rPr>
        <w:t>al</w:t>
      </w:r>
      <w:r>
        <w:rPr>
          <w:color w:val="231F20"/>
          <w:w w:val="99"/>
        </w:rPr>
        <w:t>l</w:t>
      </w:r>
      <w:r>
        <w:rPr>
          <w:color w:val="231F20"/>
        </w:rPr>
        <w:t> </w:t>
      </w:r>
      <w:r>
        <w:rPr>
          <w:color w:val="231F20"/>
          <w:spacing w:val="-22"/>
        </w:rPr>
        <w:t> </w:t>
      </w:r>
      <w:r>
        <w:rPr>
          <w:i/>
          <w:color w:val="231F20"/>
          <w:w w:val="99"/>
        </w:rPr>
        <w:t>e</w:t>
      </w:r>
      <w:r>
        <w:rPr>
          <w:i/>
          <w:color w:val="231F20"/>
        </w:rPr>
        <w:t> </w:t>
      </w:r>
      <w:r>
        <w:rPr>
          <w:i/>
          <w:color w:val="231F20"/>
          <w:spacing w:val="-10"/>
        </w:rPr>
        <w:t> </w:t>
      </w:r>
      <w:r>
        <w:rPr>
          <w:rFonts w:ascii="Arial" w:hAnsi="Arial"/>
          <w:color w:val="231F20"/>
          <w:w w:val="166"/>
        </w:rPr>
        <w:t>c</w:t>
      </w:r>
      <w:r>
        <w:rPr>
          <w:rFonts w:ascii="Arial" w:hAnsi="Arial"/>
          <w:color w:val="231F20"/>
        </w:rPr>
        <w:t> </w:t>
      </w:r>
      <w:r>
        <w:rPr>
          <w:rFonts w:ascii="Arial" w:hAnsi="Arial"/>
          <w:color w:val="231F20"/>
          <w:spacing w:val="-21"/>
        </w:rPr>
        <w:t> </w:t>
      </w:r>
      <w:r>
        <w:rPr>
          <w:i/>
          <w:color w:val="231F20"/>
          <w:spacing w:val="15"/>
          <w:w w:val="100"/>
        </w:rPr>
        <w:t>E</w:t>
      </w:r>
      <w:r>
        <w:rPr>
          <w:color w:val="231F20"/>
          <w:w w:val="100"/>
        </w:rPr>
        <w:t>)</w:t>
      </w:r>
      <w:r>
        <w:rPr>
          <w:color w:val="231F20"/>
        </w:rPr>
        <w:t> </w:t>
      </w:r>
      <w:r>
        <w:rPr>
          <w:color w:val="231F20"/>
          <w:spacing w:val="-10"/>
        </w:rPr>
        <w:t> </w:t>
      </w:r>
      <w:r>
        <w:rPr>
          <w:color w:val="231F20"/>
          <w:spacing w:val="3"/>
        </w:rPr>
        <w:t>expande</w:t>
      </w:r>
      <w:r>
        <w:rPr>
          <w:color w:val="231F20"/>
        </w:rPr>
        <w:t>r </w:t>
      </w:r>
      <w:r>
        <w:rPr>
          <w:color w:val="231F20"/>
          <w:spacing w:val="-22"/>
        </w:rPr>
        <w:t> </w:t>
      </w:r>
      <w:r>
        <w:rPr>
          <w:color w:val="231F20"/>
          <w:spacing w:val="3"/>
          <w:w w:val="100"/>
        </w:rPr>
        <w:t>graphs </w:t>
      </w:r>
      <w:r>
        <w:rPr>
          <w:color w:val="231F20"/>
          <w:spacing w:val="2"/>
        </w:rPr>
        <w:t>have flux </w:t>
      </w:r>
      <w:r>
        <w:rPr>
          <w:color w:val="231F20"/>
        </w:rPr>
        <w:t>at </w:t>
      </w:r>
      <w:r>
        <w:rPr>
          <w:color w:val="231F20"/>
          <w:spacing w:val="2"/>
        </w:rPr>
        <w:t>least </w:t>
      </w:r>
      <w:r>
        <w:rPr>
          <w:rFonts w:ascii="Arial" w:hAnsi="Arial"/>
          <w:color w:val="231F20"/>
          <w:spacing w:val="2"/>
        </w:rPr>
        <w:t>▲</w:t>
      </w:r>
      <w:r>
        <w:rPr>
          <w:color w:val="231F20"/>
          <w:spacing w:val="2"/>
        </w:rPr>
        <w:t>(1). </w:t>
      </w:r>
      <w:r>
        <w:rPr>
          <w:color w:val="231F20"/>
        </w:rPr>
        <w:t>A cut </w:t>
      </w:r>
      <w:r>
        <w:rPr>
          <w:color w:val="231F20"/>
          <w:spacing w:val="2"/>
        </w:rPr>
        <w:t>that achieves </w:t>
      </w:r>
      <w:r>
        <w:rPr>
          <w:color w:val="231F20"/>
        </w:rPr>
        <w:t>the </w:t>
      </w:r>
      <w:r>
        <w:rPr>
          <w:color w:val="231F20"/>
          <w:spacing w:val="2"/>
        </w:rPr>
        <w:t>flux </w:t>
      </w:r>
      <w:r>
        <w:rPr>
          <w:color w:val="231F20"/>
        </w:rPr>
        <w:t>is </w:t>
      </w:r>
      <w:r>
        <w:rPr>
          <w:color w:val="231F20"/>
          <w:spacing w:val="2"/>
        </w:rPr>
        <w:t>called  </w:t>
      </w:r>
      <w:r>
        <w:rPr>
          <w:color w:val="231F20"/>
        </w:rPr>
        <w:t>the  </w:t>
      </w:r>
      <w:r>
        <w:rPr>
          <w:i/>
          <w:color w:val="231F20"/>
        </w:rPr>
        <w:t>minimum  </w:t>
      </w:r>
      <w:r>
        <w:rPr>
          <w:i/>
          <w:color w:val="231F20"/>
          <w:spacing w:val="2"/>
        </w:rPr>
        <w:t>quotient separator </w:t>
      </w:r>
      <w:r>
        <w:rPr>
          <w:color w:val="231F20"/>
        </w:rPr>
        <w:t>and is </w:t>
      </w:r>
      <w:r>
        <w:rPr>
          <w:color w:val="231F20"/>
          <w:spacing w:val="2"/>
        </w:rPr>
        <w:t>related </w:t>
      </w:r>
      <w:r>
        <w:rPr>
          <w:color w:val="231F20"/>
        </w:rPr>
        <w:t>by a </w:t>
      </w:r>
      <w:r>
        <w:rPr>
          <w:color w:val="231F20"/>
          <w:spacing w:val="2"/>
        </w:rPr>
        <w:t>constant factor </w:t>
      </w:r>
      <w:r>
        <w:rPr>
          <w:color w:val="231F20"/>
        </w:rPr>
        <w:t>to the </w:t>
      </w:r>
      <w:r>
        <w:rPr>
          <w:color w:val="231F20"/>
          <w:spacing w:val="2"/>
        </w:rPr>
        <w:t>sparsest </w:t>
      </w:r>
      <w:r>
        <w:rPr>
          <w:color w:val="231F20"/>
        </w:rPr>
        <w:t>cut</w:t>
      </w:r>
      <w:r>
        <w:rPr>
          <w:color w:val="231F20"/>
          <w:spacing w:val="15"/>
        </w:rPr>
        <w:t> </w:t>
      </w:r>
      <w:r>
        <w:rPr>
          <w:color w:val="231F20"/>
          <w:spacing w:val="3"/>
        </w:rPr>
        <w:t>since</w:t>
      </w:r>
    </w:p>
    <w:p>
      <w:pPr>
        <w:spacing w:line="198" w:lineRule="exact" w:before="180"/>
        <w:ind w:left="3040" w:right="0" w:firstLine="0"/>
        <w:jc w:val="left"/>
        <w:rPr>
          <w:i/>
          <w:sz w:val="20"/>
        </w:rPr>
      </w:pPr>
      <w:r>
        <w:rPr>
          <w:i/>
          <w:color w:val="231F20"/>
          <w:w w:val="102"/>
          <w:sz w:val="20"/>
        </w:rPr>
        <w:t>n</w:t>
      </w:r>
    </w:p>
    <w:p>
      <w:pPr>
        <w:pStyle w:val="BodyText"/>
        <w:spacing w:line="194" w:lineRule="auto"/>
        <w:ind w:left="3045"/>
        <w:rPr>
          <w:rFonts w:ascii="Arial Black" w:hAnsi="Arial Black"/>
        </w:rPr>
      </w:pPr>
      <w:r>
        <w:rPr/>
        <w:pict>
          <v:line style="position:absolute;mso-position-horizontal-relative:page;mso-position-vertical-relative:paragraph;z-index:-16795136" from="210.048004pt,7.028578pt" to="216.364004pt,7.028578pt" stroked="true" strokeweight=".25pt" strokecolor="#231f20">
            <v:stroke dashstyle="solid"/>
            <w10:wrap type="none"/>
          </v:line>
        </w:pict>
      </w:r>
      <w:r>
        <w:rPr>
          <w:color w:val="231F20"/>
          <w:w w:val="110"/>
          <w:position w:val="-15"/>
        </w:rPr>
        <w:t>2 </w:t>
      </w:r>
      <w:r>
        <w:rPr>
          <w:rFonts w:ascii="Arial Black" w:hAnsi="Arial Black"/>
          <w:color w:val="231F20"/>
          <w:w w:val="110"/>
        </w:rPr>
        <w:t>6 </w:t>
      </w:r>
      <w:r>
        <w:rPr>
          <w:rFonts w:ascii="Tahoma" w:hAnsi="Tahoma"/>
          <w:color w:val="231F20"/>
          <w:w w:val="110"/>
        </w:rPr>
        <w:t>≤ </w:t>
      </w:r>
      <w:r>
        <w:rPr>
          <w:rFonts w:ascii="Calibri" w:hAnsi="Calibri"/>
          <w:color w:val="231F20"/>
          <w:w w:val="110"/>
        </w:rPr>
        <w:t>α </w:t>
      </w:r>
      <w:r>
        <w:rPr>
          <w:rFonts w:ascii="Tahoma" w:hAnsi="Tahoma"/>
          <w:color w:val="231F20"/>
          <w:w w:val="110"/>
        </w:rPr>
        <w:t>≤ </w:t>
      </w:r>
      <w:r>
        <w:rPr>
          <w:i/>
          <w:color w:val="231F20"/>
          <w:w w:val="110"/>
        </w:rPr>
        <w:t>n</w:t>
      </w:r>
      <w:r>
        <w:rPr>
          <w:rFonts w:ascii="Arial Black" w:hAnsi="Arial Black"/>
          <w:color w:val="231F20"/>
          <w:w w:val="110"/>
        </w:rPr>
        <w:t>6</w:t>
      </w:r>
    </w:p>
    <w:p>
      <w:pPr>
        <w:pStyle w:val="BodyText"/>
        <w:spacing w:line="301" w:lineRule="exact" w:before="107"/>
        <w:jc w:val="both"/>
      </w:pPr>
      <w:r>
        <w:rPr>
          <w:color w:val="231F20"/>
          <w:spacing w:val="3"/>
          <w:w w:val="100"/>
        </w:rPr>
        <w:t>fo</w:t>
      </w:r>
      <w:r>
        <w:rPr>
          <w:color w:val="231F20"/>
          <w:w w:val="100"/>
        </w:rPr>
        <w:t>r</w:t>
      </w:r>
      <w:r>
        <w:rPr>
          <w:color w:val="231F20"/>
        </w:rPr>
        <w:t> </w:t>
      </w:r>
      <w:r>
        <w:rPr>
          <w:color w:val="231F20"/>
          <w:spacing w:val="-24"/>
        </w:rPr>
        <w:t> </w:t>
      </w:r>
      <w:r>
        <w:rPr>
          <w:color w:val="231F20"/>
          <w:spacing w:val="3"/>
          <w:w w:val="100"/>
        </w:rPr>
        <w:t>an</w:t>
      </w:r>
      <w:r>
        <w:rPr>
          <w:color w:val="231F20"/>
          <w:w w:val="100"/>
        </w:rPr>
        <w:t>y</w:t>
      </w:r>
      <w:r>
        <w:rPr>
          <w:color w:val="231F20"/>
        </w:rPr>
        <w:t> </w:t>
      </w:r>
      <w:r>
        <w:rPr>
          <w:color w:val="231F20"/>
          <w:spacing w:val="-24"/>
        </w:rPr>
        <w:t> </w:t>
      </w:r>
      <w:r>
        <w:rPr>
          <w:i/>
          <w:color w:val="231F20"/>
          <w:spacing w:val="15"/>
        </w:rPr>
        <w:t>n</w:t>
      </w:r>
      <w:r>
        <w:rPr>
          <w:color w:val="231F20"/>
          <w:spacing w:val="3"/>
        </w:rPr>
        <w:t>-nod</w:t>
      </w:r>
      <w:r>
        <w:rPr>
          <w:color w:val="231F20"/>
        </w:rPr>
        <w:t>e </w:t>
      </w:r>
      <w:r>
        <w:rPr>
          <w:color w:val="231F20"/>
          <w:spacing w:val="-24"/>
        </w:rPr>
        <w:t> </w:t>
      </w:r>
      <w:r>
        <w:rPr>
          <w:color w:val="231F20"/>
          <w:spacing w:val="3"/>
          <w:w w:val="100"/>
        </w:rPr>
        <w:t>graph</w:t>
      </w:r>
      <w:r>
        <w:rPr>
          <w:color w:val="231F20"/>
          <w:w w:val="100"/>
        </w:rPr>
        <w:t>.</w:t>
      </w:r>
      <w:r>
        <w:rPr>
          <w:color w:val="231F20"/>
        </w:rPr>
        <w:t> </w:t>
      </w:r>
      <w:r>
        <w:rPr>
          <w:color w:val="231F20"/>
          <w:spacing w:val="-24"/>
        </w:rPr>
        <w:t> </w:t>
      </w:r>
      <w:r>
        <w:rPr>
          <w:color w:val="231F20"/>
          <w:spacing w:val="3"/>
          <w:w w:val="100"/>
        </w:rPr>
        <w:t>(Thi</w:t>
      </w:r>
      <w:r>
        <w:rPr>
          <w:color w:val="231F20"/>
          <w:w w:val="100"/>
        </w:rPr>
        <w:t>s</w:t>
      </w:r>
      <w:r>
        <w:rPr>
          <w:color w:val="231F20"/>
        </w:rPr>
        <w:t> </w:t>
      </w:r>
      <w:r>
        <w:rPr>
          <w:color w:val="231F20"/>
          <w:spacing w:val="-24"/>
        </w:rPr>
        <w:t> </w:t>
      </w:r>
      <w:r>
        <w:rPr>
          <w:color w:val="231F20"/>
          <w:spacing w:val="3"/>
          <w:w w:val="100"/>
        </w:rPr>
        <w:t>i</w:t>
      </w:r>
      <w:r>
        <w:rPr>
          <w:color w:val="231F20"/>
          <w:w w:val="100"/>
        </w:rPr>
        <w:t>s</w:t>
      </w:r>
      <w:r>
        <w:rPr>
          <w:color w:val="231F20"/>
        </w:rPr>
        <w:t> </w:t>
      </w:r>
      <w:r>
        <w:rPr>
          <w:color w:val="231F20"/>
          <w:spacing w:val="-24"/>
        </w:rPr>
        <w:t> </w:t>
      </w:r>
      <w:r>
        <w:rPr>
          <w:color w:val="231F20"/>
          <w:spacing w:val="3"/>
        </w:rPr>
        <w:t>becaus</w:t>
      </w:r>
      <w:r>
        <w:rPr>
          <w:color w:val="231F20"/>
        </w:rPr>
        <w:t>e </w:t>
      </w:r>
      <w:r>
        <w:rPr>
          <w:color w:val="231F20"/>
          <w:spacing w:val="-23"/>
        </w:rPr>
        <w:t> </w:t>
      </w:r>
      <w:r>
        <w:rPr>
          <w:i/>
          <w:color w:val="231F20"/>
          <w:spacing w:val="15"/>
        </w:rPr>
        <w:t>n</w:t>
      </w:r>
      <w:r>
        <w:rPr>
          <w:color w:val="231F20"/>
          <w:spacing w:val="35"/>
        </w:rPr>
        <w:t>/</w:t>
      </w:r>
      <w:r>
        <w:rPr>
          <w:color w:val="231F20"/>
        </w:rPr>
        <w:t>2 </w:t>
      </w:r>
      <w:r>
        <w:rPr>
          <w:color w:val="231F20"/>
          <w:spacing w:val="-12"/>
        </w:rPr>
        <w:t> </w:t>
      </w:r>
      <w:r>
        <w:rPr>
          <w:rFonts w:ascii="Tahoma" w:hAnsi="Tahoma"/>
          <w:color w:val="231F20"/>
          <w:w w:val="114"/>
        </w:rPr>
        <w:t>≤</w:t>
      </w:r>
      <w:r>
        <w:rPr>
          <w:rFonts w:ascii="Tahoma" w:hAnsi="Tahoma"/>
          <w:color w:val="231F20"/>
          <w:spacing w:val="26"/>
        </w:rPr>
        <w:t> </w:t>
      </w:r>
      <w:r>
        <w:rPr>
          <w:color w:val="231F20"/>
          <w:spacing w:val="3"/>
          <w:w w:val="100"/>
        </w:rPr>
        <w:t>max</w:t>
      </w:r>
      <w:r>
        <w:rPr>
          <w:color w:val="231F20"/>
          <w:spacing w:val="15"/>
          <w:w w:val="100"/>
        </w:rPr>
        <w:t>(</w:t>
      </w:r>
      <w:r>
        <w:rPr>
          <w:rFonts w:ascii="Calibri" w:hAnsi="Calibri"/>
          <w:color w:val="231F20"/>
          <w:spacing w:val="15"/>
          <w:w w:val="48"/>
        </w:rPr>
        <w:t>|</w:t>
      </w:r>
      <w:r>
        <w:rPr>
          <w:i/>
          <w:color w:val="231F20"/>
          <w:spacing w:val="15"/>
          <w:w w:val="100"/>
        </w:rPr>
        <w:t>U</w:t>
      </w:r>
      <w:r>
        <w:rPr>
          <w:rFonts w:ascii="Calibri" w:hAnsi="Calibri"/>
          <w:color w:val="231F20"/>
          <w:spacing w:val="15"/>
          <w:w w:val="48"/>
        </w:rPr>
        <w:t>|</w:t>
      </w:r>
      <w:r>
        <w:rPr>
          <w:color w:val="231F20"/>
        </w:rPr>
        <w:t>, </w:t>
      </w:r>
      <w:r>
        <w:rPr>
          <w:color w:val="231F20"/>
          <w:spacing w:val="-20"/>
        </w:rPr>
        <w:t> </w:t>
      </w:r>
      <w:r>
        <w:rPr>
          <w:rFonts w:ascii="Calibri" w:hAnsi="Calibri"/>
          <w:color w:val="231F20"/>
          <w:spacing w:val="15"/>
          <w:w w:val="48"/>
        </w:rPr>
        <w:t>|</w:t>
      </w:r>
      <w:r>
        <w:rPr>
          <w:i/>
          <w:color w:val="231F20"/>
          <w:spacing w:val="-107"/>
          <w:w w:val="100"/>
        </w:rPr>
        <w:t>U</w:t>
      </w:r>
      <w:r>
        <w:rPr>
          <w:rFonts w:ascii="Palatino Linotype" w:hAnsi="Palatino Linotype"/>
          <w:color w:val="231F20"/>
          <w:w w:val="100"/>
          <w:position w:val="4"/>
        </w:rPr>
        <w:t>¯</w:t>
      </w:r>
      <w:r>
        <w:rPr>
          <w:rFonts w:ascii="Palatino Linotype" w:hAnsi="Palatino Linotype"/>
          <w:color w:val="231F20"/>
          <w:spacing w:val="4"/>
          <w:w w:val="100"/>
          <w:position w:val="4"/>
        </w:rPr>
        <w:t> </w:t>
      </w:r>
      <w:r>
        <w:rPr>
          <w:rFonts w:ascii="Calibri" w:hAnsi="Calibri"/>
          <w:color w:val="231F20"/>
          <w:spacing w:val="15"/>
          <w:w w:val="48"/>
        </w:rPr>
        <w:t>|</w:t>
      </w:r>
      <w:r>
        <w:rPr>
          <w:color w:val="231F20"/>
          <w:w w:val="100"/>
        </w:rPr>
        <w:t>)</w:t>
      </w:r>
      <w:r>
        <w:rPr>
          <w:color w:val="231F20"/>
        </w:rPr>
        <w:t> </w:t>
      </w:r>
      <w:r>
        <w:rPr>
          <w:color w:val="231F20"/>
          <w:spacing w:val="-12"/>
        </w:rPr>
        <w:t> </w:t>
      </w:r>
      <w:r>
        <w:rPr>
          <w:rFonts w:ascii="Tahoma" w:hAnsi="Tahoma"/>
          <w:color w:val="231F20"/>
          <w:w w:val="114"/>
        </w:rPr>
        <w:t>≤</w:t>
      </w:r>
      <w:r>
        <w:rPr>
          <w:rFonts w:ascii="Tahoma" w:hAnsi="Tahoma"/>
          <w:color w:val="231F20"/>
          <w:spacing w:val="26"/>
        </w:rPr>
        <w:t> </w:t>
      </w:r>
      <w:r>
        <w:rPr>
          <w:i/>
          <w:color w:val="231F20"/>
          <w:spacing w:val="15"/>
        </w:rPr>
        <w:t>n</w:t>
      </w:r>
      <w:r>
        <w:rPr>
          <w:color w:val="231F20"/>
          <w:spacing w:val="15"/>
          <w:w w:val="100"/>
        </w:rPr>
        <w:t>).)</w:t>
      </w:r>
    </w:p>
    <w:p>
      <w:pPr>
        <w:pStyle w:val="BodyText"/>
        <w:spacing w:line="235" w:lineRule="auto"/>
        <w:ind w:right="203" w:firstLine="200"/>
        <w:jc w:val="both"/>
      </w:pPr>
      <w:r>
        <w:rPr>
          <w:color w:val="231F20"/>
        </w:rPr>
        <w:t>Computing the minimum quotient separator is NP-hard, even for unweighted graphs. (The proof is identical to that for graph bisection [Garey and Johnson 1979].)</w:t>
      </w:r>
    </w:p>
    <w:p>
      <w:pPr>
        <w:pStyle w:val="BodyText"/>
        <w:spacing w:line="235" w:lineRule="auto" w:before="4"/>
        <w:ind w:right="203" w:firstLine="200"/>
        <w:jc w:val="both"/>
      </w:pPr>
      <w:r>
        <w:rPr>
          <w:color w:val="231F20"/>
        </w:rPr>
        <w:t>The </w:t>
      </w:r>
      <w:r>
        <w:rPr>
          <w:color w:val="231F20"/>
          <w:spacing w:val="2"/>
        </w:rPr>
        <w:t>sparsest </w:t>
      </w:r>
      <w:r>
        <w:rPr>
          <w:color w:val="231F20"/>
        </w:rPr>
        <w:t>cut </w:t>
      </w:r>
      <w:r>
        <w:rPr>
          <w:color w:val="231F20"/>
          <w:spacing w:val="2"/>
        </w:rPr>
        <w:t>algorithms mentioned </w:t>
      </w:r>
      <w:r>
        <w:rPr>
          <w:color w:val="231F20"/>
        </w:rPr>
        <w:t>in </w:t>
      </w:r>
      <w:r>
        <w:rPr>
          <w:color w:val="231F20"/>
          <w:spacing w:val="2"/>
        </w:rPr>
        <w:t>Section </w:t>
      </w:r>
      <w:r>
        <w:rPr>
          <w:color w:val="231F20"/>
        </w:rPr>
        <w:t>3.1 </w:t>
      </w:r>
      <w:r>
        <w:rPr>
          <w:color w:val="231F20"/>
          <w:spacing w:val="2"/>
        </w:rPr>
        <w:t>provide </w:t>
      </w:r>
      <w:r>
        <w:rPr>
          <w:i/>
          <w:color w:val="231F20"/>
          <w:spacing w:val="7"/>
        </w:rPr>
        <w:t>O</w:t>
      </w:r>
      <w:r>
        <w:rPr>
          <w:color w:val="231F20"/>
          <w:spacing w:val="7"/>
        </w:rPr>
        <w:t>(log </w:t>
      </w:r>
      <w:r>
        <w:rPr>
          <w:i/>
          <w:color w:val="231F20"/>
          <w:spacing w:val="7"/>
        </w:rPr>
        <w:t>n</w:t>
      </w:r>
      <w:r>
        <w:rPr>
          <w:color w:val="231F20"/>
          <w:spacing w:val="7"/>
        </w:rPr>
        <w:t>) </w:t>
      </w:r>
      <w:r>
        <w:rPr>
          <w:color w:val="231F20"/>
          <w:spacing w:val="2"/>
        </w:rPr>
        <w:t>approximation algorithms </w:t>
      </w:r>
      <w:r>
        <w:rPr>
          <w:color w:val="231F20"/>
        </w:rPr>
        <w:t>for the </w:t>
      </w:r>
      <w:r>
        <w:rPr>
          <w:color w:val="231F20"/>
          <w:spacing w:val="2"/>
        </w:rPr>
        <w:t>flux </w:t>
      </w:r>
      <w:r>
        <w:rPr>
          <w:color w:val="231F20"/>
        </w:rPr>
        <w:t>and </w:t>
      </w:r>
      <w:r>
        <w:rPr>
          <w:color w:val="231F20"/>
          <w:spacing w:val="2"/>
        </w:rPr>
        <w:t>minimum quotient separator  </w:t>
      </w:r>
      <w:r>
        <w:rPr>
          <w:color w:val="231F20"/>
        </w:rPr>
        <w:t>prob- </w:t>
      </w:r>
      <w:r>
        <w:rPr>
          <w:color w:val="231F20"/>
          <w:spacing w:val="2"/>
        </w:rPr>
        <w:t>lems, even </w:t>
      </w:r>
      <w:r>
        <w:rPr>
          <w:color w:val="231F20"/>
        </w:rPr>
        <w:t>in the </w:t>
      </w:r>
      <w:r>
        <w:rPr>
          <w:color w:val="231F20"/>
          <w:spacing w:val="2"/>
        </w:rPr>
        <w:t>case where edges </w:t>
      </w:r>
      <w:r>
        <w:rPr>
          <w:color w:val="231F20"/>
        </w:rPr>
        <w:t>and </w:t>
      </w:r>
      <w:r>
        <w:rPr>
          <w:color w:val="231F20"/>
          <w:spacing w:val="2"/>
        </w:rPr>
        <w:t>nodes </w:t>
      </w:r>
      <w:r>
        <w:rPr>
          <w:color w:val="231F20"/>
        </w:rPr>
        <w:t>are </w:t>
      </w:r>
      <w:r>
        <w:rPr>
          <w:color w:val="231F20"/>
          <w:spacing w:val="2"/>
        </w:rPr>
        <w:t>weighted </w:t>
      </w:r>
      <w:r>
        <w:rPr>
          <w:color w:val="231F20"/>
        </w:rPr>
        <w:t>and </w:t>
      </w:r>
      <w:r>
        <w:rPr>
          <w:color w:val="231F20"/>
          <w:spacing w:val="2"/>
        </w:rPr>
        <w:t>where edges </w:t>
      </w:r>
      <w:r>
        <w:rPr>
          <w:color w:val="231F20"/>
          <w:spacing w:val="3"/>
        </w:rPr>
        <w:t>are directed.</w:t>
      </w:r>
    </w:p>
    <w:p>
      <w:pPr>
        <w:pStyle w:val="ListParagraph"/>
        <w:numPr>
          <w:ilvl w:val="1"/>
          <w:numId w:val="12"/>
        </w:numPr>
        <w:tabs>
          <w:tab w:pos="726" w:val="left" w:leader="none"/>
        </w:tabs>
        <w:spacing w:line="211" w:lineRule="auto" w:before="143" w:after="0"/>
        <w:ind w:left="110" w:right="203" w:firstLine="200"/>
        <w:jc w:val="both"/>
        <w:rPr>
          <w:rFonts w:ascii="Arial" w:hAnsi="Arial"/>
          <w:sz w:val="20"/>
        </w:rPr>
      </w:pPr>
      <w:r>
        <w:rPr>
          <w:color w:val="231F20"/>
          <w:spacing w:val="2"/>
          <w:sz w:val="20"/>
        </w:rPr>
        <w:t>B</w:t>
      </w:r>
      <w:r>
        <w:rPr>
          <w:color w:val="231F20"/>
          <w:spacing w:val="2"/>
          <w:sz w:val="15"/>
        </w:rPr>
        <w:t>ALANCED </w:t>
      </w:r>
      <w:r>
        <w:rPr>
          <w:color w:val="231F20"/>
          <w:spacing w:val="2"/>
          <w:sz w:val="20"/>
        </w:rPr>
        <w:t>C</w:t>
      </w:r>
      <w:r>
        <w:rPr>
          <w:color w:val="231F20"/>
          <w:spacing w:val="2"/>
          <w:sz w:val="15"/>
        </w:rPr>
        <w:t>UTS </w:t>
      </w:r>
      <w:r>
        <w:rPr>
          <w:color w:val="231F20"/>
          <w:sz w:val="15"/>
        </w:rPr>
        <w:t>AND </w:t>
      </w:r>
      <w:r>
        <w:rPr>
          <w:color w:val="231F20"/>
          <w:spacing w:val="2"/>
          <w:sz w:val="20"/>
        </w:rPr>
        <w:t>S</w:t>
      </w:r>
      <w:r>
        <w:rPr>
          <w:color w:val="231F20"/>
          <w:spacing w:val="2"/>
          <w:sz w:val="15"/>
        </w:rPr>
        <w:t>EPARATORS</w:t>
      </w:r>
      <w:r>
        <w:rPr>
          <w:color w:val="231F20"/>
          <w:spacing w:val="2"/>
          <w:sz w:val="20"/>
        </w:rPr>
        <w:t>. </w:t>
      </w:r>
      <w:r>
        <w:rPr>
          <w:color w:val="231F20"/>
          <w:sz w:val="20"/>
        </w:rPr>
        <w:t>In  </w:t>
      </w:r>
      <w:r>
        <w:rPr>
          <w:color w:val="231F20"/>
          <w:spacing w:val="2"/>
          <w:sz w:val="20"/>
        </w:rPr>
        <w:t>some  applications,  </w:t>
      </w:r>
      <w:r>
        <w:rPr>
          <w:color w:val="231F20"/>
          <w:sz w:val="20"/>
        </w:rPr>
        <w:t>we  </w:t>
      </w:r>
      <w:r>
        <w:rPr>
          <w:color w:val="231F20"/>
          <w:spacing w:val="2"/>
          <w:sz w:val="20"/>
        </w:rPr>
        <w:t>desire  </w:t>
      </w:r>
      <w:r>
        <w:rPr>
          <w:color w:val="231F20"/>
          <w:spacing w:val="-3"/>
          <w:sz w:val="20"/>
        </w:rPr>
        <w:t>to </w:t>
      </w:r>
      <w:r>
        <w:rPr>
          <w:color w:val="231F20"/>
          <w:spacing w:val="2"/>
          <w:sz w:val="20"/>
        </w:rPr>
        <w:t>find </w:t>
      </w:r>
      <w:r>
        <w:rPr>
          <w:color w:val="231F20"/>
          <w:sz w:val="20"/>
        </w:rPr>
        <w:t>a </w:t>
      </w:r>
      <w:r>
        <w:rPr>
          <w:color w:val="231F20"/>
          <w:spacing w:val="2"/>
          <w:sz w:val="20"/>
        </w:rPr>
        <w:t>small </w:t>
      </w:r>
      <w:r>
        <w:rPr>
          <w:color w:val="231F20"/>
          <w:sz w:val="20"/>
        </w:rPr>
        <w:t>cut in a </w:t>
      </w:r>
      <w:r>
        <w:rPr>
          <w:color w:val="231F20"/>
          <w:spacing w:val="2"/>
          <w:sz w:val="20"/>
        </w:rPr>
        <w:t>graph </w:t>
      </w:r>
      <w:r>
        <w:rPr>
          <w:i/>
          <w:color w:val="231F20"/>
          <w:sz w:val="20"/>
        </w:rPr>
        <w:t>G </w:t>
      </w:r>
      <w:r>
        <w:rPr>
          <w:rFonts w:ascii="Arial" w:hAnsi="Arial"/>
          <w:color w:val="231F20"/>
          <w:w w:val="115"/>
          <w:sz w:val="20"/>
        </w:rPr>
        <w:t>= </w:t>
      </w:r>
      <w:r>
        <w:rPr>
          <w:color w:val="231F20"/>
          <w:spacing w:val="10"/>
          <w:sz w:val="20"/>
        </w:rPr>
        <w:t>(</w:t>
      </w:r>
      <w:r>
        <w:rPr>
          <w:i/>
          <w:color w:val="231F20"/>
          <w:spacing w:val="10"/>
          <w:sz w:val="20"/>
        </w:rPr>
        <w:t>V</w:t>
      </w:r>
      <w:r>
        <w:rPr>
          <w:color w:val="231F20"/>
          <w:spacing w:val="10"/>
          <w:sz w:val="20"/>
        </w:rPr>
        <w:t>, </w:t>
      </w:r>
      <w:r>
        <w:rPr>
          <w:i/>
          <w:color w:val="231F20"/>
          <w:spacing w:val="7"/>
          <w:sz w:val="20"/>
        </w:rPr>
        <w:t>E</w:t>
      </w:r>
      <w:r>
        <w:rPr>
          <w:color w:val="231F20"/>
          <w:spacing w:val="7"/>
          <w:sz w:val="20"/>
        </w:rPr>
        <w:t>) </w:t>
      </w:r>
      <w:r>
        <w:rPr>
          <w:color w:val="231F20"/>
          <w:spacing w:val="2"/>
          <w:sz w:val="20"/>
        </w:rPr>
        <w:t>that partitions </w:t>
      </w:r>
      <w:r>
        <w:rPr>
          <w:color w:val="231F20"/>
          <w:sz w:val="20"/>
        </w:rPr>
        <w:t>the </w:t>
      </w:r>
      <w:r>
        <w:rPr>
          <w:color w:val="231F20"/>
          <w:spacing w:val="2"/>
          <w:sz w:val="20"/>
        </w:rPr>
        <w:t>graph into </w:t>
      </w:r>
      <w:r>
        <w:rPr>
          <w:color w:val="231F20"/>
          <w:sz w:val="20"/>
        </w:rPr>
        <w:t>nearly </w:t>
      </w:r>
      <w:r>
        <w:rPr>
          <w:color w:val="231F20"/>
          <w:spacing w:val="3"/>
          <w:sz w:val="20"/>
        </w:rPr>
        <w:t>equal-siz</w:t>
      </w:r>
      <w:r>
        <w:rPr>
          <w:color w:val="231F20"/>
          <w:sz w:val="20"/>
        </w:rPr>
        <w:t>e</w:t>
      </w:r>
      <w:r>
        <w:rPr>
          <w:color w:val="231F20"/>
          <w:spacing w:val="16"/>
          <w:sz w:val="20"/>
        </w:rPr>
        <w:t> </w:t>
      </w:r>
      <w:r>
        <w:rPr>
          <w:color w:val="231F20"/>
          <w:spacing w:val="3"/>
          <w:sz w:val="20"/>
        </w:rPr>
        <w:t>pieces</w:t>
      </w:r>
      <w:r>
        <w:rPr>
          <w:color w:val="231F20"/>
          <w:sz w:val="20"/>
        </w:rPr>
        <w:t>.</w:t>
      </w:r>
      <w:r>
        <w:rPr>
          <w:color w:val="231F20"/>
          <w:spacing w:val="16"/>
          <w:sz w:val="20"/>
        </w:rPr>
        <w:t> </w:t>
      </w:r>
      <w:r>
        <w:rPr>
          <w:color w:val="231F20"/>
          <w:spacing w:val="3"/>
          <w:w w:val="100"/>
          <w:sz w:val="20"/>
        </w:rPr>
        <w:t>I</w:t>
      </w:r>
      <w:r>
        <w:rPr>
          <w:color w:val="231F20"/>
          <w:w w:val="100"/>
          <w:sz w:val="20"/>
        </w:rPr>
        <w:t>n</w:t>
      </w:r>
      <w:r>
        <w:rPr>
          <w:color w:val="231F20"/>
          <w:spacing w:val="16"/>
          <w:sz w:val="20"/>
        </w:rPr>
        <w:t> </w:t>
      </w:r>
      <w:r>
        <w:rPr>
          <w:color w:val="231F20"/>
          <w:spacing w:val="3"/>
          <w:sz w:val="20"/>
        </w:rPr>
        <w:t>general</w:t>
      </w:r>
      <w:r>
        <w:rPr>
          <w:color w:val="231F20"/>
          <w:sz w:val="20"/>
        </w:rPr>
        <w:t>,</w:t>
      </w:r>
      <w:r>
        <w:rPr>
          <w:color w:val="231F20"/>
          <w:spacing w:val="16"/>
          <w:sz w:val="20"/>
        </w:rPr>
        <w:t> </w:t>
      </w:r>
      <w:r>
        <w:rPr>
          <w:color w:val="231F20"/>
          <w:spacing w:val="3"/>
          <w:sz w:val="20"/>
        </w:rPr>
        <w:t>w</w:t>
      </w:r>
      <w:r>
        <w:rPr>
          <w:color w:val="231F20"/>
          <w:sz w:val="20"/>
        </w:rPr>
        <w:t>e</w:t>
      </w:r>
      <w:r>
        <w:rPr>
          <w:color w:val="231F20"/>
          <w:spacing w:val="16"/>
          <w:sz w:val="20"/>
        </w:rPr>
        <w:t> </w:t>
      </w:r>
      <w:r>
        <w:rPr>
          <w:color w:val="231F20"/>
          <w:spacing w:val="3"/>
          <w:w w:val="100"/>
          <w:sz w:val="20"/>
        </w:rPr>
        <w:t>sa</w:t>
      </w:r>
      <w:r>
        <w:rPr>
          <w:color w:val="231F20"/>
          <w:w w:val="100"/>
          <w:sz w:val="20"/>
        </w:rPr>
        <w:t>y</w:t>
      </w:r>
      <w:r>
        <w:rPr>
          <w:color w:val="231F20"/>
          <w:spacing w:val="16"/>
          <w:sz w:val="20"/>
        </w:rPr>
        <w:t> </w:t>
      </w:r>
      <w:r>
        <w:rPr>
          <w:color w:val="231F20"/>
          <w:spacing w:val="3"/>
          <w:w w:val="99"/>
          <w:sz w:val="20"/>
        </w:rPr>
        <w:t>tha</w:t>
      </w:r>
      <w:r>
        <w:rPr>
          <w:color w:val="231F20"/>
          <w:w w:val="99"/>
          <w:sz w:val="20"/>
        </w:rPr>
        <w:t>t</w:t>
      </w:r>
      <w:r>
        <w:rPr>
          <w:color w:val="231F20"/>
          <w:spacing w:val="16"/>
          <w:sz w:val="20"/>
        </w:rPr>
        <w:t> </w:t>
      </w:r>
      <w:r>
        <w:rPr>
          <w:color w:val="231F20"/>
          <w:w w:val="99"/>
          <w:sz w:val="20"/>
        </w:rPr>
        <w:t>a</w:t>
      </w:r>
      <w:r>
        <w:rPr>
          <w:color w:val="231F20"/>
          <w:spacing w:val="16"/>
          <w:sz w:val="20"/>
        </w:rPr>
        <w:t> </w:t>
      </w:r>
      <w:r>
        <w:rPr>
          <w:color w:val="231F20"/>
          <w:spacing w:val="3"/>
          <w:sz w:val="20"/>
        </w:rPr>
        <w:t>cu</w:t>
      </w:r>
      <w:r>
        <w:rPr>
          <w:color w:val="231F20"/>
          <w:sz w:val="20"/>
        </w:rPr>
        <w:t>t</w:t>
      </w:r>
      <w:r>
        <w:rPr>
          <w:color w:val="231F20"/>
          <w:spacing w:val="16"/>
          <w:sz w:val="20"/>
        </w:rPr>
        <w:t> </w:t>
      </w:r>
      <w:r>
        <w:rPr>
          <w:rFonts w:ascii="Arial" w:hAnsi="Arial"/>
          <w:color w:val="231F20"/>
          <w:spacing w:val="15"/>
          <w:w w:val="70"/>
          <w:sz w:val="20"/>
        </w:rPr>
        <w:t>^</w:t>
      </w:r>
      <w:r>
        <w:rPr>
          <w:i/>
          <w:color w:val="231F20"/>
          <w:spacing w:val="15"/>
          <w:w w:val="100"/>
          <w:sz w:val="20"/>
        </w:rPr>
        <w:t>U</w:t>
      </w:r>
      <w:r>
        <w:rPr>
          <w:color w:val="231F20"/>
          <w:w w:val="100"/>
          <w:sz w:val="20"/>
        </w:rPr>
        <w:t>, </w:t>
      </w:r>
      <w:r>
        <w:rPr>
          <w:color w:val="231F20"/>
          <w:spacing w:val="-20"/>
          <w:w w:val="100"/>
          <w:sz w:val="20"/>
        </w:rPr>
        <w:t> </w:t>
      </w:r>
      <w:r>
        <w:rPr>
          <w:i/>
          <w:color w:val="231F20"/>
          <w:spacing w:val="-107"/>
          <w:w w:val="100"/>
          <w:sz w:val="20"/>
        </w:rPr>
        <w:t>U</w:t>
      </w:r>
      <w:r>
        <w:rPr>
          <w:rFonts w:ascii="Palatino Linotype" w:hAnsi="Palatino Linotype"/>
          <w:color w:val="231F20"/>
          <w:w w:val="100"/>
          <w:position w:val="4"/>
          <w:sz w:val="20"/>
        </w:rPr>
        <w:t>¯</w:t>
      </w:r>
      <w:r>
        <w:rPr>
          <w:rFonts w:ascii="Palatino Linotype" w:hAnsi="Palatino Linotype"/>
          <w:color w:val="231F20"/>
          <w:spacing w:val="4"/>
          <w:w w:val="100"/>
          <w:position w:val="4"/>
          <w:sz w:val="20"/>
        </w:rPr>
        <w:t> </w:t>
      </w:r>
      <w:r>
        <w:rPr>
          <w:rFonts w:ascii="Arial" w:hAnsi="Arial"/>
          <w:color w:val="231F20"/>
          <w:w w:val="100"/>
          <w:sz w:val="20"/>
        </w:rPr>
        <w:t>)</w:t>
      </w:r>
      <w:r>
        <w:rPr>
          <w:rFonts w:ascii="Arial" w:hAnsi="Arial"/>
          <w:color w:val="231F20"/>
          <w:spacing w:val="22"/>
          <w:w w:val="100"/>
          <w:sz w:val="20"/>
        </w:rPr>
        <w:t> </w:t>
      </w:r>
      <w:r>
        <w:rPr>
          <w:color w:val="231F20"/>
          <w:spacing w:val="3"/>
          <w:w w:val="100"/>
          <w:sz w:val="20"/>
        </w:rPr>
        <w:t>i</w:t>
      </w:r>
      <w:r>
        <w:rPr>
          <w:color w:val="231F20"/>
          <w:w w:val="100"/>
          <w:sz w:val="20"/>
        </w:rPr>
        <w:t>s</w:t>
      </w:r>
      <w:r>
        <w:rPr>
          <w:color w:val="231F20"/>
          <w:spacing w:val="16"/>
          <w:sz w:val="20"/>
        </w:rPr>
        <w:t> </w:t>
      </w:r>
      <w:r>
        <w:rPr>
          <w:i/>
          <w:color w:val="231F20"/>
          <w:spacing w:val="15"/>
          <w:w w:val="100"/>
          <w:sz w:val="20"/>
        </w:rPr>
        <w:t>b</w:t>
      </w:r>
      <w:r>
        <w:rPr>
          <w:color w:val="231F20"/>
          <w:spacing w:val="15"/>
          <w:w w:val="99"/>
          <w:sz w:val="20"/>
        </w:rPr>
        <w:t>-</w:t>
      </w:r>
      <w:r>
        <w:rPr>
          <w:i/>
          <w:color w:val="231F20"/>
          <w:spacing w:val="3"/>
          <w:w w:val="100"/>
          <w:sz w:val="20"/>
        </w:rPr>
        <w:t>balance</w:t>
      </w:r>
      <w:r>
        <w:rPr>
          <w:i/>
          <w:color w:val="231F20"/>
          <w:w w:val="100"/>
          <w:sz w:val="20"/>
        </w:rPr>
        <w:t>d</w:t>
      </w:r>
      <w:r>
        <w:rPr>
          <w:i/>
          <w:color w:val="231F20"/>
          <w:spacing w:val="16"/>
          <w:sz w:val="20"/>
        </w:rPr>
        <w:t> </w:t>
      </w:r>
      <w:r>
        <w:rPr>
          <w:color w:val="231F20"/>
          <w:spacing w:val="3"/>
          <w:w w:val="100"/>
          <w:sz w:val="20"/>
        </w:rPr>
        <w:t>o</w:t>
      </w:r>
      <w:r>
        <w:rPr>
          <w:color w:val="231F20"/>
          <w:spacing w:val="16"/>
          <w:w w:val="100"/>
          <w:sz w:val="20"/>
        </w:rPr>
        <w:t>r</w:t>
      </w:r>
      <w:r>
        <w:rPr>
          <w:color w:val="231F20"/>
          <w:w w:val="100"/>
          <w:sz w:val="20"/>
        </w:rPr>
        <w:t> a</w:t>
      </w:r>
      <w:r>
        <w:rPr>
          <w:color w:val="231F20"/>
          <w:spacing w:val="16"/>
          <w:w w:val="100"/>
          <w:sz w:val="20"/>
        </w:rPr>
        <w:t> </w:t>
      </w:r>
      <w:r>
        <w:rPr>
          <w:color w:val="231F20"/>
          <w:spacing w:val="15"/>
          <w:w w:val="100"/>
          <w:sz w:val="20"/>
        </w:rPr>
        <w:t>(</w:t>
      </w:r>
      <w:r>
        <w:rPr>
          <w:i/>
          <w:color w:val="231F20"/>
          <w:spacing w:val="15"/>
          <w:w w:val="100"/>
          <w:sz w:val="20"/>
        </w:rPr>
        <w:t>b</w:t>
      </w:r>
      <w:r>
        <w:rPr>
          <w:color w:val="231F20"/>
          <w:spacing w:val="28"/>
          <w:sz w:val="20"/>
        </w:rPr>
        <w:t>,</w:t>
      </w:r>
      <w:r>
        <w:rPr>
          <w:color w:val="231F20"/>
          <w:sz w:val="20"/>
        </w:rPr>
        <w:t> 1 </w:t>
      </w:r>
      <w:r>
        <w:rPr>
          <w:color w:val="231F20"/>
          <w:spacing w:val="-22"/>
          <w:sz w:val="20"/>
        </w:rPr>
        <w:t> </w:t>
      </w:r>
      <w:r>
        <w:rPr>
          <w:rFonts w:ascii="Arial" w:hAnsi="Arial"/>
          <w:color w:val="231F20"/>
          <w:w w:val="83"/>
          <w:sz w:val="20"/>
        </w:rPr>
        <w:t>—</w:t>
      </w:r>
    </w:p>
    <w:p>
      <w:pPr>
        <w:spacing w:line="243" w:lineRule="exact" w:before="0"/>
        <w:ind w:left="110" w:right="0" w:firstLine="0"/>
        <w:jc w:val="both"/>
        <w:rPr>
          <w:sz w:val="20"/>
        </w:rPr>
      </w:pPr>
      <w:r>
        <w:rPr>
          <w:i/>
          <w:color w:val="231F20"/>
          <w:sz w:val="20"/>
        </w:rPr>
        <w:t>b</w:t>
      </w:r>
      <w:r>
        <w:rPr>
          <w:color w:val="231F20"/>
          <w:sz w:val="20"/>
        </w:rPr>
        <w:t>)-</w:t>
      </w:r>
      <w:r>
        <w:rPr>
          <w:i/>
          <w:color w:val="231F20"/>
          <w:sz w:val="20"/>
        </w:rPr>
        <w:t>separator </w:t>
      </w:r>
      <w:r>
        <w:rPr>
          <w:color w:val="231F20"/>
          <w:sz w:val="20"/>
        </w:rPr>
        <w:t>(for </w:t>
      </w:r>
      <w:r>
        <w:rPr>
          <w:i/>
          <w:color w:val="231F20"/>
          <w:sz w:val="20"/>
        </w:rPr>
        <w:t>b </w:t>
      </w:r>
      <w:r>
        <w:rPr>
          <w:rFonts w:ascii="Tahoma" w:hAnsi="Tahoma"/>
          <w:color w:val="231F20"/>
          <w:sz w:val="20"/>
        </w:rPr>
        <w:t>≤ </w:t>
      </w:r>
      <w:r>
        <w:rPr>
          <w:color w:val="231F20"/>
          <w:sz w:val="20"/>
        </w:rPr>
        <w:t>1/ 2) if</w:t>
      </w:r>
    </w:p>
    <w:p>
      <w:pPr>
        <w:pStyle w:val="BodyText"/>
        <w:spacing w:before="173"/>
        <w:ind w:left="235" w:right="346"/>
        <w:jc w:val="center"/>
        <w:rPr>
          <w:rFonts w:ascii="Arial" w:hAnsi="Arial"/>
        </w:rPr>
      </w:pPr>
      <w:r>
        <w:rPr>
          <w:i/>
          <w:color w:val="231F20"/>
          <w:spacing w:val="12"/>
          <w:w w:val="105"/>
        </w:rPr>
        <w:t>b</w:t>
      </w:r>
      <w:r>
        <w:rPr>
          <w:rFonts w:ascii="Calibri" w:hAnsi="Calibri"/>
          <w:color w:val="231F20"/>
          <w:spacing w:val="12"/>
          <w:w w:val="105"/>
        </w:rPr>
        <w:t>π</w:t>
      </w:r>
      <w:r>
        <w:rPr>
          <w:rFonts w:ascii="Arial" w:hAnsi="Arial"/>
          <w:color w:val="231F20"/>
          <w:spacing w:val="12"/>
          <w:w w:val="105"/>
        </w:rPr>
        <w:t>(</w:t>
      </w:r>
      <w:r>
        <w:rPr>
          <w:i/>
          <w:color w:val="231F20"/>
          <w:spacing w:val="12"/>
          <w:w w:val="105"/>
        </w:rPr>
        <w:t>V</w:t>
      </w:r>
      <w:r>
        <w:rPr>
          <w:rFonts w:ascii="Arial" w:hAnsi="Arial"/>
          <w:color w:val="231F20"/>
          <w:spacing w:val="12"/>
          <w:w w:val="105"/>
        </w:rPr>
        <w:t>) </w:t>
      </w:r>
      <w:r>
        <w:rPr>
          <w:rFonts w:ascii="Tahoma" w:hAnsi="Tahoma"/>
          <w:color w:val="231F20"/>
          <w:w w:val="105"/>
        </w:rPr>
        <w:t>≤ </w:t>
      </w:r>
      <w:r>
        <w:rPr>
          <w:rFonts w:ascii="Calibri" w:hAnsi="Calibri"/>
          <w:color w:val="231F20"/>
          <w:spacing w:val="11"/>
          <w:w w:val="105"/>
        </w:rPr>
        <w:t>π</w:t>
      </w:r>
      <w:r>
        <w:rPr>
          <w:rFonts w:ascii="Arial" w:hAnsi="Arial"/>
          <w:color w:val="231F20"/>
          <w:spacing w:val="11"/>
          <w:w w:val="105"/>
        </w:rPr>
        <w:t>(</w:t>
      </w:r>
      <w:r>
        <w:rPr>
          <w:i/>
          <w:color w:val="231F20"/>
          <w:spacing w:val="11"/>
          <w:w w:val="105"/>
        </w:rPr>
        <w:t>U</w:t>
      </w:r>
      <w:r>
        <w:rPr>
          <w:rFonts w:ascii="Arial" w:hAnsi="Arial"/>
          <w:color w:val="231F20"/>
          <w:spacing w:val="11"/>
          <w:w w:val="105"/>
        </w:rPr>
        <w:t>) </w:t>
      </w:r>
      <w:r>
        <w:rPr>
          <w:rFonts w:ascii="Tahoma" w:hAnsi="Tahoma"/>
          <w:color w:val="231F20"/>
          <w:w w:val="105"/>
        </w:rPr>
        <w:t>≤ </w:t>
      </w:r>
      <w:r>
        <w:rPr>
          <w:rFonts w:ascii="Arial" w:hAnsi="Arial"/>
          <w:color w:val="231F20"/>
          <w:spacing w:val="7"/>
          <w:w w:val="105"/>
        </w:rPr>
        <w:t>(</w:t>
      </w:r>
      <w:r>
        <w:rPr>
          <w:color w:val="231F20"/>
          <w:spacing w:val="7"/>
          <w:w w:val="105"/>
        </w:rPr>
        <w:t>1 </w:t>
      </w:r>
      <w:r>
        <w:rPr>
          <w:rFonts w:ascii="Tahoma" w:hAnsi="Tahoma"/>
          <w:color w:val="231F20"/>
          <w:w w:val="105"/>
        </w:rPr>
        <w:t>—</w:t>
      </w:r>
      <w:r>
        <w:rPr>
          <w:rFonts w:ascii="Tahoma" w:hAnsi="Tahoma"/>
          <w:color w:val="231F20"/>
          <w:spacing w:val="19"/>
          <w:w w:val="105"/>
        </w:rPr>
        <w:t> </w:t>
      </w:r>
      <w:r>
        <w:rPr>
          <w:i/>
          <w:color w:val="231F20"/>
          <w:spacing w:val="12"/>
          <w:w w:val="105"/>
        </w:rPr>
        <w:t>b</w:t>
      </w:r>
      <w:r>
        <w:rPr>
          <w:rFonts w:ascii="Arial" w:hAnsi="Arial"/>
          <w:color w:val="231F20"/>
          <w:spacing w:val="12"/>
          <w:w w:val="105"/>
        </w:rPr>
        <w:t>)</w:t>
      </w:r>
      <w:r>
        <w:rPr>
          <w:rFonts w:ascii="Calibri" w:hAnsi="Calibri"/>
          <w:color w:val="231F20"/>
          <w:spacing w:val="12"/>
          <w:w w:val="105"/>
        </w:rPr>
        <w:t>π</w:t>
      </w:r>
      <w:r>
        <w:rPr>
          <w:rFonts w:ascii="Arial" w:hAnsi="Arial"/>
          <w:color w:val="231F20"/>
          <w:spacing w:val="12"/>
          <w:w w:val="105"/>
        </w:rPr>
        <w:t>(</w:t>
      </w:r>
      <w:r>
        <w:rPr>
          <w:i/>
          <w:color w:val="231F20"/>
          <w:spacing w:val="12"/>
          <w:w w:val="105"/>
        </w:rPr>
        <w:t>V</w:t>
      </w:r>
      <w:r>
        <w:rPr>
          <w:rFonts w:ascii="Arial" w:hAnsi="Arial"/>
          <w:color w:val="231F20"/>
          <w:spacing w:val="12"/>
          <w:w w:val="105"/>
        </w:rPr>
        <w:t>)</w:t>
      </w:r>
    </w:p>
    <w:p>
      <w:pPr>
        <w:pStyle w:val="BodyText"/>
        <w:spacing w:line="243" w:lineRule="exact" w:before="149"/>
        <w:jc w:val="both"/>
      </w:pPr>
      <w:r>
        <w:rPr>
          <w:color w:val="231F20"/>
          <w:spacing w:val="2"/>
        </w:rPr>
        <w:t>where </w:t>
      </w:r>
      <w:r>
        <w:rPr>
          <w:rFonts w:ascii="Calibri" w:hAnsi="Calibri"/>
          <w:color w:val="231F20"/>
          <w:spacing w:val="11"/>
        </w:rPr>
        <w:t>π</w:t>
      </w:r>
      <w:r>
        <w:rPr>
          <w:color w:val="231F20"/>
          <w:spacing w:val="11"/>
        </w:rPr>
        <w:t>(</w:t>
      </w:r>
      <w:r>
        <w:rPr>
          <w:i/>
          <w:color w:val="231F20"/>
          <w:spacing w:val="11"/>
        </w:rPr>
        <w:t>U</w:t>
      </w:r>
      <w:r>
        <w:rPr>
          <w:color w:val="231F20"/>
          <w:spacing w:val="11"/>
        </w:rPr>
        <w:t>) </w:t>
      </w:r>
      <w:r>
        <w:rPr>
          <w:color w:val="231F20"/>
          <w:spacing w:val="2"/>
        </w:rPr>
        <w:t>denotes </w:t>
      </w:r>
      <w:r>
        <w:rPr>
          <w:color w:val="231F20"/>
        </w:rPr>
        <w:t>the  sum  of  the  </w:t>
      </w:r>
      <w:r>
        <w:rPr>
          <w:color w:val="231F20"/>
          <w:spacing w:val="2"/>
        </w:rPr>
        <w:t>node weights </w:t>
      </w:r>
      <w:r>
        <w:rPr>
          <w:color w:val="231F20"/>
        </w:rPr>
        <w:t>in </w:t>
      </w:r>
      <w:r>
        <w:rPr>
          <w:color w:val="231F20"/>
          <w:spacing w:val="23"/>
        </w:rPr>
        <w:t> </w:t>
      </w:r>
      <w:r>
        <w:rPr>
          <w:i/>
          <w:color w:val="231F20"/>
          <w:spacing w:val="7"/>
        </w:rPr>
        <w:t>U</w:t>
      </w:r>
      <w:r>
        <w:rPr>
          <w:color w:val="231F20"/>
          <w:spacing w:val="7"/>
        </w:rPr>
        <w:t>.</w:t>
      </w:r>
    </w:p>
    <w:p>
      <w:pPr>
        <w:pStyle w:val="BodyText"/>
        <w:spacing w:line="235" w:lineRule="auto" w:before="1"/>
        <w:ind w:right="203" w:firstLine="200"/>
        <w:jc w:val="both"/>
      </w:pPr>
      <w:r>
        <w:rPr>
          <w:color w:val="231F20"/>
          <w:spacing w:val="2"/>
        </w:rPr>
        <w:t>Finding </w:t>
      </w:r>
      <w:r>
        <w:rPr>
          <w:i/>
          <w:color w:val="231F20"/>
          <w:spacing w:val="3"/>
        </w:rPr>
        <w:t>b</w:t>
      </w:r>
      <w:r>
        <w:rPr>
          <w:color w:val="231F20"/>
          <w:spacing w:val="3"/>
        </w:rPr>
        <w:t>-balanced </w:t>
      </w:r>
      <w:r>
        <w:rPr>
          <w:color w:val="231F20"/>
          <w:spacing w:val="2"/>
        </w:rPr>
        <w:t>cuts </w:t>
      </w:r>
      <w:r>
        <w:rPr>
          <w:color w:val="231F20"/>
        </w:rPr>
        <w:t>of </w:t>
      </w:r>
      <w:r>
        <w:rPr>
          <w:color w:val="231F20"/>
          <w:spacing w:val="2"/>
        </w:rPr>
        <w:t>minimum edge weight </w:t>
      </w:r>
      <w:r>
        <w:rPr>
          <w:color w:val="231F20"/>
        </w:rPr>
        <w:t>is </w:t>
      </w:r>
      <w:r>
        <w:rPr>
          <w:color w:val="231F20"/>
          <w:spacing w:val="2"/>
        </w:rPr>
        <w:t>NP-hard, even </w:t>
      </w:r>
      <w:r>
        <w:rPr>
          <w:color w:val="231F20"/>
        </w:rPr>
        <w:t>in the  </w:t>
      </w:r>
      <w:r>
        <w:rPr>
          <w:color w:val="231F20"/>
          <w:spacing w:val="2"/>
        </w:rPr>
        <w:t>special case when </w:t>
      </w:r>
      <w:r>
        <w:rPr>
          <w:color w:val="231F20"/>
        </w:rPr>
        <w:t>all </w:t>
      </w:r>
      <w:r>
        <w:rPr>
          <w:color w:val="231F20"/>
          <w:spacing w:val="2"/>
        </w:rPr>
        <w:t>node </w:t>
      </w:r>
      <w:r>
        <w:rPr>
          <w:color w:val="231F20"/>
        </w:rPr>
        <w:t>and </w:t>
      </w:r>
      <w:r>
        <w:rPr>
          <w:color w:val="231F20"/>
          <w:spacing w:val="2"/>
        </w:rPr>
        <w:t>edge weights </w:t>
      </w:r>
      <w:r>
        <w:rPr>
          <w:color w:val="231F20"/>
        </w:rPr>
        <w:t>are 1. In </w:t>
      </w:r>
      <w:r>
        <w:rPr>
          <w:color w:val="231F20"/>
          <w:spacing w:val="2"/>
        </w:rPr>
        <w:t>what follows, </w:t>
      </w:r>
      <w:r>
        <w:rPr>
          <w:color w:val="231F20"/>
        </w:rPr>
        <w:t>we </w:t>
      </w:r>
      <w:r>
        <w:rPr>
          <w:color w:val="231F20"/>
          <w:spacing w:val="2"/>
        </w:rPr>
        <w:t>describe </w:t>
      </w:r>
      <w:r>
        <w:rPr>
          <w:color w:val="231F20"/>
          <w:spacing w:val="-11"/>
        </w:rPr>
        <w:t>a </w:t>
      </w:r>
      <w:r>
        <w:rPr>
          <w:color w:val="231F20"/>
          <w:spacing w:val="2"/>
        </w:rPr>
        <w:t>kind </w:t>
      </w:r>
      <w:r>
        <w:rPr>
          <w:color w:val="231F20"/>
        </w:rPr>
        <w:t>of </w:t>
      </w:r>
      <w:r>
        <w:rPr>
          <w:color w:val="231F20"/>
          <w:spacing w:val="2"/>
        </w:rPr>
        <w:t>approximation algorithm </w:t>
      </w:r>
      <w:r>
        <w:rPr>
          <w:color w:val="231F20"/>
        </w:rPr>
        <w:t>for </w:t>
      </w:r>
      <w:r>
        <w:rPr>
          <w:color w:val="231F20"/>
          <w:spacing w:val="2"/>
        </w:rPr>
        <w:t>this problem. </w:t>
      </w:r>
      <w:r>
        <w:rPr>
          <w:color w:val="231F20"/>
        </w:rPr>
        <w:t>In </w:t>
      </w:r>
      <w:r>
        <w:rPr>
          <w:color w:val="231F20"/>
          <w:spacing w:val="2"/>
        </w:rPr>
        <w:t>particular, </w:t>
      </w:r>
      <w:r>
        <w:rPr>
          <w:color w:val="231F20"/>
        </w:rPr>
        <w:t>if </w:t>
      </w:r>
      <w:r>
        <w:rPr>
          <w:i/>
          <w:color w:val="231F20"/>
        </w:rPr>
        <w:t>G </w:t>
      </w:r>
      <w:r>
        <w:rPr>
          <w:color w:val="231F20"/>
        </w:rPr>
        <w:t>has a </w:t>
      </w:r>
      <w:r>
        <w:rPr>
          <w:i/>
          <w:color w:val="231F20"/>
          <w:spacing w:val="3"/>
        </w:rPr>
        <w:t>b</w:t>
      </w:r>
      <w:r>
        <w:rPr>
          <w:color w:val="231F20"/>
          <w:spacing w:val="3"/>
        </w:rPr>
        <w:t>-balanced </w:t>
      </w:r>
      <w:r>
        <w:rPr>
          <w:color w:val="231F20"/>
        </w:rPr>
        <w:t>cut of </w:t>
      </w:r>
      <w:r>
        <w:rPr>
          <w:color w:val="231F20"/>
          <w:spacing w:val="2"/>
        </w:rPr>
        <w:t>size </w:t>
      </w:r>
      <w:r>
        <w:rPr>
          <w:i/>
          <w:color w:val="231F20"/>
          <w:spacing w:val="7"/>
        </w:rPr>
        <w:t>S</w:t>
      </w:r>
      <w:r>
        <w:rPr>
          <w:color w:val="231F20"/>
          <w:spacing w:val="7"/>
        </w:rPr>
        <w:t>, </w:t>
      </w:r>
      <w:r>
        <w:rPr>
          <w:color w:val="231F20"/>
          <w:spacing w:val="2"/>
        </w:rPr>
        <w:t>then </w:t>
      </w:r>
      <w:r>
        <w:rPr>
          <w:color w:val="231F20"/>
        </w:rPr>
        <w:t>we </w:t>
      </w:r>
      <w:r>
        <w:rPr>
          <w:color w:val="231F20"/>
          <w:spacing w:val="2"/>
        </w:rPr>
        <w:t>will show </w:t>
      </w:r>
      <w:r>
        <w:rPr>
          <w:color w:val="231F20"/>
        </w:rPr>
        <w:t>how to </w:t>
      </w:r>
      <w:r>
        <w:rPr>
          <w:color w:val="231F20"/>
          <w:spacing w:val="2"/>
        </w:rPr>
        <w:t>find </w:t>
      </w:r>
      <w:r>
        <w:rPr>
          <w:color w:val="231F20"/>
        </w:rPr>
        <w:t>a </w:t>
      </w:r>
      <w:r>
        <w:rPr>
          <w:i/>
          <w:color w:val="231F20"/>
          <w:spacing w:val="4"/>
        </w:rPr>
        <w:t>b</w:t>
      </w:r>
      <w:r>
        <w:rPr>
          <w:rFonts w:ascii="Arial" w:hAnsi="Arial"/>
          <w:color w:val="231F20"/>
          <w:spacing w:val="4"/>
        </w:rPr>
        <w:t>'</w:t>
      </w:r>
      <w:r>
        <w:rPr>
          <w:color w:val="231F20"/>
          <w:spacing w:val="4"/>
        </w:rPr>
        <w:t>-balanced </w:t>
      </w:r>
      <w:r>
        <w:rPr>
          <w:color w:val="231F20"/>
        </w:rPr>
        <w:t>cut of </w:t>
      </w:r>
      <w:r>
        <w:rPr>
          <w:color w:val="231F20"/>
          <w:spacing w:val="3"/>
        </w:rPr>
        <w:t>size </w:t>
      </w:r>
      <w:r>
        <w:rPr>
          <w:i/>
          <w:color w:val="231F20"/>
          <w:spacing w:val="10"/>
        </w:rPr>
        <w:t>O</w:t>
      </w:r>
      <w:r>
        <w:rPr>
          <w:color w:val="231F20"/>
          <w:spacing w:val="10"/>
        </w:rPr>
        <w:t>(</w:t>
      </w:r>
      <w:r>
        <w:rPr>
          <w:i/>
          <w:color w:val="231F20"/>
          <w:spacing w:val="10"/>
        </w:rPr>
        <w:t>S </w:t>
      </w:r>
      <w:r>
        <w:rPr>
          <w:color w:val="231F20"/>
        </w:rPr>
        <w:t>log </w:t>
      </w:r>
      <w:r>
        <w:rPr>
          <w:i/>
          <w:color w:val="231F20"/>
          <w:spacing w:val="10"/>
        </w:rPr>
        <w:t>n</w:t>
      </w:r>
      <w:r>
        <w:rPr>
          <w:color w:val="231F20"/>
          <w:spacing w:val="10"/>
        </w:rPr>
        <w:t>/</w:t>
      </w:r>
      <w:r>
        <w:rPr>
          <w:i/>
          <w:color w:val="231F20"/>
          <w:spacing w:val="10"/>
        </w:rPr>
        <w:t>b </w:t>
      </w:r>
      <w:r>
        <w:rPr>
          <w:rFonts w:ascii="Arial" w:hAnsi="Arial"/>
          <w:color w:val="231F20"/>
        </w:rPr>
        <w:t>— </w:t>
      </w:r>
      <w:r>
        <w:rPr>
          <w:i/>
          <w:color w:val="231F20"/>
          <w:spacing w:val="10"/>
          <w:w w:val="120"/>
        </w:rPr>
        <w:t>b</w:t>
      </w:r>
      <w:r>
        <w:rPr>
          <w:rFonts w:ascii="Arial" w:hAnsi="Arial"/>
          <w:color w:val="231F20"/>
          <w:spacing w:val="10"/>
          <w:w w:val="120"/>
        </w:rPr>
        <w:t>'</w:t>
      </w:r>
      <w:r>
        <w:rPr>
          <w:color w:val="231F20"/>
          <w:spacing w:val="10"/>
          <w:w w:val="120"/>
        </w:rPr>
        <w:t>) </w:t>
      </w:r>
      <w:r>
        <w:rPr>
          <w:color w:val="231F20"/>
        </w:rPr>
        <w:t>for any </w:t>
      </w:r>
      <w:r>
        <w:rPr>
          <w:i/>
          <w:color w:val="231F20"/>
          <w:spacing w:val="7"/>
          <w:w w:val="120"/>
        </w:rPr>
        <w:t>b</w:t>
      </w:r>
      <w:r>
        <w:rPr>
          <w:rFonts w:ascii="Arial" w:hAnsi="Arial"/>
          <w:color w:val="231F20"/>
          <w:spacing w:val="7"/>
          <w:w w:val="120"/>
        </w:rPr>
        <w:t>' </w:t>
      </w:r>
      <w:r>
        <w:rPr>
          <w:color w:val="231F20"/>
          <w:spacing w:val="2"/>
        </w:rPr>
        <w:t>where </w:t>
      </w:r>
      <w:r>
        <w:rPr>
          <w:i/>
          <w:color w:val="231F20"/>
          <w:spacing w:val="24"/>
          <w:w w:val="120"/>
        </w:rPr>
        <w:t>b</w:t>
      </w:r>
      <w:r>
        <w:rPr>
          <w:rFonts w:ascii="Arial" w:hAnsi="Arial"/>
          <w:color w:val="231F20"/>
          <w:spacing w:val="24"/>
          <w:w w:val="120"/>
        </w:rPr>
        <w:t>' </w:t>
      </w:r>
      <w:r>
        <w:rPr>
          <w:rFonts w:ascii="Arial" w:hAnsi="Arial"/>
          <w:color w:val="231F20"/>
          <w:w w:val="120"/>
        </w:rPr>
        <w:t>&lt; </w:t>
      </w:r>
      <w:r>
        <w:rPr>
          <w:i/>
          <w:color w:val="231F20"/>
        </w:rPr>
        <w:t>b </w:t>
      </w:r>
      <w:r>
        <w:rPr>
          <w:color w:val="231F20"/>
        </w:rPr>
        <w:t>and </w:t>
      </w:r>
      <w:r>
        <w:rPr>
          <w:i/>
          <w:color w:val="231F20"/>
          <w:spacing w:val="7"/>
          <w:w w:val="120"/>
        </w:rPr>
        <w:t>b</w:t>
      </w:r>
      <w:r>
        <w:rPr>
          <w:rFonts w:ascii="Arial" w:hAnsi="Arial"/>
          <w:color w:val="231F20"/>
          <w:spacing w:val="7"/>
          <w:w w:val="120"/>
        </w:rPr>
        <w:t>' </w:t>
      </w:r>
      <w:r>
        <w:rPr>
          <w:rFonts w:ascii="Tahoma" w:hAnsi="Tahoma"/>
          <w:color w:val="231F20"/>
        </w:rPr>
        <w:t>≤</w:t>
      </w:r>
      <w:r>
        <w:rPr>
          <w:rFonts w:ascii="Tahoma" w:hAnsi="Tahoma"/>
          <w:color w:val="231F20"/>
          <w:spacing w:val="-24"/>
        </w:rPr>
        <w:t> </w:t>
      </w:r>
      <w:r>
        <w:rPr>
          <w:color w:val="231F20"/>
          <w:spacing w:val="13"/>
        </w:rPr>
        <w:t>1/3.</w:t>
      </w:r>
      <w:r>
        <w:rPr>
          <w:color w:val="231F20"/>
          <w:spacing w:val="13"/>
          <w:vertAlign w:val="superscript"/>
        </w:rPr>
        <w:t>10</w:t>
      </w:r>
    </w:p>
    <w:p>
      <w:pPr>
        <w:pStyle w:val="BodyText"/>
        <w:ind w:left="0"/>
        <w:rPr>
          <w:sz w:val="26"/>
        </w:rPr>
      </w:pPr>
    </w:p>
    <w:p>
      <w:pPr>
        <w:spacing w:line="232" w:lineRule="auto" w:before="174"/>
        <w:ind w:left="110" w:right="202" w:firstLine="0"/>
        <w:jc w:val="both"/>
        <w:rPr>
          <w:sz w:val="16"/>
        </w:rPr>
      </w:pPr>
      <w:r>
        <w:rPr/>
        <w:pict>
          <v:line style="position:absolute;mso-position-horizontal-relative:page;mso-position-vertical-relative:paragraph;z-index:-16794624" from="216.261002pt,29.095032pt" to="250.330002pt,29.095032pt" stroked="true" strokeweight=".25pt" strokecolor="#231f20">
            <v:stroke dashstyle="solid"/>
            <w10:wrap type="none"/>
          </v:line>
        </w:pict>
      </w:r>
      <w:r>
        <w:rPr/>
        <w:pict>
          <v:line style="position:absolute;mso-position-horizontal-relative:page;mso-position-vertical-relative:paragraph;z-index:-16794112" from="271.437988pt,39.095032pt" to="310.877988pt,39.095032pt" stroked="true" strokeweight=".25pt" strokecolor="#231f20">
            <v:stroke dashstyle="solid"/>
            <w10:wrap type="none"/>
          </v:line>
        </w:pict>
      </w:r>
      <w:r>
        <w:rPr/>
        <w:pict>
          <v:line style="position:absolute;mso-position-horizontal-relative:page;mso-position-vertical-relative:paragraph;z-index:-16793600" from="201.598999pt,49.095032pt" to="235.667999pt,49.095032pt" stroked="true" strokeweight=".25pt" strokecolor="#231f20">
            <v:stroke dashstyle="solid"/>
            <w10:wrap type="none"/>
          </v:line>
        </w:pict>
      </w:r>
      <w:r>
        <w:rPr/>
        <w:pict>
          <v:line style="position:absolute;mso-position-horizontal-relative:page;mso-position-vertical-relative:paragraph;z-index:-16793088" from="82.068001pt,79.095032pt" to="116.136001pt,79.095032pt" stroked="true" strokeweight=".25pt" strokecolor="#231f20">
            <v:stroke dashstyle="solid"/>
            <w10:wrap type="none"/>
          </v:line>
        </w:pict>
      </w:r>
      <w:r>
        <w:rPr>
          <w:color w:val="231F20"/>
          <w:w w:val="130"/>
          <w:sz w:val="16"/>
          <w:vertAlign w:val="superscript"/>
        </w:rPr>
        <w:t>10</w:t>
      </w:r>
      <w:r>
        <w:rPr>
          <w:color w:val="231F20"/>
          <w:w w:val="130"/>
          <w:sz w:val="16"/>
          <w:vertAlign w:val="baseline"/>
        </w:rPr>
        <w:t> </w:t>
      </w:r>
      <w:r>
        <w:rPr>
          <w:color w:val="231F20"/>
          <w:sz w:val="16"/>
          <w:vertAlign w:val="baseline"/>
        </w:rPr>
        <w:t>In Leighton and Rao [1988], it was erroneously claimed that there  is  a  polylogarithmic  times  optimal approximation algorithm for the case when </w:t>
      </w:r>
      <w:r>
        <w:rPr>
          <w:i/>
          <w:color w:val="231F20"/>
          <w:spacing w:val="23"/>
          <w:w w:val="130"/>
          <w:sz w:val="16"/>
          <w:vertAlign w:val="baseline"/>
        </w:rPr>
        <w:t>b</w:t>
      </w:r>
      <w:r>
        <w:rPr>
          <w:rFonts w:ascii="Arial" w:hAnsi="Arial"/>
          <w:color w:val="231F20"/>
          <w:spacing w:val="23"/>
          <w:w w:val="130"/>
          <w:sz w:val="16"/>
          <w:vertAlign w:val="baseline"/>
        </w:rPr>
        <w:t>' </w:t>
      </w:r>
      <w:r>
        <w:rPr>
          <w:rFonts w:ascii="Arial" w:hAnsi="Arial"/>
          <w:color w:val="231F20"/>
          <w:w w:val="130"/>
          <w:sz w:val="16"/>
          <w:vertAlign w:val="baseline"/>
        </w:rPr>
        <w:t>= </w:t>
      </w:r>
      <w:r>
        <w:rPr>
          <w:i/>
          <w:color w:val="231F20"/>
          <w:spacing w:val="5"/>
          <w:sz w:val="16"/>
          <w:vertAlign w:val="baseline"/>
        </w:rPr>
        <w:t>b</w:t>
      </w:r>
      <w:r>
        <w:rPr>
          <w:color w:val="231F20"/>
          <w:spacing w:val="5"/>
          <w:sz w:val="16"/>
          <w:vertAlign w:val="baseline"/>
        </w:rPr>
        <w:t>. </w:t>
      </w:r>
      <w:r>
        <w:rPr>
          <w:color w:val="231F20"/>
          <w:sz w:val="16"/>
          <w:vertAlign w:val="baseline"/>
        </w:rPr>
        <w:t>Such a result is not known. The best </w:t>
      </w:r>
      <w:r>
        <w:rPr>
          <w:color w:val="231F20"/>
          <w:spacing w:val="2"/>
          <w:w w:val="100"/>
          <w:sz w:val="16"/>
          <w:vertAlign w:val="baseline"/>
        </w:rPr>
        <w:t>boun</w:t>
      </w:r>
      <w:r>
        <w:rPr>
          <w:color w:val="231F20"/>
          <w:w w:val="100"/>
          <w:sz w:val="16"/>
          <w:vertAlign w:val="baseline"/>
        </w:rPr>
        <w:t>d</w:t>
      </w:r>
      <w:r>
        <w:rPr>
          <w:color w:val="231F20"/>
          <w:sz w:val="16"/>
          <w:vertAlign w:val="baseline"/>
        </w:rPr>
        <w:t> </w:t>
      </w:r>
      <w:r>
        <w:rPr>
          <w:color w:val="231F20"/>
          <w:spacing w:val="-12"/>
          <w:sz w:val="16"/>
          <w:vertAlign w:val="baseline"/>
        </w:rPr>
        <w:t> </w:t>
      </w:r>
      <w:r>
        <w:rPr>
          <w:color w:val="231F20"/>
          <w:spacing w:val="2"/>
          <w:w w:val="100"/>
          <w:sz w:val="16"/>
          <w:vertAlign w:val="baseline"/>
        </w:rPr>
        <w:t>know</w:t>
      </w:r>
      <w:r>
        <w:rPr>
          <w:color w:val="231F20"/>
          <w:w w:val="100"/>
          <w:sz w:val="16"/>
          <w:vertAlign w:val="baseline"/>
        </w:rPr>
        <w:t>n</w:t>
      </w:r>
      <w:r>
        <w:rPr>
          <w:color w:val="231F20"/>
          <w:sz w:val="16"/>
          <w:vertAlign w:val="baseline"/>
        </w:rPr>
        <w:t> </w:t>
      </w:r>
      <w:r>
        <w:rPr>
          <w:color w:val="231F20"/>
          <w:spacing w:val="-12"/>
          <w:sz w:val="16"/>
          <w:vertAlign w:val="baseline"/>
        </w:rPr>
        <w:t> </w:t>
      </w:r>
      <w:r>
        <w:rPr>
          <w:color w:val="231F20"/>
          <w:spacing w:val="2"/>
          <w:w w:val="100"/>
          <w:sz w:val="16"/>
          <w:vertAlign w:val="baseline"/>
        </w:rPr>
        <w:t>fo</w:t>
      </w:r>
      <w:r>
        <w:rPr>
          <w:color w:val="231F20"/>
          <w:w w:val="100"/>
          <w:sz w:val="16"/>
          <w:vertAlign w:val="baseline"/>
        </w:rPr>
        <w:t>r</w:t>
      </w:r>
      <w:r>
        <w:rPr>
          <w:color w:val="231F20"/>
          <w:sz w:val="16"/>
          <w:vertAlign w:val="baseline"/>
        </w:rPr>
        <w:t> </w:t>
      </w:r>
      <w:r>
        <w:rPr>
          <w:color w:val="231F20"/>
          <w:spacing w:val="-12"/>
          <w:sz w:val="16"/>
          <w:vertAlign w:val="baseline"/>
        </w:rPr>
        <w:t> </w:t>
      </w:r>
      <w:r>
        <w:rPr>
          <w:i/>
          <w:color w:val="231F20"/>
          <w:spacing w:val="11"/>
          <w:w w:val="100"/>
          <w:sz w:val="16"/>
          <w:vertAlign w:val="baseline"/>
        </w:rPr>
        <w:t>b</w:t>
      </w:r>
      <w:r>
        <w:rPr>
          <w:color w:val="231F20"/>
          <w:spacing w:val="2"/>
          <w:w w:val="100"/>
          <w:sz w:val="16"/>
          <w:vertAlign w:val="baseline"/>
        </w:rPr>
        <w:t>-balance</w:t>
      </w:r>
      <w:r>
        <w:rPr>
          <w:color w:val="231F20"/>
          <w:w w:val="100"/>
          <w:sz w:val="16"/>
          <w:vertAlign w:val="baseline"/>
        </w:rPr>
        <w:t>d </w:t>
      </w:r>
      <w:r>
        <w:rPr>
          <w:color w:val="231F20"/>
          <w:spacing w:val="-12"/>
          <w:w w:val="100"/>
          <w:sz w:val="16"/>
          <w:vertAlign w:val="baseline"/>
        </w:rPr>
        <w:t> </w:t>
      </w:r>
      <w:r>
        <w:rPr>
          <w:color w:val="231F20"/>
          <w:spacing w:val="2"/>
          <w:w w:val="100"/>
          <w:sz w:val="16"/>
          <w:vertAlign w:val="baseline"/>
        </w:rPr>
        <w:t>cut</w:t>
      </w:r>
      <w:r>
        <w:rPr>
          <w:color w:val="231F20"/>
          <w:w w:val="100"/>
          <w:sz w:val="16"/>
          <w:vertAlign w:val="baseline"/>
        </w:rPr>
        <w:t>s</w:t>
      </w:r>
      <w:r>
        <w:rPr>
          <w:color w:val="231F20"/>
          <w:sz w:val="16"/>
          <w:vertAlign w:val="baseline"/>
        </w:rPr>
        <w:t> </w:t>
      </w:r>
      <w:r>
        <w:rPr>
          <w:color w:val="231F20"/>
          <w:spacing w:val="-12"/>
          <w:sz w:val="16"/>
          <w:vertAlign w:val="baseline"/>
        </w:rPr>
        <w:t> </w:t>
      </w:r>
      <w:r>
        <w:rPr>
          <w:color w:val="231F20"/>
          <w:spacing w:val="2"/>
          <w:w w:val="100"/>
          <w:sz w:val="16"/>
          <w:vertAlign w:val="baseline"/>
        </w:rPr>
        <w:t>i</w:t>
      </w:r>
      <w:r>
        <w:rPr>
          <w:color w:val="231F20"/>
          <w:w w:val="100"/>
          <w:sz w:val="16"/>
          <w:vertAlign w:val="baseline"/>
        </w:rPr>
        <w:t>s</w:t>
      </w:r>
      <w:r>
        <w:rPr>
          <w:color w:val="231F20"/>
          <w:sz w:val="16"/>
          <w:vertAlign w:val="baseline"/>
        </w:rPr>
        <w:t> </w:t>
      </w:r>
      <w:r>
        <w:rPr>
          <w:color w:val="231F20"/>
          <w:spacing w:val="-12"/>
          <w:sz w:val="16"/>
          <w:vertAlign w:val="baseline"/>
        </w:rPr>
        <w:t> </w:t>
      </w:r>
      <w:r>
        <w:rPr>
          <w:i/>
          <w:color w:val="231F20"/>
          <w:spacing w:val="11"/>
          <w:sz w:val="16"/>
          <w:vertAlign w:val="baseline"/>
        </w:rPr>
        <w:t>O</w:t>
      </w:r>
      <w:r>
        <w:rPr>
          <w:color w:val="231F20"/>
          <w:spacing w:val="11"/>
          <w:w w:val="100"/>
          <w:sz w:val="16"/>
          <w:vertAlign w:val="baseline"/>
        </w:rPr>
        <w:t>(</w:t>
      </w:r>
      <w:r>
        <w:rPr>
          <w:rFonts w:ascii="Arial" w:hAnsi="Arial"/>
          <w:color w:val="231F20"/>
          <w:spacing w:val="2"/>
          <w:w w:val="299"/>
          <w:position w:val="2"/>
          <w:sz w:val="16"/>
          <w:vertAlign w:val="baseline"/>
        </w:rPr>
        <w:t>{</w:t>
      </w:r>
      <w:r>
        <w:rPr>
          <w:i/>
          <w:color w:val="231F20"/>
          <w:spacing w:val="11"/>
          <w:w w:val="100"/>
          <w:sz w:val="16"/>
          <w:vertAlign w:val="baseline"/>
        </w:rPr>
        <w:t>S</w:t>
      </w:r>
      <w:r>
        <w:rPr>
          <w:rFonts w:ascii="Calibri" w:hAnsi="Calibri"/>
          <w:color w:val="231F20"/>
          <w:spacing w:val="11"/>
          <w:w w:val="48"/>
          <w:sz w:val="16"/>
          <w:vertAlign w:val="baseline"/>
        </w:rPr>
        <w:t>|</w:t>
      </w:r>
      <w:r>
        <w:rPr>
          <w:i/>
          <w:color w:val="231F20"/>
          <w:spacing w:val="11"/>
          <w:w w:val="100"/>
          <w:sz w:val="16"/>
          <w:vertAlign w:val="baseline"/>
        </w:rPr>
        <w:t>E</w:t>
      </w:r>
      <w:r>
        <w:rPr>
          <w:rFonts w:ascii="Calibri" w:hAnsi="Calibri"/>
          <w:color w:val="231F20"/>
          <w:spacing w:val="11"/>
          <w:w w:val="48"/>
          <w:sz w:val="16"/>
          <w:vertAlign w:val="baseline"/>
        </w:rPr>
        <w:t>|</w:t>
      </w:r>
      <w:r>
        <w:rPr>
          <w:color w:val="231F20"/>
          <w:spacing w:val="2"/>
          <w:w w:val="100"/>
          <w:sz w:val="16"/>
          <w:vertAlign w:val="baseline"/>
        </w:rPr>
        <w:t>lo</w:t>
      </w:r>
      <w:r>
        <w:rPr>
          <w:color w:val="231F20"/>
          <w:w w:val="100"/>
          <w:sz w:val="16"/>
          <w:vertAlign w:val="baseline"/>
        </w:rPr>
        <w:t>g</w:t>
      </w:r>
      <w:r>
        <w:rPr>
          <w:color w:val="231F20"/>
          <w:spacing w:val="14"/>
          <w:sz w:val="16"/>
          <w:vertAlign w:val="baseline"/>
        </w:rPr>
        <w:t> </w:t>
      </w:r>
      <w:r>
        <w:rPr>
          <w:i/>
          <w:color w:val="231F20"/>
          <w:spacing w:val="10"/>
          <w:sz w:val="16"/>
          <w:vertAlign w:val="baseline"/>
        </w:rPr>
        <w:t>n</w:t>
      </w:r>
      <w:r>
        <w:rPr>
          <w:color w:val="231F20"/>
          <w:spacing w:val="11"/>
          <w:w w:val="100"/>
          <w:sz w:val="16"/>
          <w:vertAlign w:val="baseline"/>
        </w:rPr>
        <w:t>)</w:t>
      </w:r>
      <w:r>
        <w:rPr>
          <w:color w:val="231F20"/>
          <w:sz w:val="16"/>
          <w:vertAlign w:val="baseline"/>
        </w:rPr>
        <w:t>. </w:t>
      </w:r>
      <w:r>
        <w:rPr>
          <w:color w:val="231F20"/>
          <w:spacing w:val="-3"/>
          <w:sz w:val="16"/>
          <w:vertAlign w:val="baseline"/>
        </w:rPr>
        <w:t> </w:t>
      </w:r>
      <w:r>
        <w:rPr>
          <w:color w:val="231F20"/>
          <w:spacing w:val="2"/>
          <w:sz w:val="16"/>
          <w:vertAlign w:val="baseline"/>
        </w:rPr>
        <w:t>Thi</w:t>
      </w:r>
      <w:r>
        <w:rPr>
          <w:color w:val="231F20"/>
          <w:sz w:val="16"/>
          <w:vertAlign w:val="baseline"/>
        </w:rPr>
        <w:t>s </w:t>
      </w:r>
      <w:r>
        <w:rPr>
          <w:color w:val="231F20"/>
          <w:spacing w:val="-12"/>
          <w:sz w:val="16"/>
          <w:vertAlign w:val="baseline"/>
        </w:rPr>
        <w:t> </w:t>
      </w:r>
      <w:r>
        <w:rPr>
          <w:color w:val="231F20"/>
          <w:spacing w:val="2"/>
          <w:sz w:val="16"/>
          <w:vertAlign w:val="baseline"/>
        </w:rPr>
        <w:t>resul</w:t>
      </w:r>
      <w:r>
        <w:rPr>
          <w:color w:val="231F20"/>
          <w:sz w:val="16"/>
          <w:vertAlign w:val="baseline"/>
        </w:rPr>
        <w:t>t </w:t>
      </w:r>
      <w:r>
        <w:rPr>
          <w:color w:val="231F20"/>
          <w:spacing w:val="-12"/>
          <w:sz w:val="16"/>
          <w:vertAlign w:val="baseline"/>
        </w:rPr>
        <w:t> </w:t>
      </w:r>
      <w:r>
        <w:rPr>
          <w:color w:val="231F20"/>
          <w:spacing w:val="2"/>
          <w:w w:val="100"/>
          <w:sz w:val="16"/>
          <w:vertAlign w:val="baseline"/>
        </w:rPr>
        <w:t>(whic</w:t>
      </w:r>
      <w:r>
        <w:rPr>
          <w:color w:val="231F20"/>
          <w:w w:val="100"/>
          <w:sz w:val="16"/>
          <w:vertAlign w:val="baseline"/>
        </w:rPr>
        <w:t>h</w:t>
      </w:r>
      <w:r>
        <w:rPr>
          <w:color w:val="231F20"/>
          <w:sz w:val="16"/>
          <w:vertAlign w:val="baseline"/>
        </w:rPr>
        <w:t> </w:t>
      </w:r>
      <w:r>
        <w:rPr>
          <w:color w:val="231F20"/>
          <w:spacing w:val="-12"/>
          <w:sz w:val="16"/>
          <w:vertAlign w:val="baseline"/>
        </w:rPr>
        <w:t> </w:t>
      </w:r>
      <w:r>
        <w:rPr>
          <w:color w:val="231F20"/>
          <w:spacing w:val="2"/>
          <w:w w:val="100"/>
          <w:sz w:val="16"/>
          <w:vertAlign w:val="baseline"/>
        </w:rPr>
        <w:t>hold</w:t>
      </w:r>
      <w:r>
        <w:rPr>
          <w:color w:val="231F20"/>
          <w:w w:val="100"/>
          <w:sz w:val="16"/>
          <w:vertAlign w:val="baseline"/>
        </w:rPr>
        <w:t>s</w:t>
      </w:r>
      <w:r>
        <w:rPr>
          <w:color w:val="231F20"/>
          <w:sz w:val="16"/>
          <w:vertAlign w:val="baseline"/>
        </w:rPr>
        <w:t> </w:t>
      </w:r>
      <w:r>
        <w:rPr>
          <w:color w:val="231F20"/>
          <w:spacing w:val="-12"/>
          <w:sz w:val="16"/>
          <w:vertAlign w:val="baseline"/>
        </w:rPr>
        <w:t> </w:t>
      </w:r>
      <w:r>
        <w:rPr>
          <w:color w:val="231F20"/>
          <w:spacing w:val="2"/>
          <w:w w:val="100"/>
          <w:sz w:val="16"/>
          <w:vertAlign w:val="baseline"/>
        </w:rPr>
        <w:t>onl</w:t>
      </w:r>
      <w:r>
        <w:rPr>
          <w:color w:val="231F20"/>
          <w:w w:val="100"/>
          <w:sz w:val="16"/>
          <w:vertAlign w:val="baseline"/>
        </w:rPr>
        <w:t>y</w:t>
      </w:r>
      <w:r>
        <w:rPr>
          <w:color w:val="231F20"/>
          <w:sz w:val="16"/>
          <w:vertAlign w:val="baseline"/>
        </w:rPr>
        <w:t> </w:t>
      </w:r>
      <w:r>
        <w:rPr>
          <w:color w:val="231F20"/>
          <w:spacing w:val="-12"/>
          <w:sz w:val="16"/>
          <w:vertAlign w:val="baseline"/>
        </w:rPr>
        <w:t> </w:t>
      </w:r>
      <w:r>
        <w:rPr>
          <w:color w:val="231F20"/>
          <w:spacing w:val="2"/>
          <w:w w:val="100"/>
          <w:sz w:val="16"/>
          <w:vertAlign w:val="baseline"/>
        </w:rPr>
        <w:t>fo</w:t>
      </w:r>
      <w:r>
        <w:rPr>
          <w:color w:val="231F20"/>
          <w:w w:val="100"/>
          <w:sz w:val="16"/>
          <w:vertAlign w:val="baseline"/>
        </w:rPr>
        <w:t>r</w:t>
      </w:r>
      <w:r>
        <w:rPr>
          <w:color w:val="231F20"/>
          <w:sz w:val="16"/>
          <w:vertAlign w:val="baseline"/>
        </w:rPr>
        <w:t> </w:t>
      </w:r>
      <w:r>
        <w:rPr>
          <w:color w:val="231F20"/>
          <w:spacing w:val="-12"/>
          <w:sz w:val="16"/>
          <w:vertAlign w:val="baseline"/>
        </w:rPr>
        <w:t> </w:t>
      </w:r>
      <w:r>
        <w:rPr>
          <w:color w:val="231F20"/>
          <w:spacing w:val="2"/>
          <w:w w:val="100"/>
          <w:sz w:val="16"/>
          <w:vertAlign w:val="baseline"/>
        </w:rPr>
        <w:t>unweighted </w:t>
      </w:r>
      <w:r>
        <w:rPr>
          <w:color w:val="231F20"/>
          <w:spacing w:val="2"/>
          <w:w w:val="100"/>
          <w:sz w:val="16"/>
          <w:vertAlign w:val="baseline"/>
        </w:rPr>
        <w:t>graphs</w:t>
      </w:r>
      <w:r>
        <w:rPr>
          <w:color w:val="231F20"/>
          <w:w w:val="100"/>
          <w:sz w:val="16"/>
          <w:vertAlign w:val="baseline"/>
        </w:rPr>
        <w:t>)</w:t>
      </w:r>
      <w:r>
        <w:rPr>
          <w:color w:val="231F20"/>
          <w:spacing w:val="13"/>
          <w:sz w:val="16"/>
          <w:vertAlign w:val="baseline"/>
        </w:rPr>
        <w:t> </w:t>
      </w:r>
      <w:r>
        <w:rPr>
          <w:color w:val="231F20"/>
          <w:spacing w:val="2"/>
          <w:sz w:val="16"/>
          <w:vertAlign w:val="baseline"/>
        </w:rPr>
        <w:t>ca</w:t>
      </w:r>
      <w:r>
        <w:rPr>
          <w:color w:val="231F20"/>
          <w:sz w:val="16"/>
          <w:vertAlign w:val="baseline"/>
        </w:rPr>
        <w:t>n</w:t>
      </w:r>
      <w:r>
        <w:rPr>
          <w:color w:val="231F20"/>
          <w:spacing w:val="13"/>
          <w:sz w:val="16"/>
          <w:vertAlign w:val="baseline"/>
        </w:rPr>
        <w:t> </w:t>
      </w:r>
      <w:r>
        <w:rPr>
          <w:color w:val="231F20"/>
          <w:spacing w:val="2"/>
          <w:sz w:val="16"/>
          <w:vertAlign w:val="baseline"/>
        </w:rPr>
        <w:t>b</w:t>
      </w:r>
      <w:r>
        <w:rPr>
          <w:color w:val="231F20"/>
          <w:sz w:val="16"/>
          <w:vertAlign w:val="baseline"/>
        </w:rPr>
        <w:t>e</w:t>
      </w:r>
      <w:r>
        <w:rPr>
          <w:color w:val="231F20"/>
          <w:spacing w:val="13"/>
          <w:sz w:val="16"/>
          <w:vertAlign w:val="baseline"/>
        </w:rPr>
        <w:t> </w:t>
      </w:r>
      <w:r>
        <w:rPr>
          <w:color w:val="231F20"/>
          <w:spacing w:val="2"/>
          <w:sz w:val="16"/>
          <w:vertAlign w:val="baseline"/>
        </w:rPr>
        <w:t>obtaine</w:t>
      </w:r>
      <w:r>
        <w:rPr>
          <w:color w:val="231F20"/>
          <w:sz w:val="16"/>
          <w:vertAlign w:val="baseline"/>
        </w:rPr>
        <w:t>d</w:t>
      </w:r>
      <w:r>
        <w:rPr>
          <w:color w:val="231F20"/>
          <w:spacing w:val="13"/>
          <w:sz w:val="16"/>
          <w:vertAlign w:val="baseline"/>
        </w:rPr>
        <w:t> </w:t>
      </w:r>
      <w:r>
        <w:rPr>
          <w:color w:val="231F20"/>
          <w:spacing w:val="2"/>
          <w:w w:val="100"/>
          <w:sz w:val="16"/>
          <w:vertAlign w:val="baseline"/>
        </w:rPr>
        <w:t>b</w:t>
      </w:r>
      <w:r>
        <w:rPr>
          <w:color w:val="231F20"/>
          <w:w w:val="100"/>
          <w:sz w:val="16"/>
          <w:vertAlign w:val="baseline"/>
        </w:rPr>
        <w:t>y</w:t>
      </w:r>
      <w:r>
        <w:rPr>
          <w:color w:val="231F20"/>
          <w:spacing w:val="13"/>
          <w:sz w:val="16"/>
          <w:vertAlign w:val="baseline"/>
        </w:rPr>
        <w:t> </w:t>
      </w:r>
      <w:r>
        <w:rPr>
          <w:color w:val="231F20"/>
          <w:spacing w:val="2"/>
          <w:sz w:val="16"/>
          <w:vertAlign w:val="baseline"/>
        </w:rPr>
        <w:t>settin</w:t>
      </w:r>
      <w:r>
        <w:rPr>
          <w:color w:val="231F20"/>
          <w:sz w:val="16"/>
          <w:vertAlign w:val="baseline"/>
        </w:rPr>
        <w:t>g</w:t>
      </w:r>
      <w:r>
        <w:rPr>
          <w:color w:val="231F20"/>
          <w:spacing w:val="13"/>
          <w:sz w:val="16"/>
          <w:vertAlign w:val="baseline"/>
        </w:rPr>
        <w:t> </w:t>
      </w:r>
      <w:r>
        <w:rPr>
          <w:i/>
          <w:color w:val="231F20"/>
          <w:spacing w:val="11"/>
          <w:w w:val="100"/>
          <w:sz w:val="16"/>
          <w:vertAlign w:val="baseline"/>
        </w:rPr>
        <w:t>b</w:t>
      </w:r>
      <w:r>
        <w:rPr>
          <w:rFonts w:ascii="Arial" w:hAnsi="Arial"/>
          <w:color w:val="231F20"/>
          <w:w w:val="174"/>
          <w:sz w:val="16"/>
          <w:vertAlign w:val="baseline"/>
        </w:rPr>
        <w:t>'</w:t>
      </w:r>
      <w:r>
        <w:rPr>
          <w:rFonts w:ascii="Arial" w:hAnsi="Arial"/>
          <w:color w:val="231F20"/>
          <w:spacing w:val="18"/>
          <w:sz w:val="16"/>
          <w:vertAlign w:val="baseline"/>
        </w:rPr>
        <w:t> </w:t>
      </w:r>
      <w:r>
        <w:rPr>
          <w:color w:val="231F20"/>
          <w:spacing w:val="2"/>
          <w:w w:val="100"/>
          <w:sz w:val="16"/>
          <w:vertAlign w:val="baseline"/>
        </w:rPr>
        <w:t>s</w:t>
      </w:r>
      <w:r>
        <w:rPr>
          <w:color w:val="231F20"/>
          <w:w w:val="100"/>
          <w:sz w:val="16"/>
          <w:vertAlign w:val="baseline"/>
        </w:rPr>
        <w:t>o</w:t>
      </w:r>
      <w:r>
        <w:rPr>
          <w:color w:val="231F20"/>
          <w:spacing w:val="13"/>
          <w:sz w:val="16"/>
          <w:vertAlign w:val="baseline"/>
        </w:rPr>
        <w:t> </w:t>
      </w:r>
      <w:r>
        <w:rPr>
          <w:color w:val="231F20"/>
          <w:spacing w:val="2"/>
          <w:w w:val="99"/>
          <w:sz w:val="16"/>
          <w:vertAlign w:val="baseline"/>
        </w:rPr>
        <w:t>tha</w:t>
      </w:r>
      <w:r>
        <w:rPr>
          <w:color w:val="231F20"/>
          <w:w w:val="99"/>
          <w:sz w:val="16"/>
          <w:vertAlign w:val="baseline"/>
        </w:rPr>
        <w:t>t</w:t>
      </w:r>
      <w:r>
        <w:rPr>
          <w:color w:val="231F20"/>
          <w:spacing w:val="13"/>
          <w:sz w:val="16"/>
          <w:vertAlign w:val="baseline"/>
        </w:rPr>
        <w:t> </w:t>
      </w:r>
      <w:r>
        <w:rPr>
          <w:i/>
          <w:color w:val="231F20"/>
          <w:w w:val="100"/>
          <w:sz w:val="16"/>
          <w:vertAlign w:val="baseline"/>
        </w:rPr>
        <w:t>b</w:t>
      </w:r>
      <w:r>
        <w:rPr>
          <w:i/>
          <w:color w:val="231F20"/>
          <w:sz w:val="16"/>
          <w:vertAlign w:val="baseline"/>
        </w:rPr>
        <w:t> </w:t>
      </w:r>
      <w:r>
        <w:rPr>
          <w:i/>
          <w:color w:val="231F20"/>
          <w:spacing w:val="-17"/>
          <w:sz w:val="16"/>
          <w:vertAlign w:val="baseline"/>
        </w:rPr>
        <w:t> </w:t>
      </w:r>
      <w:r>
        <w:rPr>
          <w:rFonts w:ascii="Arial" w:hAnsi="Arial"/>
          <w:color w:val="231F20"/>
          <w:w w:val="83"/>
          <w:sz w:val="16"/>
          <w:vertAlign w:val="baseline"/>
        </w:rPr>
        <w:t>—</w:t>
      </w:r>
      <w:r>
        <w:rPr>
          <w:rFonts w:ascii="Arial" w:hAnsi="Arial"/>
          <w:color w:val="231F20"/>
          <w:spacing w:val="18"/>
          <w:sz w:val="16"/>
          <w:vertAlign w:val="baseline"/>
        </w:rPr>
        <w:t> </w:t>
      </w:r>
      <w:r>
        <w:rPr>
          <w:i/>
          <w:color w:val="231F20"/>
          <w:spacing w:val="11"/>
          <w:w w:val="100"/>
          <w:sz w:val="16"/>
          <w:vertAlign w:val="baseline"/>
        </w:rPr>
        <w:t>b</w:t>
      </w:r>
      <w:r>
        <w:rPr>
          <w:rFonts w:ascii="Arial" w:hAnsi="Arial"/>
          <w:color w:val="231F20"/>
          <w:spacing w:val="18"/>
          <w:w w:val="150"/>
          <w:sz w:val="16"/>
          <w:vertAlign w:val="baseline"/>
        </w:rPr>
        <w:t>'</w:t>
      </w:r>
      <w:r>
        <w:rPr>
          <w:rFonts w:ascii="Arial" w:hAnsi="Arial"/>
          <w:color w:val="231F20"/>
          <w:sz w:val="16"/>
          <w:vertAlign w:val="baseline"/>
        </w:rPr>
        <w:t> </w:t>
      </w:r>
      <w:r>
        <w:rPr>
          <w:rFonts w:ascii="Arial" w:hAnsi="Arial"/>
          <w:color w:val="231F20"/>
          <w:w w:val="150"/>
          <w:sz w:val="16"/>
          <w:vertAlign w:val="baseline"/>
        </w:rPr>
        <w:t>=</w:t>
      </w:r>
      <w:r>
        <w:rPr>
          <w:rFonts w:ascii="Arial" w:hAnsi="Arial"/>
          <w:color w:val="231F20"/>
          <w:spacing w:val="18"/>
          <w:sz w:val="16"/>
          <w:vertAlign w:val="baseline"/>
        </w:rPr>
        <w:t> </w:t>
      </w:r>
      <w:r>
        <w:rPr>
          <w:rFonts w:ascii="Arial" w:hAnsi="Arial"/>
          <w:color w:val="231F20"/>
          <w:spacing w:val="2"/>
          <w:w w:val="299"/>
          <w:position w:val="2"/>
          <w:sz w:val="16"/>
          <w:vertAlign w:val="baseline"/>
        </w:rPr>
        <w:t>{</w:t>
      </w:r>
      <w:r>
        <w:rPr>
          <w:i/>
          <w:color w:val="231F20"/>
          <w:w w:val="100"/>
          <w:sz w:val="16"/>
          <w:vertAlign w:val="baseline"/>
        </w:rPr>
        <w:t>S</w:t>
      </w:r>
      <w:r>
        <w:rPr>
          <w:i/>
          <w:color w:val="231F20"/>
          <w:sz w:val="16"/>
          <w:vertAlign w:val="baseline"/>
        </w:rPr>
        <w:t> </w:t>
      </w:r>
      <w:r>
        <w:rPr>
          <w:i/>
          <w:color w:val="231F20"/>
          <w:spacing w:val="-17"/>
          <w:sz w:val="16"/>
          <w:vertAlign w:val="baseline"/>
        </w:rPr>
        <w:t> </w:t>
      </w:r>
      <w:r>
        <w:rPr>
          <w:color w:val="231F20"/>
          <w:spacing w:val="2"/>
          <w:w w:val="100"/>
          <w:sz w:val="16"/>
          <w:vertAlign w:val="baseline"/>
        </w:rPr>
        <w:t>lo</w:t>
      </w:r>
      <w:r>
        <w:rPr>
          <w:color w:val="231F20"/>
          <w:w w:val="100"/>
          <w:sz w:val="16"/>
          <w:vertAlign w:val="baseline"/>
        </w:rPr>
        <w:t>g</w:t>
      </w:r>
      <w:r>
        <w:rPr>
          <w:color w:val="231F20"/>
          <w:spacing w:val="14"/>
          <w:sz w:val="16"/>
          <w:vertAlign w:val="baseline"/>
        </w:rPr>
        <w:t> </w:t>
      </w:r>
      <w:r>
        <w:rPr>
          <w:i/>
          <w:color w:val="231F20"/>
          <w:spacing w:val="11"/>
          <w:sz w:val="16"/>
          <w:vertAlign w:val="baseline"/>
        </w:rPr>
        <w:t>n</w:t>
      </w:r>
      <w:r>
        <w:rPr>
          <w:color w:val="231F20"/>
          <w:spacing w:val="11"/>
          <w:w w:val="100"/>
          <w:sz w:val="16"/>
          <w:vertAlign w:val="baseline"/>
        </w:rPr>
        <w:t>/</w:t>
      </w:r>
      <w:r>
        <w:rPr>
          <w:rFonts w:ascii="Calibri" w:hAnsi="Calibri"/>
          <w:color w:val="231F20"/>
          <w:spacing w:val="11"/>
          <w:w w:val="48"/>
          <w:sz w:val="16"/>
          <w:vertAlign w:val="baseline"/>
        </w:rPr>
        <w:t>|</w:t>
      </w:r>
      <w:r>
        <w:rPr>
          <w:i/>
          <w:color w:val="231F20"/>
          <w:spacing w:val="11"/>
          <w:w w:val="100"/>
          <w:sz w:val="16"/>
          <w:vertAlign w:val="baseline"/>
        </w:rPr>
        <w:t>E</w:t>
      </w:r>
      <w:r>
        <w:rPr>
          <w:rFonts w:ascii="Calibri" w:hAnsi="Calibri"/>
          <w:color w:val="231F20"/>
          <w:w w:val="48"/>
          <w:sz w:val="16"/>
          <w:vertAlign w:val="baseline"/>
        </w:rPr>
        <w:t>|</w:t>
      </w:r>
      <w:r>
        <w:rPr>
          <w:rFonts w:ascii="Calibri" w:hAnsi="Calibri"/>
          <w:color w:val="231F20"/>
          <w:sz w:val="16"/>
          <w:vertAlign w:val="baseline"/>
        </w:rPr>
        <w:t> </w:t>
      </w:r>
      <w:r>
        <w:rPr>
          <w:rFonts w:ascii="Calibri" w:hAnsi="Calibri"/>
          <w:color w:val="231F20"/>
          <w:spacing w:val="-11"/>
          <w:sz w:val="16"/>
          <w:vertAlign w:val="baseline"/>
        </w:rPr>
        <w:t> </w:t>
      </w:r>
      <w:r>
        <w:rPr>
          <w:color w:val="231F20"/>
          <w:spacing w:val="2"/>
          <w:sz w:val="16"/>
          <w:vertAlign w:val="baseline"/>
        </w:rPr>
        <w:t>an</w:t>
      </w:r>
      <w:r>
        <w:rPr>
          <w:color w:val="231F20"/>
          <w:sz w:val="16"/>
          <w:vertAlign w:val="baseline"/>
        </w:rPr>
        <w:t>d</w:t>
      </w:r>
      <w:r>
        <w:rPr>
          <w:color w:val="231F20"/>
          <w:spacing w:val="13"/>
          <w:sz w:val="16"/>
          <w:vertAlign w:val="baseline"/>
        </w:rPr>
        <w:t> </w:t>
      </w:r>
      <w:r>
        <w:rPr>
          <w:color w:val="231F20"/>
          <w:spacing w:val="2"/>
          <w:sz w:val="16"/>
          <w:vertAlign w:val="baseline"/>
        </w:rPr>
        <w:t>the</w:t>
      </w:r>
      <w:r>
        <w:rPr>
          <w:color w:val="231F20"/>
          <w:sz w:val="16"/>
          <w:vertAlign w:val="baseline"/>
        </w:rPr>
        <w:t>n</w:t>
      </w:r>
      <w:r>
        <w:rPr>
          <w:color w:val="231F20"/>
          <w:spacing w:val="13"/>
          <w:sz w:val="16"/>
          <w:vertAlign w:val="baseline"/>
        </w:rPr>
        <w:t> </w:t>
      </w:r>
      <w:r>
        <w:rPr>
          <w:color w:val="231F20"/>
          <w:spacing w:val="2"/>
          <w:w w:val="100"/>
          <w:sz w:val="16"/>
          <w:vertAlign w:val="baseline"/>
        </w:rPr>
        <w:t>findin</w:t>
      </w:r>
      <w:r>
        <w:rPr>
          <w:color w:val="231F20"/>
          <w:w w:val="100"/>
          <w:sz w:val="16"/>
          <w:vertAlign w:val="baseline"/>
        </w:rPr>
        <w:t>g</w:t>
      </w:r>
      <w:r>
        <w:rPr>
          <w:color w:val="231F20"/>
          <w:spacing w:val="13"/>
          <w:sz w:val="16"/>
          <w:vertAlign w:val="baseline"/>
        </w:rPr>
        <w:t> </w:t>
      </w:r>
      <w:r>
        <w:rPr>
          <w:color w:val="231F20"/>
          <w:w w:val="99"/>
          <w:sz w:val="16"/>
          <w:vertAlign w:val="baseline"/>
        </w:rPr>
        <w:t>a</w:t>
      </w:r>
      <w:r>
        <w:rPr>
          <w:color w:val="231F20"/>
          <w:spacing w:val="13"/>
          <w:sz w:val="16"/>
          <w:vertAlign w:val="baseline"/>
        </w:rPr>
        <w:t> </w:t>
      </w:r>
      <w:r>
        <w:rPr>
          <w:i/>
          <w:color w:val="231F20"/>
          <w:spacing w:val="11"/>
          <w:w w:val="100"/>
          <w:sz w:val="16"/>
          <w:vertAlign w:val="baseline"/>
        </w:rPr>
        <w:t>b</w:t>
      </w:r>
      <w:r>
        <w:rPr>
          <w:rFonts w:ascii="Arial" w:hAnsi="Arial"/>
          <w:color w:val="231F20"/>
          <w:spacing w:val="11"/>
          <w:w w:val="174"/>
          <w:sz w:val="16"/>
          <w:vertAlign w:val="baseline"/>
        </w:rPr>
        <w:t>'</w:t>
      </w:r>
      <w:r>
        <w:rPr>
          <w:color w:val="231F20"/>
          <w:spacing w:val="2"/>
          <w:w w:val="100"/>
          <w:sz w:val="16"/>
          <w:vertAlign w:val="baseline"/>
        </w:rPr>
        <w:t>-balanced cu</w:t>
      </w:r>
      <w:r>
        <w:rPr>
          <w:color w:val="231F20"/>
          <w:w w:val="100"/>
          <w:sz w:val="16"/>
          <w:vertAlign w:val="baseline"/>
        </w:rPr>
        <w:t>t</w:t>
      </w:r>
      <w:r>
        <w:rPr>
          <w:color w:val="231F20"/>
          <w:spacing w:val="15"/>
          <w:w w:val="100"/>
          <w:sz w:val="16"/>
          <w:vertAlign w:val="baseline"/>
        </w:rPr>
        <w:t> </w:t>
      </w:r>
      <w:r>
        <w:rPr>
          <w:color w:val="231F20"/>
          <w:spacing w:val="2"/>
          <w:w w:val="100"/>
          <w:sz w:val="16"/>
          <w:vertAlign w:val="baseline"/>
        </w:rPr>
        <w:t>o</w:t>
      </w:r>
      <w:r>
        <w:rPr>
          <w:color w:val="231F20"/>
          <w:w w:val="100"/>
          <w:sz w:val="16"/>
          <w:vertAlign w:val="baseline"/>
        </w:rPr>
        <w:t>f</w:t>
      </w:r>
      <w:r>
        <w:rPr>
          <w:color w:val="231F20"/>
          <w:spacing w:val="15"/>
          <w:w w:val="100"/>
          <w:sz w:val="16"/>
          <w:vertAlign w:val="baseline"/>
        </w:rPr>
        <w:t> </w:t>
      </w:r>
      <w:r>
        <w:rPr>
          <w:color w:val="231F20"/>
          <w:spacing w:val="2"/>
          <w:w w:val="100"/>
          <w:sz w:val="16"/>
          <w:vertAlign w:val="baseline"/>
        </w:rPr>
        <w:t>siz</w:t>
      </w:r>
      <w:r>
        <w:rPr>
          <w:color w:val="231F20"/>
          <w:w w:val="100"/>
          <w:sz w:val="16"/>
          <w:vertAlign w:val="baseline"/>
        </w:rPr>
        <w:t>e</w:t>
      </w:r>
      <w:r>
        <w:rPr>
          <w:color w:val="231F20"/>
          <w:spacing w:val="15"/>
          <w:w w:val="100"/>
          <w:sz w:val="16"/>
          <w:vertAlign w:val="baseline"/>
        </w:rPr>
        <w:t> </w:t>
      </w:r>
      <w:r>
        <w:rPr>
          <w:i/>
          <w:color w:val="231F20"/>
          <w:spacing w:val="11"/>
          <w:w w:val="100"/>
          <w:sz w:val="16"/>
          <w:vertAlign w:val="baseline"/>
        </w:rPr>
        <w:t>O</w:t>
      </w:r>
      <w:r>
        <w:rPr>
          <w:color w:val="231F20"/>
          <w:spacing w:val="11"/>
          <w:w w:val="100"/>
          <w:sz w:val="16"/>
          <w:vertAlign w:val="baseline"/>
        </w:rPr>
        <w:t>(</w:t>
      </w:r>
      <w:r>
        <w:rPr>
          <w:i/>
          <w:color w:val="231F20"/>
          <w:w w:val="100"/>
          <w:sz w:val="16"/>
          <w:vertAlign w:val="baseline"/>
        </w:rPr>
        <w:t>S</w:t>
      </w:r>
      <w:r>
        <w:rPr>
          <w:i/>
          <w:color w:val="231F20"/>
          <w:sz w:val="16"/>
          <w:vertAlign w:val="baseline"/>
        </w:rPr>
        <w:t> </w:t>
      </w:r>
      <w:r>
        <w:rPr>
          <w:i/>
          <w:color w:val="231F20"/>
          <w:spacing w:val="-17"/>
          <w:sz w:val="16"/>
          <w:vertAlign w:val="baseline"/>
        </w:rPr>
        <w:t> </w:t>
      </w:r>
      <w:r>
        <w:rPr>
          <w:color w:val="231F20"/>
          <w:spacing w:val="2"/>
          <w:w w:val="100"/>
          <w:sz w:val="16"/>
          <w:vertAlign w:val="baseline"/>
        </w:rPr>
        <w:t>lo</w:t>
      </w:r>
      <w:r>
        <w:rPr>
          <w:color w:val="231F20"/>
          <w:w w:val="100"/>
          <w:sz w:val="16"/>
          <w:vertAlign w:val="baseline"/>
        </w:rPr>
        <w:t>g</w:t>
      </w:r>
      <w:r>
        <w:rPr>
          <w:color w:val="231F20"/>
          <w:spacing w:val="14"/>
          <w:sz w:val="16"/>
          <w:vertAlign w:val="baseline"/>
        </w:rPr>
        <w:t> </w:t>
      </w:r>
      <w:r>
        <w:rPr>
          <w:i/>
          <w:color w:val="231F20"/>
          <w:spacing w:val="11"/>
          <w:sz w:val="16"/>
          <w:vertAlign w:val="baseline"/>
        </w:rPr>
        <w:t>n</w:t>
      </w:r>
      <w:r>
        <w:rPr>
          <w:color w:val="231F20"/>
          <w:spacing w:val="11"/>
          <w:w w:val="100"/>
          <w:sz w:val="16"/>
          <w:vertAlign w:val="baseline"/>
        </w:rPr>
        <w:t>/</w:t>
      </w:r>
      <w:r>
        <w:rPr>
          <w:i/>
          <w:color w:val="231F20"/>
          <w:w w:val="100"/>
          <w:sz w:val="16"/>
          <w:vertAlign w:val="baseline"/>
        </w:rPr>
        <w:t>b</w:t>
      </w:r>
      <w:r>
        <w:rPr>
          <w:i/>
          <w:color w:val="231F20"/>
          <w:sz w:val="16"/>
          <w:vertAlign w:val="baseline"/>
        </w:rPr>
        <w:t> </w:t>
      </w:r>
      <w:r>
        <w:rPr>
          <w:i/>
          <w:color w:val="231F20"/>
          <w:spacing w:val="-16"/>
          <w:sz w:val="16"/>
          <w:vertAlign w:val="baseline"/>
        </w:rPr>
        <w:t> </w:t>
      </w:r>
      <w:r>
        <w:rPr>
          <w:rFonts w:ascii="Arial" w:hAnsi="Arial"/>
          <w:color w:val="231F20"/>
          <w:w w:val="83"/>
          <w:sz w:val="16"/>
          <w:vertAlign w:val="baseline"/>
        </w:rPr>
        <w:t>—</w:t>
      </w:r>
      <w:r>
        <w:rPr>
          <w:rFonts w:ascii="Arial" w:hAnsi="Arial"/>
          <w:color w:val="231F20"/>
          <w:spacing w:val="20"/>
          <w:sz w:val="16"/>
          <w:vertAlign w:val="baseline"/>
        </w:rPr>
        <w:t> </w:t>
      </w:r>
      <w:r>
        <w:rPr>
          <w:i/>
          <w:color w:val="231F20"/>
          <w:spacing w:val="11"/>
          <w:w w:val="100"/>
          <w:sz w:val="16"/>
          <w:vertAlign w:val="baseline"/>
        </w:rPr>
        <w:t>b</w:t>
      </w:r>
      <w:r>
        <w:rPr>
          <w:rFonts w:ascii="Arial" w:hAnsi="Arial"/>
          <w:color w:val="231F20"/>
          <w:spacing w:val="11"/>
          <w:w w:val="174"/>
          <w:sz w:val="16"/>
          <w:vertAlign w:val="baseline"/>
        </w:rPr>
        <w:t>'</w:t>
      </w:r>
      <w:r>
        <w:rPr>
          <w:color w:val="231F20"/>
          <w:w w:val="100"/>
          <w:sz w:val="16"/>
          <w:vertAlign w:val="baseline"/>
        </w:rPr>
        <w:t>)</w:t>
      </w:r>
      <w:r>
        <w:rPr>
          <w:color w:val="231F20"/>
          <w:sz w:val="16"/>
          <w:vertAlign w:val="baseline"/>
        </w:rPr>
        <w:t> </w:t>
      </w:r>
      <w:r>
        <w:rPr>
          <w:color w:val="231F20"/>
          <w:spacing w:val="-16"/>
          <w:sz w:val="16"/>
          <w:vertAlign w:val="baseline"/>
        </w:rPr>
        <w:t> </w:t>
      </w:r>
      <w:r>
        <w:rPr>
          <w:rFonts w:ascii="Arial" w:hAnsi="Arial"/>
          <w:color w:val="231F20"/>
          <w:w w:val="142"/>
          <w:sz w:val="16"/>
          <w:vertAlign w:val="baseline"/>
        </w:rPr>
        <w:t>=</w:t>
      </w:r>
      <w:r>
        <w:rPr>
          <w:rFonts w:ascii="Arial" w:hAnsi="Arial"/>
          <w:color w:val="231F20"/>
          <w:spacing w:val="20"/>
          <w:sz w:val="16"/>
          <w:vertAlign w:val="baseline"/>
        </w:rPr>
        <w:t> </w:t>
      </w:r>
      <w:r>
        <w:rPr>
          <w:i/>
          <w:color w:val="231F20"/>
          <w:spacing w:val="11"/>
          <w:sz w:val="16"/>
          <w:vertAlign w:val="baseline"/>
        </w:rPr>
        <w:t>O</w:t>
      </w:r>
      <w:r>
        <w:rPr>
          <w:color w:val="231F20"/>
          <w:spacing w:val="11"/>
          <w:w w:val="100"/>
          <w:sz w:val="16"/>
          <w:vertAlign w:val="baseline"/>
        </w:rPr>
        <w:t>(</w:t>
      </w:r>
      <w:r>
        <w:rPr>
          <w:rFonts w:ascii="Arial" w:hAnsi="Arial"/>
          <w:color w:val="231F20"/>
          <w:spacing w:val="2"/>
          <w:w w:val="299"/>
          <w:position w:val="2"/>
          <w:sz w:val="16"/>
          <w:vertAlign w:val="baseline"/>
        </w:rPr>
        <w:t>{</w:t>
      </w:r>
      <w:r>
        <w:rPr>
          <w:i/>
          <w:color w:val="231F20"/>
          <w:spacing w:val="11"/>
          <w:w w:val="100"/>
          <w:sz w:val="16"/>
          <w:vertAlign w:val="baseline"/>
        </w:rPr>
        <w:t>S</w:t>
      </w:r>
      <w:r>
        <w:rPr>
          <w:rFonts w:ascii="Calibri" w:hAnsi="Calibri"/>
          <w:color w:val="231F20"/>
          <w:spacing w:val="11"/>
          <w:w w:val="48"/>
          <w:sz w:val="16"/>
          <w:vertAlign w:val="baseline"/>
        </w:rPr>
        <w:t>|</w:t>
      </w:r>
      <w:r>
        <w:rPr>
          <w:i/>
          <w:color w:val="231F20"/>
          <w:spacing w:val="11"/>
          <w:w w:val="100"/>
          <w:sz w:val="16"/>
          <w:vertAlign w:val="baseline"/>
        </w:rPr>
        <w:t>E</w:t>
      </w:r>
      <w:r>
        <w:rPr>
          <w:rFonts w:ascii="Calibri" w:hAnsi="Calibri"/>
          <w:color w:val="231F20"/>
          <w:spacing w:val="11"/>
          <w:w w:val="48"/>
          <w:sz w:val="16"/>
          <w:vertAlign w:val="baseline"/>
        </w:rPr>
        <w:t>|</w:t>
      </w:r>
      <w:r>
        <w:rPr>
          <w:color w:val="231F20"/>
          <w:spacing w:val="2"/>
          <w:w w:val="100"/>
          <w:sz w:val="16"/>
          <w:vertAlign w:val="baseline"/>
        </w:rPr>
        <w:t>lo</w:t>
      </w:r>
      <w:r>
        <w:rPr>
          <w:color w:val="231F20"/>
          <w:w w:val="100"/>
          <w:sz w:val="16"/>
          <w:vertAlign w:val="baseline"/>
        </w:rPr>
        <w:t>g</w:t>
      </w:r>
      <w:r>
        <w:rPr>
          <w:color w:val="231F20"/>
          <w:spacing w:val="14"/>
          <w:sz w:val="16"/>
          <w:vertAlign w:val="baseline"/>
        </w:rPr>
        <w:t> </w:t>
      </w:r>
      <w:r>
        <w:rPr>
          <w:i/>
          <w:color w:val="231F20"/>
          <w:spacing w:val="10"/>
          <w:sz w:val="16"/>
          <w:vertAlign w:val="baseline"/>
        </w:rPr>
        <w:t>n</w:t>
      </w:r>
      <w:r>
        <w:rPr>
          <w:color w:val="231F20"/>
          <w:spacing w:val="11"/>
          <w:w w:val="100"/>
          <w:sz w:val="16"/>
          <w:vertAlign w:val="baseline"/>
        </w:rPr>
        <w:t>)</w:t>
      </w:r>
      <w:r>
        <w:rPr>
          <w:color w:val="231F20"/>
          <w:sz w:val="16"/>
          <w:vertAlign w:val="baseline"/>
        </w:rPr>
        <w:t>. </w:t>
      </w:r>
      <w:r>
        <w:rPr>
          <w:color w:val="231F20"/>
          <w:spacing w:val="-16"/>
          <w:sz w:val="16"/>
          <w:vertAlign w:val="baseline"/>
        </w:rPr>
        <w:t> </w:t>
      </w:r>
      <w:r>
        <w:rPr>
          <w:color w:val="231F20"/>
          <w:spacing w:val="2"/>
          <w:sz w:val="16"/>
          <w:vertAlign w:val="baseline"/>
        </w:rPr>
        <w:t>Thi</w:t>
      </w:r>
      <w:r>
        <w:rPr>
          <w:color w:val="231F20"/>
          <w:sz w:val="16"/>
          <w:vertAlign w:val="baseline"/>
        </w:rPr>
        <w:t>s</w:t>
      </w:r>
      <w:r>
        <w:rPr>
          <w:color w:val="231F20"/>
          <w:spacing w:val="15"/>
          <w:sz w:val="16"/>
          <w:vertAlign w:val="baseline"/>
        </w:rPr>
        <w:t> </w:t>
      </w:r>
      <w:r>
        <w:rPr>
          <w:color w:val="231F20"/>
          <w:spacing w:val="2"/>
          <w:sz w:val="16"/>
          <w:vertAlign w:val="baseline"/>
        </w:rPr>
        <w:t>cu</w:t>
      </w:r>
      <w:r>
        <w:rPr>
          <w:color w:val="231F20"/>
          <w:sz w:val="16"/>
          <w:vertAlign w:val="baseline"/>
        </w:rPr>
        <w:t>t</w:t>
      </w:r>
      <w:r>
        <w:rPr>
          <w:color w:val="231F20"/>
          <w:spacing w:val="15"/>
          <w:sz w:val="16"/>
          <w:vertAlign w:val="baseline"/>
        </w:rPr>
        <w:t> </w:t>
      </w:r>
      <w:r>
        <w:rPr>
          <w:color w:val="231F20"/>
          <w:spacing w:val="2"/>
          <w:sz w:val="16"/>
          <w:vertAlign w:val="baseline"/>
        </w:rPr>
        <w:t>ca</w:t>
      </w:r>
      <w:r>
        <w:rPr>
          <w:color w:val="231F20"/>
          <w:sz w:val="16"/>
          <w:vertAlign w:val="baseline"/>
        </w:rPr>
        <w:t>n</w:t>
      </w:r>
      <w:r>
        <w:rPr>
          <w:color w:val="231F20"/>
          <w:spacing w:val="15"/>
          <w:sz w:val="16"/>
          <w:vertAlign w:val="baseline"/>
        </w:rPr>
        <w:t> </w:t>
      </w:r>
      <w:r>
        <w:rPr>
          <w:color w:val="231F20"/>
          <w:spacing w:val="2"/>
          <w:sz w:val="16"/>
          <w:vertAlign w:val="baseline"/>
        </w:rPr>
        <w:t>b</w:t>
      </w:r>
      <w:r>
        <w:rPr>
          <w:color w:val="231F20"/>
          <w:sz w:val="16"/>
          <w:vertAlign w:val="baseline"/>
        </w:rPr>
        <w:t>e</w:t>
      </w:r>
      <w:r>
        <w:rPr>
          <w:color w:val="231F20"/>
          <w:spacing w:val="15"/>
          <w:sz w:val="16"/>
          <w:vertAlign w:val="baseline"/>
        </w:rPr>
        <w:t> </w:t>
      </w:r>
      <w:r>
        <w:rPr>
          <w:color w:val="231F20"/>
          <w:spacing w:val="2"/>
          <w:sz w:val="16"/>
          <w:vertAlign w:val="baseline"/>
        </w:rPr>
        <w:t>transforme</w:t>
      </w:r>
      <w:r>
        <w:rPr>
          <w:color w:val="231F20"/>
          <w:sz w:val="16"/>
          <w:vertAlign w:val="baseline"/>
        </w:rPr>
        <w:t>d</w:t>
      </w:r>
      <w:r>
        <w:rPr>
          <w:color w:val="231F20"/>
          <w:spacing w:val="15"/>
          <w:sz w:val="16"/>
          <w:vertAlign w:val="baseline"/>
        </w:rPr>
        <w:t> </w:t>
      </w:r>
      <w:r>
        <w:rPr>
          <w:color w:val="231F20"/>
          <w:spacing w:val="2"/>
          <w:sz w:val="16"/>
          <w:vertAlign w:val="baseline"/>
        </w:rPr>
        <w:t>int</w:t>
      </w:r>
      <w:r>
        <w:rPr>
          <w:color w:val="231F20"/>
          <w:sz w:val="16"/>
          <w:vertAlign w:val="baseline"/>
        </w:rPr>
        <w:t>o</w:t>
      </w:r>
      <w:r>
        <w:rPr>
          <w:color w:val="231F20"/>
          <w:spacing w:val="15"/>
          <w:sz w:val="16"/>
          <w:vertAlign w:val="baseline"/>
        </w:rPr>
        <w:t> </w:t>
      </w:r>
      <w:r>
        <w:rPr>
          <w:color w:val="231F20"/>
          <w:w w:val="99"/>
          <w:sz w:val="16"/>
          <w:vertAlign w:val="baseline"/>
        </w:rPr>
        <w:t>a</w:t>
      </w:r>
      <w:r>
        <w:rPr>
          <w:color w:val="231F20"/>
          <w:spacing w:val="15"/>
          <w:sz w:val="16"/>
          <w:vertAlign w:val="baseline"/>
        </w:rPr>
        <w:t> </w:t>
      </w:r>
      <w:r>
        <w:rPr>
          <w:i/>
          <w:color w:val="231F20"/>
          <w:spacing w:val="11"/>
          <w:w w:val="100"/>
          <w:sz w:val="16"/>
          <w:vertAlign w:val="baseline"/>
        </w:rPr>
        <w:t>b</w:t>
      </w:r>
      <w:r>
        <w:rPr>
          <w:color w:val="231F20"/>
          <w:spacing w:val="2"/>
          <w:w w:val="100"/>
          <w:sz w:val="16"/>
          <w:vertAlign w:val="baseline"/>
        </w:rPr>
        <w:t>-balance</w:t>
      </w:r>
      <w:r>
        <w:rPr>
          <w:color w:val="231F20"/>
          <w:w w:val="100"/>
          <w:sz w:val="16"/>
          <w:vertAlign w:val="baseline"/>
        </w:rPr>
        <w:t>d</w:t>
      </w:r>
      <w:r>
        <w:rPr>
          <w:color w:val="231F20"/>
          <w:spacing w:val="15"/>
          <w:w w:val="100"/>
          <w:sz w:val="16"/>
          <w:vertAlign w:val="baseline"/>
        </w:rPr>
        <w:t> </w:t>
      </w:r>
      <w:r>
        <w:rPr>
          <w:color w:val="231F20"/>
          <w:spacing w:val="2"/>
          <w:w w:val="100"/>
          <w:sz w:val="16"/>
          <w:vertAlign w:val="baseline"/>
        </w:rPr>
        <w:t>cut </w:t>
      </w:r>
      <w:r>
        <w:rPr>
          <w:color w:val="231F20"/>
          <w:sz w:val="16"/>
          <w:vertAlign w:val="baseline"/>
        </w:rPr>
        <w:t>by taking </w:t>
      </w:r>
      <w:r>
        <w:rPr>
          <w:i/>
          <w:color w:val="231F20"/>
          <w:spacing w:val="5"/>
          <w:sz w:val="16"/>
          <w:vertAlign w:val="baseline"/>
        </w:rPr>
        <w:t>n</w:t>
      </w:r>
      <w:r>
        <w:rPr>
          <w:color w:val="231F20"/>
          <w:spacing w:val="5"/>
          <w:sz w:val="16"/>
          <w:vertAlign w:val="baseline"/>
        </w:rPr>
        <w:t>* </w:t>
      </w:r>
      <w:r>
        <w:rPr>
          <w:rFonts w:ascii="Tahoma" w:hAnsi="Tahoma"/>
          <w:color w:val="231F20"/>
          <w:sz w:val="16"/>
          <w:vertAlign w:val="baseline"/>
        </w:rPr>
        <w:t>≤ </w:t>
      </w:r>
      <w:r>
        <w:rPr>
          <w:color w:val="231F20"/>
          <w:spacing w:val="5"/>
          <w:sz w:val="16"/>
          <w:vertAlign w:val="baseline"/>
        </w:rPr>
        <w:t>(</w:t>
      </w:r>
      <w:r>
        <w:rPr>
          <w:i/>
          <w:color w:val="231F20"/>
          <w:spacing w:val="5"/>
          <w:sz w:val="16"/>
          <w:vertAlign w:val="baseline"/>
        </w:rPr>
        <w:t>b </w:t>
      </w:r>
      <w:r>
        <w:rPr>
          <w:rFonts w:ascii="Arial" w:hAnsi="Arial"/>
          <w:color w:val="231F20"/>
          <w:sz w:val="16"/>
          <w:vertAlign w:val="baseline"/>
        </w:rPr>
        <w:t>— </w:t>
      </w:r>
      <w:r>
        <w:rPr>
          <w:i/>
          <w:color w:val="231F20"/>
          <w:spacing w:val="8"/>
          <w:w w:val="130"/>
          <w:sz w:val="16"/>
          <w:vertAlign w:val="baseline"/>
        </w:rPr>
        <w:t>b</w:t>
      </w:r>
      <w:r>
        <w:rPr>
          <w:rFonts w:ascii="Arial" w:hAnsi="Arial"/>
          <w:color w:val="231F20"/>
          <w:spacing w:val="8"/>
          <w:w w:val="130"/>
          <w:sz w:val="16"/>
          <w:vertAlign w:val="baseline"/>
        </w:rPr>
        <w:t>'</w:t>
      </w:r>
      <w:r>
        <w:rPr>
          <w:color w:val="231F20"/>
          <w:spacing w:val="8"/>
          <w:w w:val="130"/>
          <w:sz w:val="16"/>
          <w:vertAlign w:val="baseline"/>
        </w:rPr>
        <w:t>)</w:t>
      </w:r>
      <w:r>
        <w:rPr>
          <w:i/>
          <w:color w:val="231F20"/>
          <w:spacing w:val="8"/>
          <w:w w:val="130"/>
          <w:sz w:val="16"/>
          <w:vertAlign w:val="baseline"/>
        </w:rPr>
        <w:t>n </w:t>
      </w:r>
      <w:r>
        <w:rPr>
          <w:color w:val="231F20"/>
          <w:sz w:val="16"/>
          <w:vertAlign w:val="baseline"/>
        </w:rPr>
        <w:t>nodes from the larger side of the cut and moving them to the smaller side. </w:t>
      </w:r>
      <w:r>
        <w:rPr>
          <w:color w:val="231F20"/>
          <w:spacing w:val="2"/>
          <w:w w:val="100"/>
          <w:sz w:val="16"/>
          <w:vertAlign w:val="baseline"/>
        </w:rPr>
        <w:t>B</w:t>
      </w:r>
      <w:r>
        <w:rPr>
          <w:color w:val="231F20"/>
          <w:w w:val="100"/>
          <w:sz w:val="16"/>
          <w:vertAlign w:val="baseline"/>
        </w:rPr>
        <w:t>y</w:t>
      </w:r>
      <w:r>
        <w:rPr>
          <w:color w:val="231F20"/>
          <w:sz w:val="16"/>
          <w:vertAlign w:val="baseline"/>
        </w:rPr>
        <w:t> </w:t>
      </w:r>
      <w:r>
        <w:rPr>
          <w:color w:val="231F20"/>
          <w:spacing w:val="1"/>
          <w:sz w:val="16"/>
          <w:vertAlign w:val="baseline"/>
        </w:rPr>
        <w:t> </w:t>
      </w:r>
      <w:r>
        <w:rPr>
          <w:color w:val="231F20"/>
          <w:spacing w:val="2"/>
          <w:sz w:val="16"/>
          <w:vertAlign w:val="baseline"/>
        </w:rPr>
        <w:t>selectin</w:t>
      </w:r>
      <w:r>
        <w:rPr>
          <w:color w:val="231F20"/>
          <w:sz w:val="16"/>
          <w:vertAlign w:val="baseline"/>
        </w:rPr>
        <w:t>g </w:t>
      </w:r>
      <w:r>
        <w:rPr>
          <w:color w:val="231F20"/>
          <w:spacing w:val="1"/>
          <w:sz w:val="16"/>
          <w:vertAlign w:val="baseline"/>
        </w:rPr>
        <w:t> </w:t>
      </w:r>
      <w:r>
        <w:rPr>
          <w:color w:val="231F20"/>
          <w:spacing w:val="2"/>
          <w:w w:val="99"/>
          <w:sz w:val="16"/>
          <w:vertAlign w:val="baseline"/>
        </w:rPr>
        <w:t>th</w:t>
      </w:r>
      <w:r>
        <w:rPr>
          <w:color w:val="231F20"/>
          <w:w w:val="99"/>
          <w:sz w:val="16"/>
          <w:vertAlign w:val="baseline"/>
        </w:rPr>
        <w:t>e</w:t>
      </w:r>
      <w:r>
        <w:rPr>
          <w:color w:val="231F20"/>
          <w:sz w:val="16"/>
          <w:vertAlign w:val="baseline"/>
        </w:rPr>
        <w:t> </w:t>
      </w:r>
      <w:r>
        <w:rPr>
          <w:color w:val="231F20"/>
          <w:spacing w:val="1"/>
          <w:sz w:val="16"/>
          <w:vertAlign w:val="baseline"/>
        </w:rPr>
        <w:t> </w:t>
      </w:r>
      <w:r>
        <w:rPr>
          <w:i/>
          <w:color w:val="231F20"/>
          <w:spacing w:val="11"/>
          <w:sz w:val="16"/>
          <w:vertAlign w:val="baseline"/>
        </w:rPr>
        <w:t>n</w:t>
      </w:r>
      <w:r>
        <w:rPr>
          <w:color w:val="231F20"/>
          <w:sz w:val="16"/>
          <w:vertAlign w:val="baseline"/>
        </w:rPr>
        <w:t>* </w:t>
      </w:r>
      <w:r>
        <w:rPr>
          <w:color w:val="231F20"/>
          <w:spacing w:val="11"/>
          <w:sz w:val="16"/>
          <w:vertAlign w:val="baseline"/>
        </w:rPr>
        <w:t> </w:t>
      </w:r>
      <w:r>
        <w:rPr>
          <w:color w:val="231F20"/>
          <w:spacing w:val="2"/>
          <w:w w:val="100"/>
          <w:sz w:val="16"/>
          <w:vertAlign w:val="baseline"/>
        </w:rPr>
        <w:t>node</w:t>
      </w:r>
      <w:r>
        <w:rPr>
          <w:color w:val="231F20"/>
          <w:w w:val="100"/>
          <w:sz w:val="16"/>
          <w:vertAlign w:val="baseline"/>
        </w:rPr>
        <w:t>s</w:t>
      </w:r>
      <w:r>
        <w:rPr>
          <w:color w:val="231F20"/>
          <w:sz w:val="16"/>
          <w:vertAlign w:val="baseline"/>
        </w:rPr>
        <w:t> </w:t>
      </w:r>
      <w:r>
        <w:rPr>
          <w:color w:val="231F20"/>
          <w:spacing w:val="1"/>
          <w:sz w:val="16"/>
          <w:vertAlign w:val="baseline"/>
        </w:rPr>
        <w:t> </w:t>
      </w:r>
      <w:r>
        <w:rPr>
          <w:color w:val="231F20"/>
          <w:spacing w:val="2"/>
          <w:sz w:val="16"/>
          <w:vertAlign w:val="baseline"/>
        </w:rPr>
        <w:t>carefully</w:t>
      </w:r>
      <w:r>
        <w:rPr>
          <w:color w:val="231F20"/>
          <w:sz w:val="16"/>
          <w:vertAlign w:val="baseline"/>
        </w:rPr>
        <w:t>, </w:t>
      </w:r>
      <w:r>
        <w:rPr>
          <w:color w:val="231F20"/>
          <w:spacing w:val="1"/>
          <w:sz w:val="16"/>
          <w:vertAlign w:val="baseline"/>
        </w:rPr>
        <w:t> </w:t>
      </w:r>
      <w:r>
        <w:rPr>
          <w:color w:val="231F20"/>
          <w:spacing w:val="2"/>
          <w:w w:val="100"/>
          <w:sz w:val="16"/>
          <w:vertAlign w:val="baseline"/>
        </w:rPr>
        <w:t>thi</w:t>
      </w:r>
      <w:r>
        <w:rPr>
          <w:color w:val="231F20"/>
          <w:w w:val="100"/>
          <w:sz w:val="16"/>
          <w:vertAlign w:val="baseline"/>
        </w:rPr>
        <w:t>s</w:t>
      </w:r>
      <w:r>
        <w:rPr>
          <w:color w:val="231F20"/>
          <w:sz w:val="16"/>
          <w:vertAlign w:val="baseline"/>
        </w:rPr>
        <w:t> </w:t>
      </w:r>
      <w:r>
        <w:rPr>
          <w:color w:val="231F20"/>
          <w:spacing w:val="1"/>
          <w:sz w:val="16"/>
          <w:vertAlign w:val="baseline"/>
        </w:rPr>
        <w:t> </w:t>
      </w:r>
      <w:r>
        <w:rPr>
          <w:color w:val="231F20"/>
          <w:spacing w:val="2"/>
          <w:sz w:val="16"/>
          <w:vertAlign w:val="baseline"/>
        </w:rPr>
        <w:t>ste</w:t>
      </w:r>
      <w:r>
        <w:rPr>
          <w:color w:val="231F20"/>
          <w:sz w:val="16"/>
          <w:vertAlign w:val="baseline"/>
        </w:rPr>
        <w:t>p </w:t>
      </w:r>
      <w:r>
        <w:rPr>
          <w:color w:val="231F20"/>
          <w:spacing w:val="1"/>
          <w:sz w:val="16"/>
          <w:vertAlign w:val="baseline"/>
        </w:rPr>
        <w:t> </w:t>
      </w:r>
      <w:r>
        <w:rPr>
          <w:color w:val="231F20"/>
          <w:spacing w:val="2"/>
          <w:w w:val="100"/>
          <w:sz w:val="16"/>
          <w:vertAlign w:val="baseline"/>
        </w:rPr>
        <w:t>add</w:t>
      </w:r>
      <w:r>
        <w:rPr>
          <w:color w:val="231F20"/>
          <w:w w:val="100"/>
          <w:sz w:val="16"/>
          <w:vertAlign w:val="baseline"/>
        </w:rPr>
        <w:t>s</w:t>
      </w:r>
      <w:r>
        <w:rPr>
          <w:color w:val="231F20"/>
          <w:sz w:val="16"/>
          <w:vertAlign w:val="baseline"/>
        </w:rPr>
        <w:t> </w:t>
      </w:r>
      <w:r>
        <w:rPr>
          <w:color w:val="231F20"/>
          <w:spacing w:val="1"/>
          <w:sz w:val="16"/>
          <w:vertAlign w:val="baseline"/>
        </w:rPr>
        <w:t> </w:t>
      </w:r>
      <w:r>
        <w:rPr>
          <w:color w:val="231F20"/>
          <w:spacing w:val="2"/>
          <w:w w:val="99"/>
          <w:sz w:val="16"/>
          <w:vertAlign w:val="baseline"/>
        </w:rPr>
        <w:t>a</w:t>
      </w:r>
      <w:r>
        <w:rPr>
          <w:color w:val="231F20"/>
          <w:w w:val="99"/>
          <w:sz w:val="16"/>
          <w:vertAlign w:val="baseline"/>
        </w:rPr>
        <w:t>t</w:t>
      </w:r>
      <w:r>
        <w:rPr>
          <w:color w:val="231F20"/>
          <w:sz w:val="16"/>
          <w:vertAlign w:val="baseline"/>
        </w:rPr>
        <w:t> </w:t>
      </w:r>
      <w:r>
        <w:rPr>
          <w:color w:val="231F20"/>
          <w:spacing w:val="1"/>
          <w:sz w:val="16"/>
          <w:vertAlign w:val="baseline"/>
        </w:rPr>
        <w:t> </w:t>
      </w:r>
      <w:r>
        <w:rPr>
          <w:color w:val="231F20"/>
          <w:spacing w:val="2"/>
          <w:w w:val="100"/>
          <w:sz w:val="16"/>
          <w:vertAlign w:val="baseline"/>
        </w:rPr>
        <w:t>mos</w:t>
      </w:r>
      <w:r>
        <w:rPr>
          <w:color w:val="231F20"/>
          <w:w w:val="100"/>
          <w:sz w:val="16"/>
          <w:vertAlign w:val="baseline"/>
        </w:rPr>
        <w:t>t</w:t>
      </w:r>
      <w:r>
        <w:rPr>
          <w:color w:val="231F20"/>
          <w:sz w:val="16"/>
          <w:vertAlign w:val="baseline"/>
        </w:rPr>
        <w:t> </w:t>
      </w:r>
      <w:r>
        <w:rPr>
          <w:color w:val="231F20"/>
          <w:spacing w:val="1"/>
          <w:sz w:val="16"/>
          <w:vertAlign w:val="baseline"/>
        </w:rPr>
        <w:t> </w:t>
      </w:r>
      <w:r>
        <w:rPr>
          <w:i/>
          <w:color w:val="231F20"/>
          <w:spacing w:val="11"/>
          <w:sz w:val="16"/>
          <w:vertAlign w:val="baseline"/>
        </w:rPr>
        <w:t>O</w:t>
      </w:r>
      <w:r>
        <w:rPr>
          <w:color w:val="231F20"/>
          <w:spacing w:val="11"/>
          <w:w w:val="100"/>
          <w:sz w:val="16"/>
          <w:vertAlign w:val="baseline"/>
        </w:rPr>
        <w:t>((</w:t>
      </w:r>
      <w:r>
        <w:rPr>
          <w:i/>
          <w:color w:val="231F20"/>
          <w:spacing w:val="11"/>
          <w:w w:val="100"/>
          <w:sz w:val="16"/>
          <w:vertAlign w:val="baseline"/>
        </w:rPr>
        <w:t>n</w:t>
      </w:r>
      <w:r>
        <w:rPr>
          <w:color w:val="231F20"/>
          <w:spacing w:val="11"/>
          <w:w w:val="100"/>
          <w:sz w:val="16"/>
          <w:vertAlign w:val="baseline"/>
        </w:rPr>
        <w:t>*/</w:t>
      </w:r>
      <w:r>
        <w:rPr>
          <w:i/>
          <w:color w:val="231F20"/>
          <w:spacing w:val="11"/>
          <w:w w:val="100"/>
          <w:sz w:val="16"/>
          <w:vertAlign w:val="baseline"/>
        </w:rPr>
        <w:t>n</w:t>
      </w:r>
      <w:r>
        <w:rPr>
          <w:color w:val="231F20"/>
          <w:spacing w:val="11"/>
          <w:w w:val="100"/>
          <w:sz w:val="16"/>
          <w:vertAlign w:val="baseline"/>
        </w:rPr>
        <w:t>)</w:t>
      </w:r>
      <w:r>
        <w:rPr>
          <w:rFonts w:ascii="Calibri" w:hAnsi="Calibri"/>
          <w:color w:val="231F20"/>
          <w:spacing w:val="11"/>
          <w:w w:val="48"/>
          <w:sz w:val="16"/>
          <w:vertAlign w:val="baseline"/>
        </w:rPr>
        <w:t>|</w:t>
      </w:r>
      <w:r>
        <w:rPr>
          <w:i/>
          <w:color w:val="231F20"/>
          <w:spacing w:val="11"/>
          <w:w w:val="100"/>
          <w:sz w:val="16"/>
          <w:vertAlign w:val="baseline"/>
        </w:rPr>
        <w:t>E</w:t>
      </w:r>
      <w:r>
        <w:rPr>
          <w:rFonts w:ascii="Calibri" w:hAnsi="Calibri"/>
          <w:color w:val="231F20"/>
          <w:spacing w:val="11"/>
          <w:w w:val="48"/>
          <w:sz w:val="16"/>
          <w:vertAlign w:val="baseline"/>
        </w:rPr>
        <w:t>|</w:t>
      </w:r>
      <w:r>
        <w:rPr>
          <w:color w:val="231F20"/>
          <w:w w:val="100"/>
          <w:sz w:val="16"/>
          <w:vertAlign w:val="baseline"/>
        </w:rPr>
        <w:t>)</w:t>
      </w:r>
      <w:r>
        <w:rPr>
          <w:color w:val="231F20"/>
          <w:sz w:val="16"/>
          <w:vertAlign w:val="baseline"/>
        </w:rPr>
        <w:t> </w:t>
      </w:r>
      <w:r>
        <w:rPr>
          <w:color w:val="231F20"/>
          <w:spacing w:val="11"/>
          <w:sz w:val="16"/>
          <w:vertAlign w:val="baseline"/>
        </w:rPr>
        <w:t> </w:t>
      </w:r>
      <w:r>
        <w:rPr>
          <w:rFonts w:ascii="Tahoma" w:hAnsi="Tahoma"/>
          <w:color w:val="231F20"/>
          <w:w w:val="114"/>
          <w:sz w:val="16"/>
          <w:vertAlign w:val="baseline"/>
        </w:rPr>
        <w:t>≤</w:t>
      </w:r>
      <w:r>
        <w:rPr>
          <w:rFonts w:ascii="Tahoma" w:hAnsi="Tahoma"/>
          <w:color w:val="231F20"/>
          <w:sz w:val="16"/>
          <w:vertAlign w:val="baseline"/>
        </w:rPr>
        <w:t> </w:t>
      </w:r>
      <w:r>
        <w:rPr>
          <w:rFonts w:ascii="Tahoma" w:hAnsi="Tahoma"/>
          <w:color w:val="231F20"/>
          <w:spacing w:val="-9"/>
          <w:sz w:val="16"/>
          <w:vertAlign w:val="baseline"/>
        </w:rPr>
        <w:t> </w:t>
      </w:r>
      <w:r>
        <w:rPr>
          <w:i/>
          <w:color w:val="231F20"/>
          <w:spacing w:val="11"/>
          <w:sz w:val="16"/>
          <w:vertAlign w:val="baseline"/>
        </w:rPr>
        <w:t>O</w:t>
      </w:r>
      <w:r>
        <w:rPr>
          <w:color w:val="231F20"/>
          <w:spacing w:val="11"/>
          <w:w w:val="100"/>
          <w:sz w:val="16"/>
          <w:vertAlign w:val="baseline"/>
        </w:rPr>
        <w:t>((</w:t>
      </w:r>
      <w:r>
        <w:rPr>
          <w:i/>
          <w:color w:val="231F20"/>
          <w:w w:val="100"/>
          <w:sz w:val="16"/>
          <w:vertAlign w:val="baseline"/>
        </w:rPr>
        <w:t>b</w:t>
      </w:r>
      <w:r>
        <w:rPr>
          <w:i/>
          <w:color w:val="231F20"/>
          <w:sz w:val="16"/>
          <w:vertAlign w:val="baseline"/>
        </w:rPr>
        <w:t> </w:t>
      </w:r>
      <w:r>
        <w:rPr>
          <w:i/>
          <w:color w:val="231F20"/>
          <w:spacing w:val="11"/>
          <w:sz w:val="16"/>
          <w:vertAlign w:val="baseline"/>
        </w:rPr>
        <w:t> </w:t>
      </w:r>
      <w:r>
        <w:rPr>
          <w:rFonts w:ascii="Arial" w:hAnsi="Arial"/>
          <w:color w:val="231F20"/>
          <w:w w:val="83"/>
          <w:sz w:val="16"/>
          <w:vertAlign w:val="baseline"/>
        </w:rPr>
        <w:t>—</w:t>
      </w:r>
      <w:r>
        <w:rPr>
          <w:rFonts w:ascii="Arial" w:hAnsi="Arial"/>
          <w:color w:val="231F20"/>
          <w:sz w:val="16"/>
          <w:vertAlign w:val="baseline"/>
        </w:rPr>
        <w:t> </w:t>
      </w:r>
      <w:r>
        <w:rPr>
          <w:rFonts w:ascii="Arial" w:hAnsi="Arial"/>
          <w:color w:val="231F20"/>
          <w:spacing w:val="2"/>
          <w:sz w:val="16"/>
          <w:vertAlign w:val="baseline"/>
        </w:rPr>
        <w:t> </w:t>
      </w:r>
      <w:r>
        <w:rPr>
          <w:i/>
          <w:color w:val="231F20"/>
          <w:spacing w:val="11"/>
          <w:w w:val="100"/>
          <w:sz w:val="16"/>
          <w:vertAlign w:val="baseline"/>
        </w:rPr>
        <w:t>b</w:t>
      </w:r>
      <w:r>
        <w:rPr>
          <w:rFonts w:ascii="Arial" w:hAnsi="Arial"/>
          <w:color w:val="231F20"/>
          <w:spacing w:val="11"/>
          <w:w w:val="174"/>
          <w:sz w:val="16"/>
          <w:vertAlign w:val="baseline"/>
        </w:rPr>
        <w:t>'</w:t>
      </w:r>
      <w:r>
        <w:rPr>
          <w:color w:val="231F20"/>
          <w:spacing w:val="11"/>
          <w:w w:val="100"/>
          <w:sz w:val="16"/>
          <w:vertAlign w:val="baseline"/>
        </w:rPr>
        <w:t>)</w:t>
      </w:r>
      <w:r>
        <w:rPr>
          <w:rFonts w:ascii="Calibri" w:hAnsi="Calibri"/>
          <w:color w:val="231F20"/>
          <w:spacing w:val="11"/>
          <w:w w:val="48"/>
          <w:sz w:val="16"/>
          <w:vertAlign w:val="baseline"/>
        </w:rPr>
        <w:t>|</w:t>
      </w:r>
      <w:r>
        <w:rPr>
          <w:i/>
          <w:color w:val="231F20"/>
          <w:spacing w:val="11"/>
          <w:w w:val="100"/>
          <w:sz w:val="16"/>
          <w:vertAlign w:val="baseline"/>
        </w:rPr>
        <w:t>E</w:t>
      </w:r>
      <w:r>
        <w:rPr>
          <w:rFonts w:ascii="Calibri" w:hAnsi="Calibri"/>
          <w:color w:val="231F20"/>
          <w:spacing w:val="11"/>
          <w:w w:val="48"/>
          <w:sz w:val="16"/>
          <w:vertAlign w:val="baseline"/>
        </w:rPr>
        <w:t>|</w:t>
      </w:r>
      <w:r>
        <w:rPr>
          <w:color w:val="231F20"/>
          <w:w w:val="100"/>
          <w:sz w:val="16"/>
          <w:vertAlign w:val="baseline"/>
        </w:rPr>
        <w:t>)</w:t>
      </w:r>
      <w:r>
        <w:rPr>
          <w:color w:val="231F20"/>
          <w:sz w:val="16"/>
          <w:vertAlign w:val="baseline"/>
        </w:rPr>
        <w:t> </w:t>
      </w:r>
      <w:r>
        <w:rPr>
          <w:color w:val="231F20"/>
          <w:spacing w:val="11"/>
          <w:sz w:val="16"/>
          <w:vertAlign w:val="baseline"/>
        </w:rPr>
        <w:t> </w:t>
      </w:r>
      <w:r>
        <w:rPr>
          <w:rFonts w:ascii="Tahoma" w:hAnsi="Tahoma"/>
          <w:color w:val="231F20"/>
          <w:w w:val="114"/>
          <w:sz w:val="16"/>
          <w:vertAlign w:val="baseline"/>
        </w:rPr>
        <w:t>≤ </w:t>
      </w:r>
      <w:r>
        <w:rPr>
          <w:i/>
          <w:color w:val="231F20"/>
          <w:spacing w:val="11"/>
          <w:w w:val="99"/>
          <w:sz w:val="16"/>
          <w:vertAlign w:val="baseline"/>
        </w:rPr>
        <w:t>O</w:t>
      </w:r>
      <w:r>
        <w:rPr>
          <w:color w:val="231F20"/>
          <w:spacing w:val="11"/>
          <w:w w:val="100"/>
          <w:sz w:val="16"/>
          <w:vertAlign w:val="baseline"/>
        </w:rPr>
        <w:t>(</w:t>
      </w:r>
      <w:r>
        <w:rPr>
          <w:rFonts w:ascii="Arial" w:hAnsi="Arial"/>
          <w:color w:val="231F20"/>
          <w:spacing w:val="2"/>
          <w:w w:val="299"/>
          <w:position w:val="2"/>
          <w:sz w:val="16"/>
          <w:vertAlign w:val="baseline"/>
        </w:rPr>
        <w:t>{</w:t>
      </w:r>
      <w:r>
        <w:rPr>
          <w:i/>
          <w:color w:val="231F20"/>
          <w:spacing w:val="11"/>
          <w:w w:val="100"/>
          <w:sz w:val="16"/>
          <w:vertAlign w:val="baseline"/>
        </w:rPr>
        <w:t>S</w:t>
      </w:r>
      <w:r>
        <w:rPr>
          <w:rFonts w:ascii="Calibri" w:hAnsi="Calibri"/>
          <w:color w:val="231F20"/>
          <w:spacing w:val="11"/>
          <w:w w:val="48"/>
          <w:sz w:val="16"/>
          <w:vertAlign w:val="baseline"/>
        </w:rPr>
        <w:t>|</w:t>
      </w:r>
      <w:r>
        <w:rPr>
          <w:i/>
          <w:color w:val="231F20"/>
          <w:spacing w:val="11"/>
          <w:w w:val="100"/>
          <w:sz w:val="16"/>
          <w:vertAlign w:val="baseline"/>
        </w:rPr>
        <w:t>E</w:t>
      </w:r>
      <w:r>
        <w:rPr>
          <w:rFonts w:ascii="Calibri" w:hAnsi="Calibri"/>
          <w:color w:val="231F20"/>
          <w:spacing w:val="11"/>
          <w:w w:val="48"/>
          <w:sz w:val="16"/>
          <w:vertAlign w:val="baseline"/>
        </w:rPr>
        <w:t>|</w:t>
      </w:r>
      <w:r>
        <w:rPr>
          <w:color w:val="231F20"/>
          <w:spacing w:val="2"/>
          <w:w w:val="100"/>
          <w:sz w:val="16"/>
          <w:vertAlign w:val="baseline"/>
        </w:rPr>
        <w:t>lo</w:t>
      </w:r>
      <w:r>
        <w:rPr>
          <w:color w:val="231F20"/>
          <w:w w:val="100"/>
          <w:sz w:val="16"/>
          <w:vertAlign w:val="baseline"/>
        </w:rPr>
        <w:t>g</w:t>
      </w:r>
      <w:r>
        <w:rPr>
          <w:color w:val="231F20"/>
          <w:spacing w:val="14"/>
          <w:sz w:val="16"/>
          <w:vertAlign w:val="baseline"/>
        </w:rPr>
        <w:t> </w:t>
      </w:r>
      <w:r>
        <w:rPr>
          <w:i/>
          <w:color w:val="231F20"/>
          <w:spacing w:val="11"/>
          <w:sz w:val="16"/>
          <w:vertAlign w:val="baseline"/>
        </w:rPr>
        <w:t>n</w:t>
      </w:r>
      <w:r>
        <w:rPr>
          <w:color w:val="231F20"/>
          <w:w w:val="100"/>
          <w:sz w:val="16"/>
          <w:vertAlign w:val="baseline"/>
        </w:rPr>
        <w:t>)</w:t>
      </w:r>
      <w:r>
        <w:rPr>
          <w:color w:val="231F20"/>
          <w:sz w:val="16"/>
          <w:vertAlign w:val="baseline"/>
        </w:rPr>
        <w:t> </w:t>
      </w:r>
      <w:r>
        <w:rPr>
          <w:color w:val="231F20"/>
          <w:spacing w:val="-8"/>
          <w:sz w:val="16"/>
          <w:vertAlign w:val="baseline"/>
        </w:rPr>
        <w:t> </w:t>
      </w:r>
      <w:r>
        <w:rPr>
          <w:color w:val="231F20"/>
          <w:spacing w:val="2"/>
          <w:sz w:val="16"/>
          <w:vertAlign w:val="baseline"/>
        </w:rPr>
        <w:t>edge</w:t>
      </w:r>
      <w:r>
        <w:rPr>
          <w:color w:val="231F20"/>
          <w:sz w:val="16"/>
          <w:vertAlign w:val="baseline"/>
        </w:rPr>
        <w:t>s </w:t>
      </w:r>
      <w:r>
        <w:rPr>
          <w:color w:val="231F20"/>
          <w:spacing w:val="-17"/>
          <w:sz w:val="16"/>
          <w:vertAlign w:val="baseline"/>
        </w:rPr>
        <w:t> </w:t>
      </w:r>
      <w:r>
        <w:rPr>
          <w:color w:val="231F20"/>
          <w:spacing w:val="2"/>
          <w:w w:val="99"/>
          <w:sz w:val="16"/>
          <w:vertAlign w:val="baseline"/>
        </w:rPr>
        <w:t>t</w:t>
      </w:r>
      <w:r>
        <w:rPr>
          <w:color w:val="231F20"/>
          <w:w w:val="99"/>
          <w:sz w:val="16"/>
          <w:vertAlign w:val="baseline"/>
        </w:rPr>
        <w:t>o</w:t>
      </w:r>
      <w:r>
        <w:rPr>
          <w:color w:val="231F20"/>
          <w:sz w:val="16"/>
          <w:vertAlign w:val="baseline"/>
        </w:rPr>
        <w:t> </w:t>
      </w:r>
      <w:r>
        <w:rPr>
          <w:color w:val="231F20"/>
          <w:spacing w:val="-17"/>
          <w:sz w:val="16"/>
          <w:vertAlign w:val="baseline"/>
        </w:rPr>
        <w:t> </w:t>
      </w:r>
      <w:r>
        <w:rPr>
          <w:color w:val="231F20"/>
          <w:spacing w:val="2"/>
          <w:w w:val="99"/>
          <w:sz w:val="16"/>
          <w:vertAlign w:val="baseline"/>
        </w:rPr>
        <w:t>th</w:t>
      </w:r>
      <w:r>
        <w:rPr>
          <w:color w:val="231F20"/>
          <w:w w:val="99"/>
          <w:sz w:val="16"/>
          <w:vertAlign w:val="baseline"/>
        </w:rPr>
        <w:t>e</w:t>
      </w:r>
      <w:r>
        <w:rPr>
          <w:color w:val="231F20"/>
          <w:sz w:val="16"/>
          <w:vertAlign w:val="baseline"/>
        </w:rPr>
        <w:t> </w:t>
      </w:r>
      <w:r>
        <w:rPr>
          <w:color w:val="231F20"/>
          <w:spacing w:val="-17"/>
          <w:sz w:val="16"/>
          <w:vertAlign w:val="baseline"/>
        </w:rPr>
        <w:t> </w:t>
      </w:r>
      <w:r>
        <w:rPr>
          <w:color w:val="231F20"/>
          <w:spacing w:val="2"/>
          <w:sz w:val="16"/>
          <w:vertAlign w:val="baseline"/>
        </w:rPr>
        <w:t>cut</w:t>
      </w:r>
      <w:r>
        <w:rPr>
          <w:color w:val="231F20"/>
          <w:sz w:val="16"/>
          <w:vertAlign w:val="baseline"/>
        </w:rPr>
        <w:t>. </w:t>
      </w:r>
      <w:r>
        <w:rPr>
          <w:color w:val="231F20"/>
          <w:spacing w:val="-17"/>
          <w:sz w:val="16"/>
          <w:vertAlign w:val="baseline"/>
        </w:rPr>
        <w:t> </w:t>
      </w:r>
      <w:r>
        <w:rPr>
          <w:color w:val="231F20"/>
          <w:spacing w:val="2"/>
          <w:w w:val="99"/>
          <w:sz w:val="16"/>
          <w:vertAlign w:val="baseline"/>
        </w:rPr>
        <w:t>T</w:t>
      </w:r>
      <w:r>
        <w:rPr>
          <w:color w:val="231F20"/>
          <w:w w:val="99"/>
          <w:sz w:val="16"/>
          <w:vertAlign w:val="baseline"/>
        </w:rPr>
        <w:t>o</w:t>
      </w:r>
      <w:r>
        <w:rPr>
          <w:color w:val="231F20"/>
          <w:sz w:val="16"/>
          <w:vertAlign w:val="baseline"/>
        </w:rPr>
        <w:t> </w:t>
      </w:r>
      <w:r>
        <w:rPr>
          <w:color w:val="231F20"/>
          <w:spacing w:val="-17"/>
          <w:sz w:val="16"/>
          <w:vertAlign w:val="baseline"/>
        </w:rPr>
        <w:t> </w:t>
      </w:r>
      <w:r>
        <w:rPr>
          <w:color w:val="231F20"/>
          <w:spacing w:val="2"/>
          <w:sz w:val="16"/>
          <w:vertAlign w:val="baseline"/>
        </w:rPr>
        <w:t>selec</w:t>
      </w:r>
      <w:r>
        <w:rPr>
          <w:color w:val="231F20"/>
          <w:sz w:val="16"/>
          <w:vertAlign w:val="baseline"/>
        </w:rPr>
        <w:t>t </w:t>
      </w:r>
      <w:r>
        <w:rPr>
          <w:color w:val="231F20"/>
          <w:spacing w:val="-17"/>
          <w:sz w:val="16"/>
          <w:vertAlign w:val="baseline"/>
        </w:rPr>
        <w:t> </w:t>
      </w:r>
      <w:r>
        <w:rPr>
          <w:color w:val="231F20"/>
          <w:spacing w:val="2"/>
          <w:w w:val="99"/>
          <w:sz w:val="16"/>
          <w:vertAlign w:val="baseline"/>
        </w:rPr>
        <w:t>th</w:t>
      </w:r>
      <w:r>
        <w:rPr>
          <w:color w:val="231F20"/>
          <w:w w:val="99"/>
          <w:sz w:val="16"/>
          <w:vertAlign w:val="baseline"/>
        </w:rPr>
        <w:t>e</w:t>
      </w:r>
      <w:r>
        <w:rPr>
          <w:color w:val="231F20"/>
          <w:sz w:val="16"/>
          <w:vertAlign w:val="baseline"/>
        </w:rPr>
        <w:t> </w:t>
      </w:r>
      <w:r>
        <w:rPr>
          <w:color w:val="231F20"/>
          <w:spacing w:val="-17"/>
          <w:sz w:val="16"/>
          <w:vertAlign w:val="baseline"/>
        </w:rPr>
        <w:t> </w:t>
      </w:r>
      <w:r>
        <w:rPr>
          <w:i/>
          <w:color w:val="231F20"/>
          <w:spacing w:val="11"/>
          <w:sz w:val="16"/>
          <w:vertAlign w:val="baseline"/>
        </w:rPr>
        <w:t>n</w:t>
      </w:r>
      <w:r>
        <w:rPr>
          <w:color w:val="231F20"/>
          <w:sz w:val="16"/>
          <w:vertAlign w:val="baseline"/>
        </w:rPr>
        <w:t>* </w:t>
      </w:r>
      <w:r>
        <w:rPr>
          <w:color w:val="231F20"/>
          <w:spacing w:val="-8"/>
          <w:sz w:val="16"/>
          <w:vertAlign w:val="baseline"/>
        </w:rPr>
        <w:t> </w:t>
      </w:r>
      <w:r>
        <w:rPr>
          <w:color w:val="231F20"/>
          <w:spacing w:val="2"/>
          <w:w w:val="100"/>
          <w:sz w:val="16"/>
          <w:vertAlign w:val="baseline"/>
        </w:rPr>
        <w:t>nodes</w:t>
      </w:r>
      <w:r>
        <w:rPr>
          <w:color w:val="231F20"/>
          <w:w w:val="100"/>
          <w:sz w:val="16"/>
          <w:vertAlign w:val="baseline"/>
        </w:rPr>
        <w:t>,</w:t>
      </w:r>
      <w:r>
        <w:rPr>
          <w:color w:val="231F20"/>
          <w:sz w:val="16"/>
          <w:vertAlign w:val="baseline"/>
        </w:rPr>
        <w:t> </w:t>
      </w:r>
      <w:r>
        <w:rPr>
          <w:color w:val="231F20"/>
          <w:spacing w:val="-17"/>
          <w:sz w:val="16"/>
          <w:vertAlign w:val="baseline"/>
        </w:rPr>
        <w:t> </w:t>
      </w:r>
      <w:r>
        <w:rPr>
          <w:color w:val="231F20"/>
          <w:spacing w:val="2"/>
          <w:sz w:val="16"/>
          <w:vertAlign w:val="baseline"/>
        </w:rPr>
        <w:t>w</w:t>
      </w:r>
      <w:r>
        <w:rPr>
          <w:color w:val="231F20"/>
          <w:sz w:val="16"/>
          <w:vertAlign w:val="baseline"/>
        </w:rPr>
        <w:t>e </w:t>
      </w:r>
      <w:r>
        <w:rPr>
          <w:color w:val="231F20"/>
          <w:spacing w:val="-17"/>
          <w:sz w:val="16"/>
          <w:vertAlign w:val="baseline"/>
        </w:rPr>
        <w:t> </w:t>
      </w:r>
      <w:r>
        <w:rPr>
          <w:color w:val="231F20"/>
          <w:spacing w:val="2"/>
          <w:sz w:val="16"/>
          <w:vertAlign w:val="baseline"/>
        </w:rPr>
        <w:t>partitio</w:t>
      </w:r>
      <w:r>
        <w:rPr>
          <w:color w:val="231F20"/>
          <w:sz w:val="16"/>
          <w:vertAlign w:val="baseline"/>
        </w:rPr>
        <w:t>n </w:t>
      </w:r>
      <w:r>
        <w:rPr>
          <w:color w:val="231F20"/>
          <w:spacing w:val="-17"/>
          <w:sz w:val="16"/>
          <w:vertAlign w:val="baseline"/>
        </w:rPr>
        <w:t> </w:t>
      </w:r>
      <w:r>
        <w:rPr>
          <w:color w:val="231F20"/>
          <w:spacing w:val="2"/>
          <w:w w:val="99"/>
          <w:sz w:val="16"/>
          <w:vertAlign w:val="baseline"/>
        </w:rPr>
        <w:t>th</w:t>
      </w:r>
      <w:r>
        <w:rPr>
          <w:color w:val="231F20"/>
          <w:w w:val="99"/>
          <w:sz w:val="16"/>
          <w:vertAlign w:val="baseline"/>
        </w:rPr>
        <w:t>e</w:t>
      </w:r>
      <w:r>
        <w:rPr>
          <w:color w:val="231F20"/>
          <w:sz w:val="16"/>
          <w:vertAlign w:val="baseline"/>
        </w:rPr>
        <w:t> </w:t>
      </w:r>
      <w:r>
        <w:rPr>
          <w:color w:val="231F20"/>
          <w:spacing w:val="-17"/>
          <w:sz w:val="16"/>
          <w:vertAlign w:val="baseline"/>
        </w:rPr>
        <w:t> </w:t>
      </w:r>
      <w:r>
        <w:rPr>
          <w:color w:val="231F20"/>
          <w:spacing w:val="2"/>
          <w:w w:val="100"/>
          <w:sz w:val="16"/>
          <w:vertAlign w:val="baseline"/>
        </w:rPr>
        <w:t>node</w:t>
      </w:r>
      <w:r>
        <w:rPr>
          <w:color w:val="231F20"/>
          <w:w w:val="100"/>
          <w:sz w:val="16"/>
          <w:vertAlign w:val="baseline"/>
        </w:rPr>
        <w:t>s</w:t>
      </w:r>
      <w:r>
        <w:rPr>
          <w:color w:val="231F20"/>
          <w:sz w:val="16"/>
          <w:vertAlign w:val="baseline"/>
        </w:rPr>
        <w:t> </w:t>
      </w:r>
      <w:r>
        <w:rPr>
          <w:color w:val="231F20"/>
          <w:spacing w:val="-17"/>
          <w:sz w:val="16"/>
          <w:vertAlign w:val="baseline"/>
        </w:rPr>
        <w:t> </w:t>
      </w:r>
      <w:r>
        <w:rPr>
          <w:color w:val="231F20"/>
          <w:spacing w:val="2"/>
          <w:w w:val="100"/>
          <w:sz w:val="16"/>
          <w:vertAlign w:val="baseline"/>
        </w:rPr>
        <w:t>o</w:t>
      </w:r>
      <w:r>
        <w:rPr>
          <w:color w:val="231F20"/>
          <w:w w:val="100"/>
          <w:sz w:val="16"/>
          <w:vertAlign w:val="baseline"/>
        </w:rPr>
        <w:t>n</w:t>
      </w:r>
      <w:r>
        <w:rPr>
          <w:color w:val="231F20"/>
          <w:sz w:val="16"/>
          <w:vertAlign w:val="baseline"/>
        </w:rPr>
        <w:t> </w:t>
      </w:r>
      <w:r>
        <w:rPr>
          <w:color w:val="231F20"/>
          <w:spacing w:val="-17"/>
          <w:sz w:val="16"/>
          <w:vertAlign w:val="baseline"/>
        </w:rPr>
        <w:t> </w:t>
      </w:r>
      <w:r>
        <w:rPr>
          <w:color w:val="231F20"/>
          <w:spacing w:val="2"/>
          <w:w w:val="99"/>
          <w:sz w:val="16"/>
          <w:vertAlign w:val="baseline"/>
        </w:rPr>
        <w:t>th</w:t>
      </w:r>
      <w:r>
        <w:rPr>
          <w:color w:val="231F20"/>
          <w:w w:val="99"/>
          <w:sz w:val="16"/>
          <w:vertAlign w:val="baseline"/>
        </w:rPr>
        <w:t>e</w:t>
      </w:r>
      <w:r>
        <w:rPr>
          <w:color w:val="231F20"/>
          <w:sz w:val="16"/>
          <w:vertAlign w:val="baseline"/>
        </w:rPr>
        <w:t> </w:t>
      </w:r>
      <w:r>
        <w:rPr>
          <w:color w:val="231F20"/>
          <w:spacing w:val="-17"/>
          <w:sz w:val="16"/>
          <w:vertAlign w:val="baseline"/>
        </w:rPr>
        <w:t> </w:t>
      </w:r>
      <w:r>
        <w:rPr>
          <w:color w:val="231F20"/>
          <w:spacing w:val="2"/>
          <w:w w:val="100"/>
          <w:sz w:val="16"/>
          <w:vertAlign w:val="baseline"/>
        </w:rPr>
        <w:t>large</w:t>
      </w:r>
      <w:r>
        <w:rPr>
          <w:color w:val="231F20"/>
          <w:w w:val="100"/>
          <w:sz w:val="16"/>
          <w:vertAlign w:val="baseline"/>
        </w:rPr>
        <w:t>r</w:t>
      </w:r>
      <w:r>
        <w:rPr>
          <w:color w:val="231F20"/>
          <w:sz w:val="16"/>
          <w:vertAlign w:val="baseline"/>
        </w:rPr>
        <w:t> </w:t>
      </w:r>
      <w:r>
        <w:rPr>
          <w:color w:val="231F20"/>
          <w:spacing w:val="-17"/>
          <w:sz w:val="16"/>
          <w:vertAlign w:val="baseline"/>
        </w:rPr>
        <w:t> </w:t>
      </w:r>
      <w:r>
        <w:rPr>
          <w:color w:val="231F20"/>
          <w:spacing w:val="2"/>
          <w:w w:val="100"/>
          <w:sz w:val="16"/>
          <w:vertAlign w:val="baseline"/>
        </w:rPr>
        <w:t>side </w:t>
      </w:r>
      <w:r>
        <w:rPr>
          <w:color w:val="231F20"/>
          <w:sz w:val="16"/>
          <w:vertAlign w:val="baseline"/>
        </w:rPr>
        <w:t>into</w:t>
      </w:r>
      <w:r>
        <w:rPr>
          <w:color w:val="231F20"/>
          <w:spacing w:val="20"/>
          <w:sz w:val="16"/>
          <w:vertAlign w:val="baseline"/>
        </w:rPr>
        <w:t> </w:t>
      </w:r>
      <w:r>
        <w:rPr>
          <w:color w:val="231F20"/>
          <w:sz w:val="16"/>
          <w:vertAlign w:val="baseline"/>
        </w:rPr>
        <w:t>sets</w:t>
      </w:r>
      <w:r>
        <w:rPr>
          <w:color w:val="231F20"/>
          <w:spacing w:val="20"/>
          <w:sz w:val="16"/>
          <w:vertAlign w:val="baseline"/>
        </w:rPr>
        <w:t> </w:t>
      </w:r>
      <w:r>
        <w:rPr>
          <w:color w:val="231F20"/>
          <w:sz w:val="16"/>
          <w:vertAlign w:val="baseline"/>
        </w:rPr>
        <w:t>of</w:t>
      </w:r>
      <w:r>
        <w:rPr>
          <w:color w:val="231F20"/>
          <w:spacing w:val="20"/>
          <w:sz w:val="16"/>
          <w:vertAlign w:val="baseline"/>
        </w:rPr>
        <w:t> </w:t>
      </w:r>
      <w:r>
        <w:rPr>
          <w:color w:val="231F20"/>
          <w:sz w:val="16"/>
          <w:vertAlign w:val="baseline"/>
        </w:rPr>
        <w:t>size</w:t>
      </w:r>
      <w:r>
        <w:rPr>
          <w:color w:val="231F20"/>
          <w:spacing w:val="20"/>
          <w:sz w:val="16"/>
          <w:vertAlign w:val="baseline"/>
        </w:rPr>
        <w:t> </w:t>
      </w:r>
      <w:r>
        <w:rPr>
          <w:i/>
          <w:color w:val="231F20"/>
          <w:spacing w:val="5"/>
          <w:sz w:val="16"/>
          <w:vertAlign w:val="baseline"/>
        </w:rPr>
        <w:t>n</w:t>
      </w:r>
      <w:r>
        <w:rPr>
          <w:color w:val="231F20"/>
          <w:spacing w:val="5"/>
          <w:sz w:val="16"/>
          <w:vertAlign w:val="baseline"/>
        </w:rPr>
        <w:t>*</w:t>
      </w:r>
      <w:r>
        <w:rPr>
          <w:color w:val="231F20"/>
          <w:spacing w:val="29"/>
          <w:sz w:val="16"/>
          <w:vertAlign w:val="baseline"/>
        </w:rPr>
        <w:t> </w:t>
      </w:r>
      <w:r>
        <w:rPr>
          <w:color w:val="231F20"/>
          <w:sz w:val="16"/>
          <w:vertAlign w:val="baseline"/>
        </w:rPr>
        <w:t>and</w:t>
      </w:r>
      <w:r>
        <w:rPr>
          <w:color w:val="231F20"/>
          <w:spacing w:val="21"/>
          <w:sz w:val="16"/>
          <w:vertAlign w:val="baseline"/>
        </w:rPr>
        <w:t> </w:t>
      </w:r>
      <w:r>
        <w:rPr>
          <w:color w:val="231F20"/>
          <w:sz w:val="16"/>
          <w:vertAlign w:val="baseline"/>
        </w:rPr>
        <w:t>then</w:t>
      </w:r>
      <w:r>
        <w:rPr>
          <w:color w:val="231F20"/>
          <w:spacing w:val="20"/>
          <w:sz w:val="16"/>
          <w:vertAlign w:val="baseline"/>
        </w:rPr>
        <w:t> </w:t>
      </w:r>
      <w:r>
        <w:rPr>
          <w:color w:val="231F20"/>
          <w:sz w:val="16"/>
          <w:vertAlign w:val="baseline"/>
        </w:rPr>
        <w:t>select</w:t>
      </w:r>
      <w:r>
        <w:rPr>
          <w:color w:val="231F20"/>
          <w:spacing w:val="20"/>
          <w:sz w:val="16"/>
          <w:vertAlign w:val="baseline"/>
        </w:rPr>
        <w:t> </w:t>
      </w:r>
      <w:r>
        <w:rPr>
          <w:color w:val="231F20"/>
          <w:sz w:val="16"/>
          <w:vertAlign w:val="baseline"/>
        </w:rPr>
        <w:t>the</w:t>
      </w:r>
      <w:r>
        <w:rPr>
          <w:color w:val="231F20"/>
          <w:spacing w:val="20"/>
          <w:sz w:val="16"/>
          <w:vertAlign w:val="baseline"/>
        </w:rPr>
        <w:t> </w:t>
      </w:r>
      <w:r>
        <w:rPr>
          <w:color w:val="231F20"/>
          <w:sz w:val="16"/>
          <w:vertAlign w:val="baseline"/>
        </w:rPr>
        <w:t>set</w:t>
      </w:r>
      <w:r>
        <w:rPr>
          <w:color w:val="231F20"/>
          <w:spacing w:val="20"/>
          <w:sz w:val="16"/>
          <w:vertAlign w:val="baseline"/>
        </w:rPr>
        <w:t> </w:t>
      </w:r>
      <w:r>
        <w:rPr>
          <w:color w:val="231F20"/>
          <w:sz w:val="16"/>
          <w:vertAlign w:val="baseline"/>
        </w:rPr>
        <w:t>which</w:t>
      </w:r>
      <w:r>
        <w:rPr>
          <w:color w:val="231F20"/>
          <w:spacing w:val="20"/>
          <w:sz w:val="16"/>
          <w:vertAlign w:val="baseline"/>
        </w:rPr>
        <w:t> </w:t>
      </w:r>
      <w:r>
        <w:rPr>
          <w:color w:val="231F20"/>
          <w:sz w:val="16"/>
          <w:vertAlign w:val="baseline"/>
        </w:rPr>
        <w:t>results</w:t>
      </w:r>
      <w:r>
        <w:rPr>
          <w:color w:val="231F20"/>
          <w:spacing w:val="20"/>
          <w:sz w:val="16"/>
          <w:vertAlign w:val="baseline"/>
        </w:rPr>
        <w:t> </w:t>
      </w:r>
      <w:r>
        <w:rPr>
          <w:color w:val="231F20"/>
          <w:sz w:val="16"/>
          <w:vertAlign w:val="baseline"/>
        </w:rPr>
        <w:t>in</w:t>
      </w:r>
      <w:r>
        <w:rPr>
          <w:color w:val="231F20"/>
          <w:spacing w:val="20"/>
          <w:sz w:val="16"/>
          <w:vertAlign w:val="baseline"/>
        </w:rPr>
        <w:t> </w:t>
      </w:r>
      <w:r>
        <w:rPr>
          <w:color w:val="231F20"/>
          <w:sz w:val="16"/>
          <w:vertAlign w:val="baseline"/>
        </w:rPr>
        <w:t>the</w:t>
      </w:r>
      <w:r>
        <w:rPr>
          <w:color w:val="231F20"/>
          <w:spacing w:val="20"/>
          <w:sz w:val="16"/>
          <w:vertAlign w:val="baseline"/>
        </w:rPr>
        <w:t> </w:t>
      </w:r>
      <w:r>
        <w:rPr>
          <w:color w:val="231F20"/>
          <w:sz w:val="16"/>
          <w:vertAlign w:val="baseline"/>
        </w:rPr>
        <w:t>smallest</w:t>
      </w:r>
      <w:r>
        <w:rPr>
          <w:color w:val="231F20"/>
          <w:spacing w:val="21"/>
          <w:sz w:val="16"/>
          <w:vertAlign w:val="baseline"/>
        </w:rPr>
        <w:t> </w:t>
      </w:r>
      <w:r>
        <w:rPr>
          <w:color w:val="231F20"/>
          <w:sz w:val="16"/>
          <w:vertAlign w:val="baseline"/>
        </w:rPr>
        <w:t>cut.</w:t>
      </w:r>
    </w:p>
    <w:p>
      <w:pPr>
        <w:spacing w:after="0" w:line="232" w:lineRule="auto"/>
        <w:jc w:val="both"/>
        <w:rPr>
          <w:sz w:val="16"/>
        </w:rPr>
        <w:sectPr>
          <w:type w:val="continuous"/>
          <w:pgSz w:w="9720" w:h="14400"/>
          <w:pgMar w:top="1140" w:bottom="280" w:left="1160" w:right="1040"/>
        </w:sectPr>
      </w:pPr>
    </w:p>
    <w:p>
      <w:pPr>
        <w:pStyle w:val="BodyText"/>
        <w:spacing w:line="211" w:lineRule="auto" w:before="130"/>
        <w:ind w:right="203" w:firstLine="200"/>
        <w:jc w:val="both"/>
      </w:pPr>
      <w:r>
        <w:rPr>
          <w:color w:val="231F20"/>
        </w:rPr>
        <w:t>The </w:t>
      </w:r>
      <w:r>
        <w:rPr>
          <w:color w:val="231F20"/>
          <w:spacing w:val="2"/>
        </w:rPr>
        <w:t>algorithm </w:t>
      </w:r>
      <w:r>
        <w:rPr>
          <w:color w:val="231F20"/>
        </w:rPr>
        <w:t>is </w:t>
      </w:r>
      <w:r>
        <w:rPr>
          <w:color w:val="231F20"/>
          <w:spacing w:val="2"/>
        </w:rPr>
        <w:t>very simple </w:t>
      </w:r>
      <w:r>
        <w:rPr>
          <w:color w:val="231F20"/>
        </w:rPr>
        <w:t>and </w:t>
      </w:r>
      <w:r>
        <w:rPr>
          <w:color w:val="231F20"/>
          <w:spacing w:val="2"/>
        </w:rPr>
        <w:t>does </w:t>
      </w:r>
      <w:r>
        <w:rPr>
          <w:color w:val="231F20"/>
        </w:rPr>
        <w:t>not </w:t>
      </w:r>
      <w:r>
        <w:rPr>
          <w:color w:val="231F20"/>
          <w:spacing w:val="2"/>
        </w:rPr>
        <w:t>need </w:t>
      </w:r>
      <w:r>
        <w:rPr>
          <w:color w:val="231F20"/>
        </w:rPr>
        <w:t>to </w:t>
      </w:r>
      <w:r>
        <w:rPr>
          <w:color w:val="231F20"/>
          <w:spacing w:val="2"/>
        </w:rPr>
        <w:t>know </w:t>
      </w:r>
      <w:r>
        <w:rPr>
          <w:color w:val="231F20"/>
        </w:rPr>
        <w:t>the </w:t>
      </w:r>
      <w:r>
        <w:rPr>
          <w:color w:val="231F20"/>
          <w:spacing w:val="2"/>
        </w:rPr>
        <w:t>value </w:t>
      </w:r>
      <w:r>
        <w:rPr>
          <w:color w:val="231F20"/>
        </w:rPr>
        <w:t>of </w:t>
      </w:r>
      <w:r>
        <w:rPr>
          <w:i/>
          <w:color w:val="231F20"/>
        </w:rPr>
        <w:t>S </w:t>
      </w:r>
      <w:r>
        <w:rPr>
          <w:color w:val="231F20"/>
        </w:rPr>
        <w:t>or </w:t>
      </w:r>
      <w:r>
        <w:rPr>
          <w:i/>
          <w:color w:val="231F20"/>
          <w:spacing w:val="7"/>
        </w:rPr>
        <w:t>b</w:t>
      </w:r>
      <w:r>
        <w:rPr>
          <w:color w:val="231F20"/>
          <w:spacing w:val="7"/>
        </w:rPr>
        <w:t>. </w:t>
      </w:r>
      <w:r>
        <w:rPr>
          <w:color w:val="231F20"/>
          <w:spacing w:val="3"/>
        </w:rPr>
        <w:t>W</w:t>
      </w:r>
      <w:r>
        <w:rPr>
          <w:color w:val="231F20"/>
        </w:rPr>
        <w:t>e </w:t>
      </w:r>
      <w:r>
        <w:rPr>
          <w:color w:val="231F20"/>
          <w:spacing w:val="-16"/>
        </w:rPr>
        <w:t> </w:t>
      </w:r>
      <w:r>
        <w:rPr>
          <w:color w:val="231F20"/>
          <w:spacing w:val="3"/>
        </w:rPr>
        <w:t>star</w:t>
      </w:r>
      <w:r>
        <w:rPr>
          <w:color w:val="231F20"/>
        </w:rPr>
        <w:t>t </w:t>
      </w:r>
      <w:r>
        <w:rPr>
          <w:color w:val="231F20"/>
          <w:spacing w:val="-16"/>
        </w:rPr>
        <w:t> </w:t>
      </w:r>
      <w:r>
        <w:rPr>
          <w:color w:val="231F20"/>
          <w:spacing w:val="3"/>
          <w:w w:val="100"/>
        </w:rPr>
        <w:t>b</w:t>
      </w:r>
      <w:r>
        <w:rPr>
          <w:color w:val="231F20"/>
          <w:w w:val="100"/>
        </w:rPr>
        <w:t>y</w:t>
      </w:r>
      <w:r>
        <w:rPr>
          <w:color w:val="231F20"/>
        </w:rPr>
        <w:t> </w:t>
      </w:r>
      <w:r>
        <w:rPr>
          <w:color w:val="231F20"/>
          <w:spacing w:val="-16"/>
        </w:rPr>
        <w:t> </w:t>
      </w:r>
      <w:r>
        <w:rPr>
          <w:color w:val="231F20"/>
          <w:spacing w:val="3"/>
          <w:w w:val="100"/>
        </w:rPr>
        <w:t>findin</w:t>
      </w:r>
      <w:r>
        <w:rPr>
          <w:color w:val="231F20"/>
          <w:w w:val="100"/>
        </w:rPr>
        <w:t>g</w:t>
      </w:r>
      <w:r>
        <w:rPr>
          <w:color w:val="231F20"/>
        </w:rPr>
        <w:t> </w:t>
      </w:r>
      <w:r>
        <w:rPr>
          <w:color w:val="231F20"/>
          <w:spacing w:val="-16"/>
        </w:rPr>
        <w:t> </w:t>
      </w:r>
      <w:r>
        <w:rPr>
          <w:color w:val="231F20"/>
          <w:spacing w:val="3"/>
        </w:rPr>
        <w:t>a</w:t>
      </w:r>
      <w:r>
        <w:rPr>
          <w:color w:val="231F20"/>
        </w:rPr>
        <w:t>n </w:t>
      </w:r>
      <w:r>
        <w:rPr>
          <w:color w:val="231F20"/>
          <w:spacing w:val="-16"/>
        </w:rPr>
        <w:t> </w:t>
      </w:r>
      <w:r>
        <w:rPr>
          <w:color w:val="231F20"/>
          <w:spacing w:val="3"/>
        </w:rPr>
        <w:t>approximat</w:t>
      </w:r>
      <w:r>
        <w:rPr>
          <w:color w:val="231F20"/>
        </w:rPr>
        <w:t>e </w:t>
      </w:r>
      <w:r>
        <w:rPr>
          <w:color w:val="231F20"/>
          <w:spacing w:val="-16"/>
        </w:rPr>
        <w:t> </w:t>
      </w:r>
      <w:r>
        <w:rPr>
          <w:color w:val="231F20"/>
          <w:spacing w:val="3"/>
        </w:rPr>
        <w:t>sparses</w:t>
      </w:r>
      <w:r>
        <w:rPr>
          <w:color w:val="231F20"/>
        </w:rPr>
        <w:t>t </w:t>
      </w:r>
      <w:r>
        <w:rPr>
          <w:color w:val="231F20"/>
          <w:spacing w:val="-16"/>
        </w:rPr>
        <w:t> </w:t>
      </w:r>
      <w:r>
        <w:rPr>
          <w:color w:val="231F20"/>
          <w:spacing w:val="3"/>
        </w:rPr>
        <w:t>cu</w:t>
      </w:r>
      <w:r>
        <w:rPr>
          <w:color w:val="231F20"/>
        </w:rPr>
        <w:t>t </w:t>
      </w:r>
      <w:r>
        <w:rPr>
          <w:color w:val="231F20"/>
          <w:spacing w:val="-15"/>
        </w:rPr>
        <w:t> </w:t>
      </w:r>
      <w:r>
        <w:rPr>
          <w:rFonts w:ascii="Arial" w:hAnsi="Arial"/>
          <w:color w:val="231F20"/>
          <w:spacing w:val="15"/>
          <w:w w:val="70"/>
        </w:rPr>
        <w:t>^</w:t>
      </w:r>
      <w:r>
        <w:rPr>
          <w:i/>
          <w:color w:val="231F20"/>
          <w:spacing w:val="15"/>
          <w:w w:val="100"/>
        </w:rPr>
        <w:t>U</w:t>
      </w:r>
      <w:r>
        <w:rPr>
          <w:color w:val="231F20"/>
          <w:w w:val="100"/>
        </w:rPr>
        <w:t>, </w:t>
      </w:r>
      <w:r>
        <w:rPr>
          <w:color w:val="231F20"/>
          <w:spacing w:val="-20"/>
          <w:w w:val="100"/>
        </w:rPr>
        <w:t> </w:t>
      </w:r>
      <w:r>
        <w:rPr>
          <w:i/>
          <w:color w:val="231F20"/>
          <w:spacing w:val="-107"/>
          <w:w w:val="100"/>
        </w:rPr>
        <w:t>U</w:t>
      </w:r>
      <w:r>
        <w:rPr>
          <w:rFonts w:ascii="Palatino Linotype" w:hAnsi="Palatino Linotype"/>
          <w:color w:val="231F20"/>
          <w:w w:val="100"/>
          <w:position w:val="4"/>
        </w:rPr>
        <w:t>¯</w:t>
      </w:r>
      <w:r>
        <w:rPr>
          <w:rFonts w:ascii="Palatino Linotype" w:hAnsi="Palatino Linotype"/>
          <w:color w:val="231F20"/>
          <w:spacing w:val="4"/>
          <w:w w:val="100"/>
          <w:position w:val="4"/>
        </w:rPr>
        <w:t> </w:t>
      </w:r>
      <w:r>
        <w:rPr>
          <w:rFonts w:ascii="Arial" w:hAnsi="Arial"/>
          <w:color w:val="231F20"/>
          <w:w w:val="100"/>
        </w:rPr>
        <w:t>) </w:t>
      </w:r>
      <w:r>
        <w:rPr>
          <w:rFonts w:ascii="Arial" w:hAnsi="Arial"/>
          <w:color w:val="231F20"/>
          <w:spacing w:val="-15"/>
          <w:w w:val="100"/>
        </w:rPr>
        <w:t> </w:t>
      </w:r>
      <w:r>
        <w:rPr>
          <w:color w:val="231F20"/>
          <w:spacing w:val="3"/>
          <w:w w:val="100"/>
        </w:rPr>
        <w:t>fo</w:t>
      </w:r>
      <w:r>
        <w:rPr>
          <w:color w:val="231F20"/>
          <w:w w:val="100"/>
        </w:rPr>
        <w:t>r </w:t>
      </w:r>
      <w:r>
        <w:rPr>
          <w:color w:val="231F20"/>
          <w:spacing w:val="-16"/>
          <w:w w:val="100"/>
        </w:rPr>
        <w:t> </w:t>
      </w:r>
      <w:r>
        <w:rPr>
          <w:i/>
          <w:color w:val="231F20"/>
          <w:spacing w:val="14"/>
          <w:w w:val="99"/>
        </w:rPr>
        <w:t>G</w:t>
      </w:r>
      <w:r>
        <w:rPr>
          <w:color w:val="231F20"/>
          <w:w w:val="125"/>
          <w:vertAlign w:val="subscript"/>
        </w:rPr>
        <w:t>0</w:t>
      </w:r>
      <w:r>
        <w:rPr>
          <w:color w:val="231F20"/>
          <w:vertAlign w:val="baseline"/>
        </w:rPr>
        <w:t> </w:t>
      </w:r>
      <w:r>
        <w:rPr>
          <w:color w:val="231F20"/>
          <w:spacing w:val="-7"/>
          <w:vertAlign w:val="baseline"/>
        </w:rPr>
        <w:t> </w:t>
      </w:r>
      <w:r>
        <w:rPr>
          <w:rFonts w:ascii="Arial" w:hAnsi="Arial"/>
          <w:color w:val="231F20"/>
          <w:w w:val="142"/>
          <w:vertAlign w:val="baseline"/>
        </w:rPr>
        <w:t>=</w:t>
      </w:r>
      <w:r>
        <w:rPr>
          <w:rFonts w:ascii="Arial" w:hAnsi="Arial"/>
          <w:color w:val="231F20"/>
          <w:vertAlign w:val="baseline"/>
        </w:rPr>
        <w:t> </w:t>
      </w:r>
      <w:r>
        <w:rPr>
          <w:rFonts w:ascii="Arial" w:hAnsi="Arial"/>
          <w:color w:val="231F20"/>
          <w:spacing w:val="-15"/>
          <w:vertAlign w:val="baseline"/>
        </w:rPr>
        <w:t> </w:t>
      </w:r>
      <w:r>
        <w:rPr>
          <w:i/>
          <w:color w:val="231F20"/>
          <w:w w:val="99"/>
          <w:vertAlign w:val="baseline"/>
        </w:rPr>
        <w:t>G</w:t>
      </w:r>
      <w:r>
        <w:rPr>
          <w:i/>
          <w:color w:val="231F20"/>
          <w:vertAlign w:val="baseline"/>
        </w:rPr>
        <w:t> </w:t>
      </w:r>
      <w:r>
        <w:rPr>
          <w:i/>
          <w:color w:val="231F20"/>
          <w:spacing w:val="-4"/>
          <w:vertAlign w:val="baseline"/>
        </w:rPr>
        <w:t> </w:t>
      </w:r>
      <w:r>
        <w:rPr>
          <w:color w:val="231F20"/>
          <w:spacing w:val="3"/>
          <w:w w:val="100"/>
          <w:vertAlign w:val="baseline"/>
        </w:rPr>
        <w:t>usin</w:t>
      </w:r>
      <w:r>
        <w:rPr>
          <w:color w:val="231F20"/>
          <w:w w:val="100"/>
          <w:vertAlign w:val="baseline"/>
        </w:rPr>
        <w:t>g</w:t>
      </w:r>
      <w:r>
        <w:rPr>
          <w:color w:val="231F20"/>
          <w:vertAlign w:val="baseline"/>
        </w:rPr>
        <w:t> </w:t>
      </w:r>
      <w:r>
        <w:rPr>
          <w:color w:val="231F20"/>
          <w:spacing w:val="-16"/>
          <w:vertAlign w:val="baseline"/>
        </w:rPr>
        <w:t> </w:t>
      </w:r>
      <w:r>
        <w:rPr>
          <w:color w:val="231F20"/>
          <w:spacing w:val="3"/>
          <w:w w:val="99"/>
          <w:vertAlign w:val="baseline"/>
        </w:rPr>
        <w:t>the </w:t>
      </w:r>
      <w:r>
        <w:rPr>
          <w:color w:val="231F20"/>
          <w:spacing w:val="2"/>
          <w:vertAlign w:val="baseline"/>
        </w:rPr>
        <w:t>algorithm described </w:t>
      </w:r>
      <w:r>
        <w:rPr>
          <w:color w:val="231F20"/>
          <w:vertAlign w:val="baseline"/>
        </w:rPr>
        <w:t>in  </w:t>
      </w:r>
      <w:r>
        <w:rPr>
          <w:color w:val="231F20"/>
          <w:spacing w:val="2"/>
          <w:vertAlign w:val="baseline"/>
        </w:rPr>
        <w:t>Section 3.1. </w:t>
      </w:r>
      <w:r>
        <w:rPr>
          <w:color w:val="231F20"/>
          <w:vertAlign w:val="baseline"/>
        </w:rPr>
        <w:t>We  </w:t>
      </w:r>
      <w:r>
        <w:rPr>
          <w:color w:val="231F20"/>
          <w:spacing w:val="2"/>
          <w:vertAlign w:val="baseline"/>
        </w:rPr>
        <w:t>then remove </w:t>
      </w:r>
      <w:r>
        <w:rPr>
          <w:color w:val="231F20"/>
          <w:vertAlign w:val="baseline"/>
        </w:rPr>
        <w:t>the  </w:t>
      </w:r>
      <w:r>
        <w:rPr>
          <w:color w:val="231F20"/>
          <w:spacing w:val="2"/>
          <w:vertAlign w:val="baseline"/>
        </w:rPr>
        <w:t>smaller </w:t>
      </w:r>
      <w:r>
        <w:rPr>
          <w:color w:val="231F20"/>
          <w:vertAlign w:val="baseline"/>
        </w:rPr>
        <w:t>(in  </w:t>
      </w:r>
      <w:r>
        <w:rPr>
          <w:color w:val="231F20"/>
          <w:spacing w:val="2"/>
          <w:vertAlign w:val="baseline"/>
        </w:rPr>
        <w:t>node</w:t>
      </w:r>
      <w:r>
        <w:rPr>
          <w:color w:val="231F20"/>
          <w:spacing w:val="6"/>
          <w:vertAlign w:val="baseline"/>
        </w:rPr>
        <w:t> </w:t>
      </w:r>
      <w:r>
        <w:rPr>
          <w:color w:val="231F20"/>
          <w:vertAlign w:val="baseline"/>
        </w:rPr>
        <w:t>weight)</w:t>
      </w:r>
    </w:p>
    <w:p>
      <w:pPr>
        <w:pStyle w:val="BodyText"/>
        <w:spacing w:line="241" w:lineRule="exact"/>
        <w:jc w:val="both"/>
      </w:pPr>
      <w:r>
        <w:rPr>
          <w:color w:val="231F20"/>
          <w:spacing w:val="3"/>
          <w:w w:val="99"/>
        </w:rPr>
        <w:t>o</w:t>
      </w:r>
      <w:r>
        <w:rPr>
          <w:color w:val="231F20"/>
          <w:w w:val="99"/>
        </w:rPr>
        <w:t>f</w:t>
      </w:r>
      <w:r>
        <w:rPr>
          <w:color w:val="231F20"/>
          <w:spacing w:val="12"/>
          <w:w w:val="99"/>
        </w:rPr>
        <w:t> </w:t>
      </w:r>
      <w:r>
        <w:rPr>
          <w:i/>
          <w:color w:val="231F20"/>
          <w:w w:val="100"/>
        </w:rPr>
        <w:t>U</w:t>
      </w:r>
      <w:r>
        <w:rPr>
          <w:i/>
          <w:color w:val="231F20"/>
          <w:spacing w:val="24"/>
          <w:w w:val="100"/>
        </w:rPr>
        <w:t> </w:t>
      </w:r>
      <w:r>
        <w:rPr>
          <w:color w:val="231F20"/>
          <w:spacing w:val="3"/>
          <w:w w:val="100"/>
        </w:rPr>
        <w:t>o</w:t>
      </w:r>
      <w:r>
        <w:rPr>
          <w:color w:val="231F20"/>
          <w:w w:val="100"/>
        </w:rPr>
        <w:t>r</w:t>
      </w:r>
      <w:r>
        <w:rPr>
          <w:color w:val="231F20"/>
          <w:spacing w:val="12"/>
        </w:rPr>
        <w:t> </w:t>
      </w:r>
      <w:r>
        <w:rPr>
          <w:i/>
          <w:color w:val="231F20"/>
          <w:spacing w:val="-107"/>
        </w:rPr>
        <w:t>U</w:t>
      </w:r>
      <w:r>
        <w:rPr>
          <w:rFonts w:ascii="Palatino Linotype" w:hAnsi="Palatino Linotype"/>
          <w:color w:val="231F20"/>
          <w:position w:val="4"/>
        </w:rPr>
        <w:t>¯ </w:t>
      </w:r>
      <w:r>
        <w:rPr>
          <w:rFonts w:ascii="Palatino Linotype" w:hAnsi="Palatino Linotype"/>
          <w:color w:val="231F20"/>
          <w:spacing w:val="14"/>
          <w:position w:val="4"/>
        </w:rPr>
        <w:t> </w:t>
      </w:r>
      <w:r>
        <w:rPr>
          <w:color w:val="231F20"/>
          <w:spacing w:val="3"/>
          <w:w w:val="100"/>
        </w:rPr>
        <w:t>fro</w:t>
      </w:r>
      <w:r>
        <w:rPr>
          <w:color w:val="231F20"/>
          <w:w w:val="100"/>
        </w:rPr>
        <w:t>m</w:t>
      </w:r>
      <w:r>
        <w:rPr>
          <w:color w:val="231F20"/>
          <w:spacing w:val="12"/>
        </w:rPr>
        <w:t> </w:t>
      </w:r>
      <w:r>
        <w:rPr>
          <w:i/>
          <w:color w:val="231F20"/>
          <w:spacing w:val="15"/>
          <w:w w:val="99"/>
        </w:rPr>
        <w:t>G</w:t>
      </w:r>
      <w:r>
        <w:rPr>
          <w:color w:val="231F20"/>
        </w:rPr>
        <w:t>,</w:t>
      </w:r>
      <w:r>
        <w:rPr>
          <w:color w:val="231F20"/>
          <w:spacing w:val="24"/>
        </w:rPr>
        <w:t> </w:t>
      </w:r>
      <w:r>
        <w:rPr>
          <w:color w:val="231F20"/>
          <w:spacing w:val="3"/>
        </w:rPr>
        <w:t>an</w:t>
      </w:r>
      <w:r>
        <w:rPr>
          <w:color w:val="231F20"/>
        </w:rPr>
        <w:t>d</w:t>
      </w:r>
      <w:r>
        <w:rPr>
          <w:color w:val="231F20"/>
          <w:spacing w:val="12"/>
        </w:rPr>
        <w:t> </w:t>
      </w:r>
      <w:r>
        <w:rPr>
          <w:color w:val="231F20"/>
          <w:spacing w:val="3"/>
        </w:rPr>
        <w:t>cal</w:t>
      </w:r>
      <w:r>
        <w:rPr>
          <w:color w:val="231F20"/>
        </w:rPr>
        <w:t>l</w:t>
      </w:r>
      <w:r>
        <w:rPr>
          <w:color w:val="231F20"/>
          <w:spacing w:val="12"/>
        </w:rPr>
        <w:t> </w:t>
      </w:r>
      <w:r>
        <w:rPr>
          <w:color w:val="231F20"/>
          <w:spacing w:val="3"/>
          <w:w w:val="99"/>
        </w:rPr>
        <w:t>th</w:t>
      </w:r>
      <w:r>
        <w:rPr>
          <w:color w:val="231F20"/>
          <w:w w:val="99"/>
        </w:rPr>
        <w:t>e</w:t>
      </w:r>
      <w:r>
        <w:rPr>
          <w:color w:val="231F20"/>
          <w:spacing w:val="12"/>
        </w:rPr>
        <w:t> </w:t>
      </w:r>
      <w:r>
        <w:rPr>
          <w:color w:val="231F20"/>
          <w:spacing w:val="3"/>
          <w:w w:val="100"/>
        </w:rPr>
        <w:t>residua</w:t>
      </w:r>
      <w:r>
        <w:rPr>
          <w:color w:val="231F20"/>
          <w:w w:val="100"/>
        </w:rPr>
        <w:t>l</w:t>
      </w:r>
      <w:r>
        <w:rPr>
          <w:color w:val="231F20"/>
          <w:spacing w:val="12"/>
        </w:rPr>
        <w:t> </w:t>
      </w:r>
      <w:r>
        <w:rPr>
          <w:color w:val="231F20"/>
          <w:spacing w:val="3"/>
          <w:w w:val="100"/>
        </w:rPr>
        <w:t>grap</w:t>
      </w:r>
      <w:r>
        <w:rPr>
          <w:color w:val="231F20"/>
          <w:w w:val="100"/>
        </w:rPr>
        <w:t>h</w:t>
      </w:r>
      <w:r>
        <w:rPr>
          <w:color w:val="231F20"/>
          <w:spacing w:val="12"/>
        </w:rPr>
        <w:t> </w:t>
      </w:r>
      <w:r>
        <w:rPr>
          <w:i/>
          <w:color w:val="231F20"/>
          <w:spacing w:val="14"/>
          <w:w w:val="99"/>
        </w:rPr>
        <w:t>G</w:t>
      </w:r>
      <w:r>
        <w:rPr>
          <w:color w:val="231F20"/>
          <w:spacing w:val="11"/>
          <w:w w:val="125"/>
          <w:vertAlign w:val="subscript"/>
        </w:rPr>
        <w:t>1</w:t>
      </w:r>
      <w:r>
        <w:rPr>
          <w:color w:val="231F20"/>
          <w:vertAlign w:val="baseline"/>
        </w:rPr>
        <w:t>.</w:t>
      </w:r>
      <w:r>
        <w:rPr>
          <w:color w:val="231F20"/>
          <w:spacing w:val="24"/>
          <w:vertAlign w:val="baseline"/>
        </w:rPr>
        <w:t> </w:t>
      </w:r>
      <w:r>
        <w:rPr>
          <w:color w:val="231F20"/>
          <w:spacing w:val="3"/>
          <w:vertAlign w:val="baseline"/>
        </w:rPr>
        <w:t>Give</w:t>
      </w:r>
      <w:r>
        <w:rPr>
          <w:color w:val="231F20"/>
          <w:vertAlign w:val="baseline"/>
        </w:rPr>
        <w:t>n</w:t>
      </w:r>
      <w:r>
        <w:rPr>
          <w:color w:val="231F20"/>
          <w:spacing w:val="12"/>
          <w:vertAlign w:val="baseline"/>
        </w:rPr>
        <w:t> </w:t>
      </w:r>
      <w:r>
        <w:rPr>
          <w:color w:val="231F20"/>
          <w:w w:val="99"/>
          <w:vertAlign w:val="baseline"/>
        </w:rPr>
        <w:t>a</w:t>
      </w:r>
      <w:r>
        <w:rPr>
          <w:color w:val="231F20"/>
          <w:spacing w:val="12"/>
          <w:vertAlign w:val="baseline"/>
        </w:rPr>
        <w:t> </w:t>
      </w:r>
      <w:r>
        <w:rPr>
          <w:color w:val="231F20"/>
          <w:spacing w:val="3"/>
          <w:w w:val="100"/>
          <w:vertAlign w:val="baseline"/>
        </w:rPr>
        <w:t>residua</w:t>
      </w:r>
      <w:r>
        <w:rPr>
          <w:color w:val="231F20"/>
          <w:w w:val="100"/>
          <w:vertAlign w:val="baseline"/>
        </w:rPr>
        <w:t>l</w:t>
      </w:r>
      <w:r>
        <w:rPr>
          <w:color w:val="231F20"/>
          <w:spacing w:val="12"/>
          <w:vertAlign w:val="baseline"/>
        </w:rPr>
        <w:t> </w:t>
      </w:r>
      <w:r>
        <w:rPr>
          <w:color w:val="231F20"/>
          <w:spacing w:val="3"/>
          <w:w w:val="100"/>
          <w:vertAlign w:val="baseline"/>
        </w:rPr>
        <w:t>grap</w:t>
      </w:r>
      <w:r>
        <w:rPr>
          <w:color w:val="231F20"/>
          <w:w w:val="100"/>
          <w:vertAlign w:val="baseline"/>
        </w:rPr>
        <w:t>h</w:t>
      </w:r>
      <w:r>
        <w:rPr>
          <w:color w:val="231F20"/>
          <w:spacing w:val="12"/>
          <w:vertAlign w:val="baseline"/>
        </w:rPr>
        <w:t> </w:t>
      </w:r>
      <w:r>
        <w:rPr>
          <w:i/>
          <w:color w:val="231F20"/>
          <w:spacing w:val="14"/>
          <w:w w:val="99"/>
          <w:vertAlign w:val="baseline"/>
        </w:rPr>
        <w:t>G</w:t>
      </w:r>
      <w:r>
        <w:rPr>
          <w:i/>
          <w:color w:val="231F20"/>
          <w:spacing w:val="11"/>
          <w:w w:val="124"/>
          <w:vertAlign w:val="subscript"/>
        </w:rPr>
        <w:t>i</w:t>
      </w:r>
      <w:r>
        <w:rPr>
          <w:color w:val="231F20"/>
          <w:vertAlign w:val="baseline"/>
        </w:rPr>
        <w:t>,</w:t>
      </w:r>
      <w:r>
        <w:rPr>
          <w:color w:val="231F20"/>
          <w:spacing w:val="24"/>
          <w:vertAlign w:val="baseline"/>
        </w:rPr>
        <w:t> </w:t>
      </w:r>
      <w:r>
        <w:rPr>
          <w:color w:val="231F20"/>
          <w:spacing w:val="3"/>
          <w:w w:val="100"/>
          <w:vertAlign w:val="baseline"/>
        </w:rPr>
        <w:t>w</w:t>
      </w:r>
      <w:r>
        <w:rPr>
          <w:color w:val="231F20"/>
          <w:w w:val="99"/>
          <w:vertAlign w:val="baseline"/>
        </w:rPr>
        <w:t>e</w:t>
      </w:r>
    </w:p>
    <w:p>
      <w:pPr>
        <w:pStyle w:val="BodyText"/>
        <w:spacing w:line="211" w:lineRule="auto" w:before="22"/>
        <w:ind w:right="203"/>
        <w:jc w:val="both"/>
      </w:pPr>
      <w:r>
        <w:rPr>
          <w:color w:val="231F20"/>
          <w:spacing w:val="2"/>
          <w:w w:val="105"/>
        </w:rPr>
        <w:t>find</w:t>
      </w:r>
      <w:r>
        <w:rPr>
          <w:color w:val="231F20"/>
          <w:spacing w:val="-3"/>
          <w:w w:val="105"/>
        </w:rPr>
        <w:t> </w:t>
      </w:r>
      <w:r>
        <w:rPr>
          <w:color w:val="231F20"/>
          <w:w w:val="105"/>
        </w:rPr>
        <w:t>an</w:t>
      </w:r>
      <w:r>
        <w:rPr>
          <w:color w:val="231F20"/>
          <w:spacing w:val="-3"/>
          <w:w w:val="105"/>
        </w:rPr>
        <w:t> </w:t>
      </w:r>
      <w:r>
        <w:rPr>
          <w:color w:val="231F20"/>
          <w:spacing w:val="2"/>
          <w:w w:val="105"/>
        </w:rPr>
        <w:t>approximate</w:t>
      </w:r>
      <w:r>
        <w:rPr>
          <w:color w:val="231F20"/>
          <w:spacing w:val="-3"/>
          <w:w w:val="105"/>
        </w:rPr>
        <w:t> </w:t>
      </w:r>
      <w:r>
        <w:rPr>
          <w:color w:val="231F20"/>
          <w:spacing w:val="2"/>
          <w:w w:val="105"/>
        </w:rPr>
        <w:t>sparsest</w:t>
      </w:r>
      <w:r>
        <w:rPr>
          <w:color w:val="231F20"/>
          <w:spacing w:val="-2"/>
          <w:w w:val="105"/>
        </w:rPr>
        <w:t> </w:t>
      </w:r>
      <w:r>
        <w:rPr>
          <w:color w:val="231F20"/>
          <w:w w:val="105"/>
        </w:rPr>
        <w:t>cut</w:t>
      </w:r>
      <w:r>
        <w:rPr>
          <w:color w:val="231F20"/>
          <w:spacing w:val="-3"/>
          <w:w w:val="105"/>
        </w:rPr>
        <w:t> </w:t>
      </w:r>
      <w:r>
        <w:rPr>
          <w:color w:val="231F20"/>
          <w:w w:val="105"/>
        </w:rPr>
        <w:t>for</w:t>
      </w:r>
      <w:r>
        <w:rPr>
          <w:color w:val="231F20"/>
          <w:spacing w:val="-3"/>
          <w:w w:val="105"/>
        </w:rPr>
        <w:t> </w:t>
      </w:r>
      <w:r>
        <w:rPr>
          <w:i/>
          <w:color w:val="231F20"/>
          <w:spacing w:val="7"/>
          <w:w w:val="105"/>
        </w:rPr>
        <w:t>G</w:t>
      </w:r>
      <w:r>
        <w:rPr>
          <w:i/>
          <w:color w:val="231F20"/>
          <w:spacing w:val="7"/>
          <w:w w:val="105"/>
          <w:vertAlign w:val="subscript"/>
        </w:rPr>
        <w:t>i</w:t>
      </w:r>
      <w:r>
        <w:rPr>
          <w:i/>
          <w:color w:val="231F20"/>
          <w:spacing w:val="4"/>
          <w:w w:val="105"/>
          <w:vertAlign w:val="baseline"/>
        </w:rPr>
        <w:t> </w:t>
      </w:r>
      <w:r>
        <w:rPr>
          <w:color w:val="231F20"/>
          <w:w w:val="105"/>
          <w:vertAlign w:val="baseline"/>
        </w:rPr>
        <w:t>and</w:t>
      </w:r>
      <w:r>
        <w:rPr>
          <w:color w:val="231F20"/>
          <w:spacing w:val="-3"/>
          <w:w w:val="105"/>
          <w:vertAlign w:val="baseline"/>
        </w:rPr>
        <w:t> </w:t>
      </w:r>
      <w:r>
        <w:rPr>
          <w:color w:val="231F20"/>
          <w:spacing w:val="2"/>
          <w:w w:val="105"/>
          <w:vertAlign w:val="baseline"/>
        </w:rPr>
        <w:t>remove</w:t>
      </w:r>
      <w:r>
        <w:rPr>
          <w:color w:val="231F20"/>
          <w:spacing w:val="-3"/>
          <w:w w:val="105"/>
          <w:vertAlign w:val="baseline"/>
        </w:rPr>
        <w:t> </w:t>
      </w:r>
      <w:r>
        <w:rPr>
          <w:color w:val="231F20"/>
          <w:w w:val="105"/>
          <w:vertAlign w:val="baseline"/>
        </w:rPr>
        <w:t>the</w:t>
      </w:r>
      <w:r>
        <w:rPr>
          <w:color w:val="231F20"/>
          <w:spacing w:val="-3"/>
          <w:w w:val="105"/>
          <w:vertAlign w:val="baseline"/>
        </w:rPr>
        <w:t> </w:t>
      </w:r>
      <w:r>
        <w:rPr>
          <w:color w:val="231F20"/>
          <w:spacing w:val="2"/>
          <w:w w:val="105"/>
          <w:vertAlign w:val="baseline"/>
        </w:rPr>
        <w:t>smaller</w:t>
      </w:r>
      <w:r>
        <w:rPr>
          <w:color w:val="231F20"/>
          <w:spacing w:val="-2"/>
          <w:w w:val="105"/>
          <w:vertAlign w:val="baseline"/>
        </w:rPr>
        <w:t> </w:t>
      </w:r>
      <w:r>
        <w:rPr>
          <w:color w:val="231F20"/>
          <w:w w:val="105"/>
          <w:vertAlign w:val="baseline"/>
        </w:rPr>
        <w:t>set</w:t>
      </w:r>
      <w:r>
        <w:rPr>
          <w:color w:val="231F20"/>
          <w:spacing w:val="-3"/>
          <w:w w:val="105"/>
          <w:vertAlign w:val="baseline"/>
        </w:rPr>
        <w:t> </w:t>
      </w:r>
      <w:r>
        <w:rPr>
          <w:color w:val="231F20"/>
          <w:spacing w:val="2"/>
          <w:w w:val="105"/>
          <w:vertAlign w:val="baseline"/>
        </w:rPr>
        <w:t>(call</w:t>
      </w:r>
      <w:r>
        <w:rPr>
          <w:color w:val="231F20"/>
          <w:spacing w:val="-3"/>
          <w:w w:val="105"/>
          <w:vertAlign w:val="baseline"/>
        </w:rPr>
        <w:t> </w:t>
      </w:r>
      <w:r>
        <w:rPr>
          <w:color w:val="231F20"/>
          <w:w w:val="105"/>
          <w:vertAlign w:val="baseline"/>
        </w:rPr>
        <w:t>it</w:t>
      </w:r>
      <w:r>
        <w:rPr>
          <w:color w:val="231F20"/>
          <w:spacing w:val="-3"/>
          <w:w w:val="105"/>
          <w:vertAlign w:val="baseline"/>
        </w:rPr>
        <w:t> </w:t>
      </w:r>
      <w:r>
        <w:rPr>
          <w:i/>
          <w:color w:val="231F20"/>
          <w:spacing w:val="8"/>
          <w:w w:val="105"/>
          <w:vertAlign w:val="baseline"/>
        </w:rPr>
        <w:t>U</w:t>
      </w:r>
      <w:r>
        <w:rPr>
          <w:i/>
          <w:color w:val="231F20"/>
          <w:spacing w:val="8"/>
          <w:w w:val="105"/>
          <w:vertAlign w:val="subscript"/>
        </w:rPr>
        <w:t>i</w:t>
      </w:r>
      <w:r>
        <w:rPr>
          <w:color w:val="231F20"/>
          <w:spacing w:val="8"/>
          <w:w w:val="105"/>
          <w:vertAlign w:val="baseline"/>
        </w:rPr>
        <w:t>)</w:t>
      </w:r>
      <w:r>
        <w:rPr>
          <w:color w:val="231F20"/>
          <w:spacing w:val="7"/>
          <w:w w:val="105"/>
          <w:vertAlign w:val="baseline"/>
        </w:rPr>
        <w:t> </w:t>
      </w:r>
      <w:r>
        <w:rPr>
          <w:color w:val="231F20"/>
          <w:spacing w:val="-5"/>
          <w:w w:val="105"/>
          <w:vertAlign w:val="baseline"/>
        </w:rPr>
        <w:t>to </w:t>
      </w:r>
      <w:r>
        <w:rPr>
          <w:color w:val="231F20"/>
          <w:spacing w:val="2"/>
          <w:w w:val="105"/>
          <w:vertAlign w:val="baseline"/>
        </w:rPr>
        <w:t>produce </w:t>
      </w:r>
      <w:r>
        <w:rPr>
          <w:i/>
          <w:color w:val="231F20"/>
          <w:spacing w:val="9"/>
          <w:w w:val="105"/>
          <w:vertAlign w:val="baseline"/>
        </w:rPr>
        <w:t>G</w:t>
      </w:r>
      <w:r>
        <w:rPr>
          <w:i/>
          <w:color w:val="231F20"/>
          <w:spacing w:val="9"/>
          <w:w w:val="105"/>
          <w:vertAlign w:val="subscript"/>
        </w:rPr>
        <w:t>i</w:t>
      </w:r>
      <w:r>
        <w:rPr>
          <w:rFonts w:ascii="Arial" w:hAnsi="Arial"/>
          <w:color w:val="231F20"/>
          <w:spacing w:val="9"/>
          <w:w w:val="105"/>
          <w:vertAlign w:val="subscript"/>
        </w:rPr>
        <w:t>+</w:t>
      </w:r>
      <w:r>
        <w:rPr>
          <w:color w:val="231F20"/>
          <w:spacing w:val="9"/>
          <w:w w:val="105"/>
          <w:vertAlign w:val="subscript"/>
        </w:rPr>
        <w:t>1</w:t>
      </w:r>
      <w:r>
        <w:rPr>
          <w:color w:val="231F20"/>
          <w:spacing w:val="9"/>
          <w:w w:val="105"/>
          <w:vertAlign w:val="baseline"/>
        </w:rPr>
        <w:t>. </w:t>
      </w:r>
      <w:r>
        <w:rPr>
          <w:color w:val="231F20"/>
          <w:w w:val="105"/>
          <w:vertAlign w:val="baseline"/>
        </w:rPr>
        <w:t>The </w:t>
      </w:r>
      <w:r>
        <w:rPr>
          <w:color w:val="231F20"/>
          <w:spacing w:val="2"/>
          <w:w w:val="105"/>
          <w:vertAlign w:val="baseline"/>
        </w:rPr>
        <w:t>algorithm continues until </w:t>
      </w:r>
      <w:r>
        <w:rPr>
          <w:rFonts w:ascii="Calibri" w:hAnsi="Calibri"/>
          <w:color w:val="231F20"/>
          <w:spacing w:val="11"/>
          <w:w w:val="105"/>
          <w:vertAlign w:val="baseline"/>
        </w:rPr>
        <w:t>π</w:t>
      </w:r>
      <w:r>
        <w:rPr>
          <w:color w:val="231F20"/>
          <w:spacing w:val="11"/>
          <w:w w:val="105"/>
          <w:vertAlign w:val="baseline"/>
        </w:rPr>
        <w:t>(</w:t>
      </w:r>
      <w:r>
        <w:rPr>
          <w:i/>
          <w:color w:val="231F20"/>
          <w:spacing w:val="11"/>
          <w:w w:val="105"/>
          <w:vertAlign w:val="baseline"/>
        </w:rPr>
        <w:t>G</w:t>
      </w:r>
      <w:r>
        <w:rPr>
          <w:i/>
          <w:color w:val="231F20"/>
          <w:spacing w:val="11"/>
          <w:w w:val="105"/>
          <w:vertAlign w:val="subscript"/>
        </w:rPr>
        <w:t>j</w:t>
      </w:r>
      <w:r>
        <w:rPr>
          <w:rFonts w:ascii="Arial" w:hAnsi="Arial"/>
          <w:color w:val="231F20"/>
          <w:spacing w:val="11"/>
          <w:w w:val="105"/>
          <w:vertAlign w:val="subscript"/>
        </w:rPr>
        <w:t>+</w:t>
      </w:r>
      <w:r>
        <w:rPr>
          <w:color w:val="231F20"/>
          <w:spacing w:val="11"/>
          <w:w w:val="105"/>
          <w:vertAlign w:val="subscript"/>
        </w:rPr>
        <w:t>1</w:t>
      </w:r>
      <w:r>
        <w:rPr>
          <w:color w:val="231F20"/>
          <w:spacing w:val="11"/>
          <w:w w:val="105"/>
          <w:vertAlign w:val="baseline"/>
        </w:rPr>
        <w:t>)</w:t>
      </w:r>
      <w:r>
        <w:rPr>
          <w:rFonts w:ascii="Times New Roman" w:hAnsi="Times New Roman"/>
          <w:color w:val="231F20"/>
          <w:spacing w:val="11"/>
          <w:w w:val="105"/>
          <w:u w:val="single" w:color="231F20"/>
          <w:vertAlign w:val="baseline"/>
        </w:rPr>
        <w:t> </w:t>
      </w:r>
      <w:r>
        <w:rPr>
          <w:rFonts w:ascii="Tahoma" w:hAnsi="Tahoma"/>
          <w:color w:val="231F20"/>
          <w:w w:val="105"/>
          <w:u w:val="single" w:color="231F20"/>
          <w:vertAlign w:val="baseline"/>
        </w:rPr>
        <w:t>≤ </w:t>
      </w:r>
      <w:r>
        <w:rPr>
          <w:color w:val="231F20"/>
          <w:spacing w:val="7"/>
          <w:w w:val="105"/>
          <w:u w:val="single" w:color="231F20"/>
          <w:vertAlign w:val="baseline"/>
        </w:rPr>
        <w:t>(1 </w:t>
      </w:r>
      <w:r>
        <w:rPr>
          <w:rFonts w:ascii="Arial" w:hAnsi="Arial"/>
          <w:color w:val="231F20"/>
          <w:w w:val="105"/>
          <w:u w:val="single" w:color="231F20"/>
          <w:vertAlign w:val="baseline"/>
        </w:rPr>
        <w:t>— </w:t>
      </w:r>
      <w:r>
        <w:rPr>
          <w:i/>
          <w:color w:val="231F20"/>
          <w:spacing w:val="12"/>
          <w:w w:val="105"/>
          <w:u w:val="single" w:color="231F20"/>
          <w:vertAlign w:val="baseline"/>
        </w:rPr>
        <w:t>b</w:t>
      </w:r>
      <w:r>
        <w:rPr>
          <w:rFonts w:ascii="Arial" w:hAnsi="Arial"/>
          <w:color w:val="231F20"/>
          <w:spacing w:val="12"/>
          <w:w w:val="105"/>
          <w:u w:val="single" w:color="231F20"/>
          <w:vertAlign w:val="baseline"/>
        </w:rPr>
        <w:t>'</w:t>
      </w:r>
      <w:r>
        <w:rPr>
          <w:color w:val="231F20"/>
          <w:spacing w:val="12"/>
          <w:w w:val="105"/>
          <w:u w:val="single" w:color="231F20"/>
          <w:vertAlign w:val="baseline"/>
        </w:rPr>
        <w:t>)</w:t>
      </w:r>
      <w:r>
        <w:rPr>
          <w:rFonts w:ascii="Calibri" w:hAnsi="Calibri"/>
          <w:color w:val="231F20"/>
          <w:spacing w:val="12"/>
          <w:w w:val="105"/>
          <w:u w:val="single" w:color="231F20"/>
          <w:vertAlign w:val="baseline"/>
        </w:rPr>
        <w:t>π</w:t>
      </w:r>
      <w:r>
        <w:rPr>
          <w:color w:val="231F20"/>
          <w:spacing w:val="12"/>
          <w:w w:val="105"/>
          <w:u w:val="single" w:color="231F20"/>
          <w:vertAlign w:val="baseline"/>
        </w:rPr>
        <w:t>(</w:t>
      </w:r>
      <w:r>
        <w:rPr>
          <w:i/>
          <w:color w:val="231F20"/>
          <w:spacing w:val="12"/>
          <w:w w:val="105"/>
          <w:u w:val="single" w:color="231F20"/>
          <w:vertAlign w:val="baseline"/>
        </w:rPr>
        <w:t>G</w:t>
      </w:r>
      <w:r>
        <w:rPr>
          <w:color w:val="231F20"/>
          <w:spacing w:val="12"/>
          <w:w w:val="105"/>
          <w:u w:val="single" w:color="231F20"/>
          <w:vertAlign w:val="baseline"/>
        </w:rPr>
        <w:t>) </w:t>
      </w:r>
      <w:r>
        <w:rPr>
          <w:color w:val="231F20"/>
          <w:spacing w:val="3"/>
          <w:w w:val="105"/>
          <w:u w:val="single" w:color="231F20"/>
          <w:vertAlign w:val="baseline"/>
        </w:rPr>
        <w:t>fo</w:t>
      </w:r>
      <w:r>
        <w:rPr>
          <w:color w:val="231F20"/>
          <w:spacing w:val="3"/>
          <w:w w:val="105"/>
          <w:vertAlign w:val="baseline"/>
        </w:rPr>
        <w:t>r  </w:t>
      </w:r>
      <w:r>
        <w:rPr>
          <w:color w:val="231F20"/>
          <w:spacing w:val="2"/>
          <w:w w:val="105"/>
          <w:vertAlign w:val="baseline"/>
        </w:rPr>
        <w:t>some </w:t>
      </w:r>
      <w:r>
        <w:rPr>
          <w:i/>
          <w:color w:val="231F20"/>
          <w:spacing w:val="7"/>
          <w:w w:val="105"/>
          <w:vertAlign w:val="baseline"/>
        </w:rPr>
        <w:t>j</w:t>
      </w:r>
      <w:r>
        <w:rPr>
          <w:color w:val="231F20"/>
          <w:spacing w:val="7"/>
          <w:w w:val="105"/>
          <w:vertAlign w:val="baseline"/>
        </w:rPr>
        <w:t>. </w:t>
      </w:r>
      <w:r>
        <w:rPr>
          <w:color w:val="231F20"/>
          <w:w w:val="105"/>
          <w:vertAlign w:val="baseline"/>
        </w:rPr>
        <w:t>The </w:t>
      </w:r>
      <w:r>
        <w:rPr>
          <w:color w:val="231F20"/>
          <w:spacing w:val="2"/>
          <w:w w:val="105"/>
          <w:vertAlign w:val="baseline"/>
        </w:rPr>
        <w:t>desired </w:t>
      </w:r>
      <w:r>
        <w:rPr>
          <w:color w:val="231F20"/>
          <w:w w:val="105"/>
          <w:vertAlign w:val="baseline"/>
        </w:rPr>
        <w:t>cut is </w:t>
      </w:r>
      <w:r>
        <w:rPr>
          <w:color w:val="231F20"/>
          <w:spacing w:val="2"/>
          <w:w w:val="105"/>
          <w:vertAlign w:val="baseline"/>
        </w:rPr>
        <w:t>then </w:t>
      </w:r>
      <w:r>
        <w:rPr>
          <w:rFonts w:ascii="Arial" w:hAnsi="Arial"/>
          <w:color w:val="231F20"/>
          <w:spacing w:val="9"/>
          <w:w w:val="105"/>
          <w:vertAlign w:val="baseline"/>
        </w:rPr>
        <w:t>^</w:t>
      </w:r>
      <w:r>
        <w:rPr>
          <w:i/>
          <w:color w:val="231F20"/>
          <w:spacing w:val="9"/>
          <w:w w:val="105"/>
          <w:vertAlign w:val="baseline"/>
        </w:rPr>
        <w:t>U</w:t>
      </w:r>
      <w:r>
        <w:rPr>
          <w:color w:val="231F20"/>
          <w:spacing w:val="9"/>
          <w:w w:val="105"/>
          <w:vertAlign w:val="subscript"/>
        </w:rPr>
        <w:t>0</w:t>
      </w:r>
      <w:r>
        <w:rPr>
          <w:color w:val="231F20"/>
          <w:spacing w:val="9"/>
          <w:w w:val="105"/>
          <w:vertAlign w:val="baseline"/>
        </w:rPr>
        <w:t> </w:t>
      </w:r>
      <w:r>
        <w:rPr>
          <w:rFonts w:ascii="Arial" w:hAnsi="Arial"/>
          <w:color w:val="231F20"/>
          <w:w w:val="105"/>
          <w:vertAlign w:val="baseline"/>
        </w:rPr>
        <w:t>U  </w:t>
      </w:r>
      <w:r>
        <w:rPr>
          <w:i/>
          <w:color w:val="231F20"/>
          <w:spacing w:val="7"/>
          <w:w w:val="105"/>
          <w:vertAlign w:val="baseline"/>
        </w:rPr>
        <w:t>U</w:t>
      </w:r>
      <w:r>
        <w:rPr>
          <w:color w:val="231F20"/>
          <w:spacing w:val="7"/>
          <w:w w:val="105"/>
          <w:vertAlign w:val="subscript"/>
        </w:rPr>
        <w:t>1</w:t>
      </w:r>
      <w:r>
        <w:rPr>
          <w:color w:val="231F20"/>
          <w:spacing w:val="7"/>
          <w:w w:val="105"/>
          <w:vertAlign w:val="baseline"/>
        </w:rPr>
        <w:t> </w:t>
      </w:r>
      <w:r>
        <w:rPr>
          <w:rFonts w:ascii="Arial" w:hAnsi="Arial"/>
          <w:color w:val="231F20"/>
          <w:w w:val="105"/>
          <w:vertAlign w:val="baseline"/>
        </w:rPr>
        <w:t>U  </w:t>
      </w:r>
      <w:r>
        <w:rPr>
          <w:color w:val="231F20"/>
          <w:spacing w:val="6"/>
          <w:w w:val="105"/>
          <w:position w:val="5"/>
          <w:vertAlign w:val="baseline"/>
        </w:rPr>
        <w:t>. . </w:t>
      </w:r>
      <w:r>
        <w:rPr>
          <w:color w:val="231F20"/>
          <w:w w:val="105"/>
          <w:position w:val="5"/>
          <w:vertAlign w:val="baseline"/>
        </w:rPr>
        <w:t>. </w:t>
      </w:r>
      <w:r>
        <w:rPr>
          <w:rFonts w:ascii="Arial" w:hAnsi="Arial"/>
          <w:color w:val="231F20"/>
          <w:w w:val="105"/>
          <w:vertAlign w:val="baseline"/>
        </w:rPr>
        <w:t>U  </w:t>
      </w:r>
      <w:r>
        <w:rPr>
          <w:i/>
          <w:color w:val="231F20"/>
          <w:spacing w:val="8"/>
          <w:w w:val="105"/>
          <w:vertAlign w:val="baseline"/>
        </w:rPr>
        <w:t>U</w:t>
      </w:r>
      <w:r>
        <w:rPr>
          <w:i/>
          <w:color w:val="231F20"/>
          <w:spacing w:val="8"/>
          <w:w w:val="105"/>
          <w:vertAlign w:val="subscript"/>
        </w:rPr>
        <w:t>j</w:t>
      </w:r>
      <w:r>
        <w:rPr>
          <w:color w:val="231F20"/>
          <w:spacing w:val="8"/>
          <w:w w:val="105"/>
          <w:vertAlign w:val="baseline"/>
        </w:rPr>
        <w:t>, </w:t>
      </w:r>
      <w:r>
        <w:rPr>
          <w:color w:val="231F20"/>
          <w:spacing w:val="60"/>
          <w:w w:val="105"/>
          <w:vertAlign w:val="baseline"/>
        </w:rPr>
        <w:t> </w:t>
      </w:r>
      <w:r>
        <w:rPr>
          <w:i/>
          <w:color w:val="231F20"/>
          <w:spacing w:val="7"/>
          <w:w w:val="105"/>
          <w:vertAlign w:val="baseline"/>
        </w:rPr>
        <w:t>U</w:t>
      </w:r>
      <w:r>
        <w:rPr>
          <w:color w:val="231F20"/>
          <w:spacing w:val="7"/>
          <w:w w:val="105"/>
          <w:vertAlign w:val="subscript"/>
        </w:rPr>
        <w:t>0</w:t>
      </w:r>
      <w:r>
        <w:rPr>
          <w:color w:val="231F20"/>
          <w:spacing w:val="7"/>
          <w:w w:val="105"/>
          <w:vertAlign w:val="baseline"/>
        </w:rPr>
        <w:t> </w:t>
      </w:r>
      <w:r>
        <w:rPr>
          <w:rFonts w:ascii="Arial" w:hAnsi="Arial"/>
          <w:color w:val="231F20"/>
          <w:w w:val="105"/>
          <w:vertAlign w:val="baseline"/>
        </w:rPr>
        <w:t>U  </w:t>
      </w:r>
      <w:r>
        <w:rPr>
          <w:i/>
          <w:color w:val="231F20"/>
          <w:spacing w:val="7"/>
          <w:w w:val="105"/>
          <w:vertAlign w:val="baseline"/>
        </w:rPr>
        <w:t>U</w:t>
      </w:r>
      <w:r>
        <w:rPr>
          <w:color w:val="231F20"/>
          <w:spacing w:val="7"/>
          <w:w w:val="105"/>
          <w:vertAlign w:val="subscript"/>
        </w:rPr>
        <w:t>1</w:t>
      </w:r>
      <w:r>
        <w:rPr>
          <w:color w:val="231F20"/>
          <w:spacing w:val="7"/>
          <w:w w:val="105"/>
          <w:vertAlign w:val="baseline"/>
        </w:rPr>
        <w:t> </w:t>
      </w:r>
      <w:r>
        <w:rPr>
          <w:rFonts w:ascii="Arial" w:hAnsi="Arial"/>
          <w:color w:val="231F20"/>
          <w:w w:val="105"/>
          <w:vertAlign w:val="baseline"/>
        </w:rPr>
        <w:t>U  </w:t>
      </w:r>
      <w:r>
        <w:rPr>
          <w:color w:val="231F20"/>
          <w:spacing w:val="6"/>
          <w:w w:val="105"/>
          <w:position w:val="5"/>
          <w:vertAlign w:val="baseline"/>
        </w:rPr>
        <w:t>. . </w:t>
      </w:r>
      <w:r>
        <w:rPr>
          <w:color w:val="231F20"/>
          <w:w w:val="105"/>
          <w:position w:val="5"/>
          <w:vertAlign w:val="baseline"/>
        </w:rPr>
        <w:t>. </w:t>
      </w:r>
      <w:r>
        <w:rPr>
          <w:rFonts w:ascii="Arial" w:hAnsi="Arial"/>
          <w:color w:val="231F20"/>
          <w:w w:val="105"/>
          <w:vertAlign w:val="baseline"/>
        </w:rPr>
        <w:t>U  </w:t>
      </w:r>
      <w:r>
        <w:rPr>
          <w:i/>
          <w:color w:val="231F20"/>
          <w:spacing w:val="10"/>
          <w:w w:val="105"/>
          <w:vertAlign w:val="baseline"/>
        </w:rPr>
        <w:t>U</w:t>
      </w:r>
      <w:r>
        <w:rPr>
          <w:i/>
          <w:color w:val="231F20"/>
          <w:spacing w:val="10"/>
          <w:w w:val="105"/>
          <w:vertAlign w:val="subscript"/>
        </w:rPr>
        <w:t>j</w:t>
      </w:r>
      <w:r>
        <w:rPr>
          <w:rFonts w:ascii="Arial" w:hAnsi="Arial"/>
          <w:color w:val="231F20"/>
          <w:spacing w:val="10"/>
          <w:w w:val="105"/>
          <w:vertAlign w:val="baseline"/>
        </w:rPr>
        <w:t>)</w:t>
      </w:r>
      <w:r>
        <w:rPr>
          <w:color w:val="231F20"/>
          <w:spacing w:val="10"/>
          <w:w w:val="105"/>
          <w:vertAlign w:val="baseline"/>
        </w:rPr>
        <w:t>.</w:t>
      </w:r>
    </w:p>
    <w:p>
      <w:pPr>
        <w:pStyle w:val="BodyText"/>
        <w:spacing w:line="235" w:lineRule="auto"/>
        <w:ind w:right="203" w:firstLine="200"/>
        <w:jc w:val="both"/>
      </w:pPr>
      <w:r>
        <w:rPr>
          <w:color w:val="231F20"/>
          <w:w w:val="115"/>
        </w:rPr>
        <w:t>The</w:t>
      </w:r>
      <w:r>
        <w:rPr>
          <w:color w:val="231F20"/>
          <w:spacing w:val="-33"/>
          <w:w w:val="115"/>
        </w:rPr>
        <w:t> </w:t>
      </w:r>
      <w:r>
        <w:rPr>
          <w:color w:val="231F20"/>
          <w:w w:val="115"/>
        </w:rPr>
        <w:t>cut</w:t>
      </w:r>
      <w:r>
        <w:rPr>
          <w:color w:val="231F20"/>
          <w:spacing w:val="-33"/>
          <w:w w:val="115"/>
        </w:rPr>
        <w:t> </w:t>
      </w:r>
      <w:r>
        <w:rPr>
          <w:color w:val="231F20"/>
          <w:w w:val="115"/>
        </w:rPr>
        <w:t>is</w:t>
      </w:r>
      <w:r>
        <w:rPr>
          <w:color w:val="231F20"/>
          <w:spacing w:val="-33"/>
          <w:w w:val="115"/>
        </w:rPr>
        <w:t> </w:t>
      </w:r>
      <w:r>
        <w:rPr>
          <w:color w:val="231F20"/>
          <w:spacing w:val="2"/>
          <w:w w:val="115"/>
        </w:rPr>
        <w:t>easily</w:t>
      </w:r>
      <w:r>
        <w:rPr>
          <w:color w:val="231F20"/>
          <w:spacing w:val="-33"/>
          <w:w w:val="115"/>
        </w:rPr>
        <w:t> </w:t>
      </w:r>
      <w:r>
        <w:rPr>
          <w:color w:val="231F20"/>
          <w:spacing w:val="2"/>
          <w:w w:val="115"/>
        </w:rPr>
        <w:t>seen</w:t>
      </w:r>
      <w:r>
        <w:rPr>
          <w:color w:val="231F20"/>
          <w:spacing w:val="-33"/>
          <w:w w:val="115"/>
        </w:rPr>
        <w:t> </w:t>
      </w:r>
      <w:r>
        <w:rPr>
          <w:color w:val="231F20"/>
          <w:w w:val="115"/>
        </w:rPr>
        <w:t>to</w:t>
      </w:r>
      <w:r>
        <w:rPr>
          <w:color w:val="231F20"/>
          <w:spacing w:val="-33"/>
          <w:w w:val="115"/>
        </w:rPr>
        <w:t> </w:t>
      </w:r>
      <w:r>
        <w:rPr>
          <w:color w:val="231F20"/>
          <w:w w:val="115"/>
        </w:rPr>
        <w:t>be</w:t>
      </w:r>
      <w:r>
        <w:rPr>
          <w:color w:val="231F20"/>
          <w:spacing w:val="-33"/>
          <w:w w:val="115"/>
        </w:rPr>
        <w:t> </w:t>
      </w:r>
      <w:r>
        <w:rPr>
          <w:i/>
          <w:color w:val="231F20"/>
          <w:spacing w:val="4"/>
          <w:w w:val="115"/>
        </w:rPr>
        <w:t>b</w:t>
      </w:r>
      <w:r>
        <w:rPr>
          <w:rFonts w:ascii="Arial" w:hAnsi="Arial"/>
          <w:color w:val="231F20"/>
          <w:spacing w:val="4"/>
          <w:w w:val="115"/>
        </w:rPr>
        <w:t>'</w:t>
      </w:r>
      <w:r>
        <w:rPr>
          <w:color w:val="231F20"/>
          <w:spacing w:val="4"/>
          <w:w w:val="115"/>
        </w:rPr>
        <w:t>-balanced</w:t>
      </w:r>
      <w:r>
        <w:rPr>
          <w:color w:val="231F20"/>
          <w:spacing w:val="-33"/>
          <w:w w:val="115"/>
        </w:rPr>
        <w:t> </w:t>
      </w:r>
      <w:r>
        <w:rPr>
          <w:color w:val="231F20"/>
          <w:spacing w:val="2"/>
          <w:w w:val="115"/>
        </w:rPr>
        <w:t>since</w:t>
      </w:r>
      <w:r>
        <w:rPr>
          <w:color w:val="231F20"/>
          <w:spacing w:val="-33"/>
          <w:w w:val="115"/>
        </w:rPr>
        <w:t> </w:t>
      </w:r>
      <w:r>
        <w:rPr>
          <w:i/>
          <w:color w:val="231F20"/>
          <w:spacing w:val="7"/>
          <w:w w:val="115"/>
        </w:rPr>
        <w:t>b</w:t>
      </w:r>
      <w:r>
        <w:rPr>
          <w:rFonts w:ascii="Arial" w:hAnsi="Arial"/>
          <w:color w:val="231F20"/>
          <w:spacing w:val="7"/>
          <w:w w:val="115"/>
        </w:rPr>
        <w:t>'</w:t>
      </w:r>
      <w:r>
        <w:rPr>
          <w:rFonts w:ascii="Arial" w:hAnsi="Arial"/>
          <w:color w:val="231F20"/>
          <w:spacing w:val="-36"/>
          <w:w w:val="115"/>
        </w:rPr>
        <w:t> </w:t>
      </w:r>
      <w:r>
        <w:rPr>
          <w:rFonts w:ascii="Tahoma" w:hAnsi="Tahoma"/>
          <w:color w:val="231F20"/>
          <w:w w:val="115"/>
        </w:rPr>
        <w:t>≤</w:t>
      </w:r>
      <w:r>
        <w:rPr>
          <w:rFonts w:ascii="Tahoma" w:hAnsi="Tahoma"/>
          <w:color w:val="231F20"/>
          <w:spacing w:val="-43"/>
          <w:w w:val="115"/>
        </w:rPr>
        <w:t> </w:t>
      </w:r>
      <w:r>
        <w:rPr>
          <w:color w:val="231F20"/>
          <w:spacing w:val="11"/>
          <w:w w:val="115"/>
        </w:rPr>
        <w:t>1/3.</w:t>
      </w:r>
      <w:r>
        <w:rPr>
          <w:color w:val="231F20"/>
          <w:spacing w:val="-28"/>
          <w:w w:val="115"/>
        </w:rPr>
        <w:t> </w:t>
      </w:r>
      <w:r>
        <w:rPr>
          <w:color w:val="231F20"/>
          <w:w w:val="115"/>
        </w:rPr>
        <w:t>In</w:t>
      </w:r>
      <w:r>
        <w:rPr>
          <w:color w:val="231F20"/>
          <w:spacing w:val="-33"/>
          <w:w w:val="115"/>
        </w:rPr>
        <w:t> </w:t>
      </w:r>
      <w:r>
        <w:rPr>
          <w:color w:val="231F20"/>
          <w:spacing w:val="2"/>
          <w:w w:val="115"/>
        </w:rPr>
        <w:t>order</w:t>
      </w:r>
      <w:r>
        <w:rPr>
          <w:color w:val="231F20"/>
          <w:spacing w:val="-33"/>
          <w:w w:val="115"/>
        </w:rPr>
        <w:t> </w:t>
      </w:r>
      <w:r>
        <w:rPr>
          <w:color w:val="231F20"/>
          <w:w w:val="115"/>
        </w:rPr>
        <w:t>to</w:t>
      </w:r>
      <w:r>
        <w:rPr>
          <w:color w:val="231F20"/>
          <w:spacing w:val="-33"/>
          <w:w w:val="115"/>
        </w:rPr>
        <w:t> </w:t>
      </w:r>
      <w:r>
        <w:rPr>
          <w:color w:val="231F20"/>
          <w:spacing w:val="2"/>
          <w:w w:val="115"/>
        </w:rPr>
        <w:t>bound</w:t>
      </w:r>
      <w:r>
        <w:rPr>
          <w:color w:val="231F20"/>
          <w:spacing w:val="-33"/>
          <w:w w:val="115"/>
        </w:rPr>
        <w:t> </w:t>
      </w:r>
      <w:r>
        <w:rPr>
          <w:color w:val="231F20"/>
          <w:w w:val="115"/>
        </w:rPr>
        <w:t>the </w:t>
      </w:r>
      <w:r>
        <w:rPr>
          <w:color w:val="231F20"/>
          <w:spacing w:val="2"/>
          <w:w w:val="115"/>
        </w:rPr>
        <w:t>weight</w:t>
      </w:r>
      <w:r>
        <w:rPr>
          <w:color w:val="231F20"/>
          <w:spacing w:val="-36"/>
          <w:w w:val="115"/>
        </w:rPr>
        <w:t> </w:t>
      </w:r>
      <w:r>
        <w:rPr>
          <w:color w:val="231F20"/>
          <w:w w:val="115"/>
        </w:rPr>
        <w:t>of</w:t>
      </w:r>
      <w:r>
        <w:rPr>
          <w:color w:val="231F20"/>
          <w:spacing w:val="-35"/>
          <w:w w:val="115"/>
        </w:rPr>
        <w:t> </w:t>
      </w:r>
      <w:r>
        <w:rPr>
          <w:color w:val="231F20"/>
          <w:w w:val="115"/>
        </w:rPr>
        <w:t>the</w:t>
      </w:r>
      <w:r>
        <w:rPr>
          <w:color w:val="231F20"/>
          <w:spacing w:val="-35"/>
          <w:w w:val="115"/>
        </w:rPr>
        <w:t> </w:t>
      </w:r>
      <w:r>
        <w:rPr>
          <w:color w:val="231F20"/>
          <w:spacing w:val="2"/>
          <w:w w:val="115"/>
        </w:rPr>
        <w:t>edges</w:t>
      </w:r>
      <w:r>
        <w:rPr>
          <w:color w:val="231F20"/>
          <w:spacing w:val="-35"/>
          <w:w w:val="115"/>
        </w:rPr>
        <w:t> </w:t>
      </w:r>
      <w:r>
        <w:rPr>
          <w:color w:val="231F20"/>
          <w:w w:val="115"/>
        </w:rPr>
        <w:t>in</w:t>
      </w:r>
      <w:r>
        <w:rPr>
          <w:color w:val="231F20"/>
          <w:spacing w:val="-36"/>
          <w:w w:val="115"/>
        </w:rPr>
        <w:t> </w:t>
      </w:r>
      <w:r>
        <w:rPr>
          <w:color w:val="231F20"/>
          <w:w w:val="115"/>
        </w:rPr>
        <w:t>the</w:t>
      </w:r>
      <w:r>
        <w:rPr>
          <w:color w:val="231F20"/>
          <w:spacing w:val="-35"/>
          <w:w w:val="115"/>
        </w:rPr>
        <w:t> </w:t>
      </w:r>
      <w:r>
        <w:rPr>
          <w:color w:val="231F20"/>
          <w:spacing w:val="2"/>
          <w:w w:val="115"/>
        </w:rPr>
        <w:t>cut,</w:t>
      </w:r>
      <w:r>
        <w:rPr>
          <w:color w:val="231F20"/>
          <w:spacing w:val="-35"/>
          <w:w w:val="115"/>
        </w:rPr>
        <w:t> </w:t>
      </w:r>
      <w:r>
        <w:rPr>
          <w:color w:val="231F20"/>
          <w:w w:val="115"/>
        </w:rPr>
        <w:t>we</w:t>
      </w:r>
      <w:r>
        <w:rPr>
          <w:color w:val="231F20"/>
          <w:spacing w:val="-35"/>
          <w:w w:val="115"/>
        </w:rPr>
        <w:t> </w:t>
      </w:r>
      <w:r>
        <w:rPr>
          <w:color w:val="231F20"/>
          <w:spacing w:val="2"/>
          <w:w w:val="115"/>
        </w:rPr>
        <w:t>first</w:t>
      </w:r>
      <w:r>
        <w:rPr>
          <w:color w:val="231F20"/>
          <w:spacing w:val="-35"/>
          <w:w w:val="115"/>
        </w:rPr>
        <w:t> </w:t>
      </w:r>
      <w:r>
        <w:rPr>
          <w:color w:val="231F20"/>
          <w:spacing w:val="2"/>
          <w:w w:val="115"/>
        </w:rPr>
        <w:t>observe</w:t>
      </w:r>
      <w:r>
        <w:rPr>
          <w:color w:val="231F20"/>
          <w:spacing w:val="-36"/>
          <w:w w:val="115"/>
        </w:rPr>
        <w:t> </w:t>
      </w:r>
      <w:r>
        <w:rPr>
          <w:color w:val="231F20"/>
          <w:spacing w:val="2"/>
          <w:w w:val="115"/>
        </w:rPr>
        <w:t>that</w:t>
      </w:r>
      <w:r>
        <w:rPr>
          <w:color w:val="231F20"/>
          <w:spacing w:val="-35"/>
          <w:w w:val="115"/>
        </w:rPr>
        <w:t> </w:t>
      </w:r>
      <w:r>
        <w:rPr>
          <w:color w:val="231F20"/>
          <w:w w:val="115"/>
        </w:rPr>
        <w:t>for</w:t>
      </w:r>
      <w:r>
        <w:rPr>
          <w:color w:val="231F20"/>
          <w:spacing w:val="-35"/>
          <w:w w:val="115"/>
        </w:rPr>
        <w:t> </w:t>
      </w:r>
      <w:r>
        <w:rPr>
          <w:color w:val="231F20"/>
          <w:spacing w:val="2"/>
          <w:w w:val="115"/>
        </w:rPr>
        <w:t>each</w:t>
      </w:r>
      <w:r>
        <w:rPr>
          <w:color w:val="231F20"/>
          <w:spacing w:val="-35"/>
          <w:w w:val="115"/>
        </w:rPr>
        <w:t> </w:t>
      </w:r>
      <w:r>
        <w:rPr>
          <w:i/>
          <w:color w:val="231F20"/>
          <w:w w:val="115"/>
        </w:rPr>
        <w:t>i</w:t>
      </w:r>
      <w:r>
        <w:rPr>
          <w:i/>
          <w:color w:val="231F20"/>
          <w:spacing w:val="-31"/>
          <w:w w:val="115"/>
        </w:rPr>
        <w:t> </w:t>
      </w:r>
      <w:r>
        <w:rPr>
          <w:rFonts w:ascii="Arial" w:hAnsi="Arial"/>
          <w:color w:val="231F20"/>
          <w:w w:val="135"/>
        </w:rPr>
        <w:t>c</w:t>
      </w:r>
      <w:r>
        <w:rPr>
          <w:rFonts w:ascii="Arial" w:hAnsi="Arial"/>
          <w:color w:val="231F20"/>
          <w:spacing w:val="-48"/>
          <w:w w:val="135"/>
        </w:rPr>
        <w:t> </w:t>
      </w:r>
      <w:r>
        <w:rPr>
          <w:color w:val="231F20"/>
          <w:spacing w:val="10"/>
          <w:w w:val="115"/>
        </w:rPr>
        <w:t>[0,</w:t>
      </w:r>
      <w:r>
        <w:rPr>
          <w:color w:val="231F20"/>
          <w:spacing w:val="-29"/>
          <w:w w:val="115"/>
        </w:rPr>
        <w:t> </w:t>
      </w:r>
      <w:r>
        <w:rPr>
          <w:i/>
          <w:color w:val="231F20"/>
          <w:spacing w:val="10"/>
          <w:w w:val="115"/>
        </w:rPr>
        <w:t>j</w:t>
      </w:r>
      <w:r>
        <w:rPr>
          <w:color w:val="231F20"/>
          <w:spacing w:val="10"/>
          <w:w w:val="115"/>
        </w:rPr>
        <w:t>],</w:t>
      </w:r>
      <w:r>
        <w:rPr>
          <w:color w:val="231F20"/>
          <w:spacing w:val="-31"/>
          <w:w w:val="115"/>
        </w:rPr>
        <w:t> </w:t>
      </w:r>
      <w:r>
        <w:rPr>
          <w:i/>
          <w:color w:val="231F20"/>
          <w:spacing w:val="7"/>
          <w:w w:val="115"/>
        </w:rPr>
        <w:t>G</w:t>
      </w:r>
      <w:r>
        <w:rPr>
          <w:i/>
          <w:color w:val="231F20"/>
          <w:spacing w:val="7"/>
          <w:w w:val="115"/>
          <w:vertAlign w:val="subscript"/>
        </w:rPr>
        <w:t>i</w:t>
      </w:r>
      <w:r>
        <w:rPr>
          <w:i/>
          <w:color w:val="231F20"/>
          <w:spacing w:val="-33"/>
          <w:w w:val="115"/>
          <w:vertAlign w:val="baseline"/>
        </w:rPr>
        <w:t> </w:t>
      </w:r>
      <w:r>
        <w:rPr>
          <w:color w:val="231F20"/>
          <w:spacing w:val="3"/>
          <w:w w:val="115"/>
          <w:vertAlign w:val="baseline"/>
        </w:rPr>
        <w:t>always </w:t>
      </w:r>
      <w:r>
        <w:rPr>
          <w:color w:val="231F20"/>
          <w:w w:val="115"/>
          <w:vertAlign w:val="baseline"/>
        </w:rPr>
        <w:t>has a cut </w:t>
      </w:r>
      <w:r>
        <w:rPr>
          <w:color w:val="231F20"/>
          <w:spacing w:val="2"/>
          <w:w w:val="115"/>
          <w:vertAlign w:val="baseline"/>
        </w:rPr>
        <w:t>with ratio cost </w:t>
      </w:r>
      <w:r>
        <w:rPr>
          <w:color w:val="231F20"/>
          <w:w w:val="115"/>
          <w:vertAlign w:val="baseline"/>
        </w:rPr>
        <w:t>at</w:t>
      </w:r>
      <w:r>
        <w:rPr>
          <w:color w:val="231F20"/>
          <w:spacing w:val="3"/>
          <w:w w:val="115"/>
          <w:vertAlign w:val="baseline"/>
        </w:rPr>
        <w:t> most</w:t>
      </w:r>
    </w:p>
    <w:p>
      <w:pPr>
        <w:tabs>
          <w:tab w:pos="2506" w:val="left" w:leader="none"/>
        </w:tabs>
        <w:spacing w:line="179" w:lineRule="exact" w:before="191"/>
        <w:ind w:left="393" w:right="0" w:firstLine="0"/>
        <w:jc w:val="center"/>
        <w:rPr>
          <w:i/>
          <w:sz w:val="20"/>
        </w:rPr>
      </w:pPr>
      <w:r>
        <w:rPr>
          <w:i/>
          <w:color w:val="231F20"/>
          <w:sz w:val="20"/>
        </w:rPr>
        <w:t>S</w:t>
        <w:tab/>
      </w:r>
      <w:r>
        <w:rPr>
          <w:color w:val="231F20"/>
          <w:spacing w:val="7"/>
          <w:sz w:val="20"/>
        </w:rPr>
        <w:t>2</w:t>
      </w:r>
      <w:r>
        <w:rPr>
          <w:i/>
          <w:color w:val="231F20"/>
          <w:spacing w:val="7"/>
          <w:sz w:val="20"/>
        </w:rPr>
        <w:t>S</w:t>
      </w:r>
    </w:p>
    <w:p>
      <w:pPr>
        <w:spacing w:line="411" w:lineRule="exact" w:before="0"/>
        <w:ind w:left="0" w:right="111" w:firstLine="0"/>
        <w:jc w:val="center"/>
        <w:rPr>
          <w:sz w:val="20"/>
        </w:rPr>
      </w:pPr>
      <w:r>
        <w:rPr/>
        <w:pict>
          <v:line style="position:absolute;mso-position-horizontal-relative:page;mso-position-vertical-relative:paragraph;z-index:-16792576" from="139.233002pt,6.559651pt" to="261.685002pt,6.559651pt" stroked="true" strokeweight=".25pt" strokecolor="#231f20">
            <v:stroke dashstyle="solid"/>
            <w10:wrap type="none"/>
          </v:line>
        </w:pict>
      </w:r>
      <w:r>
        <w:rPr/>
        <w:pict>
          <v:line style="position:absolute;mso-position-horizontal-relative:page;mso-position-vertical-relative:paragraph;z-index:-16792064" from="275.526001pt,6.559651pt" to="342.511001pt,6.559651pt" stroked="true" strokeweight=".25pt" strokecolor="#231f20">
            <v:stroke dashstyle="solid"/>
            <w10:wrap type="none"/>
          </v:line>
        </w:pict>
      </w:r>
      <w:r>
        <w:rPr>
          <w:rFonts w:ascii="Arial" w:hAnsi="Arial"/>
          <w:color w:val="231F20"/>
          <w:w w:val="105"/>
          <w:sz w:val="20"/>
        </w:rPr>
        <w:t>(</w:t>
      </w:r>
      <w:r>
        <w:rPr>
          <w:i/>
          <w:color w:val="231F20"/>
          <w:w w:val="105"/>
          <w:sz w:val="20"/>
        </w:rPr>
        <w:t>b </w:t>
      </w:r>
      <w:r>
        <w:rPr>
          <w:rFonts w:ascii="Tahoma" w:hAnsi="Tahoma"/>
          <w:color w:val="231F20"/>
          <w:w w:val="105"/>
          <w:sz w:val="20"/>
        </w:rPr>
        <w:t>— </w:t>
      </w:r>
      <w:r>
        <w:rPr>
          <w:i/>
          <w:color w:val="231F20"/>
          <w:w w:val="105"/>
          <w:sz w:val="20"/>
        </w:rPr>
        <w:t>b</w:t>
      </w:r>
      <w:r>
        <w:rPr>
          <w:rFonts w:ascii="Arial" w:hAnsi="Arial"/>
          <w:color w:val="231F20"/>
          <w:w w:val="105"/>
          <w:sz w:val="20"/>
        </w:rPr>
        <w:t>')</w:t>
      </w:r>
      <w:r>
        <w:rPr>
          <w:rFonts w:ascii="Calibri" w:hAnsi="Calibri"/>
          <w:color w:val="231F20"/>
          <w:w w:val="105"/>
          <w:sz w:val="20"/>
        </w:rPr>
        <w:t>π</w:t>
      </w:r>
      <w:r>
        <w:rPr>
          <w:rFonts w:ascii="Arial" w:hAnsi="Arial"/>
          <w:color w:val="231F20"/>
          <w:w w:val="105"/>
          <w:sz w:val="20"/>
        </w:rPr>
        <w:t>(</w:t>
      </w:r>
      <w:r>
        <w:rPr>
          <w:i/>
          <w:color w:val="231F20"/>
          <w:w w:val="105"/>
          <w:sz w:val="20"/>
        </w:rPr>
        <w:t>G</w:t>
      </w:r>
      <w:r>
        <w:rPr>
          <w:rFonts w:ascii="Arial" w:hAnsi="Arial"/>
          <w:color w:val="231F20"/>
          <w:w w:val="105"/>
          <w:sz w:val="20"/>
        </w:rPr>
        <w:t>)(</w:t>
      </w:r>
      <w:r>
        <w:rPr>
          <w:color w:val="231F20"/>
          <w:w w:val="105"/>
          <w:sz w:val="20"/>
        </w:rPr>
        <w:t>1 </w:t>
      </w:r>
      <w:r>
        <w:rPr>
          <w:rFonts w:ascii="Tahoma" w:hAnsi="Tahoma"/>
          <w:color w:val="231F20"/>
          <w:w w:val="105"/>
          <w:sz w:val="20"/>
        </w:rPr>
        <w:t>— </w:t>
      </w:r>
      <w:r>
        <w:rPr>
          <w:i/>
          <w:color w:val="231F20"/>
          <w:w w:val="105"/>
          <w:sz w:val="20"/>
        </w:rPr>
        <w:t>b</w:t>
      </w:r>
      <w:r>
        <w:rPr>
          <w:rFonts w:ascii="Arial" w:hAnsi="Arial"/>
          <w:color w:val="231F20"/>
          <w:w w:val="105"/>
          <w:sz w:val="20"/>
        </w:rPr>
        <w:t>)</w:t>
      </w:r>
      <w:r>
        <w:rPr>
          <w:rFonts w:ascii="Calibri" w:hAnsi="Calibri"/>
          <w:color w:val="231F20"/>
          <w:w w:val="105"/>
          <w:sz w:val="20"/>
        </w:rPr>
        <w:t>π</w:t>
      </w:r>
      <w:r>
        <w:rPr>
          <w:rFonts w:ascii="Arial" w:hAnsi="Arial"/>
          <w:color w:val="231F20"/>
          <w:w w:val="105"/>
          <w:sz w:val="20"/>
        </w:rPr>
        <w:t>(</w:t>
      </w:r>
      <w:r>
        <w:rPr>
          <w:i/>
          <w:color w:val="231F20"/>
          <w:w w:val="105"/>
          <w:sz w:val="20"/>
        </w:rPr>
        <w:t>G</w:t>
      </w:r>
      <w:r>
        <w:rPr>
          <w:rFonts w:ascii="Arial" w:hAnsi="Arial"/>
          <w:color w:val="231F20"/>
          <w:w w:val="105"/>
          <w:sz w:val="20"/>
        </w:rPr>
        <w:t>) </w:t>
      </w:r>
      <w:r>
        <w:rPr>
          <w:rFonts w:ascii="Tahoma" w:hAnsi="Tahoma"/>
          <w:color w:val="231F20"/>
          <w:w w:val="105"/>
          <w:position w:val="16"/>
          <w:sz w:val="20"/>
        </w:rPr>
        <w:t>≤ </w:t>
      </w:r>
      <w:r>
        <w:rPr>
          <w:rFonts w:ascii="Arial" w:hAnsi="Arial"/>
          <w:color w:val="231F20"/>
          <w:w w:val="105"/>
          <w:sz w:val="20"/>
        </w:rPr>
        <w:t>(</w:t>
      </w:r>
      <w:r>
        <w:rPr>
          <w:i/>
          <w:color w:val="231F20"/>
          <w:w w:val="105"/>
          <w:sz w:val="20"/>
        </w:rPr>
        <w:t>b </w:t>
      </w:r>
      <w:r>
        <w:rPr>
          <w:rFonts w:ascii="Tahoma" w:hAnsi="Tahoma"/>
          <w:color w:val="231F20"/>
          <w:w w:val="105"/>
          <w:sz w:val="20"/>
        </w:rPr>
        <w:t>— </w:t>
      </w:r>
      <w:r>
        <w:rPr>
          <w:i/>
          <w:color w:val="231F20"/>
          <w:w w:val="105"/>
          <w:sz w:val="20"/>
        </w:rPr>
        <w:t>b</w:t>
      </w:r>
      <w:r>
        <w:rPr>
          <w:rFonts w:ascii="Arial" w:hAnsi="Arial"/>
          <w:color w:val="231F20"/>
          <w:w w:val="105"/>
          <w:sz w:val="20"/>
        </w:rPr>
        <w:t>')</w:t>
      </w:r>
      <w:r>
        <w:rPr>
          <w:rFonts w:ascii="Calibri" w:hAnsi="Calibri"/>
          <w:color w:val="231F20"/>
          <w:w w:val="105"/>
          <w:sz w:val="20"/>
        </w:rPr>
        <w:t>π</w:t>
      </w:r>
      <w:r>
        <w:rPr>
          <w:rFonts w:ascii="Arial" w:hAnsi="Arial"/>
          <w:color w:val="231F20"/>
          <w:w w:val="105"/>
          <w:sz w:val="20"/>
        </w:rPr>
        <w:t>(</w:t>
      </w:r>
      <w:r>
        <w:rPr>
          <w:i/>
          <w:color w:val="231F20"/>
          <w:w w:val="105"/>
          <w:sz w:val="20"/>
        </w:rPr>
        <w:t>G</w:t>
      </w:r>
      <w:r>
        <w:rPr>
          <w:rFonts w:ascii="Arial" w:hAnsi="Arial"/>
          <w:color w:val="231F20"/>
          <w:w w:val="105"/>
          <w:sz w:val="20"/>
        </w:rPr>
        <w:t>)</w:t>
      </w:r>
      <w:r>
        <w:rPr>
          <w:color w:val="231F20"/>
          <w:w w:val="105"/>
          <w:sz w:val="20"/>
          <w:vertAlign w:val="superscript"/>
        </w:rPr>
        <w:t>2</w:t>
      </w:r>
      <w:r>
        <w:rPr>
          <w:color w:val="231F20"/>
          <w:w w:val="105"/>
          <w:sz w:val="20"/>
          <w:vertAlign w:val="baseline"/>
        </w:rPr>
        <w:t> </w:t>
      </w:r>
      <w:r>
        <w:rPr>
          <w:color w:val="231F20"/>
          <w:w w:val="105"/>
          <w:position w:val="16"/>
          <w:sz w:val="20"/>
          <w:vertAlign w:val="baseline"/>
        </w:rPr>
        <w:t>.</w:t>
      </w:r>
    </w:p>
    <w:p>
      <w:pPr>
        <w:pStyle w:val="BodyText"/>
        <w:spacing w:line="242" w:lineRule="exact" w:before="167"/>
        <w:jc w:val="both"/>
      </w:pPr>
      <w:r>
        <w:rPr>
          <w:color w:val="231F20"/>
        </w:rPr>
        <w:t>This is because </w:t>
      </w:r>
      <w:r>
        <w:rPr>
          <w:i/>
          <w:color w:val="231F20"/>
        </w:rPr>
        <w:t>G </w:t>
      </w:r>
      <w:r>
        <w:rPr>
          <w:color w:val="231F20"/>
        </w:rPr>
        <w:t>has a </w:t>
      </w:r>
      <w:r>
        <w:rPr>
          <w:i/>
          <w:color w:val="231F20"/>
        </w:rPr>
        <w:t>b</w:t>
      </w:r>
      <w:r>
        <w:rPr>
          <w:color w:val="231F20"/>
        </w:rPr>
        <w:t>-balanced cut of size </w:t>
      </w:r>
      <w:r>
        <w:rPr>
          <w:i/>
          <w:color w:val="231F20"/>
        </w:rPr>
        <w:t>S </w:t>
      </w:r>
      <w:r>
        <w:rPr>
          <w:color w:val="231F20"/>
        </w:rPr>
        <w:t>and we have removed at most</w:t>
      </w:r>
    </w:p>
    <w:p>
      <w:pPr>
        <w:pStyle w:val="BodyText"/>
        <w:spacing w:line="241" w:lineRule="exact"/>
        <w:jc w:val="both"/>
      </w:pPr>
      <w:r>
        <w:rPr>
          <w:i/>
          <w:color w:val="231F20"/>
          <w:w w:val="105"/>
        </w:rPr>
        <w:t>b</w:t>
      </w:r>
      <w:r>
        <w:rPr>
          <w:rFonts w:ascii="Arial" w:hAnsi="Arial"/>
          <w:color w:val="231F20"/>
          <w:w w:val="105"/>
        </w:rPr>
        <w:t>'</w:t>
      </w:r>
      <w:r>
        <w:rPr>
          <w:rFonts w:ascii="Calibri" w:hAnsi="Calibri"/>
          <w:color w:val="231F20"/>
          <w:w w:val="105"/>
        </w:rPr>
        <w:t>π</w:t>
      </w:r>
      <w:r>
        <w:rPr>
          <w:color w:val="231F20"/>
          <w:w w:val="105"/>
        </w:rPr>
        <w:t>(</w:t>
      </w:r>
      <w:r>
        <w:rPr>
          <w:i/>
          <w:color w:val="231F20"/>
          <w:w w:val="105"/>
        </w:rPr>
        <w:t>G</w:t>
      </w:r>
      <w:r>
        <w:rPr>
          <w:color w:val="231F20"/>
          <w:w w:val="105"/>
        </w:rPr>
        <w:t>) node weight from </w:t>
      </w:r>
      <w:r>
        <w:rPr>
          <w:i/>
          <w:color w:val="231F20"/>
          <w:w w:val="105"/>
        </w:rPr>
        <w:t>G </w:t>
      </w:r>
      <w:r>
        <w:rPr>
          <w:color w:val="231F20"/>
          <w:w w:val="105"/>
        </w:rPr>
        <w:t>to form </w:t>
      </w:r>
      <w:r>
        <w:rPr>
          <w:i/>
          <w:color w:val="231F20"/>
          <w:w w:val="105"/>
        </w:rPr>
        <w:t>G</w:t>
      </w:r>
      <w:r>
        <w:rPr>
          <w:i/>
          <w:color w:val="231F20"/>
          <w:w w:val="105"/>
          <w:vertAlign w:val="subscript"/>
        </w:rPr>
        <w:t>i</w:t>
      </w:r>
      <w:r>
        <w:rPr>
          <w:color w:val="231F20"/>
          <w:w w:val="105"/>
          <w:vertAlign w:val="baseline"/>
        </w:rPr>
        <w:t>.</w:t>
      </w:r>
    </w:p>
    <w:p>
      <w:pPr>
        <w:pStyle w:val="BodyText"/>
        <w:spacing w:line="223" w:lineRule="auto" w:before="9"/>
        <w:ind w:right="203" w:firstLine="200"/>
        <w:jc w:val="both"/>
      </w:pPr>
      <w:r>
        <w:rPr/>
        <w:pict>
          <v:shape style="position:absolute;margin-left:273.660004pt;margin-top:33.919067pt;width:78.4pt;height:43.05pt;mso-position-horizontal-relative:page;mso-position-vertical-relative:paragraph;z-index:-16791552" type="#_x0000_t202" filled="false" stroked="false">
            <v:textbox inset="0,0,0,0">
              <w:txbxContent>
                <w:p>
                  <w:pPr>
                    <w:tabs>
                      <w:tab w:pos="1469" w:val="left" w:leader="none"/>
                    </w:tabs>
                    <w:spacing w:before="25"/>
                    <w:ind w:left="0" w:right="0" w:firstLine="0"/>
                    <w:jc w:val="left"/>
                    <w:rPr>
                      <w:rFonts w:ascii="Calibri"/>
                      <w:sz w:val="67"/>
                    </w:rPr>
                  </w:pPr>
                  <w:r>
                    <w:rPr>
                      <w:rFonts w:ascii="Calibri"/>
                      <w:color w:val="231F20"/>
                      <w:w w:val="60"/>
                      <w:sz w:val="67"/>
                    </w:rPr>
                    <w:t>(</w:t>
                    <w:tab/>
                  </w:r>
                  <w:r>
                    <w:rPr>
                      <w:rFonts w:ascii="Calibri"/>
                      <w:color w:val="231F20"/>
                      <w:spacing w:val="-20"/>
                      <w:w w:val="55"/>
                      <w:sz w:val="67"/>
                    </w:rPr>
                    <w:t>)</w:t>
                  </w:r>
                </w:p>
              </w:txbxContent>
            </v:textbox>
            <w10:wrap type="none"/>
          </v:shape>
        </w:pict>
      </w:r>
      <w:r>
        <w:rPr>
          <w:color w:val="231F20"/>
        </w:rPr>
        <w:t>Let </w:t>
      </w:r>
      <w:r>
        <w:rPr>
          <w:rFonts w:ascii="Calibri" w:hAnsi="Calibri"/>
          <w:color w:val="231F20"/>
        </w:rPr>
        <w:t>α</w:t>
      </w:r>
      <w:r>
        <w:rPr>
          <w:i/>
          <w:color w:val="231F20"/>
          <w:position w:val="-4"/>
          <w:sz w:val="13"/>
        </w:rPr>
        <w:t>i</w:t>
      </w:r>
      <w:r>
        <w:rPr>
          <w:rFonts w:ascii="Calibri" w:hAnsi="Calibri"/>
          <w:color w:val="231F20"/>
        </w:rPr>
        <w:t>π</w:t>
      </w:r>
      <w:r>
        <w:rPr>
          <w:color w:val="231F20"/>
        </w:rPr>
        <w:t>(</w:t>
      </w:r>
      <w:r>
        <w:rPr>
          <w:i/>
          <w:color w:val="231F20"/>
        </w:rPr>
        <w:t>G</w:t>
      </w:r>
      <w:r>
        <w:rPr>
          <w:color w:val="231F20"/>
        </w:rPr>
        <w:t>) denote the node weight removed from </w:t>
      </w:r>
      <w:r>
        <w:rPr>
          <w:i/>
          <w:color w:val="231F20"/>
        </w:rPr>
        <w:t>G</w:t>
      </w:r>
      <w:r>
        <w:rPr>
          <w:i/>
          <w:color w:val="231F20"/>
          <w:vertAlign w:val="subscript"/>
        </w:rPr>
        <w:t>i</w:t>
      </w:r>
      <w:r>
        <w:rPr>
          <w:i/>
          <w:color w:val="231F20"/>
          <w:vertAlign w:val="baseline"/>
        </w:rPr>
        <w:t> </w:t>
      </w:r>
      <w:r>
        <w:rPr>
          <w:color w:val="231F20"/>
          <w:vertAlign w:val="baseline"/>
        </w:rPr>
        <w:t>to form </w:t>
      </w:r>
      <w:r>
        <w:rPr>
          <w:i/>
          <w:color w:val="231F20"/>
          <w:vertAlign w:val="baseline"/>
        </w:rPr>
        <w:t>G</w:t>
      </w:r>
      <w:r>
        <w:rPr>
          <w:i/>
          <w:color w:val="231F20"/>
          <w:vertAlign w:val="subscript"/>
        </w:rPr>
        <w:t>i</w:t>
      </w:r>
      <w:r>
        <w:rPr>
          <w:rFonts w:ascii="Arial" w:hAnsi="Arial"/>
          <w:color w:val="231F20"/>
          <w:vertAlign w:val="subscript"/>
        </w:rPr>
        <w:t>+</w:t>
      </w:r>
      <w:r>
        <w:rPr>
          <w:color w:val="231F20"/>
          <w:vertAlign w:val="subscript"/>
        </w:rPr>
        <w:t>1</w:t>
      </w:r>
      <w:r>
        <w:rPr>
          <w:color w:val="231F20"/>
          <w:vertAlign w:val="baseline"/>
        </w:rPr>
        <w:t>, and let </w:t>
      </w:r>
      <w:r>
        <w:rPr>
          <w:i/>
          <w:color w:val="231F20"/>
          <w:vertAlign w:val="baseline"/>
        </w:rPr>
        <w:t>S</w:t>
      </w:r>
      <w:r>
        <w:rPr>
          <w:i/>
          <w:color w:val="231F20"/>
          <w:vertAlign w:val="subscript"/>
        </w:rPr>
        <w:t>i</w:t>
      </w:r>
      <w:r>
        <w:rPr>
          <w:i/>
          <w:color w:val="231F20"/>
          <w:vertAlign w:val="baseline"/>
        </w:rPr>
        <w:t> </w:t>
      </w:r>
      <w:r>
        <w:rPr>
          <w:color w:val="231F20"/>
          <w:vertAlign w:val="baseline"/>
        </w:rPr>
        <w:t>denote the edge weight in the corresponding cut. Since </w:t>
      </w:r>
      <w:r>
        <w:rPr>
          <w:i/>
          <w:color w:val="231F20"/>
          <w:vertAlign w:val="baseline"/>
        </w:rPr>
        <w:t>S</w:t>
      </w:r>
      <w:r>
        <w:rPr>
          <w:i/>
          <w:color w:val="231F20"/>
          <w:vertAlign w:val="subscript"/>
        </w:rPr>
        <w:t>i</w:t>
      </w:r>
      <w:r>
        <w:rPr>
          <w:i/>
          <w:color w:val="231F20"/>
          <w:vertAlign w:val="baseline"/>
        </w:rPr>
        <w:t> </w:t>
      </w:r>
      <w:r>
        <w:rPr>
          <w:color w:val="231F20"/>
          <w:vertAlign w:val="baseline"/>
        </w:rPr>
        <w:t>is derived from an approximate sparsest cut, we know that</w:t>
      </w:r>
    </w:p>
    <w:p>
      <w:pPr>
        <w:spacing w:after="0" w:line="223" w:lineRule="auto"/>
        <w:jc w:val="both"/>
        <w:sectPr>
          <w:pgSz w:w="9720" w:h="14400"/>
          <w:pgMar w:header="647" w:footer="0" w:top="1100" w:bottom="280" w:left="1160" w:right="1040"/>
        </w:sectPr>
      </w:pPr>
    </w:p>
    <w:p>
      <w:pPr>
        <w:tabs>
          <w:tab w:pos="2600" w:val="left" w:leader="none"/>
          <w:tab w:pos="3862" w:val="left" w:leader="none"/>
        </w:tabs>
        <w:spacing w:line="208" w:lineRule="exact" w:before="201"/>
        <w:ind w:left="1507" w:right="0" w:firstLine="0"/>
        <w:jc w:val="left"/>
        <w:rPr>
          <w:i/>
          <w:sz w:val="20"/>
        </w:rPr>
      </w:pPr>
      <w:r>
        <w:rPr>
          <w:rFonts w:ascii="Times New Roman"/>
          <w:color w:val="231F20"/>
          <w:w w:val="102"/>
          <w:sz w:val="20"/>
          <w:u w:val="single" w:color="231F20"/>
        </w:rPr>
        <w:t> </w:t>
      </w:r>
      <w:r>
        <w:rPr>
          <w:rFonts w:ascii="Times New Roman"/>
          <w:color w:val="231F20"/>
          <w:sz w:val="20"/>
          <w:u w:val="single" w:color="231F20"/>
        </w:rPr>
        <w:tab/>
      </w:r>
      <w:r>
        <w:rPr>
          <w:i/>
          <w:color w:val="231F20"/>
          <w:spacing w:val="7"/>
          <w:w w:val="105"/>
          <w:sz w:val="20"/>
          <w:u w:val="single" w:color="231F20"/>
        </w:rPr>
        <w:t>S</w:t>
      </w:r>
      <w:r>
        <w:rPr>
          <w:i/>
          <w:color w:val="231F20"/>
          <w:spacing w:val="7"/>
          <w:w w:val="105"/>
          <w:sz w:val="20"/>
          <w:u w:val="single" w:color="231F20"/>
          <w:vertAlign w:val="subscript"/>
        </w:rPr>
        <w:t>i</w:t>
      </w:r>
      <w:r>
        <w:rPr>
          <w:i/>
          <w:color w:val="231F20"/>
          <w:spacing w:val="7"/>
          <w:sz w:val="20"/>
          <w:u w:val="single" w:color="231F20"/>
          <w:vertAlign w:val="baseline"/>
        </w:rPr>
        <w:tab/>
      </w:r>
    </w:p>
    <w:p>
      <w:pPr>
        <w:spacing w:line="172" w:lineRule="exact" w:before="0"/>
        <w:ind w:left="3909" w:right="0" w:firstLine="0"/>
        <w:jc w:val="left"/>
        <w:rPr>
          <w:i/>
          <w:sz w:val="20"/>
        </w:rPr>
      </w:pPr>
      <w:r>
        <w:rPr>
          <w:rFonts w:ascii="Tahoma" w:hAnsi="Tahoma"/>
          <w:color w:val="231F20"/>
          <w:w w:val="110"/>
          <w:sz w:val="20"/>
        </w:rPr>
        <w:t>≤ </w:t>
      </w:r>
      <w:r>
        <w:rPr>
          <w:i/>
          <w:color w:val="231F20"/>
          <w:spacing w:val="-20"/>
          <w:w w:val="110"/>
          <w:sz w:val="20"/>
        </w:rPr>
        <w:t>O</w:t>
      </w:r>
    </w:p>
    <w:p>
      <w:pPr>
        <w:pStyle w:val="BodyText"/>
        <w:spacing w:line="71" w:lineRule="exact"/>
        <w:ind w:left="1507"/>
        <w:rPr>
          <w:rFonts w:ascii="Arial" w:hAnsi="Arial"/>
        </w:rPr>
      </w:pPr>
      <w:r>
        <w:rPr>
          <w:rFonts w:ascii="Calibri" w:hAnsi="Calibri"/>
          <w:color w:val="231F20"/>
          <w:w w:val="105"/>
        </w:rPr>
        <w:t>α π</w:t>
      </w:r>
      <w:r>
        <w:rPr>
          <w:rFonts w:ascii="Arial" w:hAnsi="Arial"/>
          <w:color w:val="231F20"/>
          <w:w w:val="105"/>
        </w:rPr>
        <w:t>(</w:t>
      </w:r>
      <w:r>
        <w:rPr>
          <w:i/>
          <w:color w:val="231F20"/>
          <w:w w:val="105"/>
        </w:rPr>
        <w:t>G</w:t>
      </w:r>
      <w:r>
        <w:rPr>
          <w:rFonts w:ascii="Arial" w:hAnsi="Arial"/>
          <w:color w:val="231F20"/>
          <w:w w:val="105"/>
        </w:rPr>
        <w:t>)(</w:t>
      </w:r>
      <w:r>
        <w:rPr>
          <w:rFonts w:ascii="Calibri" w:hAnsi="Calibri"/>
          <w:color w:val="231F20"/>
          <w:w w:val="105"/>
        </w:rPr>
        <w:t>π</w:t>
      </w:r>
      <w:r>
        <w:rPr>
          <w:rFonts w:ascii="Arial" w:hAnsi="Arial"/>
          <w:color w:val="231F20"/>
          <w:w w:val="105"/>
        </w:rPr>
        <w:t>(</w:t>
      </w:r>
      <w:r>
        <w:rPr>
          <w:i/>
          <w:color w:val="231F20"/>
          <w:w w:val="105"/>
        </w:rPr>
        <w:t>G </w:t>
      </w:r>
      <w:r>
        <w:rPr>
          <w:rFonts w:ascii="Arial" w:hAnsi="Arial"/>
          <w:color w:val="231F20"/>
          <w:w w:val="105"/>
        </w:rPr>
        <w:t>) </w:t>
      </w:r>
      <w:r>
        <w:rPr>
          <w:rFonts w:ascii="Tahoma" w:hAnsi="Tahoma"/>
          <w:color w:val="231F20"/>
          <w:w w:val="105"/>
        </w:rPr>
        <w:t>— </w:t>
      </w:r>
      <w:r>
        <w:rPr>
          <w:rFonts w:ascii="Calibri" w:hAnsi="Calibri"/>
          <w:color w:val="231F20"/>
          <w:w w:val="105"/>
        </w:rPr>
        <w:t>α π</w:t>
      </w:r>
      <w:r>
        <w:rPr>
          <w:rFonts w:ascii="Arial" w:hAnsi="Arial"/>
          <w:color w:val="231F20"/>
          <w:w w:val="105"/>
        </w:rPr>
        <w:t>(</w:t>
      </w:r>
      <w:r>
        <w:rPr>
          <w:i/>
          <w:color w:val="231F20"/>
          <w:w w:val="105"/>
        </w:rPr>
        <w:t>G</w:t>
      </w:r>
      <w:r>
        <w:rPr>
          <w:rFonts w:ascii="Arial" w:hAnsi="Arial"/>
          <w:color w:val="231F20"/>
          <w:w w:val="105"/>
        </w:rPr>
        <w:t>))</w:t>
      </w:r>
    </w:p>
    <w:p>
      <w:pPr>
        <w:tabs>
          <w:tab w:pos="444" w:val="left" w:leader="none"/>
          <w:tab w:pos="1445" w:val="left" w:leader="none"/>
        </w:tabs>
        <w:spacing w:before="201"/>
        <w:ind w:left="105" w:right="0" w:firstLine="0"/>
        <w:jc w:val="left"/>
        <w:rPr>
          <w:i/>
          <w:sz w:val="20"/>
        </w:rPr>
      </w:pPr>
      <w:r>
        <w:rPr/>
        <w:br w:type="column"/>
      </w:r>
      <w:r>
        <w:rPr>
          <w:rFonts w:ascii="Times New Roman"/>
          <w:color w:val="231F20"/>
          <w:w w:val="102"/>
          <w:sz w:val="20"/>
          <w:u w:val="single" w:color="231F20"/>
        </w:rPr>
        <w:t> </w:t>
      </w:r>
      <w:r>
        <w:rPr>
          <w:rFonts w:ascii="Times New Roman"/>
          <w:color w:val="231F20"/>
          <w:sz w:val="20"/>
          <w:u w:val="single" w:color="231F20"/>
        </w:rPr>
        <w:tab/>
      </w:r>
      <w:r>
        <w:rPr>
          <w:i/>
          <w:color w:val="231F20"/>
          <w:sz w:val="20"/>
          <w:u w:val="single" w:color="231F20"/>
        </w:rPr>
        <w:t>S  </w:t>
      </w:r>
      <w:r>
        <w:rPr>
          <w:color w:val="231F20"/>
          <w:sz w:val="20"/>
          <w:u w:val="single" w:color="231F20"/>
        </w:rPr>
        <w:t>log</w:t>
      </w:r>
      <w:r>
        <w:rPr>
          <w:color w:val="231F20"/>
          <w:spacing w:val="17"/>
          <w:sz w:val="20"/>
          <w:u w:val="single" w:color="231F20"/>
        </w:rPr>
        <w:t> </w:t>
      </w:r>
      <w:r>
        <w:rPr>
          <w:i/>
          <w:color w:val="231F20"/>
          <w:sz w:val="20"/>
          <w:u w:val="single" w:color="231F20"/>
        </w:rPr>
        <w:t>n</w:t>
        <w:tab/>
      </w:r>
    </w:p>
    <w:p>
      <w:pPr>
        <w:spacing w:line="114" w:lineRule="exact" w:before="93"/>
        <w:ind w:left="105" w:right="0" w:firstLine="0"/>
        <w:jc w:val="left"/>
        <w:rPr>
          <w:sz w:val="20"/>
        </w:rPr>
      </w:pPr>
      <w:r>
        <w:rPr>
          <w:rFonts w:ascii="Arial" w:hAnsi="Arial"/>
          <w:color w:val="231F20"/>
          <w:spacing w:val="7"/>
          <w:w w:val="105"/>
          <w:sz w:val="20"/>
        </w:rPr>
        <w:t>(</w:t>
      </w:r>
      <w:r>
        <w:rPr>
          <w:i/>
          <w:color w:val="231F20"/>
          <w:spacing w:val="7"/>
          <w:w w:val="105"/>
          <w:sz w:val="20"/>
        </w:rPr>
        <w:t>b </w:t>
      </w:r>
      <w:r>
        <w:rPr>
          <w:rFonts w:ascii="Tahoma" w:hAnsi="Tahoma"/>
          <w:color w:val="231F20"/>
          <w:w w:val="105"/>
          <w:sz w:val="20"/>
        </w:rPr>
        <w:t>—</w:t>
      </w:r>
      <w:r>
        <w:rPr>
          <w:rFonts w:ascii="Tahoma" w:hAnsi="Tahoma"/>
          <w:color w:val="231F20"/>
          <w:spacing w:val="14"/>
          <w:w w:val="105"/>
          <w:sz w:val="20"/>
        </w:rPr>
        <w:t> </w:t>
      </w:r>
      <w:r>
        <w:rPr>
          <w:i/>
          <w:color w:val="231F20"/>
          <w:spacing w:val="13"/>
          <w:w w:val="105"/>
          <w:sz w:val="20"/>
        </w:rPr>
        <w:t>b</w:t>
      </w:r>
      <w:r>
        <w:rPr>
          <w:rFonts w:ascii="Arial" w:hAnsi="Arial"/>
          <w:color w:val="231F20"/>
          <w:spacing w:val="13"/>
          <w:w w:val="105"/>
          <w:sz w:val="20"/>
        </w:rPr>
        <w:t>')</w:t>
      </w:r>
      <w:r>
        <w:rPr>
          <w:rFonts w:ascii="Calibri" w:hAnsi="Calibri"/>
          <w:color w:val="231F20"/>
          <w:spacing w:val="13"/>
          <w:w w:val="105"/>
          <w:sz w:val="20"/>
        </w:rPr>
        <w:t>π</w:t>
      </w:r>
      <w:r>
        <w:rPr>
          <w:rFonts w:ascii="Arial" w:hAnsi="Arial"/>
          <w:color w:val="231F20"/>
          <w:spacing w:val="13"/>
          <w:w w:val="105"/>
          <w:sz w:val="20"/>
        </w:rPr>
        <w:t>(</w:t>
      </w:r>
      <w:r>
        <w:rPr>
          <w:i/>
          <w:color w:val="231F20"/>
          <w:spacing w:val="13"/>
          <w:w w:val="105"/>
          <w:sz w:val="20"/>
        </w:rPr>
        <w:t>G</w:t>
      </w:r>
      <w:r>
        <w:rPr>
          <w:rFonts w:ascii="Arial" w:hAnsi="Arial"/>
          <w:color w:val="231F20"/>
          <w:spacing w:val="13"/>
          <w:w w:val="105"/>
          <w:sz w:val="20"/>
        </w:rPr>
        <w:t>)</w:t>
      </w:r>
      <w:r>
        <w:rPr>
          <w:color w:val="231F20"/>
          <w:spacing w:val="13"/>
          <w:w w:val="105"/>
          <w:sz w:val="20"/>
          <w:vertAlign w:val="superscript"/>
        </w:rPr>
        <w:t>2</w:t>
      </w:r>
    </w:p>
    <w:p>
      <w:pPr>
        <w:spacing w:after="0" w:line="114" w:lineRule="exact"/>
        <w:jc w:val="left"/>
        <w:rPr>
          <w:sz w:val="20"/>
        </w:rPr>
        <w:sectPr>
          <w:type w:val="continuous"/>
          <w:pgSz w:w="9720" w:h="14400"/>
          <w:pgMar w:top="1140" w:bottom="280" w:left="1160" w:right="1040"/>
          <w:cols w:num="2" w:equalWidth="0">
            <w:col w:w="4298" w:space="40"/>
            <w:col w:w="3182"/>
          </w:cols>
        </w:sectPr>
      </w:pPr>
    </w:p>
    <w:p>
      <w:pPr>
        <w:spacing w:before="6"/>
        <w:ind w:left="0" w:right="38" w:firstLine="0"/>
        <w:jc w:val="right"/>
        <w:rPr>
          <w:i/>
          <w:sz w:val="12"/>
        </w:rPr>
      </w:pPr>
      <w:r>
        <w:rPr>
          <w:i/>
          <w:color w:val="231F20"/>
          <w:w w:val="105"/>
          <w:sz w:val="12"/>
        </w:rPr>
        <w:t>i</w:t>
      </w:r>
    </w:p>
    <w:p>
      <w:pPr>
        <w:pStyle w:val="BodyText"/>
        <w:spacing w:before="2"/>
        <w:ind w:left="0"/>
        <w:rPr>
          <w:i/>
          <w:sz w:val="13"/>
        </w:rPr>
      </w:pPr>
    </w:p>
    <w:p>
      <w:pPr>
        <w:pStyle w:val="BodyText"/>
      </w:pPr>
      <w:r>
        <w:rPr>
          <w:color w:val="231F20"/>
        </w:rPr>
        <w:t>and thus that</w:t>
      </w:r>
    </w:p>
    <w:p>
      <w:pPr>
        <w:tabs>
          <w:tab w:pos="654" w:val="left" w:leader="none"/>
        </w:tabs>
        <w:spacing w:before="6"/>
        <w:ind w:left="110" w:right="0" w:firstLine="0"/>
        <w:jc w:val="left"/>
        <w:rPr>
          <w:i/>
          <w:sz w:val="12"/>
        </w:rPr>
      </w:pPr>
      <w:r>
        <w:rPr/>
        <w:br w:type="column"/>
      </w:r>
      <w:r>
        <w:rPr>
          <w:i/>
          <w:color w:val="231F20"/>
          <w:w w:val="105"/>
          <w:sz w:val="12"/>
        </w:rPr>
        <w:t>i</w:t>
      </w:r>
      <w:r>
        <w:rPr>
          <w:rFonts w:ascii="Times New Roman"/>
          <w:i/>
          <w:color w:val="231F20"/>
          <w:w w:val="105"/>
          <w:sz w:val="12"/>
        </w:rPr>
        <w:tab/>
      </w:r>
      <w:r>
        <w:rPr>
          <w:i/>
          <w:color w:val="231F20"/>
          <w:w w:val="105"/>
          <w:sz w:val="12"/>
        </w:rPr>
        <w:t>i</w:t>
      </w:r>
    </w:p>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spacing w:before="105"/>
        <w:ind w:left="232" w:right="0" w:firstLine="0"/>
        <w:jc w:val="left"/>
        <w:rPr>
          <w:i/>
          <w:sz w:val="20"/>
        </w:rPr>
      </w:pPr>
      <w:r>
        <w:rPr>
          <w:i/>
          <w:color w:val="231F20"/>
          <w:w w:val="105"/>
          <w:sz w:val="20"/>
        </w:rPr>
        <w:t>S</w:t>
      </w:r>
      <w:r>
        <w:rPr>
          <w:i/>
          <w:color w:val="231F20"/>
          <w:w w:val="105"/>
          <w:sz w:val="20"/>
          <w:vertAlign w:val="subscript"/>
        </w:rPr>
        <w:t>i</w:t>
      </w:r>
      <w:r>
        <w:rPr>
          <w:i/>
          <w:color w:val="231F20"/>
          <w:w w:val="105"/>
          <w:sz w:val="20"/>
          <w:vertAlign w:val="baseline"/>
        </w:rPr>
        <w:t> </w:t>
      </w:r>
      <w:r>
        <w:rPr>
          <w:rFonts w:ascii="Tahoma" w:hAnsi="Tahoma"/>
          <w:color w:val="231F20"/>
          <w:w w:val="105"/>
          <w:sz w:val="20"/>
          <w:vertAlign w:val="baseline"/>
        </w:rPr>
        <w:t>≤ </w:t>
      </w:r>
      <w:r>
        <w:rPr>
          <w:i/>
          <w:color w:val="231F20"/>
          <w:w w:val="105"/>
          <w:sz w:val="20"/>
          <w:vertAlign w:val="baseline"/>
        </w:rPr>
        <w:t>O</w:t>
      </w:r>
    </w:p>
    <w:p>
      <w:pPr>
        <w:pStyle w:val="BodyText"/>
        <w:ind w:left="0"/>
        <w:rPr>
          <w:i/>
          <w:sz w:val="26"/>
        </w:rPr>
      </w:pPr>
      <w:r>
        <w:rPr/>
        <w:br w:type="column"/>
      </w:r>
      <w:r>
        <w:rPr>
          <w:i/>
          <w:sz w:val="26"/>
        </w:rPr>
      </w:r>
    </w:p>
    <w:p>
      <w:pPr>
        <w:pStyle w:val="BodyText"/>
        <w:spacing w:before="7"/>
        <w:ind w:left="0"/>
        <w:rPr>
          <w:i/>
          <w:sz w:val="36"/>
        </w:rPr>
      </w:pPr>
    </w:p>
    <w:p>
      <w:pPr>
        <w:spacing w:line="215" w:lineRule="exact" w:before="0"/>
        <w:ind w:left="106" w:right="0" w:firstLine="0"/>
        <w:jc w:val="left"/>
        <w:rPr>
          <w:i/>
          <w:sz w:val="20"/>
        </w:rPr>
      </w:pPr>
      <w:r>
        <w:rPr>
          <w:rFonts w:ascii="Calibri" w:hAnsi="Calibri"/>
          <w:color w:val="231F20"/>
          <w:w w:val="105"/>
          <w:sz w:val="20"/>
          <w:u w:val="single" w:color="231F20"/>
        </w:rPr>
        <w:t>α</w:t>
      </w:r>
      <w:r>
        <w:rPr>
          <w:i/>
          <w:color w:val="231F20"/>
          <w:w w:val="105"/>
          <w:sz w:val="20"/>
          <w:u w:val="single" w:color="231F20"/>
          <w:vertAlign w:val="subscript"/>
        </w:rPr>
        <w:t>i</w:t>
      </w:r>
      <w:r>
        <w:rPr>
          <w:i/>
          <w:color w:val="231F20"/>
          <w:w w:val="105"/>
          <w:sz w:val="20"/>
          <w:u w:val="single" w:color="231F20"/>
          <w:vertAlign w:val="baseline"/>
        </w:rPr>
        <w:t>S </w:t>
      </w:r>
      <w:r>
        <w:rPr>
          <w:color w:val="231F20"/>
          <w:w w:val="105"/>
          <w:sz w:val="20"/>
          <w:u w:val="single" w:color="231F20"/>
          <w:vertAlign w:val="baseline"/>
        </w:rPr>
        <w:t>log </w:t>
      </w:r>
      <w:r>
        <w:rPr>
          <w:i/>
          <w:color w:val="231F20"/>
          <w:w w:val="105"/>
          <w:sz w:val="20"/>
          <w:u w:val="single" w:color="231F20"/>
          <w:vertAlign w:val="baseline"/>
        </w:rPr>
        <w:t>n</w:t>
      </w:r>
    </w:p>
    <w:p>
      <w:pPr>
        <w:spacing w:line="369" w:lineRule="exact" w:before="0"/>
        <w:ind w:left="145" w:right="0" w:firstLine="0"/>
        <w:jc w:val="left"/>
        <w:rPr>
          <w:sz w:val="20"/>
        </w:rPr>
      </w:pPr>
      <w:r>
        <w:rPr/>
        <w:pict>
          <v:shape style="position:absolute;margin-left:229.686005pt;margin-top:-22.841997pt;width:53.75pt;height:43.05pt;mso-position-horizontal-relative:page;mso-position-vertical-relative:paragraph;z-index:-16791040" type="#_x0000_t202" filled="false" stroked="false">
            <v:textbox inset="0,0,0,0">
              <w:txbxContent>
                <w:p>
                  <w:pPr>
                    <w:tabs>
                      <w:tab w:pos="977" w:val="left" w:leader="none"/>
                    </w:tabs>
                    <w:spacing w:before="25"/>
                    <w:ind w:left="0" w:right="0" w:firstLine="0"/>
                    <w:jc w:val="left"/>
                    <w:rPr>
                      <w:rFonts w:ascii="Calibri"/>
                      <w:sz w:val="67"/>
                    </w:rPr>
                  </w:pPr>
                  <w:r>
                    <w:rPr>
                      <w:rFonts w:ascii="Calibri"/>
                      <w:color w:val="231F20"/>
                      <w:w w:val="60"/>
                      <w:sz w:val="67"/>
                    </w:rPr>
                    <w:t>(</w:t>
                    <w:tab/>
                  </w:r>
                  <w:r>
                    <w:rPr>
                      <w:rFonts w:ascii="Calibri"/>
                      <w:color w:val="231F20"/>
                      <w:spacing w:val="-20"/>
                      <w:w w:val="50"/>
                      <w:sz w:val="67"/>
                    </w:rPr>
                    <w:t>)</w:t>
                  </w:r>
                </w:p>
              </w:txbxContent>
            </v:textbox>
            <w10:wrap type="none"/>
          </v:shape>
        </w:pict>
      </w:r>
      <w:r>
        <w:rPr>
          <w:rFonts w:ascii="Arial" w:hAnsi="Arial"/>
          <w:color w:val="231F20"/>
          <w:w w:val="110"/>
          <w:sz w:val="20"/>
        </w:rPr>
        <w:t>(</w:t>
      </w:r>
      <w:r>
        <w:rPr>
          <w:i/>
          <w:color w:val="231F20"/>
          <w:w w:val="110"/>
          <w:sz w:val="20"/>
        </w:rPr>
        <w:t>b </w:t>
      </w:r>
      <w:r>
        <w:rPr>
          <w:rFonts w:ascii="Tahoma" w:hAnsi="Tahoma"/>
          <w:color w:val="231F20"/>
          <w:w w:val="110"/>
          <w:sz w:val="20"/>
        </w:rPr>
        <w:t>— </w:t>
      </w:r>
      <w:r>
        <w:rPr>
          <w:i/>
          <w:color w:val="231F20"/>
          <w:w w:val="110"/>
          <w:sz w:val="20"/>
        </w:rPr>
        <w:t>b</w:t>
      </w:r>
      <w:r>
        <w:rPr>
          <w:rFonts w:ascii="Arial" w:hAnsi="Arial"/>
          <w:color w:val="231F20"/>
          <w:w w:val="110"/>
          <w:sz w:val="20"/>
        </w:rPr>
        <w:t>') </w:t>
      </w:r>
      <w:r>
        <w:rPr>
          <w:color w:val="231F20"/>
          <w:w w:val="110"/>
          <w:position w:val="16"/>
          <w:sz w:val="20"/>
        </w:rPr>
        <w:t>.</w:t>
      </w:r>
    </w:p>
    <w:p>
      <w:pPr>
        <w:spacing w:after="0" w:line="369" w:lineRule="exact"/>
        <w:jc w:val="left"/>
        <w:rPr>
          <w:sz w:val="20"/>
        </w:rPr>
        <w:sectPr>
          <w:type w:val="continuous"/>
          <w:pgSz w:w="9720" w:h="14400"/>
          <w:pgMar w:top="1140" w:bottom="280" w:left="1160" w:right="1040"/>
          <w:cols w:num="3" w:equalWidth="0">
            <w:col w:w="1722" w:space="859"/>
            <w:col w:w="838" w:space="40"/>
            <w:col w:w="4061"/>
          </w:cols>
        </w:sectPr>
      </w:pPr>
    </w:p>
    <w:p>
      <w:pPr>
        <w:pStyle w:val="BodyText"/>
        <w:spacing w:line="208" w:lineRule="auto" w:before="188"/>
        <w:ind w:right="279"/>
      </w:pPr>
      <w:r>
        <w:rPr/>
        <w:pict>
          <v:shape style="position:absolute;margin-left:245.242004pt;margin-top:30.771498pt;width:44.6pt;height:43.05pt;mso-position-horizontal-relative:page;mso-position-vertical-relative:paragraph;z-index:-16790528" type="#_x0000_t202" filled="false" stroked="false">
            <v:textbox inset="0,0,0,0">
              <w:txbxContent>
                <w:p>
                  <w:pPr>
                    <w:tabs>
                      <w:tab w:pos="793" w:val="left" w:leader="none"/>
                    </w:tabs>
                    <w:spacing w:before="25"/>
                    <w:ind w:left="0" w:right="0" w:firstLine="0"/>
                    <w:jc w:val="left"/>
                    <w:rPr>
                      <w:rFonts w:ascii="Calibri"/>
                      <w:sz w:val="67"/>
                    </w:rPr>
                  </w:pPr>
                  <w:r>
                    <w:rPr>
                      <w:rFonts w:ascii="Calibri"/>
                      <w:color w:val="231F20"/>
                      <w:w w:val="60"/>
                      <w:sz w:val="67"/>
                    </w:rPr>
                    <w:t>(</w:t>
                    <w:tab/>
                  </w:r>
                  <w:r>
                    <w:rPr>
                      <w:rFonts w:ascii="Calibri"/>
                      <w:color w:val="231F20"/>
                      <w:spacing w:val="-20"/>
                      <w:w w:val="55"/>
                      <w:sz w:val="67"/>
                    </w:rPr>
                    <w:t>)</w:t>
                  </w:r>
                </w:p>
              </w:txbxContent>
            </v:textbox>
            <w10:wrap type="none"/>
          </v:shape>
        </w:pict>
      </w:r>
      <w:r>
        <w:rPr>
          <w:color w:val="231F20"/>
        </w:rPr>
        <w:t>By </w:t>
      </w:r>
      <w:r>
        <w:rPr>
          <w:color w:val="231F20"/>
          <w:spacing w:val="2"/>
        </w:rPr>
        <w:t>construction, </w:t>
      </w:r>
      <w:r>
        <w:rPr>
          <w:rFonts w:ascii="Arial" w:hAnsi="Arial"/>
          <w:color w:val="231F20"/>
          <w:spacing w:val="10"/>
        </w:rPr>
        <w:t>Z</w:t>
      </w:r>
      <w:r>
        <w:rPr>
          <w:color w:val="231F20"/>
          <w:spacing w:val="10"/>
          <w:position w:val="-4"/>
          <w:sz w:val="13"/>
        </w:rPr>
        <w:t>0</w:t>
      </w:r>
      <w:r>
        <w:rPr>
          <w:rFonts w:ascii="Tahoma" w:hAnsi="Tahoma"/>
          <w:color w:val="231F20"/>
          <w:spacing w:val="10"/>
          <w:position w:val="-4"/>
          <w:sz w:val="13"/>
        </w:rPr>
        <w:t>≤</w:t>
      </w:r>
      <w:r>
        <w:rPr>
          <w:i/>
          <w:color w:val="231F20"/>
          <w:spacing w:val="10"/>
          <w:position w:val="-4"/>
          <w:sz w:val="13"/>
        </w:rPr>
        <w:t>i</w:t>
      </w:r>
      <w:r>
        <w:rPr>
          <w:rFonts w:ascii="Tahoma" w:hAnsi="Tahoma"/>
          <w:color w:val="231F20"/>
          <w:spacing w:val="10"/>
          <w:position w:val="-4"/>
          <w:sz w:val="13"/>
        </w:rPr>
        <w:t>≤</w:t>
      </w:r>
      <w:r>
        <w:rPr>
          <w:i/>
          <w:color w:val="231F20"/>
          <w:spacing w:val="10"/>
          <w:position w:val="-4"/>
          <w:sz w:val="13"/>
        </w:rPr>
        <w:t>j</w:t>
      </w:r>
      <w:r>
        <w:rPr>
          <w:rFonts w:ascii="Calibri" w:hAnsi="Calibri"/>
          <w:color w:val="231F20"/>
          <w:spacing w:val="10"/>
        </w:rPr>
        <w:t>α</w:t>
      </w:r>
      <w:r>
        <w:rPr>
          <w:i/>
          <w:color w:val="231F20"/>
          <w:spacing w:val="10"/>
          <w:position w:val="-4"/>
          <w:sz w:val="13"/>
        </w:rPr>
        <w:t>i  </w:t>
      </w:r>
      <w:r>
        <w:rPr>
          <w:rFonts w:ascii="Tahoma" w:hAnsi="Tahoma"/>
          <w:color w:val="231F20"/>
        </w:rPr>
        <w:t>≤ </w:t>
      </w:r>
      <w:r>
        <w:rPr>
          <w:color w:val="231F20"/>
          <w:spacing w:val="11"/>
        </w:rPr>
        <w:t>2/3. </w:t>
      </w:r>
      <w:r>
        <w:rPr>
          <w:color w:val="231F20"/>
          <w:spacing w:val="2"/>
        </w:rPr>
        <w:t>Hence </w:t>
      </w:r>
      <w:r>
        <w:rPr>
          <w:color w:val="231F20"/>
        </w:rPr>
        <w:t>the  </w:t>
      </w:r>
      <w:r>
        <w:rPr>
          <w:color w:val="231F20"/>
          <w:spacing w:val="2"/>
        </w:rPr>
        <w:t>total weight </w:t>
      </w:r>
      <w:r>
        <w:rPr>
          <w:color w:val="231F20"/>
        </w:rPr>
        <w:t>of  the  </w:t>
      </w:r>
      <w:r>
        <w:rPr>
          <w:color w:val="231F20"/>
          <w:spacing w:val="2"/>
        </w:rPr>
        <w:t>edges </w:t>
      </w:r>
      <w:r>
        <w:rPr>
          <w:color w:val="231F20"/>
        </w:rPr>
        <w:t>in  the  </w:t>
      </w:r>
      <w:r>
        <w:rPr>
          <w:color w:val="231F20"/>
          <w:spacing w:val="-2"/>
        </w:rPr>
        <w:t>cut</w:t>
      </w:r>
      <w:r>
        <w:rPr>
          <w:color w:val="231F20"/>
          <w:spacing w:val="46"/>
        </w:rPr>
        <w:t> </w:t>
      </w:r>
      <w:r>
        <w:rPr>
          <w:color w:val="231F20"/>
        </w:rPr>
        <w:t>is at</w:t>
      </w:r>
      <w:r>
        <w:rPr>
          <w:color w:val="231F20"/>
          <w:spacing w:val="-6"/>
        </w:rPr>
        <w:t> </w:t>
      </w:r>
      <w:r>
        <w:rPr>
          <w:color w:val="231F20"/>
          <w:spacing w:val="3"/>
        </w:rPr>
        <w:t>most</w:t>
      </w:r>
    </w:p>
    <w:p>
      <w:pPr>
        <w:spacing w:after="0" w:line="208" w:lineRule="auto"/>
        <w:sectPr>
          <w:type w:val="continuous"/>
          <w:pgSz w:w="9720" w:h="14400"/>
          <w:pgMar w:top="1140" w:bottom="280" w:left="1160" w:right="1040"/>
        </w:sectPr>
      </w:pPr>
    </w:p>
    <w:p>
      <w:pPr>
        <w:pStyle w:val="BodyText"/>
        <w:ind w:left="0"/>
        <w:rPr>
          <w:sz w:val="24"/>
        </w:rPr>
      </w:pPr>
    </w:p>
    <w:p>
      <w:pPr>
        <w:pStyle w:val="BodyText"/>
        <w:ind w:left="0"/>
        <w:rPr>
          <w:sz w:val="24"/>
        </w:rPr>
      </w:pPr>
    </w:p>
    <w:p>
      <w:pPr>
        <w:pStyle w:val="BodyText"/>
        <w:spacing w:before="11"/>
        <w:ind w:left="0"/>
        <w:rPr>
          <w:sz w:val="35"/>
        </w:rPr>
      </w:pPr>
    </w:p>
    <w:p>
      <w:pPr>
        <w:pStyle w:val="BodyText"/>
        <w:spacing w:line="240" w:lineRule="exact"/>
      </w:pPr>
      <w:r>
        <w:rPr>
          <w:color w:val="231F20"/>
        </w:rPr>
        <w:t>as claimed.</w:t>
      </w:r>
    </w:p>
    <w:p>
      <w:pPr>
        <w:spacing w:line="532" w:lineRule="exact" w:before="178"/>
        <w:ind w:left="198" w:right="0" w:firstLine="0"/>
        <w:jc w:val="left"/>
        <w:rPr>
          <w:rFonts w:ascii="Calibri"/>
          <w:sz w:val="46"/>
        </w:rPr>
      </w:pPr>
      <w:r>
        <w:rPr/>
        <w:br w:type="column"/>
      </w:r>
      <w:r>
        <w:rPr>
          <w:rFonts w:ascii="Calibri"/>
          <w:color w:val="231F20"/>
          <w:w w:val="75"/>
          <w:sz w:val="46"/>
        </w:rPr>
        <w:t>O</w:t>
      </w:r>
    </w:p>
    <w:p>
      <w:pPr>
        <w:spacing w:line="122" w:lineRule="exact" w:before="0"/>
        <w:ind w:left="110" w:right="0" w:firstLine="0"/>
        <w:jc w:val="left"/>
        <w:rPr>
          <w:i/>
          <w:sz w:val="12"/>
        </w:rPr>
      </w:pPr>
      <w:r>
        <w:rPr>
          <w:color w:val="231F20"/>
          <w:spacing w:val="4"/>
          <w:w w:val="110"/>
          <w:sz w:val="12"/>
        </w:rPr>
        <w:t>0</w:t>
      </w:r>
      <w:r>
        <w:rPr>
          <w:rFonts w:ascii="Tahoma" w:hAnsi="Tahoma"/>
          <w:color w:val="231F20"/>
          <w:spacing w:val="4"/>
          <w:w w:val="110"/>
          <w:sz w:val="12"/>
        </w:rPr>
        <w:t>≤</w:t>
      </w:r>
      <w:r>
        <w:rPr>
          <w:i/>
          <w:color w:val="231F20"/>
          <w:spacing w:val="4"/>
          <w:w w:val="110"/>
          <w:sz w:val="12"/>
        </w:rPr>
        <w:t>i</w:t>
      </w:r>
      <w:r>
        <w:rPr>
          <w:rFonts w:ascii="Tahoma" w:hAnsi="Tahoma"/>
          <w:color w:val="231F20"/>
          <w:spacing w:val="4"/>
          <w:w w:val="110"/>
          <w:sz w:val="12"/>
        </w:rPr>
        <w:t>≤</w:t>
      </w:r>
      <w:r>
        <w:rPr>
          <w:i/>
          <w:color w:val="231F20"/>
          <w:spacing w:val="4"/>
          <w:w w:val="110"/>
          <w:sz w:val="12"/>
        </w:rPr>
        <w:t>j</w:t>
      </w:r>
    </w:p>
    <w:p>
      <w:pPr>
        <w:spacing w:line="210" w:lineRule="exact" w:before="205"/>
        <w:ind w:left="787" w:right="0" w:firstLine="0"/>
        <w:jc w:val="left"/>
        <w:rPr>
          <w:i/>
          <w:sz w:val="20"/>
        </w:rPr>
      </w:pPr>
      <w:r>
        <w:rPr/>
        <w:br w:type="column"/>
      </w:r>
      <w:r>
        <w:rPr>
          <w:i/>
          <w:color w:val="231F20"/>
          <w:sz w:val="20"/>
          <w:u w:val="single" w:color="231F20"/>
        </w:rPr>
        <w:t>S </w:t>
      </w:r>
      <w:r>
        <w:rPr>
          <w:color w:val="231F20"/>
          <w:sz w:val="20"/>
          <w:u w:val="single" w:color="231F20"/>
        </w:rPr>
        <w:t>log </w:t>
      </w:r>
      <w:r>
        <w:rPr>
          <w:i/>
          <w:color w:val="231F20"/>
          <w:sz w:val="20"/>
          <w:u w:val="single" w:color="231F20"/>
        </w:rPr>
        <w:t>n</w:t>
      </w:r>
    </w:p>
    <w:p>
      <w:pPr>
        <w:spacing w:line="199" w:lineRule="auto" w:before="0"/>
        <w:ind w:left="36" w:right="0" w:firstLine="0"/>
        <w:jc w:val="left"/>
        <w:rPr>
          <w:sz w:val="20"/>
        </w:rPr>
      </w:pPr>
      <w:r>
        <w:rPr>
          <w:i/>
          <w:color w:val="231F20"/>
          <w:w w:val="110"/>
          <w:sz w:val="20"/>
        </w:rPr>
        <w:t>S</w:t>
      </w:r>
      <w:r>
        <w:rPr>
          <w:i/>
          <w:color w:val="231F20"/>
          <w:w w:val="110"/>
          <w:sz w:val="20"/>
          <w:vertAlign w:val="subscript"/>
        </w:rPr>
        <w:t>i</w:t>
      </w:r>
      <w:r>
        <w:rPr>
          <w:i/>
          <w:color w:val="231F20"/>
          <w:w w:val="110"/>
          <w:sz w:val="20"/>
          <w:vertAlign w:val="baseline"/>
        </w:rPr>
        <w:t> </w:t>
      </w:r>
      <w:r>
        <w:rPr>
          <w:rFonts w:ascii="Tahoma" w:hAnsi="Tahoma"/>
          <w:color w:val="231F20"/>
          <w:w w:val="110"/>
          <w:sz w:val="20"/>
          <w:vertAlign w:val="baseline"/>
        </w:rPr>
        <w:t>≤ </w:t>
      </w:r>
      <w:r>
        <w:rPr>
          <w:i/>
          <w:color w:val="231F20"/>
          <w:w w:val="110"/>
          <w:sz w:val="20"/>
          <w:vertAlign w:val="baseline"/>
        </w:rPr>
        <w:t>O </w:t>
      </w:r>
      <w:r>
        <w:rPr>
          <w:i/>
          <w:color w:val="231F20"/>
          <w:w w:val="110"/>
          <w:position w:val="-15"/>
          <w:sz w:val="20"/>
          <w:vertAlign w:val="baseline"/>
        </w:rPr>
        <w:t>b </w:t>
      </w:r>
      <w:r>
        <w:rPr>
          <w:rFonts w:ascii="Tahoma" w:hAnsi="Tahoma"/>
          <w:color w:val="231F20"/>
          <w:w w:val="110"/>
          <w:position w:val="-15"/>
          <w:sz w:val="20"/>
          <w:vertAlign w:val="baseline"/>
        </w:rPr>
        <w:t>— </w:t>
      </w:r>
      <w:r>
        <w:rPr>
          <w:i/>
          <w:color w:val="231F20"/>
          <w:w w:val="120"/>
          <w:position w:val="-15"/>
          <w:sz w:val="20"/>
          <w:vertAlign w:val="baseline"/>
        </w:rPr>
        <w:t>b</w:t>
      </w:r>
      <w:r>
        <w:rPr>
          <w:rFonts w:ascii="Arial" w:hAnsi="Arial"/>
          <w:color w:val="231F20"/>
          <w:w w:val="120"/>
          <w:position w:val="-15"/>
          <w:sz w:val="20"/>
          <w:vertAlign w:val="baseline"/>
        </w:rPr>
        <w:t>' </w:t>
      </w:r>
      <w:r>
        <w:rPr>
          <w:color w:val="231F20"/>
          <w:w w:val="110"/>
          <w:sz w:val="20"/>
          <w:vertAlign w:val="baseline"/>
        </w:rPr>
        <w:t>,</w:t>
      </w:r>
    </w:p>
    <w:p>
      <w:pPr>
        <w:spacing w:after="0" w:line="199" w:lineRule="auto"/>
        <w:jc w:val="left"/>
        <w:rPr>
          <w:sz w:val="20"/>
        </w:rPr>
        <w:sectPr>
          <w:type w:val="continuous"/>
          <w:pgSz w:w="9720" w:h="14400"/>
          <w:pgMar w:top="1140" w:bottom="280" w:left="1160" w:right="1040"/>
          <w:cols w:num="3" w:equalWidth="0">
            <w:col w:w="1144" w:space="1431"/>
            <w:col w:w="474" w:space="39"/>
            <w:col w:w="4432"/>
          </w:cols>
        </w:sectPr>
      </w:pPr>
    </w:p>
    <w:p>
      <w:pPr>
        <w:pStyle w:val="BodyText"/>
        <w:spacing w:line="235" w:lineRule="auto" w:before="4"/>
        <w:ind w:right="91" w:firstLine="200"/>
      </w:pPr>
      <w:r>
        <w:rPr>
          <w:color w:val="231F20"/>
          <w:w w:val="105"/>
        </w:rPr>
        <w:t>In a recent paper, Even et al. [1997] give an alternative approach to finding balanced separators using a generalized version of the dual to the UMFP. In addition, M. Goemans, B. Scheiber, M. Sudan, and D. Williamson (personal communications) have extended the balanced cut algorithm to hold when </w:t>
      </w:r>
      <w:r>
        <w:rPr>
          <w:i/>
          <w:color w:val="231F20"/>
          <w:w w:val="105"/>
        </w:rPr>
        <w:t>b</w:t>
      </w:r>
      <w:r>
        <w:rPr>
          <w:rFonts w:ascii="Arial"/>
          <w:color w:val="231F20"/>
          <w:w w:val="105"/>
        </w:rPr>
        <w:t>' </w:t>
      </w:r>
      <w:r>
        <w:rPr>
          <w:rFonts w:ascii="Arial"/>
          <w:color w:val="231F20"/>
          <w:w w:val="120"/>
        </w:rPr>
        <w:t>&lt; </w:t>
      </w:r>
      <w:r>
        <w:rPr>
          <w:color w:val="231F20"/>
          <w:w w:val="105"/>
        </w:rPr>
        <w:t>1/ 2. An adaptation of their extension is explained in what follows.</w:t>
      </w:r>
    </w:p>
    <w:p>
      <w:pPr>
        <w:pStyle w:val="BodyText"/>
        <w:spacing w:line="235" w:lineRule="auto" w:before="5"/>
        <w:ind w:right="204" w:firstLine="200"/>
        <w:jc w:val="both"/>
      </w:pPr>
      <w:r>
        <w:rPr>
          <w:color w:val="231F20"/>
          <w:w w:val="105"/>
        </w:rPr>
        <w:t>Set </w:t>
      </w:r>
      <w:r>
        <w:rPr>
          <w:rFonts w:ascii="Calibri" w:hAnsi="Calibri" w:cs="Calibri" w:eastAsia="Calibri"/>
          <w:color w:val="231F20"/>
          <w:w w:val="105"/>
        </w:rPr>
        <w:t>ϵ </w:t>
      </w:r>
      <w:r>
        <w:rPr>
          <w:rFonts w:ascii="Arial" w:hAnsi="Arial" w:cs="Arial" w:eastAsia="Arial"/>
          <w:color w:val="231F20"/>
          <w:w w:val="115"/>
        </w:rPr>
        <w:t>= </w:t>
      </w:r>
      <w:r>
        <w:rPr>
          <w:color w:val="231F20"/>
          <w:w w:val="105"/>
        </w:rPr>
        <w:t>(</w:t>
      </w:r>
      <w:r>
        <w:rPr>
          <w:i/>
          <w:color w:val="231F20"/>
          <w:w w:val="105"/>
        </w:rPr>
        <w:t>b </w:t>
      </w:r>
      <w:r>
        <w:rPr>
          <w:rFonts w:ascii="Arial" w:hAnsi="Arial" w:cs="Arial" w:eastAsia="Arial"/>
          <w:color w:val="231F20"/>
          <w:w w:val="105"/>
        </w:rPr>
        <w:t>— </w:t>
      </w:r>
      <w:r>
        <w:rPr>
          <w:i/>
          <w:color w:val="231F20"/>
          <w:w w:val="105"/>
        </w:rPr>
        <w:t>b</w:t>
      </w:r>
      <w:r>
        <w:rPr>
          <w:rFonts w:ascii="Arial" w:hAnsi="Arial" w:cs="Arial" w:eastAsia="Arial"/>
          <w:color w:val="231F20"/>
          <w:w w:val="105"/>
        </w:rPr>
        <w:t>'</w:t>
      </w:r>
      <w:r>
        <w:rPr>
          <w:color w:val="231F20"/>
          <w:w w:val="105"/>
        </w:rPr>
        <w:t>)/ 2 and let </w:t>
      </w:r>
      <w:r>
        <w:rPr>
          <w:i/>
          <w:color w:val="231F20"/>
          <w:w w:val="115"/>
        </w:rPr>
        <w:t>S</w:t>
      </w:r>
      <w:r>
        <w:rPr>
          <w:rFonts w:ascii="Arial" w:hAnsi="Arial" w:cs="Arial" w:eastAsia="Arial"/>
          <w:color w:val="231F20"/>
          <w:w w:val="115"/>
        </w:rPr>
        <w:t>' </w:t>
      </w:r>
      <w:r>
        <w:rPr>
          <w:color w:val="231F20"/>
          <w:w w:val="105"/>
        </w:rPr>
        <w:t>denote a threshold parameter that starts at 1 and doubles until a (</w:t>
      </w:r>
      <w:r>
        <w:rPr>
          <w:i/>
          <w:color w:val="231F20"/>
          <w:w w:val="105"/>
        </w:rPr>
        <w:t>b</w:t>
      </w:r>
      <w:r>
        <w:rPr>
          <w:rFonts w:ascii="Arial" w:hAnsi="Arial" w:cs="Arial" w:eastAsia="Arial"/>
          <w:color w:val="231F20"/>
          <w:w w:val="105"/>
        </w:rPr>
        <w:t>'</w:t>
      </w:r>
      <w:r>
        <w:rPr>
          <w:color w:val="231F20"/>
          <w:w w:val="105"/>
        </w:rPr>
        <w:t>, 1 </w:t>
      </w:r>
      <w:r>
        <w:rPr>
          <w:rFonts w:ascii="Arial" w:hAnsi="Arial" w:cs="Arial" w:eastAsia="Arial"/>
          <w:color w:val="231F20"/>
          <w:w w:val="105"/>
        </w:rPr>
        <w:t>— </w:t>
      </w:r>
      <w:r>
        <w:rPr>
          <w:i/>
          <w:color w:val="231F20"/>
          <w:w w:val="105"/>
        </w:rPr>
        <w:t>b</w:t>
      </w:r>
      <w:r>
        <w:rPr>
          <w:rFonts w:ascii="Arial" w:hAnsi="Arial" w:cs="Arial" w:eastAsia="Arial"/>
          <w:color w:val="231F20"/>
          <w:w w:val="105"/>
        </w:rPr>
        <w:t>'</w:t>
      </w:r>
      <w:r>
        <w:rPr>
          <w:color w:val="231F20"/>
          <w:w w:val="105"/>
        </w:rPr>
        <w:t>)-separator is found. Assume without loss of generality that </w:t>
      </w:r>
      <w:r>
        <w:rPr>
          <w:rFonts w:ascii="Calibri" w:hAnsi="Calibri" w:cs="Calibri" w:eastAsia="Calibri"/>
          <w:color w:val="231F20"/>
          <w:w w:val="105"/>
        </w:rPr>
        <w:t>π</w:t>
      </w:r>
      <w:r>
        <w:rPr>
          <w:color w:val="231F20"/>
          <w:w w:val="105"/>
        </w:rPr>
        <w:t>(</w:t>
      </w:r>
      <w:r>
        <w:rPr>
          <w:i/>
          <w:color w:val="231F20"/>
          <w:w w:val="105"/>
        </w:rPr>
        <w:t>V</w:t>
      </w:r>
      <w:r>
        <w:rPr>
          <w:color w:val="231F20"/>
          <w:w w:val="105"/>
        </w:rPr>
        <w:t>) </w:t>
      </w:r>
      <w:r>
        <w:rPr>
          <w:rFonts w:ascii="Arial" w:hAnsi="Arial" w:cs="Arial" w:eastAsia="Arial"/>
          <w:color w:val="231F20"/>
          <w:w w:val="115"/>
        </w:rPr>
        <w:t>= </w:t>
      </w:r>
      <w:r>
        <w:rPr>
          <w:i/>
          <w:color w:val="231F20"/>
          <w:w w:val="105"/>
        </w:rPr>
        <w:t>n</w:t>
      </w:r>
      <w:r>
        <w:rPr>
          <w:color w:val="231F20"/>
          <w:w w:val="105"/>
        </w:rPr>
        <w:t>. Recursively partition </w:t>
      </w:r>
      <w:r>
        <w:rPr>
          <w:i/>
          <w:color w:val="231F20"/>
          <w:w w:val="105"/>
        </w:rPr>
        <w:t>G </w:t>
      </w:r>
      <w:r>
        <w:rPr>
          <w:rFonts w:ascii="Arial" w:hAnsi="Arial" w:cs="Arial" w:eastAsia="Arial"/>
          <w:color w:val="231F20"/>
          <w:w w:val="115"/>
        </w:rPr>
        <w:t>= </w:t>
      </w:r>
      <w:r>
        <w:rPr>
          <w:color w:val="231F20"/>
          <w:w w:val="105"/>
        </w:rPr>
        <w:t>(</w:t>
      </w:r>
      <w:r>
        <w:rPr>
          <w:i/>
          <w:color w:val="231F20"/>
          <w:w w:val="105"/>
        </w:rPr>
        <w:t>V</w:t>
      </w:r>
      <w:r>
        <w:rPr>
          <w:color w:val="231F20"/>
          <w:w w:val="105"/>
        </w:rPr>
        <w:t>, </w:t>
      </w:r>
      <w:r>
        <w:rPr>
          <w:i/>
          <w:color w:val="231F20"/>
          <w:w w:val="105"/>
        </w:rPr>
        <w:t>E</w:t>
      </w:r>
      <w:r>
        <w:rPr>
          <w:color w:val="231F20"/>
          <w:w w:val="105"/>
        </w:rPr>
        <w:t>) into pieces </w:t>
      </w:r>
      <w:r>
        <w:rPr>
          <w:i/>
          <w:color w:val="231F20"/>
          <w:w w:val="105"/>
        </w:rPr>
        <w:t>G</w:t>
      </w:r>
      <w:r>
        <w:rPr>
          <w:color w:val="231F20"/>
          <w:w w:val="105"/>
          <w:vertAlign w:val="subscript"/>
        </w:rPr>
        <w:t>1</w:t>
      </w:r>
      <w:r>
        <w:rPr>
          <w:color w:val="231F20"/>
          <w:w w:val="105"/>
          <w:vertAlign w:val="baseline"/>
        </w:rPr>
        <w:t> </w:t>
      </w:r>
      <w:r>
        <w:rPr>
          <w:rFonts w:ascii="Arial" w:hAnsi="Arial" w:cs="Arial" w:eastAsia="Arial"/>
          <w:color w:val="231F20"/>
          <w:w w:val="115"/>
          <w:vertAlign w:val="baseline"/>
        </w:rPr>
        <w:t>= </w:t>
      </w:r>
      <w:r>
        <w:rPr>
          <w:color w:val="231F20"/>
          <w:w w:val="105"/>
          <w:vertAlign w:val="baseline"/>
        </w:rPr>
        <w:t>(</w:t>
      </w:r>
      <w:r>
        <w:rPr>
          <w:i/>
          <w:color w:val="231F20"/>
          <w:w w:val="105"/>
          <w:vertAlign w:val="baseline"/>
        </w:rPr>
        <w:t>V</w:t>
      </w:r>
      <w:r>
        <w:rPr>
          <w:color w:val="231F20"/>
          <w:w w:val="105"/>
          <w:vertAlign w:val="subscript"/>
        </w:rPr>
        <w:t>1</w:t>
      </w:r>
      <w:r>
        <w:rPr>
          <w:color w:val="231F20"/>
          <w:w w:val="105"/>
          <w:vertAlign w:val="baseline"/>
        </w:rPr>
        <w:t>, </w:t>
      </w:r>
      <w:r>
        <w:rPr>
          <w:i/>
          <w:color w:val="231F20"/>
          <w:w w:val="105"/>
          <w:vertAlign w:val="baseline"/>
        </w:rPr>
        <w:t>E</w:t>
      </w:r>
      <w:r>
        <w:rPr>
          <w:color w:val="231F20"/>
          <w:w w:val="105"/>
          <w:vertAlign w:val="subscript"/>
        </w:rPr>
        <w:t>1</w:t>
      </w:r>
      <w:r>
        <w:rPr>
          <w:color w:val="231F20"/>
          <w:w w:val="105"/>
          <w:vertAlign w:val="baseline"/>
        </w:rPr>
        <w:t>), . . . , </w:t>
      </w:r>
      <w:r>
        <w:rPr>
          <w:i/>
          <w:color w:val="231F20"/>
          <w:w w:val="105"/>
          <w:vertAlign w:val="baseline"/>
        </w:rPr>
        <w:t>G</w:t>
      </w:r>
      <w:r>
        <w:rPr>
          <w:i/>
          <w:color w:val="231F20"/>
          <w:w w:val="105"/>
          <w:vertAlign w:val="subscript"/>
        </w:rPr>
        <w:t>r</w:t>
      </w:r>
      <w:r>
        <w:rPr>
          <w:i/>
          <w:color w:val="231F20"/>
          <w:w w:val="105"/>
          <w:vertAlign w:val="baseline"/>
        </w:rPr>
        <w:t> </w:t>
      </w:r>
      <w:r>
        <w:rPr>
          <w:rFonts w:ascii="Arial" w:hAnsi="Arial" w:cs="Arial" w:eastAsia="Arial"/>
          <w:color w:val="231F20"/>
          <w:w w:val="115"/>
          <w:vertAlign w:val="baseline"/>
        </w:rPr>
        <w:t>= </w:t>
      </w:r>
      <w:r>
        <w:rPr>
          <w:color w:val="231F20"/>
          <w:w w:val="105"/>
          <w:vertAlign w:val="baseline"/>
        </w:rPr>
        <w:t>(</w:t>
      </w:r>
      <w:r>
        <w:rPr>
          <w:i/>
          <w:color w:val="231F20"/>
          <w:w w:val="105"/>
          <w:vertAlign w:val="baseline"/>
        </w:rPr>
        <w:t>V</w:t>
      </w:r>
      <w:r>
        <w:rPr>
          <w:i/>
          <w:color w:val="231F20"/>
          <w:w w:val="105"/>
          <w:vertAlign w:val="subscript"/>
        </w:rPr>
        <w:t>r</w:t>
      </w:r>
      <w:r>
        <w:rPr>
          <w:color w:val="231F20"/>
          <w:w w:val="105"/>
          <w:vertAlign w:val="baseline"/>
        </w:rPr>
        <w:t>, </w:t>
      </w:r>
      <w:r>
        <w:rPr>
          <w:i/>
          <w:color w:val="231F20"/>
          <w:w w:val="105"/>
          <w:vertAlign w:val="baseline"/>
        </w:rPr>
        <w:t>E</w:t>
      </w:r>
      <w:r>
        <w:rPr>
          <w:i/>
          <w:color w:val="231F20"/>
          <w:w w:val="105"/>
          <w:vertAlign w:val="subscript"/>
        </w:rPr>
        <w:t>r</w:t>
      </w:r>
      <w:r>
        <w:rPr>
          <w:color w:val="231F20"/>
          <w:w w:val="105"/>
          <w:vertAlign w:val="baseline"/>
        </w:rPr>
        <w:t>) in accordance with the following rules:</w:t>
      </w:r>
    </w:p>
    <w:p>
      <w:pPr>
        <w:pStyle w:val="ListParagraph"/>
        <w:numPr>
          <w:ilvl w:val="0"/>
          <w:numId w:val="13"/>
        </w:numPr>
        <w:tabs>
          <w:tab w:pos="476" w:val="left" w:leader="none"/>
        </w:tabs>
        <w:spacing w:line="228" w:lineRule="auto" w:before="136" w:after="0"/>
        <w:ind w:left="475" w:right="204" w:hanging="366"/>
        <w:jc w:val="left"/>
        <w:rPr>
          <w:sz w:val="20"/>
          <w:szCs w:val="20"/>
        </w:rPr>
      </w:pPr>
      <w:r>
        <w:rPr>
          <w:color w:val="231F20"/>
          <w:sz w:val="20"/>
          <w:szCs w:val="20"/>
        </w:rPr>
        <w:t>if </w:t>
      </w:r>
      <w:r>
        <w:rPr>
          <w:rFonts w:ascii="Calibri" w:hAnsi="Calibri" w:cs="Calibri" w:eastAsia="Calibri"/>
          <w:color w:val="231F20"/>
          <w:spacing w:val="11"/>
          <w:sz w:val="20"/>
          <w:szCs w:val="20"/>
        </w:rPr>
        <w:t>π</w:t>
      </w:r>
      <w:r>
        <w:rPr>
          <w:color w:val="231F20"/>
          <w:spacing w:val="11"/>
          <w:sz w:val="20"/>
          <w:szCs w:val="20"/>
        </w:rPr>
        <w:t>(</w:t>
      </w:r>
      <w:r>
        <w:rPr>
          <w:i/>
          <w:color w:val="231F20"/>
          <w:spacing w:val="11"/>
          <w:sz w:val="20"/>
          <w:szCs w:val="20"/>
        </w:rPr>
        <w:t>V</w:t>
      </w:r>
      <w:r>
        <w:rPr>
          <w:i/>
          <w:color w:val="231F20"/>
          <w:spacing w:val="11"/>
          <w:sz w:val="20"/>
          <w:szCs w:val="20"/>
          <w:vertAlign w:val="subscript"/>
        </w:rPr>
        <w:t>i</w:t>
      </w:r>
      <w:r>
        <w:rPr>
          <w:color w:val="231F20"/>
          <w:spacing w:val="11"/>
          <w:sz w:val="20"/>
          <w:szCs w:val="20"/>
          <w:vertAlign w:val="baseline"/>
        </w:rPr>
        <w:t>) </w:t>
      </w:r>
      <w:r>
        <w:rPr>
          <w:rFonts w:ascii="Tahoma" w:hAnsi="Tahoma" w:cs="Tahoma" w:eastAsia="Tahoma"/>
          <w:color w:val="231F20"/>
          <w:sz w:val="20"/>
          <w:szCs w:val="20"/>
          <w:vertAlign w:val="baseline"/>
        </w:rPr>
        <w:t>≥ </w:t>
      </w:r>
      <w:r>
        <w:rPr>
          <w:rFonts w:ascii="Calibri" w:hAnsi="Calibri" w:cs="Calibri" w:eastAsia="Calibri"/>
          <w:color w:val="231F20"/>
          <w:spacing w:val="7"/>
          <w:sz w:val="20"/>
          <w:szCs w:val="20"/>
          <w:vertAlign w:val="baseline"/>
        </w:rPr>
        <w:t>ϵ</w:t>
      </w:r>
      <w:r>
        <w:rPr>
          <w:i/>
          <w:color w:val="231F20"/>
          <w:spacing w:val="7"/>
          <w:sz w:val="20"/>
          <w:szCs w:val="20"/>
          <w:vertAlign w:val="baseline"/>
        </w:rPr>
        <w:t>n </w:t>
      </w:r>
      <w:r>
        <w:rPr>
          <w:color w:val="231F20"/>
          <w:sz w:val="20"/>
          <w:szCs w:val="20"/>
          <w:vertAlign w:val="baseline"/>
        </w:rPr>
        <w:t>for any </w:t>
      </w:r>
      <w:r>
        <w:rPr>
          <w:i/>
          <w:color w:val="231F20"/>
          <w:spacing w:val="7"/>
          <w:sz w:val="20"/>
          <w:szCs w:val="20"/>
          <w:vertAlign w:val="baseline"/>
        </w:rPr>
        <w:t>i</w:t>
      </w:r>
      <w:r>
        <w:rPr>
          <w:color w:val="231F20"/>
          <w:spacing w:val="7"/>
          <w:sz w:val="20"/>
          <w:szCs w:val="20"/>
          <w:vertAlign w:val="baseline"/>
        </w:rPr>
        <w:t>, </w:t>
      </w:r>
      <w:r>
        <w:rPr>
          <w:color w:val="231F20"/>
          <w:spacing w:val="2"/>
          <w:sz w:val="20"/>
          <w:szCs w:val="20"/>
          <w:vertAlign w:val="baseline"/>
        </w:rPr>
        <w:t>then find </w:t>
      </w:r>
      <w:r>
        <w:rPr>
          <w:color w:val="231F20"/>
          <w:sz w:val="20"/>
          <w:szCs w:val="20"/>
          <w:vertAlign w:val="baseline"/>
        </w:rPr>
        <w:t>a </w:t>
      </w:r>
      <w:r>
        <w:rPr>
          <w:color w:val="231F20"/>
          <w:spacing w:val="14"/>
          <w:sz w:val="20"/>
          <w:szCs w:val="20"/>
          <w:vertAlign w:val="baseline"/>
        </w:rPr>
        <w:t>(</w:t>
      </w:r>
      <w:r>
        <w:rPr>
          <w:rFonts w:ascii="Calibri" w:hAnsi="Calibri" w:cs="Calibri" w:eastAsia="Calibri"/>
          <w:color w:val="231F20"/>
          <w:spacing w:val="14"/>
          <w:sz w:val="20"/>
          <w:szCs w:val="20"/>
          <w:vertAlign w:val="baseline"/>
        </w:rPr>
        <w:t>ϵ</w:t>
      </w:r>
      <w:r>
        <w:rPr>
          <w:color w:val="231F20"/>
          <w:spacing w:val="14"/>
          <w:sz w:val="20"/>
          <w:szCs w:val="20"/>
          <w:vertAlign w:val="baseline"/>
        </w:rPr>
        <w:t>, </w:t>
      </w:r>
      <w:r>
        <w:rPr>
          <w:color w:val="231F20"/>
          <w:sz w:val="20"/>
          <w:szCs w:val="20"/>
          <w:vertAlign w:val="baseline"/>
        </w:rPr>
        <w:t>1 </w:t>
      </w:r>
      <w:r>
        <w:rPr>
          <w:rFonts w:ascii="Arial" w:hAnsi="Arial" w:cs="Arial" w:eastAsia="Arial"/>
          <w:color w:val="231F20"/>
          <w:sz w:val="20"/>
          <w:szCs w:val="20"/>
          <w:vertAlign w:val="baseline"/>
        </w:rPr>
        <w:t>— </w:t>
      </w:r>
      <w:r>
        <w:rPr>
          <w:rFonts w:ascii="Calibri" w:hAnsi="Calibri" w:cs="Calibri" w:eastAsia="Calibri"/>
          <w:color w:val="231F20"/>
          <w:spacing w:val="2"/>
          <w:sz w:val="20"/>
          <w:szCs w:val="20"/>
          <w:vertAlign w:val="baseline"/>
        </w:rPr>
        <w:t>ϵ</w:t>
      </w:r>
      <w:r>
        <w:rPr>
          <w:color w:val="231F20"/>
          <w:spacing w:val="2"/>
          <w:sz w:val="20"/>
          <w:szCs w:val="20"/>
          <w:vertAlign w:val="baseline"/>
        </w:rPr>
        <w:t>)-separator </w:t>
      </w:r>
      <w:r>
        <w:rPr>
          <w:color w:val="231F20"/>
          <w:sz w:val="20"/>
          <w:szCs w:val="20"/>
          <w:vertAlign w:val="baseline"/>
        </w:rPr>
        <w:t>for </w:t>
      </w:r>
      <w:r>
        <w:rPr>
          <w:i/>
          <w:color w:val="231F20"/>
          <w:spacing w:val="7"/>
          <w:sz w:val="20"/>
          <w:szCs w:val="20"/>
          <w:vertAlign w:val="baseline"/>
        </w:rPr>
        <w:t>G</w:t>
      </w:r>
      <w:r>
        <w:rPr>
          <w:i/>
          <w:color w:val="231F20"/>
          <w:spacing w:val="7"/>
          <w:sz w:val="20"/>
          <w:szCs w:val="20"/>
          <w:vertAlign w:val="subscript"/>
        </w:rPr>
        <w:t>i</w:t>
      </w:r>
      <w:r>
        <w:rPr>
          <w:i/>
          <w:color w:val="231F20"/>
          <w:spacing w:val="7"/>
          <w:sz w:val="20"/>
          <w:szCs w:val="20"/>
          <w:vertAlign w:val="baseline"/>
        </w:rPr>
        <w:t> </w:t>
      </w:r>
      <w:r>
        <w:rPr>
          <w:color w:val="231F20"/>
          <w:spacing w:val="2"/>
          <w:sz w:val="20"/>
          <w:szCs w:val="20"/>
          <w:vertAlign w:val="baseline"/>
        </w:rPr>
        <w:t>using </w:t>
      </w:r>
      <w:r>
        <w:rPr>
          <w:color w:val="231F20"/>
          <w:spacing w:val="3"/>
          <w:sz w:val="20"/>
          <w:szCs w:val="20"/>
          <w:vertAlign w:val="baseline"/>
        </w:rPr>
        <w:t>the </w:t>
      </w:r>
      <w:r>
        <w:rPr>
          <w:color w:val="231F20"/>
          <w:spacing w:val="2"/>
          <w:sz w:val="20"/>
          <w:szCs w:val="20"/>
          <w:vertAlign w:val="baseline"/>
        </w:rPr>
        <w:t>algorithm described </w:t>
      </w:r>
      <w:r>
        <w:rPr>
          <w:color w:val="231F20"/>
          <w:sz w:val="20"/>
          <w:szCs w:val="20"/>
          <w:vertAlign w:val="baseline"/>
        </w:rPr>
        <w:t>for the </w:t>
      </w:r>
      <w:r>
        <w:rPr>
          <w:color w:val="231F20"/>
          <w:spacing w:val="2"/>
          <w:sz w:val="20"/>
          <w:szCs w:val="20"/>
          <w:vertAlign w:val="baseline"/>
        </w:rPr>
        <w:t>case when </w:t>
      </w:r>
      <w:r>
        <w:rPr>
          <w:i/>
          <w:color w:val="231F20"/>
          <w:spacing w:val="7"/>
          <w:w w:val="110"/>
          <w:sz w:val="20"/>
          <w:szCs w:val="20"/>
          <w:vertAlign w:val="baseline"/>
        </w:rPr>
        <w:t>b</w:t>
      </w:r>
      <w:r>
        <w:rPr>
          <w:rFonts w:ascii="Arial" w:hAnsi="Arial" w:cs="Arial" w:eastAsia="Arial"/>
          <w:color w:val="231F20"/>
          <w:spacing w:val="7"/>
          <w:w w:val="110"/>
          <w:sz w:val="20"/>
          <w:szCs w:val="20"/>
          <w:vertAlign w:val="baseline"/>
        </w:rPr>
        <w:t>' </w:t>
      </w:r>
      <w:r>
        <w:rPr>
          <w:rFonts w:ascii="Tahoma" w:hAnsi="Tahoma" w:cs="Tahoma" w:eastAsia="Tahoma"/>
          <w:color w:val="231F20"/>
          <w:sz w:val="20"/>
          <w:szCs w:val="20"/>
          <w:vertAlign w:val="baseline"/>
        </w:rPr>
        <w:t>≤</w:t>
      </w:r>
      <w:r>
        <w:rPr>
          <w:rFonts w:ascii="Tahoma" w:hAnsi="Tahoma" w:cs="Tahoma" w:eastAsia="Tahoma"/>
          <w:color w:val="231F20"/>
          <w:spacing w:val="36"/>
          <w:sz w:val="20"/>
          <w:szCs w:val="20"/>
          <w:vertAlign w:val="baseline"/>
        </w:rPr>
        <w:t> </w:t>
      </w:r>
      <w:r>
        <w:rPr>
          <w:color w:val="231F20"/>
          <w:spacing w:val="15"/>
          <w:sz w:val="20"/>
          <w:szCs w:val="20"/>
          <w:vertAlign w:val="baseline"/>
        </w:rPr>
        <w:t>1/3,</w:t>
      </w:r>
    </w:p>
    <w:p>
      <w:pPr>
        <w:pStyle w:val="ListParagraph"/>
        <w:numPr>
          <w:ilvl w:val="0"/>
          <w:numId w:val="13"/>
        </w:numPr>
        <w:tabs>
          <w:tab w:pos="476" w:val="left" w:leader="none"/>
        </w:tabs>
        <w:spacing w:line="232" w:lineRule="auto" w:before="44" w:after="0"/>
        <w:ind w:left="475" w:right="203" w:hanging="366"/>
        <w:jc w:val="left"/>
        <w:rPr>
          <w:sz w:val="20"/>
          <w:szCs w:val="20"/>
        </w:rPr>
      </w:pPr>
      <w:r>
        <w:rPr>
          <w:color w:val="231F20"/>
          <w:sz w:val="20"/>
          <w:szCs w:val="20"/>
        </w:rPr>
        <w:t>if the </w:t>
      </w:r>
      <w:r>
        <w:rPr>
          <w:color w:val="231F20"/>
          <w:spacing w:val="2"/>
          <w:sz w:val="20"/>
          <w:szCs w:val="20"/>
        </w:rPr>
        <w:t>cost </w:t>
      </w:r>
      <w:r>
        <w:rPr>
          <w:color w:val="231F20"/>
          <w:sz w:val="20"/>
          <w:szCs w:val="20"/>
        </w:rPr>
        <w:t>of the </w:t>
      </w:r>
      <w:r>
        <w:rPr>
          <w:color w:val="231F20"/>
          <w:spacing w:val="5"/>
          <w:sz w:val="20"/>
          <w:szCs w:val="20"/>
        </w:rPr>
        <w:t>(</w:t>
      </w:r>
      <w:r>
        <w:rPr>
          <w:rFonts w:ascii="Calibri" w:hAnsi="Calibri" w:cs="Calibri" w:eastAsia="Calibri"/>
          <w:color w:val="231F20"/>
          <w:spacing w:val="5"/>
          <w:sz w:val="20"/>
          <w:szCs w:val="20"/>
        </w:rPr>
        <w:t>ϵ</w:t>
      </w:r>
      <w:r>
        <w:rPr>
          <w:color w:val="231F20"/>
          <w:spacing w:val="5"/>
          <w:sz w:val="20"/>
          <w:szCs w:val="20"/>
        </w:rPr>
        <w:t>, </w:t>
      </w:r>
      <w:r>
        <w:rPr>
          <w:color w:val="231F20"/>
          <w:sz w:val="20"/>
          <w:szCs w:val="20"/>
        </w:rPr>
        <w:t>1 </w:t>
      </w:r>
      <w:r>
        <w:rPr>
          <w:rFonts w:ascii="Arial" w:hAnsi="Arial" w:cs="Arial" w:eastAsia="Arial"/>
          <w:color w:val="231F20"/>
          <w:sz w:val="20"/>
          <w:szCs w:val="20"/>
        </w:rPr>
        <w:t>— </w:t>
      </w:r>
      <w:r>
        <w:rPr>
          <w:rFonts w:ascii="Calibri" w:hAnsi="Calibri" w:cs="Calibri" w:eastAsia="Calibri"/>
          <w:color w:val="231F20"/>
          <w:spacing w:val="2"/>
          <w:sz w:val="20"/>
          <w:szCs w:val="20"/>
        </w:rPr>
        <w:t>ϵ</w:t>
      </w:r>
      <w:r>
        <w:rPr>
          <w:color w:val="231F20"/>
          <w:spacing w:val="2"/>
          <w:sz w:val="20"/>
          <w:szCs w:val="20"/>
        </w:rPr>
        <w:t>)-separator </w:t>
      </w:r>
      <w:r>
        <w:rPr>
          <w:color w:val="231F20"/>
          <w:sz w:val="20"/>
          <w:szCs w:val="20"/>
        </w:rPr>
        <w:t>is at </w:t>
      </w:r>
      <w:r>
        <w:rPr>
          <w:color w:val="231F20"/>
          <w:spacing w:val="2"/>
          <w:sz w:val="20"/>
          <w:szCs w:val="20"/>
        </w:rPr>
        <w:t>most </w:t>
      </w:r>
      <w:r>
        <w:rPr>
          <w:i/>
          <w:color w:val="231F20"/>
          <w:spacing w:val="10"/>
          <w:sz w:val="20"/>
          <w:szCs w:val="20"/>
        </w:rPr>
        <w:t>S</w:t>
      </w:r>
      <w:r>
        <w:rPr>
          <w:rFonts w:ascii="Arial" w:hAnsi="Arial" w:cs="Arial" w:eastAsia="Arial"/>
          <w:color w:val="231F20"/>
          <w:spacing w:val="10"/>
          <w:sz w:val="20"/>
          <w:szCs w:val="20"/>
        </w:rPr>
        <w:t>'</w:t>
      </w:r>
      <w:r>
        <w:rPr>
          <w:color w:val="231F20"/>
          <w:spacing w:val="10"/>
          <w:sz w:val="20"/>
          <w:szCs w:val="20"/>
        </w:rPr>
        <w:t>, </w:t>
      </w:r>
      <w:r>
        <w:rPr>
          <w:color w:val="231F20"/>
          <w:spacing w:val="2"/>
          <w:sz w:val="20"/>
          <w:szCs w:val="20"/>
        </w:rPr>
        <w:t>then partition </w:t>
      </w:r>
      <w:r>
        <w:rPr>
          <w:i/>
          <w:color w:val="231F20"/>
          <w:spacing w:val="7"/>
          <w:sz w:val="20"/>
          <w:szCs w:val="20"/>
        </w:rPr>
        <w:t>G</w:t>
      </w:r>
      <w:r>
        <w:rPr>
          <w:i/>
          <w:color w:val="231F20"/>
          <w:spacing w:val="7"/>
          <w:sz w:val="20"/>
          <w:szCs w:val="20"/>
          <w:vertAlign w:val="subscript"/>
        </w:rPr>
        <w:t>i</w:t>
      </w:r>
      <w:r>
        <w:rPr>
          <w:i/>
          <w:color w:val="231F20"/>
          <w:spacing w:val="7"/>
          <w:sz w:val="20"/>
          <w:szCs w:val="20"/>
          <w:vertAlign w:val="baseline"/>
        </w:rPr>
        <w:t> </w:t>
      </w:r>
      <w:r>
        <w:rPr>
          <w:color w:val="231F20"/>
          <w:spacing w:val="2"/>
          <w:sz w:val="20"/>
          <w:szCs w:val="20"/>
          <w:vertAlign w:val="baseline"/>
        </w:rPr>
        <w:t>into </w:t>
      </w:r>
      <w:r>
        <w:rPr>
          <w:color w:val="231F20"/>
          <w:spacing w:val="3"/>
          <w:sz w:val="20"/>
          <w:szCs w:val="20"/>
          <w:vertAlign w:val="baseline"/>
        </w:rPr>
        <w:t>two </w:t>
      </w:r>
      <w:r>
        <w:rPr>
          <w:color w:val="231F20"/>
          <w:spacing w:val="2"/>
          <w:sz w:val="20"/>
          <w:szCs w:val="20"/>
          <w:vertAlign w:val="baseline"/>
        </w:rPr>
        <w:t>pieces </w:t>
      </w:r>
      <w:r>
        <w:rPr>
          <w:color w:val="231F20"/>
          <w:sz w:val="20"/>
          <w:szCs w:val="20"/>
          <w:vertAlign w:val="baseline"/>
        </w:rPr>
        <w:t>and </w:t>
      </w:r>
      <w:r>
        <w:rPr>
          <w:color w:val="231F20"/>
          <w:spacing w:val="2"/>
          <w:sz w:val="20"/>
          <w:szCs w:val="20"/>
          <w:vertAlign w:val="baseline"/>
        </w:rPr>
        <w:t>proceed</w:t>
      </w:r>
      <w:r>
        <w:rPr>
          <w:color w:val="231F20"/>
          <w:spacing w:val="14"/>
          <w:sz w:val="20"/>
          <w:szCs w:val="20"/>
          <w:vertAlign w:val="baseline"/>
        </w:rPr>
        <w:t> </w:t>
      </w:r>
      <w:r>
        <w:rPr>
          <w:color w:val="231F20"/>
          <w:spacing w:val="3"/>
          <w:sz w:val="20"/>
          <w:szCs w:val="20"/>
          <w:vertAlign w:val="baseline"/>
        </w:rPr>
        <w:t>recursively.</w:t>
      </w:r>
    </w:p>
    <w:p>
      <w:pPr>
        <w:spacing w:after="0" w:line="232" w:lineRule="auto"/>
        <w:jc w:val="left"/>
        <w:rPr>
          <w:sz w:val="20"/>
          <w:szCs w:val="20"/>
        </w:rPr>
        <w:sectPr>
          <w:type w:val="continuous"/>
          <w:pgSz w:w="9720" w:h="14400"/>
          <w:pgMar w:top="1140" w:bottom="280" w:left="1160" w:right="1040"/>
        </w:sectPr>
      </w:pPr>
    </w:p>
    <w:p>
      <w:pPr>
        <w:pStyle w:val="BodyText"/>
        <w:spacing w:line="232" w:lineRule="auto" w:before="113"/>
        <w:ind w:right="204" w:firstLine="200"/>
        <w:jc w:val="both"/>
      </w:pPr>
      <w:r>
        <w:rPr>
          <w:color w:val="231F20"/>
        </w:rPr>
        <w:t>The </w:t>
      </w:r>
      <w:r>
        <w:rPr>
          <w:color w:val="231F20"/>
          <w:spacing w:val="2"/>
        </w:rPr>
        <w:t>result </w:t>
      </w:r>
      <w:r>
        <w:rPr>
          <w:color w:val="231F20"/>
        </w:rPr>
        <w:t>of </w:t>
      </w:r>
      <w:r>
        <w:rPr>
          <w:color w:val="231F20"/>
          <w:spacing w:val="2"/>
        </w:rPr>
        <w:t>this process </w:t>
      </w:r>
      <w:r>
        <w:rPr>
          <w:color w:val="231F20"/>
        </w:rPr>
        <w:t>is a </w:t>
      </w:r>
      <w:r>
        <w:rPr>
          <w:color w:val="231F20"/>
          <w:spacing w:val="2"/>
        </w:rPr>
        <w:t>partition </w:t>
      </w:r>
      <w:r>
        <w:rPr>
          <w:color w:val="231F20"/>
        </w:rPr>
        <w:t>of </w:t>
      </w:r>
      <w:r>
        <w:rPr>
          <w:i/>
          <w:color w:val="231F20"/>
        </w:rPr>
        <w:t>G </w:t>
      </w:r>
      <w:r>
        <w:rPr>
          <w:color w:val="231F20"/>
          <w:spacing w:val="2"/>
        </w:rPr>
        <w:t>into pieces </w:t>
      </w:r>
      <w:r>
        <w:rPr>
          <w:color w:val="231F20"/>
        </w:rPr>
        <w:t>of </w:t>
      </w:r>
      <w:r>
        <w:rPr>
          <w:color w:val="231F20"/>
          <w:spacing w:val="2"/>
        </w:rPr>
        <w:t>size </w:t>
      </w:r>
      <w:r>
        <w:rPr>
          <w:color w:val="231F20"/>
        </w:rPr>
        <w:t>at </w:t>
      </w:r>
      <w:r>
        <w:rPr>
          <w:color w:val="231F20"/>
          <w:spacing w:val="2"/>
        </w:rPr>
        <w:t>least </w:t>
      </w:r>
      <w:r>
        <w:rPr>
          <w:rFonts w:ascii="Calibri" w:hAnsi="Calibri" w:cs="Calibri" w:eastAsia="Calibri"/>
          <w:color w:val="231F20"/>
          <w:spacing w:val="10"/>
        </w:rPr>
        <w:t>ϵ</w:t>
      </w:r>
      <w:r>
        <w:rPr>
          <w:color w:val="231F20"/>
          <w:spacing w:val="10"/>
          <w:vertAlign w:val="superscript"/>
        </w:rPr>
        <w:t>2</w:t>
      </w:r>
      <w:r>
        <w:rPr>
          <w:i/>
          <w:color w:val="231F20"/>
          <w:spacing w:val="10"/>
          <w:vertAlign w:val="baseline"/>
        </w:rPr>
        <w:t>n</w:t>
      </w:r>
      <w:r>
        <w:rPr>
          <w:color w:val="231F20"/>
          <w:spacing w:val="10"/>
          <w:vertAlign w:val="baseline"/>
        </w:rPr>
        <w:t>. </w:t>
      </w:r>
      <w:r>
        <w:rPr>
          <w:color w:val="231F20"/>
          <w:spacing w:val="2"/>
          <w:vertAlign w:val="baseline"/>
        </w:rPr>
        <w:t>Hence, there </w:t>
      </w:r>
      <w:r>
        <w:rPr>
          <w:color w:val="231F20"/>
          <w:vertAlign w:val="baseline"/>
        </w:rPr>
        <w:t>are at </w:t>
      </w:r>
      <w:r>
        <w:rPr>
          <w:color w:val="231F20"/>
          <w:spacing w:val="2"/>
          <w:vertAlign w:val="baseline"/>
        </w:rPr>
        <w:t>most 1/</w:t>
      </w:r>
      <w:r>
        <w:rPr>
          <w:rFonts w:ascii="Calibri" w:hAnsi="Calibri" w:cs="Calibri" w:eastAsia="Calibri"/>
          <w:color w:val="231F20"/>
          <w:spacing w:val="2"/>
          <w:vertAlign w:val="baseline"/>
        </w:rPr>
        <w:t>ϵ</w:t>
      </w:r>
      <w:r>
        <w:rPr>
          <w:color w:val="231F20"/>
          <w:spacing w:val="2"/>
          <w:vertAlign w:val="superscript"/>
        </w:rPr>
        <w:t>2</w:t>
      </w:r>
      <w:r>
        <w:rPr>
          <w:color w:val="231F20"/>
          <w:spacing w:val="2"/>
          <w:vertAlign w:val="baseline"/>
        </w:rPr>
        <w:t> pieces. </w:t>
      </w:r>
      <w:r>
        <w:rPr>
          <w:color w:val="231F20"/>
          <w:vertAlign w:val="baseline"/>
        </w:rPr>
        <w:t>The </w:t>
      </w:r>
      <w:r>
        <w:rPr>
          <w:color w:val="231F20"/>
          <w:spacing w:val="2"/>
          <w:vertAlign w:val="baseline"/>
        </w:rPr>
        <w:t>cost </w:t>
      </w:r>
      <w:r>
        <w:rPr>
          <w:color w:val="231F20"/>
          <w:vertAlign w:val="baseline"/>
        </w:rPr>
        <w:t>of the </w:t>
      </w:r>
      <w:r>
        <w:rPr>
          <w:color w:val="231F20"/>
          <w:spacing w:val="2"/>
          <w:vertAlign w:val="baseline"/>
        </w:rPr>
        <w:t>partition </w:t>
      </w:r>
      <w:r>
        <w:rPr>
          <w:color w:val="231F20"/>
          <w:vertAlign w:val="baseline"/>
        </w:rPr>
        <w:t>is </w:t>
      </w:r>
      <w:r>
        <w:rPr>
          <w:color w:val="231F20"/>
          <w:spacing w:val="2"/>
          <w:vertAlign w:val="baseline"/>
        </w:rPr>
        <w:t>thus </w:t>
      </w:r>
      <w:r>
        <w:rPr>
          <w:color w:val="231F20"/>
          <w:vertAlign w:val="baseline"/>
        </w:rPr>
        <w:t>at most  </w:t>
      </w:r>
      <w:r>
        <w:rPr>
          <w:i/>
          <w:color w:val="231F20"/>
          <w:spacing w:val="13"/>
          <w:vertAlign w:val="baseline"/>
        </w:rPr>
        <w:t>S</w:t>
      </w:r>
      <w:r>
        <w:rPr>
          <w:rFonts w:ascii="Arial" w:hAnsi="Arial" w:cs="Arial" w:eastAsia="Arial"/>
          <w:color w:val="231F20"/>
          <w:spacing w:val="13"/>
          <w:vertAlign w:val="baseline"/>
        </w:rPr>
        <w:t>'</w:t>
      </w:r>
      <w:r>
        <w:rPr>
          <w:color w:val="231F20"/>
          <w:spacing w:val="13"/>
          <w:vertAlign w:val="baseline"/>
        </w:rPr>
        <w:t>/</w:t>
      </w:r>
      <w:r>
        <w:rPr>
          <w:rFonts w:ascii="Calibri" w:hAnsi="Calibri" w:cs="Calibri" w:eastAsia="Calibri"/>
          <w:color w:val="231F20"/>
          <w:spacing w:val="13"/>
          <w:vertAlign w:val="baseline"/>
        </w:rPr>
        <w:t>ϵ</w:t>
      </w:r>
      <w:r>
        <w:rPr>
          <w:color w:val="231F20"/>
          <w:spacing w:val="13"/>
          <w:vertAlign w:val="baseline"/>
        </w:rPr>
        <w:t>.</w:t>
      </w:r>
      <w:r>
        <w:rPr>
          <w:color w:val="231F20"/>
          <w:spacing w:val="13"/>
          <w:vertAlign w:val="superscript"/>
        </w:rPr>
        <w:t>11</w:t>
      </w:r>
    </w:p>
    <w:p>
      <w:pPr>
        <w:pStyle w:val="BodyText"/>
        <w:spacing w:line="235" w:lineRule="auto"/>
        <w:ind w:right="175" w:firstLine="200"/>
      </w:pPr>
      <w:r>
        <w:rPr>
          <w:color w:val="231F20"/>
          <w:w w:val="105"/>
        </w:rPr>
        <w:t>We </w:t>
      </w:r>
      <w:r>
        <w:rPr>
          <w:color w:val="231F20"/>
          <w:spacing w:val="2"/>
          <w:w w:val="105"/>
        </w:rPr>
        <w:t>next consider </w:t>
      </w:r>
      <w:r>
        <w:rPr>
          <w:color w:val="231F20"/>
          <w:w w:val="105"/>
        </w:rPr>
        <w:t>all </w:t>
      </w:r>
      <w:r>
        <w:rPr>
          <w:color w:val="231F20"/>
          <w:spacing w:val="2"/>
          <w:w w:val="105"/>
        </w:rPr>
        <w:t>possible separators that </w:t>
      </w:r>
      <w:r>
        <w:rPr>
          <w:color w:val="231F20"/>
          <w:w w:val="105"/>
        </w:rPr>
        <w:t>can be </w:t>
      </w:r>
      <w:r>
        <w:rPr>
          <w:color w:val="231F20"/>
          <w:spacing w:val="2"/>
          <w:w w:val="105"/>
        </w:rPr>
        <w:t>formed from </w:t>
      </w:r>
      <w:r>
        <w:rPr>
          <w:color w:val="231F20"/>
          <w:w w:val="105"/>
        </w:rPr>
        <w:t>the </w:t>
      </w:r>
      <w:r>
        <w:rPr>
          <w:i/>
          <w:color w:val="231F20"/>
          <w:w w:val="105"/>
        </w:rPr>
        <w:t>r </w:t>
      </w:r>
      <w:r>
        <w:rPr>
          <w:rFonts w:ascii="Tahoma" w:hAnsi="Tahoma" w:cs="Tahoma" w:eastAsia="Tahoma"/>
          <w:color w:val="231F20"/>
          <w:w w:val="105"/>
        </w:rPr>
        <w:t>≤ </w:t>
      </w:r>
      <w:r>
        <w:rPr>
          <w:color w:val="231F20"/>
          <w:spacing w:val="11"/>
          <w:w w:val="105"/>
        </w:rPr>
        <w:t>1/</w:t>
      </w:r>
      <w:r>
        <w:rPr>
          <w:rFonts w:ascii="Calibri" w:hAnsi="Calibri" w:cs="Calibri" w:eastAsia="Calibri"/>
          <w:color w:val="231F20"/>
          <w:spacing w:val="11"/>
          <w:w w:val="105"/>
        </w:rPr>
        <w:t>ϵ</w:t>
      </w:r>
      <w:r>
        <w:rPr>
          <w:color w:val="231F20"/>
          <w:spacing w:val="11"/>
          <w:w w:val="105"/>
          <w:vertAlign w:val="superscript"/>
        </w:rPr>
        <w:t>2</w:t>
      </w:r>
      <w:r>
        <w:rPr>
          <w:color w:val="231F20"/>
          <w:spacing w:val="11"/>
          <w:w w:val="105"/>
          <w:vertAlign w:val="baseline"/>
        </w:rPr>
        <w:t> </w:t>
      </w:r>
      <w:r>
        <w:rPr>
          <w:color w:val="231F20"/>
          <w:spacing w:val="2"/>
          <w:w w:val="105"/>
          <w:vertAlign w:val="baseline"/>
        </w:rPr>
        <w:t>pieces. </w:t>
      </w:r>
      <w:r>
        <w:rPr>
          <w:color w:val="231F20"/>
          <w:w w:val="105"/>
          <w:vertAlign w:val="baseline"/>
        </w:rPr>
        <w:t>If </w:t>
      </w:r>
      <w:r>
        <w:rPr>
          <w:color w:val="231F20"/>
          <w:spacing w:val="2"/>
          <w:w w:val="105"/>
          <w:vertAlign w:val="baseline"/>
        </w:rPr>
        <w:t>there </w:t>
      </w:r>
      <w:r>
        <w:rPr>
          <w:color w:val="231F20"/>
          <w:w w:val="105"/>
          <w:vertAlign w:val="baseline"/>
        </w:rPr>
        <w:t>is a </w:t>
      </w:r>
      <w:r>
        <w:rPr>
          <w:color w:val="231F20"/>
          <w:spacing w:val="11"/>
          <w:w w:val="105"/>
          <w:vertAlign w:val="baseline"/>
        </w:rPr>
        <w:t>(</w:t>
      </w:r>
      <w:r>
        <w:rPr>
          <w:i/>
          <w:color w:val="231F20"/>
          <w:spacing w:val="11"/>
          <w:w w:val="105"/>
          <w:vertAlign w:val="baseline"/>
        </w:rPr>
        <w:t>b</w:t>
      </w:r>
      <w:r>
        <w:rPr>
          <w:rFonts w:ascii="Arial" w:hAnsi="Arial" w:cs="Arial" w:eastAsia="Arial"/>
          <w:color w:val="231F20"/>
          <w:spacing w:val="11"/>
          <w:w w:val="105"/>
          <w:vertAlign w:val="baseline"/>
        </w:rPr>
        <w:t>'</w:t>
      </w:r>
      <w:r>
        <w:rPr>
          <w:color w:val="231F20"/>
          <w:spacing w:val="11"/>
          <w:w w:val="105"/>
          <w:vertAlign w:val="baseline"/>
        </w:rPr>
        <w:t>, </w:t>
      </w:r>
      <w:r>
        <w:rPr>
          <w:color w:val="231F20"/>
          <w:w w:val="105"/>
          <w:vertAlign w:val="baseline"/>
        </w:rPr>
        <w:t>1 </w:t>
      </w:r>
      <w:r>
        <w:rPr>
          <w:rFonts w:ascii="Arial" w:hAnsi="Arial" w:cs="Arial" w:eastAsia="Arial"/>
          <w:color w:val="231F20"/>
          <w:w w:val="105"/>
          <w:vertAlign w:val="baseline"/>
        </w:rPr>
        <w:t>— </w:t>
      </w:r>
      <w:r>
        <w:rPr>
          <w:i/>
          <w:color w:val="231F20"/>
          <w:spacing w:val="5"/>
          <w:w w:val="105"/>
          <w:vertAlign w:val="baseline"/>
        </w:rPr>
        <w:t>b</w:t>
      </w:r>
      <w:r>
        <w:rPr>
          <w:rFonts w:ascii="Arial" w:hAnsi="Arial" w:cs="Arial" w:eastAsia="Arial"/>
          <w:color w:val="231F20"/>
          <w:spacing w:val="5"/>
          <w:w w:val="105"/>
          <w:vertAlign w:val="baseline"/>
        </w:rPr>
        <w:t>'</w:t>
      </w:r>
      <w:r>
        <w:rPr>
          <w:color w:val="231F20"/>
          <w:spacing w:val="5"/>
          <w:w w:val="105"/>
          <w:vertAlign w:val="baseline"/>
        </w:rPr>
        <w:t>)-separator </w:t>
      </w:r>
      <w:r>
        <w:rPr>
          <w:color w:val="231F20"/>
          <w:spacing w:val="2"/>
          <w:w w:val="105"/>
          <w:vertAlign w:val="baseline"/>
        </w:rPr>
        <w:t>among </w:t>
      </w:r>
      <w:r>
        <w:rPr>
          <w:color w:val="231F20"/>
          <w:w w:val="105"/>
          <w:vertAlign w:val="baseline"/>
        </w:rPr>
        <w:t>the </w:t>
      </w:r>
      <w:r>
        <w:rPr>
          <w:color w:val="231F20"/>
          <w:spacing w:val="2"/>
          <w:w w:val="105"/>
          <w:vertAlign w:val="baseline"/>
        </w:rPr>
        <w:t>possibilities, then </w:t>
      </w:r>
      <w:r>
        <w:rPr>
          <w:color w:val="231F20"/>
          <w:spacing w:val="3"/>
          <w:w w:val="105"/>
          <w:vertAlign w:val="baseline"/>
        </w:rPr>
        <w:t>we </w:t>
      </w:r>
      <w:r>
        <w:rPr>
          <w:color w:val="231F20"/>
          <w:spacing w:val="2"/>
          <w:w w:val="105"/>
          <w:vertAlign w:val="baseline"/>
        </w:rPr>
        <w:t>terminate. Otherwise, </w:t>
      </w:r>
      <w:r>
        <w:rPr>
          <w:color w:val="231F20"/>
          <w:w w:val="105"/>
          <w:vertAlign w:val="baseline"/>
        </w:rPr>
        <w:t>we </w:t>
      </w:r>
      <w:r>
        <w:rPr>
          <w:color w:val="231F20"/>
          <w:spacing w:val="2"/>
          <w:w w:val="105"/>
          <w:vertAlign w:val="baseline"/>
        </w:rPr>
        <w:t>double </w:t>
      </w:r>
      <w:r>
        <w:rPr>
          <w:color w:val="231F20"/>
          <w:w w:val="105"/>
          <w:vertAlign w:val="baseline"/>
        </w:rPr>
        <w:t>the </w:t>
      </w:r>
      <w:r>
        <w:rPr>
          <w:color w:val="231F20"/>
          <w:spacing w:val="2"/>
          <w:w w:val="105"/>
          <w:vertAlign w:val="baseline"/>
        </w:rPr>
        <w:t>value </w:t>
      </w:r>
      <w:r>
        <w:rPr>
          <w:color w:val="231F20"/>
          <w:w w:val="105"/>
          <w:vertAlign w:val="baseline"/>
        </w:rPr>
        <w:t>of </w:t>
      </w:r>
      <w:r>
        <w:rPr>
          <w:i/>
          <w:color w:val="231F20"/>
          <w:spacing w:val="7"/>
          <w:w w:val="120"/>
          <w:vertAlign w:val="baseline"/>
        </w:rPr>
        <w:t>S</w:t>
      </w:r>
      <w:r>
        <w:rPr>
          <w:rFonts w:ascii="Arial" w:hAnsi="Arial" w:cs="Arial" w:eastAsia="Arial"/>
          <w:color w:val="231F20"/>
          <w:spacing w:val="7"/>
          <w:w w:val="120"/>
          <w:vertAlign w:val="baseline"/>
        </w:rPr>
        <w:t>' </w:t>
      </w:r>
      <w:r>
        <w:rPr>
          <w:color w:val="231F20"/>
          <w:w w:val="105"/>
          <w:vertAlign w:val="baseline"/>
        </w:rPr>
        <w:t>and </w:t>
      </w:r>
      <w:r>
        <w:rPr>
          <w:color w:val="231F20"/>
          <w:spacing w:val="2"/>
          <w:w w:val="105"/>
          <w:vertAlign w:val="baseline"/>
        </w:rPr>
        <w:t>continue cutting pieces </w:t>
      </w:r>
      <w:r>
        <w:rPr>
          <w:color w:val="231F20"/>
          <w:spacing w:val="3"/>
          <w:w w:val="105"/>
          <w:vertAlign w:val="baseline"/>
        </w:rPr>
        <w:t>of </w:t>
      </w:r>
      <w:r>
        <w:rPr>
          <w:color w:val="231F20"/>
          <w:w w:val="105"/>
          <w:vertAlign w:val="baseline"/>
        </w:rPr>
        <w:t>the</w:t>
      </w:r>
      <w:r>
        <w:rPr>
          <w:color w:val="231F20"/>
          <w:spacing w:val="-4"/>
          <w:w w:val="105"/>
          <w:vertAlign w:val="baseline"/>
        </w:rPr>
        <w:t> </w:t>
      </w:r>
      <w:r>
        <w:rPr>
          <w:color w:val="231F20"/>
          <w:spacing w:val="2"/>
          <w:w w:val="105"/>
          <w:vertAlign w:val="baseline"/>
        </w:rPr>
        <w:t>graph.</w:t>
      </w:r>
      <w:r>
        <w:rPr>
          <w:color w:val="231F20"/>
          <w:spacing w:val="-3"/>
          <w:w w:val="105"/>
          <w:vertAlign w:val="baseline"/>
        </w:rPr>
        <w:t> </w:t>
      </w:r>
      <w:r>
        <w:rPr>
          <w:color w:val="231F20"/>
          <w:w w:val="105"/>
          <w:vertAlign w:val="baseline"/>
        </w:rPr>
        <w:t>In</w:t>
      </w:r>
      <w:r>
        <w:rPr>
          <w:color w:val="231F20"/>
          <w:spacing w:val="-4"/>
          <w:w w:val="105"/>
          <w:vertAlign w:val="baseline"/>
        </w:rPr>
        <w:t> </w:t>
      </w:r>
      <w:r>
        <w:rPr>
          <w:color w:val="231F20"/>
          <w:spacing w:val="2"/>
          <w:w w:val="105"/>
          <w:vertAlign w:val="baseline"/>
        </w:rPr>
        <w:t>what</w:t>
      </w:r>
      <w:r>
        <w:rPr>
          <w:color w:val="231F20"/>
          <w:spacing w:val="-4"/>
          <w:w w:val="105"/>
          <w:vertAlign w:val="baseline"/>
        </w:rPr>
        <w:t> </w:t>
      </w:r>
      <w:r>
        <w:rPr>
          <w:color w:val="231F20"/>
          <w:spacing w:val="2"/>
          <w:w w:val="105"/>
          <w:vertAlign w:val="baseline"/>
        </w:rPr>
        <w:t>follows,</w:t>
      </w:r>
      <w:r>
        <w:rPr>
          <w:color w:val="231F20"/>
          <w:spacing w:val="-3"/>
          <w:w w:val="105"/>
          <w:vertAlign w:val="baseline"/>
        </w:rPr>
        <w:t> </w:t>
      </w:r>
      <w:r>
        <w:rPr>
          <w:color w:val="231F20"/>
          <w:w w:val="105"/>
          <w:vertAlign w:val="baseline"/>
        </w:rPr>
        <w:t>we</w:t>
      </w:r>
      <w:r>
        <w:rPr>
          <w:color w:val="231F20"/>
          <w:spacing w:val="-4"/>
          <w:w w:val="105"/>
          <w:vertAlign w:val="baseline"/>
        </w:rPr>
        <w:t> </w:t>
      </w:r>
      <w:r>
        <w:rPr>
          <w:color w:val="231F20"/>
          <w:spacing w:val="2"/>
          <w:w w:val="105"/>
          <w:vertAlign w:val="baseline"/>
        </w:rPr>
        <w:t>show</w:t>
      </w:r>
      <w:r>
        <w:rPr>
          <w:color w:val="231F20"/>
          <w:spacing w:val="-3"/>
          <w:w w:val="105"/>
          <w:vertAlign w:val="baseline"/>
        </w:rPr>
        <w:t> </w:t>
      </w:r>
      <w:r>
        <w:rPr>
          <w:color w:val="231F20"/>
          <w:spacing w:val="2"/>
          <w:w w:val="105"/>
          <w:vertAlign w:val="baseline"/>
        </w:rPr>
        <w:t>that</w:t>
      </w:r>
      <w:r>
        <w:rPr>
          <w:color w:val="231F20"/>
          <w:spacing w:val="-4"/>
          <w:w w:val="105"/>
          <w:vertAlign w:val="baseline"/>
        </w:rPr>
        <w:t> </w:t>
      </w:r>
      <w:r>
        <w:rPr>
          <w:color w:val="231F20"/>
          <w:spacing w:val="2"/>
          <w:w w:val="105"/>
          <w:vertAlign w:val="baseline"/>
        </w:rPr>
        <w:t>this</w:t>
      </w:r>
      <w:r>
        <w:rPr>
          <w:color w:val="231F20"/>
          <w:spacing w:val="-3"/>
          <w:w w:val="105"/>
          <w:vertAlign w:val="baseline"/>
        </w:rPr>
        <w:t> </w:t>
      </w:r>
      <w:r>
        <w:rPr>
          <w:color w:val="231F20"/>
          <w:spacing w:val="2"/>
          <w:w w:val="105"/>
          <w:vertAlign w:val="baseline"/>
        </w:rPr>
        <w:t>algorithm</w:t>
      </w:r>
      <w:r>
        <w:rPr>
          <w:color w:val="231F20"/>
          <w:spacing w:val="-4"/>
          <w:w w:val="105"/>
          <w:vertAlign w:val="baseline"/>
        </w:rPr>
        <w:t> </w:t>
      </w:r>
      <w:r>
        <w:rPr>
          <w:color w:val="231F20"/>
          <w:spacing w:val="2"/>
          <w:w w:val="105"/>
          <w:vertAlign w:val="baseline"/>
        </w:rPr>
        <w:t>terminates</w:t>
      </w:r>
      <w:r>
        <w:rPr>
          <w:color w:val="231F20"/>
          <w:spacing w:val="-3"/>
          <w:w w:val="105"/>
          <w:vertAlign w:val="baseline"/>
        </w:rPr>
        <w:t> </w:t>
      </w:r>
      <w:r>
        <w:rPr>
          <w:color w:val="231F20"/>
          <w:w w:val="105"/>
          <w:vertAlign w:val="baseline"/>
        </w:rPr>
        <w:t>for</w:t>
      </w:r>
      <w:r>
        <w:rPr>
          <w:color w:val="231F20"/>
          <w:spacing w:val="-4"/>
          <w:w w:val="105"/>
          <w:vertAlign w:val="baseline"/>
        </w:rPr>
        <w:t> </w:t>
      </w:r>
      <w:r>
        <w:rPr>
          <w:color w:val="231F20"/>
          <w:spacing w:val="2"/>
          <w:w w:val="105"/>
          <w:vertAlign w:val="baseline"/>
        </w:rPr>
        <w:t>some</w:t>
      </w:r>
      <w:r>
        <w:rPr>
          <w:color w:val="231F20"/>
          <w:spacing w:val="-3"/>
          <w:w w:val="105"/>
          <w:vertAlign w:val="baseline"/>
        </w:rPr>
        <w:t> </w:t>
      </w:r>
      <w:r>
        <w:rPr>
          <w:i/>
          <w:color w:val="231F20"/>
          <w:spacing w:val="16"/>
          <w:w w:val="105"/>
          <w:vertAlign w:val="baseline"/>
        </w:rPr>
        <w:t>S</w:t>
      </w:r>
      <w:r>
        <w:rPr>
          <w:rFonts w:ascii="Arial" w:hAnsi="Arial" w:cs="Arial" w:eastAsia="Arial"/>
          <w:color w:val="231F20"/>
          <w:spacing w:val="16"/>
          <w:w w:val="105"/>
          <w:vertAlign w:val="baseline"/>
        </w:rPr>
        <w:t>'</w:t>
      </w:r>
      <w:r>
        <w:rPr>
          <w:rFonts w:ascii="Arial" w:hAnsi="Arial" w:cs="Arial" w:eastAsia="Arial"/>
          <w:color w:val="231F20"/>
          <w:spacing w:val="-14"/>
          <w:w w:val="105"/>
          <w:vertAlign w:val="baseline"/>
        </w:rPr>
        <w:t> </w:t>
      </w:r>
      <w:r>
        <w:rPr>
          <w:rFonts w:ascii="Arial" w:hAnsi="Arial" w:cs="Arial" w:eastAsia="Arial"/>
          <w:color w:val="231F20"/>
          <w:w w:val="120"/>
          <w:vertAlign w:val="baseline"/>
        </w:rPr>
        <w:t>= </w:t>
      </w:r>
      <w:r>
        <w:rPr>
          <w:i/>
          <w:color w:val="231F20"/>
          <w:spacing w:val="10"/>
          <w:w w:val="105"/>
          <w:vertAlign w:val="baseline"/>
        </w:rPr>
        <w:t>O</w:t>
      </w:r>
      <w:r>
        <w:rPr>
          <w:color w:val="231F20"/>
          <w:spacing w:val="10"/>
          <w:w w:val="105"/>
          <w:vertAlign w:val="baseline"/>
        </w:rPr>
        <w:t>(</w:t>
      </w:r>
      <w:r>
        <w:rPr>
          <w:i/>
          <w:color w:val="231F20"/>
          <w:spacing w:val="10"/>
          <w:w w:val="105"/>
          <w:vertAlign w:val="baseline"/>
        </w:rPr>
        <w:t>S </w:t>
      </w:r>
      <w:r>
        <w:rPr>
          <w:color w:val="231F20"/>
          <w:w w:val="105"/>
          <w:vertAlign w:val="baseline"/>
        </w:rPr>
        <w:t>log </w:t>
      </w:r>
      <w:r>
        <w:rPr>
          <w:i/>
          <w:color w:val="231F20"/>
          <w:spacing w:val="11"/>
          <w:w w:val="105"/>
          <w:vertAlign w:val="baseline"/>
        </w:rPr>
        <w:t>n</w:t>
      </w:r>
      <w:r>
        <w:rPr>
          <w:color w:val="231F20"/>
          <w:spacing w:val="11"/>
          <w:w w:val="105"/>
          <w:vertAlign w:val="baseline"/>
        </w:rPr>
        <w:t>/</w:t>
      </w:r>
      <w:r>
        <w:rPr>
          <w:rFonts w:ascii="Calibri" w:hAnsi="Calibri" w:cs="Calibri" w:eastAsia="Calibri"/>
          <w:color w:val="231F20"/>
          <w:spacing w:val="11"/>
          <w:w w:val="105"/>
          <w:vertAlign w:val="baseline"/>
        </w:rPr>
        <w:t>ϵ</w:t>
      </w:r>
      <w:r>
        <w:rPr>
          <w:color w:val="231F20"/>
          <w:spacing w:val="11"/>
          <w:w w:val="105"/>
          <w:vertAlign w:val="baseline"/>
        </w:rPr>
        <w:t>) </w:t>
      </w:r>
      <w:r>
        <w:rPr>
          <w:color w:val="231F20"/>
          <w:spacing w:val="2"/>
          <w:w w:val="105"/>
          <w:vertAlign w:val="baseline"/>
        </w:rPr>
        <w:t>where </w:t>
      </w:r>
      <w:r>
        <w:rPr>
          <w:i/>
          <w:color w:val="231F20"/>
          <w:w w:val="105"/>
          <w:vertAlign w:val="baseline"/>
        </w:rPr>
        <w:t>S </w:t>
      </w:r>
      <w:r>
        <w:rPr>
          <w:color w:val="231F20"/>
          <w:w w:val="105"/>
          <w:vertAlign w:val="baseline"/>
        </w:rPr>
        <w:t>is the </w:t>
      </w:r>
      <w:r>
        <w:rPr>
          <w:color w:val="231F20"/>
          <w:spacing w:val="2"/>
          <w:w w:val="105"/>
          <w:vertAlign w:val="baseline"/>
        </w:rPr>
        <w:t>size </w:t>
      </w:r>
      <w:r>
        <w:rPr>
          <w:color w:val="231F20"/>
          <w:w w:val="105"/>
          <w:vertAlign w:val="baseline"/>
        </w:rPr>
        <w:t>of any </w:t>
      </w:r>
      <w:r>
        <w:rPr>
          <w:color w:val="231F20"/>
          <w:spacing w:val="18"/>
          <w:w w:val="105"/>
          <w:vertAlign w:val="baseline"/>
        </w:rPr>
        <w:t>(</w:t>
      </w:r>
      <w:r>
        <w:rPr>
          <w:i/>
          <w:color w:val="231F20"/>
          <w:spacing w:val="18"/>
          <w:w w:val="105"/>
          <w:vertAlign w:val="baseline"/>
        </w:rPr>
        <w:t>b</w:t>
      </w:r>
      <w:r>
        <w:rPr>
          <w:color w:val="231F20"/>
          <w:spacing w:val="18"/>
          <w:w w:val="105"/>
          <w:vertAlign w:val="baseline"/>
        </w:rPr>
        <w:t>, </w:t>
      </w:r>
      <w:r>
        <w:rPr>
          <w:color w:val="231F20"/>
          <w:w w:val="105"/>
          <w:vertAlign w:val="baseline"/>
        </w:rPr>
        <w:t>1 </w:t>
      </w:r>
      <w:r>
        <w:rPr>
          <w:rFonts w:ascii="Arial" w:hAnsi="Arial" w:cs="Arial" w:eastAsia="Arial"/>
          <w:color w:val="231F20"/>
          <w:w w:val="105"/>
          <w:vertAlign w:val="baseline"/>
        </w:rPr>
        <w:t>— </w:t>
      </w:r>
      <w:r>
        <w:rPr>
          <w:i/>
          <w:color w:val="231F20"/>
          <w:spacing w:val="4"/>
          <w:w w:val="105"/>
          <w:vertAlign w:val="baseline"/>
        </w:rPr>
        <w:t>b</w:t>
      </w:r>
      <w:r>
        <w:rPr>
          <w:color w:val="231F20"/>
          <w:spacing w:val="4"/>
          <w:w w:val="105"/>
          <w:vertAlign w:val="baseline"/>
        </w:rPr>
        <w:t>)-separator </w:t>
      </w:r>
      <w:r>
        <w:rPr>
          <w:color w:val="231F20"/>
          <w:w w:val="105"/>
          <w:vertAlign w:val="baseline"/>
        </w:rPr>
        <w:t>for </w:t>
      </w:r>
      <w:r>
        <w:rPr>
          <w:color w:val="231F20"/>
          <w:spacing w:val="2"/>
          <w:w w:val="105"/>
          <w:vertAlign w:val="baseline"/>
        </w:rPr>
        <w:t>which </w:t>
      </w:r>
      <w:r>
        <w:rPr>
          <w:i/>
          <w:color w:val="231F20"/>
          <w:spacing w:val="17"/>
          <w:w w:val="105"/>
          <w:vertAlign w:val="baseline"/>
        </w:rPr>
        <w:t>b</w:t>
      </w:r>
      <w:r>
        <w:rPr>
          <w:rFonts w:ascii="Arial" w:hAnsi="Arial" w:cs="Arial" w:eastAsia="Arial"/>
          <w:color w:val="231F20"/>
          <w:spacing w:val="17"/>
          <w:w w:val="105"/>
          <w:vertAlign w:val="baseline"/>
        </w:rPr>
        <w:t>' </w:t>
      </w:r>
      <w:r>
        <w:rPr>
          <w:rFonts w:ascii="Arial" w:hAnsi="Arial" w:cs="Arial" w:eastAsia="Arial"/>
          <w:color w:val="231F20"/>
          <w:w w:val="120"/>
          <w:vertAlign w:val="baseline"/>
        </w:rPr>
        <w:t>&lt; </w:t>
      </w:r>
      <w:r>
        <w:rPr>
          <w:i/>
          <w:color w:val="231F20"/>
          <w:w w:val="105"/>
          <w:vertAlign w:val="baseline"/>
        </w:rPr>
        <w:t>b </w:t>
      </w:r>
      <w:r>
        <w:rPr>
          <w:rFonts w:ascii="Tahoma" w:hAnsi="Tahoma" w:cs="Tahoma" w:eastAsia="Tahoma"/>
          <w:color w:val="231F20"/>
          <w:w w:val="105"/>
          <w:vertAlign w:val="baseline"/>
        </w:rPr>
        <w:t>≤ </w:t>
      </w:r>
      <w:r>
        <w:rPr>
          <w:color w:val="231F20"/>
          <w:spacing w:val="7"/>
          <w:w w:val="105"/>
          <w:vertAlign w:val="baseline"/>
        </w:rPr>
        <w:t>1/ 2. </w:t>
      </w:r>
      <w:r>
        <w:rPr>
          <w:color w:val="231F20"/>
          <w:spacing w:val="2"/>
          <w:w w:val="105"/>
          <w:vertAlign w:val="baseline"/>
        </w:rPr>
        <w:t>Hence, </w:t>
      </w:r>
      <w:r>
        <w:rPr>
          <w:color w:val="231F20"/>
          <w:w w:val="105"/>
          <w:vertAlign w:val="baseline"/>
        </w:rPr>
        <w:t>the </w:t>
      </w:r>
      <w:r>
        <w:rPr>
          <w:color w:val="231F20"/>
          <w:spacing w:val="2"/>
          <w:w w:val="105"/>
          <w:vertAlign w:val="baseline"/>
        </w:rPr>
        <w:t>algorithm always finds  </w:t>
      </w:r>
      <w:r>
        <w:rPr>
          <w:color w:val="231F20"/>
          <w:w w:val="105"/>
          <w:vertAlign w:val="baseline"/>
        </w:rPr>
        <w:t>a  </w:t>
      </w:r>
      <w:r>
        <w:rPr>
          <w:color w:val="231F20"/>
          <w:spacing w:val="11"/>
          <w:w w:val="105"/>
          <w:vertAlign w:val="baseline"/>
        </w:rPr>
        <w:t>(</w:t>
      </w:r>
      <w:r>
        <w:rPr>
          <w:i/>
          <w:color w:val="231F20"/>
          <w:spacing w:val="11"/>
          <w:w w:val="105"/>
          <w:vertAlign w:val="baseline"/>
        </w:rPr>
        <w:t>b</w:t>
      </w:r>
      <w:r>
        <w:rPr>
          <w:rFonts w:ascii="Arial" w:hAnsi="Arial" w:cs="Arial" w:eastAsia="Arial"/>
          <w:color w:val="231F20"/>
          <w:spacing w:val="11"/>
          <w:w w:val="105"/>
          <w:vertAlign w:val="baseline"/>
        </w:rPr>
        <w:t>'</w:t>
      </w:r>
      <w:r>
        <w:rPr>
          <w:color w:val="231F20"/>
          <w:spacing w:val="11"/>
          <w:w w:val="105"/>
          <w:vertAlign w:val="baseline"/>
        </w:rPr>
        <w:t>,  </w:t>
      </w:r>
      <w:r>
        <w:rPr>
          <w:color w:val="231F20"/>
          <w:w w:val="105"/>
          <w:vertAlign w:val="baseline"/>
        </w:rPr>
        <w:t>1  </w:t>
      </w:r>
      <w:r>
        <w:rPr>
          <w:rFonts w:ascii="Arial" w:hAnsi="Arial" w:cs="Arial" w:eastAsia="Arial"/>
          <w:color w:val="231F20"/>
          <w:w w:val="105"/>
          <w:vertAlign w:val="baseline"/>
        </w:rPr>
        <w:t>—  </w:t>
      </w:r>
      <w:r>
        <w:rPr>
          <w:i/>
          <w:color w:val="231F20"/>
          <w:spacing w:val="5"/>
          <w:w w:val="105"/>
          <w:vertAlign w:val="baseline"/>
        </w:rPr>
        <w:t>b</w:t>
      </w:r>
      <w:r>
        <w:rPr>
          <w:rFonts w:ascii="Arial" w:hAnsi="Arial" w:cs="Arial" w:eastAsia="Arial"/>
          <w:color w:val="231F20"/>
          <w:spacing w:val="5"/>
          <w:w w:val="105"/>
          <w:vertAlign w:val="baseline"/>
        </w:rPr>
        <w:t>'</w:t>
      </w:r>
      <w:r>
        <w:rPr>
          <w:color w:val="231F20"/>
          <w:spacing w:val="5"/>
          <w:w w:val="105"/>
          <w:vertAlign w:val="baseline"/>
        </w:rPr>
        <w:t>)-separator  </w:t>
      </w:r>
      <w:r>
        <w:rPr>
          <w:color w:val="231F20"/>
          <w:w w:val="105"/>
          <w:vertAlign w:val="baseline"/>
        </w:rPr>
        <w:t>of  </w:t>
      </w:r>
      <w:r>
        <w:rPr>
          <w:color w:val="231F20"/>
          <w:spacing w:val="3"/>
          <w:w w:val="105"/>
          <w:vertAlign w:val="baseline"/>
        </w:rPr>
        <w:t>size  </w:t>
      </w:r>
      <w:r>
        <w:rPr>
          <w:i/>
          <w:color w:val="231F20"/>
          <w:spacing w:val="10"/>
          <w:w w:val="105"/>
          <w:vertAlign w:val="baseline"/>
        </w:rPr>
        <w:t>O</w:t>
      </w:r>
      <w:r>
        <w:rPr>
          <w:color w:val="231F20"/>
          <w:spacing w:val="10"/>
          <w:w w:val="105"/>
          <w:vertAlign w:val="baseline"/>
        </w:rPr>
        <w:t>(</w:t>
      </w:r>
      <w:r>
        <w:rPr>
          <w:i/>
          <w:color w:val="231F20"/>
          <w:spacing w:val="10"/>
          <w:w w:val="105"/>
          <w:vertAlign w:val="baseline"/>
        </w:rPr>
        <w:t>S </w:t>
      </w:r>
      <w:r>
        <w:rPr>
          <w:color w:val="231F20"/>
          <w:w w:val="105"/>
          <w:vertAlign w:val="baseline"/>
        </w:rPr>
        <w:t>log </w:t>
      </w:r>
      <w:r>
        <w:rPr>
          <w:i/>
          <w:color w:val="231F20"/>
          <w:spacing w:val="11"/>
          <w:w w:val="105"/>
          <w:vertAlign w:val="baseline"/>
        </w:rPr>
        <w:t>n</w:t>
      </w:r>
      <w:r>
        <w:rPr>
          <w:color w:val="231F20"/>
          <w:spacing w:val="11"/>
          <w:w w:val="105"/>
          <w:vertAlign w:val="baseline"/>
        </w:rPr>
        <w:t>/(</w:t>
      </w:r>
      <w:r>
        <w:rPr>
          <w:i/>
          <w:color w:val="231F20"/>
          <w:spacing w:val="11"/>
          <w:w w:val="105"/>
          <w:vertAlign w:val="baseline"/>
        </w:rPr>
        <w:t>b </w:t>
      </w:r>
      <w:r>
        <w:rPr>
          <w:rFonts w:ascii="Arial" w:hAnsi="Arial" w:cs="Arial" w:eastAsia="Arial"/>
          <w:color w:val="231F20"/>
          <w:w w:val="105"/>
          <w:vertAlign w:val="baseline"/>
        </w:rPr>
        <w:t>—</w:t>
      </w:r>
      <w:r>
        <w:rPr>
          <w:rFonts w:ascii="Arial" w:hAnsi="Arial" w:cs="Arial" w:eastAsia="Arial"/>
          <w:color w:val="231F20"/>
          <w:spacing w:val="36"/>
          <w:w w:val="105"/>
          <w:vertAlign w:val="baseline"/>
        </w:rPr>
        <w:t> </w:t>
      </w:r>
      <w:r>
        <w:rPr>
          <w:i/>
          <w:color w:val="231F20"/>
          <w:spacing w:val="14"/>
          <w:w w:val="105"/>
          <w:vertAlign w:val="baseline"/>
        </w:rPr>
        <w:t>b</w:t>
      </w:r>
      <w:r>
        <w:rPr>
          <w:rFonts w:ascii="Arial" w:hAnsi="Arial" w:cs="Arial" w:eastAsia="Arial"/>
          <w:color w:val="231F20"/>
          <w:spacing w:val="14"/>
          <w:w w:val="105"/>
          <w:vertAlign w:val="baseline"/>
        </w:rPr>
        <w:t>'</w:t>
      </w:r>
      <w:r>
        <w:rPr>
          <w:color w:val="231F20"/>
          <w:spacing w:val="14"/>
          <w:w w:val="105"/>
          <w:vertAlign w:val="baseline"/>
        </w:rPr>
        <w:t>)</w:t>
      </w:r>
      <w:r>
        <w:rPr>
          <w:color w:val="231F20"/>
          <w:spacing w:val="14"/>
          <w:w w:val="105"/>
          <w:vertAlign w:val="superscript"/>
        </w:rPr>
        <w:t>3</w:t>
      </w:r>
      <w:r>
        <w:rPr>
          <w:color w:val="231F20"/>
          <w:spacing w:val="14"/>
          <w:w w:val="105"/>
          <w:vertAlign w:val="baseline"/>
        </w:rPr>
        <w:t>).</w:t>
      </w:r>
    </w:p>
    <w:p>
      <w:pPr>
        <w:pStyle w:val="BodyText"/>
        <w:spacing w:line="235" w:lineRule="auto"/>
        <w:ind w:right="203" w:firstLine="200"/>
        <w:rPr>
          <w:rFonts w:ascii="Arial" w:hAnsi="Arial"/>
        </w:rPr>
      </w:pPr>
      <w:r>
        <w:rPr>
          <w:color w:val="231F20"/>
          <w:spacing w:val="2"/>
        </w:rPr>
        <w:t>Suppose that </w:t>
      </w:r>
      <w:r>
        <w:rPr>
          <w:i/>
          <w:color w:val="231F20"/>
        </w:rPr>
        <w:t>G </w:t>
      </w:r>
      <w:r>
        <w:rPr>
          <w:color w:val="231F20"/>
          <w:spacing w:val="9"/>
        </w:rPr>
        <w:t>has </w:t>
      </w:r>
      <w:r>
        <w:rPr>
          <w:color w:val="231F20"/>
        </w:rPr>
        <w:t>a </w:t>
      </w:r>
      <w:r>
        <w:rPr>
          <w:color w:val="231F20"/>
          <w:spacing w:val="21"/>
        </w:rPr>
        <w:t>(</w:t>
      </w:r>
      <w:r>
        <w:rPr>
          <w:i/>
          <w:color w:val="231F20"/>
          <w:spacing w:val="21"/>
        </w:rPr>
        <w:t>b</w:t>
      </w:r>
      <w:r>
        <w:rPr>
          <w:color w:val="231F20"/>
          <w:spacing w:val="21"/>
        </w:rPr>
        <w:t>, </w:t>
      </w:r>
      <w:r>
        <w:rPr>
          <w:color w:val="231F20"/>
        </w:rPr>
        <w:t>1 </w:t>
      </w:r>
      <w:r>
        <w:rPr>
          <w:rFonts w:ascii="Arial" w:hAnsi="Arial"/>
          <w:color w:val="231F20"/>
        </w:rPr>
        <w:t>— </w:t>
      </w:r>
      <w:r>
        <w:rPr>
          <w:i/>
          <w:color w:val="231F20"/>
          <w:spacing w:val="4"/>
        </w:rPr>
        <w:t>b</w:t>
      </w:r>
      <w:r>
        <w:rPr>
          <w:color w:val="231F20"/>
          <w:spacing w:val="4"/>
        </w:rPr>
        <w:t>)-separator </w:t>
      </w:r>
      <w:r>
        <w:rPr>
          <w:color w:val="231F20"/>
        </w:rPr>
        <w:t>of </w:t>
      </w:r>
      <w:r>
        <w:rPr>
          <w:color w:val="231F20"/>
          <w:spacing w:val="2"/>
        </w:rPr>
        <w:t>size </w:t>
      </w:r>
      <w:r>
        <w:rPr>
          <w:i/>
          <w:color w:val="231F20"/>
          <w:spacing w:val="7"/>
        </w:rPr>
        <w:t>S</w:t>
      </w:r>
      <w:r>
        <w:rPr>
          <w:color w:val="231F20"/>
          <w:spacing w:val="7"/>
        </w:rPr>
        <w:t>. </w:t>
      </w:r>
      <w:r>
        <w:rPr>
          <w:color w:val="231F20"/>
          <w:spacing w:val="2"/>
        </w:rPr>
        <w:t>Divide each piece </w:t>
      </w:r>
      <w:r>
        <w:rPr>
          <w:i/>
          <w:color w:val="231F20"/>
          <w:spacing w:val="7"/>
        </w:rPr>
        <w:t>G</w:t>
      </w:r>
      <w:r>
        <w:rPr>
          <w:i/>
          <w:color w:val="231F20"/>
          <w:spacing w:val="7"/>
          <w:vertAlign w:val="subscript"/>
        </w:rPr>
        <w:t>i</w:t>
      </w:r>
      <w:r>
        <w:rPr>
          <w:i/>
          <w:color w:val="231F20"/>
          <w:spacing w:val="7"/>
          <w:vertAlign w:val="baseline"/>
        </w:rPr>
        <w:t> </w:t>
      </w:r>
      <w:r>
        <w:rPr>
          <w:color w:val="231F20"/>
          <w:spacing w:val="-4"/>
          <w:vertAlign w:val="baseline"/>
        </w:rPr>
        <w:t>of </w:t>
      </w:r>
      <w:r>
        <w:rPr>
          <w:color w:val="231F20"/>
          <w:spacing w:val="3"/>
          <w:w w:val="99"/>
          <w:vertAlign w:val="baseline"/>
        </w:rPr>
        <w:t>th</w:t>
      </w:r>
      <w:r>
        <w:rPr>
          <w:color w:val="231F20"/>
          <w:w w:val="99"/>
          <w:vertAlign w:val="baseline"/>
        </w:rPr>
        <w:t>e</w:t>
      </w:r>
      <w:r>
        <w:rPr>
          <w:color w:val="231F20"/>
          <w:vertAlign w:val="baseline"/>
        </w:rPr>
        <w:t> </w:t>
      </w:r>
      <w:r>
        <w:rPr>
          <w:color w:val="231F20"/>
          <w:spacing w:val="7"/>
          <w:vertAlign w:val="baseline"/>
        </w:rPr>
        <w:t> </w:t>
      </w:r>
      <w:r>
        <w:rPr>
          <w:color w:val="231F20"/>
          <w:spacing w:val="3"/>
          <w:vertAlign w:val="baseline"/>
        </w:rPr>
        <w:t>partitio</w:t>
      </w:r>
      <w:r>
        <w:rPr>
          <w:color w:val="231F20"/>
          <w:vertAlign w:val="baseline"/>
        </w:rPr>
        <w:t>n </w:t>
      </w:r>
      <w:r>
        <w:rPr>
          <w:color w:val="231F20"/>
          <w:spacing w:val="7"/>
          <w:vertAlign w:val="baseline"/>
        </w:rPr>
        <w:t> </w:t>
      </w:r>
      <w:r>
        <w:rPr>
          <w:color w:val="231F20"/>
          <w:spacing w:val="3"/>
          <w:vertAlign w:val="baseline"/>
        </w:rPr>
        <w:t>o</w:t>
      </w:r>
      <w:r>
        <w:rPr>
          <w:color w:val="231F20"/>
          <w:vertAlign w:val="baseline"/>
        </w:rPr>
        <w:t>f </w:t>
      </w:r>
      <w:r>
        <w:rPr>
          <w:color w:val="231F20"/>
          <w:spacing w:val="7"/>
          <w:vertAlign w:val="baseline"/>
        </w:rPr>
        <w:t> </w:t>
      </w:r>
      <w:r>
        <w:rPr>
          <w:i/>
          <w:color w:val="231F20"/>
          <w:w w:val="99"/>
          <w:vertAlign w:val="baseline"/>
        </w:rPr>
        <w:t>G</w:t>
      </w:r>
      <w:r>
        <w:rPr>
          <w:i/>
          <w:color w:val="231F20"/>
          <w:vertAlign w:val="baseline"/>
        </w:rPr>
        <w:t> </w:t>
      </w:r>
      <w:r>
        <w:rPr>
          <w:i/>
          <w:color w:val="231F20"/>
          <w:spacing w:val="19"/>
          <w:vertAlign w:val="baseline"/>
        </w:rPr>
        <w:t> </w:t>
      </w:r>
      <w:r>
        <w:rPr>
          <w:color w:val="231F20"/>
          <w:spacing w:val="3"/>
          <w:vertAlign w:val="baseline"/>
        </w:rPr>
        <w:t>int</w:t>
      </w:r>
      <w:r>
        <w:rPr>
          <w:color w:val="231F20"/>
          <w:vertAlign w:val="baseline"/>
        </w:rPr>
        <w:t>o </w:t>
      </w:r>
      <w:r>
        <w:rPr>
          <w:color w:val="231F20"/>
          <w:spacing w:val="7"/>
          <w:vertAlign w:val="baseline"/>
        </w:rPr>
        <w:t> </w:t>
      </w:r>
      <w:r>
        <w:rPr>
          <w:color w:val="231F20"/>
          <w:spacing w:val="3"/>
          <w:vertAlign w:val="baseline"/>
        </w:rPr>
        <w:t>tw</w:t>
      </w:r>
      <w:r>
        <w:rPr>
          <w:color w:val="231F20"/>
          <w:vertAlign w:val="baseline"/>
        </w:rPr>
        <w:t>o </w:t>
      </w:r>
      <w:r>
        <w:rPr>
          <w:color w:val="231F20"/>
          <w:spacing w:val="7"/>
          <w:vertAlign w:val="baseline"/>
        </w:rPr>
        <w:t> </w:t>
      </w:r>
      <w:r>
        <w:rPr>
          <w:color w:val="231F20"/>
          <w:spacing w:val="3"/>
          <w:w w:val="100"/>
          <w:vertAlign w:val="baseline"/>
        </w:rPr>
        <w:t>subpiece</w:t>
      </w:r>
      <w:r>
        <w:rPr>
          <w:color w:val="231F20"/>
          <w:w w:val="100"/>
          <w:vertAlign w:val="baseline"/>
        </w:rPr>
        <w:t>s</w:t>
      </w:r>
      <w:r>
        <w:rPr>
          <w:color w:val="231F20"/>
          <w:vertAlign w:val="baseline"/>
        </w:rPr>
        <w:t> </w:t>
      </w:r>
      <w:r>
        <w:rPr>
          <w:color w:val="231F20"/>
          <w:spacing w:val="7"/>
          <w:vertAlign w:val="baseline"/>
        </w:rPr>
        <w:t> </w:t>
      </w:r>
      <w:r>
        <w:rPr>
          <w:i/>
          <w:color w:val="231F20"/>
          <w:spacing w:val="15"/>
          <w:w w:val="99"/>
          <w:vertAlign w:val="baseline"/>
        </w:rPr>
        <w:t>G</w:t>
      </w:r>
      <w:r>
        <w:rPr>
          <w:rFonts w:ascii="Arial" w:hAnsi="Arial"/>
          <w:color w:val="231F20"/>
          <w:spacing w:val="-52"/>
          <w:w w:val="174"/>
          <w:vertAlign w:val="baseline"/>
        </w:rPr>
        <w:t>'</w:t>
      </w:r>
      <w:r>
        <w:rPr>
          <w:i/>
          <w:color w:val="231F20"/>
          <w:w w:val="115"/>
          <w:position w:val="-4"/>
          <w:sz w:val="13"/>
          <w:vertAlign w:val="baseline"/>
        </w:rPr>
        <w:t>i</w:t>
      </w:r>
      <w:r>
        <w:rPr>
          <w:i/>
          <w:color w:val="231F20"/>
          <w:position w:val="-4"/>
          <w:sz w:val="13"/>
          <w:vertAlign w:val="baseline"/>
        </w:rPr>
        <w:t>   </w:t>
      </w:r>
      <w:r>
        <w:rPr>
          <w:i/>
          <w:color w:val="231F20"/>
          <w:spacing w:val="-14"/>
          <w:position w:val="-4"/>
          <w:sz w:val="13"/>
          <w:vertAlign w:val="baseline"/>
        </w:rPr>
        <w:t> </w:t>
      </w:r>
      <w:r>
        <w:rPr>
          <w:color w:val="231F20"/>
          <w:spacing w:val="3"/>
          <w:vertAlign w:val="baseline"/>
        </w:rPr>
        <w:t>an</w:t>
      </w:r>
      <w:r>
        <w:rPr>
          <w:color w:val="231F20"/>
          <w:vertAlign w:val="baseline"/>
        </w:rPr>
        <w:t>d </w:t>
      </w:r>
      <w:r>
        <w:rPr>
          <w:color w:val="231F20"/>
          <w:spacing w:val="7"/>
          <w:vertAlign w:val="baseline"/>
        </w:rPr>
        <w:t> </w:t>
      </w:r>
      <w:r>
        <w:rPr>
          <w:i/>
          <w:color w:val="231F20"/>
          <w:w w:val="99"/>
          <w:vertAlign w:val="baseline"/>
        </w:rPr>
        <w:t>G</w:t>
      </w:r>
      <w:r>
        <w:rPr>
          <w:i/>
          <w:color w:val="231F20"/>
          <w:spacing w:val="-18"/>
          <w:vertAlign w:val="baseline"/>
        </w:rPr>
        <w:t> </w:t>
      </w:r>
      <w:r>
        <w:rPr>
          <w:rFonts w:ascii="Arial" w:hAnsi="Arial"/>
          <w:color w:val="231F20"/>
          <w:spacing w:val="-52"/>
          <w:vertAlign w:val="baseline"/>
        </w:rPr>
        <w:t>”</w:t>
      </w:r>
      <w:r>
        <w:rPr>
          <w:i/>
          <w:color w:val="231F20"/>
          <w:w w:val="115"/>
          <w:position w:val="-4"/>
          <w:sz w:val="13"/>
          <w:vertAlign w:val="baseline"/>
        </w:rPr>
        <w:t>i</w:t>
      </w:r>
      <w:r>
        <w:rPr>
          <w:i/>
          <w:color w:val="231F20"/>
          <w:position w:val="-4"/>
          <w:sz w:val="13"/>
          <w:vertAlign w:val="baseline"/>
        </w:rPr>
        <w:t>   </w:t>
      </w:r>
      <w:r>
        <w:rPr>
          <w:i/>
          <w:color w:val="231F20"/>
          <w:spacing w:val="-14"/>
          <w:position w:val="-4"/>
          <w:sz w:val="13"/>
          <w:vertAlign w:val="baseline"/>
        </w:rPr>
        <w:t> </w:t>
      </w:r>
      <w:r>
        <w:rPr>
          <w:color w:val="231F20"/>
          <w:spacing w:val="3"/>
          <w:w w:val="100"/>
          <w:vertAlign w:val="baseline"/>
        </w:rPr>
        <w:t>accordin</w:t>
      </w:r>
      <w:r>
        <w:rPr>
          <w:color w:val="231F20"/>
          <w:w w:val="100"/>
          <w:vertAlign w:val="baseline"/>
        </w:rPr>
        <w:t>g</w:t>
      </w:r>
      <w:r>
        <w:rPr>
          <w:color w:val="231F20"/>
          <w:vertAlign w:val="baseline"/>
        </w:rPr>
        <w:t> </w:t>
      </w:r>
      <w:r>
        <w:rPr>
          <w:color w:val="231F20"/>
          <w:spacing w:val="7"/>
          <w:vertAlign w:val="baseline"/>
        </w:rPr>
        <w:t> </w:t>
      </w:r>
      <w:r>
        <w:rPr>
          <w:color w:val="231F20"/>
          <w:spacing w:val="3"/>
          <w:w w:val="99"/>
          <w:vertAlign w:val="baseline"/>
        </w:rPr>
        <w:t>t</w:t>
      </w:r>
      <w:r>
        <w:rPr>
          <w:color w:val="231F20"/>
          <w:w w:val="99"/>
          <w:vertAlign w:val="baseline"/>
        </w:rPr>
        <w:t>o</w:t>
      </w:r>
      <w:r>
        <w:rPr>
          <w:color w:val="231F20"/>
          <w:vertAlign w:val="baseline"/>
        </w:rPr>
        <w:t> </w:t>
      </w:r>
      <w:r>
        <w:rPr>
          <w:color w:val="231F20"/>
          <w:spacing w:val="7"/>
          <w:vertAlign w:val="baseline"/>
        </w:rPr>
        <w:t> </w:t>
      </w:r>
      <w:r>
        <w:rPr>
          <w:color w:val="231F20"/>
          <w:spacing w:val="3"/>
          <w:w w:val="99"/>
          <w:vertAlign w:val="baseline"/>
        </w:rPr>
        <w:t>th</w:t>
      </w:r>
      <w:r>
        <w:rPr>
          <w:color w:val="231F20"/>
          <w:w w:val="99"/>
          <w:vertAlign w:val="baseline"/>
        </w:rPr>
        <w:t>e</w:t>
      </w:r>
      <w:r>
        <w:rPr>
          <w:color w:val="231F20"/>
          <w:vertAlign w:val="baseline"/>
        </w:rPr>
        <w:t> </w:t>
      </w:r>
      <w:r>
        <w:rPr>
          <w:color w:val="231F20"/>
          <w:spacing w:val="7"/>
          <w:vertAlign w:val="baseline"/>
        </w:rPr>
        <w:t> </w:t>
      </w:r>
      <w:r>
        <w:rPr>
          <w:color w:val="231F20"/>
          <w:spacing w:val="15"/>
          <w:w w:val="100"/>
          <w:vertAlign w:val="baseline"/>
        </w:rPr>
        <w:t>(</w:t>
      </w:r>
      <w:r>
        <w:rPr>
          <w:i/>
          <w:color w:val="231F20"/>
          <w:spacing w:val="15"/>
          <w:w w:val="100"/>
          <w:vertAlign w:val="baseline"/>
        </w:rPr>
        <w:t>b</w:t>
      </w:r>
      <w:r>
        <w:rPr>
          <w:color w:val="231F20"/>
          <w:vertAlign w:val="baseline"/>
        </w:rPr>
        <w:t>, </w:t>
      </w:r>
      <w:r>
        <w:rPr>
          <w:color w:val="231F20"/>
          <w:spacing w:val="19"/>
          <w:vertAlign w:val="baseline"/>
        </w:rPr>
        <w:t> </w:t>
      </w:r>
      <w:r>
        <w:rPr>
          <w:color w:val="231F20"/>
          <w:vertAlign w:val="baseline"/>
        </w:rPr>
        <w:t>1 </w:t>
      </w:r>
      <w:r>
        <w:rPr>
          <w:color w:val="231F20"/>
          <w:spacing w:val="19"/>
          <w:vertAlign w:val="baseline"/>
        </w:rPr>
        <w:t> </w:t>
      </w:r>
      <w:r>
        <w:rPr>
          <w:rFonts w:ascii="Arial" w:hAnsi="Arial"/>
          <w:color w:val="231F20"/>
          <w:w w:val="83"/>
          <w:vertAlign w:val="baseline"/>
        </w:rPr>
        <w:t>—</w:t>
      </w:r>
    </w:p>
    <w:p>
      <w:pPr>
        <w:pStyle w:val="BodyText"/>
        <w:tabs>
          <w:tab w:pos="4045" w:val="left" w:leader="none"/>
        </w:tabs>
        <w:spacing w:line="81" w:lineRule="exact"/>
      </w:pPr>
      <w:r>
        <w:rPr>
          <w:i/>
          <w:color w:val="231F20"/>
          <w:spacing w:val="4"/>
        </w:rPr>
        <w:t>b</w:t>
      </w:r>
      <w:r>
        <w:rPr>
          <w:color w:val="231F20"/>
          <w:spacing w:val="4"/>
        </w:rPr>
        <w:t>)-separator </w:t>
      </w:r>
      <w:r>
        <w:rPr>
          <w:color w:val="231F20"/>
        </w:rPr>
        <w:t>for  </w:t>
      </w:r>
      <w:r>
        <w:rPr>
          <w:i/>
          <w:color w:val="231F20"/>
        </w:rPr>
        <w:t>G  </w:t>
      </w:r>
      <w:r>
        <w:rPr>
          <w:color w:val="231F20"/>
          <w:spacing w:val="2"/>
        </w:rPr>
        <w:t>(and </w:t>
      </w:r>
      <w:r>
        <w:rPr>
          <w:color w:val="231F20"/>
        </w:rPr>
        <w:t>so  </w:t>
      </w:r>
      <w:r>
        <w:rPr>
          <w:color w:val="231F20"/>
          <w:spacing w:val="2"/>
        </w:rPr>
        <w:t>that </w:t>
      </w:r>
      <w:r>
        <w:rPr>
          <w:color w:val="231F20"/>
          <w:spacing w:val="10"/>
        </w:rPr>
        <w:t> </w:t>
      </w:r>
      <w:r>
        <w:rPr>
          <w:i/>
          <w:color w:val="231F20"/>
          <w:spacing w:val="9"/>
        </w:rPr>
        <w:t>bn</w:t>
      </w:r>
      <w:r>
        <w:rPr>
          <w:rFonts w:ascii="Tahoma" w:hAnsi="Tahoma"/>
          <w:color w:val="231F20"/>
          <w:spacing w:val="9"/>
        </w:rPr>
        <w:t>≤</w:t>
      </w:r>
      <w:r>
        <w:rPr>
          <w:rFonts w:ascii="Tahoma" w:hAnsi="Tahoma"/>
          <w:color w:val="231F20"/>
          <w:spacing w:val="35"/>
        </w:rPr>
        <w:t> </w:t>
      </w:r>
      <w:r>
        <w:rPr>
          <w:rFonts w:ascii="Arial" w:hAnsi="Arial"/>
          <w:color w:val="231F20"/>
          <w:spacing w:val="7"/>
        </w:rPr>
        <w:t>Z</w:t>
      </w:r>
      <w:r>
        <w:rPr>
          <w:i/>
          <w:color w:val="231F20"/>
          <w:spacing w:val="7"/>
          <w:vertAlign w:val="superscript"/>
        </w:rPr>
        <w:t>r</w:t>
      </w:r>
      <w:r>
        <w:rPr>
          <w:i/>
          <w:color w:val="231F20"/>
          <w:spacing w:val="7"/>
          <w:vertAlign w:val="baseline"/>
        </w:rPr>
        <w:tab/>
      </w:r>
      <w:r>
        <w:rPr>
          <w:rFonts w:ascii="Calibri" w:hAnsi="Calibri"/>
          <w:color w:val="231F20"/>
          <w:spacing w:val="8"/>
          <w:vertAlign w:val="baseline"/>
        </w:rPr>
        <w:t>π</w:t>
      </w:r>
      <w:r>
        <w:rPr>
          <w:color w:val="231F20"/>
          <w:spacing w:val="8"/>
          <w:vertAlign w:val="baseline"/>
        </w:rPr>
        <w:t>(</w:t>
      </w:r>
      <w:r>
        <w:rPr>
          <w:i/>
          <w:color w:val="231F20"/>
          <w:spacing w:val="8"/>
          <w:vertAlign w:val="baseline"/>
        </w:rPr>
        <w:t>V</w:t>
      </w:r>
      <w:r>
        <w:rPr>
          <w:rFonts w:ascii="Arial" w:hAnsi="Arial"/>
          <w:color w:val="231F20"/>
          <w:spacing w:val="8"/>
          <w:vertAlign w:val="baseline"/>
        </w:rPr>
        <w:t>'</w:t>
      </w:r>
      <w:r>
        <w:rPr>
          <w:color w:val="231F20"/>
          <w:spacing w:val="8"/>
          <w:vertAlign w:val="baseline"/>
        </w:rPr>
        <w:t>)  </w:t>
      </w:r>
      <w:r>
        <w:rPr>
          <w:rFonts w:ascii="Tahoma" w:hAnsi="Tahoma"/>
          <w:color w:val="231F20"/>
          <w:vertAlign w:val="baseline"/>
        </w:rPr>
        <w:t>≤ </w:t>
      </w:r>
      <w:r>
        <w:rPr>
          <w:color w:val="231F20"/>
          <w:spacing w:val="10"/>
          <w:vertAlign w:val="baseline"/>
        </w:rPr>
        <w:t>(</w:t>
      </w:r>
      <w:r>
        <w:rPr>
          <w:i/>
          <w:color w:val="231F20"/>
          <w:spacing w:val="10"/>
          <w:vertAlign w:val="baseline"/>
        </w:rPr>
        <w:t>n</w:t>
      </w:r>
      <w:r>
        <w:rPr>
          <w:color w:val="231F20"/>
          <w:spacing w:val="10"/>
          <w:vertAlign w:val="baseline"/>
        </w:rPr>
        <w:t>/ </w:t>
      </w:r>
      <w:r>
        <w:rPr>
          <w:color w:val="231F20"/>
          <w:spacing w:val="11"/>
          <w:vertAlign w:val="baseline"/>
        </w:rPr>
        <w:t>2)).  </w:t>
      </w:r>
      <w:r>
        <w:rPr>
          <w:color w:val="231F20"/>
          <w:spacing w:val="2"/>
          <w:vertAlign w:val="baseline"/>
        </w:rPr>
        <w:t>Note  that  </w:t>
      </w:r>
      <w:r>
        <w:rPr>
          <w:color w:val="231F20"/>
          <w:vertAlign w:val="baseline"/>
        </w:rPr>
        <w:t>if  </w:t>
      </w:r>
      <w:r>
        <w:rPr>
          <w:rFonts w:ascii="Calibri" w:hAnsi="Calibri"/>
          <w:color w:val="231F20"/>
          <w:spacing w:val="10"/>
          <w:vertAlign w:val="baseline"/>
        </w:rPr>
        <w:t>π</w:t>
      </w:r>
      <w:r>
        <w:rPr>
          <w:color w:val="231F20"/>
          <w:spacing w:val="10"/>
          <w:vertAlign w:val="baseline"/>
        </w:rPr>
        <w:t>(</w:t>
      </w:r>
      <w:r>
        <w:rPr>
          <w:i/>
          <w:color w:val="231F20"/>
          <w:spacing w:val="10"/>
          <w:vertAlign w:val="baseline"/>
        </w:rPr>
        <w:t>V</w:t>
      </w:r>
      <w:r>
        <w:rPr>
          <w:i/>
          <w:color w:val="231F20"/>
          <w:spacing w:val="-16"/>
          <w:vertAlign w:val="baseline"/>
        </w:rPr>
        <w:t> </w:t>
      </w:r>
      <w:r>
        <w:rPr>
          <w:color w:val="231F20"/>
          <w:vertAlign w:val="baseline"/>
        </w:rPr>
        <w:t>)</w:t>
      </w:r>
    </w:p>
    <w:p>
      <w:pPr>
        <w:tabs>
          <w:tab w:pos="4445" w:val="left" w:leader="none"/>
          <w:tab w:pos="7183" w:val="left" w:leader="none"/>
        </w:tabs>
        <w:spacing w:line="117" w:lineRule="exact" w:before="0"/>
        <w:ind w:left="3698" w:right="0" w:firstLine="0"/>
        <w:jc w:val="left"/>
        <w:rPr>
          <w:i/>
          <w:sz w:val="13"/>
        </w:rPr>
      </w:pPr>
      <w:r>
        <w:rPr>
          <w:i/>
          <w:color w:val="231F20"/>
          <w:spacing w:val="7"/>
          <w:w w:val="125"/>
          <w:sz w:val="13"/>
        </w:rPr>
        <w:t>i</w:t>
      </w:r>
      <w:r>
        <w:rPr>
          <w:rFonts w:ascii="Arial"/>
          <w:color w:val="231F20"/>
          <w:spacing w:val="7"/>
          <w:w w:val="125"/>
          <w:sz w:val="13"/>
        </w:rPr>
        <w:t>=</w:t>
      </w:r>
      <w:r>
        <w:rPr>
          <w:color w:val="231F20"/>
          <w:spacing w:val="7"/>
          <w:w w:val="125"/>
          <w:sz w:val="13"/>
        </w:rPr>
        <w:t>1</w:t>
        <w:tab/>
      </w:r>
      <w:r>
        <w:rPr>
          <w:i/>
          <w:color w:val="231F20"/>
          <w:w w:val="125"/>
          <w:sz w:val="13"/>
        </w:rPr>
        <w:t>i</w:t>
      </w:r>
      <w:r>
        <w:rPr>
          <w:rFonts w:ascii="Times New Roman"/>
          <w:i/>
          <w:color w:val="231F20"/>
          <w:w w:val="125"/>
          <w:sz w:val="13"/>
        </w:rPr>
        <w:tab/>
      </w:r>
      <w:r>
        <w:rPr>
          <w:i/>
          <w:color w:val="231F20"/>
          <w:w w:val="125"/>
          <w:sz w:val="13"/>
        </w:rPr>
        <w:t>i</w:t>
      </w:r>
    </w:p>
    <w:p>
      <w:pPr>
        <w:pStyle w:val="BodyText"/>
        <w:spacing w:line="211" w:lineRule="auto" w:before="12"/>
        <w:ind w:right="203"/>
        <w:jc w:val="both"/>
      </w:pPr>
      <w:r>
        <w:rPr>
          <w:rFonts w:ascii="Tahoma" w:hAnsi="Tahoma" w:cs="Tahoma" w:eastAsia="Tahoma"/>
          <w:color w:val="231F20"/>
          <w:w w:val="114"/>
        </w:rPr>
        <w:t>≥</w:t>
      </w:r>
      <w:r>
        <w:rPr>
          <w:rFonts w:ascii="Tahoma" w:hAnsi="Tahoma" w:cs="Tahoma" w:eastAsia="Tahoma"/>
          <w:color w:val="231F20"/>
        </w:rPr>
        <w:t> </w:t>
      </w:r>
      <w:r>
        <w:rPr>
          <w:rFonts w:ascii="Tahoma" w:hAnsi="Tahoma" w:cs="Tahoma" w:eastAsia="Tahoma"/>
          <w:color w:val="231F20"/>
          <w:spacing w:val="-18"/>
        </w:rPr>
        <w:t> </w:t>
      </w:r>
      <w:r>
        <w:rPr>
          <w:rFonts w:ascii="Calibri" w:hAnsi="Calibri" w:cs="Calibri" w:eastAsia="Calibri"/>
          <w:color w:val="231F20"/>
          <w:spacing w:val="14"/>
          <w:w w:val="102"/>
        </w:rPr>
        <w:t>ϵ</w:t>
      </w:r>
      <w:r>
        <w:rPr>
          <w:i/>
          <w:color w:val="231F20"/>
          <w:w w:val="100"/>
        </w:rPr>
        <w:t>n </w:t>
      </w:r>
      <w:r>
        <w:rPr>
          <w:i/>
          <w:color w:val="231F20"/>
          <w:spacing w:val="7"/>
          <w:w w:val="100"/>
        </w:rPr>
        <w:t> </w:t>
      </w:r>
      <w:r>
        <w:rPr>
          <w:color w:val="231F20"/>
          <w:spacing w:val="3"/>
          <w:w w:val="100"/>
        </w:rPr>
        <w:t>ther</w:t>
      </w:r>
      <w:r>
        <w:rPr>
          <w:color w:val="231F20"/>
          <w:w w:val="100"/>
        </w:rPr>
        <w:t>e </w:t>
      </w:r>
      <w:r>
        <w:rPr>
          <w:color w:val="231F20"/>
          <w:spacing w:val="-5"/>
          <w:w w:val="100"/>
        </w:rPr>
        <w:t> </w:t>
      </w:r>
      <w:r>
        <w:rPr>
          <w:color w:val="231F20"/>
          <w:spacing w:val="3"/>
          <w:w w:val="100"/>
        </w:rPr>
        <w:t>i</w:t>
      </w:r>
      <w:r>
        <w:rPr>
          <w:color w:val="231F20"/>
          <w:w w:val="100"/>
        </w:rPr>
        <w:t>s</w:t>
      </w:r>
      <w:r>
        <w:rPr>
          <w:color w:val="231F20"/>
        </w:rPr>
        <w:t> </w:t>
      </w:r>
      <w:r>
        <w:rPr>
          <w:color w:val="231F20"/>
          <w:spacing w:val="-5"/>
        </w:rPr>
        <w:t> </w:t>
      </w:r>
      <w:r>
        <w:rPr>
          <w:color w:val="231F20"/>
          <w:w w:val="99"/>
        </w:rPr>
        <w:t>a</w:t>
      </w:r>
      <w:r>
        <w:rPr>
          <w:color w:val="231F20"/>
        </w:rPr>
        <w:t> </w:t>
      </w:r>
      <w:r>
        <w:rPr>
          <w:color w:val="231F20"/>
          <w:spacing w:val="-5"/>
        </w:rPr>
        <w:t> </w:t>
      </w:r>
      <w:r>
        <w:rPr>
          <w:i/>
          <w:color w:val="231F20"/>
          <w:spacing w:val="15"/>
          <w:w w:val="100"/>
        </w:rPr>
        <w:t>S</w:t>
      </w:r>
      <w:r>
        <w:rPr>
          <w:rFonts w:ascii="Arial" w:hAnsi="Arial" w:cs="Arial" w:eastAsia="Arial"/>
          <w:color w:val="231F20"/>
          <w:w w:val="174"/>
        </w:rPr>
        <w:t>'</w:t>
      </w:r>
      <w:r>
        <w:rPr>
          <w:rFonts w:ascii="Arial" w:hAnsi="Arial" w:cs="Arial" w:eastAsia="Arial"/>
          <w:color w:val="231F20"/>
        </w:rPr>
        <w:t> </w:t>
      </w:r>
      <w:r>
        <w:rPr>
          <w:rFonts w:ascii="Arial" w:hAnsi="Arial" w:cs="Arial" w:eastAsia="Arial"/>
          <w:color w:val="231F20"/>
          <w:spacing w:val="-5"/>
        </w:rPr>
        <w:t> </w:t>
      </w:r>
      <w:r>
        <w:rPr>
          <w:rFonts w:ascii="Arial" w:hAnsi="Arial" w:cs="Arial" w:eastAsia="Arial"/>
          <w:color w:val="231F20"/>
          <w:w w:val="142"/>
        </w:rPr>
        <w:t>=</w:t>
      </w:r>
      <w:r>
        <w:rPr>
          <w:rFonts w:ascii="Arial" w:hAnsi="Arial" w:cs="Arial" w:eastAsia="Arial"/>
          <w:color w:val="231F20"/>
        </w:rPr>
        <w:t> </w:t>
      </w:r>
      <w:r>
        <w:rPr>
          <w:rFonts w:ascii="Arial" w:hAnsi="Arial" w:cs="Arial" w:eastAsia="Arial"/>
          <w:color w:val="231F20"/>
          <w:spacing w:val="-5"/>
        </w:rPr>
        <w:t> </w:t>
      </w:r>
      <w:r>
        <w:rPr>
          <w:i/>
          <w:color w:val="231F20"/>
          <w:spacing w:val="15"/>
        </w:rPr>
        <w:t>O</w:t>
      </w:r>
      <w:r>
        <w:rPr>
          <w:color w:val="231F20"/>
          <w:spacing w:val="15"/>
          <w:w w:val="100"/>
        </w:rPr>
        <w:t>(</w:t>
      </w:r>
      <w:r>
        <w:rPr>
          <w:i/>
          <w:color w:val="231F20"/>
          <w:w w:val="100"/>
        </w:rPr>
        <w:t>S</w:t>
      </w:r>
      <w:r>
        <w:rPr>
          <w:i/>
          <w:color w:val="231F20"/>
        </w:rPr>
        <w:t> </w:t>
      </w:r>
      <w:r>
        <w:rPr>
          <w:i/>
          <w:color w:val="231F20"/>
          <w:spacing w:val="-20"/>
        </w:rPr>
        <w:t> </w:t>
      </w:r>
      <w:r>
        <w:rPr>
          <w:color w:val="231F20"/>
          <w:spacing w:val="3"/>
          <w:w w:val="100"/>
        </w:rPr>
        <w:t>lo</w:t>
      </w:r>
      <w:r>
        <w:rPr>
          <w:color w:val="231F20"/>
          <w:w w:val="100"/>
        </w:rPr>
        <w:t>g</w:t>
      </w:r>
      <w:r>
        <w:rPr>
          <w:color w:val="231F20"/>
          <w:spacing w:val="18"/>
        </w:rPr>
        <w:t> </w:t>
      </w:r>
      <w:r>
        <w:rPr>
          <w:i/>
          <w:color w:val="231F20"/>
          <w:spacing w:val="15"/>
        </w:rPr>
        <w:t>n</w:t>
      </w:r>
      <w:r>
        <w:rPr>
          <w:color w:val="231F20"/>
          <w:spacing w:val="14"/>
          <w:w w:val="100"/>
        </w:rPr>
        <w:t>/</w:t>
      </w:r>
      <w:r>
        <w:rPr>
          <w:rFonts w:ascii="Calibri" w:hAnsi="Calibri" w:cs="Calibri" w:eastAsia="Calibri"/>
          <w:color w:val="231F20"/>
          <w:spacing w:val="15"/>
          <w:w w:val="102"/>
        </w:rPr>
        <w:t>ϵ</w:t>
      </w:r>
      <w:r>
        <w:rPr>
          <w:color w:val="231F20"/>
          <w:spacing w:val="15"/>
          <w:w w:val="100"/>
        </w:rPr>
        <w:t>)</w:t>
      </w:r>
      <w:r>
        <w:rPr>
          <w:color w:val="231F20"/>
        </w:rPr>
        <w:t>, </w:t>
      </w:r>
      <w:r>
        <w:rPr>
          <w:color w:val="231F20"/>
          <w:spacing w:val="7"/>
        </w:rPr>
        <w:t> </w:t>
      </w:r>
      <w:r>
        <w:rPr>
          <w:color w:val="231F20"/>
          <w:spacing w:val="3"/>
          <w:w w:val="100"/>
        </w:rPr>
        <w:t>wher</w:t>
      </w:r>
      <w:r>
        <w:rPr>
          <w:color w:val="231F20"/>
          <w:w w:val="100"/>
        </w:rPr>
        <w:t>e</w:t>
      </w:r>
      <w:r>
        <w:rPr>
          <w:color w:val="231F20"/>
        </w:rPr>
        <w:t> </w:t>
      </w:r>
      <w:r>
        <w:rPr>
          <w:color w:val="231F20"/>
          <w:spacing w:val="-5"/>
        </w:rPr>
        <w:t> </w:t>
      </w:r>
      <w:r>
        <w:rPr>
          <w:color w:val="231F20"/>
          <w:spacing w:val="3"/>
        </w:rPr>
        <w:t>eithe</w:t>
      </w:r>
      <w:r>
        <w:rPr>
          <w:color w:val="231F20"/>
        </w:rPr>
        <w:t>r </w:t>
      </w:r>
      <w:r>
        <w:rPr>
          <w:color w:val="231F20"/>
          <w:spacing w:val="-5"/>
        </w:rPr>
        <w:t> </w:t>
      </w:r>
      <w:r>
        <w:rPr>
          <w:rFonts w:ascii="Calibri" w:hAnsi="Calibri" w:cs="Calibri" w:eastAsia="Calibri"/>
          <w:color w:val="231F20"/>
          <w:spacing w:val="15"/>
          <w:w w:val="120"/>
        </w:rPr>
        <w:t>π</w:t>
      </w:r>
      <w:r>
        <w:rPr>
          <w:color w:val="231F20"/>
          <w:spacing w:val="15"/>
          <w:w w:val="100"/>
        </w:rPr>
        <w:t>(</w:t>
      </w:r>
      <w:r>
        <w:rPr>
          <w:i/>
          <w:color w:val="231F20"/>
          <w:spacing w:val="15"/>
          <w:w w:val="100"/>
        </w:rPr>
        <w:t>V</w:t>
      </w:r>
      <w:r>
        <w:rPr>
          <w:rFonts w:ascii="Arial" w:hAnsi="Arial" w:cs="Arial" w:eastAsia="Arial"/>
          <w:color w:val="231F20"/>
          <w:spacing w:val="-52"/>
          <w:w w:val="174"/>
        </w:rPr>
        <w:t>'</w:t>
      </w:r>
      <w:r>
        <w:rPr>
          <w:i/>
          <w:color w:val="231F20"/>
          <w:spacing w:val="11"/>
          <w:w w:val="115"/>
          <w:position w:val="-4"/>
          <w:sz w:val="13"/>
          <w:szCs w:val="13"/>
        </w:rPr>
        <w:t>i</w:t>
      </w:r>
      <w:r>
        <w:rPr>
          <w:color w:val="231F20"/>
          <w:w w:val="100"/>
        </w:rPr>
        <w:t>)</w:t>
      </w:r>
      <w:r>
        <w:rPr>
          <w:color w:val="231F20"/>
        </w:rPr>
        <w:t> </w:t>
      </w:r>
      <w:r>
        <w:rPr>
          <w:color w:val="231F20"/>
          <w:spacing w:val="7"/>
        </w:rPr>
        <w:t> </w:t>
      </w:r>
      <w:r>
        <w:rPr>
          <w:color w:val="231F20"/>
          <w:spacing w:val="3"/>
          <w:w w:val="100"/>
        </w:rPr>
        <w:t>o</w:t>
      </w:r>
      <w:r>
        <w:rPr>
          <w:color w:val="231F20"/>
          <w:w w:val="100"/>
        </w:rPr>
        <w:t>r</w:t>
      </w:r>
      <w:r>
        <w:rPr>
          <w:color w:val="231F20"/>
        </w:rPr>
        <w:t> </w:t>
      </w:r>
      <w:r>
        <w:rPr>
          <w:color w:val="231F20"/>
          <w:spacing w:val="-5"/>
        </w:rPr>
        <w:t> </w:t>
      </w:r>
      <w:r>
        <w:rPr>
          <w:rFonts w:ascii="Calibri" w:hAnsi="Calibri" w:cs="Calibri" w:eastAsia="Calibri"/>
          <w:color w:val="231F20"/>
          <w:spacing w:val="14"/>
          <w:w w:val="120"/>
        </w:rPr>
        <w:t>π</w:t>
      </w:r>
      <w:r>
        <w:rPr>
          <w:color w:val="231F20"/>
          <w:spacing w:val="15"/>
          <w:w w:val="100"/>
        </w:rPr>
        <w:t>(</w:t>
      </w:r>
      <w:r>
        <w:rPr>
          <w:i/>
          <w:color w:val="231F20"/>
          <w:w w:val="100"/>
        </w:rPr>
        <w:t>V</w:t>
      </w:r>
      <w:r>
        <w:rPr>
          <w:i/>
          <w:color w:val="231F20"/>
          <w:spacing w:val="-18"/>
        </w:rPr>
        <w:t> </w:t>
      </w:r>
      <w:r>
        <w:rPr>
          <w:rFonts w:ascii="Arial" w:hAnsi="Arial" w:cs="Arial" w:eastAsia="Arial"/>
          <w:color w:val="231F20"/>
          <w:spacing w:val="-52"/>
        </w:rPr>
        <w:t>”</w:t>
      </w:r>
      <w:r>
        <w:rPr>
          <w:i/>
          <w:color w:val="231F20"/>
          <w:spacing w:val="11"/>
          <w:w w:val="115"/>
          <w:position w:val="-4"/>
          <w:sz w:val="13"/>
          <w:szCs w:val="13"/>
        </w:rPr>
        <w:t>i</w:t>
      </w:r>
      <w:r>
        <w:rPr>
          <w:color w:val="231F20"/>
          <w:w w:val="100"/>
        </w:rPr>
        <w:t>)</w:t>
      </w:r>
      <w:r>
        <w:rPr>
          <w:color w:val="231F20"/>
        </w:rPr>
        <w:t> </w:t>
      </w:r>
      <w:r>
        <w:rPr>
          <w:color w:val="231F20"/>
          <w:spacing w:val="7"/>
        </w:rPr>
        <w:t> </w:t>
      </w:r>
      <w:r>
        <w:rPr>
          <w:color w:val="231F20"/>
          <w:spacing w:val="3"/>
          <w:w w:val="100"/>
        </w:rPr>
        <w:t>i</w:t>
      </w:r>
      <w:r>
        <w:rPr>
          <w:color w:val="231F20"/>
          <w:w w:val="100"/>
        </w:rPr>
        <w:t>s</w:t>
      </w:r>
      <w:r>
        <w:rPr>
          <w:color w:val="231F20"/>
        </w:rPr>
        <w:t> </w:t>
      </w:r>
      <w:r>
        <w:rPr>
          <w:color w:val="231F20"/>
          <w:spacing w:val="-5"/>
        </w:rPr>
        <w:t> </w:t>
      </w:r>
      <w:r>
        <w:rPr>
          <w:color w:val="231F20"/>
          <w:spacing w:val="3"/>
          <w:w w:val="99"/>
        </w:rPr>
        <w:t>a</w:t>
      </w:r>
      <w:r>
        <w:rPr>
          <w:color w:val="231F20"/>
          <w:w w:val="99"/>
        </w:rPr>
        <w:t>t</w:t>
      </w:r>
      <w:r>
        <w:rPr>
          <w:color w:val="231F20"/>
        </w:rPr>
        <w:t> </w:t>
      </w:r>
      <w:r>
        <w:rPr>
          <w:color w:val="231F20"/>
          <w:spacing w:val="-5"/>
        </w:rPr>
        <w:t> </w:t>
      </w:r>
      <w:r>
        <w:rPr>
          <w:color w:val="231F20"/>
          <w:spacing w:val="3"/>
          <w:w w:val="100"/>
        </w:rPr>
        <w:t>most </w:t>
      </w:r>
      <w:r>
        <w:rPr>
          <w:color w:val="231F20"/>
          <w:spacing w:val="12"/>
          <w:w w:val="105"/>
        </w:rPr>
        <w:t>2</w:t>
      </w:r>
      <w:r>
        <w:rPr>
          <w:rFonts w:ascii="Calibri" w:hAnsi="Calibri" w:cs="Calibri" w:eastAsia="Calibri"/>
          <w:color w:val="231F20"/>
          <w:spacing w:val="12"/>
          <w:w w:val="105"/>
        </w:rPr>
        <w:t>ϵπ</w:t>
      </w:r>
      <w:r>
        <w:rPr>
          <w:color w:val="231F20"/>
          <w:spacing w:val="12"/>
          <w:w w:val="105"/>
        </w:rPr>
        <w:t>(</w:t>
      </w:r>
      <w:r>
        <w:rPr>
          <w:i/>
          <w:color w:val="231F20"/>
          <w:spacing w:val="12"/>
          <w:w w:val="105"/>
        </w:rPr>
        <w:t>V</w:t>
      </w:r>
      <w:r>
        <w:rPr>
          <w:i/>
          <w:color w:val="231F20"/>
          <w:spacing w:val="12"/>
          <w:w w:val="105"/>
          <w:vertAlign w:val="subscript"/>
        </w:rPr>
        <w:t>i</w:t>
      </w:r>
      <w:r>
        <w:rPr>
          <w:color w:val="231F20"/>
          <w:spacing w:val="12"/>
          <w:w w:val="105"/>
          <w:vertAlign w:val="baseline"/>
        </w:rPr>
        <w:t>). </w:t>
      </w:r>
      <w:r>
        <w:rPr>
          <w:color w:val="231F20"/>
          <w:spacing w:val="2"/>
          <w:w w:val="105"/>
          <w:vertAlign w:val="baseline"/>
        </w:rPr>
        <w:t>(Otherwise, </w:t>
      </w:r>
      <w:r>
        <w:rPr>
          <w:color w:val="231F20"/>
          <w:w w:val="105"/>
          <w:vertAlign w:val="baseline"/>
        </w:rPr>
        <w:t>we </w:t>
      </w:r>
      <w:r>
        <w:rPr>
          <w:color w:val="231F20"/>
          <w:spacing w:val="2"/>
          <w:w w:val="105"/>
          <w:vertAlign w:val="baseline"/>
        </w:rPr>
        <w:t>would have </w:t>
      </w:r>
      <w:r>
        <w:rPr>
          <w:color w:val="231F20"/>
          <w:w w:val="105"/>
          <w:vertAlign w:val="baseline"/>
        </w:rPr>
        <w:t>cut </w:t>
      </w:r>
      <w:r>
        <w:rPr>
          <w:i/>
          <w:color w:val="231F20"/>
          <w:spacing w:val="7"/>
          <w:w w:val="105"/>
          <w:vertAlign w:val="baseline"/>
        </w:rPr>
        <w:t>G</w:t>
      </w:r>
      <w:r>
        <w:rPr>
          <w:i/>
          <w:color w:val="231F20"/>
          <w:spacing w:val="7"/>
          <w:w w:val="105"/>
          <w:vertAlign w:val="subscript"/>
        </w:rPr>
        <w:t>i</w:t>
      </w:r>
      <w:r>
        <w:rPr>
          <w:i/>
          <w:color w:val="231F20"/>
          <w:spacing w:val="7"/>
          <w:w w:val="105"/>
          <w:vertAlign w:val="baseline"/>
        </w:rPr>
        <w:t> </w:t>
      </w:r>
      <w:r>
        <w:rPr>
          <w:color w:val="231F20"/>
          <w:spacing w:val="2"/>
          <w:w w:val="105"/>
          <w:vertAlign w:val="baseline"/>
        </w:rPr>
        <w:t>during </w:t>
      </w:r>
      <w:r>
        <w:rPr>
          <w:color w:val="231F20"/>
          <w:w w:val="105"/>
          <w:vertAlign w:val="baseline"/>
        </w:rPr>
        <w:t>the </w:t>
      </w:r>
      <w:r>
        <w:rPr>
          <w:color w:val="231F20"/>
          <w:spacing w:val="2"/>
          <w:w w:val="105"/>
          <w:vertAlign w:val="baseline"/>
        </w:rPr>
        <w:t>partitioning</w:t>
      </w:r>
      <w:r>
        <w:rPr>
          <w:color w:val="231F20"/>
          <w:spacing w:val="7"/>
          <w:w w:val="105"/>
          <w:vertAlign w:val="baseline"/>
        </w:rPr>
        <w:t> </w:t>
      </w:r>
      <w:r>
        <w:rPr>
          <w:color w:val="231F20"/>
          <w:spacing w:val="3"/>
          <w:w w:val="105"/>
          <w:vertAlign w:val="baseline"/>
        </w:rPr>
        <w:t>phase.)</w:t>
      </w:r>
    </w:p>
    <w:p>
      <w:pPr>
        <w:pStyle w:val="BodyText"/>
        <w:spacing w:line="220" w:lineRule="auto"/>
        <w:ind w:right="203" w:firstLine="200"/>
        <w:jc w:val="both"/>
      </w:pPr>
      <w:r>
        <w:rPr>
          <w:color w:val="231F20"/>
          <w:spacing w:val="3"/>
        </w:rPr>
        <w:t>W</w:t>
      </w:r>
      <w:r>
        <w:rPr>
          <w:color w:val="231F20"/>
        </w:rPr>
        <w:t>e </w:t>
      </w:r>
      <w:r>
        <w:rPr>
          <w:color w:val="231F20"/>
          <w:spacing w:val="-22"/>
        </w:rPr>
        <w:t> </w:t>
      </w:r>
      <w:r>
        <w:rPr>
          <w:color w:val="231F20"/>
          <w:spacing w:val="3"/>
        </w:rPr>
        <w:t>nex</w:t>
      </w:r>
      <w:r>
        <w:rPr>
          <w:color w:val="231F20"/>
        </w:rPr>
        <w:t>t </w:t>
      </w:r>
      <w:r>
        <w:rPr>
          <w:color w:val="231F20"/>
          <w:spacing w:val="-22"/>
        </w:rPr>
        <w:t> </w:t>
      </w:r>
      <w:r>
        <w:rPr>
          <w:color w:val="231F20"/>
          <w:spacing w:val="3"/>
          <w:w w:val="100"/>
        </w:rPr>
        <w:t>conside</w:t>
      </w:r>
      <w:r>
        <w:rPr>
          <w:color w:val="231F20"/>
          <w:w w:val="100"/>
        </w:rPr>
        <w:t>r</w:t>
      </w:r>
      <w:r>
        <w:rPr>
          <w:color w:val="231F20"/>
        </w:rPr>
        <w:t> </w:t>
      </w:r>
      <w:r>
        <w:rPr>
          <w:color w:val="231F20"/>
          <w:spacing w:val="-22"/>
        </w:rPr>
        <w:t> </w:t>
      </w:r>
      <w:r>
        <w:rPr>
          <w:color w:val="231F20"/>
          <w:spacing w:val="3"/>
          <w:w w:val="99"/>
        </w:rPr>
        <w:t>th</w:t>
      </w:r>
      <w:r>
        <w:rPr>
          <w:color w:val="231F20"/>
          <w:w w:val="99"/>
        </w:rPr>
        <w:t>e</w:t>
      </w:r>
      <w:r>
        <w:rPr>
          <w:color w:val="231F20"/>
        </w:rPr>
        <w:t> </w:t>
      </w:r>
      <w:r>
        <w:rPr>
          <w:color w:val="231F20"/>
          <w:spacing w:val="-22"/>
        </w:rPr>
        <w:t> </w:t>
      </w:r>
      <w:r>
        <w:rPr>
          <w:color w:val="231F20"/>
          <w:spacing w:val="3"/>
        </w:rPr>
        <w:t>collectio</w:t>
      </w:r>
      <w:r>
        <w:rPr>
          <w:color w:val="231F20"/>
        </w:rPr>
        <w:t>n </w:t>
      </w:r>
      <w:r>
        <w:rPr>
          <w:color w:val="231F20"/>
          <w:spacing w:val="-22"/>
        </w:rPr>
        <w:t> </w:t>
      </w:r>
      <w:r>
        <w:rPr>
          <w:rFonts w:ascii="Arial Black" w:hAnsi="Arial Black" w:cs="Arial Black" w:eastAsia="Arial Black"/>
          <w:color w:val="231F20"/>
          <w:w w:val="108"/>
        </w:rPr>
        <w:t>9</w:t>
      </w:r>
      <w:r>
        <w:rPr>
          <w:rFonts w:ascii="Arial Black" w:hAnsi="Arial Black" w:cs="Arial Black" w:eastAsia="Arial Black"/>
          <w:color w:val="231F20"/>
          <w:spacing w:val="12"/>
        </w:rPr>
        <w:t> </w:t>
      </w:r>
      <w:r>
        <w:rPr>
          <w:color w:val="231F20"/>
          <w:spacing w:val="3"/>
        </w:rPr>
        <w:t>o</w:t>
      </w:r>
      <w:r>
        <w:rPr>
          <w:color w:val="231F20"/>
        </w:rPr>
        <w:t>f </w:t>
      </w:r>
      <w:r>
        <w:rPr>
          <w:color w:val="231F20"/>
          <w:spacing w:val="-22"/>
        </w:rPr>
        <w:t> </w:t>
      </w:r>
      <w:r>
        <w:rPr>
          <w:i/>
          <w:color w:val="231F20"/>
          <w:spacing w:val="14"/>
          <w:w w:val="99"/>
        </w:rPr>
        <w:t>G</w:t>
      </w:r>
      <w:r>
        <w:rPr>
          <w:i/>
          <w:color w:val="231F20"/>
          <w:w w:val="124"/>
          <w:vertAlign w:val="subscript"/>
        </w:rPr>
        <w:t>i</w:t>
      </w:r>
      <w:r>
        <w:rPr>
          <w:i/>
          <w:color w:val="231F20"/>
          <w:vertAlign w:val="baseline"/>
        </w:rPr>
        <w:t> </w:t>
      </w:r>
      <w:r>
        <w:rPr>
          <w:i/>
          <w:color w:val="231F20"/>
          <w:spacing w:val="-13"/>
          <w:vertAlign w:val="baseline"/>
        </w:rPr>
        <w:t> </w:t>
      </w:r>
      <w:r>
        <w:rPr>
          <w:color w:val="231F20"/>
          <w:spacing w:val="3"/>
          <w:w w:val="100"/>
          <w:vertAlign w:val="baseline"/>
        </w:rPr>
        <w:t>fo</w:t>
      </w:r>
      <w:r>
        <w:rPr>
          <w:color w:val="231F20"/>
          <w:w w:val="100"/>
          <w:vertAlign w:val="baseline"/>
        </w:rPr>
        <w:t>r</w:t>
      </w:r>
      <w:r>
        <w:rPr>
          <w:color w:val="231F20"/>
          <w:vertAlign w:val="baseline"/>
        </w:rPr>
        <w:t> </w:t>
      </w:r>
      <w:r>
        <w:rPr>
          <w:color w:val="231F20"/>
          <w:spacing w:val="-22"/>
          <w:vertAlign w:val="baseline"/>
        </w:rPr>
        <w:t> </w:t>
      </w:r>
      <w:r>
        <w:rPr>
          <w:color w:val="231F20"/>
          <w:spacing w:val="3"/>
          <w:w w:val="100"/>
          <w:vertAlign w:val="baseline"/>
        </w:rPr>
        <w:t>whic</w:t>
      </w:r>
      <w:r>
        <w:rPr>
          <w:color w:val="231F20"/>
          <w:w w:val="100"/>
          <w:vertAlign w:val="baseline"/>
        </w:rPr>
        <w:t>h</w:t>
      </w:r>
      <w:r>
        <w:rPr>
          <w:color w:val="231F20"/>
          <w:vertAlign w:val="baseline"/>
        </w:rPr>
        <w:t> </w:t>
      </w:r>
      <w:r>
        <w:rPr>
          <w:color w:val="231F20"/>
          <w:spacing w:val="-22"/>
          <w:vertAlign w:val="baseline"/>
        </w:rPr>
        <w:t> </w:t>
      </w:r>
      <w:r>
        <w:rPr>
          <w:rFonts w:ascii="Calibri" w:hAnsi="Calibri" w:cs="Calibri" w:eastAsia="Calibri"/>
          <w:color w:val="231F20"/>
          <w:spacing w:val="14"/>
          <w:w w:val="120"/>
          <w:vertAlign w:val="baseline"/>
        </w:rPr>
        <w:t>π</w:t>
      </w:r>
      <w:r>
        <w:rPr>
          <w:color w:val="231F20"/>
          <w:spacing w:val="15"/>
          <w:w w:val="100"/>
          <w:vertAlign w:val="baseline"/>
        </w:rPr>
        <w:t>(</w:t>
      </w:r>
      <w:r>
        <w:rPr>
          <w:i/>
          <w:color w:val="231F20"/>
          <w:spacing w:val="15"/>
          <w:w w:val="100"/>
          <w:vertAlign w:val="baseline"/>
        </w:rPr>
        <w:t>V</w:t>
      </w:r>
      <w:r>
        <w:rPr>
          <w:i/>
          <w:color w:val="231F20"/>
          <w:spacing w:val="11"/>
          <w:w w:val="124"/>
          <w:vertAlign w:val="subscript"/>
        </w:rPr>
        <w:t>i</w:t>
      </w:r>
      <w:r>
        <w:rPr>
          <w:color w:val="231F20"/>
          <w:w w:val="100"/>
          <w:vertAlign w:val="baseline"/>
        </w:rPr>
        <w:t>)</w:t>
      </w:r>
      <w:r>
        <w:rPr>
          <w:color w:val="231F20"/>
          <w:vertAlign w:val="baseline"/>
        </w:rPr>
        <w:t> </w:t>
      </w:r>
      <w:r>
        <w:rPr>
          <w:color w:val="231F20"/>
          <w:spacing w:val="-10"/>
          <w:vertAlign w:val="baseline"/>
        </w:rPr>
        <w:t> </w:t>
      </w:r>
      <w:r>
        <w:rPr>
          <w:rFonts w:ascii="Tahoma" w:hAnsi="Tahoma" w:cs="Tahoma" w:eastAsia="Tahoma"/>
          <w:color w:val="231F20"/>
          <w:w w:val="114"/>
          <w:vertAlign w:val="baseline"/>
        </w:rPr>
        <w:t>≥</w:t>
      </w:r>
      <w:r>
        <w:rPr>
          <w:rFonts w:ascii="Tahoma" w:hAnsi="Tahoma" w:cs="Tahoma" w:eastAsia="Tahoma"/>
          <w:color w:val="231F20"/>
          <w:spacing w:val="28"/>
          <w:vertAlign w:val="baseline"/>
        </w:rPr>
        <w:t> </w:t>
      </w:r>
      <w:r>
        <w:rPr>
          <w:rFonts w:ascii="Calibri" w:hAnsi="Calibri" w:cs="Calibri" w:eastAsia="Calibri"/>
          <w:color w:val="231F20"/>
          <w:spacing w:val="15"/>
          <w:w w:val="102"/>
          <w:vertAlign w:val="baseline"/>
        </w:rPr>
        <w:t>ϵ</w:t>
      </w:r>
      <w:r>
        <w:rPr>
          <w:i/>
          <w:color w:val="231F20"/>
          <w:w w:val="100"/>
          <w:vertAlign w:val="baseline"/>
        </w:rPr>
        <w:t>n </w:t>
      </w:r>
      <w:r>
        <w:rPr>
          <w:i/>
          <w:color w:val="231F20"/>
          <w:spacing w:val="-10"/>
          <w:w w:val="100"/>
          <w:vertAlign w:val="baseline"/>
        </w:rPr>
        <w:t> </w:t>
      </w:r>
      <w:r>
        <w:rPr>
          <w:i/>
          <w:color w:val="231F20"/>
          <w:spacing w:val="3"/>
          <w:w w:val="100"/>
          <w:vertAlign w:val="baseline"/>
        </w:rPr>
        <w:t>an</w:t>
      </w:r>
      <w:r>
        <w:rPr>
          <w:i/>
          <w:color w:val="231F20"/>
          <w:w w:val="100"/>
          <w:vertAlign w:val="baseline"/>
        </w:rPr>
        <w:t>d</w:t>
      </w:r>
      <w:r>
        <w:rPr>
          <w:i/>
          <w:color w:val="231F20"/>
          <w:vertAlign w:val="baseline"/>
        </w:rPr>
        <w:t> </w:t>
      </w:r>
      <w:r>
        <w:rPr>
          <w:i/>
          <w:color w:val="231F20"/>
          <w:spacing w:val="-22"/>
          <w:vertAlign w:val="baseline"/>
        </w:rPr>
        <w:t> </w:t>
      </w:r>
      <w:r>
        <w:rPr>
          <w:rFonts w:ascii="Calibri" w:hAnsi="Calibri" w:cs="Calibri" w:eastAsia="Calibri"/>
          <w:color w:val="231F20"/>
          <w:spacing w:val="15"/>
          <w:w w:val="120"/>
          <w:vertAlign w:val="baseline"/>
        </w:rPr>
        <w:t>π</w:t>
      </w:r>
      <w:r>
        <w:rPr>
          <w:color w:val="231F20"/>
          <w:spacing w:val="15"/>
          <w:w w:val="100"/>
          <w:vertAlign w:val="baseline"/>
        </w:rPr>
        <w:t>(</w:t>
      </w:r>
      <w:r>
        <w:rPr>
          <w:i/>
          <w:color w:val="231F20"/>
          <w:spacing w:val="15"/>
          <w:w w:val="100"/>
          <w:vertAlign w:val="baseline"/>
        </w:rPr>
        <w:t>V</w:t>
      </w:r>
      <w:r>
        <w:rPr>
          <w:rFonts w:ascii="Arial" w:hAnsi="Arial" w:cs="Arial" w:eastAsia="Arial"/>
          <w:color w:val="231F20"/>
          <w:spacing w:val="-52"/>
          <w:w w:val="174"/>
          <w:vertAlign w:val="baseline"/>
        </w:rPr>
        <w:t>'</w:t>
      </w:r>
      <w:r>
        <w:rPr>
          <w:i/>
          <w:color w:val="231F20"/>
          <w:spacing w:val="11"/>
          <w:w w:val="115"/>
          <w:position w:val="-4"/>
          <w:sz w:val="13"/>
          <w:szCs w:val="13"/>
          <w:vertAlign w:val="baseline"/>
        </w:rPr>
        <w:t>i</w:t>
      </w:r>
      <w:r>
        <w:rPr>
          <w:color w:val="231F20"/>
          <w:w w:val="100"/>
          <w:vertAlign w:val="baseline"/>
        </w:rPr>
        <w:t>)</w:t>
      </w:r>
      <w:r>
        <w:rPr>
          <w:color w:val="231F20"/>
          <w:vertAlign w:val="baseline"/>
        </w:rPr>
        <w:t> </w:t>
      </w:r>
      <w:r>
        <w:rPr>
          <w:color w:val="231F20"/>
          <w:spacing w:val="-10"/>
          <w:vertAlign w:val="baseline"/>
        </w:rPr>
        <w:t> </w:t>
      </w:r>
      <w:r>
        <w:rPr>
          <w:rFonts w:ascii="Tahoma" w:hAnsi="Tahoma" w:cs="Tahoma" w:eastAsia="Tahoma"/>
          <w:color w:val="231F20"/>
          <w:w w:val="114"/>
          <w:vertAlign w:val="baseline"/>
        </w:rPr>
        <w:t>≥ </w:t>
      </w:r>
      <w:r>
        <w:rPr>
          <w:rFonts w:ascii="Calibri" w:hAnsi="Calibri" w:cs="Calibri" w:eastAsia="Calibri"/>
          <w:color w:val="231F20"/>
          <w:spacing w:val="11"/>
          <w:w w:val="105"/>
          <w:vertAlign w:val="baseline"/>
        </w:rPr>
        <w:t>π</w:t>
      </w:r>
      <w:r>
        <w:rPr>
          <w:color w:val="231F20"/>
          <w:spacing w:val="11"/>
          <w:w w:val="105"/>
          <w:vertAlign w:val="baseline"/>
        </w:rPr>
        <w:t>(</w:t>
      </w:r>
      <w:r>
        <w:rPr>
          <w:i/>
          <w:color w:val="231F20"/>
          <w:spacing w:val="11"/>
          <w:w w:val="105"/>
          <w:vertAlign w:val="baseline"/>
        </w:rPr>
        <w:t>V</w:t>
      </w:r>
      <w:r>
        <w:rPr>
          <w:i/>
          <w:color w:val="231F20"/>
          <w:spacing w:val="11"/>
          <w:w w:val="105"/>
          <w:vertAlign w:val="subscript"/>
        </w:rPr>
        <w:t>i</w:t>
      </w:r>
      <w:r>
        <w:rPr>
          <w:color w:val="231F20"/>
          <w:spacing w:val="11"/>
          <w:w w:val="105"/>
          <w:vertAlign w:val="baseline"/>
        </w:rPr>
        <w:t>)/ </w:t>
      </w:r>
      <w:r>
        <w:rPr>
          <w:color w:val="231F20"/>
          <w:spacing w:val="7"/>
          <w:w w:val="105"/>
          <w:vertAlign w:val="baseline"/>
        </w:rPr>
        <w:t>2. </w:t>
      </w:r>
      <w:r>
        <w:rPr>
          <w:color w:val="231F20"/>
          <w:w w:val="105"/>
          <w:vertAlign w:val="baseline"/>
        </w:rPr>
        <w:t>We </w:t>
      </w:r>
      <w:r>
        <w:rPr>
          <w:color w:val="231F20"/>
          <w:spacing w:val="2"/>
          <w:w w:val="105"/>
          <w:vertAlign w:val="baseline"/>
        </w:rPr>
        <w:t>then </w:t>
      </w:r>
      <w:r>
        <w:rPr>
          <w:color w:val="231F20"/>
          <w:w w:val="105"/>
          <w:vertAlign w:val="baseline"/>
        </w:rPr>
        <w:t>add as </w:t>
      </w:r>
      <w:r>
        <w:rPr>
          <w:color w:val="231F20"/>
          <w:spacing w:val="2"/>
          <w:w w:val="105"/>
          <w:vertAlign w:val="baseline"/>
        </w:rPr>
        <w:t>many </w:t>
      </w:r>
      <w:r>
        <w:rPr>
          <w:i/>
          <w:color w:val="231F20"/>
          <w:spacing w:val="7"/>
          <w:w w:val="105"/>
          <w:vertAlign w:val="baseline"/>
        </w:rPr>
        <w:t>G</w:t>
      </w:r>
      <w:r>
        <w:rPr>
          <w:i/>
          <w:color w:val="231F20"/>
          <w:spacing w:val="7"/>
          <w:w w:val="105"/>
          <w:vertAlign w:val="subscript"/>
        </w:rPr>
        <w:t>i</w:t>
      </w:r>
      <w:r>
        <w:rPr>
          <w:i/>
          <w:color w:val="231F20"/>
          <w:spacing w:val="7"/>
          <w:w w:val="105"/>
          <w:vertAlign w:val="baseline"/>
        </w:rPr>
        <w:t> </w:t>
      </w:r>
      <w:r>
        <w:rPr>
          <w:color w:val="231F20"/>
          <w:w w:val="105"/>
          <w:vertAlign w:val="baseline"/>
        </w:rPr>
        <w:t>as </w:t>
      </w:r>
      <w:r>
        <w:rPr>
          <w:color w:val="231F20"/>
          <w:spacing w:val="2"/>
          <w:w w:val="105"/>
          <w:vertAlign w:val="baseline"/>
        </w:rPr>
        <w:t>possible </w:t>
      </w:r>
      <w:r>
        <w:rPr>
          <w:color w:val="231F20"/>
          <w:w w:val="105"/>
          <w:vertAlign w:val="baseline"/>
        </w:rPr>
        <w:t>for </w:t>
      </w:r>
      <w:r>
        <w:rPr>
          <w:color w:val="231F20"/>
          <w:spacing w:val="2"/>
          <w:w w:val="105"/>
          <w:vertAlign w:val="baseline"/>
        </w:rPr>
        <w:t>which </w:t>
      </w:r>
      <w:r>
        <w:rPr>
          <w:rFonts w:ascii="Calibri" w:hAnsi="Calibri" w:cs="Calibri" w:eastAsia="Calibri"/>
          <w:color w:val="231F20"/>
          <w:spacing w:val="11"/>
          <w:w w:val="105"/>
          <w:vertAlign w:val="baseline"/>
        </w:rPr>
        <w:t>π</w:t>
      </w:r>
      <w:r>
        <w:rPr>
          <w:color w:val="231F20"/>
          <w:spacing w:val="11"/>
          <w:w w:val="105"/>
          <w:vertAlign w:val="baseline"/>
        </w:rPr>
        <w:t>(</w:t>
      </w:r>
      <w:r>
        <w:rPr>
          <w:i/>
          <w:color w:val="231F20"/>
          <w:spacing w:val="11"/>
          <w:w w:val="105"/>
          <w:vertAlign w:val="baseline"/>
        </w:rPr>
        <w:t>V</w:t>
      </w:r>
      <w:r>
        <w:rPr>
          <w:i/>
          <w:color w:val="231F20"/>
          <w:spacing w:val="11"/>
          <w:w w:val="105"/>
          <w:vertAlign w:val="subscript"/>
        </w:rPr>
        <w:t>i</w:t>
      </w:r>
      <w:r>
        <w:rPr>
          <w:color w:val="231F20"/>
          <w:spacing w:val="11"/>
          <w:w w:val="105"/>
          <w:vertAlign w:val="baseline"/>
        </w:rPr>
        <w:t>) </w:t>
      </w:r>
      <w:r>
        <w:rPr>
          <w:rFonts w:ascii="Tahoma" w:hAnsi="Tahoma" w:cs="Tahoma" w:eastAsia="Tahoma"/>
          <w:color w:val="231F20"/>
          <w:w w:val="105"/>
          <w:vertAlign w:val="baseline"/>
        </w:rPr>
        <w:t>≤ </w:t>
      </w:r>
      <w:r>
        <w:rPr>
          <w:rFonts w:ascii="Calibri" w:hAnsi="Calibri" w:cs="Calibri" w:eastAsia="Calibri"/>
          <w:color w:val="231F20"/>
          <w:spacing w:val="7"/>
          <w:w w:val="105"/>
          <w:vertAlign w:val="baseline"/>
        </w:rPr>
        <w:t>ϵ</w:t>
      </w:r>
      <w:r>
        <w:rPr>
          <w:i/>
          <w:color w:val="231F20"/>
          <w:spacing w:val="7"/>
          <w:w w:val="105"/>
          <w:vertAlign w:val="baseline"/>
        </w:rPr>
        <w:t>n </w:t>
      </w:r>
      <w:r>
        <w:rPr>
          <w:color w:val="231F20"/>
          <w:w w:val="105"/>
          <w:vertAlign w:val="baseline"/>
        </w:rPr>
        <w:t>so </w:t>
      </w:r>
      <w:r>
        <w:rPr>
          <w:color w:val="231F20"/>
          <w:spacing w:val="2"/>
          <w:w w:val="105"/>
          <w:vertAlign w:val="baseline"/>
        </w:rPr>
        <w:t>that </w:t>
      </w:r>
      <w:r>
        <w:rPr>
          <w:color w:val="231F20"/>
          <w:spacing w:val="3"/>
          <w:w w:val="105"/>
          <w:vertAlign w:val="baseline"/>
        </w:rPr>
        <w:t>the </w:t>
      </w:r>
      <w:r>
        <w:rPr>
          <w:color w:val="231F20"/>
          <w:spacing w:val="3"/>
          <w:w w:val="99"/>
          <w:vertAlign w:val="baseline"/>
        </w:rPr>
        <w:t>overal</w:t>
      </w:r>
      <w:r>
        <w:rPr>
          <w:color w:val="231F20"/>
          <w:w w:val="99"/>
          <w:vertAlign w:val="baseline"/>
        </w:rPr>
        <w:t>l</w:t>
      </w:r>
      <w:r>
        <w:rPr>
          <w:color w:val="231F20"/>
          <w:vertAlign w:val="baseline"/>
        </w:rPr>
        <w:t> </w:t>
      </w:r>
      <w:r>
        <w:rPr>
          <w:color w:val="231F20"/>
          <w:spacing w:val="-16"/>
          <w:vertAlign w:val="baseline"/>
        </w:rPr>
        <w:t> </w:t>
      </w:r>
      <w:r>
        <w:rPr>
          <w:color w:val="231F20"/>
          <w:spacing w:val="3"/>
          <w:w w:val="100"/>
          <w:vertAlign w:val="baseline"/>
        </w:rPr>
        <w:t>weigh</w:t>
      </w:r>
      <w:r>
        <w:rPr>
          <w:color w:val="231F20"/>
          <w:w w:val="100"/>
          <w:vertAlign w:val="baseline"/>
        </w:rPr>
        <w:t>t</w:t>
      </w:r>
      <w:r>
        <w:rPr>
          <w:color w:val="231F20"/>
          <w:vertAlign w:val="baseline"/>
        </w:rPr>
        <w:t> </w:t>
      </w:r>
      <w:r>
        <w:rPr>
          <w:color w:val="231F20"/>
          <w:spacing w:val="-16"/>
          <w:vertAlign w:val="baseline"/>
        </w:rPr>
        <w:t> </w:t>
      </w:r>
      <w:r>
        <w:rPr>
          <w:color w:val="231F20"/>
          <w:spacing w:val="3"/>
          <w:vertAlign w:val="baseline"/>
        </w:rPr>
        <w:t>o</w:t>
      </w:r>
      <w:r>
        <w:rPr>
          <w:color w:val="231F20"/>
          <w:vertAlign w:val="baseline"/>
        </w:rPr>
        <w:t>f </w:t>
      </w:r>
      <w:r>
        <w:rPr>
          <w:color w:val="231F20"/>
          <w:spacing w:val="-16"/>
          <w:vertAlign w:val="baseline"/>
        </w:rPr>
        <w:t> </w:t>
      </w:r>
      <w:r>
        <w:rPr>
          <w:color w:val="231F20"/>
          <w:spacing w:val="3"/>
          <w:w w:val="99"/>
          <w:vertAlign w:val="baseline"/>
        </w:rPr>
        <w:t>th</w:t>
      </w:r>
      <w:r>
        <w:rPr>
          <w:color w:val="231F20"/>
          <w:w w:val="99"/>
          <w:vertAlign w:val="baseline"/>
        </w:rPr>
        <w:t>e</w:t>
      </w:r>
      <w:r>
        <w:rPr>
          <w:color w:val="231F20"/>
          <w:vertAlign w:val="baseline"/>
        </w:rPr>
        <w:t> </w:t>
      </w:r>
      <w:r>
        <w:rPr>
          <w:color w:val="231F20"/>
          <w:spacing w:val="-16"/>
          <w:vertAlign w:val="baseline"/>
        </w:rPr>
        <w:t> </w:t>
      </w:r>
      <w:r>
        <w:rPr>
          <w:color w:val="231F20"/>
          <w:spacing w:val="3"/>
          <w:vertAlign w:val="baseline"/>
        </w:rPr>
        <w:t>collectio</w:t>
      </w:r>
      <w:r>
        <w:rPr>
          <w:color w:val="231F20"/>
          <w:vertAlign w:val="baseline"/>
        </w:rPr>
        <w:t>n </w:t>
      </w:r>
      <w:r>
        <w:rPr>
          <w:color w:val="231F20"/>
          <w:spacing w:val="-16"/>
          <w:vertAlign w:val="baseline"/>
        </w:rPr>
        <w:t> </w:t>
      </w:r>
      <w:r>
        <w:rPr>
          <w:color w:val="231F20"/>
          <w:spacing w:val="3"/>
          <w:w w:val="100"/>
          <w:vertAlign w:val="baseline"/>
        </w:rPr>
        <w:t>i</w:t>
      </w:r>
      <w:r>
        <w:rPr>
          <w:color w:val="231F20"/>
          <w:w w:val="100"/>
          <w:vertAlign w:val="baseline"/>
        </w:rPr>
        <w:t>s</w:t>
      </w:r>
      <w:r>
        <w:rPr>
          <w:color w:val="231F20"/>
          <w:vertAlign w:val="baseline"/>
        </w:rPr>
        <w:t> </w:t>
      </w:r>
      <w:r>
        <w:rPr>
          <w:color w:val="231F20"/>
          <w:spacing w:val="-16"/>
          <w:vertAlign w:val="baseline"/>
        </w:rPr>
        <w:t> </w:t>
      </w:r>
      <w:r>
        <w:rPr>
          <w:color w:val="231F20"/>
          <w:spacing w:val="3"/>
          <w:w w:val="99"/>
          <w:vertAlign w:val="baseline"/>
        </w:rPr>
        <w:t>a</w:t>
      </w:r>
      <w:r>
        <w:rPr>
          <w:color w:val="231F20"/>
          <w:w w:val="99"/>
          <w:vertAlign w:val="baseline"/>
        </w:rPr>
        <w:t>t</w:t>
      </w:r>
      <w:r>
        <w:rPr>
          <w:color w:val="231F20"/>
          <w:vertAlign w:val="baseline"/>
        </w:rPr>
        <w:t> </w:t>
      </w:r>
      <w:r>
        <w:rPr>
          <w:color w:val="231F20"/>
          <w:spacing w:val="-16"/>
          <w:vertAlign w:val="baseline"/>
        </w:rPr>
        <w:t> </w:t>
      </w:r>
      <w:r>
        <w:rPr>
          <w:color w:val="231F20"/>
          <w:spacing w:val="3"/>
          <w:w w:val="100"/>
          <w:vertAlign w:val="baseline"/>
        </w:rPr>
        <w:t>mos</w:t>
      </w:r>
      <w:r>
        <w:rPr>
          <w:color w:val="231F20"/>
          <w:w w:val="100"/>
          <w:vertAlign w:val="baseline"/>
        </w:rPr>
        <w:t>t</w:t>
      </w:r>
      <w:r>
        <w:rPr>
          <w:color w:val="231F20"/>
          <w:vertAlign w:val="baseline"/>
        </w:rPr>
        <w:t> </w:t>
      </w:r>
      <w:r>
        <w:rPr>
          <w:color w:val="231F20"/>
          <w:spacing w:val="-16"/>
          <w:vertAlign w:val="baseline"/>
        </w:rPr>
        <w:t> </w:t>
      </w:r>
      <w:r>
        <w:rPr>
          <w:i/>
          <w:color w:val="231F20"/>
          <w:spacing w:val="15"/>
          <w:vertAlign w:val="baseline"/>
        </w:rPr>
        <w:t>n</w:t>
      </w:r>
      <w:r>
        <w:rPr>
          <w:color w:val="231F20"/>
          <w:spacing w:val="35"/>
          <w:vertAlign w:val="baseline"/>
        </w:rPr>
        <w:t>/</w:t>
      </w:r>
      <w:r>
        <w:rPr>
          <w:color w:val="231F20"/>
          <w:vertAlign w:val="baseline"/>
        </w:rPr>
        <w:t>2 </w:t>
      </w:r>
      <w:r>
        <w:rPr>
          <w:color w:val="231F20"/>
          <w:spacing w:val="-4"/>
          <w:vertAlign w:val="baseline"/>
        </w:rPr>
        <w:t> </w:t>
      </w:r>
      <w:r>
        <w:rPr>
          <w:rFonts w:ascii="Arial" w:hAnsi="Arial" w:cs="Arial" w:eastAsia="Arial"/>
          <w:color w:val="231F20"/>
          <w:w w:val="142"/>
          <w:vertAlign w:val="baseline"/>
        </w:rPr>
        <w:t>+</w:t>
      </w:r>
      <w:r>
        <w:rPr>
          <w:rFonts w:ascii="Arial" w:hAnsi="Arial" w:cs="Arial" w:eastAsia="Arial"/>
          <w:color w:val="231F20"/>
          <w:vertAlign w:val="baseline"/>
        </w:rPr>
        <w:t> </w:t>
      </w:r>
      <w:r>
        <w:rPr>
          <w:rFonts w:ascii="Arial" w:hAnsi="Arial" w:cs="Arial" w:eastAsia="Arial"/>
          <w:color w:val="231F20"/>
          <w:spacing w:val="-16"/>
          <w:vertAlign w:val="baseline"/>
        </w:rPr>
        <w:t> </w:t>
      </w:r>
      <w:r>
        <w:rPr>
          <w:color w:val="231F20"/>
          <w:spacing w:val="15"/>
          <w:vertAlign w:val="baseline"/>
        </w:rPr>
        <w:t>2</w:t>
      </w:r>
      <w:r>
        <w:rPr>
          <w:rFonts w:ascii="Calibri" w:hAnsi="Calibri" w:cs="Calibri" w:eastAsia="Calibri"/>
          <w:color w:val="231F20"/>
          <w:spacing w:val="15"/>
          <w:w w:val="102"/>
          <w:vertAlign w:val="baseline"/>
        </w:rPr>
        <w:t>ϵ</w:t>
      </w:r>
      <w:r>
        <w:rPr>
          <w:i/>
          <w:color w:val="231F20"/>
          <w:spacing w:val="15"/>
          <w:w w:val="100"/>
          <w:vertAlign w:val="baseline"/>
        </w:rPr>
        <w:t>n</w:t>
      </w:r>
      <w:r>
        <w:rPr>
          <w:color w:val="231F20"/>
          <w:w w:val="100"/>
          <w:vertAlign w:val="baseline"/>
        </w:rPr>
        <w:t>. </w:t>
      </w:r>
      <w:r>
        <w:rPr>
          <w:color w:val="231F20"/>
          <w:spacing w:val="-4"/>
          <w:w w:val="100"/>
          <w:vertAlign w:val="baseline"/>
        </w:rPr>
        <w:t> </w:t>
      </w:r>
      <w:r>
        <w:rPr>
          <w:color w:val="231F20"/>
          <w:spacing w:val="3"/>
          <w:w w:val="100"/>
          <w:vertAlign w:val="baseline"/>
        </w:rPr>
        <w:t>I</w:t>
      </w:r>
      <w:r>
        <w:rPr>
          <w:color w:val="231F20"/>
          <w:w w:val="99"/>
          <w:vertAlign w:val="baseline"/>
        </w:rPr>
        <w:t>f</w:t>
      </w:r>
      <w:r>
        <w:rPr>
          <w:color w:val="231F20"/>
          <w:vertAlign w:val="baseline"/>
        </w:rPr>
        <w:t> </w:t>
      </w:r>
      <w:r>
        <w:rPr>
          <w:color w:val="231F20"/>
          <w:spacing w:val="-16"/>
          <w:vertAlign w:val="baseline"/>
        </w:rPr>
        <w:t> </w:t>
      </w:r>
      <w:r>
        <w:rPr>
          <w:rFonts w:ascii="Calibri" w:hAnsi="Calibri" w:cs="Calibri" w:eastAsia="Calibri"/>
          <w:color w:val="231F20"/>
          <w:spacing w:val="15"/>
          <w:w w:val="120"/>
          <w:vertAlign w:val="baseline"/>
        </w:rPr>
        <w:t>π</w:t>
      </w:r>
      <w:r>
        <w:rPr>
          <w:color w:val="231F20"/>
          <w:spacing w:val="15"/>
          <w:w w:val="100"/>
          <w:vertAlign w:val="baseline"/>
        </w:rPr>
        <w:t>(</w:t>
      </w:r>
      <w:r>
        <w:rPr>
          <w:i/>
          <w:color w:val="231F20"/>
          <w:spacing w:val="15"/>
          <w:w w:val="100"/>
          <w:vertAlign w:val="baseline"/>
        </w:rPr>
        <w:t>V</w:t>
      </w:r>
      <w:r>
        <w:rPr>
          <w:rFonts w:ascii="Arial" w:hAnsi="Arial" w:cs="Arial" w:eastAsia="Arial"/>
          <w:color w:val="231F20"/>
          <w:spacing w:val="-52"/>
          <w:w w:val="174"/>
          <w:vertAlign w:val="baseline"/>
        </w:rPr>
        <w:t>'</w:t>
      </w:r>
      <w:r>
        <w:rPr>
          <w:i/>
          <w:color w:val="231F20"/>
          <w:spacing w:val="11"/>
          <w:w w:val="115"/>
          <w:position w:val="-4"/>
          <w:sz w:val="13"/>
          <w:szCs w:val="13"/>
          <w:vertAlign w:val="baseline"/>
        </w:rPr>
        <w:t>i</w:t>
      </w:r>
      <w:r>
        <w:rPr>
          <w:color w:val="231F20"/>
          <w:w w:val="100"/>
          <w:vertAlign w:val="baseline"/>
        </w:rPr>
        <w:t>)</w:t>
      </w:r>
      <w:r>
        <w:rPr>
          <w:color w:val="231F20"/>
          <w:vertAlign w:val="baseline"/>
        </w:rPr>
        <w:t> </w:t>
      </w:r>
      <w:r>
        <w:rPr>
          <w:color w:val="231F20"/>
          <w:spacing w:val="-4"/>
          <w:vertAlign w:val="baseline"/>
        </w:rPr>
        <w:t> </w:t>
      </w:r>
      <w:r>
        <w:rPr>
          <w:color w:val="231F20"/>
          <w:spacing w:val="3"/>
          <w:w w:val="100"/>
          <w:vertAlign w:val="baseline"/>
        </w:rPr>
        <w:t>o</w:t>
      </w:r>
      <w:r>
        <w:rPr>
          <w:color w:val="231F20"/>
          <w:w w:val="100"/>
          <w:vertAlign w:val="baseline"/>
        </w:rPr>
        <w:t>r</w:t>
      </w:r>
      <w:r>
        <w:rPr>
          <w:color w:val="231F20"/>
          <w:vertAlign w:val="baseline"/>
        </w:rPr>
        <w:t> </w:t>
      </w:r>
      <w:r>
        <w:rPr>
          <w:color w:val="231F20"/>
          <w:spacing w:val="-16"/>
          <w:vertAlign w:val="baseline"/>
        </w:rPr>
        <w:t> </w:t>
      </w:r>
      <w:r>
        <w:rPr>
          <w:rFonts w:ascii="Calibri" w:hAnsi="Calibri" w:cs="Calibri" w:eastAsia="Calibri"/>
          <w:color w:val="231F20"/>
          <w:spacing w:val="15"/>
          <w:w w:val="120"/>
          <w:vertAlign w:val="baseline"/>
        </w:rPr>
        <w:t>π</w:t>
      </w:r>
      <w:r>
        <w:rPr>
          <w:color w:val="231F20"/>
          <w:spacing w:val="15"/>
          <w:w w:val="100"/>
          <w:vertAlign w:val="baseline"/>
        </w:rPr>
        <w:t>(</w:t>
      </w:r>
      <w:r>
        <w:rPr>
          <w:i/>
          <w:color w:val="231F20"/>
          <w:w w:val="100"/>
          <w:vertAlign w:val="baseline"/>
        </w:rPr>
        <w:t>V</w:t>
      </w:r>
      <w:r>
        <w:rPr>
          <w:i/>
          <w:color w:val="231F20"/>
          <w:spacing w:val="-18"/>
          <w:vertAlign w:val="baseline"/>
        </w:rPr>
        <w:t> </w:t>
      </w:r>
      <w:r>
        <w:rPr>
          <w:rFonts w:ascii="Arial" w:hAnsi="Arial" w:cs="Arial" w:eastAsia="Arial"/>
          <w:color w:val="231F20"/>
          <w:spacing w:val="-52"/>
          <w:vertAlign w:val="baseline"/>
        </w:rPr>
        <w:t>”</w:t>
      </w:r>
      <w:r>
        <w:rPr>
          <w:i/>
          <w:color w:val="231F20"/>
          <w:spacing w:val="11"/>
          <w:w w:val="115"/>
          <w:position w:val="-4"/>
          <w:sz w:val="13"/>
          <w:szCs w:val="13"/>
          <w:vertAlign w:val="baseline"/>
        </w:rPr>
        <w:t>i</w:t>
      </w:r>
      <w:r>
        <w:rPr>
          <w:color w:val="231F20"/>
          <w:w w:val="100"/>
          <w:vertAlign w:val="baseline"/>
        </w:rPr>
        <w:t>)</w:t>
      </w:r>
      <w:r>
        <w:rPr>
          <w:color w:val="231F20"/>
          <w:vertAlign w:val="baseline"/>
        </w:rPr>
        <w:t> </w:t>
      </w:r>
      <w:r>
        <w:rPr>
          <w:color w:val="231F20"/>
          <w:spacing w:val="-4"/>
          <w:vertAlign w:val="baseline"/>
        </w:rPr>
        <w:t> </w:t>
      </w:r>
      <w:r>
        <w:rPr>
          <w:color w:val="231F20"/>
          <w:spacing w:val="3"/>
          <w:w w:val="100"/>
          <w:vertAlign w:val="baseline"/>
        </w:rPr>
        <w:t>i</w:t>
      </w:r>
      <w:r>
        <w:rPr>
          <w:color w:val="231F20"/>
          <w:w w:val="100"/>
          <w:vertAlign w:val="baseline"/>
        </w:rPr>
        <w:t>s</w:t>
      </w:r>
      <w:r>
        <w:rPr>
          <w:color w:val="231F20"/>
          <w:vertAlign w:val="baseline"/>
        </w:rPr>
        <w:t> </w:t>
      </w:r>
      <w:r>
        <w:rPr>
          <w:color w:val="231F20"/>
          <w:spacing w:val="-16"/>
          <w:vertAlign w:val="baseline"/>
        </w:rPr>
        <w:t> </w:t>
      </w:r>
      <w:r>
        <w:rPr>
          <w:color w:val="231F20"/>
          <w:spacing w:val="3"/>
          <w:w w:val="99"/>
          <w:vertAlign w:val="baseline"/>
        </w:rPr>
        <w:t>a</w:t>
      </w:r>
      <w:r>
        <w:rPr>
          <w:color w:val="231F20"/>
          <w:w w:val="99"/>
          <w:vertAlign w:val="baseline"/>
        </w:rPr>
        <w:t>t </w:t>
      </w:r>
      <w:r>
        <w:rPr>
          <w:color w:val="231F20"/>
          <w:spacing w:val="2"/>
          <w:w w:val="105"/>
          <w:vertAlign w:val="baseline"/>
        </w:rPr>
        <w:t>most </w:t>
      </w:r>
      <w:r>
        <w:rPr>
          <w:color w:val="231F20"/>
          <w:spacing w:val="12"/>
          <w:w w:val="105"/>
          <w:vertAlign w:val="baseline"/>
        </w:rPr>
        <w:t>2</w:t>
      </w:r>
      <w:r>
        <w:rPr>
          <w:rFonts w:ascii="Calibri" w:hAnsi="Calibri" w:cs="Calibri" w:eastAsia="Calibri"/>
          <w:color w:val="231F20"/>
          <w:spacing w:val="12"/>
          <w:w w:val="105"/>
          <w:vertAlign w:val="baseline"/>
        </w:rPr>
        <w:t>ϵπ</w:t>
      </w:r>
      <w:r>
        <w:rPr>
          <w:color w:val="231F20"/>
          <w:spacing w:val="12"/>
          <w:w w:val="105"/>
          <w:vertAlign w:val="baseline"/>
        </w:rPr>
        <w:t>(</w:t>
      </w:r>
      <w:r>
        <w:rPr>
          <w:i/>
          <w:color w:val="231F20"/>
          <w:spacing w:val="12"/>
          <w:w w:val="105"/>
          <w:vertAlign w:val="baseline"/>
        </w:rPr>
        <w:t>V</w:t>
      </w:r>
      <w:r>
        <w:rPr>
          <w:i/>
          <w:color w:val="231F20"/>
          <w:spacing w:val="12"/>
          <w:w w:val="105"/>
          <w:vertAlign w:val="subscript"/>
        </w:rPr>
        <w:t>i</w:t>
      </w:r>
      <w:r>
        <w:rPr>
          <w:color w:val="231F20"/>
          <w:spacing w:val="12"/>
          <w:w w:val="105"/>
          <w:vertAlign w:val="baseline"/>
        </w:rPr>
        <w:t>) </w:t>
      </w:r>
      <w:r>
        <w:rPr>
          <w:color w:val="231F20"/>
          <w:spacing w:val="2"/>
          <w:w w:val="105"/>
          <w:vertAlign w:val="baseline"/>
        </w:rPr>
        <w:t>whenever </w:t>
      </w:r>
      <w:r>
        <w:rPr>
          <w:rFonts w:ascii="Calibri" w:hAnsi="Calibri" w:cs="Calibri" w:eastAsia="Calibri"/>
          <w:color w:val="231F20"/>
          <w:spacing w:val="11"/>
          <w:w w:val="105"/>
          <w:vertAlign w:val="baseline"/>
        </w:rPr>
        <w:t>π</w:t>
      </w:r>
      <w:r>
        <w:rPr>
          <w:color w:val="231F20"/>
          <w:spacing w:val="11"/>
          <w:w w:val="105"/>
          <w:vertAlign w:val="baseline"/>
        </w:rPr>
        <w:t>(</w:t>
      </w:r>
      <w:r>
        <w:rPr>
          <w:i/>
          <w:color w:val="231F20"/>
          <w:spacing w:val="11"/>
          <w:w w:val="105"/>
          <w:vertAlign w:val="baseline"/>
        </w:rPr>
        <w:t>V</w:t>
      </w:r>
      <w:r>
        <w:rPr>
          <w:i/>
          <w:color w:val="231F20"/>
          <w:spacing w:val="11"/>
          <w:w w:val="105"/>
          <w:vertAlign w:val="subscript"/>
        </w:rPr>
        <w:t>i</w:t>
      </w:r>
      <w:r>
        <w:rPr>
          <w:color w:val="231F20"/>
          <w:spacing w:val="11"/>
          <w:w w:val="105"/>
          <w:vertAlign w:val="baseline"/>
        </w:rPr>
        <w:t>) </w:t>
      </w:r>
      <w:r>
        <w:rPr>
          <w:rFonts w:ascii="Tahoma" w:hAnsi="Tahoma" w:cs="Tahoma" w:eastAsia="Tahoma"/>
          <w:color w:val="231F20"/>
          <w:w w:val="105"/>
          <w:vertAlign w:val="baseline"/>
        </w:rPr>
        <w:t>≥ </w:t>
      </w:r>
      <w:r>
        <w:rPr>
          <w:rFonts w:ascii="Calibri" w:hAnsi="Calibri" w:cs="Calibri" w:eastAsia="Calibri"/>
          <w:color w:val="231F20"/>
          <w:spacing w:val="10"/>
          <w:w w:val="105"/>
          <w:vertAlign w:val="baseline"/>
        </w:rPr>
        <w:t>ϵ</w:t>
      </w:r>
      <w:r>
        <w:rPr>
          <w:i/>
          <w:color w:val="231F20"/>
          <w:spacing w:val="10"/>
          <w:w w:val="105"/>
          <w:vertAlign w:val="baseline"/>
        </w:rPr>
        <w:t>n</w:t>
      </w:r>
      <w:r>
        <w:rPr>
          <w:color w:val="231F20"/>
          <w:spacing w:val="10"/>
          <w:w w:val="105"/>
          <w:vertAlign w:val="baseline"/>
        </w:rPr>
        <w:t>, </w:t>
      </w:r>
      <w:r>
        <w:rPr>
          <w:color w:val="231F20"/>
          <w:spacing w:val="2"/>
          <w:w w:val="105"/>
          <w:vertAlign w:val="baseline"/>
        </w:rPr>
        <w:t>then </w:t>
      </w:r>
      <w:r>
        <w:rPr>
          <w:color w:val="231F20"/>
          <w:w w:val="105"/>
          <w:vertAlign w:val="baseline"/>
        </w:rPr>
        <w:t>the </w:t>
      </w:r>
      <w:r>
        <w:rPr>
          <w:color w:val="231F20"/>
          <w:spacing w:val="2"/>
          <w:w w:val="105"/>
          <w:vertAlign w:val="baseline"/>
        </w:rPr>
        <w:t>total weight </w:t>
      </w:r>
      <w:r>
        <w:rPr>
          <w:color w:val="231F20"/>
          <w:w w:val="105"/>
          <w:vertAlign w:val="baseline"/>
        </w:rPr>
        <w:t>of the </w:t>
      </w:r>
      <w:r>
        <w:rPr>
          <w:color w:val="231F20"/>
          <w:spacing w:val="2"/>
          <w:w w:val="105"/>
          <w:vertAlign w:val="baseline"/>
        </w:rPr>
        <w:t>collection </w:t>
      </w:r>
      <w:r>
        <w:rPr>
          <w:color w:val="231F20"/>
          <w:spacing w:val="3"/>
          <w:w w:val="105"/>
          <w:vertAlign w:val="baseline"/>
        </w:rPr>
        <w:t>will </w:t>
      </w:r>
      <w:r>
        <w:rPr>
          <w:color w:val="231F20"/>
          <w:w w:val="105"/>
          <w:vertAlign w:val="baseline"/>
        </w:rPr>
        <w:t>be at </w:t>
      </w:r>
      <w:r>
        <w:rPr>
          <w:color w:val="231F20"/>
          <w:spacing w:val="2"/>
          <w:w w:val="105"/>
          <w:vertAlign w:val="baseline"/>
        </w:rPr>
        <w:t>least </w:t>
      </w:r>
      <w:r>
        <w:rPr>
          <w:i/>
          <w:color w:val="231F20"/>
          <w:spacing w:val="7"/>
          <w:w w:val="105"/>
          <w:vertAlign w:val="baseline"/>
        </w:rPr>
        <w:t>bn </w:t>
      </w:r>
      <w:r>
        <w:rPr>
          <w:rFonts w:ascii="Arial" w:hAnsi="Arial" w:cs="Arial" w:eastAsia="Arial"/>
          <w:color w:val="231F20"/>
          <w:w w:val="105"/>
          <w:vertAlign w:val="baseline"/>
        </w:rPr>
        <w:t>— </w:t>
      </w:r>
      <w:r>
        <w:rPr>
          <w:color w:val="231F20"/>
          <w:spacing w:val="10"/>
          <w:w w:val="105"/>
          <w:vertAlign w:val="baseline"/>
        </w:rPr>
        <w:t>2</w:t>
      </w:r>
      <w:r>
        <w:rPr>
          <w:rFonts w:ascii="Calibri" w:hAnsi="Calibri" w:cs="Calibri" w:eastAsia="Calibri"/>
          <w:color w:val="231F20"/>
          <w:spacing w:val="10"/>
          <w:w w:val="105"/>
          <w:vertAlign w:val="baseline"/>
        </w:rPr>
        <w:t>ϵ</w:t>
      </w:r>
      <w:r>
        <w:rPr>
          <w:i/>
          <w:color w:val="231F20"/>
          <w:spacing w:val="10"/>
          <w:w w:val="105"/>
          <w:vertAlign w:val="baseline"/>
        </w:rPr>
        <w:t>n </w:t>
      </w:r>
      <w:r>
        <w:rPr>
          <w:color w:val="231F20"/>
          <w:w w:val="105"/>
          <w:vertAlign w:val="baseline"/>
        </w:rPr>
        <w:t>and at </w:t>
      </w:r>
      <w:r>
        <w:rPr>
          <w:color w:val="231F20"/>
          <w:spacing w:val="2"/>
          <w:w w:val="105"/>
          <w:vertAlign w:val="baseline"/>
        </w:rPr>
        <w:t>most </w:t>
      </w:r>
      <w:r>
        <w:rPr>
          <w:i/>
          <w:color w:val="231F20"/>
          <w:spacing w:val="16"/>
          <w:w w:val="105"/>
          <w:vertAlign w:val="baseline"/>
        </w:rPr>
        <w:t>n</w:t>
      </w:r>
      <w:r>
        <w:rPr>
          <w:color w:val="231F20"/>
          <w:spacing w:val="16"/>
          <w:w w:val="105"/>
          <w:vertAlign w:val="baseline"/>
        </w:rPr>
        <w:t>/2 </w:t>
      </w:r>
      <w:r>
        <w:rPr>
          <w:rFonts w:ascii="Arial" w:hAnsi="Arial" w:cs="Arial" w:eastAsia="Arial"/>
          <w:color w:val="231F20"/>
          <w:w w:val="120"/>
          <w:vertAlign w:val="baseline"/>
        </w:rPr>
        <w:t>+ </w:t>
      </w:r>
      <w:r>
        <w:rPr>
          <w:color w:val="231F20"/>
          <w:spacing w:val="11"/>
          <w:w w:val="105"/>
          <w:vertAlign w:val="baseline"/>
        </w:rPr>
        <w:t>2</w:t>
      </w:r>
      <w:r>
        <w:rPr>
          <w:rFonts w:ascii="Calibri" w:hAnsi="Calibri" w:cs="Calibri" w:eastAsia="Calibri"/>
          <w:color w:val="231F20"/>
          <w:spacing w:val="11"/>
          <w:w w:val="105"/>
          <w:vertAlign w:val="baseline"/>
        </w:rPr>
        <w:t>ϵ</w:t>
      </w:r>
      <w:r>
        <w:rPr>
          <w:i/>
          <w:color w:val="231F20"/>
          <w:spacing w:val="11"/>
          <w:w w:val="105"/>
          <w:vertAlign w:val="baseline"/>
        </w:rPr>
        <w:t>n</w:t>
      </w:r>
      <w:r>
        <w:rPr>
          <w:color w:val="231F20"/>
          <w:spacing w:val="11"/>
          <w:w w:val="105"/>
          <w:vertAlign w:val="baseline"/>
        </w:rPr>
        <w:t>. </w:t>
      </w:r>
      <w:r>
        <w:rPr>
          <w:color w:val="231F20"/>
          <w:spacing w:val="2"/>
          <w:w w:val="105"/>
          <w:vertAlign w:val="baseline"/>
        </w:rPr>
        <w:t>Hence, </w:t>
      </w:r>
      <w:r>
        <w:rPr>
          <w:color w:val="231F20"/>
          <w:w w:val="105"/>
          <w:vertAlign w:val="baseline"/>
        </w:rPr>
        <w:t>we </w:t>
      </w:r>
      <w:r>
        <w:rPr>
          <w:color w:val="231F20"/>
          <w:spacing w:val="2"/>
          <w:w w:val="105"/>
          <w:vertAlign w:val="baseline"/>
        </w:rPr>
        <w:t>will have produced </w:t>
      </w:r>
      <w:r>
        <w:rPr>
          <w:color w:val="231F20"/>
          <w:w w:val="105"/>
          <w:vertAlign w:val="baseline"/>
        </w:rPr>
        <w:t>a </w:t>
      </w:r>
      <w:r>
        <w:rPr>
          <w:color w:val="231F20"/>
          <w:spacing w:val="21"/>
          <w:w w:val="105"/>
          <w:vertAlign w:val="baseline"/>
        </w:rPr>
        <w:t>(</w:t>
      </w:r>
      <w:r>
        <w:rPr>
          <w:i/>
          <w:color w:val="231F20"/>
          <w:spacing w:val="21"/>
          <w:w w:val="105"/>
          <w:vertAlign w:val="baseline"/>
        </w:rPr>
        <w:t>b</w:t>
      </w:r>
      <w:r>
        <w:rPr>
          <w:rFonts w:ascii="Arial" w:hAnsi="Arial" w:cs="Arial" w:eastAsia="Arial"/>
          <w:color w:val="231F20"/>
          <w:spacing w:val="21"/>
          <w:w w:val="105"/>
          <w:vertAlign w:val="baseline"/>
        </w:rPr>
        <w:t>'</w:t>
      </w:r>
      <w:r>
        <w:rPr>
          <w:color w:val="231F20"/>
          <w:spacing w:val="21"/>
          <w:w w:val="105"/>
          <w:vertAlign w:val="baseline"/>
        </w:rPr>
        <w:t>, </w:t>
      </w:r>
      <w:r>
        <w:rPr>
          <w:color w:val="231F20"/>
          <w:w w:val="105"/>
          <w:vertAlign w:val="baseline"/>
        </w:rPr>
        <w:t>1 </w:t>
      </w:r>
      <w:r>
        <w:rPr>
          <w:rFonts w:ascii="Arial" w:hAnsi="Arial" w:cs="Arial" w:eastAsia="Arial"/>
          <w:color w:val="231F20"/>
          <w:w w:val="105"/>
          <w:vertAlign w:val="baseline"/>
        </w:rPr>
        <w:t>— </w:t>
      </w:r>
      <w:r>
        <w:rPr>
          <w:i/>
          <w:color w:val="231F20"/>
          <w:spacing w:val="5"/>
          <w:w w:val="105"/>
          <w:vertAlign w:val="baseline"/>
        </w:rPr>
        <w:t>b</w:t>
      </w:r>
      <w:r>
        <w:rPr>
          <w:rFonts w:ascii="Arial" w:hAnsi="Arial" w:cs="Arial" w:eastAsia="Arial"/>
          <w:color w:val="231F20"/>
          <w:spacing w:val="5"/>
          <w:w w:val="105"/>
          <w:vertAlign w:val="baseline"/>
        </w:rPr>
        <w:t>'</w:t>
      </w:r>
      <w:r>
        <w:rPr>
          <w:color w:val="231F20"/>
          <w:spacing w:val="5"/>
          <w:w w:val="105"/>
          <w:vertAlign w:val="baseline"/>
        </w:rPr>
        <w:t>)-separator </w:t>
      </w:r>
      <w:r>
        <w:rPr>
          <w:color w:val="231F20"/>
          <w:w w:val="105"/>
          <w:vertAlign w:val="baseline"/>
        </w:rPr>
        <w:t>for </w:t>
      </w:r>
      <w:r>
        <w:rPr>
          <w:i/>
          <w:color w:val="231F20"/>
          <w:w w:val="105"/>
          <w:vertAlign w:val="baseline"/>
        </w:rPr>
        <w:t>G </w:t>
      </w:r>
      <w:r>
        <w:rPr>
          <w:color w:val="231F20"/>
          <w:w w:val="105"/>
          <w:vertAlign w:val="baseline"/>
        </w:rPr>
        <w:t>for </w:t>
      </w:r>
      <w:r>
        <w:rPr>
          <w:color w:val="231F20"/>
          <w:spacing w:val="2"/>
          <w:w w:val="105"/>
          <w:vertAlign w:val="baseline"/>
        </w:rPr>
        <w:t>some </w:t>
      </w:r>
      <w:r>
        <w:rPr>
          <w:i/>
          <w:color w:val="231F20"/>
          <w:spacing w:val="24"/>
          <w:w w:val="105"/>
          <w:vertAlign w:val="baseline"/>
        </w:rPr>
        <w:t>S</w:t>
      </w:r>
      <w:r>
        <w:rPr>
          <w:rFonts w:ascii="Arial" w:hAnsi="Arial" w:cs="Arial" w:eastAsia="Arial"/>
          <w:color w:val="231F20"/>
          <w:spacing w:val="24"/>
          <w:w w:val="105"/>
          <w:vertAlign w:val="baseline"/>
        </w:rPr>
        <w:t>' </w:t>
      </w:r>
      <w:r>
        <w:rPr>
          <w:rFonts w:ascii="Arial" w:hAnsi="Arial" w:cs="Arial" w:eastAsia="Arial"/>
          <w:color w:val="231F20"/>
          <w:w w:val="120"/>
          <w:vertAlign w:val="baseline"/>
        </w:rPr>
        <w:t>= </w:t>
      </w:r>
      <w:r>
        <w:rPr>
          <w:i/>
          <w:color w:val="231F20"/>
          <w:spacing w:val="10"/>
          <w:w w:val="105"/>
          <w:vertAlign w:val="baseline"/>
        </w:rPr>
        <w:t>O</w:t>
      </w:r>
      <w:r>
        <w:rPr>
          <w:color w:val="231F20"/>
          <w:spacing w:val="10"/>
          <w:w w:val="105"/>
          <w:vertAlign w:val="baseline"/>
        </w:rPr>
        <w:t>(</w:t>
      </w:r>
      <w:r>
        <w:rPr>
          <w:i/>
          <w:color w:val="231F20"/>
          <w:spacing w:val="10"/>
          <w:w w:val="105"/>
          <w:vertAlign w:val="baseline"/>
        </w:rPr>
        <w:t>S </w:t>
      </w:r>
      <w:r>
        <w:rPr>
          <w:color w:val="231F20"/>
          <w:w w:val="105"/>
          <w:vertAlign w:val="baseline"/>
        </w:rPr>
        <w:t>log </w:t>
      </w:r>
      <w:r>
        <w:rPr>
          <w:i/>
          <w:color w:val="231F20"/>
          <w:spacing w:val="11"/>
          <w:w w:val="105"/>
          <w:vertAlign w:val="baseline"/>
        </w:rPr>
        <w:t>n</w:t>
      </w:r>
      <w:r>
        <w:rPr>
          <w:color w:val="231F20"/>
          <w:spacing w:val="11"/>
          <w:w w:val="105"/>
          <w:vertAlign w:val="baseline"/>
        </w:rPr>
        <w:t>/</w:t>
      </w:r>
      <w:r>
        <w:rPr>
          <w:rFonts w:ascii="Calibri" w:hAnsi="Calibri" w:cs="Calibri" w:eastAsia="Calibri"/>
          <w:color w:val="231F20"/>
          <w:spacing w:val="11"/>
          <w:w w:val="105"/>
          <w:vertAlign w:val="baseline"/>
        </w:rPr>
        <w:t>ϵ</w:t>
      </w:r>
      <w:r>
        <w:rPr>
          <w:color w:val="231F20"/>
          <w:spacing w:val="11"/>
          <w:w w:val="105"/>
          <w:vertAlign w:val="baseline"/>
        </w:rPr>
        <w:t>), </w:t>
      </w:r>
      <w:r>
        <w:rPr>
          <w:color w:val="231F20"/>
          <w:w w:val="105"/>
          <w:vertAlign w:val="baseline"/>
        </w:rPr>
        <w:t>as</w:t>
      </w:r>
      <w:r>
        <w:rPr>
          <w:color w:val="231F20"/>
          <w:spacing w:val="13"/>
          <w:w w:val="105"/>
          <w:vertAlign w:val="baseline"/>
        </w:rPr>
        <w:t> </w:t>
      </w:r>
      <w:r>
        <w:rPr>
          <w:color w:val="231F20"/>
          <w:spacing w:val="3"/>
          <w:w w:val="105"/>
          <w:vertAlign w:val="baseline"/>
        </w:rPr>
        <w:t>claimed.</w:t>
      </w:r>
    </w:p>
    <w:p>
      <w:pPr>
        <w:pStyle w:val="ListParagraph"/>
        <w:numPr>
          <w:ilvl w:val="1"/>
          <w:numId w:val="12"/>
        </w:numPr>
        <w:tabs>
          <w:tab w:pos="726" w:val="left" w:leader="none"/>
        </w:tabs>
        <w:spacing w:line="235" w:lineRule="auto" w:before="132" w:after="0"/>
        <w:ind w:left="110" w:right="203" w:firstLine="200"/>
        <w:jc w:val="both"/>
        <w:rPr>
          <w:sz w:val="20"/>
        </w:rPr>
      </w:pPr>
      <w:r>
        <w:rPr>
          <w:color w:val="231F20"/>
          <w:spacing w:val="2"/>
          <w:sz w:val="20"/>
        </w:rPr>
        <w:t>D</w:t>
      </w:r>
      <w:r>
        <w:rPr>
          <w:color w:val="231F20"/>
          <w:spacing w:val="2"/>
          <w:sz w:val="15"/>
        </w:rPr>
        <w:t>IRECTED </w:t>
      </w:r>
      <w:r>
        <w:rPr>
          <w:color w:val="231F20"/>
          <w:spacing w:val="2"/>
          <w:sz w:val="20"/>
        </w:rPr>
        <w:t>C</w:t>
      </w:r>
      <w:r>
        <w:rPr>
          <w:color w:val="231F20"/>
          <w:spacing w:val="2"/>
          <w:sz w:val="15"/>
        </w:rPr>
        <w:t>UTS</w:t>
      </w:r>
      <w:r>
        <w:rPr>
          <w:color w:val="231F20"/>
          <w:spacing w:val="2"/>
          <w:sz w:val="20"/>
        </w:rPr>
        <w:t>.  </w:t>
      </w:r>
      <w:r>
        <w:rPr>
          <w:color w:val="231F20"/>
          <w:sz w:val="20"/>
        </w:rPr>
        <w:t>The  </w:t>
      </w:r>
      <w:r>
        <w:rPr>
          <w:color w:val="231F20"/>
          <w:spacing w:val="2"/>
          <w:sz w:val="20"/>
        </w:rPr>
        <w:t>balanced </w:t>
      </w:r>
      <w:r>
        <w:rPr>
          <w:color w:val="231F20"/>
          <w:sz w:val="20"/>
        </w:rPr>
        <w:t>cut  </w:t>
      </w:r>
      <w:r>
        <w:rPr>
          <w:color w:val="231F20"/>
          <w:spacing w:val="2"/>
          <w:sz w:val="20"/>
        </w:rPr>
        <w:t>algorithm from Section </w:t>
      </w:r>
      <w:r>
        <w:rPr>
          <w:color w:val="231F20"/>
          <w:sz w:val="20"/>
        </w:rPr>
        <w:t>3.3  can  also  be </w:t>
      </w:r>
      <w:r>
        <w:rPr>
          <w:color w:val="231F20"/>
          <w:spacing w:val="2"/>
          <w:sz w:val="20"/>
        </w:rPr>
        <w:t>applied </w:t>
      </w:r>
      <w:r>
        <w:rPr>
          <w:color w:val="231F20"/>
          <w:sz w:val="20"/>
        </w:rPr>
        <w:t>to </w:t>
      </w:r>
      <w:r>
        <w:rPr>
          <w:color w:val="231F20"/>
          <w:spacing w:val="2"/>
          <w:sz w:val="20"/>
        </w:rPr>
        <w:t>directed graphs, </w:t>
      </w:r>
      <w:r>
        <w:rPr>
          <w:color w:val="231F20"/>
          <w:sz w:val="20"/>
        </w:rPr>
        <w:t>but we </w:t>
      </w:r>
      <w:r>
        <w:rPr>
          <w:color w:val="231F20"/>
          <w:spacing w:val="2"/>
          <w:sz w:val="20"/>
        </w:rPr>
        <w:t>might lose </w:t>
      </w:r>
      <w:r>
        <w:rPr>
          <w:color w:val="231F20"/>
          <w:sz w:val="20"/>
        </w:rPr>
        <w:t>a </w:t>
      </w:r>
      <w:r>
        <w:rPr>
          <w:color w:val="231F20"/>
          <w:spacing w:val="2"/>
          <w:sz w:val="20"/>
        </w:rPr>
        <w:t>factor </w:t>
      </w:r>
      <w:r>
        <w:rPr>
          <w:color w:val="231F20"/>
          <w:sz w:val="20"/>
        </w:rPr>
        <w:t>of 2 in the </w:t>
      </w:r>
      <w:r>
        <w:rPr>
          <w:color w:val="231F20"/>
          <w:spacing w:val="2"/>
          <w:sz w:val="20"/>
        </w:rPr>
        <w:t>balance </w:t>
      </w:r>
      <w:r>
        <w:rPr>
          <w:i/>
          <w:color w:val="231F20"/>
          <w:spacing w:val="10"/>
          <w:sz w:val="20"/>
        </w:rPr>
        <w:t>b</w:t>
      </w:r>
      <w:r>
        <w:rPr>
          <w:rFonts w:ascii="Arial" w:hAnsi="Arial"/>
          <w:color w:val="231F20"/>
          <w:spacing w:val="10"/>
          <w:sz w:val="20"/>
        </w:rPr>
        <w:t>'</w:t>
      </w:r>
      <w:r>
        <w:rPr>
          <w:color w:val="231F20"/>
          <w:spacing w:val="10"/>
          <w:sz w:val="20"/>
        </w:rPr>
        <w:t>. </w:t>
      </w:r>
      <w:r>
        <w:rPr>
          <w:color w:val="231F20"/>
          <w:spacing w:val="2"/>
          <w:sz w:val="20"/>
        </w:rPr>
        <w:t>This </w:t>
      </w:r>
      <w:r>
        <w:rPr>
          <w:color w:val="231F20"/>
          <w:sz w:val="20"/>
        </w:rPr>
        <w:t>is </w:t>
      </w:r>
      <w:r>
        <w:rPr>
          <w:color w:val="231F20"/>
          <w:spacing w:val="2"/>
          <w:sz w:val="20"/>
        </w:rPr>
        <w:t>because </w:t>
      </w:r>
      <w:r>
        <w:rPr>
          <w:i/>
          <w:color w:val="231F20"/>
          <w:spacing w:val="8"/>
          <w:sz w:val="20"/>
        </w:rPr>
        <w:t>U</w:t>
      </w:r>
      <w:r>
        <w:rPr>
          <w:color w:val="231F20"/>
          <w:spacing w:val="8"/>
          <w:sz w:val="20"/>
          <w:vertAlign w:val="subscript"/>
        </w:rPr>
        <w:t>0</w:t>
      </w:r>
      <w:r>
        <w:rPr>
          <w:color w:val="231F20"/>
          <w:spacing w:val="8"/>
          <w:sz w:val="20"/>
          <w:vertAlign w:val="baseline"/>
        </w:rPr>
        <w:t>, </w:t>
      </w:r>
      <w:r>
        <w:rPr>
          <w:i/>
          <w:color w:val="231F20"/>
          <w:spacing w:val="8"/>
          <w:sz w:val="20"/>
          <w:vertAlign w:val="baseline"/>
        </w:rPr>
        <w:t>U</w:t>
      </w:r>
      <w:r>
        <w:rPr>
          <w:color w:val="231F20"/>
          <w:spacing w:val="8"/>
          <w:sz w:val="20"/>
          <w:vertAlign w:val="subscript"/>
        </w:rPr>
        <w:t>1</w:t>
      </w:r>
      <w:r>
        <w:rPr>
          <w:color w:val="231F20"/>
          <w:spacing w:val="8"/>
          <w:sz w:val="20"/>
          <w:vertAlign w:val="baseline"/>
        </w:rPr>
        <w:t>, </w:t>
      </w:r>
      <w:r>
        <w:rPr>
          <w:color w:val="231F20"/>
          <w:spacing w:val="6"/>
          <w:sz w:val="20"/>
          <w:vertAlign w:val="baseline"/>
        </w:rPr>
        <w:t>. . </w:t>
      </w:r>
      <w:r>
        <w:rPr>
          <w:color w:val="231F20"/>
          <w:sz w:val="20"/>
          <w:vertAlign w:val="baseline"/>
        </w:rPr>
        <w:t>. , </w:t>
      </w:r>
      <w:r>
        <w:rPr>
          <w:i/>
          <w:color w:val="231F20"/>
          <w:spacing w:val="7"/>
          <w:sz w:val="20"/>
          <w:vertAlign w:val="baseline"/>
        </w:rPr>
        <w:t>U</w:t>
      </w:r>
      <w:r>
        <w:rPr>
          <w:i/>
          <w:color w:val="231F20"/>
          <w:spacing w:val="7"/>
          <w:sz w:val="20"/>
          <w:vertAlign w:val="subscript"/>
        </w:rPr>
        <w:t>j</w:t>
      </w:r>
      <w:r>
        <w:rPr>
          <w:i/>
          <w:color w:val="231F20"/>
          <w:spacing w:val="7"/>
          <w:sz w:val="20"/>
          <w:vertAlign w:val="baseline"/>
        </w:rPr>
        <w:t> </w:t>
      </w:r>
      <w:r>
        <w:rPr>
          <w:color w:val="231F20"/>
          <w:spacing w:val="2"/>
          <w:sz w:val="20"/>
          <w:vertAlign w:val="baseline"/>
        </w:rPr>
        <w:t>must </w:t>
      </w:r>
      <w:r>
        <w:rPr>
          <w:color w:val="231F20"/>
          <w:sz w:val="20"/>
          <w:vertAlign w:val="baseline"/>
        </w:rPr>
        <w:t>be </w:t>
      </w:r>
      <w:r>
        <w:rPr>
          <w:color w:val="231F20"/>
          <w:spacing w:val="2"/>
          <w:sz w:val="20"/>
          <w:vertAlign w:val="baseline"/>
        </w:rPr>
        <w:t>divided into </w:t>
      </w:r>
      <w:r>
        <w:rPr>
          <w:color w:val="231F20"/>
          <w:sz w:val="20"/>
          <w:vertAlign w:val="baseline"/>
        </w:rPr>
        <w:t>two </w:t>
      </w:r>
      <w:r>
        <w:rPr>
          <w:color w:val="231F20"/>
          <w:spacing w:val="2"/>
          <w:sz w:val="20"/>
          <w:vertAlign w:val="baseline"/>
        </w:rPr>
        <w:t>classes depending </w:t>
      </w:r>
      <w:r>
        <w:rPr>
          <w:color w:val="231F20"/>
          <w:spacing w:val="3"/>
          <w:sz w:val="20"/>
          <w:vertAlign w:val="baseline"/>
        </w:rPr>
        <w:t>on </w:t>
      </w:r>
      <w:r>
        <w:rPr>
          <w:color w:val="231F20"/>
          <w:spacing w:val="2"/>
          <w:sz w:val="20"/>
          <w:vertAlign w:val="baseline"/>
        </w:rPr>
        <w:t>whether </w:t>
      </w:r>
      <w:r>
        <w:rPr>
          <w:color w:val="231F20"/>
          <w:sz w:val="20"/>
          <w:vertAlign w:val="baseline"/>
        </w:rPr>
        <w:t>the </w:t>
      </w:r>
      <w:r>
        <w:rPr>
          <w:color w:val="231F20"/>
          <w:spacing w:val="2"/>
          <w:sz w:val="20"/>
          <w:vertAlign w:val="baseline"/>
        </w:rPr>
        <w:t>sparse </w:t>
      </w:r>
      <w:r>
        <w:rPr>
          <w:color w:val="231F20"/>
          <w:sz w:val="20"/>
          <w:vertAlign w:val="baseline"/>
        </w:rPr>
        <w:t>cut </w:t>
      </w:r>
      <w:r>
        <w:rPr>
          <w:color w:val="231F20"/>
          <w:spacing w:val="2"/>
          <w:sz w:val="20"/>
          <w:vertAlign w:val="baseline"/>
        </w:rPr>
        <w:t>that </w:t>
      </w:r>
      <w:r>
        <w:rPr>
          <w:color w:val="231F20"/>
          <w:sz w:val="20"/>
          <w:vertAlign w:val="baseline"/>
        </w:rPr>
        <w:t>was </w:t>
      </w:r>
      <w:r>
        <w:rPr>
          <w:color w:val="231F20"/>
          <w:spacing w:val="2"/>
          <w:sz w:val="20"/>
          <w:vertAlign w:val="baseline"/>
        </w:rPr>
        <w:t>used </w:t>
      </w:r>
      <w:r>
        <w:rPr>
          <w:color w:val="231F20"/>
          <w:sz w:val="20"/>
          <w:vertAlign w:val="baseline"/>
        </w:rPr>
        <w:t>to </w:t>
      </w:r>
      <w:r>
        <w:rPr>
          <w:color w:val="231F20"/>
          <w:spacing w:val="2"/>
          <w:sz w:val="20"/>
          <w:vertAlign w:val="baseline"/>
        </w:rPr>
        <w:t>identify </w:t>
      </w:r>
      <w:r>
        <w:rPr>
          <w:i/>
          <w:color w:val="231F20"/>
          <w:spacing w:val="7"/>
          <w:sz w:val="20"/>
          <w:vertAlign w:val="baseline"/>
        </w:rPr>
        <w:t>U</w:t>
      </w:r>
      <w:r>
        <w:rPr>
          <w:i/>
          <w:color w:val="231F20"/>
          <w:spacing w:val="7"/>
          <w:sz w:val="20"/>
          <w:vertAlign w:val="subscript"/>
        </w:rPr>
        <w:t>i</w:t>
      </w:r>
      <w:r>
        <w:rPr>
          <w:i/>
          <w:color w:val="231F20"/>
          <w:spacing w:val="7"/>
          <w:sz w:val="20"/>
          <w:vertAlign w:val="baseline"/>
        </w:rPr>
        <w:t> </w:t>
      </w:r>
      <w:r>
        <w:rPr>
          <w:color w:val="231F20"/>
          <w:spacing w:val="2"/>
          <w:sz w:val="20"/>
          <w:vertAlign w:val="baseline"/>
        </w:rPr>
        <w:t>consisted </w:t>
      </w:r>
      <w:r>
        <w:rPr>
          <w:color w:val="231F20"/>
          <w:sz w:val="20"/>
          <w:vertAlign w:val="baseline"/>
        </w:rPr>
        <w:t>of </w:t>
      </w:r>
      <w:r>
        <w:rPr>
          <w:color w:val="231F20"/>
          <w:spacing w:val="2"/>
          <w:sz w:val="20"/>
          <w:vertAlign w:val="baseline"/>
        </w:rPr>
        <w:t>edges </w:t>
      </w:r>
      <w:r>
        <w:rPr>
          <w:color w:val="231F20"/>
          <w:spacing w:val="3"/>
          <w:sz w:val="20"/>
          <w:vertAlign w:val="baseline"/>
        </w:rPr>
        <w:t>directed </w:t>
      </w:r>
      <w:r>
        <w:rPr>
          <w:color w:val="231F20"/>
          <w:spacing w:val="2"/>
          <w:sz w:val="20"/>
          <w:vertAlign w:val="baseline"/>
        </w:rPr>
        <w:t>towards </w:t>
      </w:r>
      <w:r>
        <w:rPr>
          <w:i/>
          <w:color w:val="231F20"/>
          <w:spacing w:val="7"/>
          <w:sz w:val="20"/>
          <w:vertAlign w:val="baseline"/>
        </w:rPr>
        <w:t>U</w:t>
      </w:r>
      <w:r>
        <w:rPr>
          <w:i/>
          <w:color w:val="231F20"/>
          <w:spacing w:val="7"/>
          <w:sz w:val="20"/>
          <w:vertAlign w:val="subscript"/>
        </w:rPr>
        <w:t>i</w:t>
      </w:r>
      <w:r>
        <w:rPr>
          <w:i/>
          <w:color w:val="231F20"/>
          <w:spacing w:val="7"/>
          <w:sz w:val="20"/>
          <w:vertAlign w:val="baseline"/>
        </w:rPr>
        <w:t> </w:t>
      </w:r>
      <w:r>
        <w:rPr>
          <w:color w:val="231F20"/>
          <w:sz w:val="20"/>
          <w:vertAlign w:val="baseline"/>
        </w:rPr>
        <w:t>or </w:t>
      </w:r>
      <w:r>
        <w:rPr>
          <w:color w:val="231F20"/>
          <w:spacing w:val="2"/>
          <w:sz w:val="20"/>
          <w:vertAlign w:val="baseline"/>
        </w:rPr>
        <w:t>away from </w:t>
      </w:r>
      <w:r>
        <w:rPr>
          <w:i/>
          <w:color w:val="231F20"/>
          <w:spacing w:val="8"/>
          <w:sz w:val="20"/>
          <w:vertAlign w:val="baseline"/>
        </w:rPr>
        <w:t>U</w:t>
      </w:r>
      <w:r>
        <w:rPr>
          <w:i/>
          <w:color w:val="231F20"/>
          <w:spacing w:val="8"/>
          <w:sz w:val="20"/>
          <w:vertAlign w:val="subscript"/>
        </w:rPr>
        <w:t>i</w:t>
      </w:r>
      <w:r>
        <w:rPr>
          <w:color w:val="231F20"/>
          <w:spacing w:val="8"/>
          <w:sz w:val="20"/>
          <w:vertAlign w:val="baseline"/>
        </w:rPr>
        <w:t>. </w:t>
      </w:r>
      <w:r>
        <w:rPr>
          <w:color w:val="231F20"/>
          <w:sz w:val="20"/>
          <w:vertAlign w:val="baseline"/>
        </w:rPr>
        <w:t>One of the two </w:t>
      </w:r>
      <w:r>
        <w:rPr>
          <w:color w:val="231F20"/>
          <w:spacing w:val="2"/>
          <w:sz w:val="20"/>
          <w:vertAlign w:val="baseline"/>
        </w:rPr>
        <w:t>classes must contain half </w:t>
      </w:r>
      <w:r>
        <w:rPr>
          <w:color w:val="231F20"/>
          <w:sz w:val="20"/>
          <w:vertAlign w:val="baseline"/>
        </w:rPr>
        <w:t>the </w:t>
      </w:r>
      <w:r>
        <w:rPr>
          <w:color w:val="231F20"/>
          <w:spacing w:val="3"/>
          <w:sz w:val="20"/>
          <w:vertAlign w:val="baseline"/>
        </w:rPr>
        <w:t>node </w:t>
      </w:r>
      <w:r>
        <w:rPr>
          <w:color w:val="231F20"/>
          <w:spacing w:val="2"/>
          <w:sz w:val="20"/>
          <w:vertAlign w:val="baseline"/>
        </w:rPr>
        <w:t>weight </w:t>
      </w:r>
      <w:r>
        <w:rPr>
          <w:color w:val="231F20"/>
          <w:sz w:val="20"/>
          <w:vertAlign w:val="baseline"/>
        </w:rPr>
        <w:t>of the </w:t>
      </w:r>
      <w:r>
        <w:rPr>
          <w:color w:val="231F20"/>
          <w:spacing w:val="2"/>
          <w:sz w:val="20"/>
          <w:vertAlign w:val="baseline"/>
        </w:rPr>
        <w:t>total, however, </w:t>
      </w:r>
      <w:r>
        <w:rPr>
          <w:color w:val="231F20"/>
          <w:sz w:val="20"/>
          <w:vertAlign w:val="baseline"/>
        </w:rPr>
        <w:t>and </w:t>
      </w:r>
      <w:r>
        <w:rPr>
          <w:color w:val="231F20"/>
          <w:spacing w:val="2"/>
          <w:sz w:val="20"/>
          <w:vertAlign w:val="baseline"/>
        </w:rPr>
        <w:t>this class forms </w:t>
      </w:r>
      <w:r>
        <w:rPr>
          <w:color w:val="231F20"/>
          <w:sz w:val="20"/>
          <w:vertAlign w:val="baseline"/>
        </w:rPr>
        <w:t>a </w:t>
      </w:r>
      <w:r>
        <w:rPr>
          <w:color w:val="231F20"/>
          <w:spacing w:val="2"/>
          <w:sz w:val="20"/>
          <w:vertAlign w:val="baseline"/>
        </w:rPr>
        <w:t>directed </w:t>
      </w:r>
      <w:r>
        <w:rPr>
          <w:i/>
          <w:color w:val="231F20"/>
          <w:spacing w:val="10"/>
          <w:sz w:val="20"/>
          <w:vertAlign w:val="baseline"/>
        </w:rPr>
        <w:t>b</w:t>
      </w:r>
      <w:r>
        <w:rPr>
          <w:rFonts w:ascii="Arial" w:hAnsi="Arial"/>
          <w:color w:val="231F20"/>
          <w:spacing w:val="10"/>
          <w:sz w:val="20"/>
          <w:vertAlign w:val="baseline"/>
        </w:rPr>
        <w:t>'</w:t>
      </w:r>
      <w:r>
        <w:rPr>
          <w:color w:val="231F20"/>
          <w:spacing w:val="10"/>
          <w:sz w:val="20"/>
          <w:vertAlign w:val="baseline"/>
        </w:rPr>
        <w:t>/ </w:t>
      </w:r>
      <w:r>
        <w:rPr>
          <w:color w:val="231F20"/>
          <w:spacing w:val="3"/>
          <w:sz w:val="20"/>
          <w:vertAlign w:val="baseline"/>
        </w:rPr>
        <w:t>2-balanced </w:t>
      </w:r>
      <w:r>
        <w:rPr>
          <w:color w:val="231F20"/>
          <w:sz w:val="20"/>
          <w:vertAlign w:val="baseline"/>
        </w:rPr>
        <w:t>cut </w:t>
      </w:r>
      <w:r>
        <w:rPr>
          <w:color w:val="231F20"/>
          <w:spacing w:val="-3"/>
          <w:sz w:val="20"/>
          <w:vertAlign w:val="baseline"/>
        </w:rPr>
        <w:t>of </w:t>
      </w:r>
      <w:r>
        <w:rPr>
          <w:color w:val="231F20"/>
          <w:spacing w:val="2"/>
          <w:sz w:val="20"/>
          <w:vertAlign w:val="baseline"/>
        </w:rPr>
        <w:t>size </w:t>
      </w:r>
      <w:r>
        <w:rPr>
          <w:i/>
          <w:color w:val="231F20"/>
          <w:spacing w:val="10"/>
          <w:sz w:val="20"/>
          <w:vertAlign w:val="baseline"/>
        </w:rPr>
        <w:t>O</w:t>
      </w:r>
      <w:r>
        <w:rPr>
          <w:color w:val="231F20"/>
          <w:spacing w:val="10"/>
          <w:sz w:val="20"/>
          <w:vertAlign w:val="baseline"/>
        </w:rPr>
        <w:t>(</w:t>
      </w:r>
      <w:r>
        <w:rPr>
          <w:i/>
          <w:color w:val="231F20"/>
          <w:spacing w:val="10"/>
          <w:sz w:val="20"/>
          <w:vertAlign w:val="baseline"/>
        </w:rPr>
        <w:t>S </w:t>
      </w:r>
      <w:r>
        <w:rPr>
          <w:color w:val="231F20"/>
          <w:sz w:val="20"/>
          <w:vertAlign w:val="baseline"/>
        </w:rPr>
        <w:t>log </w:t>
      </w:r>
      <w:r>
        <w:rPr>
          <w:i/>
          <w:color w:val="231F20"/>
          <w:spacing w:val="10"/>
          <w:sz w:val="20"/>
          <w:vertAlign w:val="baseline"/>
        </w:rPr>
        <w:t>n</w:t>
      </w:r>
      <w:r>
        <w:rPr>
          <w:color w:val="231F20"/>
          <w:spacing w:val="10"/>
          <w:sz w:val="20"/>
          <w:vertAlign w:val="baseline"/>
        </w:rPr>
        <w:t>/</w:t>
      </w:r>
      <w:r>
        <w:rPr>
          <w:i/>
          <w:color w:val="231F20"/>
          <w:spacing w:val="10"/>
          <w:sz w:val="20"/>
          <w:vertAlign w:val="baseline"/>
        </w:rPr>
        <w:t>b </w:t>
      </w:r>
      <w:r>
        <w:rPr>
          <w:rFonts w:ascii="Arial" w:hAnsi="Arial"/>
          <w:color w:val="231F20"/>
          <w:sz w:val="20"/>
          <w:vertAlign w:val="baseline"/>
        </w:rPr>
        <w:t>— </w:t>
      </w:r>
      <w:r>
        <w:rPr>
          <w:i/>
          <w:color w:val="231F20"/>
          <w:spacing w:val="10"/>
          <w:sz w:val="20"/>
          <w:vertAlign w:val="baseline"/>
        </w:rPr>
        <w:t>b</w:t>
      </w:r>
      <w:r>
        <w:rPr>
          <w:rFonts w:ascii="Arial" w:hAnsi="Arial"/>
          <w:color w:val="231F20"/>
          <w:spacing w:val="10"/>
          <w:sz w:val="20"/>
          <w:vertAlign w:val="baseline"/>
        </w:rPr>
        <w:t>'</w:t>
      </w:r>
      <w:r>
        <w:rPr>
          <w:color w:val="231F20"/>
          <w:spacing w:val="10"/>
          <w:sz w:val="20"/>
          <w:vertAlign w:val="baseline"/>
        </w:rPr>
        <w:t>) </w:t>
      </w:r>
      <w:r>
        <w:rPr>
          <w:color w:val="231F20"/>
          <w:spacing w:val="2"/>
          <w:sz w:val="20"/>
          <w:vertAlign w:val="baseline"/>
        </w:rPr>
        <w:t>where </w:t>
      </w:r>
      <w:r>
        <w:rPr>
          <w:i/>
          <w:color w:val="231F20"/>
          <w:sz w:val="20"/>
          <w:vertAlign w:val="baseline"/>
        </w:rPr>
        <w:t>S </w:t>
      </w:r>
      <w:r>
        <w:rPr>
          <w:color w:val="231F20"/>
          <w:sz w:val="20"/>
          <w:vertAlign w:val="baseline"/>
        </w:rPr>
        <w:t>is the </w:t>
      </w:r>
      <w:r>
        <w:rPr>
          <w:color w:val="231F20"/>
          <w:spacing w:val="2"/>
          <w:sz w:val="20"/>
          <w:vertAlign w:val="baseline"/>
        </w:rPr>
        <w:t>size </w:t>
      </w:r>
      <w:r>
        <w:rPr>
          <w:color w:val="231F20"/>
          <w:sz w:val="20"/>
          <w:vertAlign w:val="baseline"/>
        </w:rPr>
        <w:t>of a  </w:t>
      </w:r>
      <w:r>
        <w:rPr>
          <w:color w:val="231F20"/>
          <w:spacing w:val="26"/>
          <w:sz w:val="20"/>
          <w:vertAlign w:val="baseline"/>
        </w:rPr>
        <w:t>(</w:t>
      </w:r>
      <w:r>
        <w:rPr>
          <w:i/>
          <w:color w:val="231F20"/>
          <w:spacing w:val="26"/>
          <w:sz w:val="20"/>
          <w:vertAlign w:val="baseline"/>
        </w:rPr>
        <w:t>b</w:t>
      </w:r>
      <w:r>
        <w:rPr>
          <w:color w:val="231F20"/>
          <w:spacing w:val="26"/>
          <w:sz w:val="20"/>
          <w:vertAlign w:val="baseline"/>
        </w:rPr>
        <w:t>, </w:t>
      </w:r>
      <w:r>
        <w:rPr>
          <w:color w:val="231F20"/>
          <w:sz w:val="20"/>
          <w:vertAlign w:val="baseline"/>
        </w:rPr>
        <w:t>1  </w:t>
      </w:r>
      <w:r>
        <w:rPr>
          <w:rFonts w:ascii="Arial" w:hAnsi="Arial"/>
          <w:color w:val="231F20"/>
          <w:sz w:val="20"/>
          <w:vertAlign w:val="baseline"/>
        </w:rPr>
        <w:t>—  </w:t>
      </w:r>
      <w:r>
        <w:rPr>
          <w:i/>
          <w:color w:val="231F20"/>
          <w:spacing w:val="4"/>
          <w:sz w:val="20"/>
          <w:vertAlign w:val="baseline"/>
        </w:rPr>
        <w:t>b</w:t>
      </w:r>
      <w:r>
        <w:rPr>
          <w:color w:val="231F20"/>
          <w:spacing w:val="4"/>
          <w:sz w:val="20"/>
          <w:vertAlign w:val="baseline"/>
        </w:rPr>
        <w:t>)-balanced </w:t>
      </w:r>
      <w:r>
        <w:rPr>
          <w:color w:val="231F20"/>
          <w:spacing w:val="3"/>
          <w:sz w:val="20"/>
          <w:vertAlign w:val="baseline"/>
        </w:rPr>
        <w:t>directed</w:t>
      </w:r>
      <w:r>
        <w:rPr>
          <w:color w:val="231F20"/>
          <w:spacing w:val="56"/>
          <w:sz w:val="20"/>
          <w:vertAlign w:val="baseline"/>
        </w:rPr>
        <w:t> </w:t>
      </w:r>
      <w:r>
        <w:rPr>
          <w:color w:val="231F20"/>
          <w:spacing w:val="3"/>
          <w:sz w:val="20"/>
          <w:vertAlign w:val="baseline"/>
        </w:rPr>
        <w:t>cut.</w:t>
      </w:r>
    </w:p>
    <w:p>
      <w:pPr>
        <w:pStyle w:val="BodyText"/>
        <w:spacing w:line="235" w:lineRule="auto" w:before="9"/>
        <w:ind w:right="203" w:firstLine="200"/>
        <w:jc w:val="both"/>
      </w:pPr>
      <w:r>
        <w:rPr>
          <w:color w:val="231F20"/>
        </w:rPr>
        <w:t>The </w:t>
      </w:r>
      <w:r>
        <w:rPr>
          <w:color w:val="231F20"/>
          <w:spacing w:val="2"/>
        </w:rPr>
        <w:t>factor </w:t>
      </w:r>
      <w:r>
        <w:rPr>
          <w:color w:val="231F20"/>
        </w:rPr>
        <w:t>of 2 for </w:t>
      </w:r>
      <w:r>
        <w:rPr>
          <w:color w:val="231F20"/>
          <w:spacing w:val="2"/>
        </w:rPr>
        <w:t>directed cuts </w:t>
      </w:r>
      <w:r>
        <w:rPr>
          <w:color w:val="231F20"/>
        </w:rPr>
        <w:t>can be </w:t>
      </w:r>
      <w:r>
        <w:rPr>
          <w:color w:val="231F20"/>
          <w:spacing w:val="2"/>
        </w:rPr>
        <w:t>recovered </w:t>
      </w:r>
      <w:r>
        <w:rPr>
          <w:color w:val="231F20"/>
        </w:rPr>
        <w:t>by </w:t>
      </w:r>
      <w:r>
        <w:rPr>
          <w:color w:val="231F20"/>
          <w:spacing w:val="2"/>
        </w:rPr>
        <w:t>using </w:t>
      </w:r>
      <w:r>
        <w:rPr>
          <w:color w:val="231F20"/>
        </w:rPr>
        <w:t>an alternative </w:t>
      </w:r>
      <w:r>
        <w:rPr>
          <w:color w:val="231F20"/>
          <w:spacing w:val="2"/>
        </w:rPr>
        <w:t>definition </w:t>
      </w:r>
      <w:r>
        <w:rPr>
          <w:color w:val="231F20"/>
        </w:rPr>
        <w:t>of a </w:t>
      </w:r>
      <w:r>
        <w:rPr>
          <w:color w:val="231F20"/>
          <w:spacing w:val="2"/>
        </w:rPr>
        <w:t>directed </w:t>
      </w:r>
      <w:r>
        <w:rPr>
          <w:color w:val="231F20"/>
        </w:rPr>
        <w:t>cut </w:t>
      </w:r>
      <w:r>
        <w:rPr>
          <w:color w:val="231F20"/>
          <w:spacing w:val="2"/>
        </w:rPr>
        <w:t>(which </w:t>
      </w:r>
      <w:r>
        <w:rPr>
          <w:color w:val="231F20"/>
        </w:rPr>
        <w:t>we </w:t>
      </w:r>
      <w:r>
        <w:rPr>
          <w:color w:val="231F20"/>
          <w:spacing w:val="2"/>
        </w:rPr>
        <w:t>refer </w:t>
      </w:r>
      <w:r>
        <w:rPr>
          <w:color w:val="231F20"/>
        </w:rPr>
        <w:t>to as</w:t>
      </w:r>
      <w:r>
        <w:rPr>
          <w:color w:val="231F20"/>
          <w:u w:val="single" w:color="231F20"/>
        </w:rPr>
        <w:t> a </w:t>
      </w:r>
      <w:r>
        <w:rPr>
          <w:color w:val="231F20"/>
          <w:spacing w:val="2"/>
          <w:u w:val="single" w:color="231F20"/>
        </w:rPr>
        <w:t>3-</w:t>
      </w:r>
      <w:r>
        <w:rPr>
          <w:i/>
          <w:color w:val="231F20"/>
          <w:spacing w:val="2"/>
          <w:u w:val="single" w:color="231F20"/>
        </w:rPr>
        <w:t>way </w:t>
      </w:r>
      <w:r>
        <w:rPr>
          <w:i/>
          <w:color w:val="231F20"/>
          <w:spacing w:val="2"/>
        </w:rPr>
        <w:t>directed cut</w:t>
      </w:r>
      <w:r>
        <w:rPr>
          <w:color w:val="231F20"/>
          <w:spacing w:val="2"/>
        </w:rPr>
        <w:t>). Consider </w:t>
      </w:r>
      <w:r>
        <w:rPr>
          <w:color w:val="231F20"/>
        </w:rPr>
        <w:t>a </w:t>
      </w:r>
      <w:r>
        <w:rPr>
          <w:color w:val="231F20"/>
          <w:spacing w:val="2"/>
        </w:rPr>
        <w:t>partition </w:t>
      </w:r>
      <w:r>
        <w:rPr>
          <w:color w:val="231F20"/>
        </w:rPr>
        <w:t>of the </w:t>
      </w:r>
      <w:r>
        <w:rPr>
          <w:color w:val="231F20"/>
          <w:spacing w:val="2"/>
        </w:rPr>
        <w:t>nod</w:t>
      </w:r>
      <w:r>
        <w:rPr>
          <w:color w:val="231F20"/>
          <w:spacing w:val="2"/>
          <w:u w:val="single" w:color="231F20"/>
        </w:rPr>
        <w:t>es into </w:t>
      </w:r>
      <w:r>
        <w:rPr>
          <w:color w:val="231F20"/>
          <w:u w:val="single" w:color="231F20"/>
        </w:rPr>
        <w:t>3 </w:t>
      </w:r>
      <w:r>
        <w:rPr>
          <w:color w:val="231F20"/>
          <w:spacing w:val="2"/>
        </w:rPr>
        <w:t>sets </w:t>
      </w:r>
      <w:r>
        <w:rPr>
          <w:i/>
          <w:color w:val="231F20"/>
          <w:spacing w:val="8"/>
        </w:rPr>
        <w:t>V</w:t>
      </w:r>
      <w:r>
        <w:rPr>
          <w:color w:val="231F20"/>
          <w:spacing w:val="8"/>
          <w:vertAlign w:val="subscript"/>
        </w:rPr>
        <w:t>1</w:t>
      </w:r>
      <w:r>
        <w:rPr>
          <w:color w:val="231F20"/>
          <w:spacing w:val="8"/>
          <w:vertAlign w:val="baseline"/>
        </w:rPr>
        <w:t>, </w:t>
      </w:r>
      <w:r>
        <w:rPr>
          <w:i/>
          <w:color w:val="231F20"/>
          <w:spacing w:val="8"/>
          <w:vertAlign w:val="baseline"/>
        </w:rPr>
        <w:t>V</w:t>
      </w:r>
      <w:r>
        <w:rPr>
          <w:color w:val="231F20"/>
          <w:spacing w:val="8"/>
          <w:vertAlign w:val="subscript"/>
        </w:rPr>
        <w:t>2</w:t>
      </w:r>
      <w:r>
        <w:rPr>
          <w:color w:val="231F20"/>
          <w:spacing w:val="8"/>
          <w:vertAlign w:val="baseline"/>
        </w:rPr>
        <w:t>, </w:t>
      </w:r>
      <w:r>
        <w:rPr>
          <w:color w:val="231F20"/>
          <w:vertAlign w:val="baseline"/>
        </w:rPr>
        <w:t>and </w:t>
      </w:r>
      <w:r>
        <w:rPr>
          <w:i/>
          <w:color w:val="231F20"/>
          <w:spacing w:val="7"/>
          <w:vertAlign w:val="baseline"/>
        </w:rPr>
        <w:t>V</w:t>
      </w:r>
      <w:r>
        <w:rPr>
          <w:color w:val="231F20"/>
          <w:spacing w:val="7"/>
          <w:vertAlign w:val="subscript"/>
        </w:rPr>
        <w:t>1</w:t>
      </w:r>
      <w:r>
        <w:rPr>
          <w:color w:val="231F20"/>
          <w:spacing w:val="7"/>
          <w:vertAlign w:val="baseline"/>
        </w:rPr>
        <w:t> </w:t>
      </w:r>
      <w:r>
        <w:rPr>
          <w:rFonts w:ascii="Arial"/>
          <w:color w:val="231F20"/>
          <w:vertAlign w:val="baseline"/>
        </w:rPr>
        <w:t>U </w:t>
      </w:r>
      <w:r>
        <w:rPr>
          <w:i/>
          <w:color w:val="231F20"/>
          <w:spacing w:val="8"/>
          <w:vertAlign w:val="baseline"/>
        </w:rPr>
        <w:t>V</w:t>
      </w:r>
      <w:r>
        <w:rPr>
          <w:color w:val="231F20"/>
          <w:spacing w:val="8"/>
          <w:vertAlign w:val="subscript"/>
        </w:rPr>
        <w:t>2</w:t>
      </w:r>
      <w:r>
        <w:rPr>
          <w:color w:val="231F20"/>
          <w:spacing w:val="8"/>
          <w:vertAlign w:val="baseline"/>
        </w:rPr>
        <w:t>. </w:t>
      </w:r>
      <w:r>
        <w:rPr>
          <w:color w:val="231F20"/>
          <w:vertAlign w:val="baseline"/>
        </w:rPr>
        <w:t>The </w:t>
      </w:r>
      <w:r>
        <w:rPr>
          <w:color w:val="231F20"/>
          <w:spacing w:val="2"/>
          <w:vertAlign w:val="baseline"/>
        </w:rPr>
        <w:t>edges </w:t>
      </w:r>
      <w:r>
        <w:rPr>
          <w:color w:val="231F20"/>
          <w:vertAlign w:val="baseline"/>
        </w:rPr>
        <w:t>in a </w:t>
      </w:r>
      <w:r>
        <w:rPr>
          <w:color w:val="231F20"/>
          <w:spacing w:val="3"/>
          <w:vertAlign w:val="baseline"/>
        </w:rPr>
        <w:t>3-way </w:t>
      </w:r>
      <w:r>
        <w:rPr>
          <w:color w:val="231F20"/>
          <w:spacing w:val="2"/>
          <w:vertAlign w:val="baseline"/>
        </w:rPr>
        <w:t>directed </w:t>
      </w:r>
      <w:r>
        <w:rPr>
          <w:color w:val="231F20"/>
          <w:vertAlign w:val="baseline"/>
        </w:rPr>
        <w:t>cut </w:t>
      </w:r>
      <w:r>
        <w:rPr>
          <w:rFonts w:ascii="Arial"/>
          <w:color w:val="231F20"/>
          <w:spacing w:val="10"/>
          <w:vertAlign w:val="baseline"/>
        </w:rPr>
        <w:t>^</w:t>
      </w:r>
      <w:r>
        <w:rPr>
          <w:i/>
          <w:color w:val="231F20"/>
          <w:spacing w:val="10"/>
          <w:vertAlign w:val="baseline"/>
        </w:rPr>
        <w:t>V</w:t>
      </w:r>
      <w:r>
        <w:rPr>
          <w:color w:val="231F20"/>
          <w:spacing w:val="10"/>
          <w:vertAlign w:val="subscript"/>
        </w:rPr>
        <w:t>1</w:t>
      </w:r>
      <w:r>
        <w:rPr>
          <w:color w:val="231F20"/>
          <w:spacing w:val="10"/>
          <w:vertAlign w:val="baseline"/>
        </w:rPr>
        <w:t>, </w:t>
      </w:r>
      <w:r>
        <w:rPr>
          <w:i/>
          <w:color w:val="231F20"/>
          <w:spacing w:val="8"/>
          <w:vertAlign w:val="baseline"/>
        </w:rPr>
        <w:t>V</w:t>
      </w:r>
      <w:r>
        <w:rPr>
          <w:color w:val="231F20"/>
          <w:spacing w:val="8"/>
          <w:vertAlign w:val="subscript"/>
        </w:rPr>
        <w:t>2</w:t>
      </w:r>
      <w:r>
        <w:rPr>
          <w:color w:val="231F20"/>
          <w:spacing w:val="8"/>
          <w:vertAlign w:val="baseline"/>
        </w:rPr>
        <w:t>, </w:t>
      </w:r>
      <w:r>
        <w:rPr>
          <w:i/>
          <w:color w:val="231F20"/>
          <w:spacing w:val="7"/>
          <w:vertAlign w:val="baseline"/>
        </w:rPr>
        <w:t>V</w:t>
      </w:r>
      <w:r>
        <w:rPr>
          <w:color w:val="231F20"/>
          <w:spacing w:val="7"/>
          <w:vertAlign w:val="subscript"/>
        </w:rPr>
        <w:t>1</w:t>
      </w:r>
      <w:r>
        <w:rPr>
          <w:color w:val="231F20"/>
          <w:spacing w:val="7"/>
          <w:vertAlign w:val="baseline"/>
        </w:rPr>
        <w:t> </w:t>
      </w:r>
      <w:r>
        <w:rPr>
          <w:rFonts w:ascii="Arial"/>
          <w:color w:val="231F20"/>
          <w:vertAlign w:val="baseline"/>
        </w:rPr>
        <w:t>U </w:t>
      </w:r>
      <w:r>
        <w:rPr>
          <w:i/>
          <w:color w:val="231F20"/>
          <w:spacing w:val="8"/>
          <w:vertAlign w:val="baseline"/>
        </w:rPr>
        <w:t>V</w:t>
      </w:r>
      <w:r>
        <w:rPr>
          <w:color w:val="231F20"/>
          <w:spacing w:val="8"/>
          <w:vertAlign w:val="subscript"/>
        </w:rPr>
        <w:t>2</w:t>
      </w:r>
      <w:r>
        <w:rPr>
          <w:rFonts w:ascii="Arial"/>
          <w:color w:val="231F20"/>
          <w:spacing w:val="8"/>
          <w:vertAlign w:val="baseline"/>
        </w:rPr>
        <w:t>) </w:t>
      </w:r>
      <w:r>
        <w:rPr>
          <w:color w:val="231F20"/>
          <w:vertAlign w:val="baseline"/>
        </w:rPr>
        <w:t>are </w:t>
      </w:r>
      <w:r>
        <w:rPr>
          <w:color w:val="231F20"/>
          <w:spacing w:val="2"/>
          <w:vertAlign w:val="baseline"/>
        </w:rPr>
        <w:t>those leaving </w:t>
      </w:r>
      <w:r>
        <w:rPr>
          <w:i/>
          <w:color w:val="231F20"/>
          <w:spacing w:val="7"/>
          <w:vertAlign w:val="baseline"/>
        </w:rPr>
        <w:t>V</w:t>
      </w:r>
      <w:r>
        <w:rPr>
          <w:color w:val="231F20"/>
          <w:spacing w:val="7"/>
          <w:vertAlign w:val="subscript"/>
        </w:rPr>
        <w:t>1</w:t>
      </w:r>
      <w:r>
        <w:rPr>
          <w:color w:val="231F20"/>
          <w:spacing w:val="7"/>
          <w:vertAlign w:val="baseline"/>
        </w:rPr>
        <w:t> </w:t>
      </w:r>
      <w:r>
        <w:rPr>
          <w:color w:val="231F20"/>
          <w:vertAlign w:val="baseline"/>
        </w:rPr>
        <w:t>and </w:t>
      </w:r>
      <w:r>
        <w:rPr>
          <w:color w:val="231F20"/>
          <w:spacing w:val="2"/>
          <w:vertAlign w:val="baseline"/>
        </w:rPr>
        <w:t>those entering </w:t>
      </w:r>
      <w:r>
        <w:rPr>
          <w:i/>
          <w:color w:val="231F20"/>
          <w:spacing w:val="8"/>
          <w:vertAlign w:val="baseline"/>
        </w:rPr>
        <w:t>V</w:t>
      </w:r>
      <w:r>
        <w:rPr>
          <w:color w:val="231F20"/>
          <w:spacing w:val="8"/>
          <w:vertAlign w:val="subscript"/>
        </w:rPr>
        <w:t>2</w:t>
      </w:r>
      <w:r>
        <w:rPr>
          <w:color w:val="231F20"/>
          <w:spacing w:val="8"/>
          <w:vertAlign w:val="baseline"/>
        </w:rPr>
        <w:t>. </w:t>
      </w:r>
      <w:r>
        <w:rPr>
          <w:color w:val="231F20"/>
          <w:spacing w:val="3"/>
          <w:vertAlign w:val="baseline"/>
        </w:rPr>
        <w:t>The </w:t>
      </w:r>
      <w:r>
        <w:rPr>
          <w:color w:val="231F20"/>
          <w:spacing w:val="2"/>
          <w:vertAlign w:val="baseline"/>
        </w:rPr>
        <w:t>balance </w:t>
      </w:r>
      <w:r>
        <w:rPr>
          <w:color w:val="231F20"/>
          <w:vertAlign w:val="baseline"/>
        </w:rPr>
        <w:t>of the </w:t>
      </w:r>
      <w:r>
        <w:rPr>
          <w:color w:val="231F20"/>
          <w:spacing w:val="2"/>
          <w:vertAlign w:val="baseline"/>
        </w:rPr>
        <w:t>3-way directed </w:t>
      </w:r>
      <w:r>
        <w:rPr>
          <w:color w:val="231F20"/>
          <w:vertAlign w:val="baseline"/>
        </w:rPr>
        <w:t>cut is </w:t>
      </w:r>
      <w:r>
        <w:rPr>
          <w:color w:val="231F20"/>
          <w:spacing w:val="2"/>
          <w:vertAlign w:val="baseline"/>
        </w:rPr>
        <w:t>defined </w:t>
      </w:r>
      <w:r>
        <w:rPr>
          <w:color w:val="231F20"/>
          <w:vertAlign w:val="baseline"/>
        </w:rPr>
        <w:t>to</w:t>
      </w:r>
      <w:r>
        <w:rPr>
          <w:color w:val="231F20"/>
          <w:spacing w:val="-4"/>
          <w:vertAlign w:val="baseline"/>
        </w:rPr>
        <w:t> </w:t>
      </w:r>
      <w:r>
        <w:rPr>
          <w:color w:val="231F20"/>
          <w:spacing w:val="3"/>
          <w:vertAlign w:val="baseline"/>
        </w:rPr>
        <w:t>be</w:t>
      </w:r>
    </w:p>
    <w:p>
      <w:pPr>
        <w:pStyle w:val="BodyText"/>
        <w:ind w:left="0"/>
        <w:rPr>
          <w:sz w:val="12"/>
        </w:rPr>
      </w:pPr>
      <w:r>
        <w:rPr/>
        <w:pict>
          <v:shape style="position:absolute;margin-left:272.634003pt;margin-top:9.453131pt;width:36pt;height:.1pt;mso-position-horizontal-relative:page;mso-position-vertical-relative:paragraph;z-index:-15645184;mso-wrap-distance-left:0;mso-wrap-distance-right:0" coordorigin="5453,189" coordsize="720,0" path="m5453,189l6172,189e" filled="false" stroked="true" strokeweight=".25pt" strokecolor="#231f20">
            <v:path arrowok="t"/>
            <v:stroke dashstyle="solid"/>
            <w10:wrap type="topAndBottom"/>
          </v:shape>
        </w:pict>
      </w:r>
    </w:p>
    <w:p>
      <w:pPr>
        <w:pStyle w:val="BodyText"/>
        <w:spacing w:line="186" w:lineRule="exact"/>
        <w:ind w:left="235" w:right="439"/>
        <w:jc w:val="center"/>
        <w:rPr>
          <w:rFonts w:ascii="Arial" w:hAnsi="Arial"/>
        </w:rPr>
      </w:pPr>
      <w:r>
        <w:rPr>
          <w:color w:val="231F20"/>
          <w:w w:val="110"/>
        </w:rPr>
        <w:t>min</w:t>
      </w:r>
      <w:r>
        <w:rPr>
          <w:rFonts w:ascii="Arial" w:hAnsi="Arial"/>
          <w:color w:val="231F20"/>
          <w:w w:val="110"/>
        </w:rPr>
        <w:t>{</w:t>
      </w:r>
      <w:r>
        <w:rPr>
          <w:rFonts w:ascii="Calibri" w:hAnsi="Calibri"/>
          <w:color w:val="231F20"/>
          <w:w w:val="110"/>
        </w:rPr>
        <w:t>π</w:t>
      </w:r>
      <w:r>
        <w:rPr>
          <w:rFonts w:ascii="Arial" w:hAnsi="Arial"/>
          <w:color w:val="231F20"/>
          <w:w w:val="110"/>
        </w:rPr>
        <w:t>(</w:t>
      </w:r>
      <w:r>
        <w:rPr>
          <w:i/>
          <w:color w:val="231F20"/>
          <w:w w:val="110"/>
        </w:rPr>
        <w:t>V</w:t>
      </w:r>
      <w:r>
        <w:rPr>
          <w:color w:val="231F20"/>
          <w:w w:val="110"/>
          <w:vertAlign w:val="subscript"/>
        </w:rPr>
        <w:t>1</w:t>
      </w:r>
      <w:r>
        <w:rPr>
          <w:rFonts w:ascii="Arial" w:hAnsi="Arial"/>
          <w:color w:val="231F20"/>
          <w:w w:val="110"/>
          <w:vertAlign w:val="baseline"/>
        </w:rPr>
        <w:t>) </w:t>
      </w:r>
      <w:r>
        <w:rPr>
          <w:rFonts w:ascii="Tahoma" w:hAnsi="Tahoma"/>
          <w:color w:val="231F20"/>
          <w:w w:val="110"/>
          <w:vertAlign w:val="baseline"/>
        </w:rPr>
        <w:t>+ </w:t>
      </w:r>
      <w:r>
        <w:rPr>
          <w:rFonts w:ascii="Calibri" w:hAnsi="Calibri"/>
          <w:color w:val="231F20"/>
          <w:w w:val="110"/>
          <w:vertAlign w:val="baseline"/>
        </w:rPr>
        <w:t>π</w:t>
      </w:r>
      <w:r>
        <w:rPr>
          <w:rFonts w:ascii="Arial" w:hAnsi="Arial"/>
          <w:color w:val="231F20"/>
          <w:w w:val="110"/>
          <w:vertAlign w:val="baseline"/>
        </w:rPr>
        <w:t>(</w:t>
      </w:r>
      <w:r>
        <w:rPr>
          <w:i/>
          <w:color w:val="231F20"/>
          <w:w w:val="110"/>
          <w:vertAlign w:val="baseline"/>
        </w:rPr>
        <w:t>V</w:t>
      </w:r>
      <w:r>
        <w:rPr>
          <w:color w:val="231F20"/>
          <w:w w:val="110"/>
          <w:vertAlign w:val="subscript"/>
        </w:rPr>
        <w:t>2</w:t>
      </w:r>
      <w:r>
        <w:rPr>
          <w:rFonts w:ascii="Arial" w:hAnsi="Arial"/>
          <w:color w:val="231F20"/>
          <w:w w:val="110"/>
          <w:vertAlign w:val="baseline"/>
        </w:rPr>
        <w:t>)</w:t>
      </w:r>
      <w:r>
        <w:rPr>
          <w:color w:val="231F20"/>
          <w:w w:val="110"/>
          <w:vertAlign w:val="baseline"/>
        </w:rPr>
        <w:t>, </w:t>
      </w:r>
      <w:r>
        <w:rPr>
          <w:rFonts w:ascii="Calibri" w:hAnsi="Calibri"/>
          <w:color w:val="231F20"/>
          <w:w w:val="110"/>
          <w:vertAlign w:val="baseline"/>
        </w:rPr>
        <w:t>π</w:t>
      </w:r>
      <w:r>
        <w:rPr>
          <w:rFonts w:ascii="Arial" w:hAnsi="Arial"/>
          <w:color w:val="231F20"/>
          <w:w w:val="110"/>
          <w:vertAlign w:val="baseline"/>
        </w:rPr>
        <w:t>(</w:t>
      </w:r>
      <w:r>
        <w:rPr>
          <w:i/>
          <w:color w:val="231F20"/>
          <w:w w:val="110"/>
          <w:vertAlign w:val="baseline"/>
        </w:rPr>
        <w:t>V</w:t>
      </w:r>
      <w:r>
        <w:rPr>
          <w:color w:val="231F20"/>
          <w:w w:val="110"/>
          <w:vertAlign w:val="subscript"/>
        </w:rPr>
        <w:t>1</w:t>
      </w:r>
      <w:r>
        <w:rPr>
          <w:color w:val="231F20"/>
          <w:w w:val="110"/>
          <w:vertAlign w:val="baseline"/>
        </w:rPr>
        <w:t> </w:t>
      </w:r>
      <w:r>
        <w:rPr>
          <w:rFonts w:ascii="Arial" w:hAnsi="Arial"/>
          <w:color w:val="231F20"/>
          <w:w w:val="110"/>
          <w:vertAlign w:val="baseline"/>
        </w:rPr>
        <w:t>U </w:t>
      </w:r>
      <w:r>
        <w:rPr>
          <w:i/>
          <w:color w:val="231F20"/>
          <w:w w:val="110"/>
          <w:vertAlign w:val="baseline"/>
        </w:rPr>
        <w:t>V</w:t>
      </w:r>
      <w:r>
        <w:rPr>
          <w:color w:val="231F20"/>
          <w:w w:val="110"/>
          <w:vertAlign w:val="subscript"/>
        </w:rPr>
        <w:t>2</w:t>
      </w:r>
      <w:r>
        <w:rPr>
          <w:rFonts w:ascii="Arial" w:hAnsi="Arial"/>
          <w:color w:val="231F20"/>
          <w:w w:val="110"/>
          <w:vertAlign w:val="baseline"/>
        </w:rPr>
        <w:t>)}</w:t>
      </w:r>
    </w:p>
    <w:p>
      <w:pPr>
        <w:pStyle w:val="BodyText"/>
        <w:tabs>
          <w:tab w:pos="5219" w:val="left" w:leader="none"/>
        </w:tabs>
        <w:spacing w:before="4"/>
        <w:ind w:left="3407"/>
      </w:pPr>
      <w:r>
        <w:rPr/>
        <w:pict>
          <v:line style="position:absolute;mso-position-horizontal-relative:page;mso-position-vertical-relative:paragraph;z-index:-16789504" from="164.753006pt,6.518909pt" to="316.991006pt,6.518909pt" stroked="true" strokeweight=".25pt" strokecolor="#231f20">
            <v:stroke dashstyle="solid"/>
            <w10:wrap type="none"/>
          </v:line>
        </w:pict>
      </w:r>
      <w:r>
        <w:rPr>
          <w:rFonts w:ascii="Calibri" w:hAnsi="Calibri"/>
          <w:color w:val="231F20"/>
          <w:spacing w:val="11"/>
          <w:w w:val="105"/>
        </w:rPr>
        <w:t>π</w:t>
      </w:r>
      <w:r>
        <w:rPr>
          <w:rFonts w:ascii="Arial" w:hAnsi="Arial"/>
          <w:color w:val="231F20"/>
          <w:spacing w:val="11"/>
          <w:w w:val="105"/>
        </w:rPr>
        <w:t>(</w:t>
      </w:r>
      <w:r>
        <w:rPr>
          <w:i/>
          <w:color w:val="231F20"/>
          <w:spacing w:val="11"/>
          <w:w w:val="105"/>
        </w:rPr>
        <w:t>G</w:t>
      </w:r>
      <w:r>
        <w:rPr>
          <w:rFonts w:ascii="Arial" w:hAnsi="Arial"/>
          <w:color w:val="231F20"/>
          <w:spacing w:val="11"/>
          <w:w w:val="105"/>
        </w:rPr>
        <w:t>)</w:t>
        <w:tab/>
      </w:r>
      <w:r>
        <w:rPr>
          <w:color w:val="231F20"/>
          <w:w w:val="105"/>
          <w:position w:val="16"/>
        </w:rPr>
        <w:t>.</w:t>
      </w:r>
    </w:p>
    <w:p>
      <w:pPr>
        <w:pStyle w:val="BodyText"/>
        <w:spacing w:line="235" w:lineRule="auto" w:before="165"/>
        <w:ind w:right="203"/>
        <w:jc w:val="both"/>
      </w:pPr>
      <w:r>
        <w:rPr>
          <w:color w:val="231F20"/>
        </w:rPr>
        <w:t>In </w:t>
      </w:r>
      <w:r>
        <w:rPr>
          <w:color w:val="231F20"/>
          <w:spacing w:val="2"/>
        </w:rPr>
        <w:t>this context, </w:t>
      </w:r>
      <w:r>
        <w:rPr>
          <w:i/>
          <w:color w:val="231F20"/>
          <w:spacing w:val="7"/>
        </w:rPr>
        <w:t>V</w:t>
      </w:r>
      <w:r>
        <w:rPr>
          <w:color w:val="231F20"/>
          <w:spacing w:val="7"/>
          <w:vertAlign w:val="subscript"/>
        </w:rPr>
        <w:t>1</w:t>
      </w:r>
      <w:r>
        <w:rPr>
          <w:color w:val="231F20"/>
          <w:spacing w:val="7"/>
          <w:vertAlign w:val="baseline"/>
        </w:rPr>
        <w:t> </w:t>
      </w:r>
      <w:r>
        <w:rPr>
          <w:color w:val="231F20"/>
          <w:spacing w:val="2"/>
          <w:vertAlign w:val="baseline"/>
        </w:rPr>
        <w:t>(respectively, </w:t>
      </w:r>
      <w:r>
        <w:rPr>
          <w:i/>
          <w:color w:val="231F20"/>
          <w:spacing w:val="8"/>
          <w:vertAlign w:val="baseline"/>
        </w:rPr>
        <w:t>V</w:t>
      </w:r>
      <w:r>
        <w:rPr>
          <w:color w:val="231F20"/>
          <w:spacing w:val="8"/>
          <w:vertAlign w:val="subscript"/>
        </w:rPr>
        <w:t>2</w:t>
      </w:r>
      <w:r>
        <w:rPr>
          <w:color w:val="231F20"/>
          <w:spacing w:val="8"/>
          <w:vertAlign w:val="baseline"/>
        </w:rPr>
        <w:t>) </w:t>
      </w:r>
      <w:r>
        <w:rPr>
          <w:color w:val="231F20"/>
          <w:spacing w:val="2"/>
          <w:vertAlign w:val="baseline"/>
        </w:rPr>
        <w:t>consists </w:t>
      </w:r>
      <w:r>
        <w:rPr>
          <w:color w:val="231F20"/>
          <w:vertAlign w:val="baseline"/>
        </w:rPr>
        <w:t>of </w:t>
      </w:r>
      <w:r>
        <w:rPr>
          <w:color w:val="231F20"/>
          <w:spacing w:val="2"/>
          <w:vertAlign w:val="baseline"/>
        </w:rPr>
        <w:t>those </w:t>
      </w:r>
      <w:r>
        <w:rPr>
          <w:i/>
          <w:color w:val="231F20"/>
          <w:spacing w:val="7"/>
          <w:vertAlign w:val="baseline"/>
        </w:rPr>
        <w:t>U</w:t>
      </w:r>
      <w:r>
        <w:rPr>
          <w:i/>
          <w:color w:val="231F20"/>
          <w:spacing w:val="7"/>
          <w:vertAlign w:val="subscript"/>
        </w:rPr>
        <w:t>i</w:t>
      </w:r>
      <w:r>
        <w:rPr>
          <w:i/>
          <w:color w:val="231F20"/>
          <w:spacing w:val="7"/>
          <w:vertAlign w:val="baseline"/>
        </w:rPr>
        <w:t> </w:t>
      </w:r>
      <w:r>
        <w:rPr>
          <w:color w:val="231F20"/>
          <w:vertAlign w:val="baseline"/>
        </w:rPr>
        <w:t>for </w:t>
      </w:r>
      <w:r>
        <w:rPr>
          <w:color w:val="231F20"/>
          <w:spacing w:val="2"/>
          <w:vertAlign w:val="baseline"/>
        </w:rPr>
        <w:t>which edges </w:t>
      </w:r>
      <w:r>
        <w:rPr>
          <w:color w:val="231F20"/>
          <w:spacing w:val="3"/>
          <w:vertAlign w:val="baseline"/>
        </w:rPr>
        <w:t>are </w:t>
      </w:r>
      <w:r>
        <w:rPr>
          <w:color w:val="231F20"/>
          <w:spacing w:val="2"/>
          <w:vertAlign w:val="baseline"/>
        </w:rPr>
        <w:t>directed away from (respectively, towards) </w:t>
      </w:r>
      <w:r>
        <w:rPr>
          <w:color w:val="231F20"/>
          <w:vertAlign w:val="baseline"/>
        </w:rPr>
        <w:t>the </w:t>
      </w:r>
      <w:r>
        <w:rPr>
          <w:color w:val="231F20"/>
          <w:spacing w:val="2"/>
          <w:vertAlign w:val="baseline"/>
        </w:rPr>
        <w:t>set. </w:t>
      </w:r>
      <w:r>
        <w:rPr>
          <w:color w:val="231F20"/>
          <w:vertAlign w:val="baseline"/>
        </w:rPr>
        <w:t>The </w:t>
      </w:r>
      <w:r>
        <w:rPr>
          <w:color w:val="231F20"/>
          <w:spacing w:val="2"/>
          <w:vertAlign w:val="baseline"/>
        </w:rPr>
        <w:t>corresponding 3-way </w:t>
      </w:r>
      <w:r>
        <w:rPr>
          <w:color w:val="231F20"/>
          <w:spacing w:val="-2"/>
          <w:vertAlign w:val="baseline"/>
        </w:rPr>
        <w:t>cut </w:t>
      </w:r>
      <w:r>
        <w:rPr>
          <w:color w:val="231F20"/>
          <w:vertAlign w:val="baseline"/>
        </w:rPr>
        <w:t>has </w:t>
      </w:r>
      <w:r>
        <w:rPr>
          <w:color w:val="231F20"/>
          <w:spacing w:val="2"/>
          <w:vertAlign w:val="baseline"/>
        </w:rPr>
        <w:t>balance </w:t>
      </w:r>
      <w:r>
        <w:rPr>
          <w:i/>
          <w:color w:val="231F20"/>
          <w:spacing w:val="7"/>
          <w:w w:val="110"/>
          <w:vertAlign w:val="baseline"/>
        </w:rPr>
        <w:t>b</w:t>
      </w:r>
      <w:r>
        <w:rPr>
          <w:rFonts w:ascii="Arial" w:hAnsi="Arial"/>
          <w:color w:val="231F20"/>
          <w:spacing w:val="7"/>
          <w:w w:val="110"/>
          <w:vertAlign w:val="baseline"/>
        </w:rPr>
        <w:t>' </w:t>
      </w:r>
      <w:r>
        <w:rPr>
          <w:color w:val="231F20"/>
          <w:vertAlign w:val="baseline"/>
        </w:rPr>
        <w:t>and </w:t>
      </w:r>
      <w:r>
        <w:rPr>
          <w:color w:val="231F20"/>
          <w:spacing w:val="2"/>
          <w:vertAlign w:val="baseline"/>
        </w:rPr>
        <w:t>size </w:t>
      </w:r>
      <w:r>
        <w:rPr>
          <w:i/>
          <w:color w:val="231F20"/>
          <w:spacing w:val="10"/>
          <w:vertAlign w:val="baseline"/>
        </w:rPr>
        <w:t>O</w:t>
      </w:r>
      <w:r>
        <w:rPr>
          <w:color w:val="231F20"/>
          <w:spacing w:val="10"/>
          <w:vertAlign w:val="baseline"/>
        </w:rPr>
        <w:t>(</w:t>
      </w:r>
      <w:r>
        <w:rPr>
          <w:i/>
          <w:color w:val="231F20"/>
          <w:spacing w:val="10"/>
          <w:vertAlign w:val="baseline"/>
        </w:rPr>
        <w:t>S </w:t>
      </w:r>
      <w:r>
        <w:rPr>
          <w:color w:val="231F20"/>
          <w:vertAlign w:val="baseline"/>
        </w:rPr>
        <w:t>log </w:t>
      </w:r>
      <w:r>
        <w:rPr>
          <w:i/>
          <w:color w:val="231F20"/>
          <w:spacing w:val="11"/>
          <w:vertAlign w:val="baseline"/>
        </w:rPr>
        <w:t>n</w:t>
      </w:r>
      <w:r>
        <w:rPr>
          <w:color w:val="231F20"/>
          <w:spacing w:val="11"/>
          <w:vertAlign w:val="baseline"/>
        </w:rPr>
        <w:t>/(</w:t>
      </w:r>
      <w:r>
        <w:rPr>
          <w:i/>
          <w:color w:val="231F20"/>
          <w:spacing w:val="11"/>
          <w:vertAlign w:val="baseline"/>
        </w:rPr>
        <w:t>b </w:t>
      </w:r>
      <w:r>
        <w:rPr>
          <w:rFonts w:ascii="Arial" w:hAnsi="Arial"/>
          <w:color w:val="231F20"/>
          <w:vertAlign w:val="baseline"/>
        </w:rPr>
        <w:t>— </w:t>
      </w:r>
      <w:r>
        <w:rPr>
          <w:i/>
          <w:color w:val="231F20"/>
          <w:spacing w:val="11"/>
          <w:vertAlign w:val="baseline"/>
        </w:rPr>
        <w:t>b</w:t>
      </w:r>
      <w:r>
        <w:rPr>
          <w:rFonts w:ascii="Arial" w:hAnsi="Arial"/>
          <w:color w:val="231F20"/>
          <w:spacing w:val="11"/>
          <w:vertAlign w:val="baseline"/>
        </w:rPr>
        <w:t>'</w:t>
      </w:r>
      <w:r>
        <w:rPr>
          <w:color w:val="231F20"/>
          <w:spacing w:val="11"/>
          <w:vertAlign w:val="baseline"/>
        </w:rPr>
        <w:t>)) </w:t>
      </w:r>
      <w:r>
        <w:rPr>
          <w:color w:val="231F20"/>
          <w:spacing w:val="2"/>
          <w:vertAlign w:val="baseline"/>
        </w:rPr>
        <w:t>where </w:t>
      </w:r>
      <w:r>
        <w:rPr>
          <w:i/>
          <w:color w:val="231F20"/>
          <w:vertAlign w:val="baseline"/>
        </w:rPr>
        <w:t>S </w:t>
      </w:r>
      <w:r>
        <w:rPr>
          <w:color w:val="231F20"/>
          <w:vertAlign w:val="baseline"/>
        </w:rPr>
        <w:t>is the </w:t>
      </w:r>
      <w:r>
        <w:rPr>
          <w:color w:val="231F20"/>
          <w:spacing w:val="2"/>
          <w:vertAlign w:val="baseline"/>
        </w:rPr>
        <w:t>size </w:t>
      </w:r>
      <w:r>
        <w:rPr>
          <w:color w:val="231F20"/>
          <w:vertAlign w:val="baseline"/>
        </w:rPr>
        <w:t>of a </w:t>
      </w:r>
      <w:r>
        <w:rPr>
          <w:color w:val="231F20"/>
          <w:spacing w:val="25"/>
          <w:vertAlign w:val="baseline"/>
        </w:rPr>
        <w:t>(</w:t>
      </w:r>
      <w:r>
        <w:rPr>
          <w:i/>
          <w:color w:val="231F20"/>
          <w:spacing w:val="25"/>
          <w:vertAlign w:val="baseline"/>
        </w:rPr>
        <w:t>b</w:t>
      </w:r>
      <w:r>
        <w:rPr>
          <w:color w:val="231F20"/>
          <w:spacing w:val="25"/>
          <w:vertAlign w:val="baseline"/>
        </w:rPr>
        <w:t>, </w:t>
      </w:r>
      <w:r>
        <w:rPr>
          <w:color w:val="231F20"/>
          <w:vertAlign w:val="baseline"/>
        </w:rPr>
        <w:t>1 </w:t>
      </w:r>
      <w:r>
        <w:rPr>
          <w:rFonts w:ascii="Arial" w:hAnsi="Arial"/>
          <w:color w:val="231F20"/>
          <w:vertAlign w:val="baseline"/>
        </w:rPr>
        <w:t>— </w:t>
      </w:r>
      <w:r>
        <w:rPr>
          <w:i/>
          <w:color w:val="231F20"/>
          <w:spacing w:val="4"/>
          <w:vertAlign w:val="baseline"/>
        </w:rPr>
        <w:t>b</w:t>
      </w:r>
      <w:r>
        <w:rPr>
          <w:color w:val="231F20"/>
          <w:spacing w:val="4"/>
          <w:vertAlign w:val="baseline"/>
        </w:rPr>
        <w:t>)-balanced </w:t>
      </w:r>
      <w:r>
        <w:rPr>
          <w:color w:val="231F20"/>
          <w:spacing w:val="2"/>
          <w:vertAlign w:val="baseline"/>
        </w:rPr>
        <w:t>3-way directed</w:t>
      </w:r>
      <w:r>
        <w:rPr>
          <w:color w:val="231F20"/>
          <w:spacing w:val="8"/>
          <w:vertAlign w:val="baseline"/>
        </w:rPr>
        <w:t> </w:t>
      </w:r>
      <w:r>
        <w:rPr>
          <w:color w:val="231F20"/>
          <w:spacing w:val="3"/>
          <w:vertAlign w:val="baseline"/>
        </w:rPr>
        <w:t>cut.</w:t>
      </w:r>
    </w:p>
    <w:p>
      <w:pPr>
        <w:pStyle w:val="BodyText"/>
        <w:ind w:left="0"/>
        <w:rPr>
          <w:sz w:val="24"/>
        </w:rPr>
      </w:pPr>
    </w:p>
    <w:p>
      <w:pPr>
        <w:pStyle w:val="BodyText"/>
        <w:ind w:left="0"/>
        <w:rPr>
          <w:sz w:val="35"/>
        </w:rPr>
      </w:pPr>
    </w:p>
    <w:p>
      <w:pPr>
        <w:spacing w:line="244" w:lineRule="auto" w:before="0"/>
        <w:ind w:left="110" w:right="203" w:firstLine="0"/>
        <w:jc w:val="both"/>
        <w:rPr>
          <w:sz w:val="16"/>
          <w:szCs w:val="16"/>
        </w:rPr>
      </w:pPr>
      <w:r>
        <w:rPr>
          <w:color w:val="231F20"/>
          <w:sz w:val="16"/>
          <w:szCs w:val="16"/>
          <w:vertAlign w:val="superscript"/>
        </w:rPr>
        <w:t>11</w:t>
      </w:r>
      <w:r>
        <w:rPr>
          <w:color w:val="231F20"/>
          <w:sz w:val="16"/>
          <w:szCs w:val="16"/>
          <w:vertAlign w:val="baseline"/>
        </w:rPr>
        <w:t> If </w:t>
      </w:r>
      <w:r>
        <w:rPr>
          <w:rFonts w:ascii="Calibri" w:hAnsi="Calibri" w:cs="Calibri" w:eastAsia="Calibri"/>
          <w:color w:val="231F20"/>
          <w:sz w:val="16"/>
          <w:szCs w:val="16"/>
          <w:vertAlign w:val="baseline"/>
        </w:rPr>
        <w:t>ϵ  </w:t>
      </w:r>
      <w:r>
        <w:rPr>
          <w:color w:val="231F20"/>
          <w:sz w:val="16"/>
          <w:szCs w:val="16"/>
          <w:vertAlign w:val="baseline"/>
        </w:rPr>
        <w:t>is not too small, this can be accomplished by exhaustive search. If </w:t>
      </w:r>
      <w:r>
        <w:rPr>
          <w:rFonts w:ascii="Calibri" w:hAnsi="Calibri" w:cs="Calibri" w:eastAsia="Calibri"/>
          <w:color w:val="231F20"/>
          <w:sz w:val="16"/>
          <w:szCs w:val="16"/>
          <w:vertAlign w:val="baseline"/>
        </w:rPr>
        <w:t>ϵ  </w:t>
      </w:r>
      <w:r>
        <w:rPr>
          <w:color w:val="231F20"/>
          <w:sz w:val="16"/>
          <w:szCs w:val="16"/>
          <w:vertAlign w:val="baseline"/>
        </w:rPr>
        <w:t>is small, then we can still       run in polynomial time provided that </w:t>
      </w:r>
      <w:r>
        <w:rPr>
          <w:rFonts w:ascii="Calibri" w:hAnsi="Calibri" w:cs="Calibri" w:eastAsia="Calibri"/>
          <w:color w:val="231F20"/>
          <w:spacing w:val="8"/>
          <w:sz w:val="16"/>
          <w:szCs w:val="16"/>
          <w:vertAlign w:val="baseline"/>
        </w:rPr>
        <w:t>π</w:t>
      </w:r>
      <w:r>
        <w:rPr>
          <w:color w:val="231F20"/>
          <w:spacing w:val="8"/>
          <w:sz w:val="16"/>
          <w:szCs w:val="16"/>
          <w:vertAlign w:val="baseline"/>
        </w:rPr>
        <w:t>(</w:t>
      </w:r>
      <w:r>
        <w:rPr>
          <w:i/>
          <w:color w:val="231F20"/>
          <w:spacing w:val="8"/>
          <w:sz w:val="16"/>
          <w:szCs w:val="16"/>
          <w:vertAlign w:val="baseline"/>
        </w:rPr>
        <w:t>V</w:t>
      </w:r>
      <w:r>
        <w:rPr>
          <w:color w:val="231F20"/>
          <w:spacing w:val="8"/>
          <w:sz w:val="16"/>
          <w:szCs w:val="16"/>
          <w:vertAlign w:val="baseline"/>
        </w:rPr>
        <w:t>) </w:t>
      </w:r>
      <w:r>
        <w:rPr>
          <w:color w:val="231F20"/>
          <w:sz w:val="16"/>
          <w:szCs w:val="16"/>
          <w:vertAlign w:val="baseline"/>
        </w:rPr>
        <w:t>is polynomial in </w:t>
      </w:r>
      <w:r>
        <w:rPr>
          <w:i/>
          <w:color w:val="231F20"/>
          <w:spacing w:val="5"/>
          <w:sz w:val="16"/>
          <w:szCs w:val="16"/>
          <w:vertAlign w:val="baseline"/>
        </w:rPr>
        <w:t>n</w:t>
      </w:r>
      <w:r>
        <w:rPr>
          <w:color w:val="231F20"/>
          <w:spacing w:val="5"/>
          <w:sz w:val="16"/>
          <w:szCs w:val="16"/>
          <w:vertAlign w:val="baseline"/>
        </w:rPr>
        <w:t>.  </w:t>
      </w:r>
      <w:r>
        <w:rPr>
          <w:color w:val="231F20"/>
          <w:sz w:val="16"/>
          <w:szCs w:val="16"/>
          <w:vertAlign w:val="baseline"/>
        </w:rPr>
        <w:t>The algorithm is not polynomial-time       if </w:t>
      </w:r>
      <w:r>
        <w:rPr>
          <w:rFonts w:ascii="Calibri" w:hAnsi="Calibri" w:cs="Calibri" w:eastAsia="Calibri"/>
          <w:color w:val="231F20"/>
          <w:spacing w:val="8"/>
          <w:sz w:val="16"/>
          <w:szCs w:val="16"/>
          <w:vertAlign w:val="baseline"/>
        </w:rPr>
        <w:t>π</w:t>
      </w:r>
      <w:r>
        <w:rPr>
          <w:color w:val="231F20"/>
          <w:spacing w:val="8"/>
          <w:sz w:val="16"/>
          <w:szCs w:val="16"/>
          <w:vertAlign w:val="baseline"/>
        </w:rPr>
        <w:t>(</w:t>
      </w:r>
      <w:r>
        <w:rPr>
          <w:i/>
          <w:color w:val="231F20"/>
          <w:spacing w:val="8"/>
          <w:sz w:val="16"/>
          <w:szCs w:val="16"/>
          <w:vertAlign w:val="baseline"/>
        </w:rPr>
        <w:t>V</w:t>
      </w:r>
      <w:r>
        <w:rPr>
          <w:color w:val="231F20"/>
          <w:spacing w:val="8"/>
          <w:sz w:val="16"/>
          <w:szCs w:val="16"/>
          <w:vertAlign w:val="baseline"/>
        </w:rPr>
        <w:t>) </w:t>
      </w:r>
      <w:r>
        <w:rPr>
          <w:color w:val="231F20"/>
          <w:sz w:val="16"/>
          <w:szCs w:val="16"/>
          <w:vertAlign w:val="baseline"/>
        </w:rPr>
        <w:t>is large and </w:t>
      </w:r>
      <w:r>
        <w:rPr>
          <w:rFonts w:ascii="Calibri" w:hAnsi="Calibri" w:cs="Calibri" w:eastAsia="Calibri"/>
          <w:color w:val="231F20"/>
          <w:sz w:val="16"/>
          <w:szCs w:val="16"/>
          <w:vertAlign w:val="baseline"/>
        </w:rPr>
        <w:t>ϵ </w:t>
      </w:r>
      <w:r>
        <w:rPr>
          <w:color w:val="231F20"/>
          <w:sz w:val="16"/>
          <w:szCs w:val="16"/>
          <w:vertAlign w:val="baseline"/>
        </w:rPr>
        <w:t>is small (since we are solving a problem that is at least as hard as the knapsack problem.)</w:t>
      </w:r>
    </w:p>
    <w:p>
      <w:pPr>
        <w:spacing w:after="0" w:line="244" w:lineRule="auto"/>
        <w:jc w:val="both"/>
        <w:rPr>
          <w:sz w:val="16"/>
          <w:szCs w:val="16"/>
        </w:rPr>
        <w:sectPr>
          <w:pgSz w:w="9720" w:h="14400"/>
          <w:pgMar w:header="647" w:footer="0" w:top="1100" w:bottom="280" w:left="1160" w:right="1040"/>
        </w:sectPr>
      </w:pPr>
    </w:p>
    <w:p>
      <w:pPr>
        <w:pStyle w:val="ListParagraph"/>
        <w:numPr>
          <w:ilvl w:val="1"/>
          <w:numId w:val="12"/>
        </w:numPr>
        <w:tabs>
          <w:tab w:pos="726" w:val="left" w:leader="none"/>
        </w:tabs>
        <w:spacing w:line="235" w:lineRule="auto" w:before="111" w:after="0"/>
        <w:ind w:left="110" w:right="203" w:firstLine="200"/>
        <w:jc w:val="both"/>
        <w:rPr>
          <w:sz w:val="20"/>
        </w:rPr>
      </w:pPr>
      <w:r>
        <w:rPr>
          <w:color w:val="231F20"/>
          <w:spacing w:val="2"/>
          <w:sz w:val="20"/>
        </w:rPr>
        <w:t>N</w:t>
      </w:r>
      <w:r>
        <w:rPr>
          <w:color w:val="231F20"/>
          <w:spacing w:val="2"/>
          <w:sz w:val="15"/>
        </w:rPr>
        <w:t>ODE </w:t>
      </w:r>
      <w:r>
        <w:rPr>
          <w:color w:val="231F20"/>
          <w:spacing w:val="2"/>
          <w:sz w:val="20"/>
        </w:rPr>
        <w:t>C</w:t>
      </w:r>
      <w:r>
        <w:rPr>
          <w:color w:val="231F20"/>
          <w:spacing w:val="2"/>
          <w:sz w:val="15"/>
        </w:rPr>
        <w:t>UTS</w:t>
      </w:r>
      <w:r>
        <w:rPr>
          <w:color w:val="231F20"/>
          <w:spacing w:val="2"/>
          <w:sz w:val="20"/>
        </w:rPr>
        <w:t>. Thus far, </w:t>
      </w:r>
      <w:r>
        <w:rPr>
          <w:color w:val="231F20"/>
          <w:sz w:val="20"/>
        </w:rPr>
        <w:t>we </w:t>
      </w:r>
      <w:r>
        <w:rPr>
          <w:color w:val="231F20"/>
          <w:spacing w:val="2"/>
          <w:sz w:val="20"/>
        </w:rPr>
        <w:t>have focused </w:t>
      </w:r>
      <w:r>
        <w:rPr>
          <w:color w:val="231F20"/>
          <w:sz w:val="20"/>
        </w:rPr>
        <w:t>our </w:t>
      </w:r>
      <w:r>
        <w:rPr>
          <w:color w:val="231F20"/>
          <w:spacing w:val="2"/>
          <w:sz w:val="20"/>
        </w:rPr>
        <w:t>attention </w:t>
      </w:r>
      <w:r>
        <w:rPr>
          <w:color w:val="231F20"/>
          <w:sz w:val="20"/>
        </w:rPr>
        <w:t>on </w:t>
      </w:r>
      <w:r>
        <w:rPr>
          <w:color w:val="231F20"/>
          <w:spacing w:val="2"/>
          <w:sz w:val="20"/>
        </w:rPr>
        <w:t>edge cuts </w:t>
      </w:r>
      <w:r>
        <w:rPr>
          <w:color w:val="231F20"/>
          <w:spacing w:val="-3"/>
          <w:sz w:val="20"/>
        </w:rPr>
        <w:t>for </w:t>
      </w:r>
      <w:r>
        <w:rPr>
          <w:color w:val="231F20"/>
          <w:spacing w:val="2"/>
          <w:sz w:val="20"/>
        </w:rPr>
        <w:t>graphs. These same methods </w:t>
      </w:r>
      <w:r>
        <w:rPr>
          <w:color w:val="231F20"/>
          <w:sz w:val="20"/>
        </w:rPr>
        <w:t>can </w:t>
      </w:r>
      <w:r>
        <w:rPr>
          <w:color w:val="231F20"/>
          <w:spacing w:val="2"/>
          <w:sz w:val="20"/>
        </w:rPr>
        <w:t>also </w:t>
      </w:r>
      <w:r>
        <w:rPr>
          <w:color w:val="231F20"/>
          <w:sz w:val="20"/>
        </w:rPr>
        <w:t>be </w:t>
      </w:r>
      <w:r>
        <w:rPr>
          <w:color w:val="231F20"/>
          <w:spacing w:val="2"/>
          <w:sz w:val="20"/>
        </w:rPr>
        <w:t>used </w:t>
      </w:r>
      <w:r>
        <w:rPr>
          <w:color w:val="231F20"/>
          <w:sz w:val="20"/>
        </w:rPr>
        <w:t>to </w:t>
      </w:r>
      <w:r>
        <w:rPr>
          <w:color w:val="231F20"/>
          <w:spacing w:val="2"/>
          <w:sz w:val="20"/>
        </w:rPr>
        <w:t>derive approximation  </w:t>
      </w:r>
      <w:r>
        <w:rPr>
          <w:color w:val="231F20"/>
          <w:sz w:val="20"/>
        </w:rPr>
        <w:t>algo- </w:t>
      </w:r>
      <w:r>
        <w:rPr>
          <w:color w:val="231F20"/>
          <w:spacing w:val="2"/>
          <w:sz w:val="20"/>
        </w:rPr>
        <w:t>rithms </w:t>
      </w:r>
      <w:r>
        <w:rPr>
          <w:color w:val="231F20"/>
          <w:sz w:val="20"/>
        </w:rPr>
        <w:t>for </w:t>
      </w:r>
      <w:r>
        <w:rPr>
          <w:color w:val="231F20"/>
          <w:spacing w:val="2"/>
          <w:sz w:val="20"/>
        </w:rPr>
        <w:t>node cuts </w:t>
      </w:r>
      <w:r>
        <w:rPr>
          <w:color w:val="231F20"/>
          <w:sz w:val="20"/>
        </w:rPr>
        <w:t>by </w:t>
      </w:r>
      <w:r>
        <w:rPr>
          <w:color w:val="231F20"/>
          <w:spacing w:val="2"/>
          <w:sz w:val="20"/>
        </w:rPr>
        <w:t>converting </w:t>
      </w:r>
      <w:r>
        <w:rPr>
          <w:color w:val="231F20"/>
          <w:sz w:val="20"/>
        </w:rPr>
        <w:t>the </w:t>
      </w:r>
      <w:r>
        <w:rPr>
          <w:color w:val="231F20"/>
          <w:spacing w:val="2"/>
          <w:sz w:val="20"/>
        </w:rPr>
        <w:t>node-cut problem </w:t>
      </w:r>
      <w:r>
        <w:rPr>
          <w:color w:val="231F20"/>
          <w:sz w:val="20"/>
        </w:rPr>
        <w:t>for an </w:t>
      </w:r>
      <w:r>
        <w:rPr>
          <w:color w:val="231F20"/>
          <w:spacing w:val="2"/>
          <w:sz w:val="20"/>
        </w:rPr>
        <w:t>undirected </w:t>
      </w:r>
      <w:r>
        <w:rPr>
          <w:color w:val="231F20"/>
          <w:sz w:val="20"/>
        </w:rPr>
        <w:t>graph </w:t>
      </w:r>
      <w:r>
        <w:rPr>
          <w:color w:val="231F20"/>
          <w:spacing w:val="2"/>
          <w:sz w:val="20"/>
        </w:rPr>
        <w:t>into </w:t>
      </w:r>
      <w:r>
        <w:rPr>
          <w:color w:val="231F20"/>
          <w:sz w:val="20"/>
        </w:rPr>
        <w:t>an </w:t>
      </w:r>
      <w:r>
        <w:rPr>
          <w:color w:val="231F20"/>
          <w:spacing w:val="2"/>
          <w:sz w:val="20"/>
        </w:rPr>
        <w:t>edge-cut problem </w:t>
      </w:r>
      <w:r>
        <w:rPr>
          <w:color w:val="231F20"/>
          <w:sz w:val="20"/>
        </w:rPr>
        <w:t>for a </w:t>
      </w:r>
      <w:r>
        <w:rPr>
          <w:color w:val="231F20"/>
          <w:spacing w:val="2"/>
          <w:sz w:val="20"/>
        </w:rPr>
        <w:t>directed graph. </w:t>
      </w:r>
      <w:r>
        <w:rPr>
          <w:color w:val="231F20"/>
          <w:sz w:val="20"/>
        </w:rPr>
        <w:t>(A </w:t>
      </w:r>
      <w:r>
        <w:rPr>
          <w:i/>
          <w:color w:val="231F20"/>
          <w:spacing w:val="2"/>
          <w:sz w:val="20"/>
        </w:rPr>
        <w:t>node </w:t>
      </w:r>
      <w:r>
        <w:rPr>
          <w:i/>
          <w:color w:val="231F20"/>
          <w:sz w:val="20"/>
        </w:rPr>
        <w:t>cut </w:t>
      </w:r>
      <w:r>
        <w:rPr>
          <w:color w:val="231F20"/>
          <w:sz w:val="20"/>
        </w:rPr>
        <w:t>is a </w:t>
      </w:r>
      <w:r>
        <w:rPr>
          <w:color w:val="231F20"/>
          <w:spacing w:val="2"/>
          <w:sz w:val="20"/>
        </w:rPr>
        <w:t>subset </w:t>
      </w:r>
      <w:r>
        <w:rPr>
          <w:color w:val="231F20"/>
          <w:sz w:val="20"/>
        </w:rPr>
        <w:t>of </w:t>
      </w:r>
      <w:r>
        <w:rPr>
          <w:color w:val="231F20"/>
          <w:spacing w:val="3"/>
          <w:sz w:val="20"/>
        </w:rPr>
        <w:t>nodes </w:t>
      </w:r>
      <w:r>
        <w:rPr>
          <w:color w:val="231F20"/>
          <w:spacing w:val="2"/>
          <w:sz w:val="20"/>
        </w:rPr>
        <w:t>whose removal from </w:t>
      </w:r>
      <w:r>
        <w:rPr>
          <w:color w:val="231F20"/>
          <w:sz w:val="20"/>
        </w:rPr>
        <w:t>the </w:t>
      </w:r>
      <w:r>
        <w:rPr>
          <w:color w:val="231F20"/>
          <w:spacing w:val="2"/>
          <w:sz w:val="20"/>
        </w:rPr>
        <w:t>graph separates </w:t>
      </w:r>
      <w:r>
        <w:rPr>
          <w:color w:val="231F20"/>
          <w:sz w:val="20"/>
        </w:rPr>
        <w:t>the </w:t>
      </w:r>
      <w:r>
        <w:rPr>
          <w:color w:val="231F20"/>
          <w:spacing w:val="2"/>
          <w:sz w:val="20"/>
        </w:rPr>
        <w:t>remaining nodes into </w:t>
      </w:r>
      <w:r>
        <w:rPr>
          <w:color w:val="231F20"/>
          <w:sz w:val="20"/>
        </w:rPr>
        <w:t>two discon- </w:t>
      </w:r>
      <w:r>
        <w:rPr>
          <w:color w:val="231F20"/>
          <w:spacing w:val="2"/>
          <w:sz w:val="20"/>
        </w:rPr>
        <w:t>nected pieces.) </w:t>
      </w:r>
      <w:r>
        <w:rPr>
          <w:color w:val="231F20"/>
          <w:sz w:val="20"/>
        </w:rPr>
        <w:t>The </w:t>
      </w:r>
      <w:r>
        <w:rPr>
          <w:color w:val="231F20"/>
          <w:spacing w:val="2"/>
          <w:sz w:val="20"/>
        </w:rPr>
        <w:t>transformation, which </w:t>
      </w:r>
      <w:r>
        <w:rPr>
          <w:color w:val="231F20"/>
          <w:sz w:val="20"/>
        </w:rPr>
        <w:t>is </w:t>
      </w:r>
      <w:r>
        <w:rPr>
          <w:color w:val="231F20"/>
          <w:spacing w:val="2"/>
          <w:sz w:val="20"/>
        </w:rPr>
        <w:t>well known, </w:t>
      </w:r>
      <w:r>
        <w:rPr>
          <w:color w:val="231F20"/>
          <w:sz w:val="20"/>
        </w:rPr>
        <w:t>is </w:t>
      </w:r>
      <w:r>
        <w:rPr>
          <w:color w:val="231F20"/>
          <w:spacing w:val="2"/>
          <w:sz w:val="20"/>
        </w:rPr>
        <w:t>explained </w:t>
      </w:r>
      <w:r>
        <w:rPr>
          <w:color w:val="231F20"/>
          <w:sz w:val="20"/>
        </w:rPr>
        <w:t>in </w:t>
      </w:r>
      <w:r>
        <w:rPr>
          <w:color w:val="231F20"/>
          <w:spacing w:val="3"/>
          <w:sz w:val="20"/>
        </w:rPr>
        <w:t>what follows.</w:t>
      </w:r>
    </w:p>
    <w:p>
      <w:pPr>
        <w:pStyle w:val="BodyText"/>
        <w:spacing w:line="232" w:lineRule="auto" w:before="10"/>
        <w:ind w:right="207" w:firstLine="200"/>
        <w:jc w:val="both"/>
      </w:pPr>
      <w:r>
        <w:rPr>
          <w:color w:val="231F20"/>
          <w:w w:val="105"/>
        </w:rPr>
        <w:t>Given a graph </w:t>
      </w:r>
      <w:r>
        <w:rPr>
          <w:i/>
          <w:color w:val="231F20"/>
          <w:w w:val="105"/>
        </w:rPr>
        <w:t>G </w:t>
      </w:r>
      <w:r>
        <w:rPr>
          <w:rFonts w:ascii="Arial" w:hAnsi="Arial"/>
          <w:color w:val="231F20"/>
          <w:w w:val="115"/>
        </w:rPr>
        <w:t>= </w:t>
      </w:r>
      <w:r>
        <w:rPr>
          <w:color w:val="231F20"/>
          <w:w w:val="105"/>
        </w:rPr>
        <w:t>(</w:t>
      </w:r>
      <w:r>
        <w:rPr>
          <w:i/>
          <w:color w:val="231F20"/>
          <w:w w:val="105"/>
        </w:rPr>
        <w:t>V</w:t>
      </w:r>
      <w:r>
        <w:rPr>
          <w:color w:val="231F20"/>
          <w:w w:val="105"/>
        </w:rPr>
        <w:t>, </w:t>
      </w:r>
      <w:r>
        <w:rPr>
          <w:i/>
          <w:color w:val="231F20"/>
          <w:w w:val="105"/>
        </w:rPr>
        <w:t>E</w:t>
      </w:r>
      <w:r>
        <w:rPr>
          <w:color w:val="231F20"/>
          <w:w w:val="105"/>
        </w:rPr>
        <w:t>) with node weights </w:t>
      </w:r>
      <w:r>
        <w:rPr>
          <w:rFonts w:ascii="Calibri" w:hAnsi="Calibri"/>
          <w:color w:val="231F20"/>
          <w:w w:val="105"/>
        </w:rPr>
        <w:t>π </w:t>
      </w:r>
      <w:r>
        <w:rPr>
          <w:color w:val="231F20"/>
          <w:w w:val="105"/>
        </w:rPr>
        <w:t>for which we want to find a small node cut, we will produce a directed graph </w:t>
      </w:r>
      <w:r>
        <w:rPr>
          <w:i/>
          <w:color w:val="231F20"/>
          <w:w w:val="105"/>
        </w:rPr>
        <w:t>G</w:t>
      </w:r>
      <w:r>
        <w:rPr>
          <w:color w:val="231F20"/>
          <w:w w:val="105"/>
        </w:rPr>
        <w:t>* </w:t>
      </w:r>
      <w:r>
        <w:rPr>
          <w:rFonts w:ascii="Arial" w:hAnsi="Arial"/>
          <w:color w:val="231F20"/>
          <w:w w:val="115"/>
        </w:rPr>
        <w:t>= </w:t>
      </w:r>
      <w:r>
        <w:rPr>
          <w:color w:val="231F20"/>
          <w:w w:val="105"/>
        </w:rPr>
        <w:t>(</w:t>
      </w:r>
      <w:r>
        <w:rPr>
          <w:i/>
          <w:color w:val="231F20"/>
          <w:w w:val="105"/>
        </w:rPr>
        <w:t>V</w:t>
      </w:r>
      <w:r>
        <w:rPr>
          <w:color w:val="231F20"/>
          <w:w w:val="105"/>
        </w:rPr>
        <w:t>*, </w:t>
      </w:r>
      <w:r>
        <w:rPr>
          <w:i/>
          <w:color w:val="231F20"/>
          <w:w w:val="105"/>
        </w:rPr>
        <w:t>E</w:t>
      </w:r>
      <w:r>
        <w:rPr>
          <w:color w:val="231F20"/>
          <w:w w:val="105"/>
        </w:rPr>
        <w:t>*) where</w:t>
      </w:r>
    </w:p>
    <w:p>
      <w:pPr>
        <w:spacing w:before="190"/>
        <w:ind w:left="235" w:right="330" w:firstLine="0"/>
        <w:jc w:val="center"/>
        <w:rPr>
          <w:rFonts w:ascii="Arial"/>
          <w:sz w:val="20"/>
        </w:rPr>
      </w:pPr>
      <w:r>
        <w:rPr>
          <w:rFonts w:ascii="Arial"/>
          <w:color w:val="231F20"/>
          <w:spacing w:val="15"/>
          <w:w w:val="102"/>
          <w:sz w:val="20"/>
        </w:rPr>
        <w:t>(</w:t>
      </w:r>
      <w:r>
        <w:rPr>
          <w:i/>
          <w:color w:val="231F20"/>
          <w:spacing w:val="15"/>
          <w:w w:val="102"/>
          <w:sz w:val="20"/>
        </w:rPr>
        <w:t>V</w:t>
      </w:r>
      <w:r>
        <w:rPr>
          <w:color w:val="231F20"/>
          <w:w w:val="102"/>
          <w:sz w:val="20"/>
        </w:rPr>
        <w:t>*</w:t>
      </w:r>
      <w:r>
        <w:rPr>
          <w:color w:val="231F20"/>
          <w:spacing w:val="10"/>
          <w:sz w:val="20"/>
        </w:rPr>
        <w:t> </w:t>
      </w:r>
      <w:r>
        <w:rPr>
          <w:rFonts w:ascii="Tahoma"/>
          <w:color w:val="231F20"/>
          <w:w w:val="117"/>
          <w:sz w:val="20"/>
        </w:rPr>
        <w:t>=</w:t>
      </w:r>
      <w:r>
        <w:rPr>
          <w:rFonts w:ascii="Tahoma"/>
          <w:color w:val="231F20"/>
          <w:spacing w:val="-2"/>
          <w:sz w:val="20"/>
        </w:rPr>
        <w:t> </w:t>
      </w:r>
      <w:r>
        <w:rPr>
          <w:rFonts w:ascii="Arial"/>
          <w:color w:val="231F20"/>
          <w:spacing w:val="15"/>
          <w:w w:val="102"/>
          <w:sz w:val="20"/>
        </w:rPr>
        <w:t>{</w:t>
      </w:r>
      <w:r>
        <w:rPr>
          <w:i/>
          <w:color w:val="231F20"/>
          <w:spacing w:val="15"/>
          <w:w w:val="102"/>
          <w:sz w:val="20"/>
        </w:rPr>
        <w:t>v</w:t>
      </w:r>
      <w:r>
        <w:rPr>
          <w:rFonts w:ascii="Calibri"/>
          <w:color w:val="231F20"/>
          <w:spacing w:val="15"/>
          <w:w w:val="49"/>
          <w:sz w:val="20"/>
        </w:rPr>
        <w:t>|</w:t>
      </w:r>
      <w:r>
        <w:rPr>
          <w:i/>
          <w:color w:val="231F20"/>
          <w:w w:val="102"/>
          <w:sz w:val="20"/>
        </w:rPr>
        <w:t>v</w:t>
      </w:r>
      <w:r>
        <w:rPr>
          <w:i/>
          <w:color w:val="231F20"/>
          <w:spacing w:val="10"/>
          <w:sz w:val="20"/>
        </w:rPr>
        <w:t> </w:t>
      </w:r>
      <w:r>
        <w:rPr>
          <w:rFonts w:ascii="Arial"/>
          <w:color w:val="231F20"/>
          <w:w w:val="170"/>
          <w:sz w:val="20"/>
        </w:rPr>
        <w:t>c</w:t>
      </w:r>
      <w:r>
        <w:rPr>
          <w:rFonts w:ascii="Arial"/>
          <w:color w:val="231F20"/>
          <w:spacing w:val="5"/>
          <w:sz w:val="20"/>
        </w:rPr>
        <w:t> </w:t>
      </w:r>
      <w:r>
        <w:rPr>
          <w:i/>
          <w:color w:val="231F20"/>
          <w:spacing w:val="15"/>
          <w:w w:val="102"/>
          <w:sz w:val="20"/>
        </w:rPr>
        <w:t>V</w:t>
      </w:r>
      <w:r>
        <w:rPr>
          <w:rFonts w:ascii="Arial"/>
          <w:color w:val="231F20"/>
          <w:w w:val="102"/>
          <w:sz w:val="20"/>
        </w:rPr>
        <w:t>}</w:t>
      </w:r>
      <w:r>
        <w:rPr>
          <w:rFonts w:ascii="Arial"/>
          <w:color w:val="231F20"/>
          <w:spacing w:val="5"/>
          <w:sz w:val="20"/>
        </w:rPr>
        <w:t> </w:t>
      </w:r>
      <w:r>
        <w:rPr>
          <w:rFonts w:ascii="Arial"/>
          <w:color w:val="231F20"/>
          <w:w w:val="118"/>
          <w:sz w:val="20"/>
        </w:rPr>
        <w:t>U</w:t>
      </w:r>
      <w:r>
        <w:rPr>
          <w:rFonts w:ascii="Arial"/>
          <w:color w:val="231F20"/>
          <w:spacing w:val="5"/>
          <w:sz w:val="20"/>
        </w:rPr>
        <w:t> </w:t>
      </w:r>
      <w:r>
        <w:rPr>
          <w:rFonts w:ascii="Arial"/>
          <w:color w:val="231F20"/>
          <w:spacing w:val="15"/>
          <w:w w:val="102"/>
          <w:sz w:val="20"/>
        </w:rPr>
        <w:t>{</w:t>
      </w:r>
      <w:r>
        <w:rPr>
          <w:i/>
          <w:color w:val="231F20"/>
          <w:spacing w:val="15"/>
          <w:w w:val="102"/>
          <w:sz w:val="20"/>
        </w:rPr>
        <w:t>v</w:t>
      </w:r>
      <w:r>
        <w:rPr>
          <w:rFonts w:ascii="Arial"/>
          <w:color w:val="231F20"/>
          <w:spacing w:val="15"/>
          <w:w w:val="178"/>
          <w:sz w:val="20"/>
        </w:rPr>
        <w:t>'</w:t>
      </w:r>
      <w:r>
        <w:rPr>
          <w:rFonts w:ascii="Calibri"/>
          <w:color w:val="231F20"/>
          <w:spacing w:val="15"/>
          <w:w w:val="49"/>
          <w:sz w:val="20"/>
        </w:rPr>
        <w:t>|</w:t>
      </w:r>
      <w:r>
        <w:rPr>
          <w:i/>
          <w:color w:val="231F20"/>
          <w:w w:val="102"/>
          <w:sz w:val="20"/>
        </w:rPr>
        <w:t>v</w:t>
      </w:r>
      <w:r>
        <w:rPr>
          <w:i/>
          <w:color w:val="231F20"/>
          <w:spacing w:val="10"/>
          <w:sz w:val="20"/>
        </w:rPr>
        <w:t> </w:t>
      </w:r>
      <w:r>
        <w:rPr>
          <w:rFonts w:ascii="Arial"/>
          <w:color w:val="231F20"/>
          <w:w w:val="170"/>
          <w:sz w:val="20"/>
        </w:rPr>
        <w:t>c</w:t>
      </w:r>
      <w:r>
        <w:rPr>
          <w:rFonts w:ascii="Arial"/>
          <w:color w:val="231F20"/>
          <w:spacing w:val="5"/>
          <w:sz w:val="20"/>
        </w:rPr>
        <w:t> </w:t>
      </w:r>
      <w:r>
        <w:rPr>
          <w:i/>
          <w:color w:val="231F20"/>
          <w:spacing w:val="15"/>
          <w:w w:val="102"/>
          <w:sz w:val="20"/>
        </w:rPr>
        <w:t>V</w:t>
      </w:r>
      <w:r>
        <w:rPr>
          <w:rFonts w:ascii="Arial"/>
          <w:color w:val="231F20"/>
          <w:spacing w:val="15"/>
          <w:w w:val="102"/>
          <w:sz w:val="20"/>
        </w:rPr>
        <w:t>})</w:t>
      </w:r>
    </w:p>
    <w:p>
      <w:pPr>
        <w:pStyle w:val="BodyText"/>
        <w:spacing w:before="165"/>
      </w:pPr>
      <w:r>
        <w:rPr>
          <w:color w:val="231F20"/>
        </w:rPr>
        <w:t>and</w:t>
      </w:r>
    </w:p>
    <w:p>
      <w:pPr>
        <w:spacing w:before="187"/>
        <w:ind w:left="1715" w:right="0" w:firstLine="0"/>
        <w:jc w:val="left"/>
        <w:rPr>
          <w:rFonts w:ascii="Arial"/>
          <w:sz w:val="20"/>
        </w:rPr>
      </w:pPr>
      <w:r>
        <w:rPr>
          <w:i/>
          <w:color w:val="231F20"/>
          <w:spacing w:val="15"/>
          <w:w w:val="102"/>
          <w:sz w:val="20"/>
        </w:rPr>
        <w:t>E</w:t>
      </w:r>
      <w:r>
        <w:rPr>
          <w:color w:val="231F20"/>
          <w:w w:val="102"/>
          <w:sz w:val="20"/>
        </w:rPr>
        <w:t>*</w:t>
      </w:r>
      <w:r>
        <w:rPr>
          <w:color w:val="231F20"/>
          <w:spacing w:val="10"/>
          <w:sz w:val="20"/>
        </w:rPr>
        <w:t> </w:t>
      </w:r>
      <w:r>
        <w:rPr>
          <w:rFonts w:ascii="Tahoma"/>
          <w:color w:val="231F20"/>
          <w:w w:val="117"/>
          <w:sz w:val="20"/>
        </w:rPr>
        <w:t>=</w:t>
      </w:r>
      <w:r>
        <w:rPr>
          <w:rFonts w:ascii="Tahoma"/>
          <w:color w:val="231F20"/>
          <w:spacing w:val="-2"/>
          <w:sz w:val="20"/>
        </w:rPr>
        <w:t> </w:t>
      </w:r>
      <w:r>
        <w:rPr>
          <w:rFonts w:ascii="Arial"/>
          <w:color w:val="231F20"/>
          <w:spacing w:val="15"/>
          <w:w w:val="102"/>
          <w:sz w:val="20"/>
        </w:rPr>
        <w:t>{(</w:t>
      </w:r>
      <w:r>
        <w:rPr>
          <w:i/>
          <w:color w:val="231F20"/>
          <w:spacing w:val="15"/>
          <w:w w:val="102"/>
          <w:sz w:val="20"/>
        </w:rPr>
        <w:t>v</w:t>
      </w:r>
      <w:r>
        <w:rPr>
          <w:color w:val="231F20"/>
          <w:w w:val="102"/>
          <w:sz w:val="20"/>
        </w:rPr>
        <w:t>,</w:t>
      </w:r>
      <w:r>
        <w:rPr>
          <w:color w:val="231F20"/>
          <w:sz w:val="20"/>
        </w:rPr>
        <w:t> </w:t>
      </w:r>
      <w:r>
        <w:rPr>
          <w:color w:val="231F20"/>
          <w:spacing w:val="-19"/>
          <w:sz w:val="20"/>
        </w:rPr>
        <w:t> </w:t>
      </w:r>
      <w:r>
        <w:rPr>
          <w:i/>
          <w:color w:val="231F20"/>
          <w:spacing w:val="15"/>
          <w:w w:val="102"/>
          <w:sz w:val="20"/>
        </w:rPr>
        <w:t>v</w:t>
      </w:r>
      <w:r>
        <w:rPr>
          <w:rFonts w:ascii="Arial"/>
          <w:color w:val="231F20"/>
          <w:spacing w:val="15"/>
          <w:w w:val="178"/>
          <w:sz w:val="20"/>
        </w:rPr>
        <w:t>'</w:t>
      </w:r>
      <w:r>
        <w:rPr>
          <w:rFonts w:ascii="Arial"/>
          <w:color w:val="231F20"/>
          <w:spacing w:val="15"/>
          <w:w w:val="102"/>
          <w:sz w:val="20"/>
        </w:rPr>
        <w:t>)</w:t>
      </w:r>
      <w:r>
        <w:rPr>
          <w:rFonts w:ascii="Calibri"/>
          <w:color w:val="231F20"/>
          <w:spacing w:val="15"/>
          <w:w w:val="49"/>
          <w:sz w:val="20"/>
        </w:rPr>
        <w:t>|</w:t>
      </w:r>
      <w:r>
        <w:rPr>
          <w:i/>
          <w:color w:val="231F20"/>
          <w:w w:val="102"/>
          <w:sz w:val="20"/>
        </w:rPr>
        <w:t>v</w:t>
      </w:r>
      <w:r>
        <w:rPr>
          <w:i/>
          <w:color w:val="231F20"/>
          <w:spacing w:val="10"/>
          <w:sz w:val="20"/>
        </w:rPr>
        <w:t> </w:t>
      </w:r>
      <w:r>
        <w:rPr>
          <w:rFonts w:ascii="Arial"/>
          <w:color w:val="231F20"/>
          <w:w w:val="170"/>
          <w:sz w:val="20"/>
        </w:rPr>
        <w:t>c</w:t>
      </w:r>
      <w:r>
        <w:rPr>
          <w:rFonts w:ascii="Arial"/>
          <w:color w:val="231F20"/>
          <w:spacing w:val="5"/>
          <w:sz w:val="20"/>
        </w:rPr>
        <w:t> </w:t>
      </w:r>
      <w:r>
        <w:rPr>
          <w:i/>
          <w:color w:val="231F20"/>
          <w:spacing w:val="15"/>
          <w:w w:val="102"/>
          <w:sz w:val="20"/>
        </w:rPr>
        <w:t>V</w:t>
      </w:r>
      <w:r>
        <w:rPr>
          <w:rFonts w:ascii="Arial"/>
          <w:color w:val="231F20"/>
          <w:w w:val="102"/>
          <w:sz w:val="20"/>
        </w:rPr>
        <w:t>}</w:t>
      </w:r>
      <w:r>
        <w:rPr>
          <w:rFonts w:ascii="Arial"/>
          <w:color w:val="231F20"/>
          <w:spacing w:val="5"/>
          <w:sz w:val="20"/>
        </w:rPr>
        <w:t> </w:t>
      </w:r>
      <w:r>
        <w:rPr>
          <w:rFonts w:ascii="Arial"/>
          <w:color w:val="231F20"/>
          <w:w w:val="118"/>
          <w:sz w:val="20"/>
        </w:rPr>
        <w:t>U</w:t>
      </w:r>
      <w:r>
        <w:rPr>
          <w:rFonts w:ascii="Arial"/>
          <w:color w:val="231F20"/>
          <w:spacing w:val="5"/>
          <w:sz w:val="20"/>
        </w:rPr>
        <w:t> </w:t>
      </w:r>
      <w:r>
        <w:rPr>
          <w:rFonts w:ascii="Arial"/>
          <w:color w:val="231F20"/>
          <w:spacing w:val="15"/>
          <w:w w:val="102"/>
          <w:sz w:val="20"/>
        </w:rPr>
        <w:t>{(</w:t>
      </w:r>
      <w:r>
        <w:rPr>
          <w:i/>
          <w:color w:val="231F20"/>
          <w:spacing w:val="15"/>
          <w:w w:val="102"/>
          <w:sz w:val="20"/>
        </w:rPr>
        <w:t>u</w:t>
      </w:r>
      <w:r>
        <w:rPr>
          <w:rFonts w:ascii="Arial"/>
          <w:color w:val="231F20"/>
          <w:spacing w:val="15"/>
          <w:w w:val="178"/>
          <w:sz w:val="20"/>
        </w:rPr>
        <w:t>'</w:t>
      </w:r>
      <w:r>
        <w:rPr>
          <w:color w:val="231F20"/>
          <w:w w:val="102"/>
          <w:sz w:val="20"/>
        </w:rPr>
        <w:t>,</w:t>
      </w:r>
      <w:r>
        <w:rPr>
          <w:color w:val="231F20"/>
          <w:sz w:val="20"/>
        </w:rPr>
        <w:t> </w:t>
      </w:r>
      <w:r>
        <w:rPr>
          <w:color w:val="231F20"/>
          <w:spacing w:val="-19"/>
          <w:sz w:val="20"/>
        </w:rPr>
        <w:t> </w:t>
      </w:r>
      <w:r>
        <w:rPr>
          <w:i/>
          <w:color w:val="231F20"/>
          <w:spacing w:val="15"/>
          <w:w w:val="102"/>
          <w:sz w:val="20"/>
        </w:rPr>
        <w:t>v</w:t>
      </w:r>
      <w:r>
        <w:rPr>
          <w:rFonts w:ascii="Arial"/>
          <w:color w:val="231F20"/>
          <w:spacing w:val="15"/>
          <w:w w:val="102"/>
          <w:sz w:val="20"/>
        </w:rPr>
        <w:t>)</w:t>
      </w:r>
      <w:r>
        <w:rPr>
          <w:rFonts w:ascii="Calibri"/>
          <w:color w:val="231F20"/>
          <w:spacing w:val="15"/>
          <w:w w:val="49"/>
          <w:sz w:val="20"/>
        </w:rPr>
        <w:t>|</w:t>
      </w:r>
      <w:r>
        <w:rPr>
          <w:rFonts w:asci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5"/>
          <w:w w:val="102"/>
          <w:sz w:val="20"/>
        </w:rPr>
        <w:t>v</w:t>
      </w:r>
      <w:r>
        <w:rPr>
          <w:rFonts w:ascii="Arial"/>
          <w:color w:val="231F20"/>
          <w:w w:val="102"/>
          <w:sz w:val="20"/>
        </w:rPr>
        <w:t>)</w:t>
      </w:r>
      <w:r>
        <w:rPr>
          <w:rFonts w:ascii="Arial"/>
          <w:color w:val="231F20"/>
          <w:spacing w:val="5"/>
          <w:sz w:val="20"/>
        </w:rPr>
        <w:t> </w:t>
      </w:r>
      <w:r>
        <w:rPr>
          <w:rFonts w:ascii="Arial"/>
          <w:color w:val="231F20"/>
          <w:w w:val="170"/>
          <w:sz w:val="20"/>
        </w:rPr>
        <w:t>c</w:t>
      </w:r>
      <w:r>
        <w:rPr>
          <w:rFonts w:ascii="Arial"/>
          <w:color w:val="231F20"/>
          <w:spacing w:val="5"/>
          <w:sz w:val="20"/>
        </w:rPr>
        <w:t> </w:t>
      </w:r>
      <w:r>
        <w:rPr>
          <w:i/>
          <w:color w:val="231F20"/>
          <w:spacing w:val="15"/>
          <w:w w:val="102"/>
          <w:sz w:val="20"/>
        </w:rPr>
        <w:t>E</w:t>
      </w:r>
      <w:r>
        <w:rPr>
          <w:rFonts w:ascii="Arial"/>
          <w:color w:val="231F20"/>
          <w:w w:val="102"/>
          <w:sz w:val="20"/>
        </w:rPr>
        <w:t>}</w:t>
      </w:r>
    </w:p>
    <w:p>
      <w:pPr>
        <w:pStyle w:val="BodyText"/>
        <w:spacing w:before="153"/>
        <w:ind w:left="2308"/>
      </w:pPr>
      <w:r>
        <w:rPr>
          <w:rFonts w:ascii="Arial"/>
          <w:color w:val="231F20"/>
          <w:w w:val="118"/>
        </w:rPr>
        <w:t>U</w:t>
      </w:r>
      <w:r>
        <w:rPr>
          <w:rFonts w:ascii="Arial"/>
          <w:color w:val="231F20"/>
          <w:spacing w:val="5"/>
        </w:rPr>
        <w:t> </w:t>
      </w:r>
      <w:r>
        <w:rPr>
          <w:rFonts w:ascii="Arial"/>
          <w:color w:val="231F20"/>
          <w:spacing w:val="15"/>
          <w:w w:val="102"/>
        </w:rPr>
        <w:t>{(</w:t>
      </w:r>
      <w:r>
        <w:rPr>
          <w:i/>
          <w:color w:val="231F20"/>
          <w:spacing w:val="15"/>
          <w:w w:val="102"/>
        </w:rPr>
        <w:t>v</w:t>
      </w:r>
      <w:r>
        <w:rPr>
          <w:rFonts w:ascii="Arial"/>
          <w:color w:val="231F20"/>
          <w:spacing w:val="15"/>
          <w:w w:val="178"/>
        </w:rPr>
        <w:t>'</w:t>
      </w:r>
      <w:r>
        <w:rPr>
          <w:color w:val="231F20"/>
          <w:w w:val="102"/>
        </w:rPr>
        <w:t>,</w:t>
      </w:r>
      <w:r>
        <w:rPr>
          <w:color w:val="231F20"/>
        </w:rPr>
        <w:t> </w:t>
      </w:r>
      <w:r>
        <w:rPr>
          <w:color w:val="231F20"/>
          <w:spacing w:val="-19"/>
        </w:rPr>
        <w:t> </w:t>
      </w:r>
      <w:r>
        <w:rPr>
          <w:i/>
          <w:color w:val="231F20"/>
          <w:spacing w:val="15"/>
          <w:w w:val="102"/>
        </w:rPr>
        <w:t>u</w:t>
      </w:r>
      <w:r>
        <w:rPr>
          <w:rFonts w:ascii="Arial"/>
          <w:color w:val="231F20"/>
          <w:spacing w:val="15"/>
          <w:w w:val="102"/>
        </w:rPr>
        <w:t>)</w:t>
      </w:r>
      <w:r>
        <w:rPr>
          <w:rFonts w:ascii="Calibri"/>
          <w:color w:val="231F20"/>
          <w:spacing w:val="15"/>
          <w:w w:val="49"/>
        </w:rPr>
        <w:t>|</w:t>
      </w:r>
      <w:r>
        <w:rPr>
          <w:rFonts w:ascii="Arial"/>
          <w:color w:val="231F20"/>
          <w:spacing w:val="15"/>
          <w:w w:val="102"/>
        </w:rPr>
        <w:t>(</w:t>
      </w:r>
      <w:r>
        <w:rPr>
          <w:i/>
          <w:color w:val="231F20"/>
          <w:spacing w:val="15"/>
          <w:w w:val="102"/>
        </w:rPr>
        <w:t>u</w:t>
      </w:r>
      <w:r>
        <w:rPr>
          <w:color w:val="231F20"/>
          <w:w w:val="102"/>
        </w:rPr>
        <w:t>,</w:t>
      </w:r>
      <w:r>
        <w:rPr>
          <w:color w:val="231F20"/>
        </w:rPr>
        <w:t> </w:t>
      </w:r>
      <w:r>
        <w:rPr>
          <w:color w:val="231F20"/>
          <w:spacing w:val="-19"/>
        </w:rPr>
        <w:t> </w:t>
      </w:r>
      <w:r>
        <w:rPr>
          <w:i/>
          <w:color w:val="231F20"/>
          <w:spacing w:val="15"/>
          <w:w w:val="102"/>
        </w:rPr>
        <w:t>v</w:t>
      </w:r>
      <w:r>
        <w:rPr>
          <w:rFonts w:ascii="Arial"/>
          <w:color w:val="231F20"/>
          <w:w w:val="102"/>
        </w:rPr>
        <w:t>)</w:t>
      </w:r>
      <w:r>
        <w:rPr>
          <w:rFonts w:ascii="Arial"/>
          <w:color w:val="231F20"/>
          <w:spacing w:val="5"/>
        </w:rPr>
        <w:t> </w:t>
      </w:r>
      <w:r>
        <w:rPr>
          <w:rFonts w:ascii="Arial"/>
          <w:color w:val="231F20"/>
          <w:w w:val="170"/>
        </w:rPr>
        <w:t>c</w:t>
      </w:r>
      <w:r>
        <w:rPr>
          <w:rFonts w:ascii="Arial"/>
          <w:color w:val="231F20"/>
          <w:spacing w:val="5"/>
        </w:rPr>
        <w:t> </w:t>
      </w:r>
      <w:r>
        <w:rPr>
          <w:i/>
          <w:color w:val="231F20"/>
          <w:spacing w:val="15"/>
          <w:w w:val="102"/>
        </w:rPr>
        <w:t>E</w:t>
      </w:r>
      <w:r>
        <w:rPr>
          <w:rFonts w:ascii="Arial"/>
          <w:color w:val="231F20"/>
          <w:spacing w:val="15"/>
          <w:w w:val="102"/>
        </w:rPr>
        <w:t>}</w:t>
      </w:r>
      <w:r>
        <w:rPr>
          <w:color w:val="231F20"/>
          <w:w w:val="102"/>
        </w:rPr>
        <w:t>.</w:t>
      </w:r>
    </w:p>
    <w:p>
      <w:pPr>
        <w:pStyle w:val="BodyText"/>
        <w:spacing w:line="243" w:lineRule="exact" w:before="164"/>
        <w:jc w:val="both"/>
        <w:rPr>
          <w:rFonts w:ascii="Arial" w:hAnsi="Arial"/>
        </w:rPr>
      </w:pPr>
      <w:r>
        <w:rPr>
          <w:color w:val="231F20"/>
          <w:w w:val="105"/>
        </w:rPr>
        <w:t>Weights are assigned to each edge so that </w:t>
      </w:r>
      <w:r>
        <w:rPr>
          <w:i/>
          <w:color w:val="231F20"/>
          <w:w w:val="105"/>
        </w:rPr>
        <w:t>C</w:t>
      </w:r>
      <w:r>
        <w:rPr>
          <w:color w:val="231F20"/>
          <w:w w:val="105"/>
        </w:rPr>
        <w:t>(</w:t>
      </w:r>
      <w:r>
        <w:rPr>
          <w:i/>
          <w:color w:val="231F20"/>
          <w:w w:val="105"/>
        </w:rPr>
        <w:t>v</w:t>
      </w:r>
      <w:r>
        <w:rPr>
          <w:color w:val="231F20"/>
          <w:w w:val="105"/>
        </w:rPr>
        <w:t>, </w:t>
      </w:r>
      <w:r>
        <w:rPr>
          <w:i/>
          <w:color w:val="231F20"/>
          <w:w w:val="105"/>
        </w:rPr>
        <w:t>v</w:t>
      </w:r>
      <w:r>
        <w:rPr>
          <w:rFonts w:ascii="Arial" w:hAnsi="Arial"/>
          <w:color w:val="231F20"/>
          <w:w w:val="105"/>
        </w:rPr>
        <w:t>'</w:t>
      </w:r>
      <w:r>
        <w:rPr>
          <w:color w:val="231F20"/>
          <w:w w:val="105"/>
        </w:rPr>
        <w:t>) </w:t>
      </w:r>
      <w:r>
        <w:rPr>
          <w:rFonts w:ascii="Arial" w:hAnsi="Arial"/>
          <w:color w:val="231F20"/>
          <w:w w:val="115"/>
        </w:rPr>
        <w:t>= </w:t>
      </w:r>
      <w:r>
        <w:rPr>
          <w:rFonts w:ascii="Calibri" w:hAnsi="Calibri"/>
          <w:color w:val="231F20"/>
          <w:w w:val="105"/>
        </w:rPr>
        <w:t>π</w:t>
      </w:r>
      <w:r>
        <w:rPr>
          <w:color w:val="231F20"/>
          <w:w w:val="105"/>
        </w:rPr>
        <w:t>(</w:t>
      </w:r>
      <w:r>
        <w:rPr>
          <w:i/>
          <w:color w:val="231F20"/>
          <w:w w:val="105"/>
        </w:rPr>
        <w:t>v</w:t>
      </w:r>
      <w:r>
        <w:rPr>
          <w:color w:val="231F20"/>
          <w:w w:val="105"/>
        </w:rPr>
        <w:t>) and </w:t>
      </w:r>
      <w:r>
        <w:rPr>
          <w:i/>
          <w:color w:val="231F20"/>
          <w:w w:val="105"/>
        </w:rPr>
        <w:t>C</w:t>
      </w:r>
      <w:r>
        <w:rPr>
          <w:color w:val="231F20"/>
          <w:w w:val="105"/>
        </w:rPr>
        <w:t>(</w:t>
      </w:r>
      <w:r>
        <w:rPr>
          <w:i/>
          <w:color w:val="231F20"/>
          <w:w w:val="105"/>
        </w:rPr>
        <w:t>u</w:t>
      </w:r>
      <w:r>
        <w:rPr>
          <w:rFonts w:ascii="Arial" w:hAnsi="Arial"/>
          <w:color w:val="231F20"/>
          <w:w w:val="105"/>
        </w:rPr>
        <w:t>'</w:t>
      </w:r>
      <w:r>
        <w:rPr>
          <w:color w:val="231F20"/>
          <w:w w:val="105"/>
        </w:rPr>
        <w:t>, </w:t>
      </w:r>
      <w:r>
        <w:rPr>
          <w:i/>
          <w:color w:val="231F20"/>
          <w:w w:val="105"/>
        </w:rPr>
        <w:t>v</w:t>
      </w:r>
      <w:r>
        <w:rPr>
          <w:color w:val="231F20"/>
          <w:w w:val="105"/>
        </w:rPr>
        <w:t>) </w:t>
      </w:r>
      <w:r>
        <w:rPr>
          <w:rFonts w:ascii="Arial" w:hAnsi="Arial"/>
          <w:color w:val="231F20"/>
          <w:w w:val="105"/>
        </w:rPr>
        <w:t>= ∞</w:t>
      </w:r>
      <w:r>
        <w:rPr>
          <w:rFonts w:ascii="Arial" w:hAnsi="Arial"/>
          <w:color w:val="231F20"/>
        </w:rPr>
        <w:t>  </w:t>
      </w:r>
    </w:p>
    <w:p>
      <w:pPr>
        <w:spacing w:line="239" w:lineRule="exact" w:before="0"/>
        <w:ind w:left="110" w:right="0" w:firstLine="0"/>
        <w:jc w:val="both"/>
        <w:rPr>
          <w:sz w:val="20"/>
        </w:rPr>
      </w:pPr>
      <w:r>
        <w:rPr>
          <w:color w:val="231F20"/>
          <w:sz w:val="20"/>
        </w:rPr>
        <w:t>for </w:t>
      </w:r>
      <w:r>
        <w:rPr>
          <w:i/>
          <w:color w:val="231F20"/>
          <w:sz w:val="20"/>
        </w:rPr>
        <w:t>u </w:t>
      </w:r>
      <w:r>
        <w:rPr>
          <w:rFonts w:ascii="Arial"/>
          <w:color w:val="231F20"/>
          <w:sz w:val="20"/>
        </w:rPr>
        <w:t>G </w:t>
      </w:r>
      <w:r>
        <w:rPr>
          <w:i/>
          <w:color w:val="231F20"/>
          <w:sz w:val="20"/>
        </w:rPr>
        <w:t>v</w:t>
      </w:r>
      <w:r>
        <w:rPr>
          <w:color w:val="231F20"/>
          <w:sz w:val="20"/>
        </w:rPr>
        <w:t>.</w:t>
      </w:r>
    </w:p>
    <w:p>
      <w:pPr>
        <w:pStyle w:val="BodyText"/>
        <w:spacing w:line="230" w:lineRule="auto" w:before="6"/>
        <w:ind w:right="203" w:firstLine="200"/>
        <w:jc w:val="both"/>
        <w:rPr>
          <w:rFonts w:ascii="Arial" w:hAnsi="Arial"/>
        </w:rPr>
      </w:pPr>
      <w:r>
        <w:rPr>
          <w:color w:val="231F20"/>
        </w:rPr>
        <w:t>If we </w:t>
      </w:r>
      <w:r>
        <w:rPr>
          <w:color w:val="231F20"/>
          <w:spacing w:val="2"/>
        </w:rPr>
        <w:t>define </w:t>
      </w:r>
      <w:r>
        <w:rPr>
          <w:color w:val="231F20"/>
        </w:rPr>
        <w:t>the </w:t>
      </w:r>
      <w:r>
        <w:rPr>
          <w:color w:val="231F20"/>
          <w:spacing w:val="2"/>
        </w:rPr>
        <w:t>weight </w:t>
      </w:r>
      <w:r>
        <w:rPr>
          <w:color w:val="231F20"/>
        </w:rPr>
        <w:t>on one </w:t>
      </w:r>
      <w:r>
        <w:rPr>
          <w:color w:val="231F20"/>
          <w:spacing w:val="2"/>
        </w:rPr>
        <w:t>side </w:t>
      </w:r>
      <w:r>
        <w:rPr>
          <w:color w:val="231F20"/>
        </w:rPr>
        <w:t>of a </w:t>
      </w:r>
      <w:r>
        <w:rPr>
          <w:color w:val="231F20"/>
          <w:spacing w:val="2"/>
        </w:rPr>
        <w:t>node </w:t>
      </w:r>
      <w:r>
        <w:rPr>
          <w:color w:val="231F20"/>
        </w:rPr>
        <w:t>cut as the </w:t>
      </w:r>
      <w:r>
        <w:rPr>
          <w:color w:val="231F20"/>
          <w:spacing w:val="2"/>
        </w:rPr>
        <w:t>weight </w:t>
      </w:r>
      <w:r>
        <w:rPr>
          <w:color w:val="231F20"/>
        </w:rPr>
        <w:t>of the </w:t>
      </w:r>
      <w:r>
        <w:rPr>
          <w:color w:val="231F20"/>
          <w:spacing w:val="2"/>
        </w:rPr>
        <w:t>nodes </w:t>
      </w:r>
      <w:r>
        <w:rPr>
          <w:color w:val="231F20"/>
          <w:spacing w:val="3"/>
        </w:rPr>
        <w:t>on </w:t>
      </w:r>
      <w:r>
        <w:rPr>
          <w:color w:val="231F20"/>
        </w:rPr>
        <w:t>the </w:t>
      </w:r>
      <w:r>
        <w:rPr>
          <w:color w:val="231F20"/>
          <w:spacing w:val="2"/>
        </w:rPr>
        <w:t>side plus half </w:t>
      </w:r>
      <w:r>
        <w:rPr>
          <w:color w:val="231F20"/>
        </w:rPr>
        <w:t>the </w:t>
      </w:r>
      <w:r>
        <w:rPr>
          <w:color w:val="231F20"/>
          <w:spacing w:val="2"/>
        </w:rPr>
        <w:t>weight </w:t>
      </w:r>
      <w:r>
        <w:rPr>
          <w:color w:val="231F20"/>
        </w:rPr>
        <w:t>of the </w:t>
      </w:r>
      <w:r>
        <w:rPr>
          <w:color w:val="231F20"/>
          <w:spacing w:val="2"/>
        </w:rPr>
        <w:t>nodes </w:t>
      </w:r>
      <w:r>
        <w:rPr>
          <w:color w:val="231F20"/>
        </w:rPr>
        <w:t>in the </w:t>
      </w:r>
      <w:r>
        <w:rPr>
          <w:color w:val="231F20"/>
          <w:spacing w:val="2"/>
        </w:rPr>
        <w:t>cut, </w:t>
      </w:r>
      <w:r>
        <w:rPr>
          <w:color w:val="231F20"/>
        </w:rPr>
        <w:t>any </w:t>
      </w:r>
      <w:r>
        <w:rPr>
          <w:color w:val="231F20"/>
          <w:spacing w:val="2"/>
        </w:rPr>
        <w:t>node </w:t>
      </w:r>
      <w:r>
        <w:rPr>
          <w:color w:val="231F20"/>
        </w:rPr>
        <w:t>cut in  </w:t>
      </w:r>
      <w:r>
        <w:rPr>
          <w:i/>
          <w:color w:val="231F20"/>
        </w:rPr>
        <w:t>G  </w:t>
      </w:r>
      <w:r>
        <w:rPr>
          <w:color w:val="231F20"/>
          <w:spacing w:val="2"/>
        </w:rPr>
        <w:t>corresponds </w:t>
      </w:r>
      <w:r>
        <w:rPr>
          <w:color w:val="231F20"/>
        </w:rPr>
        <w:t>to a </w:t>
      </w:r>
      <w:r>
        <w:rPr>
          <w:color w:val="231F20"/>
          <w:spacing w:val="2"/>
        </w:rPr>
        <w:t>directed edge </w:t>
      </w:r>
      <w:r>
        <w:rPr>
          <w:color w:val="231F20"/>
        </w:rPr>
        <w:t>cut in </w:t>
      </w:r>
      <w:r>
        <w:rPr>
          <w:i/>
          <w:color w:val="231F20"/>
          <w:spacing w:val="7"/>
        </w:rPr>
        <w:t>G</w:t>
      </w:r>
      <w:r>
        <w:rPr>
          <w:color w:val="231F20"/>
          <w:spacing w:val="7"/>
        </w:rPr>
        <w:t>* </w:t>
      </w:r>
      <w:r>
        <w:rPr>
          <w:color w:val="231F20"/>
          <w:spacing w:val="2"/>
        </w:rPr>
        <w:t>with </w:t>
      </w:r>
      <w:r>
        <w:rPr>
          <w:color w:val="231F20"/>
        </w:rPr>
        <w:t>the </w:t>
      </w:r>
      <w:r>
        <w:rPr>
          <w:color w:val="231F20"/>
          <w:spacing w:val="2"/>
        </w:rPr>
        <w:t>same cost </w:t>
      </w:r>
      <w:r>
        <w:rPr>
          <w:color w:val="231F20"/>
        </w:rPr>
        <w:t>and </w:t>
      </w:r>
      <w:r>
        <w:rPr>
          <w:color w:val="231F20"/>
          <w:spacing w:val="2"/>
        </w:rPr>
        <w:t>balance. </w:t>
      </w:r>
      <w:r>
        <w:rPr>
          <w:color w:val="231F20"/>
          <w:spacing w:val="3"/>
        </w:rPr>
        <w:t>(The </w:t>
      </w:r>
      <w:r>
        <w:rPr>
          <w:color w:val="231F20"/>
          <w:spacing w:val="2"/>
        </w:rPr>
        <w:t>correspondence </w:t>
      </w:r>
      <w:r>
        <w:rPr>
          <w:color w:val="231F20"/>
        </w:rPr>
        <w:t>is as </w:t>
      </w:r>
      <w:r>
        <w:rPr>
          <w:color w:val="231F20"/>
          <w:spacing w:val="2"/>
        </w:rPr>
        <w:t>follows: </w:t>
      </w:r>
      <w:r>
        <w:rPr>
          <w:color w:val="231F20"/>
        </w:rPr>
        <w:t>Let </w:t>
      </w:r>
      <w:r>
        <w:rPr>
          <w:i/>
          <w:color w:val="231F20"/>
        </w:rPr>
        <w:t>U </w:t>
      </w:r>
      <w:r>
        <w:rPr>
          <w:color w:val="231F20"/>
          <w:spacing w:val="2"/>
        </w:rPr>
        <w:t>denote </w:t>
      </w:r>
      <w:r>
        <w:rPr>
          <w:color w:val="231F20"/>
        </w:rPr>
        <w:t>the set of </w:t>
      </w:r>
      <w:r>
        <w:rPr>
          <w:color w:val="231F20"/>
          <w:spacing w:val="2"/>
        </w:rPr>
        <w:t>nodes that cuts </w:t>
      </w:r>
      <w:r>
        <w:rPr>
          <w:i/>
          <w:color w:val="231F20"/>
        </w:rPr>
        <w:t>V </w:t>
      </w:r>
      <w:r>
        <w:rPr>
          <w:rFonts w:ascii="Arial" w:hAnsi="Arial"/>
          <w:color w:val="231F20"/>
        </w:rPr>
        <w:t>— </w:t>
      </w:r>
      <w:r>
        <w:rPr>
          <w:i/>
          <w:color w:val="231F20"/>
        </w:rPr>
        <w:t>U </w:t>
      </w:r>
      <w:r>
        <w:rPr>
          <w:color w:val="231F20"/>
        </w:rPr>
        <w:t>into </w:t>
      </w:r>
      <w:r>
        <w:rPr>
          <w:i/>
          <w:color w:val="231F20"/>
          <w:spacing w:val="14"/>
          <w:w w:val="100"/>
        </w:rPr>
        <w:t>V</w:t>
      </w:r>
      <w:r>
        <w:rPr>
          <w:color w:val="231F20"/>
          <w:w w:val="125"/>
          <w:vertAlign w:val="subscript"/>
        </w:rPr>
        <w:t>1</w:t>
      </w:r>
      <w:r>
        <w:rPr>
          <w:color w:val="231F20"/>
          <w:vertAlign w:val="baseline"/>
        </w:rPr>
        <w:t> </w:t>
      </w:r>
      <w:r>
        <w:rPr>
          <w:color w:val="231F20"/>
          <w:spacing w:val="-8"/>
          <w:vertAlign w:val="baseline"/>
        </w:rPr>
        <w:t> </w:t>
      </w:r>
      <w:r>
        <w:rPr>
          <w:color w:val="231F20"/>
          <w:spacing w:val="3"/>
          <w:vertAlign w:val="baseline"/>
        </w:rPr>
        <w:t>an</w:t>
      </w:r>
      <w:r>
        <w:rPr>
          <w:color w:val="231F20"/>
          <w:vertAlign w:val="baseline"/>
        </w:rPr>
        <w:t>d </w:t>
      </w:r>
      <w:r>
        <w:rPr>
          <w:color w:val="231F20"/>
          <w:spacing w:val="-16"/>
          <w:vertAlign w:val="baseline"/>
        </w:rPr>
        <w:t> </w:t>
      </w:r>
      <w:r>
        <w:rPr>
          <w:i/>
          <w:color w:val="231F20"/>
          <w:spacing w:val="15"/>
          <w:w w:val="100"/>
          <w:vertAlign w:val="baseline"/>
        </w:rPr>
        <w:t>V</w:t>
      </w:r>
      <w:r>
        <w:rPr>
          <w:color w:val="231F20"/>
          <w:spacing w:val="11"/>
          <w:w w:val="125"/>
          <w:vertAlign w:val="subscript"/>
        </w:rPr>
        <w:t>2</w:t>
      </w:r>
      <w:r>
        <w:rPr>
          <w:color w:val="231F20"/>
          <w:vertAlign w:val="baseline"/>
        </w:rPr>
        <w:t>. </w:t>
      </w:r>
      <w:r>
        <w:rPr>
          <w:color w:val="231F20"/>
          <w:spacing w:val="-4"/>
          <w:vertAlign w:val="baseline"/>
        </w:rPr>
        <w:t> </w:t>
      </w:r>
      <w:r>
        <w:rPr>
          <w:color w:val="231F20"/>
          <w:spacing w:val="3"/>
          <w:vertAlign w:val="baseline"/>
        </w:rPr>
        <w:t>Then</w:t>
      </w:r>
      <w:r>
        <w:rPr>
          <w:color w:val="231F20"/>
          <w:vertAlign w:val="baseline"/>
        </w:rPr>
        <w:t>, </w:t>
      </w:r>
      <w:r>
        <w:rPr>
          <w:color w:val="231F20"/>
          <w:spacing w:val="-16"/>
          <w:vertAlign w:val="baseline"/>
        </w:rPr>
        <w:t> </w:t>
      </w:r>
      <w:r>
        <w:rPr>
          <w:color w:val="231F20"/>
          <w:spacing w:val="3"/>
          <w:w w:val="99"/>
          <w:vertAlign w:val="baseline"/>
        </w:rPr>
        <w:t>th</w:t>
      </w:r>
      <w:r>
        <w:rPr>
          <w:color w:val="231F20"/>
          <w:w w:val="99"/>
          <w:vertAlign w:val="baseline"/>
        </w:rPr>
        <w:t>e</w:t>
      </w:r>
      <w:r>
        <w:rPr>
          <w:color w:val="231F20"/>
          <w:vertAlign w:val="baseline"/>
        </w:rPr>
        <w:t> </w:t>
      </w:r>
      <w:r>
        <w:rPr>
          <w:color w:val="231F20"/>
          <w:spacing w:val="-16"/>
          <w:vertAlign w:val="baseline"/>
        </w:rPr>
        <w:t> </w:t>
      </w:r>
      <w:r>
        <w:rPr>
          <w:color w:val="231F20"/>
          <w:spacing w:val="3"/>
          <w:vertAlign w:val="baseline"/>
        </w:rPr>
        <w:t>cu</w:t>
      </w:r>
      <w:r>
        <w:rPr>
          <w:color w:val="231F20"/>
          <w:vertAlign w:val="baseline"/>
        </w:rPr>
        <w:t>t </w:t>
      </w:r>
      <w:r>
        <w:rPr>
          <w:color w:val="231F20"/>
          <w:spacing w:val="-16"/>
          <w:vertAlign w:val="baseline"/>
        </w:rPr>
        <w:t> </w:t>
      </w:r>
      <w:r>
        <w:rPr>
          <w:color w:val="231F20"/>
          <w:spacing w:val="3"/>
          <w:vertAlign w:val="baseline"/>
        </w:rPr>
        <w:t>o</w:t>
      </w:r>
      <w:r>
        <w:rPr>
          <w:color w:val="231F20"/>
          <w:vertAlign w:val="baseline"/>
        </w:rPr>
        <w:t>f </w:t>
      </w:r>
      <w:r>
        <w:rPr>
          <w:color w:val="231F20"/>
          <w:spacing w:val="-16"/>
          <w:vertAlign w:val="baseline"/>
        </w:rPr>
        <w:t> </w:t>
      </w:r>
      <w:r>
        <w:rPr>
          <w:i/>
          <w:color w:val="231F20"/>
          <w:spacing w:val="14"/>
          <w:w w:val="99"/>
          <w:vertAlign w:val="baseline"/>
        </w:rPr>
        <w:t>G</w:t>
      </w:r>
      <w:r>
        <w:rPr>
          <w:color w:val="231F20"/>
          <w:vertAlign w:val="baseline"/>
        </w:rPr>
        <w:t>* </w:t>
      </w:r>
      <w:r>
        <w:rPr>
          <w:color w:val="231F20"/>
          <w:spacing w:val="-4"/>
          <w:vertAlign w:val="baseline"/>
        </w:rPr>
        <w:t> </w:t>
      </w:r>
      <w:r>
        <w:rPr>
          <w:color w:val="231F20"/>
          <w:spacing w:val="3"/>
          <w:w w:val="100"/>
          <w:vertAlign w:val="baseline"/>
        </w:rPr>
        <w:t>i</w:t>
      </w:r>
      <w:r>
        <w:rPr>
          <w:color w:val="231F20"/>
          <w:w w:val="100"/>
          <w:vertAlign w:val="baseline"/>
        </w:rPr>
        <w:t>s</w:t>
      </w:r>
      <w:r>
        <w:rPr>
          <w:color w:val="231F20"/>
          <w:vertAlign w:val="baseline"/>
        </w:rPr>
        <w:t> </w:t>
      </w:r>
      <w:r>
        <w:rPr>
          <w:color w:val="231F20"/>
          <w:spacing w:val="-16"/>
          <w:vertAlign w:val="baseline"/>
        </w:rPr>
        <w:t> </w:t>
      </w:r>
      <w:r>
        <w:rPr>
          <w:rFonts w:ascii="Arial" w:hAnsi="Arial"/>
          <w:color w:val="231F20"/>
          <w:spacing w:val="15"/>
          <w:w w:val="70"/>
          <w:vertAlign w:val="baseline"/>
        </w:rPr>
        <w:t>^</w:t>
      </w:r>
      <w:r>
        <w:rPr>
          <w:i/>
          <w:color w:val="231F20"/>
          <w:spacing w:val="15"/>
          <w:w w:val="100"/>
          <w:vertAlign w:val="baseline"/>
        </w:rPr>
        <w:t>V</w:t>
      </w:r>
      <w:r>
        <w:rPr>
          <w:color w:val="231F20"/>
          <w:spacing w:val="-73"/>
          <w:position w:val="2"/>
          <w:vertAlign w:val="baseline"/>
        </w:rPr>
        <w:t>*</w:t>
      </w:r>
      <w:r>
        <w:rPr>
          <w:color w:val="231F20"/>
          <w:spacing w:val="11"/>
          <w:w w:val="125"/>
          <w:position w:val="2"/>
          <w:vertAlign w:val="subscript"/>
        </w:rPr>
        <w:t>1</w:t>
      </w:r>
      <w:r>
        <w:rPr>
          <w:color w:val="231F20"/>
          <w:vertAlign w:val="baseline"/>
        </w:rPr>
        <w:t>, </w:t>
      </w:r>
      <w:r>
        <w:rPr>
          <w:color w:val="231F20"/>
          <w:spacing w:val="-20"/>
          <w:vertAlign w:val="baseline"/>
        </w:rPr>
        <w:t> </w:t>
      </w:r>
      <w:r>
        <w:rPr>
          <w:i/>
          <w:color w:val="231F20"/>
          <w:spacing w:val="15"/>
          <w:w w:val="100"/>
          <w:vertAlign w:val="baseline"/>
        </w:rPr>
        <w:t>V</w:t>
      </w:r>
      <w:r>
        <w:rPr>
          <w:color w:val="231F20"/>
          <w:spacing w:val="-73"/>
          <w:position w:val="2"/>
          <w:vertAlign w:val="baseline"/>
        </w:rPr>
        <w:t>*</w:t>
      </w:r>
      <w:r>
        <w:rPr>
          <w:color w:val="231F20"/>
          <w:spacing w:val="11"/>
          <w:w w:val="125"/>
          <w:position w:val="2"/>
          <w:vertAlign w:val="subscript"/>
        </w:rPr>
        <w:t>2</w:t>
      </w:r>
      <w:r>
        <w:rPr>
          <w:rFonts w:ascii="Arial" w:hAnsi="Arial"/>
          <w:color w:val="231F20"/>
          <w:w w:val="99"/>
          <w:vertAlign w:val="baseline"/>
        </w:rPr>
        <w:t>) </w:t>
      </w:r>
      <w:r>
        <w:rPr>
          <w:rFonts w:ascii="Arial" w:hAnsi="Arial"/>
          <w:color w:val="231F20"/>
          <w:spacing w:val="-15"/>
          <w:w w:val="99"/>
          <w:vertAlign w:val="baseline"/>
        </w:rPr>
        <w:t> </w:t>
      </w:r>
      <w:r>
        <w:rPr>
          <w:color w:val="231F20"/>
          <w:spacing w:val="3"/>
          <w:w w:val="100"/>
          <w:vertAlign w:val="baseline"/>
        </w:rPr>
        <w:t>wher</w:t>
      </w:r>
      <w:r>
        <w:rPr>
          <w:color w:val="231F20"/>
          <w:w w:val="100"/>
          <w:vertAlign w:val="baseline"/>
        </w:rPr>
        <w:t>e</w:t>
      </w:r>
      <w:r>
        <w:rPr>
          <w:color w:val="231F20"/>
          <w:vertAlign w:val="baseline"/>
        </w:rPr>
        <w:t> </w:t>
      </w:r>
      <w:r>
        <w:rPr>
          <w:color w:val="231F20"/>
          <w:spacing w:val="-16"/>
          <w:vertAlign w:val="baseline"/>
        </w:rPr>
        <w:t> </w:t>
      </w:r>
      <w:r>
        <w:rPr>
          <w:i/>
          <w:color w:val="231F20"/>
          <w:spacing w:val="15"/>
          <w:w w:val="100"/>
          <w:vertAlign w:val="baseline"/>
        </w:rPr>
        <w:t>V</w:t>
      </w:r>
      <w:r>
        <w:rPr>
          <w:color w:val="231F20"/>
          <w:spacing w:val="-73"/>
          <w:position w:val="2"/>
          <w:vertAlign w:val="baseline"/>
        </w:rPr>
        <w:t>*</w:t>
      </w:r>
      <w:r>
        <w:rPr>
          <w:color w:val="231F20"/>
          <w:w w:val="125"/>
          <w:position w:val="2"/>
          <w:vertAlign w:val="subscript"/>
        </w:rPr>
        <w:t>1</w:t>
      </w:r>
      <w:r>
        <w:rPr>
          <w:color w:val="231F20"/>
          <w:position w:val="2"/>
          <w:vertAlign w:val="baseline"/>
        </w:rPr>
        <w:t> </w:t>
      </w:r>
      <w:r>
        <w:rPr>
          <w:color w:val="231F20"/>
          <w:spacing w:val="-8"/>
          <w:position w:val="2"/>
          <w:vertAlign w:val="baseline"/>
        </w:rPr>
        <w:t> </w:t>
      </w:r>
      <w:r>
        <w:rPr>
          <w:rFonts w:ascii="Arial" w:hAnsi="Arial"/>
          <w:color w:val="231F20"/>
          <w:w w:val="142"/>
          <w:vertAlign w:val="baseline"/>
        </w:rPr>
        <w:t>=</w:t>
      </w:r>
      <w:r>
        <w:rPr>
          <w:rFonts w:ascii="Arial" w:hAnsi="Arial"/>
          <w:color w:val="231F20"/>
          <w:vertAlign w:val="baseline"/>
        </w:rPr>
        <w:t> </w:t>
      </w:r>
      <w:r>
        <w:rPr>
          <w:rFonts w:ascii="Arial" w:hAnsi="Arial"/>
          <w:color w:val="231F20"/>
          <w:spacing w:val="-15"/>
          <w:vertAlign w:val="baseline"/>
        </w:rPr>
        <w:t> </w:t>
      </w:r>
      <w:r>
        <w:rPr>
          <w:color w:val="231F20"/>
          <w:spacing w:val="15"/>
          <w:vertAlign w:val="baseline"/>
        </w:rPr>
        <w:t>{</w:t>
      </w:r>
      <w:r>
        <w:rPr>
          <w:i/>
          <w:color w:val="231F20"/>
          <w:spacing w:val="15"/>
          <w:w w:val="100"/>
          <w:vertAlign w:val="baseline"/>
        </w:rPr>
        <w:t>v</w:t>
      </w:r>
      <w:r>
        <w:rPr>
          <w:rFonts w:ascii="Calibri" w:hAnsi="Calibri"/>
          <w:color w:val="231F20"/>
          <w:spacing w:val="15"/>
          <w:w w:val="48"/>
          <w:vertAlign w:val="baseline"/>
        </w:rPr>
        <w:t>|</w:t>
      </w:r>
      <w:r>
        <w:rPr>
          <w:i/>
          <w:color w:val="231F20"/>
          <w:w w:val="100"/>
          <w:vertAlign w:val="baseline"/>
        </w:rPr>
        <w:t>v</w:t>
      </w:r>
      <w:r>
        <w:rPr>
          <w:i/>
          <w:color w:val="231F20"/>
          <w:vertAlign w:val="baseline"/>
        </w:rPr>
        <w:t> </w:t>
      </w:r>
      <w:r>
        <w:rPr>
          <w:i/>
          <w:color w:val="231F20"/>
          <w:spacing w:val="-4"/>
          <w:vertAlign w:val="baseline"/>
        </w:rPr>
        <w:t> </w:t>
      </w:r>
      <w:r>
        <w:rPr>
          <w:rFonts w:ascii="Arial" w:hAnsi="Arial"/>
          <w:color w:val="231F20"/>
          <w:w w:val="166"/>
          <w:vertAlign w:val="baseline"/>
        </w:rPr>
        <w:t>c</w:t>
      </w:r>
      <w:r>
        <w:rPr>
          <w:rFonts w:ascii="Arial" w:hAnsi="Arial"/>
          <w:color w:val="231F20"/>
          <w:vertAlign w:val="baseline"/>
        </w:rPr>
        <w:t> </w:t>
      </w:r>
      <w:r>
        <w:rPr>
          <w:rFonts w:ascii="Arial" w:hAnsi="Arial"/>
          <w:color w:val="231F20"/>
          <w:spacing w:val="-15"/>
          <w:vertAlign w:val="baseline"/>
        </w:rPr>
        <w:t> </w:t>
      </w:r>
      <w:r>
        <w:rPr>
          <w:i/>
          <w:color w:val="231F20"/>
          <w:spacing w:val="14"/>
          <w:w w:val="100"/>
          <w:vertAlign w:val="baseline"/>
        </w:rPr>
        <w:t>V</w:t>
      </w:r>
      <w:r>
        <w:rPr>
          <w:color w:val="231F20"/>
          <w:w w:val="125"/>
          <w:vertAlign w:val="subscript"/>
        </w:rPr>
        <w:t>1</w:t>
      </w:r>
      <w:r>
        <w:rPr>
          <w:color w:val="231F20"/>
          <w:vertAlign w:val="baseline"/>
        </w:rPr>
        <w:t> </w:t>
      </w:r>
      <w:r>
        <w:rPr>
          <w:color w:val="231F20"/>
          <w:spacing w:val="-8"/>
          <w:vertAlign w:val="baseline"/>
        </w:rPr>
        <w:t> </w:t>
      </w:r>
      <w:r>
        <w:rPr>
          <w:rFonts w:ascii="Arial" w:hAnsi="Arial"/>
          <w:color w:val="231F20"/>
          <w:w w:val="115"/>
          <w:vertAlign w:val="baseline"/>
        </w:rPr>
        <w:t>U</w:t>
      </w:r>
      <w:r>
        <w:rPr>
          <w:rFonts w:ascii="Arial" w:hAnsi="Arial"/>
          <w:color w:val="231F20"/>
          <w:vertAlign w:val="baseline"/>
        </w:rPr>
        <w:t> </w:t>
      </w:r>
      <w:r>
        <w:rPr>
          <w:rFonts w:ascii="Arial" w:hAnsi="Arial"/>
          <w:color w:val="231F20"/>
          <w:spacing w:val="-15"/>
          <w:vertAlign w:val="baseline"/>
        </w:rPr>
        <w:t> </w:t>
      </w:r>
      <w:r>
        <w:rPr>
          <w:i/>
          <w:color w:val="231F20"/>
          <w:spacing w:val="15"/>
          <w:vertAlign w:val="baseline"/>
        </w:rPr>
        <w:t>U</w:t>
      </w:r>
      <w:r>
        <w:rPr>
          <w:color w:val="231F20"/>
          <w:vertAlign w:val="baseline"/>
        </w:rPr>
        <w:t>} </w:t>
      </w:r>
      <w:r>
        <w:rPr>
          <w:color w:val="231F20"/>
          <w:spacing w:val="-4"/>
          <w:vertAlign w:val="baseline"/>
        </w:rPr>
        <w:t> </w:t>
      </w:r>
      <w:r>
        <w:rPr>
          <w:rFonts w:ascii="Arial" w:hAnsi="Arial"/>
          <w:color w:val="231F20"/>
          <w:w w:val="115"/>
          <w:vertAlign w:val="baseline"/>
        </w:rPr>
        <w:t>U</w:t>
      </w:r>
    </w:p>
    <w:p>
      <w:pPr>
        <w:pStyle w:val="BodyText"/>
        <w:spacing w:line="235" w:lineRule="auto" w:before="4"/>
        <w:ind w:right="203" w:hanging="1"/>
        <w:jc w:val="both"/>
      </w:pPr>
      <w:r>
        <w:rPr>
          <w:color w:val="231F20"/>
        </w:rPr>
        <w:t>{</w:t>
      </w:r>
      <w:r>
        <w:rPr>
          <w:i/>
          <w:color w:val="231F20"/>
          <w:w w:val="100"/>
        </w:rPr>
        <w:t>v</w:t>
      </w:r>
      <w:r>
        <w:rPr>
          <w:rFonts w:ascii="Arial"/>
          <w:color w:val="231F20"/>
          <w:w w:val="174"/>
        </w:rPr>
        <w:t>'</w:t>
      </w:r>
      <w:r>
        <w:rPr>
          <w:rFonts w:ascii="Calibri"/>
          <w:color w:val="231F20"/>
          <w:w w:val="48"/>
        </w:rPr>
        <w:t>|</w:t>
      </w:r>
      <w:r>
        <w:rPr>
          <w:i/>
          <w:color w:val="231F20"/>
          <w:w w:val="100"/>
        </w:rPr>
        <w:t>v</w:t>
      </w:r>
      <w:r>
        <w:rPr>
          <w:i/>
          <w:color w:val="231F20"/>
        </w:rPr>
        <w:t>  </w:t>
      </w:r>
      <w:r>
        <w:rPr>
          <w:rFonts w:ascii="Arial"/>
          <w:color w:val="231F20"/>
          <w:w w:val="166"/>
        </w:rPr>
        <w:t>c</w:t>
      </w:r>
      <w:r>
        <w:rPr>
          <w:rFonts w:ascii="Arial"/>
          <w:color w:val="231F20"/>
        </w:rPr>
        <w:t> </w:t>
      </w:r>
      <w:r>
        <w:rPr>
          <w:i/>
          <w:color w:val="231F20"/>
        </w:rPr>
        <w:t>U</w:t>
      </w:r>
      <w:r>
        <w:rPr>
          <w:color w:val="231F20"/>
        </w:rPr>
        <w:t>}.</w:t>
      </w:r>
      <w:r>
        <w:rPr>
          <w:color w:val="231F20"/>
          <w:w w:val="100"/>
        </w:rPr>
        <w:t>)</w:t>
      </w:r>
      <w:r>
        <w:rPr>
          <w:color w:val="231F20"/>
        </w:rPr>
        <w:t>  </w:t>
      </w:r>
      <w:r>
        <w:rPr>
          <w:color w:val="231F20"/>
          <w:w w:val="100"/>
        </w:rPr>
        <w:t>And</w:t>
      </w:r>
      <w:r>
        <w:rPr>
          <w:color w:val="231F20"/>
        </w:rPr>
        <w:t> </w:t>
      </w:r>
      <w:r>
        <w:rPr>
          <w:color w:val="231F20"/>
          <w:w w:val="100"/>
        </w:rPr>
        <w:t>any</w:t>
      </w:r>
      <w:r>
        <w:rPr>
          <w:color w:val="231F20"/>
        </w:rPr>
        <w:t> directed edge cut </w:t>
      </w:r>
      <w:r>
        <w:rPr>
          <w:color w:val="231F20"/>
          <w:w w:val="100"/>
        </w:rPr>
        <w:t>in</w:t>
      </w:r>
      <w:r>
        <w:rPr>
          <w:color w:val="231F20"/>
        </w:rPr>
        <w:t> </w:t>
      </w:r>
      <w:r>
        <w:rPr>
          <w:i/>
          <w:color w:val="231F20"/>
          <w:w w:val="99"/>
        </w:rPr>
        <w:t>G</w:t>
      </w:r>
      <w:r>
        <w:rPr>
          <w:color w:val="231F20"/>
        </w:rPr>
        <w:t>*  </w:t>
      </w:r>
      <w:r>
        <w:rPr>
          <w:color w:val="231F20"/>
          <w:w w:val="100"/>
        </w:rPr>
        <w:t>with</w:t>
      </w:r>
      <w:r>
        <w:rPr>
          <w:color w:val="231F20"/>
        </w:rPr>
        <w:t> noninfinite cost </w:t>
      </w:r>
      <w:r>
        <w:rPr>
          <w:color w:val="231F20"/>
          <w:w w:val="100"/>
        </w:rPr>
        <w:t>corresponds </w:t>
      </w:r>
      <w:r>
        <w:rPr>
          <w:color w:val="231F20"/>
        </w:rPr>
        <w:t>to a node cut in </w:t>
      </w:r>
      <w:r>
        <w:rPr>
          <w:i/>
          <w:color w:val="231F20"/>
        </w:rPr>
        <w:t>G </w:t>
      </w:r>
      <w:r>
        <w:rPr>
          <w:color w:val="231F20"/>
        </w:rPr>
        <w:t>with the same cost and balance. Hence, the approximation algorithm for directed cuts in Section 3.4 can be extended to give an approxima- tion algorithm for balanced node cuts.</w:t>
      </w:r>
    </w:p>
    <w:p>
      <w:pPr>
        <w:pStyle w:val="BodyText"/>
        <w:spacing w:line="235" w:lineRule="auto" w:before="2"/>
        <w:ind w:right="203" w:firstLine="200"/>
        <w:jc w:val="both"/>
      </w:pPr>
      <w:r>
        <w:rPr>
          <w:color w:val="231F20"/>
          <w:w w:val="105"/>
        </w:rPr>
        <w:t>The</w:t>
      </w:r>
      <w:r>
        <w:rPr>
          <w:color w:val="231F20"/>
          <w:spacing w:val="-9"/>
          <w:w w:val="105"/>
        </w:rPr>
        <w:t> </w:t>
      </w:r>
      <w:r>
        <w:rPr>
          <w:color w:val="231F20"/>
          <w:spacing w:val="2"/>
          <w:w w:val="105"/>
        </w:rPr>
        <w:t>algorithm</w:t>
      </w:r>
      <w:r>
        <w:rPr>
          <w:color w:val="231F20"/>
          <w:spacing w:val="-8"/>
          <w:w w:val="105"/>
        </w:rPr>
        <w:t> </w:t>
      </w:r>
      <w:r>
        <w:rPr>
          <w:color w:val="231F20"/>
          <w:w w:val="105"/>
        </w:rPr>
        <w:t>can</w:t>
      </w:r>
      <w:r>
        <w:rPr>
          <w:color w:val="231F20"/>
          <w:spacing w:val="-9"/>
          <w:w w:val="105"/>
        </w:rPr>
        <w:t> </w:t>
      </w:r>
      <w:r>
        <w:rPr>
          <w:color w:val="231F20"/>
          <w:w w:val="105"/>
        </w:rPr>
        <w:t>be</w:t>
      </w:r>
      <w:r>
        <w:rPr>
          <w:color w:val="231F20"/>
          <w:spacing w:val="-8"/>
          <w:w w:val="105"/>
        </w:rPr>
        <w:t> </w:t>
      </w:r>
      <w:r>
        <w:rPr>
          <w:color w:val="231F20"/>
          <w:spacing w:val="2"/>
          <w:w w:val="105"/>
        </w:rPr>
        <w:t>further</w:t>
      </w:r>
      <w:r>
        <w:rPr>
          <w:color w:val="231F20"/>
          <w:spacing w:val="-8"/>
          <w:w w:val="105"/>
        </w:rPr>
        <w:t> </w:t>
      </w:r>
      <w:r>
        <w:rPr>
          <w:color w:val="231F20"/>
          <w:spacing w:val="2"/>
          <w:w w:val="105"/>
        </w:rPr>
        <w:t>extended</w:t>
      </w:r>
      <w:r>
        <w:rPr>
          <w:color w:val="231F20"/>
          <w:spacing w:val="-9"/>
          <w:w w:val="105"/>
        </w:rPr>
        <w:t> </w:t>
      </w:r>
      <w:r>
        <w:rPr>
          <w:color w:val="231F20"/>
          <w:w w:val="105"/>
        </w:rPr>
        <w:t>to</w:t>
      </w:r>
      <w:r>
        <w:rPr>
          <w:color w:val="231F20"/>
          <w:spacing w:val="-8"/>
          <w:w w:val="105"/>
        </w:rPr>
        <w:t> </w:t>
      </w:r>
      <w:r>
        <w:rPr>
          <w:color w:val="231F20"/>
          <w:spacing w:val="2"/>
          <w:w w:val="105"/>
        </w:rPr>
        <w:t>work</w:t>
      </w:r>
      <w:r>
        <w:rPr>
          <w:color w:val="231F20"/>
          <w:spacing w:val="-8"/>
          <w:w w:val="105"/>
        </w:rPr>
        <w:t> </w:t>
      </w:r>
      <w:r>
        <w:rPr>
          <w:color w:val="231F20"/>
          <w:spacing w:val="2"/>
          <w:w w:val="105"/>
        </w:rPr>
        <w:t>with</w:t>
      </w:r>
      <w:r>
        <w:rPr>
          <w:color w:val="231F20"/>
          <w:spacing w:val="-9"/>
          <w:w w:val="105"/>
        </w:rPr>
        <w:t> </w:t>
      </w:r>
      <w:r>
        <w:rPr>
          <w:color w:val="231F20"/>
          <w:w w:val="105"/>
        </w:rPr>
        <w:t>two</w:t>
      </w:r>
      <w:r>
        <w:rPr>
          <w:color w:val="231F20"/>
          <w:spacing w:val="-8"/>
          <w:w w:val="105"/>
        </w:rPr>
        <w:t> </w:t>
      </w:r>
      <w:r>
        <w:rPr>
          <w:color w:val="231F20"/>
          <w:spacing w:val="2"/>
          <w:w w:val="105"/>
        </w:rPr>
        <w:t>different</w:t>
      </w:r>
      <w:r>
        <w:rPr>
          <w:color w:val="231F20"/>
          <w:spacing w:val="-8"/>
          <w:w w:val="105"/>
        </w:rPr>
        <w:t> </w:t>
      </w:r>
      <w:r>
        <w:rPr>
          <w:color w:val="231F20"/>
          <w:spacing w:val="2"/>
          <w:w w:val="105"/>
        </w:rPr>
        <w:t>node</w:t>
      </w:r>
      <w:r>
        <w:rPr>
          <w:color w:val="231F20"/>
          <w:spacing w:val="-9"/>
          <w:w w:val="105"/>
        </w:rPr>
        <w:t> </w:t>
      </w:r>
      <w:r>
        <w:rPr>
          <w:color w:val="231F20"/>
          <w:spacing w:val="3"/>
          <w:w w:val="105"/>
        </w:rPr>
        <w:t>weight </w:t>
      </w:r>
      <w:r>
        <w:rPr>
          <w:color w:val="231F20"/>
          <w:spacing w:val="2"/>
          <w:w w:val="105"/>
        </w:rPr>
        <w:t>functions: </w:t>
      </w:r>
      <w:r>
        <w:rPr>
          <w:color w:val="231F20"/>
          <w:w w:val="105"/>
        </w:rPr>
        <w:t>one </w:t>
      </w:r>
      <w:r>
        <w:rPr>
          <w:color w:val="231F20"/>
          <w:spacing w:val="2"/>
          <w:w w:val="105"/>
        </w:rPr>
        <w:t>(call </w:t>
      </w:r>
      <w:r>
        <w:rPr>
          <w:color w:val="231F20"/>
          <w:w w:val="105"/>
        </w:rPr>
        <w:t>it </w:t>
      </w:r>
      <w:r>
        <w:rPr>
          <w:rFonts w:ascii="Calibri" w:hAnsi="Calibri"/>
          <w:color w:val="231F20"/>
          <w:w w:val="105"/>
        </w:rPr>
        <w:t>π</w:t>
      </w:r>
      <w:r>
        <w:rPr>
          <w:color w:val="231F20"/>
          <w:w w:val="105"/>
          <w:vertAlign w:val="subscript"/>
        </w:rPr>
        <w:t>1</w:t>
      </w:r>
      <w:r>
        <w:rPr>
          <w:color w:val="231F20"/>
          <w:w w:val="105"/>
          <w:vertAlign w:val="baseline"/>
        </w:rPr>
        <w:t>) for the </w:t>
      </w:r>
      <w:r>
        <w:rPr>
          <w:color w:val="231F20"/>
          <w:spacing w:val="2"/>
          <w:w w:val="105"/>
          <w:vertAlign w:val="baseline"/>
        </w:rPr>
        <w:t>cost </w:t>
      </w:r>
      <w:r>
        <w:rPr>
          <w:color w:val="231F20"/>
          <w:w w:val="105"/>
          <w:vertAlign w:val="baseline"/>
        </w:rPr>
        <w:t>of </w:t>
      </w:r>
      <w:r>
        <w:rPr>
          <w:color w:val="231F20"/>
          <w:spacing w:val="2"/>
          <w:w w:val="105"/>
          <w:vertAlign w:val="baseline"/>
        </w:rPr>
        <w:t>removing </w:t>
      </w:r>
      <w:r>
        <w:rPr>
          <w:color w:val="231F20"/>
          <w:w w:val="105"/>
          <w:vertAlign w:val="baseline"/>
        </w:rPr>
        <w:t>a </w:t>
      </w:r>
      <w:r>
        <w:rPr>
          <w:color w:val="231F20"/>
          <w:spacing w:val="2"/>
          <w:w w:val="105"/>
          <w:vertAlign w:val="baseline"/>
        </w:rPr>
        <w:t>node, </w:t>
      </w:r>
      <w:r>
        <w:rPr>
          <w:color w:val="231F20"/>
          <w:w w:val="105"/>
          <w:vertAlign w:val="baseline"/>
        </w:rPr>
        <w:t>and one </w:t>
      </w:r>
      <w:r>
        <w:rPr>
          <w:color w:val="231F20"/>
          <w:spacing w:val="2"/>
          <w:w w:val="105"/>
          <w:vertAlign w:val="baseline"/>
        </w:rPr>
        <w:t>(call </w:t>
      </w:r>
      <w:r>
        <w:rPr>
          <w:color w:val="231F20"/>
          <w:w w:val="105"/>
          <w:vertAlign w:val="baseline"/>
        </w:rPr>
        <w:t>it </w:t>
      </w:r>
      <w:r>
        <w:rPr>
          <w:rFonts w:ascii="Calibri" w:hAnsi="Calibri"/>
          <w:color w:val="231F20"/>
          <w:w w:val="105"/>
          <w:vertAlign w:val="baseline"/>
        </w:rPr>
        <w:t>π</w:t>
      </w:r>
      <w:r>
        <w:rPr>
          <w:color w:val="231F20"/>
          <w:w w:val="105"/>
          <w:vertAlign w:val="subscript"/>
        </w:rPr>
        <w:t>2</w:t>
      </w:r>
      <w:r>
        <w:rPr>
          <w:color w:val="231F20"/>
          <w:w w:val="105"/>
          <w:vertAlign w:val="baseline"/>
        </w:rPr>
        <w:t>)</w:t>
      </w:r>
      <w:r>
        <w:rPr>
          <w:color w:val="231F20"/>
          <w:spacing w:val="-18"/>
          <w:w w:val="105"/>
          <w:vertAlign w:val="baseline"/>
        </w:rPr>
        <w:t> </w:t>
      </w:r>
      <w:r>
        <w:rPr>
          <w:color w:val="231F20"/>
          <w:spacing w:val="-2"/>
          <w:w w:val="105"/>
          <w:vertAlign w:val="baseline"/>
        </w:rPr>
        <w:t>for </w:t>
      </w:r>
      <w:r>
        <w:rPr>
          <w:color w:val="231F20"/>
          <w:w w:val="105"/>
          <w:vertAlign w:val="baseline"/>
        </w:rPr>
        <w:t>the </w:t>
      </w:r>
      <w:r>
        <w:rPr>
          <w:color w:val="231F20"/>
          <w:spacing w:val="2"/>
          <w:w w:val="105"/>
          <w:vertAlign w:val="baseline"/>
        </w:rPr>
        <w:t>contribution </w:t>
      </w:r>
      <w:r>
        <w:rPr>
          <w:color w:val="231F20"/>
          <w:w w:val="105"/>
          <w:vertAlign w:val="baseline"/>
        </w:rPr>
        <w:t>of the </w:t>
      </w:r>
      <w:r>
        <w:rPr>
          <w:color w:val="231F20"/>
          <w:spacing w:val="2"/>
          <w:w w:val="105"/>
          <w:vertAlign w:val="baseline"/>
        </w:rPr>
        <w:t>node </w:t>
      </w:r>
      <w:r>
        <w:rPr>
          <w:color w:val="231F20"/>
          <w:w w:val="105"/>
          <w:vertAlign w:val="baseline"/>
        </w:rPr>
        <w:t>to the </w:t>
      </w:r>
      <w:r>
        <w:rPr>
          <w:color w:val="231F20"/>
          <w:spacing w:val="2"/>
          <w:w w:val="105"/>
          <w:vertAlign w:val="baseline"/>
        </w:rPr>
        <w:t>balance. </w:t>
      </w:r>
      <w:r>
        <w:rPr>
          <w:color w:val="231F20"/>
          <w:w w:val="105"/>
          <w:vertAlign w:val="baseline"/>
        </w:rPr>
        <w:t>In </w:t>
      </w:r>
      <w:r>
        <w:rPr>
          <w:color w:val="231F20"/>
          <w:spacing w:val="2"/>
          <w:w w:val="105"/>
          <w:vertAlign w:val="baseline"/>
        </w:rPr>
        <w:t>this case, </w:t>
      </w:r>
      <w:r>
        <w:rPr>
          <w:color w:val="231F20"/>
          <w:w w:val="105"/>
          <w:vertAlign w:val="baseline"/>
        </w:rPr>
        <w:t>we set </w:t>
      </w:r>
      <w:r>
        <w:rPr>
          <w:i/>
          <w:color w:val="231F20"/>
          <w:spacing w:val="11"/>
          <w:w w:val="105"/>
          <w:vertAlign w:val="baseline"/>
        </w:rPr>
        <w:t>C</w:t>
      </w:r>
      <w:r>
        <w:rPr>
          <w:color w:val="231F20"/>
          <w:spacing w:val="11"/>
          <w:w w:val="105"/>
          <w:vertAlign w:val="baseline"/>
        </w:rPr>
        <w:t>(</w:t>
      </w:r>
      <w:r>
        <w:rPr>
          <w:i/>
          <w:color w:val="231F20"/>
          <w:spacing w:val="11"/>
          <w:w w:val="105"/>
          <w:vertAlign w:val="baseline"/>
        </w:rPr>
        <w:t>v</w:t>
      </w:r>
      <w:r>
        <w:rPr>
          <w:color w:val="231F20"/>
          <w:spacing w:val="11"/>
          <w:w w:val="105"/>
          <w:vertAlign w:val="baseline"/>
        </w:rPr>
        <w:t>, </w:t>
      </w:r>
      <w:r>
        <w:rPr>
          <w:i/>
          <w:color w:val="231F20"/>
          <w:spacing w:val="10"/>
          <w:w w:val="105"/>
          <w:vertAlign w:val="baseline"/>
        </w:rPr>
        <w:t>v</w:t>
      </w:r>
      <w:r>
        <w:rPr>
          <w:rFonts w:ascii="Arial" w:hAnsi="Arial"/>
          <w:color w:val="231F20"/>
          <w:spacing w:val="10"/>
          <w:w w:val="105"/>
          <w:vertAlign w:val="baseline"/>
        </w:rPr>
        <w:t>'</w:t>
      </w:r>
      <w:r>
        <w:rPr>
          <w:color w:val="231F20"/>
          <w:spacing w:val="10"/>
          <w:w w:val="105"/>
          <w:vertAlign w:val="baseline"/>
        </w:rPr>
        <w:t>) </w:t>
      </w:r>
      <w:r>
        <w:rPr>
          <w:rFonts w:ascii="Arial" w:hAnsi="Arial"/>
          <w:color w:val="231F20"/>
          <w:w w:val="115"/>
          <w:vertAlign w:val="baseline"/>
        </w:rPr>
        <w:t>=  </w:t>
      </w:r>
      <w:r>
        <w:rPr>
          <w:rFonts w:ascii="Calibri" w:hAnsi="Calibri"/>
          <w:color w:val="231F20"/>
          <w:spacing w:val="11"/>
          <w:w w:val="105"/>
          <w:vertAlign w:val="baseline"/>
        </w:rPr>
        <w:t>π</w:t>
      </w:r>
      <w:r>
        <w:rPr>
          <w:color w:val="231F20"/>
          <w:spacing w:val="11"/>
          <w:w w:val="105"/>
          <w:vertAlign w:val="subscript"/>
        </w:rPr>
        <w:t>1</w:t>
      </w:r>
      <w:r>
        <w:rPr>
          <w:color w:val="231F20"/>
          <w:spacing w:val="11"/>
          <w:w w:val="105"/>
          <w:vertAlign w:val="baseline"/>
        </w:rPr>
        <w:t>(</w:t>
      </w:r>
      <w:r>
        <w:rPr>
          <w:i/>
          <w:color w:val="231F20"/>
          <w:spacing w:val="11"/>
          <w:w w:val="105"/>
          <w:vertAlign w:val="baseline"/>
        </w:rPr>
        <w:t>v</w:t>
      </w:r>
      <w:r>
        <w:rPr>
          <w:color w:val="231F20"/>
          <w:spacing w:val="11"/>
          <w:w w:val="105"/>
          <w:vertAlign w:val="baseline"/>
        </w:rPr>
        <w:t>) </w:t>
      </w:r>
      <w:r>
        <w:rPr>
          <w:color w:val="231F20"/>
          <w:w w:val="105"/>
          <w:vertAlign w:val="baseline"/>
        </w:rPr>
        <w:t>and </w:t>
      </w:r>
      <w:r>
        <w:rPr>
          <w:rFonts w:ascii="Calibri" w:hAnsi="Calibri"/>
          <w:color w:val="231F20"/>
          <w:spacing w:val="11"/>
          <w:w w:val="105"/>
          <w:vertAlign w:val="baseline"/>
        </w:rPr>
        <w:t>π</w:t>
      </w:r>
      <w:r>
        <w:rPr>
          <w:color w:val="231F20"/>
          <w:spacing w:val="11"/>
          <w:w w:val="105"/>
          <w:vertAlign w:val="baseline"/>
        </w:rPr>
        <w:t>(</w:t>
      </w:r>
      <w:r>
        <w:rPr>
          <w:i/>
          <w:color w:val="231F20"/>
          <w:spacing w:val="11"/>
          <w:w w:val="105"/>
          <w:vertAlign w:val="baseline"/>
        </w:rPr>
        <w:t>v</w:t>
      </w:r>
      <w:r>
        <w:rPr>
          <w:color w:val="231F20"/>
          <w:spacing w:val="11"/>
          <w:w w:val="105"/>
          <w:vertAlign w:val="baseline"/>
        </w:rPr>
        <w:t>) </w:t>
      </w:r>
      <w:r>
        <w:rPr>
          <w:rFonts w:ascii="Arial" w:hAnsi="Arial"/>
          <w:color w:val="231F20"/>
          <w:w w:val="115"/>
          <w:vertAlign w:val="baseline"/>
        </w:rPr>
        <w:t>= </w:t>
      </w:r>
      <w:r>
        <w:rPr>
          <w:rFonts w:ascii="Calibri" w:hAnsi="Calibri"/>
          <w:color w:val="231F20"/>
          <w:spacing w:val="12"/>
          <w:w w:val="105"/>
          <w:vertAlign w:val="baseline"/>
        </w:rPr>
        <w:t>π</w:t>
      </w:r>
      <w:r>
        <w:rPr>
          <w:color w:val="231F20"/>
          <w:spacing w:val="12"/>
          <w:w w:val="105"/>
          <w:vertAlign w:val="baseline"/>
        </w:rPr>
        <w:t>(</w:t>
      </w:r>
      <w:r>
        <w:rPr>
          <w:i/>
          <w:color w:val="231F20"/>
          <w:spacing w:val="12"/>
          <w:w w:val="105"/>
          <w:vertAlign w:val="baseline"/>
        </w:rPr>
        <w:t>v</w:t>
      </w:r>
      <w:r>
        <w:rPr>
          <w:rFonts w:ascii="Arial" w:hAnsi="Arial"/>
          <w:color w:val="231F20"/>
          <w:spacing w:val="12"/>
          <w:w w:val="105"/>
          <w:vertAlign w:val="baseline"/>
        </w:rPr>
        <w:t>'</w:t>
      </w:r>
      <w:r>
        <w:rPr>
          <w:color w:val="231F20"/>
          <w:spacing w:val="12"/>
          <w:w w:val="105"/>
          <w:vertAlign w:val="baseline"/>
        </w:rPr>
        <w:t>) </w:t>
      </w:r>
      <w:r>
        <w:rPr>
          <w:rFonts w:ascii="Arial" w:hAnsi="Arial"/>
          <w:color w:val="231F20"/>
          <w:w w:val="115"/>
          <w:vertAlign w:val="baseline"/>
        </w:rPr>
        <w:t>= </w:t>
      </w:r>
      <w:r>
        <w:rPr>
          <w:rFonts w:ascii="Calibri" w:hAnsi="Calibri"/>
          <w:color w:val="231F20"/>
          <w:spacing w:val="11"/>
          <w:w w:val="105"/>
          <w:vertAlign w:val="baseline"/>
        </w:rPr>
        <w:t>π</w:t>
      </w:r>
      <w:r>
        <w:rPr>
          <w:color w:val="231F20"/>
          <w:spacing w:val="11"/>
          <w:w w:val="105"/>
          <w:vertAlign w:val="subscript"/>
        </w:rPr>
        <w:t>2</w:t>
      </w:r>
      <w:r>
        <w:rPr>
          <w:color w:val="231F20"/>
          <w:spacing w:val="11"/>
          <w:w w:val="105"/>
          <w:vertAlign w:val="baseline"/>
        </w:rPr>
        <w:t>(</w:t>
      </w:r>
      <w:r>
        <w:rPr>
          <w:i/>
          <w:color w:val="231F20"/>
          <w:spacing w:val="11"/>
          <w:w w:val="105"/>
          <w:vertAlign w:val="baseline"/>
        </w:rPr>
        <w:t>v</w:t>
      </w:r>
      <w:r>
        <w:rPr>
          <w:color w:val="231F20"/>
          <w:spacing w:val="11"/>
          <w:w w:val="105"/>
          <w:vertAlign w:val="baseline"/>
        </w:rPr>
        <w:t>). </w:t>
      </w:r>
      <w:r>
        <w:rPr>
          <w:color w:val="231F20"/>
          <w:spacing w:val="2"/>
          <w:w w:val="105"/>
          <w:vertAlign w:val="baseline"/>
        </w:rPr>
        <w:t>This construction </w:t>
      </w:r>
      <w:r>
        <w:rPr>
          <w:color w:val="231F20"/>
          <w:w w:val="105"/>
          <w:vertAlign w:val="baseline"/>
        </w:rPr>
        <w:t>is </w:t>
      </w:r>
      <w:r>
        <w:rPr>
          <w:color w:val="231F20"/>
          <w:spacing w:val="2"/>
          <w:w w:val="105"/>
          <w:vertAlign w:val="baseline"/>
        </w:rPr>
        <w:t>useful  </w:t>
      </w:r>
      <w:r>
        <w:rPr>
          <w:color w:val="231F20"/>
          <w:w w:val="105"/>
          <w:vertAlign w:val="baseline"/>
        </w:rPr>
        <w:t>for  </w:t>
      </w:r>
      <w:r>
        <w:rPr>
          <w:color w:val="231F20"/>
          <w:spacing w:val="3"/>
          <w:w w:val="105"/>
          <w:vertAlign w:val="baseline"/>
        </w:rPr>
        <w:t>the  </w:t>
      </w:r>
      <w:r>
        <w:rPr>
          <w:color w:val="231F20"/>
          <w:spacing w:val="2"/>
          <w:w w:val="105"/>
          <w:vertAlign w:val="baseline"/>
        </w:rPr>
        <w:t>hypergraph partitioning algorithm described </w:t>
      </w:r>
      <w:r>
        <w:rPr>
          <w:color w:val="231F20"/>
          <w:w w:val="105"/>
          <w:vertAlign w:val="baseline"/>
        </w:rPr>
        <w:t>in </w:t>
      </w:r>
      <w:r>
        <w:rPr>
          <w:color w:val="231F20"/>
          <w:spacing w:val="2"/>
          <w:w w:val="105"/>
          <w:vertAlign w:val="baseline"/>
        </w:rPr>
        <w:t>Section</w:t>
      </w:r>
      <w:r>
        <w:rPr>
          <w:color w:val="231F20"/>
          <w:spacing w:val="17"/>
          <w:w w:val="105"/>
          <w:vertAlign w:val="baseline"/>
        </w:rPr>
        <w:t> </w:t>
      </w:r>
      <w:r>
        <w:rPr>
          <w:color w:val="231F20"/>
          <w:spacing w:val="3"/>
          <w:w w:val="105"/>
          <w:vertAlign w:val="baseline"/>
        </w:rPr>
        <w:t>3.7.</w:t>
      </w:r>
    </w:p>
    <w:p>
      <w:pPr>
        <w:pStyle w:val="ListParagraph"/>
        <w:numPr>
          <w:ilvl w:val="1"/>
          <w:numId w:val="12"/>
        </w:numPr>
        <w:tabs>
          <w:tab w:pos="726" w:val="left" w:leader="none"/>
        </w:tabs>
        <w:spacing w:line="235" w:lineRule="auto" w:before="151" w:after="0"/>
        <w:ind w:left="110" w:right="203" w:firstLine="200"/>
        <w:jc w:val="both"/>
        <w:rPr>
          <w:sz w:val="20"/>
        </w:rPr>
      </w:pPr>
      <w:r>
        <w:rPr>
          <w:color w:val="231F20"/>
          <w:spacing w:val="2"/>
          <w:w w:val="105"/>
          <w:sz w:val="20"/>
        </w:rPr>
        <w:t>M</w:t>
      </w:r>
      <w:r>
        <w:rPr>
          <w:color w:val="231F20"/>
          <w:spacing w:val="2"/>
          <w:w w:val="105"/>
          <w:sz w:val="15"/>
        </w:rPr>
        <w:t>ULTI</w:t>
      </w:r>
      <w:r>
        <w:rPr>
          <w:color w:val="231F20"/>
          <w:spacing w:val="2"/>
          <w:w w:val="105"/>
          <w:sz w:val="20"/>
        </w:rPr>
        <w:t>-W</w:t>
      </w:r>
      <w:r>
        <w:rPr>
          <w:color w:val="231F20"/>
          <w:spacing w:val="2"/>
          <w:w w:val="105"/>
          <w:sz w:val="15"/>
        </w:rPr>
        <w:t>AY </w:t>
      </w:r>
      <w:r>
        <w:rPr>
          <w:color w:val="231F20"/>
          <w:spacing w:val="2"/>
          <w:w w:val="105"/>
          <w:sz w:val="20"/>
        </w:rPr>
        <w:t>C</w:t>
      </w:r>
      <w:r>
        <w:rPr>
          <w:color w:val="231F20"/>
          <w:spacing w:val="2"/>
          <w:w w:val="105"/>
          <w:sz w:val="15"/>
        </w:rPr>
        <w:t>UTS</w:t>
      </w:r>
      <w:r>
        <w:rPr>
          <w:color w:val="231F20"/>
          <w:spacing w:val="2"/>
          <w:w w:val="105"/>
          <w:sz w:val="20"/>
        </w:rPr>
        <w:t>. </w:t>
      </w:r>
      <w:r>
        <w:rPr>
          <w:color w:val="231F20"/>
          <w:w w:val="105"/>
          <w:sz w:val="20"/>
        </w:rPr>
        <w:t>The </w:t>
      </w:r>
      <w:r>
        <w:rPr>
          <w:color w:val="231F20"/>
          <w:spacing w:val="2"/>
          <w:w w:val="105"/>
          <w:sz w:val="20"/>
        </w:rPr>
        <w:t>sparsest </w:t>
      </w:r>
      <w:r>
        <w:rPr>
          <w:color w:val="231F20"/>
          <w:w w:val="105"/>
          <w:sz w:val="20"/>
        </w:rPr>
        <w:t>cut </w:t>
      </w:r>
      <w:r>
        <w:rPr>
          <w:color w:val="231F20"/>
          <w:spacing w:val="2"/>
          <w:w w:val="105"/>
          <w:sz w:val="20"/>
        </w:rPr>
        <w:t>algorithm </w:t>
      </w:r>
      <w:r>
        <w:rPr>
          <w:color w:val="231F20"/>
          <w:w w:val="105"/>
          <w:sz w:val="20"/>
        </w:rPr>
        <w:t>of </w:t>
      </w:r>
      <w:r>
        <w:rPr>
          <w:color w:val="231F20"/>
          <w:spacing w:val="2"/>
          <w:w w:val="105"/>
          <w:sz w:val="20"/>
        </w:rPr>
        <w:t>Section </w:t>
      </w:r>
      <w:r>
        <w:rPr>
          <w:color w:val="231F20"/>
          <w:w w:val="105"/>
          <w:sz w:val="20"/>
        </w:rPr>
        <w:t>3.1 can </w:t>
      </w:r>
      <w:r>
        <w:rPr>
          <w:color w:val="231F20"/>
          <w:spacing w:val="2"/>
          <w:w w:val="105"/>
          <w:sz w:val="20"/>
        </w:rPr>
        <w:t>also </w:t>
      </w:r>
      <w:r>
        <w:rPr>
          <w:color w:val="231F20"/>
          <w:spacing w:val="-5"/>
          <w:w w:val="105"/>
          <w:sz w:val="20"/>
        </w:rPr>
        <w:t>be </w:t>
      </w:r>
      <w:r>
        <w:rPr>
          <w:color w:val="231F20"/>
          <w:spacing w:val="2"/>
          <w:w w:val="105"/>
          <w:sz w:val="20"/>
        </w:rPr>
        <w:t>used</w:t>
      </w:r>
      <w:r>
        <w:rPr>
          <w:color w:val="231F20"/>
          <w:spacing w:val="-13"/>
          <w:w w:val="105"/>
          <w:sz w:val="20"/>
        </w:rPr>
        <w:t> </w:t>
      </w:r>
      <w:r>
        <w:rPr>
          <w:color w:val="231F20"/>
          <w:spacing w:val="2"/>
          <w:w w:val="105"/>
          <w:sz w:val="20"/>
        </w:rPr>
        <w:t>iteratively</w:t>
      </w:r>
      <w:r>
        <w:rPr>
          <w:color w:val="231F20"/>
          <w:spacing w:val="-13"/>
          <w:w w:val="105"/>
          <w:sz w:val="20"/>
        </w:rPr>
        <w:t> </w:t>
      </w:r>
      <w:r>
        <w:rPr>
          <w:color w:val="231F20"/>
          <w:w w:val="105"/>
          <w:sz w:val="20"/>
        </w:rPr>
        <w:t>to</w:t>
      </w:r>
      <w:r>
        <w:rPr>
          <w:color w:val="231F20"/>
          <w:spacing w:val="-13"/>
          <w:w w:val="105"/>
          <w:sz w:val="20"/>
        </w:rPr>
        <w:t> </w:t>
      </w:r>
      <w:r>
        <w:rPr>
          <w:color w:val="231F20"/>
          <w:spacing w:val="2"/>
          <w:w w:val="105"/>
          <w:sz w:val="20"/>
        </w:rPr>
        <w:t>find</w:t>
      </w:r>
      <w:r>
        <w:rPr>
          <w:color w:val="231F20"/>
          <w:spacing w:val="-13"/>
          <w:w w:val="105"/>
          <w:sz w:val="20"/>
        </w:rPr>
        <w:t> </w:t>
      </w:r>
      <w:r>
        <w:rPr>
          <w:color w:val="231F20"/>
          <w:spacing w:val="2"/>
          <w:w w:val="105"/>
          <w:sz w:val="20"/>
        </w:rPr>
        <w:t>near</w:t>
      </w:r>
      <w:r>
        <w:rPr>
          <w:color w:val="231F20"/>
          <w:spacing w:val="-13"/>
          <w:w w:val="105"/>
          <w:sz w:val="20"/>
        </w:rPr>
        <w:t> </w:t>
      </w:r>
      <w:r>
        <w:rPr>
          <w:color w:val="231F20"/>
          <w:spacing w:val="2"/>
          <w:w w:val="105"/>
          <w:sz w:val="20"/>
        </w:rPr>
        <w:t>optimal</w:t>
      </w:r>
      <w:r>
        <w:rPr>
          <w:color w:val="231F20"/>
          <w:spacing w:val="-13"/>
          <w:w w:val="105"/>
          <w:sz w:val="20"/>
        </w:rPr>
        <w:t> </w:t>
      </w:r>
      <w:r>
        <w:rPr>
          <w:color w:val="231F20"/>
          <w:spacing w:val="2"/>
          <w:w w:val="105"/>
          <w:sz w:val="20"/>
        </w:rPr>
        <w:t>partitions</w:t>
      </w:r>
      <w:r>
        <w:rPr>
          <w:color w:val="231F20"/>
          <w:spacing w:val="-12"/>
          <w:w w:val="105"/>
          <w:sz w:val="20"/>
        </w:rPr>
        <w:t> </w:t>
      </w:r>
      <w:r>
        <w:rPr>
          <w:color w:val="231F20"/>
          <w:w w:val="105"/>
          <w:sz w:val="20"/>
        </w:rPr>
        <w:t>of</w:t>
      </w:r>
      <w:r>
        <w:rPr>
          <w:color w:val="231F20"/>
          <w:spacing w:val="-13"/>
          <w:w w:val="105"/>
          <w:sz w:val="20"/>
        </w:rPr>
        <w:t> </w:t>
      </w:r>
      <w:r>
        <w:rPr>
          <w:color w:val="231F20"/>
          <w:w w:val="105"/>
          <w:sz w:val="20"/>
        </w:rPr>
        <w:t>a</w:t>
      </w:r>
      <w:r>
        <w:rPr>
          <w:color w:val="231F20"/>
          <w:spacing w:val="-13"/>
          <w:w w:val="105"/>
          <w:sz w:val="20"/>
        </w:rPr>
        <w:t> </w:t>
      </w:r>
      <w:r>
        <w:rPr>
          <w:color w:val="231F20"/>
          <w:spacing w:val="2"/>
          <w:w w:val="105"/>
          <w:sz w:val="20"/>
        </w:rPr>
        <w:t>graph</w:t>
      </w:r>
      <w:r>
        <w:rPr>
          <w:color w:val="231F20"/>
          <w:spacing w:val="-13"/>
          <w:w w:val="105"/>
          <w:sz w:val="20"/>
        </w:rPr>
        <w:t> </w:t>
      </w:r>
      <w:r>
        <w:rPr>
          <w:color w:val="231F20"/>
          <w:spacing w:val="2"/>
          <w:w w:val="105"/>
          <w:sz w:val="20"/>
        </w:rPr>
        <w:t>into</w:t>
      </w:r>
      <w:r>
        <w:rPr>
          <w:color w:val="231F20"/>
          <w:spacing w:val="-13"/>
          <w:w w:val="105"/>
          <w:sz w:val="20"/>
        </w:rPr>
        <w:t> </w:t>
      </w:r>
      <w:r>
        <w:rPr>
          <w:color w:val="231F20"/>
          <w:spacing w:val="2"/>
          <w:w w:val="105"/>
          <w:sz w:val="20"/>
        </w:rPr>
        <w:t>components</w:t>
      </w:r>
      <w:r>
        <w:rPr>
          <w:color w:val="231F20"/>
          <w:spacing w:val="-13"/>
          <w:w w:val="105"/>
          <w:sz w:val="20"/>
        </w:rPr>
        <w:t> </w:t>
      </w:r>
      <w:r>
        <w:rPr>
          <w:color w:val="231F20"/>
          <w:w w:val="105"/>
          <w:sz w:val="20"/>
        </w:rPr>
        <w:t>of</w:t>
      </w:r>
      <w:r>
        <w:rPr>
          <w:color w:val="231F20"/>
          <w:spacing w:val="-12"/>
          <w:w w:val="105"/>
          <w:sz w:val="20"/>
        </w:rPr>
        <w:t> </w:t>
      </w:r>
      <w:r>
        <w:rPr>
          <w:color w:val="231F20"/>
          <w:w w:val="105"/>
          <w:sz w:val="20"/>
        </w:rPr>
        <w:t>size </w:t>
      </w:r>
      <w:r>
        <w:rPr>
          <w:i/>
          <w:color w:val="231F20"/>
          <w:spacing w:val="7"/>
          <w:w w:val="105"/>
          <w:sz w:val="20"/>
        </w:rPr>
        <w:t>m</w:t>
      </w:r>
      <w:r>
        <w:rPr>
          <w:color w:val="231F20"/>
          <w:spacing w:val="7"/>
          <w:w w:val="105"/>
          <w:sz w:val="20"/>
        </w:rPr>
        <w:t>. </w:t>
      </w:r>
      <w:r>
        <w:rPr>
          <w:color w:val="231F20"/>
          <w:w w:val="105"/>
          <w:sz w:val="20"/>
        </w:rPr>
        <w:t>For </w:t>
      </w:r>
      <w:r>
        <w:rPr>
          <w:color w:val="231F20"/>
          <w:spacing w:val="2"/>
          <w:w w:val="105"/>
          <w:sz w:val="20"/>
        </w:rPr>
        <w:t>example, Leighton </w:t>
      </w:r>
      <w:r>
        <w:rPr>
          <w:color w:val="231F20"/>
          <w:w w:val="105"/>
          <w:sz w:val="20"/>
        </w:rPr>
        <w:t>et al. </w:t>
      </w:r>
      <w:r>
        <w:rPr>
          <w:color w:val="231F20"/>
          <w:spacing w:val="2"/>
          <w:w w:val="105"/>
          <w:sz w:val="20"/>
        </w:rPr>
        <w:t>[1990] show that </w:t>
      </w:r>
      <w:r>
        <w:rPr>
          <w:color w:val="231F20"/>
          <w:w w:val="105"/>
          <w:sz w:val="20"/>
        </w:rPr>
        <w:t>if the </w:t>
      </w:r>
      <w:r>
        <w:rPr>
          <w:color w:val="231F20"/>
          <w:spacing w:val="2"/>
          <w:w w:val="105"/>
          <w:sz w:val="20"/>
        </w:rPr>
        <w:t>sparsest </w:t>
      </w:r>
      <w:r>
        <w:rPr>
          <w:color w:val="231F20"/>
          <w:w w:val="105"/>
          <w:sz w:val="20"/>
        </w:rPr>
        <w:t>cut </w:t>
      </w:r>
      <w:r>
        <w:rPr>
          <w:color w:val="231F20"/>
          <w:spacing w:val="2"/>
          <w:w w:val="105"/>
          <w:sz w:val="20"/>
        </w:rPr>
        <w:t>algorithm </w:t>
      </w:r>
      <w:r>
        <w:rPr>
          <w:color w:val="231F20"/>
          <w:spacing w:val="-3"/>
          <w:w w:val="105"/>
          <w:sz w:val="20"/>
        </w:rPr>
        <w:t>is </w:t>
      </w:r>
      <w:r>
        <w:rPr>
          <w:color w:val="231F20"/>
          <w:spacing w:val="2"/>
          <w:w w:val="105"/>
          <w:sz w:val="20"/>
        </w:rPr>
        <w:t>used</w:t>
      </w:r>
      <w:r>
        <w:rPr>
          <w:color w:val="231F20"/>
          <w:spacing w:val="-3"/>
          <w:w w:val="105"/>
          <w:sz w:val="20"/>
        </w:rPr>
        <w:t> </w:t>
      </w:r>
      <w:r>
        <w:rPr>
          <w:color w:val="231F20"/>
          <w:spacing w:val="2"/>
          <w:w w:val="105"/>
          <w:sz w:val="20"/>
        </w:rPr>
        <w:t>repeatedly</w:t>
      </w:r>
      <w:r>
        <w:rPr>
          <w:color w:val="231F20"/>
          <w:spacing w:val="-2"/>
          <w:w w:val="105"/>
          <w:sz w:val="20"/>
        </w:rPr>
        <w:t> </w:t>
      </w:r>
      <w:r>
        <w:rPr>
          <w:color w:val="231F20"/>
          <w:spacing w:val="2"/>
          <w:w w:val="105"/>
          <w:sz w:val="20"/>
        </w:rPr>
        <w:t>until</w:t>
      </w:r>
      <w:r>
        <w:rPr>
          <w:color w:val="231F20"/>
          <w:spacing w:val="-2"/>
          <w:w w:val="105"/>
          <w:sz w:val="20"/>
        </w:rPr>
        <w:t> </w:t>
      </w:r>
      <w:r>
        <w:rPr>
          <w:color w:val="231F20"/>
          <w:spacing w:val="2"/>
          <w:w w:val="105"/>
          <w:sz w:val="20"/>
        </w:rPr>
        <w:t>every</w:t>
      </w:r>
      <w:r>
        <w:rPr>
          <w:color w:val="231F20"/>
          <w:spacing w:val="-2"/>
          <w:w w:val="105"/>
          <w:sz w:val="20"/>
        </w:rPr>
        <w:t> </w:t>
      </w:r>
      <w:r>
        <w:rPr>
          <w:color w:val="231F20"/>
          <w:spacing w:val="2"/>
          <w:w w:val="105"/>
          <w:sz w:val="20"/>
        </w:rPr>
        <w:t>component</w:t>
      </w:r>
      <w:r>
        <w:rPr>
          <w:color w:val="231F20"/>
          <w:spacing w:val="-2"/>
          <w:w w:val="105"/>
          <w:sz w:val="20"/>
        </w:rPr>
        <w:t> </w:t>
      </w:r>
      <w:r>
        <w:rPr>
          <w:color w:val="231F20"/>
          <w:w w:val="105"/>
          <w:sz w:val="20"/>
        </w:rPr>
        <w:t>has</w:t>
      </w:r>
      <w:r>
        <w:rPr>
          <w:color w:val="231F20"/>
          <w:spacing w:val="-2"/>
          <w:w w:val="105"/>
          <w:sz w:val="20"/>
        </w:rPr>
        <w:t> </w:t>
      </w:r>
      <w:r>
        <w:rPr>
          <w:color w:val="231F20"/>
          <w:spacing w:val="2"/>
          <w:w w:val="105"/>
          <w:sz w:val="20"/>
        </w:rPr>
        <w:t>size</w:t>
      </w:r>
      <w:r>
        <w:rPr>
          <w:color w:val="231F20"/>
          <w:spacing w:val="-2"/>
          <w:w w:val="105"/>
          <w:sz w:val="20"/>
        </w:rPr>
        <w:t> </w:t>
      </w:r>
      <w:r>
        <w:rPr>
          <w:color w:val="231F20"/>
          <w:w w:val="105"/>
          <w:sz w:val="20"/>
        </w:rPr>
        <w:t>at</w:t>
      </w:r>
      <w:r>
        <w:rPr>
          <w:color w:val="231F20"/>
          <w:spacing w:val="-2"/>
          <w:w w:val="105"/>
          <w:sz w:val="20"/>
        </w:rPr>
        <w:t> </w:t>
      </w:r>
      <w:r>
        <w:rPr>
          <w:color w:val="231F20"/>
          <w:spacing w:val="2"/>
          <w:w w:val="105"/>
          <w:sz w:val="20"/>
        </w:rPr>
        <w:t>most</w:t>
      </w:r>
      <w:r>
        <w:rPr>
          <w:color w:val="231F20"/>
          <w:spacing w:val="-2"/>
          <w:w w:val="105"/>
          <w:sz w:val="20"/>
        </w:rPr>
        <w:t> </w:t>
      </w:r>
      <w:r>
        <w:rPr>
          <w:i/>
          <w:color w:val="231F20"/>
          <w:spacing w:val="7"/>
          <w:w w:val="105"/>
          <w:sz w:val="20"/>
        </w:rPr>
        <w:t>m</w:t>
      </w:r>
      <w:r>
        <w:rPr>
          <w:color w:val="231F20"/>
          <w:spacing w:val="7"/>
          <w:w w:val="105"/>
          <w:sz w:val="20"/>
        </w:rPr>
        <w:t>, </w:t>
      </w:r>
      <w:r>
        <w:rPr>
          <w:color w:val="231F20"/>
          <w:spacing w:val="2"/>
          <w:w w:val="105"/>
          <w:sz w:val="20"/>
        </w:rPr>
        <w:t>then</w:t>
      </w:r>
      <w:r>
        <w:rPr>
          <w:color w:val="231F20"/>
          <w:spacing w:val="-2"/>
          <w:w w:val="105"/>
          <w:sz w:val="20"/>
        </w:rPr>
        <w:t> </w:t>
      </w:r>
      <w:r>
        <w:rPr>
          <w:color w:val="231F20"/>
          <w:w w:val="105"/>
          <w:sz w:val="20"/>
        </w:rPr>
        <w:t>the</w:t>
      </w:r>
      <w:r>
        <w:rPr>
          <w:color w:val="231F20"/>
          <w:spacing w:val="-2"/>
          <w:w w:val="105"/>
          <w:sz w:val="20"/>
        </w:rPr>
        <w:t> </w:t>
      </w:r>
      <w:r>
        <w:rPr>
          <w:color w:val="231F20"/>
          <w:spacing w:val="2"/>
          <w:w w:val="105"/>
          <w:sz w:val="20"/>
        </w:rPr>
        <w:t>total</w:t>
      </w:r>
      <w:r>
        <w:rPr>
          <w:color w:val="231F20"/>
          <w:spacing w:val="-2"/>
          <w:w w:val="105"/>
          <w:sz w:val="20"/>
        </w:rPr>
        <w:t> </w:t>
      </w:r>
      <w:r>
        <w:rPr>
          <w:color w:val="231F20"/>
          <w:w w:val="105"/>
          <w:sz w:val="20"/>
        </w:rPr>
        <w:t>weight of the </w:t>
      </w:r>
      <w:r>
        <w:rPr>
          <w:color w:val="231F20"/>
          <w:spacing w:val="2"/>
          <w:w w:val="105"/>
          <w:sz w:val="20"/>
        </w:rPr>
        <w:t>removed edges </w:t>
      </w:r>
      <w:r>
        <w:rPr>
          <w:color w:val="231F20"/>
          <w:w w:val="105"/>
          <w:sz w:val="20"/>
        </w:rPr>
        <w:t>is at </w:t>
      </w:r>
      <w:r>
        <w:rPr>
          <w:color w:val="231F20"/>
          <w:spacing w:val="2"/>
          <w:w w:val="105"/>
          <w:sz w:val="20"/>
        </w:rPr>
        <w:t>most </w:t>
      </w:r>
      <w:r>
        <w:rPr>
          <w:i/>
          <w:color w:val="231F20"/>
          <w:spacing w:val="7"/>
          <w:w w:val="105"/>
          <w:sz w:val="20"/>
        </w:rPr>
        <w:t>O</w:t>
      </w:r>
      <w:r>
        <w:rPr>
          <w:color w:val="231F20"/>
          <w:spacing w:val="7"/>
          <w:w w:val="105"/>
          <w:sz w:val="20"/>
        </w:rPr>
        <w:t>(log </w:t>
      </w:r>
      <w:r>
        <w:rPr>
          <w:i/>
          <w:color w:val="231F20"/>
          <w:w w:val="105"/>
          <w:sz w:val="20"/>
        </w:rPr>
        <w:t>n </w:t>
      </w:r>
      <w:r>
        <w:rPr>
          <w:color w:val="231F20"/>
          <w:w w:val="105"/>
          <w:sz w:val="20"/>
        </w:rPr>
        <w:t>log </w:t>
      </w:r>
      <w:r>
        <w:rPr>
          <w:i/>
          <w:color w:val="231F20"/>
          <w:spacing w:val="12"/>
          <w:w w:val="105"/>
          <w:sz w:val="20"/>
        </w:rPr>
        <w:t>n</w:t>
      </w:r>
      <w:r>
        <w:rPr>
          <w:color w:val="231F20"/>
          <w:spacing w:val="12"/>
          <w:w w:val="105"/>
          <w:sz w:val="20"/>
        </w:rPr>
        <w:t>/</w:t>
      </w:r>
      <w:r>
        <w:rPr>
          <w:i/>
          <w:color w:val="231F20"/>
          <w:spacing w:val="12"/>
          <w:w w:val="105"/>
          <w:sz w:val="20"/>
        </w:rPr>
        <w:t>m</w:t>
      </w:r>
      <w:r>
        <w:rPr>
          <w:color w:val="231F20"/>
          <w:spacing w:val="12"/>
          <w:w w:val="105"/>
          <w:sz w:val="20"/>
        </w:rPr>
        <w:t>)</w:t>
      </w:r>
      <w:r>
        <w:rPr>
          <w:i/>
          <w:color w:val="231F20"/>
          <w:spacing w:val="12"/>
          <w:w w:val="105"/>
          <w:sz w:val="20"/>
        </w:rPr>
        <w:t>OPT</w:t>
      </w:r>
      <w:r>
        <w:rPr>
          <w:i/>
          <w:color w:val="231F20"/>
          <w:spacing w:val="12"/>
          <w:w w:val="105"/>
          <w:sz w:val="20"/>
          <w:vertAlign w:val="subscript"/>
        </w:rPr>
        <w:t>m</w:t>
      </w:r>
      <w:r>
        <w:rPr>
          <w:color w:val="231F20"/>
          <w:spacing w:val="12"/>
          <w:w w:val="105"/>
          <w:sz w:val="20"/>
          <w:vertAlign w:val="subscript"/>
        </w:rPr>
        <w:t>/3</w:t>
      </w:r>
      <w:r>
        <w:rPr>
          <w:color w:val="231F20"/>
          <w:spacing w:val="12"/>
          <w:w w:val="105"/>
          <w:sz w:val="20"/>
          <w:vertAlign w:val="baseline"/>
        </w:rPr>
        <w:t> </w:t>
      </w:r>
      <w:r>
        <w:rPr>
          <w:color w:val="231F20"/>
          <w:spacing w:val="2"/>
          <w:w w:val="105"/>
          <w:sz w:val="20"/>
          <w:vertAlign w:val="baseline"/>
        </w:rPr>
        <w:t>where </w:t>
      </w:r>
      <w:r>
        <w:rPr>
          <w:i/>
          <w:color w:val="231F20"/>
          <w:spacing w:val="11"/>
          <w:w w:val="105"/>
          <w:sz w:val="20"/>
          <w:vertAlign w:val="baseline"/>
        </w:rPr>
        <w:t>OPT</w:t>
      </w:r>
      <w:r>
        <w:rPr>
          <w:i/>
          <w:color w:val="231F20"/>
          <w:spacing w:val="11"/>
          <w:w w:val="105"/>
          <w:sz w:val="20"/>
          <w:vertAlign w:val="subscript"/>
        </w:rPr>
        <w:t>m</w:t>
      </w:r>
      <w:r>
        <w:rPr>
          <w:color w:val="231F20"/>
          <w:spacing w:val="11"/>
          <w:w w:val="105"/>
          <w:sz w:val="20"/>
          <w:vertAlign w:val="subscript"/>
        </w:rPr>
        <w:t>/3</w:t>
      </w:r>
      <w:r>
        <w:rPr>
          <w:color w:val="231F20"/>
          <w:spacing w:val="11"/>
          <w:w w:val="105"/>
          <w:sz w:val="20"/>
          <w:vertAlign w:val="baseline"/>
        </w:rPr>
        <w:t> </w:t>
      </w:r>
      <w:r>
        <w:rPr>
          <w:color w:val="231F20"/>
          <w:w w:val="105"/>
          <w:sz w:val="20"/>
          <w:vertAlign w:val="baseline"/>
        </w:rPr>
        <w:t>is the </w:t>
      </w:r>
      <w:r>
        <w:rPr>
          <w:color w:val="231F20"/>
          <w:spacing w:val="2"/>
          <w:w w:val="105"/>
          <w:sz w:val="20"/>
          <w:vertAlign w:val="baseline"/>
        </w:rPr>
        <w:t>minimum edge weight that needs </w:t>
      </w:r>
      <w:r>
        <w:rPr>
          <w:color w:val="231F20"/>
          <w:w w:val="105"/>
          <w:sz w:val="20"/>
          <w:vertAlign w:val="baseline"/>
        </w:rPr>
        <w:t>to be </w:t>
      </w:r>
      <w:r>
        <w:rPr>
          <w:color w:val="231F20"/>
          <w:spacing w:val="2"/>
          <w:w w:val="105"/>
          <w:sz w:val="20"/>
          <w:vertAlign w:val="baseline"/>
        </w:rPr>
        <w:t>removed </w:t>
      </w:r>
      <w:r>
        <w:rPr>
          <w:color w:val="231F20"/>
          <w:w w:val="105"/>
          <w:sz w:val="20"/>
          <w:vertAlign w:val="baseline"/>
        </w:rPr>
        <w:t>to </w:t>
      </w:r>
      <w:r>
        <w:rPr>
          <w:color w:val="231F20"/>
          <w:spacing w:val="2"/>
          <w:w w:val="105"/>
          <w:sz w:val="20"/>
          <w:vertAlign w:val="baseline"/>
        </w:rPr>
        <w:t>split </w:t>
      </w:r>
      <w:r>
        <w:rPr>
          <w:color w:val="231F20"/>
          <w:w w:val="105"/>
          <w:sz w:val="20"/>
          <w:vertAlign w:val="baseline"/>
        </w:rPr>
        <w:t>the </w:t>
      </w:r>
      <w:r>
        <w:rPr>
          <w:color w:val="231F20"/>
          <w:spacing w:val="2"/>
          <w:w w:val="105"/>
          <w:sz w:val="20"/>
          <w:vertAlign w:val="baseline"/>
        </w:rPr>
        <w:t>graph </w:t>
      </w:r>
      <w:r>
        <w:rPr>
          <w:color w:val="231F20"/>
          <w:spacing w:val="3"/>
          <w:w w:val="105"/>
          <w:sz w:val="20"/>
          <w:vertAlign w:val="baseline"/>
        </w:rPr>
        <w:t>into </w:t>
      </w:r>
      <w:r>
        <w:rPr>
          <w:color w:val="231F20"/>
          <w:spacing w:val="2"/>
          <w:w w:val="105"/>
          <w:sz w:val="20"/>
          <w:vertAlign w:val="baseline"/>
        </w:rPr>
        <w:t>components </w:t>
      </w:r>
      <w:r>
        <w:rPr>
          <w:color w:val="231F20"/>
          <w:w w:val="105"/>
          <w:sz w:val="20"/>
          <w:vertAlign w:val="baseline"/>
        </w:rPr>
        <w:t>of </w:t>
      </w:r>
      <w:r>
        <w:rPr>
          <w:color w:val="231F20"/>
          <w:spacing w:val="2"/>
          <w:w w:val="105"/>
          <w:sz w:val="20"/>
          <w:vertAlign w:val="baseline"/>
        </w:rPr>
        <w:t>size </w:t>
      </w:r>
      <w:r>
        <w:rPr>
          <w:color w:val="231F20"/>
          <w:w w:val="105"/>
          <w:sz w:val="20"/>
          <w:vertAlign w:val="baseline"/>
        </w:rPr>
        <w:t>at </w:t>
      </w:r>
      <w:r>
        <w:rPr>
          <w:color w:val="231F20"/>
          <w:spacing w:val="2"/>
          <w:w w:val="105"/>
          <w:sz w:val="20"/>
          <w:vertAlign w:val="baseline"/>
        </w:rPr>
        <w:t>most </w:t>
      </w:r>
      <w:r>
        <w:rPr>
          <w:i/>
          <w:color w:val="231F20"/>
          <w:spacing w:val="11"/>
          <w:w w:val="105"/>
          <w:sz w:val="20"/>
          <w:vertAlign w:val="baseline"/>
        </w:rPr>
        <w:t>m</w:t>
      </w:r>
      <w:r>
        <w:rPr>
          <w:color w:val="231F20"/>
          <w:spacing w:val="11"/>
          <w:w w:val="105"/>
          <w:sz w:val="20"/>
          <w:vertAlign w:val="baseline"/>
        </w:rPr>
        <w:t>/3. </w:t>
      </w:r>
      <w:r>
        <w:rPr>
          <w:color w:val="231F20"/>
          <w:w w:val="105"/>
          <w:sz w:val="20"/>
          <w:vertAlign w:val="baseline"/>
        </w:rPr>
        <w:t>In the </w:t>
      </w:r>
      <w:r>
        <w:rPr>
          <w:color w:val="231F20"/>
          <w:spacing w:val="2"/>
          <w:w w:val="105"/>
          <w:sz w:val="20"/>
          <w:vertAlign w:val="baseline"/>
        </w:rPr>
        <w:t>special case when </w:t>
      </w:r>
      <w:r>
        <w:rPr>
          <w:i/>
          <w:color w:val="231F20"/>
          <w:w w:val="105"/>
          <w:sz w:val="20"/>
          <w:vertAlign w:val="baseline"/>
        </w:rPr>
        <w:t>m </w:t>
      </w:r>
      <w:r>
        <w:rPr>
          <w:rFonts w:ascii="Arial"/>
          <w:color w:val="231F20"/>
          <w:w w:val="115"/>
          <w:sz w:val="20"/>
          <w:vertAlign w:val="baseline"/>
        </w:rPr>
        <w:t>= </w:t>
      </w:r>
      <w:r>
        <w:rPr>
          <w:i/>
          <w:color w:val="231F20"/>
          <w:spacing w:val="7"/>
          <w:w w:val="105"/>
          <w:sz w:val="20"/>
          <w:vertAlign w:val="baseline"/>
        </w:rPr>
        <w:t>O</w:t>
      </w:r>
      <w:r>
        <w:rPr>
          <w:color w:val="231F20"/>
          <w:spacing w:val="7"/>
          <w:w w:val="105"/>
          <w:sz w:val="20"/>
          <w:vertAlign w:val="baseline"/>
        </w:rPr>
        <w:t>(log </w:t>
      </w:r>
      <w:r>
        <w:rPr>
          <w:i/>
          <w:color w:val="231F20"/>
          <w:spacing w:val="10"/>
          <w:w w:val="105"/>
          <w:sz w:val="20"/>
          <w:vertAlign w:val="baseline"/>
        </w:rPr>
        <w:t>n</w:t>
      </w:r>
      <w:r>
        <w:rPr>
          <w:color w:val="231F20"/>
          <w:spacing w:val="10"/>
          <w:w w:val="105"/>
          <w:sz w:val="20"/>
          <w:vertAlign w:val="baseline"/>
        </w:rPr>
        <w:t>), </w:t>
      </w:r>
      <w:r>
        <w:rPr>
          <w:color w:val="231F20"/>
          <w:w w:val="105"/>
          <w:sz w:val="20"/>
          <w:vertAlign w:val="baseline"/>
        </w:rPr>
        <w:t>the </w:t>
      </w:r>
      <w:r>
        <w:rPr>
          <w:color w:val="231F20"/>
          <w:spacing w:val="2"/>
          <w:w w:val="105"/>
          <w:sz w:val="20"/>
          <w:vertAlign w:val="baseline"/>
        </w:rPr>
        <w:t>total weight that </w:t>
      </w:r>
      <w:r>
        <w:rPr>
          <w:color w:val="231F20"/>
          <w:w w:val="105"/>
          <w:sz w:val="20"/>
          <w:vertAlign w:val="baseline"/>
        </w:rPr>
        <w:t>is </w:t>
      </w:r>
      <w:r>
        <w:rPr>
          <w:color w:val="231F20"/>
          <w:spacing w:val="2"/>
          <w:w w:val="105"/>
          <w:sz w:val="20"/>
          <w:vertAlign w:val="baseline"/>
        </w:rPr>
        <w:t>removed </w:t>
      </w:r>
      <w:r>
        <w:rPr>
          <w:color w:val="231F20"/>
          <w:w w:val="105"/>
          <w:sz w:val="20"/>
          <w:vertAlign w:val="baseline"/>
        </w:rPr>
        <w:t>by a </w:t>
      </w:r>
      <w:r>
        <w:rPr>
          <w:color w:val="231F20"/>
          <w:spacing w:val="2"/>
          <w:w w:val="105"/>
          <w:sz w:val="20"/>
          <w:vertAlign w:val="baseline"/>
        </w:rPr>
        <w:t>closely related algorithm </w:t>
      </w:r>
      <w:r>
        <w:rPr>
          <w:color w:val="231F20"/>
          <w:w w:val="105"/>
          <w:sz w:val="20"/>
          <w:vertAlign w:val="baseline"/>
        </w:rPr>
        <w:t>is at most </w:t>
      </w:r>
      <w:r>
        <w:rPr>
          <w:i/>
          <w:color w:val="231F20"/>
          <w:spacing w:val="10"/>
          <w:w w:val="105"/>
          <w:sz w:val="20"/>
          <w:vertAlign w:val="baseline"/>
        </w:rPr>
        <w:t>O</w:t>
      </w:r>
      <w:r>
        <w:rPr>
          <w:color w:val="231F20"/>
          <w:spacing w:val="10"/>
          <w:w w:val="105"/>
          <w:sz w:val="20"/>
          <w:vertAlign w:val="baseline"/>
        </w:rPr>
        <w:t>(log</w:t>
      </w:r>
      <w:r>
        <w:rPr>
          <w:color w:val="231F20"/>
          <w:spacing w:val="10"/>
          <w:w w:val="105"/>
          <w:sz w:val="20"/>
          <w:vertAlign w:val="superscript"/>
        </w:rPr>
        <w:t>2</w:t>
      </w:r>
      <w:r>
        <w:rPr>
          <w:i/>
          <w:color w:val="231F20"/>
          <w:spacing w:val="10"/>
          <w:w w:val="105"/>
          <w:sz w:val="20"/>
          <w:vertAlign w:val="baseline"/>
        </w:rPr>
        <w:t>n</w:t>
      </w:r>
      <w:r>
        <w:rPr>
          <w:color w:val="231F20"/>
          <w:spacing w:val="10"/>
          <w:w w:val="105"/>
          <w:sz w:val="20"/>
          <w:vertAlign w:val="baseline"/>
        </w:rPr>
        <w:t>)</w:t>
      </w:r>
      <w:r>
        <w:rPr>
          <w:i/>
          <w:color w:val="231F20"/>
          <w:spacing w:val="10"/>
          <w:w w:val="105"/>
          <w:sz w:val="20"/>
          <w:vertAlign w:val="baseline"/>
        </w:rPr>
        <w:t>OPT</w:t>
      </w:r>
      <w:r>
        <w:rPr>
          <w:i/>
          <w:color w:val="231F20"/>
          <w:spacing w:val="10"/>
          <w:w w:val="105"/>
          <w:sz w:val="20"/>
          <w:vertAlign w:val="subscript"/>
        </w:rPr>
        <w:t>m</w:t>
      </w:r>
      <w:r>
        <w:rPr>
          <w:i/>
          <w:color w:val="231F20"/>
          <w:spacing w:val="10"/>
          <w:w w:val="105"/>
          <w:sz w:val="20"/>
          <w:vertAlign w:val="baseline"/>
        </w:rPr>
        <w:t> </w:t>
      </w:r>
      <w:r>
        <w:rPr>
          <w:color w:val="231F20"/>
          <w:spacing w:val="2"/>
          <w:w w:val="105"/>
          <w:sz w:val="20"/>
          <w:vertAlign w:val="baseline"/>
        </w:rPr>
        <w:t>which </w:t>
      </w:r>
      <w:r>
        <w:rPr>
          <w:color w:val="231F20"/>
          <w:w w:val="105"/>
          <w:sz w:val="20"/>
          <w:vertAlign w:val="baseline"/>
        </w:rPr>
        <w:t>is </w:t>
      </w:r>
      <w:r>
        <w:rPr>
          <w:i/>
          <w:color w:val="231F20"/>
          <w:spacing w:val="8"/>
          <w:w w:val="105"/>
          <w:sz w:val="20"/>
          <w:vertAlign w:val="baseline"/>
        </w:rPr>
        <w:t>O</w:t>
      </w:r>
      <w:r>
        <w:rPr>
          <w:color w:val="231F20"/>
          <w:spacing w:val="8"/>
          <w:w w:val="105"/>
          <w:sz w:val="20"/>
          <w:vertAlign w:val="baseline"/>
        </w:rPr>
        <w:t>(log</w:t>
      </w:r>
      <w:r>
        <w:rPr>
          <w:color w:val="231F20"/>
          <w:spacing w:val="8"/>
          <w:w w:val="105"/>
          <w:sz w:val="20"/>
          <w:vertAlign w:val="superscript"/>
        </w:rPr>
        <w:t>2</w:t>
      </w:r>
      <w:r>
        <w:rPr>
          <w:i/>
          <w:color w:val="231F20"/>
          <w:spacing w:val="8"/>
          <w:w w:val="105"/>
          <w:sz w:val="20"/>
          <w:vertAlign w:val="baseline"/>
        </w:rPr>
        <w:t>n</w:t>
      </w:r>
      <w:r>
        <w:rPr>
          <w:color w:val="231F20"/>
          <w:spacing w:val="8"/>
          <w:w w:val="105"/>
          <w:sz w:val="20"/>
          <w:vertAlign w:val="baseline"/>
        </w:rPr>
        <w:t>)</w:t>
      </w:r>
      <w:r>
        <w:rPr>
          <w:color w:val="231F20"/>
          <w:spacing w:val="30"/>
          <w:w w:val="105"/>
          <w:sz w:val="20"/>
          <w:vertAlign w:val="baseline"/>
        </w:rPr>
        <w:t> </w:t>
      </w:r>
      <w:r>
        <w:rPr>
          <w:color w:val="231F20"/>
          <w:spacing w:val="2"/>
          <w:w w:val="105"/>
          <w:sz w:val="20"/>
          <w:vertAlign w:val="baseline"/>
        </w:rPr>
        <w:t>times optimal [Leighton </w:t>
      </w:r>
      <w:r>
        <w:rPr>
          <w:color w:val="231F20"/>
          <w:w w:val="105"/>
          <w:sz w:val="20"/>
          <w:vertAlign w:val="baseline"/>
        </w:rPr>
        <w:t>et al. </w:t>
      </w:r>
      <w:r>
        <w:rPr>
          <w:color w:val="231F20"/>
          <w:spacing w:val="3"/>
          <w:w w:val="105"/>
          <w:sz w:val="20"/>
          <w:vertAlign w:val="baseline"/>
        </w:rPr>
        <w:t>1990].</w:t>
      </w:r>
    </w:p>
    <w:p>
      <w:pPr>
        <w:pStyle w:val="BodyText"/>
        <w:spacing w:line="235" w:lineRule="auto" w:before="10"/>
        <w:ind w:right="203" w:firstLine="200"/>
        <w:jc w:val="both"/>
      </w:pPr>
      <w:r>
        <w:rPr>
          <w:color w:val="231F20"/>
          <w:spacing w:val="2"/>
        </w:rPr>
        <w:t>Recently, Even </w:t>
      </w:r>
      <w:r>
        <w:rPr>
          <w:color w:val="231F20"/>
        </w:rPr>
        <w:t>et al. </w:t>
      </w:r>
      <w:r>
        <w:rPr>
          <w:color w:val="231F20"/>
          <w:spacing w:val="2"/>
        </w:rPr>
        <w:t>[1997] gave </w:t>
      </w:r>
      <w:r>
        <w:rPr>
          <w:color w:val="231F20"/>
        </w:rPr>
        <w:t>an </w:t>
      </w:r>
      <w:r>
        <w:rPr>
          <w:i/>
          <w:color w:val="231F20"/>
          <w:spacing w:val="7"/>
        </w:rPr>
        <w:t>O</w:t>
      </w:r>
      <w:r>
        <w:rPr>
          <w:color w:val="231F20"/>
          <w:spacing w:val="7"/>
        </w:rPr>
        <w:t>(log </w:t>
      </w:r>
      <w:r>
        <w:rPr>
          <w:i/>
          <w:color w:val="231F20"/>
        </w:rPr>
        <w:t>n </w:t>
      </w:r>
      <w:r>
        <w:rPr>
          <w:color w:val="231F20"/>
        </w:rPr>
        <w:t>log log  </w:t>
      </w:r>
      <w:r>
        <w:rPr>
          <w:i/>
          <w:color w:val="231F20"/>
          <w:spacing w:val="7"/>
        </w:rPr>
        <w:t>n</w:t>
      </w:r>
      <w:r>
        <w:rPr>
          <w:color w:val="231F20"/>
          <w:spacing w:val="7"/>
        </w:rPr>
        <w:t>)  </w:t>
      </w:r>
      <w:r>
        <w:rPr>
          <w:color w:val="231F20"/>
          <w:spacing w:val="2"/>
        </w:rPr>
        <w:t>approximation algorithm </w:t>
      </w:r>
      <w:r>
        <w:rPr>
          <w:color w:val="231F20"/>
        </w:rPr>
        <w:t>for </w:t>
      </w:r>
      <w:r>
        <w:rPr>
          <w:color w:val="231F20"/>
          <w:spacing w:val="2"/>
        </w:rPr>
        <w:t>this problem. </w:t>
      </w:r>
      <w:r>
        <w:rPr>
          <w:color w:val="231F20"/>
        </w:rPr>
        <w:t>The </w:t>
      </w:r>
      <w:r>
        <w:rPr>
          <w:color w:val="231F20"/>
          <w:spacing w:val="2"/>
        </w:rPr>
        <w:t>algorithm </w:t>
      </w:r>
      <w:r>
        <w:rPr>
          <w:color w:val="231F20"/>
        </w:rPr>
        <w:t>of </w:t>
      </w:r>
      <w:r>
        <w:rPr>
          <w:color w:val="231F20"/>
          <w:spacing w:val="2"/>
        </w:rPr>
        <w:t>Even </w:t>
      </w:r>
      <w:r>
        <w:rPr>
          <w:color w:val="231F20"/>
        </w:rPr>
        <w:t>et al. </w:t>
      </w:r>
      <w:r>
        <w:rPr>
          <w:color w:val="231F20"/>
          <w:spacing w:val="2"/>
        </w:rPr>
        <w:t>[1997] makes </w:t>
      </w:r>
      <w:r>
        <w:rPr>
          <w:color w:val="231F20"/>
        </w:rPr>
        <w:t>use of a </w:t>
      </w:r>
      <w:r>
        <w:rPr>
          <w:color w:val="231F20"/>
          <w:spacing w:val="2"/>
        </w:rPr>
        <w:t>generalization </w:t>
      </w:r>
      <w:r>
        <w:rPr>
          <w:color w:val="231F20"/>
        </w:rPr>
        <w:t>of the </w:t>
      </w:r>
      <w:r>
        <w:rPr>
          <w:color w:val="231F20"/>
          <w:spacing w:val="2"/>
        </w:rPr>
        <w:t>dual </w:t>
      </w:r>
      <w:r>
        <w:rPr>
          <w:color w:val="231F20"/>
        </w:rPr>
        <w:t>of the </w:t>
      </w:r>
      <w:r>
        <w:rPr>
          <w:color w:val="231F20"/>
          <w:spacing w:val="2"/>
        </w:rPr>
        <w:t>uniform multicommodity flow problems </w:t>
      </w:r>
      <w:r>
        <w:rPr>
          <w:color w:val="231F20"/>
        </w:rPr>
        <w:t>used </w:t>
      </w:r>
      <w:r>
        <w:rPr>
          <w:color w:val="231F20"/>
          <w:spacing w:val="2"/>
        </w:rPr>
        <w:t>here. Better bounds </w:t>
      </w:r>
      <w:r>
        <w:rPr>
          <w:color w:val="231F20"/>
        </w:rPr>
        <w:t>are </w:t>
      </w:r>
      <w:r>
        <w:rPr>
          <w:color w:val="231F20"/>
          <w:spacing w:val="2"/>
        </w:rPr>
        <w:t>possible </w:t>
      </w:r>
      <w:r>
        <w:rPr>
          <w:color w:val="231F20"/>
        </w:rPr>
        <w:t>for </w:t>
      </w:r>
      <w:r>
        <w:rPr>
          <w:color w:val="231F20"/>
          <w:spacing w:val="2"/>
        </w:rPr>
        <w:t>planar graphs [Leighton</w:t>
      </w:r>
      <w:r>
        <w:rPr>
          <w:color w:val="231F20"/>
          <w:spacing w:val="4"/>
        </w:rPr>
        <w:t> </w:t>
      </w:r>
      <w:r>
        <w:rPr>
          <w:color w:val="231F20"/>
        </w:rPr>
        <w:t>et al. </w:t>
      </w:r>
      <w:r>
        <w:rPr>
          <w:color w:val="231F20"/>
          <w:spacing w:val="3"/>
        </w:rPr>
        <w:t>1990].</w:t>
      </w:r>
    </w:p>
    <w:p>
      <w:pPr>
        <w:pStyle w:val="ListParagraph"/>
        <w:numPr>
          <w:ilvl w:val="1"/>
          <w:numId w:val="12"/>
        </w:numPr>
        <w:tabs>
          <w:tab w:pos="726" w:val="left" w:leader="none"/>
        </w:tabs>
        <w:spacing w:line="235" w:lineRule="auto" w:before="156" w:after="0"/>
        <w:ind w:left="110" w:right="203" w:firstLine="200"/>
        <w:jc w:val="both"/>
        <w:rPr>
          <w:sz w:val="20"/>
        </w:rPr>
      </w:pPr>
      <w:r>
        <w:rPr>
          <w:color w:val="231F20"/>
          <w:spacing w:val="2"/>
          <w:sz w:val="20"/>
        </w:rPr>
        <w:t>H</w:t>
      </w:r>
      <w:r>
        <w:rPr>
          <w:color w:val="231F20"/>
          <w:spacing w:val="2"/>
          <w:sz w:val="15"/>
        </w:rPr>
        <w:t>YPERGRAPH </w:t>
      </w:r>
      <w:r>
        <w:rPr>
          <w:color w:val="231F20"/>
          <w:spacing w:val="2"/>
          <w:sz w:val="20"/>
        </w:rPr>
        <w:t>P</w:t>
      </w:r>
      <w:r>
        <w:rPr>
          <w:color w:val="231F20"/>
          <w:spacing w:val="2"/>
          <w:sz w:val="15"/>
        </w:rPr>
        <w:t>ARTITIONING</w:t>
      </w:r>
      <w:r>
        <w:rPr>
          <w:color w:val="231F20"/>
          <w:spacing w:val="2"/>
          <w:sz w:val="20"/>
        </w:rPr>
        <w:t>. Leighton </w:t>
      </w:r>
      <w:r>
        <w:rPr>
          <w:color w:val="231F20"/>
          <w:sz w:val="20"/>
        </w:rPr>
        <w:t>et al. </w:t>
      </w:r>
      <w:r>
        <w:rPr>
          <w:color w:val="231F20"/>
          <w:spacing w:val="2"/>
          <w:sz w:val="20"/>
        </w:rPr>
        <w:t>[1990] also show </w:t>
      </w:r>
      <w:r>
        <w:rPr>
          <w:color w:val="231F20"/>
          <w:sz w:val="20"/>
        </w:rPr>
        <w:t>how  </w:t>
      </w:r>
      <w:r>
        <w:rPr>
          <w:color w:val="231F20"/>
          <w:spacing w:val="-4"/>
          <w:sz w:val="20"/>
        </w:rPr>
        <w:t>to  </w:t>
      </w:r>
      <w:r>
        <w:rPr>
          <w:color w:val="231F20"/>
          <w:spacing w:val="2"/>
          <w:sz w:val="20"/>
        </w:rPr>
        <w:t>extend </w:t>
      </w:r>
      <w:r>
        <w:rPr>
          <w:color w:val="231F20"/>
          <w:sz w:val="20"/>
        </w:rPr>
        <w:t>the </w:t>
      </w:r>
      <w:r>
        <w:rPr>
          <w:color w:val="231F20"/>
          <w:spacing w:val="2"/>
          <w:sz w:val="20"/>
        </w:rPr>
        <w:t>graph partitioning algorithms described above </w:t>
      </w:r>
      <w:r>
        <w:rPr>
          <w:color w:val="231F20"/>
          <w:sz w:val="20"/>
        </w:rPr>
        <w:t>to </w:t>
      </w:r>
      <w:r>
        <w:rPr>
          <w:color w:val="231F20"/>
          <w:spacing w:val="2"/>
          <w:sz w:val="20"/>
        </w:rPr>
        <w:t>hypergraphs.</w:t>
      </w:r>
      <w:r>
        <w:rPr>
          <w:color w:val="231F20"/>
          <w:spacing w:val="9"/>
          <w:sz w:val="20"/>
        </w:rPr>
        <w:t> </w:t>
      </w:r>
      <w:r>
        <w:rPr>
          <w:color w:val="231F20"/>
          <w:spacing w:val="3"/>
          <w:sz w:val="20"/>
        </w:rPr>
        <w:t>The</w:t>
      </w:r>
    </w:p>
    <w:p>
      <w:pPr>
        <w:spacing w:after="0" w:line="235" w:lineRule="auto"/>
        <w:jc w:val="both"/>
        <w:rPr>
          <w:sz w:val="20"/>
        </w:rPr>
        <w:sectPr>
          <w:pgSz w:w="9720" w:h="14400"/>
          <w:pgMar w:header="647" w:footer="0" w:top="1100" w:bottom="280" w:left="1160" w:right="1040"/>
        </w:sectPr>
      </w:pPr>
    </w:p>
    <w:p>
      <w:pPr>
        <w:pStyle w:val="BodyText"/>
        <w:spacing w:line="235" w:lineRule="auto" w:before="111"/>
        <w:ind w:right="203"/>
        <w:jc w:val="both"/>
      </w:pPr>
      <w:r>
        <w:rPr>
          <w:color w:val="231F20"/>
        </w:rPr>
        <w:t>key </w:t>
      </w:r>
      <w:r>
        <w:rPr>
          <w:color w:val="231F20"/>
          <w:spacing w:val="2"/>
        </w:rPr>
        <w:t>idea behind </w:t>
      </w:r>
      <w:r>
        <w:rPr>
          <w:color w:val="231F20"/>
        </w:rPr>
        <w:t>the </w:t>
      </w:r>
      <w:r>
        <w:rPr>
          <w:color w:val="231F20"/>
          <w:spacing w:val="2"/>
        </w:rPr>
        <w:t>work </w:t>
      </w:r>
      <w:r>
        <w:rPr>
          <w:color w:val="231F20"/>
        </w:rPr>
        <w:t>is to </w:t>
      </w:r>
      <w:r>
        <w:rPr>
          <w:color w:val="231F20"/>
          <w:spacing w:val="2"/>
        </w:rPr>
        <w:t>convert </w:t>
      </w:r>
      <w:r>
        <w:rPr>
          <w:color w:val="231F20"/>
        </w:rPr>
        <w:t>a </w:t>
      </w:r>
      <w:r>
        <w:rPr>
          <w:color w:val="231F20"/>
          <w:spacing w:val="2"/>
        </w:rPr>
        <w:t>hypergraph </w:t>
      </w:r>
      <w:r>
        <w:rPr>
          <w:i/>
          <w:color w:val="231F20"/>
          <w:spacing w:val="7"/>
        </w:rPr>
        <w:t>G</w:t>
      </w:r>
      <w:r>
        <w:rPr>
          <w:i/>
          <w:color w:val="231F20"/>
          <w:spacing w:val="7"/>
          <w:vertAlign w:val="subscript"/>
        </w:rPr>
        <w:t>h</w:t>
      </w:r>
      <w:r>
        <w:rPr>
          <w:i/>
          <w:color w:val="231F20"/>
          <w:spacing w:val="7"/>
          <w:vertAlign w:val="baseline"/>
        </w:rPr>
        <w:t> </w:t>
      </w:r>
      <w:r>
        <w:rPr>
          <w:rFonts w:ascii="Arial" w:hAnsi="Arial"/>
          <w:color w:val="231F20"/>
          <w:w w:val="115"/>
          <w:vertAlign w:val="baseline"/>
        </w:rPr>
        <w:t>= </w:t>
      </w:r>
      <w:r>
        <w:rPr>
          <w:color w:val="231F20"/>
          <w:spacing w:val="10"/>
          <w:vertAlign w:val="baseline"/>
        </w:rPr>
        <w:t>(</w:t>
      </w:r>
      <w:r>
        <w:rPr>
          <w:i/>
          <w:color w:val="231F20"/>
          <w:spacing w:val="10"/>
          <w:vertAlign w:val="baseline"/>
        </w:rPr>
        <w:t>V</w:t>
      </w:r>
      <w:r>
        <w:rPr>
          <w:i/>
          <w:color w:val="231F20"/>
          <w:spacing w:val="10"/>
          <w:vertAlign w:val="subscript"/>
        </w:rPr>
        <w:t>h</w:t>
      </w:r>
      <w:r>
        <w:rPr>
          <w:color w:val="231F20"/>
          <w:spacing w:val="10"/>
          <w:vertAlign w:val="baseline"/>
        </w:rPr>
        <w:t>, </w:t>
      </w:r>
      <w:r>
        <w:rPr>
          <w:i/>
          <w:color w:val="231F20"/>
          <w:spacing w:val="8"/>
          <w:vertAlign w:val="baseline"/>
        </w:rPr>
        <w:t>E</w:t>
      </w:r>
      <w:r>
        <w:rPr>
          <w:i/>
          <w:color w:val="231F20"/>
          <w:spacing w:val="8"/>
          <w:vertAlign w:val="subscript"/>
        </w:rPr>
        <w:t>h</w:t>
      </w:r>
      <w:r>
        <w:rPr>
          <w:color w:val="231F20"/>
          <w:spacing w:val="8"/>
          <w:vertAlign w:val="baseline"/>
        </w:rPr>
        <w:t>) </w:t>
      </w:r>
      <w:r>
        <w:rPr>
          <w:color w:val="231F20"/>
          <w:spacing w:val="2"/>
          <w:vertAlign w:val="baseline"/>
        </w:rPr>
        <w:t>(with </w:t>
      </w:r>
      <w:r>
        <w:rPr>
          <w:color w:val="231F20"/>
          <w:vertAlign w:val="baseline"/>
        </w:rPr>
        <w:t>node </w:t>
      </w:r>
      <w:r>
        <w:rPr>
          <w:color w:val="231F20"/>
          <w:spacing w:val="2"/>
          <w:vertAlign w:val="baseline"/>
        </w:rPr>
        <w:t>weights </w:t>
      </w:r>
      <w:r>
        <w:rPr>
          <w:rFonts w:ascii="Calibri" w:hAnsi="Calibri"/>
          <w:color w:val="231F20"/>
          <w:vertAlign w:val="baseline"/>
        </w:rPr>
        <w:t>π </w:t>
      </w:r>
      <w:r>
        <w:rPr>
          <w:color w:val="231F20"/>
          <w:vertAlign w:val="baseline"/>
        </w:rPr>
        <w:t>and </w:t>
      </w:r>
      <w:r>
        <w:rPr>
          <w:color w:val="231F20"/>
          <w:spacing w:val="2"/>
          <w:vertAlign w:val="baseline"/>
        </w:rPr>
        <w:t>edge weights </w:t>
      </w:r>
      <w:r>
        <w:rPr>
          <w:i/>
          <w:color w:val="231F20"/>
          <w:spacing w:val="7"/>
          <w:vertAlign w:val="baseline"/>
        </w:rPr>
        <w:t>C</w:t>
      </w:r>
      <w:r>
        <w:rPr>
          <w:color w:val="231F20"/>
          <w:spacing w:val="7"/>
          <w:vertAlign w:val="baseline"/>
        </w:rPr>
        <w:t>) </w:t>
      </w:r>
      <w:r>
        <w:rPr>
          <w:color w:val="231F20"/>
          <w:spacing w:val="2"/>
          <w:vertAlign w:val="baseline"/>
        </w:rPr>
        <w:t>into </w:t>
      </w:r>
      <w:r>
        <w:rPr>
          <w:color w:val="231F20"/>
          <w:vertAlign w:val="baseline"/>
        </w:rPr>
        <w:t>a </w:t>
      </w:r>
      <w:r>
        <w:rPr>
          <w:color w:val="231F20"/>
          <w:spacing w:val="2"/>
          <w:vertAlign w:val="baseline"/>
        </w:rPr>
        <w:t>bipartite graph </w:t>
      </w:r>
      <w:r>
        <w:rPr>
          <w:i/>
          <w:color w:val="231F20"/>
          <w:vertAlign w:val="baseline"/>
        </w:rPr>
        <w:t>G </w:t>
      </w:r>
      <w:r>
        <w:rPr>
          <w:rFonts w:ascii="Arial" w:hAnsi="Arial"/>
          <w:color w:val="231F20"/>
          <w:w w:val="115"/>
          <w:vertAlign w:val="baseline"/>
        </w:rPr>
        <w:t>= </w:t>
      </w:r>
      <w:r>
        <w:rPr>
          <w:color w:val="231F20"/>
          <w:spacing w:val="10"/>
          <w:vertAlign w:val="baseline"/>
        </w:rPr>
        <w:t>(</w:t>
      </w:r>
      <w:r>
        <w:rPr>
          <w:i/>
          <w:color w:val="231F20"/>
          <w:spacing w:val="10"/>
          <w:vertAlign w:val="baseline"/>
        </w:rPr>
        <w:t>V</w:t>
      </w:r>
      <w:r>
        <w:rPr>
          <w:color w:val="231F20"/>
          <w:spacing w:val="10"/>
          <w:vertAlign w:val="subscript"/>
        </w:rPr>
        <w:t>1</w:t>
      </w:r>
      <w:r>
        <w:rPr>
          <w:color w:val="231F20"/>
          <w:spacing w:val="10"/>
          <w:vertAlign w:val="baseline"/>
        </w:rPr>
        <w:t>, </w:t>
      </w:r>
      <w:r>
        <w:rPr>
          <w:i/>
          <w:color w:val="231F20"/>
          <w:spacing w:val="8"/>
          <w:vertAlign w:val="baseline"/>
        </w:rPr>
        <w:t>V</w:t>
      </w:r>
      <w:r>
        <w:rPr>
          <w:color w:val="231F20"/>
          <w:spacing w:val="8"/>
          <w:vertAlign w:val="subscript"/>
        </w:rPr>
        <w:t>2</w:t>
      </w:r>
      <w:r>
        <w:rPr>
          <w:color w:val="231F20"/>
          <w:spacing w:val="8"/>
          <w:vertAlign w:val="baseline"/>
        </w:rPr>
        <w:t>, </w:t>
      </w:r>
      <w:r>
        <w:rPr>
          <w:i/>
          <w:color w:val="231F20"/>
          <w:spacing w:val="7"/>
          <w:vertAlign w:val="baseline"/>
        </w:rPr>
        <w:t>E</w:t>
      </w:r>
      <w:r>
        <w:rPr>
          <w:color w:val="231F20"/>
          <w:spacing w:val="7"/>
          <w:vertAlign w:val="baseline"/>
        </w:rPr>
        <w:t>) </w:t>
      </w:r>
      <w:r>
        <w:rPr>
          <w:color w:val="231F20"/>
          <w:spacing w:val="2"/>
          <w:vertAlign w:val="baseline"/>
        </w:rPr>
        <w:t>with </w:t>
      </w:r>
      <w:r>
        <w:rPr>
          <w:color w:val="231F20"/>
          <w:spacing w:val="3"/>
          <w:vertAlign w:val="baseline"/>
        </w:rPr>
        <w:t>two </w:t>
      </w:r>
      <w:r>
        <w:rPr>
          <w:color w:val="231F20"/>
          <w:spacing w:val="2"/>
          <w:vertAlign w:val="baseline"/>
        </w:rPr>
        <w:t>node weight functions: </w:t>
      </w:r>
      <w:r>
        <w:rPr>
          <w:color w:val="231F20"/>
          <w:vertAlign w:val="baseline"/>
        </w:rPr>
        <w:t>one </w:t>
      </w:r>
      <w:r>
        <w:rPr>
          <w:color w:val="231F20"/>
          <w:spacing w:val="2"/>
          <w:vertAlign w:val="baseline"/>
        </w:rPr>
        <w:t>(call </w:t>
      </w:r>
      <w:r>
        <w:rPr>
          <w:color w:val="231F20"/>
          <w:vertAlign w:val="baseline"/>
        </w:rPr>
        <w:t>it </w:t>
      </w:r>
      <w:r>
        <w:rPr>
          <w:rFonts w:ascii="Calibri" w:hAnsi="Calibri"/>
          <w:color w:val="231F20"/>
          <w:vertAlign w:val="baseline"/>
        </w:rPr>
        <w:t>π</w:t>
      </w:r>
      <w:r>
        <w:rPr>
          <w:color w:val="231F20"/>
          <w:vertAlign w:val="subscript"/>
        </w:rPr>
        <w:t>1</w:t>
      </w:r>
      <w:r>
        <w:rPr>
          <w:color w:val="231F20"/>
          <w:vertAlign w:val="baseline"/>
        </w:rPr>
        <w:t>) for the </w:t>
      </w:r>
      <w:r>
        <w:rPr>
          <w:color w:val="231F20"/>
          <w:spacing w:val="2"/>
          <w:vertAlign w:val="baseline"/>
        </w:rPr>
        <w:t>cost </w:t>
      </w:r>
      <w:r>
        <w:rPr>
          <w:color w:val="231F20"/>
          <w:vertAlign w:val="baseline"/>
        </w:rPr>
        <w:t>of </w:t>
      </w:r>
      <w:r>
        <w:rPr>
          <w:color w:val="231F20"/>
          <w:spacing w:val="2"/>
          <w:vertAlign w:val="baseline"/>
        </w:rPr>
        <w:t>removing </w:t>
      </w:r>
      <w:r>
        <w:rPr>
          <w:color w:val="231F20"/>
          <w:vertAlign w:val="baseline"/>
        </w:rPr>
        <w:t>a </w:t>
      </w:r>
      <w:r>
        <w:rPr>
          <w:color w:val="231F20"/>
          <w:spacing w:val="2"/>
          <w:vertAlign w:val="baseline"/>
        </w:rPr>
        <w:t>node,  </w:t>
      </w:r>
      <w:r>
        <w:rPr>
          <w:color w:val="231F20"/>
          <w:spacing w:val="-2"/>
          <w:vertAlign w:val="baseline"/>
        </w:rPr>
        <w:t>and  </w:t>
      </w:r>
      <w:r>
        <w:rPr>
          <w:color w:val="231F20"/>
          <w:spacing w:val="2"/>
          <w:vertAlign w:val="baseline"/>
        </w:rPr>
        <w:t>another (call </w:t>
      </w:r>
      <w:r>
        <w:rPr>
          <w:color w:val="231F20"/>
          <w:vertAlign w:val="baseline"/>
        </w:rPr>
        <w:t>it </w:t>
      </w:r>
      <w:r>
        <w:rPr>
          <w:rFonts w:ascii="Calibri" w:hAnsi="Calibri"/>
          <w:color w:val="231F20"/>
          <w:vertAlign w:val="baseline"/>
        </w:rPr>
        <w:t>π</w:t>
      </w:r>
      <w:r>
        <w:rPr>
          <w:color w:val="231F20"/>
          <w:vertAlign w:val="subscript"/>
        </w:rPr>
        <w:t>2</w:t>
      </w:r>
      <w:r>
        <w:rPr>
          <w:color w:val="231F20"/>
          <w:vertAlign w:val="baseline"/>
        </w:rPr>
        <w:t>) for the  </w:t>
      </w:r>
      <w:r>
        <w:rPr>
          <w:color w:val="231F20"/>
          <w:spacing w:val="2"/>
          <w:vertAlign w:val="baseline"/>
        </w:rPr>
        <w:t>contribution that </w:t>
      </w:r>
      <w:r>
        <w:rPr>
          <w:color w:val="231F20"/>
          <w:vertAlign w:val="baseline"/>
        </w:rPr>
        <w:t>a  </w:t>
      </w:r>
      <w:r>
        <w:rPr>
          <w:color w:val="231F20"/>
          <w:spacing w:val="2"/>
          <w:vertAlign w:val="baseline"/>
        </w:rPr>
        <w:t>node makes </w:t>
      </w:r>
      <w:r>
        <w:rPr>
          <w:color w:val="231F20"/>
          <w:vertAlign w:val="baseline"/>
        </w:rPr>
        <w:t>to  the  </w:t>
      </w:r>
      <w:r>
        <w:rPr>
          <w:color w:val="231F20"/>
          <w:spacing w:val="2"/>
          <w:vertAlign w:val="baseline"/>
        </w:rPr>
        <w:t>balance. </w:t>
      </w:r>
      <w:r>
        <w:rPr>
          <w:color w:val="231F20"/>
          <w:spacing w:val="3"/>
          <w:vertAlign w:val="baseline"/>
        </w:rPr>
        <w:t>We</w:t>
      </w:r>
      <w:r>
        <w:rPr>
          <w:color w:val="231F20"/>
          <w:spacing w:val="56"/>
          <w:vertAlign w:val="baseline"/>
        </w:rPr>
        <w:t> </w:t>
      </w:r>
      <w:r>
        <w:rPr>
          <w:color w:val="231F20"/>
          <w:vertAlign w:val="baseline"/>
        </w:rPr>
        <w:t>can </w:t>
      </w:r>
      <w:r>
        <w:rPr>
          <w:color w:val="231F20"/>
          <w:spacing w:val="2"/>
          <w:vertAlign w:val="baseline"/>
        </w:rPr>
        <w:t>then apply </w:t>
      </w:r>
      <w:r>
        <w:rPr>
          <w:color w:val="231F20"/>
          <w:vertAlign w:val="baseline"/>
        </w:rPr>
        <w:t>the </w:t>
      </w:r>
      <w:r>
        <w:rPr>
          <w:color w:val="231F20"/>
          <w:spacing w:val="2"/>
          <w:vertAlign w:val="baseline"/>
        </w:rPr>
        <w:t>node-cut algorithm described </w:t>
      </w:r>
      <w:r>
        <w:rPr>
          <w:color w:val="231F20"/>
          <w:vertAlign w:val="baseline"/>
        </w:rPr>
        <w:t>in </w:t>
      </w:r>
      <w:r>
        <w:rPr>
          <w:color w:val="231F20"/>
          <w:spacing w:val="2"/>
          <w:vertAlign w:val="baseline"/>
        </w:rPr>
        <w:t>Section 3.5. </w:t>
      </w:r>
      <w:r>
        <w:rPr>
          <w:color w:val="231F20"/>
          <w:vertAlign w:val="baseline"/>
        </w:rPr>
        <w:t>We </w:t>
      </w:r>
      <w:r>
        <w:rPr>
          <w:color w:val="231F20"/>
          <w:spacing w:val="2"/>
          <w:vertAlign w:val="baseline"/>
        </w:rPr>
        <w:t>note that </w:t>
      </w:r>
      <w:r>
        <w:rPr>
          <w:color w:val="231F20"/>
          <w:vertAlign w:val="baseline"/>
        </w:rPr>
        <w:t>this </w:t>
      </w:r>
      <w:r>
        <w:rPr>
          <w:color w:val="231F20"/>
          <w:spacing w:val="2"/>
          <w:vertAlign w:val="baseline"/>
        </w:rPr>
        <w:t>transformation </w:t>
      </w:r>
      <w:r>
        <w:rPr>
          <w:color w:val="231F20"/>
          <w:vertAlign w:val="baseline"/>
        </w:rPr>
        <w:t>was </w:t>
      </w:r>
      <w:r>
        <w:rPr>
          <w:color w:val="231F20"/>
          <w:spacing w:val="2"/>
          <w:vertAlign w:val="baseline"/>
        </w:rPr>
        <w:t>also used </w:t>
      </w:r>
      <w:r>
        <w:rPr>
          <w:color w:val="231F20"/>
          <w:vertAlign w:val="baseline"/>
        </w:rPr>
        <w:t>in the </w:t>
      </w:r>
      <w:r>
        <w:rPr>
          <w:color w:val="231F20"/>
          <w:spacing w:val="2"/>
          <w:vertAlign w:val="baseline"/>
        </w:rPr>
        <w:t>experimental studies </w:t>
      </w:r>
      <w:r>
        <w:rPr>
          <w:color w:val="231F20"/>
          <w:vertAlign w:val="baseline"/>
        </w:rPr>
        <w:t>of </w:t>
      </w:r>
      <w:r>
        <w:rPr>
          <w:color w:val="231F20"/>
          <w:spacing w:val="2"/>
          <w:vertAlign w:val="baseline"/>
        </w:rPr>
        <w:t>Lang </w:t>
      </w:r>
      <w:r>
        <w:rPr>
          <w:color w:val="231F20"/>
          <w:vertAlign w:val="baseline"/>
        </w:rPr>
        <w:t>and Rao </w:t>
      </w:r>
      <w:r>
        <w:rPr>
          <w:color w:val="231F20"/>
          <w:spacing w:val="3"/>
          <w:vertAlign w:val="baseline"/>
        </w:rPr>
        <w:t>[1993] </w:t>
      </w:r>
      <w:r>
        <w:rPr>
          <w:color w:val="231F20"/>
          <w:vertAlign w:val="baseline"/>
        </w:rPr>
        <w:t>and Yeh et al. </w:t>
      </w:r>
      <w:r>
        <w:rPr>
          <w:color w:val="231F20"/>
          <w:spacing w:val="2"/>
          <w:vertAlign w:val="baseline"/>
        </w:rPr>
        <w:t>[1992] </w:t>
      </w:r>
      <w:r>
        <w:rPr>
          <w:color w:val="231F20"/>
          <w:vertAlign w:val="baseline"/>
        </w:rPr>
        <w:t>as </w:t>
      </w:r>
      <w:r>
        <w:rPr>
          <w:color w:val="231F20"/>
          <w:spacing w:val="2"/>
          <w:vertAlign w:val="baseline"/>
        </w:rPr>
        <w:t>well </w:t>
      </w:r>
      <w:r>
        <w:rPr>
          <w:color w:val="231F20"/>
          <w:vertAlign w:val="baseline"/>
        </w:rPr>
        <w:t>as </w:t>
      </w:r>
      <w:r>
        <w:rPr>
          <w:color w:val="231F20"/>
          <w:spacing w:val="2"/>
          <w:vertAlign w:val="baseline"/>
        </w:rPr>
        <w:t>numerous other studies involving VLSI</w:t>
      </w:r>
      <w:r>
        <w:rPr>
          <w:color w:val="231F20"/>
          <w:spacing w:val="21"/>
          <w:vertAlign w:val="baseline"/>
        </w:rPr>
        <w:t> </w:t>
      </w:r>
      <w:r>
        <w:rPr>
          <w:color w:val="231F20"/>
          <w:spacing w:val="3"/>
          <w:vertAlign w:val="baseline"/>
        </w:rPr>
        <w:t>circuits.</w:t>
      </w:r>
    </w:p>
    <w:p>
      <w:pPr>
        <w:pStyle w:val="BodyText"/>
        <w:spacing w:line="240" w:lineRule="exact"/>
        <w:ind w:left="310"/>
        <w:jc w:val="both"/>
      </w:pPr>
      <w:r>
        <w:rPr>
          <w:color w:val="231F20"/>
        </w:rPr>
        <w:t>The transformation proceeds as follows:</w:t>
      </w:r>
    </w:p>
    <w:p>
      <w:pPr>
        <w:pStyle w:val="BodyText"/>
        <w:spacing w:before="6"/>
        <w:ind w:left="0"/>
        <w:rPr>
          <w:sz w:val="19"/>
        </w:rPr>
      </w:pPr>
    </w:p>
    <w:p>
      <w:pPr>
        <w:tabs>
          <w:tab w:pos="446" w:val="left" w:leader="none"/>
          <w:tab w:pos="1704" w:val="left" w:leader="none"/>
        </w:tabs>
        <w:spacing w:before="0"/>
        <w:ind w:left="0" w:right="111" w:firstLine="0"/>
        <w:jc w:val="center"/>
        <w:rPr>
          <w:sz w:val="20"/>
        </w:rPr>
      </w:pPr>
      <w:r>
        <w:rPr>
          <w:i/>
          <w:color w:val="231F20"/>
          <w:spacing w:val="15"/>
          <w:w w:val="102"/>
          <w:sz w:val="20"/>
        </w:rPr>
        <w:t>V</w:t>
      </w:r>
      <w:r>
        <w:rPr>
          <w:color w:val="231F20"/>
          <w:w w:val="111"/>
          <w:sz w:val="20"/>
          <w:vertAlign w:val="subscript"/>
        </w:rPr>
        <w:t>1</w:t>
      </w:r>
      <w:r>
        <w:rPr>
          <w:color w:val="231F20"/>
          <w:sz w:val="20"/>
          <w:vertAlign w:val="baseline"/>
        </w:rPr>
        <w:tab/>
      </w:r>
      <w:r>
        <w:rPr>
          <w:rFonts w:ascii="Tahoma"/>
          <w:color w:val="231F20"/>
          <w:w w:val="117"/>
          <w:sz w:val="20"/>
          <w:vertAlign w:val="baseline"/>
        </w:rPr>
        <w:t>=</w:t>
      </w:r>
      <w:r>
        <w:rPr>
          <w:rFonts w:ascii="Tahoma"/>
          <w:color w:val="231F20"/>
          <w:sz w:val="20"/>
          <w:vertAlign w:val="baseline"/>
        </w:rPr>
        <w:tab/>
      </w:r>
      <w:r>
        <w:rPr>
          <w:rFonts w:ascii="Arial"/>
          <w:color w:val="231F20"/>
          <w:spacing w:val="15"/>
          <w:w w:val="102"/>
          <w:sz w:val="20"/>
          <w:vertAlign w:val="baseline"/>
        </w:rPr>
        <w:t>{</w:t>
      </w:r>
      <w:r>
        <w:rPr>
          <w:i/>
          <w:color w:val="231F20"/>
          <w:spacing w:val="15"/>
          <w:w w:val="102"/>
          <w:sz w:val="20"/>
          <w:vertAlign w:val="baseline"/>
        </w:rPr>
        <w:t>u</w:t>
      </w:r>
      <w:r>
        <w:rPr>
          <w:rFonts w:ascii="Calibri"/>
          <w:color w:val="231F20"/>
          <w:spacing w:val="15"/>
          <w:w w:val="49"/>
          <w:sz w:val="20"/>
          <w:vertAlign w:val="baseline"/>
        </w:rPr>
        <w:t>|</w:t>
      </w:r>
      <w:r>
        <w:rPr>
          <w:i/>
          <w:color w:val="231F20"/>
          <w:w w:val="102"/>
          <w:sz w:val="20"/>
          <w:vertAlign w:val="baseline"/>
        </w:rPr>
        <w:t>u</w:t>
      </w:r>
      <w:r>
        <w:rPr>
          <w:i/>
          <w:color w:val="231F20"/>
          <w:spacing w:val="10"/>
          <w:sz w:val="20"/>
          <w:vertAlign w:val="baseline"/>
        </w:rPr>
        <w:t> </w:t>
      </w:r>
      <w:r>
        <w:rPr>
          <w:rFonts w:ascii="Arial"/>
          <w:color w:val="231F20"/>
          <w:w w:val="170"/>
          <w:sz w:val="20"/>
          <w:vertAlign w:val="baseline"/>
        </w:rPr>
        <w:t>c</w:t>
      </w:r>
      <w:r>
        <w:rPr>
          <w:rFonts w:ascii="Arial"/>
          <w:color w:val="231F20"/>
          <w:spacing w:val="5"/>
          <w:sz w:val="20"/>
          <w:vertAlign w:val="baseline"/>
        </w:rPr>
        <w:t> </w:t>
      </w:r>
      <w:r>
        <w:rPr>
          <w:i/>
          <w:color w:val="231F20"/>
          <w:spacing w:val="15"/>
          <w:w w:val="102"/>
          <w:sz w:val="20"/>
          <w:vertAlign w:val="baseline"/>
        </w:rPr>
        <w:t>E</w:t>
      </w:r>
      <w:r>
        <w:rPr>
          <w:i/>
          <w:color w:val="231F20"/>
          <w:spacing w:val="9"/>
          <w:w w:val="111"/>
          <w:sz w:val="20"/>
          <w:vertAlign w:val="subscript"/>
        </w:rPr>
        <w:t>h</w:t>
      </w:r>
      <w:r>
        <w:rPr>
          <w:rFonts w:ascii="Arial"/>
          <w:color w:val="231F20"/>
          <w:spacing w:val="15"/>
          <w:w w:val="102"/>
          <w:sz w:val="20"/>
          <w:vertAlign w:val="baseline"/>
        </w:rPr>
        <w:t>}</w:t>
      </w:r>
      <w:r>
        <w:rPr>
          <w:color w:val="231F20"/>
          <w:w w:val="102"/>
          <w:sz w:val="20"/>
          <w:vertAlign w:val="baseline"/>
        </w:rPr>
        <w:t>,</w:t>
      </w:r>
    </w:p>
    <w:p>
      <w:pPr>
        <w:tabs>
          <w:tab w:pos="446" w:val="left" w:leader="none"/>
          <w:tab w:pos="1751" w:val="left" w:leader="none"/>
        </w:tabs>
        <w:spacing w:before="45"/>
        <w:ind w:left="0" w:right="111" w:firstLine="0"/>
        <w:jc w:val="center"/>
        <w:rPr>
          <w:sz w:val="20"/>
        </w:rPr>
      </w:pPr>
      <w:r>
        <w:rPr>
          <w:i/>
          <w:color w:val="231F20"/>
          <w:spacing w:val="15"/>
          <w:w w:val="102"/>
          <w:sz w:val="20"/>
        </w:rPr>
        <w:t>V</w:t>
      </w:r>
      <w:r>
        <w:rPr>
          <w:color w:val="231F20"/>
          <w:w w:val="111"/>
          <w:sz w:val="20"/>
          <w:vertAlign w:val="subscript"/>
        </w:rPr>
        <w:t>2</w:t>
      </w:r>
      <w:r>
        <w:rPr>
          <w:color w:val="231F20"/>
          <w:sz w:val="20"/>
          <w:vertAlign w:val="baseline"/>
        </w:rPr>
        <w:tab/>
      </w:r>
      <w:r>
        <w:rPr>
          <w:rFonts w:ascii="Tahoma"/>
          <w:color w:val="231F20"/>
          <w:w w:val="117"/>
          <w:sz w:val="20"/>
          <w:vertAlign w:val="baseline"/>
        </w:rPr>
        <w:t>=</w:t>
      </w:r>
      <w:r>
        <w:rPr>
          <w:rFonts w:ascii="Tahoma"/>
          <w:color w:val="231F20"/>
          <w:sz w:val="20"/>
          <w:vertAlign w:val="baseline"/>
        </w:rPr>
        <w:tab/>
      </w:r>
      <w:r>
        <w:rPr>
          <w:rFonts w:ascii="Arial"/>
          <w:color w:val="231F20"/>
          <w:spacing w:val="15"/>
          <w:w w:val="102"/>
          <w:sz w:val="20"/>
          <w:vertAlign w:val="baseline"/>
        </w:rPr>
        <w:t>{</w:t>
      </w:r>
      <w:r>
        <w:rPr>
          <w:i/>
          <w:color w:val="231F20"/>
          <w:spacing w:val="15"/>
          <w:w w:val="102"/>
          <w:sz w:val="20"/>
          <w:vertAlign w:val="baseline"/>
        </w:rPr>
        <w:t>v</w:t>
      </w:r>
      <w:r>
        <w:rPr>
          <w:rFonts w:ascii="Calibri"/>
          <w:color w:val="231F20"/>
          <w:spacing w:val="15"/>
          <w:w w:val="49"/>
          <w:sz w:val="20"/>
          <w:vertAlign w:val="baseline"/>
        </w:rPr>
        <w:t>|</w:t>
      </w:r>
      <w:r>
        <w:rPr>
          <w:i/>
          <w:color w:val="231F20"/>
          <w:w w:val="102"/>
          <w:sz w:val="20"/>
          <w:vertAlign w:val="baseline"/>
        </w:rPr>
        <w:t>v</w:t>
      </w:r>
      <w:r>
        <w:rPr>
          <w:i/>
          <w:color w:val="231F20"/>
          <w:spacing w:val="10"/>
          <w:sz w:val="20"/>
          <w:vertAlign w:val="baseline"/>
        </w:rPr>
        <w:t> </w:t>
      </w:r>
      <w:r>
        <w:rPr>
          <w:rFonts w:ascii="Arial"/>
          <w:color w:val="231F20"/>
          <w:w w:val="170"/>
          <w:sz w:val="20"/>
          <w:vertAlign w:val="baseline"/>
        </w:rPr>
        <w:t>c</w:t>
      </w:r>
      <w:r>
        <w:rPr>
          <w:rFonts w:ascii="Arial"/>
          <w:color w:val="231F20"/>
          <w:spacing w:val="5"/>
          <w:sz w:val="20"/>
          <w:vertAlign w:val="baseline"/>
        </w:rPr>
        <w:t> </w:t>
      </w:r>
      <w:r>
        <w:rPr>
          <w:i/>
          <w:color w:val="231F20"/>
          <w:spacing w:val="15"/>
          <w:w w:val="102"/>
          <w:sz w:val="20"/>
          <w:vertAlign w:val="baseline"/>
        </w:rPr>
        <w:t>V</w:t>
      </w:r>
      <w:r>
        <w:rPr>
          <w:i/>
          <w:color w:val="231F20"/>
          <w:spacing w:val="9"/>
          <w:w w:val="111"/>
          <w:sz w:val="20"/>
          <w:vertAlign w:val="subscript"/>
        </w:rPr>
        <w:t>h</w:t>
      </w:r>
      <w:r>
        <w:rPr>
          <w:rFonts w:ascii="Arial"/>
          <w:color w:val="231F20"/>
          <w:spacing w:val="15"/>
          <w:w w:val="102"/>
          <w:sz w:val="20"/>
          <w:vertAlign w:val="baseline"/>
        </w:rPr>
        <w:t>}</w:t>
      </w:r>
      <w:r>
        <w:rPr>
          <w:color w:val="231F20"/>
          <w:w w:val="102"/>
          <w:sz w:val="20"/>
          <w:vertAlign w:val="baseline"/>
        </w:rPr>
        <w:t>,</w:t>
      </w:r>
    </w:p>
    <w:p>
      <w:pPr>
        <w:tabs>
          <w:tab w:pos="379" w:val="left" w:leader="none"/>
          <w:tab w:pos="790" w:val="left" w:leader="none"/>
        </w:tabs>
        <w:spacing w:before="46"/>
        <w:ind w:left="0" w:right="43" w:firstLine="0"/>
        <w:jc w:val="center"/>
        <w:rPr>
          <w:sz w:val="20"/>
        </w:rPr>
      </w:pPr>
      <w:r>
        <w:rPr>
          <w:i/>
          <w:color w:val="231F20"/>
          <w:w w:val="102"/>
          <w:sz w:val="20"/>
        </w:rPr>
        <w:t>E</w:t>
      </w:r>
      <w:r>
        <w:rPr>
          <w:i/>
          <w:color w:val="231F20"/>
          <w:sz w:val="20"/>
        </w:rPr>
        <w:tab/>
      </w:r>
      <w:r>
        <w:rPr>
          <w:rFonts w:ascii="Tahoma"/>
          <w:color w:val="231F20"/>
          <w:w w:val="117"/>
          <w:sz w:val="20"/>
        </w:rPr>
        <w:t>=</w:t>
      </w:r>
      <w:r>
        <w:rPr>
          <w:rFonts w:ascii="Tahoma"/>
          <w:color w:val="231F20"/>
          <w:sz w:val="20"/>
        </w:rPr>
        <w:tab/>
      </w:r>
      <w:r>
        <w:rPr>
          <w:rFonts w:ascii="Arial"/>
          <w:color w:val="231F20"/>
          <w:spacing w:val="15"/>
          <w:w w:val="102"/>
          <w:sz w:val="20"/>
        </w:rPr>
        <w:t>{(</w:t>
      </w:r>
      <w:r>
        <w:rPr>
          <w:i/>
          <w:color w:val="231F20"/>
          <w:spacing w:val="15"/>
          <w:w w:val="102"/>
          <w:sz w:val="20"/>
        </w:rPr>
        <w:t>u</w:t>
      </w:r>
      <w:r>
        <w:rPr>
          <w:color w:val="231F20"/>
          <w:w w:val="102"/>
          <w:sz w:val="20"/>
        </w:rPr>
        <w:t>,</w:t>
      </w:r>
      <w:r>
        <w:rPr>
          <w:color w:val="231F20"/>
          <w:sz w:val="20"/>
        </w:rPr>
        <w:t> </w:t>
      </w:r>
      <w:r>
        <w:rPr>
          <w:color w:val="231F20"/>
          <w:spacing w:val="-19"/>
          <w:sz w:val="20"/>
        </w:rPr>
        <w:t> </w:t>
      </w:r>
      <w:r>
        <w:rPr>
          <w:i/>
          <w:color w:val="231F20"/>
          <w:spacing w:val="15"/>
          <w:w w:val="102"/>
          <w:sz w:val="20"/>
        </w:rPr>
        <w:t>v</w:t>
      </w:r>
      <w:r>
        <w:rPr>
          <w:rFonts w:ascii="Arial"/>
          <w:color w:val="231F20"/>
          <w:spacing w:val="15"/>
          <w:w w:val="102"/>
          <w:sz w:val="20"/>
        </w:rPr>
        <w:t>)</w:t>
      </w:r>
      <w:r>
        <w:rPr>
          <w:rFonts w:ascii="Calibri"/>
          <w:color w:val="231F20"/>
          <w:spacing w:val="15"/>
          <w:w w:val="49"/>
          <w:sz w:val="20"/>
        </w:rPr>
        <w:t>|</w:t>
      </w:r>
      <w:r>
        <w:rPr>
          <w:i/>
          <w:color w:val="231F20"/>
          <w:w w:val="102"/>
          <w:sz w:val="20"/>
        </w:rPr>
        <w:t>v</w:t>
      </w:r>
      <w:r>
        <w:rPr>
          <w:i/>
          <w:color w:val="231F20"/>
          <w:spacing w:val="10"/>
          <w:sz w:val="20"/>
        </w:rPr>
        <w:t> </w:t>
      </w:r>
      <w:r>
        <w:rPr>
          <w:rFonts w:ascii="Arial"/>
          <w:color w:val="231F20"/>
          <w:w w:val="170"/>
          <w:sz w:val="20"/>
        </w:rPr>
        <w:t>c</w:t>
      </w:r>
      <w:r>
        <w:rPr>
          <w:rFonts w:ascii="Arial"/>
          <w:color w:val="231F20"/>
          <w:spacing w:val="5"/>
          <w:sz w:val="20"/>
        </w:rPr>
        <w:t> </w:t>
      </w:r>
      <w:r>
        <w:rPr>
          <w:i/>
          <w:color w:val="231F20"/>
          <w:w w:val="102"/>
          <w:sz w:val="20"/>
        </w:rPr>
        <w:t>u</w:t>
      </w:r>
      <w:r>
        <w:rPr>
          <w:i/>
          <w:color w:val="231F20"/>
          <w:sz w:val="20"/>
        </w:rPr>
        <w:t> </w:t>
      </w:r>
      <w:r>
        <w:rPr>
          <w:i/>
          <w:color w:val="231F20"/>
          <w:spacing w:val="-19"/>
          <w:sz w:val="20"/>
        </w:rPr>
        <w:t> </w:t>
      </w:r>
      <w:r>
        <w:rPr>
          <w:color w:val="231F20"/>
          <w:spacing w:val="3"/>
          <w:w w:val="102"/>
          <w:sz w:val="20"/>
        </w:rPr>
        <w:t>i</w:t>
      </w:r>
      <w:r>
        <w:rPr>
          <w:color w:val="231F20"/>
          <w:w w:val="102"/>
          <w:sz w:val="20"/>
        </w:rPr>
        <w:t>n</w:t>
      </w:r>
      <w:r>
        <w:rPr>
          <w:color w:val="231F20"/>
          <w:spacing w:val="19"/>
          <w:sz w:val="20"/>
        </w:rPr>
        <w:t> </w:t>
      </w:r>
      <w:r>
        <w:rPr>
          <w:i/>
          <w:color w:val="231F20"/>
          <w:spacing w:val="15"/>
          <w:w w:val="102"/>
          <w:sz w:val="20"/>
        </w:rPr>
        <w:t>G</w:t>
      </w:r>
      <w:r>
        <w:rPr>
          <w:i/>
          <w:color w:val="231F20"/>
          <w:spacing w:val="9"/>
          <w:w w:val="111"/>
          <w:sz w:val="20"/>
          <w:vertAlign w:val="subscript"/>
        </w:rPr>
        <w:t>h</w:t>
      </w:r>
      <w:r>
        <w:rPr>
          <w:rFonts w:ascii="Arial"/>
          <w:color w:val="231F20"/>
          <w:spacing w:val="15"/>
          <w:w w:val="102"/>
          <w:sz w:val="20"/>
          <w:vertAlign w:val="baseline"/>
        </w:rPr>
        <w:t>}</w:t>
      </w:r>
      <w:r>
        <w:rPr>
          <w:color w:val="231F20"/>
          <w:w w:val="102"/>
          <w:sz w:val="20"/>
          <w:vertAlign w:val="baseline"/>
        </w:rPr>
        <w:t>,</w:t>
      </w:r>
    </w:p>
    <w:p>
      <w:pPr>
        <w:pStyle w:val="BodyText"/>
        <w:spacing w:before="2"/>
        <w:ind w:left="0"/>
        <w:rPr>
          <w:sz w:val="22"/>
        </w:rPr>
      </w:pPr>
    </w:p>
    <w:p>
      <w:pPr>
        <w:tabs>
          <w:tab w:pos="1469" w:val="left" w:leader="none"/>
          <w:tab w:pos="2023" w:val="left" w:leader="none"/>
          <w:tab w:pos="3157" w:val="left" w:leader="none"/>
          <w:tab w:pos="3644" w:val="left" w:leader="none"/>
        </w:tabs>
        <w:spacing w:before="0"/>
        <w:ind w:left="0" w:right="111" w:firstLine="0"/>
        <w:jc w:val="center"/>
        <w:rPr>
          <w:sz w:val="20"/>
        </w:rPr>
      </w:pPr>
      <w:r>
        <w:rPr>
          <w:rFonts w:ascii="Calibri" w:hAnsi="Calibri"/>
          <w:color w:val="231F20"/>
          <w:spacing w:val="10"/>
          <w:w w:val="115"/>
          <w:sz w:val="20"/>
        </w:rPr>
        <w:t>π</w:t>
      </w:r>
      <w:r>
        <w:rPr>
          <w:color w:val="231F20"/>
          <w:spacing w:val="10"/>
          <w:w w:val="115"/>
          <w:sz w:val="20"/>
          <w:vertAlign w:val="subscript"/>
        </w:rPr>
        <w:t>1</w:t>
      </w:r>
      <w:r>
        <w:rPr>
          <w:rFonts w:ascii="Arial" w:hAnsi="Arial"/>
          <w:color w:val="231F20"/>
          <w:spacing w:val="10"/>
          <w:w w:val="115"/>
          <w:sz w:val="20"/>
          <w:vertAlign w:val="baseline"/>
        </w:rPr>
        <w:t>(</w:t>
      </w:r>
      <w:r>
        <w:rPr>
          <w:i/>
          <w:color w:val="231F20"/>
          <w:spacing w:val="10"/>
          <w:w w:val="115"/>
          <w:sz w:val="20"/>
          <w:vertAlign w:val="baseline"/>
        </w:rPr>
        <w:t>u</w:t>
      </w:r>
      <w:r>
        <w:rPr>
          <w:rFonts w:ascii="Arial" w:hAnsi="Arial"/>
          <w:color w:val="231F20"/>
          <w:spacing w:val="10"/>
          <w:w w:val="115"/>
          <w:sz w:val="20"/>
          <w:vertAlign w:val="baseline"/>
        </w:rPr>
        <w:t>)</w:t>
      </w:r>
      <w:r>
        <w:rPr>
          <w:rFonts w:ascii="Arial" w:hAnsi="Arial"/>
          <w:color w:val="231F20"/>
          <w:spacing w:val="-19"/>
          <w:w w:val="115"/>
          <w:sz w:val="20"/>
          <w:vertAlign w:val="baseline"/>
        </w:rPr>
        <w:t> </w:t>
      </w:r>
      <w:r>
        <w:rPr>
          <w:rFonts w:ascii="Tahoma" w:hAnsi="Tahoma"/>
          <w:color w:val="231F20"/>
          <w:w w:val="115"/>
          <w:sz w:val="20"/>
          <w:vertAlign w:val="baseline"/>
        </w:rPr>
        <w:t>=</w:t>
      </w:r>
      <w:r>
        <w:rPr>
          <w:rFonts w:ascii="Tahoma" w:hAnsi="Tahoma"/>
          <w:color w:val="231F20"/>
          <w:spacing w:val="-26"/>
          <w:w w:val="115"/>
          <w:sz w:val="20"/>
          <w:vertAlign w:val="baseline"/>
        </w:rPr>
        <w:t> </w:t>
      </w:r>
      <w:r>
        <w:rPr>
          <w:i/>
          <w:color w:val="231F20"/>
          <w:spacing w:val="11"/>
          <w:w w:val="115"/>
          <w:sz w:val="20"/>
          <w:vertAlign w:val="baseline"/>
        </w:rPr>
        <w:t>C</w:t>
      </w:r>
      <w:r>
        <w:rPr>
          <w:rFonts w:ascii="Arial" w:hAnsi="Arial"/>
          <w:color w:val="231F20"/>
          <w:spacing w:val="11"/>
          <w:w w:val="115"/>
          <w:sz w:val="20"/>
          <w:vertAlign w:val="baseline"/>
        </w:rPr>
        <w:t>(</w:t>
      </w:r>
      <w:r>
        <w:rPr>
          <w:i/>
          <w:color w:val="231F20"/>
          <w:spacing w:val="11"/>
          <w:w w:val="115"/>
          <w:sz w:val="20"/>
          <w:vertAlign w:val="baseline"/>
        </w:rPr>
        <w:t>u</w:t>
      </w:r>
      <w:r>
        <w:rPr>
          <w:rFonts w:ascii="Arial" w:hAnsi="Arial"/>
          <w:color w:val="231F20"/>
          <w:spacing w:val="11"/>
          <w:w w:val="115"/>
          <w:sz w:val="20"/>
          <w:vertAlign w:val="baseline"/>
        </w:rPr>
        <w:t>)</w:t>
        <w:tab/>
      </w:r>
      <w:r>
        <w:rPr>
          <w:color w:val="231F20"/>
          <w:w w:val="115"/>
          <w:sz w:val="20"/>
          <w:vertAlign w:val="baseline"/>
        </w:rPr>
        <w:t>and</w:t>
        <w:tab/>
      </w:r>
      <w:r>
        <w:rPr>
          <w:rFonts w:ascii="Calibri" w:hAnsi="Calibri"/>
          <w:color w:val="231F20"/>
          <w:spacing w:val="10"/>
          <w:w w:val="115"/>
          <w:sz w:val="20"/>
          <w:vertAlign w:val="baseline"/>
        </w:rPr>
        <w:t>π</w:t>
      </w:r>
      <w:r>
        <w:rPr>
          <w:color w:val="231F20"/>
          <w:spacing w:val="10"/>
          <w:w w:val="115"/>
          <w:sz w:val="20"/>
          <w:vertAlign w:val="subscript"/>
        </w:rPr>
        <w:t>2</w:t>
      </w:r>
      <w:r>
        <w:rPr>
          <w:rFonts w:ascii="Arial" w:hAnsi="Arial"/>
          <w:color w:val="231F20"/>
          <w:spacing w:val="10"/>
          <w:w w:val="115"/>
          <w:sz w:val="20"/>
          <w:vertAlign w:val="baseline"/>
        </w:rPr>
        <w:t>(</w:t>
      </w:r>
      <w:r>
        <w:rPr>
          <w:i/>
          <w:color w:val="231F20"/>
          <w:spacing w:val="10"/>
          <w:w w:val="115"/>
          <w:sz w:val="20"/>
          <w:vertAlign w:val="baseline"/>
        </w:rPr>
        <w:t>u</w:t>
      </w:r>
      <w:r>
        <w:rPr>
          <w:rFonts w:ascii="Arial" w:hAnsi="Arial"/>
          <w:color w:val="231F20"/>
          <w:spacing w:val="10"/>
          <w:w w:val="115"/>
          <w:sz w:val="20"/>
          <w:vertAlign w:val="baseline"/>
        </w:rPr>
        <w:t>)</w:t>
      </w:r>
      <w:r>
        <w:rPr>
          <w:rFonts w:ascii="Arial" w:hAnsi="Arial"/>
          <w:color w:val="231F20"/>
          <w:spacing w:val="-10"/>
          <w:w w:val="115"/>
          <w:sz w:val="20"/>
          <w:vertAlign w:val="baseline"/>
        </w:rPr>
        <w:t> </w:t>
      </w:r>
      <w:r>
        <w:rPr>
          <w:rFonts w:ascii="Tahoma" w:hAnsi="Tahoma"/>
          <w:color w:val="231F20"/>
          <w:w w:val="115"/>
          <w:sz w:val="20"/>
          <w:vertAlign w:val="baseline"/>
        </w:rPr>
        <w:t>=</w:t>
      </w:r>
      <w:r>
        <w:rPr>
          <w:rFonts w:ascii="Tahoma" w:hAnsi="Tahoma"/>
          <w:color w:val="231F20"/>
          <w:spacing w:val="-18"/>
          <w:w w:val="115"/>
          <w:sz w:val="20"/>
          <w:vertAlign w:val="baseline"/>
        </w:rPr>
        <w:t> </w:t>
      </w:r>
      <w:r>
        <w:rPr>
          <w:color w:val="231F20"/>
          <w:w w:val="115"/>
          <w:sz w:val="20"/>
          <w:vertAlign w:val="baseline"/>
        </w:rPr>
        <w:t>0</w:t>
        <w:tab/>
        <w:t>for</w:t>
        <w:tab/>
      </w:r>
      <w:r>
        <w:rPr>
          <w:i/>
          <w:color w:val="231F20"/>
          <w:w w:val="115"/>
          <w:sz w:val="20"/>
          <w:vertAlign w:val="baseline"/>
        </w:rPr>
        <w:t>u </w:t>
      </w:r>
      <w:r>
        <w:rPr>
          <w:rFonts w:ascii="Arial" w:hAnsi="Arial"/>
          <w:color w:val="231F20"/>
          <w:w w:val="140"/>
          <w:sz w:val="20"/>
          <w:vertAlign w:val="baseline"/>
        </w:rPr>
        <w:t>c</w:t>
      </w:r>
      <w:r>
        <w:rPr>
          <w:rFonts w:ascii="Arial" w:hAnsi="Arial"/>
          <w:color w:val="231F20"/>
          <w:spacing w:val="-15"/>
          <w:w w:val="140"/>
          <w:sz w:val="20"/>
          <w:vertAlign w:val="baseline"/>
        </w:rPr>
        <w:t> </w:t>
      </w:r>
      <w:r>
        <w:rPr>
          <w:i/>
          <w:color w:val="231F20"/>
          <w:spacing w:val="8"/>
          <w:w w:val="115"/>
          <w:sz w:val="20"/>
          <w:vertAlign w:val="baseline"/>
        </w:rPr>
        <w:t>E</w:t>
      </w:r>
      <w:r>
        <w:rPr>
          <w:i/>
          <w:color w:val="231F20"/>
          <w:spacing w:val="8"/>
          <w:w w:val="115"/>
          <w:sz w:val="20"/>
          <w:vertAlign w:val="subscript"/>
        </w:rPr>
        <w:t>h</w:t>
      </w:r>
      <w:r>
        <w:rPr>
          <w:color w:val="231F20"/>
          <w:spacing w:val="8"/>
          <w:w w:val="115"/>
          <w:sz w:val="20"/>
          <w:vertAlign w:val="baseline"/>
        </w:rPr>
        <w:t>,</w:t>
      </w:r>
    </w:p>
    <w:p>
      <w:pPr>
        <w:pStyle w:val="BodyText"/>
        <w:spacing w:before="4"/>
        <w:ind w:left="0"/>
        <w:rPr>
          <w:sz w:val="9"/>
        </w:rPr>
      </w:pPr>
    </w:p>
    <w:p>
      <w:pPr>
        <w:pStyle w:val="BodyText"/>
        <w:spacing w:before="100"/>
      </w:pPr>
      <w:r>
        <w:rPr>
          <w:color w:val="231F20"/>
        </w:rPr>
        <w:t>and</w:t>
      </w:r>
    </w:p>
    <w:p>
      <w:pPr>
        <w:pStyle w:val="BodyText"/>
        <w:spacing w:before="6"/>
        <w:ind w:left="0"/>
        <w:rPr>
          <w:sz w:val="19"/>
        </w:rPr>
      </w:pPr>
    </w:p>
    <w:p>
      <w:pPr>
        <w:pStyle w:val="BodyText"/>
        <w:tabs>
          <w:tab w:pos="1147" w:val="left" w:leader="none"/>
          <w:tab w:pos="1701" w:val="left" w:leader="none"/>
          <w:tab w:pos="3123" w:val="left" w:leader="none"/>
          <w:tab w:pos="3609" w:val="left" w:leader="none"/>
        </w:tabs>
        <w:ind w:left="0" w:right="111"/>
        <w:jc w:val="center"/>
      </w:pPr>
      <w:r>
        <w:rPr>
          <w:rFonts w:ascii="Calibri" w:hAnsi="Calibri"/>
          <w:color w:val="231F20"/>
          <w:spacing w:val="10"/>
          <w:w w:val="110"/>
        </w:rPr>
        <w:t>π</w:t>
      </w:r>
      <w:r>
        <w:rPr>
          <w:color w:val="231F20"/>
          <w:spacing w:val="10"/>
          <w:w w:val="110"/>
          <w:vertAlign w:val="subscript"/>
        </w:rPr>
        <w:t>1</w:t>
      </w:r>
      <w:r>
        <w:rPr>
          <w:rFonts w:ascii="Arial" w:hAnsi="Arial"/>
          <w:color w:val="231F20"/>
          <w:spacing w:val="10"/>
          <w:w w:val="110"/>
          <w:vertAlign w:val="baseline"/>
        </w:rPr>
        <w:t>(</w:t>
      </w:r>
      <w:r>
        <w:rPr>
          <w:i/>
          <w:color w:val="231F20"/>
          <w:spacing w:val="10"/>
          <w:w w:val="110"/>
          <w:vertAlign w:val="baseline"/>
        </w:rPr>
        <w:t>v</w:t>
      </w:r>
      <w:r>
        <w:rPr>
          <w:rFonts w:ascii="Arial" w:hAnsi="Arial"/>
          <w:color w:val="231F20"/>
          <w:spacing w:val="10"/>
          <w:w w:val="110"/>
          <w:vertAlign w:val="baseline"/>
        </w:rPr>
        <w:t>)</w:t>
      </w:r>
      <w:r>
        <w:rPr>
          <w:rFonts w:ascii="Arial" w:hAnsi="Arial"/>
          <w:color w:val="231F20"/>
          <w:spacing w:val="-3"/>
          <w:w w:val="110"/>
          <w:vertAlign w:val="baseline"/>
        </w:rPr>
        <w:t> </w:t>
      </w:r>
      <w:r>
        <w:rPr>
          <w:rFonts w:ascii="Tahoma" w:hAnsi="Tahoma"/>
          <w:color w:val="231F20"/>
          <w:w w:val="110"/>
          <w:vertAlign w:val="baseline"/>
        </w:rPr>
        <w:t>=</w:t>
      </w:r>
      <w:r>
        <w:rPr>
          <w:rFonts w:ascii="Tahoma" w:hAnsi="Tahoma"/>
          <w:color w:val="231F20"/>
          <w:spacing w:val="-9"/>
          <w:w w:val="110"/>
          <w:vertAlign w:val="baseline"/>
        </w:rPr>
        <w:t> </w:t>
      </w:r>
      <w:r>
        <w:rPr>
          <w:rFonts w:ascii="Arial" w:hAnsi="Arial"/>
          <w:color w:val="231F20"/>
          <w:w w:val="110"/>
          <w:vertAlign w:val="baseline"/>
        </w:rPr>
        <w:t>∞</w:t>
        <w:tab/>
      </w:r>
      <w:r>
        <w:rPr>
          <w:color w:val="231F20"/>
          <w:w w:val="110"/>
          <w:vertAlign w:val="baseline"/>
        </w:rPr>
        <w:t>and</w:t>
        <w:tab/>
      </w:r>
      <w:r>
        <w:rPr>
          <w:rFonts w:ascii="Calibri" w:hAnsi="Calibri"/>
          <w:color w:val="231F20"/>
          <w:spacing w:val="10"/>
          <w:w w:val="110"/>
          <w:vertAlign w:val="baseline"/>
        </w:rPr>
        <w:t>π</w:t>
      </w:r>
      <w:r>
        <w:rPr>
          <w:color w:val="231F20"/>
          <w:spacing w:val="10"/>
          <w:w w:val="110"/>
          <w:vertAlign w:val="subscript"/>
        </w:rPr>
        <w:t>2</w:t>
      </w:r>
      <w:r>
        <w:rPr>
          <w:rFonts w:ascii="Arial" w:hAnsi="Arial"/>
          <w:color w:val="231F20"/>
          <w:spacing w:val="10"/>
          <w:w w:val="110"/>
          <w:vertAlign w:val="baseline"/>
        </w:rPr>
        <w:t>(</w:t>
      </w:r>
      <w:r>
        <w:rPr>
          <w:i/>
          <w:color w:val="231F20"/>
          <w:spacing w:val="10"/>
          <w:w w:val="110"/>
          <w:vertAlign w:val="baseline"/>
        </w:rPr>
        <w:t>v</w:t>
      </w:r>
      <w:r>
        <w:rPr>
          <w:rFonts w:ascii="Arial" w:hAnsi="Arial"/>
          <w:color w:val="231F20"/>
          <w:spacing w:val="10"/>
          <w:w w:val="110"/>
          <w:vertAlign w:val="baseline"/>
        </w:rPr>
        <w:t>)</w:t>
      </w:r>
      <w:r>
        <w:rPr>
          <w:rFonts w:ascii="Arial" w:hAnsi="Arial"/>
          <w:color w:val="231F20"/>
          <w:spacing w:val="3"/>
          <w:w w:val="110"/>
          <w:vertAlign w:val="baseline"/>
        </w:rPr>
        <w:t> </w:t>
      </w:r>
      <w:r>
        <w:rPr>
          <w:rFonts w:ascii="Tahoma" w:hAnsi="Tahoma"/>
          <w:color w:val="231F20"/>
          <w:w w:val="110"/>
          <w:vertAlign w:val="baseline"/>
        </w:rPr>
        <w:t>=</w:t>
      </w:r>
      <w:r>
        <w:rPr>
          <w:rFonts w:ascii="Tahoma" w:hAnsi="Tahoma"/>
          <w:color w:val="231F20"/>
          <w:spacing w:val="-5"/>
          <w:w w:val="110"/>
          <w:vertAlign w:val="baseline"/>
        </w:rPr>
        <w:t> </w:t>
      </w:r>
      <w:r>
        <w:rPr>
          <w:rFonts w:ascii="Calibri" w:hAnsi="Calibri"/>
          <w:color w:val="231F20"/>
          <w:spacing w:val="11"/>
          <w:w w:val="110"/>
          <w:vertAlign w:val="baseline"/>
        </w:rPr>
        <w:t>π</w:t>
      </w:r>
      <w:r>
        <w:rPr>
          <w:rFonts w:ascii="Arial" w:hAnsi="Arial"/>
          <w:color w:val="231F20"/>
          <w:spacing w:val="11"/>
          <w:w w:val="110"/>
          <w:vertAlign w:val="baseline"/>
        </w:rPr>
        <w:t>(</w:t>
      </w:r>
      <w:r>
        <w:rPr>
          <w:i/>
          <w:color w:val="231F20"/>
          <w:spacing w:val="11"/>
          <w:w w:val="110"/>
          <w:vertAlign w:val="baseline"/>
        </w:rPr>
        <w:t>v</w:t>
      </w:r>
      <w:r>
        <w:rPr>
          <w:rFonts w:ascii="Arial" w:hAnsi="Arial"/>
          <w:color w:val="231F20"/>
          <w:spacing w:val="11"/>
          <w:w w:val="110"/>
          <w:vertAlign w:val="baseline"/>
        </w:rPr>
        <w:t>)</w:t>
        <w:tab/>
      </w:r>
      <w:r>
        <w:rPr>
          <w:color w:val="231F20"/>
          <w:w w:val="110"/>
          <w:vertAlign w:val="baseline"/>
        </w:rPr>
        <w:t>for</w:t>
        <w:tab/>
      </w:r>
      <w:r>
        <w:rPr>
          <w:i/>
          <w:color w:val="231F20"/>
          <w:w w:val="110"/>
          <w:vertAlign w:val="baseline"/>
        </w:rPr>
        <w:t>v </w:t>
      </w:r>
      <w:r>
        <w:rPr>
          <w:rFonts w:ascii="Arial" w:hAnsi="Arial"/>
          <w:color w:val="231F20"/>
          <w:w w:val="140"/>
          <w:vertAlign w:val="baseline"/>
        </w:rPr>
        <w:t>c</w:t>
      </w:r>
      <w:r>
        <w:rPr>
          <w:rFonts w:ascii="Arial" w:hAnsi="Arial"/>
          <w:color w:val="231F20"/>
          <w:spacing w:val="-12"/>
          <w:w w:val="140"/>
          <w:vertAlign w:val="baseline"/>
        </w:rPr>
        <w:t> </w:t>
      </w:r>
      <w:r>
        <w:rPr>
          <w:i/>
          <w:color w:val="231F20"/>
          <w:spacing w:val="8"/>
          <w:w w:val="110"/>
          <w:vertAlign w:val="baseline"/>
        </w:rPr>
        <w:t>V</w:t>
      </w:r>
      <w:r>
        <w:rPr>
          <w:i/>
          <w:color w:val="231F20"/>
          <w:spacing w:val="8"/>
          <w:w w:val="110"/>
          <w:vertAlign w:val="subscript"/>
        </w:rPr>
        <w:t>h</w:t>
      </w:r>
      <w:r>
        <w:rPr>
          <w:color w:val="231F20"/>
          <w:spacing w:val="8"/>
          <w:w w:val="110"/>
          <w:vertAlign w:val="baseline"/>
        </w:rPr>
        <w:t>.</w:t>
      </w:r>
    </w:p>
    <w:p>
      <w:pPr>
        <w:pStyle w:val="BodyText"/>
        <w:spacing w:before="5"/>
        <w:ind w:left="0"/>
        <w:rPr>
          <w:sz w:val="9"/>
        </w:rPr>
      </w:pPr>
    </w:p>
    <w:p>
      <w:pPr>
        <w:pStyle w:val="BodyText"/>
        <w:spacing w:line="235" w:lineRule="auto" w:before="104"/>
        <w:ind w:right="203"/>
        <w:jc w:val="both"/>
      </w:pPr>
      <w:r>
        <w:rPr>
          <w:color w:val="231F20"/>
        </w:rPr>
        <w:t>Then there is a 1–1 correspondence between edge partitions in </w:t>
      </w:r>
      <w:r>
        <w:rPr>
          <w:i/>
          <w:color w:val="231F20"/>
        </w:rPr>
        <w:t>G</w:t>
      </w:r>
      <w:r>
        <w:rPr>
          <w:i/>
          <w:color w:val="231F20"/>
          <w:vertAlign w:val="subscript"/>
        </w:rPr>
        <w:t>h</w:t>
      </w:r>
      <w:r>
        <w:rPr>
          <w:i/>
          <w:color w:val="231F20"/>
          <w:vertAlign w:val="baseline"/>
        </w:rPr>
        <w:t> </w:t>
      </w:r>
      <w:r>
        <w:rPr>
          <w:color w:val="231F20"/>
          <w:vertAlign w:val="baseline"/>
        </w:rPr>
        <w:t>and non- infinite-cost node partitions in </w:t>
      </w:r>
      <w:r>
        <w:rPr>
          <w:i/>
          <w:color w:val="231F20"/>
          <w:vertAlign w:val="baseline"/>
        </w:rPr>
        <w:t>G</w:t>
      </w:r>
      <w:r>
        <w:rPr>
          <w:color w:val="231F20"/>
          <w:vertAlign w:val="baseline"/>
        </w:rPr>
        <w:t>.</w:t>
      </w:r>
    </w:p>
    <w:p>
      <w:pPr>
        <w:pStyle w:val="BodyText"/>
        <w:spacing w:before="9"/>
        <w:ind w:left="0"/>
      </w:pPr>
    </w:p>
    <w:p>
      <w:pPr>
        <w:pStyle w:val="ListParagraph"/>
        <w:numPr>
          <w:ilvl w:val="1"/>
          <w:numId w:val="12"/>
        </w:numPr>
        <w:tabs>
          <w:tab w:pos="726" w:val="left" w:leader="none"/>
        </w:tabs>
        <w:spacing w:line="235" w:lineRule="auto" w:before="0" w:after="0"/>
        <w:ind w:left="110" w:right="203" w:firstLine="200"/>
        <w:jc w:val="both"/>
        <w:rPr>
          <w:sz w:val="20"/>
        </w:rPr>
      </w:pPr>
      <w:r>
        <w:rPr>
          <w:color w:val="231F20"/>
          <w:spacing w:val="2"/>
          <w:sz w:val="20"/>
        </w:rPr>
        <w:t>M</w:t>
      </w:r>
      <w:r>
        <w:rPr>
          <w:color w:val="231F20"/>
          <w:spacing w:val="2"/>
          <w:sz w:val="15"/>
        </w:rPr>
        <w:t>INIMUM </w:t>
      </w:r>
      <w:r>
        <w:rPr>
          <w:color w:val="231F20"/>
          <w:sz w:val="20"/>
        </w:rPr>
        <w:t>C</w:t>
      </w:r>
      <w:r>
        <w:rPr>
          <w:color w:val="231F20"/>
          <w:sz w:val="15"/>
        </w:rPr>
        <w:t>UT </w:t>
      </w:r>
      <w:r>
        <w:rPr>
          <w:color w:val="231F20"/>
          <w:spacing w:val="2"/>
          <w:sz w:val="20"/>
        </w:rPr>
        <w:t>L</w:t>
      </w:r>
      <w:r>
        <w:rPr>
          <w:color w:val="231F20"/>
          <w:spacing w:val="2"/>
          <w:sz w:val="15"/>
        </w:rPr>
        <w:t>INEAR </w:t>
      </w:r>
      <w:r>
        <w:rPr>
          <w:color w:val="231F20"/>
          <w:spacing w:val="2"/>
          <w:sz w:val="20"/>
        </w:rPr>
        <w:t>A</w:t>
      </w:r>
      <w:r>
        <w:rPr>
          <w:color w:val="231F20"/>
          <w:spacing w:val="2"/>
          <w:sz w:val="15"/>
        </w:rPr>
        <w:t>RRANGEMENT</w:t>
      </w:r>
      <w:r>
        <w:rPr>
          <w:color w:val="231F20"/>
          <w:spacing w:val="2"/>
          <w:sz w:val="20"/>
        </w:rPr>
        <w:t>. </w:t>
      </w:r>
      <w:r>
        <w:rPr>
          <w:color w:val="231F20"/>
          <w:sz w:val="20"/>
        </w:rPr>
        <w:t>One of the </w:t>
      </w:r>
      <w:r>
        <w:rPr>
          <w:color w:val="231F20"/>
          <w:spacing w:val="2"/>
          <w:sz w:val="20"/>
        </w:rPr>
        <w:t>most famous </w:t>
      </w:r>
      <w:r>
        <w:rPr>
          <w:color w:val="231F20"/>
          <w:sz w:val="20"/>
        </w:rPr>
        <w:t>NP-hard </w:t>
      </w:r>
      <w:r>
        <w:rPr>
          <w:color w:val="231F20"/>
          <w:spacing w:val="2"/>
          <w:sz w:val="20"/>
        </w:rPr>
        <w:t>ordering/cut problems </w:t>
      </w:r>
      <w:r>
        <w:rPr>
          <w:color w:val="231F20"/>
          <w:sz w:val="20"/>
        </w:rPr>
        <w:t>is the </w:t>
      </w:r>
      <w:r>
        <w:rPr>
          <w:color w:val="231F20"/>
          <w:spacing w:val="2"/>
          <w:sz w:val="20"/>
        </w:rPr>
        <w:t>minimum </w:t>
      </w:r>
      <w:r>
        <w:rPr>
          <w:color w:val="231F20"/>
          <w:sz w:val="20"/>
        </w:rPr>
        <w:t>cut </w:t>
      </w:r>
      <w:r>
        <w:rPr>
          <w:color w:val="231F20"/>
          <w:spacing w:val="2"/>
          <w:sz w:val="20"/>
        </w:rPr>
        <w:t>linear arrangement problem. Given </w:t>
      </w:r>
      <w:r>
        <w:rPr>
          <w:color w:val="231F20"/>
          <w:spacing w:val="-12"/>
          <w:sz w:val="20"/>
        </w:rPr>
        <w:t>a </w:t>
      </w:r>
      <w:r>
        <w:rPr>
          <w:color w:val="231F20"/>
          <w:spacing w:val="2"/>
          <w:sz w:val="20"/>
        </w:rPr>
        <w:t>graph </w:t>
      </w:r>
      <w:r>
        <w:rPr>
          <w:i/>
          <w:color w:val="231F20"/>
          <w:sz w:val="20"/>
        </w:rPr>
        <w:t>G </w:t>
      </w:r>
      <w:r>
        <w:rPr>
          <w:rFonts w:ascii="Arial"/>
          <w:color w:val="231F20"/>
          <w:w w:val="115"/>
          <w:sz w:val="20"/>
        </w:rPr>
        <w:t>= </w:t>
      </w:r>
      <w:r>
        <w:rPr>
          <w:color w:val="231F20"/>
          <w:spacing w:val="10"/>
          <w:sz w:val="20"/>
        </w:rPr>
        <w:t>(</w:t>
      </w:r>
      <w:r>
        <w:rPr>
          <w:i/>
          <w:color w:val="231F20"/>
          <w:spacing w:val="10"/>
          <w:sz w:val="20"/>
        </w:rPr>
        <w:t>V</w:t>
      </w:r>
      <w:r>
        <w:rPr>
          <w:color w:val="231F20"/>
          <w:spacing w:val="10"/>
          <w:sz w:val="20"/>
        </w:rPr>
        <w:t>, </w:t>
      </w:r>
      <w:r>
        <w:rPr>
          <w:i/>
          <w:color w:val="231F20"/>
          <w:spacing w:val="10"/>
          <w:sz w:val="20"/>
        </w:rPr>
        <w:t>E</w:t>
      </w:r>
      <w:r>
        <w:rPr>
          <w:color w:val="231F20"/>
          <w:spacing w:val="10"/>
          <w:sz w:val="20"/>
        </w:rPr>
        <w:t>), </w:t>
      </w:r>
      <w:r>
        <w:rPr>
          <w:color w:val="231F20"/>
          <w:sz w:val="20"/>
        </w:rPr>
        <w:t>we </w:t>
      </w:r>
      <w:r>
        <w:rPr>
          <w:color w:val="231F20"/>
          <w:spacing w:val="2"/>
          <w:sz w:val="20"/>
        </w:rPr>
        <w:t>desire </w:t>
      </w:r>
      <w:r>
        <w:rPr>
          <w:color w:val="231F20"/>
          <w:sz w:val="20"/>
        </w:rPr>
        <w:t>to </w:t>
      </w:r>
      <w:r>
        <w:rPr>
          <w:color w:val="231F20"/>
          <w:spacing w:val="2"/>
          <w:sz w:val="20"/>
        </w:rPr>
        <w:t>find </w:t>
      </w:r>
      <w:r>
        <w:rPr>
          <w:color w:val="231F20"/>
          <w:sz w:val="20"/>
        </w:rPr>
        <w:t>an </w:t>
      </w:r>
      <w:r>
        <w:rPr>
          <w:color w:val="231F20"/>
          <w:spacing w:val="2"/>
          <w:sz w:val="20"/>
        </w:rPr>
        <w:t>ordering </w:t>
      </w:r>
      <w:r>
        <w:rPr>
          <w:color w:val="231F20"/>
          <w:sz w:val="20"/>
        </w:rPr>
        <w:t>of the </w:t>
      </w:r>
      <w:r>
        <w:rPr>
          <w:color w:val="231F20"/>
          <w:spacing w:val="2"/>
          <w:sz w:val="20"/>
        </w:rPr>
        <w:t>nodes </w:t>
      </w:r>
      <w:r>
        <w:rPr>
          <w:i/>
          <w:color w:val="231F20"/>
          <w:spacing w:val="8"/>
          <w:sz w:val="20"/>
        </w:rPr>
        <w:t>v</w:t>
      </w:r>
      <w:r>
        <w:rPr>
          <w:color w:val="231F20"/>
          <w:spacing w:val="8"/>
          <w:sz w:val="20"/>
          <w:vertAlign w:val="subscript"/>
        </w:rPr>
        <w:t>1</w:t>
      </w:r>
      <w:r>
        <w:rPr>
          <w:color w:val="231F20"/>
          <w:spacing w:val="8"/>
          <w:sz w:val="20"/>
          <w:vertAlign w:val="baseline"/>
        </w:rPr>
        <w:t>,  </w:t>
      </w:r>
      <w:r>
        <w:rPr>
          <w:i/>
          <w:color w:val="231F20"/>
          <w:spacing w:val="8"/>
          <w:sz w:val="20"/>
          <w:vertAlign w:val="baseline"/>
        </w:rPr>
        <w:t>v</w:t>
      </w:r>
      <w:r>
        <w:rPr>
          <w:color w:val="231F20"/>
          <w:spacing w:val="8"/>
          <w:sz w:val="20"/>
          <w:vertAlign w:val="subscript"/>
        </w:rPr>
        <w:t>2</w:t>
      </w:r>
      <w:r>
        <w:rPr>
          <w:color w:val="231F20"/>
          <w:spacing w:val="8"/>
          <w:sz w:val="20"/>
          <w:vertAlign w:val="baseline"/>
        </w:rPr>
        <w:t>,  </w:t>
      </w:r>
      <w:r>
        <w:rPr>
          <w:color w:val="231F20"/>
          <w:spacing w:val="6"/>
          <w:sz w:val="20"/>
          <w:vertAlign w:val="baseline"/>
        </w:rPr>
        <w:t>. . </w:t>
      </w:r>
      <w:r>
        <w:rPr>
          <w:color w:val="231F20"/>
          <w:sz w:val="20"/>
          <w:vertAlign w:val="baseline"/>
        </w:rPr>
        <w:t>. ,  </w:t>
      </w:r>
      <w:r>
        <w:rPr>
          <w:i/>
          <w:color w:val="231F20"/>
          <w:spacing w:val="7"/>
          <w:sz w:val="20"/>
          <w:vertAlign w:val="baseline"/>
        </w:rPr>
        <w:t>v</w:t>
      </w:r>
      <w:r>
        <w:rPr>
          <w:i/>
          <w:color w:val="231F20"/>
          <w:spacing w:val="7"/>
          <w:sz w:val="20"/>
          <w:vertAlign w:val="subscript"/>
        </w:rPr>
        <w:t>n</w:t>
      </w:r>
      <w:r>
        <w:rPr>
          <w:i/>
          <w:color w:val="231F20"/>
          <w:spacing w:val="7"/>
          <w:sz w:val="20"/>
          <w:vertAlign w:val="baseline"/>
        </w:rPr>
        <w:t>  </w:t>
      </w:r>
      <w:r>
        <w:rPr>
          <w:color w:val="231F20"/>
          <w:spacing w:val="2"/>
          <w:sz w:val="20"/>
          <w:vertAlign w:val="baseline"/>
        </w:rPr>
        <w:t>which minimizes </w:t>
      </w:r>
      <w:r>
        <w:rPr>
          <w:color w:val="231F20"/>
          <w:sz w:val="20"/>
          <w:vertAlign w:val="baseline"/>
        </w:rPr>
        <w:t>the </w:t>
      </w:r>
      <w:r>
        <w:rPr>
          <w:color w:val="231F20"/>
          <w:spacing w:val="2"/>
          <w:sz w:val="20"/>
          <w:vertAlign w:val="baseline"/>
        </w:rPr>
        <w:t>value</w:t>
      </w:r>
      <w:r>
        <w:rPr>
          <w:color w:val="231F20"/>
          <w:spacing w:val="34"/>
          <w:sz w:val="20"/>
          <w:vertAlign w:val="baseline"/>
        </w:rPr>
        <w:t> </w:t>
      </w:r>
      <w:r>
        <w:rPr>
          <w:color w:val="231F20"/>
          <w:spacing w:val="3"/>
          <w:sz w:val="20"/>
          <w:vertAlign w:val="baseline"/>
        </w:rPr>
        <w:t>of</w:t>
      </w:r>
    </w:p>
    <w:p>
      <w:pPr>
        <w:pStyle w:val="BodyText"/>
        <w:spacing w:before="2"/>
        <w:ind w:left="0"/>
        <w:rPr>
          <w:sz w:val="18"/>
        </w:rPr>
      </w:pPr>
    </w:p>
    <w:p>
      <w:pPr>
        <w:pStyle w:val="BodyText"/>
        <w:spacing w:before="1"/>
        <w:ind w:left="1" w:right="111"/>
        <w:jc w:val="center"/>
      </w:pPr>
      <w:r>
        <w:rPr>
          <w:rFonts w:ascii="Arial Black"/>
          <w:color w:val="231F20"/>
          <w:w w:val="105"/>
        </w:rPr>
        <w:t>9 </w:t>
      </w:r>
      <w:r>
        <w:rPr>
          <w:rFonts w:ascii="Tahoma"/>
          <w:color w:val="231F20"/>
          <w:w w:val="105"/>
        </w:rPr>
        <w:t>= </w:t>
      </w:r>
      <w:r>
        <w:rPr>
          <w:color w:val="231F20"/>
          <w:w w:val="105"/>
        </w:rPr>
        <w:t>max </w:t>
      </w:r>
      <w:r>
        <w:rPr>
          <w:i/>
          <w:color w:val="231F20"/>
          <w:w w:val="105"/>
        </w:rPr>
        <w:t>C</w:t>
      </w:r>
      <w:r>
        <w:rPr>
          <w:rFonts w:ascii="Arial"/>
          <w:color w:val="231F20"/>
          <w:w w:val="105"/>
        </w:rPr>
        <w:t>({</w:t>
      </w:r>
      <w:r>
        <w:rPr>
          <w:i/>
          <w:color w:val="231F20"/>
          <w:w w:val="105"/>
        </w:rPr>
        <w:t>v</w:t>
      </w:r>
      <w:r>
        <w:rPr>
          <w:color w:val="231F20"/>
          <w:w w:val="105"/>
          <w:vertAlign w:val="subscript"/>
        </w:rPr>
        <w:t>1</w:t>
      </w:r>
      <w:r>
        <w:rPr>
          <w:color w:val="231F20"/>
          <w:w w:val="105"/>
          <w:vertAlign w:val="baseline"/>
        </w:rPr>
        <w:t>, </w:t>
      </w:r>
      <w:r>
        <w:rPr>
          <w:i/>
          <w:color w:val="231F20"/>
          <w:w w:val="105"/>
          <w:vertAlign w:val="baseline"/>
        </w:rPr>
        <w:t>v</w:t>
      </w:r>
      <w:r>
        <w:rPr>
          <w:color w:val="231F20"/>
          <w:w w:val="105"/>
          <w:vertAlign w:val="subscript"/>
        </w:rPr>
        <w:t>2</w:t>
      </w:r>
      <w:r>
        <w:rPr>
          <w:color w:val="231F20"/>
          <w:w w:val="105"/>
          <w:vertAlign w:val="baseline"/>
        </w:rPr>
        <w:t>, . . . , </w:t>
      </w:r>
      <w:r>
        <w:rPr>
          <w:i/>
          <w:color w:val="231F20"/>
          <w:w w:val="105"/>
          <w:vertAlign w:val="baseline"/>
        </w:rPr>
        <w:t>v</w:t>
      </w:r>
      <w:r>
        <w:rPr>
          <w:i/>
          <w:color w:val="231F20"/>
          <w:w w:val="105"/>
          <w:vertAlign w:val="subscript"/>
        </w:rPr>
        <w:t>i</w:t>
      </w:r>
      <w:r>
        <w:rPr>
          <w:rFonts w:ascii="Arial"/>
          <w:color w:val="231F20"/>
          <w:w w:val="105"/>
          <w:vertAlign w:val="baseline"/>
        </w:rPr>
        <w:t>}</w:t>
      </w:r>
      <w:r>
        <w:rPr>
          <w:color w:val="231F20"/>
          <w:w w:val="105"/>
          <w:vertAlign w:val="baseline"/>
        </w:rPr>
        <w:t>, </w:t>
      </w:r>
      <w:r>
        <w:rPr>
          <w:rFonts w:ascii="Arial"/>
          <w:color w:val="231F20"/>
          <w:w w:val="105"/>
          <w:vertAlign w:val="baseline"/>
        </w:rPr>
        <w:t>{</w:t>
      </w:r>
      <w:r>
        <w:rPr>
          <w:i/>
          <w:color w:val="231F20"/>
          <w:w w:val="105"/>
          <w:vertAlign w:val="baseline"/>
        </w:rPr>
        <w:t>v</w:t>
      </w:r>
      <w:r>
        <w:rPr>
          <w:i/>
          <w:color w:val="231F20"/>
          <w:w w:val="105"/>
          <w:vertAlign w:val="subscript"/>
        </w:rPr>
        <w:t>i</w:t>
      </w:r>
      <w:r>
        <w:rPr>
          <w:rFonts w:ascii="Arial"/>
          <w:color w:val="231F20"/>
          <w:w w:val="105"/>
          <w:vertAlign w:val="subscript"/>
        </w:rPr>
        <w:t>+</w:t>
      </w:r>
      <w:r>
        <w:rPr>
          <w:color w:val="231F20"/>
          <w:w w:val="105"/>
          <w:vertAlign w:val="subscript"/>
        </w:rPr>
        <w:t>1</w:t>
      </w:r>
      <w:r>
        <w:rPr>
          <w:color w:val="231F20"/>
          <w:w w:val="105"/>
          <w:vertAlign w:val="baseline"/>
        </w:rPr>
        <w:t>, </w:t>
      </w:r>
      <w:r>
        <w:rPr>
          <w:i/>
          <w:color w:val="231F20"/>
          <w:w w:val="105"/>
          <w:vertAlign w:val="baseline"/>
        </w:rPr>
        <w:t>v</w:t>
      </w:r>
      <w:r>
        <w:rPr>
          <w:i/>
          <w:color w:val="231F20"/>
          <w:w w:val="105"/>
          <w:vertAlign w:val="subscript"/>
        </w:rPr>
        <w:t>i</w:t>
      </w:r>
      <w:r>
        <w:rPr>
          <w:rFonts w:ascii="Arial"/>
          <w:color w:val="231F20"/>
          <w:w w:val="105"/>
          <w:vertAlign w:val="subscript"/>
        </w:rPr>
        <w:t>+</w:t>
      </w:r>
      <w:r>
        <w:rPr>
          <w:color w:val="231F20"/>
          <w:w w:val="105"/>
          <w:vertAlign w:val="subscript"/>
        </w:rPr>
        <w:t>2</w:t>
      </w:r>
      <w:r>
        <w:rPr>
          <w:color w:val="231F20"/>
          <w:w w:val="105"/>
          <w:vertAlign w:val="baseline"/>
        </w:rPr>
        <w:t>, . . . , </w:t>
      </w:r>
      <w:r>
        <w:rPr>
          <w:i/>
          <w:color w:val="231F20"/>
          <w:w w:val="105"/>
          <w:vertAlign w:val="baseline"/>
        </w:rPr>
        <w:t>v</w:t>
      </w:r>
      <w:r>
        <w:rPr>
          <w:i/>
          <w:color w:val="231F20"/>
          <w:w w:val="105"/>
          <w:vertAlign w:val="subscript"/>
        </w:rPr>
        <w:t>n</w:t>
      </w:r>
      <w:r>
        <w:rPr>
          <w:rFonts w:ascii="Arial"/>
          <w:color w:val="231F20"/>
          <w:w w:val="105"/>
          <w:vertAlign w:val="baseline"/>
        </w:rPr>
        <w:t>})</w:t>
      </w:r>
      <w:r>
        <w:rPr>
          <w:color w:val="231F20"/>
          <w:w w:val="105"/>
          <w:vertAlign w:val="baseline"/>
        </w:rPr>
        <w:t>.</w:t>
      </w:r>
    </w:p>
    <w:p>
      <w:pPr>
        <w:spacing w:before="12"/>
        <w:ind w:left="1823" w:right="0" w:firstLine="0"/>
        <w:jc w:val="left"/>
        <w:rPr>
          <w:i/>
          <w:sz w:val="12"/>
        </w:rPr>
      </w:pPr>
      <w:r>
        <w:rPr>
          <w:color w:val="231F20"/>
          <w:w w:val="110"/>
          <w:sz w:val="12"/>
        </w:rPr>
        <w:t>1</w:t>
      </w:r>
      <w:r>
        <w:rPr>
          <w:rFonts w:ascii="Tahoma" w:hAnsi="Tahoma"/>
          <w:color w:val="231F20"/>
          <w:w w:val="110"/>
          <w:sz w:val="12"/>
        </w:rPr>
        <w:t>≤</w:t>
      </w:r>
      <w:r>
        <w:rPr>
          <w:i/>
          <w:color w:val="231F20"/>
          <w:w w:val="110"/>
          <w:sz w:val="12"/>
        </w:rPr>
        <w:t>i</w:t>
      </w:r>
      <w:r>
        <w:rPr>
          <w:rFonts w:ascii="Tahoma" w:hAnsi="Tahoma"/>
          <w:color w:val="231F20"/>
          <w:w w:val="110"/>
          <w:sz w:val="12"/>
        </w:rPr>
        <w:t>≤</w:t>
      </w:r>
      <w:r>
        <w:rPr>
          <w:i/>
          <w:color w:val="231F20"/>
          <w:w w:val="110"/>
          <w:sz w:val="12"/>
        </w:rPr>
        <w:t>n</w:t>
      </w:r>
    </w:p>
    <w:p>
      <w:pPr>
        <w:pStyle w:val="BodyText"/>
        <w:spacing w:before="7"/>
        <w:ind w:left="0"/>
        <w:rPr>
          <w:i/>
          <w:sz w:val="10"/>
        </w:rPr>
      </w:pPr>
    </w:p>
    <w:p>
      <w:pPr>
        <w:pStyle w:val="BodyText"/>
        <w:spacing w:line="225" w:lineRule="auto" w:before="1"/>
        <w:ind w:right="203"/>
        <w:jc w:val="both"/>
      </w:pPr>
      <w:r>
        <w:rPr>
          <w:color w:val="231F20"/>
        </w:rPr>
        <w:t>In </w:t>
      </w:r>
      <w:r>
        <w:rPr>
          <w:color w:val="231F20"/>
          <w:spacing w:val="2"/>
        </w:rPr>
        <w:t>other words, </w:t>
      </w:r>
      <w:r>
        <w:rPr>
          <w:color w:val="231F20"/>
        </w:rPr>
        <w:t>we </w:t>
      </w:r>
      <w:r>
        <w:rPr>
          <w:color w:val="231F20"/>
          <w:spacing w:val="2"/>
        </w:rPr>
        <w:t>desire </w:t>
      </w:r>
      <w:r>
        <w:rPr>
          <w:color w:val="231F20"/>
        </w:rPr>
        <w:t>to </w:t>
      </w:r>
      <w:r>
        <w:rPr>
          <w:color w:val="231F20"/>
          <w:spacing w:val="2"/>
        </w:rPr>
        <w:t>find </w:t>
      </w:r>
      <w:r>
        <w:rPr>
          <w:color w:val="231F20"/>
        </w:rPr>
        <w:t>the </w:t>
      </w:r>
      <w:r>
        <w:rPr>
          <w:color w:val="231F20"/>
          <w:spacing w:val="2"/>
        </w:rPr>
        <w:t>minimum value </w:t>
      </w:r>
      <w:r>
        <w:rPr>
          <w:color w:val="231F20"/>
        </w:rPr>
        <w:t>of </w:t>
      </w:r>
      <w:r>
        <w:rPr>
          <w:rFonts w:ascii="Arial Black"/>
          <w:color w:val="231F20"/>
        </w:rPr>
        <w:t>9 </w:t>
      </w:r>
      <w:r>
        <w:rPr>
          <w:color w:val="231F20"/>
          <w:spacing w:val="2"/>
        </w:rPr>
        <w:t>(which </w:t>
      </w:r>
      <w:r>
        <w:rPr>
          <w:color w:val="231F20"/>
        </w:rPr>
        <w:t>is </w:t>
      </w:r>
      <w:r>
        <w:rPr>
          <w:color w:val="231F20"/>
          <w:spacing w:val="2"/>
        </w:rPr>
        <w:t>known </w:t>
      </w:r>
      <w:r>
        <w:rPr>
          <w:color w:val="231F20"/>
        </w:rPr>
        <w:t>as </w:t>
      </w:r>
      <w:r>
        <w:rPr>
          <w:color w:val="231F20"/>
          <w:spacing w:val="-2"/>
        </w:rPr>
        <w:t>the </w:t>
      </w:r>
      <w:r>
        <w:rPr>
          <w:i/>
          <w:color w:val="231F20"/>
          <w:spacing w:val="2"/>
        </w:rPr>
        <w:t>cutwidth </w:t>
      </w:r>
      <w:r>
        <w:rPr>
          <w:color w:val="231F20"/>
        </w:rPr>
        <w:t>of </w:t>
      </w:r>
      <w:r>
        <w:rPr>
          <w:i/>
          <w:color w:val="231F20"/>
          <w:spacing w:val="7"/>
        </w:rPr>
        <w:t>G</w:t>
      </w:r>
      <w:r>
        <w:rPr>
          <w:color w:val="231F20"/>
          <w:spacing w:val="7"/>
        </w:rPr>
        <w:t>) </w:t>
      </w:r>
      <w:r>
        <w:rPr>
          <w:color w:val="231F20"/>
        </w:rPr>
        <w:t>for </w:t>
      </w:r>
      <w:r>
        <w:rPr>
          <w:color w:val="231F20"/>
          <w:spacing w:val="2"/>
        </w:rPr>
        <w:t>which there </w:t>
      </w:r>
      <w:r>
        <w:rPr>
          <w:color w:val="231F20"/>
        </w:rPr>
        <w:t>is an </w:t>
      </w:r>
      <w:r>
        <w:rPr>
          <w:color w:val="231F20"/>
          <w:spacing w:val="2"/>
        </w:rPr>
        <w:t>ordering </w:t>
      </w:r>
      <w:r>
        <w:rPr>
          <w:color w:val="231F20"/>
        </w:rPr>
        <w:t>of the </w:t>
      </w:r>
      <w:r>
        <w:rPr>
          <w:color w:val="231F20"/>
          <w:spacing w:val="2"/>
        </w:rPr>
        <w:t>nodes </w:t>
      </w:r>
      <w:r>
        <w:rPr>
          <w:color w:val="231F20"/>
        </w:rPr>
        <w:t>of </w:t>
      </w:r>
      <w:r>
        <w:rPr>
          <w:i/>
          <w:color w:val="231F20"/>
        </w:rPr>
        <w:t>G </w:t>
      </w:r>
      <w:r>
        <w:rPr>
          <w:color w:val="231F20"/>
        </w:rPr>
        <w:t>so </w:t>
      </w:r>
      <w:r>
        <w:rPr>
          <w:color w:val="231F20"/>
          <w:spacing w:val="2"/>
        </w:rPr>
        <w:t>that </w:t>
      </w:r>
      <w:r>
        <w:rPr>
          <w:color w:val="231F20"/>
        </w:rPr>
        <w:t>at </w:t>
      </w:r>
      <w:r>
        <w:rPr>
          <w:color w:val="231F20"/>
          <w:spacing w:val="2"/>
        </w:rPr>
        <w:t>most </w:t>
      </w:r>
      <w:r>
        <w:rPr>
          <w:rFonts w:ascii="Arial Black"/>
          <w:color w:val="231F20"/>
        </w:rPr>
        <w:t>9 </w:t>
      </w:r>
      <w:r>
        <w:rPr>
          <w:color w:val="231F20"/>
          <w:spacing w:val="2"/>
        </w:rPr>
        <w:t>edges connect </w:t>
      </w:r>
      <w:r>
        <w:rPr>
          <w:color w:val="231F20"/>
        </w:rPr>
        <w:t>any </w:t>
      </w:r>
      <w:r>
        <w:rPr>
          <w:color w:val="231F20"/>
          <w:spacing w:val="2"/>
        </w:rPr>
        <w:t>initial segment </w:t>
      </w:r>
      <w:r>
        <w:rPr>
          <w:color w:val="231F20"/>
        </w:rPr>
        <w:t>of the </w:t>
      </w:r>
      <w:r>
        <w:rPr>
          <w:color w:val="231F20"/>
          <w:spacing w:val="2"/>
        </w:rPr>
        <w:t>nodes </w:t>
      </w:r>
      <w:r>
        <w:rPr>
          <w:color w:val="231F20"/>
        </w:rPr>
        <w:t>to the </w:t>
      </w:r>
      <w:r>
        <w:rPr>
          <w:color w:val="231F20"/>
          <w:spacing w:val="2"/>
        </w:rPr>
        <w:t>remainder </w:t>
      </w:r>
      <w:r>
        <w:rPr>
          <w:color w:val="231F20"/>
        </w:rPr>
        <w:t>of the  </w:t>
      </w:r>
      <w:r>
        <w:rPr>
          <w:color w:val="231F20"/>
          <w:spacing w:val="3"/>
        </w:rPr>
        <w:t>nodes.</w:t>
      </w:r>
      <w:r>
        <w:rPr>
          <w:color w:val="231F20"/>
          <w:spacing w:val="56"/>
        </w:rPr>
        <w:t> </w:t>
      </w:r>
      <w:r>
        <w:rPr>
          <w:color w:val="231F20"/>
          <w:spacing w:val="2"/>
        </w:rPr>
        <w:t>Like graph partitioning, min-cut linear arrangement arises </w:t>
      </w:r>
      <w:r>
        <w:rPr>
          <w:color w:val="231F20"/>
        </w:rPr>
        <w:t>in </w:t>
      </w:r>
      <w:r>
        <w:rPr>
          <w:color w:val="231F20"/>
          <w:spacing w:val="2"/>
        </w:rPr>
        <w:t>numerous </w:t>
      </w:r>
      <w:r>
        <w:rPr>
          <w:color w:val="231F20"/>
          <w:spacing w:val="3"/>
        </w:rPr>
        <w:t>applica- tions.</w:t>
      </w:r>
    </w:p>
    <w:p>
      <w:pPr>
        <w:pStyle w:val="BodyText"/>
        <w:spacing w:line="235" w:lineRule="auto"/>
        <w:ind w:right="203" w:firstLine="199"/>
        <w:jc w:val="both"/>
      </w:pPr>
      <w:r>
        <w:rPr>
          <w:color w:val="231F20"/>
        </w:rPr>
        <w:t>In </w:t>
      </w:r>
      <w:r>
        <w:rPr>
          <w:color w:val="231F20"/>
          <w:spacing w:val="2"/>
        </w:rPr>
        <w:t>what follows, </w:t>
      </w:r>
      <w:r>
        <w:rPr>
          <w:color w:val="231F20"/>
        </w:rPr>
        <w:t>we </w:t>
      </w:r>
      <w:r>
        <w:rPr>
          <w:color w:val="231F20"/>
          <w:spacing w:val="2"/>
        </w:rPr>
        <w:t>will describe </w:t>
      </w:r>
      <w:r>
        <w:rPr>
          <w:color w:val="231F20"/>
        </w:rPr>
        <w:t>an </w:t>
      </w:r>
      <w:r>
        <w:rPr>
          <w:i/>
          <w:color w:val="231F20"/>
          <w:spacing w:val="6"/>
        </w:rPr>
        <w:t>O</w:t>
      </w:r>
      <w:r>
        <w:rPr>
          <w:color w:val="231F20"/>
          <w:spacing w:val="6"/>
        </w:rPr>
        <w:t>(log</w:t>
      </w:r>
      <w:r>
        <w:rPr>
          <w:color w:val="231F20"/>
          <w:spacing w:val="6"/>
          <w:vertAlign w:val="superscript"/>
        </w:rPr>
        <w:t>2</w:t>
      </w:r>
      <w:r>
        <w:rPr>
          <w:i/>
          <w:color w:val="231F20"/>
          <w:spacing w:val="6"/>
          <w:vertAlign w:val="baseline"/>
        </w:rPr>
        <w:t>n</w:t>
      </w:r>
      <w:r>
        <w:rPr>
          <w:color w:val="231F20"/>
          <w:spacing w:val="6"/>
          <w:vertAlign w:val="baseline"/>
        </w:rPr>
        <w:t>)-times </w:t>
      </w:r>
      <w:r>
        <w:rPr>
          <w:color w:val="231F20"/>
          <w:spacing w:val="2"/>
          <w:vertAlign w:val="baseline"/>
        </w:rPr>
        <w:t>optimal approximation algorithm </w:t>
      </w:r>
      <w:r>
        <w:rPr>
          <w:color w:val="231F20"/>
          <w:vertAlign w:val="baseline"/>
        </w:rPr>
        <w:t>for </w:t>
      </w:r>
      <w:r>
        <w:rPr>
          <w:color w:val="231F20"/>
          <w:spacing w:val="2"/>
          <w:vertAlign w:val="baseline"/>
        </w:rPr>
        <w:t>min-cut linear arrangement. </w:t>
      </w:r>
      <w:r>
        <w:rPr>
          <w:color w:val="231F20"/>
          <w:vertAlign w:val="baseline"/>
        </w:rPr>
        <w:t>The </w:t>
      </w:r>
      <w:r>
        <w:rPr>
          <w:color w:val="231F20"/>
          <w:spacing w:val="2"/>
          <w:vertAlign w:val="baseline"/>
        </w:rPr>
        <w:t>algorithm </w:t>
      </w:r>
      <w:r>
        <w:rPr>
          <w:color w:val="231F20"/>
          <w:vertAlign w:val="baseline"/>
        </w:rPr>
        <w:t>is </w:t>
      </w:r>
      <w:r>
        <w:rPr>
          <w:color w:val="231F20"/>
          <w:spacing w:val="2"/>
          <w:vertAlign w:val="baseline"/>
        </w:rPr>
        <w:t>quite simple. Given </w:t>
      </w:r>
      <w:r>
        <w:rPr>
          <w:color w:val="231F20"/>
          <w:spacing w:val="-13"/>
          <w:vertAlign w:val="baseline"/>
        </w:rPr>
        <w:t>a </w:t>
      </w:r>
      <w:r>
        <w:rPr>
          <w:color w:val="231F20"/>
          <w:spacing w:val="2"/>
          <w:vertAlign w:val="baseline"/>
        </w:rPr>
        <w:t>graph </w:t>
      </w:r>
      <w:r>
        <w:rPr>
          <w:i/>
          <w:color w:val="231F20"/>
          <w:spacing w:val="7"/>
          <w:vertAlign w:val="baseline"/>
        </w:rPr>
        <w:t>G</w:t>
      </w:r>
      <w:r>
        <w:rPr>
          <w:color w:val="231F20"/>
          <w:spacing w:val="7"/>
          <w:vertAlign w:val="baseline"/>
        </w:rPr>
        <w:t>, </w:t>
      </w:r>
      <w:r>
        <w:rPr>
          <w:color w:val="231F20"/>
          <w:vertAlign w:val="baseline"/>
        </w:rPr>
        <w:t>we </w:t>
      </w:r>
      <w:r>
        <w:rPr>
          <w:color w:val="231F20"/>
          <w:spacing w:val="2"/>
          <w:vertAlign w:val="baseline"/>
        </w:rPr>
        <w:t>begin </w:t>
      </w:r>
      <w:r>
        <w:rPr>
          <w:color w:val="231F20"/>
          <w:vertAlign w:val="baseline"/>
        </w:rPr>
        <w:t>by </w:t>
      </w:r>
      <w:r>
        <w:rPr>
          <w:color w:val="231F20"/>
          <w:spacing w:val="2"/>
          <w:vertAlign w:val="baseline"/>
        </w:rPr>
        <w:t>using </w:t>
      </w:r>
      <w:r>
        <w:rPr>
          <w:color w:val="231F20"/>
          <w:vertAlign w:val="baseline"/>
        </w:rPr>
        <w:t>the </w:t>
      </w:r>
      <w:r>
        <w:rPr>
          <w:color w:val="231F20"/>
          <w:spacing w:val="2"/>
          <w:vertAlign w:val="baseline"/>
        </w:rPr>
        <w:t>algorithm described </w:t>
      </w:r>
      <w:r>
        <w:rPr>
          <w:color w:val="231F20"/>
          <w:vertAlign w:val="baseline"/>
        </w:rPr>
        <w:t>in </w:t>
      </w:r>
      <w:r>
        <w:rPr>
          <w:color w:val="231F20"/>
          <w:spacing w:val="2"/>
          <w:vertAlign w:val="baseline"/>
        </w:rPr>
        <w:t>Section </w:t>
      </w:r>
      <w:r>
        <w:rPr>
          <w:color w:val="231F20"/>
          <w:vertAlign w:val="baseline"/>
        </w:rPr>
        <w:t>3.3 to </w:t>
      </w:r>
      <w:r>
        <w:rPr>
          <w:color w:val="231F20"/>
          <w:spacing w:val="2"/>
          <w:vertAlign w:val="baseline"/>
        </w:rPr>
        <w:t>find </w:t>
      </w:r>
      <w:r>
        <w:rPr>
          <w:color w:val="231F20"/>
          <w:vertAlign w:val="baseline"/>
        </w:rPr>
        <w:t>a </w:t>
      </w:r>
      <w:r>
        <w:rPr>
          <w:color w:val="231F20"/>
          <w:spacing w:val="2"/>
          <w:vertAlign w:val="baseline"/>
        </w:rPr>
        <w:t>1/3-balanced </w:t>
      </w:r>
      <w:r>
        <w:rPr>
          <w:color w:val="231F20"/>
          <w:vertAlign w:val="baseline"/>
        </w:rPr>
        <w:t>cut of </w:t>
      </w:r>
      <w:r>
        <w:rPr>
          <w:color w:val="231F20"/>
          <w:spacing w:val="2"/>
          <w:vertAlign w:val="baseline"/>
        </w:rPr>
        <w:t>size </w:t>
      </w:r>
      <w:r>
        <w:rPr>
          <w:i/>
          <w:color w:val="231F20"/>
          <w:spacing w:val="10"/>
          <w:vertAlign w:val="baseline"/>
        </w:rPr>
        <w:t>O</w:t>
      </w:r>
      <w:r>
        <w:rPr>
          <w:color w:val="231F20"/>
          <w:spacing w:val="10"/>
          <w:vertAlign w:val="baseline"/>
        </w:rPr>
        <w:t>(</w:t>
      </w:r>
      <w:r>
        <w:rPr>
          <w:i/>
          <w:color w:val="231F20"/>
          <w:spacing w:val="10"/>
          <w:vertAlign w:val="baseline"/>
        </w:rPr>
        <w:t>S </w:t>
      </w:r>
      <w:r>
        <w:rPr>
          <w:color w:val="231F20"/>
          <w:vertAlign w:val="baseline"/>
        </w:rPr>
        <w:t>log </w:t>
      </w:r>
      <w:r>
        <w:rPr>
          <w:i/>
          <w:color w:val="231F20"/>
          <w:spacing w:val="7"/>
          <w:vertAlign w:val="baseline"/>
        </w:rPr>
        <w:t>n</w:t>
      </w:r>
      <w:r>
        <w:rPr>
          <w:color w:val="231F20"/>
          <w:spacing w:val="7"/>
          <w:vertAlign w:val="baseline"/>
        </w:rPr>
        <w:t>) </w:t>
      </w:r>
      <w:r>
        <w:rPr>
          <w:color w:val="231F20"/>
          <w:vertAlign w:val="baseline"/>
        </w:rPr>
        <w:t>for </w:t>
      </w:r>
      <w:r>
        <w:rPr>
          <w:i/>
          <w:color w:val="231F20"/>
          <w:spacing w:val="7"/>
          <w:vertAlign w:val="baseline"/>
        </w:rPr>
        <w:t>G</w:t>
      </w:r>
      <w:r>
        <w:rPr>
          <w:color w:val="231F20"/>
          <w:spacing w:val="7"/>
          <w:vertAlign w:val="baseline"/>
        </w:rPr>
        <w:t>, </w:t>
      </w:r>
      <w:r>
        <w:rPr>
          <w:color w:val="231F20"/>
          <w:spacing w:val="2"/>
          <w:vertAlign w:val="baseline"/>
        </w:rPr>
        <w:t>where </w:t>
      </w:r>
      <w:r>
        <w:rPr>
          <w:i/>
          <w:color w:val="231F20"/>
          <w:vertAlign w:val="baseline"/>
        </w:rPr>
        <w:t>S </w:t>
      </w:r>
      <w:r>
        <w:rPr>
          <w:color w:val="231F20"/>
          <w:vertAlign w:val="baseline"/>
        </w:rPr>
        <w:t>is the </w:t>
      </w:r>
      <w:r>
        <w:rPr>
          <w:color w:val="231F20"/>
          <w:spacing w:val="2"/>
          <w:vertAlign w:val="baseline"/>
        </w:rPr>
        <w:t>size </w:t>
      </w:r>
      <w:r>
        <w:rPr>
          <w:color w:val="231F20"/>
          <w:vertAlign w:val="baseline"/>
        </w:rPr>
        <w:t>of an optimal </w:t>
      </w:r>
      <w:r>
        <w:rPr>
          <w:color w:val="231F20"/>
          <w:spacing w:val="2"/>
          <w:vertAlign w:val="baseline"/>
        </w:rPr>
        <w:t>1/2-balanced </w:t>
      </w:r>
      <w:r>
        <w:rPr>
          <w:color w:val="231F20"/>
          <w:vertAlign w:val="baseline"/>
        </w:rPr>
        <w:t>cut (or </w:t>
      </w:r>
      <w:r>
        <w:rPr>
          <w:color w:val="231F20"/>
          <w:spacing w:val="2"/>
          <w:vertAlign w:val="baseline"/>
        </w:rPr>
        <w:t>bisection) </w:t>
      </w:r>
      <w:r>
        <w:rPr>
          <w:color w:val="231F20"/>
          <w:vertAlign w:val="baseline"/>
        </w:rPr>
        <w:t>of </w:t>
      </w:r>
      <w:r>
        <w:rPr>
          <w:i/>
          <w:color w:val="231F20"/>
          <w:spacing w:val="7"/>
          <w:vertAlign w:val="baseline"/>
        </w:rPr>
        <w:t>G</w:t>
      </w:r>
      <w:r>
        <w:rPr>
          <w:color w:val="231F20"/>
          <w:spacing w:val="7"/>
          <w:vertAlign w:val="baseline"/>
        </w:rPr>
        <w:t>. </w:t>
      </w:r>
      <w:r>
        <w:rPr>
          <w:color w:val="231F20"/>
          <w:vertAlign w:val="baseline"/>
        </w:rPr>
        <w:t>Let </w:t>
      </w:r>
      <w:r>
        <w:rPr>
          <w:i/>
          <w:color w:val="231F20"/>
          <w:spacing w:val="7"/>
          <w:vertAlign w:val="baseline"/>
        </w:rPr>
        <w:t>G</w:t>
      </w:r>
      <w:r>
        <w:rPr>
          <w:color w:val="231F20"/>
          <w:spacing w:val="7"/>
          <w:vertAlign w:val="subscript"/>
        </w:rPr>
        <w:t>1</w:t>
      </w:r>
      <w:r>
        <w:rPr>
          <w:color w:val="231F20"/>
          <w:spacing w:val="7"/>
          <w:vertAlign w:val="baseline"/>
        </w:rPr>
        <w:t> </w:t>
      </w:r>
      <w:r>
        <w:rPr>
          <w:color w:val="231F20"/>
          <w:vertAlign w:val="baseline"/>
        </w:rPr>
        <w:t>and </w:t>
      </w:r>
      <w:r>
        <w:rPr>
          <w:i/>
          <w:color w:val="231F20"/>
          <w:spacing w:val="7"/>
          <w:vertAlign w:val="baseline"/>
        </w:rPr>
        <w:t>G</w:t>
      </w:r>
      <w:r>
        <w:rPr>
          <w:color w:val="231F20"/>
          <w:spacing w:val="7"/>
          <w:vertAlign w:val="subscript"/>
        </w:rPr>
        <w:t>2</w:t>
      </w:r>
      <w:r>
        <w:rPr>
          <w:color w:val="231F20"/>
          <w:spacing w:val="7"/>
          <w:vertAlign w:val="baseline"/>
        </w:rPr>
        <w:t> </w:t>
      </w:r>
      <w:r>
        <w:rPr>
          <w:color w:val="231F20"/>
          <w:spacing w:val="2"/>
          <w:vertAlign w:val="baseline"/>
        </w:rPr>
        <w:t>denote </w:t>
      </w:r>
      <w:r>
        <w:rPr>
          <w:color w:val="231F20"/>
          <w:vertAlign w:val="baseline"/>
        </w:rPr>
        <w:t>the </w:t>
      </w:r>
      <w:r>
        <w:rPr>
          <w:color w:val="231F20"/>
          <w:spacing w:val="2"/>
          <w:vertAlign w:val="baseline"/>
        </w:rPr>
        <w:t>subgraphs </w:t>
      </w:r>
      <w:r>
        <w:rPr>
          <w:color w:val="231F20"/>
          <w:vertAlign w:val="baseline"/>
        </w:rPr>
        <w:t>of </w:t>
      </w:r>
      <w:r>
        <w:rPr>
          <w:i/>
          <w:color w:val="231F20"/>
          <w:vertAlign w:val="baseline"/>
        </w:rPr>
        <w:t>G </w:t>
      </w:r>
      <w:r>
        <w:rPr>
          <w:color w:val="231F20"/>
          <w:spacing w:val="2"/>
          <w:vertAlign w:val="baseline"/>
        </w:rPr>
        <w:t>formed </w:t>
      </w:r>
      <w:r>
        <w:rPr>
          <w:color w:val="231F20"/>
          <w:vertAlign w:val="baseline"/>
        </w:rPr>
        <w:t>by the </w:t>
      </w:r>
      <w:r>
        <w:rPr>
          <w:color w:val="231F20"/>
          <w:spacing w:val="2"/>
          <w:vertAlign w:val="baseline"/>
        </w:rPr>
        <w:t>cut. </w:t>
      </w:r>
      <w:r>
        <w:rPr>
          <w:color w:val="231F20"/>
          <w:vertAlign w:val="baseline"/>
        </w:rPr>
        <w:t>We </w:t>
      </w:r>
      <w:r>
        <w:rPr>
          <w:color w:val="231F20"/>
          <w:spacing w:val="2"/>
          <w:vertAlign w:val="baseline"/>
        </w:rPr>
        <w:t>then find </w:t>
      </w:r>
      <w:r>
        <w:rPr>
          <w:color w:val="231F20"/>
          <w:vertAlign w:val="baseline"/>
        </w:rPr>
        <w:t>a </w:t>
      </w:r>
      <w:r>
        <w:rPr>
          <w:color w:val="231F20"/>
          <w:spacing w:val="2"/>
          <w:vertAlign w:val="baseline"/>
        </w:rPr>
        <w:t>good ordering </w:t>
      </w:r>
      <w:r>
        <w:rPr>
          <w:color w:val="231F20"/>
          <w:vertAlign w:val="baseline"/>
        </w:rPr>
        <w:t>for </w:t>
      </w:r>
      <w:r>
        <w:rPr>
          <w:i/>
          <w:color w:val="231F20"/>
          <w:spacing w:val="7"/>
          <w:vertAlign w:val="baseline"/>
        </w:rPr>
        <w:t>G</w:t>
      </w:r>
      <w:r>
        <w:rPr>
          <w:color w:val="231F20"/>
          <w:spacing w:val="7"/>
          <w:vertAlign w:val="subscript"/>
        </w:rPr>
        <w:t>1</w:t>
      </w:r>
      <w:r>
        <w:rPr>
          <w:color w:val="231F20"/>
          <w:spacing w:val="7"/>
          <w:vertAlign w:val="baseline"/>
        </w:rPr>
        <w:t> </w:t>
      </w:r>
      <w:r>
        <w:rPr>
          <w:color w:val="231F20"/>
          <w:vertAlign w:val="baseline"/>
        </w:rPr>
        <w:t>and </w:t>
      </w:r>
      <w:r>
        <w:rPr>
          <w:i/>
          <w:color w:val="231F20"/>
          <w:spacing w:val="7"/>
          <w:vertAlign w:val="baseline"/>
        </w:rPr>
        <w:t>G</w:t>
      </w:r>
      <w:r>
        <w:rPr>
          <w:color w:val="231F20"/>
          <w:spacing w:val="7"/>
          <w:vertAlign w:val="subscript"/>
        </w:rPr>
        <w:t>2</w:t>
      </w:r>
      <w:r>
        <w:rPr>
          <w:color w:val="231F20"/>
          <w:spacing w:val="7"/>
          <w:vertAlign w:val="baseline"/>
        </w:rPr>
        <w:t> </w:t>
      </w:r>
      <w:r>
        <w:rPr>
          <w:color w:val="231F20"/>
          <w:spacing w:val="3"/>
          <w:vertAlign w:val="baseline"/>
        </w:rPr>
        <w:t>recursively,  </w:t>
      </w:r>
      <w:r>
        <w:rPr>
          <w:color w:val="231F20"/>
          <w:spacing w:val="2"/>
          <w:vertAlign w:val="baseline"/>
        </w:rPr>
        <w:t>placing </w:t>
      </w:r>
      <w:r>
        <w:rPr>
          <w:color w:val="231F20"/>
          <w:vertAlign w:val="baseline"/>
        </w:rPr>
        <w:t>all the </w:t>
      </w:r>
      <w:r>
        <w:rPr>
          <w:color w:val="231F20"/>
          <w:spacing w:val="2"/>
          <w:vertAlign w:val="baseline"/>
        </w:rPr>
        <w:t>nodes </w:t>
      </w:r>
      <w:r>
        <w:rPr>
          <w:color w:val="231F20"/>
          <w:vertAlign w:val="baseline"/>
        </w:rPr>
        <w:t>of </w:t>
      </w:r>
      <w:r>
        <w:rPr>
          <w:i/>
          <w:color w:val="231F20"/>
          <w:spacing w:val="7"/>
          <w:vertAlign w:val="baseline"/>
        </w:rPr>
        <w:t>G</w:t>
      </w:r>
      <w:r>
        <w:rPr>
          <w:color w:val="231F20"/>
          <w:spacing w:val="7"/>
          <w:vertAlign w:val="subscript"/>
        </w:rPr>
        <w:t>1</w:t>
      </w:r>
      <w:r>
        <w:rPr>
          <w:color w:val="231F20"/>
          <w:spacing w:val="7"/>
          <w:vertAlign w:val="baseline"/>
        </w:rPr>
        <w:t> </w:t>
      </w:r>
      <w:r>
        <w:rPr>
          <w:color w:val="231F20"/>
          <w:spacing w:val="2"/>
          <w:vertAlign w:val="baseline"/>
        </w:rPr>
        <w:t>before </w:t>
      </w:r>
      <w:r>
        <w:rPr>
          <w:color w:val="231F20"/>
          <w:vertAlign w:val="baseline"/>
        </w:rPr>
        <w:t>the </w:t>
      </w:r>
      <w:r>
        <w:rPr>
          <w:color w:val="231F20"/>
          <w:spacing w:val="2"/>
          <w:vertAlign w:val="baseline"/>
        </w:rPr>
        <w:t>nodes </w:t>
      </w:r>
      <w:r>
        <w:rPr>
          <w:color w:val="231F20"/>
          <w:vertAlign w:val="baseline"/>
        </w:rPr>
        <w:t>of </w:t>
      </w:r>
      <w:r>
        <w:rPr>
          <w:i/>
          <w:color w:val="231F20"/>
          <w:spacing w:val="7"/>
          <w:vertAlign w:val="baseline"/>
        </w:rPr>
        <w:t>G</w:t>
      </w:r>
      <w:r>
        <w:rPr>
          <w:color w:val="231F20"/>
          <w:spacing w:val="7"/>
          <w:vertAlign w:val="subscript"/>
        </w:rPr>
        <w:t>2</w:t>
      </w:r>
      <w:r>
        <w:rPr>
          <w:color w:val="231F20"/>
          <w:spacing w:val="7"/>
          <w:vertAlign w:val="baseline"/>
        </w:rPr>
        <w:t> </w:t>
      </w:r>
      <w:r>
        <w:rPr>
          <w:color w:val="231F20"/>
          <w:vertAlign w:val="baseline"/>
        </w:rPr>
        <w:t>in the </w:t>
      </w:r>
      <w:r>
        <w:rPr>
          <w:color w:val="231F20"/>
          <w:spacing w:val="2"/>
          <w:vertAlign w:val="baseline"/>
        </w:rPr>
        <w:t>final</w:t>
      </w:r>
      <w:r>
        <w:rPr>
          <w:color w:val="231F20"/>
          <w:spacing w:val="-2"/>
          <w:vertAlign w:val="baseline"/>
        </w:rPr>
        <w:t> </w:t>
      </w:r>
      <w:r>
        <w:rPr>
          <w:color w:val="231F20"/>
          <w:spacing w:val="3"/>
          <w:vertAlign w:val="baseline"/>
        </w:rPr>
        <w:t>ordering.</w:t>
      </w:r>
    </w:p>
    <w:p>
      <w:pPr>
        <w:pStyle w:val="BodyText"/>
        <w:spacing w:line="235" w:lineRule="auto" w:before="6"/>
        <w:ind w:right="203" w:firstLine="199"/>
        <w:jc w:val="both"/>
      </w:pPr>
      <w:r>
        <w:rPr/>
        <w:pict>
          <v:shape style="position:absolute;margin-left:418.178009pt;margin-top:21.233999pt;width:2.5pt;height:5.5pt;mso-position-horizontal-relative:page;mso-position-vertical-relative:paragraph;z-index:-16788992" type="#_x0000_t202" filled="false" stroked="false">
            <v:textbox inset="0,0,0,0">
              <w:txbxContent>
                <w:p>
                  <w:pPr>
                    <w:spacing w:before="0"/>
                    <w:ind w:left="0" w:right="0" w:firstLine="0"/>
                    <w:jc w:val="left"/>
                    <w:rPr>
                      <w:sz w:val="9"/>
                    </w:rPr>
                  </w:pPr>
                  <w:r>
                    <w:rPr>
                      <w:color w:val="231F20"/>
                      <w:w w:val="111"/>
                      <w:sz w:val="9"/>
                    </w:rPr>
                    <w:t>1</w:t>
                  </w:r>
                </w:p>
              </w:txbxContent>
            </v:textbox>
            <w10:wrap type="none"/>
          </v:shape>
        </w:pict>
      </w:r>
      <w:r>
        <w:rPr>
          <w:color w:val="231F20"/>
        </w:rPr>
        <w:t>The algorithm for ordering the nodes of </w:t>
      </w:r>
      <w:r>
        <w:rPr>
          <w:i/>
          <w:color w:val="231F20"/>
        </w:rPr>
        <w:t>G </w:t>
      </w:r>
      <w:r>
        <w:rPr>
          <w:color w:val="231F20"/>
        </w:rPr>
        <w:t>forms a “decomposition tree” of subgraphs of </w:t>
      </w:r>
      <w:r>
        <w:rPr>
          <w:i/>
          <w:color w:val="231F20"/>
        </w:rPr>
        <w:t>G </w:t>
      </w:r>
      <w:r>
        <w:rPr>
          <w:color w:val="231F20"/>
        </w:rPr>
        <w:t>with depth at most log</w:t>
      </w:r>
      <w:r>
        <w:rPr>
          <w:color w:val="231F20"/>
          <w:vertAlign w:val="subscript"/>
        </w:rPr>
        <w:t>3/2</w:t>
      </w:r>
      <w:r>
        <w:rPr>
          <w:i/>
          <w:color w:val="231F20"/>
          <w:vertAlign w:val="baseline"/>
        </w:rPr>
        <w:t>n </w:t>
      </w:r>
      <w:r>
        <w:rPr>
          <w:rFonts w:ascii="Arial" w:hAnsi="Arial"/>
          <w:color w:val="231F20"/>
          <w:w w:val="115"/>
          <w:vertAlign w:val="baseline"/>
        </w:rPr>
        <w:t>= </w:t>
      </w:r>
      <w:r>
        <w:rPr>
          <w:i/>
          <w:color w:val="231F20"/>
          <w:vertAlign w:val="baseline"/>
        </w:rPr>
        <w:t>O</w:t>
      </w:r>
      <w:r>
        <w:rPr>
          <w:color w:val="231F20"/>
          <w:vertAlign w:val="baseline"/>
        </w:rPr>
        <w:t>(log </w:t>
      </w:r>
      <w:r>
        <w:rPr>
          <w:i/>
          <w:color w:val="231F20"/>
          <w:vertAlign w:val="baseline"/>
        </w:rPr>
        <w:t>n</w:t>
      </w:r>
      <w:r>
        <w:rPr>
          <w:color w:val="231F20"/>
          <w:vertAlign w:val="baseline"/>
        </w:rPr>
        <w:t>). For any node </w:t>
      </w:r>
      <w:r>
        <w:rPr>
          <w:i/>
          <w:color w:val="231F20"/>
          <w:vertAlign w:val="baseline"/>
        </w:rPr>
        <w:t>v</w:t>
      </w:r>
      <w:r>
        <w:rPr>
          <w:i/>
          <w:color w:val="231F20"/>
          <w:vertAlign w:val="subscript"/>
        </w:rPr>
        <w:t>j</w:t>
      </w:r>
      <w:r>
        <w:rPr>
          <w:color w:val="231F20"/>
          <w:vertAlign w:val="baseline"/>
        </w:rPr>
        <w:t>, let </w:t>
      </w:r>
      <w:r>
        <w:rPr>
          <w:i/>
          <w:color w:val="231F20"/>
          <w:vertAlign w:val="baseline"/>
        </w:rPr>
        <w:t>G</w:t>
      </w:r>
      <w:r>
        <w:rPr>
          <w:i/>
          <w:color w:val="231F20"/>
          <w:vertAlign w:val="subscript"/>
        </w:rPr>
        <w:t>i</w:t>
      </w:r>
      <w:r>
        <w:rPr>
          <w:i/>
          <w:color w:val="231F20"/>
          <w:vertAlign w:val="baseline"/>
        </w:rPr>
        <w:t> </w:t>
      </w:r>
      <w:r>
        <w:rPr>
          <w:color w:val="231F20"/>
          <w:vertAlign w:val="baseline"/>
        </w:rPr>
        <w:t>,</w:t>
      </w:r>
    </w:p>
    <w:p>
      <w:pPr>
        <w:spacing w:after="0" w:line="235" w:lineRule="auto"/>
        <w:jc w:val="both"/>
        <w:sectPr>
          <w:pgSz w:w="9720" w:h="14400"/>
          <w:pgMar w:header="647" w:footer="0" w:top="1100" w:bottom="280" w:left="1160" w:right="1040"/>
        </w:sectPr>
      </w:pPr>
    </w:p>
    <w:p>
      <w:pPr>
        <w:spacing w:line="240" w:lineRule="exact" w:before="0"/>
        <w:ind w:left="110" w:right="0" w:firstLine="0"/>
        <w:jc w:val="left"/>
        <w:rPr>
          <w:i/>
          <w:sz w:val="20"/>
        </w:rPr>
      </w:pPr>
      <w:r>
        <w:rPr/>
        <w:pict>
          <v:shape style="position:absolute;margin-left:74.889pt;margin-top:9.045404pt;width:2.5pt;height:5.5pt;mso-position-horizontal-relative:page;mso-position-vertical-relative:paragraph;z-index:-16788480" type="#_x0000_t202" filled="false" stroked="false">
            <v:textbox inset="0,0,0,0">
              <w:txbxContent>
                <w:p>
                  <w:pPr>
                    <w:spacing w:before="0"/>
                    <w:ind w:left="0" w:right="0" w:firstLine="0"/>
                    <w:jc w:val="left"/>
                    <w:rPr>
                      <w:sz w:val="9"/>
                    </w:rPr>
                  </w:pPr>
                  <w:r>
                    <w:rPr>
                      <w:color w:val="231F20"/>
                      <w:w w:val="111"/>
                      <w:sz w:val="9"/>
                    </w:rPr>
                    <w:t>2</w:t>
                  </w:r>
                </w:p>
              </w:txbxContent>
            </v:textbox>
            <w10:wrap type="none"/>
          </v:shape>
        </w:pict>
      </w:r>
      <w:r>
        <w:rPr>
          <w:i/>
          <w:color w:val="231F20"/>
          <w:w w:val="105"/>
          <w:sz w:val="20"/>
        </w:rPr>
        <w:t>G</w:t>
      </w:r>
      <w:r>
        <w:rPr>
          <w:i/>
          <w:color w:val="231F20"/>
          <w:w w:val="105"/>
          <w:sz w:val="20"/>
          <w:vertAlign w:val="subscript"/>
        </w:rPr>
        <w:t>i</w:t>
      </w:r>
      <w:r>
        <w:rPr>
          <w:i/>
          <w:color w:val="231F20"/>
          <w:w w:val="105"/>
          <w:sz w:val="20"/>
          <w:vertAlign w:val="baseline"/>
        </w:rPr>
        <w:t> </w:t>
      </w:r>
      <w:r>
        <w:rPr>
          <w:color w:val="231F20"/>
          <w:w w:val="105"/>
          <w:sz w:val="20"/>
          <w:vertAlign w:val="baseline"/>
        </w:rPr>
        <w:t>, . . . , </w:t>
      </w:r>
      <w:r>
        <w:rPr>
          <w:i/>
          <w:color w:val="231F20"/>
          <w:w w:val="105"/>
          <w:sz w:val="20"/>
          <w:vertAlign w:val="baseline"/>
        </w:rPr>
        <w:t>G</w:t>
      </w:r>
      <w:r>
        <w:rPr>
          <w:i/>
          <w:color w:val="231F20"/>
          <w:w w:val="105"/>
          <w:sz w:val="20"/>
          <w:vertAlign w:val="subscript"/>
        </w:rPr>
        <w:t>i</w:t>
      </w:r>
    </w:p>
    <w:p>
      <w:pPr>
        <w:pStyle w:val="BodyText"/>
        <w:ind w:left="0"/>
        <w:rPr>
          <w:i/>
          <w:sz w:val="10"/>
        </w:rPr>
      </w:pPr>
      <w:r>
        <w:rPr/>
        <w:br w:type="column"/>
      </w:r>
      <w:r>
        <w:rPr>
          <w:i/>
          <w:sz w:val="10"/>
        </w:rPr>
      </w:r>
    </w:p>
    <w:p>
      <w:pPr>
        <w:spacing w:line="59" w:lineRule="exact" w:before="61"/>
        <w:ind w:left="-29" w:right="0" w:firstLine="0"/>
        <w:jc w:val="left"/>
        <w:rPr>
          <w:sz w:val="9"/>
        </w:rPr>
      </w:pPr>
      <w:r>
        <w:rPr>
          <w:i/>
          <w:color w:val="231F20"/>
          <w:w w:val="110"/>
          <w:sz w:val="9"/>
        </w:rPr>
        <w:t>O</w:t>
      </w:r>
      <w:r>
        <w:rPr>
          <w:color w:val="231F20"/>
          <w:w w:val="110"/>
          <w:sz w:val="9"/>
        </w:rPr>
        <w:t>(log </w:t>
      </w:r>
      <w:r>
        <w:rPr>
          <w:i/>
          <w:color w:val="231F20"/>
          <w:w w:val="110"/>
          <w:sz w:val="9"/>
        </w:rPr>
        <w:t>n</w:t>
      </w:r>
      <w:r>
        <w:rPr>
          <w:color w:val="231F20"/>
          <w:w w:val="110"/>
          <w:sz w:val="9"/>
        </w:rPr>
        <w:t>)</w:t>
      </w:r>
    </w:p>
    <w:p>
      <w:pPr>
        <w:pStyle w:val="BodyText"/>
        <w:spacing w:line="240" w:lineRule="exact"/>
        <w:ind w:left="35"/>
      </w:pPr>
      <w:r>
        <w:rPr/>
        <w:br w:type="column"/>
      </w:r>
      <w:r>
        <w:rPr>
          <w:color w:val="231F20"/>
        </w:rPr>
        <w:t>denote those subgraphs in the decomposition tree that contain</w:t>
      </w:r>
    </w:p>
    <w:p>
      <w:pPr>
        <w:spacing w:after="0" w:line="240" w:lineRule="exact"/>
        <w:sectPr>
          <w:type w:val="continuous"/>
          <w:pgSz w:w="9720" w:h="14400"/>
          <w:pgMar w:top="1140" w:bottom="280" w:left="1160" w:right="1040"/>
          <w:cols w:num="3" w:equalWidth="0">
            <w:col w:w="1208" w:space="40"/>
            <w:col w:w="369" w:space="39"/>
            <w:col w:w="5864"/>
          </w:cols>
        </w:sectPr>
      </w:pPr>
    </w:p>
    <w:p>
      <w:pPr>
        <w:pStyle w:val="BodyText"/>
        <w:spacing w:line="242" w:lineRule="exact"/>
      </w:pPr>
      <w:r>
        <w:rPr>
          <w:i/>
          <w:color w:val="231F20"/>
          <w:w w:val="105"/>
        </w:rPr>
        <w:t>v</w:t>
      </w:r>
      <w:r>
        <w:rPr>
          <w:i/>
          <w:color w:val="231F20"/>
          <w:w w:val="105"/>
          <w:vertAlign w:val="subscript"/>
        </w:rPr>
        <w:t>j</w:t>
      </w:r>
      <w:r>
        <w:rPr>
          <w:color w:val="231F20"/>
          <w:w w:val="105"/>
          <w:vertAlign w:val="baseline"/>
        </w:rPr>
        <w:t>. Then the number of edges in the cut </w:t>
      </w:r>
      <w:r>
        <w:rPr>
          <w:rFonts w:ascii="Arial"/>
          <w:color w:val="231F20"/>
          <w:w w:val="105"/>
          <w:vertAlign w:val="baseline"/>
        </w:rPr>
        <w:t>^</w:t>
      </w:r>
      <w:r>
        <w:rPr>
          <w:color w:val="231F20"/>
          <w:w w:val="105"/>
          <w:vertAlign w:val="baseline"/>
        </w:rPr>
        <w:t>{</w:t>
      </w:r>
      <w:r>
        <w:rPr>
          <w:i/>
          <w:color w:val="231F20"/>
          <w:w w:val="105"/>
          <w:vertAlign w:val="baseline"/>
        </w:rPr>
        <w:t>v</w:t>
      </w:r>
      <w:r>
        <w:rPr>
          <w:color w:val="231F20"/>
          <w:w w:val="105"/>
          <w:vertAlign w:val="subscript"/>
        </w:rPr>
        <w:t>1</w:t>
      </w:r>
      <w:r>
        <w:rPr>
          <w:color w:val="231F20"/>
          <w:w w:val="105"/>
          <w:vertAlign w:val="baseline"/>
        </w:rPr>
        <w:t>, </w:t>
      </w:r>
      <w:r>
        <w:rPr>
          <w:i/>
          <w:color w:val="231F20"/>
          <w:w w:val="105"/>
          <w:vertAlign w:val="baseline"/>
        </w:rPr>
        <w:t>v</w:t>
      </w:r>
      <w:r>
        <w:rPr>
          <w:color w:val="231F20"/>
          <w:w w:val="105"/>
          <w:vertAlign w:val="subscript"/>
        </w:rPr>
        <w:t>2</w:t>
      </w:r>
      <w:r>
        <w:rPr>
          <w:color w:val="231F20"/>
          <w:w w:val="105"/>
          <w:vertAlign w:val="baseline"/>
        </w:rPr>
        <w:t>, . . . , </w:t>
      </w:r>
      <w:r>
        <w:rPr>
          <w:i/>
          <w:color w:val="231F20"/>
          <w:w w:val="105"/>
          <w:vertAlign w:val="baseline"/>
        </w:rPr>
        <w:t>v</w:t>
      </w:r>
      <w:r>
        <w:rPr>
          <w:i/>
          <w:color w:val="231F20"/>
          <w:w w:val="105"/>
          <w:vertAlign w:val="subscript"/>
        </w:rPr>
        <w:t>j</w:t>
      </w:r>
      <w:r>
        <w:rPr>
          <w:color w:val="231F20"/>
          <w:w w:val="105"/>
          <w:vertAlign w:val="baseline"/>
        </w:rPr>
        <w:t>}, {</w:t>
      </w:r>
      <w:r>
        <w:rPr>
          <w:i/>
          <w:color w:val="231F20"/>
          <w:w w:val="105"/>
          <w:vertAlign w:val="baseline"/>
        </w:rPr>
        <w:t>v</w:t>
      </w:r>
      <w:r>
        <w:rPr>
          <w:i/>
          <w:color w:val="231F20"/>
          <w:w w:val="105"/>
          <w:vertAlign w:val="subscript"/>
        </w:rPr>
        <w:t>j</w:t>
      </w:r>
      <w:r>
        <w:rPr>
          <w:rFonts w:ascii="Arial"/>
          <w:color w:val="231F20"/>
          <w:w w:val="105"/>
          <w:vertAlign w:val="subscript"/>
        </w:rPr>
        <w:t>+</w:t>
      </w:r>
      <w:r>
        <w:rPr>
          <w:color w:val="231F20"/>
          <w:w w:val="105"/>
          <w:vertAlign w:val="subscript"/>
        </w:rPr>
        <w:t>1</w:t>
      </w:r>
      <w:r>
        <w:rPr>
          <w:color w:val="231F20"/>
          <w:w w:val="105"/>
          <w:vertAlign w:val="baseline"/>
        </w:rPr>
        <w:t>, </w:t>
      </w:r>
      <w:r>
        <w:rPr>
          <w:i/>
          <w:color w:val="231F20"/>
          <w:w w:val="105"/>
          <w:vertAlign w:val="baseline"/>
        </w:rPr>
        <w:t>v</w:t>
      </w:r>
      <w:r>
        <w:rPr>
          <w:i/>
          <w:color w:val="231F20"/>
          <w:w w:val="105"/>
          <w:vertAlign w:val="subscript"/>
        </w:rPr>
        <w:t>j</w:t>
      </w:r>
      <w:r>
        <w:rPr>
          <w:rFonts w:ascii="Arial"/>
          <w:color w:val="231F20"/>
          <w:w w:val="105"/>
          <w:vertAlign w:val="subscript"/>
        </w:rPr>
        <w:t>+</w:t>
      </w:r>
      <w:r>
        <w:rPr>
          <w:color w:val="231F20"/>
          <w:w w:val="105"/>
          <w:vertAlign w:val="subscript"/>
        </w:rPr>
        <w:t>2</w:t>
      </w:r>
      <w:r>
        <w:rPr>
          <w:color w:val="231F20"/>
          <w:w w:val="105"/>
          <w:vertAlign w:val="baseline"/>
        </w:rPr>
        <w:t>, . . . ,</w:t>
      </w:r>
    </w:p>
    <w:p>
      <w:pPr>
        <w:pStyle w:val="BodyText"/>
        <w:spacing w:line="179" w:lineRule="exact"/>
        <w:rPr>
          <w:i/>
        </w:rPr>
      </w:pPr>
      <w:r>
        <w:rPr>
          <w:i/>
          <w:color w:val="231F20"/>
        </w:rPr>
        <w:t>v</w:t>
      </w:r>
      <w:r>
        <w:rPr>
          <w:i/>
          <w:color w:val="231F20"/>
          <w:vertAlign w:val="subscript"/>
        </w:rPr>
        <w:t>n</w:t>
      </w:r>
      <w:r>
        <w:rPr>
          <w:color w:val="231F20"/>
          <w:vertAlign w:val="baseline"/>
        </w:rPr>
        <w:t>}</w:t>
      </w:r>
      <w:r>
        <w:rPr>
          <w:rFonts w:ascii="Arial"/>
          <w:color w:val="231F20"/>
          <w:vertAlign w:val="baseline"/>
        </w:rPr>
        <w:t>) </w:t>
      </w:r>
      <w:r>
        <w:rPr>
          <w:color w:val="231F20"/>
          <w:vertAlign w:val="baseline"/>
        </w:rPr>
        <w:t>for the ordering </w:t>
      </w:r>
      <w:r>
        <w:rPr>
          <w:i/>
          <w:color w:val="231F20"/>
          <w:vertAlign w:val="baseline"/>
        </w:rPr>
        <w:t>v</w:t>
      </w:r>
      <w:r>
        <w:rPr>
          <w:color w:val="231F20"/>
          <w:vertAlign w:val="subscript"/>
        </w:rPr>
        <w:t>1</w:t>
      </w:r>
      <w:r>
        <w:rPr>
          <w:color w:val="231F20"/>
          <w:vertAlign w:val="baseline"/>
        </w:rPr>
        <w:t>, </w:t>
      </w:r>
      <w:r>
        <w:rPr>
          <w:i/>
          <w:color w:val="231F20"/>
          <w:vertAlign w:val="baseline"/>
        </w:rPr>
        <w:t>v</w:t>
      </w:r>
      <w:r>
        <w:rPr>
          <w:color w:val="231F20"/>
          <w:vertAlign w:val="subscript"/>
        </w:rPr>
        <w:t>2</w:t>
      </w:r>
      <w:r>
        <w:rPr>
          <w:color w:val="231F20"/>
          <w:vertAlign w:val="baseline"/>
        </w:rPr>
        <w:t>, . . . , </w:t>
      </w:r>
      <w:r>
        <w:rPr>
          <w:i/>
          <w:color w:val="231F20"/>
          <w:vertAlign w:val="baseline"/>
        </w:rPr>
        <w:t>v</w:t>
      </w:r>
      <w:r>
        <w:rPr>
          <w:i/>
          <w:color w:val="231F20"/>
          <w:vertAlign w:val="subscript"/>
        </w:rPr>
        <w:t>n</w:t>
      </w:r>
      <w:r>
        <w:rPr>
          <w:i/>
          <w:color w:val="231F20"/>
          <w:vertAlign w:val="baseline"/>
        </w:rPr>
        <w:t> </w:t>
      </w:r>
      <w:r>
        <w:rPr>
          <w:color w:val="231F20"/>
          <w:vertAlign w:val="baseline"/>
        </w:rPr>
        <w:t>produced by the algorithm is at most </w:t>
      </w:r>
      <w:r>
        <w:rPr>
          <w:i/>
          <w:color w:val="231F20"/>
          <w:vertAlign w:val="baseline"/>
        </w:rPr>
        <w:t>O</w:t>
      </w:r>
      <w:r>
        <w:rPr>
          <w:color w:val="231F20"/>
          <w:vertAlign w:val="baseline"/>
        </w:rPr>
        <w:t>(</w:t>
      </w:r>
      <w:r>
        <w:rPr>
          <w:i/>
          <w:color w:val="231F20"/>
          <w:vertAlign w:val="baseline"/>
        </w:rPr>
        <w:t>S</w:t>
      </w:r>
      <w:r>
        <w:rPr>
          <w:i/>
          <w:color w:val="231F20"/>
          <w:vertAlign w:val="subscript"/>
        </w:rPr>
        <w:t>i</w:t>
      </w:r>
    </w:p>
    <w:p>
      <w:pPr>
        <w:spacing w:after="0" w:line="179" w:lineRule="exact"/>
        <w:sectPr>
          <w:type w:val="continuous"/>
          <w:pgSz w:w="9720" w:h="14400"/>
          <w:pgMar w:top="1140" w:bottom="280" w:left="1160" w:right="1040"/>
        </w:sectPr>
      </w:pPr>
    </w:p>
    <w:p>
      <w:pPr>
        <w:spacing w:line="240" w:lineRule="exact" w:before="60"/>
        <w:ind w:left="110" w:right="0" w:firstLine="0"/>
        <w:jc w:val="left"/>
        <w:rPr>
          <w:i/>
          <w:sz w:val="20"/>
        </w:rPr>
      </w:pPr>
      <w:r>
        <w:rPr/>
        <w:pict>
          <v:shape style="position:absolute;margin-left:129.197006pt;margin-top:12.045404pt;width:2.5pt;height:5.5pt;mso-position-horizontal-relative:page;mso-position-vertical-relative:paragraph;z-index:-16787968" type="#_x0000_t202" filled="false" stroked="false">
            <v:textbox inset="0,0,0,0">
              <w:txbxContent>
                <w:p>
                  <w:pPr>
                    <w:spacing w:before="0"/>
                    <w:ind w:left="0" w:right="0" w:firstLine="0"/>
                    <w:jc w:val="left"/>
                    <w:rPr>
                      <w:sz w:val="9"/>
                    </w:rPr>
                  </w:pPr>
                  <w:r>
                    <w:rPr>
                      <w:color w:val="231F20"/>
                      <w:w w:val="111"/>
                      <w:sz w:val="9"/>
                    </w:rPr>
                    <w:t>2</w:t>
                  </w:r>
                </w:p>
              </w:txbxContent>
            </v:textbox>
            <w10:wrap type="none"/>
          </v:shape>
        </w:pict>
      </w:r>
      <w:r>
        <w:rPr>
          <w:color w:val="231F20"/>
          <w:w w:val="115"/>
          <w:sz w:val="20"/>
        </w:rPr>
        <w:t>log </w:t>
      </w:r>
      <w:r>
        <w:rPr>
          <w:i/>
          <w:color w:val="231F20"/>
          <w:w w:val="115"/>
          <w:sz w:val="20"/>
        </w:rPr>
        <w:t>n</w:t>
      </w:r>
      <w:r>
        <w:rPr>
          <w:color w:val="231F20"/>
          <w:w w:val="115"/>
          <w:sz w:val="20"/>
        </w:rPr>
        <w:t>) </w:t>
      </w:r>
      <w:r>
        <w:rPr>
          <w:rFonts w:ascii="Arial"/>
          <w:color w:val="231F20"/>
          <w:w w:val="115"/>
          <w:sz w:val="20"/>
        </w:rPr>
        <w:t>+ </w:t>
      </w:r>
      <w:r>
        <w:rPr>
          <w:i/>
          <w:color w:val="231F20"/>
          <w:w w:val="115"/>
          <w:sz w:val="20"/>
        </w:rPr>
        <w:t>O</w:t>
      </w:r>
      <w:r>
        <w:rPr>
          <w:color w:val="231F20"/>
          <w:w w:val="115"/>
          <w:sz w:val="20"/>
        </w:rPr>
        <w:t>(</w:t>
      </w:r>
      <w:r>
        <w:rPr>
          <w:i/>
          <w:color w:val="231F20"/>
          <w:w w:val="115"/>
          <w:sz w:val="20"/>
        </w:rPr>
        <w:t>S</w:t>
      </w:r>
      <w:r>
        <w:rPr>
          <w:i/>
          <w:color w:val="231F20"/>
          <w:w w:val="115"/>
          <w:sz w:val="20"/>
          <w:vertAlign w:val="subscript"/>
        </w:rPr>
        <w:t>i</w:t>
      </w:r>
    </w:p>
    <w:p>
      <w:pPr>
        <w:pStyle w:val="BodyText"/>
        <w:spacing w:line="290" w:lineRule="exact" w:before="10"/>
        <w:ind w:left="40"/>
        <w:rPr>
          <w:i/>
        </w:rPr>
      </w:pPr>
      <w:r>
        <w:rPr/>
        <w:br w:type="column"/>
      </w:r>
      <w:r>
        <w:rPr>
          <w:color w:val="231F20"/>
          <w:w w:val="110"/>
        </w:rPr>
        <w:t>log </w:t>
      </w:r>
      <w:r>
        <w:rPr>
          <w:i/>
          <w:color w:val="231F20"/>
          <w:w w:val="110"/>
        </w:rPr>
        <w:t>n</w:t>
      </w:r>
      <w:r>
        <w:rPr>
          <w:color w:val="231F20"/>
          <w:w w:val="110"/>
        </w:rPr>
        <w:t>) </w:t>
      </w:r>
      <w:r>
        <w:rPr>
          <w:rFonts w:ascii="Arial"/>
          <w:color w:val="231F20"/>
          <w:w w:val="120"/>
        </w:rPr>
        <w:t>+ </w:t>
      </w:r>
      <w:r>
        <w:rPr>
          <w:color w:val="231F20"/>
          <w:w w:val="110"/>
          <w:position w:val="5"/>
        </w:rPr>
        <w:t>. . . </w:t>
      </w:r>
      <w:r>
        <w:rPr>
          <w:rFonts w:ascii="Arial"/>
          <w:color w:val="231F20"/>
          <w:w w:val="120"/>
        </w:rPr>
        <w:t>+ </w:t>
      </w:r>
      <w:r>
        <w:rPr>
          <w:i/>
          <w:color w:val="231F20"/>
          <w:w w:val="110"/>
        </w:rPr>
        <w:t>O</w:t>
      </w:r>
      <w:r>
        <w:rPr>
          <w:color w:val="231F20"/>
          <w:w w:val="110"/>
        </w:rPr>
        <w:t>(</w:t>
      </w:r>
      <w:r>
        <w:rPr>
          <w:i/>
          <w:color w:val="231F20"/>
          <w:w w:val="110"/>
        </w:rPr>
        <w:t>S</w:t>
      </w:r>
    </w:p>
    <w:p>
      <w:pPr>
        <w:pStyle w:val="BodyText"/>
        <w:spacing w:before="4"/>
        <w:ind w:left="0"/>
        <w:rPr>
          <w:i/>
          <w:sz w:val="14"/>
        </w:rPr>
      </w:pPr>
      <w:r>
        <w:rPr/>
        <w:br w:type="column"/>
      </w:r>
      <w:r>
        <w:rPr>
          <w:i/>
          <w:sz w:val="14"/>
        </w:rPr>
      </w:r>
    </w:p>
    <w:p>
      <w:pPr>
        <w:spacing w:line="128" w:lineRule="exact" w:before="0"/>
        <w:ind w:left="-26" w:right="0" w:firstLine="0"/>
        <w:jc w:val="left"/>
        <w:rPr>
          <w:sz w:val="9"/>
        </w:rPr>
      </w:pPr>
      <w:r>
        <w:rPr>
          <w:i/>
          <w:color w:val="231F20"/>
          <w:w w:val="110"/>
          <w:position w:val="3"/>
          <w:sz w:val="13"/>
        </w:rPr>
        <w:t>i</w:t>
      </w:r>
      <w:r>
        <w:rPr>
          <w:i/>
          <w:color w:val="231F20"/>
          <w:w w:val="110"/>
          <w:sz w:val="9"/>
        </w:rPr>
        <w:t>O</w:t>
      </w:r>
      <w:r>
        <w:rPr>
          <w:color w:val="231F20"/>
          <w:w w:val="110"/>
          <w:sz w:val="9"/>
        </w:rPr>
        <w:t>(log </w:t>
      </w:r>
      <w:r>
        <w:rPr>
          <w:i/>
          <w:color w:val="231F20"/>
          <w:w w:val="110"/>
          <w:sz w:val="9"/>
        </w:rPr>
        <w:t>n</w:t>
      </w:r>
      <w:r>
        <w:rPr>
          <w:color w:val="231F20"/>
          <w:w w:val="110"/>
          <w:sz w:val="9"/>
        </w:rPr>
        <w:t>)</w:t>
      </w:r>
    </w:p>
    <w:p>
      <w:pPr>
        <w:spacing w:line="240" w:lineRule="exact" w:before="60"/>
        <w:ind w:left="40" w:right="0" w:firstLine="0"/>
        <w:jc w:val="left"/>
        <w:rPr>
          <w:i/>
          <w:sz w:val="20"/>
        </w:rPr>
      </w:pPr>
      <w:r>
        <w:rPr/>
        <w:br w:type="column"/>
      </w:r>
      <w:r>
        <w:rPr>
          <w:color w:val="231F20"/>
          <w:sz w:val="20"/>
        </w:rPr>
        <w:t>log </w:t>
      </w:r>
      <w:r>
        <w:rPr>
          <w:i/>
          <w:color w:val="231F20"/>
          <w:sz w:val="20"/>
        </w:rPr>
        <w:t>n</w:t>
      </w:r>
      <w:r>
        <w:rPr>
          <w:color w:val="231F20"/>
          <w:sz w:val="20"/>
        </w:rPr>
        <w:t>), where </w:t>
      </w:r>
      <w:r>
        <w:rPr>
          <w:i/>
          <w:color w:val="231F20"/>
          <w:sz w:val="20"/>
        </w:rPr>
        <w:t>S</w:t>
      </w:r>
      <w:r>
        <w:rPr>
          <w:i/>
          <w:color w:val="231F20"/>
          <w:sz w:val="20"/>
          <w:vertAlign w:val="subscript"/>
        </w:rPr>
        <w:t>i</w:t>
      </w:r>
    </w:p>
    <w:p>
      <w:pPr>
        <w:spacing w:line="84" w:lineRule="exact" w:before="0"/>
        <w:ind w:left="0" w:right="198" w:firstLine="0"/>
        <w:jc w:val="right"/>
        <w:rPr>
          <w:sz w:val="9"/>
        </w:rPr>
      </w:pPr>
      <w:r>
        <w:rPr/>
        <w:br w:type="column"/>
      </w:r>
      <w:r>
        <w:rPr>
          <w:color w:val="231F20"/>
          <w:w w:val="110"/>
          <w:sz w:val="9"/>
        </w:rPr>
        <w:t>1</w:t>
      </w:r>
    </w:p>
    <w:p>
      <w:pPr>
        <w:pStyle w:val="BodyText"/>
        <w:spacing w:line="215" w:lineRule="exact"/>
        <w:ind w:left="40"/>
      </w:pPr>
      <w:r>
        <w:rPr/>
        <w:pict>
          <v:shape style="position:absolute;margin-left:328.390991pt;margin-top:7.780268pt;width:1.7pt;height:5.4pt;mso-position-horizontal-relative:page;mso-position-vertical-relative:paragraph;z-index:15814656" type="#_x0000_t202" filled="false" stroked="false">
            <v:textbox inset="0,0,0,0">
              <w:txbxContent>
                <w:p>
                  <w:pPr>
                    <w:spacing w:before="0"/>
                    <w:ind w:left="0" w:right="0" w:firstLine="0"/>
                    <w:jc w:val="left"/>
                    <w:rPr>
                      <w:i/>
                      <w:sz w:val="9"/>
                    </w:rPr>
                  </w:pPr>
                  <w:r>
                    <w:rPr>
                      <w:i/>
                      <w:color w:val="231F20"/>
                      <w:w w:val="111"/>
                      <w:sz w:val="9"/>
                    </w:rPr>
                    <w:t>r</w:t>
                  </w:r>
                </w:p>
              </w:txbxContent>
            </v:textbox>
            <w10:wrap type="none"/>
          </v:shape>
        </w:pict>
      </w:r>
      <w:r>
        <w:rPr>
          <w:color w:val="231F20"/>
          <w:spacing w:val="2"/>
        </w:rPr>
        <w:t>denotes  </w:t>
      </w:r>
      <w:r>
        <w:rPr>
          <w:color w:val="231F20"/>
        </w:rPr>
        <w:t>the</w:t>
      </w:r>
      <w:r>
        <w:rPr>
          <w:color w:val="231F20"/>
          <w:spacing w:val="5"/>
        </w:rPr>
        <w:t> </w:t>
      </w:r>
      <w:r>
        <w:rPr>
          <w:color w:val="231F20"/>
          <w:spacing w:val="3"/>
        </w:rPr>
        <w:t>optimal</w:t>
      </w:r>
    </w:p>
    <w:p>
      <w:pPr>
        <w:spacing w:after="0" w:line="215" w:lineRule="exact"/>
        <w:sectPr>
          <w:type w:val="continuous"/>
          <w:pgSz w:w="9720" w:h="14400"/>
          <w:pgMar w:top="1140" w:bottom="280" w:left="1160" w:right="1040"/>
          <w:cols w:num="5" w:equalWidth="0">
            <w:col w:w="1474" w:space="40"/>
            <w:col w:w="1880" w:space="39"/>
            <w:col w:w="424" w:space="40"/>
            <w:col w:w="1544" w:space="40"/>
            <w:col w:w="2039"/>
          </w:cols>
        </w:sectPr>
      </w:pPr>
    </w:p>
    <w:p>
      <w:pPr>
        <w:pStyle w:val="BodyText"/>
        <w:rPr>
          <w:i/>
        </w:rPr>
      </w:pPr>
      <w:r>
        <w:rPr/>
        <w:pict>
          <v:shape style="position:absolute;margin-left:159.097pt;margin-top:9.045404pt;width:1.7pt;height:5.4pt;mso-position-horizontal-relative:page;mso-position-vertical-relative:paragraph;z-index:15815168" type="#_x0000_t202" filled="false" stroked="false">
            <v:textbox inset="0,0,0,0">
              <w:txbxContent>
                <w:p>
                  <w:pPr>
                    <w:spacing w:before="0"/>
                    <w:ind w:left="0" w:right="0" w:firstLine="0"/>
                    <w:jc w:val="left"/>
                    <w:rPr>
                      <w:i/>
                      <w:sz w:val="9"/>
                    </w:rPr>
                  </w:pPr>
                  <w:r>
                    <w:rPr>
                      <w:i/>
                      <w:color w:val="231F20"/>
                      <w:w w:val="111"/>
                      <w:sz w:val="9"/>
                    </w:rPr>
                    <w:t>r</w:t>
                  </w:r>
                </w:p>
              </w:txbxContent>
            </v:textbox>
            <w10:wrap type="none"/>
          </v:shape>
        </w:pict>
      </w:r>
      <w:r>
        <w:rPr>
          <w:color w:val="231F20"/>
        </w:rPr>
        <w:t>bisection width of </w:t>
      </w:r>
      <w:r>
        <w:rPr>
          <w:i/>
          <w:color w:val="231F20"/>
        </w:rPr>
        <w:t>G</w:t>
      </w:r>
      <w:r>
        <w:rPr>
          <w:i/>
          <w:color w:val="231F20"/>
          <w:vertAlign w:val="subscript"/>
        </w:rPr>
        <w:t>i</w:t>
      </w:r>
    </w:p>
    <w:p>
      <w:pPr>
        <w:spacing w:line="244" w:lineRule="exact" w:before="0"/>
        <w:ind w:left="42" w:right="0" w:firstLine="0"/>
        <w:jc w:val="left"/>
        <w:rPr>
          <w:sz w:val="20"/>
        </w:rPr>
      </w:pPr>
      <w:r>
        <w:rPr/>
        <w:br w:type="column"/>
      </w:r>
      <w:r>
        <w:rPr>
          <w:color w:val="231F20"/>
          <w:sz w:val="20"/>
        </w:rPr>
        <w:t>for 1 </w:t>
      </w:r>
      <w:r>
        <w:rPr>
          <w:rFonts w:ascii="Tahoma" w:hAnsi="Tahoma"/>
          <w:color w:val="231F20"/>
          <w:sz w:val="20"/>
        </w:rPr>
        <w:t>≤ </w:t>
      </w:r>
      <w:r>
        <w:rPr>
          <w:i/>
          <w:color w:val="231F20"/>
          <w:sz w:val="20"/>
        </w:rPr>
        <w:t>r </w:t>
      </w:r>
      <w:r>
        <w:rPr>
          <w:rFonts w:ascii="Tahoma" w:hAnsi="Tahoma"/>
          <w:color w:val="231F20"/>
          <w:sz w:val="20"/>
        </w:rPr>
        <w:t>≤ </w:t>
      </w:r>
      <w:r>
        <w:rPr>
          <w:i/>
          <w:color w:val="231F20"/>
          <w:sz w:val="20"/>
        </w:rPr>
        <w:t>O</w:t>
      </w:r>
      <w:r>
        <w:rPr>
          <w:color w:val="231F20"/>
          <w:sz w:val="20"/>
        </w:rPr>
        <w:t>(log </w:t>
      </w:r>
      <w:r>
        <w:rPr>
          <w:i/>
          <w:color w:val="231F20"/>
          <w:sz w:val="20"/>
        </w:rPr>
        <w:t>n</w:t>
      </w:r>
      <w:r>
        <w:rPr>
          <w:color w:val="231F20"/>
          <w:sz w:val="20"/>
        </w:rPr>
        <w:t>).</w:t>
      </w:r>
    </w:p>
    <w:p>
      <w:pPr>
        <w:spacing w:after="0" w:line="244" w:lineRule="exact"/>
        <w:jc w:val="left"/>
        <w:rPr>
          <w:sz w:val="20"/>
        </w:rPr>
        <w:sectPr>
          <w:type w:val="continuous"/>
          <w:pgSz w:w="9720" w:h="14400"/>
          <w:pgMar w:top="1140" w:bottom="280" w:left="1160" w:right="1040"/>
          <w:cols w:num="2" w:equalWidth="0">
            <w:col w:w="2056" w:space="40"/>
            <w:col w:w="5424"/>
          </w:cols>
        </w:sectPr>
      </w:pPr>
    </w:p>
    <w:p>
      <w:pPr>
        <w:pStyle w:val="BodyText"/>
        <w:spacing w:line="268" w:lineRule="exact" w:before="80"/>
        <w:ind w:left="310"/>
      </w:pPr>
      <w:r>
        <w:rPr>
          <w:color w:val="231F20"/>
        </w:rPr>
        <w:t>Let </w:t>
      </w:r>
      <w:r>
        <w:rPr>
          <w:rFonts w:ascii="Arial Black"/>
          <w:color w:val="231F20"/>
        </w:rPr>
        <w:t>9 </w:t>
      </w:r>
      <w:r>
        <w:rPr>
          <w:color w:val="231F20"/>
        </w:rPr>
        <w:t>denote the optimal cutwidth for </w:t>
      </w:r>
      <w:r>
        <w:rPr>
          <w:i/>
          <w:color w:val="231F20"/>
        </w:rPr>
        <w:t>G</w:t>
      </w:r>
      <w:r>
        <w:rPr>
          <w:color w:val="231F20"/>
        </w:rPr>
        <w:t>. Note that </w:t>
      </w:r>
      <w:r>
        <w:rPr>
          <w:rFonts w:ascii="Arial Black"/>
          <w:color w:val="231F20"/>
        </w:rPr>
        <w:t>9 </w:t>
      </w:r>
      <w:r>
        <w:rPr>
          <w:color w:val="231F20"/>
        </w:rPr>
        <w:t>is lower bounded by the</w:t>
      </w:r>
    </w:p>
    <w:p>
      <w:pPr>
        <w:spacing w:after="0" w:line="268" w:lineRule="exact"/>
        <w:sectPr>
          <w:pgSz w:w="9720" w:h="14400"/>
          <w:pgMar w:header="647" w:footer="0" w:top="1100" w:bottom="280" w:left="1160" w:right="1040"/>
        </w:sectPr>
      </w:pPr>
    </w:p>
    <w:p>
      <w:pPr>
        <w:pStyle w:val="BodyText"/>
        <w:spacing w:line="242" w:lineRule="exact"/>
        <w:rPr>
          <w:i/>
        </w:rPr>
      </w:pPr>
      <w:r>
        <w:rPr>
          <w:color w:val="231F20"/>
        </w:rPr>
        <w:t>optimal</w:t>
      </w:r>
      <w:r>
        <w:rPr>
          <w:color w:val="231F20"/>
          <w:spacing w:val="22"/>
        </w:rPr>
        <w:t> </w:t>
      </w:r>
      <w:r>
        <w:rPr>
          <w:color w:val="231F20"/>
        </w:rPr>
        <w:t>bisection</w:t>
      </w:r>
      <w:r>
        <w:rPr>
          <w:color w:val="231F20"/>
          <w:spacing w:val="23"/>
        </w:rPr>
        <w:t> </w:t>
      </w:r>
      <w:r>
        <w:rPr>
          <w:color w:val="231F20"/>
        </w:rPr>
        <w:t>width</w:t>
      </w:r>
      <w:r>
        <w:rPr>
          <w:color w:val="231F20"/>
          <w:spacing w:val="23"/>
        </w:rPr>
        <w:t> </w:t>
      </w:r>
      <w:r>
        <w:rPr>
          <w:color w:val="231F20"/>
        </w:rPr>
        <w:t>of</w:t>
      </w:r>
      <w:r>
        <w:rPr>
          <w:color w:val="231F20"/>
          <w:spacing w:val="23"/>
        </w:rPr>
        <w:t> </w:t>
      </w:r>
      <w:r>
        <w:rPr>
          <w:color w:val="231F20"/>
        </w:rPr>
        <w:t>any</w:t>
      </w:r>
      <w:r>
        <w:rPr>
          <w:color w:val="231F20"/>
          <w:spacing w:val="23"/>
        </w:rPr>
        <w:t> </w:t>
      </w:r>
      <w:r>
        <w:rPr>
          <w:color w:val="231F20"/>
        </w:rPr>
        <w:t>subgraph</w:t>
      </w:r>
      <w:r>
        <w:rPr>
          <w:color w:val="231F20"/>
          <w:spacing w:val="23"/>
        </w:rPr>
        <w:t> </w:t>
      </w:r>
      <w:r>
        <w:rPr>
          <w:color w:val="231F20"/>
        </w:rPr>
        <w:t>of</w:t>
      </w:r>
      <w:r>
        <w:rPr>
          <w:color w:val="231F20"/>
          <w:spacing w:val="24"/>
        </w:rPr>
        <w:t> </w:t>
      </w:r>
      <w:r>
        <w:rPr>
          <w:i/>
          <w:color w:val="231F20"/>
        </w:rPr>
        <w:t>G</w:t>
      </w:r>
      <w:r>
        <w:rPr>
          <w:color w:val="231F20"/>
        </w:rPr>
        <w:t>.</w:t>
      </w:r>
      <w:r>
        <w:rPr>
          <w:color w:val="231F20"/>
          <w:spacing w:val="27"/>
        </w:rPr>
        <w:t> </w:t>
      </w:r>
      <w:r>
        <w:rPr>
          <w:color w:val="231F20"/>
        </w:rPr>
        <w:t>Thus,</w:t>
      </w:r>
      <w:r>
        <w:rPr>
          <w:color w:val="231F20"/>
          <w:spacing w:val="23"/>
        </w:rPr>
        <w:t> </w:t>
      </w:r>
      <w:r>
        <w:rPr>
          <w:i/>
          <w:color w:val="231F20"/>
          <w:spacing w:val="-6"/>
        </w:rPr>
        <w:t>S</w:t>
      </w:r>
      <w:r>
        <w:rPr>
          <w:i/>
          <w:color w:val="231F20"/>
          <w:spacing w:val="-6"/>
          <w:vertAlign w:val="subscript"/>
        </w:rPr>
        <w:t>i</w:t>
      </w:r>
    </w:p>
    <w:p>
      <w:pPr>
        <w:pStyle w:val="BodyText"/>
        <w:spacing w:line="2" w:lineRule="exact"/>
      </w:pPr>
      <w:r>
        <w:rPr>
          <w:color w:val="231F20"/>
        </w:rPr>
        <w:t>that</w:t>
      </w:r>
      <w:r>
        <w:rPr>
          <w:color w:val="231F20"/>
          <w:spacing w:val="10"/>
        </w:rPr>
        <w:t> </w:t>
      </w:r>
      <w:r>
        <w:rPr>
          <w:color w:val="231F20"/>
        </w:rPr>
        <w:t>the</w:t>
      </w:r>
      <w:r>
        <w:rPr>
          <w:color w:val="231F20"/>
          <w:spacing w:val="10"/>
        </w:rPr>
        <w:t> </w:t>
      </w:r>
      <w:r>
        <w:rPr>
          <w:color w:val="231F20"/>
        </w:rPr>
        <w:t>cutwidth</w:t>
      </w:r>
      <w:r>
        <w:rPr>
          <w:color w:val="231F20"/>
          <w:spacing w:val="10"/>
        </w:rPr>
        <w:t> </w:t>
      </w:r>
      <w:r>
        <w:rPr>
          <w:color w:val="231F20"/>
        </w:rPr>
        <w:t>produced</w:t>
      </w:r>
      <w:r>
        <w:rPr>
          <w:color w:val="231F20"/>
          <w:spacing w:val="10"/>
        </w:rPr>
        <w:t> </w:t>
      </w:r>
      <w:r>
        <w:rPr>
          <w:color w:val="231F20"/>
        </w:rPr>
        <w:t>by</w:t>
      </w:r>
      <w:r>
        <w:rPr>
          <w:color w:val="231F20"/>
          <w:spacing w:val="10"/>
        </w:rPr>
        <w:t> </w:t>
      </w:r>
      <w:r>
        <w:rPr>
          <w:color w:val="231F20"/>
        </w:rPr>
        <w:t>the</w:t>
      </w:r>
      <w:r>
        <w:rPr>
          <w:color w:val="231F20"/>
          <w:spacing w:val="10"/>
        </w:rPr>
        <w:t> </w:t>
      </w:r>
      <w:r>
        <w:rPr>
          <w:color w:val="231F20"/>
        </w:rPr>
        <w:t>algorithm</w:t>
      </w:r>
      <w:r>
        <w:rPr>
          <w:color w:val="231F20"/>
          <w:spacing w:val="10"/>
        </w:rPr>
        <w:t> </w:t>
      </w:r>
      <w:r>
        <w:rPr>
          <w:color w:val="231F20"/>
        </w:rPr>
        <w:t>is</w:t>
      </w:r>
      <w:r>
        <w:rPr>
          <w:color w:val="231F20"/>
          <w:spacing w:val="10"/>
        </w:rPr>
        <w:t> </w:t>
      </w:r>
      <w:r>
        <w:rPr>
          <w:color w:val="231F20"/>
        </w:rPr>
        <w:t>at</w:t>
      </w:r>
      <w:r>
        <w:rPr>
          <w:color w:val="231F20"/>
          <w:spacing w:val="10"/>
        </w:rPr>
        <w:t> </w:t>
      </w:r>
      <w:r>
        <w:rPr>
          <w:color w:val="231F20"/>
        </w:rPr>
        <w:t>most</w:t>
      </w:r>
    </w:p>
    <w:p>
      <w:pPr>
        <w:pStyle w:val="BodyText"/>
        <w:spacing w:line="220" w:lineRule="exact"/>
        <w:ind w:left="73"/>
      </w:pPr>
      <w:r>
        <w:rPr/>
        <w:br w:type="column"/>
      </w:r>
      <w:r>
        <w:rPr>
          <w:rFonts w:ascii="Tahoma" w:hAnsi="Tahoma"/>
          <w:color w:val="231F20"/>
        </w:rPr>
        <w:t>≤ </w:t>
      </w:r>
      <w:r>
        <w:rPr>
          <w:rFonts w:ascii="Arial Black" w:hAnsi="Arial Black"/>
          <w:color w:val="231F20"/>
        </w:rPr>
        <w:t>9 </w:t>
      </w:r>
      <w:r>
        <w:rPr>
          <w:color w:val="231F20"/>
        </w:rPr>
        <w:t>for all </w:t>
      </w:r>
      <w:r>
        <w:rPr>
          <w:i/>
          <w:color w:val="231F20"/>
        </w:rPr>
        <w:t>r</w:t>
      </w:r>
      <w:r>
        <w:rPr>
          <w:color w:val="231F20"/>
        </w:rPr>
        <w:t>. This means</w:t>
      </w:r>
    </w:p>
    <w:p>
      <w:pPr>
        <w:pStyle w:val="BodyText"/>
        <w:spacing w:line="20" w:lineRule="exact"/>
        <w:ind w:left="-38"/>
      </w:pPr>
      <w:r>
        <w:rPr>
          <w:i/>
          <w:color w:val="231F20"/>
          <w:w w:val="105"/>
          <w:position w:val="16"/>
          <w:sz w:val="9"/>
        </w:rPr>
        <w:t>r </w:t>
      </w:r>
      <w:r>
        <w:rPr>
          <w:color w:val="231F20"/>
          <w:w w:val="105"/>
        </w:rPr>
        <w:t>(</w:t>
      </w:r>
      <w:r>
        <w:rPr>
          <w:rFonts w:ascii="Arial Black"/>
          <w:color w:val="231F20"/>
          <w:w w:val="105"/>
        </w:rPr>
        <w:t>9 </w:t>
      </w:r>
      <w:r>
        <w:rPr>
          <w:color w:val="231F20"/>
          <w:w w:val="105"/>
        </w:rPr>
        <w:t>log</w:t>
      </w:r>
      <w:r>
        <w:rPr>
          <w:color w:val="231F20"/>
          <w:w w:val="105"/>
          <w:vertAlign w:val="superscript"/>
        </w:rPr>
        <w:t>2</w:t>
      </w:r>
      <w:r>
        <w:rPr>
          <w:i/>
          <w:color w:val="231F20"/>
          <w:w w:val="105"/>
          <w:vertAlign w:val="baseline"/>
        </w:rPr>
        <w:t>n</w:t>
      </w:r>
      <w:r>
        <w:rPr>
          <w:color w:val="231F20"/>
          <w:w w:val="105"/>
          <w:vertAlign w:val="baseline"/>
        </w:rPr>
        <w:t>), as desired.</w:t>
      </w:r>
    </w:p>
    <w:p>
      <w:pPr>
        <w:spacing w:after="0" w:line="20" w:lineRule="exact"/>
        <w:sectPr>
          <w:type w:val="continuous"/>
          <w:pgSz w:w="9720" w:h="14400"/>
          <w:pgMar w:top="1140" w:bottom="280" w:left="1160" w:right="1040"/>
          <w:cols w:num="2" w:equalWidth="0">
            <w:col w:w="4932" w:space="40"/>
            <w:col w:w="2548"/>
          </w:cols>
        </w:sectPr>
      </w:pPr>
    </w:p>
    <w:p>
      <w:pPr>
        <w:spacing w:line="236" w:lineRule="exact" w:before="0"/>
        <w:ind w:left="4891" w:right="0" w:firstLine="0"/>
        <w:jc w:val="left"/>
        <w:rPr>
          <w:i/>
          <w:sz w:val="20"/>
        </w:rPr>
      </w:pPr>
      <w:r>
        <w:rPr>
          <w:i/>
          <w:color w:val="231F20"/>
          <w:w w:val="99"/>
          <w:sz w:val="20"/>
        </w:rPr>
        <w:t>O</w:t>
      </w:r>
    </w:p>
    <w:p>
      <w:pPr>
        <w:pStyle w:val="BodyText"/>
        <w:spacing w:line="235" w:lineRule="auto" w:before="4"/>
        <w:ind w:right="203" w:firstLine="200"/>
        <w:jc w:val="both"/>
      </w:pPr>
      <w:r>
        <w:rPr>
          <w:color w:val="231F20"/>
        </w:rPr>
        <w:t>The </w:t>
      </w:r>
      <w:r>
        <w:rPr>
          <w:color w:val="231F20"/>
          <w:spacing w:val="2"/>
        </w:rPr>
        <w:t>preceding algorithm </w:t>
      </w:r>
      <w:r>
        <w:rPr>
          <w:color w:val="231F20"/>
        </w:rPr>
        <w:t>can be </w:t>
      </w:r>
      <w:r>
        <w:rPr>
          <w:color w:val="231F20"/>
          <w:spacing w:val="2"/>
        </w:rPr>
        <w:t>extended </w:t>
      </w:r>
      <w:r>
        <w:rPr>
          <w:color w:val="231F20"/>
        </w:rPr>
        <w:t>to </w:t>
      </w:r>
      <w:r>
        <w:rPr>
          <w:color w:val="231F20"/>
          <w:spacing w:val="2"/>
        </w:rPr>
        <w:t>directed graphs </w:t>
      </w:r>
      <w:r>
        <w:rPr>
          <w:color w:val="231F20"/>
        </w:rPr>
        <w:t>by  </w:t>
      </w:r>
      <w:r>
        <w:rPr>
          <w:color w:val="231F20"/>
          <w:spacing w:val="2"/>
        </w:rPr>
        <w:t>ordering </w:t>
      </w:r>
      <w:r>
        <w:rPr>
          <w:i/>
          <w:color w:val="231F20"/>
          <w:spacing w:val="7"/>
        </w:rPr>
        <w:t>G</w:t>
      </w:r>
      <w:r>
        <w:rPr>
          <w:color w:val="231F20"/>
          <w:spacing w:val="7"/>
          <w:vertAlign w:val="subscript"/>
        </w:rPr>
        <w:t>1</w:t>
      </w:r>
      <w:r>
        <w:rPr>
          <w:color w:val="231F20"/>
          <w:spacing w:val="7"/>
          <w:vertAlign w:val="baseline"/>
        </w:rPr>
        <w:t>  </w:t>
      </w:r>
      <w:r>
        <w:rPr>
          <w:color w:val="231F20"/>
          <w:vertAlign w:val="baseline"/>
        </w:rPr>
        <w:t>and </w:t>
      </w:r>
      <w:r>
        <w:rPr>
          <w:i/>
          <w:color w:val="231F20"/>
          <w:spacing w:val="7"/>
          <w:vertAlign w:val="baseline"/>
        </w:rPr>
        <w:t>G</w:t>
      </w:r>
      <w:r>
        <w:rPr>
          <w:color w:val="231F20"/>
          <w:spacing w:val="7"/>
          <w:vertAlign w:val="subscript"/>
        </w:rPr>
        <w:t>2</w:t>
      </w:r>
      <w:r>
        <w:rPr>
          <w:color w:val="231F20"/>
          <w:spacing w:val="7"/>
          <w:vertAlign w:val="baseline"/>
        </w:rPr>
        <w:t> </w:t>
      </w:r>
      <w:r>
        <w:rPr>
          <w:color w:val="231F20"/>
          <w:vertAlign w:val="baseline"/>
        </w:rPr>
        <w:t>so </w:t>
      </w:r>
      <w:r>
        <w:rPr>
          <w:color w:val="231F20"/>
          <w:spacing w:val="2"/>
          <w:vertAlign w:val="baseline"/>
        </w:rPr>
        <w:t>that </w:t>
      </w:r>
      <w:r>
        <w:rPr>
          <w:color w:val="231F20"/>
          <w:vertAlign w:val="baseline"/>
        </w:rPr>
        <w:t>the </w:t>
      </w:r>
      <w:r>
        <w:rPr>
          <w:color w:val="231F20"/>
          <w:spacing w:val="2"/>
          <w:vertAlign w:val="baseline"/>
        </w:rPr>
        <w:t>smaller </w:t>
      </w:r>
      <w:r>
        <w:rPr>
          <w:color w:val="231F20"/>
          <w:vertAlign w:val="baseline"/>
        </w:rPr>
        <w:t>set of </w:t>
      </w:r>
      <w:r>
        <w:rPr>
          <w:color w:val="231F20"/>
          <w:spacing w:val="2"/>
          <w:vertAlign w:val="baseline"/>
        </w:rPr>
        <w:t>directed edges </w:t>
      </w:r>
      <w:r>
        <w:rPr>
          <w:color w:val="231F20"/>
          <w:vertAlign w:val="baseline"/>
        </w:rPr>
        <w:t>in the cut </w:t>
      </w:r>
      <w:r>
        <w:rPr>
          <w:color w:val="231F20"/>
          <w:spacing w:val="2"/>
          <w:vertAlign w:val="baseline"/>
        </w:rPr>
        <w:t>always points from </w:t>
      </w:r>
      <w:r>
        <w:rPr>
          <w:color w:val="231F20"/>
          <w:vertAlign w:val="baseline"/>
        </w:rPr>
        <w:t>left  to</w:t>
      </w:r>
      <w:r>
        <w:rPr>
          <w:color w:val="231F20"/>
          <w:spacing w:val="22"/>
          <w:vertAlign w:val="baseline"/>
        </w:rPr>
        <w:t> </w:t>
      </w:r>
      <w:r>
        <w:rPr>
          <w:color w:val="231F20"/>
          <w:spacing w:val="3"/>
          <w:vertAlign w:val="baseline"/>
        </w:rPr>
        <w:t>right.</w:t>
      </w:r>
    </w:p>
    <w:p>
      <w:pPr>
        <w:pStyle w:val="ListParagraph"/>
        <w:numPr>
          <w:ilvl w:val="1"/>
          <w:numId w:val="12"/>
        </w:numPr>
        <w:tabs>
          <w:tab w:pos="726" w:val="left" w:leader="none"/>
        </w:tabs>
        <w:spacing w:line="235" w:lineRule="auto" w:before="145" w:after="0"/>
        <w:ind w:left="110" w:right="203" w:firstLine="200"/>
        <w:jc w:val="both"/>
        <w:rPr>
          <w:sz w:val="20"/>
        </w:rPr>
      </w:pPr>
      <w:r>
        <w:rPr>
          <w:color w:val="231F20"/>
          <w:spacing w:val="2"/>
          <w:sz w:val="20"/>
        </w:rPr>
        <w:t>M</w:t>
      </w:r>
      <w:r>
        <w:rPr>
          <w:color w:val="231F20"/>
          <w:spacing w:val="2"/>
          <w:sz w:val="15"/>
        </w:rPr>
        <w:t>INIMUM </w:t>
      </w:r>
      <w:r>
        <w:rPr>
          <w:color w:val="231F20"/>
          <w:spacing w:val="2"/>
          <w:sz w:val="20"/>
        </w:rPr>
        <w:t>F</w:t>
      </w:r>
      <w:r>
        <w:rPr>
          <w:color w:val="231F20"/>
          <w:spacing w:val="2"/>
          <w:sz w:val="15"/>
        </w:rPr>
        <w:t>EEDBACK </w:t>
      </w:r>
      <w:r>
        <w:rPr>
          <w:color w:val="231F20"/>
          <w:sz w:val="20"/>
        </w:rPr>
        <w:t>A</w:t>
      </w:r>
      <w:r>
        <w:rPr>
          <w:color w:val="231F20"/>
          <w:sz w:val="15"/>
        </w:rPr>
        <w:t>RC </w:t>
      </w:r>
      <w:r>
        <w:rPr>
          <w:color w:val="231F20"/>
          <w:spacing w:val="2"/>
          <w:sz w:val="20"/>
        </w:rPr>
        <w:t>S</w:t>
      </w:r>
      <w:r>
        <w:rPr>
          <w:color w:val="231F20"/>
          <w:spacing w:val="2"/>
          <w:sz w:val="15"/>
        </w:rPr>
        <w:t>ET</w:t>
      </w:r>
      <w:r>
        <w:rPr>
          <w:color w:val="231F20"/>
          <w:spacing w:val="2"/>
          <w:sz w:val="20"/>
        </w:rPr>
        <w:t>. </w:t>
      </w:r>
      <w:r>
        <w:rPr>
          <w:color w:val="231F20"/>
          <w:sz w:val="20"/>
        </w:rPr>
        <w:t>The </w:t>
      </w:r>
      <w:r>
        <w:rPr>
          <w:color w:val="231F20"/>
          <w:spacing w:val="2"/>
          <w:sz w:val="20"/>
        </w:rPr>
        <w:t>minimum feedback </w:t>
      </w:r>
      <w:r>
        <w:rPr>
          <w:color w:val="231F20"/>
          <w:sz w:val="20"/>
        </w:rPr>
        <w:t>arc set </w:t>
      </w:r>
      <w:r>
        <w:rPr>
          <w:color w:val="231F20"/>
          <w:spacing w:val="3"/>
          <w:sz w:val="20"/>
        </w:rPr>
        <w:t>problem </w:t>
      </w:r>
      <w:r>
        <w:rPr>
          <w:color w:val="231F20"/>
          <w:spacing w:val="2"/>
          <w:sz w:val="20"/>
        </w:rPr>
        <w:t>consists </w:t>
      </w:r>
      <w:r>
        <w:rPr>
          <w:color w:val="231F20"/>
          <w:sz w:val="20"/>
        </w:rPr>
        <w:t>of </w:t>
      </w:r>
      <w:r>
        <w:rPr>
          <w:color w:val="231F20"/>
          <w:spacing w:val="2"/>
          <w:sz w:val="20"/>
        </w:rPr>
        <w:t>removing </w:t>
      </w:r>
      <w:r>
        <w:rPr>
          <w:color w:val="231F20"/>
          <w:sz w:val="20"/>
        </w:rPr>
        <w:t>the </w:t>
      </w:r>
      <w:r>
        <w:rPr>
          <w:color w:val="231F20"/>
          <w:spacing w:val="2"/>
          <w:sz w:val="20"/>
        </w:rPr>
        <w:t>smallest number </w:t>
      </w:r>
      <w:r>
        <w:rPr>
          <w:color w:val="231F20"/>
          <w:sz w:val="20"/>
        </w:rPr>
        <w:t>of </w:t>
      </w:r>
      <w:r>
        <w:rPr>
          <w:color w:val="231F20"/>
          <w:spacing w:val="2"/>
          <w:sz w:val="20"/>
        </w:rPr>
        <w:t>edges </w:t>
      </w:r>
      <w:r>
        <w:rPr>
          <w:i/>
          <w:color w:val="231F20"/>
          <w:sz w:val="20"/>
        </w:rPr>
        <w:t>F </w:t>
      </w:r>
      <w:r>
        <w:rPr>
          <w:color w:val="231F20"/>
          <w:spacing w:val="2"/>
          <w:sz w:val="20"/>
        </w:rPr>
        <w:t>from </w:t>
      </w:r>
      <w:r>
        <w:rPr>
          <w:color w:val="231F20"/>
          <w:sz w:val="20"/>
        </w:rPr>
        <w:t>a  </w:t>
      </w:r>
      <w:r>
        <w:rPr>
          <w:color w:val="231F20"/>
          <w:spacing w:val="2"/>
          <w:sz w:val="20"/>
        </w:rPr>
        <w:t>digraph </w:t>
      </w:r>
      <w:r>
        <w:rPr>
          <w:i/>
          <w:color w:val="231F20"/>
          <w:sz w:val="20"/>
        </w:rPr>
        <w:t>G  </w:t>
      </w:r>
      <w:r>
        <w:rPr>
          <w:color w:val="231F20"/>
          <w:sz w:val="20"/>
        </w:rPr>
        <w:t>so  </w:t>
      </w:r>
      <w:r>
        <w:rPr>
          <w:color w:val="231F20"/>
          <w:spacing w:val="3"/>
          <w:sz w:val="20"/>
        </w:rPr>
        <w:t>that</w:t>
      </w:r>
      <w:r>
        <w:rPr>
          <w:color w:val="231F20"/>
          <w:spacing w:val="56"/>
          <w:sz w:val="20"/>
        </w:rPr>
        <w:t> </w:t>
      </w:r>
      <w:r>
        <w:rPr>
          <w:color w:val="231F20"/>
          <w:sz w:val="20"/>
        </w:rPr>
        <w:t>the </w:t>
      </w:r>
      <w:r>
        <w:rPr>
          <w:color w:val="231F20"/>
          <w:spacing w:val="2"/>
          <w:sz w:val="20"/>
        </w:rPr>
        <w:t>residual graph </w:t>
      </w:r>
      <w:r>
        <w:rPr>
          <w:color w:val="231F20"/>
          <w:sz w:val="20"/>
        </w:rPr>
        <w:t>is </w:t>
      </w:r>
      <w:r>
        <w:rPr>
          <w:color w:val="231F20"/>
          <w:spacing w:val="2"/>
          <w:sz w:val="20"/>
        </w:rPr>
        <w:t>acyclic. </w:t>
      </w:r>
      <w:r>
        <w:rPr>
          <w:color w:val="231F20"/>
          <w:sz w:val="20"/>
        </w:rPr>
        <w:t>The </w:t>
      </w:r>
      <w:r>
        <w:rPr>
          <w:color w:val="231F20"/>
          <w:spacing w:val="2"/>
          <w:sz w:val="20"/>
        </w:rPr>
        <w:t>problem </w:t>
      </w:r>
      <w:r>
        <w:rPr>
          <w:color w:val="231F20"/>
          <w:sz w:val="20"/>
        </w:rPr>
        <w:t>is </w:t>
      </w:r>
      <w:r>
        <w:rPr>
          <w:color w:val="231F20"/>
          <w:spacing w:val="2"/>
          <w:sz w:val="20"/>
        </w:rPr>
        <w:t>NP-hard </w:t>
      </w:r>
      <w:r>
        <w:rPr>
          <w:color w:val="231F20"/>
          <w:sz w:val="20"/>
        </w:rPr>
        <w:t>and </w:t>
      </w:r>
      <w:r>
        <w:rPr>
          <w:color w:val="231F20"/>
          <w:spacing w:val="2"/>
          <w:sz w:val="20"/>
        </w:rPr>
        <w:t>arises </w:t>
      </w:r>
      <w:r>
        <w:rPr>
          <w:color w:val="231F20"/>
          <w:sz w:val="20"/>
        </w:rPr>
        <w:t>in numerous </w:t>
      </w:r>
      <w:r>
        <w:rPr>
          <w:color w:val="231F20"/>
          <w:spacing w:val="2"/>
          <w:sz w:val="20"/>
        </w:rPr>
        <w:t>applications (such </w:t>
      </w:r>
      <w:r>
        <w:rPr>
          <w:color w:val="231F20"/>
          <w:sz w:val="20"/>
        </w:rPr>
        <w:t>as </w:t>
      </w:r>
      <w:r>
        <w:rPr>
          <w:color w:val="231F20"/>
          <w:spacing w:val="2"/>
          <w:sz w:val="20"/>
        </w:rPr>
        <w:t>circuit</w:t>
      </w:r>
      <w:r>
        <w:rPr>
          <w:color w:val="231F20"/>
          <w:spacing w:val="35"/>
          <w:sz w:val="20"/>
        </w:rPr>
        <w:t> </w:t>
      </w:r>
      <w:r>
        <w:rPr>
          <w:color w:val="231F20"/>
          <w:spacing w:val="3"/>
          <w:sz w:val="20"/>
        </w:rPr>
        <w:t>testing).</w:t>
      </w:r>
    </w:p>
    <w:p>
      <w:pPr>
        <w:pStyle w:val="BodyText"/>
        <w:spacing w:line="235" w:lineRule="auto" w:before="4"/>
        <w:ind w:right="203" w:firstLine="200"/>
        <w:jc w:val="both"/>
      </w:pPr>
      <w:r>
        <w:rPr>
          <w:color w:val="231F20"/>
        </w:rPr>
        <w:t>An </w:t>
      </w:r>
      <w:r>
        <w:rPr>
          <w:color w:val="231F20"/>
          <w:spacing w:val="2"/>
        </w:rPr>
        <w:t>equivalent formulation </w:t>
      </w:r>
      <w:r>
        <w:rPr>
          <w:color w:val="231F20"/>
        </w:rPr>
        <w:t>of the </w:t>
      </w:r>
      <w:r>
        <w:rPr>
          <w:color w:val="231F20"/>
          <w:spacing w:val="2"/>
        </w:rPr>
        <w:t>problem </w:t>
      </w:r>
      <w:r>
        <w:rPr>
          <w:color w:val="231F20"/>
        </w:rPr>
        <w:t>is to </w:t>
      </w:r>
      <w:r>
        <w:rPr>
          <w:color w:val="231F20"/>
          <w:spacing w:val="2"/>
        </w:rPr>
        <w:t>find </w:t>
      </w:r>
      <w:r>
        <w:rPr>
          <w:color w:val="231F20"/>
        </w:rPr>
        <w:t>an </w:t>
      </w:r>
      <w:r>
        <w:rPr>
          <w:color w:val="231F20"/>
          <w:spacing w:val="2"/>
        </w:rPr>
        <w:t>ordering </w:t>
      </w:r>
      <w:r>
        <w:rPr>
          <w:i/>
          <w:color w:val="231F20"/>
          <w:spacing w:val="8"/>
        </w:rPr>
        <w:t>v</w:t>
      </w:r>
      <w:r>
        <w:rPr>
          <w:color w:val="231F20"/>
          <w:spacing w:val="8"/>
          <w:vertAlign w:val="subscript"/>
        </w:rPr>
        <w:t>1</w:t>
      </w:r>
      <w:r>
        <w:rPr>
          <w:color w:val="231F20"/>
          <w:spacing w:val="8"/>
          <w:vertAlign w:val="baseline"/>
        </w:rPr>
        <w:t>, </w:t>
      </w:r>
      <w:r>
        <w:rPr>
          <w:i/>
          <w:color w:val="231F20"/>
          <w:spacing w:val="8"/>
          <w:vertAlign w:val="baseline"/>
        </w:rPr>
        <w:t>v</w:t>
      </w:r>
      <w:r>
        <w:rPr>
          <w:color w:val="231F20"/>
          <w:spacing w:val="8"/>
          <w:vertAlign w:val="subscript"/>
        </w:rPr>
        <w:t>2</w:t>
      </w:r>
      <w:r>
        <w:rPr>
          <w:color w:val="231F20"/>
          <w:spacing w:val="8"/>
          <w:vertAlign w:val="baseline"/>
        </w:rPr>
        <w:t>, </w:t>
      </w:r>
      <w:r>
        <w:rPr>
          <w:color w:val="231F20"/>
          <w:spacing w:val="6"/>
          <w:vertAlign w:val="baseline"/>
        </w:rPr>
        <w:t>. . </w:t>
      </w:r>
      <w:r>
        <w:rPr>
          <w:color w:val="231F20"/>
          <w:vertAlign w:val="baseline"/>
        </w:rPr>
        <w:t>.  ,  </w:t>
      </w:r>
      <w:r>
        <w:rPr>
          <w:i/>
          <w:color w:val="231F20"/>
          <w:spacing w:val="7"/>
          <w:vertAlign w:val="baseline"/>
        </w:rPr>
        <w:t>v</w:t>
      </w:r>
      <w:r>
        <w:rPr>
          <w:i/>
          <w:color w:val="231F20"/>
          <w:spacing w:val="7"/>
          <w:vertAlign w:val="subscript"/>
        </w:rPr>
        <w:t>n</w:t>
      </w:r>
      <w:r>
        <w:rPr>
          <w:i/>
          <w:color w:val="231F20"/>
          <w:spacing w:val="7"/>
          <w:vertAlign w:val="baseline"/>
        </w:rPr>
        <w:t> </w:t>
      </w:r>
      <w:r>
        <w:rPr>
          <w:color w:val="231F20"/>
          <w:vertAlign w:val="baseline"/>
        </w:rPr>
        <w:t>of the </w:t>
      </w:r>
      <w:r>
        <w:rPr>
          <w:color w:val="231F20"/>
          <w:spacing w:val="2"/>
          <w:vertAlign w:val="baseline"/>
        </w:rPr>
        <w:t>nodes </w:t>
      </w:r>
      <w:r>
        <w:rPr>
          <w:color w:val="231F20"/>
          <w:vertAlign w:val="baseline"/>
        </w:rPr>
        <w:t>of </w:t>
      </w:r>
      <w:r>
        <w:rPr>
          <w:i/>
          <w:color w:val="231F20"/>
          <w:vertAlign w:val="baseline"/>
        </w:rPr>
        <w:t>G </w:t>
      </w:r>
      <w:r>
        <w:rPr>
          <w:color w:val="231F20"/>
          <w:vertAlign w:val="baseline"/>
        </w:rPr>
        <w:t>so </w:t>
      </w:r>
      <w:r>
        <w:rPr>
          <w:color w:val="231F20"/>
          <w:spacing w:val="2"/>
          <w:vertAlign w:val="baseline"/>
        </w:rPr>
        <w:t>that </w:t>
      </w:r>
      <w:r>
        <w:rPr>
          <w:color w:val="231F20"/>
          <w:vertAlign w:val="baseline"/>
        </w:rPr>
        <w:t>the </w:t>
      </w:r>
      <w:r>
        <w:rPr>
          <w:color w:val="231F20"/>
          <w:spacing w:val="2"/>
          <w:vertAlign w:val="baseline"/>
        </w:rPr>
        <w:t>number </w:t>
      </w:r>
      <w:r>
        <w:rPr>
          <w:color w:val="231F20"/>
          <w:vertAlign w:val="baseline"/>
        </w:rPr>
        <w:t>of </w:t>
      </w:r>
      <w:r>
        <w:rPr>
          <w:i/>
          <w:color w:val="231F20"/>
          <w:spacing w:val="2"/>
          <w:vertAlign w:val="baseline"/>
        </w:rPr>
        <w:t>forward </w:t>
      </w:r>
      <w:r>
        <w:rPr>
          <w:color w:val="231F20"/>
          <w:spacing w:val="2"/>
          <w:vertAlign w:val="baseline"/>
        </w:rPr>
        <w:t>edges </w:t>
      </w:r>
      <w:r>
        <w:rPr>
          <w:i/>
          <w:color w:val="231F20"/>
          <w:vertAlign w:val="baseline"/>
        </w:rPr>
        <w:t>F </w:t>
      </w:r>
      <w:r>
        <w:rPr>
          <w:color w:val="231F20"/>
          <w:spacing w:val="2"/>
          <w:vertAlign w:val="baseline"/>
        </w:rPr>
        <w:t>(i.e., edges </w:t>
      </w:r>
      <w:r>
        <w:rPr>
          <w:color w:val="231F20"/>
          <w:vertAlign w:val="baseline"/>
        </w:rPr>
        <w:t>of the </w:t>
      </w:r>
      <w:r>
        <w:rPr>
          <w:color w:val="231F20"/>
          <w:spacing w:val="3"/>
          <w:vertAlign w:val="baseline"/>
        </w:rPr>
        <w:t>form</w:t>
      </w:r>
      <w:r>
        <w:rPr>
          <w:color w:val="231F20"/>
          <w:spacing w:val="56"/>
          <w:vertAlign w:val="baseline"/>
        </w:rPr>
        <w:t> </w:t>
      </w:r>
      <w:r>
        <w:rPr>
          <w:color w:val="231F20"/>
          <w:spacing w:val="10"/>
          <w:vertAlign w:val="baseline"/>
        </w:rPr>
        <w:t>(</w:t>
      </w:r>
      <w:r>
        <w:rPr>
          <w:i/>
          <w:color w:val="231F20"/>
          <w:spacing w:val="10"/>
          <w:vertAlign w:val="baseline"/>
        </w:rPr>
        <w:t>v</w:t>
      </w:r>
      <w:r>
        <w:rPr>
          <w:i/>
          <w:color w:val="231F20"/>
          <w:spacing w:val="10"/>
          <w:vertAlign w:val="subscript"/>
        </w:rPr>
        <w:t>i</w:t>
      </w:r>
      <w:r>
        <w:rPr>
          <w:color w:val="231F20"/>
          <w:spacing w:val="10"/>
          <w:vertAlign w:val="baseline"/>
        </w:rPr>
        <w:t>, </w:t>
      </w:r>
      <w:r>
        <w:rPr>
          <w:i/>
          <w:color w:val="231F20"/>
          <w:spacing w:val="8"/>
          <w:vertAlign w:val="baseline"/>
        </w:rPr>
        <w:t>v</w:t>
      </w:r>
      <w:r>
        <w:rPr>
          <w:i/>
          <w:color w:val="231F20"/>
          <w:spacing w:val="8"/>
          <w:vertAlign w:val="subscript"/>
        </w:rPr>
        <w:t>j</w:t>
      </w:r>
      <w:r>
        <w:rPr>
          <w:color w:val="231F20"/>
          <w:spacing w:val="8"/>
          <w:vertAlign w:val="baseline"/>
        </w:rPr>
        <w:t>) </w:t>
      </w:r>
      <w:r>
        <w:rPr>
          <w:color w:val="231F20"/>
          <w:spacing w:val="2"/>
          <w:vertAlign w:val="baseline"/>
        </w:rPr>
        <w:t>where </w:t>
      </w:r>
      <w:r>
        <w:rPr>
          <w:i/>
          <w:color w:val="231F20"/>
          <w:vertAlign w:val="baseline"/>
        </w:rPr>
        <w:t>i </w:t>
      </w:r>
      <w:r>
        <w:rPr>
          <w:rFonts w:ascii="Arial"/>
          <w:color w:val="231F20"/>
          <w:w w:val="115"/>
          <w:vertAlign w:val="baseline"/>
        </w:rPr>
        <w:t>&lt; </w:t>
      </w:r>
      <w:r>
        <w:rPr>
          <w:i/>
          <w:color w:val="231F20"/>
          <w:spacing w:val="7"/>
          <w:vertAlign w:val="baseline"/>
        </w:rPr>
        <w:t>j</w:t>
      </w:r>
      <w:r>
        <w:rPr>
          <w:color w:val="231F20"/>
          <w:spacing w:val="7"/>
          <w:vertAlign w:val="baseline"/>
        </w:rPr>
        <w:t>) </w:t>
      </w:r>
      <w:r>
        <w:rPr>
          <w:color w:val="231F20"/>
          <w:vertAlign w:val="baseline"/>
        </w:rPr>
        <w:t>is </w:t>
      </w:r>
      <w:r>
        <w:rPr>
          <w:color w:val="231F20"/>
          <w:spacing w:val="2"/>
          <w:vertAlign w:val="baseline"/>
        </w:rPr>
        <w:t>minimized. </w:t>
      </w:r>
      <w:r>
        <w:rPr>
          <w:color w:val="231F20"/>
          <w:vertAlign w:val="baseline"/>
        </w:rPr>
        <w:t>In </w:t>
      </w:r>
      <w:r>
        <w:rPr>
          <w:color w:val="231F20"/>
          <w:spacing w:val="2"/>
          <w:vertAlign w:val="baseline"/>
        </w:rPr>
        <w:t>what follows, </w:t>
      </w:r>
      <w:r>
        <w:rPr>
          <w:color w:val="231F20"/>
          <w:vertAlign w:val="baseline"/>
        </w:rPr>
        <w:t>we </w:t>
      </w:r>
      <w:r>
        <w:rPr>
          <w:color w:val="231F20"/>
          <w:spacing w:val="2"/>
          <w:vertAlign w:val="baseline"/>
        </w:rPr>
        <w:t>will describe </w:t>
      </w:r>
      <w:r>
        <w:rPr>
          <w:color w:val="231F20"/>
          <w:vertAlign w:val="baseline"/>
        </w:rPr>
        <w:t>an </w:t>
      </w:r>
      <w:r>
        <w:rPr>
          <w:i/>
          <w:color w:val="231F20"/>
          <w:spacing w:val="8"/>
          <w:vertAlign w:val="baseline"/>
        </w:rPr>
        <w:t>O</w:t>
      </w:r>
      <w:r>
        <w:rPr>
          <w:color w:val="231F20"/>
          <w:spacing w:val="8"/>
          <w:vertAlign w:val="baseline"/>
        </w:rPr>
        <w:t>(log</w:t>
      </w:r>
      <w:r>
        <w:rPr>
          <w:color w:val="231F20"/>
          <w:spacing w:val="8"/>
          <w:vertAlign w:val="superscript"/>
        </w:rPr>
        <w:t>2</w:t>
      </w:r>
      <w:r>
        <w:rPr>
          <w:i/>
          <w:color w:val="231F20"/>
          <w:spacing w:val="8"/>
          <w:vertAlign w:val="baseline"/>
        </w:rPr>
        <w:t>n</w:t>
      </w:r>
      <w:r>
        <w:rPr>
          <w:color w:val="231F20"/>
          <w:spacing w:val="8"/>
          <w:vertAlign w:val="baseline"/>
        </w:rPr>
        <w:t>) </w:t>
      </w:r>
      <w:r>
        <w:rPr>
          <w:color w:val="231F20"/>
          <w:spacing w:val="2"/>
          <w:vertAlign w:val="baseline"/>
        </w:rPr>
        <w:t>times optimal approximation algorithm </w:t>
      </w:r>
      <w:r>
        <w:rPr>
          <w:color w:val="231F20"/>
          <w:vertAlign w:val="baseline"/>
        </w:rPr>
        <w:t>for </w:t>
      </w:r>
      <w:r>
        <w:rPr>
          <w:color w:val="231F20"/>
          <w:spacing w:val="2"/>
          <w:vertAlign w:val="baseline"/>
        </w:rPr>
        <w:t>this</w:t>
      </w:r>
      <w:r>
        <w:rPr>
          <w:color w:val="231F20"/>
          <w:spacing w:val="26"/>
          <w:vertAlign w:val="baseline"/>
        </w:rPr>
        <w:t> </w:t>
      </w:r>
      <w:r>
        <w:rPr>
          <w:color w:val="231F20"/>
          <w:spacing w:val="3"/>
          <w:vertAlign w:val="baseline"/>
        </w:rPr>
        <w:t>problem.</w:t>
      </w:r>
    </w:p>
    <w:p>
      <w:pPr>
        <w:pStyle w:val="BodyText"/>
        <w:spacing w:line="235" w:lineRule="auto" w:before="5"/>
        <w:ind w:right="203" w:firstLine="200"/>
        <w:jc w:val="both"/>
      </w:pPr>
      <w:r>
        <w:rPr>
          <w:color w:val="231F20"/>
          <w:spacing w:val="2"/>
        </w:rPr>
        <w:t>Somewhat surprisingly, </w:t>
      </w:r>
      <w:r>
        <w:rPr>
          <w:color w:val="231F20"/>
        </w:rPr>
        <w:t>the </w:t>
      </w:r>
      <w:r>
        <w:rPr>
          <w:color w:val="231F20"/>
          <w:spacing w:val="2"/>
        </w:rPr>
        <w:t>approximation algorithm </w:t>
      </w:r>
      <w:r>
        <w:rPr>
          <w:color w:val="231F20"/>
        </w:rPr>
        <w:t>for  </w:t>
      </w:r>
      <w:r>
        <w:rPr>
          <w:color w:val="231F20"/>
          <w:spacing w:val="2"/>
        </w:rPr>
        <w:t>minimum  </w:t>
      </w:r>
      <w:r>
        <w:rPr>
          <w:color w:val="231F20"/>
          <w:spacing w:val="3"/>
        </w:rPr>
        <w:t>feedback </w:t>
      </w:r>
      <w:r>
        <w:rPr>
          <w:color w:val="231F20"/>
        </w:rPr>
        <w:t>arc set is </w:t>
      </w:r>
      <w:r>
        <w:rPr>
          <w:color w:val="231F20"/>
          <w:spacing w:val="2"/>
        </w:rPr>
        <w:t>identical </w:t>
      </w:r>
      <w:r>
        <w:rPr>
          <w:color w:val="231F20"/>
        </w:rPr>
        <w:t>to the </w:t>
      </w:r>
      <w:r>
        <w:rPr>
          <w:color w:val="231F20"/>
          <w:spacing w:val="2"/>
        </w:rPr>
        <w:t>algorithm just described </w:t>
      </w:r>
      <w:r>
        <w:rPr>
          <w:color w:val="231F20"/>
        </w:rPr>
        <w:t>for </w:t>
      </w:r>
      <w:r>
        <w:rPr>
          <w:color w:val="231F20"/>
          <w:spacing w:val="2"/>
        </w:rPr>
        <w:t>directed min-cut </w:t>
      </w:r>
      <w:r>
        <w:rPr>
          <w:color w:val="231F20"/>
        </w:rPr>
        <w:t>linear </w:t>
      </w:r>
      <w:r>
        <w:rPr>
          <w:color w:val="231F20"/>
          <w:spacing w:val="2"/>
        </w:rPr>
        <w:t>arrangement. </w:t>
      </w:r>
      <w:r>
        <w:rPr>
          <w:color w:val="231F20"/>
        </w:rPr>
        <w:t>In </w:t>
      </w:r>
      <w:r>
        <w:rPr>
          <w:color w:val="231F20"/>
          <w:spacing w:val="2"/>
        </w:rPr>
        <w:t>order </w:t>
      </w:r>
      <w:r>
        <w:rPr>
          <w:color w:val="231F20"/>
        </w:rPr>
        <w:t>to </w:t>
      </w:r>
      <w:r>
        <w:rPr>
          <w:color w:val="231F20"/>
          <w:spacing w:val="2"/>
        </w:rPr>
        <w:t>show that this algorithm produces  </w:t>
      </w:r>
      <w:r>
        <w:rPr>
          <w:color w:val="231F20"/>
        </w:rPr>
        <w:t>an  </w:t>
      </w:r>
      <w:r>
        <w:rPr>
          <w:color w:val="231F20"/>
          <w:spacing w:val="2"/>
        </w:rPr>
        <w:t>ordering  </w:t>
      </w:r>
      <w:r>
        <w:rPr>
          <w:color w:val="231F20"/>
        </w:rPr>
        <w:t>with </w:t>
      </w:r>
      <w:r>
        <w:rPr>
          <w:i/>
          <w:color w:val="231F20"/>
          <w:spacing w:val="10"/>
        </w:rPr>
        <w:t>O</w:t>
      </w:r>
      <w:r>
        <w:rPr>
          <w:color w:val="231F20"/>
          <w:spacing w:val="10"/>
        </w:rPr>
        <w:t>(</w:t>
      </w:r>
      <w:r>
        <w:rPr>
          <w:i/>
          <w:color w:val="231F20"/>
          <w:spacing w:val="10"/>
        </w:rPr>
        <w:t>F </w:t>
      </w:r>
      <w:r>
        <w:rPr>
          <w:color w:val="231F20"/>
          <w:spacing w:val="5"/>
        </w:rPr>
        <w:t>log</w:t>
      </w:r>
      <w:r>
        <w:rPr>
          <w:color w:val="231F20"/>
          <w:spacing w:val="5"/>
          <w:vertAlign w:val="superscript"/>
        </w:rPr>
        <w:t>2</w:t>
      </w:r>
      <w:r>
        <w:rPr>
          <w:i/>
          <w:color w:val="231F20"/>
          <w:spacing w:val="5"/>
          <w:vertAlign w:val="baseline"/>
        </w:rPr>
        <w:t>n</w:t>
      </w:r>
      <w:r>
        <w:rPr>
          <w:color w:val="231F20"/>
          <w:spacing w:val="5"/>
          <w:vertAlign w:val="baseline"/>
        </w:rPr>
        <w:t>) </w:t>
      </w:r>
      <w:r>
        <w:rPr>
          <w:color w:val="231F20"/>
          <w:spacing w:val="2"/>
          <w:vertAlign w:val="baseline"/>
        </w:rPr>
        <w:t>forward edges where </w:t>
      </w:r>
      <w:r>
        <w:rPr>
          <w:i/>
          <w:color w:val="231F20"/>
          <w:vertAlign w:val="baseline"/>
        </w:rPr>
        <w:t>F </w:t>
      </w:r>
      <w:r>
        <w:rPr>
          <w:color w:val="231F20"/>
          <w:vertAlign w:val="baseline"/>
        </w:rPr>
        <w:t>is the </w:t>
      </w:r>
      <w:r>
        <w:rPr>
          <w:color w:val="231F20"/>
          <w:spacing w:val="2"/>
          <w:vertAlign w:val="baseline"/>
        </w:rPr>
        <w:t>optimal value </w:t>
      </w:r>
      <w:r>
        <w:rPr>
          <w:color w:val="231F20"/>
          <w:vertAlign w:val="baseline"/>
        </w:rPr>
        <w:t>for the </w:t>
      </w:r>
      <w:r>
        <w:rPr>
          <w:color w:val="231F20"/>
          <w:spacing w:val="2"/>
          <w:vertAlign w:val="baseline"/>
        </w:rPr>
        <w:t>graph, </w:t>
      </w:r>
      <w:r>
        <w:rPr>
          <w:color w:val="231F20"/>
          <w:vertAlign w:val="baseline"/>
        </w:rPr>
        <w:t>we again </w:t>
      </w:r>
      <w:r>
        <w:rPr>
          <w:color w:val="231F20"/>
          <w:spacing w:val="2"/>
          <w:vertAlign w:val="baseline"/>
        </w:rPr>
        <w:t>examine </w:t>
      </w:r>
      <w:r>
        <w:rPr>
          <w:color w:val="231F20"/>
          <w:vertAlign w:val="baseline"/>
        </w:rPr>
        <w:t>the </w:t>
      </w:r>
      <w:r>
        <w:rPr>
          <w:color w:val="231F20"/>
          <w:spacing w:val="2"/>
          <w:vertAlign w:val="baseline"/>
        </w:rPr>
        <w:t>decomposition tree </w:t>
      </w:r>
      <w:r>
        <w:rPr>
          <w:color w:val="231F20"/>
          <w:vertAlign w:val="baseline"/>
        </w:rPr>
        <w:t>of </w:t>
      </w:r>
      <w:r>
        <w:rPr>
          <w:color w:val="231F20"/>
          <w:spacing w:val="2"/>
          <w:vertAlign w:val="baseline"/>
        </w:rPr>
        <w:t>subgraphs produced </w:t>
      </w:r>
      <w:r>
        <w:rPr>
          <w:color w:val="231F20"/>
          <w:vertAlign w:val="baseline"/>
        </w:rPr>
        <w:t>by the </w:t>
      </w:r>
      <w:r>
        <w:rPr>
          <w:color w:val="231F20"/>
          <w:spacing w:val="2"/>
          <w:vertAlign w:val="baseline"/>
        </w:rPr>
        <w:t>algorithm. </w:t>
      </w:r>
      <w:r>
        <w:rPr>
          <w:color w:val="231F20"/>
          <w:spacing w:val="-5"/>
          <w:vertAlign w:val="baseline"/>
        </w:rPr>
        <w:t>In </w:t>
      </w:r>
      <w:r>
        <w:rPr>
          <w:color w:val="231F20"/>
          <w:spacing w:val="2"/>
          <w:vertAlign w:val="baseline"/>
        </w:rPr>
        <w:t>particular, </w:t>
      </w:r>
      <w:r>
        <w:rPr>
          <w:color w:val="231F20"/>
          <w:vertAlign w:val="baseline"/>
        </w:rPr>
        <w:t>let </w:t>
      </w:r>
      <w:r>
        <w:rPr>
          <w:i/>
          <w:color w:val="231F20"/>
          <w:spacing w:val="8"/>
          <w:vertAlign w:val="baseline"/>
        </w:rPr>
        <w:t>G</w:t>
      </w:r>
      <w:r>
        <w:rPr>
          <w:i/>
          <w:color w:val="231F20"/>
          <w:spacing w:val="8"/>
          <w:vertAlign w:val="subscript"/>
        </w:rPr>
        <w:t>i</w:t>
      </w:r>
      <w:r>
        <w:rPr>
          <w:color w:val="231F20"/>
          <w:spacing w:val="8"/>
          <w:vertAlign w:val="subscript"/>
        </w:rPr>
        <w:t>,</w:t>
      </w:r>
      <w:r>
        <w:rPr>
          <w:color w:val="231F20"/>
          <w:spacing w:val="8"/>
          <w:vertAlign w:val="baseline"/>
        </w:rPr>
        <w:t> </w:t>
      </w:r>
      <w:r>
        <w:rPr>
          <w:i/>
          <w:color w:val="231F20"/>
          <w:vertAlign w:val="subscript"/>
        </w:rPr>
        <w:t>j</w:t>
      </w:r>
      <w:r>
        <w:rPr>
          <w:i/>
          <w:color w:val="231F20"/>
          <w:vertAlign w:val="baseline"/>
        </w:rPr>
        <w:t> </w:t>
      </w:r>
      <w:r>
        <w:rPr>
          <w:color w:val="231F20"/>
          <w:spacing w:val="2"/>
          <w:vertAlign w:val="baseline"/>
        </w:rPr>
        <w:t>denote </w:t>
      </w:r>
      <w:r>
        <w:rPr>
          <w:color w:val="231F20"/>
          <w:vertAlign w:val="baseline"/>
        </w:rPr>
        <w:t>the </w:t>
      </w:r>
      <w:r>
        <w:rPr>
          <w:i/>
          <w:color w:val="231F20"/>
          <w:spacing w:val="6"/>
          <w:vertAlign w:val="baseline"/>
        </w:rPr>
        <w:t>j</w:t>
      </w:r>
      <w:r>
        <w:rPr>
          <w:color w:val="231F20"/>
          <w:spacing w:val="6"/>
          <w:vertAlign w:val="baseline"/>
        </w:rPr>
        <w:t>th </w:t>
      </w:r>
      <w:r>
        <w:rPr>
          <w:color w:val="231F20"/>
          <w:spacing w:val="2"/>
          <w:vertAlign w:val="baseline"/>
        </w:rPr>
        <w:t>subgraph </w:t>
      </w:r>
      <w:r>
        <w:rPr>
          <w:color w:val="231F20"/>
          <w:vertAlign w:val="baseline"/>
        </w:rPr>
        <w:t>on </w:t>
      </w:r>
      <w:r>
        <w:rPr>
          <w:color w:val="231F20"/>
          <w:spacing w:val="2"/>
          <w:vertAlign w:val="baseline"/>
        </w:rPr>
        <w:t>level </w:t>
      </w:r>
      <w:r>
        <w:rPr>
          <w:i/>
          <w:color w:val="231F20"/>
          <w:vertAlign w:val="baseline"/>
        </w:rPr>
        <w:t>i </w:t>
      </w:r>
      <w:r>
        <w:rPr>
          <w:color w:val="231F20"/>
          <w:vertAlign w:val="baseline"/>
        </w:rPr>
        <w:t>of the </w:t>
      </w:r>
      <w:r>
        <w:rPr>
          <w:color w:val="231F20"/>
          <w:spacing w:val="2"/>
          <w:vertAlign w:val="baseline"/>
        </w:rPr>
        <w:t>decomposition </w:t>
      </w:r>
      <w:r>
        <w:rPr>
          <w:color w:val="231F20"/>
          <w:spacing w:val="3"/>
          <w:vertAlign w:val="baseline"/>
        </w:rPr>
        <w:t>tree, </w:t>
      </w:r>
      <w:r>
        <w:rPr>
          <w:color w:val="231F20"/>
          <w:vertAlign w:val="baseline"/>
        </w:rPr>
        <w:t>and let </w:t>
      </w:r>
      <w:r>
        <w:rPr>
          <w:i/>
          <w:color w:val="231F20"/>
          <w:spacing w:val="8"/>
          <w:vertAlign w:val="baseline"/>
        </w:rPr>
        <w:t>S</w:t>
      </w:r>
      <w:r>
        <w:rPr>
          <w:i/>
          <w:color w:val="231F20"/>
          <w:spacing w:val="8"/>
          <w:vertAlign w:val="subscript"/>
        </w:rPr>
        <w:t>i</w:t>
      </w:r>
      <w:r>
        <w:rPr>
          <w:color w:val="231F20"/>
          <w:spacing w:val="8"/>
          <w:vertAlign w:val="subscript"/>
        </w:rPr>
        <w:t>,</w:t>
      </w:r>
      <w:r>
        <w:rPr>
          <w:color w:val="231F20"/>
          <w:spacing w:val="8"/>
          <w:vertAlign w:val="baseline"/>
        </w:rPr>
        <w:t> </w:t>
      </w:r>
      <w:r>
        <w:rPr>
          <w:i/>
          <w:color w:val="231F20"/>
          <w:vertAlign w:val="subscript"/>
        </w:rPr>
        <w:t>j</w:t>
      </w:r>
      <w:r>
        <w:rPr>
          <w:i/>
          <w:color w:val="231F20"/>
          <w:vertAlign w:val="baseline"/>
        </w:rPr>
        <w:t> </w:t>
      </w:r>
      <w:r>
        <w:rPr>
          <w:color w:val="231F20"/>
          <w:spacing w:val="2"/>
          <w:vertAlign w:val="baseline"/>
        </w:rPr>
        <w:t>denote </w:t>
      </w:r>
      <w:r>
        <w:rPr>
          <w:color w:val="231F20"/>
          <w:vertAlign w:val="baseline"/>
        </w:rPr>
        <w:t>the </w:t>
      </w:r>
      <w:r>
        <w:rPr>
          <w:color w:val="231F20"/>
          <w:spacing w:val="2"/>
          <w:vertAlign w:val="baseline"/>
        </w:rPr>
        <w:t>optimal directed bisection </w:t>
      </w:r>
      <w:r>
        <w:rPr>
          <w:color w:val="231F20"/>
          <w:vertAlign w:val="baseline"/>
        </w:rPr>
        <w:t>for </w:t>
      </w:r>
      <w:r>
        <w:rPr>
          <w:i/>
          <w:color w:val="231F20"/>
          <w:spacing w:val="8"/>
          <w:vertAlign w:val="baseline"/>
        </w:rPr>
        <w:t>G</w:t>
      </w:r>
      <w:r>
        <w:rPr>
          <w:i/>
          <w:color w:val="231F20"/>
          <w:spacing w:val="8"/>
          <w:vertAlign w:val="subscript"/>
        </w:rPr>
        <w:t>i</w:t>
      </w:r>
      <w:r>
        <w:rPr>
          <w:color w:val="231F20"/>
          <w:spacing w:val="8"/>
          <w:vertAlign w:val="subscript"/>
        </w:rPr>
        <w:t>,</w:t>
      </w:r>
      <w:r>
        <w:rPr>
          <w:color w:val="231F20"/>
          <w:spacing w:val="8"/>
          <w:vertAlign w:val="baseline"/>
        </w:rPr>
        <w:t> </w:t>
      </w:r>
      <w:r>
        <w:rPr>
          <w:i/>
          <w:color w:val="231F20"/>
          <w:spacing w:val="5"/>
          <w:vertAlign w:val="subscript"/>
        </w:rPr>
        <w:t>j</w:t>
      </w:r>
      <w:r>
        <w:rPr>
          <w:color w:val="231F20"/>
          <w:spacing w:val="5"/>
          <w:vertAlign w:val="baseline"/>
        </w:rPr>
        <w:t>. </w:t>
      </w:r>
      <w:r>
        <w:rPr>
          <w:color w:val="231F20"/>
          <w:spacing w:val="2"/>
          <w:vertAlign w:val="baseline"/>
        </w:rPr>
        <w:t>Then </w:t>
      </w:r>
      <w:r>
        <w:rPr>
          <w:color w:val="231F20"/>
          <w:vertAlign w:val="baseline"/>
        </w:rPr>
        <w:t>the </w:t>
      </w:r>
      <w:r>
        <w:rPr>
          <w:color w:val="231F20"/>
          <w:spacing w:val="2"/>
          <w:vertAlign w:val="baseline"/>
        </w:rPr>
        <w:t>number </w:t>
      </w:r>
      <w:r>
        <w:rPr>
          <w:color w:val="231F20"/>
          <w:spacing w:val="-4"/>
          <w:vertAlign w:val="baseline"/>
        </w:rPr>
        <w:t>of </w:t>
      </w:r>
      <w:r>
        <w:rPr>
          <w:color w:val="231F20"/>
          <w:spacing w:val="2"/>
          <w:vertAlign w:val="baseline"/>
        </w:rPr>
        <w:t>forward edges </w:t>
      </w:r>
      <w:r>
        <w:rPr>
          <w:color w:val="231F20"/>
          <w:vertAlign w:val="baseline"/>
        </w:rPr>
        <w:t>for the </w:t>
      </w:r>
      <w:r>
        <w:rPr>
          <w:color w:val="231F20"/>
          <w:spacing w:val="2"/>
          <w:vertAlign w:val="baseline"/>
        </w:rPr>
        <w:t>ordering produced </w:t>
      </w:r>
      <w:r>
        <w:rPr>
          <w:color w:val="231F20"/>
          <w:vertAlign w:val="baseline"/>
        </w:rPr>
        <w:t>by the </w:t>
      </w:r>
      <w:r>
        <w:rPr>
          <w:color w:val="231F20"/>
          <w:spacing w:val="2"/>
          <w:vertAlign w:val="baseline"/>
        </w:rPr>
        <w:t>algorithm</w:t>
      </w:r>
      <w:r>
        <w:rPr>
          <w:color w:val="231F20"/>
          <w:spacing w:val="1"/>
          <w:vertAlign w:val="baseline"/>
        </w:rPr>
        <w:t> </w:t>
      </w:r>
      <w:r>
        <w:rPr>
          <w:color w:val="231F20"/>
          <w:spacing w:val="3"/>
          <w:vertAlign w:val="baseline"/>
        </w:rPr>
        <w:t>is</w:t>
      </w:r>
    </w:p>
    <w:p>
      <w:pPr>
        <w:spacing w:after="0" w:line="235" w:lineRule="auto"/>
        <w:jc w:val="both"/>
        <w:sectPr>
          <w:type w:val="continuous"/>
          <w:pgSz w:w="9720" w:h="14400"/>
          <w:pgMar w:top="1140" w:bottom="280" w:left="1160" w:right="1040"/>
        </w:sectPr>
      </w:pPr>
    </w:p>
    <w:p>
      <w:pPr>
        <w:pStyle w:val="BodyText"/>
        <w:ind w:left="0"/>
        <w:rPr>
          <w:sz w:val="24"/>
        </w:rPr>
      </w:pPr>
    </w:p>
    <w:p>
      <w:pPr>
        <w:pStyle w:val="BodyText"/>
        <w:ind w:left="0"/>
        <w:rPr>
          <w:sz w:val="24"/>
        </w:rPr>
      </w:pPr>
    </w:p>
    <w:p>
      <w:pPr>
        <w:pStyle w:val="BodyText"/>
        <w:ind w:left="0"/>
        <w:rPr>
          <w:sz w:val="24"/>
        </w:rPr>
      </w:pPr>
    </w:p>
    <w:p>
      <w:pPr>
        <w:pStyle w:val="BodyText"/>
        <w:spacing w:before="157"/>
      </w:pPr>
      <w:r>
        <w:rPr>
          <w:color w:val="231F20"/>
        </w:rPr>
        <w:t>We next observe that</w:t>
      </w:r>
    </w:p>
    <w:p>
      <w:pPr>
        <w:tabs>
          <w:tab w:pos="451" w:val="left" w:leader="none"/>
        </w:tabs>
        <w:spacing w:line="537" w:lineRule="exact" w:before="193"/>
        <w:ind w:left="110" w:right="0" w:firstLine="0"/>
        <w:jc w:val="left"/>
        <w:rPr>
          <w:rFonts w:ascii="Arial" w:hAnsi="Arial"/>
          <w:sz w:val="12"/>
        </w:rPr>
      </w:pPr>
      <w:r>
        <w:rPr/>
        <w:br w:type="column"/>
      </w:r>
      <w:r>
        <w:rPr>
          <w:i/>
          <w:color w:val="231F20"/>
          <w:w w:val="102"/>
          <w:sz w:val="20"/>
        </w:rPr>
        <w:t>F</w:t>
      </w:r>
      <w:r>
        <w:rPr>
          <w:i/>
          <w:color w:val="231F20"/>
          <w:sz w:val="20"/>
        </w:rPr>
        <w:tab/>
      </w:r>
      <w:r>
        <w:rPr>
          <w:rFonts w:ascii="Tahoma" w:hAnsi="Tahoma"/>
          <w:color w:val="231F20"/>
          <w:w w:val="117"/>
          <w:sz w:val="20"/>
        </w:rPr>
        <w:t>≤</w:t>
      </w:r>
      <w:r>
        <w:rPr>
          <w:rFonts w:ascii="Tahoma" w:hAnsi="Tahoma"/>
          <w:color w:val="231F20"/>
          <w:spacing w:val="-2"/>
          <w:sz w:val="20"/>
        </w:rPr>
        <w:t> </w:t>
      </w:r>
      <w:r>
        <w:rPr>
          <w:rFonts w:ascii="Arial" w:hAnsi="Arial"/>
          <w:color w:val="231F20"/>
          <w:spacing w:val="15"/>
          <w:w w:val="102"/>
          <w:sz w:val="20"/>
        </w:rPr>
        <w:t>Θ</w:t>
      </w:r>
      <w:r>
        <w:rPr>
          <w:rFonts w:ascii="Arial" w:hAnsi="Arial"/>
          <w:color w:val="231F20"/>
          <w:spacing w:val="15"/>
          <w:w w:val="102"/>
          <w:sz w:val="20"/>
        </w:rPr>
        <w:t>(</w:t>
      </w:r>
      <w:r>
        <w:rPr>
          <w:color w:val="231F20"/>
          <w:spacing w:val="3"/>
          <w:w w:val="102"/>
          <w:sz w:val="20"/>
        </w:rPr>
        <w:t>lo</w:t>
      </w:r>
      <w:r>
        <w:rPr>
          <w:color w:val="231F20"/>
          <w:w w:val="102"/>
          <w:sz w:val="20"/>
        </w:rPr>
        <w:t>g</w:t>
      </w:r>
      <w:r>
        <w:rPr>
          <w:color w:val="231F20"/>
          <w:spacing w:val="7"/>
          <w:sz w:val="20"/>
        </w:rPr>
        <w:t> </w:t>
      </w:r>
      <w:r>
        <w:rPr>
          <w:i/>
          <w:color w:val="231F20"/>
          <w:spacing w:val="15"/>
          <w:w w:val="102"/>
          <w:sz w:val="20"/>
        </w:rPr>
        <w:t>n</w:t>
      </w:r>
      <w:r>
        <w:rPr>
          <w:rFonts w:ascii="Arial" w:hAnsi="Arial"/>
          <w:color w:val="231F20"/>
          <w:spacing w:val="15"/>
          <w:w w:val="102"/>
          <w:sz w:val="20"/>
        </w:rPr>
        <w:t>)</w:t>
      </w:r>
      <w:r>
        <w:rPr>
          <w:rFonts w:ascii="Arial" w:hAnsi="Arial"/>
          <w:color w:val="231F20"/>
          <w:spacing w:val="9"/>
          <w:w w:val="105"/>
          <w:position w:val="29"/>
          <w:sz w:val="12"/>
        </w:rPr>
        <w:t>Θ</w:t>
      </w:r>
      <w:r>
        <w:rPr>
          <w:rFonts w:ascii="Arial" w:hAnsi="Arial"/>
          <w:color w:val="231F20"/>
          <w:spacing w:val="-3"/>
          <w:w w:val="106"/>
          <w:position w:val="29"/>
          <w:sz w:val="12"/>
        </w:rPr>
        <w:t>(</w:t>
      </w:r>
      <w:r>
        <w:rPr>
          <w:rFonts w:ascii="Calibri" w:hAnsi="Calibri"/>
          <w:color w:val="231F20"/>
          <w:spacing w:val="-184"/>
          <w:w w:val="64"/>
          <w:position w:val="-2"/>
          <w:sz w:val="46"/>
        </w:rPr>
        <w:t>O</w:t>
      </w:r>
      <w:r>
        <w:rPr>
          <w:color w:val="231F20"/>
          <w:spacing w:val="1"/>
          <w:w w:val="105"/>
          <w:position w:val="29"/>
          <w:sz w:val="12"/>
        </w:rPr>
        <w:t>lo</w:t>
      </w:r>
      <w:r>
        <w:rPr>
          <w:color w:val="231F20"/>
          <w:w w:val="105"/>
          <w:position w:val="29"/>
          <w:sz w:val="12"/>
        </w:rPr>
        <w:t>g</w:t>
      </w:r>
      <w:r>
        <w:rPr>
          <w:color w:val="231F20"/>
          <w:spacing w:val="5"/>
          <w:position w:val="29"/>
          <w:sz w:val="12"/>
        </w:rPr>
        <w:t> </w:t>
      </w:r>
      <w:r>
        <w:rPr>
          <w:i/>
          <w:color w:val="231F20"/>
          <w:spacing w:val="2"/>
          <w:w w:val="105"/>
          <w:position w:val="29"/>
          <w:sz w:val="12"/>
        </w:rPr>
        <w:t>n</w:t>
      </w:r>
      <w:r>
        <w:rPr>
          <w:rFonts w:ascii="Arial" w:hAnsi="Arial"/>
          <w:color w:val="231F20"/>
          <w:spacing w:val="-7"/>
          <w:w w:val="106"/>
          <w:position w:val="29"/>
          <w:sz w:val="12"/>
        </w:rPr>
        <w:t>)</w:t>
      </w:r>
    </w:p>
    <w:p>
      <w:pPr>
        <w:spacing w:line="122" w:lineRule="exact" w:before="0"/>
        <w:ind w:left="0" w:right="133" w:firstLine="0"/>
        <w:jc w:val="right"/>
        <w:rPr>
          <w:sz w:val="12"/>
        </w:rPr>
      </w:pPr>
      <w:r>
        <w:rPr/>
        <w:pict>
          <v:shape style="position:absolute;margin-left:186.292007pt;margin-top:-10.741221pt;width:7.85pt;height:7.6pt;mso-position-horizontal-relative:page;mso-position-vertical-relative:paragraph;z-index:-16786432" type="#_x0000_t202" filled="false" stroked="false">
            <v:textbox inset="0,0,0,0">
              <w:txbxContent>
                <w:p>
                  <w:pPr>
                    <w:spacing w:before="6"/>
                    <w:ind w:left="0" w:right="0" w:firstLine="0"/>
                    <w:jc w:val="left"/>
                    <w:rPr>
                      <w:i/>
                      <w:sz w:val="12"/>
                    </w:rPr>
                  </w:pPr>
                  <w:r>
                    <w:rPr>
                      <w:i/>
                      <w:color w:val="231F20"/>
                      <w:w w:val="105"/>
                      <w:sz w:val="12"/>
                    </w:rPr>
                    <w:t>alg</w:t>
                  </w:r>
                </w:p>
              </w:txbxContent>
            </v:textbox>
            <w10:wrap type="none"/>
          </v:shape>
        </w:pict>
      </w:r>
      <w:r>
        <w:rPr>
          <w:i/>
          <w:color w:val="231F20"/>
          <w:w w:val="120"/>
          <w:sz w:val="12"/>
        </w:rPr>
        <w:t>i</w:t>
      </w:r>
      <w:r>
        <w:rPr>
          <w:rFonts w:ascii="Arial"/>
          <w:color w:val="231F20"/>
          <w:w w:val="120"/>
          <w:sz w:val="12"/>
        </w:rPr>
        <w:t>=</w:t>
      </w:r>
      <w:r>
        <w:rPr>
          <w:color w:val="231F20"/>
          <w:w w:val="120"/>
          <w:sz w:val="12"/>
        </w:rPr>
        <w:t>1</w:t>
      </w:r>
    </w:p>
    <w:p>
      <w:pPr>
        <w:pStyle w:val="BodyText"/>
        <w:spacing w:before="4"/>
        <w:ind w:left="0"/>
        <w:rPr>
          <w:sz w:val="13"/>
        </w:rPr>
      </w:pPr>
      <w:r>
        <w:rPr/>
        <w:br w:type="column"/>
      </w:r>
      <w:r>
        <w:rPr>
          <w:sz w:val="13"/>
        </w:rPr>
      </w:r>
    </w:p>
    <w:p>
      <w:pPr>
        <w:spacing w:before="0"/>
        <w:ind w:left="96" w:right="0" w:firstLine="0"/>
        <w:jc w:val="left"/>
        <w:rPr>
          <w:i/>
          <w:sz w:val="9"/>
        </w:rPr>
      </w:pPr>
      <w:r>
        <w:rPr>
          <w:color w:val="231F20"/>
          <w:w w:val="110"/>
          <w:position w:val="-5"/>
          <w:sz w:val="12"/>
        </w:rPr>
        <w:t>2</w:t>
      </w:r>
      <w:r>
        <w:rPr>
          <w:i/>
          <w:color w:val="231F20"/>
          <w:w w:val="110"/>
          <w:sz w:val="9"/>
        </w:rPr>
        <w:t>i</w:t>
      </w:r>
    </w:p>
    <w:p>
      <w:pPr>
        <w:spacing w:before="64"/>
        <w:ind w:left="331" w:right="0" w:firstLine="0"/>
        <w:jc w:val="left"/>
        <w:rPr>
          <w:sz w:val="20"/>
        </w:rPr>
      </w:pPr>
      <w:r>
        <w:rPr/>
        <w:pict>
          <v:shape style="position:absolute;margin-left:276.768005pt;margin-top:-7.814104pt;width:9.8pt;height:29.3pt;mso-position-horizontal-relative:page;mso-position-vertical-relative:paragraph;z-index:-16785920" type="#_x0000_t202" filled="false" stroked="false">
            <v:textbox inset="0,0,0,0">
              <w:txbxContent>
                <w:p>
                  <w:pPr>
                    <w:spacing w:before="13"/>
                    <w:ind w:left="0" w:right="0" w:firstLine="0"/>
                    <w:jc w:val="left"/>
                    <w:rPr>
                      <w:rFonts w:ascii="Calibri"/>
                      <w:sz w:val="46"/>
                    </w:rPr>
                  </w:pPr>
                  <w:r>
                    <w:rPr>
                      <w:rFonts w:ascii="Calibri"/>
                      <w:color w:val="231F20"/>
                      <w:w w:val="64"/>
                      <w:sz w:val="46"/>
                    </w:rPr>
                    <w:t>O</w:t>
                  </w:r>
                </w:p>
              </w:txbxContent>
            </v:textbox>
            <w10:wrap type="none"/>
          </v:shape>
        </w:pict>
      </w:r>
      <w:r>
        <w:rPr>
          <w:i/>
          <w:color w:val="231F20"/>
          <w:w w:val="105"/>
          <w:position w:val="4"/>
          <w:sz w:val="20"/>
        </w:rPr>
        <w:t>S</w:t>
      </w:r>
      <w:r>
        <w:rPr>
          <w:i/>
          <w:color w:val="231F20"/>
          <w:w w:val="105"/>
          <w:sz w:val="12"/>
        </w:rPr>
        <w:t>i</w:t>
      </w:r>
      <w:r>
        <w:rPr>
          <w:color w:val="231F20"/>
          <w:w w:val="105"/>
          <w:sz w:val="12"/>
        </w:rPr>
        <w:t>, </w:t>
      </w:r>
      <w:r>
        <w:rPr>
          <w:i/>
          <w:color w:val="231F20"/>
          <w:w w:val="105"/>
          <w:sz w:val="12"/>
        </w:rPr>
        <w:t>j</w:t>
      </w:r>
      <w:r>
        <w:rPr>
          <w:color w:val="231F20"/>
          <w:w w:val="105"/>
          <w:position w:val="4"/>
          <w:sz w:val="20"/>
        </w:rPr>
        <w:t>.</w:t>
      </w:r>
    </w:p>
    <w:p>
      <w:pPr>
        <w:spacing w:before="38"/>
        <w:ind w:left="39" w:right="0" w:firstLine="0"/>
        <w:jc w:val="left"/>
        <w:rPr>
          <w:sz w:val="12"/>
        </w:rPr>
      </w:pPr>
      <w:r>
        <w:rPr>
          <w:i/>
          <w:color w:val="231F20"/>
          <w:w w:val="120"/>
          <w:sz w:val="12"/>
        </w:rPr>
        <w:t>j</w:t>
      </w:r>
      <w:r>
        <w:rPr>
          <w:rFonts w:ascii="Arial"/>
          <w:color w:val="231F20"/>
          <w:w w:val="120"/>
          <w:sz w:val="12"/>
        </w:rPr>
        <w:t>=</w:t>
      </w:r>
      <w:r>
        <w:rPr>
          <w:color w:val="231F20"/>
          <w:w w:val="120"/>
          <w:sz w:val="12"/>
        </w:rPr>
        <w:t>1</w:t>
      </w:r>
    </w:p>
    <w:p>
      <w:pPr>
        <w:spacing w:after="0"/>
        <w:jc w:val="left"/>
        <w:rPr>
          <w:sz w:val="12"/>
        </w:rPr>
        <w:sectPr>
          <w:type w:val="continuous"/>
          <w:pgSz w:w="9720" w:h="14400"/>
          <w:pgMar w:top="1140" w:bottom="280" w:left="1160" w:right="1040"/>
          <w:cols w:num="3" w:equalWidth="0">
            <w:col w:w="2064" w:space="252"/>
            <w:col w:w="1968" w:space="40"/>
            <w:col w:w="3196"/>
          </w:cols>
        </w:sectPr>
      </w:pPr>
    </w:p>
    <w:p>
      <w:pPr>
        <w:pStyle w:val="ListParagraph"/>
        <w:numPr>
          <w:ilvl w:val="0"/>
          <w:numId w:val="14"/>
        </w:numPr>
        <w:tabs>
          <w:tab w:pos="476" w:val="left" w:leader="none"/>
        </w:tabs>
        <w:spacing w:line="235" w:lineRule="auto" w:before="131" w:after="0"/>
        <w:ind w:left="475" w:right="204" w:hanging="366"/>
        <w:jc w:val="left"/>
        <w:rPr>
          <w:sz w:val="20"/>
        </w:rPr>
      </w:pPr>
      <w:r>
        <w:rPr>
          <w:color w:val="231F20"/>
          <w:sz w:val="20"/>
        </w:rPr>
        <w:t>the </w:t>
      </w:r>
      <w:r>
        <w:rPr>
          <w:color w:val="231F20"/>
          <w:spacing w:val="2"/>
          <w:sz w:val="20"/>
        </w:rPr>
        <w:t>minimum number </w:t>
      </w:r>
      <w:r>
        <w:rPr>
          <w:color w:val="231F20"/>
          <w:sz w:val="20"/>
        </w:rPr>
        <w:t>of </w:t>
      </w:r>
      <w:r>
        <w:rPr>
          <w:color w:val="231F20"/>
          <w:spacing w:val="2"/>
          <w:sz w:val="20"/>
        </w:rPr>
        <w:t>forward edges </w:t>
      </w:r>
      <w:r>
        <w:rPr>
          <w:color w:val="231F20"/>
          <w:sz w:val="20"/>
        </w:rPr>
        <w:t>for any </w:t>
      </w:r>
      <w:r>
        <w:rPr>
          <w:color w:val="231F20"/>
          <w:spacing w:val="2"/>
          <w:sz w:val="20"/>
        </w:rPr>
        <w:t>graph </w:t>
      </w:r>
      <w:r>
        <w:rPr>
          <w:color w:val="231F20"/>
          <w:sz w:val="20"/>
        </w:rPr>
        <w:t>is at  </w:t>
      </w:r>
      <w:r>
        <w:rPr>
          <w:color w:val="231F20"/>
          <w:spacing w:val="2"/>
          <w:sz w:val="20"/>
        </w:rPr>
        <w:t>least </w:t>
      </w:r>
      <w:r>
        <w:rPr>
          <w:color w:val="231F20"/>
          <w:sz w:val="20"/>
        </w:rPr>
        <w:t>as  </w:t>
      </w:r>
      <w:r>
        <w:rPr>
          <w:color w:val="231F20"/>
          <w:spacing w:val="2"/>
          <w:sz w:val="20"/>
        </w:rPr>
        <w:t>large </w:t>
      </w:r>
      <w:r>
        <w:rPr>
          <w:color w:val="231F20"/>
          <w:spacing w:val="-3"/>
          <w:sz w:val="20"/>
        </w:rPr>
        <w:t>as  </w:t>
      </w:r>
      <w:r>
        <w:rPr>
          <w:color w:val="231F20"/>
          <w:sz w:val="20"/>
        </w:rPr>
        <w:t>the </w:t>
      </w:r>
      <w:r>
        <w:rPr>
          <w:color w:val="231F20"/>
          <w:spacing w:val="2"/>
          <w:sz w:val="20"/>
        </w:rPr>
        <w:t>minimum directed bisection </w:t>
      </w:r>
      <w:r>
        <w:rPr>
          <w:color w:val="231F20"/>
          <w:sz w:val="20"/>
        </w:rPr>
        <w:t>for </w:t>
      </w:r>
      <w:r>
        <w:rPr>
          <w:color w:val="231F20"/>
          <w:spacing w:val="2"/>
          <w:sz w:val="20"/>
        </w:rPr>
        <w:t>that graph,</w:t>
      </w:r>
      <w:r>
        <w:rPr>
          <w:color w:val="231F20"/>
          <w:spacing w:val="51"/>
          <w:sz w:val="20"/>
        </w:rPr>
        <w:t> </w:t>
      </w:r>
      <w:r>
        <w:rPr>
          <w:color w:val="231F20"/>
          <w:spacing w:val="3"/>
          <w:sz w:val="20"/>
        </w:rPr>
        <w:t>and</w:t>
      </w:r>
    </w:p>
    <w:p>
      <w:pPr>
        <w:pStyle w:val="ListParagraph"/>
        <w:numPr>
          <w:ilvl w:val="0"/>
          <w:numId w:val="14"/>
        </w:numPr>
        <w:tabs>
          <w:tab w:pos="476" w:val="left" w:leader="none"/>
        </w:tabs>
        <w:spacing w:line="362" w:lineRule="auto" w:before="30" w:after="0"/>
        <w:ind w:left="110" w:right="1067" w:firstLine="0"/>
        <w:jc w:val="left"/>
        <w:rPr>
          <w:sz w:val="20"/>
        </w:rPr>
      </w:pPr>
      <w:r>
        <w:rPr>
          <w:color w:val="231F20"/>
          <w:spacing w:val="3"/>
          <w:sz w:val="20"/>
        </w:rPr>
        <w:t>i</w:t>
      </w:r>
      <w:r>
        <w:rPr>
          <w:color w:val="231F20"/>
          <w:sz w:val="20"/>
        </w:rPr>
        <w:t>f </w:t>
      </w:r>
      <w:r>
        <w:rPr>
          <w:color w:val="231F20"/>
          <w:spacing w:val="-24"/>
          <w:sz w:val="20"/>
        </w:rPr>
        <w:t> </w:t>
      </w:r>
      <w:r>
        <w:rPr>
          <w:i/>
          <w:color w:val="231F20"/>
          <w:spacing w:val="15"/>
          <w:w w:val="99"/>
          <w:sz w:val="20"/>
        </w:rPr>
        <w:t>G</w:t>
      </w:r>
      <w:r>
        <w:rPr>
          <w:rFonts w:ascii="Arial" w:hAnsi="Arial"/>
          <w:color w:val="231F20"/>
          <w:w w:val="174"/>
          <w:sz w:val="20"/>
        </w:rPr>
        <w:t>'</w:t>
      </w:r>
      <w:r>
        <w:rPr>
          <w:rFonts w:ascii="Arial" w:hAnsi="Arial"/>
          <w:color w:val="231F20"/>
          <w:sz w:val="20"/>
        </w:rPr>
        <w:t> </w:t>
      </w:r>
      <w:r>
        <w:rPr>
          <w:rFonts w:ascii="Arial" w:hAnsi="Arial"/>
          <w:color w:val="231F20"/>
          <w:spacing w:val="-24"/>
          <w:sz w:val="20"/>
        </w:rPr>
        <w:t> </w:t>
      </w:r>
      <w:r>
        <w:rPr>
          <w:color w:val="231F20"/>
          <w:spacing w:val="3"/>
          <w:sz w:val="20"/>
        </w:rPr>
        <w:t>an</w:t>
      </w:r>
      <w:r>
        <w:rPr>
          <w:color w:val="231F20"/>
          <w:sz w:val="20"/>
        </w:rPr>
        <w:t>d </w:t>
      </w:r>
      <w:r>
        <w:rPr>
          <w:color w:val="231F20"/>
          <w:spacing w:val="-24"/>
          <w:sz w:val="20"/>
        </w:rPr>
        <w:t> </w:t>
      </w:r>
      <w:r>
        <w:rPr>
          <w:i/>
          <w:color w:val="231F20"/>
          <w:spacing w:val="15"/>
          <w:w w:val="99"/>
          <w:sz w:val="20"/>
        </w:rPr>
        <w:t>G</w:t>
      </w:r>
      <w:r>
        <w:rPr>
          <w:rFonts w:ascii="Arial" w:hAnsi="Arial"/>
          <w:color w:val="231F20"/>
          <w:w w:val="99"/>
          <w:sz w:val="20"/>
        </w:rPr>
        <w:t>” </w:t>
      </w:r>
      <w:r>
        <w:rPr>
          <w:rFonts w:ascii="Arial" w:hAnsi="Arial"/>
          <w:color w:val="231F20"/>
          <w:spacing w:val="-24"/>
          <w:w w:val="99"/>
          <w:sz w:val="20"/>
        </w:rPr>
        <w:t> </w:t>
      </w:r>
      <w:r>
        <w:rPr>
          <w:color w:val="231F20"/>
          <w:spacing w:val="3"/>
          <w:w w:val="99"/>
          <w:sz w:val="20"/>
        </w:rPr>
        <w:t>ar</w:t>
      </w:r>
      <w:r>
        <w:rPr>
          <w:color w:val="231F20"/>
          <w:w w:val="99"/>
          <w:sz w:val="20"/>
        </w:rPr>
        <w:t>e </w:t>
      </w:r>
      <w:r>
        <w:rPr>
          <w:color w:val="231F20"/>
          <w:spacing w:val="-24"/>
          <w:w w:val="99"/>
          <w:sz w:val="20"/>
        </w:rPr>
        <w:t> </w:t>
      </w:r>
      <w:r>
        <w:rPr>
          <w:color w:val="231F20"/>
          <w:spacing w:val="3"/>
          <w:w w:val="100"/>
          <w:sz w:val="20"/>
        </w:rPr>
        <w:t>disjoin</w:t>
      </w:r>
      <w:r>
        <w:rPr>
          <w:color w:val="231F20"/>
          <w:w w:val="100"/>
          <w:sz w:val="20"/>
        </w:rPr>
        <w:t>t</w:t>
      </w:r>
      <w:r>
        <w:rPr>
          <w:color w:val="231F20"/>
          <w:sz w:val="20"/>
        </w:rPr>
        <w:t> </w:t>
      </w:r>
      <w:r>
        <w:rPr>
          <w:color w:val="231F20"/>
          <w:spacing w:val="-24"/>
          <w:sz w:val="20"/>
        </w:rPr>
        <w:t> </w:t>
      </w:r>
      <w:r>
        <w:rPr>
          <w:color w:val="231F20"/>
          <w:spacing w:val="3"/>
          <w:w w:val="100"/>
          <w:sz w:val="20"/>
        </w:rPr>
        <w:t>subgraph</w:t>
      </w:r>
      <w:r>
        <w:rPr>
          <w:color w:val="231F20"/>
          <w:w w:val="100"/>
          <w:sz w:val="20"/>
        </w:rPr>
        <w:t>s</w:t>
      </w:r>
      <w:r>
        <w:rPr>
          <w:color w:val="231F20"/>
          <w:sz w:val="20"/>
        </w:rPr>
        <w:t> </w:t>
      </w:r>
      <w:r>
        <w:rPr>
          <w:color w:val="231F20"/>
          <w:spacing w:val="-24"/>
          <w:sz w:val="20"/>
        </w:rPr>
        <w:t> </w:t>
      </w:r>
      <w:r>
        <w:rPr>
          <w:color w:val="231F20"/>
          <w:spacing w:val="3"/>
          <w:sz w:val="20"/>
        </w:rPr>
        <w:t>o</w:t>
      </w:r>
      <w:r>
        <w:rPr>
          <w:color w:val="231F20"/>
          <w:sz w:val="20"/>
        </w:rPr>
        <w:t>f </w:t>
      </w:r>
      <w:r>
        <w:rPr>
          <w:color w:val="231F20"/>
          <w:spacing w:val="-24"/>
          <w:sz w:val="20"/>
        </w:rPr>
        <w:t> </w:t>
      </w:r>
      <w:r>
        <w:rPr>
          <w:i/>
          <w:color w:val="231F20"/>
          <w:spacing w:val="15"/>
          <w:w w:val="99"/>
          <w:sz w:val="20"/>
        </w:rPr>
        <w:t>G</w:t>
      </w:r>
      <w:r>
        <w:rPr>
          <w:color w:val="231F20"/>
          <w:sz w:val="20"/>
        </w:rPr>
        <w:t>, </w:t>
      </w:r>
      <w:r>
        <w:rPr>
          <w:color w:val="231F20"/>
          <w:spacing w:val="-12"/>
          <w:sz w:val="20"/>
        </w:rPr>
        <w:t> </w:t>
      </w:r>
      <w:r>
        <w:rPr>
          <w:color w:val="231F20"/>
          <w:spacing w:val="3"/>
          <w:sz w:val="20"/>
        </w:rPr>
        <w:t>the</w:t>
      </w:r>
      <w:r>
        <w:rPr>
          <w:color w:val="231F20"/>
          <w:sz w:val="20"/>
        </w:rPr>
        <w:t>n </w:t>
      </w:r>
      <w:r>
        <w:rPr>
          <w:color w:val="231F20"/>
          <w:spacing w:val="-24"/>
          <w:sz w:val="20"/>
        </w:rPr>
        <w:t> </w:t>
      </w:r>
      <w:r>
        <w:rPr>
          <w:i/>
          <w:color w:val="231F20"/>
          <w:spacing w:val="14"/>
          <w:sz w:val="20"/>
        </w:rPr>
        <w:t>F</w:t>
      </w:r>
      <w:r>
        <w:rPr>
          <w:i/>
          <w:color w:val="231F20"/>
          <w:w w:val="124"/>
          <w:sz w:val="20"/>
          <w:vertAlign w:val="subscript"/>
        </w:rPr>
        <w:t>G</w:t>
      </w:r>
      <w:r>
        <w:rPr>
          <w:i/>
          <w:color w:val="231F20"/>
          <w:sz w:val="20"/>
          <w:vertAlign w:val="baseline"/>
        </w:rPr>
        <w:t> </w:t>
      </w:r>
      <w:r>
        <w:rPr>
          <w:i/>
          <w:color w:val="231F20"/>
          <w:spacing w:val="-16"/>
          <w:sz w:val="20"/>
          <w:vertAlign w:val="baseline"/>
        </w:rPr>
        <w:t> </w:t>
      </w:r>
      <w:r>
        <w:rPr>
          <w:rFonts w:ascii="Tahoma" w:hAnsi="Tahoma"/>
          <w:color w:val="231F20"/>
          <w:w w:val="114"/>
          <w:sz w:val="20"/>
          <w:vertAlign w:val="baseline"/>
        </w:rPr>
        <w:t>≥</w:t>
      </w:r>
      <w:r>
        <w:rPr>
          <w:rFonts w:ascii="Tahoma" w:hAnsi="Tahoma"/>
          <w:color w:val="231F20"/>
          <w:spacing w:val="25"/>
          <w:sz w:val="20"/>
          <w:vertAlign w:val="baseline"/>
        </w:rPr>
        <w:t> </w:t>
      </w:r>
      <w:r>
        <w:rPr>
          <w:i/>
          <w:color w:val="231F20"/>
          <w:spacing w:val="15"/>
          <w:sz w:val="20"/>
          <w:vertAlign w:val="baseline"/>
        </w:rPr>
        <w:t>F</w:t>
      </w:r>
      <w:r>
        <w:rPr>
          <w:i/>
          <w:color w:val="231F20"/>
          <w:spacing w:val="11"/>
          <w:w w:val="124"/>
          <w:sz w:val="20"/>
          <w:vertAlign w:val="subscript"/>
        </w:rPr>
        <w:t>G</w:t>
      </w:r>
      <w:r>
        <w:rPr>
          <w:rFonts w:ascii="Arial" w:hAnsi="Arial"/>
          <w:color w:val="231F20"/>
          <w:w w:val="201"/>
          <w:sz w:val="20"/>
          <w:vertAlign w:val="subscript"/>
        </w:rPr>
        <w:t>'</w:t>
      </w:r>
      <w:r>
        <w:rPr>
          <w:rFonts w:ascii="Arial" w:hAnsi="Arial"/>
          <w:color w:val="231F20"/>
          <w:sz w:val="20"/>
          <w:vertAlign w:val="baseline"/>
        </w:rPr>
        <w:t> </w:t>
      </w:r>
      <w:r>
        <w:rPr>
          <w:rFonts w:ascii="Arial" w:hAnsi="Arial"/>
          <w:color w:val="231F20"/>
          <w:spacing w:val="-27"/>
          <w:sz w:val="20"/>
          <w:vertAlign w:val="baseline"/>
        </w:rPr>
        <w:t> </w:t>
      </w:r>
      <w:r>
        <w:rPr>
          <w:rFonts w:ascii="Arial" w:hAnsi="Arial"/>
          <w:color w:val="231F20"/>
          <w:w w:val="142"/>
          <w:sz w:val="20"/>
          <w:vertAlign w:val="baseline"/>
        </w:rPr>
        <w:t>+</w:t>
      </w:r>
      <w:r>
        <w:rPr>
          <w:rFonts w:ascii="Arial" w:hAnsi="Arial"/>
          <w:color w:val="231F20"/>
          <w:sz w:val="20"/>
          <w:vertAlign w:val="baseline"/>
        </w:rPr>
        <w:t> </w:t>
      </w:r>
      <w:r>
        <w:rPr>
          <w:rFonts w:ascii="Arial" w:hAnsi="Arial"/>
          <w:color w:val="231F20"/>
          <w:spacing w:val="-24"/>
          <w:sz w:val="20"/>
          <w:vertAlign w:val="baseline"/>
        </w:rPr>
        <w:t> </w:t>
      </w:r>
      <w:r>
        <w:rPr>
          <w:i/>
          <w:color w:val="231F20"/>
          <w:spacing w:val="11"/>
          <w:sz w:val="20"/>
          <w:vertAlign w:val="baseline"/>
        </w:rPr>
        <w:t>F</w:t>
      </w:r>
      <w:r>
        <w:rPr>
          <w:i/>
          <w:color w:val="231F20"/>
          <w:spacing w:val="8"/>
          <w:w w:val="124"/>
          <w:sz w:val="20"/>
          <w:vertAlign w:val="subscript"/>
        </w:rPr>
        <w:t>G</w:t>
      </w:r>
      <w:r>
        <w:rPr>
          <w:rFonts w:ascii="Arial" w:hAnsi="Arial"/>
          <w:color w:val="231F20"/>
          <w:spacing w:val="8"/>
          <w:w w:val="115"/>
          <w:sz w:val="20"/>
          <w:vertAlign w:val="subscript"/>
        </w:rPr>
        <w:t>”</w:t>
      </w:r>
      <w:r>
        <w:rPr>
          <w:color w:val="231F20"/>
          <w:spacing w:val="-3"/>
          <w:sz w:val="20"/>
          <w:vertAlign w:val="baseline"/>
        </w:rPr>
        <w:t>.</w:t>
      </w:r>
      <w:r>
        <w:rPr>
          <w:color w:val="231F20"/>
          <w:sz w:val="20"/>
          <w:vertAlign w:val="baseline"/>
        </w:rPr>
        <w:t> </w:t>
      </w:r>
      <w:r>
        <w:rPr>
          <w:color w:val="231F20"/>
          <w:spacing w:val="3"/>
          <w:w w:val="110"/>
          <w:sz w:val="20"/>
          <w:vertAlign w:val="baseline"/>
        </w:rPr>
        <w:t>Hence,</w:t>
      </w:r>
    </w:p>
    <w:p>
      <w:pPr>
        <w:spacing w:after="0" w:line="362" w:lineRule="auto"/>
        <w:jc w:val="left"/>
        <w:rPr>
          <w:sz w:val="20"/>
        </w:rPr>
        <w:sectPr>
          <w:type w:val="continuous"/>
          <w:pgSz w:w="9720" w:h="14400"/>
          <w:pgMar w:top="1140" w:bottom="280" w:left="1160" w:right="1040"/>
        </w:sectPr>
      </w:pPr>
    </w:p>
    <w:p>
      <w:pPr>
        <w:tabs>
          <w:tab w:pos="2621" w:val="left" w:leader="none"/>
        </w:tabs>
        <w:spacing w:line="537" w:lineRule="exact" w:before="63"/>
        <w:ind w:left="2280" w:right="0" w:firstLine="0"/>
        <w:jc w:val="left"/>
        <w:rPr>
          <w:rFonts w:ascii="Arial" w:hAnsi="Arial"/>
          <w:sz w:val="12"/>
        </w:rPr>
      </w:pPr>
      <w:r>
        <w:rPr/>
        <w:pict>
          <v:shape style="position:absolute;margin-left:178.962997pt;margin-top:19.249403pt;width:7.85pt;height:7.6pt;mso-position-horizontal-relative:page;mso-position-vertical-relative:paragraph;z-index:-16785408" type="#_x0000_t202" filled="false" stroked="false">
            <v:textbox inset="0,0,0,0">
              <w:txbxContent>
                <w:p>
                  <w:pPr>
                    <w:spacing w:before="6"/>
                    <w:ind w:left="0" w:right="0" w:firstLine="0"/>
                    <w:jc w:val="left"/>
                    <w:rPr>
                      <w:i/>
                      <w:sz w:val="12"/>
                    </w:rPr>
                  </w:pPr>
                  <w:r>
                    <w:rPr>
                      <w:i/>
                      <w:color w:val="231F20"/>
                      <w:w w:val="105"/>
                      <w:sz w:val="12"/>
                    </w:rPr>
                    <w:t>alg</w:t>
                  </w:r>
                </w:p>
              </w:txbxContent>
            </v:textbox>
            <w10:wrap type="none"/>
          </v:shape>
        </w:pict>
      </w:r>
      <w:r>
        <w:rPr>
          <w:i/>
          <w:color w:val="231F20"/>
          <w:w w:val="102"/>
          <w:sz w:val="20"/>
        </w:rPr>
        <w:t>F</w:t>
      </w:r>
      <w:r>
        <w:rPr>
          <w:i/>
          <w:color w:val="231F20"/>
          <w:sz w:val="20"/>
        </w:rPr>
        <w:tab/>
      </w:r>
      <w:r>
        <w:rPr>
          <w:rFonts w:ascii="Tahoma" w:hAnsi="Tahoma"/>
          <w:color w:val="231F20"/>
          <w:w w:val="117"/>
          <w:sz w:val="20"/>
        </w:rPr>
        <w:t>≤</w:t>
      </w:r>
      <w:r>
        <w:rPr>
          <w:rFonts w:ascii="Tahoma" w:hAnsi="Tahoma"/>
          <w:color w:val="231F20"/>
          <w:spacing w:val="-2"/>
          <w:sz w:val="20"/>
        </w:rPr>
        <w:t> </w:t>
      </w:r>
      <w:r>
        <w:rPr>
          <w:rFonts w:ascii="Arial" w:hAnsi="Arial"/>
          <w:color w:val="231F20"/>
          <w:spacing w:val="15"/>
          <w:w w:val="102"/>
          <w:sz w:val="20"/>
        </w:rPr>
        <w:t>Θ</w:t>
      </w:r>
      <w:r>
        <w:rPr>
          <w:rFonts w:ascii="Arial" w:hAnsi="Arial"/>
          <w:color w:val="231F20"/>
          <w:spacing w:val="15"/>
          <w:w w:val="102"/>
          <w:sz w:val="20"/>
        </w:rPr>
        <w:t>(</w:t>
      </w:r>
      <w:r>
        <w:rPr>
          <w:color w:val="231F20"/>
          <w:spacing w:val="3"/>
          <w:w w:val="102"/>
          <w:sz w:val="20"/>
        </w:rPr>
        <w:t>lo</w:t>
      </w:r>
      <w:r>
        <w:rPr>
          <w:color w:val="231F20"/>
          <w:w w:val="102"/>
          <w:sz w:val="20"/>
        </w:rPr>
        <w:t>g</w:t>
      </w:r>
      <w:r>
        <w:rPr>
          <w:color w:val="231F20"/>
          <w:spacing w:val="7"/>
          <w:sz w:val="20"/>
        </w:rPr>
        <w:t> </w:t>
      </w:r>
      <w:r>
        <w:rPr>
          <w:i/>
          <w:color w:val="231F20"/>
          <w:spacing w:val="15"/>
          <w:w w:val="102"/>
          <w:sz w:val="20"/>
        </w:rPr>
        <w:t>n</w:t>
      </w:r>
      <w:r>
        <w:rPr>
          <w:rFonts w:ascii="Arial" w:hAnsi="Arial"/>
          <w:color w:val="231F20"/>
          <w:spacing w:val="15"/>
          <w:w w:val="102"/>
          <w:sz w:val="20"/>
        </w:rPr>
        <w:t>)</w:t>
      </w:r>
      <w:r>
        <w:rPr>
          <w:rFonts w:ascii="Arial" w:hAnsi="Arial"/>
          <w:color w:val="231F20"/>
          <w:spacing w:val="9"/>
          <w:w w:val="105"/>
          <w:position w:val="29"/>
          <w:sz w:val="12"/>
        </w:rPr>
        <w:t>Θ</w:t>
      </w:r>
      <w:r>
        <w:rPr>
          <w:rFonts w:ascii="Arial" w:hAnsi="Arial"/>
          <w:color w:val="231F20"/>
          <w:spacing w:val="-3"/>
          <w:w w:val="106"/>
          <w:position w:val="29"/>
          <w:sz w:val="12"/>
        </w:rPr>
        <w:t>(</w:t>
      </w:r>
      <w:r>
        <w:rPr>
          <w:rFonts w:ascii="Calibri" w:hAnsi="Calibri"/>
          <w:color w:val="231F20"/>
          <w:spacing w:val="-184"/>
          <w:w w:val="64"/>
          <w:position w:val="-2"/>
          <w:sz w:val="46"/>
        </w:rPr>
        <w:t>O</w:t>
      </w:r>
      <w:r>
        <w:rPr>
          <w:color w:val="231F20"/>
          <w:spacing w:val="1"/>
          <w:w w:val="105"/>
          <w:position w:val="29"/>
          <w:sz w:val="12"/>
        </w:rPr>
        <w:t>lo</w:t>
      </w:r>
      <w:r>
        <w:rPr>
          <w:color w:val="231F20"/>
          <w:w w:val="105"/>
          <w:position w:val="29"/>
          <w:sz w:val="12"/>
        </w:rPr>
        <w:t>g</w:t>
      </w:r>
      <w:r>
        <w:rPr>
          <w:color w:val="231F20"/>
          <w:spacing w:val="5"/>
          <w:position w:val="29"/>
          <w:sz w:val="12"/>
        </w:rPr>
        <w:t> </w:t>
      </w:r>
      <w:r>
        <w:rPr>
          <w:i/>
          <w:color w:val="231F20"/>
          <w:spacing w:val="2"/>
          <w:w w:val="105"/>
          <w:position w:val="29"/>
          <w:sz w:val="12"/>
        </w:rPr>
        <w:t>n</w:t>
      </w:r>
      <w:r>
        <w:rPr>
          <w:rFonts w:ascii="Arial" w:hAnsi="Arial"/>
          <w:color w:val="231F20"/>
          <w:spacing w:val="-7"/>
          <w:w w:val="106"/>
          <w:position w:val="29"/>
          <w:sz w:val="12"/>
        </w:rPr>
        <w:t>)</w:t>
      </w:r>
    </w:p>
    <w:p>
      <w:pPr>
        <w:spacing w:line="122" w:lineRule="exact" w:before="0"/>
        <w:ind w:left="0" w:right="133" w:firstLine="0"/>
        <w:jc w:val="right"/>
        <w:rPr>
          <w:sz w:val="12"/>
        </w:rPr>
      </w:pPr>
      <w:r>
        <w:rPr>
          <w:i/>
          <w:color w:val="231F20"/>
          <w:w w:val="120"/>
          <w:sz w:val="12"/>
        </w:rPr>
        <w:t>i</w:t>
      </w:r>
      <w:r>
        <w:rPr>
          <w:rFonts w:ascii="Arial"/>
          <w:color w:val="231F20"/>
          <w:w w:val="120"/>
          <w:sz w:val="12"/>
        </w:rPr>
        <w:t>=</w:t>
      </w:r>
      <w:r>
        <w:rPr>
          <w:color w:val="231F20"/>
          <w:w w:val="120"/>
          <w:sz w:val="12"/>
        </w:rPr>
        <w:t>1</w:t>
      </w:r>
    </w:p>
    <w:p>
      <w:pPr>
        <w:spacing w:before="33"/>
        <w:ind w:left="96" w:right="0" w:firstLine="0"/>
        <w:jc w:val="left"/>
        <w:rPr>
          <w:i/>
          <w:sz w:val="9"/>
        </w:rPr>
      </w:pPr>
      <w:r>
        <w:rPr/>
        <w:br w:type="column"/>
      </w:r>
      <w:r>
        <w:rPr>
          <w:color w:val="231F20"/>
          <w:w w:val="110"/>
          <w:position w:val="-5"/>
          <w:sz w:val="12"/>
        </w:rPr>
        <w:t>2</w:t>
      </w:r>
      <w:r>
        <w:rPr>
          <w:i/>
          <w:color w:val="231F20"/>
          <w:w w:val="110"/>
          <w:sz w:val="9"/>
        </w:rPr>
        <w:t>i</w:t>
      </w:r>
    </w:p>
    <w:p>
      <w:pPr>
        <w:spacing w:before="68"/>
        <w:ind w:left="331" w:right="0" w:firstLine="0"/>
        <w:jc w:val="left"/>
        <w:rPr>
          <w:rFonts w:ascii="Arial"/>
          <w:sz w:val="20"/>
        </w:rPr>
      </w:pPr>
      <w:r>
        <w:rPr/>
        <w:pict>
          <v:shape style="position:absolute;margin-left:269.438995pt;margin-top:-7.823093pt;width:9.8pt;height:29.3pt;mso-position-horizontal-relative:page;mso-position-vertical-relative:paragraph;z-index:-16784896" type="#_x0000_t202" filled="false" stroked="false">
            <v:textbox inset="0,0,0,0">
              <w:txbxContent>
                <w:p>
                  <w:pPr>
                    <w:spacing w:before="13"/>
                    <w:ind w:left="0" w:right="0" w:firstLine="0"/>
                    <w:jc w:val="left"/>
                    <w:rPr>
                      <w:rFonts w:ascii="Calibri"/>
                      <w:sz w:val="46"/>
                    </w:rPr>
                  </w:pPr>
                  <w:r>
                    <w:rPr>
                      <w:rFonts w:ascii="Calibri"/>
                      <w:color w:val="231F20"/>
                      <w:w w:val="64"/>
                      <w:sz w:val="46"/>
                    </w:rPr>
                    <w:t>O</w:t>
                  </w:r>
                </w:p>
              </w:txbxContent>
            </v:textbox>
            <w10:wrap type="none"/>
          </v:shape>
        </w:pict>
      </w:r>
      <w:r>
        <w:rPr>
          <w:i/>
          <w:color w:val="231F20"/>
          <w:w w:val="105"/>
          <w:sz w:val="20"/>
        </w:rPr>
        <w:t>F</w:t>
      </w:r>
      <w:r>
        <w:rPr>
          <w:rFonts w:ascii="Arial"/>
          <w:color w:val="231F20"/>
          <w:w w:val="105"/>
          <w:sz w:val="20"/>
        </w:rPr>
        <w:t>(</w:t>
      </w:r>
      <w:r>
        <w:rPr>
          <w:i/>
          <w:color w:val="231F20"/>
          <w:w w:val="105"/>
          <w:sz w:val="20"/>
        </w:rPr>
        <w:t>G</w:t>
      </w:r>
      <w:r>
        <w:rPr>
          <w:i/>
          <w:color w:val="231F20"/>
          <w:w w:val="105"/>
          <w:sz w:val="20"/>
          <w:vertAlign w:val="subscript"/>
        </w:rPr>
        <w:t>i</w:t>
      </w:r>
      <w:r>
        <w:rPr>
          <w:color w:val="231F20"/>
          <w:w w:val="105"/>
          <w:sz w:val="20"/>
          <w:vertAlign w:val="subscript"/>
        </w:rPr>
        <w:t>,</w:t>
      </w:r>
      <w:r>
        <w:rPr>
          <w:color w:val="231F20"/>
          <w:w w:val="105"/>
          <w:sz w:val="20"/>
          <w:vertAlign w:val="baseline"/>
        </w:rPr>
        <w:t> </w:t>
      </w:r>
      <w:r>
        <w:rPr>
          <w:i/>
          <w:color w:val="231F20"/>
          <w:w w:val="105"/>
          <w:sz w:val="20"/>
          <w:vertAlign w:val="subscript"/>
        </w:rPr>
        <w:t>j</w:t>
      </w:r>
      <w:r>
        <w:rPr>
          <w:rFonts w:ascii="Arial"/>
          <w:color w:val="231F20"/>
          <w:w w:val="105"/>
          <w:sz w:val="20"/>
          <w:vertAlign w:val="baseline"/>
        </w:rPr>
        <w:t>)</w:t>
      </w:r>
    </w:p>
    <w:p>
      <w:pPr>
        <w:spacing w:before="53"/>
        <w:ind w:left="39" w:right="0" w:firstLine="0"/>
        <w:jc w:val="left"/>
        <w:rPr>
          <w:sz w:val="12"/>
        </w:rPr>
      </w:pPr>
      <w:r>
        <w:rPr>
          <w:i/>
          <w:color w:val="231F20"/>
          <w:w w:val="120"/>
          <w:sz w:val="12"/>
        </w:rPr>
        <w:t>j</w:t>
      </w:r>
      <w:r>
        <w:rPr>
          <w:rFonts w:ascii="Arial"/>
          <w:color w:val="231F20"/>
          <w:w w:val="120"/>
          <w:sz w:val="12"/>
        </w:rPr>
        <w:t>=</w:t>
      </w:r>
      <w:r>
        <w:rPr>
          <w:color w:val="231F20"/>
          <w:w w:val="120"/>
          <w:sz w:val="12"/>
        </w:rPr>
        <w:t>1</w:t>
      </w:r>
    </w:p>
    <w:p>
      <w:pPr>
        <w:spacing w:after="0"/>
        <w:jc w:val="left"/>
        <w:rPr>
          <w:sz w:val="12"/>
        </w:rPr>
        <w:sectPr>
          <w:type w:val="continuous"/>
          <w:pgSz w:w="9720" w:h="14400"/>
          <w:pgMar w:top="1140" w:bottom="280" w:left="1160" w:right="1040"/>
          <w:cols w:num="2" w:equalWidth="0">
            <w:col w:w="4138" w:space="40"/>
            <w:col w:w="3342"/>
          </w:cols>
        </w:sectPr>
      </w:pPr>
    </w:p>
    <w:p>
      <w:pPr>
        <w:pStyle w:val="BodyText"/>
        <w:spacing w:line="78" w:lineRule="exact" w:before="139"/>
        <w:ind w:left="2621"/>
        <w:rPr>
          <w:rFonts w:ascii="Calibri" w:hAnsi="Calibri"/>
          <w:sz w:val="46"/>
        </w:rPr>
      </w:pPr>
      <w:r>
        <w:rPr>
          <w:rFonts w:ascii="Tahoma" w:hAnsi="Tahoma"/>
          <w:color w:val="231F20"/>
        </w:rPr>
        <w:t>≤ </w:t>
      </w:r>
      <w:r>
        <w:rPr>
          <w:rFonts w:ascii="Arial" w:hAnsi="Arial"/>
          <w:color w:val="231F20"/>
          <w:spacing w:val="7"/>
        </w:rPr>
        <w:t>Θ(</w:t>
      </w:r>
      <w:r>
        <w:rPr>
          <w:color w:val="231F20"/>
          <w:spacing w:val="7"/>
        </w:rPr>
        <w:t>log </w:t>
      </w:r>
      <w:r>
        <w:rPr>
          <w:i/>
          <w:color w:val="231F20"/>
          <w:spacing w:val="7"/>
        </w:rPr>
        <w:t>n</w:t>
      </w:r>
      <w:r>
        <w:rPr>
          <w:rFonts w:ascii="Arial" w:hAnsi="Arial"/>
          <w:color w:val="231F20"/>
          <w:spacing w:val="7"/>
        </w:rPr>
        <w:t>) </w:t>
      </w:r>
      <w:r>
        <w:rPr>
          <w:rFonts w:ascii="Calibri" w:hAnsi="Calibri"/>
          <w:color w:val="231F20"/>
          <w:spacing w:val="-184"/>
          <w:position w:val="-2"/>
          <w:sz w:val="46"/>
        </w:rPr>
        <w:t>O</w:t>
      </w:r>
    </w:p>
    <w:p>
      <w:pPr>
        <w:spacing w:line="72" w:lineRule="exact" w:before="0"/>
        <w:ind w:left="269" w:right="0" w:firstLine="0"/>
        <w:jc w:val="center"/>
        <w:rPr>
          <w:rFonts w:ascii="Arial" w:hAnsi="Arial"/>
          <w:sz w:val="12"/>
        </w:rPr>
      </w:pPr>
      <w:r>
        <w:rPr>
          <w:rFonts w:ascii="Arial" w:hAnsi="Arial"/>
          <w:color w:val="231F20"/>
          <w:w w:val="105"/>
          <w:sz w:val="12"/>
        </w:rPr>
        <w:t>Θ(</w:t>
      </w:r>
      <w:r>
        <w:rPr>
          <w:color w:val="231F20"/>
          <w:w w:val="105"/>
          <w:sz w:val="12"/>
        </w:rPr>
        <w:t>log </w:t>
      </w:r>
      <w:r>
        <w:rPr>
          <w:i/>
          <w:color w:val="231F20"/>
          <w:w w:val="105"/>
          <w:sz w:val="12"/>
        </w:rPr>
        <w:t>n</w:t>
      </w:r>
      <w:r>
        <w:rPr>
          <w:rFonts w:ascii="Arial" w:hAnsi="Arial"/>
          <w:color w:val="231F20"/>
          <w:w w:val="105"/>
          <w:sz w:val="12"/>
        </w:rPr>
        <w:t>)</w:t>
      </w:r>
    </w:p>
    <w:p>
      <w:pPr>
        <w:spacing w:before="65"/>
        <w:ind w:left="1030" w:right="0" w:firstLine="0"/>
        <w:jc w:val="center"/>
        <w:rPr>
          <w:i/>
          <w:sz w:val="20"/>
        </w:rPr>
      </w:pPr>
      <w:r>
        <w:rPr>
          <w:i/>
          <w:color w:val="231F20"/>
          <w:w w:val="102"/>
          <w:sz w:val="20"/>
        </w:rPr>
        <w:t>F</w:t>
      </w:r>
    </w:p>
    <w:p>
      <w:pPr>
        <w:spacing w:before="57"/>
        <w:ind w:left="269" w:right="0" w:firstLine="0"/>
        <w:jc w:val="center"/>
        <w:rPr>
          <w:sz w:val="12"/>
        </w:rPr>
      </w:pPr>
      <w:r>
        <w:rPr>
          <w:i/>
          <w:color w:val="231F20"/>
          <w:spacing w:val="3"/>
          <w:w w:val="120"/>
          <w:sz w:val="12"/>
        </w:rPr>
        <w:t>i</w:t>
      </w:r>
      <w:r>
        <w:rPr>
          <w:rFonts w:ascii="Arial"/>
          <w:color w:val="231F20"/>
          <w:spacing w:val="3"/>
          <w:w w:val="120"/>
          <w:sz w:val="12"/>
        </w:rPr>
        <w:t>=</w:t>
      </w:r>
      <w:r>
        <w:rPr>
          <w:color w:val="231F20"/>
          <w:spacing w:val="3"/>
          <w:w w:val="120"/>
          <w:sz w:val="12"/>
        </w:rPr>
        <w:t>1</w:t>
      </w:r>
    </w:p>
    <w:p>
      <w:pPr>
        <w:pStyle w:val="BodyText"/>
        <w:spacing w:before="9"/>
        <w:ind w:left="0"/>
        <w:rPr>
          <w:sz w:val="13"/>
        </w:rPr>
      </w:pPr>
    </w:p>
    <w:p>
      <w:pPr>
        <w:spacing w:before="1"/>
        <w:ind w:left="2620" w:right="0" w:firstLine="0"/>
        <w:jc w:val="left"/>
        <w:rPr>
          <w:sz w:val="20"/>
        </w:rPr>
      </w:pPr>
      <w:r>
        <w:rPr>
          <w:rFonts w:ascii="Tahoma"/>
          <w:color w:val="231F20"/>
          <w:w w:val="105"/>
          <w:sz w:val="20"/>
        </w:rPr>
        <w:t>= </w:t>
      </w:r>
      <w:r>
        <w:rPr>
          <w:i/>
          <w:color w:val="231F20"/>
          <w:spacing w:val="10"/>
          <w:w w:val="105"/>
          <w:sz w:val="20"/>
        </w:rPr>
        <w:t>O</w:t>
      </w:r>
      <w:r>
        <w:rPr>
          <w:rFonts w:ascii="Arial"/>
          <w:color w:val="231F20"/>
          <w:spacing w:val="10"/>
          <w:w w:val="105"/>
          <w:sz w:val="20"/>
        </w:rPr>
        <w:t>(</w:t>
      </w:r>
      <w:r>
        <w:rPr>
          <w:i/>
          <w:color w:val="231F20"/>
          <w:spacing w:val="10"/>
          <w:w w:val="105"/>
          <w:sz w:val="20"/>
        </w:rPr>
        <w:t>F </w:t>
      </w:r>
      <w:r>
        <w:rPr>
          <w:color w:val="231F20"/>
          <w:spacing w:val="2"/>
          <w:w w:val="105"/>
          <w:sz w:val="20"/>
        </w:rPr>
        <w:t>log</w:t>
      </w:r>
      <w:r>
        <w:rPr>
          <w:color w:val="231F20"/>
          <w:spacing w:val="2"/>
          <w:w w:val="105"/>
          <w:sz w:val="20"/>
          <w:vertAlign w:val="superscript"/>
        </w:rPr>
        <w:t>2</w:t>
      </w:r>
      <w:r>
        <w:rPr>
          <w:color w:val="231F20"/>
          <w:spacing w:val="38"/>
          <w:w w:val="105"/>
          <w:sz w:val="20"/>
          <w:vertAlign w:val="baseline"/>
        </w:rPr>
        <w:t> </w:t>
      </w:r>
      <w:r>
        <w:rPr>
          <w:i/>
          <w:color w:val="231F20"/>
          <w:spacing w:val="10"/>
          <w:w w:val="105"/>
          <w:sz w:val="20"/>
          <w:vertAlign w:val="baseline"/>
        </w:rPr>
        <w:t>n</w:t>
      </w:r>
      <w:r>
        <w:rPr>
          <w:rFonts w:ascii="Arial"/>
          <w:color w:val="231F20"/>
          <w:spacing w:val="10"/>
          <w:w w:val="105"/>
          <w:sz w:val="20"/>
          <w:vertAlign w:val="baseline"/>
        </w:rPr>
        <w:t>)</w:t>
      </w:r>
      <w:r>
        <w:rPr>
          <w:color w:val="231F20"/>
          <w:spacing w:val="10"/>
          <w:w w:val="105"/>
          <w:sz w:val="20"/>
          <w:vertAlign w:val="baseline"/>
        </w:rPr>
        <w:t>,</w:t>
      </w:r>
    </w:p>
    <w:p>
      <w:pPr>
        <w:pStyle w:val="BodyText"/>
        <w:spacing w:line="240" w:lineRule="exact" w:before="162"/>
      </w:pPr>
      <w:r>
        <w:rPr>
          <w:color w:val="231F20"/>
        </w:rPr>
        <w:t>as desired.</w:t>
      </w:r>
    </w:p>
    <w:p>
      <w:pPr>
        <w:pStyle w:val="BodyText"/>
        <w:spacing w:line="235" w:lineRule="auto" w:before="4"/>
        <w:ind w:right="203" w:firstLine="199"/>
        <w:jc w:val="both"/>
      </w:pPr>
      <w:r>
        <w:rPr>
          <w:color w:val="231F20"/>
        </w:rPr>
        <w:t>An </w:t>
      </w:r>
      <w:r>
        <w:rPr>
          <w:i/>
          <w:color w:val="231F20"/>
          <w:spacing w:val="7"/>
        </w:rPr>
        <w:t>O</w:t>
      </w:r>
      <w:r>
        <w:rPr>
          <w:color w:val="231F20"/>
          <w:spacing w:val="7"/>
        </w:rPr>
        <w:t>(log </w:t>
      </w:r>
      <w:r>
        <w:rPr>
          <w:i/>
          <w:color w:val="231F20"/>
        </w:rPr>
        <w:t>n </w:t>
      </w:r>
      <w:r>
        <w:rPr>
          <w:color w:val="231F20"/>
        </w:rPr>
        <w:t>log log </w:t>
      </w:r>
      <w:r>
        <w:rPr>
          <w:i/>
          <w:color w:val="231F20"/>
          <w:spacing w:val="7"/>
        </w:rPr>
        <w:t>n</w:t>
      </w:r>
      <w:r>
        <w:rPr>
          <w:color w:val="231F20"/>
          <w:spacing w:val="7"/>
        </w:rPr>
        <w:t>) </w:t>
      </w:r>
      <w:r>
        <w:rPr>
          <w:color w:val="231F20"/>
          <w:spacing w:val="2"/>
        </w:rPr>
        <w:t>approximation algorithm </w:t>
      </w:r>
      <w:r>
        <w:rPr>
          <w:color w:val="231F20"/>
        </w:rPr>
        <w:t>was </w:t>
      </w:r>
      <w:r>
        <w:rPr>
          <w:color w:val="231F20"/>
          <w:spacing w:val="2"/>
        </w:rPr>
        <w:t>implicitly described </w:t>
      </w:r>
      <w:r>
        <w:rPr>
          <w:color w:val="231F20"/>
          <w:spacing w:val="3"/>
        </w:rPr>
        <w:t>by </w:t>
      </w:r>
      <w:r>
        <w:rPr>
          <w:color w:val="231F20"/>
          <w:spacing w:val="2"/>
        </w:rPr>
        <w:t>Seymour [1995] </w:t>
      </w:r>
      <w:r>
        <w:rPr>
          <w:color w:val="231F20"/>
        </w:rPr>
        <w:t>for </w:t>
      </w:r>
      <w:r>
        <w:rPr>
          <w:color w:val="231F20"/>
          <w:spacing w:val="2"/>
        </w:rPr>
        <w:t>this problem using similar ideas </w:t>
      </w:r>
      <w:r>
        <w:rPr>
          <w:color w:val="231F20"/>
        </w:rPr>
        <w:t>to </w:t>
      </w:r>
      <w:r>
        <w:rPr>
          <w:color w:val="231F20"/>
          <w:spacing w:val="2"/>
        </w:rPr>
        <w:t>those  presented  </w:t>
      </w:r>
      <w:r>
        <w:rPr>
          <w:color w:val="231F20"/>
        </w:rPr>
        <w:t>here. </w:t>
      </w:r>
      <w:r>
        <w:rPr>
          <w:color w:val="231F20"/>
          <w:spacing w:val="2"/>
        </w:rPr>
        <w:t>Even </w:t>
      </w:r>
      <w:r>
        <w:rPr>
          <w:color w:val="231F20"/>
        </w:rPr>
        <w:t>et al. </w:t>
      </w:r>
      <w:r>
        <w:rPr>
          <w:color w:val="231F20"/>
          <w:spacing w:val="2"/>
        </w:rPr>
        <w:t>[1998] made this algorithm</w:t>
      </w:r>
      <w:r>
        <w:rPr>
          <w:color w:val="231F20"/>
          <w:spacing w:val="49"/>
        </w:rPr>
        <w:t> </w:t>
      </w:r>
      <w:r>
        <w:rPr>
          <w:color w:val="231F20"/>
          <w:spacing w:val="3"/>
        </w:rPr>
        <w:t>explicit.</w:t>
      </w:r>
    </w:p>
    <w:p>
      <w:pPr>
        <w:pStyle w:val="ListParagraph"/>
        <w:numPr>
          <w:ilvl w:val="1"/>
          <w:numId w:val="12"/>
        </w:numPr>
        <w:tabs>
          <w:tab w:pos="829" w:val="left" w:leader="none"/>
          <w:tab w:pos="4087" w:val="left" w:leader="none"/>
        </w:tabs>
        <w:spacing w:line="235" w:lineRule="auto" w:before="145" w:after="0"/>
        <w:ind w:left="110" w:right="203" w:firstLine="200"/>
        <w:jc w:val="left"/>
        <w:rPr>
          <w:sz w:val="20"/>
        </w:rPr>
      </w:pPr>
      <w:r>
        <w:rPr>
          <w:color w:val="231F20"/>
          <w:spacing w:val="2"/>
          <w:sz w:val="20"/>
        </w:rPr>
        <w:t>M</w:t>
      </w:r>
      <w:r>
        <w:rPr>
          <w:color w:val="231F20"/>
          <w:spacing w:val="2"/>
          <w:sz w:val="15"/>
        </w:rPr>
        <w:t>INIMUM </w:t>
      </w:r>
      <w:r>
        <w:rPr>
          <w:color w:val="231F20"/>
          <w:spacing w:val="22"/>
          <w:sz w:val="15"/>
        </w:rPr>
        <w:t> </w:t>
      </w:r>
      <w:r>
        <w:rPr>
          <w:color w:val="231F20"/>
          <w:spacing w:val="2"/>
          <w:sz w:val="20"/>
        </w:rPr>
        <w:t>R</w:t>
      </w:r>
      <w:r>
        <w:rPr>
          <w:color w:val="231F20"/>
          <w:spacing w:val="2"/>
          <w:sz w:val="15"/>
        </w:rPr>
        <w:t>EGISTER </w:t>
      </w:r>
      <w:r>
        <w:rPr>
          <w:color w:val="231F20"/>
          <w:spacing w:val="23"/>
          <w:sz w:val="15"/>
        </w:rPr>
        <w:t> </w:t>
      </w:r>
      <w:r>
        <w:rPr>
          <w:color w:val="231F20"/>
          <w:spacing w:val="2"/>
          <w:sz w:val="20"/>
        </w:rPr>
        <w:t>S</w:t>
      </w:r>
      <w:r>
        <w:rPr>
          <w:color w:val="231F20"/>
          <w:spacing w:val="2"/>
          <w:sz w:val="15"/>
        </w:rPr>
        <w:t>UFFICIENCY</w:t>
      </w:r>
      <w:r>
        <w:rPr>
          <w:color w:val="231F20"/>
          <w:spacing w:val="2"/>
          <w:sz w:val="20"/>
        </w:rPr>
        <w:t>.</w:t>
        <w:tab/>
        <w:t>Given </w:t>
      </w:r>
      <w:r>
        <w:rPr>
          <w:color w:val="231F20"/>
          <w:sz w:val="20"/>
        </w:rPr>
        <w:t>a DAG </w:t>
      </w:r>
      <w:r>
        <w:rPr>
          <w:i/>
          <w:color w:val="231F20"/>
          <w:spacing w:val="7"/>
          <w:sz w:val="20"/>
        </w:rPr>
        <w:t>G</w:t>
      </w:r>
      <w:r>
        <w:rPr>
          <w:color w:val="231F20"/>
          <w:spacing w:val="7"/>
          <w:sz w:val="20"/>
        </w:rPr>
        <w:t>, </w:t>
      </w:r>
      <w:r>
        <w:rPr>
          <w:color w:val="231F20"/>
          <w:sz w:val="20"/>
        </w:rPr>
        <w:t>the </w:t>
      </w:r>
      <w:r>
        <w:rPr>
          <w:i/>
          <w:color w:val="231F20"/>
          <w:spacing w:val="2"/>
          <w:sz w:val="20"/>
        </w:rPr>
        <w:t>register </w:t>
      </w:r>
      <w:r>
        <w:rPr>
          <w:i/>
          <w:color w:val="231F20"/>
          <w:sz w:val="20"/>
        </w:rPr>
        <w:t>suffi- </w:t>
      </w:r>
      <w:r>
        <w:rPr>
          <w:i/>
          <w:color w:val="231F20"/>
          <w:spacing w:val="2"/>
          <w:sz w:val="20"/>
        </w:rPr>
        <w:t>ciency</w:t>
      </w:r>
      <w:r>
        <w:rPr>
          <w:i/>
          <w:color w:val="231F20"/>
          <w:spacing w:val="40"/>
          <w:sz w:val="20"/>
        </w:rPr>
        <w:t> </w:t>
      </w:r>
      <w:r>
        <w:rPr>
          <w:i/>
          <w:color w:val="231F20"/>
          <w:spacing w:val="2"/>
          <w:sz w:val="20"/>
        </w:rPr>
        <w:t>problem</w:t>
      </w:r>
      <w:r>
        <w:rPr>
          <w:i/>
          <w:color w:val="231F20"/>
          <w:spacing w:val="40"/>
          <w:sz w:val="20"/>
        </w:rPr>
        <w:t> </w:t>
      </w:r>
      <w:r>
        <w:rPr>
          <w:color w:val="231F20"/>
          <w:sz w:val="20"/>
        </w:rPr>
        <w:t>is</w:t>
      </w:r>
      <w:r>
        <w:rPr>
          <w:color w:val="231F20"/>
          <w:spacing w:val="40"/>
          <w:sz w:val="20"/>
        </w:rPr>
        <w:t> </w:t>
      </w:r>
      <w:r>
        <w:rPr>
          <w:color w:val="231F20"/>
          <w:sz w:val="20"/>
        </w:rPr>
        <w:t>to</w:t>
      </w:r>
      <w:r>
        <w:rPr>
          <w:color w:val="231F20"/>
          <w:spacing w:val="41"/>
          <w:sz w:val="20"/>
        </w:rPr>
        <w:t> </w:t>
      </w:r>
      <w:r>
        <w:rPr>
          <w:color w:val="231F20"/>
          <w:spacing w:val="2"/>
          <w:sz w:val="20"/>
        </w:rPr>
        <w:t>find</w:t>
      </w:r>
      <w:r>
        <w:rPr>
          <w:color w:val="231F20"/>
          <w:spacing w:val="40"/>
          <w:sz w:val="20"/>
        </w:rPr>
        <w:t> </w:t>
      </w:r>
      <w:r>
        <w:rPr>
          <w:color w:val="231F20"/>
          <w:sz w:val="20"/>
        </w:rPr>
        <w:t>a</w:t>
      </w:r>
      <w:r>
        <w:rPr>
          <w:color w:val="231F20"/>
          <w:spacing w:val="40"/>
          <w:sz w:val="20"/>
        </w:rPr>
        <w:t> </w:t>
      </w:r>
      <w:r>
        <w:rPr>
          <w:color w:val="231F20"/>
          <w:spacing w:val="2"/>
          <w:sz w:val="20"/>
        </w:rPr>
        <w:t>topological</w:t>
      </w:r>
      <w:r>
        <w:rPr>
          <w:color w:val="231F20"/>
          <w:spacing w:val="40"/>
          <w:sz w:val="20"/>
        </w:rPr>
        <w:t> </w:t>
      </w:r>
      <w:r>
        <w:rPr>
          <w:color w:val="231F20"/>
          <w:spacing w:val="2"/>
          <w:sz w:val="20"/>
        </w:rPr>
        <w:t>ordering</w:t>
      </w:r>
      <w:r>
        <w:rPr>
          <w:color w:val="231F20"/>
          <w:spacing w:val="41"/>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pacing w:val="2"/>
          <w:sz w:val="20"/>
        </w:rPr>
        <w:t>vertices</w:t>
      </w:r>
      <w:r>
        <w:rPr>
          <w:color w:val="231F20"/>
          <w:spacing w:val="40"/>
          <w:sz w:val="20"/>
        </w:rPr>
        <w:t> </w:t>
      </w:r>
      <w:r>
        <w:rPr>
          <w:color w:val="231F20"/>
          <w:sz w:val="20"/>
        </w:rPr>
        <w:t>of</w:t>
      </w:r>
      <w:r>
        <w:rPr>
          <w:color w:val="231F20"/>
          <w:spacing w:val="41"/>
          <w:sz w:val="20"/>
        </w:rPr>
        <w:t> </w:t>
      </w:r>
      <w:r>
        <w:rPr>
          <w:color w:val="231F20"/>
          <w:sz w:val="20"/>
        </w:rPr>
        <w:t>the</w:t>
      </w:r>
      <w:r>
        <w:rPr>
          <w:color w:val="231F20"/>
          <w:spacing w:val="40"/>
          <w:sz w:val="20"/>
        </w:rPr>
        <w:t> </w:t>
      </w:r>
      <w:r>
        <w:rPr>
          <w:color w:val="231F20"/>
          <w:sz w:val="20"/>
        </w:rPr>
        <w:t>DAG</w:t>
      </w:r>
      <w:r>
        <w:rPr>
          <w:color w:val="231F20"/>
          <w:spacing w:val="40"/>
          <w:sz w:val="20"/>
        </w:rPr>
        <w:t> </w:t>
      </w:r>
      <w:r>
        <w:rPr>
          <w:i/>
          <w:color w:val="231F20"/>
          <w:spacing w:val="3"/>
          <w:sz w:val="20"/>
        </w:rPr>
        <w:t>v</w:t>
      </w:r>
      <w:r>
        <w:rPr>
          <w:color w:val="231F20"/>
          <w:spacing w:val="3"/>
          <w:sz w:val="20"/>
          <w:vertAlign w:val="subscript"/>
        </w:rPr>
        <w:t>1</w:t>
      </w:r>
      <w:r>
        <w:rPr>
          <w:color w:val="231F20"/>
          <w:spacing w:val="3"/>
          <w:sz w:val="20"/>
          <w:vertAlign w:val="baseline"/>
        </w:rPr>
        <w:t>,</w:t>
      </w:r>
    </w:p>
    <w:p>
      <w:pPr>
        <w:spacing w:after="0" w:line="235" w:lineRule="auto"/>
        <w:jc w:val="left"/>
        <w:rPr>
          <w:sz w:val="20"/>
        </w:rPr>
        <w:sectPr>
          <w:type w:val="continuous"/>
          <w:pgSz w:w="9720" w:h="14400"/>
          <w:pgMar w:top="1140" w:bottom="280" w:left="1160" w:right="1040"/>
        </w:sectPr>
      </w:pPr>
    </w:p>
    <w:p>
      <w:pPr>
        <w:pStyle w:val="BodyText"/>
        <w:spacing w:before="107"/>
      </w:pPr>
      <w:r>
        <w:rPr>
          <w:i/>
          <w:color w:val="231F20"/>
        </w:rPr>
        <w:t>v</w:t>
      </w:r>
      <w:r>
        <w:rPr>
          <w:color w:val="231F20"/>
          <w:vertAlign w:val="subscript"/>
        </w:rPr>
        <w:t>2</w:t>
      </w:r>
      <w:r>
        <w:rPr>
          <w:color w:val="231F20"/>
          <w:vertAlign w:val="baseline"/>
        </w:rPr>
        <w:t>, . . . , </w:t>
      </w:r>
      <w:r>
        <w:rPr>
          <w:i/>
          <w:color w:val="231F20"/>
          <w:vertAlign w:val="baseline"/>
        </w:rPr>
        <w:t>v</w:t>
      </w:r>
      <w:r>
        <w:rPr>
          <w:i/>
          <w:color w:val="231F20"/>
          <w:vertAlign w:val="subscript"/>
        </w:rPr>
        <w:t>n</w:t>
      </w:r>
      <w:r>
        <w:rPr>
          <w:i/>
          <w:color w:val="231F20"/>
          <w:vertAlign w:val="baseline"/>
        </w:rPr>
        <w:t> </w:t>
      </w:r>
      <w:r>
        <w:rPr>
          <w:color w:val="231F20"/>
          <w:vertAlign w:val="baseline"/>
        </w:rPr>
        <w:t>for which</w:t>
      </w:r>
    </w:p>
    <w:p>
      <w:pPr>
        <w:spacing w:before="192"/>
        <w:ind w:left="235" w:right="340" w:firstLine="0"/>
        <w:jc w:val="center"/>
        <w:rPr>
          <w:i/>
          <w:sz w:val="20"/>
        </w:rPr>
      </w:pPr>
      <w:r>
        <w:rPr>
          <w:i/>
          <w:color w:val="231F20"/>
          <w:w w:val="105"/>
          <w:sz w:val="20"/>
        </w:rPr>
        <w:t>M </w:t>
      </w:r>
      <w:r>
        <w:rPr>
          <w:rFonts w:ascii="Tahoma"/>
          <w:color w:val="231F20"/>
          <w:w w:val="105"/>
          <w:sz w:val="20"/>
        </w:rPr>
        <w:t>= </w:t>
      </w:r>
      <w:r>
        <w:rPr>
          <w:color w:val="231F20"/>
          <w:w w:val="105"/>
          <w:sz w:val="20"/>
        </w:rPr>
        <w:t>max </w:t>
      </w:r>
      <w:r>
        <w:rPr>
          <w:i/>
          <w:color w:val="231F20"/>
          <w:w w:val="105"/>
          <w:sz w:val="20"/>
        </w:rPr>
        <w:t>M</w:t>
      </w:r>
      <w:r>
        <w:rPr>
          <w:i/>
          <w:color w:val="231F20"/>
          <w:w w:val="105"/>
          <w:sz w:val="20"/>
          <w:vertAlign w:val="subscript"/>
        </w:rPr>
        <w:t>i</w:t>
      </w:r>
    </w:p>
    <w:p>
      <w:pPr>
        <w:spacing w:before="102"/>
        <w:ind w:left="59" w:right="0" w:firstLine="0"/>
        <w:jc w:val="center"/>
        <w:rPr>
          <w:i/>
          <w:sz w:val="12"/>
        </w:rPr>
      </w:pPr>
      <w:r>
        <w:rPr>
          <w:color w:val="231F20"/>
          <w:w w:val="110"/>
          <w:sz w:val="12"/>
        </w:rPr>
        <w:t>1</w:t>
      </w:r>
      <w:r>
        <w:rPr>
          <w:rFonts w:ascii="Tahoma" w:hAnsi="Tahoma"/>
          <w:color w:val="231F20"/>
          <w:w w:val="110"/>
          <w:sz w:val="12"/>
        </w:rPr>
        <w:t>≤</w:t>
      </w:r>
      <w:r>
        <w:rPr>
          <w:i/>
          <w:color w:val="231F20"/>
          <w:w w:val="110"/>
          <w:sz w:val="12"/>
        </w:rPr>
        <w:t>i</w:t>
      </w:r>
      <w:r>
        <w:rPr>
          <w:rFonts w:ascii="Tahoma" w:hAnsi="Tahoma"/>
          <w:color w:val="231F20"/>
          <w:w w:val="110"/>
          <w:sz w:val="12"/>
        </w:rPr>
        <w:t>≤</w:t>
      </w:r>
      <w:r>
        <w:rPr>
          <w:i/>
          <w:color w:val="231F20"/>
          <w:w w:val="110"/>
          <w:sz w:val="12"/>
        </w:rPr>
        <w:t>n</w:t>
      </w:r>
    </w:p>
    <w:p>
      <w:pPr>
        <w:pStyle w:val="BodyText"/>
        <w:spacing w:line="235" w:lineRule="auto" w:before="195"/>
        <w:ind w:right="203"/>
        <w:jc w:val="both"/>
      </w:pPr>
      <w:r>
        <w:rPr>
          <w:color w:val="231F20"/>
        </w:rPr>
        <w:t>is </w:t>
      </w:r>
      <w:r>
        <w:rPr>
          <w:color w:val="231F20"/>
          <w:spacing w:val="2"/>
        </w:rPr>
        <w:t>minimized where </w:t>
      </w:r>
      <w:r>
        <w:rPr>
          <w:i/>
          <w:color w:val="231F20"/>
          <w:spacing w:val="7"/>
        </w:rPr>
        <w:t>M</w:t>
      </w:r>
      <w:r>
        <w:rPr>
          <w:i/>
          <w:color w:val="231F20"/>
          <w:spacing w:val="7"/>
          <w:vertAlign w:val="subscript"/>
        </w:rPr>
        <w:t>i</w:t>
      </w:r>
      <w:r>
        <w:rPr>
          <w:i/>
          <w:color w:val="231F20"/>
          <w:spacing w:val="7"/>
          <w:vertAlign w:val="baseline"/>
        </w:rPr>
        <w:t> </w:t>
      </w:r>
      <w:r>
        <w:rPr>
          <w:color w:val="231F20"/>
          <w:vertAlign w:val="baseline"/>
        </w:rPr>
        <w:t>is the </w:t>
      </w:r>
      <w:r>
        <w:rPr>
          <w:color w:val="231F20"/>
          <w:spacing w:val="2"/>
          <w:vertAlign w:val="baseline"/>
        </w:rPr>
        <w:t>number </w:t>
      </w:r>
      <w:r>
        <w:rPr>
          <w:color w:val="231F20"/>
          <w:vertAlign w:val="baseline"/>
        </w:rPr>
        <w:t>of </w:t>
      </w:r>
      <w:r>
        <w:rPr>
          <w:color w:val="231F20"/>
          <w:spacing w:val="2"/>
          <w:vertAlign w:val="baseline"/>
        </w:rPr>
        <w:t>nodes </w:t>
      </w:r>
      <w:r>
        <w:rPr>
          <w:color w:val="231F20"/>
          <w:vertAlign w:val="baseline"/>
        </w:rPr>
        <w:t>in </w:t>
      </w:r>
      <w:r>
        <w:rPr>
          <w:color w:val="231F20"/>
          <w:spacing w:val="10"/>
          <w:vertAlign w:val="baseline"/>
        </w:rPr>
        <w:t>{</w:t>
      </w:r>
      <w:r>
        <w:rPr>
          <w:i/>
          <w:color w:val="231F20"/>
          <w:spacing w:val="10"/>
          <w:vertAlign w:val="baseline"/>
        </w:rPr>
        <w:t>v</w:t>
      </w:r>
      <w:r>
        <w:rPr>
          <w:color w:val="231F20"/>
          <w:spacing w:val="10"/>
          <w:vertAlign w:val="subscript"/>
        </w:rPr>
        <w:t>1</w:t>
      </w:r>
      <w:r>
        <w:rPr>
          <w:color w:val="231F20"/>
          <w:spacing w:val="10"/>
          <w:vertAlign w:val="baseline"/>
        </w:rPr>
        <w:t>, </w:t>
      </w:r>
      <w:r>
        <w:rPr>
          <w:i/>
          <w:color w:val="231F20"/>
          <w:spacing w:val="8"/>
          <w:vertAlign w:val="baseline"/>
        </w:rPr>
        <w:t>v</w:t>
      </w:r>
      <w:r>
        <w:rPr>
          <w:color w:val="231F20"/>
          <w:spacing w:val="8"/>
          <w:vertAlign w:val="subscript"/>
        </w:rPr>
        <w:t>2</w:t>
      </w:r>
      <w:r>
        <w:rPr>
          <w:color w:val="231F20"/>
          <w:spacing w:val="8"/>
          <w:vertAlign w:val="baseline"/>
        </w:rPr>
        <w:t>, </w:t>
      </w:r>
      <w:r>
        <w:rPr>
          <w:color w:val="231F20"/>
          <w:spacing w:val="6"/>
          <w:vertAlign w:val="baseline"/>
        </w:rPr>
        <w:t>. . </w:t>
      </w:r>
      <w:r>
        <w:rPr>
          <w:color w:val="231F20"/>
          <w:vertAlign w:val="baseline"/>
        </w:rPr>
        <w:t>. , </w:t>
      </w:r>
      <w:r>
        <w:rPr>
          <w:i/>
          <w:color w:val="231F20"/>
          <w:spacing w:val="8"/>
          <w:vertAlign w:val="baseline"/>
        </w:rPr>
        <w:t>v</w:t>
      </w:r>
      <w:r>
        <w:rPr>
          <w:i/>
          <w:color w:val="231F20"/>
          <w:spacing w:val="8"/>
          <w:vertAlign w:val="subscript"/>
        </w:rPr>
        <w:t>i</w:t>
      </w:r>
      <w:r>
        <w:rPr>
          <w:color w:val="231F20"/>
          <w:spacing w:val="8"/>
          <w:vertAlign w:val="baseline"/>
        </w:rPr>
        <w:t>} </w:t>
      </w:r>
      <w:r>
        <w:rPr>
          <w:color w:val="231F20"/>
          <w:spacing w:val="2"/>
          <w:vertAlign w:val="baseline"/>
        </w:rPr>
        <w:t>incident </w:t>
      </w:r>
      <w:r>
        <w:rPr>
          <w:color w:val="231F20"/>
          <w:vertAlign w:val="baseline"/>
        </w:rPr>
        <w:t>to a </w:t>
      </w:r>
      <w:r>
        <w:rPr>
          <w:color w:val="231F20"/>
          <w:spacing w:val="2"/>
          <w:vertAlign w:val="baseline"/>
        </w:rPr>
        <w:t>node </w:t>
      </w:r>
      <w:r>
        <w:rPr>
          <w:color w:val="231F20"/>
          <w:vertAlign w:val="baseline"/>
        </w:rPr>
        <w:t>in </w:t>
      </w:r>
      <w:r>
        <w:rPr>
          <w:color w:val="231F20"/>
          <w:spacing w:val="10"/>
          <w:vertAlign w:val="baseline"/>
        </w:rPr>
        <w:t>{</w:t>
      </w:r>
      <w:r>
        <w:rPr>
          <w:i/>
          <w:color w:val="231F20"/>
          <w:spacing w:val="10"/>
          <w:vertAlign w:val="baseline"/>
        </w:rPr>
        <w:t>v</w:t>
      </w:r>
      <w:r>
        <w:rPr>
          <w:i/>
          <w:color w:val="231F20"/>
          <w:spacing w:val="10"/>
          <w:vertAlign w:val="subscript"/>
        </w:rPr>
        <w:t>i</w:t>
      </w:r>
      <w:r>
        <w:rPr>
          <w:rFonts w:ascii="Arial"/>
          <w:color w:val="231F20"/>
          <w:spacing w:val="10"/>
          <w:vertAlign w:val="subscript"/>
        </w:rPr>
        <w:t>+</w:t>
      </w:r>
      <w:r>
        <w:rPr>
          <w:color w:val="231F20"/>
          <w:spacing w:val="10"/>
          <w:vertAlign w:val="subscript"/>
        </w:rPr>
        <w:t>1</w:t>
      </w:r>
      <w:r>
        <w:rPr>
          <w:color w:val="231F20"/>
          <w:spacing w:val="10"/>
          <w:vertAlign w:val="baseline"/>
        </w:rPr>
        <w:t>, </w:t>
      </w:r>
      <w:r>
        <w:rPr>
          <w:color w:val="231F20"/>
          <w:spacing w:val="6"/>
          <w:vertAlign w:val="baseline"/>
        </w:rPr>
        <w:t>. . </w:t>
      </w:r>
      <w:r>
        <w:rPr>
          <w:color w:val="231F20"/>
          <w:vertAlign w:val="baseline"/>
        </w:rPr>
        <w:t>. , </w:t>
      </w:r>
      <w:r>
        <w:rPr>
          <w:i/>
          <w:color w:val="231F20"/>
          <w:spacing w:val="10"/>
          <w:vertAlign w:val="baseline"/>
        </w:rPr>
        <w:t>v</w:t>
      </w:r>
      <w:r>
        <w:rPr>
          <w:i/>
          <w:color w:val="231F20"/>
          <w:spacing w:val="10"/>
          <w:vertAlign w:val="subscript"/>
        </w:rPr>
        <w:t>n</w:t>
      </w:r>
      <w:r>
        <w:rPr>
          <w:color w:val="231F20"/>
          <w:spacing w:val="10"/>
          <w:vertAlign w:val="baseline"/>
        </w:rPr>
        <w:t>}. </w:t>
      </w:r>
      <w:r>
        <w:rPr>
          <w:color w:val="231F20"/>
          <w:vertAlign w:val="baseline"/>
        </w:rPr>
        <w:t>The </w:t>
      </w:r>
      <w:r>
        <w:rPr>
          <w:color w:val="231F20"/>
          <w:spacing w:val="2"/>
          <w:vertAlign w:val="baseline"/>
        </w:rPr>
        <w:t>value </w:t>
      </w:r>
      <w:r>
        <w:rPr>
          <w:color w:val="231F20"/>
          <w:vertAlign w:val="baseline"/>
        </w:rPr>
        <w:t>of </w:t>
      </w:r>
      <w:r>
        <w:rPr>
          <w:i/>
          <w:color w:val="231F20"/>
          <w:vertAlign w:val="baseline"/>
        </w:rPr>
        <w:t>M </w:t>
      </w:r>
      <w:r>
        <w:rPr>
          <w:color w:val="231F20"/>
          <w:vertAlign w:val="baseline"/>
        </w:rPr>
        <w:t>is </w:t>
      </w:r>
      <w:r>
        <w:rPr>
          <w:color w:val="231F20"/>
          <w:spacing w:val="2"/>
          <w:vertAlign w:val="baseline"/>
        </w:rPr>
        <w:t>known </w:t>
      </w:r>
      <w:r>
        <w:rPr>
          <w:color w:val="231F20"/>
          <w:vertAlign w:val="baseline"/>
        </w:rPr>
        <w:t>as the </w:t>
      </w:r>
      <w:r>
        <w:rPr>
          <w:i/>
          <w:color w:val="231F20"/>
          <w:spacing w:val="2"/>
          <w:vertAlign w:val="baseline"/>
        </w:rPr>
        <w:t>optimal register cost</w:t>
      </w:r>
      <w:r>
        <w:rPr>
          <w:color w:val="231F20"/>
          <w:spacing w:val="2"/>
          <w:vertAlign w:val="baseline"/>
        </w:rPr>
        <w:t>, because </w:t>
      </w:r>
      <w:r>
        <w:rPr>
          <w:color w:val="231F20"/>
          <w:vertAlign w:val="baseline"/>
        </w:rPr>
        <w:t>it </w:t>
      </w:r>
      <w:r>
        <w:rPr>
          <w:color w:val="231F20"/>
          <w:spacing w:val="2"/>
          <w:vertAlign w:val="baseline"/>
        </w:rPr>
        <w:t>specifies </w:t>
      </w:r>
      <w:r>
        <w:rPr>
          <w:color w:val="231F20"/>
          <w:vertAlign w:val="baseline"/>
        </w:rPr>
        <w:t>the </w:t>
      </w:r>
      <w:r>
        <w:rPr>
          <w:color w:val="231F20"/>
          <w:spacing w:val="2"/>
          <w:vertAlign w:val="baseline"/>
        </w:rPr>
        <w:t>number </w:t>
      </w:r>
      <w:r>
        <w:rPr>
          <w:color w:val="231F20"/>
          <w:vertAlign w:val="baseline"/>
        </w:rPr>
        <w:t>of </w:t>
      </w:r>
      <w:r>
        <w:rPr>
          <w:color w:val="231F20"/>
          <w:spacing w:val="2"/>
          <w:vertAlign w:val="baseline"/>
        </w:rPr>
        <w:t>pebbles that </w:t>
      </w:r>
      <w:r>
        <w:rPr>
          <w:color w:val="231F20"/>
          <w:vertAlign w:val="baseline"/>
        </w:rPr>
        <w:t>are </w:t>
      </w:r>
      <w:r>
        <w:rPr>
          <w:color w:val="231F20"/>
          <w:spacing w:val="2"/>
          <w:vertAlign w:val="baseline"/>
        </w:rPr>
        <w:t>needed </w:t>
      </w:r>
      <w:r>
        <w:rPr>
          <w:color w:val="231F20"/>
          <w:vertAlign w:val="baseline"/>
        </w:rPr>
        <w:t>to </w:t>
      </w:r>
      <w:r>
        <w:rPr>
          <w:color w:val="231F20"/>
          <w:spacing w:val="2"/>
          <w:vertAlign w:val="baseline"/>
        </w:rPr>
        <w:t>pebble </w:t>
      </w:r>
      <w:r>
        <w:rPr>
          <w:color w:val="231F20"/>
          <w:vertAlign w:val="baseline"/>
        </w:rPr>
        <w:t>the </w:t>
      </w:r>
      <w:r>
        <w:rPr>
          <w:color w:val="231F20"/>
          <w:spacing w:val="2"/>
          <w:vertAlign w:val="baseline"/>
        </w:rPr>
        <w:t>computation graph represented </w:t>
      </w:r>
      <w:r>
        <w:rPr>
          <w:color w:val="231F20"/>
          <w:vertAlign w:val="baseline"/>
        </w:rPr>
        <w:t>by</w:t>
      </w:r>
      <w:r>
        <w:rPr>
          <w:color w:val="231F20"/>
          <w:spacing w:val="33"/>
          <w:vertAlign w:val="baseline"/>
        </w:rPr>
        <w:t> </w:t>
      </w:r>
      <w:r>
        <w:rPr>
          <w:i/>
          <w:color w:val="231F20"/>
          <w:spacing w:val="7"/>
          <w:vertAlign w:val="baseline"/>
        </w:rPr>
        <w:t>G</w:t>
      </w:r>
      <w:r>
        <w:rPr>
          <w:color w:val="231F20"/>
          <w:spacing w:val="7"/>
          <w:vertAlign w:val="baseline"/>
        </w:rPr>
        <w:t>.</w:t>
      </w:r>
    </w:p>
    <w:p>
      <w:pPr>
        <w:pStyle w:val="BodyText"/>
        <w:spacing w:line="235" w:lineRule="auto" w:before="4"/>
        <w:ind w:right="203" w:firstLine="200"/>
        <w:jc w:val="both"/>
      </w:pPr>
      <w:r>
        <w:rPr>
          <w:color w:val="231F20"/>
        </w:rPr>
        <w:t>The </w:t>
      </w:r>
      <w:r>
        <w:rPr>
          <w:color w:val="231F20"/>
          <w:spacing w:val="2"/>
        </w:rPr>
        <w:t>minimum register sufficiency problem </w:t>
      </w:r>
      <w:r>
        <w:rPr>
          <w:color w:val="231F20"/>
        </w:rPr>
        <w:t>is </w:t>
      </w:r>
      <w:r>
        <w:rPr>
          <w:color w:val="231F20"/>
          <w:spacing w:val="2"/>
        </w:rPr>
        <w:t>NP-hard </w:t>
      </w:r>
      <w:r>
        <w:rPr>
          <w:color w:val="231F20"/>
        </w:rPr>
        <w:t>and is </w:t>
      </w:r>
      <w:r>
        <w:rPr>
          <w:color w:val="231F20"/>
          <w:spacing w:val="2"/>
        </w:rPr>
        <w:t>very similar </w:t>
      </w:r>
      <w:r>
        <w:rPr>
          <w:color w:val="231F20"/>
        </w:rPr>
        <w:t>to </w:t>
      </w:r>
      <w:r>
        <w:rPr>
          <w:color w:val="231F20"/>
          <w:spacing w:val="3"/>
        </w:rPr>
        <w:t>the </w:t>
      </w:r>
      <w:r>
        <w:rPr>
          <w:color w:val="231F20"/>
          <w:spacing w:val="2"/>
        </w:rPr>
        <w:t>minimum </w:t>
      </w:r>
      <w:r>
        <w:rPr>
          <w:color w:val="231F20"/>
        </w:rPr>
        <w:t>cut </w:t>
      </w:r>
      <w:r>
        <w:rPr>
          <w:color w:val="231F20"/>
          <w:spacing w:val="2"/>
        </w:rPr>
        <w:t>linear arrangement problem. </w:t>
      </w:r>
      <w:r>
        <w:rPr>
          <w:color w:val="231F20"/>
        </w:rPr>
        <w:t>The </w:t>
      </w:r>
      <w:r>
        <w:rPr>
          <w:color w:val="231F20"/>
          <w:spacing w:val="2"/>
        </w:rPr>
        <w:t>main difference </w:t>
      </w:r>
      <w:r>
        <w:rPr>
          <w:color w:val="231F20"/>
        </w:rPr>
        <w:t>is </w:t>
      </w:r>
      <w:r>
        <w:rPr>
          <w:color w:val="231F20"/>
          <w:spacing w:val="2"/>
        </w:rPr>
        <w:t>that </w:t>
      </w:r>
      <w:r>
        <w:rPr>
          <w:color w:val="231F20"/>
        </w:rPr>
        <w:t>we </w:t>
      </w:r>
      <w:r>
        <w:rPr>
          <w:color w:val="231F20"/>
          <w:spacing w:val="2"/>
        </w:rPr>
        <w:t>have </w:t>
      </w:r>
      <w:r>
        <w:rPr>
          <w:color w:val="231F20"/>
        </w:rPr>
        <w:t>a DAG and are </w:t>
      </w:r>
      <w:r>
        <w:rPr>
          <w:color w:val="231F20"/>
          <w:spacing w:val="2"/>
        </w:rPr>
        <w:t>worried about node cuts instead </w:t>
      </w:r>
      <w:r>
        <w:rPr>
          <w:color w:val="231F20"/>
        </w:rPr>
        <w:t>of </w:t>
      </w:r>
      <w:r>
        <w:rPr>
          <w:color w:val="231F20"/>
          <w:spacing w:val="2"/>
        </w:rPr>
        <w:t>edge cuts. Ravi </w:t>
      </w:r>
      <w:r>
        <w:rPr>
          <w:color w:val="231F20"/>
        </w:rPr>
        <w:t>et al. </w:t>
      </w:r>
      <w:r>
        <w:rPr>
          <w:color w:val="231F20"/>
          <w:spacing w:val="3"/>
        </w:rPr>
        <w:t>[1991] </w:t>
      </w:r>
      <w:r>
        <w:rPr>
          <w:color w:val="231F20"/>
          <w:spacing w:val="2"/>
        </w:rPr>
        <w:t>describe </w:t>
      </w:r>
      <w:r>
        <w:rPr>
          <w:color w:val="231F20"/>
        </w:rPr>
        <w:t>an </w:t>
      </w:r>
      <w:r>
        <w:rPr>
          <w:i/>
          <w:color w:val="231F20"/>
          <w:spacing w:val="8"/>
        </w:rPr>
        <w:t>O</w:t>
      </w:r>
      <w:r>
        <w:rPr>
          <w:color w:val="231F20"/>
          <w:spacing w:val="8"/>
        </w:rPr>
        <w:t>(log</w:t>
      </w:r>
      <w:r>
        <w:rPr>
          <w:color w:val="231F20"/>
          <w:spacing w:val="8"/>
          <w:vertAlign w:val="superscript"/>
        </w:rPr>
        <w:t>2</w:t>
      </w:r>
      <w:r>
        <w:rPr>
          <w:i/>
          <w:color w:val="231F20"/>
          <w:spacing w:val="8"/>
          <w:vertAlign w:val="baseline"/>
        </w:rPr>
        <w:t>n</w:t>
      </w:r>
      <w:r>
        <w:rPr>
          <w:color w:val="231F20"/>
          <w:spacing w:val="8"/>
          <w:vertAlign w:val="baseline"/>
        </w:rPr>
        <w:t>) </w:t>
      </w:r>
      <w:r>
        <w:rPr>
          <w:color w:val="231F20"/>
          <w:spacing w:val="2"/>
          <w:vertAlign w:val="baseline"/>
        </w:rPr>
        <w:t>times optimal approximation algorithm </w:t>
      </w:r>
      <w:r>
        <w:rPr>
          <w:color w:val="231F20"/>
          <w:vertAlign w:val="baseline"/>
        </w:rPr>
        <w:t>for </w:t>
      </w:r>
      <w:r>
        <w:rPr>
          <w:color w:val="231F20"/>
          <w:spacing w:val="2"/>
          <w:vertAlign w:val="baseline"/>
        </w:rPr>
        <w:t>this </w:t>
      </w:r>
      <w:r>
        <w:rPr>
          <w:color w:val="231F20"/>
          <w:vertAlign w:val="baseline"/>
        </w:rPr>
        <w:t>problem.  The </w:t>
      </w:r>
      <w:r>
        <w:rPr>
          <w:color w:val="231F20"/>
          <w:spacing w:val="2"/>
          <w:vertAlign w:val="baseline"/>
        </w:rPr>
        <w:t>algorithm combines techniques </w:t>
      </w:r>
      <w:r>
        <w:rPr>
          <w:color w:val="231F20"/>
          <w:vertAlign w:val="baseline"/>
        </w:rPr>
        <w:t>of </w:t>
      </w:r>
      <w:r>
        <w:rPr>
          <w:color w:val="231F20"/>
          <w:spacing w:val="2"/>
          <w:vertAlign w:val="baseline"/>
        </w:rPr>
        <w:t>Sections </w:t>
      </w:r>
      <w:r>
        <w:rPr>
          <w:color w:val="231F20"/>
          <w:vertAlign w:val="baseline"/>
        </w:rPr>
        <w:t>3.5 and 3.8  </w:t>
      </w:r>
      <w:r>
        <w:rPr>
          <w:color w:val="231F20"/>
          <w:spacing w:val="2"/>
          <w:vertAlign w:val="baseline"/>
        </w:rPr>
        <w:t>along  with  </w:t>
      </w:r>
      <w:r>
        <w:rPr>
          <w:color w:val="231F20"/>
          <w:vertAlign w:val="baseline"/>
        </w:rPr>
        <w:t>some  </w:t>
      </w:r>
      <w:r>
        <w:rPr>
          <w:color w:val="231F20"/>
          <w:spacing w:val="2"/>
          <w:vertAlign w:val="baseline"/>
        </w:rPr>
        <w:t>other</w:t>
      </w:r>
      <w:r>
        <w:rPr>
          <w:color w:val="231F20"/>
          <w:spacing w:val="22"/>
          <w:vertAlign w:val="baseline"/>
        </w:rPr>
        <w:t> </w:t>
      </w:r>
      <w:r>
        <w:rPr>
          <w:color w:val="231F20"/>
          <w:spacing w:val="2"/>
          <w:vertAlign w:val="baseline"/>
        </w:rPr>
        <w:t>ideas</w:t>
      </w:r>
      <w:r>
        <w:rPr>
          <w:color w:val="231F20"/>
          <w:spacing w:val="23"/>
          <w:vertAlign w:val="baseline"/>
        </w:rPr>
        <w:t> </w:t>
      </w:r>
      <w:r>
        <w:rPr>
          <w:color w:val="231F20"/>
          <w:vertAlign w:val="baseline"/>
        </w:rPr>
        <w:t>to</w:t>
      </w:r>
      <w:r>
        <w:rPr>
          <w:color w:val="231F20"/>
          <w:spacing w:val="23"/>
          <w:vertAlign w:val="baseline"/>
        </w:rPr>
        <w:t> </w:t>
      </w:r>
      <w:r>
        <w:rPr>
          <w:color w:val="231F20"/>
          <w:spacing w:val="2"/>
          <w:vertAlign w:val="baseline"/>
        </w:rPr>
        <w:t>obtain</w:t>
      </w:r>
      <w:r>
        <w:rPr>
          <w:color w:val="231F20"/>
          <w:spacing w:val="23"/>
          <w:vertAlign w:val="baseline"/>
        </w:rPr>
        <w:t> </w:t>
      </w:r>
      <w:r>
        <w:rPr>
          <w:color w:val="231F20"/>
          <w:spacing w:val="2"/>
          <w:vertAlign w:val="baseline"/>
        </w:rPr>
        <w:t>approximately</w:t>
      </w:r>
      <w:r>
        <w:rPr>
          <w:color w:val="231F20"/>
          <w:spacing w:val="23"/>
          <w:vertAlign w:val="baseline"/>
        </w:rPr>
        <w:t> </w:t>
      </w:r>
      <w:r>
        <w:rPr>
          <w:color w:val="231F20"/>
          <w:spacing w:val="2"/>
          <w:vertAlign w:val="baseline"/>
        </w:rPr>
        <w:t>optimal</w:t>
      </w:r>
      <w:r>
        <w:rPr>
          <w:color w:val="231F20"/>
          <w:spacing w:val="22"/>
          <w:vertAlign w:val="baseline"/>
        </w:rPr>
        <w:t> </w:t>
      </w:r>
      <w:r>
        <w:rPr>
          <w:color w:val="231F20"/>
          <w:spacing w:val="2"/>
          <w:vertAlign w:val="baseline"/>
        </w:rPr>
        <w:t>register</w:t>
      </w:r>
      <w:r>
        <w:rPr>
          <w:color w:val="231F20"/>
          <w:spacing w:val="23"/>
          <w:vertAlign w:val="baseline"/>
        </w:rPr>
        <w:t> </w:t>
      </w:r>
      <w:r>
        <w:rPr>
          <w:color w:val="231F20"/>
          <w:spacing w:val="3"/>
          <w:vertAlign w:val="baseline"/>
        </w:rPr>
        <w:t>cost.</w:t>
      </w:r>
    </w:p>
    <w:p>
      <w:pPr>
        <w:pStyle w:val="ListParagraph"/>
        <w:numPr>
          <w:ilvl w:val="1"/>
          <w:numId w:val="12"/>
        </w:numPr>
        <w:tabs>
          <w:tab w:pos="829" w:val="left" w:leader="none"/>
        </w:tabs>
        <w:spacing w:line="235" w:lineRule="auto" w:before="165" w:after="0"/>
        <w:ind w:left="110" w:right="203" w:firstLine="200"/>
        <w:jc w:val="both"/>
        <w:rPr>
          <w:sz w:val="20"/>
        </w:rPr>
      </w:pPr>
      <w:r>
        <w:rPr>
          <w:color w:val="231F20"/>
          <w:spacing w:val="2"/>
          <w:sz w:val="20"/>
        </w:rPr>
        <w:t>U</w:t>
      </w:r>
      <w:r>
        <w:rPr>
          <w:color w:val="231F20"/>
          <w:spacing w:val="2"/>
          <w:sz w:val="15"/>
        </w:rPr>
        <w:t>NIPROCESSOR </w:t>
      </w:r>
      <w:r>
        <w:rPr>
          <w:color w:val="231F20"/>
          <w:spacing w:val="2"/>
          <w:sz w:val="20"/>
        </w:rPr>
        <w:t>S</w:t>
      </w:r>
      <w:r>
        <w:rPr>
          <w:color w:val="231F20"/>
          <w:spacing w:val="2"/>
          <w:sz w:val="15"/>
        </w:rPr>
        <w:t>CHEDULING</w:t>
      </w:r>
      <w:r>
        <w:rPr>
          <w:color w:val="231F20"/>
          <w:spacing w:val="2"/>
          <w:sz w:val="20"/>
        </w:rPr>
        <w:t>. Ravi </w:t>
      </w:r>
      <w:r>
        <w:rPr>
          <w:color w:val="231F20"/>
          <w:sz w:val="20"/>
        </w:rPr>
        <w:t>et al. </w:t>
      </w:r>
      <w:r>
        <w:rPr>
          <w:color w:val="231F20"/>
          <w:spacing w:val="2"/>
          <w:sz w:val="20"/>
        </w:rPr>
        <w:t>[1991] have also applied </w:t>
      </w:r>
      <w:r>
        <w:rPr>
          <w:color w:val="231F20"/>
          <w:spacing w:val="3"/>
          <w:sz w:val="20"/>
        </w:rPr>
        <w:t>the </w:t>
      </w:r>
      <w:r>
        <w:rPr>
          <w:color w:val="231F20"/>
          <w:spacing w:val="2"/>
          <w:sz w:val="20"/>
        </w:rPr>
        <w:t>method developed </w:t>
      </w:r>
      <w:r>
        <w:rPr>
          <w:color w:val="231F20"/>
          <w:sz w:val="20"/>
        </w:rPr>
        <w:t>in </w:t>
      </w:r>
      <w:r>
        <w:rPr>
          <w:color w:val="231F20"/>
          <w:spacing w:val="2"/>
          <w:sz w:val="20"/>
        </w:rPr>
        <w:t>this paper </w:t>
      </w:r>
      <w:r>
        <w:rPr>
          <w:color w:val="231F20"/>
          <w:sz w:val="20"/>
        </w:rPr>
        <w:t>to </w:t>
      </w:r>
      <w:r>
        <w:rPr>
          <w:color w:val="231F20"/>
          <w:spacing w:val="2"/>
          <w:sz w:val="20"/>
        </w:rPr>
        <w:t>find approximation algorithms </w:t>
      </w:r>
      <w:r>
        <w:rPr>
          <w:color w:val="231F20"/>
          <w:sz w:val="20"/>
        </w:rPr>
        <w:t>for </w:t>
      </w:r>
      <w:r>
        <w:rPr>
          <w:color w:val="231F20"/>
          <w:spacing w:val="3"/>
          <w:sz w:val="20"/>
        </w:rPr>
        <w:t>several </w:t>
      </w:r>
      <w:r>
        <w:rPr>
          <w:color w:val="231F20"/>
          <w:spacing w:val="2"/>
          <w:sz w:val="20"/>
        </w:rPr>
        <w:t>uniprocessor scheduling problems. </w:t>
      </w:r>
      <w:r>
        <w:rPr>
          <w:color w:val="231F20"/>
          <w:sz w:val="20"/>
        </w:rPr>
        <w:t>For </w:t>
      </w:r>
      <w:r>
        <w:rPr>
          <w:color w:val="231F20"/>
          <w:spacing w:val="2"/>
          <w:sz w:val="20"/>
        </w:rPr>
        <w:t>example, </w:t>
      </w:r>
      <w:r>
        <w:rPr>
          <w:color w:val="231F20"/>
          <w:sz w:val="20"/>
        </w:rPr>
        <w:t>let </w:t>
      </w:r>
      <w:r>
        <w:rPr>
          <w:i/>
          <w:color w:val="231F20"/>
          <w:sz w:val="20"/>
        </w:rPr>
        <w:t>G </w:t>
      </w:r>
      <w:r>
        <w:rPr>
          <w:color w:val="231F20"/>
          <w:sz w:val="20"/>
        </w:rPr>
        <w:t>be a DAG in </w:t>
      </w:r>
      <w:r>
        <w:rPr>
          <w:color w:val="231F20"/>
          <w:spacing w:val="2"/>
          <w:sz w:val="20"/>
        </w:rPr>
        <w:t>which </w:t>
      </w:r>
      <w:r>
        <w:rPr>
          <w:color w:val="231F20"/>
          <w:sz w:val="20"/>
        </w:rPr>
        <w:t>each </w:t>
      </w:r>
      <w:r>
        <w:rPr>
          <w:color w:val="231F20"/>
          <w:spacing w:val="2"/>
          <w:sz w:val="20"/>
        </w:rPr>
        <w:t>node </w:t>
      </w:r>
      <w:r>
        <w:rPr>
          <w:i/>
          <w:color w:val="231F20"/>
          <w:sz w:val="20"/>
        </w:rPr>
        <w:t>v </w:t>
      </w:r>
      <w:r>
        <w:rPr>
          <w:color w:val="231F20"/>
          <w:spacing w:val="2"/>
          <w:sz w:val="20"/>
        </w:rPr>
        <w:t>corresponds </w:t>
      </w:r>
      <w:r>
        <w:rPr>
          <w:color w:val="231F20"/>
          <w:sz w:val="20"/>
        </w:rPr>
        <w:t>to a </w:t>
      </w:r>
      <w:r>
        <w:rPr>
          <w:color w:val="231F20"/>
          <w:spacing w:val="2"/>
          <w:sz w:val="20"/>
        </w:rPr>
        <w:t>task with execution time </w:t>
      </w:r>
      <w:r>
        <w:rPr>
          <w:i/>
          <w:color w:val="231F20"/>
          <w:spacing w:val="11"/>
          <w:sz w:val="20"/>
        </w:rPr>
        <w:t>l</w:t>
      </w:r>
      <w:r>
        <w:rPr>
          <w:color w:val="231F20"/>
          <w:spacing w:val="11"/>
          <w:sz w:val="20"/>
        </w:rPr>
        <w:t>(</w:t>
      </w:r>
      <w:r>
        <w:rPr>
          <w:i/>
          <w:color w:val="231F20"/>
          <w:spacing w:val="11"/>
          <w:sz w:val="20"/>
        </w:rPr>
        <w:t>v</w:t>
      </w:r>
      <w:r>
        <w:rPr>
          <w:color w:val="231F20"/>
          <w:spacing w:val="11"/>
          <w:sz w:val="20"/>
        </w:rPr>
        <w:t>) </w:t>
      </w:r>
      <w:r>
        <w:rPr>
          <w:color w:val="231F20"/>
          <w:sz w:val="20"/>
        </w:rPr>
        <w:t>and </w:t>
      </w:r>
      <w:r>
        <w:rPr>
          <w:color w:val="231F20"/>
          <w:spacing w:val="2"/>
          <w:sz w:val="20"/>
        </w:rPr>
        <w:t>each edge </w:t>
      </w:r>
      <w:r>
        <w:rPr>
          <w:i/>
          <w:color w:val="231F20"/>
          <w:sz w:val="20"/>
        </w:rPr>
        <w:t>e  </w:t>
      </w:r>
      <w:r>
        <w:rPr>
          <w:rFonts w:ascii="Arial"/>
          <w:color w:val="231F20"/>
          <w:w w:val="115"/>
          <w:sz w:val="20"/>
        </w:rPr>
        <w:t>= </w:t>
      </w:r>
      <w:r>
        <w:rPr>
          <w:color w:val="231F20"/>
          <w:spacing w:val="10"/>
          <w:sz w:val="20"/>
        </w:rPr>
        <w:t>(</w:t>
      </w:r>
      <w:r>
        <w:rPr>
          <w:i/>
          <w:color w:val="231F20"/>
          <w:spacing w:val="10"/>
          <w:sz w:val="20"/>
        </w:rPr>
        <w:t>u</w:t>
      </w:r>
      <w:r>
        <w:rPr>
          <w:color w:val="231F20"/>
          <w:spacing w:val="10"/>
          <w:sz w:val="20"/>
        </w:rPr>
        <w:t>, </w:t>
      </w:r>
      <w:r>
        <w:rPr>
          <w:i/>
          <w:color w:val="231F20"/>
          <w:spacing w:val="7"/>
          <w:sz w:val="20"/>
        </w:rPr>
        <w:t>v</w:t>
      </w:r>
      <w:r>
        <w:rPr>
          <w:color w:val="231F20"/>
          <w:spacing w:val="7"/>
          <w:sz w:val="20"/>
        </w:rPr>
        <w:t>)  </w:t>
      </w:r>
      <w:r>
        <w:rPr>
          <w:color w:val="231F20"/>
          <w:sz w:val="20"/>
        </w:rPr>
        <w:t>has a </w:t>
      </w:r>
      <w:r>
        <w:rPr>
          <w:color w:val="231F20"/>
          <w:spacing w:val="2"/>
          <w:sz w:val="20"/>
        </w:rPr>
        <w:t>weight </w:t>
      </w:r>
      <w:r>
        <w:rPr>
          <w:i/>
          <w:color w:val="231F20"/>
          <w:spacing w:val="11"/>
          <w:sz w:val="20"/>
        </w:rPr>
        <w:t>w</w:t>
      </w:r>
      <w:r>
        <w:rPr>
          <w:color w:val="231F20"/>
          <w:spacing w:val="11"/>
          <w:sz w:val="20"/>
        </w:rPr>
        <w:t>(</w:t>
      </w:r>
      <w:r>
        <w:rPr>
          <w:i/>
          <w:color w:val="231F20"/>
          <w:spacing w:val="11"/>
          <w:sz w:val="20"/>
        </w:rPr>
        <w:t>e</w:t>
      </w:r>
      <w:r>
        <w:rPr>
          <w:color w:val="231F20"/>
          <w:spacing w:val="11"/>
          <w:sz w:val="20"/>
        </w:rPr>
        <w:t>) </w:t>
      </w:r>
      <w:r>
        <w:rPr>
          <w:color w:val="231F20"/>
          <w:spacing w:val="2"/>
          <w:sz w:val="20"/>
        </w:rPr>
        <w:t>that represents </w:t>
      </w:r>
      <w:r>
        <w:rPr>
          <w:color w:val="231F20"/>
          <w:sz w:val="20"/>
        </w:rPr>
        <w:t>the </w:t>
      </w:r>
      <w:r>
        <w:rPr>
          <w:color w:val="231F20"/>
          <w:spacing w:val="2"/>
          <w:sz w:val="20"/>
        </w:rPr>
        <w:t>amount </w:t>
      </w:r>
      <w:r>
        <w:rPr>
          <w:color w:val="231F20"/>
          <w:sz w:val="20"/>
        </w:rPr>
        <w:t>of </w:t>
      </w:r>
      <w:r>
        <w:rPr>
          <w:color w:val="231F20"/>
          <w:spacing w:val="2"/>
          <w:sz w:val="20"/>
        </w:rPr>
        <w:t>storage required </w:t>
      </w:r>
      <w:r>
        <w:rPr>
          <w:color w:val="231F20"/>
          <w:sz w:val="20"/>
        </w:rPr>
        <w:t>to </w:t>
      </w:r>
      <w:r>
        <w:rPr>
          <w:color w:val="231F20"/>
          <w:spacing w:val="2"/>
          <w:sz w:val="20"/>
        </w:rPr>
        <w:t>save </w:t>
      </w:r>
      <w:r>
        <w:rPr>
          <w:color w:val="231F20"/>
          <w:spacing w:val="3"/>
          <w:sz w:val="20"/>
        </w:rPr>
        <w:t>the </w:t>
      </w:r>
      <w:r>
        <w:rPr>
          <w:color w:val="231F20"/>
          <w:spacing w:val="2"/>
          <w:sz w:val="20"/>
        </w:rPr>
        <w:t>intermediate results generated </w:t>
      </w:r>
      <w:r>
        <w:rPr>
          <w:color w:val="231F20"/>
          <w:sz w:val="20"/>
        </w:rPr>
        <w:t>by </w:t>
      </w:r>
      <w:r>
        <w:rPr>
          <w:color w:val="231F20"/>
          <w:spacing w:val="2"/>
          <w:sz w:val="20"/>
        </w:rPr>
        <w:t>task </w:t>
      </w:r>
      <w:r>
        <w:rPr>
          <w:i/>
          <w:color w:val="231F20"/>
          <w:sz w:val="20"/>
        </w:rPr>
        <w:t>u </w:t>
      </w:r>
      <w:r>
        <w:rPr>
          <w:color w:val="231F20"/>
          <w:spacing w:val="2"/>
          <w:sz w:val="20"/>
        </w:rPr>
        <w:t>until they </w:t>
      </w:r>
      <w:r>
        <w:rPr>
          <w:color w:val="231F20"/>
          <w:sz w:val="20"/>
        </w:rPr>
        <w:t>are </w:t>
      </w:r>
      <w:r>
        <w:rPr>
          <w:color w:val="231F20"/>
          <w:spacing w:val="2"/>
          <w:sz w:val="20"/>
        </w:rPr>
        <w:t>consumed </w:t>
      </w:r>
      <w:r>
        <w:rPr>
          <w:color w:val="231F20"/>
          <w:sz w:val="20"/>
        </w:rPr>
        <w:t>by </w:t>
      </w:r>
      <w:r>
        <w:rPr>
          <w:color w:val="231F20"/>
          <w:spacing w:val="2"/>
          <w:sz w:val="20"/>
        </w:rPr>
        <w:t>task </w:t>
      </w:r>
      <w:r>
        <w:rPr>
          <w:i/>
          <w:color w:val="231F20"/>
          <w:spacing w:val="7"/>
          <w:sz w:val="20"/>
        </w:rPr>
        <w:t>v</w:t>
      </w:r>
      <w:r>
        <w:rPr>
          <w:color w:val="231F20"/>
          <w:spacing w:val="7"/>
          <w:sz w:val="20"/>
        </w:rPr>
        <w:t>. </w:t>
      </w:r>
      <w:r>
        <w:rPr>
          <w:color w:val="231F20"/>
          <w:sz w:val="20"/>
        </w:rPr>
        <w:t>The </w:t>
      </w:r>
      <w:r>
        <w:rPr>
          <w:color w:val="231F20"/>
          <w:spacing w:val="2"/>
          <w:sz w:val="20"/>
        </w:rPr>
        <w:t>goal </w:t>
      </w:r>
      <w:r>
        <w:rPr>
          <w:color w:val="231F20"/>
          <w:sz w:val="20"/>
        </w:rPr>
        <w:t>is to </w:t>
      </w:r>
      <w:r>
        <w:rPr>
          <w:color w:val="231F20"/>
          <w:spacing w:val="2"/>
          <w:sz w:val="20"/>
        </w:rPr>
        <w:t>find </w:t>
      </w:r>
      <w:r>
        <w:rPr>
          <w:color w:val="231F20"/>
          <w:sz w:val="20"/>
        </w:rPr>
        <w:t>a </w:t>
      </w:r>
      <w:r>
        <w:rPr>
          <w:color w:val="231F20"/>
          <w:spacing w:val="2"/>
          <w:sz w:val="20"/>
        </w:rPr>
        <w:t>topological ordering </w:t>
      </w:r>
      <w:r>
        <w:rPr>
          <w:color w:val="231F20"/>
          <w:sz w:val="20"/>
        </w:rPr>
        <w:t>of the </w:t>
      </w:r>
      <w:r>
        <w:rPr>
          <w:color w:val="231F20"/>
          <w:spacing w:val="2"/>
          <w:sz w:val="20"/>
        </w:rPr>
        <w:t>nodes </w:t>
      </w:r>
      <w:r>
        <w:rPr>
          <w:i/>
          <w:color w:val="231F20"/>
          <w:spacing w:val="8"/>
          <w:sz w:val="20"/>
        </w:rPr>
        <w:t>v</w:t>
      </w:r>
      <w:r>
        <w:rPr>
          <w:color w:val="231F20"/>
          <w:spacing w:val="8"/>
          <w:sz w:val="20"/>
          <w:vertAlign w:val="subscript"/>
        </w:rPr>
        <w:t>1</w:t>
      </w:r>
      <w:r>
        <w:rPr>
          <w:color w:val="231F20"/>
          <w:spacing w:val="8"/>
          <w:sz w:val="20"/>
          <w:vertAlign w:val="baseline"/>
        </w:rPr>
        <w:t>, </w:t>
      </w:r>
      <w:r>
        <w:rPr>
          <w:i/>
          <w:color w:val="231F20"/>
          <w:spacing w:val="8"/>
          <w:sz w:val="20"/>
          <w:vertAlign w:val="baseline"/>
        </w:rPr>
        <w:t>v</w:t>
      </w:r>
      <w:r>
        <w:rPr>
          <w:color w:val="231F20"/>
          <w:spacing w:val="8"/>
          <w:sz w:val="20"/>
          <w:vertAlign w:val="subscript"/>
        </w:rPr>
        <w:t>2</w:t>
      </w:r>
      <w:r>
        <w:rPr>
          <w:color w:val="231F20"/>
          <w:spacing w:val="8"/>
          <w:sz w:val="20"/>
          <w:vertAlign w:val="baseline"/>
        </w:rPr>
        <w:t>, </w:t>
      </w:r>
      <w:r>
        <w:rPr>
          <w:color w:val="231F20"/>
          <w:spacing w:val="6"/>
          <w:sz w:val="20"/>
          <w:vertAlign w:val="baseline"/>
        </w:rPr>
        <w:t>. . </w:t>
      </w:r>
      <w:r>
        <w:rPr>
          <w:color w:val="231F20"/>
          <w:sz w:val="20"/>
          <w:vertAlign w:val="baseline"/>
        </w:rPr>
        <w:t>. , </w:t>
      </w:r>
      <w:r>
        <w:rPr>
          <w:i/>
          <w:color w:val="231F20"/>
          <w:spacing w:val="7"/>
          <w:sz w:val="20"/>
          <w:vertAlign w:val="baseline"/>
        </w:rPr>
        <w:t>v</w:t>
      </w:r>
      <w:r>
        <w:rPr>
          <w:i/>
          <w:color w:val="231F20"/>
          <w:spacing w:val="7"/>
          <w:sz w:val="20"/>
          <w:vertAlign w:val="subscript"/>
        </w:rPr>
        <w:t>n</w:t>
      </w:r>
      <w:r>
        <w:rPr>
          <w:i/>
          <w:color w:val="231F20"/>
          <w:spacing w:val="7"/>
          <w:sz w:val="20"/>
          <w:vertAlign w:val="baseline"/>
        </w:rPr>
        <w:t> </w:t>
      </w:r>
      <w:r>
        <w:rPr>
          <w:color w:val="231F20"/>
          <w:sz w:val="20"/>
          <w:vertAlign w:val="baseline"/>
        </w:rPr>
        <w:t>for</w:t>
      </w:r>
      <w:r>
        <w:rPr>
          <w:color w:val="231F20"/>
          <w:spacing w:val="41"/>
          <w:sz w:val="20"/>
          <w:vertAlign w:val="baseline"/>
        </w:rPr>
        <w:t> </w:t>
      </w:r>
      <w:r>
        <w:rPr>
          <w:color w:val="231F20"/>
          <w:spacing w:val="3"/>
          <w:sz w:val="20"/>
          <w:vertAlign w:val="baseline"/>
        </w:rPr>
        <w:t>which</w:t>
      </w:r>
    </w:p>
    <w:p>
      <w:pPr>
        <w:spacing w:line="528" w:lineRule="exact" w:before="0"/>
        <w:ind w:left="235" w:right="346" w:firstLine="0"/>
        <w:jc w:val="center"/>
        <w:rPr>
          <w:rFonts w:ascii="Arial"/>
          <w:sz w:val="20"/>
        </w:rPr>
      </w:pPr>
      <w:r>
        <w:rPr>
          <w:rFonts w:ascii="Arial Black"/>
          <w:color w:val="231F20"/>
          <w:sz w:val="20"/>
        </w:rPr>
        <w:t>9 </w:t>
      </w:r>
      <w:r>
        <w:rPr>
          <w:rFonts w:ascii="Tahoma"/>
          <w:color w:val="231F20"/>
          <w:sz w:val="20"/>
        </w:rPr>
        <w:t>= </w:t>
      </w:r>
      <w:r>
        <w:rPr>
          <w:rFonts w:ascii="Calibri"/>
          <w:color w:val="231F20"/>
          <w:position w:val="-2"/>
          <w:sz w:val="46"/>
        </w:rPr>
        <w:t>O </w:t>
      </w:r>
      <w:r>
        <w:rPr>
          <w:i/>
          <w:color w:val="231F20"/>
          <w:sz w:val="20"/>
        </w:rPr>
        <w:t>s</w:t>
      </w:r>
      <w:r>
        <w:rPr>
          <w:rFonts w:ascii="Arial"/>
          <w:color w:val="231F20"/>
          <w:sz w:val="20"/>
        </w:rPr>
        <w:t>(</w:t>
      </w:r>
      <w:r>
        <w:rPr>
          <w:i/>
          <w:color w:val="231F20"/>
          <w:sz w:val="20"/>
        </w:rPr>
        <w:t>e</w:t>
      </w:r>
      <w:r>
        <w:rPr>
          <w:rFonts w:ascii="Arial"/>
          <w:color w:val="231F20"/>
          <w:sz w:val="20"/>
        </w:rPr>
        <w:t>)</w:t>
      </w:r>
      <w:r>
        <w:rPr>
          <w:i/>
          <w:color w:val="231F20"/>
          <w:sz w:val="20"/>
        </w:rPr>
        <w:t>w</w:t>
      </w:r>
      <w:r>
        <w:rPr>
          <w:rFonts w:ascii="Arial"/>
          <w:color w:val="231F20"/>
          <w:sz w:val="20"/>
        </w:rPr>
        <w:t>(</w:t>
      </w:r>
      <w:r>
        <w:rPr>
          <w:i/>
          <w:color w:val="231F20"/>
          <w:sz w:val="20"/>
        </w:rPr>
        <w:t>e</w:t>
      </w:r>
      <w:r>
        <w:rPr>
          <w:rFonts w:ascii="Arial"/>
          <w:color w:val="231F20"/>
          <w:sz w:val="20"/>
        </w:rPr>
        <w:t>)</w:t>
      </w:r>
    </w:p>
    <w:p>
      <w:pPr>
        <w:spacing w:line="119" w:lineRule="exact" w:before="0"/>
        <w:ind w:left="0" w:right="516" w:firstLine="0"/>
        <w:jc w:val="center"/>
        <w:rPr>
          <w:i/>
          <w:sz w:val="12"/>
        </w:rPr>
      </w:pPr>
      <w:r>
        <w:rPr>
          <w:i/>
          <w:color w:val="231F20"/>
          <w:w w:val="105"/>
          <w:sz w:val="12"/>
        </w:rPr>
        <w:t>e</w:t>
      </w:r>
    </w:p>
    <w:p>
      <w:pPr>
        <w:pStyle w:val="BodyText"/>
        <w:spacing w:before="5"/>
        <w:ind w:left="0"/>
        <w:rPr>
          <w:i/>
          <w:sz w:val="16"/>
        </w:rPr>
      </w:pPr>
    </w:p>
    <w:p>
      <w:pPr>
        <w:pStyle w:val="BodyText"/>
        <w:spacing w:line="235" w:lineRule="auto" w:before="1"/>
        <w:ind w:right="203"/>
        <w:jc w:val="both"/>
      </w:pPr>
      <w:r>
        <w:rPr>
          <w:color w:val="231F20"/>
          <w:w w:val="105"/>
        </w:rPr>
        <w:t>is </w:t>
      </w:r>
      <w:r>
        <w:rPr>
          <w:color w:val="231F20"/>
          <w:spacing w:val="2"/>
          <w:w w:val="105"/>
        </w:rPr>
        <w:t>minimized where </w:t>
      </w:r>
      <w:r>
        <w:rPr>
          <w:i/>
          <w:color w:val="231F20"/>
          <w:spacing w:val="11"/>
          <w:w w:val="105"/>
        </w:rPr>
        <w:t>s</w:t>
      </w:r>
      <w:r>
        <w:rPr>
          <w:color w:val="231F20"/>
          <w:spacing w:val="11"/>
          <w:w w:val="105"/>
        </w:rPr>
        <w:t>(</w:t>
      </w:r>
      <w:r>
        <w:rPr>
          <w:i/>
          <w:color w:val="231F20"/>
          <w:spacing w:val="11"/>
          <w:w w:val="105"/>
        </w:rPr>
        <w:t>e</w:t>
      </w:r>
      <w:r>
        <w:rPr>
          <w:color w:val="231F20"/>
          <w:spacing w:val="11"/>
          <w:w w:val="105"/>
        </w:rPr>
        <w:t>) </w:t>
      </w:r>
      <w:r>
        <w:rPr>
          <w:color w:val="231F20"/>
          <w:w w:val="105"/>
        </w:rPr>
        <w:t>for </w:t>
      </w:r>
      <w:r>
        <w:rPr>
          <w:color w:val="231F20"/>
          <w:spacing w:val="2"/>
          <w:w w:val="105"/>
        </w:rPr>
        <w:t>edge </w:t>
      </w:r>
      <w:r>
        <w:rPr>
          <w:i/>
          <w:color w:val="231F20"/>
          <w:w w:val="105"/>
        </w:rPr>
        <w:t>e </w:t>
      </w:r>
      <w:r>
        <w:rPr>
          <w:rFonts w:ascii="Arial" w:hAnsi="Arial"/>
          <w:color w:val="231F20"/>
          <w:w w:val="115"/>
        </w:rPr>
        <w:t>= </w:t>
      </w:r>
      <w:r>
        <w:rPr>
          <w:color w:val="231F20"/>
          <w:spacing w:val="10"/>
          <w:w w:val="105"/>
        </w:rPr>
        <w:t>(</w:t>
      </w:r>
      <w:r>
        <w:rPr>
          <w:i/>
          <w:color w:val="231F20"/>
          <w:spacing w:val="10"/>
          <w:w w:val="105"/>
        </w:rPr>
        <w:t>v</w:t>
      </w:r>
      <w:r>
        <w:rPr>
          <w:i/>
          <w:color w:val="231F20"/>
          <w:spacing w:val="10"/>
          <w:w w:val="105"/>
          <w:vertAlign w:val="subscript"/>
        </w:rPr>
        <w:t>i</w:t>
      </w:r>
      <w:r>
        <w:rPr>
          <w:color w:val="231F20"/>
          <w:spacing w:val="10"/>
          <w:w w:val="105"/>
          <w:vertAlign w:val="baseline"/>
        </w:rPr>
        <w:t>, </w:t>
      </w:r>
      <w:r>
        <w:rPr>
          <w:i/>
          <w:color w:val="231F20"/>
          <w:spacing w:val="8"/>
          <w:w w:val="105"/>
          <w:vertAlign w:val="baseline"/>
        </w:rPr>
        <w:t>v</w:t>
      </w:r>
      <w:r>
        <w:rPr>
          <w:i/>
          <w:color w:val="231F20"/>
          <w:spacing w:val="8"/>
          <w:w w:val="105"/>
          <w:vertAlign w:val="subscript"/>
        </w:rPr>
        <w:t>j</w:t>
      </w:r>
      <w:r>
        <w:rPr>
          <w:color w:val="231F20"/>
          <w:spacing w:val="8"/>
          <w:w w:val="105"/>
          <w:vertAlign w:val="baseline"/>
        </w:rPr>
        <w:t>) </w:t>
      </w:r>
      <w:r>
        <w:rPr>
          <w:color w:val="231F20"/>
          <w:w w:val="105"/>
          <w:vertAlign w:val="baseline"/>
        </w:rPr>
        <w:t>is the sum of the </w:t>
      </w:r>
      <w:r>
        <w:rPr>
          <w:color w:val="231F20"/>
          <w:spacing w:val="2"/>
          <w:w w:val="105"/>
          <w:vertAlign w:val="baseline"/>
        </w:rPr>
        <w:t>execution </w:t>
      </w:r>
      <w:r>
        <w:rPr>
          <w:color w:val="231F20"/>
          <w:spacing w:val="3"/>
          <w:w w:val="105"/>
          <w:vertAlign w:val="baseline"/>
        </w:rPr>
        <w:t>times </w:t>
      </w:r>
      <w:r>
        <w:rPr>
          <w:color w:val="231F20"/>
          <w:w w:val="105"/>
          <w:vertAlign w:val="baseline"/>
        </w:rPr>
        <w:t>of all </w:t>
      </w:r>
      <w:r>
        <w:rPr>
          <w:color w:val="231F20"/>
          <w:spacing w:val="2"/>
          <w:w w:val="105"/>
          <w:vertAlign w:val="baseline"/>
        </w:rPr>
        <w:t>tasks ordered between </w:t>
      </w:r>
      <w:r>
        <w:rPr>
          <w:i/>
          <w:color w:val="231F20"/>
          <w:spacing w:val="7"/>
          <w:w w:val="105"/>
          <w:vertAlign w:val="baseline"/>
        </w:rPr>
        <w:t>v</w:t>
      </w:r>
      <w:r>
        <w:rPr>
          <w:i/>
          <w:color w:val="231F20"/>
          <w:spacing w:val="7"/>
          <w:w w:val="105"/>
          <w:vertAlign w:val="subscript"/>
        </w:rPr>
        <w:t>i</w:t>
      </w:r>
      <w:r>
        <w:rPr>
          <w:i/>
          <w:color w:val="231F20"/>
          <w:spacing w:val="7"/>
          <w:w w:val="105"/>
          <w:vertAlign w:val="baseline"/>
        </w:rPr>
        <w:t> </w:t>
      </w:r>
      <w:r>
        <w:rPr>
          <w:color w:val="231F20"/>
          <w:w w:val="105"/>
          <w:vertAlign w:val="baseline"/>
        </w:rPr>
        <w:t>and </w:t>
      </w:r>
      <w:r>
        <w:rPr>
          <w:i/>
          <w:color w:val="231F20"/>
          <w:spacing w:val="8"/>
          <w:w w:val="105"/>
          <w:vertAlign w:val="baseline"/>
        </w:rPr>
        <w:t>v</w:t>
      </w:r>
      <w:r>
        <w:rPr>
          <w:i/>
          <w:color w:val="231F20"/>
          <w:spacing w:val="8"/>
          <w:w w:val="105"/>
          <w:vertAlign w:val="subscript"/>
        </w:rPr>
        <w:t>j</w:t>
      </w:r>
      <w:r>
        <w:rPr>
          <w:color w:val="231F20"/>
          <w:spacing w:val="8"/>
          <w:w w:val="105"/>
          <w:vertAlign w:val="baseline"/>
        </w:rPr>
        <w:t>, </w:t>
      </w:r>
      <w:r>
        <w:rPr>
          <w:color w:val="231F20"/>
          <w:spacing w:val="2"/>
          <w:w w:val="105"/>
          <w:vertAlign w:val="baseline"/>
        </w:rPr>
        <w:t>inclusive (i.e. </w:t>
      </w:r>
      <w:r>
        <w:rPr>
          <w:i/>
          <w:color w:val="231F20"/>
          <w:spacing w:val="11"/>
          <w:w w:val="105"/>
          <w:vertAlign w:val="baseline"/>
        </w:rPr>
        <w:t>s</w:t>
      </w:r>
      <w:r>
        <w:rPr>
          <w:color w:val="231F20"/>
          <w:spacing w:val="11"/>
          <w:w w:val="105"/>
          <w:vertAlign w:val="baseline"/>
        </w:rPr>
        <w:t>(</w:t>
      </w:r>
      <w:r>
        <w:rPr>
          <w:i/>
          <w:color w:val="231F20"/>
          <w:spacing w:val="11"/>
          <w:w w:val="105"/>
          <w:vertAlign w:val="baseline"/>
        </w:rPr>
        <w:t>e</w:t>
      </w:r>
      <w:r>
        <w:rPr>
          <w:color w:val="231F20"/>
          <w:spacing w:val="11"/>
          <w:w w:val="105"/>
          <w:vertAlign w:val="baseline"/>
        </w:rPr>
        <w:t>) </w:t>
      </w:r>
      <w:r>
        <w:rPr>
          <w:rFonts w:ascii="Arial" w:hAnsi="Arial"/>
          <w:color w:val="231F20"/>
          <w:w w:val="115"/>
          <w:vertAlign w:val="baseline"/>
        </w:rPr>
        <w:t>=</w:t>
      </w:r>
      <w:r>
        <w:rPr>
          <w:rFonts w:ascii="Arial" w:hAnsi="Arial"/>
          <w:color w:val="231F20"/>
          <w:spacing w:val="-3"/>
          <w:w w:val="115"/>
          <w:vertAlign w:val="baseline"/>
        </w:rPr>
        <w:t> </w:t>
      </w:r>
      <w:r>
        <w:rPr>
          <w:rFonts w:ascii="Arial" w:hAnsi="Arial"/>
          <w:color w:val="231F20"/>
          <w:spacing w:val="13"/>
          <w:w w:val="105"/>
          <w:vertAlign w:val="baseline"/>
        </w:rPr>
        <w:t>Z</w:t>
      </w:r>
      <w:r>
        <w:rPr>
          <w:i/>
          <w:color w:val="231F20"/>
          <w:spacing w:val="13"/>
          <w:w w:val="105"/>
          <w:position w:val="-4"/>
          <w:sz w:val="13"/>
          <w:vertAlign w:val="baseline"/>
        </w:rPr>
        <w:t>i</w:t>
      </w:r>
      <w:r>
        <w:rPr>
          <w:rFonts w:ascii="Tahoma" w:hAnsi="Tahoma"/>
          <w:color w:val="231F20"/>
          <w:spacing w:val="13"/>
          <w:w w:val="105"/>
          <w:position w:val="-4"/>
          <w:sz w:val="13"/>
          <w:vertAlign w:val="baseline"/>
        </w:rPr>
        <w:t>≤</w:t>
      </w:r>
      <w:r>
        <w:rPr>
          <w:i/>
          <w:color w:val="231F20"/>
          <w:spacing w:val="13"/>
          <w:w w:val="105"/>
          <w:position w:val="-4"/>
          <w:sz w:val="13"/>
          <w:vertAlign w:val="baseline"/>
        </w:rPr>
        <w:t>k</w:t>
      </w:r>
      <w:r>
        <w:rPr>
          <w:rFonts w:ascii="Tahoma" w:hAnsi="Tahoma"/>
          <w:color w:val="231F20"/>
          <w:spacing w:val="13"/>
          <w:w w:val="105"/>
          <w:position w:val="-4"/>
          <w:sz w:val="13"/>
          <w:vertAlign w:val="baseline"/>
        </w:rPr>
        <w:t>≤</w:t>
      </w:r>
      <w:r>
        <w:rPr>
          <w:i/>
          <w:color w:val="231F20"/>
          <w:spacing w:val="13"/>
          <w:w w:val="105"/>
          <w:position w:val="-4"/>
          <w:sz w:val="13"/>
          <w:vertAlign w:val="baseline"/>
        </w:rPr>
        <w:t>j</w:t>
      </w:r>
      <w:r>
        <w:rPr>
          <w:i/>
          <w:color w:val="231F20"/>
          <w:spacing w:val="13"/>
          <w:w w:val="105"/>
          <w:vertAlign w:val="baseline"/>
        </w:rPr>
        <w:t>l</w:t>
      </w:r>
      <w:r>
        <w:rPr>
          <w:color w:val="231F20"/>
          <w:spacing w:val="13"/>
          <w:w w:val="105"/>
          <w:vertAlign w:val="baseline"/>
        </w:rPr>
        <w:t>(</w:t>
      </w:r>
      <w:r>
        <w:rPr>
          <w:i/>
          <w:color w:val="231F20"/>
          <w:spacing w:val="13"/>
          <w:w w:val="105"/>
          <w:vertAlign w:val="baseline"/>
        </w:rPr>
        <w:t>v</w:t>
      </w:r>
      <w:r>
        <w:rPr>
          <w:i/>
          <w:color w:val="231F20"/>
          <w:spacing w:val="13"/>
          <w:w w:val="105"/>
          <w:vertAlign w:val="subscript"/>
        </w:rPr>
        <w:t>k</w:t>
      </w:r>
      <w:r>
        <w:rPr>
          <w:color w:val="231F20"/>
          <w:spacing w:val="13"/>
          <w:w w:val="105"/>
          <w:vertAlign w:val="baseline"/>
        </w:rPr>
        <w:t>)).</w:t>
      </w:r>
    </w:p>
    <w:p>
      <w:pPr>
        <w:pStyle w:val="BodyText"/>
        <w:spacing w:line="211" w:lineRule="exact"/>
        <w:ind w:left="310"/>
        <w:jc w:val="both"/>
      </w:pPr>
      <w:r>
        <w:rPr>
          <w:color w:val="231F20"/>
        </w:rPr>
        <w:t>In Ravi et al. [1991], an </w:t>
      </w:r>
      <w:r>
        <w:rPr>
          <w:i/>
          <w:color w:val="231F20"/>
        </w:rPr>
        <w:t>O</w:t>
      </w:r>
      <w:r>
        <w:rPr>
          <w:color w:val="231F20"/>
        </w:rPr>
        <w:t>(log </w:t>
      </w:r>
      <w:r>
        <w:rPr>
          <w:i/>
          <w:color w:val="231F20"/>
        </w:rPr>
        <w:t>n </w:t>
      </w:r>
      <w:r>
        <w:rPr>
          <w:color w:val="231F20"/>
        </w:rPr>
        <w:t>log </w:t>
      </w:r>
      <w:r>
        <w:rPr>
          <w:i/>
          <w:color w:val="231F20"/>
        </w:rPr>
        <w:t>L</w:t>
      </w:r>
      <w:r>
        <w:rPr>
          <w:color w:val="231F20"/>
        </w:rPr>
        <w:t>) times optimal algorithm is presented</w:t>
      </w:r>
    </w:p>
    <w:p>
      <w:pPr>
        <w:pStyle w:val="BodyText"/>
        <w:spacing w:line="208" w:lineRule="auto" w:before="19"/>
        <w:ind w:right="203"/>
        <w:jc w:val="both"/>
      </w:pPr>
      <w:r>
        <w:rPr>
          <w:color w:val="231F20"/>
          <w:w w:val="105"/>
        </w:rPr>
        <w:t>for this problem where </w:t>
      </w:r>
      <w:r>
        <w:rPr>
          <w:i/>
          <w:color w:val="231F20"/>
          <w:w w:val="105"/>
        </w:rPr>
        <w:t>L </w:t>
      </w:r>
      <w:r>
        <w:rPr>
          <w:rFonts w:ascii="Arial" w:hAnsi="Arial"/>
          <w:color w:val="231F20"/>
          <w:w w:val="115"/>
        </w:rPr>
        <w:t>= </w:t>
      </w:r>
      <w:r>
        <w:rPr>
          <w:rFonts w:ascii="Arial" w:hAnsi="Arial"/>
          <w:color w:val="231F20"/>
          <w:w w:val="105"/>
        </w:rPr>
        <w:t>Z</w:t>
      </w:r>
      <w:r>
        <w:rPr>
          <w:color w:val="231F20"/>
          <w:w w:val="105"/>
          <w:position w:val="-4"/>
          <w:sz w:val="13"/>
        </w:rPr>
        <w:t>1</w:t>
      </w:r>
      <w:r>
        <w:rPr>
          <w:rFonts w:ascii="Tahoma" w:hAnsi="Tahoma"/>
          <w:color w:val="231F20"/>
          <w:w w:val="105"/>
          <w:position w:val="-4"/>
          <w:sz w:val="13"/>
        </w:rPr>
        <w:t>≤</w:t>
      </w:r>
      <w:r>
        <w:rPr>
          <w:i/>
          <w:color w:val="231F20"/>
          <w:w w:val="105"/>
          <w:position w:val="-4"/>
          <w:sz w:val="13"/>
        </w:rPr>
        <w:t>i</w:t>
      </w:r>
      <w:r>
        <w:rPr>
          <w:rFonts w:ascii="Tahoma" w:hAnsi="Tahoma"/>
          <w:color w:val="231F20"/>
          <w:w w:val="105"/>
          <w:position w:val="-4"/>
          <w:sz w:val="13"/>
        </w:rPr>
        <w:t>≤</w:t>
      </w:r>
      <w:r>
        <w:rPr>
          <w:i/>
          <w:color w:val="231F20"/>
          <w:w w:val="105"/>
          <w:position w:val="-4"/>
          <w:sz w:val="13"/>
        </w:rPr>
        <w:t>n</w:t>
      </w:r>
      <w:r>
        <w:rPr>
          <w:i/>
          <w:color w:val="231F20"/>
          <w:w w:val="105"/>
        </w:rPr>
        <w:t>l</w:t>
      </w:r>
      <w:r>
        <w:rPr>
          <w:color w:val="231F20"/>
          <w:w w:val="105"/>
        </w:rPr>
        <w:t>(</w:t>
      </w:r>
      <w:r>
        <w:rPr>
          <w:i/>
          <w:color w:val="231F20"/>
          <w:w w:val="105"/>
        </w:rPr>
        <w:t>v</w:t>
      </w:r>
      <w:r>
        <w:rPr>
          <w:i/>
          <w:color w:val="231F20"/>
          <w:w w:val="105"/>
          <w:vertAlign w:val="subscript"/>
        </w:rPr>
        <w:t>i</w:t>
      </w:r>
      <w:r>
        <w:rPr>
          <w:color w:val="231F20"/>
          <w:w w:val="105"/>
          <w:vertAlign w:val="baseline"/>
        </w:rPr>
        <w:t>) is the sum of the execution times of the tasks.</w:t>
      </w:r>
    </w:p>
    <w:p>
      <w:pPr>
        <w:spacing w:line="235" w:lineRule="auto" w:before="2"/>
        <w:ind w:left="110" w:right="203" w:firstLine="200"/>
        <w:jc w:val="both"/>
        <w:rPr>
          <w:sz w:val="20"/>
        </w:rPr>
      </w:pPr>
      <w:r>
        <w:rPr>
          <w:color w:val="231F20"/>
          <w:spacing w:val="2"/>
          <w:sz w:val="20"/>
        </w:rPr>
        <w:t>Ravi </w:t>
      </w:r>
      <w:r>
        <w:rPr>
          <w:color w:val="231F20"/>
          <w:sz w:val="20"/>
        </w:rPr>
        <w:t>et al. </w:t>
      </w:r>
      <w:r>
        <w:rPr>
          <w:color w:val="231F20"/>
          <w:spacing w:val="2"/>
          <w:sz w:val="20"/>
        </w:rPr>
        <w:t>[1991] provide </w:t>
      </w:r>
      <w:r>
        <w:rPr>
          <w:color w:val="231F20"/>
          <w:sz w:val="20"/>
        </w:rPr>
        <w:t>an </w:t>
      </w:r>
      <w:r>
        <w:rPr>
          <w:i/>
          <w:color w:val="231F20"/>
          <w:spacing w:val="7"/>
          <w:sz w:val="20"/>
        </w:rPr>
        <w:t>O</w:t>
      </w:r>
      <w:r>
        <w:rPr>
          <w:color w:val="231F20"/>
          <w:spacing w:val="7"/>
          <w:sz w:val="20"/>
        </w:rPr>
        <w:t>(log </w:t>
      </w:r>
      <w:r>
        <w:rPr>
          <w:i/>
          <w:color w:val="231F20"/>
          <w:sz w:val="20"/>
        </w:rPr>
        <w:t>n </w:t>
      </w:r>
      <w:r>
        <w:rPr>
          <w:color w:val="231F20"/>
          <w:sz w:val="20"/>
        </w:rPr>
        <w:t>log </w:t>
      </w:r>
      <w:r>
        <w:rPr>
          <w:i/>
          <w:color w:val="231F20"/>
          <w:spacing w:val="7"/>
          <w:sz w:val="20"/>
        </w:rPr>
        <w:t>L</w:t>
      </w:r>
      <w:r>
        <w:rPr>
          <w:color w:val="231F20"/>
          <w:spacing w:val="7"/>
          <w:sz w:val="20"/>
        </w:rPr>
        <w:t>) </w:t>
      </w:r>
      <w:r>
        <w:rPr>
          <w:color w:val="231F20"/>
          <w:spacing w:val="2"/>
          <w:sz w:val="20"/>
        </w:rPr>
        <w:t>times optimal </w:t>
      </w:r>
      <w:r>
        <w:rPr>
          <w:color w:val="231F20"/>
          <w:sz w:val="20"/>
        </w:rPr>
        <w:t>approximation </w:t>
      </w:r>
      <w:r>
        <w:rPr>
          <w:color w:val="231F20"/>
          <w:spacing w:val="2"/>
          <w:sz w:val="20"/>
        </w:rPr>
        <w:t>algorithm </w:t>
      </w:r>
      <w:r>
        <w:rPr>
          <w:color w:val="231F20"/>
          <w:sz w:val="20"/>
        </w:rPr>
        <w:t>for the  </w:t>
      </w:r>
      <w:r>
        <w:rPr>
          <w:i/>
          <w:color w:val="231F20"/>
          <w:spacing w:val="2"/>
          <w:sz w:val="20"/>
        </w:rPr>
        <w:t>minimum weighted completion time problem. </w:t>
      </w:r>
      <w:r>
        <w:rPr>
          <w:color w:val="231F20"/>
          <w:sz w:val="20"/>
        </w:rPr>
        <w:t>In  </w:t>
      </w:r>
      <w:r>
        <w:rPr>
          <w:color w:val="231F20"/>
          <w:spacing w:val="2"/>
          <w:sz w:val="20"/>
        </w:rPr>
        <w:t>this </w:t>
      </w:r>
      <w:r>
        <w:rPr>
          <w:color w:val="231F20"/>
          <w:spacing w:val="3"/>
          <w:sz w:val="20"/>
        </w:rPr>
        <w:t>problem,</w:t>
      </w:r>
      <w:r>
        <w:rPr>
          <w:color w:val="231F20"/>
          <w:spacing w:val="56"/>
          <w:sz w:val="20"/>
        </w:rPr>
        <w:t> </w:t>
      </w:r>
      <w:r>
        <w:rPr>
          <w:color w:val="231F20"/>
          <w:sz w:val="20"/>
        </w:rPr>
        <w:t>the </w:t>
      </w:r>
      <w:r>
        <w:rPr>
          <w:color w:val="231F20"/>
          <w:spacing w:val="2"/>
          <w:sz w:val="20"/>
        </w:rPr>
        <w:t>goal </w:t>
      </w:r>
      <w:r>
        <w:rPr>
          <w:color w:val="231F20"/>
          <w:sz w:val="20"/>
        </w:rPr>
        <w:t>is to </w:t>
      </w:r>
      <w:r>
        <w:rPr>
          <w:color w:val="231F20"/>
          <w:spacing w:val="2"/>
          <w:sz w:val="20"/>
        </w:rPr>
        <w:t>produce </w:t>
      </w:r>
      <w:r>
        <w:rPr>
          <w:color w:val="231F20"/>
          <w:sz w:val="20"/>
        </w:rPr>
        <w:t>a </w:t>
      </w:r>
      <w:r>
        <w:rPr>
          <w:color w:val="231F20"/>
          <w:spacing w:val="2"/>
          <w:sz w:val="20"/>
        </w:rPr>
        <w:t>topological ordering </w:t>
      </w:r>
      <w:r>
        <w:rPr>
          <w:i/>
          <w:color w:val="231F20"/>
          <w:spacing w:val="8"/>
          <w:sz w:val="20"/>
        </w:rPr>
        <w:t>v</w:t>
      </w:r>
      <w:r>
        <w:rPr>
          <w:color w:val="231F20"/>
          <w:spacing w:val="8"/>
          <w:sz w:val="20"/>
          <w:vertAlign w:val="subscript"/>
        </w:rPr>
        <w:t>1</w:t>
      </w:r>
      <w:r>
        <w:rPr>
          <w:color w:val="231F20"/>
          <w:spacing w:val="8"/>
          <w:sz w:val="20"/>
          <w:vertAlign w:val="baseline"/>
        </w:rPr>
        <w:t>, </w:t>
      </w:r>
      <w:r>
        <w:rPr>
          <w:i/>
          <w:color w:val="231F20"/>
          <w:spacing w:val="8"/>
          <w:sz w:val="20"/>
          <w:vertAlign w:val="baseline"/>
        </w:rPr>
        <w:t>v</w:t>
      </w:r>
      <w:r>
        <w:rPr>
          <w:color w:val="231F20"/>
          <w:spacing w:val="8"/>
          <w:sz w:val="20"/>
          <w:vertAlign w:val="subscript"/>
        </w:rPr>
        <w:t>2</w:t>
      </w:r>
      <w:r>
        <w:rPr>
          <w:color w:val="231F20"/>
          <w:spacing w:val="8"/>
          <w:sz w:val="20"/>
          <w:vertAlign w:val="baseline"/>
        </w:rPr>
        <w:t>, </w:t>
      </w:r>
      <w:r>
        <w:rPr>
          <w:color w:val="231F20"/>
          <w:spacing w:val="6"/>
          <w:sz w:val="20"/>
          <w:vertAlign w:val="baseline"/>
        </w:rPr>
        <w:t>. . </w:t>
      </w:r>
      <w:r>
        <w:rPr>
          <w:color w:val="231F20"/>
          <w:sz w:val="20"/>
          <w:vertAlign w:val="baseline"/>
        </w:rPr>
        <w:t>. , </w:t>
      </w:r>
      <w:r>
        <w:rPr>
          <w:i/>
          <w:color w:val="231F20"/>
          <w:spacing w:val="7"/>
          <w:sz w:val="20"/>
          <w:vertAlign w:val="baseline"/>
        </w:rPr>
        <w:t>v</w:t>
      </w:r>
      <w:r>
        <w:rPr>
          <w:i/>
          <w:color w:val="231F20"/>
          <w:spacing w:val="7"/>
          <w:sz w:val="20"/>
          <w:vertAlign w:val="subscript"/>
        </w:rPr>
        <w:t>n</w:t>
      </w:r>
      <w:r>
        <w:rPr>
          <w:i/>
          <w:color w:val="231F20"/>
          <w:spacing w:val="7"/>
          <w:sz w:val="20"/>
          <w:vertAlign w:val="baseline"/>
        </w:rPr>
        <w:t> </w:t>
      </w:r>
      <w:r>
        <w:rPr>
          <w:color w:val="231F20"/>
          <w:sz w:val="20"/>
          <w:vertAlign w:val="baseline"/>
        </w:rPr>
        <w:t>for</w:t>
      </w:r>
      <w:r>
        <w:rPr>
          <w:color w:val="231F20"/>
          <w:spacing w:val="28"/>
          <w:sz w:val="20"/>
          <w:vertAlign w:val="baseline"/>
        </w:rPr>
        <w:t> </w:t>
      </w:r>
      <w:r>
        <w:rPr>
          <w:color w:val="231F20"/>
          <w:spacing w:val="3"/>
          <w:sz w:val="20"/>
          <w:vertAlign w:val="baseline"/>
        </w:rPr>
        <w:t>which</w:t>
      </w:r>
    </w:p>
    <w:p>
      <w:pPr>
        <w:spacing w:after="0" w:line="235" w:lineRule="auto"/>
        <w:jc w:val="both"/>
        <w:rPr>
          <w:sz w:val="20"/>
        </w:rPr>
        <w:sectPr>
          <w:pgSz w:w="9720" w:h="14400"/>
          <w:pgMar w:header="647" w:footer="0" w:top="1100" w:bottom="280" w:left="1160" w:right="1040"/>
        </w:sectPr>
      </w:pPr>
    </w:p>
    <w:p>
      <w:pPr>
        <w:pStyle w:val="Heading1"/>
        <w:spacing w:line="528" w:lineRule="exact" w:before="0"/>
        <w:ind w:left="3017"/>
        <w:jc w:val="center"/>
      </w:pPr>
      <w:r>
        <w:rPr>
          <w:color w:val="231F20"/>
          <w:w w:val="64"/>
        </w:rPr>
        <w:t>O</w:t>
      </w:r>
    </w:p>
    <w:p>
      <w:pPr>
        <w:spacing w:line="122" w:lineRule="exact" w:before="0"/>
        <w:ind w:left="3010" w:right="0" w:firstLine="0"/>
        <w:jc w:val="center"/>
        <w:rPr>
          <w:i/>
          <w:sz w:val="12"/>
        </w:rPr>
      </w:pPr>
      <w:r>
        <w:rPr>
          <w:color w:val="231F20"/>
          <w:w w:val="110"/>
          <w:sz w:val="12"/>
        </w:rPr>
        <w:t>1</w:t>
      </w:r>
      <w:r>
        <w:rPr>
          <w:rFonts w:ascii="Tahoma" w:hAnsi="Tahoma"/>
          <w:color w:val="231F20"/>
          <w:w w:val="110"/>
          <w:sz w:val="12"/>
        </w:rPr>
        <w:t>≤</w:t>
      </w:r>
      <w:r>
        <w:rPr>
          <w:i/>
          <w:color w:val="231F20"/>
          <w:w w:val="110"/>
          <w:sz w:val="12"/>
        </w:rPr>
        <w:t>i</w:t>
      </w:r>
      <w:r>
        <w:rPr>
          <w:rFonts w:ascii="Tahoma" w:hAnsi="Tahoma"/>
          <w:color w:val="231F20"/>
          <w:w w:val="110"/>
          <w:sz w:val="12"/>
        </w:rPr>
        <w:t>≤</w:t>
      </w:r>
      <w:r>
        <w:rPr>
          <w:i/>
          <w:color w:val="231F20"/>
          <w:w w:val="110"/>
          <w:sz w:val="12"/>
        </w:rPr>
        <w:t>n</w:t>
      </w:r>
    </w:p>
    <w:p>
      <w:pPr>
        <w:spacing w:before="206"/>
        <w:ind w:left="36" w:right="0" w:firstLine="0"/>
        <w:jc w:val="left"/>
        <w:rPr>
          <w:rFonts w:ascii="Arial" w:hAnsi="Arial"/>
          <w:sz w:val="20"/>
        </w:rPr>
      </w:pPr>
      <w:r>
        <w:rPr/>
        <w:br w:type="column"/>
      </w:r>
      <w:r>
        <w:rPr>
          <w:i/>
          <w:color w:val="231F20"/>
          <w:w w:val="105"/>
          <w:sz w:val="20"/>
        </w:rPr>
        <w:t>w</w:t>
      </w:r>
      <w:r>
        <w:rPr>
          <w:rFonts w:ascii="Arial" w:hAnsi="Arial"/>
          <w:color w:val="231F20"/>
          <w:w w:val="105"/>
          <w:sz w:val="20"/>
        </w:rPr>
        <w:t>(</w:t>
      </w:r>
      <w:r>
        <w:rPr>
          <w:i/>
          <w:color w:val="231F20"/>
          <w:w w:val="105"/>
          <w:sz w:val="20"/>
        </w:rPr>
        <w:t>v</w:t>
      </w:r>
      <w:r>
        <w:rPr>
          <w:i/>
          <w:color w:val="231F20"/>
          <w:w w:val="105"/>
          <w:sz w:val="20"/>
          <w:vertAlign w:val="subscript"/>
        </w:rPr>
        <w:t>i</w:t>
      </w:r>
      <w:r>
        <w:rPr>
          <w:rFonts w:ascii="Arial" w:hAnsi="Arial"/>
          <w:color w:val="231F20"/>
          <w:w w:val="105"/>
          <w:sz w:val="20"/>
          <w:vertAlign w:val="baseline"/>
        </w:rPr>
        <w:t>)</w:t>
      </w:r>
      <w:r>
        <w:rPr>
          <w:rFonts w:ascii="Calibri" w:hAnsi="Calibri"/>
          <w:color w:val="231F20"/>
          <w:w w:val="105"/>
          <w:sz w:val="20"/>
          <w:vertAlign w:val="baseline"/>
        </w:rPr>
        <w:t>σ</w:t>
      </w:r>
      <w:r>
        <w:rPr>
          <w:rFonts w:ascii="Arial" w:hAnsi="Arial"/>
          <w:color w:val="231F20"/>
          <w:w w:val="105"/>
          <w:sz w:val="20"/>
          <w:vertAlign w:val="baseline"/>
        </w:rPr>
        <w:t>(</w:t>
      </w:r>
      <w:r>
        <w:rPr>
          <w:i/>
          <w:color w:val="231F20"/>
          <w:w w:val="105"/>
          <w:sz w:val="20"/>
          <w:vertAlign w:val="baseline"/>
        </w:rPr>
        <w:t>v</w:t>
      </w:r>
      <w:r>
        <w:rPr>
          <w:i/>
          <w:color w:val="231F20"/>
          <w:w w:val="105"/>
          <w:sz w:val="20"/>
          <w:vertAlign w:val="subscript"/>
        </w:rPr>
        <w:t>i</w:t>
      </w:r>
      <w:r>
        <w:rPr>
          <w:rFonts w:ascii="Arial" w:hAnsi="Arial"/>
          <w:color w:val="231F20"/>
          <w:w w:val="105"/>
          <w:sz w:val="20"/>
          <w:vertAlign w:val="baseline"/>
        </w:rPr>
        <w:t>)</w:t>
      </w:r>
    </w:p>
    <w:p>
      <w:pPr>
        <w:spacing w:after="0"/>
        <w:jc w:val="left"/>
        <w:rPr>
          <w:rFonts w:ascii="Arial" w:hAnsi="Arial"/>
          <w:sz w:val="20"/>
        </w:rPr>
        <w:sectPr>
          <w:type w:val="continuous"/>
          <w:pgSz w:w="9720" w:h="14400"/>
          <w:pgMar w:top="1140" w:bottom="280" w:left="1160" w:right="1040"/>
          <w:cols w:num="2" w:equalWidth="0">
            <w:col w:w="3410" w:space="40"/>
            <w:col w:w="4070"/>
          </w:cols>
        </w:sectPr>
      </w:pPr>
    </w:p>
    <w:p>
      <w:pPr>
        <w:pStyle w:val="BodyText"/>
        <w:spacing w:line="208" w:lineRule="auto" w:before="212"/>
        <w:ind w:right="203"/>
        <w:jc w:val="both"/>
      </w:pPr>
      <w:r>
        <w:rPr>
          <w:color w:val="231F20"/>
          <w:w w:val="105"/>
        </w:rPr>
        <w:t>is minimized, where </w:t>
      </w:r>
      <w:r>
        <w:rPr>
          <w:i/>
          <w:color w:val="231F20"/>
          <w:w w:val="105"/>
        </w:rPr>
        <w:t>w</w:t>
      </w:r>
      <w:r>
        <w:rPr>
          <w:color w:val="231F20"/>
          <w:w w:val="105"/>
        </w:rPr>
        <w:t>(</w:t>
      </w:r>
      <w:r>
        <w:rPr>
          <w:i/>
          <w:color w:val="231F20"/>
          <w:w w:val="105"/>
        </w:rPr>
        <w:t>v</w:t>
      </w:r>
      <w:r>
        <w:rPr>
          <w:i/>
          <w:color w:val="231F20"/>
          <w:w w:val="105"/>
          <w:vertAlign w:val="subscript"/>
        </w:rPr>
        <w:t>i</w:t>
      </w:r>
      <w:r>
        <w:rPr>
          <w:color w:val="231F20"/>
          <w:w w:val="105"/>
          <w:vertAlign w:val="baseline"/>
        </w:rPr>
        <w:t>) is the weight of task </w:t>
      </w:r>
      <w:r>
        <w:rPr>
          <w:i/>
          <w:color w:val="231F20"/>
          <w:w w:val="105"/>
          <w:vertAlign w:val="baseline"/>
        </w:rPr>
        <w:t>v</w:t>
      </w:r>
      <w:r>
        <w:rPr>
          <w:i/>
          <w:color w:val="231F20"/>
          <w:w w:val="105"/>
          <w:vertAlign w:val="subscript"/>
        </w:rPr>
        <w:t>i</w:t>
      </w:r>
      <w:r>
        <w:rPr>
          <w:i/>
          <w:color w:val="231F20"/>
          <w:w w:val="105"/>
          <w:vertAlign w:val="baseline"/>
        </w:rPr>
        <w:t> </w:t>
      </w:r>
      <w:r>
        <w:rPr>
          <w:color w:val="231F20"/>
          <w:w w:val="105"/>
          <w:vertAlign w:val="baseline"/>
        </w:rPr>
        <w:t>and </w:t>
      </w:r>
      <w:r>
        <w:rPr>
          <w:rFonts w:ascii="Calibri" w:hAnsi="Calibri"/>
          <w:color w:val="231F20"/>
          <w:w w:val="105"/>
          <w:vertAlign w:val="baseline"/>
        </w:rPr>
        <w:t>σ</w:t>
      </w:r>
      <w:r>
        <w:rPr>
          <w:color w:val="231F20"/>
          <w:w w:val="105"/>
          <w:vertAlign w:val="baseline"/>
        </w:rPr>
        <w:t>(</w:t>
      </w:r>
      <w:r>
        <w:rPr>
          <w:i/>
          <w:color w:val="231F20"/>
          <w:w w:val="105"/>
          <w:vertAlign w:val="baseline"/>
        </w:rPr>
        <w:t>v</w:t>
      </w:r>
      <w:r>
        <w:rPr>
          <w:i/>
          <w:color w:val="231F20"/>
          <w:w w:val="105"/>
          <w:vertAlign w:val="subscript"/>
        </w:rPr>
        <w:t>i</w:t>
      </w:r>
      <w:r>
        <w:rPr>
          <w:color w:val="231F20"/>
          <w:w w:val="105"/>
          <w:vertAlign w:val="baseline"/>
        </w:rPr>
        <w:t>) </w:t>
      </w:r>
      <w:r>
        <w:rPr>
          <w:rFonts w:ascii="Arial" w:hAnsi="Arial"/>
          <w:color w:val="231F20"/>
          <w:w w:val="115"/>
          <w:vertAlign w:val="baseline"/>
        </w:rPr>
        <w:t>= </w:t>
      </w:r>
      <w:r>
        <w:rPr>
          <w:rFonts w:ascii="Arial" w:hAnsi="Arial"/>
          <w:color w:val="231F20"/>
          <w:w w:val="105"/>
          <w:vertAlign w:val="baseline"/>
        </w:rPr>
        <w:t>Z</w:t>
      </w:r>
      <w:r>
        <w:rPr>
          <w:color w:val="231F20"/>
          <w:w w:val="105"/>
          <w:position w:val="-4"/>
          <w:sz w:val="13"/>
          <w:vertAlign w:val="baseline"/>
        </w:rPr>
        <w:t>1</w:t>
      </w:r>
      <w:r>
        <w:rPr>
          <w:rFonts w:ascii="Tahoma" w:hAnsi="Tahoma"/>
          <w:color w:val="231F20"/>
          <w:w w:val="105"/>
          <w:position w:val="-4"/>
          <w:sz w:val="13"/>
          <w:vertAlign w:val="baseline"/>
        </w:rPr>
        <w:t>≤</w:t>
      </w:r>
      <w:r>
        <w:rPr>
          <w:i/>
          <w:color w:val="231F20"/>
          <w:w w:val="105"/>
          <w:position w:val="-4"/>
          <w:sz w:val="13"/>
          <w:vertAlign w:val="baseline"/>
        </w:rPr>
        <w:t>j</w:t>
      </w:r>
      <w:r>
        <w:rPr>
          <w:rFonts w:ascii="Tahoma" w:hAnsi="Tahoma"/>
          <w:color w:val="231F20"/>
          <w:w w:val="105"/>
          <w:position w:val="-4"/>
          <w:sz w:val="13"/>
          <w:vertAlign w:val="baseline"/>
        </w:rPr>
        <w:t>≤</w:t>
      </w:r>
      <w:r>
        <w:rPr>
          <w:i/>
          <w:color w:val="231F20"/>
          <w:w w:val="105"/>
          <w:position w:val="-4"/>
          <w:sz w:val="13"/>
          <w:vertAlign w:val="baseline"/>
        </w:rPr>
        <w:t>i</w:t>
      </w:r>
      <w:r>
        <w:rPr>
          <w:i/>
          <w:color w:val="231F20"/>
          <w:w w:val="105"/>
          <w:vertAlign w:val="baseline"/>
        </w:rPr>
        <w:t>l</w:t>
      </w:r>
      <w:r>
        <w:rPr>
          <w:color w:val="231F20"/>
          <w:w w:val="105"/>
          <w:vertAlign w:val="baseline"/>
        </w:rPr>
        <w:t>(</w:t>
      </w:r>
      <w:r>
        <w:rPr>
          <w:i/>
          <w:color w:val="231F20"/>
          <w:w w:val="105"/>
          <w:vertAlign w:val="baseline"/>
        </w:rPr>
        <w:t>v</w:t>
      </w:r>
      <w:r>
        <w:rPr>
          <w:i/>
          <w:color w:val="231F20"/>
          <w:w w:val="105"/>
          <w:vertAlign w:val="subscript"/>
        </w:rPr>
        <w:t>j</w:t>
      </w:r>
      <w:r>
        <w:rPr>
          <w:color w:val="231F20"/>
          <w:w w:val="105"/>
          <w:vertAlign w:val="baseline"/>
        </w:rPr>
        <w:t>) is the completion time of task </w:t>
      </w:r>
      <w:r>
        <w:rPr>
          <w:i/>
          <w:color w:val="231F20"/>
          <w:w w:val="105"/>
          <w:vertAlign w:val="baseline"/>
        </w:rPr>
        <w:t>v</w:t>
      </w:r>
      <w:r>
        <w:rPr>
          <w:i/>
          <w:color w:val="231F20"/>
          <w:w w:val="105"/>
          <w:vertAlign w:val="subscript"/>
        </w:rPr>
        <w:t>i</w:t>
      </w:r>
      <w:r>
        <w:rPr>
          <w:i/>
          <w:color w:val="231F20"/>
          <w:w w:val="105"/>
          <w:vertAlign w:val="baseline"/>
        </w:rPr>
        <w:t> </w:t>
      </w:r>
      <w:r>
        <w:rPr>
          <w:color w:val="231F20"/>
          <w:w w:val="105"/>
          <w:vertAlign w:val="baseline"/>
        </w:rPr>
        <w:t>under the schedule.</w:t>
      </w:r>
    </w:p>
    <w:p>
      <w:pPr>
        <w:pStyle w:val="BodyText"/>
        <w:spacing w:line="235" w:lineRule="auto" w:before="7"/>
        <w:ind w:right="191" w:firstLine="200"/>
        <w:jc w:val="both"/>
      </w:pPr>
      <w:r>
        <w:rPr>
          <w:color w:val="231F20"/>
          <w:spacing w:val="2"/>
        </w:rPr>
        <w:t>These results were recently improved </w:t>
      </w:r>
      <w:r>
        <w:rPr>
          <w:color w:val="231F20"/>
        </w:rPr>
        <w:t>by </w:t>
      </w:r>
      <w:r>
        <w:rPr>
          <w:color w:val="231F20"/>
          <w:spacing w:val="2"/>
        </w:rPr>
        <w:t>Even </w:t>
      </w:r>
      <w:r>
        <w:rPr>
          <w:color w:val="231F20"/>
        </w:rPr>
        <w:t>et al.  </w:t>
      </w:r>
      <w:r>
        <w:rPr>
          <w:color w:val="231F20"/>
          <w:spacing w:val="2"/>
        </w:rPr>
        <w:t>[1995] </w:t>
      </w:r>
      <w:r>
        <w:rPr>
          <w:color w:val="231F20"/>
        </w:rPr>
        <w:t>who  </w:t>
      </w:r>
      <w:r>
        <w:rPr>
          <w:color w:val="231F20"/>
          <w:spacing w:val="2"/>
        </w:rPr>
        <w:t>give </w:t>
      </w:r>
      <w:r>
        <w:rPr>
          <w:color w:val="231F20"/>
        </w:rPr>
        <w:t>an  </w:t>
      </w:r>
      <w:r>
        <w:rPr>
          <w:i/>
          <w:color w:val="231F20"/>
          <w:spacing w:val="4"/>
        </w:rPr>
        <w:t>O</w:t>
      </w:r>
      <w:r>
        <w:rPr>
          <w:color w:val="231F20"/>
          <w:spacing w:val="4"/>
        </w:rPr>
        <w:t>(log  </w:t>
      </w:r>
      <w:r>
        <w:rPr>
          <w:i/>
          <w:color w:val="231F20"/>
        </w:rPr>
        <w:t>n </w:t>
      </w:r>
      <w:r>
        <w:rPr>
          <w:color w:val="231F20"/>
        </w:rPr>
        <w:t>log log </w:t>
      </w:r>
      <w:r>
        <w:rPr>
          <w:i/>
          <w:color w:val="231F20"/>
          <w:spacing w:val="7"/>
        </w:rPr>
        <w:t>n</w:t>
      </w:r>
      <w:r>
        <w:rPr>
          <w:color w:val="231F20"/>
          <w:spacing w:val="7"/>
        </w:rPr>
        <w:t>) </w:t>
      </w:r>
      <w:r>
        <w:rPr>
          <w:color w:val="231F20"/>
          <w:spacing w:val="2"/>
        </w:rPr>
        <w:t>approximation algorithm </w:t>
      </w:r>
      <w:r>
        <w:rPr>
          <w:color w:val="231F20"/>
        </w:rPr>
        <w:t>for </w:t>
      </w:r>
      <w:r>
        <w:rPr>
          <w:color w:val="231F20"/>
          <w:spacing w:val="2"/>
        </w:rPr>
        <w:t>this (and  several  other)  </w:t>
      </w:r>
      <w:r>
        <w:rPr>
          <w:color w:val="231F20"/>
          <w:spacing w:val="3"/>
        </w:rPr>
        <w:t>problems.  </w:t>
      </w:r>
      <w:r>
        <w:rPr>
          <w:color w:val="231F20"/>
          <w:spacing w:val="2"/>
        </w:rPr>
        <w:t>Their algorithm </w:t>
      </w:r>
      <w:r>
        <w:rPr>
          <w:color w:val="231F20"/>
        </w:rPr>
        <w:t>is </w:t>
      </w:r>
      <w:r>
        <w:rPr>
          <w:color w:val="231F20"/>
          <w:spacing w:val="2"/>
        </w:rPr>
        <w:t>based </w:t>
      </w:r>
      <w:r>
        <w:rPr>
          <w:color w:val="231F20"/>
        </w:rPr>
        <w:t>on a </w:t>
      </w:r>
      <w:r>
        <w:rPr>
          <w:color w:val="231F20"/>
          <w:spacing w:val="2"/>
        </w:rPr>
        <w:t>generalization </w:t>
      </w:r>
      <w:r>
        <w:rPr>
          <w:color w:val="231F20"/>
        </w:rPr>
        <w:t>of the </w:t>
      </w:r>
      <w:r>
        <w:rPr>
          <w:color w:val="231F20"/>
          <w:spacing w:val="2"/>
        </w:rPr>
        <w:t>dual </w:t>
      </w:r>
      <w:r>
        <w:rPr>
          <w:color w:val="231F20"/>
        </w:rPr>
        <w:t>to the </w:t>
      </w:r>
      <w:r>
        <w:rPr>
          <w:color w:val="231F20"/>
          <w:spacing w:val="3"/>
        </w:rPr>
        <w:t>multicommodity </w:t>
      </w:r>
      <w:r>
        <w:rPr>
          <w:color w:val="231F20"/>
          <w:spacing w:val="2"/>
        </w:rPr>
        <w:t>flow problem </w:t>
      </w:r>
      <w:r>
        <w:rPr>
          <w:color w:val="231F20"/>
        </w:rPr>
        <w:t>and the </w:t>
      </w:r>
      <w:r>
        <w:rPr>
          <w:color w:val="231F20"/>
          <w:spacing w:val="2"/>
        </w:rPr>
        <w:t>partitioning methods developed </w:t>
      </w:r>
      <w:r>
        <w:rPr>
          <w:color w:val="231F20"/>
        </w:rPr>
        <w:t>by </w:t>
      </w:r>
      <w:r>
        <w:rPr>
          <w:color w:val="231F20"/>
          <w:spacing w:val="2"/>
        </w:rPr>
        <w:t>Seymour </w:t>
      </w:r>
      <w:r>
        <w:rPr>
          <w:color w:val="231F20"/>
          <w:spacing w:val="3"/>
        </w:rPr>
        <w:t>[1995] </w:t>
      </w:r>
      <w:r>
        <w:rPr>
          <w:color w:val="231F20"/>
          <w:spacing w:val="2"/>
        </w:rPr>
        <w:t>mentioned earlier </w:t>
      </w:r>
      <w:r>
        <w:rPr>
          <w:color w:val="231F20"/>
        </w:rPr>
        <w:t>for </w:t>
      </w:r>
      <w:r>
        <w:rPr>
          <w:color w:val="231F20"/>
          <w:spacing w:val="2"/>
        </w:rPr>
        <w:t>approximating minimum feedback</w:t>
      </w:r>
      <w:r>
        <w:rPr>
          <w:color w:val="231F20"/>
          <w:spacing w:val="4"/>
        </w:rPr>
        <w:t> </w:t>
      </w:r>
      <w:r>
        <w:rPr>
          <w:color w:val="231F20"/>
        </w:rPr>
        <w:t>arc </w:t>
      </w:r>
      <w:r>
        <w:rPr>
          <w:color w:val="231F20"/>
          <w:spacing w:val="3"/>
        </w:rPr>
        <w:t>set.</w:t>
      </w:r>
    </w:p>
    <w:p>
      <w:pPr>
        <w:pStyle w:val="ListParagraph"/>
        <w:numPr>
          <w:ilvl w:val="1"/>
          <w:numId w:val="12"/>
        </w:numPr>
        <w:tabs>
          <w:tab w:pos="829" w:val="left" w:leader="none"/>
        </w:tabs>
        <w:spacing w:line="230" w:lineRule="auto" w:before="141" w:after="0"/>
        <w:ind w:left="110" w:right="203" w:firstLine="200"/>
        <w:jc w:val="both"/>
        <w:rPr>
          <w:sz w:val="20"/>
        </w:rPr>
      </w:pPr>
      <w:r>
        <w:rPr>
          <w:color w:val="231F20"/>
          <w:spacing w:val="2"/>
          <w:sz w:val="20"/>
        </w:rPr>
        <w:t>C</w:t>
      </w:r>
      <w:r>
        <w:rPr>
          <w:color w:val="231F20"/>
          <w:spacing w:val="2"/>
          <w:sz w:val="15"/>
        </w:rPr>
        <w:t>ROSSING </w:t>
      </w:r>
      <w:r>
        <w:rPr>
          <w:color w:val="231F20"/>
          <w:spacing w:val="2"/>
          <w:sz w:val="20"/>
        </w:rPr>
        <w:t>N</w:t>
      </w:r>
      <w:r>
        <w:rPr>
          <w:color w:val="231F20"/>
          <w:spacing w:val="2"/>
          <w:sz w:val="15"/>
        </w:rPr>
        <w:t>UMBER</w:t>
      </w:r>
      <w:r>
        <w:rPr>
          <w:color w:val="231F20"/>
          <w:spacing w:val="2"/>
          <w:sz w:val="20"/>
        </w:rPr>
        <w:t>. </w:t>
      </w:r>
      <w:r>
        <w:rPr>
          <w:color w:val="231F20"/>
          <w:sz w:val="20"/>
        </w:rPr>
        <w:t>The </w:t>
      </w:r>
      <w:r>
        <w:rPr>
          <w:i/>
          <w:color w:val="231F20"/>
          <w:spacing w:val="2"/>
          <w:sz w:val="20"/>
        </w:rPr>
        <w:t>crossing number </w:t>
      </w:r>
      <w:r>
        <w:rPr>
          <w:rFonts w:ascii="Arial Black" w:hAnsi="Arial Black"/>
          <w:color w:val="231F20"/>
          <w:sz w:val="20"/>
        </w:rPr>
        <w:t>9 </w:t>
      </w:r>
      <w:r>
        <w:rPr>
          <w:color w:val="231F20"/>
          <w:sz w:val="20"/>
        </w:rPr>
        <w:t>of a </w:t>
      </w:r>
      <w:r>
        <w:rPr>
          <w:color w:val="231F20"/>
          <w:spacing w:val="2"/>
          <w:sz w:val="20"/>
        </w:rPr>
        <w:t>graph </w:t>
      </w:r>
      <w:r>
        <w:rPr>
          <w:i/>
          <w:color w:val="231F20"/>
          <w:sz w:val="20"/>
        </w:rPr>
        <w:t>G </w:t>
      </w:r>
      <w:r>
        <w:rPr>
          <w:color w:val="231F20"/>
          <w:sz w:val="20"/>
        </w:rPr>
        <w:t>is  the  mini-  mum </w:t>
      </w:r>
      <w:r>
        <w:rPr>
          <w:color w:val="231F20"/>
          <w:spacing w:val="2"/>
          <w:sz w:val="20"/>
        </w:rPr>
        <w:t>number </w:t>
      </w:r>
      <w:r>
        <w:rPr>
          <w:color w:val="231F20"/>
          <w:sz w:val="20"/>
        </w:rPr>
        <w:t>of </w:t>
      </w:r>
      <w:r>
        <w:rPr>
          <w:color w:val="231F20"/>
          <w:spacing w:val="2"/>
          <w:sz w:val="20"/>
        </w:rPr>
        <w:t>pairwise edge crossings that must appear </w:t>
      </w:r>
      <w:r>
        <w:rPr>
          <w:color w:val="231F20"/>
          <w:sz w:val="20"/>
        </w:rPr>
        <w:t>in any </w:t>
      </w:r>
      <w:r>
        <w:rPr>
          <w:color w:val="231F20"/>
          <w:spacing w:val="2"/>
          <w:sz w:val="20"/>
        </w:rPr>
        <w:t>drawing </w:t>
      </w:r>
      <w:r>
        <w:rPr>
          <w:color w:val="231F20"/>
          <w:sz w:val="20"/>
        </w:rPr>
        <w:t>of </w:t>
      </w:r>
      <w:r>
        <w:rPr>
          <w:i/>
          <w:color w:val="231F20"/>
          <w:sz w:val="20"/>
        </w:rPr>
        <w:t>G </w:t>
      </w:r>
      <w:r>
        <w:rPr>
          <w:color w:val="231F20"/>
          <w:spacing w:val="3"/>
          <w:sz w:val="20"/>
        </w:rPr>
        <w:t>in </w:t>
      </w:r>
      <w:r>
        <w:rPr>
          <w:color w:val="231F20"/>
          <w:sz w:val="20"/>
        </w:rPr>
        <w:t>the </w:t>
      </w:r>
      <w:r>
        <w:rPr>
          <w:color w:val="231F20"/>
          <w:spacing w:val="2"/>
          <w:sz w:val="20"/>
        </w:rPr>
        <w:t>plane. </w:t>
      </w:r>
      <w:r>
        <w:rPr>
          <w:color w:val="231F20"/>
          <w:sz w:val="20"/>
        </w:rPr>
        <w:t>For </w:t>
      </w:r>
      <w:r>
        <w:rPr>
          <w:color w:val="231F20"/>
          <w:spacing w:val="2"/>
          <w:sz w:val="20"/>
        </w:rPr>
        <w:t>example, </w:t>
      </w:r>
      <w:r>
        <w:rPr>
          <w:color w:val="231F20"/>
          <w:sz w:val="20"/>
        </w:rPr>
        <w:t>the </w:t>
      </w:r>
      <w:r>
        <w:rPr>
          <w:color w:val="231F20"/>
          <w:spacing w:val="2"/>
          <w:sz w:val="20"/>
        </w:rPr>
        <w:t>crossing number </w:t>
      </w:r>
      <w:r>
        <w:rPr>
          <w:color w:val="231F20"/>
          <w:sz w:val="20"/>
        </w:rPr>
        <w:t>of a </w:t>
      </w:r>
      <w:r>
        <w:rPr>
          <w:color w:val="231F20"/>
          <w:spacing w:val="2"/>
          <w:sz w:val="20"/>
        </w:rPr>
        <w:t>planar graph </w:t>
      </w:r>
      <w:r>
        <w:rPr>
          <w:color w:val="231F20"/>
          <w:sz w:val="20"/>
        </w:rPr>
        <w:t>is 0 and </w:t>
      </w:r>
      <w:r>
        <w:rPr>
          <w:color w:val="231F20"/>
          <w:spacing w:val="3"/>
          <w:sz w:val="20"/>
        </w:rPr>
        <w:t>the  </w:t>
      </w:r>
      <w:r>
        <w:rPr>
          <w:color w:val="231F20"/>
          <w:spacing w:val="2"/>
          <w:sz w:val="20"/>
        </w:rPr>
        <w:t>crossing</w:t>
      </w:r>
      <w:r>
        <w:rPr>
          <w:color w:val="231F20"/>
          <w:spacing w:val="27"/>
          <w:sz w:val="20"/>
        </w:rPr>
        <w:t> </w:t>
      </w:r>
      <w:r>
        <w:rPr>
          <w:color w:val="231F20"/>
          <w:spacing w:val="2"/>
          <w:sz w:val="20"/>
        </w:rPr>
        <w:t>number</w:t>
      </w:r>
      <w:r>
        <w:rPr>
          <w:color w:val="231F20"/>
          <w:spacing w:val="28"/>
          <w:sz w:val="20"/>
        </w:rPr>
        <w:t> </w:t>
      </w:r>
      <w:r>
        <w:rPr>
          <w:color w:val="231F20"/>
          <w:sz w:val="20"/>
        </w:rPr>
        <w:t>of</w:t>
      </w:r>
      <w:r>
        <w:rPr>
          <w:color w:val="231F20"/>
          <w:spacing w:val="27"/>
          <w:sz w:val="20"/>
        </w:rPr>
        <w:t> </w:t>
      </w:r>
      <w:r>
        <w:rPr>
          <w:i/>
          <w:color w:val="231F20"/>
          <w:spacing w:val="7"/>
          <w:sz w:val="20"/>
        </w:rPr>
        <w:t>K</w:t>
      </w:r>
      <w:r>
        <w:rPr>
          <w:i/>
          <w:color w:val="231F20"/>
          <w:spacing w:val="7"/>
          <w:sz w:val="20"/>
          <w:vertAlign w:val="subscript"/>
        </w:rPr>
        <w:t>n</w:t>
      </w:r>
      <w:r>
        <w:rPr>
          <w:i/>
          <w:color w:val="231F20"/>
          <w:spacing w:val="36"/>
          <w:sz w:val="20"/>
          <w:vertAlign w:val="baseline"/>
        </w:rPr>
        <w:t> </w:t>
      </w:r>
      <w:r>
        <w:rPr>
          <w:color w:val="231F20"/>
          <w:sz w:val="20"/>
          <w:vertAlign w:val="baseline"/>
        </w:rPr>
        <w:t>is</w:t>
      </w:r>
      <w:r>
        <w:rPr>
          <w:color w:val="231F20"/>
          <w:spacing w:val="28"/>
          <w:sz w:val="20"/>
          <w:vertAlign w:val="baseline"/>
        </w:rPr>
        <w:t> </w:t>
      </w:r>
      <w:r>
        <w:rPr>
          <w:rFonts w:ascii="Arial" w:hAnsi="Arial"/>
          <w:color w:val="231F20"/>
          <w:spacing w:val="11"/>
          <w:sz w:val="20"/>
          <w:vertAlign w:val="baseline"/>
        </w:rPr>
        <w:t>Θ</w:t>
      </w:r>
      <w:r>
        <w:rPr>
          <w:color w:val="231F20"/>
          <w:spacing w:val="11"/>
          <w:sz w:val="20"/>
          <w:vertAlign w:val="baseline"/>
        </w:rPr>
        <w:t>(</w:t>
      </w:r>
      <w:r>
        <w:rPr>
          <w:i/>
          <w:color w:val="231F20"/>
          <w:spacing w:val="11"/>
          <w:sz w:val="20"/>
          <w:vertAlign w:val="baseline"/>
        </w:rPr>
        <w:t>n</w:t>
      </w:r>
      <w:r>
        <w:rPr>
          <w:color w:val="231F20"/>
          <w:spacing w:val="11"/>
          <w:sz w:val="20"/>
          <w:vertAlign w:val="superscript"/>
        </w:rPr>
        <w:t>4</w:t>
      </w:r>
      <w:r>
        <w:rPr>
          <w:color w:val="231F20"/>
          <w:spacing w:val="11"/>
          <w:sz w:val="20"/>
          <w:vertAlign w:val="baseline"/>
        </w:rPr>
        <w:t>)</w:t>
      </w:r>
      <w:r>
        <w:rPr>
          <w:color w:val="231F20"/>
          <w:spacing w:val="41"/>
          <w:sz w:val="20"/>
          <w:vertAlign w:val="baseline"/>
        </w:rPr>
        <w:t> </w:t>
      </w:r>
      <w:r>
        <w:rPr>
          <w:color w:val="231F20"/>
          <w:sz w:val="20"/>
          <w:vertAlign w:val="baseline"/>
        </w:rPr>
        <w:t>for</w:t>
      </w:r>
      <w:r>
        <w:rPr>
          <w:color w:val="231F20"/>
          <w:spacing w:val="27"/>
          <w:sz w:val="20"/>
          <w:vertAlign w:val="baseline"/>
        </w:rPr>
        <w:t> </w:t>
      </w:r>
      <w:r>
        <w:rPr>
          <w:i/>
          <w:color w:val="231F20"/>
          <w:sz w:val="20"/>
          <w:vertAlign w:val="baseline"/>
        </w:rPr>
        <w:t>n</w:t>
      </w:r>
      <w:r>
        <w:rPr>
          <w:i/>
          <w:color w:val="231F20"/>
          <w:spacing w:val="41"/>
          <w:sz w:val="20"/>
          <w:vertAlign w:val="baseline"/>
        </w:rPr>
        <w:t> </w:t>
      </w:r>
      <w:r>
        <w:rPr>
          <w:rFonts w:ascii="Tahoma" w:hAnsi="Tahoma"/>
          <w:color w:val="231F20"/>
          <w:sz w:val="20"/>
          <w:vertAlign w:val="baseline"/>
        </w:rPr>
        <w:t>≥</w:t>
      </w:r>
      <w:r>
        <w:rPr>
          <w:rFonts w:ascii="Tahoma" w:hAnsi="Tahoma"/>
          <w:color w:val="231F20"/>
          <w:spacing w:val="28"/>
          <w:sz w:val="20"/>
          <w:vertAlign w:val="baseline"/>
        </w:rPr>
        <w:t> </w:t>
      </w:r>
      <w:r>
        <w:rPr>
          <w:color w:val="231F20"/>
          <w:spacing w:val="7"/>
          <w:sz w:val="20"/>
          <w:vertAlign w:val="baseline"/>
        </w:rPr>
        <w:t>5.</w:t>
      </w:r>
      <w:r>
        <w:rPr>
          <w:color w:val="231F20"/>
          <w:spacing w:val="40"/>
          <w:sz w:val="20"/>
          <w:vertAlign w:val="baseline"/>
        </w:rPr>
        <w:t> </w:t>
      </w:r>
      <w:r>
        <w:rPr>
          <w:color w:val="231F20"/>
          <w:spacing w:val="2"/>
          <w:sz w:val="20"/>
          <w:vertAlign w:val="baseline"/>
        </w:rPr>
        <w:t>Determining</w:t>
      </w:r>
      <w:r>
        <w:rPr>
          <w:color w:val="231F20"/>
          <w:spacing w:val="28"/>
          <w:sz w:val="20"/>
          <w:vertAlign w:val="baseline"/>
        </w:rPr>
        <w:t> </w:t>
      </w:r>
      <w:r>
        <w:rPr>
          <w:color w:val="231F20"/>
          <w:sz w:val="20"/>
          <w:vertAlign w:val="baseline"/>
        </w:rPr>
        <w:t>the</w:t>
      </w:r>
      <w:r>
        <w:rPr>
          <w:color w:val="231F20"/>
          <w:spacing w:val="27"/>
          <w:sz w:val="20"/>
          <w:vertAlign w:val="baseline"/>
        </w:rPr>
        <w:t> </w:t>
      </w:r>
      <w:r>
        <w:rPr>
          <w:color w:val="231F20"/>
          <w:spacing w:val="2"/>
          <w:sz w:val="20"/>
          <w:vertAlign w:val="baseline"/>
        </w:rPr>
        <w:t>crossing</w:t>
      </w:r>
      <w:r>
        <w:rPr>
          <w:color w:val="231F20"/>
          <w:spacing w:val="28"/>
          <w:sz w:val="20"/>
          <w:vertAlign w:val="baseline"/>
        </w:rPr>
        <w:t> </w:t>
      </w:r>
      <w:r>
        <w:rPr>
          <w:color w:val="231F20"/>
          <w:spacing w:val="2"/>
          <w:sz w:val="20"/>
          <w:vertAlign w:val="baseline"/>
        </w:rPr>
        <w:t>number</w:t>
      </w:r>
      <w:r>
        <w:rPr>
          <w:color w:val="231F20"/>
          <w:spacing w:val="27"/>
          <w:sz w:val="20"/>
          <w:vertAlign w:val="baseline"/>
        </w:rPr>
        <w:t> </w:t>
      </w:r>
      <w:r>
        <w:rPr>
          <w:color w:val="231F20"/>
          <w:spacing w:val="-3"/>
          <w:sz w:val="20"/>
          <w:vertAlign w:val="baseline"/>
        </w:rPr>
        <w:t>of</w:t>
      </w:r>
    </w:p>
    <w:p>
      <w:pPr>
        <w:spacing w:after="0" w:line="230" w:lineRule="auto"/>
        <w:jc w:val="both"/>
        <w:rPr>
          <w:sz w:val="20"/>
        </w:rPr>
        <w:sectPr>
          <w:type w:val="continuous"/>
          <w:pgSz w:w="9720" w:h="14400"/>
          <w:pgMar w:top="1140" w:bottom="280" w:left="1160" w:right="1040"/>
        </w:sectPr>
      </w:pPr>
    </w:p>
    <w:p>
      <w:pPr>
        <w:pStyle w:val="BodyText"/>
        <w:spacing w:line="235" w:lineRule="auto" w:before="111"/>
        <w:ind w:right="204"/>
        <w:jc w:val="both"/>
      </w:pPr>
      <w:r>
        <w:rPr>
          <w:color w:val="231F20"/>
        </w:rPr>
        <w:t>a graph is NP-hard [Garey and Johnson 1979] and no good approximations are known for this problem in the general case.</w:t>
      </w:r>
    </w:p>
    <w:p>
      <w:pPr>
        <w:pStyle w:val="BodyText"/>
        <w:spacing w:line="230" w:lineRule="auto" w:before="6"/>
        <w:ind w:right="203" w:firstLine="200"/>
        <w:jc w:val="both"/>
      </w:pPr>
      <w:r>
        <w:rPr>
          <w:color w:val="231F20"/>
          <w:spacing w:val="2"/>
        </w:rPr>
        <w:t>Bhatt </w:t>
      </w:r>
      <w:r>
        <w:rPr>
          <w:color w:val="231F20"/>
        </w:rPr>
        <w:t>and </w:t>
      </w:r>
      <w:r>
        <w:rPr>
          <w:color w:val="231F20"/>
          <w:spacing w:val="2"/>
        </w:rPr>
        <w:t>Leighton [1984] showed </w:t>
      </w:r>
      <w:r>
        <w:rPr>
          <w:color w:val="231F20"/>
        </w:rPr>
        <w:t>how to </w:t>
      </w:r>
      <w:r>
        <w:rPr>
          <w:color w:val="231F20"/>
          <w:spacing w:val="2"/>
        </w:rPr>
        <w:t>obtain </w:t>
      </w:r>
      <w:r>
        <w:rPr>
          <w:color w:val="231F20"/>
        </w:rPr>
        <w:t>a </w:t>
      </w:r>
      <w:r>
        <w:rPr>
          <w:color w:val="231F20"/>
          <w:spacing w:val="2"/>
        </w:rPr>
        <w:t>planar drawing </w:t>
      </w:r>
      <w:r>
        <w:rPr>
          <w:color w:val="231F20"/>
        </w:rPr>
        <w:t>for </w:t>
      </w:r>
      <w:r>
        <w:rPr>
          <w:color w:val="231F20"/>
          <w:spacing w:val="-2"/>
        </w:rPr>
        <w:t>any </w:t>
      </w:r>
      <w:r>
        <w:rPr>
          <w:color w:val="231F20"/>
          <w:spacing w:val="2"/>
        </w:rPr>
        <w:t>bounded-degree graph with </w:t>
      </w:r>
      <w:r>
        <w:rPr>
          <w:i/>
          <w:color w:val="231F20"/>
          <w:spacing w:val="11"/>
        </w:rPr>
        <w:t>O</w:t>
      </w:r>
      <w:r>
        <w:rPr>
          <w:color w:val="231F20"/>
          <w:spacing w:val="11"/>
        </w:rPr>
        <w:t>((</w:t>
      </w:r>
      <w:r>
        <w:rPr>
          <w:rFonts w:ascii="Arial Black"/>
          <w:color w:val="231F20"/>
          <w:spacing w:val="11"/>
        </w:rPr>
        <w:t>9 </w:t>
      </w:r>
      <w:r>
        <w:rPr>
          <w:rFonts w:ascii="Arial"/>
          <w:color w:val="231F20"/>
          <w:w w:val="115"/>
        </w:rPr>
        <w:t>+ </w:t>
      </w:r>
      <w:r>
        <w:rPr>
          <w:i/>
          <w:color w:val="231F20"/>
          <w:spacing w:val="7"/>
        </w:rPr>
        <w:t>n</w:t>
      </w:r>
      <w:r>
        <w:rPr>
          <w:color w:val="231F20"/>
          <w:spacing w:val="7"/>
        </w:rPr>
        <w:t>) </w:t>
      </w:r>
      <w:r>
        <w:rPr>
          <w:i/>
          <w:color w:val="231F20"/>
          <w:spacing w:val="11"/>
        </w:rPr>
        <w:t>B</w:t>
      </w:r>
      <w:r>
        <w:rPr>
          <w:color w:val="231F20"/>
          <w:spacing w:val="11"/>
          <w:vertAlign w:val="superscript"/>
        </w:rPr>
        <w:t>2</w:t>
      </w:r>
      <w:r>
        <w:rPr>
          <w:color w:val="231F20"/>
          <w:spacing w:val="11"/>
          <w:vertAlign w:val="baseline"/>
        </w:rPr>
        <w:t>(</w:t>
      </w:r>
      <w:r>
        <w:rPr>
          <w:i/>
          <w:color w:val="231F20"/>
          <w:spacing w:val="11"/>
          <w:vertAlign w:val="baseline"/>
        </w:rPr>
        <w:t>n</w:t>
      </w:r>
      <w:r>
        <w:rPr>
          <w:color w:val="231F20"/>
          <w:spacing w:val="11"/>
          <w:vertAlign w:val="baseline"/>
        </w:rPr>
        <w:t>) </w:t>
      </w:r>
      <w:r>
        <w:rPr>
          <w:color w:val="231F20"/>
          <w:spacing w:val="5"/>
          <w:vertAlign w:val="baseline"/>
        </w:rPr>
        <w:t>log</w:t>
      </w:r>
      <w:r>
        <w:rPr>
          <w:color w:val="231F20"/>
          <w:spacing w:val="5"/>
          <w:vertAlign w:val="superscript"/>
        </w:rPr>
        <w:t>2</w:t>
      </w:r>
      <w:r>
        <w:rPr>
          <w:i/>
          <w:color w:val="231F20"/>
          <w:spacing w:val="5"/>
          <w:vertAlign w:val="baseline"/>
        </w:rPr>
        <w:t>n</w:t>
      </w:r>
      <w:r>
        <w:rPr>
          <w:color w:val="231F20"/>
          <w:spacing w:val="5"/>
          <w:vertAlign w:val="baseline"/>
        </w:rPr>
        <w:t>) </w:t>
      </w:r>
      <w:r>
        <w:rPr>
          <w:color w:val="231F20"/>
          <w:spacing w:val="2"/>
          <w:vertAlign w:val="baseline"/>
        </w:rPr>
        <w:t>crossings provided that </w:t>
      </w:r>
      <w:r>
        <w:rPr>
          <w:color w:val="231F20"/>
          <w:vertAlign w:val="baseline"/>
        </w:rPr>
        <w:t>a </w:t>
      </w:r>
      <w:r>
        <w:rPr>
          <w:i/>
          <w:color w:val="231F20"/>
          <w:spacing w:val="7"/>
          <w:vertAlign w:val="baseline"/>
        </w:rPr>
        <w:t>B</w:t>
      </w:r>
      <w:r>
        <w:rPr>
          <w:color w:val="231F20"/>
          <w:spacing w:val="7"/>
          <w:vertAlign w:val="baseline"/>
        </w:rPr>
        <w:t>(</w:t>
      </w:r>
      <w:r>
        <w:rPr>
          <w:i/>
          <w:color w:val="231F20"/>
          <w:spacing w:val="7"/>
          <w:vertAlign w:val="baseline"/>
        </w:rPr>
        <w:t>n</w:t>
      </w:r>
      <w:r>
        <w:rPr>
          <w:color w:val="231F20"/>
          <w:spacing w:val="7"/>
          <w:vertAlign w:val="baseline"/>
        </w:rPr>
        <w:t>)-times </w:t>
      </w:r>
      <w:r>
        <w:rPr>
          <w:color w:val="231F20"/>
          <w:spacing w:val="2"/>
          <w:vertAlign w:val="baseline"/>
        </w:rPr>
        <w:t>optimal approximation algorithm </w:t>
      </w:r>
      <w:r>
        <w:rPr>
          <w:color w:val="231F20"/>
          <w:vertAlign w:val="baseline"/>
        </w:rPr>
        <w:t>for the </w:t>
      </w:r>
      <w:r>
        <w:rPr>
          <w:color w:val="231F20"/>
          <w:spacing w:val="2"/>
          <w:vertAlign w:val="baseline"/>
        </w:rPr>
        <w:t>graph bisection problem </w:t>
      </w:r>
      <w:r>
        <w:rPr>
          <w:color w:val="231F20"/>
          <w:spacing w:val="3"/>
          <w:vertAlign w:val="baseline"/>
        </w:rPr>
        <w:t>can </w:t>
      </w:r>
      <w:r>
        <w:rPr>
          <w:color w:val="231F20"/>
          <w:vertAlign w:val="baseline"/>
        </w:rPr>
        <w:t>be </w:t>
      </w:r>
      <w:r>
        <w:rPr>
          <w:color w:val="231F20"/>
          <w:spacing w:val="2"/>
          <w:vertAlign w:val="baseline"/>
        </w:rPr>
        <w:t>used </w:t>
      </w:r>
      <w:r>
        <w:rPr>
          <w:color w:val="231F20"/>
          <w:vertAlign w:val="baseline"/>
        </w:rPr>
        <w:t>as a </w:t>
      </w:r>
      <w:r>
        <w:rPr>
          <w:color w:val="231F20"/>
          <w:spacing w:val="2"/>
          <w:vertAlign w:val="baseline"/>
        </w:rPr>
        <w:t>subroutine. Like most </w:t>
      </w:r>
      <w:r>
        <w:rPr>
          <w:color w:val="231F20"/>
          <w:vertAlign w:val="baseline"/>
        </w:rPr>
        <w:t>of the </w:t>
      </w:r>
      <w:r>
        <w:rPr>
          <w:color w:val="231F20"/>
          <w:spacing w:val="2"/>
          <w:vertAlign w:val="baseline"/>
        </w:rPr>
        <w:t>algorithms described </w:t>
      </w:r>
      <w:r>
        <w:rPr>
          <w:color w:val="231F20"/>
          <w:vertAlign w:val="baseline"/>
        </w:rPr>
        <w:t>in </w:t>
      </w:r>
      <w:r>
        <w:rPr>
          <w:color w:val="231F20"/>
          <w:spacing w:val="2"/>
          <w:vertAlign w:val="baseline"/>
        </w:rPr>
        <w:t>Section </w:t>
      </w:r>
      <w:r>
        <w:rPr>
          <w:color w:val="231F20"/>
          <w:vertAlign w:val="baseline"/>
        </w:rPr>
        <w:t>3, </w:t>
      </w:r>
      <w:r>
        <w:rPr>
          <w:color w:val="231F20"/>
          <w:spacing w:val="-2"/>
          <w:vertAlign w:val="baseline"/>
        </w:rPr>
        <w:t>the </w:t>
      </w:r>
      <w:r>
        <w:rPr>
          <w:color w:val="231F20"/>
          <w:spacing w:val="2"/>
          <w:vertAlign w:val="baseline"/>
        </w:rPr>
        <w:t>algorithm uses </w:t>
      </w:r>
      <w:r>
        <w:rPr>
          <w:color w:val="231F20"/>
          <w:vertAlign w:val="baseline"/>
        </w:rPr>
        <w:t>the </w:t>
      </w:r>
      <w:r>
        <w:rPr>
          <w:color w:val="231F20"/>
          <w:spacing w:val="2"/>
          <w:vertAlign w:val="baseline"/>
        </w:rPr>
        <w:t>bisection algorithm </w:t>
      </w:r>
      <w:r>
        <w:rPr>
          <w:color w:val="231F20"/>
          <w:vertAlign w:val="baseline"/>
        </w:rPr>
        <w:t>to </w:t>
      </w:r>
      <w:r>
        <w:rPr>
          <w:color w:val="231F20"/>
          <w:spacing w:val="2"/>
          <w:vertAlign w:val="baseline"/>
        </w:rPr>
        <w:t>recursively partition </w:t>
      </w:r>
      <w:r>
        <w:rPr>
          <w:color w:val="231F20"/>
          <w:vertAlign w:val="baseline"/>
        </w:rPr>
        <w:t>the </w:t>
      </w:r>
      <w:r>
        <w:rPr>
          <w:color w:val="231F20"/>
          <w:spacing w:val="2"/>
          <w:vertAlign w:val="baseline"/>
        </w:rPr>
        <w:t>graph into </w:t>
      </w:r>
      <w:r>
        <w:rPr>
          <w:color w:val="231F20"/>
          <w:vertAlign w:val="baseline"/>
        </w:rPr>
        <w:t>two </w:t>
      </w:r>
      <w:r>
        <w:rPr>
          <w:color w:val="231F20"/>
          <w:spacing w:val="2"/>
          <w:vertAlign w:val="baseline"/>
        </w:rPr>
        <w:t>subgraphs, each </w:t>
      </w:r>
      <w:r>
        <w:rPr>
          <w:color w:val="231F20"/>
          <w:vertAlign w:val="baseline"/>
        </w:rPr>
        <w:t>of </w:t>
      </w:r>
      <w:r>
        <w:rPr>
          <w:color w:val="231F20"/>
          <w:spacing w:val="2"/>
          <w:vertAlign w:val="baseline"/>
        </w:rPr>
        <w:t>which </w:t>
      </w:r>
      <w:r>
        <w:rPr>
          <w:color w:val="231F20"/>
          <w:vertAlign w:val="baseline"/>
        </w:rPr>
        <w:t>is </w:t>
      </w:r>
      <w:r>
        <w:rPr>
          <w:color w:val="231F20"/>
          <w:spacing w:val="2"/>
          <w:vertAlign w:val="baseline"/>
        </w:rPr>
        <w:t>then drawn </w:t>
      </w:r>
      <w:r>
        <w:rPr>
          <w:color w:val="231F20"/>
          <w:vertAlign w:val="baseline"/>
        </w:rPr>
        <w:t>by </w:t>
      </w:r>
      <w:r>
        <w:rPr>
          <w:color w:val="231F20"/>
          <w:spacing w:val="2"/>
          <w:vertAlign w:val="baseline"/>
        </w:rPr>
        <w:t>recursion. Although </w:t>
      </w:r>
      <w:r>
        <w:rPr>
          <w:color w:val="231F20"/>
          <w:vertAlign w:val="baseline"/>
        </w:rPr>
        <w:t>no approximation </w:t>
      </w:r>
      <w:r>
        <w:rPr>
          <w:color w:val="231F20"/>
          <w:spacing w:val="2"/>
          <w:vertAlign w:val="baseline"/>
        </w:rPr>
        <w:t>algorithm </w:t>
      </w:r>
      <w:r>
        <w:rPr>
          <w:color w:val="231F20"/>
          <w:vertAlign w:val="baseline"/>
        </w:rPr>
        <w:t>for the </w:t>
      </w:r>
      <w:r>
        <w:rPr>
          <w:color w:val="231F20"/>
          <w:spacing w:val="2"/>
          <w:vertAlign w:val="baseline"/>
        </w:rPr>
        <w:t>graph bisection problem </w:t>
      </w:r>
      <w:r>
        <w:rPr>
          <w:color w:val="231F20"/>
          <w:vertAlign w:val="baseline"/>
        </w:rPr>
        <w:t>is yet </w:t>
      </w:r>
      <w:r>
        <w:rPr>
          <w:color w:val="231F20"/>
          <w:spacing w:val="2"/>
          <w:vertAlign w:val="baseline"/>
        </w:rPr>
        <w:t>known, </w:t>
      </w:r>
      <w:r>
        <w:rPr>
          <w:color w:val="231F20"/>
          <w:vertAlign w:val="baseline"/>
        </w:rPr>
        <w:t>it is </w:t>
      </w:r>
      <w:r>
        <w:rPr>
          <w:color w:val="231F20"/>
          <w:spacing w:val="2"/>
          <w:vertAlign w:val="baseline"/>
        </w:rPr>
        <w:t>sufficient </w:t>
      </w:r>
      <w:r>
        <w:rPr>
          <w:color w:val="231F20"/>
          <w:vertAlign w:val="baseline"/>
        </w:rPr>
        <w:t>for </w:t>
      </w:r>
      <w:r>
        <w:rPr>
          <w:color w:val="231F20"/>
          <w:spacing w:val="3"/>
          <w:vertAlign w:val="baseline"/>
        </w:rPr>
        <w:t>this </w:t>
      </w:r>
      <w:r>
        <w:rPr>
          <w:color w:val="231F20"/>
          <w:spacing w:val="2"/>
          <w:vertAlign w:val="baseline"/>
        </w:rPr>
        <w:t>application  </w:t>
      </w:r>
      <w:r>
        <w:rPr>
          <w:color w:val="231F20"/>
          <w:vertAlign w:val="baseline"/>
        </w:rPr>
        <w:t>to  </w:t>
      </w:r>
      <w:r>
        <w:rPr>
          <w:color w:val="231F20"/>
          <w:spacing w:val="2"/>
          <w:vertAlign w:val="baseline"/>
        </w:rPr>
        <w:t>find  </w:t>
      </w:r>
      <w:r>
        <w:rPr>
          <w:color w:val="231F20"/>
          <w:vertAlign w:val="baseline"/>
        </w:rPr>
        <w:t>a  </w:t>
      </w:r>
      <w:r>
        <w:rPr>
          <w:color w:val="231F20"/>
          <w:spacing w:val="2"/>
          <w:vertAlign w:val="baseline"/>
        </w:rPr>
        <w:t>(1/3,  2/3)-separator  </w:t>
      </w:r>
      <w:r>
        <w:rPr>
          <w:color w:val="231F20"/>
          <w:vertAlign w:val="baseline"/>
        </w:rPr>
        <w:t>for  the  </w:t>
      </w:r>
      <w:r>
        <w:rPr>
          <w:color w:val="231F20"/>
          <w:spacing w:val="2"/>
          <w:vertAlign w:val="baseline"/>
        </w:rPr>
        <w:t>graph  with  size  </w:t>
      </w:r>
      <w:r>
        <w:rPr>
          <w:color w:val="231F20"/>
          <w:vertAlign w:val="baseline"/>
        </w:rPr>
        <w:t>at  most  </w:t>
      </w:r>
      <w:r>
        <w:rPr>
          <w:i/>
          <w:color w:val="231F20"/>
          <w:spacing w:val="10"/>
          <w:vertAlign w:val="baseline"/>
        </w:rPr>
        <w:t>O</w:t>
      </w:r>
      <w:r>
        <w:rPr>
          <w:color w:val="231F20"/>
          <w:spacing w:val="10"/>
          <w:vertAlign w:val="baseline"/>
        </w:rPr>
        <w:t>(</w:t>
      </w:r>
      <w:r>
        <w:rPr>
          <w:i/>
          <w:color w:val="231F20"/>
          <w:spacing w:val="10"/>
          <w:vertAlign w:val="baseline"/>
        </w:rPr>
        <w:t>B </w:t>
      </w:r>
      <w:r>
        <w:rPr>
          <w:color w:val="231F20"/>
          <w:vertAlign w:val="baseline"/>
        </w:rPr>
        <w:t>log </w:t>
      </w:r>
      <w:r>
        <w:rPr>
          <w:i/>
          <w:color w:val="231F20"/>
          <w:spacing w:val="7"/>
          <w:vertAlign w:val="baseline"/>
        </w:rPr>
        <w:t>n</w:t>
      </w:r>
      <w:r>
        <w:rPr>
          <w:color w:val="231F20"/>
          <w:spacing w:val="7"/>
          <w:vertAlign w:val="baseline"/>
        </w:rPr>
        <w:t>) </w:t>
      </w:r>
      <w:r>
        <w:rPr>
          <w:color w:val="231F20"/>
          <w:spacing w:val="2"/>
          <w:vertAlign w:val="baseline"/>
        </w:rPr>
        <w:t>where </w:t>
      </w:r>
      <w:r>
        <w:rPr>
          <w:i/>
          <w:color w:val="231F20"/>
          <w:vertAlign w:val="baseline"/>
        </w:rPr>
        <w:t>B </w:t>
      </w:r>
      <w:r>
        <w:rPr>
          <w:color w:val="231F20"/>
          <w:vertAlign w:val="baseline"/>
        </w:rPr>
        <w:t>is the </w:t>
      </w:r>
      <w:r>
        <w:rPr>
          <w:color w:val="231F20"/>
          <w:spacing w:val="2"/>
          <w:vertAlign w:val="baseline"/>
        </w:rPr>
        <w:t>optimal bisection </w:t>
      </w:r>
      <w:r>
        <w:rPr>
          <w:color w:val="231F20"/>
          <w:vertAlign w:val="baseline"/>
        </w:rPr>
        <w:t>of the </w:t>
      </w:r>
      <w:r>
        <w:rPr>
          <w:color w:val="231F20"/>
          <w:spacing w:val="2"/>
          <w:vertAlign w:val="baseline"/>
        </w:rPr>
        <w:t>graph. Such </w:t>
      </w:r>
      <w:r>
        <w:rPr>
          <w:color w:val="231F20"/>
          <w:vertAlign w:val="baseline"/>
        </w:rPr>
        <w:t>an </w:t>
      </w:r>
      <w:r>
        <w:rPr>
          <w:color w:val="231F20"/>
          <w:spacing w:val="2"/>
          <w:vertAlign w:val="baseline"/>
        </w:rPr>
        <w:t>algorithm </w:t>
      </w:r>
      <w:r>
        <w:rPr>
          <w:color w:val="231F20"/>
          <w:spacing w:val="3"/>
          <w:vertAlign w:val="baseline"/>
        </w:rPr>
        <w:t>is </w:t>
      </w:r>
      <w:r>
        <w:rPr>
          <w:color w:val="231F20"/>
          <w:spacing w:val="2"/>
          <w:vertAlign w:val="baseline"/>
        </w:rPr>
        <w:t>described </w:t>
      </w:r>
      <w:r>
        <w:rPr>
          <w:color w:val="231F20"/>
          <w:vertAlign w:val="baseline"/>
        </w:rPr>
        <w:t>in </w:t>
      </w:r>
      <w:r>
        <w:rPr>
          <w:color w:val="231F20"/>
          <w:spacing w:val="2"/>
          <w:vertAlign w:val="baseline"/>
        </w:rPr>
        <w:t>Section 3.3. Then </w:t>
      </w:r>
      <w:r>
        <w:rPr>
          <w:color w:val="231F20"/>
          <w:vertAlign w:val="baseline"/>
        </w:rPr>
        <w:t>it is </w:t>
      </w:r>
      <w:r>
        <w:rPr>
          <w:color w:val="231F20"/>
          <w:spacing w:val="2"/>
          <w:vertAlign w:val="baseline"/>
        </w:rPr>
        <w:t>straightforward </w:t>
      </w:r>
      <w:r>
        <w:rPr>
          <w:color w:val="231F20"/>
          <w:vertAlign w:val="baseline"/>
        </w:rPr>
        <w:t>to </w:t>
      </w:r>
      <w:r>
        <w:rPr>
          <w:color w:val="231F20"/>
          <w:spacing w:val="2"/>
          <w:vertAlign w:val="baseline"/>
        </w:rPr>
        <w:t>modify  </w:t>
      </w:r>
      <w:r>
        <w:rPr>
          <w:color w:val="231F20"/>
          <w:vertAlign w:val="baseline"/>
        </w:rPr>
        <w:t>the  </w:t>
      </w:r>
      <w:r>
        <w:rPr>
          <w:color w:val="231F20"/>
          <w:spacing w:val="2"/>
          <w:vertAlign w:val="baseline"/>
        </w:rPr>
        <w:t>analysis  </w:t>
      </w:r>
      <w:r>
        <w:rPr>
          <w:color w:val="231F20"/>
          <w:spacing w:val="-6"/>
          <w:vertAlign w:val="baseline"/>
        </w:rPr>
        <w:t>of  </w:t>
      </w:r>
      <w:r>
        <w:rPr>
          <w:color w:val="231F20"/>
          <w:spacing w:val="2"/>
          <w:vertAlign w:val="baseline"/>
        </w:rPr>
        <w:t>Bhatt </w:t>
      </w:r>
      <w:r>
        <w:rPr>
          <w:color w:val="231F20"/>
          <w:vertAlign w:val="baseline"/>
        </w:rPr>
        <w:t>and </w:t>
      </w:r>
      <w:r>
        <w:rPr>
          <w:color w:val="231F20"/>
          <w:spacing w:val="2"/>
          <w:vertAlign w:val="baseline"/>
        </w:rPr>
        <w:t>Leighton [1984] </w:t>
      </w:r>
      <w:r>
        <w:rPr>
          <w:color w:val="231F20"/>
          <w:vertAlign w:val="baseline"/>
        </w:rPr>
        <w:t>to </w:t>
      </w:r>
      <w:r>
        <w:rPr>
          <w:color w:val="231F20"/>
          <w:spacing w:val="2"/>
          <w:vertAlign w:val="baseline"/>
        </w:rPr>
        <w:t>show that </w:t>
      </w:r>
      <w:r>
        <w:rPr>
          <w:color w:val="231F20"/>
          <w:vertAlign w:val="baseline"/>
        </w:rPr>
        <w:t>the </w:t>
      </w:r>
      <w:r>
        <w:rPr>
          <w:color w:val="231F20"/>
          <w:spacing w:val="2"/>
          <w:vertAlign w:val="baseline"/>
        </w:rPr>
        <w:t>resulting drawing </w:t>
      </w:r>
      <w:r>
        <w:rPr>
          <w:color w:val="231F20"/>
          <w:vertAlign w:val="baseline"/>
        </w:rPr>
        <w:t>has </w:t>
      </w:r>
      <w:r>
        <w:rPr>
          <w:i/>
          <w:color w:val="231F20"/>
          <w:spacing w:val="11"/>
          <w:vertAlign w:val="baseline"/>
        </w:rPr>
        <w:t>O</w:t>
      </w:r>
      <w:r>
        <w:rPr>
          <w:color w:val="231F20"/>
          <w:spacing w:val="11"/>
          <w:vertAlign w:val="baseline"/>
        </w:rPr>
        <w:t>((</w:t>
      </w:r>
      <w:r>
        <w:rPr>
          <w:rFonts w:ascii="Arial Black"/>
          <w:color w:val="231F20"/>
          <w:spacing w:val="11"/>
          <w:vertAlign w:val="baseline"/>
        </w:rPr>
        <w:t>9 </w:t>
      </w:r>
      <w:r>
        <w:rPr>
          <w:rFonts w:ascii="Arial"/>
          <w:color w:val="231F20"/>
          <w:w w:val="115"/>
          <w:vertAlign w:val="baseline"/>
        </w:rPr>
        <w:t>+  </w:t>
      </w:r>
      <w:r>
        <w:rPr>
          <w:i/>
          <w:color w:val="231F20"/>
          <w:spacing w:val="8"/>
          <w:vertAlign w:val="baseline"/>
        </w:rPr>
        <w:t>n</w:t>
      </w:r>
      <w:r>
        <w:rPr>
          <w:color w:val="231F20"/>
          <w:spacing w:val="8"/>
          <w:vertAlign w:val="baseline"/>
        </w:rPr>
        <w:t>)log</w:t>
      </w:r>
      <w:r>
        <w:rPr>
          <w:color w:val="231F20"/>
          <w:spacing w:val="8"/>
          <w:vertAlign w:val="superscript"/>
        </w:rPr>
        <w:t>4</w:t>
      </w:r>
      <w:r>
        <w:rPr>
          <w:i/>
          <w:color w:val="231F20"/>
          <w:spacing w:val="8"/>
          <w:vertAlign w:val="baseline"/>
        </w:rPr>
        <w:t>n</w:t>
      </w:r>
      <w:r>
        <w:rPr>
          <w:color w:val="231F20"/>
          <w:spacing w:val="8"/>
          <w:vertAlign w:val="baseline"/>
        </w:rPr>
        <w:t>)</w:t>
      </w:r>
      <w:r>
        <w:rPr>
          <w:color w:val="231F20"/>
          <w:spacing w:val="34"/>
          <w:vertAlign w:val="baseline"/>
        </w:rPr>
        <w:t> </w:t>
      </w:r>
      <w:r>
        <w:rPr>
          <w:color w:val="231F20"/>
          <w:spacing w:val="3"/>
          <w:vertAlign w:val="baseline"/>
        </w:rPr>
        <w:t>crossings.</w:t>
      </w:r>
    </w:p>
    <w:p>
      <w:pPr>
        <w:pStyle w:val="BodyText"/>
        <w:spacing w:line="225" w:lineRule="auto" w:before="3"/>
        <w:ind w:right="203" w:firstLine="200"/>
        <w:jc w:val="both"/>
      </w:pPr>
      <w:r>
        <w:rPr>
          <w:color w:val="231F20"/>
        </w:rPr>
        <w:t>At </w:t>
      </w:r>
      <w:r>
        <w:rPr>
          <w:color w:val="231F20"/>
          <w:spacing w:val="2"/>
        </w:rPr>
        <w:t>first glance, this approximation algorithm seems fairly weak since </w:t>
      </w:r>
      <w:r>
        <w:rPr>
          <w:color w:val="231F20"/>
        </w:rPr>
        <w:t>we </w:t>
      </w:r>
      <w:r>
        <w:rPr>
          <w:color w:val="231F20"/>
          <w:spacing w:val="3"/>
        </w:rPr>
        <w:t>are</w:t>
      </w:r>
      <w:r>
        <w:rPr>
          <w:color w:val="231F20"/>
          <w:spacing w:val="56"/>
        </w:rPr>
        <w:t> </w:t>
      </w:r>
      <w:r>
        <w:rPr>
          <w:color w:val="231F20"/>
          <w:spacing w:val="2"/>
        </w:rPr>
        <w:t>only approximating </w:t>
      </w:r>
      <w:r>
        <w:rPr>
          <w:rFonts w:ascii="Arial Black"/>
          <w:color w:val="231F20"/>
        </w:rPr>
        <w:t>9 </w:t>
      </w:r>
      <w:r>
        <w:rPr>
          <w:rFonts w:ascii="Arial"/>
          <w:color w:val="231F20"/>
          <w:w w:val="120"/>
        </w:rPr>
        <w:t>+ </w:t>
      </w:r>
      <w:r>
        <w:rPr>
          <w:i/>
          <w:color w:val="231F20"/>
        </w:rPr>
        <w:t>n </w:t>
      </w:r>
      <w:r>
        <w:rPr>
          <w:color w:val="231F20"/>
        </w:rPr>
        <w:t>and </w:t>
      </w:r>
      <w:r>
        <w:rPr>
          <w:color w:val="231F20"/>
          <w:spacing w:val="2"/>
        </w:rPr>
        <w:t>only </w:t>
      </w:r>
      <w:r>
        <w:rPr>
          <w:color w:val="231F20"/>
        </w:rPr>
        <w:t>for </w:t>
      </w:r>
      <w:r>
        <w:rPr>
          <w:color w:val="231F20"/>
          <w:spacing w:val="2"/>
        </w:rPr>
        <w:t>boun</w:t>
      </w:r>
      <w:r>
        <w:rPr>
          <w:color w:val="231F20"/>
          <w:spacing w:val="2"/>
          <w:u w:val="single" w:color="231F20"/>
        </w:rPr>
        <w:t>d</w:t>
      </w:r>
      <w:r>
        <w:rPr>
          <w:color w:val="231F20"/>
          <w:spacing w:val="2"/>
        </w:rPr>
        <w:t>ed-degree graphs. However, </w:t>
      </w:r>
      <w:r>
        <w:rPr>
          <w:rFonts w:ascii="Arial Black"/>
          <w:color w:val="231F20"/>
        </w:rPr>
        <w:t>9 </w:t>
      </w:r>
      <w:r>
        <w:rPr>
          <w:rFonts w:ascii="Arial"/>
          <w:color w:val="231F20"/>
          <w:w w:val="120"/>
        </w:rPr>
        <w:t>&gt; </w:t>
      </w:r>
      <w:r>
        <w:rPr>
          <w:rFonts w:ascii="Calibri"/>
          <w:color w:val="231F20"/>
          <w:spacing w:val="15"/>
          <w:w w:val="83"/>
        </w:rPr>
        <w:t>m</w:t>
      </w:r>
      <w:r>
        <w:rPr>
          <w:color w:val="231F20"/>
          <w:spacing w:val="15"/>
          <w:w w:val="100"/>
        </w:rPr>
        <w:t>(</w:t>
      </w:r>
      <w:r>
        <w:rPr>
          <w:i/>
          <w:color w:val="231F20"/>
          <w:spacing w:val="15"/>
          <w:w w:val="100"/>
        </w:rPr>
        <w:t>n</w:t>
      </w:r>
      <w:r>
        <w:rPr>
          <w:color w:val="231F20"/>
          <w:w w:val="100"/>
        </w:rPr>
        <w:t>)</w:t>
      </w:r>
      <w:r>
        <w:rPr>
          <w:color w:val="231F20"/>
        </w:rPr>
        <w:t> </w:t>
      </w:r>
      <w:r>
        <w:rPr>
          <w:color w:val="231F20"/>
          <w:spacing w:val="-17"/>
        </w:rPr>
        <w:t> </w:t>
      </w:r>
      <w:r>
        <w:rPr>
          <w:color w:val="231F20"/>
          <w:spacing w:val="3"/>
          <w:w w:val="100"/>
        </w:rPr>
        <w:t>fo</w:t>
      </w:r>
      <w:r>
        <w:rPr>
          <w:color w:val="231F20"/>
          <w:w w:val="100"/>
        </w:rPr>
        <w:t>r</w:t>
      </w:r>
      <w:r>
        <w:rPr>
          <w:color w:val="231F20"/>
          <w:spacing w:val="21"/>
        </w:rPr>
        <w:t> </w:t>
      </w:r>
      <w:r>
        <w:rPr>
          <w:color w:val="231F20"/>
          <w:spacing w:val="3"/>
          <w:w w:val="100"/>
        </w:rPr>
        <w:t>an</w:t>
      </w:r>
      <w:r>
        <w:rPr>
          <w:color w:val="231F20"/>
          <w:w w:val="100"/>
        </w:rPr>
        <w:t>y</w:t>
      </w:r>
      <w:r>
        <w:rPr>
          <w:color w:val="231F20"/>
          <w:spacing w:val="21"/>
        </w:rPr>
        <w:t> </w:t>
      </w:r>
      <w:r>
        <w:rPr>
          <w:color w:val="231F20"/>
          <w:spacing w:val="3"/>
          <w:w w:val="100"/>
        </w:rPr>
        <w:t>grap</w:t>
      </w:r>
      <w:r>
        <w:rPr>
          <w:color w:val="231F20"/>
          <w:w w:val="100"/>
        </w:rPr>
        <w:t>h</w:t>
      </w:r>
      <w:r>
        <w:rPr>
          <w:color w:val="231F20"/>
          <w:spacing w:val="21"/>
        </w:rPr>
        <w:t> </w:t>
      </w:r>
      <w:r>
        <w:rPr>
          <w:color w:val="231F20"/>
          <w:spacing w:val="3"/>
          <w:w w:val="100"/>
        </w:rPr>
        <w:t>wit</w:t>
      </w:r>
      <w:r>
        <w:rPr>
          <w:color w:val="231F20"/>
          <w:w w:val="100"/>
        </w:rPr>
        <w:t>h</w:t>
      </w:r>
      <w:r>
        <w:rPr>
          <w:color w:val="231F20"/>
          <w:spacing w:val="21"/>
        </w:rPr>
        <w:t> </w:t>
      </w:r>
      <w:r>
        <w:rPr>
          <w:color w:val="231F20"/>
          <w:spacing w:val="3"/>
          <w:w w:val="100"/>
        </w:rPr>
        <w:t>bisectio</w:t>
      </w:r>
      <w:r>
        <w:rPr>
          <w:color w:val="231F20"/>
          <w:w w:val="100"/>
        </w:rPr>
        <w:t>n</w:t>
      </w:r>
      <w:r>
        <w:rPr>
          <w:color w:val="231F20"/>
          <w:spacing w:val="21"/>
        </w:rPr>
        <w:t> </w:t>
      </w:r>
      <w:r>
        <w:rPr>
          <w:color w:val="231F20"/>
          <w:spacing w:val="3"/>
          <w:w w:val="100"/>
        </w:rPr>
        <w:t>widt</w:t>
      </w:r>
      <w:r>
        <w:rPr>
          <w:color w:val="231F20"/>
          <w:w w:val="100"/>
        </w:rPr>
        <w:t>h</w:t>
      </w:r>
      <w:r>
        <w:rPr>
          <w:color w:val="231F20"/>
          <w:spacing w:val="21"/>
        </w:rPr>
        <w:t> </w:t>
      </w:r>
      <w:r>
        <w:rPr>
          <w:rFonts w:ascii="Calibri"/>
          <w:color w:val="231F20"/>
          <w:spacing w:val="14"/>
          <w:w w:val="83"/>
        </w:rPr>
        <w:t>m</w:t>
      </w:r>
      <w:r>
        <w:rPr>
          <w:color w:val="231F20"/>
          <w:spacing w:val="15"/>
          <w:w w:val="100"/>
        </w:rPr>
        <w:t>(</w:t>
      </w:r>
      <w:r>
        <w:rPr>
          <w:rFonts w:ascii="Arial"/>
          <w:color w:val="231F20"/>
          <w:spacing w:val="3"/>
          <w:w w:val="299"/>
          <w:position w:val="3"/>
        </w:rPr>
        <w:t>{</w:t>
      </w:r>
      <w:r>
        <w:rPr>
          <w:i/>
          <w:color w:val="231F20"/>
          <w:spacing w:val="14"/>
          <w:w w:val="100"/>
        </w:rPr>
        <w:t>n</w:t>
      </w:r>
      <w:r>
        <w:rPr>
          <w:color w:val="231F20"/>
          <w:w w:val="100"/>
        </w:rPr>
        <w:t>)</w:t>
      </w:r>
      <w:r>
        <w:rPr>
          <w:color w:val="231F20"/>
        </w:rPr>
        <w:t> </w:t>
      </w:r>
      <w:r>
        <w:rPr>
          <w:color w:val="231F20"/>
          <w:spacing w:val="-17"/>
        </w:rPr>
        <w:t> </w:t>
      </w:r>
      <w:r>
        <w:rPr>
          <w:color w:val="231F20"/>
          <w:spacing w:val="3"/>
          <w:w w:val="99"/>
        </w:rPr>
        <w:t>a</w:t>
      </w:r>
      <w:r>
        <w:rPr>
          <w:color w:val="231F20"/>
          <w:w w:val="100"/>
        </w:rPr>
        <w:t>s</w:t>
      </w:r>
      <w:r>
        <w:rPr>
          <w:color w:val="231F20"/>
          <w:spacing w:val="21"/>
        </w:rPr>
        <w:t> </w:t>
      </w:r>
      <w:r>
        <w:rPr>
          <w:color w:val="231F20"/>
          <w:spacing w:val="3"/>
        </w:rPr>
        <w:t>wel</w:t>
      </w:r>
      <w:r>
        <w:rPr>
          <w:color w:val="231F20"/>
        </w:rPr>
        <w:t>l</w:t>
      </w:r>
      <w:r>
        <w:rPr>
          <w:color w:val="231F20"/>
          <w:spacing w:val="21"/>
        </w:rPr>
        <w:t> </w:t>
      </w:r>
      <w:r>
        <w:rPr>
          <w:color w:val="231F20"/>
          <w:spacing w:val="3"/>
        </w:rPr>
        <w:t>a</w:t>
      </w:r>
      <w:r>
        <w:rPr>
          <w:color w:val="231F20"/>
        </w:rPr>
        <w:t>s</w:t>
      </w:r>
      <w:r>
        <w:rPr>
          <w:color w:val="231F20"/>
          <w:spacing w:val="21"/>
        </w:rPr>
        <w:t> </w:t>
      </w:r>
      <w:r>
        <w:rPr>
          <w:color w:val="231F20"/>
          <w:spacing w:val="3"/>
          <w:w w:val="100"/>
        </w:rPr>
        <w:t>an</w:t>
      </w:r>
      <w:r>
        <w:rPr>
          <w:color w:val="231F20"/>
          <w:w w:val="100"/>
        </w:rPr>
        <w:t>y</w:t>
      </w:r>
      <w:r>
        <w:rPr>
          <w:color w:val="231F20"/>
          <w:spacing w:val="21"/>
        </w:rPr>
        <w:t> </w:t>
      </w:r>
      <w:r>
        <w:rPr>
          <w:color w:val="231F20"/>
          <w:spacing w:val="3"/>
          <w:w w:val="100"/>
        </w:rPr>
        <w:t>grap</w:t>
      </w:r>
      <w:r>
        <w:rPr>
          <w:color w:val="231F20"/>
          <w:w w:val="100"/>
        </w:rPr>
        <w:t>h</w:t>
      </w:r>
      <w:r>
        <w:rPr>
          <w:color w:val="231F20"/>
          <w:spacing w:val="21"/>
        </w:rPr>
        <w:t> </w:t>
      </w:r>
      <w:r>
        <w:rPr>
          <w:color w:val="231F20"/>
          <w:spacing w:val="3"/>
          <w:w w:val="100"/>
        </w:rPr>
        <w:t>wit</w:t>
      </w:r>
      <w:r>
        <w:rPr>
          <w:color w:val="231F20"/>
          <w:w w:val="100"/>
        </w:rPr>
        <w:t>h</w:t>
      </w:r>
      <w:r>
        <w:rPr>
          <w:color w:val="231F20"/>
          <w:spacing w:val="21"/>
        </w:rPr>
        <w:t> </w:t>
      </w:r>
      <w:r>
        <w:rPr>
          <w:color w:val="231F20"/>
          <w:spacing w:val="15"/>
        </w:rPr>
        <w:t>4</w:t>
      </w:r>
      <w:r>
        <w:rPr>
          <w:i/>
          <w:color w:val="231F20"/>
        </w:rPr>
        <w:t>n </w:t>
      </w:r>
      <w:r>
        <w:rPr>
          <w:i/>
          <w:color w:val="231F20"/>
          <w:spacing w:val="-17"/>
        </w:rPr>
        <w:t> </w:t>
      </w:r>
      <w:r>
        <w:rPr>
          <w:color w:val="231F20"/>
          <w:spacing w:val="3"/>
          <w:w w:val="100"/>
        </w:rPr>
        <w:t>or </w:t>
      </w:r>
      <w:r>
        <w:rPr>
          <w:color w:val="231F20"/>
          <w:spacing w:val="2"/>
        </w:rPr>
        <w:t>more edges [Bhatt </w:t>
      </w:r>
      <w:r>
        <w:rPr>
          <w:color w:val="231F20"/>
        </w:rPr>
        <w:t>and </w:t>
      </w:r>
      <w:r>
        <w:rPr>
          <w:color w:val="231F20"/>
          <w:spacing w:val="2"/>
        </w:rPr>
        <w:t>Leighton 1984]. These conditions </w:t>
      </w:r>
      <w:r>
        <w:rPr>
          <w:color w:val="231F20"/>
        </w:rPr>
        <w:t>are </w:t>
      </w:r>
      <w:r>
        <w:rPr>
          <w:color w:val="231F20"/>
          <w:spacing w:val="2"/>
        </w:rPr>
        <w:t>satisfied </w:t>
      </w:r>
      <w:r>
        <w:rPr>
          <w:color w:val="231F20"/>
        </w:rPr>
        <w:t>by </w:t>
      </w:r>
      <w:r>
        <w:rPr>
          <w:color w:val="231F20"/>
          <w:spacing w:val="3"/>
        </w:rPr>
        <w:t>many </w:t>
      </w:r>
      <w:r>
        <w:rPr>
          <w:color w:val="231F20"/>
          <w:spacing w:val="2"/>
        </w:rPr>
        <w:t>graphs </w:t>
      </w:r>
      <w:r>
        <w:rPr>
          <w:color w:val="231F20"/>
        </w:rPr>
        <w:t>of </w:t>
      </w:r>
      <w:r>
        <w:rPr>
          <w:color w:val="231F20"/>
          <w:spacing w:val="2"/>
        </w:rPr>
        <w:t>interest, however. Moreover, this approximation algorithm </w:t>
      </w:r>
      <w:r>
        <w:rPr>
          <w:color w:val="231F20"/>
        </w:rPr>
        <w:t>is </w:t>
      </w:r>
      <w:r>
        <w:rPr>
          <w:color w:val="231F20"/>
          <w:spacing w:val="3"/>
        </w:rPr>
        <w:t>strong </w:t>
      </w:r>
      <w:r>
        <w:rPr>
          <w:color w:val="231F20"/>
          <w:spacing w:val="2"/>
        </w:rPr>
        <w:t>enough </w:t>
      </w:r>
      <w:r>
        <w:rPr>
          <w:color w:val="231F20"/>
        </w:rPr>
        <w:t>to be the </w:t>
      </w:r>
      <w:r>
        <w:rPr>
          <w:color w:val="231F20"/>
          <w:spacing w:val="2"/>
        </w:rPr>
        <w:t>basis </w:t>
      </w:r>
      <w:r>
        <w:rPr>
          <w:color w:val="231F20"/>
        </w:rPr>
        <w:t>of </w:t>
      </w:r>
      <w:r>
        <w:rPr>
          <w:color w:val="231F20"/>
          <w:spacing w:val="2"/>
        </w:rPr>
        <w:t>polylogarithmic times optimal solutions </w:t>
      </w:r>
      <w:r>
        <w:rPr>
          <w:color w:val="231F20"/>
        </w:rPr>
        <w:t>to other </w:t>
      </w:r>
      <w:r>
        <w:rPr>
          <w:color w:val="231F20"/>
          <w:spacing w:val="2"/>
        </w:rPr>
        <w:t>problems </w:t>
      </w:r>
      <w:r>
        <w:rPr>
          <w:color w:val="231F20"/>
        </w:rPr>
        <w:t>of </w:t>
      </w:r>
      <w:r>
        <w:rPr>
          <w:color w:val="231F20"/>
          <w:spacing w:val="2"/>
        </w:rPr>
        <w:t>interest. (See Sections 3.13</w:t>
      </w:r>
      <w:r>
        <w:rPr>
          <w:color w:val="231F20"/>
          <w:spacing w:val="50"/>
        </w:rPr>
        <w:t> </w:t>
      </w:r>
      <w:r>
        <w:rPr>
          <w:color w:val="231F20"/>
        </w:rPr>
        <w:t>and </w:t>
      </w:r>
      <w:r>
        <w:rPr>
          <w:color w:val="231F20"/>
          <w:spacing w:val="3"/>
        </w:rPr>
        <w:t>3.14.)</w:t>
      </w:r>
    </w:p>
    <w:p>
      <w:pPr>
        <w:pStyle w:val="BodyText"/>
        <w:spacing w:before="3"/>
        <w:ind w:left="0"/>
      </w:pPr>
    </w:p>
    <w:p>
      <w:pPr>
        <w:pStyle w:val="ListParagraph"/>
        <w:numPr>
          <w:ilvl w:val="1"/>
          <w:numId w:val="12"/>
        </w:numPr>
        <w:tabs>
          <w:tab w:pos="829" w:val="left" w:leader="none"/>
        </w:tabs>
        <w:spacing w:line="232" w:lineRule="auto" w:before="0" w:after="0"/>
        <w:ind w:left="110" w:right="203" w:firstLine="200"/>
        <w:jc w:val="both"/>
        <w:rPr>
          <w:sz w:val="20"/>
        </w:rPr>
      </w:pPr>
      <w:r>
        <w:rPr>
          <w:color w:val="231F20"/>
          <w:spacing w:val="2"/>
          <w:sz w:val="20"/>
        </w:rPr>
        <w:t>B</w:t>
      </w:r>
      <w:r>
        <w:rPr>
          <w:color w:val="231F20"/>
          <w:spacing w:val="2"/>
          <w:sz w:val="15"/>
        </w:rPr>
        <w:t>IFURCATORS </w:t>
      </w:r>
      <w:r>
        <w:rPr>
          <w:color w:val="231F20"/>
          <w:sz w:val="15"/>
        </w:rPr>
        <w:t>AND  </w:t>
      </w:r>
      <w:r>
        <w:rPr>
          <w:color w:val="231F20"/>
          <w:spacing w:val="2"/>
          <w:sz w:val="20"/>
        </w:rPr>
        <w:t>R</w:t>
      </w:r>
      <w:r>
        <w:rPr>
          <w:color w:val="231F20"/>
          <w:spacing w:val="2"/>
          <w:sz w:val="15"/>
        </w:rPr>
        <w:t>ECURSIVE  </w:t>
      </w:r>
      <w:r>
        <w:rPr>
          <w:color w:val="231F20"/>
          <w:spacing w:val="2"/>
          <w:sz w:val="20"/>
        </w:rPr>
        <w:t>S</w:t>
      </w:r>
      <w:r>
        <w:rPr>
          <w:color w:val="231F20"/>
          <w:spacing w:val="2"/>
          <w:sz w:val="15"/>
        </w:rPr>
        <w:t>EPARATORS</w:t>
      </w:r>
      <w:r>
        <w:rPr>
          <w:color w:val="231F20"/>
          <w:spacing w:val="2"/>
          <w:sz w:val="20"/>
        </w:rPr>
        <w:t>.  </w:t>
      </w:r>
      <w:r>
        <w:rPr>
          <w:color w:val="231F20"/>
          <w:sz w:val="20"/>
        </w:rPr>
        <w:t>As we </w:t>
      </w:r>
      <w:r>
        <w:rPr>
          <w:color w:val="231F20"/>
          <w:spacing w:val="2"/>
          <w:sz w:val="20"/>
        </w:rPr>
        <w:t>have already seen, </w:t>
      </w:r>
      <w:r>
        <w:rPr>
          <w:color w:val="231F20"/>
          <w:spacing w:val="-5"/>
          <w:sz w:val="20"/>
        </w:rPr>
        <w:t>it  </w:t>
      </w:r>
      <w:r>
        <w:rPr>
          <w:color w:val="231F20"/>
          <w:sz w:val="20"/>
        </w:rPr>
        <w:t>is </w:t>
      </w:r>
      <w:r>
        <w:rPr>
          <w:color w:val="231F20"/>
          <w:spacing w:val="2"/>
          <w:sz w:val="20"/>
        </w:rPr>
        <w:t>often useful </w:t>
      </w:r>
      <w:r>
        <w:rPr>
          <w:color w:val="231F20"/>
          <w:sz w:val="20"/>
        </w:rPr>
        <w:t>to be </w:t>
      </w:r>
      <w:r>
        <w:rPr>
          <w:color w:val="231F20"/>
          <w:spacing w:val="2"/>
          <w:sz w:val="20"/>
        </w:rPr>
        <w:t>able </w:t>
      </w:r>
      <w:r>
        <w:rPr>
          <w:color w:val="231F20"/>
          <w:sz w:val="20"/>
        </w:rPr>
        <w:t>to </w:t>
      </w:r>
      <w:r>
        <w:rPr>
          <w:color w:val="231F20"/>
          <w:spacing w:val="2"/>
          <w:sz w:val="20"/>
        </w:rPr>
        <w:t>repeatedly decompose </w:t>
      </w:r>
      <w:r>
        <w:rPr>
          <w:color w:val="231F20"/>
          <w:sz w:val="20"/>
        </w:rPr>
        <w:t>a </w:t>
      </w:r>
      <w:r>
        <w:rPr>
          <w:color w:val="231F20"/>
          <w:spacing w:val="2"/>
          <w:sz w:val="20"/>
        </w:rPr>
        <w:t>graph into smaller  </w:t>
      </w:r>
      <w:r>
        <w:rPr>
          <w:color w:val="231F20"/>
          <w:sz w:val="20"/>
        </w:rPr>
        <w:t>and </w:t>
      </w:r>
      <w:r>
        <w:rPr>
          <w:color w:val="231F20"/>
          <w:spacing w:val="2"/>
          <w:sz w:val="20"/>
        </w:rPr>
        <w:t>smaller subgraphs with smaller </w:t>
      </w:r>
      <w:r>
        <w:rPr>
          <w:color w:val="231F20"/>
          <w:sz w:val="20"/>
        </w:rPr>
        <w:t>and </w:t>
      </w:r>
      <w:r>
        <w:rPr>
          <w:color w:val="231F20"/>
          <w:spacing w:val="2"/>
          <w:sz w:val="20"/>
        </w:rPr>
        <w:t>smaller edge-cuts. </w:t>
      </w:r>
      <w:r>
        <w:rPr>
          <w:color w:val="231F20"/>
          <w:sz w:val="20"/>
        </w:rPr>
        <w:t>Any </w:t>
      </w:r>
      <w:r>
        <w:rPr>
          <w:color w:val="231F20"/>
          <w:spacing w:val="2"/>
          <w:sz w:val="20"/>
        </w:rPr>
        <w:t>recursive </w:t>
      </w:r>
      <w:r>
        <w:rPr>
          <w:color w:val="231F20"/>
          <w:sz w:val="20"/>
        </w:rPr>
        <w:t>decomposi- </w:t>
      </w:r>
      <w:r>
        <w:rPr>
          <w:color w:val="231F20"/>
          <w:spacing w:val="2"/>
          <w:sz w:val="20"/>
        </w:rPr>
        <w:t>tion into smaller </w:t>
      </w:r>
      <w:r>
        <w:rPr>
          <w:color w:val="231F20"/>
          <w:sz w:val="20"/>
        </w:rPr>
        <w:t>and </w:t>
      </w:r>
      <w:r>
        <w:rPr>
          <w:color w:val="231F20"/>
          <w:spacing w:val="2"/>
          <w:sz w:val="20"/>
        </w:rPr>
        <w:t>smaller subgraphs </w:t>
      </w:r>
      <w:r>
        <w:rPr>
          <w:color w:val="231F20"/>
          <w:sz w:val="20"/>
        </w:rPr>
        <w:t>may be </w:t>
      </w:r>
      <w:r>
        <w:rPr>
          <w:color w:val="231F20"/>
          <w:spacing w:val="2"/>
          <w:sz w:val="20"/>
        </w:rPr>
        <w:t>viewed </w:t>
      </w:r>
      <w:r>
        <w:rPr>
          <w:color w:val="231F20"/>
          <w:sz w:val="20"/>
        </w:rPr>
        <w:t>as  a  </w:t>
      </w:r>
      <w:r>
        <w:rPr>
          <w:color w:val="231F20"/>
          <w:spacing w:val="2"/>
          <w:sz w:val="20"/>
        </w:rPr>
        <w:t>decomposition </w:t>
      </w:r>
      <w:r>
        <w:rPr>
          <w:color w:val="231F20"/>
          <w:spacing w:val="3"/>
          <w:sz w:val="20"/>
        </w:rPr>
        <w:t>tree. </w:t>
      </w:r>
      <w:r>
        <w:rPr>
          <w:color w:val="231F20"/>
          <w:sz w:val="20"/>
        </w:rPr>
        <w:t>In </w:t>
      </w:r>
      <w:r>
        <w:rPr>
          <w:color w:val="231F20"/>
          <w:spacing w:val="2"/>
          <w:sz w:val="20"/>
        </w:rPr>
        <w:t>particular, Bhatt </w:t>
      </w:r>
      <w:r>
        <w:rPr>
          <w:color w:val="231F20"/>
          <w:sz w:val="20"/>
        </w:rPr>
        <w:t>and </w:t>
      </w:r>
      <w:r>
        <w:rPr>
          <w:color w:val="231F20"/>
          <w:spacing w:val="2"/>
          <w:sz w:val="20"/>
        </w:rPr>
        <w:t>Leighton [1984] </w:t>
      </w:r>
      <w:r>
        <w:rPr>
          <w:color w:val="231F20"/>
          <w:sz w:val="20"/>
        </w:rPr>
        <w:t>say </w:t>
      </w:r>
      <w:r>
        <w:rPr>
          <w:color w:val="231F20"/>
          <w:spacing w:val="2"/>
          <w:sz w:val="20"/>
        </w:rPr>
        <w:t>that </w:t>
      </w:r>
      <w:r>
        <w:rPr>
          <w:color w:val="231F20"/>
          <w:sz w:val="20"/>
        </w:rPr>
        <w:t>a </w:t>
      </w:r>
      <w:r>
        <w:rPr>
          <w:color w:val="231F20"/>
          <w:spacing w:val="2"/>
          <w:sz w:val="20"/>
        </w:rPr>
        <w:t>graph </w:t>
      </w:r>
      <w:r>
        <w:rPr>
          <w:i/>
          <w:color w:val="231F20"/>
          <w:sz w:val="20"/>
        </w:rPr>
        <w:t>G </w:t>
      </w:r>
      <w:r>
        <w:rPr>
          <w:color w:val="231F20"/>
          <w:sz w:val="20"/>
        </w:rPr>
        <w:t>has an </w:t>
      </w:r>
      <w:r>
        <w:rPr>
          <w:color w:val="231F20"/>
          <w:spacing w:val="10"/>
          <w:sz w:val="20"/>
        </w:rPr>
        <w:t>(</w:t>
      </w:r>
      <w:r>
        <w:rPr>
          <w:i/>
          <w:color w:val="231F20"/>
          <w:spacing w:val="10"/>
          <w:sz w:val="20"/>
        </w:rPr>
        <w:t>F</w:t>
      </w:r>
      <w:r>
        <w:rPr>
          <w:color w:val="231F20"/>
          <w:spacing w:val="10"/>
          <w:sz w:val="20"/>
          <w:vertAlign w:val="subscript"/>
        </w:rPr>
        <w:t>0</w:t>
      </w:r>
      <w:r>
        <w:rPr>
          <w:color w:val="231F20"/>
          <w:spacing w:val="10"/>
          <w:sz w:val="20"/>
          <w:vertAlign w:val="baseline"/>
        </w:rPr>
        <w:t>, </w:t>
      </w:r>
      <w:r>
        <w:rPr>
          <w:i/>
          <w:color w:val="231F20"/>
          <w:spacing w:val="8"/>
          <w:sz w:val="20"/>
          <w:vertAlign w:val="baseline"/>
        </w:rPr>
        <w:t>F</w:t>
      </w:r>
      <w:r>
        <w:rPr>
          <w:color w:val="231F20"/>
          <w:spacing w:val="8"/>
          <w:sz w:val="20"/>
          <w:vertAlign w:val="subscript"/>
        </w:rPr>
        <w:t>1</w:t>
      </w:r>
      <w:r>
        <w:rPr>
          <w:color w:val="231F20"/>
          <w:spacing w:val="8"/>
          <w:sz w:val="20"/>
          <w:vertAlign w:val="baseline"/>
        </w:rPr>
        <w:t>, </w:t>
      </w:r>
      <w:r>
        <w:rPr>
          <w:color w:val="231F20"/>
          <w:spacing w:val="6"/>
          <w:sz w:val="20"/>
          <w:vertAlign w:val="baseline"/>
        </w:rPr>
        <w:t>. . </w:t>
      </w:r>
      <w:r>
        <w:rPr>
          <w:color w:val="231F20"/>
          <w:sz w:val="20"/>
          <w:vertAlign w:val="baseline"/>
        </w:rPr>
        <w:t>. , </w:t>
      </w:r>
      <w:r>
        <w:rPr>
          <w:i/>
          <w:color w:val="231F20"/>
          <w:spacing w:val="5"/>
          <w:sz w:val="20"/>
          <w:vertAlign w:val="baseline"/>
        </w:rPr>
        <w:t>F</w:t>
      </w:r>
      <w:r>
        <w:rPr>
          <w:i/>
          <w:color w:val="231F20"/>
          <w:spacing w:val="5"/>
          <w:sz w:val="20"/>
          <w:vertAlign w:val="subscript"/>
        </w:rPr>
        <w:t>r</w:t>
      </w:r>
      <w:r>
        <w:rPr>
          <w:color w:val="231F20"/>
          <w:spacing w:val="5"/>
          <w:sz w:val="20"/>
          <w:vertAlign w:val="baseline"/>
        </w:rPr>
        <w:t>)-</w:t>
      </w:r>
      <w:r>
        <w:rPr>
          <w:i/>
          <w:color w:val="231F20"/>
          <w:spacing w:val="5"/>
          <w:sz w:val="20"/>
          <w:vertAlign w:val="baseline"/>
        </w:rPr>
        <w:t>decomposition </w:t>
      </w:r>
      <w:r>
        <w:rPr>
          <w:i/>
          <w:color w:val="231F20"/>
          <w:spacing w:val="2"/>
          <w:sz w:val="20"/>
          <w:vertAlign w:val="baseline"/>
        </w:rPr>
        <w:t>tree </w:t>
      </w:r>
      <w:r>
        <w:rPr>
          <w:color w:val="231F20"/>
          <w:spacing w:val="2"/>
          <w:sz w:val="20"/>
          <w:vertAlign w:val="baseline"/>
        </w:rPr>
        <w:t>when </w:t>
      </w:r>
      <w:r>
        <w:rPr>
          <w:i/>
          <w:color w:val="231F20"/>
          <w:sz w:val="20"/>
          <w:vertAlign w:val="baseline"/>
        </w:rPr>
        <w:t>G </w:t>
      </w:r>
      <w:r>
        <w:rPr>
          <w:color w:val="231F20"/>
          <w:sz w:val="20"/>
          <w:vertAlign w:val="baseline"/>
        </w:rPr>
        <w:t>can  be  </w:t>
      </w:r>
      <w:r>
        <w:rPr>
          <w:color w:val="231F20"/>
          <w:spacing w:val="2"/>
          <w:sz w:val="20"/>
          <w:vertAlign w:val="baseline"/>
        </w:rPr>
        <w:t>decomposed into </w:t>
      </w:r>
      <w:r>
        <w:rPr>
          <w:color w:val="231F20"/>
          <w:sz w:val="20"/>
          <w:vertAlign w:val="baseline"/>
        </w:rPr>
        <w:t>two  </w:t>
      </w:r>
      <w:r>
        <w:rPr>
          <w:color w:val="231F20"/>
          <w:spacing w:val="2"/>
          <w:sz w:val="20"/>
          <w:vertAlign w:val="baseline"/>
        </w:rPr>
        <w:t>subgraphs </w:t>
      </w:r>
      <w:r>
        <w:rPr>
          <w:i/>
          <w:color w:val="231F20"/>
          <w:spacing w:val="7"/>
          <w:sz w:val="20"/>
          <w:vertAlign w:val="baseline"/>
        </w:rPr>
        <w:t>G</w:t>
      </w:r>
      <w:r>
        <w:rPr>
          <w:color w:val="231F20"/>
          <w:spacing w:val="7"/>
          <w:sz w:val="20"/>
          <w:vertAlign w:val="subscript"/>
        </w:rPr>
        <w:t>0</w:t>
      </w:r>
      <w:r>
        <w:rPr>
          <w:color w:val="231F20"/>
          <w:spacing w:val="7"/>
          <w:sz w:val="20"/>
          <w:vertAlign w:val="baseline"/>
        </w:rPr>
        <w:t> </w:t>
      </w:r>
      <w:r>
        <w:rPr>
          <w:color w:val="231F20"/>
          <w:spacing w:val="-2"/>
          <w:sz w:val="20"/>
          <w:vertAlign w:val="baseline"/>
        </w:rPr>
        <w:t>and</w:t>
      </w:r>
      <w:r>
        <w:rPr>
          <w:color w:val="231F20"/>
          <w:spacing w:val="46"/>
          <w:sz w:val="20"/>
          <w:vertAlign w:val="baseline"/>
        </w:rPr>
        <w:t> </w:t>
      </w:r>
      <w:r>
        <w:rPr>
          <w:i/>
          <w:color w:val="231F20"/>
          <w:spacing w:val="7"/>
          <w:sz w:val="20"/>
          <w:vertAlign w:val="baseline"/>
        </w:rPr>
        <w:t>G</w:t>
      </w:r>
      <w:r>
        <w:rPr>
          <w:color w:val="231F20"/>
          <w:spacing w:val="7"/>
          <w:sz w:val="20"/>
          <w:vertAlign w:val="subscript"/>
        </w:rPr>
        <w:t>1</w:t>
      </w:r>
      <w:r>
        <w:rPr>
          <w:color w:val="231F20"/>
          <w:spacing w:val="7"/>
          <w:sz w:val="20"/>
          <w:vertAlign w:val="baseline"/>
        </w:rPr>
        <w:t> </w:t>
      </w:r>
      <w:r>
        <w:rPr>
          <w:color w:val="231F20"/>
          <w:sz w:val="20"/>
          <w:vertAlign w:val="baseline"/>
        </w:rPr>
        <w:t>by </w:t>
      </w:r>
      <w:r>
        <w:rPr>
          <w:color w:val="231F20"/>
          <w:spacing w:val="2"/>
          <w:sz w:val="20"/>
          <w:vertAlign w:val="baseline"/>
        </w:rPr>
        <w:t>removing </w:t>
      </w:r>
      <w:r>
        <w:rPr>
          <w:color w:val="231F20"/>
          <w:sz w:val="20"/>
          <w:vertAlign w:val="baseline"/>
        </w:rPr>
        <w:t>no </w:t>
      </w:r>
      <w:r>
        <w:rPr>
          <w:color w:val="231F20"/>
          <w:spacing w:val="2"/>
          <w:sz w:val="20"/>
          <w:vertAlign w:val="baseline"/>
        </w:rPr>
        <w:t>more than </w:t>
      </w:r>
      <w:r>
        <w:rPr>
          <w:i/>
          <w:color w:val="231F20"/>
          <w:spacing w:val="7"/>
          <w:sz w:val="20"/>
          <w:vertAlign w:val="baseline"/>
        </w:rPr>
        <w:t>F</w:t>
      </w:r>
      <w:r>
        <w:rPr>
          <w:color w:val="231F20"/>
          <w:spacing w:val="7"/>
          <w:sz w:val="20"/>
          <w:vertAlign w:val="subscript"/>
        </w:rPr>
        <w:t>0</w:t>
      </w:r>
      <w:r>
        <w:rPr>
          <w:color w:val="231F20"/>
          <w:spacing w:val="7"/>
          <w:sz w:val="20"/>
          <w:vertAlign w:val="baseline"/>
        </w:rPr>
        <w:t> </w:t>
      </w:r>
      <w:r>
        <w:rPr>
          <w:color w:val="231F20"/>
          <w:spacing w:val="2"/>
          <w:sz w:val="20"/>
          <w:vertAlign w:val="baseline"/>
        </w:rPr>
        <w:t>edges, and, </w:t>
      </w:r>
      <w:r>
        <w:rPr>
          <w:color w:val="231F20"/>
          <w:sz w:val="20"/>
          <w:vertAlign w:val="baseline"/>
        </w:rPr>
        <w:t>in </w:t>
      </w:r>
      <w:r>
        <w:rPr>
          <w:color w:val="231F20"/>
          <w:spacing w:val="2"/>
          <w:sz w:val="20"/>
          <w:vertAlign w:val="baseline"/>
        </w:rPr>
        <w:t>turn, both </w:t>
      </w:r>
      <w:r>
        <w:rPr>
          <w:i/>
          <w:color w:val="231F20"/>
          <w:spacing w:val="7"/>
          <w:sz w:val="20"/>
          <w:vertAlign w:val="baseline"/>
        </w:rPr>
        <w:t>G</w:t>
      </w:r>
      <w:r>
        <w:rPr>
          <w:color w:val="231F20"/>
          <w:spacing w:val="7"/>
          <w:sz w:val="20"/>
          <w:vertAlign w:val="subscript"/>
        </w:rPr>
        <w:t>0</w:t>
      </w:r>
      <w:r>
        <w:rPr>
          <w:color w:val="231F20"/>
          <w:spacing w:val="7"/>
          <w:sz w:val="20"/>
          <w:vertAlign w:val="baseline"/>
        </w:rPr>
        <w:t> </w:t>
      </w:r>
      <w:r>
        <w:rPr>
          <w:color w:val="231F20"/>
          <w:sz w:val="20"/>
          <w:vertAlign w:val="baseline"/>
        </w:rPr>
        <w:t>and </w:t>
      </w:r>
      <w:r>
        <w:rPr>
          <w:i/>
          <w:color w:val="231F20"/>
          <w:spacing w:val="7"/>
          <w:sz w:val="20"/>
          <w:vertAlign w:val="baseline"/>
        </w:rPr>
        <w:t>G</w:t>
      </w:r>
      <w:r>
        <w:rPr>
          <w:color w:val="231F20"/>
          <w:spacing w:val="7"/>
          <w:sz w:val="20"/>
          <w:vertAlign w:val="subscript"/>
        </w:rPr>
        <w:t>1</w:t>
      </w:r>
      <w:r>
        <w:rPr>
          <w:color w:val="231F20"/>
          <w:spacing w:val="7"/>
          <w:sz w:val="20"/>
          <w:vertAlign w:val="baseline"/>
        </w:rPr>
        <w:t> </w:t>
      </w:r>
      <w:r>
        <w:rPr>
          <w:color w:val="231F20"/>
          <w:sz w:val="20"/>
          <w:vertAlign w:val="baseline"/>
        </w:rPr>
        <w:t>can </w:t>
      </w:r>
      <w:r>
        <w:rPr>
          <w:color w:val="231F20"/>
          <w:spacing w:val="3"/>
          <w:sz w:val="20"/>
          <w:vertAlign w:val="baseline"/>
        </w:rPr>
        <w:t>be </w:t>
      </w:r>
      <w:r>
        <w:rPr>
          <w:color w:val="231F20"/>
          <w:spacing w:val="2"/>
          <w:sz w:val="20"/>
          <w:vertAlign w:val="baseline"/>
        </w:rPr>
        <w:t>decomposed into smaller subgraphs </w:t>
      </w:r>
      <w:r>
        <w:rPr>
          <w:color w:val="231F20"/>
          <w:sz w:val="20"/>
          <w:vertAlign w:val="baseline"/>
        </w:rPr>
        <w:t>by </w:t>
      </w:r>
      <w:r>
        <w:rPr>
          <w:color w:val="231F20"/>
          <w:spacing w:val="2"/>
          <w:sz w:val="20"/>
          <w:vertAlign w:val="baseline"/>
        </w:rPr>
        <w:t>removing </w:t>
      </w:r>
      <w:r>
        <w:rPr>
          <w:color w:val="231F20"/>
          <w:sz w:val="20"/>
          <w:vertAlign w:val="baseline"/>
        </w:rPr>
        <w:t>no </w:t>
      </w:r>
      <w:r>
        <w:rPr>
          <w:color w:val="231F20"/>
          <w:spacing w:val="2"/>
          <w:sz w:val="20"/>
          <w:vertAlign w:val="baseline"/>
        </w:rPr>
        <w:t>more than </w:t>
      </w:r>
      <w:r>
        <w:rPr>
          <w:i/>
          <w:color w:val="231F20"/>
          <w:spacing w:val="7"/>
          <w:sz w:val="20"/>
          <w:vertAlign w:val="baseline"/>
        </w:rPr>
        <w:t>F</w:t>
      </w:r>
      <w:r>
        <w:rPr>
          <w:color w:val="231F20"/>
          <w:spacing w:val="7"/>
          <w:sz w:val="20"/>
          <w:vertAlign w:val="subscript"/>
        </w:rPr>
        <w:t>1</w:t>
      </w:r>
      <w:r>
        <w:rPr>
          <w:color w:val="231F20"/>
          <w:spacing w:val="7"/>
          <w:sz w:val="20"/>
          <w:vertAlign w:val="baseline"/>
        </w:rPr>
        <w:t> </w:t>
      </w:r>
      <w:r>
        <w:rPr>
          <w:color w:val="231F20"/>
          <w:spacing w:val="2"/>
          <w:sz w:val="20"/>
          <w:vertAlign w:val="baseline"/>
        </w:rPr>
        <w:t>edges </w:t>
      </w:r>
      <w:r>
        <w:rPr>
          <w:color w:val="231F20"/>
          <w:spacing w:val="3"/>
          <w:sz w:val="20"/>
          <w:vertAlign w:val="baseline"/>
        </w:rPr>
        <w:t>from</w:t>
      </w:r>
      <w:r>
        <w:rPr>
          <w:color w:val="231F20"/>
          <w:spacing w:val="56"/>
          <w:sz w:val="20"/>
          <w:vertAlign w:val="baseline"/>
        </w:rPr>
        <w:t> </w:t>
      </w:r>
      <w:r>
        <w:rPr>
          <w:color w:val="231F20"/>
          <w:spacing w:val="2"/>
          <w:sz w:val="20"/>
          <w:vertAlign w:val="baseline"/>
        </w:rPr>
        <w:t>each </w:t>
      </w:r>
      <w:r>
        <w:rPr>
          <w:color w:val="231F20"/>
          <w:sz w:val="20"/>
          <w:vertAlign w:val="baseline"/>
        </w:rPr>
        <w:t>and so on </w:t>
      </w:r>
      <w:r>
        <w:rPr>
          <w:color w:val="231F20"/>
          <w:spacing w:val="2"/>
          <w:sz w:val="20"/>
          <w:vertAlign w:val="baseline"/>
        </w:rPr>
        <w:t>until each subgraph </w:t>
      </w:r>
      <w:r>
        <w:rPr>
          <w:color w:val="231F20"/>
          <w:sz w:val="20"/>
          <w:vertAlign w:val="baseline"/>
        </w:rPr>
        <w:t>is </w:t>
      </w:r>
      <w:r>
        <w:rPr>
          <w:color w:val="231F20"/>
          <w:spacing w:val="2"/>
          <w:sz w:val="20"/>
          <w:vertAlign w:val="baseline"/>
        </w:rPr>
        <w:t>empty </w:t>
      </w:r>
      <w:r>
        <w:rPr>
          <w:color w:val="231F20"/>
          <w:sz w:val="20"/>
          <w:vertAlign w:val="baseline"/>
        </w:rPr>
        <w:t>or an </w:t>
      </w:r>
      <w:r>
        <w:rPr>
          <w:color w:val="231F20"/>
          <w:spacing w:val="2"/>
          <w:sz w:val="20"/>
          <w:vertAlign w:val="baseline"/>
        </w:rPr>
        <w:t>isolated node. </w:t>
      </w:r>
      <w:r>
        <w:rPr>
          <w:color w:val="231F20"/>
          <w:sz w:val="20"/>
          <w:vertAlign w:val="baseline"/>
        </w:rPr>
        <w:t>A particularly </w:t>
      </w:r>
      <w:r>
        <w:rPr>
          <w:color w:val="231F20"/>
          <w:spacing w:val="2"/>
          <w:sz w:val="20"/>
          <w:vertAlign w:val="baseline"/>
        </w:rPr>
        <w:t>useful type </w:t>
      </w:r>
      <w:r>
        <w:rPr>
          <w:color w:val="231F20"/>
          <w:sz w:val="20"/>
          <w:vertAlign w:val="baseline"/>
        </w:rPr>
        <w:t>of </w:t>
      </w:r>
      <w:r>
        <w:rPr>
          <w:color w:val="231F20"/>
          <w:spacing w:val="2"/>
          <w:sz w:val="20"/>
          <w:vertAlign w:val="baseline"/>
        </w:rPr>
        <w:t>decomposition tree </w:t>
      </w:r>
      <w:r>
        <w:rPr>
          <w:color w:val="231F20"/>
          <w:sz w:val="20"/>
          <w:vertAlign w:val="baseline"/>
        </w:rPr>
        <w:t>is </w:t>
      </w:r>
      <w:r>
        <w:rPr>
          <w:color w:val="231F20"/>
          <w:spacing w:val="2"/>
          <w:sz w:val="20"/>
          <w:vertAlign w:val="baseline"/>
        </w:rPr>
        <w:t>called </w:t>
      </w:r>
      <w:r>
        <w:rPr>
          <w:color w:val="231F20"/>
          <w:sz w:val="20"/>
          <w:vertAlign w:val="baseline"/>
        </w:rPr>
        <w:t>a </w:t>
      </w:r>
      <w:r>
        <w:rPr>
          <w:i/>
          <w:color w:val="231F20"/>
          <w:spacing w:val="2"/>
          <w:sz w:val="20"/>
          <w:vertAlign w:val="baseline"/>
        </w:rPr>
        <w:t>bifurcator. </w:t>
      </w:r>
      <w:r>
        <w:rPr>
          <w:color w:val="231F20"/>
          <w:sz w:val="20"/>
          <w:vertAlign w:val="baseline"/>
        </w:rPr>
        <w:t>An </w:t>
      </w:r>
      <w:r>
        <w:rPr>
          <w:i/>
          <w:color w:val="231F20"/>
          <w:spacing w:val="4"/>
          <w:sz w:val="20"/>
          <w:vertAlign w:val="baseline"/>
        </w:rPr>
        <w:t>N</w:t>
      </w:r>
      <w:r>
        <w:rPr>
          <w:color w:val="231F20"/>
          <w:spacing w:val="4"/>
          <w:sz w:val="20"/>
          <w:vertAlign w:val="baseline"/>
        </w:rPr>
        <w:t>-node </w:t>
      </w:r>
      <w:r>
        <w:rPr>
          <w:color w:val="231F20"/>
          <w:spacing w:val="2"/>
          <w:sz w:val="20"/>
          <w:vertAlign w:val="baseline"/>
        </w:rPr>
        <w:t>graph </w:t>
      </w:r>
      <w:r>
        <w:rPr>
          <w:color w:val="231F20"/>
          <w:sz w:val="20"/>
          <w:vertAlign w:val="baseline"/>
        </w:rPr>
        <w:t>has </w:t>
      </w:r>
      <w:r>
        <w:rPr>
          <w:color w:val="231F20"/>
          <w:spacing w:val="-3"/>
          <w:sz w:val="20"/>
          <w:vertAlign w:val="baseline"/>
        </w:rPr>
        <w:t>an </w:t>
      </w:r>
      <w:r>
        <w:rPr>
          <w:rFonts w:ascii="Calibri" w:hAnsi="Calibri"/>
          <w:color w:val="231F20"/>
          <w:spacing w:val="2"/>
          <w:sz w:val="20"/>
          <w:vertAlign w:val="baseline"/>
        </w:rPr>
        <w:t>α</w:t>
      </w:r>
      <w:r>
        <w:rPr>
          <w:color w:val="231F20"/>
          <w:spacing w:val="2"/>
          <w:sz w:val="20"/>
          <w:vertAlign w:val="baseline"/>
        </w:rPr>
        <w:t>-</w:t>
      </w:r>
      <w:r>
        <w:rPr>
          <w:i/>
          <w:color w:val="231F20"/>
          <w:spacing w:val="2"/>
          <w:sz w:val="20"/>
          <w:vertAlign w:val="baseline"/>
        </w:rPr>
        <w:t>bifurcator </w:t>
      </w:r>
      <w:r>
        <w:rPr>
          <w:color w:val="231F20"/>
          <w:sz w:val="20"/>
          <w:vertAlign w:val="baseline"/>
        </w:rPr>
        <w:t>of </w:t>
      </w:r>
      <w:r>
        <w:rPr>
          <w:color w:val="231F20"/>
          <w:spacing w:val="2"/>
          <w:sz w:val="20"/>
          <w:vertAlign w:val="baseline"/>
        </w:rPr>
        <w:t>size </w:t>
      </w:r>
      <w:r>
        <w:rPr>
          <w:i/>
          <w:color w:val="231F20"/>
          <w:sz w:val="20"/>
          <w:vertAlign w:val="baseline"/>
        </w:rPr>
        <w:t>F </w:t>
      </w:r>
      <w:r>
        <w:rPr>
          <w:color w:val="231F20"/>
          <w:sz w:val="20"/>
          <w:vertAlign w:val="baseline"/>
        </w:rPr>
        <w:t>(or an </w:t>
      </w:r>
      <w:r>
        <w:rPr>
          <w:color w:val="231F20"/>
          <w:spacing w:val="10"/>
          <w:sz w:val="20"/>
          <w:vertAlign w:val="baseline"/>
        </w:rPr>
        <w:t>(</w:t>
      </w:r>
      <w:r>
        <w:rPr>
          <w:i/>
          <w:color w:val="231F20"/>
          <w:spacing w:val="10"/>
          <w:sz w:val="20"/>
          <w:vertAlign w:val="baseline"/>
        </w:rPr>
        <w:t>F</w:t>
      </w:r>
      <w:r>
        <w:rPr>
          <w:color w:val="231F20"/>
          <w:spacing w:val="10"/>
          <w:sz w:val="20"/>
          <w:vertAlign w:val="baseline"/>
        </w:rPr>
        <w:t>, </w:t>
      </w:r>
      <w:r>
        <w:rPr>
          <w:rFonts w:ascii="Calibri" w:hAnsi="Calibri"/>
          <w:color w:val="231F20"/>
          <w:spacing w:val="4"/>
          <w:sz w:val="20"/>
          <w:vertAlign w:val="baseline"/>
        </w:rPr>
        <w:t>α</w:t>
      </w:r>
      <w:r>
        <w:rPr>
          <w:color w:val="231F20"/>
          <w:spacing w:val="4"/>
          <w:sz w:val="20"/>
          <w:vertAlign w:val="baseline"/>
        </w:rPr>
        <w:t>)-bif</w:t>
      </w:r>
      <w:r>
        <w:rPr>
          <w:color w:val="231F20"/>
          <w:spacing w:val="4"/>
          <w:sz w:val="20"/>
          <w:u w:val="single" w:color="231F20"/>
          <w:vertAlign w:val="baseline"/>
        </w:rPr>
        <w:t>u</w:t>
      </w:r>
      <w:r>
        <w:rPr>
          <w:color w:val="231F20"/>
          <w:spacing w:val="4"/>
          <w:sz w:val="20"/>
          <w:vertAlign w:val="baseline"/>
        </w:rPr>
        <w:t>rcator) </w:t>
      </w:r>
      <w:r>
        <w:rPr>
          <w:color w:val="231F20"/>
          <w:sz w:val="20"/>
          <w:vertAlign w:val="baseline"/>
        </w:rPr>
        <w:t>if it has an </w:t>
      </w:r>
      <w:r>
        <w:rPr>
          <w:color w:val="231F20"/>
          <w:spacing w:val="10"/>
          <w:sz w:val="20"/>
          <w:vertAlign w:val="baseline"/>
        </w:rPr>
        <w:t>(</w:t>
      </w:r>
      <w:r>
        <w:rPr>
          <w:i/>
          <w:color w:val="231F20"/>
          <w:spacing w:val="10"/>
          <w:sz w:val="20"/>
          <w:vertAlign w:val="baseline"/>
        </w:rPr>
        <w:t>F</w:t>
      </w:r>
      <w:r>
        <w:rPr>
          <w:color w:val="231F20"/>
          <w:spacing w:val="10"/>
          <w:sz w:val="20"/>
          <w:vertAlign w:val="baseline"/>
        </w:rPr>
        <w:t>, </w:t>
      </w:r>
      <w:r>
        <w:rPr>
          <w:i/>
          <w:color w:val="231F20"/>
          <w:spacing w:val="10"/>
          <w:sz w:val="20"/>
          <w:vertAlign w:val="baseline"/>
        </w:rPr>
        <w:t>F</w:t>
      </w:r>
      <w:r>
        <w:rPr>
          <w:color w:val="231F20"/>
          <w:spacing w:val="10"/>
          <w:sz w:val="20"/>
          <w:vertAlign w:val="baseline"/>
        </w:rPr>
        <w:t>/</w:t>
      </w:r>
      <w:r>
        <w:rPr>
          <w:rFonts w:ascii="Calibri" w:hAnsi="Calibri"/>
          <w:color w:val="231F20"/>
          <w:spacing w:val="10"/>
          <w:sz w:val="20"/>
          <w:vertAlign w:val="baseline"/>
        </w:rPr>
        <w:t>α</w:t>
      </w:r>
      <w:r>
        <w:rPr>
          <w:color w:val="231F20"/>
          <w:spacing w:val="10"/>
          <w:sz w:val="20"/>
          <w:vertAlign w:val="baseline"/>
        </w:rPr>
        <w:t>, </w:t>
      </w:r>
      <w:r>
        <w:rPr>
          <w:color w:val="231F20"/>
          <w:spacing w:val="6"/>
          <w:sz w:val="20"/>
          <w:vertAlign w:val="baseline"/>
        </w:rPr>
        <w:t>. . </w:t>
      </w:r>
      <w:r>
        <w:rPr>
          <w:color w:val="231F20"/>
          <w:sz w:val="20"/>
          <w:vertAlign w:val="baseline"/>
        </w:rPr>
        <w:t>. , </w:t>
      </w:r>
      <w:r>
        <w:rPr>
          <w:color w:val="231F20"/>
          <w:spacing w:val="15"/>
          <w:sz w:val="20"/>
          <w:vertAlign w:val="baseline"/>
        </w:rPr>
        <w:t>1</w:t>
      </w:r>
      <w:r>
        <w:rPr>
          <w:color w:val="231F20"/>
          <w:spacing w:val="15"/>
          <w:w w:val="100"/>
          <w:sz w:val="20"/>
          <w:vertAlign w:val="baseline"/>
        </w:rPr>
        <w:t>)</w:t>
      </w:r>
      <w:r>
        <w:rPr>
          <w:color w:val="231F20"/>
          <w:spacing w:val="3"/>
          <w:w w:val="100"/>
          <w:sz w:val="20"/>
          <w:vertAlign w:val="baseline"/>
        </w:rPr>
        <w:t>-decompositio</w:t>
      </w:r>
      <w:r>
        <w:rPr>
          <w:color w:val="231F20"/>
          <w:w w:val="100"/>
          <w:sz w:val="20"/>
          <w:vertAlign w:val="baseline"/>
        </w:rPr>
        <w:t>n</w:t>
      </w:r>
      <w:r>
        <w:rPr>
          <w:color w:val="231F20"/>
          <w:sz w:val="20"/>
          <w:vertAlign w:val="baseline"/>
        </w:rPr>
        <w:t> </w:t>
      </w:r>
      <w:r>
        <w:rPr>
          <w:color w:val="231F20"/>
          <w:spacing w:val="-18"/>
          <w:sz w:val="20"/>
          <w:vertAlign w:val="baseline"/>
        </w:rPr>
        <w:t> </w:t>
      </w:r>
      <w:r>
        <w:rPr>
          <w:color w:val="231F20"/>
          <w:spacing w:val="3"/>
          <w:w w:val="99"/>
          <w:sz w:val="20"/>
          <w:vertAlign w:val="baseline"/>
        </w:rPr>
        <w:t>tree</w:t>
      </w:r>
      <w:r>
        <w:rPr>
          <w:color w:val="231F20"/>
          <w:w w:val="99"/>
          <w:sz w:val="20"/>
          <w:vertAlign w:val="baseline"/>
        </w:rPr>
        <w:t>.</w:t>
      </w:r>
      <w:r>
        <w:rPr>
          <w:color w:val="231F20"/>
          <w:sz w:val="20"/>
          <w:vertAlign w:val="baseline"/>
        </w:rPr>
        <w:t> </w:t>
      </w:r>
      <w:r>
        <w:rPr>
          <w:color w:val="231F20"/>
          <w:spacing w:val="-18"/>
          <w:sz w:val="20"/>
          <w:vertAlign w:val="baseline"/>
        </w:rPr>
        <w:t> </w:t>
      </w:r>
      <w:r>
        <w:rPr>
          <w:color w:val="231F20"/>
          <w:spacing w:val="3"/>
          <w:w w:val="100"/>
          <w:sz w:val="20"/>
          <w:vertAlign w:val="baseline"/>
        </w:rPr>
        <w:t>I</w:t>
      </w:r>
      <w:r>
        <w:rPr>
          <w:color w:val="231F20"/>
          <w:w w:val="100"/>
          <w:sz w:val="20"/>
          <w:vertAlign w:val="baseline"/>
        </w:rPr>
        <w:t>n</w:t>
      </w:r>
      <w:r>
        <w:rPr>
          <w:color w:val="231F20"/>
          <w:sz w:val="20"/>
          <w:vertAlign w:val="baseline"/>
        </w:rPr>
        <w:t> </w:t>
      </w:r>
      <w:r>
        <w:rPr>
          <w:color w:val="231F20"/>
          <w:spacing w:val="-18"/>
          <w:sz w:val="20"/>
          <w:vertAlign w:val="baseline"/>
        </w:rPr>
        <w:t> </w:t>
      </w:r>
      <w:r>
        <w:rPr>
          <w:color w:val="231F20"/>
          <w:spacing w:val="3"/>
          <w:sz w:val="20"/>
          <w:vertAlign w:val="baseline"/>
        </w:rPr>
        <w:t>particular</w:t>
      </w:r>
      <w:r>
        <w:rPr>
          <w:color w:val="231F20"/>
          <w:sz w:val="20"/>
          <w:vertAlign w:val="baseline"/>
        </w:rPr>
        <w:t>, </w:t>
      </w:r>
      <w:r>
        <w:rPr>
          <w:color w:val="231F20"/>
          <w:spacing w:val="-18"/>
          <w:sz w:val="20"/>
          <w:vertAlign w:val="baseline"/>
        </w:rPr>
        <w:t> </w:t>
      </w:r>
      <w:r>
        <w:rPr>
          <w:color w:val="231F20"/>
          <w:w w:val="99"/>
          <w:sz w:val="20"/>
          <w:vertAlign w:val="baseline"/>
        </w:rPr>
        <w:t>a</w:t>
      </w:r>
      <w:r>
        <w:rPr>
          <w:color w:val="231F20"/>
          <w:sz w:val="20"/>
          <w:vertAlign w:val="baseline"/>
        </w:rPr>
        <w:t> </w:t>
      </w:r>
      <w:r>
        <w:rPr>
          <w:color w:val="231F20"/>
          <w:spacing w:val="-18"/>
          <w:sz w:val="20"/>
          <w:vertAlign w:val="baseline"/>
        </w:rPr>
        <w:t> </w:t>
      </w:r>
      <w:r>
        <w:rPr>
          <w:rFonts w:ascii="Arial" w:hAnsi="Arial"/>
          <w:color w:val="231F20"/>
          <w:spacing w:val="3"/>
          <w:w w:val="299"/>
          <w:position w:val="3"/>
          <w:sz w:val="20"/>
          <w:vertAlign w:val="baseline"/>
        </w:rPr>
        <w:t>{</w:t>
      </w:r>
      <w:r>
        <w:rPr>
          <w:color w:val="231F20"/>
          <w:spacing w:val="2"/>
          <w:sz w:val="20"/>
          <w:vertAlign w:val="baseline"/>
        </w:rPr>
        <w:t>2</w:t>
      </w:r>
      <w:r>
        <w:rPr>
          <w:color w:val="231F20"/>
          <w:spacing w:val="3"/>
          <w:sz w:val="20"/>
          <w:vertAlign w:val="baseline"/>
        </w:rPr>
        <w:t>-bifurcato</w:t>
      </w:r>
      <w:r>
        <w:rPr>
          <w:color w:val="231F20"/>
          <w:sz w:val="20"/>
          <w:vertAlign w:val="baseline"/>
        </w:rPr>
        <w:t>r </w:t>
      </w:r>
      <w:r>
        <w:rPr>
          <w:color w:val="231F20"/>
          <w:spacing w:val="-18"/>
          <w:sz w:val="20"/>
          <w:vertAlign w:val="baseline"/>
        </w:rPr>
        <w:t> </w:t>
      </w:r>
      <w:r>
        <w:rPr>
          <w:color w:val="231F20"/>
          <w:spacing w:val="3"/>
          <w:w w:val="100"/>
          <w:sz w:val="20"/>
          <w:vertAlign w:val="baseline"/>
        </w:rPr>
        <w:t>i</w:t>
      </w:r>
      <w:r>
        <w:rPr>
          <w:color w:val="231F20"/>
          <w:w w:val="100"/>
          <w:sz w:val="20"/>
          <w:vertAlign w:val="baseline"/>
        </w:rPr>
        <w:t>s</w:t>
      </w:r>
      <w:r>
        <w:rPr>
          <w:color w:val="231F20"/>
          <w:sz w:val="20"/>
          <w:vertAlign w:val="baseline"/>
        </w:rPr>
        <w:t> </w:t>
      </w:r>
      <w:r>
        <w:rPr>
          <w:color w:val="231F20"/>
          <w:spacing w:val="-18"/>
          <w:sz w:val="20"/>
          <w:vertAlign w:val="baseline"/>
        </w:rPr>
        <w:t> </w:t>
      </w:r>
      <w:r>
        <w:rPr>
          <w:color w:val="231F20"/>
          <w:spacing w:val="3"/>
          <w:sz w:val="20"/>
          <w:vertAlign w:val="baseline"/>
        </w:rPr>
        <w:t>interestin</w:t>
      </w:r>
      <w:r>
        <w:rPr>
          <w:color w:val="231F20"/>
          <w:sz w:val="20"/>
          <w:vertAlign w:val="baseline"/>
        </w:rPr>
        <w:t>g </w:t>
      </w:r>
      <w:r>
        <w:rPr>
          <w:color w:val="231F20"/>
          <w:spacing w:val="-18"/>
          <w:sz w:val="20"/>
          <w:vertAlign w:val="baseline"/>
        </w:rPr>
        <w:t> </w:t>
      </w:r>
      <w:r>
        <w:rPr>
          <w:color w:val="231F20"/>
          <w:spacing w:val="3"/>
          <w:w w:val="100"/>
          <w:sz w:val="20"/>
          <w:vertAlign w:val="baseline"/>
        </w:rPr>
        <w:t>sinc</w:t>
      </w:r>
      <w:r>
        <w:rPr>
          <w:color w:val="231F20"/>
          <w:w w:val="100"/>
          <w:sz w:val="20"/>
          <w:vertAlign w:val="baseline"/>
        </w:rPr>
        <w:t>e</w:t>
      </w:r>
      <w:r>
        <w:rPr>
          <w:color w:val="231F20"/>
          <w:sz w:val="20"/>
          <w:vertAlign w:val="baseline"/>
        </w:rPr>
        <w:t> </w:t>
      </w:r>
      <w:r>
        <w:rPr>
          <w:color w:val="231F20"/>
          <w:spacing w:val="-18"/>
          <w:sz w:val="20"/>
          <w:vertAlign w:val="baseline"/>
        </w:rPr>
        <w:t> </w:t>
      </w:r>
      <w:r>
        <w:rPr>
          <w:color w:val="231F20"/>
          <w:spacing w:val="3"/>
          <w:w w:val="99"/>
          <w:sz w:val="20"/>
          <w:vertAlign w:val="baseline"/>
        </w:rPr>
        <w:t>i</w:t>
      </w:r>
      <w:r>
        <w:rPr>
          <w:color w:val="231F20"/>
          <w:w w:val="99"/>
          <w:sz w:val="20"/>
          <w:vertAlign w:val="baseline"/>
        </w:rPr>
        <w:t>t</w:t>
      </w:r>
      <w:r>
        <w:rPr>
          <w:color w:val="231F20"/>
          <w:sz w:val="20"/>
          <w:vertAlign w:val="baseline"/>
        </w:rPr>
        <w:t> </w:t>
      </w:r>
      <w:r>
        <w:rPr>
          <w:color w:val="231F20"/>
          <w:spacing w:val="-18"/>
          <w:sz w:val="20"/>
          <w:vertAlign w:val="baseline"/>
        </w:rPr>
        <w:t> </w:t>
      </w:r>
      <w:r>
        <w:rPr>
          <w:color w:val="231F20"/>
          <w:spacing w:val="3"/>
          <w:w w:val="100"/>
          <w:sz w:val="20"/>
          <w:vertAlign w:val="baseline"/>
        </w:rPr>
        <w:t>was </w:t>
      </w:r>
      <w:r>
        <w:rPr>
          <w:color w:val="231F20"/>
          <w:spacing w:val="2"/>
          <w:sz w:val="20"/>
          <w:vertAlign w:val="baseline"/>
        </w:rPr>
        <w:t>shown </w:t>
      </w:r>
      <w:r>
        <w:rPr>
          <w:color w:val="231F20"/>
          <w:sz w:val="20"/>
          <w:vertAlign w:val="baseline"/>
        </w:rPr>
        <w:t>in </w:t>
      </w:r>
      <w:r>
        <w:rPr>
          <w:color w:val="231F20"/>
          <w:spacing w:val="2"/>
          <w:sz w:val="20"/>
          <w:vertAlign w:val="baseline"/>
        </w:rPr>
        <w:t>Bhatt </w:t>
      </w:r>
      <w:r>
        <w:rPr>
          <w:color w:val="231F20"/>
          <w:sz w:val="20"/>
          <w:vertAlign w:val="baseline"/>
        </w:rPr>
        <w:t>and </w:t>
      </w:r>
      <w:r>
        <w:rPr>
          <w:color w:val="231F20"/>
          <w:spacing w:val="2"/>
          <w:sz w:val="20"/>
          <w:vertAlign w:val="baseline"/>
        </w:rPr>
        <w:t>Leighton [1984] that </w:t>
      </w:r>
      <w:r>
        <w:rPr>
          <w:color w:val="231F20"/>
          <w:sz w:val="20"/>
          <w:vertAlign w:val="baseline"/>
        </w:rPr>
        <w:t>it can be </w:t>
      </w:r>
      <w:r>
        <w:rPr>
          <w:color w:val="231F20"/>
          <w:spacing w:val="2"/>
          <w:sz w:val="20"/>
          <w:vertAlign w:val="baseline"/>
        </w:rPr>
        <w:t>used </w:t>
      </w:r>
      <w:r>
        <w:rPr>
          <w:color w:val="231F20"/>
          <w:sz w:val="20"/>
          <w:vertAlign w:val="baseline"/>
        </w:rPr>
        <w:t>in the </w:t>
      </w:r>
      <w:r>
        <w:rPr>
          <w:color w:val="231F20"/>
          <w:spacing w:val="2"/>
          <w:sz w:val="20"/>
          <w:vertAlign w:val="baseline"/>
        </w:rPr>
        <w:t>solution </w:t>
      </w:r>
      <w:r>
        <w:rPr>
          <w:color w:val="231F20"/>
          <w:sz w:val="20"/>
          <w:vertAlign w:val="baseline"/>
        </w:rPr>
        <w:t>of a wide </w:t>
      </w:r>
      <w:r>
        <w:rPr>
          <w:color w:val="231F20"/>
          <w:spacing w:val="2"/>
          <w:sz w:val="20"/>
          <w:vertAlign w:val="baseline"/>
        </w:rPr>
        <w:t>variety </w:t>
      </w:r>
      <w:r>
        <w:rPr>
          <w:color w:val="231F20"/>
          <w:sz w:val="20"/>
          <w:vertAlign w:val="baseline"/>
        </w:rPr>
        <w:t>of </w:t>
      </w:r>
      <w:r>
        <w:rPr>
          <w:color w:val="231F20"/>
          <w:spacing w:val="2"/>
          <w:sz w:val="20"/>
          <w:vertAlign w:val="baseline"/>
        </w:rPr>
        <w:t>problems </w:t>
      </w:r>
      <w:r>
        <w:rPr>
          <w:color w:val="231F20"/>
          <w:sz w:val="20"/>
          <w:vertAlign w:val="baseline"/>
        </w:rPr>
        <w:t>in </w:t>
      </w:r>
      <w:r>
        <w:rPr>
          <w:color w:val="231F20"/>
          <w:spacing w:val="2"/>
          <w:sz w:val="20"/>
          <w:vertAlign w:val="baseline"/>
        </w:rPr>
        <w:t>VLSI layout: minimizing capacitive delay, producing </w:t>
      </w:r>
      <w:r>
        <w:rPr>
          <w:color w:val="231F20"/>
          <w:sz w:val="20"/>
          <w:vertAlign w:val="baseline"/>
        </w:rPr>
        <w:t>fault </w:t>
      </w:r>
      <w:r>
        <w:rPr>
          <w:color w:val="231F20"/>
          <w:spacing w:val="2"/>
          <w:sz w:val="20"/>
          <w:vertAlign w:val="baseline"/>
        </w:rPr>
        <w:t>tolerant layouts, producing layouts </w:t>
      </w:r>
      <w:r>
        <w:rPr>
          <w:color w:val="231F20"/>
          <w:sz w:val="20"/>
          <w:vertAlign w:val="baseline"/>
        </w:rPr>
        <w:t>for </w:t>
      </w:r>
      <w:r>
        <w:rPr>
          <w:color w:val="231F20"/>
          <w:spacing w:val="2"/>
          <w:sz w:val="20"/>
          <w:vertAlign w:val="baseline"/>
        </w:rPr>
        <w:t>graphs using prefabricated chips, </w:t>
      </w:r>
      <w:r>
        <w:rPr>
          <w:color w:val="231F20"/>
          <w:spacing w:val="3"/>
          <w:sz w:val="20"/>
          <w:vertAlign w:val="baseline"/>
        </w:rPr>
        <w:t>produc- </w:t>
      </w:r>
      <w:r>
        <w:rPr>
          <w:color w:val="231F20"/>
          <w:sz w:val="20"/>
          <w:vertAlign w:val="baseline"/>
        </w:rPr>
        <w:t>ing </w:t>
      </w:r>
      <w:r>
        <w:rPr>
          <w:color w:val="231F20"/>
          <w:spacing w:val="2"/>
          <w:sz w:val="20"/>
          <w:vertAlign w:val="baseline"/>
        </w:rPr>
        <w:t>regular layouts, producing layouts without </w:t>
      </w:r>
      <w:r>
        <w:rPr>
          <w:color w:val="231F20"/>
          <w:sz w:val="20"/>
          <w:vertAlign w:val="baseline"/>
        </w:rPr>
        <w:t>too </w:t>
      </w:r>
      <w:r>
        <w:rPr>
          <w:color w:val="231F20"/>
          <w:spacing w:val="2"/>
          <w:sz w:val="20"/>
          <w:vertAlign w:val="baseline"/>
        </w:rPr>
        <w:t>many wire crossings, </w:t>
      </w:r>
      <w:r>
        <w:rPr>
          <w:color w:val="231F20"/>
          <w:sz w:val="20"/>
          <w:vertAlign w:val="baseline"/>
        </w:rPr>
        <w:t>and a few </w:t>
      </w:r>
      <w:r>
        <w:rPr>
          <w:color w:val="231F20"/>
          <w:spacing w:val="2"/>
          <w:sz w:val="20"/>
          <w:vertAlign w:val="baseline"/>
        </w:rPr>
        <w:t>other problems. (See Bhatt </w:t>
      </w:r>
      <w:r>
        <w:rPr>
          <w:color w:val="231F20"/>
          <w:sz w:val="20"/>
          <w:vertAlign w:val="baseline"/>
        </w:rPr>
        <w:t>and </w:t>
      </w:r>
      <w:r>
        <w:rPr>
          <w:color w:val="231F20"/>
          <w:spacing w:val="2"/>
          <w:sz w:val="20"/>
          <w:vertAlign w:val="baseline"/>
        </w:rPr>
        <w:t>Leighton [1984] </w:t>
      </w:r>
      <w:r>
        <w:rPr>
          <w:color w:val="231F20"/>
          <w:sz w:val="20"/>
          <w:vertAlign w:val="baseline"/>
        </w:rPr>
        <w:t>f</w:t>
      </w:r>
      <w:r>
        <w:rPr>
          <w:color w:val="231F20"/>
          <w:sz w:val="20"/>
          <w:u w:val="single" w:color="231F20"/>
          <w:vertAlign w:val="baseline"/>
        </w:rPr>
        <w:t>o</w:t>
      </w:r>
      <w:r>
        <w:rPr>
          <w:color w:val="231F20"/>
          <w:sz w:val="20"/>
          <w:vertAlign w:val="baseline"/>
        </w:rPr>
        <w:t>r a </w:t>
      </w:r>
      <w:r>
        <w:rPr>
          <w:color w:val="231F20"/>
          <w:spacing w:val="2"/>
          <w:sz w:val="20"/>
          <w:vertAlign w:val="baseline"/>
        </w:rPr>
        <w:t>detailed discussio</w:t>
      </w:r>
      <w:r>
        <w:rPr>
          <w:color w:val="231F20"/>
          <w:spacing w:val="2"/>
          <w:sz w:val="20"/>
          <w:u w:val="single" w:color="231F20"/>
          <w:vertAlign w:val="baseline"/>
        </w:rPr>
        <w:t>n</w:t>
      </w:r>
      <w:r>
        <w:rPr>
          <w:color w:val="231F20"/>
          <w:spacing w:val="2"/>
          <w:sz w:val="20"/>
          <w:vertAlign w:val="baseline"/>
        </w:rPr>
        <w:t> </w:t>
      </w:r>
      <w:r>
        <w:rPr>
          <w:color w:val="231F20"/>
          <w:sz w:val="20"/>
          <w:vertAlign w:val="baseline"/>
        </w:rPr>
        <w:t>of these </w:t>
      </w:r>
      <w:r>
        <w:rPr>
          <w:color w:val="231F20"/>
          <w:spacing w:val="3"/>
          <w:w w:val="100"/>
          <w:sz w:val="20"/>
          <w:vertAlign w:val="baseline"/>
        </w:rPr>
        <w:t>problems.</w:t>
      </w:r>
      <w:r>
        <w:rPr>
          <w:color w:val="231F20"/>
          <w:w w:val="100"/>
          <w:sz w:val="20"/>
          <w:vertAlign w:val="baseline"/>
        </w:rPr>
        <w:t>)</w:t>
      </w:r>
      <w:r>
        <w:rPr>
          <w:color w:val="231F20"/>
          <w:sz w:val="20"/>
          <w:vertAlign w:val="baseline"/>
        </w:rPr>
        <w:t> </w:t>
      </w:r>
      <w:r>
        <w:rPr>
          <w:color w:val="231F20"/>
          <w:spacing w:val="-21"/>
          <w:sz w:val="20"/>
          <w:vertAlign w:val="baseline"/>
        </w:rPr>
        <w:t> </w:t>
      </w:r>
      <w:r>
        <w:rPr>
          <w:color w:val="231F20"/>
          <w:spacing w:val="3"/>
          <w:sz w:val="20"/>
          <w:vertAlign w:val="baseline"/>
        </w:rPr>
        <w:t>Unfortunately</w:t>
      </w:r>
      <w:r>
        <w:rPr>
          <w:color w:val="231F20"/>
          <w:sz w:val="20"/>
          <w:vertAlign w:val="baseline"/>
        </w:rPr>
        <w:t>, </w:t>
      </w:r>
      <w:r>
        <w:rPr>
          <w:color w:val="231F20"/>
          <w:spacing w:val="-21"/>
          <w:sz w:val="20"/>
          <w:vertAlign w:val="baseline"/>
        </w:rPr>
        <w:t> </w:t>
      </w:r>
      <w:r>
        <w:rPr>
          <w:color w:val="231F20"/>
          <w:spacing w:val="3"/>
          <w:w w:val="100"/>
          <w:sz w:val="20"/>
          <w:vertAlign w:val="baseline"/>
        </w:rPr>
        <w:t>findin</w:t>
      </w:r>
      <w:r>
        <w:rPr>
          <w:color w:val="231F20"/>
          <w:w w:val="100"/>
          <w:sz w:val="20"/>
          <w:vertAlign w:val="baseline"/>
        </w:rPr>
        <w:t>g</w:t>
      </w:r>
      <w:r>
        <w:rPr>
          <w:color w:val="231F20"/>
          <w:sz w:val="20"/>
          <w:vertAlign w:val="baseline"/>
        </w:rPr>
        <w:t> </w:t>
      </w:r>
      <w:r>
        <w:rPr>
          <w:color w:val="231F20"/>
          <w:spacing w:val="-21"/>
          <w:sz w:val="20"/>
          <w:vertAlign w:val="baseline"/>
        </w:rPr>
        <w:t> </w:t>
      </w:r>
      <w:r>
        <w:rPr>
          <w:color w:val="231F20"/>
          <w:spacing w:val="3"/>
          <w:sz w:val="20"/>
          <w:vertAlign w:val="baseline"/>
        </w:rPr>
        <w:t>a</w:t>
      </w:r>
      <w:r>
        <w:rPr>
          <w:color w:val="231F20"/>
          <w:sz w:val="20"/>
          <w:vertAlign w:val="baseline"/>
        </w:rPr>
        <w:t>n </w:t>
      </w:r>
      <w:r>
        <w:rPr>
          <w:color w:val="231F20"/>
          <w:spacing w:val="-21"/>
          <w:sz w:val="20"/>
          <w:vertAlign w:val="baseline"/>
        </w:rPr>
        <w:t> </w:t>
      </w:r>
      <w:r>
        <w:rPr>
          <w:color w:val="231F20"/>
          <w:spacing w:val="3"/>
          <w:sz w:val="20"/>
          <w:vertAlign w:val="baseline"/>
        </w:rPr>
        <w:t>optima</w:t>
      </w:r>
      <w:r>
        <w:rPr>
          <w:color w:val="231F20"/>
          <w:sz w:val="20"/>
          <w:vertAlign w:val="baseline"/>
        </w:rPr>
        <w:t>l </w:t>
      </w:r>
      <w:r>
        <w:rPr>
          <w:color w:val="231F20"/>
          <w:spacing w:val="-21"/>
          <w:sz w:val="20"/>
          <w:vertAlign w:val="baseline"/>
        </w:rPr>
        <w:t> </w:t>
      </w:r>
      <w:r>
        <w:rPr>
          <w:rFonts w:ascii="Arial" w:hAnsi="Arial"/>
          <w:color w:val="231F20"/>
          <w:spacing w:val="3"/>
          <w:w w:val="299"/>
          <w:position w:val="3"/>
          <w:sz w:val="20"/>
          <w:vertAlign w:val="baseline"/>
        </w:rPr>
        <w:t>{</w:t>
      </w:r>
      <w:r>
        <w:rPr>
          <w:color w:val="231F20"/>
          <w:spacing w:val="2"/>
          <w:sz w:val="20"/>
          <w:vertAlign w:val="baseline"/>
        </w:rPr>
        <w:t>2</w:t>
      </w:r>
      <w:r>
        <w:rPr>
          <w:color w:val="231F20"/>
          <w:spacing w:val="3"/>
          <w:sz w:val="20"/>
          <w:vertAlign w:val="baseline"/>
        </w:rPr>
        <w:t>-bifurcato</w:t>
      </w:r>
      <w:r>
        <w:rPr>
          <w:color w:val="231F20"/>
          <w:sz w:val="20"/>
          <w:vertAlign w:val="baseline"/>
        </w:rPr>
        <w:t>r </w:t>
      </w:r>
      <w:r>
        <w:rPr>
          <w:color w:val="231F20"/>
          <w:spacing w:val="-21"/>
          <w:sz w:val="20"/>
          <w:vertAlign w:val="baseline"/>
        </w:rPr>
        <w:t> </w:t>
      </w:r>
      <w:r>
        <w:rPr>
          <w:color w:val="231F20"/>
          <w:spacing w:val="3"/>
          <w:sz w:val="20"/>
          <w:vertAlign w:val="baseline"/>
        </w:rPr>
        <w:t>(i.e.</w:t>
      </w:r>
      <w:r>
        <w:rPr>
          <w:color w:val="231F20"/>
          <w:sz w:val="20"/>
          <w:vertAlign w:val="baseline"/>
        </w:rPr>
        <w:t>, </w:t>
      </w:r>
      <w:r>
        <w:rPr>
          <w:color w:val="231F20"/>
          <w:spacing w:val="-21"/>
          <w:sz w:val="20"/>
          <w:vertAlign w:val="baseline"/>
        </w:rPr>
        <w:t> </w:t>
      </w:r>
      <w:r>
        <w:rPr>
          <w:color w:val="231F20"/>
          <w:w w:val="99"/>
          <w:sz w:val="20"/>
          <w:vertAlign w:val="baseline"/>
        </w:rPr>
        <w:t>a</w:t>
      </w:r>
      <w:r>
        <w:rPr>
          <w:color w:val="231F20"/>
          <w:sz w:val="20"/>
          <w:vertAlign w:val="baseline"/>
        </w:rPr>
        <w:t> </w:t>
      </w:r>
      <w:r>
        <w:rPr>
          <w:color w:val="231F20"/>
          <w:spacing w:val="-21"/>
          <w:sz w:val="20"/>
          <w:vertAlign w:val="baseline"/>
        </w:rPr>
        <w:t> </w:t>
      </w:r>
      <w:r>
        <w:rPr>
          <w:rFonts w:ascii="Arial" w:hAnsi="Arial"/>
          <w:color w:val="231F20"/>
          <w:spacing w:val="2"/>
          <w:w w:val="299"/>
          <w:position w:val="3"/>
          <w:sz w:val="20"/>
          <w:vertAlign w:val="baseline"/>
        </w:rPr>
        <w:t>{</w:t>
      </w:r>
      <w:r>
        <w:rPr>
          <w:color w:val="231F20"/>
          <w:spacing w:val="1"/>
          <w:sz w:val="20"/>
          <w:vertAlign w:val="baseline"/>
        </w:rPr>
        <w:t>2</w:t>
      </w:r>
      <w:r>
        <w:rPr>
          <w:color w:val="231F20"/>
          <w:spacing w:val="2"/>
          <w:sz w:val="20"/>
          <w:vertAlign w:val="baseline"/>
        </w:rPr>
        <w:t>-bifurca-</w:t>
      </w:r>
      <w:r>
        <w:rPr>
          <w:color w:val="231F20"/>
          <w:spacing w:val="3"/>
          <w:sz w:val="20"/>
          <w:vertAlign w:val="baseline"/>
        </w:rPr>
        <w:t> </w:t>
      </w:r>
      <w:r>
        <w:rPr>
          <w:color w:val="231F20"/>
          <w:sz w:val="20"/>
          <w:vertAlign w:val="baseline"/>
        </w:rPr>
        <w:t>tor for </w:t>
      </w:r>
      <w:r>
        <w:rPr>
          <w:color w:val="231F20"/>
          <w:spacing w:val="2"/>
          <w:sz w:val="20"/>
          <w:vertAlign w:val="baseline"/>
        </w:rPr>
        <w:t>which </w:t>
      </w:r>
      <w:r>
        <w:rPr>
          <w:color w:val="231F20"/>
          <w:sz w:val="20"/>
          <w:vertAlign w:val="baseline"/>
        </w:rPr>
        <w:t>the </w:t>
      </w:r>
      <w:r>
        <w:rPr>
          <w:color w:val="231F20"/>
          <w:spacing w:val="2"/>
          <w:sz w:val="20"/>
          <w:vertAlign w:val="baseline"/>
        </w:rPr>
        <w:t>value </w:t>
      </w:r>
      <w:r>
        <w:rPr>
          <w:color w:val="231F20"/>
          <w:sz w:val="20"/>
          <w:vertAlign w:val="baseline"/>
        </w:rPr>
        <w:t>of </w:t>
      </w:r>
      <w:r>
        <w:rPr>
          <w:i/>
          <w:color w:val="231F20"/>
          <w:sz w:val="20"/>
          <w:vertAlign w:val="baseline"/>
        </w:rPr>
        <w:t>F </w:t>
      </w:r>
      <w:r>
        <w:rPr>
          <w:color w:val="231F20"/>
          <w:sz w:val="20"/>
          <w:vertAlign w:val="baseline"/>
        </w:rPr>
        <w:t>is </w:t>
      </w:r>
      <w:r>
        <w:rPr>
          <w:color w:val="231F20"/>
          <w:spacing w:val="2"/>
          <w:sz w:val="20"/>
          <w:vertAlign w:val="baseline"/>
        </w:rPr>
        <w:t>minimized) involves </w:t>
      </w:r>
      <w:r>
        <w:rPr>
          <w:color w:val="231F20"/>
          <w:sz w:val="20"/>
          <w:vertAlign w:val="baseline"/>
        </w:rPr>
        <w:t>the </w:t>
      </w:r>
      <w:r>
        <w:rPr>
          <w:color w:val="231F20"/>
          <w:spacing w:val="2"/>
          <w:sz w:val="20"/>
          <w:vertAlign w:val="baseline"/>
        </w:rPr>
        <w:t>problem </w:t>
      </w:r>
      <w:r>
        <w:rPr>
          <w:color w:val="231F20"/>
          <w:sz w:val="20"/>
          <w:vertAlign w:val="baseline"/>
        </w:rPr>
        <w:t>of </w:t>
      </w:r>
      <w:r>
        <w:rPr>
          <w:color w:val="231F20"/>
          <w:spacing w:val="3"/>
          <w:sz w:val="20"/>
          <w:vertAlign w:val="baseline"/>
        </w:rPr>
        <w:t>graph </w:t>
      </w:r>
      <w:r>
        <w:rPr>
          <w:color w:val="231F20"/>
          <w:spacing w:val="2"/>
          <w:sz w:val="20"/>
          <w:vertAlign w:val="baseline"/>
        </w:rPr>
        <w:t>partitioning, </w:t>
      </w:r>
      <w:r>
        <w:rPr>
          <w:color w:val="231F20"/>
          <w:sz w:val="20"/>
          <w:vertAlign w:val="baseline"/>
        </w:rPr>
        <w:t>or </w:t>
      </w:r>
      <w:r>
        <w:rPr>
          <w:color w:val="231F20"/>
          <w:spacing w:val="2"/>
          <w:sz w:val="20"/>
          <w:vertAlign w:val="baseline"/>
        </w:rPr>
        <w:t>graph bisection which </w:t>
      </w:r>
      <w:r>
        <w:rPr>
          <w:color w:val="231F20"/>
          <w:sz w:val="20"/>
          <w:vertAlign w:val="baseline"/>
        </w:rPr>
        <w:t>is </w:t>
      </w:r>
      <w:r>
        <w:rPr>
          <w:color w:val="231F20"/>
          <w:spacing w:val="2"/>
          <w:sz w:val="20"/>
          <w:vertAlign w:val="baseline"/>
        </w:rPr>
        <w:t>NP-hard. However, </w:t>
      </w:r>
      <w:r>
        <w:rPr>
          <w:color w:val="231F20"/>
          <w:sz w:val="20"/>
          <w:vertAlign w:val="baseline"/>
        </w:rPr>
        <w:t>our </w:t>
      </w:r>
      <w:r>
        <w:rPr>
          <w:color w:val="231F20"/>
          <w:spacing w:val="2"/>
          <w:sz w:val="20"/>
          <w:vertAlign w:val="baseline"/>
        </w:rPr>
        <w:t>methods </w:t>
      </w:r>
      <w:r>
        <w:rPr>
          <w:color w:val="231F20"/>
          <w:sz w:val="20"/>
          <w:vertAlign w:val="baseline"/>
        </w:rPr>
        <w:t>can </w:t>
      </w:r>
      <w:r>
        <w:rPr>
          <w:color w:val="231F20"/>
          <w:spacing w:val="-3"/>
          <w:sz w:val="20"/>
          <w:vertAlign w:val="baseline"/>
        </w:rPr>
        <w:t>be </w:t>
      </w:r>
      <w:r>
        <w:rPr>
          <w:color w:val="231F20"/>
          <w:spacing w:val="2"/>
          <w:sz w:val="20"/>
          <w:vertAlign w:val="baseline"/>
        </w:rPr>
        <w:t>combined with t</w:t>
      </w:r>
      <w:r>
        <w:rPr>
          <w:color w:val="231F20"/>
          <w:spacing w:val="2"/>
          <w:sz w:val="20"/>
          <w:u w:val="single" w:color="231F20"/>
          <w:vertAlign w:val="baseline"/>
        </w:rPr>
        <w:t>h</w:t>
      </w:r>
      <w:r>
        <w:rPr>
          <w:color w:val="231F20"/>
          <w:spacing w:val="2"/>
          <w:sz w:val="20"/>
          <w:vertAlign w:val="baseline"/>
        </w:rPr>
        <w:t>ose </w:t>
      </w:r>
      <w:r>
        <w:rPr>
          <w:color w:val="231F20"/>
          <w:sz w:val="20"/>
          <w:vertAlign w:val="baseline"/>
        </w:rPr>
        <w:t>of </w:t>
      </w:r>
      <w:r>
        <w:rPr>
          <w:color w:val="231F20"/>
          <w:spacing w:val="2"/>
          <w:sz w:val="20"/>
          <w:vertAlign w:val="baseline"/>
        </w:rPr>
        <w:t>Bhatt </w:t>
      </w:r>
      <w:r>
        <w:rPr>
          <w:color w:val="231F20"/>
          <w:sz w:val="20"/>
          <w:vertAlign w:val="baseline"/>
        </w:rPr>
        <w:t>and </w:t>
      </w:r>
      <w:r>
        <w:rPr>
          <w:color w:val="231F20"/>
          <w:spacing w:val="2"/>
          <w:sz w:val="20"/>
          <w:vertAlign w:val="baseline"/>
        </w:rPr>
        <w:t>Leighton [1984] </w:t>
      </w:r>
      <w:r>
        <w:rPr>
          <w:color w:val="231F20"/>
          <w:sz w:val="20"/>
          <w:vertAlign w:val="baseline"/>
        </w:rPr>
        <w:t>to </w:t>
      </w:r>
      <w:r>
        <w:rPr>
          <w:color w:val="231F20"/>
          <w:spacing w:val="2"/>
          <w:sz w:val="20"/>
          <w:vertAlign w:val="baseline"/>
        </w:rPr>
        <w:t>produce </w:t>
      </w:r>
      <w:r>
        <w:rPr>
          <w:color w:val="231F20"/>
          <w:sz w:val="20"/>
          <w:vertAlign w:val="baseline"/>
        </w:rPr>
        <w:t>an </w:t>
      </w:r>
      <w:r>
        <w:rPr>
          <w:i/>
          <w:color w:val="231F20"/>
          <w:spacing w:val="8"/>
          <w:sz w:val="20"/>
          <w:vertAlign w:val="baseline"/>
        </w:rPr>
        <w:t>O</w:t>
      </w:r>
      <w:r>
        <w:rPr>
          <w:color w:val="231F20"/>
          <w:spacing w:val="8"/>
          <w:sz w:val="20"/>
          <w:vertAlign w:val="baseline"/>
        </w:rPr>
        <w:t>(log</w:t>
      </w:r>
      <w:r>
        <w:rPr>
          <w:color w:val="231F20"/>
          <w:spacing w:val="8"/>
          <w:sz w:val="20"/>
          <w:vertAlign w:val="superscript"/>
        </w:rPr>
        <w:t>2.5</w:t>
      </w:r>
      <w:r>
        <w:rPr>
          <w:i/>
          <w:color w:val="231F20"/>
          <w:spacing w:val="8"/>
          <w:sz w:val="20"/>
          <w:vertAlign w:val="baseline"/>
        </w:rPr>
        <w:t>n</w:t>
      </w:r>
      <w:r>
        <w:rPr>
          <w:color w:val="231F20"/>
          <w:spacing w:val="8"/>
          <w:sz w:val="20"/>
          <w:vertAlign w:val="baseline"/>
        </w:rPr>
        <w:t>) </w:t>
      </w:r>
      <w:r>
        <w:rPr>
          <w:color w:val="231F20"/>
          <w:spacing w:val="3"/>
          <w:w w:val="100"/>
          <w:sz w:val="20"/>
          <w:vertAlign w:val="baseline"/>
        </w:rPr>
        <w:t>time</w:t>
      </w:r>
      <w:r>
        <w:rPr>
          <w:color w:val="231F20"/>
          <w:w w:val="100"/>
          <w:sz w:val="20"/>
          <w:vertAlign w:val="baseline"/>
        </w:rPr>
        <w:t>s</w:t>
      </w:r>
      <w:r>
        <w:rPr>
          <w:color w:val="231F20"/>
          <w:spacing w:val="22"/>
          <w:w w:val="100"/>
          <w:sz w:val="20"/>
          <w:vertAlign w:val="baseline"/>
        </w:rPr>
        <w:t> </w:t>
      </w:r>
      <w:r>
        <w:rPr>
          <w:color w:val="231F20"/>
          <w:spacing w:val="3"/>
          <w:w w:val="100"/>
          <w:sz w:val="20"/>
          <w:vertAlign w:val="baseline"/>
        </w:rPr>
        <w:t>optima</w:t>
      </w:r>
      <w:r>
        <w:rPr>
          <w:color w:val="231F20"/>
          <w:w w:val="100"/>
          <w:sz w:val="20"/>
          <w:vertAlign w:val="baseline"/>
        </w:rPr>
        <w:t>l</w:t>
      </w:r>
      <w:r>
        <w:rPr>
          <w:color w:val="231F20"/>
          <w:spacing w:val="22"/>
          <w:w w:val="100"/>
          <w:sz w:val="20"/>
          <w:vertAlign w:val="baseline"/>
        </w:rPr>
        <w:t> </w:t>
      </w:r>
      <w:r>
        <w:rPr>
          <w:rFonts w:ascii="Arial" w:hAnsi="Arial"/>
          <w:color w:val="231F20"/>
          <w:spacing w:val="3"/>
          <w:w w:val="299"/>
          <w:position w:val="3"/>
          <w:sz w:val="20"/>
          <w:vertAlign w:val="baseline"/>
        </w:rPr>
        <w:t>{</w:t>
      </w:r>
      <w:r>
        <w:rPr>
          <w:color w:val="231F20"/>
          <w:spacing w:val="2"/>
          <w:sz w:val="20"/>
          <w:vertAlign w:val="baseline"/>
        </w:rPr>
        <w:t>2</w:t>
      </w:r>
      <w:r>
        <w:rPr>
          <w:color w:val="231F20"/>
          <w:spacing w:val="3"/>
          <w:sz w:val="20"/>
          <w:vertAlign w:val="baseline"/>
        </w:rPr>
        <w:t>-bifurcato</w:t>
      </w:r>
      <w:r>
        <w:rPr>
          <w:color w:val="231F20"/>
          <w:sz w:val="20"/>
          <w:vertAlign w:val="baseline"/>
        </w:rPr>
        <w:t>r</w:t>
      </w:r>
      <w:r>
        <w:rPr>
          <w:color w:val="231F20"/>
          <w:spacing w:val="22"/>
          <w:sz w:val="20"/>
          <w:vertAlign w:val="baseline"/>
        </w:rPr>
        <w:t> </w:t>
      </w:r>
      <w:r>
        <w:rPr>
          <w:color w:val="231F20"/>
          <w:spacing w:val="3"/>
          <w:w w:val="100"/>
          <w:sz w:val="20"/>
          <w:vertAlign w:val="baseline"/>
        </w:rPr>
        <w:t>fo</w:t>
      </w:r>
      <w:r>
        <w:rPr>
          <w:color w:val="231F20"/>
          <w:w w:val="100"/>
          <w:sz w:val="20"/>
          <w:vertAlign w:val="baseline"/>
        </w:rPr>
        <w:t>r</w:t>
      </w:r>
      <w:r>
        <w:rPr>
          <w:color w:val="231F20"/>
          <w:spacing w:val="22"/>
          <w:sz w:val="20"/>
          <w:vertAlign w:val="baseline"/>
        </w:rPr>
        <w:t> </w:t>
      </w:r>
      <w:r>
        <w:rPr>
          <w:color w:val="231F20"/>
          <w:spacing w:val="3"/>
          <w:w w:val="100"/>
          <w:sz w:val="20"/>
          <w:vertAlign w:val="baseline"/>
        </w:rPr>
        <w:t>an</w:t>
      </w:r>
      <w:r>
        <w:rPr>
          <w:color w:val="231F20"/>
          <w:w w:val="100"/>
          <w:sz w:val="20"/>
          <w:vertAlign w:val="baseline"/>
        </w:rPr>
        <w:t>y</w:t>
      </w:r>
      <w:r>
        <w:rPr>
          <w:color w:val="231F20"/>
          <w:spacing w:val="22"/>
          <w:sz w:val="20"/>
          <w:vertAlign w:val="baseline"/>
        </w:rPr>
        <w:t> </w:t>
      </w:r>
      <w:r>
        <w:rPr>
          <w:color w:val="231F20"/>
          <w:spacing w:val="3"/>
          <w:w w:val="100"/>
          <w:sz w:val="20"/>
          <w:vertAlign w:val="baseline"/>
        </w:rPr>
        <w:t>graph.</w:t>
      </w:r>
    </w:p>
    <w:p>
      <w:pPr>
        <w:pStyle w:val="BodyText"/>
        <w:spacing w:line="228" w:lineRule="auto" w:before="4"/>
        <w:ind w:right="203" w:firstLine="200"/>
        <w:jc w:val="both"/>
      </w:pPr>
      <w:r>
        <w:rPr>
          <w:color w:val="231F20"/>
        </w:rPr>
        <w:t>The </w:t>
      </w:r>
      <w:r>
        <w:rPr>
          <w:color w:val="231F20"/>
          <w:spacing w:val="2"/>
        </w:rPr>
        <w:t>approximation algorithm </w:t>
      </w:r>
      <w:r>
        <w:rPr>
          <w:color w:val="231F20"/>
        </w:rPr>
        <w:t>for </w:t>
      </w:r>
      <w:r>
        <w:rPr>
          <w:color w:val="231F20"/>
          <w:spacing w:val="2"/>
        </w:rPr>
        <w:t>bifurcators uses </w:t>
      </w:r>
      <w:r>
        <w:rPr>
          <w:color w:val="231F20"/>
        </w:rPr>
        <w:t>the </w:t>
      </w:r>
      <w:r>
        <w:rPr>
          <w:color w:val="231F20"/>
          <w:spacing w:val="2"/>
        </w:rPr>
        <w:t>approximation </w:t>
      </w:r>
      <w:r>
        <w:rPr>
          <w:color w:val="231F20"/>
        </w:rPr>
        <w:t>algorithm for </w:t>
      </w:r>
      <w:r>
        <w:rPr>
          <w:color w:val="231F20"/>
          <w:spacing w:val="2"/>
        </w:rPr>
        <w:t>crossing numbers described </w:t>
      </w:r>
      <w:r>
        <w:rPr>
          <w:color w:val="231F20"/>
        </w:rPr>
        <w:t>in </w:t>
      </w:r>
      <w:r>
        <w:rPr>
          <w:color w:val="231F20"/>
          <w:spacing w:val="2"/>
        </w:rPr>
        <w:t>Section 3.12 </w:t>
      </w:r>
      <w:r>
        <w:rPr>
          <w:color w:val="231F20"/>
        </w:rPr>
        <w:t>as a </w:t>
      </w:r>
      <w:r>
        <w:rPr>
          <w:color w:val="231F20"/>
          <w:spacing w:val="2"/>
        </w:rPr>
        <w:t>preprocessing step. </w:t>
      </w:r>
      <w:r>
        <w:rPr>
          <w:color w:val="231F20"/>
          <w:spacing w:val="-3"/>
        </w:rPr>
        <w:t>In </w:t>
      </w:r>
      <w:r>
        <w:rPr>
          <w:color w:val="231F20"/>
          <w:spacing w:val="2"/>
        </w:rPr>
        <w:t>particular, given </w:t>
      </w:r>
      <w:r>
        <w:rPr>
          <w:color w:val="231F20"/>
        </w:rPr>
        <w:t>an </w:t>
      </w:r>
      <w:r>
        <w:rPr>
          <w:i/>
          <w:color w:val="231F20"/>
          <w:spacing w:val="4"/>
        </w:rPr>
        <w:t>n</w:t>
      </w:r>
      <w:r>
        <w:rPr>
          <w:color w:val="231F20"/>
          <w:spacing w:val="4"/>
        </w:rPr>
        <w:t>-node </w:t>
      </w:r>
      <w:r>
        <w:rPr>
          <w:color w:val="231F20"/>
          <w:spacing w:val="2"/>
        </w:rPr>
        <w:t>bounded-degree graph </w:t>
      </w:r>
      <w:r>
        <w:rPr>
          <w:i/>
          <w:color w:val="231F20"/>
          <w:spacing w:val="7"/>
        </w:rPr>
        <w:t>G</w:t>
      </w:r>
      <w:r>
        <w:rPr>
          <w:color w:val="231F20"/>
          <w:spacing w:val="7"/>
        </w:rPr>
        <w:t>, </w:t>
      </w:r>
      <w:r>
        <w:rPr>
          <w:color w:val="231F20"/>
        </w:rPr>
        <w:t>we </w:t>
      </w:r>
      <w:r>
        <w:rPr>
          <w:color w:val="231F20"/>
          <w:spacing w:val="2"/>
        </w:rPr>
        <w:t>first draw </w:t>
      </w:r>
      <w:r>
        <w:rPr>
          <w:i/>
          <w:color w:val="231F20"/>
        </w:rPr>
        <w:t>G  </w:t>
      </w:r>
      <w:r>
        <w:rPr>
          <w:color w:val="231F20"/>
        </w:rPr>
        <w:t>in  the </w:t>
      </w:r>
      <w:r>
        <w:rPr>
          <w:color w:val="231F20"/>
          <w:spacing w:val="2"/>
        </w:rPr>
        <w:t>plane using </w:t>
      </w:r>
      <w:r>
        <w:rPr>
          <w:i/>
          <w:color w:val="231F20"/>
          <w:spacing w:val="11"/>
        </w:rPr>
        <w:t>O</w:t>
      </w:r>
      <w:r>
        <w:rPr>
          <w:color w:val="231F20"/>
          <w:spacing w:val="11"/>
        </w:rPr>
        <w:t>((</w:t>
      </w:r>
      <w:r>
        <w:rPr>
          <w:rFonts w:ascii="Arial Black"/>
          <w:color w:val="231F20"/>
          <w:spacing w:val="11"/>
        </w:rPr>
        <w:t>9 </w:t>
      </w:r>
      <w:r>
        <w:rPr>
          <w:rFonts w:ascii="Arial"/>
          <w:color w:val="231F20"/>
          <w:w w:val="115"/>
        </w:rPr>
        <w:t>+ </w:t>
      </w:r>
      <w:r>
        <w:rPr>
          <w:i/>
          <w:color w:val="231F20"/>
          <w:spacing w:val="8"/>
        </w:rPr>
        <w:t>n</w:t>
      </w:r>
      <w:r>
        <w:rPr>
          <w:color w:val="231F20"/>
          <w:spacing w:val="8"/>
        </w:rPr>
        <w:t>)log</w:t>
      </w:r>
      <w:r>
        <w:rPr>
          <w:color w:val="231F20"/>
          <w:spacing w:val="8"/>
          <w:vertAlign w:val="superscript"/>
        </w:rPr>
        <w:t>4</w:t>
      </w:r>
      <w:r>
        <w:rPr>
          <w:i/>
          <w:color w:val="231F20"/>
          <w:spacing w:val="8"/>
          <w:vertAlign w:val="baseline"/>
        </w:rPr>
        <w:t>n</w:t>
      </w:r>
      <w:r>
        <w:rPr>
          <w:color w:val="231F20"/>
          <w:spacing w:val="8"/>
          <w:vertAlign w:val="baseline"/>
        </w:rPr>
        <w:t>) </w:t>
      </w:r>
      <w:r>
        <w:rPr>
          <w:color w:val="231F20"/>
          <w:spacing w:val="2"/>
          <w:vertAlign w:val="baseline"/>
        </w:rPr>
        <w:t>pairwise edge crossings, where </w:t>
      </w:r>
      <w:r>
        <w:rPr>
          <w:rFonts w:ascii="Arial Black"/>
          <w:color w:val="231F20"/>
          <w:vertAlign w:val="baseline"/>
        </w:rPr>
        <w:t>9 </w:t>
      </w:r>
      <w:r>
        <w:rPr>
          <w:color w:val="231F20"/>
          <w:vertAlign w:val="baseline"/>
        </w:rPr>
        <w:t>is the minimum </w:t>
      </w:r>
      <w:r>
        <w:rPr>
          <w:color w:val="231F20"/>
          <w:spacing w:val="2"/>
          <w:vertAlign w:val="baseline"/>
        </w:rPr>
        <w:t>crossing</w:t>
      </w:r>
      <w:r>
        <w:rPr>
          <w:color w:val="231F20"/>
          <w:spacing w:val="40"/>
          <w:vertAlign w:val="baseline"/>
        </w:rPr>
        <w:t> </w:t>
      </w:r>
      <w:r>
        <w:rPr>
          <w:color w:val="231F20"/>
          <w:spacing w:val="2"/>
          <w:vertAlign w:val="baseline"/>
        </w:rPr>
        <w:t>number</w:t>
      </w:r>
      <w:r>
        <w:rPr>
          <w:color w:val="231F20"/>
          <w:spacing w:val="41"/>
          <w:vertAlign w:val="baseline"/>
        </w:rPr>
        <w:t> </w:t>
      </w:r>
      <w:r>
        <w:rPr>
          <w:color w:val="231F20"/>
          <w:vertAlign w:val="baseline"/>
        </w:rPr>
        <w:t>of</w:t>
      </w:r>
      <w:r>
        <w:rPr>
          <w:color w:val="231F20"/>
          <w:spacing w:val="40"/>
          <w:vertAlign w:val="baseline"/>
        </w:rPr>
        <w:t> </w:t>
      </w:r>
      <w:r>
        <w:rPr>
          <w:i/>
          <w:color w:val="231F20"/>
          <w:spacing w:val="7"/>
          <w:vertAlign w:val="baseline"/>
        </w:rPr>
        <w:t>G</w:t>
      </w:r>
      <w:r>
        <w:rPr>
          <w:color w:val="231F20"/>
          <w:spacing w:val="7"/>
          <w:vertAlign w:val="baseline"/>
        </w:rPr>
        <w:t>.</w:t>
      </w:r>
      <w:r>
        <w:rPr>
          <w:color w:val="231F20"/>
          <w:spacing w:val="53"/>
          <w:vertAlign w:val="baseline"/>
        </w:rPr>
        <w:t> </w:t>
      </w:r>
      <w:r>
        <w:rPr>
          <w:color w:val="231F20"/>
          <w:vertAlign w:val="baseline"/>
        </w:rPr>
        <w:t>We</w:t>
      </w:r>
      <w:r>
        <w:rPr>
          <w:color w:val="231F20"/>
          <w:spacing w:val="41"/>
          <w:vertAlign w:val="baseline"/>
        </w:rPr>
        <w:t> </w:t>
      </w:r>
      <w:r>
        <w:rPr>
          <w:color w:val="231F20"/>
          <w:vertAlign w:val="baseline"/>
        </w:rPr>
        <w:t>can</w:t>
      </w:r>
      <w:r>
        <w:rPr>
          <w:color w:val="231F20"/>
          <w:spacing w:val="40"/>
          <w:vertAlign w:val="baseline"/>
        </w:rPr>
        <w:t> </w:t>
      </w:r>
      <w:r>
        <w:rPr>
          <w:color w:val="231F20"/>
          <w:spacing w:val="2"/>
          <w:vertAlign w:val="baseline"/>
        </w:rPr>
        <w:t>then</w:t>
      </w:r>
      <w:r>
        <w:rPr>
          <w:color w:val="231F20"/>
          <w:spacing w:val="41"/>
          <w:vertAlign w:val="baseline"/>
        </w:rPr>
        <w:t> </w:t>
      </w:r>
      <w:r>
        <w:rPr>
          <w:color w:val="231F20"/>
          <w:vertAlign w:val="baseline"/>
        </w:rPr>
        <w:t>use</w:t>
      </w:r>
      <w:r>
        <w:rPr>
          <w:color w:val="231F20"/>
          <w:spacing w:val="41"/>
          <w:vertAlign w:val="baseline"/>
        </w:rPr>
        <w:t> </w:t>
      </w:r>
      <w:r>
        <w:rPr>
          <w:color w:val="231F20"/>
          <w:vertAlign w:val="baseline"/>
        </w:rPr>
        <w:t>the</w:t>
      </w:r>
      <w:r>
        <w:rPr>
          <w:color w:val="231F20"/>
          <w:spacing w:val="40"/>
          <w:vertAlign w:val="baseline"/>
        </w:rPr>
        <w:t> </w:t>
      </w:r>
      <w:r>
        <w:rPr>
          <w:color w:val="231F20"/>
          <w:spacing w:val="2"/>
          <w:vertAlign w:val="baseline"/>
        </w:rPr>
        <w:t>planar</w:t>
      </w:r>
      <w:r>
        <w:rPr>
          <w:color w:val="231F20"/>
          <w:spacing w:val="41"/>
          <w:vertAlign w:val="baseline"/>
        </w:rPr>
        <w:t> </w:t>
      </w:r>
      <w:r>
        <w:rPr>
          <w:color w:val="231F20"/>
          <w:spacing w:val="2"/>
          <w:vertAlign w:val="baseline"/>
        </w:rPr>
        <w:t>separator</w:t>
      </w:r>
      <w:r>
        <w:rPr>
          <w:color w:val="231F20"/>
          <w:spacing w:val="40"/>
          <w:vertAlign w:val="baseline"/>
        </w:rPr>
        <w:t> </w:t>
      </w:r>
      <w:r>
        <w:rPr>
          <w:color w:val="231F20"/>
          <w:spacing w:val="2"/>
          <w:vertAlign w:val="baseline"/>
        </w:rPr>
        <w:t>theorem</w:t>
      </w:r>
      <w:r>
        <w:rPr>
          <w:color w:val="231F20"/>
          <w:spacing w:val="41"/>
          <w:vertAlign w:val="baseline"/>
        </w:rPr>
        <w:t> </w:t>
      </w:r>
      <w:r>
        <w:rPr>
          <w:color w:val="231F20"/>
          <w:vertAlign w:val="baseline"/>
        </w:rPr>
        <w:t>[Lipton</w:t>
      </w:r>
    </w:p>
    <w:p>
      <w:pPr>
        <w:spacing w:after="0" w:line="228" w:lineRule="auto"/>
        <w:jc w:val="both"/>
        <w:sectPr>
          <w:pgSz w:w="9720" w:h="14400"/>
          <w:pgMar w:header="647" w:footer="0" w:top="1100" w:bottom="280" w:left="1160" w:right="1040"/>
        </w:sectPr>
      </w:pPr>
    </w:p>
    <w:p>
      <w:pPr>
        <w:pStyle w:val="BodyText"/>
        <w:spacing w:before="10"/>
        <w:ind w:left="0"/>
        <w:rPr>
          <w:sz w:val="9"/>
        </w:rPr>
      </w:pPr>
    </w:p>
    <w:p>
      <w:pPr>
        <w:pStyle w:val="BodyText"/>
        <w:spacing w:line="20" w:lineRule="exact"/>
        <w:ind w:left="5620"/>
        <w:rPr>
          <w:sz w:val="2"/>
        </w:rPr>
      </w:pPr>
      <w:r>
        <w:rPr>
          <w:sz w:val="2"/>
        </w:rPr>
        <w:pict>
          <v:group style="width:5.2pt;height:.25pt;mso-position-horizontal-relative:char;mso-position-vertical-relative:line" coordorigin="0,0" coordsize="104,5">
            <v:line style="position:absolute" from="0,3" to="103,3" stroked="true" strokeweight=".25pt" strokecolor="#231f20">
              <v:stroke dashstyle="solid"/>
            </v:line>
          </v:group>
        </w:pict>
      </w:r>
      <w:r>
        <w:rPr>
          <w:sz w:val="2"/>
        </w:rPr>
      </w:r>
    </w:p>
    <w:p>
      <w:pPr>
        <w:pStyle w:val="BodyText"/>
        <w:spacing w:line="213" w:lineRule="auto"/>
        <w:ind w:right="203"/>
        <w:jc w:val="both"/>
      </w:pPr>
      <w:r>
        <w:rPr>
          <w:color w:val="231F20"/>
          <w:w w:val="100"/>
        </w:rPr>
        <w:t>and </w:t>
      </w:r>
      <w:r>
        <w:rPr>
          <w:color w:val="231F20"/>
          <w:w w:val="99"/>
        </w:rPr>
        <w:t>T</w:t>
      </w:r>
      <w:r>
        <w:rPr>
          <w:color w:val="231F20"/>
          <w:w w:val="99"/>
          <w:u w:val="single" w:color="231F20"/>
        </w:rPr>
        <w:t>arja</w:t>
      </w:r>
      <w:r>
        <w:rPr>
          <w:color w:val="231F20"/>
          <w:w w:val="100"/>
          <w:u w:val="single" w:color="231F20"/>
        </w:rPr>
        <w:t>n</w:t>
      </w:r>
      <w:r>
        <w:rPr>
          <w:color w:val="231F20"/>
          <w:u w:val="single" w:color="231F20"/>
        </w:rPr>
        <w:t> 1979</w:t>
      </w:r>
      <w:r>
        <w:rPr>
          <w:color w:val="231F20"/>
          <w:w w:val="99"/>
          <w:u w:val="single" w:color="231F20"/>
        </w:rPr>
        <w:t>]</w:t>
      </w:r>
      <w:r>
        <w:rPr>
          <w:color w:val="231F20"/>
          <w:u w:val="single" w:color="231F20"/>
        </w:rPr>
        <w:t> </w:t>
      </w:r>
      <w:r>
        <w:rPr>
          <w:color w:val="231F20"/>
          <w:w w:val="99"/>
          <w:u w:val="single" w:color="231F20"/>
        </w:rPr>
        <w:t>a</w:t>
      </w:r>
      <w:r>
        <w:rPr>
          <w:color w:val="231F20"/>
          <w:w w:val="100"/>
        </w:rPr>
        <w:t>s</w:t>
      </w:r>
      <w:r>
        <w:rPr>
          <w:color w:val="231F20"/>
        </w:rPr>
        <w:t> </w:t>
      </w:r>
      <w:r>
        <w:rPr>
          <w:color w:val="231F20"/>
          <w:w w:val="100"/>
        </w:rPr>
        <w:t>in</w:t>
      </w:r>
      <w:r>
        <w:rPr>
          <w:color w:val="231F20"/>
        </w:rPr>
        <w:t> </w:t>
      </w:r>
      <w:r>
        <w:rPr>
          <w:color w:val="231F20"/>
          <w:w w:val="99"/>
        </w:rPr>
        <w:t>Bhatt</w:t>
      </w:r>
      <w:r>
        <w:rPr>
          <w:color w:val="231F20"/>
        </w:rPr>
        <w:t> </w:t>
      </w:r>
      <w:r>
        <w:rPr>
          <w:color w:val="231F20"/>
          <w:w w:val="99"/>
        </w:rPr>
        <w:t>a</w:t>
      </w:r>
      <w:r>
        <w:rPr>
          <w:color w:val="231F20"/>
          <w:w w:val="100"/>
          <w:u w:val="single" w:color="231F20"/>
        </w:rPr>
        <w:t>nd</w:t>
      </w:r>
      <w:r>
        <w:rPr>
          <w:color w:val="231F20"/>
          <w:u w:val="single" w:color="231F20"/>
        </w:rPr>
        <w:t> </w:t>
      </w:r>
      <w:r>
        <w:rPr>
          <w:color w:val="231F20"/>
          <w:w w:val="99"/>
          <w:u w:val="single" w:color="231F20"/>
        </w:rPr>
        <w:t>Lei</w:t>
      </w:r>
      <w:r>
        <w:rPr>
          <w:color w:val="231F20"/>
          <w:w w:val="100"/>
        </w:rPr>
        <w:t>ghton</w:t>
      </w:r>
      <w:r>
        <w:rPr>
          <w:color w:val="231F20"/>
        </w:rPr>
        <w:t> </w:t>
      </w:r>
      <w:r>
        <w:rPr>
          <w:color w:val="231F20"/>
          <w:w w:val="99"/>
        </w:rPr>
        <w:t>[1984]</w:t>
      </w:r>
      <w:r>
        <w:rPr>
          <w:color w:val="231F20"/>
        </w:rPr>
        <w:t> </w:t>
      </w:r>
      <w:r>
        <w:rPr>
          <w:color w:val="231F20"/>
          <w:w w:val="99"/>
        </w:rPr>
        <w:t>to</w:t>
      </w:r>
      <w:r>
        <w:rPr>
          <w:color w:val="231F20"/>
        </w:rPr>
        <w:t> </w:t>
      </w:r>
      <w:r>
        <w:rPr>
          <w:color w:val="231F20"/>
          <w:w w:val="100"/>
        </w:rPr>
        <w:t>find</w:t>
      </w:r>
      <w:r>
        <w:rPr>
          <w:color w:val="231F20"/>
        </w:rPr>
        <w:t> </w:t>
      </w:r>
      <w:r>
        <w:rPr>
          <w:color w:val="231F20"/>
          <w:w w:val="99"/>
        </w:rPr>
        <w:t>a</w:t>
      </w:r>
      <w:r>
        <w:rPr>
          <w:color w:val="231F20"/>
        </w:rPr>
        <w:t> </w:t>
      </w:r>
      <w:r>
        <w:rPr>
          <w:rFonts w:ascii="Arial" w:hAnsi="Arial"/>
          <w:color w:val="231F20"/>
          <w:w w:val="299"/>
          <w:position w:val="3"/>
        </w:rPr>
        <w:t>{</w:t>
      </w:r>
      <w:r>
        <w:rPr>
          <w:color w:val="231F20"/>
        </w:rPr>
        <w:t>2-bifurcator of size </w:t>
      </w:r>
      <w:r>
        <w:rPr>
          <w:i/>
          <w:color w:val="231F20"/>
        </w:rPr>
        <w:t>O</w:t>
      </w:r>
      <w:r>
        <w:rPr>
          <w:color w:val="231F20"/>
          <w:w w:val="100"/>
        </w:rPr>
        <w:t>(</w:t>
      </w:r>
      <w:r>
        <w:rPr>
          <w:rFonts w:ascii="Arial" w:hAnsi="Arial"/>
          <w:color w:val="231F20"/>
          <w:w w:val="299"/>
          <w:position w:val="3"/>
        </w:rPr>
        <w:t>{</w:t>
      </w:r>
      <w:r>
        <w:rPr>
          <w:color w:val="231F20"/>
          <w:w w:val="100"/>
        </w:rPr>
        <w:t>(</w:t>
      </w:r>
      <w:r>
        <w:rPr>
          <w:rFonts w:ascii="Arial Black" w:hAnsi="Arial Black"/>
          <w:color w:val="231F20"/>
          <w:w w:val="108"/>
        </w:rPr>
        <w:t>9</w:t>
      </w:r>
      <w:r>
        <w:rPr>
          <w:rFonts w:ascii="Arial Black" w:hAnsi="Arial Black"/>
          <w:color w:val="231F20"/>
        </w:rPr>
        <w:t> </w:t>
      </w:r>
      <w:r>
        <w:rPr>
          <w:rFonts w:ascii="Arial" w:hAnsi="Arial"/>
          <w:color w:val="231F20"/>
          <w:w w:val="142"/>
        </w:rPr>
        <w:t>+</w:t>
      </w:r>
      <w:r>
        <w:rPr>
          <w:rFonts w:ascii="Arial" w:hAnsi="Arial"/>
          <w:color w:val="231F20"/>
        </w:rPr>
        <w:t> </w:t>
      </w:r>
      <w:r>
        <w:rPr>
          <w:i/>
          <w:color w:val="231F20"/>
        </w:rPr>
        <w:t>n</w:t>
      </w:r>
      <w:r>
        <w:rPr>
          <w:color w:val="231F20"/>
          <w:w w:val="100"/>
        </w:rPr>
        <w:t>)</w:t>
      </w:r>
      <w:r>
        <w:rPr>
          <w:color w:val="231F20"/>
          <w:w w:val="100"/>
        </w:rPr>
        <w:t>log</w:t>
      </w:r>
      <w:r>
        <w:rPr>
          <w:color w:val="231F20"/>
          <w:w w:val="125"/>
          <w:vertAlign w:val="superscript"/>
        </w:rPr>
        <w:t>4</w:t>
      </w:r>
      <w:r>
        <w:rPr>
          <w:i/>
          <w:color w:val="231F20"/>
          <w:w w:val="100"/>
          <w:vertAlign w:val="baseline"/>
        </w:rPr>
        <w:t>n</w:t>
      </w:r>
      <w:r>
        <w:rPr>
          <w:color w:val="231F20"/>
          <w:w w:val="100"/>
          <w:vertAlign w:val="baseline"/>
        </w:rPr>
        <w:t>)</w:t>
      </w:r>
      <w:r>
        <w:rPr>
          <w:color w:val="231F20"/>
          <w:vertAlign w:val="baseline"/>
        </w:rPr>
        <w:t>   </w:t>
      </w:r>
      <w:r>
        <w:rPr>
          <w:rFonts w:ascii="Arial" w:hAnsi="Arial"/>
          <w:color w:val="231F20"/>
          <w:w w:val="142"/>
          <w:vertAlign w:val="baseline"/>
        </w:rPr>
        <w:t>=</w:t>
      </w:r>
      <w:r>
        <w:rPr>
          <w:rFonts w:ascii="Arial" w:hAnsi="Arial"/>
          <w:color w:val="231F20"/>
          <w:vertAlign w:val="baseline"/>
        </w:rPr>
        <w:t>   </w:t>
      </w:r>
      <w:r>
        <w:rPr>
          <w:i/>
          <w:color w:val="231F20"/>
          <w:vertAlign w:val="baseline"/>
        </w:rPr>
        <w:t>O</w:t>
      </w:r>
      <w:r>
        <w:rPr>
          <w:color w:val="231F20"/>
          <w:w w:val="100"/>
          <w:vertAlign w:val="baseline"/>
        </w:rPr>
        <w:t>(</w:t>
      </w:r>
      <w:r>
        <w:rPr>
          <w:rFonts w:ascii="Arial" w:hAnsi="Arial"/>
          <w:color w:val="231F20"/>
          <w:w w:val="299"/>
          <w:position w:val="3"/>
          <w:vertAlign w:val="baseline"/>
        </w:rPr>
        <w:t>{</w:t>
      </w:r>
      <w:r>
        <w:rPr>
          <w:rFonts w:ascii="Arial Black" w:hAnsi="Arial Black"/>
          <w:color w:val="231F20"/>
          <w:w w:val="108"/>
          <w:vertAlign w:val="baseline"/>
        </w:rPr>
        <w:t>9</w:t>
      </w:r>
      <w:r>
        <w:rPr>
          <w:rFonts w:ascii="Arial Black" w:hAnsi="Arial Black"/>
          <w:color w:val="231F20"/>
          <w:vertAlign w:val="baseline"/>
        </w:rPr>
        <w:t> </w:t>
      </w:r>
      <w:r>
        <w:rPr>
          <w:rFonts w:ascii="Arial" w:hAnsi="Arial"/>
          <w:color w:val="231F20"/>
          <w:w w:val="142"/>
          <w:vertAlign w:val="baseline"/>
        </w:rPr>
        <w:t>+</w:t>
      </w:r>
      <w:r>
        <w:rPr>
          <w:rFonts w:ascii="Arial" w:hAnsi="Arial"/>
          <w:color w:val="231F20"/>
          <w:vertAlign w:val="baseline"/>
        </w:rPr>
        <w:t> </w:t>
      </w:r>
      <w:r>
        <w:rPr>
          <w:i/>
          <w:color w:val="231F20"/>
          <w:vertAlign w:val="baseline"/>
        </w:rPr>
        <w:t>n  </w:t>
      </w:r>
      <w:r>
        <w:rPr>
          <w:color w:val="231F20"/>
          <w:w w:val="100"/>
          <w:vertAlign w:val="baseline"/>
        </w:rPr>
        <w:t>log</w:t>
      </w:r>
      <w:r>
        <w:rPr>
          <w:color w:val="231F20"/>
          <w:w w:val="125"/>
          <w:vertAlign w:val="superscript"/>
        </w:rPr>
        <w:t>2</w:t>
      </w:r>
      <w:r>
        <w:rPr>
          <w:i/>
          <w:color w:val="231F20"/>
          <w:w w:val="100"/>
          <w:vertAlign w:val="baseline"/>
        </w:rPr>
        <w:t>n</w:t>
      </w:r>
      <w:r>
        <w:rPr>
          <w:color w:val="231F20"/>
          <w:w w:val="100"/>
          <w:vertAlign w:val="baseline"/>
        </w:rPr>
        <w:t>)</w:t>
      </w:r>
      <w:r>
        <w:rPr>
          <w:color w:val="231F20"/>
          <w:vertAlign w:val="baseline"/>
        </w:rPr>
        <w:t>.   </w:t>
      </w:r>
      <w:r>
        <w:rPr>
          <w:color w:val="231F20"/>
          <w:w w:val="100"/>
          <w:vertAlign w:val="baseline"/>
        </w:rPr>
        <w:t>Since</w:t>
      </w:r>
      <w:r>
        <w:rPr>
          <w:color w:val="231F20"/>
          <w:vertAlign w:val="baseline"/>
        </w:rPr>
        <w:t>   </w:t>
      </w:r>
      <w:r>
        <w:rPr>
          <w:color w:val="231F20"/>
          <w:w w:val="99"/>
          <w:vertAlign w:val="baseline"/>
        </w:rPr>
        <w:t>the</w:t>
      </w:r>
      <w:r>
        <w:rPr>
          <w:color w:val="231F20"/>
          <w:vertAlign w:val="baseline"/>
        </w:rPr>
        <w:t>   </w:t>
      </w:r>
      <w:r>
        <w:rPr>
          <w:rFonts w:ascii="Arial" w:hAnsi="Arial"/>
          <w:color w:val="231F20"/>
          <w:w w:val="299"/>
          <w:position w:val="3"/>
          <w:vertAlign w:val="baseline"/>
        </w:rPr>
        <w:t>{</w:t>
      </w:r>
      <w:r>
        <w:rPr>
          <w:color w:val="231F20"/>
          <w:vertAlign w:val="baseline"/>
        </w:rPr>
        <w:t>2-bifurcator   of   </w:t>
      </w:r>
      <w:r>
        <w:rPr>
          <w:color w:val="231F20"/>
          <w:w w:val="100"/>
          <w:vertAlign w:val="baseline"/>
        </w:rPr>
        <w:t>any graph</w:t>
      </w:r>
      <w:r>
        <w:rPr>
          <w:color w:val="231F20"/>
          <w:vertAlign w:val="baseline"/>
        </w:rPr>
        <w:t> </w:t>
      </w:r>
      <w:r>
        <w:rPr>
          <w:color w:val="231F20"/>
          <w:w w:val="100"/>
          <w:vertAlign w:val="baseline"/>
        </w:rPr>
        <w:t>mus</w:t>
      </w:r>
      <w:r>
        <w:rPr>
          <w:color w:val="231F20"/>
          <w:w w:val="99"/>
          <w:vertAlign w:val="baseline"/>
        </w:rPr>
        <w:t>t</w:t>
      </w:r>
      <w:r>
        <w:rPr>
          <w:color w:val="231F20"/>
          <w:u w:val="single" w:color="231F20"/>
          <w:vertAlign w:val="baseline"/>
        </w:rPr>
        <w:t>  </w:t>
      </w:r>
      <w:r>
        <w:rPr>
          <w:color w:val="231F20"/>
          <w:w w:val="99"/>
          <w:vertAlign w:val="baseline"/>
        </w:rPr>
        <w:t>have</w:t>
      </w:r>
      <w:r>
        <w:rPr>
          <w:color w:val="231F20"/>
          <w:vertAlign w:val="baseline"/>
        </w:rPr>
        <w:t> size </w:t>
      </w:r>
      <w:r>
        <w:rPr>
          <w:rFonts w:ascii="Arial" w:hAnsi="Arial"/>
          <w:color w:val="231F20"/>
          <w:w w:val="78"/>
          <w:vertAlign w:val="baseline"/>
        </w:rPr>
        <w:t>▲</w:t>
      </w:r>
      <w:r>
        <w:rPr>
          <w:color w:val="231F20"/>
          <w:w w:val="100"/>
          <w:vertAlign w:val="baseline"/>
        </w:rPr>
        <w:t>(</w:t>
      </w:r>
      <w:r>
        <w:rPr>
          <w:rFonts w:ascii="Arial" w:hAnsi="Arial"/>
          <w:color w:val="231F20"/>
          <w:w w:val="299"/>
          <w:position w:val="3"/>
          <w:vertAlign w:val="baseline"/>
        </w:rPr>
        <w:t>{</w:t>
      </w:r>
      <w:r>
        <w:rPr>
          <w:color w:val="231F20"/>
          <w:w w:val="100"/>
          <w:vertAlign w:val="baseline"/>
        </w:rPr>
        <w:t>(</w:t>
      </w:r>
      <w:r>
        <w:rPr>
          <w:rFonts w:ascii="Arial Black" w:hAnsi="Arial Black"/>
          <w:color w:val="231F20"/>
          <w:w w:val="108"/>
          <w:vertAlign w:val="baseline"/>
        </w:rPr>
        <w:t>9</w:t>
      </w:r>
      <w:r>
        <w:rPr>
          <w:rFonts w:ascii="Arial Black" w:hAnsi="Arial Black"/>
          <w:color w:val="231F20"/>
          <w:vertAlign w:val="baseline"/>
        </w:rPr>
        <w:t> </w:t>
      </w:r>
      <w:r>
        <w:rPr>
          <w:rFonts w:ascii="Arial" w:hAnsi="Arial"/>
          <w:color w:val="231F20"/>
          <w:w w:val="142"/>
          <w:vertAlign w:val="baseline"/>
        </w:rPr>
        <w:t>+</w:t>
      </w:r>
      <w:r>
        <w:rPr>
          <w:rFonts w:ascii="Arial" w:hAnsi="Arial"/>
          <w:color w:val="231F20"/>
          <w:vertAlign w:val="baseline"/>
        </w:rPr>
        <w:t> </w:t>
      </w:r>
      <w:r>
        <w:rPr>
          <w:i/>
          <w:color w:val="231F20"/>
          <w:vertAlign w:val="baseline"/>
        </w:rPr>
        <w:t>n</w:t>
      </w:r>
      <w:r>
        <w:rPr>
          <w:color w:val="231F20"/>
          <w:w w:val="100"/>
          <w:vertAlign w:val="baseline"/>
        </w:rPr>
        <w:t>)</w:t>
      </w:r>
      <w:r>
        <w:rPr>
          <w:color w:val="231F20"/>
          <w:w w:val="100"/>
          <w:vertAlign w:val="baseline"/>
        </w:rPr>
        <w:t>/</w:t>
      </w:r>
      <w:r>
        <w:rPr>
          <w:color w:val="231F20"/>
          <w:w w:val="100"/>
          <w:vertAlign w:val="baseline"/>
        </w:rPr>
        <w:t>log</w:t>
      </w:r>
      <w:r>
        <w:rPr>
          <w:color w:val="231F20"/>
          <w:vertAlign w:val="baseline"/>
        </w:rPr>
        <w:t> </w:t>
      </w:r>
      <w:r>
        <w:rPr>
          <w:i/>
          <w:color w:val="231F20"/>
          <w:vertAlign w:val="baseline"/>
        </w:rPr>
        <w:t>n</w:t>
      </w:r>
      <w:r>
        <w:rPr>
          <w:color w:val="231F20"/>
          <w:w w:val="100"/>
          <w:vertAlign w:val="baseline"/>
        </w:rPr>
        <w:t>)</w:t>
      </w:r>
      <w:r>
        <w:rPr>
          <w:color w:val="231F20"/>
          <w:vertAlign w:val="baseline"/>
        </w:rPr>
        <w:t> </w:t>
      </w:r>
      <w:r>
        <w:rPr>
          <w:color w:val="231F20"/>
          <w:w w:val="99"/>
          <w:vertAlign w:val="baseline"/>
        </w:rPr>
        <w:t>Bhatt</w:t>
      </w:r>
      <w:r>
        <w:rPr>
          <w:color w:val="231F20"/>
          <w:vertAlign w:val="baseline"/>
        </w:rPr>
        <w:t> and Leighton </w:t>
      </w:r>
      <w:r>
        <w:rPr>
          <w:color w:val="231F20"/>
          <w:w w:val="99"/>
          <w:vertAlign w:val="baseline"/>
        </w:rPr>
        <w:t>[1984],</w:t>
      </w:r>
      <w:r>
        <w:rPr>
          <w:color w:val="231F20"/>
          <w:vertAlign w:val="baseline"/>
        </w:rPr>
        <w:t> </w:t>
      </w:r>
      <w:r>
        <w:rPr>
          <w:color w:val="231F20"/>
          <w:w w:val="100"/>
          <w:vertAlign w:val="baseline"/>
        </w:rPr>
        <w:t>this</w:t>
      </w:r>
      <w:r>
        <w:rPr>
          <w:color w:val="231F20"/>
          <w:vertAlign w:val="baseline"/>
        </w:rPr>
        <w:t> means </w:t>
      </w:r>
      <w:r>
        <w:rPr>
          <w:color w:val="231F20"/>
          <w:w w:val="99"/>
          <w:vertAlign w:val="baseline"/>
        </w:rPr>
        <w:t>that</w:t>
      </w:r>
      <w:r>
        <w:rPr>
          <w:color w:val="231F20"/>
          <w:vertAlign w:val="baseline"/>
        </w:rPr>
        <w:t> </w:t>
      </w:r>
      <w:r>
        <w:rPr>
          <w:color w:val="231F20"/>
          <w:w w:val="99"/>
          <w:vertAlign w:val="baseline"/>
        </w:rPr>
        <w:t>the</w:t>
      </w:r>
      <w:r>
        <w:rPr>
          <w:color w:val="231F20"/>
          <w:vertAlign w:val="baseline"/>
        </w:rPr>
        <w:t> </w:t>
      </w:r>
      <w:r>
        <w:rPr>
          <w:rFonts w:ascii="Arial" w:hAnsi="Arial"/>
          <w:color w:val="231F20"/>
          <w:w w:val="299"/>
          <w:position w:val="3"/>
          <w:vertAlign w:val="baseline"/>
        </w:rPr>
        <w:t>{</w:t>
      </w:r>
      <w:r>
        <w:rPr>
          <w:color w:val="231F20"/>
          <w:vertAlign w:val="baseline"/>
        </w:rPr>
        <w:t>2-bifurcator </w:t>
      </w:r>
      <w:r>
        <w:rPr>
          <w:color w:val="231F20"/>
          <w:w w:val="100"/>
          <w:vertAlign w:val="baseline"/>
        </w:rPr>
        <w:t>produced</w:t>
      </w:r>
      <w:r>
        <w:rPr>
          <w:color w:val="231F20"/>
          <w:vertAlign w:val="baseline"/>
        </w:rPr>
        <w:t> </w:t>
      </w:r>
      <w:r>
        <w:rPr>
          <w:color w:val="231F20"/>
          <w:w w:val="100"/>
          <w:vertAlign w:val="baseline"/>
        </w:rPr>
        <w:t>by</w:t>
      </w:r>
      <w:r>
        <w:rPr>
          <w:color w:val="231F20"/>
          <w:vertAlign w:val="baseline"/>
        </w:rPr>
        <w:t> </w:t>
      </w:r>
      <w:r>
        <w:rPr>
          <w:color w:val="231F20"/>
          <w:w w:val="99"/>
          <w:vertAlign w:val="baseline"/>
        </w:rPr>
        <w:t>the</w:t>
      </w:r>
      <w:r>
        <w:rPr>
          <w:color w:val="231F20"/>
          <w:vertAlign w:val="baseline"/>
        </w:rPr>
        <w:t> </w:t>
      </w:r>
      <w:r>
        <w:rPr>
          <w:color w:val="231F20"/>
          <w:w w:val="100"/>
          <w:vertAlign w:val="baseline"/>
        </w:rPr>
        <w:t>algorithm</w:t>
      </w:r>
      <w:r>
        <w:rPr>
          <w:color w:val="231F20"/>
          <w:vertAlign w:val="baseline"/>
        </w:rPr>
        <w:t> </w:t>
      </w:r>
      <w:r>
        <w:rPr>
          <w:color w:val="231F20"/>
          <w:w w:val="100"/>
          <w:vertAlign w:val="baseline"/>
        </w:rPr>
        <w:t>is</w:t>
      </w:r>
      <w:r>
        <w:rPr>
          <w:color w:val="231F20"/>
          <w:vertAlign w:val="baseline"/>
        </w:rPr>
        <w:t> </w:t>
      </w:r>
      <w:r>
        <w:rPr>
          <w:i/>
          <w:color w:val="231F20"/>
          <w:vertAlign w:val="baseline"/>
        </w:rPr>
        <w:t>O</w:t>
      </w:r>
      <w:r>
        <w:rPr>
          <w:color w:val="231F20"/>
          <w:w w:val="100"/>
          <w:vertAlign w:val="baseline"/>
        </w:rPr>
        <w:t>(</w:t>
      </w:r>
      <w:r>
        <w:rPr>
          <w:color w:val="231F20"/>
          <w:w w:val="100"/>
          <w:vertAlign w:val="baseline"/>
        </w:rPr>
        <w:t>log</w:t>
      </w:r>
      <w:r>
        <w:rPr>
          <w:color w:val="231F20"/>
          <w:w w:val="125"/>
          <w:vertAlign w:val="superscript"/>
        </w:rPr>
        <w:t>2.5</w:t>
      </w:r>
      <w:r>
        <w:rPr>
          <w:i/>
          <w:color w:val="231F20"/>
          <w:w w:val="100"/>
          <w:vertAlign w:val="baseline"/>
        </w:rPr>
        <w:t>n</w:t>
      </w:r>
      <w:r>
        <w:rPr>
          <w:color w:val="231F20"/>
          <w:w w:val="100"/>
          <w:vertAlign w:val="baseline"/>
        </w:rPr>
        <w:t>)</w:t>
      </w:r>
      <w:r>
        <w:rPr>
          <w:color w:val="231F20"/>
          <w:vertAlign w:val="baseline"/>
        </w:rPr>
        <w:t> times optimal, as </w:t>
      </w:r>
      <w:r>
        <w:rPr>
          <w:color w:val="231F20"/>
          <w:w w:val="115"/>
          <w:vertAlign w:val="baseline"/>
        </w:rPr>
        <w:t>claimed.</w:t>
      </w:r>
    </w:p>
    <w:p>
      <w:pPr>
        <w:pStyle w:val="ListParagraph"/>
        <w:numPr>
          <w:ilvl w:val="1"/>
          <w:numId w:val="12"/>
        </w:numPr>
        <w:tabs>
          <w:tab w:pos="829" w:val="left" w:leader="none"/>
        </w:tabs>
        <w:spacing w:line="235" w:lineRule="auto" w:before="189" w:after="0"/>
        <w:ind w:left="110" w:right="203" w:firstLine="200"/>
        <w:jc w:val="both"/>
        <w:rPr>
          <w:sz w:val="20"/>
        </w:rPr>
      </w:pPr>
      <w:r>
        <w:rPr/>
        <w:pict>
          <v:line style="position:absolute;mso-position-horizontal-relative:page;mso-position-vertical-relative:paragraph;z-index:-16783872" from="333.141998pt,-49.022667pt" to="338.292998pt,-49.022667pt" stroked="true" strokeweight=".25pt" strokecolor="#231f20">
            <v:stroke dashstyle="solid"/>
            <w10:wrap type="none"/>
          </v:line>
        </w:pict>
      </w:r>
      <w:r>
        <w:rPr/>
        <w:pict>
          <v:line style="position:absolute;mso-position-horizontal-relative:page;mso-position-vertical-relative:paragraph;z-index:-16783360" from="181.886002pt,-37.022667pt" to="247.145002pt,-37.022667pt" stroked="true" strokeweight=".25pt" strokecolor="#231f20">
            <v:stroke dashstyle="solid"/>
            <w10:wrap type="none"/>
          </v:line>
        </w:pict>
      </w:r>
      <w:r>
        <w:rPr>
          <w:color w:val="231F20"/>
          <w:spacing w:val="2"/>
          <w:sz w:val="20"/>
        </w:rPr>
        <w:t>VLSI L</w:t>
      </w:r>
      <w:r>
        <w:rPr>
          <w:color w:val="231F20"/>
          <w:spacing w:val="2"/>
          <w:sz w:val="15"/>
        </w:rPr>
        <w:t>AYOUT </w:t>
      </w:r>
      <w:r>
        <w:rPr>
          <w:color w:val="231F20"/>
          <w:spacing w:val="2"/>
          <w:sz w:val="20"/>
        </w:rPr>
        <w:t>P</w:t>
      </w:r>
      <w:r>
        <w:rPr>
          <w:color w:val="231F20"/>
          <w:spacing w:val="2"/>
          <w:sz w:val="15"/>
        </w:rPr>
        <w:t>ROBLEMS</w:t>
      </w:r>
      <w:r>
        <w:rPr>
          <w:color w:val="231F20"/>
          <w:spacing w:val="2"/>
          <w:sz w:val="20"/>
        </w:rPr>
        <w:t>.  When designing </w:t>
      </w:r>
      <w:r>
        <w:rPr>
          <w:color w:val="231F20"/>
          <w:sz w:val="20"/>
        </w:rPr>
        <w:t>a  </w:t>
      </w:r>
      <w:r>
        <w:rPr>
          <w:color w:val="231F20"/>
          <w:spacing w:val="2"/>
          <w:sz w:val="20"/>
        </w:rPr>
        <w:t>layout </w:t>
      </w:r>
      <w:r>
        <w:rPr>
          <w:color w:val="231F20"/>
          <w:sz w:val="20"/>
        </w:rPr>
        <w:t>for  a  </w:t>
      </w:r>
      <w:r>
        <w:rPr>
          <w:color w:val="231F20"/>
          <w:spacing w:val="2"/>
          <w:sz w:val="20"/>
        </w:rPr>
        <w:t>VLSI </w:t>
      </w:r>
      <w:r>
        <w:rPr>
          <w:color w:val="231F20"/>
          <w:spacing w:val="3"/>
          <w:sz w:val="20"/>
        </w:rPr>
        <w:t>circuit,  </w:t>
      </w:r>
      <w:r>
        <w:rPr>
          <w:color w:val="231F20"/>
          <w:sz w:val="20"/>
        </w:rPr>
        <w:t>it is </w:t>
      </w:r>
      <w:r>
        <w:rPr>
          <w:color w:val="231F20"/>
          <w:spacing w:val="2"/>
          <w:sz w:val="20"/>
        </w:rPr>
        <w:t>often useful </w:t>
      </w:r>
      <w:r>
        <w:rPr>
          <w:color w:val="231F20"/>
          <w:sz w:val="20"/>
        </w:rPr>
        <w:t>to </w:t>
      </w:r>
      <w:r>
        <w:rPr>
          <w:color w:val="231F20"/>
          <w:spacing w:val="2"/>
          <w:sz w:val="20"/>
        </w:rPr>
        <w:t>find </w:t>
      </w:r>
      <w:r>
        <w:rPr>
          <w:color w:val="231F20"/>
          <w:sz w:val="20"/>
        </w:rPr>
        <w:t>a </w:t>
      </w:r>
      <w:r>
        <w:rPr>
          <w:color w:val="231F20"/>
          <w:spacing w:val="2"/>
          <w:sz w:val="20"/>
        </w:rPr>
        <w:t>layout with minimum size. This problem </w:t>
      </w:r>
      <w:r>
        <w:rPr>
          <w:color w:val="231F20"/>
          <w:sz w:val="20"/>
        </w:rPr>
        <w:t>can </w:t>
      </w:r>
      <w:r>
        <w:rPr>
          <w:color w:val="231F20"/>
          <w:spacing w:val="2"/>
          <w:sz w:val="20"/>
        </w:rPr>
        <w:t>often </w:t>
      </w:r>
      <w:r>
        <w:rPr>
          <w:color w:val="231F20"/>
          <w:spacing w:val="3"/>
          <w:sz w:val="20"/>
        </w:rPr>
        <w:t>be </w:t>
      </w:r>
      <w:r>
        <w:rPr>
          <w:color w:val="231F20"/>
          <w:spacing w:val="2"/>
          <w:sz w:val="20"/>
        </w:rPr>
        <w:t>conveniently modeled </w:t>
      </w:r>
      <w:r>
        <w:rPr>
          <w:color w:val="231F20"/>
          <w:sz w:val="20"/>
        </w:rPr>
        <w:t>by a </w:t>
      </w:r>
      <w:r>
        <w:rPr>
          <w:color w:val="231F20"/>
          <w:spacing w:val="2"/>
          <w:sz w:val="20"/>
        </w:rPr>
        <w:t>graph embedding problem. </w:t>
      </w:r>
      <w:r>
        <w:rPr>
          <w:color w:val="231F20"/>
          <w:sz w:val="20"/>
        </w:rPr>
        <w:t>In </w:t>
      </w:r>
      <w:r>
        <w:rPr>
          <w:color w:val="231F20"/>
          <w:spacing w:val="2"/>
          <w:sz w:val="20"/>
        </w:rPr>
        <w:t>particular, </w:t>
      </w:r>
      <w:r>
        <w:rPr>
          <w:color w:val="231F20"/>
          <w:sz w:val="20"/>
        </w:rPr>
        <w:t>let </w:t>
      </w:r>
      <w:r>
        <w:rPr>
          <w:i/>
          <w:color w:val="231F20"/>
          <w:sz w:val="20"/>
        </w:rPr>
        <w:t>G </w:t>
      </w:r>
      <w:r>
        <w:rPr>
          <w:color w:val="231F20"/>
          <w:sz w:val="20"/>
        </w:rPr>
        <w:t>denote the </w:t>
      </w:r>
      <w:r>
        <w:rPr>
          <w:color w:val="231F20"/>
          <w:spacing w:val="2"/>
          <w:sz w:val="20"/>
        </w:rPr>
        <w:t>underlying graph </w:t>
      </w:r>
      <w:r>
        <w:rPr>
          <w:color w:val="231F20"/>
          <w:sz w:val="20"/>
        </w:rPr>
        <w:t>for the </w:t>
      </w:r>
      <w:r>
        <w:rPr>
          <w:color w:val="231F20"/>
          <w:spacing w:val="2"/>
          <w:sz w:val="20"/>
        </w:rPr>
        <w:t>circuit. </w:t>
      </w:r>
      <w:r>
        <w:rPr>
          <w:color w:val="231F20"/>
          <w:sz w:val="20"/>
        </w:rPr>
        <w:t>In the </w:t>
      </w:r>
      <w:r>
        <w:rPr>
          <w:color w:val="231F20"/>
          <w:spacing w:val="2"/>
          <w:sz w:val="20"/>
        </w:rPr>
        <w:t>special case, when </w:t>
      </w:r>
      <w:r>
        <w:rPr>
          <w:i/>
          <w:color w:val="231F20"/>
          <w:sz w:val="20"/>
        </w:rPr>
        <w:t>G </w:t>
      </w:r>
      <w:r>
        <w:rPr>
          <w:color w:val="231F20"/>
          <w:sz w:val="20"/>
        </w:rPr>
        <w:t>has maximum </w:t>
      </w:r>
      <w:r>
        <w:rPr>
          <w:color w:val="231F20"/>
          <w:spacing w:val="2"/>
          <w:sz w:val="20"/>
        </w:rPr>
        <w:t>degree </w:t>
      </w:r>
      <w:r>
        <w:rPr>
          <w:color w:val="231F20"/>
          <w:sz w:val="20"/>
        </w:rPr>
        <w:t>4, </w:t>
      </w:r>
      <w:r>
        <w:rPr>
          <w:color w:val="231F20"/>
          <w:spacing w:val="2"/>
          <w:sz w:val="20"/>
        </w:rPr>
        <w:t>then </w:t>
      </w:r>
      <w:r>
        <w:rPr>
          <w:color w:val="231F20"/>
          <w:sz w:val="20"/>
        </w:rPr>
        <w:t>the </w:t>
      </w:r>
      <w:r>
        <w:rPr>
          <w:color w:val="231F20"/>
          <w:spacing w:val="2"/>
          <w:sz w:val="20"/>
        </w:rPr>
        <w:t>layout problem corresponds </w:t>
      </w:r>
      <w:r>
        <w:rPr>
          <w:color w:val="231F20"/>
          <w:sz w:val="20"/>
        </w:rPr>
        <w:t>to  </w:t>
      </w:r>
      <w:r>
        <w:rPr>
          <w:color w:val="231F20"/>
          <w:spacing w:val="2"/>
          <w:sz w:val="20"/>
        </w:rPr>
        <w:t>finding </w:t>
      </w:r>
      <w:r>
        <w:rPr>
          <w:color w:val="231F20"/>
          <w:sz w:val="20"/>
        </w:rPr>
        <w:t>an  </w:t>
      </w:r>
      <w:r>
        <w:rPr>
          <w:color w:val="231F20"/>
          <w:spacing w:val="2"/>
          <w:sz w:val="20"/>
        </w:rPr>
        <w:t>embedding </w:t>
      </w:r>
      <w:r>
        <w:rPr>
          <w:color w:val="231F20"/>
          <w:sz w:val="20"/>
        </w:rPr>
        <w:t>of  </w:t>
      </w:r>
      <w:r>
        <w:rPr>
          <w:i/>
          <w:color w:val="231F20"/>
          <w:sz w:val="20"/>
        </w:rPr>
        <w:t>G  </w:t>
      </w:r>
      <w:r>
        <w:rPr>
          <w:color w:val="231F20"/>
          <w:spacing w:val="2"/>
          <w:sz w:val="20"/>
        </w:rPr>
        <w:t>into </w:t>
      </w:r>
      <w:r>
        <w:rPr>
          <w:color w:val="231F20"/>
          <w:sz w:val="20"/>
        </w:rPr>
        <w:t>a </w:t>
      </w:r>
      <w:r>
        <w:rPr>
          <w:i/>
          <w:color w:val="231F20"/>
          <w:sz w:val="20"/>
        </w:rPr>
        <w:t>m  </w:t>
      </w:r>
      <w:r>
        <w:rPr>
          <w:rFonts w:ascii="Arial" w:hAnsi="Arial"/>
          <w:color w:val="231F20"/>
          <w:w w:val="115"/>
          <w:sz w:val="20"/>
        </w:rPr>
        <w:t>× </w:t>
      </w:r>
      <w:r>
        <w:rPr>
          <w:i/>
          <w:color w:val="231F20"/>
          <w:sz w:val="20"/>
        </w:rPr>
        <w:t>m  </w:t>
      </w:r>
      <w:r>
        <w:rPr>
          <w:color w:val="231F20"/>
          <w:spacing w:val="2"/>
          <w:sz w:val="20"/>
        </w:rPr>
        <w:t>grid </w:t>
      </w:r>
      <w:r>
        <w:rPr>
          <w:i/>
          <w:color w:val="231F20"/>
          <w:sz w:val="20"/>
        </w:rPr>
        <w:t>H  </w:t>
      </w:r>
      <w:r>
        <w:rPr>
          <w:color w:val="231F20"/>
          <w:spacing w:val="2"/>
          <w:sz w:val="20"/>
        </w:rPr>
        <w:t>where </w:t>
      </w:r>
      <w:r>
        <w:rPr>
          <w:color w:val="231F20"/>
          <w:sz w:val="20"/>
        </w:rPr>
        <w:t>the </w:t>
      </w:r>
      <w:r>
        <w:rPr>
          <w:color w:val="231F20"/>
          <w:spacing w:val="2"/>
          <w:sz w:val="20"/>
        </w:rPr>
        <w:t>nodes </w:t>
      </w:r>
      <w:r>
        <w:rPr>
          <w:color w:val="231F20"/>
          <w:sz w:val="20"/>
        </w:rPr>
        <w:t>of </w:t>
      </w:r>
      <w:r>
        <w:rPr>
          <w:i/>
          <w:color w:val="231F20"/>
          <w:sz w:val="20"/>
        </w:rPr>
        <w:t>G  </w:t>
      </w:r>
      <w:r>
        <w:rPr>
          <w:color w:val="231F20"/>
          <w:sz w:val="20"/>
        </w:rPr>
        <w:t>are </w:t>
      </w:r>
      <w:r>
        <w:rPr>
          <w:color w:val="231F20"/>
          <w:spacing w:val="2"/>
          <w:sz w:val="20"/>
        </w:rPr>
        <w:t>mapped injectively </w:t>
      </w:r>
      <w:r>
        <w:rPr>
          <w:color w:val="231F20"/>
          <w:sz w:val="20"/>
        </w:rPr>
        <w:t>to the </w:t>
      </w:r>
      <w:r>
        <w:rPr>
          <w:color w:val="231F20"/>
          <w:spacing w:val="3"/>
          <w:sz w:val="20"/>
        </w:rPr>
        <w:t>nodes</w:t>
      </w:r>
      <w:r>
        <w:rPr>
          <w:color w:val="231F20"/>
          <w:spacing w:val="56"/>
          <w:sz w:val="20"/>
        </w:rPr>
        <w:t> </w:t>
      </w:r>
      <w:r>
        <w:rPr>
          <w:color w:val="231F20"/>
          <w:sz w:val="20"/>
        </w:rPr>
        <w:t>of </w:t>
      </w:r>
      <w:r>
        <w:rPr>
          <w:i/>
          <w:color w:val="231F20"/>
          <w:sz w:val="20"/>
        </w:rPr>
        <w:t>H </w:t>
      </w:r>
      <w:r>
        <w:rPr>
          <w:color w:val="231F20"/>
          <w:sz w:val="20"/>
        </w:rPr>
        <w:t>and </w:t>
      </w:r>
      <w:r>
        <w:rPr>
          <w:color w:val="231F20"/>
          <w:spacing w:val="2"/>
          <w:sz w:val="20"/>
        </w:rPr>
        <w:t>where </w:t>
      </w:r>
      <w:r>
        <w:rPr>
          <w:color w:val="231F20"/>
          <w:sz w:val="20"/>
        </w:rPr>
        <w:t>the </w:t>
      </w:r>
      <w:r>
        <w:rPr>
          <w:color w:val="231F20"/>
          <w:spacing w:val="2"/>
          <w:sz w:val="20"/>
        </w:rPr>
        <w:t>edges </w:t>
      </w:r>
      <w:r>
        <w:rPr>
          <w:color w:val="231F20"/>
          <w:sz w:val="20"/>
        </w:rPr>
        <w:t>of </w:t>
      </w:r>
      <w:r>
        <w:rPr>
          <w:i/>
          <w:color w:val="231F20"/>
          <w:sz w:val="20"/>
        </w:rPr>
        <w:t>G </w:t>
      </w:r>
      <w:r>
        <w:rPr>
          <w:color w:val="231F20"/>
          <w:sz w:val="20"/>
        </w:rPr>
        <w:t>are </w:t>
      </w:r>
      <w:r>
        <w:rPr>
          <w:color w:val="231F20"/>
          <w:spacing w:val="2"/>
          <w:sz w:val="20"/>
        </w:rPr>
        <w:t>mapped </w:t>
      </w:r>
      <w:r>
        <w:rPr>
          <w:color w:val="231F20"/>
          <w:sz w:val="20"/>
        </w:rPr>
        <w:t>to </w:t>
      </w:r>
      <w:r>
        <w:rPr>
          <w:color w:val="231F20"/>
          <w:spacing w:val="2"/>
          <w:sz w:val="20"/>
        </w:rPr>
        <w:t>edge-disjoint paths </w:t>
      </w:r>
      <w:r>
        <w:rPr>
          <w:color w:val="231F20"/>
          <w:sz w:val="20"/>
        </w:rPr>
        <w:t>of </w:t>
      </w:r>
      <w:r>
        <w:rPr>
          <w:i/>
          <w:color w:val="231F20"/>
          <w:spacing w:val="7"/>
          <w:sz w:val="20"/>
        </w:rPr>
        <w:t>H</w:t>
      </w:r>
      <w:r>
        <w:rPr>
          <w:color w:val="231F20"/>
          <w:spacing w:val="7"/>
          <w:sz w:val="20"/>
        </w:rPr>
        <w:t>.  </w:t>
      </w:r>
      <w:r>
        <w:rPr>
          <w:color w:val="231F20"/>
          <w:sz w:val="20"/>
        </w:rPr>
        <w:t>The goal  is to </w:t>
      </w:r>
      <w:r>
        <w:rPr>
          <w:color w:val="231F20"/>
          <w:spacing w:val="2"/>
          <w:sz w:val="20"/>
        </w:rPr>
        <w:t>find </w:t>
      </w:r>
      <w:r>
        <w:rPr>
          <w:color w:val="231F20"/>
          <w:sz w:val="20"/>
        </w:rPr>
        <w:t>an </w:t>
      </w:r>
      <w:r>
        <w:rPr>
          <w:color w:val="231F20"/>
          <w:spacing w:val="2"/>
          <w:sz w:val="20"/>
        </w:rPr>
        <w:t>embedding </w:t>
      </w:r>
      <w:r>
        <w:rPr>
          <w:color w:val="231F20"/>
          <w:sz w:val="20"/>
        </w:rPr>
        <w:t>for  </w:t>
      </w:r>
      <w:r>
        <w:rPr>
          <w:color w:val="231F20"/>
          <w:spacing w:val="2"/>
          <w:sz w:val="20"/>
        </w:rPr>
        <w:t>which </w:t>
      </w:r>
      <w:r>
        <w:rPr>
          <w:color w:val="231F20"/>
          <w:sz w:val="20"/>
        </w:rPr>
        <w:t>the  </w:t>
      </w:r>
      <w:r>
        <w:rPr>
          <w:color w:val="231F20"/>
          <w:spacing w:val="2"/>
          <w:sz w:val="20"/>
        </w:rPr>
        <w:t>layout area </w:t>
      </w:r>
      <w:r>
        <w:rPr>
          <w:i/>
          <w:color w:val="231F20"/>
          <w:sz w:val="20"/>
        </w:rPr>
        <w:t>A  </w:t>
      </w:r>
      <w:r>
        <w:rPr>
          <w:rFonts w:ascii="Arial" w:hAnsi="Arial"/>
          <w:color w:val="231F20"/>
          <w:w w:val="115"/>
          <w:sz w:val="20"/>
        </w:rPr>
        <w:t>= </w:t>
      </w:r>
      <w:r>
        <w:rPr>
          <w:i/>
          <w:color w:val="231F20"/>
          <w:spacing w:val="7"/>
          <w:sz w:val="20"/>
        </w:rPr>
        <w:t>m</w:t>
      </w:r>
      <w:r>
        <w:rPr>
          <w:color w:val="231F20"/>
          <w:spacing w:val="7"/>
          <w:sz w:val="20"/>
          <w:vertAlign w:val="superscript"/>
        </w:rPr>
        <w:t>2</w:t>
      </w:r>
      <w:r>
        <w:rPr>
          <w:color w:val="231F20"/>
          <w:spacing w:val="7"/>
          <w:sz w:val="20"/>
          <w:vertAlign w:val="baseline"/>
        </w:rPr>
        <w:t> </w:t>
      </w:r>
      <w:r>
        <w:rPr>
          <w:color w:val="231F20"/>
          <w:sz w:val="20"/>
          <w:vertAlign w:val="baseline"/>
        </w:rPr>
        <w:t>is  </w:t>
      </w:r>
      <w:r>
        <w:rPr>
          <w:color w:val="231F20"/>
          <w:spacing w:val="2"/>
          <w:sz w:val="20"/>
          <w:vertAlign w:val="baseline"/>
        </w:rPr>
        <w:t>minimized. </w:t>
      </w:r>
      <w:r>
        <w:rPr>
          <w:color w:val="231F20"/>
          <w:sz w:val="20"/>
          <w:vertAlign w:val="baseline"/>
        </w:rPr>
        <w:t>(The  </w:t>
      </w:r>
      <w:r>
        <w:rPr>
          <w:color w:val="231F20"/>
          <w:spacing w:val="2"/>
          <w:sz w:val="20"/>
          <w:vertAlign w:val="baseline"/>
        </w:rPr>
        <w:t>case when </w:t>
      </w:r>
      <w:r>
        <w:rPr>
          <w:i/>
          <w:color w:val="231F20"/>
          <w:sz w:val="20"/>
          <w:vertAlign w:val="baseline"/>
        </w:rPr>
        <w:t>G </w:t>
      </w:r>
      <w:r>
        <w:rPr>
          <w:color w:val="231F20"/>
          <w:sz w:val="20"/>
          <w:vertAlign w:val="baseline"/>
        </w:rPr>
        <w:t>has </w:t>
      </w:r>
      <w:r>
        <w:rPr>
          <w:color w:val="231F20"/>
          <w:spacing w:val="2"/>
          <w:sz w:val="20"/>
          <w:vertAlign w:val="baseline"/>
        </w:rPr>
        <w:t>nodes with degree greater than </w:t>
      </w:r>
      <w:r>
        <w:rPr>
          <w:color w:val="231F20"/>
          <w:sz w:val="20"/>
          <w:vertAlign w:val="baseline"/>
        </w:rPr>
        <w:t>4 is </w:t>
      </w:r>
      <w:r>
        <w:rPr>
          <w:color w:val="231F20"/>
          <w:spacing w:val="2"/>
          <w:sz w:val="20"/>
          <w:vertAlign w:val="baseline"/>
        </w:rPr>
        <w:t>similar, </w:t>
      </w:r>
      <w:r>
        <w:rPr>
          <w:color w:val="231F20"/>
          <w:sz w:val="20"/>
          <w:vertAlign w:val="baseline"/>
        </w:rPr>
        <w:t>but </w:t>
      </w:r>
      <w:r>
        <w:rPr>
          <w:color w:val="231F20"/>
          <w:spacing w:val="2"/>
          <w:sz w:val="20"/>
          <w:vertAlign w:val="baseline"/>
        </w:rPr>
        <w:t>slightly </w:t>
      </w:r>
      <w:r>
        <w:rPr>
          <w:color w:val="231F20"/>
          <w:spacing w:val="3"/>
          <w:sz w:val="20"/>
          <w:vertAlign w:val="baseline"/>
        </w:rPr>
        <w:t>more complicated.)</w:t>
      </w:r>
    </w:p>
    <w:p>
      <w:pPr>
        <w:pStyle w:val="BodyText"/>
        <w:spacing w:line="223" w:lineRule="auto" w:before="21"/>
        <w:ind w:right="203" w:firstLine="200"/>
        <w:jc w:val="both"/>
      </w:pPr>
      <w:r>
        <w:rPr>
          <w:color w:val="231F20"/>
          <w:spacing w:val="2"/>
          <w:w w:val="105"/>
        </w:rPr>
        <w:t>Finding</w:t>
      </w:r>
      <w:r>
        <w:rPr>
          <w:color w:val="231F20"/>
          <w:spacing w:val="-3"/>
          <w:w w:val="105"/>
        </w:rPr>
        <w:t> </w:t>
      </w:r>
      <w:r>
        <w:rPr>
          <w:color w:val="231F20"/>
          <w:w w:val="105"/>
        </w:rPr>
        <w:t>the</w:t>
      </w:r>
      <w:r>
        <w:rPr>
          <w:color w:val="231F20"/>
          <w:spacing w:val="-2"/>
          <w:w w:val="105"/>
        </w:rPr>
        <w:t> </w:t>
      </w:r>
      <w:r>
        <w:rPr>
          <w:color w:val="231F20"/>
          <w:spacing w:val="2"/>
          <w:w w:val="105"/>
        </w:rPr>
        <w:t>minimum</w:t>
      </w:r>
      <w:r>
        <w:rPr>
          <w:color w:val="231F20"/>
          <w:spacing w:val="-3"/>
          <w:w w:val="105"/>
        </w:rPr>
        <w:t> </w:t>
      </w:r>
      <w:r>
        <w:rPr>
          <w:color w:val="231F20"/>
          <w:spacing w:val="2"/>
          <w:w w:val="105"/>
        </w:rPr>
        <w:t>layout</w:t>
      </w:r>
      <w:r>
        <w:rPr>
          <w:color w:val="231F20"/>
          <w:spacing w:val="-2"/>
          <w:w w:val="105"/>
        </w:rPr>
        <w:t> </w:t>
      </w:r>
      <w:r>
        <w:rPr>
          <w:color w:val="231F20"/>
          <w:spacing w:val="2"/>
          <w:w w:val="105"/>
        </w:rPr>
        <w:t>area</w:t>
      </w:r>
      <w:r>
        <w:rPr>
          <w:color w:val="231F20"/>
          <w:spacing w:val="-3"/>
          <w:w w:val="105"/>
        </w:rPr>
        <w:t> </w:t>
      </w:r>
      <w:r>
        <w:rPr>
          <w:color w:val="231F20"/>
          <w:w w:val="105"/>
        </w:rPr>
        <w:t>is</w:t>
      </w:r>
      <w:r>
        <w:rPr>
          <w:color w:val="231F20"/>
          <w:spacing w:val="-2"/>
          <w:w w:val="105"/>
        </w:rPr>
        <w:t> </w:t>
      </w:r>
      <w:r>
        <w:rPr>
          <w:i/>
          <w:color w:val="231F20"/>
          <w:spacing w:val="2"/>
          <w:w w:val="105"/>
        </w:rPr>
        <w:t>NP</w:t>
      </w:r>
      <w:r>
        <w:rPr>
          <w:color w:val="231F20"/>
          <w:spacing w:val="2"/>
          <w:w w:val="105"/>
        </w:rPr>
        <w:t>-hard,</w:t>
      </w:r>
      <w:r>
        <w:rPr>
          <w:color w:val="231F20"/>
          <w:spacing w:val="-3"/>
          <w:w w:val="105"/>
        </w:rPr>
        <w:t> </w:t>
      </w:r>
      <w:r>
        <w:rPr>
          <w:color w:val="231F20"/>
          <w:spacing w:val="2"/>
          <w:w w:val="105"/>
        </w:rPr>
        <w:t>even</w:t>
      </w:r>
      <w:r>
        <w:rPr>
          <w:color w:val="231F20"/>
          <w:spacing w:val="-2"/>
          <w:w w:val="105"/>
        </w:rPr>
        <w:t> </w:t>
      </w:r>
      <w:r>
        <w:rPr>
          <w:color w:val="231F20"/>
          <w:spacing w:val="2"/>
          <w:w w:val="105"/>
        </w:rPr>
        <w:t>when</w:t>
      </w:r>
      <w:r>
        <w:rPr>
          <w:color w:val="231F20"/>
          <w:spacing w:val="-2"/>
          <w:w w:val="105"/>
        </w:rPr>
        <w:t> </w:t>
      </w:r>
      <w:r>
        <w:rPr>
          <w:i/>
          <w:color w:val="231F20"/>
          <w:w w:val="105"/>
        </w:rPr>
        <w:t>G</w:t>
      </w:r>
      <w:r>
        <w:rPr>
          <w:i/>
          <w:color w:val="231F20"/>
          <w:spacing w:val="6"/>
          <w:w w:val="105"/>
        </w:rPr>
        <w:t> </w:t>
      </w:r>
      <w:r>
        <w:rPr>
          <w:color w:val="231F20"/>
          <w:w w:val="105"/>
        </w:rPr>
        <w:t>is</w:t>
      </w:r>
      <w:r>
        <w:rPr>
          <w:color w:val="231F20"/>
          <w:spacing w:val="-2"/>
          <w:w w:val="105"/>
        </w:rPr>
        <w:t> </w:t>
      </w:r>
      <w:r>
        <w:rPr>
          <w:color w:val="231F20"/>
          <w:w w:val="105"/>
        </w:rPr>
        <w:t>a</w:t>
      </w:r>
      <w:r>
        <w:rPr>
          <w:color w:val="231F20"/>
          <w:spacing w:val="-3"/>
          <w:w w:val="105"/>
        </w:rPr>
        <w:t> </w:t>
      </w:r>
      <w:r>
        <w:rPr>
          <w:color w:val="231F20"/>
          <w:spacing w:val="2"/>
          <w:w w:val="105"/>
        </w:rPr>
        <w:t>forest</w:t>
      </w:r>
      <w:r>
        <w:rPr>
          <w:color w:val="231F20"/>
          <w:spacing w:val="-2"/>
          <w:w w:val="105"/>
        </w:rPr>
        <w:t> </w:t>
      </w:r>
      <w:r>
        <w:rPr>
          <w:color w:val="231F20"/>
          <w:w w:val="105"/>
        </w:rPr>
        <w:t>of</w:t>
      </w:r>
      <w:r>
        <w:rPr>
          <w:color w:val="231F20"/>
          <w:spacing w:val="-3"/>
          <w:w w:val="105"/>
        </w:rPr>
        <w:t> </w:t>
      </w:r>
      <w:r>
        <w:rPr>
          <w:color w:val="231F20"/>
          <w:spacing w:val="3"/>
          <w:w w:val="105"/>
        </w:rPr>
        <w:t>trees </w:t>
      </w:r>
      <w:r>
        <w:rPr>
          <w:color w:val="231F20"/>
          <w:spacing w:val="2"/>
          <w:w w:val="105"/>
        </w:rPr>
        <w:t>[Dolov</w:t>
      </w:r>
      <w:r>
        <w:rPr>
          <w:color w:val="231F20"/>
          <w:spacing w:val="-10"/>
          <w:w w:val="105"/>
        </w:rPr>
        <w:t> </w:t>
      </w:r>
      <w:r>
        <w:rPr>
          <w:color w:val="231F20"/>
          <w:w w:val="105"/>
        </w:rPr>
        <w:t>et</w:t>
      </w:r>
      <w:r>
        <w:rPr>
          <w:color w:val="231F20"/>
          <w:spacing w:val="-10"/>
          <w:w w:val="105"/>
        </w:rPr>
        <w:t> </w:t>
      </w:r>
      <w:r>
        <w:rPr>
          <w:color w:val="231F20"/>
          <w:w w:val="105"/>
        </w:rPr>
        <w:t>al.</w:t>
      </w:r>
      <w:r>
        <w:rPr>
          <w:color w:val="231F20"/>
          <w:spacing w:val="-10"/>
          <w:w w:val="105"/>
        </w:rPr>
        <w:t> </w:t>
      </w:r>
      <w:r>
        <w:rPr>
          <w:color w:val="231F20"/>
          <w:spacing w:val="2"/>
          <w:w w:val="105"/>
        </w:rPr>
        <w:t>1983].</w:t>
      </w:r>
      <w:r>
        <w:rPr>
          <w:color w:val="231F20"/>
          <w:spacing w:val="-10"/>
          <w:w w:val="105"/>
        </w:rPr>
        <w:t> </w:t>
      </w:r>
      <w:r>
        <w:rPr>
          <w:color w:val="231F20"/>
          <w:w w:val="105"/>
        </w:rPr>
        <w:t>By</w:t>
      </w:r>
      <w:r>
        <w:rPr>
          <w:color w:val="231F20"/>
          <w:spacing w:val="-10"/>
          <w:w w:val="105"/>
        </w:rPr>
        <w:t> </w:t>
      </w:r>
      <w:r>
        <w:rPr>
          <w:color w:val="231F20"/>
          <w:spacing w:val="2"/>
          <w:w w:val="105"/>
        </w:rPr>
        <w:t>combining</w:t>
      </w:r>
      <w:r>
        <w:rPr>
          <w:color w:val="231F20"/>
          <w:spacing w:val="-10"/>
          <w:w w:val="105"/>
        </w:rPr>
        <w:t> </w:t>
      </w:r>
      <w:r>
        <w:rPr>
          <w:color w:val="231F20"/>
          <w:w w:val="105"/>
        </w:rPr>
        <w:t>the</w:t>
      </w:r>
      <w:r>
        <w:rPr>
          <w:color w:val="231F20"/>
          <w:spacing w:val="-10"/>
          <w:w w:val="105"/>
        </w:rPr>
        <w:t> </w:t>
      </w:r>
      <w:r>
        <w:rPr>
          <w:color w:val="231F20"/>
          <w:spacing w:val="2"/>
          <w:w w:val="105"/>
        </w:rPr>
        <w:t>methods</w:t>
      </w:r>
      <w:r>
        <w:rPr>
          <w:color w:val="231F20"/>
          <w:spacing w:val="-10"/>
          <w:w w:val="105"/>
        </w:rPr>
        <w:t> </w:t>
      </w:r>
      <w:r>
        <w:rPr>
          <w:color w:val="231F20"/>
          <w:w w:val="105"/>
        </w:rPr>
        <w:t>of</w:t>
      </w:r>
      <w:r>
        <w:rPr>
          <w:color w:val="231F20"/>
          <w:spacing w:val="-10"/>
          <w:w w:val="105"/>
        </w:rPr>
        <w:t> </w:t>
      </w:r>
      <w:r>
        <w:rPr>
          <w:color w:val="231F20"/>
          <w:spacing w:val="2"/>
          <w:w w:val="105"/>
        </w:rPr>
        <w:t>Bhatt</w:t>
      </w:r>
      <w:r>
        <w:rPr>
          <w:color w:val="231F20"/>
          <w:spacing w:val="-9"/>
          <w:w w:val="105"/>
        </w:rPr>
        <w:t> </w:t>
      </w:r>
      <w:r>
        <w:rPr>
          <w:color w:val="231F20"/>
          <w:w w:val="105"/>
        </w:rPr>
        <w:t>and</w:t>
      </w:r>
      <w:r>
        <w:rPr>
          <w:color w:val="231F20"/>
          <w:spacing w:val="-10"/>
          <w:w w:val="105"/>
        </w:rPr>
        <w:t> </w:t>
      </w:r>
      <w:r>
        <w:rPr>
          <w:color w:val="231F20"/>
          <w:spacing w:val="2"/>
          <w:w w:val="105"/>
        </w:rPr>
        <w:t>Leighton</w:t>
      </w:r>
      <w:r>
        <w:rPr>
          <w:color w:val="231F20"/>
          <w:spacing w:val="-10"/>
          <w:w w:val="105"/>
        </w:rPr>
        <w:t> </w:t>
      </w:r>
      <w:r>
        <w:rPr>
          <w:color w:val="231F20"/>
          <w:spacing w:val="2"/>
          <w:w w:val="105"/>
        </w:rPr>
        <w:t>[1984]</w:t>
      </w:r>
      <w:r>
        <w:rPr>
          <w:color w:val="231F20"/>
          <w:spacing w:val="-10"/>
          <w:w w:val="105"/>
        </w:rPr>
        <w:t> </w:t>
      </w:r>
      <w:r>
        <w:rPr>
          <w:color w:val="231F20"/>
          <w:w w:val="105"/>
        </w:rPr>
        <w:t>with the</w:t>
      </w:r>
      <w:r>
        <w:rPr>
          <w:color w:val="231F20"/>
          <w:spacing w:val="-8"/>
          <w:w w:val="105"/>
        </w:rPr>
        <w:t> </w:t>
      </w:r>
      <w:r>
        <w:rPr>
          <w:color w:val="231F20"/>
          <w:spacing w:val="2"/>
          <w:w w:val="105"/>
        </w:rPr>
        <w:t>algorithm</w:t>
      </w:r>
      <w:r>
        <w:rPr>
          <w:color w:val="231F20"/>
          <w:spacing w:val="-7"/>
          <w:w w:val="105"/>
        </w:rPr>
        <w:t> </w:t>
      </w:r>
      <w:r>
        <w:rPr>
          <w:color w:val="231F20"/>
          <w:w w:val="105"/>
        </w:rPr>
        <w:t>for</w:t>
      </w:r>
      <w:r>
        <w:rPr>
          <w:color w:val="231F20"/>
          <w:spacing w:val="-7"/>
          <w:w w:val="105"/>
        </w:rPr>
        <w:t> </w:t>
      </w:r>
      <w:r>
        <w:rPr>
          <w:color w:val="231F20"/>
          <w:spacing w:val="2"/>
          <w:w w:val="105"/>
        </w:rPr>
        <w:t>crossing</w:t>
      </w:r>
      <w:r>
        <w:rPr>
          <w:color w:val="231F20"/>
          <w:spacing w:val="-8"/>
          <w:w w:val="105"/>
        </w:rPr>
        <w:t> </w:t>
      </w:r>
      <w:r>
        <w:rPr>
          <w:color w:val="231F20"/>
          <w:spacing w:val="2"/>
          <w:w w:val="105"/>
        </w:rPr>
        <w:t>number</w:t>
      </w:r>
      <w:r>
        <w:rPr>
          <w:color w:val="231F20"/>
          <w:spacing w:val="-7"/>
          <w:w w:val="105"/>
        </w:rPr>
        <w:t> </w:t>
      </w:r>
      <w:r>
        <w:rPr>
          <w:color w:val="231F20"/>
          <w:spacing w:val="2"/>
          <w:w w:val="105"/>
        </w:rPr>
        <w:t>just</w:t>
      </w:r>
      <w:r>
        <w:rPr>
          <w:color w:val="231F20"/>
          <w:spacing w:val="-8"/>
          <w:w w:val="105"/>
        </w:rPr>
        <w:t> </w:t>
      </w:r>
      <w:r>
        <w:rPr>
          <w:color w:val="231F20"/>
          <w:spacing w:val="2"/>
          <w:w w:val="105"/>
        </w:rPr>
        <w:t>presented,</w:t>
      </w:r>
      <w:r>
        <w:rPr>
          <w:color w:val="231F20"/>
          <w:spacing w:val="-7"/>
          <w:w w:val="105"/>
        </w:rPr>
        <w:t> </w:t>
      </w:r>
      <w:r>
        <w:rPr>
          <w:color w:val="231F20"/>
          <w:w w:val="105"/>
        </w:rPr>
        <w:t>we</w:t>
      </w:r>
      <w:r>
        <w:rPr>
          <w:color w:val="231F20"/>
          <w:spacing w:val="-7"/>
          <w:w w:val="105"/>
        </w:rPr>
        <w:t> </w:t>
      </w:r>
      <w:r>
        <w:rPr>
          <w:color w:val="231F20"/>
          <w:w w:val="105"/>
        </w:rPr>
        <w:t>can</w:t>
      </w:r>
      <w:r>
        <w:rPr>
          <w:color w:val="231F20"/>
          <w:spacing w:val="-8"/>
          <w:w w:val="105"/>
        </w:rPr>
        <w:t> </w:t>
      </w:r>
      <w:r>
        <w:rPr>
          <w:color w:val="231F20"/>
          <w:spacing w:val="2"/>
          <w:w w:val="105"/>
        </w:rPr>
        <w:t>find</w:t>
      </w:r>
      <w:r>
        <w:rPr>
          <w:color w:val="231F20"/>
          <w:spacing w:val="-7"/>
          <w:w w:val="105"/>
        </w:rPr>
        <w:t> </w:t>
      </w:r>
      <w:r>
        <w:rPr>
          <w:color w:val="231F20"/>
          <w:w w:val="105"/>
        </w:rPr>
        <w:t>an</w:t>
      </w:r>
      <w:r>
        <w:rPr>
          <w:color w:val="231F20"/>
          <w:spacing w:val="-7"/>
          <w:w w:val="105"/>
        </w:rPr>
        <w:t> </w:t>
      </w:r>
      <w:r>
        <w:rPr>
          <w:i/>
          <w:color w:val="231F20"/>
          <w:spacing w:val="8"/>
          <w:w w:val="105"/>
        </w:rPr>
        <w:t>O</w:t>
      </w:r>
      <w:r>
        <w:rPr>
          <w:color w:val="231F20"/>
          <w:spacing w:val="8"/>
          <w:w w:val="105"/>
        </w:rPr>
        <w:t>(log</w:t>
      </w:r>
      <w:r>
        <w:rPr>
          <w:color w:val="231F20"/>
          <w:spacing w:val="8"/>
          <w:w w:val="105"/>
          <w:vertAlign w:val="superscript"/>
        </w:rPr>
        <w:t>6</w:t>
      </w:r>
      <w:r>
        <w:rPr>
          <w:i/>
          <w:color w:val="231F20"/>
          <w:spacing w:val="8"/>
          <w:w w:val="105"/>
          <w:vertAlign w:val="baseline"/>
        </w:rPr>
        <w:t>n</w:t>
      </w:r>
      <w:r>
        <w:rPr>
          <w:color w:val="231F20"/>
          <w:spacing w:val="8"/>
          <w:w w:val="105"/>
          <w:vertAlign w:val="baseline"/>
        </w:rPr>
        <w:t>)</w:t>
      </w:r>
      <w:r>
        <w:rPr>
          <w:color w:val="231F20"/>
          <w:spacing w:val="1"/>
          <w:w w:val="105"/>
          <w:vertAlign w:val="baseline"/>
        </w:rPr>
        <w:t> </w:t>
      </w:r>
      <w:r>
        <w:rPr>
          <w:color w:val="231F20"/>
          <w:spacing w:val="3"/>
          <w:w w:val="105"/>
          <w:vertAlign w:val="baseline"/>
        </w:rPr>
        <w:t>times </w:t>
      </w:r>
      <w:r>
        <w:rPr>
          <w:color w:val="231F20"/>
          <w:spacing w:val="2"/>
          <w:w w:val="105"/>
          <w:vertAlign w:val="baseline"/>
        </w:rPr>
        <w:t>optimal</w:t>
      </w:r>
      <w:r>
        <w:rPr>
          <w:color w:val="231F20"/>
          <w:spacing w:val="-9"/>
          <w:w w:val="105"/>
          <w:vertAlign w:val="baseline"/>
        </w:rPr>
        <w:t> </w:t>
      </w:r>
      <w:r>
        <w:rPr>
          <w:color w:val="231F20"/>
          <w:spacing w:val="2"/>
          <w:w w:val="105"/>
          <w:vertAlign w:val="baseline"/>
        </w:rPr>
        <w:t>approximation</w:t>
      </w:r>
      <w:r>
        <w:rPr>
          <w:color w:val="231F20"/>
          <w:spacing w:val="-8"/>
          <w:w w:val="105"/>
          <w:vertAlign w:val="baseline"/>
        </w:rPr>
        <w:t> </w:t>
      </w:r>
      <w:r>
        <w:rPr>
          <w:color w:val="231F20"/>
          <w:spacing w:val="2"/>
          <w:w w:val="105"/>
          <w:vertAlign w:val="baseline"/>
        </w:rPr>
        <w:t>algorithm</w:t>
      </w:r>
      <w:r>
        <w:rPr>
          <w:color w:val="231F20"/>
          <w:spacing w:val="-8"/>
          <w:w w:val="105"/>
          <w:vertAlign w:val="baseline"/>
        </w:rPr>
        <w:t> </w:t>
      </w:r>
      <w:r>
        <w:rPr>
          <w:color w:val="231F20"/>
          <w:w w:val="105"/>
          <w:vertAlign w:val="baseline"/>
        </w:rPr>
        <w:t>for</w:t>
      </w:r>
      <w:r>
        <w:rPr>
          <w:color w:val="231F20"/>
          <w:spacing w:val="-9"/>
          <w:w w:val="105"/>
          <w:vertAlign w:val="baseline"/>
        </w:rPr>
        <w:t> </w:t>
      </w:r>
      <w:r>
        <w:rPr>
          <w:color w:val="231F20"/>
          <w:spacing w:val="2"/>
          <w:w w:val="105"/>
          <w:vertAlign w:val="baseline"/>
        </w:rPr>
        <w:t>this</w:t>
      </w:r>
      <w:r>
        <w:rPr>
          <w:color w:val="231F20"/>
          <w:spacing w:val="-8"/>
          <w:w w:val="105"/>
          <w:vertAlign w:val="baseline"/>
        </w:rPr>
        <w:t> </w:t>
      </w:r>
      <w:r>
        <w:rPr>
          <w:color w:val="231F20"/>
          <w:spacing w:val="2"/>
          <w:w w:val="105"/>
          <w:vertAlign w:val="baseline"/>
        </w:rPr>
        <w:t>problem.</w:t>
      </w:r>
      <w:r>
        <w:rPr>
          <w:color w:val="231F20"/>
          <w:spacing w:val="-8"/>
          <w:w w:val="105"/>
          <w:vertAlign w:val="baseline"/>
        </w:rPr>
        <w:t> </w:t>
      </w:r>
      <w:r>
        <w:rPr>
          <w:color w:val="231F20"/>
          <w:w w:val="105"/>
          <w:vertAlign w:val="baseline"/>
        </w:rPr>
        <w:t>In</w:t>
      </w:r>
      <w:r>
        <w:rPr>
          <w:color w:val="231F20"/>
          <w:spacing w:val="-8"/>
          <w:w w:val="105"/>
          <w:vertAlign w:val="baseline"/>
        </w:rPr>
        <w:t> </w:t>
      </w:r>
      <w:r>
        <w:rPr>
          <w:color w:val="231F20"/>
          <w:spacing w:val="2"/>
          <w:w w:val="105"/>
          <w:vertAlign w:val="baseline"/>
        </w:rPr>
        <w:t>fact,</w:t>
      </w:r>
      <w:r>
        <w:rPr>
          <w:color w:val="231F20"/>
          <w:spacing w:val="-9"/>
          <w:w w:val="105"/>
          <w:vertAlign w:val="baseline"/>
        </w:rPr>
        <w:t> </w:t>
      </w:r>
      <w:r>
        <w:rPr>
          <w:color w:val="231F20"/>
          <w:w w:val="105"/>
          <w:vertAlign w:val="baseline"/>
        </w:rPr>
        <w:t>the</w:t>
      </w:r>
      <w:r>
        <w:rPr>
          <w:color w:val="231F20"/>
          <w:spacing w:val="-8"/>
          <w:w w:val="105"/>
          <w:vertAlign w:val="baseline"/>
        </w:rPr>
        <w:t> </w:t>
      </w:r>
      <w:r>
        <w:rPr>
          <w:color w:val="231F20"/>
          <w:spacing w:val="2"/>
          <w:w w:val="105"/>
          <w:vertAlign w:val="baseline"/>
        </w:rPr>
        <w:t>algorithm</w:t>
      </w:r>
      <w:r>
        <w:rPr>
          <w:color w:val="231F20"/>
          <w:spacing w:val="-8"/>
          <w:w w:val="105"/>
          <w:vertAlign w:val="baseline"/>
        </w:rPr>
        <w:t> </w:t>
      </w:r>
      <w:r>
        <w:rPr>
          <w:color w:val="231F20"/>
          <w:w w:val="105"/>
          <w:vertAlign w:val="baseline"/>
        </w:rPr>
        <w:t>is</w:t>
      </w:r>
      <w:r>
        <w:rPr>
          <w:color w:val="231F20"/>
          <w:spacing w:val="-8"/>
          <w:w w:val="105"/>
          <w:vertAlign w:val="baseline"/>
        </w:rPr>
        <w:t> </w:t>
      </w:r>
      <w:r>
        <w:rPr>
          <w:color w:val="231F20"/>
          <w:w w:val="105"/>
          <w:vertAlign w:val="baseline"/>
        </w:rPr>
        <w:t>quite </w:t>
      </w:r>
      <w:r>
        <w:rPr>
          <w:color w:val="231F20"/>
          <w:spacing w:val="2"/>
          <w:w w:val="105"/>
          <w:vertAlign w:val="baseline"/>
        </w:rPr>
        <w:t>simple. </w:t>
      </w:r>
      <w:r>
        <w:rPr>
          <w:color w:val="231F20"/>
          <w:w w:val="105"/>
          <w:vertAlign w:val="baseline"/>
        </w:rPr>
        <w:t>We </w:t>
      </w:r>
      <w:r>
        <w:rPr>
          <w:color w:val="231F20"/>
          <w:spacing w:val="2"/>
          <w:w w:val="105"/>
          <w:vertAlign w:val="baseline"/>
        </w:rPr>
        <w:t>first find </w:t>
      </w:r>
      <w:r>
        <w:rPr>
          <w:color w:val="231F20"/>
          <w:w w:val="105"/>
          <w:vertAlign w:val="baseline"/>
        </w:rPr>
        <w:t>a </w:t>
      </w:r>
      <w:r>
        <w:rPr>
          <w:color w:val="231F20"/>
          <w:spacing w:val="2"/>
          <w:w w:val="105"/>
          <w:vertAlign w:val="baseline"/>
        </w:rPr>
        <w:t>drawing </w:t>
      </w:r>
      <w:r>
        <w:rPr>
          <w:color w:val="231F20"/>
          <w:w w:val="105"/>
          <w:vertAlign w:val="baseline"/>
        </w:rPr>
        <w:t>of </w:t>
      </w:r>
      <w:r>
        <w:rPr>
          <w:i/>
          <w:color w:val="231F20"/>
          <w:w w:val="105"/>
          <w:vertAlign w:val="baseline"/>
        </w:rPr>
        <w:t>G </w:t>
      </w:r>
      <w:r>
        <w:rPr>
          <w:color w:val="231F20"/>
          <w:w w:val="105"/>
          <w:vertAlign w:val="baseline"/>
        </w:rPr>
        <w:t>in the </w:t>
      </w:r>
      <w:r>
        <w:rPr>
          <w:color w:val="231F20"/>
          <w:spacing w:val="2"/>
          <w:w w:val="105"/>
          <w:vertAlign w:val="baseline"/>
        </w:rPr>
        <w:t>plane with </w:t>
      </w:r>
      <w:r>
        <w:rPr>
          <w:i/>
          <w:color w:val="231F20"/>
          <w:spacing w:val="11"/>
          <w:w w:val="105"/>
          <w:vertAlign w:val="baseline"/>
        </w:rPr>
        <w:t>O</w:t>
      </w:r>
      <w:r>
        <w:rPr>
          <w:color w:val="231F20"/>
          <w:spacing w:val="11"/>
          <w:w w:val="105"/>
          <w:vertAlign w:val="baseline"/>
        </w:rPr>
        <w:t>((</w:t>
      </w:r>
      <w:r>
        <w:rPr>
          <w:rFonts w:ascii="Arial Black" w:hAnsi="Arial Black"/>
          <w:color w:val="231F20"/>
          <w:spacing w:val="11"/>
          <w:w w:val="105"/>
          <w:vertAlign w:val="baseline"/>
        </w:rPr>
        <w:t>9 </w:t>
      </w:r>
      <w:r>
        <w:rPr>
          <w:rFonts w:ascii="Arial" w:hAnsi="Arial"/>
          <w:color w:val="231F20"/>
          <w:w w:val="115"/>
          <w:vertAlign w:val="baseline"/>
        </w:rPr>
        <w:t>+ </w:t>
      </w:r>
      <w:r>
        <w:rPr>
          <w:i/>
          <w:color w:val="231F20"/>
          <w:spacing w:val="8"/>
          <w:w w:val="105"/>
          <w:vertAlign w:val="baseline"/>
        </w:rPr>
        <w:t>n</w:t>
      </w:r>
      <w:r>
        <w:rPr>
          <w:color w:val="231F20"/>
          <w:spacing w:val="8"/>
          <w:w w:val="105"/>
          <w:vertAlign w:val="baseline"/>
        </w:rPr>
        <w:t>)log</w:t>
      </w:r>
      <w:r>
        <w:rPr>
          <w:color w:val="231F20"/>
          <w:spacing w:val="8"/>
          <w:w w:val="105"/>
          <w:vertAlign w:val="superscript"/>
        </w:rPr>
        <w:t>4</w:t>
      </w:r>
      <w:r>
        <w:rPr>
          <w:i/>
          <w:color w:val="231F20"/>
          <w:spacing w:val="8"/>
          <w:w w:val="105"/>
          <w:vertAlign w:val="baseline"/>
        </w:rPr>
        <w:t>n</w:t>
      </w:r>
      <w:r>
        <w:rPr>
          <w:color w:val="231F20"/>
          <w:spacing w:val="8"/>
          <w:w w:val="105"/>
          <w:vertAlign w:val="baseline"/>
        </w:rPr>
        <w:t>) </w:t>
      </w:r>
      <w:r>
        <w:rPr>
          <w:color w:val="231F20"/>
          <w:spacing w:val="2"/>
          <w:w w:val="105"/>
          <w:vertAlign w:val="baseline"/>
        </w:rPr>
        <w:t>crossings, where </w:t>
      </w:r>
      <w:r>
        <w:rPr>
          <w:rFonts w:ascii="Arial Black" w:hAnsi="Arial Black"/>
          <w:color w:val="231F20"/>
          <w:w w:val="105"/>
          <w:vertAlign w:val="baseline"/>
        </w:rPr>
        <w:t>9 </w:t>
      </w:r>
      <w:r>
        <w:rPr>
          <w:color w:val="231F20"/>
          <w:w w:val="105"/>
          <w:vertAlign w:val="baseline"/>
        </w:rPr>
        <w:t>is the </w:t>
      </w:r>
      <w:r>
        <w:rPr>
          <w:color w:val="231F20"/>
          <w:spacing w:val="2"/>
          <w:w w:val="105"/>
          <w:vertAlign w:val="baseline"/>
        </w:rPr>
        <w:t>crossing number </w:t>
      </w:r>
      <w:r>
        <w:rPr>
          <w:color w:val="231F20"/>
          <w:w w:val="105"/>
          <w:vertAlign w:val="baseline"/>
        </w:rPr>
        <w:t>of </w:t>
      </w:r>
      <w:r>
        <w:rPr>
          <w:i/>
          <w:color w:val="231F20"/>
          <w:spacing w:val="7"/>
          <w:w w:val="105"/>
          <w:vertAlign w:val="baseline"/>
        </w:rPr>
        <w:t>G</w:t>
      </w:r>
      <w:r>
        <w:rPr>
          <w:color w:val="231F20"/>
          <w:spacing w:val="7"/>
          <w:w w:val="105"/>
          <w:vertAlign w:val="baseline"/>
        </w:rPr>
        <w:t>. </w:t>
      </w:r>
      <w:r>
        <w:rPr>
          <w:color w:val="231F20"/>
          <w:w w:val="105"/>
          <w:vertAlign w:val="baseline"/>
        </w:rPr>
        <w:t>We </w:t>
      </w:r>
      <w:r>
        <w:rPr>
          <w:color w:val="231F20"/>
          <w:spacing w:val="2"/>
          <w:w w:val="105"/>
          <w:vertAlign w:val="baseline"/>
        </w:rPr>
        <w:t>then create </w:t>
      </w:r>
      <w:r>
        <w:rPr>
          <w:color w:val="231F20"/>
          <w:w w:val="105"/>
          <w:vertAlign w:val="baseline"/>
        </w:rPr>
        <w:t>a </w:t>
      </w:r>
      <w:r>
        <w:rPr>
          <w:color w:val="231F20"/>
          <w:spacing w:val="2"/>
          <w:w w:val="105"/>
          <w:vertAlign w:val="baseline"/>
        </w:rPr>
        <w:t>planar </w:t>
      </w:r>
      <w:r>
        <w:rPr>
          <w:color w:val="231F20"/>
          <w:w w:val="105"/>
          <w:vertAlign w:val="baseline"/>
        </w:rPr>
        <w:t>graph </w:t>
      </w:r>
      <w:r>
        <w:rPr>
          <w:i/>
          <w:color w:val="231F20"/>
          <w:spacing w:val="7"/>
          <w:w w:val="105"/>
          <w:vertAlign w:val="baseline"/>
        </w:rPr>
        <w:t>G</w:t>
      </w:r>
      <w:r>
        <w:rPr>
          <w:color w:val="231F20"/>
          <w:spacing w:val="7"/>
          <w:w w:val="105"/>
          <w:vertAlign w:val="baseline"/>
        </w:rPr>
        <w:t>* </w:t>
      </w:r>
      <w:r>
        <w:rPr>
          <w:color w:val="231F20"/>
          <w:spacing w:val="2"/>
          <w:w w:val="105"/>
          <w:vertAlign w:val="baseline"/>
        </w:rPr>
        <w:t>with </w:t>
      </w:r>
      <w:r>
        <w:rPr>
          <w:i/>
          <w:color w:val="231F20"/>
          <w:spacing w:val="7"/>
          <w:w w:val="105"/>
          <w:vertAlign w:val="baseline"/>
        </w:rPr>
        <w:t>n</w:t>
      </w:r>
      <w:r>
        <w:rPr>
          <w:color w:val="231F20"/>
          <w:spacing w:val="7"/>
          <w:w w:val="105"/>
          <w:vertAlign w:val="baseline"/>
        </w:rPr>
        <w:t>* </w:t>
      </w:r>
      <w:r>
        <w:rPr>
          <w:rFonts w:ascii="Arial" w:hAnsi="Arial"/>
          <w:color w:val="231F20"/>
          <w:w w:val="115"/>
          <w:vertAlign w:val="baseline"/>
        </w:rPr>
        <w:t>= </w:t>
      </w:r>
      <w:r>
        <w:rPr>
          <w:i/>
          <w:color w:val="231F20"/>
          <w:spacing w:val="11"/>
          <w:w w:val="105"/>
          <w:vertAlign w:val="baseline"/>
        </w:rPr>
        <w:t>O</w:t>
      </w:r>
      <w:r>
        <w:rPr>
          <w:color w:val="231F20"/>
          <w:spacing w:val="11"/>
          <w:w w:val="105"/>
          <w:vertAlign w:val="baseline"/>
        </w:rPr>
        <w:t>((</w:t>
      </w:r>
      <w:r>
        <w:rPr>
          <w:rFonts w:ascii="Arial Black" w:hAnsi="Arial Black"/>
          <w:color w:val="231F20"/>
          <w:spacing w:val="11"/>
          <w:w w:val="105"/>
          <w:vertAlign w:val="baseline"/>
        </w:rPr>
        <w:t>9 </w:t>
      </w:r>
      <w:r>
        <w:rPr>
          <w:rFonts w:ascii="Arial" w:hAnsi="Arial"/>
          <w:color w:val="231F20"/>
          <w:w w:val="115"/>
          <w:vertAlign w:val="baseline"/>
        </w:rPr>
        <w:t>+ </w:t>
      </w:r>
      <w:r>
        <w:rPr>
          <w:i/>
          <w:color w:val="231F20"/>
          <w:spacing w:val="8"/>
          <w:w w:val="105"/>
          <w:vertAlign w:val="baseline"/>
        </w:rPr>
        <w:t>n</w:t>
      </w:r>
      <w:r>
        <w:rPr>
          <w:color w:val="231F20"/>
          <w:spacing w:val="8"/>
          <w:w w:val="105"/>
          <w:vertAlign w:val="baseline"/>
        </w:rPr>
        <w:t>)log</w:t>
      </w:r>
      <w:r>
        <w:rPr>
          <w:color w:val="231F20"/>
          <w:spacing w:val="8"/>
          <w:w w:val="105"/>
          <w:vertAlign w:val="superscript"/>
        </w:rPr>
        <w:t>4</w:t>
      </w:r>
      <w:r>
        <w:rPr>
          <w:i/>
          <w:color w:val="231F20"/>
          <w:spacing w:val="8"/>
          <w:w w:val="105"/>
          <w:vertAlign w:val="baseline"/>
        </w:rPr>
        <w:t>n</w:t>
      </w:r>
      <w:r>
        <w:rPr>
          <w:color w:val="231F20"/>
          <w:spacing w:val="8"/>
          <w:w w:val="105"/>
          <w:vertAlign w:val="baseline"/>
        </w:rPr>
        <w:t>) </w:t>
      </w:r>
      <w:r>
        <w:rPr>
          <w:color w:val="231F20"/>
          <w:spacing w:val="2"/>
          <w:w w:val="105"/>
          <w:vertAlign w:val="baseline"/>
        </w:rPr>
        <w:t>nodes </w:t>
      </w:r>
      <w:r>
        <w:rPr>
          <w:color w:val="231F20"/>
          <w:w w:val="105"/>
          <w:vertAlign w:val="baseline"/>
        </w:rPr>
        <w:t>by </w:t>
      </w:r>
      <w:r>
        <w:rPr>
          <w:color w:val="231F20"/>
          <w:spacing w:val="2"/>
          <w:w w:val="105"/>
          <w:vertAlign w:val="baseline"/>
        </w:rPr>
        <w:t>replacing each edge crossing </w:t>
      </w:r>
      <w:r>
        <w:rPr>
          <w:color w:val="231F20"/>
          <w:w w:val="105"/>
          <w:vertAlign w:val="baseline"/>
        </w:rPr>
        <w:t>of </w:t>
      </w:r>
      <w:r>
        <w:rPr>
          <w:i/>
          <w:color w:val="231F20"/>
          <w:w w:val="105"/>
          <w:vertAlign w:val="baseline"/>
        </w:rPr>
        <w:t>G </w:t>
      </w:r>
      <w:r>
        <w:rPr>
          <w:color w:val="231F20"/>
          <w:spacing w:val="2"/>
          <w:w w:val="105"/>
          <w:vertAlign w:val="baseline"/>
        </w:rPr>
        <w:t>with </w:t>
      </w:r>
      <w:r>
        <w:rPr>
          <w:color w:val="231F20"/>
          <w:w w:val="105"/>
          <w:vertAlign w:val="baseline"/>
        </w:rPr>
        <w:t>a </w:t>
      </w:r>
      <w:r>
        <w:rPr>
          <w:color w:val="231F20"/>
          <w:spacing w:val="2"/>
          <w:w w:val="105"/>
          <w:vertAlign w:val="baseline"/>
        </w:rPr>
        <w:t>“dummy” node </w:t>
      </w:r>
      <w:r>
        <w:rPr>
          <w:color w:val="231F20"/>
          <w:w w:val="105"/>
          <w:vertAlign w:val="baseline"/>
        </w:rPr>
        <w:t>of </w:t>
      </w:r>
      <w:r>
        <w:rPr>
          <w:color w:val="231F20"/>
          <w:spacing w:val="2"/>
          <w:w w:val="105"/>
          <w:vertAlign w:val="baseline"/>
        </w:rPr>
        <w:t>degree </w:t>
      </w:r>
      <w:r>
        <w:rPr>
          <w:color w:val="231F20"/>
          <w:w w:val="105"/>
          <w:vertAlign w:val="baseline"/>
        </w:rPr>
        <w:t>4. </w:t>
      </w:r>
      <w:r>
        <w:rPr>
          <w:color w:val="231F20"/>
          <w:spacing w:val="2"/>
          <w:w w:val="105"/>
          <w:vertAlign w:val="baseline"/>
        </w:rPr>
        <w:t>Using </w:t>
      </w:r>
      <w:r>
        <w:rPr>
          <w:color w:val="231F20"/>
          <w:w w:val="105"/>
          <w:vertAlign w:val="baseline"/>
        </w:rPr>
        <w:t>the </w:t>
      </w:r>
      <w:r>
        <w:rPr>
          <w:color w:val="231F20"/>
          <w:spacing w:val="2"/>
          <w:w w:val="105"/>
          <w:vertAlign w:val="baseline"/>
        </w:rPr>
        <w:t>layout algorithm </w:t>
      </w:r>
      <w:r>
        <w:rPr>
          <w:color w:val="231F20"/>
          <w:w w:val="105"/>
          <w:vertAlign w:val="baseline"/>
        </w:rPr>
        <w:t>of </w:t>
      </w:r>
      <w:r>
        <w:rPr>
          <w:color w:val="231F20"/>
          <w:spacing w:val="3"/>
          <w:w w:val="105"/>
          <w:vertAlign w:val="baseline"/>
        </w:rPr>
        <w:t>Leiserson </w:t>
      </w:r>
      <w:r>
        <w:rPr>
          <w:color w:val="231F20"/>
          <w:spacing w:val="2"/>
          <w:w w:val="105"/>
          <w:vertAlign w:val="baseline"/>
        </w:rPr>
        <w:t>[198</w:t>
      </w:r>
      <w:r>
        <w:rPr>
          <w:color w:val="231F20"/>
          <w:spacing w:val="2"/>
          <w:w w:val="105"/>
          <w:u w:val="single" w:color="231F20"/>
          <w:vertAlign w:val="baseline"/>
        </w:rPr>
        <w:t>0] </w:t>
      </w:r>
      <w:r>
        <w:rPr>
          <w:color w:val="231F20"/>
          <w:w w:val="105"/>
          <w:u w:val="single" w:color="231F20"/>
          <w:vertAlign w:val="baseline"/>
        </w:rPr>
        <w:t>a</w:t>
      </w:r>
      <w:r>
        <w:rPr>
          <w:color w:val="231F20"/>
          <w:w w:val="105"/>
          <w:vertAlign w:val="baseline"/>
        </w:rPr>
        <w:t>nd </w:t>
      </w:r>
      <w:r>
        <w:rPr>
          <w:color w:val="231F20"/>
          <w:spacing w:val="2"/>
          <w:w w:val="105"/>
          <w:vertAlign w:val="baseline"/>
        </w:rPr>
        <w:t>Valiant [1981], </w:t>
      </w:r>
      <w:r>
        <w:rPr>
          <w:color w:val="231F20"/>
          <w:w w:val="105"/>
          <w:vertAlign w:val="baseline"/>
        </w:rPr>
        <w:t>we can </w:t>
      </w:r>
      <w:r>
        <w:rPr>
          <w:color w:val="231F20"/>
          <w:spacing w:val="2"/>
          <w:w w:val="105"/>
          <w:vertAlign w:val="baseline"/>
        </w:rPr>
        <w:t>embed </w:t>
      </w:r>
      <w:r>
        <w:rPr>
          <w:i/>
          <w:color w:val="231F20"/>
          <w:spacing w:val="7"/>
          <w:w w:val="105"/>
          <w:vertAlign w:val="baseline"/>
        </w:rPr>
        <w:t>G</w:t>
      </w:r>
      <w:r>
        <w:rPr>
          <w:color w:val="231F20"/>
          <w:spacing w:val="7"/>
          <w:w w:val="105"/>
          <w:vertAlign w:val="baseline"/>
        </w:rPr>
        <w:t>* </w:t>
      </w:r>
      <w:r>
        <w:rPr>
          <w:color w:val="231F20"/>
          <w:w w:val="105"/>
          <w:vertAlign w:val="baseline"/>
        </w:rPr>
        <w:t>in an </w:t>
      </w:r>
      <w:r>
        <w:rPr>
          <w:i/>
          <w:color w:val="231F20"/>
          <w:w w:val="105"/>
          <w:vertAlign w:val="baseline"/>
        </w:rPr>
        <w:t>m </w:t>
      </w:r>
      <w:r>
        <w:rPr>
          <w:rFonts w:ascii="Arial" w:hAnsi="Arial"/>
          <w:color w:val="231F20"/>
          <w:w w:val="115"/>
          <w:vertAlign w:val="baseline"/>
        </w:rPr>
        <w:t>× </w:t>
      </w:r>
      <w:r>
        <w:rPr>
          <w:i/>
          <w:color w:val="231F20"/>
          <w:w w:val="105"/>
          <w:vertAlign w:val="baseline"/>
        </w:rPr>
        <w:t>m </w:t>
      </w:r>
      <w:r>
        <w:rPr>
          <w:color w:val="231F20"/>
          <w:spacing w:val="2"/>
          <w:w w:val="105"/>
          <w:vertAlign w:val="baseline"/>
        </w:rPr>
        <w:t>grid where </w:t>
      </w:r>
      <w:r>
        <w:rPr>
          <w:i/>
          <w:color w:val="231F20"/>
          <w:w w:val="105"/>
          <w:vertAlign w:val="baseline"/>
        </w:rPr>
        <w:t>m </w:t>
      </w:r>
      <w:r>
        <w:rPr>
          <w:rFonts w:ascii="Arial" w:hAnsi="Arial"/>
          <w:color w:val="231F20"/>
          <w:w w:val="115"/>
          <w:vertAlign w:val="baseline"/>
        </w:rPr>
        <w:t>= </w:t>
      </w:r>
      <w:r>
        <w:rPr>
          <w:i/>
          <w:color w:val="231F20"/>
          <w:spacing w:val="15"/>
          <w:w w:val="99"/>
          <w:vertAlign w:val="baseline"/>
        </w:rPr>
        <w:t>O</w:t>
      </w:r>
      <w:r>
        <w:rPr>
          <w:color w:val="231F20"/>
          <w:spacing w:val="15"/>
          <w:w w:val="100"/>
          <w:vertAlign w:val="baseline"/>
        </w:rPr>
        <w:t>(</w:t>
      </w:r>
      <w:r>
        <w:rPr>
          <w:rFonts w:ascii="Arial" w:hAnsi="Arial"/>
          <w:color w:val="231F20"/>
          <w:spacing w:val="3"/>
          <w:w w:val="299"/>
          <w:position w:val="3"/>
          <w:vertAlign w:val="baseline"/>
        </w:rPr>
        <w:t>{</w:t>
      </w:r>
      <w:r>
        <w:rPr>
          <w:i/>
          <w:color w:val="231F20"/>
          <w:spacing w:val="15"/>
          <w:w w:val="100"/>
          <w:vertAlign w:val="baseline"/>
        </w:rPr>
        <w:t>n</w:t>
      </w:r>
      <w:r>
        <w:rPr>
          <w:color w:val="231F20"/>
          <w:spacing w:val="14"/>
          <w:w w:val="100"/>
          <w:vertAlign w:val="baseline"/>
        </w:rPr>
        <w:t>*</w:t>
      </w:r>
      <w:r>
        <w:rPr>
          <w:color w:val="231F20"/>
          <w:spacing w:val="3"/>
          <w:w w:val="100"/>
          <w:vertAlign w:val="baseline"/>
        </w:rPr>
        <w:t>lo</w:t>
      </w:r>
      <w:r>
        <w:rPr>
          <w:color w:val="231F20"/>
          <w:w w:val="100"/>
          <w:vertAlign w:val="baseline"/>
        </w:rPr>
        <w:t>g</w:t>
      </w:r>
      <w:r>
        <w:rPr>
          <w:color w:val="231F20"/>
          <w:spacing w:val="18"/>
          <w:vertAlign w:val="baseline"/>
        </w:rPr>
        <w:t> </w:t>
      </w:r>
      <w:r>
        <w:rPr>
          <w:i/>
          <w:color w:val="231F20"/>
          <w:spacing w:val="15"/>
          <w:vertAlign w:val="baseline"/>
        </w:rPr>
        <w:t>n</w:t>
      </w:r>
      <w:r>
        <w:rPr>
          <w:color w:val="231F20"/>
          <w:spacing w:val="15"/>
          <w:vertAlign w:val="baseline"/>
        </w:rPr>
        <w:t>*</w:t>
      </w:r>
      <w:r>
        <w:rPr>
          <w:color w:val="231F20"/>
          <w:spacing w:val="15"/>
          <w:w w:val="100"/>
          <w:vertAlign w:val="baseline"/>
        </w:rPr>
        <w:t>)</w:t>
      </w:r>
      <w:r>
        <w:rPr>
          <w:color w:val="231F20"/>
          <w:vertAlign w:val="baseline"/>
        </w:rPr>
        <w:t>. </w:t>
      </w:r>
      <w:r>
        <w:rPr>
          <w:color w:val="231F20"/>
          <w:spacing w:val="-9"/>
          <w:vertAlign w:val="baseline"/>
        </w:rPr>
        <w:t> </w:t>
      </w:r>
      <w:r>
        <w:rPr>
          <w:color w:val="231F20"/>
          <w:spacing w:val="3"/>
          <w:w w:val="99"/>
          <w:vertAlign w:val="baseline"/>
        </w:rPr>
        <w:t>Th</w:t>
      </w:r>
      <w:r>
        <w:rPr>
          <w:color w:val="231F20"/>
          <w:w w:val="99"/>
          <w:vertAlign w:val="baseline"/>
        </w:rPr>
        <w:t>e</w:t>
      </w:r>
      <w:r>
        <w:rPr>
          <w:color w:val="231F20"/>
          <w:vertAlign w:val="baseline"/>
        </w:rPr>
        <w:t> </w:t>
      </w:r>
      <w:r>
        <w:rPr>
          <w:color w:val="231F20"/>
          <w:spacing w:val="-21"/>
          <w:vertAlign w:val="baseline"/>
        </w:rPr>
        <w:t> </w:t>
      </w:r>
      <w:r>
        <w:rPr>
          <w:color w:val="231F20"/>
          <w:spacing w:val="3"/>
          <w:w w:val="100"/>
          <w:vertAlign w:val="baseline"/>
        </w:rPr>
        <w:t>embeddin</w:t>
      </w:r>
      <w:r>
        <w:rPr>
          <w:color w:val="231F20"/>
          <w:w w:val="100"/>
          <w:vertAlign w:val="baseline"/>
        </w:rPr>
        <w:t>g</w:t>
      </w:r>
      <w:r>
        <w:rPr>
          <w:color w:val="231F20"/>
          <w:vertAlign w:val="baseline"/>
        </w:rPr>
        <w:t> </w:t>
      </w:r>
      <w:r>
        <w:rPr>
          <w:color w:val="231F20"/>
          <w:spacing w:val="-21"/>
          <w:vertAlign w:val="baseline"/>
        </w:rPr>
        <w:t> </w:t>
      </w:r>
      <w:r>
        <w:rPr>
          <w:color w:val="231F20"/>
          <w:spacing w:val="3"/>
          <w:vertAlign w:val="baseline"/>
        </w:rPr>
        <w:t>o</w:t>
      </w:r>
      <w:r>
        <w:rPr>
          <w:color w:val="231F20"/>
          <w:vertAlign w:val="baseline"/>
        </w:rPr>
        <w:t>f </w:t>
      </w:r>
      <w:r>
        <w:rPr>
          <w:color w:val="231F20"/>
          <w:spacing w:val="-21"/>
          <w:vertAlign w:val="baseline"/>
        </w:rPr>
        <w:t> </w:t>
      </w:r>
      <w:r>
        <w:rPr>
          <w:i/>
          <w:color w:val="231F20"/>
          <w:spacing w:val="14"/>
          <w:w w:val="99"/>
          <w:vertAlign w:val="baseline"/>
        </w:rPr>
        <w:t>G</w:t>
      </w:r>
      <w:r>
        <w:rPr>
          <w:color w:val="231F20"/>
          <w:vertAlign w:val="baseline"/>
        </w:rPr>
        <w:t>* </w:t>
      </w:r>
      <w:r>
        <w:rPr>
          <w:color w:val="231F20"/>
          <w:spacing w:val="-9"/>
          <w:vertAlign w:val="baseline"/>
        </w:rPr>
        <w:t> </w:t>
      </w:r>
      <w:r>
        <w:rPr>
          <w:color w:val="231F20"/>
          <w:spacing w:val="3"/>
          <w:w w:val="100"/>
          <w:vertAlign w:val="baseline"/>
        </w:rPr>
        <w:t>induce</w:t>
      </w:r>
      <w:r>
        <w:rPr>
          <w:color w:val="231F20"/>
          <w:w w:val="100"/>
          <w:vertAlign w:val="baseline"/>
        </w:rPr>
        <w:t>s</w:t>
      </w:r>
      <w:r>
        <w:rPr>
          <w:color w:val="231F20"/>
          <w:vertAlign w:val="baseline"/>
        </w:rPr>
        <w:t> </w:t>
      </w:r>
      <w:r>
        <w:rPr>
          <w:color w:val="231F20"/>
          <w:spacing w:val="-21"/>
          <w:vertAlign w:val="baseline"/>
        </w:rPr>
        <w:t> </w:t>
      </w:r>
      <w:r>
        <w:rPr>
          <w:color w:val="231F20"/>
          <w:spacing w:val="3"/>
          <w:vertAlign w:val="baseline"/>
        </w:rPr>
        <w:t>a</w:t>
      </w:r>
      <w:r>
        <w:rPr>
          <w:color w:val="231F20"/>
          <w:vertAlign w:val="baseline"/>
        </w:rPr>
        <w:t>n </w:t>
      </w:r>
      <w:r>
        <w:rPr>
          <w:color w:val="231F20"/>
          <w:spacing w:val="-21"/>
          <w:vertAlign w:val="baseline"/>
        </w:rPr>
        <w:t> </w:t>
      </w:r>
      <w:r>
        <w:rPr>
          <w:color w:val="231F20"/>
          <w:spacing w:val="3"/>
          <w:w w:val="100"/>
          <w:vertAlign w:val="baseline"/>
        </w:rPr>
        <w:t>embeddin</w:t>
      </w:r>
      <w:r>
        <w:rPr>
          <w:color w:val="231F20"/>
          <w:w w:val="100"/>
          <w:vertAlign w:val="baseline"/>
        </w:rPr>
        <w:t>g</w:t>
      </w:r>
      <w:r>
        <w:rPr>
          <w:color w:val="231F20"/>
          <w:vertAlign w:val="baseline"/>
        </w:rPr>
        <w:t> </w:t>
      </w:r>
      <w:r>
        <w:rPr>
          <w:color w:val="231F20"/>
          <w:spacing w:val="-21"/>
          <w:vertAlign w:val="baseline"/>
        </w:rPr>
        <w:t> </w:t>
      </w:r>
      <w:r>
        <w:rPr>
          <w:color w:val="231F20"/>
          <w:spacing w:val="3"/>
          <w:vertAlign w:val="baseline"/>
        </w:rPr>
        <w:t>o</w:t>
      </w:r>
      <w:r>
        <w:rPr>
          <w:color w:val="231F20"/>
          <w:vertAlign w:val="baseline"/>
        </w:rPr>
        <w:t>f </w:t>
      </w:r>
      <w:r>
        <w:rPr>
          <w:color w:val="231F20"/>
          <w:spacing w:val="-21"/>
          <w:vertAlign w:val="baseline"/>
        </w:rPr>
        <w:t> </w:t>
      </w:r>
      <w:r>
        <w:rPr>
          <w:i/>
          <w:color w:val="231F20"/>
          <w:w w:val="99"/>
          <w:vertAlign w:val="baseline"/>
        </w:rPr>
        <w:t>G</w:t>
      </w:r>
      <w:r>
        <w:rPr>
          <w:i/>
          <w:color w:val="231F20"/>
          <w:vertAlign w:val="baseline"/>
        </w:rPr>
        <w:t> </w:t>
      </w:r>
      <w:r>
        <w:rPr>
          <w:i/>
          <w:color w:val="231F20"/>
          <w:spacing w:val="-9"/>
          <w:vertAlign w:val="baseline"/>
        </w:rPr>
        <w:t> </w:t>
      </w:r>
      <w:r>
        <w:rPr>
          <w:color w:val="231F20"/>
          <w:spacing w:val="3"/>
          <w:w w:val="100"/>
          <w:vertAlign w:val="baseline"/>
        </w:rPr>
        <w:t>wit</w:t>
      </w:r>
      <w:r>
        <w:rPr>
          <w:color w:val="231F20"/>
          <w:w w:val="100"/>
          <w:vertAlign w:val="baseline"/>
        </w:rPr>
        <w:t>h</w:t>
      </w:r>
      <w:r>
        <w:rPr>
          <w:color w:val="231F20"/>
          <w:vertAlign w:val="baseline"/>
        </w:rPr>
        <w:t> </w:t>
      </w:r>
      <w:r>
        <w:rPr>
          <w:color w:val="231F20"/>
          <w:spacing w:val="-21"/>
          <w:vertAlign w:val="baseline"/>
        </w:rPr>
        <w:t> </w:t>
      </w:r>
      <w:r>
        <w:rPr>
          <w:color w:val="231F20"/>
          <w:spacing w:val="1"/>
          <w:vertAlign w:val="baseline"/>
        </w:rPr>
        <w:t>layout</w:t>
      </w:r>
      <w:r>
        <w:rPr>
          <w:color w:val="231F20"/>
          <w:spacing w:val="3"/>
          <w:vertAlign w:val="baseline"/>
        </w:rPr>
        <w:t> </w:t>
      </w:r>
      <w:r>
        <w:rPr>
          <w:color w:val="231F20"/>
          <w:spacing w:val="3"/>
          <w:w w:val="105"/>
          <w:vertAlign w:val="baseline"/>
        </w:rPr>
        <w:t>area</w:t>
      </w:r>
    </w:p>
    <w:p>
      <w:pPr>
        <w:pStyle w:val="BodyText"/>
        <w:spacing w:before="5"/>
        <w:ind w:left="0"/>
        <w:rPr>
          <w:sz w:val="10"/>
        </w:rPr>
      </w:pPr>
    </w:p>
    <w:p>
      <w:pPr>
        <w:spacing w:before="101"/>
        <w:ind w:left="235" w:right="1702" w:firstLine="0"/>
        <w:jc w:val="center"/>
        <w:rPr>
          <w:sz w:val="20"/>
        </w:rPr>
      </w:pPr>
      <w:r>
        <w:rPr>
          <w:i/>
          <w:color w:val="231F20"/>
          <w:w w:val="110"/>
          <w:sz w:val="20"/>
        </w:rPr>
        <w:t>A </w:t>
      </w:r>
      <w:r>
        <w:rPr>
          <w:rFonts w:ascii="Tahoma"/>
          <w:color w:val="231F20"/>
          <w:w w:val="110"/>
          <w:sz w:val="20"/>
        </w:rPr>
        <w:t>= </w:t>
      </w:r>
      <w:r>
        <w:rPr>
          <w:i/>
          <w:color w:val="231F20"/>
          <w:w w:val="110"/>
          <w:sz w:val="20"/>
        </w:rPr>
        <w:t>m</w:t>
      </w:r>
      <w:r>
        <w:rPr>
          <w:color w:val="231F20"/>
          <w:w w:val="110"/>
          <w:sz w:val="20"/>
          <w:vertAlign w:val="superscript"/>
        </w:rPr>
        <w:t>2</w:t>
      </w:r>
    </w:p>
    <w:p>
      <w:pPr>
        <w:spacing w:before="148"/>
        <w:ind w:left="2887" w:right="0" w:firstLine="0"/>
        <w:jc w:val="left"/>
        <w:rPr>
          <w:rFonts w:ascii="Arial"/>
          <w:sz w:val="20"/>
        </w:rPr>
      </w:pPr>
      <w:r>
        <w:rPr>
          <w:rFonts w:ascii="Tahoma"/>
          <w:color w:val="231F20"/>
          <w:w w:val="110"/>
          <w:sz w:val="20"/>
        </w:rPr>
        <w:t>= </w:t>
      </w:r>
      <w:r>
        <w:rPr>
          <w:i/>
          <w:color w:val="231F20"/>
          <w:w w:val="110"/>
          <w:sz w:val="20"/>
        </w:rPr>
        <w:t>O</w:t>
      </w:r>
      <w:r>
        <w:rPr>
          <w:rFonts w:ascii="Arial"/>
          <w:color w:val="231F20"/>
          <w:w w:val="110"/>
          <w:sz w:val="20"/>
        </w:rPr>
        <w:t>(</w:t>
      </w:r>
      <w:r>
        <w:rPr>
          <w:i/>
          <w:color w:val="231F20"/>
          <w:w w:val="110"/>
          <w:sz w:val="20"/>
        </w:rPr>
        <w:t>n</w:t>
      </w:r>
      <w:r>
        <w:rPr>
          <w:color w:val="231F20"/>
          <w:w w:val="110"/>
          <w:sz w:val="20"/>
        </w:rPr>
        <w:t>*log</w:t>
      </w:r>
      <w:r>
        <w:rPr>
          <w:color w:val="231F20"/>
          <w:w w:val="110"/>
          <w:sz w:val="20"/>
          <w:vertAlign w:val="superscript"/>
        </w:rPr>
        <w:t>2</w:t>
      </w:r>
      <w:r>
        <w:rPr>
          <w:i/>
          <w:color w:val="231F20"/>
          <w:w w:val="110"/>
          <w:sz w:val="20"/>
          <w:vertAlign w:val="baseline"/>
        </w:rPr>
        <w:t>n</w:t>
      </w:r>
      <w:r>
        <w:rPr>
          <w:rFonts w:ascii="Arial"/>
          <w:color w:val="231F20"/>
          <w:w w:val="110"/>
          <w:sz w:val="20"/>
          <w:vertAlign w:val="baseline"/>
        </w:rPr>
        <w:t>)</w:t>
      </w:r>
    </w:p>
    <w:p>
      <w:pPr>
        <w:pStyle w:val="BodyText"/>
        <w:spacing w:before="128"/>
        <w:ind w:left="2887"/>
      </w:pPr>
      <w:r>
        <w:rPr>
          <w:rFonts w:ascii="Tahoma"/>
          <w:color w:val="231F20"/>
          <w:w w:val="110"/>
        </w:rPr>
        <w:t>= </w:t>
      </w:r>
      <w:r>
        <w:rPr>
          <w:i/>
          <w:color w:val="231F20"/>
          <w:spacing w:val="11"/>
          <w:w w:val="110"/>
        </w:rPr>
        <w:t>O</w:t>
      </w:r>
      <w:r>
        <w:rPr>
          <w:rFonts w:ascii="Arial"/>
          <w:color w:val="231F20"/>
          <w:spacing w:val="11"/>
          <w:w w:val="110"/>
        </w:rPr>
        <w:t>((</w:t>
      </w:r>
      <w:r>
        <w:rPr>
          <w:rFonts w:ascii="Arial Black"/>
          <w:color w:val="231F20"/>
          <w:spacing w:val="11"/>
          <w:w w:val="110"/>
        </w:rPr>
        <w:t>9 </w:t>
      </w:r>
      <w:r>
        <w:rPr>
          <w:rFonts w:ascii="Tahoma"/>
          <w:color w:val="231F20"/>
          <w:w w:val="110"/>
        </w:rPr>
        <w:t>+ </w:t>
      </w:r>
      <w:r>
        <w:rPr>
          <w:i/>
          <w:color w:val="231F20"/>
          <w:spacing w:val="8"/>
          <w:w w:val="110"/>
        </w:rPr>
        <w:t>n</w:t>
      </w:r>
      <w:r>
        <w:rPr>
          <w:rFonts w:ascii="Arial"/>
          <w:color w:val="231F20"/>
          <w:spacing w:val="8"/>
          <w:w w:val="110"/>
        </w:rPr>
        <w:t>)</w:t>
      </w:r>
      <w:r>
        <w:rPr>
          <w:color w:val="231F20"/>
          <w:spacing w:val="8"/>
          <w:w w:val="110"/>
        </w:rPr>
        <w:t>log</w:t>
      </w:r>
      <w:r>
        <w:rPr>
          <w:color w:val="231F20"/>
          <w:spacing w:val="8"/>
          <w:w w:val="110"/>
          <w:vertAlign w:val="superscript"/>
        </w:rPr>
        <w:t>6</w:t>
      </w:r>
      <w:r>
        <w:rPr>
          <w:i/>
          <w:color w:val="231F20"/>
          <w:spacing w:val="8"/>
          <w:w w:val="110"/>
          <w:vertAlign w:val="baseline"/>
        </w:rPr>
        <w:t>n</w:t>
      </w:r>
      <w:r>
        <w:rPr>
          <w:rFonts w:ascii="Arial"/>
          <w:color w:val="231F20"/>
          <w:spacing w:val="8"/>
          <w:w w:val="110"/>
          <w:vertAlign w:val="baseline"/>
        </w:rPr>
        <w:t>)</w:t>
      </w:r>
      <w:r>
        <w:rPr>
          <w:color w:val="231F20"/>
          <w:spacing w:val="8"/>
          <w:w w:val="110"/>
          <w:vertAlign w:val="baseline"/>
        </w:rPr>
        <w:t>.</w:t>
      </w:r>
    </w:p>
    <w:p>
      <w:pPr>
        <w:pStyle w:val="BodyText"/>
        <w:spacing w:line="225" w:lineRule="auto" w:before="177"/>
        <w:ind w:right="203" w:hanging="1"/>
        <w:jc w:val="both"/>
      </w:pPr>
      <w:r>
        <w:rPr>
          <w:color w:val="231F20"/>
        </w:rPr>
        <w:t>Since </w:t>
      </w:r>
      <w:r>
        <w:rPr>
          <w:rFonts w:ascii="Arial Black"/>
          <w:color w:val="231F20"/>
        </w:rPr>
        <w:t>9 </w:t>
      </w:r>
      <w:r>
        <w:rPr>
          <w:rFonts w:ascii="Arial"/>
          <w:color w:val="231F20"/>
          <w:w w:val="115"/>
        </w:rPr>
        <w:t>+ </w:t>
      </w:r>
      <w:r>
        <w:rPr>
          <w:i/>
          <w:color w:val="231F20"/>
        </w:rPr>
        <w:t>n </w:t>
      </w:r>
      <w:r>
        <w:rPr>
          <w:color w:val="231F20"/>
        </w:rPr>
        <w:t>is a lower bound on the layout area of </w:t>
      </w:r>
      <w:r>
        <w:rPr>
          <w:i/>
          <w:color w:val="231F20"/>
        </w:rPr>
        <w:t>G</w:t>
      </w:r>
      <w:r>
        <w:rPr>
          <w:color w:val="231F20"/>
        </w:rPr>
        <w:t>, the area achieved by the algorithm is within an </w:t>
      </w:r>
      <w:r>
        <w:rPr>
          <w:i/>
          <w:color w:val="231F20"/>
        </w:rPr>
        <w:t>O</w:t>
      </w:r>
      <w:r>
        <w:rPr>
          <w:color w:val="231F20"/>
        </w:rPr>
        <w:t>(log</w:t>
      </w:r>
      <w:r>
        <w:rPr>
          <w:color w:val="231F20"/>
          <w:vertAlign w:val="superscript"/>
        </w:rPr>
        <w:t>6</w:t>
      </w:r>
      <w:r>
        <w:rPr>
          <w:i/>
          <w:color w:val="231F20"/>
          <w:vertAlign w:val="baseline"/>
        </w:rPr>
        <w:t>n</w:t>
      </w:r>
      <w:r>
        <w:rPr>
          <w:color w:val="231F20"/>
          <w:vertAlign w:val="baseline"/>
        </w:rPr>
        <w:t>) factor of optimal.</w:t>
      </w:r>
    </w:p>
    <w:p>
      <w:pPr>
        <w:pStyle w:val="BodyText"/>
        <w:spacing w:line="235" w:lineRule="auto" w:before="4"/>
        <w:ind w:right="203" w:firstLine="200"/>
        <w:jc w:val="both"/>
      </w:pPr>
      <w:r>
        <w:rPr>
          <w:color w:val="231F20"/>
        </w:rPr>
        <w:t>In </w:t>
      </w:r>
      <w:r>
        <w:rPr>
          <w:color w:val="231F20"/>
          <w:spacing w:val="2"/>
        </w:rPr>
        <w:t>some circumstances, </w:t>
      </w:r>
      <w:r>
        <w:rPr>
          <w:color w:val="231F20"/>
        </w:rPr>
        <w:t>it is </w:t>
      </w:r>
      <w:r>
        <w:rPr>
          <w:color w:val="231F20"/>
          <w:spacing w:val="2"/>
        </w:rPr>
        <w:t>necessary </w:t>
      </w:r>
      <w:r>
        <w:rPr>
          <w:color w:val="231F20"/>
        </w:rPr>
        <w:t>to </w:t>
      </w:r>
      <w:r>
        <w:rPr>
          <w:color w:val="231F20"/>
          <w:spacing w:val="2"/>
        </w:rPr>
        <w:t>restrict </w:t>
      </w:r>
      <w:r>
        <w:rPr>
          <w:color w:val="231F20"/>
        </w:rPr>
        <w:t>the </w:t>
      </w:r>
      <w:r>
        <w:rPr>
          <w:color w:val="231F20"/>
          <w:spacing w:val="2"/>
        </w:rPr>
        <w:t>embedding </w:t>
      </w:r>
      <w:r>
        <w:rPr>
          <w:color w:val="231F20"/>
        </w:rPr>
        <w:t>so </w:t>
      </w:r>
      <w:r>
        <w:rPr>
          <w:color w:val="231F20"/>
          <w:spacing w:val="2"/>
        </w:rPr>
        <w:t>that </w:t>
      </w:r>
      <w:r>
        <w:rPr>
          <w:color w:val="231F20"/>
          <w:spacing w:val="3"/>
        </w:rPr>
        <w:t>the </w:t>
      </w:r>
      <w:r>
        <w:rPr>
          <w:color w:val="231F20"/>
          <w:spacing w:val="2"/>
        </w:rPr>
        <w:t>nodes </w:t>
      </w:r>
      <w:r>
        <w:rPr>
          <w:color w:val="231F20"/>
        </w:rPr>
        <w:t>of </w:t>
      </w:r>
      <w:r>
        <w:rPr>
          <w:i/>
          <w:color w:val="231F20"/>
        </w:rPr>
        <w:t>G </w:t>
      </w:r>
      <w:r>
        <w:rPr>
          <w:color w:val="231F20"/>
        </w:rPr>
        <w:t>are </w:t>
      </w:r>
      <w:r>
        <w:rPr>
          <w:color w:val="231F20"/>
          <w:spacing w:val="2"/>
        </w:rPr>
        <w:t>located </w:t>
      </w:r>
      <w:r>
        <w:rPr>
          <w:color w:val="231F20"/>
        </w:rPr>
        <w:t>on the </w:t>
      </w:r>
      <w:r>
        <w:rPr>
          <w:color w:val="231F20"/>
          <w:spacing w:val="2"/>
        </w:rPr>
        <w:t>perimeter </w:t>
      </w:r>
      <w:r>
        <w:rPr>
          <w:color w:val="231F20"/>
        </w:rPr>
        <w:t>of the </w:t>
      </w:r>
      <w:r>
        <w:rPr>
          <w:color w:val="231F20"/>
          <w:spacing w:val="2"/>
        </w:rPr>
        <w:t>grid </w:t>
      </w:r>
      <w:r>
        <w:rPr>
          <w:i/>
          <w:color w:val="231F20"/>
          <w:spacing w:val="7"/>
        </w:rPr>
        <w:t>H</w:t>
      </w:r>
      <w:r>
        <w:rPr>
          <w:color w:val="231F20"/>
          <w:spacing w:val="7"/>
        </w:rPr>
        <w:t>. </w:t>
      </w:r>
      <w:r>
        <w:rPr>
          <w:color w:val="231F20"/>
        </w:rPr>
        <w:t>In </w:t>
      </w:r>
      <w:r>
        <w:rPr>
          <w:color w:val="231F20"/>
          <w:spacing w:val="2"/>
        </w:rPr>
        <w:t>this case, </w:t>
      </w:r>
      <w:r>
        <w:rPr>
          <w:color w:val="231F20"/>
        </w:rPr>
        <w:t>we </w:t>
      </w:r>
      <w:r>
        <w:rPr>
          <w:color w:val="231F20"/>
          <w:spacing w:val="2"/>
        </w:rPr>
        <w:t>desire </w:t>
      </w:r>
      <w:r>
        <w:rPr>
          <w:color w:val="231F20"/>
          <w:spacing w:val="3"/>
        </w:rPr>
        <w:t>to </w:t>
      </w:r>
      <w:r>
        <w:rPr>
          <w:color w:val="231F20"/>
          <w:spacing w:val="2"/>
        </w:rPr>
        <w:t>find </w:t>
      </w:r>
      <w:r>
        <w:rPr>
          <w:color w:val="231F20"/>
        </w:rPr>
        <w:t>a </w:t>
      </w:r>
      <w:r>
        <w:rPr>
          <w:color w:val="231F20"/>
          <w:spacing w:val="2"/>
        </w:rPr>
        <w:t>rectangular </w:t>
      </w:r>
      <w:r>
        <w:rPr>
          <w:i/>
          <w:color w:val="231F20"/>
        </w:rPr>
        <w:t>m </w:t>
      </w:r>
      <w:r>
        <w:rPr>
          <w:rFonts w:ascii="Arial" w:hAnsi="Arial"/>
          <w:color w:val="231F20"/>
          <w:w w:val="115"/>
        </w:rPr>
        <w:t>× </w:t>
      </w:r>
      <w:r>
        <w:rPr>
          <w:i/>
          <w:color w:val="231F20"/>
          <w:spacing w:val="11"/>
        </w:rPr>
        <w:t>O</w:t>
      </w:r>
      <w:r>
        <w:rPr>
          <w:color w:val="231F20"/>
          <w:spacing w:val="11"/>
        </w:rPr>
        <w:t>(</w:t>
      </w:r>
      <w:r>
        <w:rPr>
          <w:i/>
          <w:color w:val="231F20"/>
          <w:spacing w:val="11"/>
        </w:rPr>
        <w:t>n</w:t>
      </w:r>
      <w:r>
        <w:rPr>
          <w:color w:val="231F20"/>
          <w:spacing w:val="11"/>
        </w:rPr>
        <w:t>) </w:t>
      </w:r>
      <w:r>
        <w:rPr>
          <w:color w:val="231F20"/>
          <w:spacing w:val="2"/>
        </w:rPr>
        <w:t>grid containing </w:t>
      </w:r>
      <w:r>
        <w:rPr>
          <w:i/>
          <w:color w:val="231F20"/>
        </w:rPr>
        <w:t>G </w:t>
      </w:r>
      <w:r>
        <w:rPr>
          <w:color w:val="231F20"/>
          <w:spacing w:val="2"/>
        </w:rPr>
        <w:t>where </w:t>
      </w:r>
      <w:r>
        <w:rPr>
          <w:i/>
          <w:color w:val="231F20"/>
        </w:rPr>
        <w:t>m </w:t>
      </w:r>
      <w:r>
        <w:rPr>
          <w:color w:val="231F20"/>
        </w:rPr>
        <w:t>is </w:t>
      </w:r>
      <w:r>
        <w:rPr>
          <w:color w:val="231F20"/>
          <w:spacing w:val="2"/>
        </w:rPr>
        <w:t>minimized. </w:t>
      </w:r>
      <w:r>
        <w:rPr>
          <w:color w:val="231F20"/>
          <w:spacing w:val="-2"/>
        </w:rPr>
        <w:t>The </w:t>
      </w:r>
      <w:r>
        <w:rPr>
          <w:color w:val="231F20"/>
          <w:spacing w:val="2"/>
        </w:rPr>
        <w:t>resulting embedding </w:t>
      </w:r>
      <w:r>
        <w:rPr>
          <w:color w:val="231F20"/>
        </w:rPr>
        <w:t>is </w:t>
      </w:r>
      <w:r>
        <w:rPr>
          <w:color w:val="231F20"/>
          <w:spacing w:val="2"/>
        </w:rPr>
        <w:t>known </w:t>
      </w:r>
      <w:r>
        <w:rPr>
          <w:color w:val="231F20"/>
        </w:rPr>
        <w:t>as a </w:t>
      </w:r>
      <w:r>
        <w:rPr>
          <w:i/>
          <w:color w:val="231F20"/>
          <w:spacing w:val="2"/>
        </w:rPr>
        <w:t>colinear layout </w:t>
      </w:r>
      <w:r>
        <w:rPr>
          <w:color w:val="231F20"/>
          <w:spacing w:val="2"/>
        </w:rPr>
        <w:t>[Leighton 1983]. </w:t>
      </w:r>
      <w:r>
        <w:rPr>
          <w:color w:val="231F20"/>
        </w:rPr>
        <w:t>The minimum </w:t>
      </w:r>
      <w:r>
        <w:rPr>
          <w:color w:val="231F20"/>
          <w:spacing w:val="2"/>
        </w:rPr>
        <w:t>value </w:t>
      </w:r>
      <w:r>
        <w:rPr>
          <w:color w:val="231F20"/>
        </w:rPr>
        <w:t>of </w:t>
      </w:r>
      <w:r>
        <w:rPr>
          <w:i/>
          <w:color w:val="231F20"/>
        </w:rPr>
        <w:t>m </w:t>
      </w:r>
      <w:r>
        <w:rPr>
          <w:color w:val="231F20"/>
        </w:rPr>
        <w:t>can be </w:t>
      </w:r>
      <w:r>
        <w:rPr>
          <w:color w:val="231F20"/>
          <w:spacing w:val="2"/>
        </w:rPr>
        <w:t>approximated </w:t>
      </w:r>
      <w:r>
        <w:rPr>
          <w:color w:val="231F20"/>
        </w:rPr>
        <w:t>to </w:t>
      </w:r>
      <w:r>
        <w:rPr>
          <w:color w:val="231F20"/>
          <w:spacing w:val="2"/>
        </w:rPr>
        <w:t>within </w:t>
      </w:r>
      <w:r>
        <w:rPr>
          <w:color w:val="231F20"/>
        </w:rPr>
        <w:t>an </w:t>
      </w:r>
      <w:r>
        <w:rPr>
          <w:i/>
          <w:color w:val="231F20"/>
          <w:spacing w:val="8"/>
        </w:rPr>
        <w:t>O</w:t>
      </w:r>
      <w:r>
        <w:rPr>
          <w:color w:val="231F20"/>
          <w:spacing w:val="8"/>
        </w:rPr>
        <w:t>(log</w:t>
      </w:r>
      <w:r>
        <w:rPr>
          <w:color w:val="231F20"/>
          <w:spacing w:val="8"/>
          <w:vertAlign w:val="superscript"/>
        </w:rPr>
        <w:t>2</w:t>
      </w:r>
      <w:r>
        <w:rPr>
          <w:i/>
          <w:color w:val="231F20"/>
          <w:spacing w:val="8"/>
          <w:vertAlign w:val="baseline"/>
        </w:rPr>
        <w:t>n</w:t>
      </w:r>
      <w:r>
        <w:rPr>
          <w:color w:val="231F20"/>
          <w:spacing w:val="8"/>
          <w:vertAlign w:val="baseline"/>
        </w:rPr>
        <w:t>) </w:t>
      </w:r>
      <w:r>
        <w:rPr>
          <w:color w:val="231F20"/>
          <w:spacing w:val="2"/>
          <w:vertAlign w:val="baseline"/>
        </w:rPr>
        <w:t>factor </w:t>
      </w:r>
      <w:r>
        <w:rPr>
          <w:color w:val="231F20"/>
          <w:vertAlign w:val="baseline"/>
        </w:rPr>
        <w:t>by  </w:t>
      </w:r>
      <w:r>
        <w:rPr>
          <w:color w:val="231F20"/>
          <w:spacing w:val="2"/>
          <w:vertAlign w:val="baseline"/>
        </w:rPr>
        <w:t>using  </w:t>
      </w:r>
      <w:r>
        <w:rPr>
          <w:color w:val="231F20"/>
          <w:spacing w:val="3"/>
          <w:vertAlign w:val="baseline"/>
        </w:rPr>
        <w:t>the</w:t>
      </w:r>
      <w:r>
        <w:rPr>
          <w:color w:val="231F20"/>
          <w:spacing w:val="56"/>
          <w:vertAlign w:val="baseline"/>
        </w:rPr>
        <w:t> </w:t>
      </w:r>
      <w:r>
        <w:rPr>
          <w:color w:val="231F20"/>
          <w:spacing w:val="2"/>
          <w:vertAlign w:val="baseline"/>
        </w:rPr>
        <w:t>min-cut</w:t>
      </w:r>
      <w:r>
        <w:rPr>
          <w:color w:val="231F20"/>
          <w:spacing w:val="23"/>
          <w:vertAlign w:val="baseline"/>
        </w:rPr>
        <w:t> </w:t>
      </w:r>
      <w:r>
        <w:rPr>
          <w:color w:val="231F20"/>
          <w:spacing w:val="2"/>
          <w:vertAlign w:val="baseline"/>
        </w:rPr>
        <w:t>linear</w:t>
      </w:r>
      <w:r>
        <w:rPr>
          <w:color w:val="231F20"/>
          <w:spacing w:val="23"/>
          <w:vertAlign w:val="baseline"/>
        </w:rPr>
        <w:t> </w:t>
      </w:r>
      <w:r>
        <w:rPr>
          <w:color w:val="231F20"/>
          <w:spacing w:val="2"/>
          <w:vertAlign w:val="baseline"/>
        </w:rPr>
        <w:t>arrangement</w:t>
      </w:r>
      <w:r>
        <w:rPr>
          <w:color w:val="231F20"/>
          <w:spacing w:val="23"/>
          <w:vertAlign w:val="baseline"/>
        </w:rPr>
        <w:t> </w:t>
      </w:r>
      <w:r>
        <w:rPr>
          <w:color w:val="231F20"/>
          <w:spacing w:val="2"/>
          <w:vertAlign w:val="baseline"/>
        </w:rPr>
        <w:t>algorithm</w:t>
      </w:r>
      <w:r>
        <w:rPr>
          <w:color w:val="231F20"/>
          <w:spacing w:val="23"/>
          <w:vertAlign w:val="baseline"/>
        </w:rPr>
        <w:t> </w:t>
      </w:r>
      <w:r>
        <w:rPr>
          <w:color w:val="231F20"/>
          <w:spacing w:val="2"/>
          <w:vertAlign w:val="baseline"/>
        </w:rPr>
        <w:t>described</w:t>
      </w:r>
      <w:r>
        <w:rPr>
          <w:color w:val="231F20"/>
          <w:spacing w:val="23"/>
          <w:vertAlign w:val="baseline"/>
        </w:rPr>
        <w:t> </w:t>
      </w:r>
      <w:r>
        <w:rPr>
          <w:color w:val="231F20"/>
          <w:vertAlign w:val="baseline"/>
        </w:rPr>
        <w:t>in</w:t>
      </w:r>
      <w:r>
        <w:rPr>
          <w:color w:val="231F20"/>
          <w:spacing w:val="24"/>
          <w:vertAlign w:val="baseline"/>
        </w:rPr>
        <w:t> </w:t>
      </w:r>
      <w:r>
        <w:rPr>
          <w:color w:val="231F20"/>
          <w:spacing w:val="2"/>
          <w:vertAlign w:val="baseline"/>
        </w:rPr>
        <w:t>Section</w:t>
      </w:r>
      <w:r>
        <w:rPr>
          <w:color w:val="231F20"/>
          <w:spacing w:val="23"/>
          <w:vertAlign w:val="baseline"/>
        </w:rPr>
        <w:t> </w:t>
      </w:r>
      <w:r>
        <w:rPr>
          <w:color w:val="231F20"/>
          <w:spacing w:val="3"/>
          <w:vertAlign w:val="baseline"/>
        </w:rPr>
        <w:t>3.8.</w:t>
      </w:r>
    </w:p>
    <w:p>
      <w:pPr>
        <w:pStyle w:val="BodyText"/>
        <w:spacing w:line="235" w:lineRule="auto" w:before="7"/>
        <w:ind w:right="203" w:firstLine="200"/>
        <w:jc w:val="both"/>
      </w:pPr>
      <w:r>
        <w:rPr>
          <w:color w:val="231F20"/>
          <w:spacing w:val="2"/>
        </w:rPr>
        <w:t>Several other VLSI-related problems such </w:t>
      </w:r>
      <w:r>
        <w:rPr>
          <w:color w:val="231F20"/>
        </w:rPr>
        <w:t>as </w:t>
      </w:r>
      <w:r>
        <w:rPr>
          <w:color w:val="231F20"/>
          <w:spacing w:val="2"/>
        </w:rPr>
        <w:t>minimum wire volume </w:t>
      </w:r>
      <w:r>
        <w:rPr>
          <w:color w:val="231F20"/>
        </w:rPr>
        <w:t>and </w:t>
      </w:r>
      <w:r>
        <w:rPr>
          <w:color w:val="231F20"/>
          <w:spacing w:val="-3"/>
        </w:rPr>
        <w:t>via  </w:t>
      </w:r>
      <w:r>
        <w:rPr>
          <w:color w:val="231F20"/>
          <w:spacing w:val="2"/>
        </w:rPr>
        <w:t>minimization </w:t>
      </w:r>
      <w:r>
        <w:rPr>
          <w:color w:val="231F20"/>
        </w:rPr>
        <w:t>can </w:t>
      </w:r>
      <w:r>
        <w:rPr>
          <w:color w:val="231F20"/>
          <w:spacing w:val="2"/>
        </w:rPr>
        <w:t>also </w:t>
      </w:r>
      <w:r>
        <w:rPr>
          <w:color w:val="231F20"/>
        </w:rPr>
        <w:t>be </w:t>
      </w:r>
      <w:r>
        <w:rPr>
          <w:color w:val="231F20"/>
          <w:spacing w:val="2"/>
        </w:rPr>
        <w:t>approximately solved using </w:t>
      </w:r>
      <w:r>
        <w:rPr>
          <w:color w:val="231F20"/>
        </w:rPr>
        <w:t>the </w:t>
      </w:r>
      <w:r>
        <w:rPr>
          <w:color w:val="231F20"/>
          <w:spacing w:val="2"/>
        </w:rPr>
        <w:t>methods developed </w:t>
      </w:r>
      <w:r>
        <w:rPr>
          <w:color w:val="231F20"/>
          <w:spacing w:val="3"/>
        </w:rPr>
        <w:t>in </w:t>
      </w:r>
      <w:r>
        <w:rPr>
          <w:color w:val="231F20"/>
          <w:spacing w:val="2"/>
        </w:rPr>
        <w:t>this paper. </w:t>
      </w:r>
      <w:r>
        <w:rPr>
          <w:color w:val="231F20"/>
        </w:rPr>
        <w:t>We </w:t>
      </w:r>
      <w:r>
        <w:rPr>
          <w:color w:val="231F20"/>
          <w:spacing w:val="2"/>
        </w:rPr>
        <w:t>refer </w:t>
      </w:r>
      <w:r>
        <w:rPr>
          <w:color w:val="231F20"/>
        </w:rPr>
        <w:t>the </w:t>
      </w:r>
      <w:r>
        <w:rPr>
          <w:color w:val="231F20"/>
          <w:spacing w:val="2"/>
        </w:rPr>
        <w:t>reader </w:t>
      </w:r>
      <w:r>
        <w:rPr>
          <w:color w:val="231F20"/>
        </w:rPr>
        <w:t>to </w:t>
      </w:r>
      <w:r>
        <w:rPr>
          <w:color w:val="231F20"/>
          <w:spacing w:val="2"/>
        </w:rPr>
        <w:t>Bhatt </w:t>
      </w:r>
      <w:r>
        <w:rPr>
          <w:color w:val="231F20"/>
        </w:rPr>
        <w:t>and </w:t>
      </w:r>
      <w:r>
        <w:rPr>
          <w:color w:val="231F20"/>
          <w:spacing w:val="2"/>
        </w:rPr>
        <w:t>Leighton [1984] </w:t>
      </w:r>
      <w:r>
        <w:rPr>
          <w:color w:val="231F20"/>
        </w:rPr>
        <w:t>for further </w:t>
      </w:r>
      <w:r>
        <w:rPr>
          <w:color w:val="231F20"/>
          <w:spacing w:val="2"/>
        </w:rPr>
        <w:t>information </w:t>
      </w:r>
      <w:r>
        <w:rPr>
          <w:color w:val="231F20"/>
        </w:rPr>
        <w:t>on </w:t>
      </w:r>
      <w:r>
        <w:rPr>
          <w:color w:val="231F20"/>
          <w:spacing w:val="2"/>
        </w:rPr>
        <w:t>VLSI layout</w:t>
      </w:r>
      <w:r>
        <w:rPr>
          <w:color w:val="231F20"/>
          <w:spacing w:val="35"/>
        </w:rPr>
        <w:t> </w:t>
      </w:r>
      <w:r>
        <w:rPr>
          <w:color w:val="231F20"/>
          <w:spacing w:val="3"/>
        </w:rPr>
        <w:t>problems.</w:t>
      </w:r>
    </w:p>
    <w:p>
      <w:pPr>
        <w:pStyle w:val="BodyText"/>
        <w:spacing w:before="5"/>
        <w:ind w:left="0"/>
        <w:rPr>
          <w:sz w:val="18"/>
        </w:rPr>
      </w:pPr>
    </w:p>
    <w:p>
      <w:pPr>
        <w:pStyle w:val="ListParagraph"/>
        <w:numPr>
          <w:ilvl w:val="1"/>
          <w:numId w:val="12"/>
        </w:numPr>
        <w:tabs>
          <w:tab w:pos="829" w:val="left" w:leader="none"/>
        </w:tabs>
        <w:spacing w:line="235" w:lineRule="auto" w:before="1" w:after="0"/>
        <w:ind w:left="110" w:right="203" w:firstLine="200"/>
        <w:jc w:val="both"/>
        <w:rPr>
          <w:sz w:val="20"/>
        </w:rPr>
      </w:pPr>
      <w:r>
        <w:rPr>
          <w:color w:val="231F20"/>
          <w:spacing w:val="2"/>
          <w:sz w:val="20"/>
        </w:rPr>
        <w:t>G</w:t>
      </w:r>
      <w:r>
        <w:rPr>
          <w:color w:val="231F20"/>
          <w:spacing w:val="2"/>
          <w:sz w:val="15"/>
        </w:rPr>
        <w:t>EOMETRIC </w:t>
      </w:r>
      <w:r>
        <w:rPr>
          <w:color w:val="231F20"/>
          <w:spacing w:val="2"/>
          <w:sz w:val="20"/>
        </w:rPr>
        <w:t>E</w:t>
      </w:r>
      <w:r>
        <w:rPr>
          <w:color w:val="231F20"/>
          <w:spacing w:val="2"/>
          <w:sz w:val="15"/>
        </w:rPr>
        <w:t>MBEDDINGS</w:t>
      </w:r>
      <w:r>
        <w:rPr>
          <w:color w:val="231F20"/>
          <w:spacing w:val="2"/>
          <w:sz w:val="20"/>
        </w:rPr>
        <w:t>. </w:t>
      </w:r>
      <w:r>
        <w:rPr>
          <w:color w:val="231F20"/>
          <w:sz w:val="20"/>
        </w:rPr>
        <w:t>The  </w:t>
      </w:r>
      <w:r>
        <w:rPr>
          <w:i/>
          <w:color w:val="231F20"/>
          <w:spacing w:val="2"/>
          <w:sz w:val="20"/>
        </w:rPr>
        <w:t>geometric embedding problem </w:t>
      </w:r>
      <w:r>
        <w:rPr>
          <w:color w:val="231F20"/>
          <w:spacing w:val="2"/>
          <w:sz w:val="20"/>
        </w:rPr>
        <w:t>consists </w:t>
      </w:r>
      <w:r>
        <w:rPr>
          <w:color w:val="231F20"/>
          <w:spacing w:val="-4"/>
          <w:sz w:val="20"/>
        </w:rPr>
        <w:t>of  </w:t>
      </w:r>
      <w:r>
        <w:rPr>
          <w:color w:val="231F20"/>
          <w:sz w:val="20"/>
        </w:rPr>
        <w:t>an </w:t>
      </w:r>
      <w:r>
        <w:rPr>
          <w:color w:val="231F20"/>
          <w:spacing w:val="2"/>
          <w:sz w:val="20"/>
        </w:rPr>
        <w:t>edge-weighted graph </w:t>
      </w:r>
      <w:r>
        <w:rPr>
          <w:i/>
          <w:color w:val="231F20"/>
          <w:sz w:val="20"/>
        </w:rPr>
        <w:t>G </w:t>
      </w:r>
      <w:r>
        <w:rPr>
          <w:rFonts w:ascii="Arial"/>
          <w:color w:val="231F20"/>
          <w:w w:val="130"/>
          <w:sz w:val="20"/>
        </w:rPr>
        <w:t>= </w:t>
      </w:r>
      <w:r>
        <w:rPr>
          <w:color w:val="231F20"/>
          <w:spacing w:val="10"/>
          <w:sz w:val="20"/>
        </w:rPr>
        <w:t>(</w:t>
      </w:r>
      <w:r>
        <w:rPr>
          <w:i/>
          <w:color w:val="231F20"/>
          <w:spacing w:val="10"/>
          <w:sz w:val="20"/>
        </w:rPr>
        <w:t>V</w:t>
      </w:r>
      <w:r>
        <w:rPr>
          <w:color w:val="231F20"/>
          <w:spacing w:val="10"/>
          <w:sz w:val="20"/>
        </w:rPr>
        <w:t>, </w:t>
      </w:r>
      <w:r>
        <w:rPr>
          <w:i/>
          <w:color w:val="231F20"/>
          <w:spacing w:val="7"/>
          <w:sz w:val="20"/>
        </w:rPr>
        <w:t>E</w:t>
      </w:r>
      <w:r>
        <w:rPr>
          <w:color w:val="231F20"/>
          <w:spacing w:val="7"/>
          <w:sz w:val="20"/>
        </w:rPr>
        <w:t>) </w:t>
      </w:r>
      <w:r>
        <w:rPr>
          <w:color w:val="231F20"/>
          <w:sz w:val="20"/>
        </w:rPr>
        <w:t>and a set of </w:t>
      </w:r>
      <w:r>
        <w:rPr>
          <w:color w:val="231F20"/>
          <w:spacing w:val="2"/>
          <w:sz w:val="20"/>
        </w:rPr>
        <w:t>points </w:t>
      </w:r>
      <w:r>
        <w:rPr>
          <w:i/>
          <w:color w:val="231F20"/>
          <w:sz w:val="20"/>
        </w:rPr>
        <w:t>P </w:t>
      </w:r>
      <w:r>
        <w:rPr>
          <w:color w:val="231F20"/>
          <w:sz w:val="20"/>
        </w:rPr>
        <w:t>in a </w:t>
      </w:r>
      <w:r>
        <w:rPr>
          <w:i/>
          <w:color w:val="231F20"/>
          <w:spacing w:val="2"/>
          <w:sz w:val="20"/>
        </w:rPr>
        <w:t>d</w:t>
      </w:r>
      <w:r>
        <w:rPr>
          <w:color w:val="231F20"/>
          <w:spacing w:val="2"/>
          <w:sz w:val="20"/>
        </w:rPr>
        <w:t>-dimensional Euclidean</w:t>
      </w:r>
      <w:r>
        <w:rPr>
          <w:color w:val="231F20"/>
          <w:spacing w:val="40"/>
          <w:sz w:val="20"/>
        </w:rPr>
        <w:t> </w:t>
      </w:r>
      <w:r>
        <w:rPr>
          <w:color w:val="231F20"/>
          <w:spacing w:val="2"/>
          <w:sz w:val="20"/>
        </w:rPr>
        <w:t>space.</w:t>
      </w:r>
      <w:r>
        <w:rPr>
          <w:color w:val="231F20"/>
          <w:spacing w:val="40"/>
          <w:sz w:val="20"/>
        </w:rPr>
        <w:t> </w:t>
      </w:r>
      <w:r>
        <w:rPr>
          <w:color w:val="231F20"/>
          <w:sz w:val="20"/>
        </w:rPr>
        <w:t>The</w:t>
      </w:r>
      <w:r>
        <w:rPr>
          <w:color w:val="231F20"/>
          <w:spacing w:val="40"/>
          <w:sz w:val="20"/>
        </w:rPr>
        <w:t> </w:t>
      </w:r>
      <w:r>
        <w:rPr>
          <w:color w:val="231F20"/>
          <w:spacing w:val="2"/>
          <w:sz w:val="20"/>
        </w:rPr>
        <w:t>goal</w:t>
      </w:r>
      <w:r>
        <w:rPr>
          <w:color w:val="231F20"/>
          <w:spacing w:val="40"/>
          <w:sz w:val="20"/>
        </w:rPr>
        <w:t> </w:t>
      </w:r>
      <w:r>
        <w:rPr>
          <w:color w:val="231F20"/>
          <w:sz w:val="20"/>
        </w:rPr>
        <w:t>is</w:t>
      </w:r>
      <w:r>
        <w:rPr>
          <w:color w:val="231F20"/>
          <w:spacing w:val="40"/>
          <w:sz w:val="20"/>
        </w:rPr>
        <w:t> </w:t>
      </w:r>
      <w:r>
        <w:rPr>
          <w:color w:val="231F20"/>
          <w:sz w:val="20"/>
        </w:rPr>
        <w:t>to</w:t>
      </w:r>
      <w:r>
        <w:rPr>
          <w:color w:val="231F20"/>
          <w:spacing w:val="40"/>
          <w:sz w:val="20"/>
        </w:rPr>
        <w:t> </w:t>
      </w:r>
      <w:r>
        <w:rPr>
          <w:color w:val="231F20"/>
          <w:spacing w:val="2"/>
          <w:sz w:val="20"/>
        </w:rPr>
        <w:t>find</w:t>
      </w:r>
      <w:r>
        <w:rPr>
          <w:color w:val="231F20"/>
          <w:spacing w:val="40"/>
          <w:sz w:val="20"/>
        </w:rPr>
        <w:t> </w:t>
      </w:r>
      <w:r>
        <w:rPr>
          <w:color w:val="231F20"/>
          <w:sz w:val="20"/>
        </w:rPr>
        <w:t>an</w:t>
      </w:r>
      <w:r>
        <w:rPr>
          <w:color w:val="231F20"/>
          <w:spacing w:val="40"/>
          <w:sz w:val="20"/>
        </w:rPr>
        <w:t> </w:t>
      </w:r>
      <w:r>
        <w:rPr>
          <w:color w:val="231F20"/>
          <w:spacing w:val="2"/>
          <w:sz w:val="20"/>
        </w:rPr>
        <w:t>injection</w:t>
      </w:r>
      <w:r>
        <w:rPr>
          <w:color w:val="231F20"/>
          <w:spacing w:val="40"/>
          <w:sz w:val="20"/>
        </w:rPr>
        <w:t> </w:t>
      </w:r>
      <w:r>
        <w:rPr>
          <w:i/>
          <w:color w:val="231F20"/>
          <w:spacing w:val="7"/>
          <w:sz w:val="20"/>
        </w:rPr>
        <w:t>f</w:t>
      </w:r>
      <w:r>
        <w:rPr>
          <w:color w:val="231F20"/>
          <w:spacing w:val="7"/>
          <w:sz w:val="20"/>
        </w:rPr>
        <w:t>:</w:t>
      </w:r>
      <w:r>
        <w:rPr>
          <w:color w:val="231F20"/>
          <w:spacing w:val="53"/>
          <w:sz w:val="20"/>
        </w:rPr>
        <w:t> </w:t>
      </w:r>
      <w:r>
        <w:rPr>
          <w:i/>
          <w:color w:val="231F20"/>
          <w:sz w:val="20"/>
        </w:rPr>
        <w:t>V</w:t>
      </w:r>
      <w:r>
        <w:rPr>
          <w:i/>
          <w:color w:val="231F20"/>
          <w:spacing w:val="2"/>
          <w:sz w:val="20"/>
        </w:rPr>
        <w:t> </w:t>
      </w:r>
      <w:r>
        <w:rPr>
          <w:rFonts w:ascii="Bookman Old Style"/>
          <w:b w:val="0"/>
          <w:color w:val="231F20"/>
          <w:w w:val="130"/>
          <w:sz w:val="20"/>
        </w:rPr>
        <w:t>3</w:t>
      </w:r>
      <w:r>
        <w:rPr>
          <w:rFonts w:ascii="Bookman Old Style"/>
          <w:b w:val="0"/>
          <w:color w:val="231F20"/>
          <w:spacing w:val="20"/>
          <w:w w:val="130"/>
          <w:sz w:val="20"/>
        </w:rPr>
        <w:t> </w:t>
      </w:r>
      <w:r>
        <w:rPr>
          <w:i/>
          <w:color w:val="231F20"/>
          <w:sz w:val="20"/>
        </w:rPr>
        <w:t>P</w:t>
      </w:r>
      <w:r>
        <w:rPr>
          <w:i/>
          <w:color w:val="231F20"/>
          <w:spacing w:val="3"/>
          <w:sz w:val="20"/>
        </w:rPr>
        <w:t> </w:t>
      </w:r>
      <w:r>
        <w:rPr>
          <w:color w:val="231F20"/>
          <w:spacing w:val="2"/>
          <w:sz w:val="20"/>
        </w:rPr>
        <w:t>that</w:t>
      </w:r>
      <w:r>
        <w:rPr>
          <w:color w:val="231F20"/>
          <w:spacing w:val="40"/>
          <w:sz w:val="20"/>
        </w:rPr>
        <w:t> </w:t>
      </w:r>
      <w:r>
        <w:rPr>
          <w:color w:val="231F20"/>
          <w:spacing w:val="2"/>
          <w:sz w:val="20"/>
        </w:rPr>
        <w:t>minimizes</w:t>
      </w:r>
      <w:r>
        <w:rPr>
          <w:color w:val="231F20"/>
          <w:spacing w:val="40"/>
          <w:sz w:val="20"/>
        </w:rPr>
        <w:t> </w:t>
      </w:r>
      <w:r>
        <w:rPr>
          <w:color w:val="231F20"/>
          <w:spacing w:val="3"/>
          <w:sz w:val="20"/>
        </w:rPr>
        <w:t>the</w:t>
      </w:r>
    </w:p>
    <w:p>
      <w:pPr>
        <w:spacing w:after="0" w:line="235" w:lineRule="auto"/>
        <w:jc w:val="both"/>
        <w:rPr>
          <w:sz w:val="20"/>
        </w:rPr>
        <w:sectPr>
          <w:pgSz w:w="9720" w:h="14400"/>
          <w:pgMar w:header="647" w:footer="0" w:top="1100" w:bottom="280" w:left="1160" w:right="1040"/>
        </w:sectPr>
      </w:pPr>
    </w:p>
    <w:p>
      <w:pPr>
        <w:pStyle w:val="BodyText"/>
        <w:spacing w:line="204" w:lineRule="exact" w:before="107"/>
      </w:pPr>
      <w:r>
        <w:rPr>
          <w:color w:val="231F20"/>
        </w:rPr>
        <w:t>total edge length </w:t>
      </w:r>
      <w:r>
        <w:rPr>
          <w:i/>
          <w:color w:val="231F20"/>
        </w:rPr>
        <w:t>D </w:t>
      </w:r>
      <w:r>
        <w:rPr>
          <w:color w:val="231F20"/>
        </w:rPr>
        <w:t>induced on </w:t>
      </w:r>
      <w:r>
        <w:rPr>
          <w:i/>
          <w:color w:val="231F20"/>
        </w:rPr>
        <w:t>P</w:t>
      </w:r>
      <w:r>
        <w:rPr>
          <w:color w:val="231F20"/>
        </w:rPr>
        <w:t>, where</w:t>
      </w:r>
    </w:p>
    <w:p>
      <w:pPr>
        <w:spacing w:after="0" w:line="204" w:lineRule="exact"/>
        <w:sectPr>
          <w:pgSz w:w="9720" w:h="14400"/>
          <w:pgMar w:header="647" w:footer="0" w:top="1100" w:bottom="280" w:left="1160" w:right="1040"/>
        </w:sectPr>
      </w:pPr>
    </w:p>
    <w:p>
      <w:pPr>
        <w:tabs>
          <w:tab w:pos="599" w:val="left" w:leader="none"/>
        </w:tabs>
        <w:spacing w:line="537" w:lineRule="exact" w:before="9"/>
        <w:ind w:left="0" w:right="143" w:firstLine="0"/>
        <w:jc w:val="right"/>
        <w:rPr>
          <w:rFonts w:ascii="Calibri"/>
          <w:sz w:val="46"/>
        </w:rPr>
      </w:pPr>
      <w:r>
        <w:rPr>
          <w:i/>
          <w:color w:val="231F20"/>
          <w:sz w:val="20"/>
        </w:rPr>
        <w:t>D</w:t>
      </w:r>
      <w:r>
        <w:rPr>
          <w:i/>
          <w:color w:val="231F20"/>
          <w:spacing w:val="16"/>
          <w:sz w:val="20"/>
        </w:rPr>
        <w:t> </w:t>
      </w:r>
      <w:r>
        <w:rPr>
          <w:rFonts w:ascii="Tahoma"/>
          <w:color w:val="231F20"/>
          <w:sz w:val="20"/>
        </w:rPr>
        <w:t>=</w:t>
        <w:tab/>
      </w:r>
      <w:r>
        <w:rPr>
          <w:rFonts w:ascii="Calibri"/>
          <w:color w:val="231F20"/>
          <w:w w:val="90"/>
          <w:position w:val="-2"/>
          <w:sz w:val="46"/>
        </w:rPr>
        <w:t>O</w:t>
      </w:r>
    </w:p>
    <w:p>
      <w:pPr>
        <w:spacing w:line="122" w:lineRule="exact" w:before="0"/>
        <w:ind w:left="0" w:right="0" w:firstLine="0"/>
        <w:jc w:val="right"/>
        <w:rPr>
          <w:i/>
          <w:sz w:val="12"/>
        </w:rPr>
      </w:pPr>
      <w:r>
        <w:rPr>
          <w:color w:val="231F20"/>
          <w:spacing w:val="6"/>
          <w:w w:val="115"/>
          <w:sz w:val="12"/>
        </w:rPr>
        <w:t>(</w:t>
      </w:r>
      <w:r>
        <w:rPr>
          <w:i/>
          <w:color w:val="231F20"/>
          <w:spacing w:val="6"/>
          <w:w w:val="115"/>
          <w:sz w:val="12"/>
        </w:rPr>
        <w:t>u</w:t>
      </w:r>
      <w:r>
        <w:rPr>
          <w:color w:val="231F20"/>
          <w:spacing w:val="6"/>
          <w:w w:val="115"/>
          <w:sz w:val="12"/>
        </w:rPr>
        <w:t>,</w:t>
      </w:r>
      <w:r>
        <w:rPr>
          <w:i/>
          <w:color w:val="231F20"/>
          <w:spacing w:val="6"/>
          <w:w w:val="115"/>
          <w:sz w:val="12"/>
        </w:rPr>
        <w:t>v</w:t>
      </w:r>
      <w:r>
        <w:rPr>
          <w:color w:val="231F20"/>
          <w:spacing w:val="6"/>
          <w:w w:val="115"/>
          <w:sz w:val="12"/>
        </w:rPr>
        <w:t>)</w:t>
      </w:r>
      <w:r>
        <w:rPr>
          <w:rFonts w:ascii="Arial"/>
          <w:color w:val="231F20"/>
          <w:spacing w:val="6"/>
          <w:w w:val="115"/>
          <w:sz w:val="12"/>
        </w:rPr>
        <w:t>c</w:t>
      </w:r>
      <w:r>
        <w:rPr>
          <w:i/>
          <w:color w:val="231F20"/>
          <w:spacing w:val="6"/>
          <w:w w:val="115"/>
          <w:sz w:val="12"/>
        </w:rPr>
        <w:t>E</w:t>
      </w:r>
    </w:p>
    <w:p>
      <w:pPr>
        <w:pStyle w:val="BodyText"/>
        <w:spacing w:before="9"/>
        <w:ind w:left="0"/>
        <w:rPr>
          <w:i/>
          <w:sz w:val="18"/>
        </w:rPr>
      </w:pPr>
      <w:r>
        <w:rPr/>
        <w:br w:type="column"/>
      </w:r>
      <w:r>
        <w:rPr>
          <w:i/>
          <w:sz w:val="18"/>
        </w:rPr>
      </w:r>
    </w:p>
    <w:p>
      <w:pPr>
        <w:spacing w:before="0"/>
        <w:ind w:left="35" w:right="0" w:firstLine="0"/>
        <w:jc w:val="left"/>
        <w:rPr>
          <w:sz w:val="20"/>
        </w:rPr>
      </w:pPr>
      <w:r>
        <w:rPr>
          <w:i/>
          <w:color w:val="231F20"/>
          <w:w w:val="105"/>
          <w:sz w:val="20"/>
        </w:rPr>
        <w:t>d</w:t>
      </w:r>
      <w:r>
        <w:rPr>
          <w:rFonts w:ascii="Arial"/>
          <w:color w:val="231F20"/>
          <w:w w:val="105"/>
          <w:sz w:val="20"/>
        </w:rPr>
        <w:t>( </w:t>
      </w:r>
      <w:r>
        <w:rPr>
          <w:i/>
          <w:color w:val="231F20"/>
          <w:w w:val="105"/>
          <w:sz w:val="20"/>
        </w:rPr>
        <w:t>f</w:t>
      </w:r>
      <w:r>
        <w:rPr>
          <w:rFonts w:ascii="Arial"/>
          <w:color w:val="231F20"/>
          <w:w w:val="105"/>
          <w:sz w:val="20"/>
        </w:rPr>
        <w:t>(</w:t>
      </w:r>
      <w:r>
        <w:rPr>
          <w:i/>
          <w:color w:val="231F20"/>
          <w:w w:val="105"/>
          <w:sz w:val="20"/>
        </w:rPr>
        <w:t>u</w:t>
      </w:r>
      <w:r>
        <w:rPr>
          <w:rFonts w:ascii="Arial"/>
          <w:color w:val="231F20"/>
          <w:w w:val="105"/>
          <w:sz w:val="20"/>
        </w:rPr>
        <w:t>)</w:t>
      </w:r>
      <w:r>
        <w:rPr>
          <w:color w:val="231F20"/>
          <w:w w:val="105"/>
          <w:sz w:val="20"/>
        </w:rPr>
        <w:t>, </w:t>
      </w:r>
      <w:r>
        <w:rPr>
          <w:i/>
          <w:color w:val="231F20"/>
          <w:w w:val="105"/>
          <w:sz w:val="20"/>
        </w:rPr>
        <w:t>f</w:t>
      </w:r>
      <w:r>
        <w:rPr>
          <w:rFonts w:ascii="Arial"/>
          <w:color w:val="231F20"/>
          <w:w w:val="105"/>
          <w:sz w:val="20"/>
        </w:rPr>
        <w:t>(</w:t>
      </w:r>
      <w:r>
        <w:rPr>
          <w:i/>
          <w:color w:val="231F20"/>
          <w:w w:val="105"/>
          <w:sz w:val="20"/>
        </w:rPr>
        <w:t>v</w:t>
      </w:r>
      <w:r>
        <w:rPr>
          <w:rFonts w:ascii="Arial"/>
          <w:color w:val="231F20"/>
          <w:w w:val="105"/>
          <w:sz w:val="20"/>
        </w:rPr>
        <w:t>))</w:t>
      </w:r>
      <w:r>
        <w:rPr>
          <w:i/>
          <w:color w:val="231F20"/>
          <w:w w:val="105"/>
          <w:sz w:val="20"/>
        </w:rPr>
        <w:t>w</w:t>
      </w:r>
      <w:r>
        <w:rPr>
          <w:rFonts w:ascii="Arial"/>
          <w:color w:val="231F20"/>
          <w:w w:val="105"/>
          <w:sz w:val="20"/>
        </w:rPr>
        <w:t>(</w:t>
      </w:r>
      <w:r>
        <w:rPr>
          <w:i/>
          <w:color w:val="231F20"/>
          <w:w w:val="105"/>
          <w:sz w:val="20"/>
        </w:rPr>
        <w:t>u</w:t>
      </w:r>
      <w:r>
        <w:rPr>
          <w:color w:val="231F20"/>
          <w:w w:val="105"/>
          <w:sz w:val="20"/>
        </w:rPr>
        <w:t>, </w:t>
      </w:r>
      <w:r>
        <w:rPr>
          <w:i/>
          <w:color w:val="231F20"/>
          <w:w w:val="105"/>
          <w:sz w:val="20"/>
        </w:rPr>
        <w:t>v</w:t>
      </w:r>
      <w:r>
        <w:rPr>
          <w:rFonts w:ascii="Arial"/>
          <w:color w:val="231F20"/>
          <w:w w:val="105"/>
          <w:sz w:val="20"/>
        </w:rPr>
        <w:t>)</w:t>
      </w:r>
      <w:r>
        <w:rPr>
          <w:color w:val="231F20"/>
          <w:w w:val="105"/>
          <w:sz w:val="20"/>
        </w:rPr>
        <w:t>,</w:t>
      </w:r>
    </w:p>
    <w:p>
      <w:pPr>
        <w:spacing w:after="0"/>
        <w:jc w:val="left"/>
        <w:rPr>
          <w:sz w:val="20"/>
        </w:rPr>
        <w:sectPr>
          <w:type w:val="continuous"/>
          <w:pgSz w:w="9720" w:h="14400"/>
          <w:pgMar w:top="1140" w:bottom="280" w:left="1160" w:right="1040"/>
          <w:cols w:num="2" w:equalWidth="0">
            <w:col w:w="3176" w:space="40"/>
            <w:col w:w="4304"/>
          </w:cols>
        </w:sectPr>
      </w:pPr>
    </w:p>
    <w:p>
      <w:pPr>
        <w:pStyle w:val="BodyText"/>
        <w:spacing w:line="235" w:lineRule="auto" w:before="181"/>
        <w:ind w:right="203" w:hanging="1"/>
        <w:jc w:val="both"/>
      </w:pPr>
      <w:r>
        <w:rPr>
          <w:i/>
          <w:color w:val="231F20"/>
          <w:spacing w:val="7"/>
        </w:rPr>
        <w:t>d</w:t>
      </w:r>
      <w:r>
        <w:rPr>
          <w:color w:val="231F20"/>
          <w:spacing w:val="7"/>
        </w:rPr>
        <w:t>( </w:t>
      </w:r>
      <w:r>
        <w:rPr>
          <w:i/>
          <w:color w:val="231F20"/>
          <w:spacing w:val="7"/>
        </w:rPr>
        <w:t>x</w:t>
      </w:r>
      <w:r>
        <w:rPr>
          <w:color w:val="231F20"/>
          <w:spacing w:val="7"/>
        </w:rPr>
        <w:t>, </w:t>
      </w:r>
      <w:r>
        <w:rPr>
          <w:i/>
          <w:color w:val="231F20"/>
          <w:spacing w:val="7"/>
        </w:rPr>
        <w:t>y</w:t>
      </w:r>
      <w:r>
        <w:rPr>
          <w:color w:val="231F20"/>
          <w:spacing w:val="7"/>
        </w:rPr>
        <w:t>) </w:t>
      </w:r>
      <w:r>
        <w:rPr>
          <w:color w:val="231F20"/>
        </w:rPr>
        <w:t>is the </w:t>
      </w:r>
      <w:r>
        <w:rPr>
          <w:color w:val="231F20"/>
          <w:spacing w:val="2"/>
        </w:rPr>
        <w:t>Euclidean distance between points </w:t>
      </w:r>
      <w:r>
        <w:rPr>
          <w:i/>
          <w:color w:val="231F20"/>
        </w:rPr>
        <w:t>x </w:t>
      </w:r>
      <w:r>
        <w:rPr>
          <w:color w:val="231F20"/>
        </w:rPr>
        <w:t>and </w:t>
      </w:r>
      <w:r>
        <w:rPr>
          <w:i/>
          <w:color w:val="231F20"/>
          <w:spacing w:val="7"/>
        </w:rPr>
        <w:t>y</w:t>
      </w:r>
      <w:r>
        <w:rPr>
          <w:color w:val="231F20"/>
          <w:spacing w:val="7"/>
        </w:rPr>
        <w:t>, </w:t>
      </w:r>
      <w:r>
        <w:rPr>
          <w:color w:val="231F20"/>
        </w:rPr>
        <w:t>and </w:t>
      </w:r>
      <w:r>
        <w:rPr>
          <w:i/>
          <w:color w:val="231F20"/>
          <w:spacing w:val="11"/>
        </w:rPr>
        <w:t>w</w:t>
      </w:r>
      <w:r>
        <w:rPr>
          <w:color w:val="231F20"/>
          <w:spacing w:val="11"/>
        </w:rPr>
        <w:t>(</w:t>
      </w:r>
      <w:r>
        <w:rPr>
          <w:i/>
          <w:color w:val="231F20"/>
          <w:spacing w:val="11"/>
        </w:rPr>
        <w:t>u</w:t>
      </w:r>
      <w:r>
        <w:rPr>
          <w:color w:val="231F20"/>
          <w:spacing w:val="11"/>
        </w:rPr>
        <w:t>, </w:t>
      </w:r>
      <w:r>
        <w:rPr>
          <w:i/>
          <w:color w:val="231F20"/>
          <w:spacing w:val="7"/>
        </w:rPr>
        <w:t>v</w:t>
      </w:r>
      <w:r>
        <w:rPr>
          <w:color w:val="231F20"/>
          <w:spacing w:val="7"/>
        </w:rPr>
        <w:t>)  </w:t>
      </w:r>
      <w:r>
        <w:rPr>
          <w:color w:val="231F20"/>
        </w:rPr>
        <w:t>is  the </w:t>
      </w:r>
      <w:r>
        <w:rPr>
          <w:color w:val="231F20"/>
          <w:spacing w:val="2"/>
        </w:rPr>
        <w:t>weight </w:t>
      </w:r>
      <w:r>
        <w:rPr>
          <w:color w:val="231F20"/>
        </w:rPr>
        <w:t>of </w:t>
      </w:r>
      <w:r>
        <w:rPr>
          <w:color w:val="231F20"/>
          <w:spacing w:val="2"/>
        </w:rPr>
        <w:t>edge </w:t>
      </w:r>
      <w:r>
        <w:rPr>
          <w:color w:val="231F20"/>
          <w:spacing w:val="10"/>
        </w:rPr>
        <w:t>(</w:t>
      </w:r>
      <w:r>
        <w:rPr>
          <w:i/>
          <w:color w:val="231F20"/>
          <w:spacing w:val="10"/>
        </w:rPr>
        <w:t>u</w:t>
      </w:r>
      <w:r>
        <w:rPr>
          <w:color w:val="231F20"/>
          <w:spacing w:val="10"/>
        </w:rPr>
        <w:t>, </w:t>
      </w:r>
      <w:r>
        <w:rPr>
          <w:i/>
          <w:color w:val="231F20"/>
          <w:spacing w:val="10"/>
        </w:rPr>
        <w:t>v</w:t>
      </w:r>
      <w:r>
        <w:rPr>
          <w:color w:val="231F20"/>
          <w:spacing w:val="10"/>
        </w:rPr>
        <w:t>). </w:t>
      </w:r>
      <w:r>
        <w:rPr>
          <w:color w:val="231F20"/>
        </w:rPr>
        <w:t>The </w:t>
      </w:r>
      <w:r>
        <w:rPr>
          <w:color w:val="231F20"/>
          <w:spacing w:val="2"/>
        </w:rPr>
        <w:t>geometric embedding problem </w:t>
      </w:r>
      <w:r>
        <w:rPr>
          <w:color w:val="231F20"/>
        </w:rPr>
        <w:t>is </w:t>
      </w:r>
      <w:r>
        <w:rPr>
          <w:color w:val="231F20"/>
          <w:spacing w:val="2"/>
        </w:rPr>
        <w:t>similar </w:t>
      </w:r>
      <w:r>
        <w:rPr>
          <w:color w:val="231F20"/>
        </w:rPr>
        <w:t>to the VLSI </w:t>
      </w:r>
      <w:r>
        <w:rPr>
          <w:color w:val="231F20"/>
          <w:spacing w:val="2"/>
        </w:rPr>
        <w:t>layout problem when </w:t>
      </w:r>
      <w:r>
        <w:rPr>
          <w:i/>
          <w:color w:val="231F20"/>
        </w:rPr>
        <w:t>d </w:t>
      </w:r>
      <w:r>
        <w:rPr>
          <w:rFonts w:ascii="Arial"/>
          <w:color w:val="231F20"/>
          <w:w w:val="115"/>
        </w:rPr>
        <w:t>= </w:t>
      </w:r>
      <w:r>
        <w:rPr>
          <w:color w:val="231F20"/>
        </w:rPr>
        <w:t>2 </w:t>
      </w:r>
      <w:r>
        <w:rPr>
          <w:color w:val="231F20"/>
          <w:spacing w:val="2"/>
        </w:rPr>
        <w:t>except that </w:t>
      </w:r>
      <w:r>
        <w:rPr>
          <w:color w:val="231F20"/>
        </w:rPr>
        <w:t>we do not  </w:t>
      </w:r>
      <w:r>
        <w:rPr>
          <w:color w:val="231F20"/>
          <w:spacing w:val="2"/>
        </w:rPr>
        <w:t>need  </w:t>
      </w:r>
      <w:r>
        <w:rPr>
          <w:color w:val="231F20"/>
        </w:rPr>
        <w:t>to  </w:t>
      </w:r>
      <w:r>
        <w:rPr>
          <w:color w:val="231F20"/>
          <w:spacing w:val="2"/>
        </w:rPr>
        <w:t>worry  about  </w:t>
      </w:r>
      <w:r>
        <w:rPr>
          <w:color w:val="231F20"/>
        </w:rPr>
        <w:t>wire </w:t>
      </w:r>
      <w:r>
        <w:rPr>
          <w:color w:val="231F20"/>
          <w:spacing w:val="2"/>
        </w:rPr>
        <w:t>width </w:t>
      </w:r>
      <w:r>
        <w:rPr>
          <w:color w:val="231F20"/>
        </w:rPr>
        <w:t>or </w:t>
      </w:r>
      <w:r>
        <w:rPr>
          <w:color w:val="231F20"/>
          <w:spacing w:val="2"/>
        </w:rPr>
        <w:t>separation </w:t>
      </w:r>
      <w:r>
        <w:rPr>
          <w:color w:val="231F20"/>
        </w:rPr>
        <w:t>and we can </w:t>
      </w:r>
      <w:r>
        <w:rPr>
          <w:color w:val="231F20"/>
          <w:spacing w:val="2"/>
        </w:rPr>
        <w:t>embed into arbitrary point</w:t>
      </w:r>
      <w:r>
        <w:rPr>
          <w:color w:val="231F20"/>
          <w:spacing w:val="22"/>
        </w:rPr>
        <w:t> </w:t>
      </w:r>
      <w:r>
        <w:rPr>
          <w:color w:val="231F20"/>
          <w:spacing w:val="3"/>
        </w:rPr>
        <w:t>sets.</w:t>
      </w:r>
    </w:p>
    <w:p>
      <w:pPr>
        <w:pStyle w:val="BodyText"/>
        <w:spacing w:line="230" w:lineRule="auto" w:before="9"/>
        <w:ind w:right="203" w:firstLine="200"/>
        <w:jc w:val="both"/>
      </w:pPr>
      <w:r>
        <w:rPr>
          <w:color w:val="231F20"/>
        </w:rPr>
        <w:t>In the </w:t>
      </w:r>
      <w:r>
        <w:rPr>
          <w:color w:val="231F20"/>
          <w:spacing w:val="2"/>
        </w:rPr>
        <w:t>case when </w:t>
      </w:r>
      <w:r>
        <w:rPr>
          <w:color w:val="231F20"/>
        </w:rPr>
        <w:t>the </w:t>
      </w:r>
      <w:r>
        <w:rPr>
          <w:color w:val="231F20"/>
          <w:spacing w:val="2"/>
        </w:rPr>
        <w:t>points </w:t>
      </w:r>
      <w:r>
        <w:rPr>
          <w:color w:val="231F20"/>
        </w:rPr>
        <w:t>of </w:t>
      </w:r>
      <w:r>
        <w:rPr>
          <w:i/>
          <w:color w:val="231F20"/>
        </w:rPr>
        <w:t>P </w:t>
      </w:r>
      <w:r>
        <w:rPr>
          <w:color w:val="231F20"/>
        </w:rPr>
        <w:t>are </w:t>
      </w:r>
      <w:r>
        <w:rPr>
          <w:color w:val="231F20"/>
          <w:spacing w:val="2"/>
        </w:rPr>
        <w:t>arranged  </w:t>
      </w:r>
      <w:r>
        <w:rPr>
          <w:color w:val="231F20"/>
        </w:rPr>
        <w:t>as  a  </w:t>
      </w:r>
      <w:r>
        <w:rPr>
          <w:i/>
          <w:color w:val="231F20"/>
          <w:spacing w:val="3"/>
        </w:rPr>
        <w:t>d</w:t>
      </w:r>
      <w:r>
        <w:rPr>
          <w:color w:val="231F20"/>
          <w:spacing w:val="3"/>
        </w:rPr>
        <w:t>-dimensional </w:t>
      </w:r>
      <w:r>
        <w:rPr>
          <w:color w:val="231F20"/>
          <w:spacing w:val="2"/>
        </w:rPr>
        <w:t>array  </w:t>
      </w:r>
      <w:r>
        <w:rPr>
          <w:color w:val="231F20"/>
          <w:spacing w:val="-3"/>
        </w:rPr>
        <w:t>in </w:t>
      </w:r>
      <w:r>
        <w:rPr>
          <w:color w:val="231F20"/>
          <w:spacing w:val="11"/>
        </w:rPr>
        <w:t>480</w:t>
      </w:r>
      <w:r>
        <w:rPr>
          <w:i/>
          <w:color w:val="231F20"/>
          <w:spacing w:val="11"/>
          <w:vertAlign w:val="superscript"/>
        </w:rPr>
        <w:t>d</w:t>
      </w:r>
      <w:r>
        <w:rPr>
          <w:color w:val="231F20"/>
          <w:spacing w:val="11"/>
          <w:vertAlign w:val="baseline"/>
        </w:rPr>
        <w:t>, </w:t>
      </w:r>
      <w:r>
        <w:rPr>
          <w:color w:val="231F20"/>
          <w:spacing w:val="2"/>
          <w:vertAlign w:val="baseline"/>
        </w:rPr>
        <w:t>Hansen [1989] </w:t>
      </w:r>
      <w:r>
        <w:rPr>
          <w:color w:val="231F20"/>
          <w:vertAlign w:val="baseline"/>
        </w:rPr>
        <w:t>has </w:t>
      </w:r>
      <w:r>
        <w:rPr>
          <w:color w:val="231F20"/>
          <w:spacing w:val="2"/>
          <w:vertAlign w:val="baseline"/>
        </w:rPr>
        <w:t>applied </w:t>
      </w:r>
      <w:r>
        <w:rPr>
          <w:color w:val="231F20"/>
          <w:vertAlign w:val="baseline"/>
        </w:rPr>
        <w:t>the </w:t>
      </w:r>
      <w:r>
        <w:rPr>
          <w:color w:val="231F20"/>
          <w:spacing w:val="2"/>
          <w:vertAlign w:val="baseline"/>
        </w:rPr>
        <w:t>algorithms described </w:t>
      </w:r>
      <w:r>
        <w:rPr>
          <w:color w:val="231F20"/>
          <w:vertAlign w:val="baseline"/>
        </w:rPr>
        <w:t>in </w:t>
      </w:r>
      <w:r>
        <w:rPr>
          <w:color w:val="231F20"/>
          <w:spacing w:val="2"/>
          <w:vertAlign w:val="baseline"/>
        </w:rPr>
        <w:t>Sections 3.1–3.3 </w:t>
      </w:r>
      <w:r>
        <w:rPr>
          <w:color w:val="231F20"/>
          <w:spacing w:val="3"/>
          <w:vertAlign w:val="baseline"/>
        </w:rPr>
        <w:t>to </w:t>
      </w:r>
      <w:r>
        <w:rPr>
          <w:color w:val="231F20"/>
          <w:spacing w:val="2"/>
          <w:vertAlign w:val="baseline"/>
        </w:rPr>
        <w:t>obtain </w:t>
      </w:r>
      <w:r>
        <w:rPr>
          <w:color w:val="231F20"/>
          <w:vertAlign w:val="baseline"/>
        </w:rPr>
        <w:t>an </w:t>
      </w:r>
      <w:r>
        <w:rPr>
          <w:i/>
          <w:color w:val="231F20"/>
          <w:spacing w:val="6"/>
          <w:vertAlign w:val="baseline"/>
        </w:rPr>
        <w:t>O</w:t>
      </w:r>
      <w:r>
        <w:rPr>
          <w:color w:val="231F20"/>
          <w:spacing w:val="6"/>
          <w:vertAlign w:val="baseline"/>
        </w:rPr>
        <w:t>(log</w:t>
      </w:r>
      <w:r>
        <w:rPr>
          <w:color w:val="231F20"/>
          <w:spacing w:val="6"/>
          <w:vertAlign w:val="superscript"/>
        </w:rPr>
        <w:t>2</w:t>
      </w:r>
      <w:r>
        <w:rPr>
          <w:i/>
          <w:color w:val="231F20"/>
          <w:spacing w:val="6"/>
          <w:vertAlign w:val="baseline"/>
        </w:rPr>
        <w:t>n</w:t>
      </w:r>
      <w:r>
        <w:rPr>
          <w:color w:val="231F20"/>
          <w:spacing w:val="6"/>
          <w:vertAlign w:val="baseline"/>
        </w:rPr>
        <w:t>)-times </w:t>
      </w:r>
      <w:r>
        <w:rPr>
          <w:color w:val="231F20"/>
          <w:spacing w:val="2"/>
          <w:vertAlign w:val="baseline"/>
        </w:rPr>
        <w:t>optimal approximation algorithm </w:t>
      </w:r>
      <w:r>
        <w:rPr>
          <w:color w:val="231F20"/>
          <w:vertAlign w:val="baseline"/>
        </w:rPr>
        <w:t>for </w:t>
      </w:r>
      <w:r>
        <w:rPr>
          <w:i/>
          <w:color w:val="231F20"/>
          <w:vertAlign w:val="baseline"/>
        </w:rPr>
        <w:t>D </w:t>
      </w:r>
      <w:r>
        <w:rPr>
          <w:color w:val="231F20"/>
          <w:vertAlign w:val="baseline"/>
        </w:rPr>
        <w:t>for  any  graph. A </w:t>
      </w:r>
      <w:r>
        <w:rPr>
          <w:color w:val="231F20"/>
          <w:spacing w:val="2"/>
          <w:vertAlign w:val="baseline"/>
        </w:rPr>
        <w:t>similar result </w:t>
      </w:r>
      <w:r>
        <w:rPr>
          <w:color w:val="231F20"/>
          <w:vertAlign w:val="baseline"/>
        </w:rPr>
        <w:t>is </w:t>
      </w:r>
      <w:r>
        <w:rPr>
          <w:color w:val="231F20"/>
          <w:spacing w:val="2"/>
          <w:vertAlign w:val="baseline"/>
        </w:rPr>
        <w:t>obtained with high probability </w:t>
      </w:r>
      <w:r>
        <w:rPr>
          <w:color w:val="231F20"/>
          <w:vertAlign w:val="baseline"/>
        </w:rPr>
        <w:t>in the </w:t>
      </w:r>
      <w:r>
        <w:rPr>
          <w:color w:val="231F20"/>
          <w:spacing w:val="2"/>
          <w:vertAlign w:val="baseline"/>
        </w:rPr>
        <w:t>case when </w:t>
      </w:r>
      <w:r>
        <w:rPr>
          <w:color w:val="231F20"/>
          <w:vertAlign w:val="baseline"/>
        </w:rPr>
        <w:t>the </w:t>
      </w:r>
      <w:r>
        <w:rPr>
          <w:color w:val="231F20"/>
          <w:spacing w:val="2"/>
          <w:vertAlign w:val="baseline"/>
        </w:rPr>
        <w:t>points </w:t>
      </w:r>
      <w:r>
        <w:rPr>
          <w:color w:val="231F20"/>
          <w:vertAlign w:val="baseline"/>
        </w:rPr>
        <w:t>of </w:t>
      </w:r>
      <w:r>
        <w:rPr>
          <w:i/>
          <w:color w:val="231F20"/>
          <w:vertAlign w:val="baseline"/>
        </w:rPr>
        <w:t>P </w:t>
      </w:r>
      <w:r>
        <w:rPr>
          <w:color w:val="231F20"/>
          <w:vertAlign w:val="baseline"/>
        </w:rPr>
        <w:t>are </w:t>
      </w:r>
      <w:r>
        <w:rPr>
          <w:color w:val="231F20"/>
          <w:spacing w:val="2"/>
          <w:vertAlign w:val="baseline"/>
        </w:rPr>
        <w:t>distributed uniformly </w:t>
      </w:r>
      <w:r>
        <w:rPr>
          <w:color w:val="231F20"/>
          <w:vertAlign w:val="baseline"/>
        </w:rPr>
        <w:t>in the </w:t>
      </w:r>
      <w:r>
        <w:rPr>
          <w:color w:val="231F20"/>
          <w:spacing w:val="2"/>
          <w:vertAlign w:val="baseline"/>
        </w:rPr>
        <w:t>unit sphere </w:t>
      </w:r>
      <w:r>
        <w:rPr>
          <w:color w:val="231F20"/>
          <w:vertAlign w:val="baseline"/>
        </w:rPr>
        <w:t>of</w:t>
      </w:r>
      <w:r>
        <w:rPr>
          <w:color w:val="231F20"/>
          <w:spacing w:val="29"/>
          <w:vertAlign w:val="baseline"/>
        </w:rPr>
        <w:t> </w:t>
      </w:r>
      <w:r>
        <w:rPr>
          <w:rFonts w:ascii="Arial Black" w:hAnsi="Arial Black"/>
          <w:color w:val="231F20"/>
          <w:spacing w:val="8"/>
          <w:vertAlign w:val="baseline"/>
        </w:rPr>
        <w:t>R</w:t>
      </w:r>
      <w:r>
        <w:rPr>
          <w:i/>
          <w:color w:val="231F20"/>
          <w:spacing w:val="8"/>
          <w:vertAlign w:val="superscript"/>
        </w:rPr>
        <w:t>d</w:t>
      </w:r>
      <w:r>
        <w:rPr>
          <w:color w:val="231F20"/>
          <w:spacing w:val="8"/>
          <w:vertAlign w:val="baseline"/>
        </w:rPr>
        <w:t>.</w:t>
      </w:r>
    </w:p>
    <w:p>
      <w:pPr>
        <w:pStyle w:val="BodyText"/>
        <w:spacing w:line="235" w:lineRule="auto"/>
        <w:ind w:right="203" w:firstLine="200"/>
        <w:jc w:val="both"/>
      </w:pPr>
      <w:r>
        <w:rPr>
          <w:color w:val="231F20"/>
        </w:rPr>
        <w:t>As </w:t>
      </w:r>
      <w:r>
        <w:rPr>
          <w:color w:val="231F20"/>
          <w:spacing w:val="2"/>
        </w:rPr>
        <w:t>with Uniprocessor Scheduling, Even </w:t>
      </w:r>
      <w:r>
        <w:rPr>
          <w:color w:val="231F20"/>
        </w:rPr>
        <w:t>et al.  </w:t>
      </w:r>
      <w:r>
        <w:rPr>
          <w:color w:val="231F20"/>
          <w:spacing w:val="2"/>
        </w:rPr>
        <w:t>[1995] have recently </w:t>
      </w:r>
      <w:r>
        <w:rPr>
          <w:color w:val="231F20"/>
        </w:rPr>
        <w:t>discovered  an </w:t>
      </w:r>
      <w:r>
        <w:rPr>
          <w:i/>
          <w:color w:val="231F20"/>
          <w:spacing w:val="7"/>
        </w:rPr>
        <w:t>O</w:t>
      </w:r>
      <w:r>
        <w:rPr>
          <w:color w:val="231F20"/>
          <w:spacing w:val="7"/>
        </w:rPr>
        <w:t>(log </w:t>
      </w:r>
      <w:r>
        <w:rPr>
          <w:i/>
          <w:color w:val="231F20"/>
        </w:rPr>
        <w:t>n </w:t>
      </w:r>
      <w:r>
        <w:rPr>
          <w:color w:val="231F20"/>
        </w:rPr>
        <w:t>log log </w:t>
      </w:r>
      <w:r>
        <w:rPr>
          <w:i/>
          <w:color w:val="231F20"/>
          <w:spacing w:val="7"/>
        </w:rPr>
        <w:t>n</w:t>
      </w:r>
      <w:r>
        <w:rPr>
          <w:color w:val="231F20"/>
          <w:spacing w:val="7"/>
        </w:rPr>
        <w:t>) </w:t>
      </w:r>
      <w:r>
        <w:rPr>
          <w:color w:val="231F20"/>
          <w:spacing w:val="2"/>
        </w:rPr>
        <w:t>approximation algorithm </w:t>
      </w:r>
      <w:r>
        <w:rPr>
          <w:color w:val="231F20"/>
        </w:rPr>
        <w:t>for  </w:t>
      </w:r>
      <w:r>
        <w:rPr>
          <w:color w:val="231F20"/>
          <w:spacing w:val="2"/>
        </w:rPr>
        <w:t>geometric  </w:t>
      </w:r>
      <w:r>
        <w:rPr>
          <w:color w:val="231F20"/>
        </w:rPr>
        <w:t>embedding </w:t>
      </w:r>
      <w:r>
        <w:rPr>
          <w:color w:val="231F20"/>
          <w:spacing w:val="2"/>
        </w:rPr>
        <w:t>problems into </w:t>
      </w:r>
      <w:r>
        <w:rPr>
          <w:i/>
          <w:color w:val="231F20"/>
          <w:spacing w:val="3"/>
        </w:rPr>
        <w:t>d</w:t>
      </w:r>
      <w:r>
        <w:rPr>
          <w:color w:val="231F20"/>
          <w:spacing w:val="3"/>
        </w:rPr>
        <w:t>-dimensional</w:t>
      </w:r>
      <w:r>
        <w:rPr>
          <w:color w:val="231F20"/>
          <w:spacing w:val="9"/>
        </w:rPr>
        <w:t> </w:t>
      </w:r>
      <w:r>
        <w:rPr>
          <w:color w:val="231F20"/>
          <w:spacing w:val="3"/>
        </w:rPr>
        <w:t>arrays.</w:t>
      </w:r>
    </w:p>
    <w:p>
      <w:pPr>
        <w:pStyle w:val="ListParagraph"/>
        <w:numPr>
          <w:ilvl w:val="1"/>
          <w:numId w:val="12"/>
        </w:numPr>
        <w:tabs>
          <w:tab w:pos="829" w:val="left" w:leader="none"/>
        </w:tabs>
        <w:spacing w:line="235" w:lineRule="auto" w:before="123" w:after="0"/>
        <w:ind w:left="110" w:right="203" w:firstLine="200"/>
        <w:jc w:val="both"/>
        <w:rPr>
          <w:sz w:val="20"/>
        </w:rPr>
      </w:pPr>
      <w:r>
        <w:rPr>
          <w:color w:val="231F20"/>
          <w:spacing w:val="2"/>
          <w:sz w:val="20"/>
        </w:rPr>
        <w:t>E</w:t>
      </w:r>
      <w:r>
        <w:rPr>
          <w:color w:val="231F20"/>
          <w:spacing w:val="2"/>
          <w:sz w:val="15"/>
        </w:rPr>
        <w:t>MBEDDINGS </w:t>
      </w:r>
      <w:r>
        <w:rPr>
          <w:color w:val="231F20"/>
          <w:sz w:val="15"/>
        </w:rPr>
        <w:t>IN </w:t>
      </w:r>
      <w:r>
        <w:rPr>
          <w:color w:val="231F20"/>
          <w:spacing w:val="2"/>
          <w:sz w:val="20"/>
        </w:rPr>
        <w:t>G</w:t>
      </w:r>
      <w:r>
        <w:rPr>
          <w:color w:val="231F20"/>
          <w:spacing w:val="2"/>
          <w:sz w:val="15"/>
        </w:rPr>
        <w:t>ENERAL </w:t>
      </w:r>
      <w:r>
        <w:rPr>
          <w:color w:val="231F20"/>
          <w:spacing w:val="2"/>
          <w:sz w:val="20"/>
        </w:rPr>
        <w:t>G</w:t>
      </w:r>
      <w:r>
        <w:rPr>
          <w:color w:val="231F20"/>
          <w:spacing w:val="2"/>
          <w:sz w:val="15"/>
        </w:rPr>
        <w:t>RAPHS</w:t>
      </w:r>
      <w:r>
        <w:rPr>
          <w:color w:val="231F20"/>
          <w:spacing w:val="2"/>
          <w:sz w:val="20"/>
        </w:rPr>
        <w:t>. </w:t>
      </w:r>
      <w:r>
        <w:rPr>
          <w:color w:val="231F20"/>
          <w:sz w:val="20"/>
        </w:rPr>
        <w:t>In </w:t>
      </w:r>
      <w:r>
        <w:rPr>
          <w:color w:val="231F20"/>
          <w:spacing w:val="2"/>
          <w:sz w:val="20"/>
        </w:rPr>
        <w:t>Sections  3.14 –3.15,  </w:t>
      </w:r>
      <w:r>
        <w:rPr>
          <w:color w:val="231F20"/>
          <w:sz w:val="20"/>
        </w:rPr>
        <w:t>we  men- </w:t>
      </w:r>
      <w:r>
        <w:rPr>
          <w:color w:val="231F20"/>
          <w:spacing w:val="2"/>
          <w:sz w:val="20"/>
        </w:rPr>
        <w:t>tioned algorithms </w:t>
      </w:r>
      <w:r>
        <w:rPr>
          <w:color w:val="231F20"/>
          <w:sz w:val="20"/>
        </w:rPr>
        <w:t>for </w:t>
      </w:r>
      <w:r>
        <w:rPr>
          <w:color w:val="231F20"/>
          <w:spacing w:val="2"/>
          <w:sz w:val="20"/>
        </w:rPr>
        <w:t>embedding arbitrary graphs into grids. </w:t>
      </w:r>
      <w:r>
        <w:rPr>
          <w:color w:val="231F20"/>
          <w:sz w:val="20"/>
        </w:rPr>
        <w:t>The methods </w:t>
      </w:r>
      <w:r>
        <w:rPr>
          <w:color w:val="231F20"/>
          <w:spacing w:val="2"/>
          <w:sz w:val="20"/>
        </w:rPr>
        <w:t>developed </w:t>
      </w:r>
      <w:r>
        <w:rPr>
          <w:color w:val="231F20"/>
          <w:sz w:val="20"/>
        </w:rPr>
        <w:t>in </w:t>
      </w:r>
      <w:r>
        <w:rPr>
          <w:color w:val="231F20"/>
          <w:spacing w:val="2"/>
          <w:sz w:val="20"/>
        </w:rPr>
        <w:t>Section </w:t>
      </w:r>
      <w:r>
        <w:rPr>
          <w:color w:val="231F20"/>
          <w:sz w:val="20"/>
        </w:rPr>
        <w:t>2 can </w:t>
      </w:r>
      <w:r>
        <w:rPr>
          <w:color w:val="231F20"/>
          <w:spacing w:val="2"/>
          <w:sz w:val="20"/>
        </w:rPr>
        <w:t>also </w:t>
      </w:r>
      <w:r>
        <w:rPr>
          <w:color w:val="231F20"/>
          <w:sz w:val="20"/>
        </w:rPr>
        <w:t>be </w:t>
      </w:r>
      <w:r>
        <w:rPr>
          <w:color w:val="231F20"/>
          <w:spacing w:val="2"/>
          <w:sz w:val="20"/>
        </w:rPr>
        <w:t>used </w:t>
      </w:r>
      <w:r>
        <w:rPr>
          <w:color w:val="231F20"/>
          <w:sz w:val="20"/>
        </w:rPr>
        <w:t>to </w:t>
      </w:r>
      <w:r>
        <w:rPr>
          <w:color w:val="231F20"/>
          <w:spacing w:val="2"/>
          <w:sz w:val="20"/>
        </w:rPr>
        <w:t>find </w:t>
      </w:r>
      <w:r>
        <w:rPr>
          <w:color w:val="231F20"/>
          <w:sz w:val="20"/>
        </w:rPr>
        <w:t>a </w:t>
      </w:r>
      <w:r>
        <w:rPr>
          <w:color w:val="231F20"/>
          <w:spacing w:val="2"/>
          <w:sz w:val="20"/>
        </w:rPr>
        <w:t>good embedding </w:t>
      </w:r>
      <w:r>
        <w:rPr>
          <w:color w:val="231F20"/>
          <w:sz w:val="20"/>
        </w:rPr>
        <w:t>of an arbitrary </w:t>
      </w:r>
      <w:r>
        <w:rPr>
          <w:color w:val="231F20"/>
          <w:spacing w:val="2"/>
          <w:sz w:val="20"/>
        </w:rPr>
        <w:t>graph </w:t>
      </w:r>
      <w:r>
        <w:rPr>
          <w:i/>
          <w:color w:val="231F20"/>
          <w:sz w:val="20"/>
        </w:rPr>
        <w:t>G </w:t>
      </w:r>
      <w:r>
        <w:rPr>
          <w:color w:val="231F20"/>
          <w:spacing w:val="2"/>
          <w:sz w:val="20"/>
        </w:rPr>
        <w:t>into </w:t>
      </w:r>
      <w:r>
        <w:rPr>
          <w:color w:val="231F20"/>
          <w:sz w:val="20"/>
        </w:rPr>
        <w:t>an </w:t>
      </w:r>
      <w:r>
        <w:rPr>
          <w:color w:val="231F20"/>
          <w:spacing w:val="2"/>
          <w:sz w:val="20"/>
        </w:rPr>
        <w:t>arbitrary graph </w:t>
      </w:r>
      <w:r>
        <w:rPr>
          <w:i/>
          <w:color w:val="231F20"/>
          <w:spacing w:val="7"/>
          <w:sz w:val="20"/>
        </w:rPr>
        <w:t>H</w:t>
      </w:r>
      <w:r>
        <w:rPr>
          <w:color w:val="231F20"/>
          <w:spacing w:val="7"/>
          <w:sz w:val="20"/>
        </w:rPr>
        <w:t>. </w:t>
      </w:r>
      <w:r>
        <w:rPr>
          <w:color w:val="231F20"/>
          <w:sz w:val="20"/>
        </w:rPr>
        <w:t>By a </w:t>
      </w:r>
      <w:r>
        <w:rPr>
          <w:color w:val="231F20"/>
          <w:spacing w:val="2"/>
          <w:sz w:val="20"/>
        </w:rPr>
        <w:t>good embedding, </w:t>
      </w:r>
      <w:r>
        <w:rPr>
          <w:color w:val="231F20"/>
          <w:sz w:val="20"/>
        </w:rPr>
        <w:t>we  </w:t>
      </w:r>
      <w:r>
        <w:rPr>
          <w:color w:val="231F20"/>
          <w:spacing w:val="2"/>
          <w:sz w:val="20"/>
        </w:rPr>
        <w:t>mean  </w:t>
      </w:r>
      <w:r>
        <w:rPr>
          <w:color w:val="231F20"/>
          <w:spacing w:val="-3"/>
          <w:sz w:val="20"/>
        </w:rPr>
        <w:t>an  </w:t>
      </w:r>
      <w:r>
        <w:rPr>
          <w:color w:val="231F20"/>
          <w:spacing w:val="2"/>
          <w:sz w:val="20"/>
        </w:rPr>
        <w:t>embedding that </w:t>
      </w:r>
      <w:r>
        <w:rPr>
          <w:color w:val="231F20"/>
          <w:sz w:val="20"/>
        </w:rPr>
        <w:t>has </w:t>
      </w:r>
      <w:r>
        <w:rPr>
          <w:color w:val="231F20"/>
          <w:spacing w:val="2"/>
          <w:sz w:val="20"/>
        </w:rPr>
        <w:t>small congestion </w:t>
      </w:r>
      <w:r>
        <w:rPr>
          <w:color w:val="231F20"/>
          <w:sz w:val="20"/>
        </w:rPr>
        <w:t>and </w:t>
      </w:r>
      <w:r>
        <w:rPr>
          <w:color w:val="231F20"/>
          <w:spacing w:val="2"/>
          <w:sz w:val="20"/>
        </w:rPr>
        <w:t>dilation. </w:t>
      </w:r>
      <w:r>
        <w:rPr>
          <w:color w:val="231F20"/>
          <w:sz w:val="20"/>
        </w:rPr>
        <w:t>(An </w:t>
      </w:r>
      <w:r>
        <w:rPr>
          <w:color w:val="231F20"/>
          <w:spacing w:val="2"/>
          <w:sz w:val="20"/>
        </w:rPr>
        <w:t>embedding maps nodes </w:t>
      </w:r>
      <w:r>
        <w:rPr>
          <w:color w:val="231F20"/>
          <w:spacing w:val="-5"/>
          <w:sz w:val="20"/>
        </w:rPr>
        <w:t>of </w:t>
      </w:r>
      <w:r>
        <w:rPr>
          <w:i/>
          <w:color w:val="231F20"/>
          <w:sz w:val="20"/>
        </w:rPr>
        <w:t>G  </w:t>
      </w:r>
      <w:r>
        <w:rPr>
          <w:color w:val="231F20"/>
          <w:sz w:val="20"/>
        </w:rPr>
        <w:t>to </w:t>
      </w:r>
      <w:r>
        <w:rPr>
          <w:color w:val="231F20"/>
          <w:spacing w:val="2"/>
          <w:sz w:val="20"/>
        </w:rPr>
        <w:t>nodes </w:t>
      </w:r>
      <w:r>
        <w:rPr>
          <w:color w:val="231F20"/>
          <w:sz w:val="20"/>
        </w:rPr>
        <w:t>in </w:t>
      </w:r>
      <w:r>
        <w:rPr>
          <w:i/>
          <w:color w:val="231F20"/>
          <w:sz w:val="20"/>
        </w:rPr>
        <w:t>H  </w:t>
      </w:r>
      <w:r>
        <w:rPr>
          <w:color w:val="231F20"/>
          <w:sz w:val="20"/>
        </w:rPr>
        <w:t>and </w:t>
      </w:r>
      <w:r>
        <w:rPr>
          <w:color w:val="231F20"/>
          <w:spacing w:val="2"/>
          <w:sz w:val="20"/>
        </w:rPr>
        <w:t>edges </w:t>
      </w:r>
      <w:r>
        <w:rPr>
          <w:color w:val="231F20"/>
          <w:sz w:val="20"/>
        </w:rPr>
        <w:t>in </w:t>
      </w:r>
      <w:r>
        <w:rPr>
          <w:i/>
          <w:color w:val="231F20"/>
          <w:sz w:val="20"/>
        </w:rPr>
        <w:t>G  </w:t>
      </w:r>
      <w:r>
        <w:rPr>
          <w:color w:val="231F20"/>
          <w:sz w:val="20"/>
        </w:rPr>
        <w:t>to </w:t>
      </w:r>
      <w:r>
        <w:rPr>
          <w:color w:val="231F20"/>
          <w:spacing w:val="2"/>
          <w:sz w:val="20"/>
        </w:rPr>
        <w:t>paths </w:t>
      </w:r>
      <w:r>
        <w:rPr>
          <w:color w:val="231F20"/>
          <w:sz w:val="20"/>
        </w:rPr>
        <w:t>in </w:t>
      </w:r>
      <w:r>
        <w:rPr>
          <w:i/>
          <w:color w:val="231F20"/>
          <w:spacing w:val="7"/>
          <w:sz w:val="20"/>
        </w:rPr>
        <w:t>H</w:t>
      </w:r>
      <w:r>
        <w:rPr>
          <w:color w:val="231F20"/>
          <w:spacing w:val="7"/>
          <w:sz w:val="20"/>
        </w:rPr>
        <w:t>.  </w:t>
      </w:r>
      <w:r>
        <w:rPr>
          <w:color w:val="231F20"/>
          <w:sz w:val="20"/>
        </w:rPr>
        <w:t>The </w:t>
      </w:r>
      <w:r>
        <w:rPr>
          <w:i/>
          <w:color w:val="231F20"/>
          <w:spacing w:val="2"/>
          <w:sz w:val="20"/>
        </w:rPr>
        <w:t>congestion </w:t>
      </w:r>
      <w:r>
        <w:rPr>
          <w:color w:val="231F20"/>
          <w:sz w:val="20"/>
        </w:rPr>
        <w:t>of the embedding  is the </w:t>
      </w:r>
      <w:r>
        <w:rPr>
          <w:color w:val="231F20"/>
          <w:spacing w:val="2"/>
          <w:sz w:val="20"/>
        </w:rPr>
        <w:t>maximum </w:t>
      </w:r>
      <w:r>
        <w:rPr>
          <w:color w:val="231F20"/>
          <w:sz w:val="20"/>
        </w:rPr>
        <w:t>for any </w:t>
      </w:r>
      <w:r>
        <w:rPr>
          <w:color w:val="231F20"/>
          <w:spacing w:val="2"/>
          <w:sz w:val="20"/>
        </w:rPr>
        <w:t>edge </w:t>
      </w:r>
      <w:r>
        <w:rPr>
          <w:i/>
          <w:color w:val="231F20"/>
          <w:sz w:val="20"/>
        </w:rPr>
        <w:t>e </w:t>
      </w:r>
      <w:r>
        <w:rPr>
          <w:color w:val="231F20"/>
          <w:sz w:val="20"/>
        </w:rPr>
        <w:t>of </w:t>
      </w:r>
      <w:r>
        <w:rPr>
          <w:i/>
          <w:color w:val="231F20"/>
          <w:sz w:val="20"/>
        </w:rPr>
        <w:t>H </w:t>
      </w:r>
      <w:r>
        <w:rPr>
          <w:color w:val="231F20"/>
          <w:sz w:val="20"/>
        </w:rPr>
        <w:t>of  the  </w:t>
      </w:r>
      <w:r>
        <w:rPr>
          <w:color w:val="231F20"/>
          <w:spacing w:val="2"/>
          <w:sz w:val="20"/>
        </w:rPr>
        <w:t>number </w:t>
      </w:r>
      <w:r>
        <w:rPr>
          <w:color w:val="231F20"/>
          <w:sz w:val="20"/>
        </w:rPr>
        <w:t>of  </w:t>
      </w:r>
      <w:r>
        <w:rPr>
          <w:color w:val="231F20"/>
          <w:spacing w:val="2"/>
          <w:sz w:val="20"/>
        </w:rPr>
        <w:t>paths </w:t>
      </w:r>
      <w:r>
        <w:rPr>
          <w:color w:val="231F20"/>
          <w:sz w:val="20"/>
        </w:rPr>
        <w:t>in  the  embedding </w:t>
      </w:r>
      <w:r>
        <w:rPr>
          <w:color w:val="231F20"/>
          <w:spacing w:val="2"/>
          <w:sz w:val="20"/>
        </w:rPr>
        <w:t>that contain </w:t>
      </w:r>
      <w:r>
        <w:rPr>
          <w:i/>
          <w:color w:val="231F20"/>
          <w:spacing w:val="7"/>
          <w:sz w:val="20"/>
        </w:rPr>
        <w:t>e</w:t>
      </w:r>
      <w:r>
        <w:rPr>
          <w:color w:val="231F20"/>
          <w:spacing w:val="7"/>
          <w:sz w:val="20"/>
        </w:rPr>
        <w:t>. </w:t>
      </w:r>
      <w:r>
        <w:rPr>
          <w:color w:val="231F20"/>
          <w:sz w:val="20"/>
        </w:rPr>
        <w:t>The </w:t>
      </w:r>
      <w:r>
        <w:rPr>
          <w:i/>
          <w:color w:val="231F20"/>
          <w:spacing w:val="2"/>
          <w:sz w:val="20"/>
        </w:rPr>
        <w:t>dilation </w:t>
      </w:r>
      <w:r>
        <w:rPr>
          <w:color w:val="231F20"/>
          <w:sz w:val="20"/>
        </w:rPr>
        <w:t>of an </w:t>
      </w:r>
      <w:r>
        <w:rPr>
          <w:color w:val="231F20"/>
          <w:spacing w:val="2"/>
          <w:sz w:val="20"/>
        </w:rPr>
        <w:t>embedding </w:t>
      </w:r>
      <w:r>
        <w:rPr>
          <w:color w:val="231F20"/>
          <w:sz w:val="20"/>
        </w:rPr>
        <w:t>is the </w:t>
      </w:r>
      <w:r>
        <w:rPr>
          <w:color w:val="231F20"/>
          <w:spacing w:val="2"/>
          <w:sz w:val="20"/>
        </w:rPr>
        <w:t>maximum number </w:t>
      </w:r>
      <w:r>
        <w:rPr>
          <w:color w:val="231F20"/>
          <w:sz w:val="20"/>
        </w:rPr>
        <w:t>of </w:t>
      </w:r>
      <w:r>
        <w:rPr>
          <w:color w:val="231F20"/>
          <w:spacing w:val="2"/>
          <w:sz w:val="20"/>
        </w:rPr>
        <w:t>edges </w:t>
      </w:r>
      <w:r>
        <w:rPr>
          <w:color w:val="231F20"/>
          <w:spacing w:val="-6"/>
          <w:sz w:val="20"/>
        </w:rPr>
        <w:t>in </w:t>
      </w:r>
      <w:r>
        <w:rPr>
          <w:color w:val="231F20"/>
          <w:sz w:val="20"/>
        </w:rPr>
        <w:t>any </w:t>
      </w:r>
      <w:r>
        <w:rPr>
          <w:color w:val="231F20"/>
          <w:spacing w:val="2"/>
          <w:sz w:val="20"/>
        </w:rPr>
        <w:t>path </w:t>
      </w:r>
      <w:r>
        <w:rPr>
          <w:color w:val="231F20"/>
          <w:sz w:val="20"/>
        </w:rPr>
        <w:t>in the</w:t>
      </w:r>
      <w:r>
        <w:rPr>
          <w:color w:val="231F20"/>
          <w:spacing w:val="-14"/>
          <w:sz w:val="20"/>
        </w:rPr>
        <w:t> </w:t>
      </w:r>
      <w:r>
        <w:rPr>
          <w:color w:val="231F20"/>
          <w:spacing w:val="3"/>
          <w:sz w:val="20"/>
        </w:rPr>
        <w:t>embedding.)</w:t>
      </w:r>
    </w:p>
    <w:p>
      <w:pPr>
        <w:pStyle w:val="BodyText"/>
        <w:spacing w:line="235" w:lineRule="auto" w:before="10"/>
        <w:ind w:right="203" w:firstLine="200"/>
        <w:jc w:val="both"/>
      </w:pPr>
      <w:r>
        <w:rPr>
          <w:color w:val="231F20"/>
        </w:rPr>
        <w:t>In </w:t>
      </w:r>
      <w:r>
        <w:rPr>
          <w:color w:val="231F20"/>
          <w:spacing w:val="2"/>
        </w:rPr>
        <w:t>what follows, </w:t>
      </w:r>
      <w:r>
        <w:rPr>
          <w:color w:val="231F20"/>
        </w:rPr>
        <w:t>we </w:t>
      </w:r>
      <w:r>
        <w:rPr>
          <w:color w:val="231F20"/>
          <w:spacing w:val="2"/>
        </w:rPr>
        <w:t>will describe </w:t>
      </w:r>
      <w:r>
        <w:rPr>
          <w:color w:val="231F20"/>
        </w:rPr>
        <w:t>how to </w:t>
      </w:r>
      <w:r>
        <w:rPr>
          <w:color w:val="231F20"/>
          <w:spacing w:val="2"/>
        </w:rPr>
        <w:t>find </w:t>
      </w:r>
      <w:r>
        <w:rPr>
          <w:color w:val="231F20"/>
        </w:rPr>
        <w:t>a </w:t>
      </w:r>
      <w:r>
        <w:rPr>
          <w:color w:val="231F20"/>
          <w:spacing w:val="2"/>
        </w:rPr>
        <w:t>good embedding </w:t>
      </w:r>
      <w:r>
        <w:rPr>
          <w:color w:val="231F20"/>
        </w:rPr>
        <w:t>in the special </w:t>
      </w:r>
      <w:r>
        <w:rPr>
          <w:color w:val="231F20"/>
          <w:spacing w:val="2"/>
        </w:rPr>
        <w:t>case that </w:t>
      </w:r>
      <w:r>
        <w:rPr>
          <w:i/>
          <w:color w:val="231F20"/>
        </w:rPr>
        <w:t>G </w:t>
      </w:r>
      <w:r>
        <w:rPr>
          <w:color w:val="231F20"/>
        </w:rPr>
        <w:t>and </w:t>
      </w:r>
      <w:r>
        <w:rPr>
          <w:i/>
          <w:color w:val="231F20"/>
        </w:rPr>
        <w:t>H </w:t>
      </w:r>
      <w:r>
        <w:rPr>
          <w:color w:val="231F20"/>
          <w:spacing w:val="2"/>
        </w:rPr>
        <w:t>have bounded degree </w:t>
      </w:r>
      <w:r>
        <w:rPr>
          <w:color w:val="231F20"/>
        </w:rPr>
        <w:t>and </w:t>
      </w:r>
      <w:r>
        <w:rPr>
          <w:color w:val="231F20"/>
          <w:spacing w:val="2"/>
        </w:rPr>
        <w:t>unweighted edges (i.e., capacity </w:t>
      </w:r>
      <w:r>
        <w:rPr>
          <w:color w:val="231F20"/>
        </w:rPr>
        <w:t>1 </w:t>
      </w:r>
      <w:r>
        <w:rPr>
          <w:color w:val="231F20"/>
          <w:spacing w:val="2"/>
        </w:rPr>
        <w:t>edges). (This result </w:t>
      </w:r>
      <w:r>
        <w:rPr>
          <w:color w:val="231F20"/>
        </w:rPr>
        <w:t>can be </w:t>
      </w:r>
      <w:r>
        <w:rPr>
          <w:color w:val="231F20"/>
          <w:spacing w:val="2"/>
        </w:rPr>
        <w:t>generalized </w:t>
      </w:r>
      <w:r>
        <w:rPr>
          <w:color w:val="231F20"/>
        </w:rPr>
        <w:t>to </w:t>
      </w:r>
      <w:r>
        <w:rPr>
          <w:color w:val="231F20"/>
          <w:spacing w:val="2"/>
        </w:rPr>
        <w:t>handle weighted graphs with </w:t>
      </w:r>
      <w:r>
        <w:rPr>
          <w:color w:val="231F20"/>
        </w:rPr>
        <w:t>un- </w:t>
      </w:r>
      <w:r>
        <w:rPr>
          <w:color w:val="231F20"/>
          <w:spacing w:val="2"/>
        </w:rPr>
        <w:t>bounded node degree, </w:t>
      </w:r>
      <w:r>
        <w:rPr>
          <w:color w:val="231F20"/>
        </w:rPr>
        <w:t>but the </w:t>
      </w:r>
      <w:r>
        <w:rPr>
          <w:color w:val="231F20"/>
          <w:spacing w:val="2"/>
        </w:rPr>
        <w:t>quality </w:t>
      </w:r>
      <w:r>
        <w:rPr>
          <w:color w:val="231F20"/>
        </w:rPr>
        <w:t>of the </w:t>
      </w:r>
      <w:r>
        <w:rPr>
          <w:color w:val="231F20"/>
          <w:spacing w:val="2"/>
        </w:rPr>
        <w:t>embedding </w:t>
      </w:r>
      <w:r>
        <w:rPr>
          <w:color w:val="231F20"/>
        </w:rPr>
        <w:t>may </w:t>
      </w:r>
      <w:r>
        <w:rPr>
          <w:color w:val="231F20"/>
          <w:spacing w:val="2"/>
        </w:rPr>
        <w:t>degrade </w:t>
      </w:r>
      <w:r>
        <w:rPr>
          <w:color w:val="231F20"/>
        </w:rPr>
        <w:t>according- </w:t>
      </w:r>
      <w:r>
        <w:rPr>
          <w:color w:val="231F20"/>
          <w:spacing w:val="2"/>
        </w:rPr>
        <w:t>ly.) </w:t>
      </w:r>
      <w:r>
        <w:rPr>
          <w:color w:val="231F20"/>
        </w:rPr>
        <w:t>In </w:t>
      </w:r>
      <w:r>
        <w:rPr>
          <w:color w:val="231F20"/>
          <w:spacing w:val="2"/>
        </w:rPr>
        <w:t>particular, </w:t>
      </w:r>
      <w:r>
        <w:rPr>
          <w:color w:val="231F20"/>
        </w:rPr>
        <w:t>we </w:t>
      </w:r>
      <w:r>
        <w:rPr>
          <w:color w:val="231F20"/>
          <w:spacing w:val="2"/>
        </w:rPr>
        <w:t>will prove </w:t>
      </w:r>
      <w:r>
        <w:rPr>
          <w:color w:val="231F20"/>
        </w:rPr>
        <w:t>the </w:t>
      </w:r>
      <w:r>
        <w:rPr>
          <w:color w:val="231F20"/>
          <w:spacing w:val="2"/>
        </w:rPr>
        <w:t>following theorem. (The definition </w:t>
      </w:r>
      <w:r>
        <w:rPr>
          <w:color w:val="231F20"/>
        </w:rPr>
        <w:t>of </w:t>
      </w:r>
      <w:r>
        <w:rPr>
          <w:color w:val="231F20"/>
          <w:spacing w:val="2"/>
        </w:rPr>
        <w:t>flux </w:t>
      </w:r>
      <w:r>
        <w:rPr>
          <w:color w:val="231F20"/>
          <w:spacing w:val="3"/>
        </w:rPr>
        <w:t>is </w:t>
      </w:r>
      <w:r>
        <w:rPr>
          <w:color w:val="231F20"/>
          <w:spacing w:val="2"/>
        </w:rPr>
        <w:t>given </w:t>
      </w:r>
      <w:r>
        <w:rPr>
          <w:color w:val="231F20"/>
        </w:rPr>
        <w:t>in </w:t>
      </w:r>
      <w:r>
        <w:rPr>
          <w:color w:val="231F20"/>
          <w:spacing w:val="2"/>
        </w:rPr>
        <w:t>Section</w:t>
      </w:r>
      <w:r>
        <w:rPr>
          <w:color w:val="231F20"/>
          <w:spacing w:val="14"/>
        </w:rPr>
        <w:t> </w:t>
      </w:r>
      <w:r>
        <w:rPr>
          <w:color w:val="231F20"/>
          <w:spacing w:val="3"/>
        </w:rPr>
        <w:t>3.2.)</w:t>
      </w:r>
    </w:p>
    <w:p>
      <w:pPr>
        <w:spacing w:line="235" w:lineRule="auto" w:before="137"/>
        <w:ind w:left="110" w:right="202" w:firstLine="200"/>
        <w:jc w:val="both"/>
        <w:rPr>
          <w:sz w:val="20"/>
        </w:rPr>
      </w:pPr>
      <w:r>
        <w:rPr>
          <w:color w:val="231F20"/>
          <w:spacing w:val="2"/>
          <w:sz w:val="20"/>
        </w:rPr>
        <w:t>T</w:t>
      </w:r>
      <w:r>
        <w:rPr>
          <w:color w:val="231F20"/>
          <w:spacing w:val="2"/>
          <w:sz w:val="15"/>
        </w:rPr>
        <w:t>HEOREM </w:t>
      </w:r>
      <w:r>
        <w:rPr>
          <w:color w:val="231F20"/>
          <w:sz w:val="20"/>
        </w:rPr>
        <w:t>22. </w:t>
      </w:r>
      <w:r>
        <w:rPr>
          <w:i/>
          <w:color w:val="231F20"/>
          <w:spacing w:val="2"/>
          <w:sz w:val="20"/>
        </w:rPr>
        <w:t>Consider </w:t>
      </w:r>
      <w:r>
        <w:rPr>
          <w:i/>
          <w:color w:val="231F20"/>
          <w:sz w:val="20"/>
        </w:rPr>
        <w:t>any </w:t>
      </w:r>
      <w:r>
        <w:rPr>
          <w:i/>
          <w:color w:val="231F20"/>
          <w:spacing w:val="2"/>
          <w:sz w:val="20"/>
        </w:rPr>
        <w:t>n</w:t>
      </w:r>
      <w:r>
        <w:rPr>
          <w:color w:val="231F20"/>
          <w:spacing w:val="2"/>
          <w:sz w:val="20"/>
        </w:rPr>
        <w:t>-</w:t>
      </w:r>
      <w:r>
        <w:rPr>
          <w:i/>
          <w:color w:val="231F20"/>
          <w:spacing w:val="2"/>
          <w:sz w:val="20"/>
        </w:rPr>
        <w:t>node bounded degree graph </w:t>
      </w:r>
      <w:r>
        <w:rPr>
          <w:i/>
          <w:color w:val="231F20"/>
          <w:sz w:val="20"/>
        </w:rPr>
        <w:t>G  and  any  </w:t>
      </w:r>
      <w:r>
        <w:rPr>
          <w:color w:val="231F20"/>
          <w:spacing w:val="-2"/>
          <w:sz w:val="20"/>
        </w:rPr>
        <w:t>1–1 </w:t>
      </w:r>
      <w:r>
        <w:rPr>
          <w:i/>
          <w:color w:val="231F20"/>
          <w:spacing w:val="2"/>
          <w:sz w:val="20"/>
        </w:rPr>
        <w:t>mapping </w:t>
      </w:r>
      <w:r>
        <w:rPr>
          <w:i/>
          <w:color w:val="231F20"/>
          <w:sz w:val="20"/>
        </w:rPr>
        <w:t>h of the </w:t>
      </w:r>
      <w:r>
        <w:rPr>
          <w:i/>
          <w:color w:val="231F20"/>
          <w:spacing w:val="2"/>
          <w:sz w:val="20"/>
        </w:rPr>
        <w:t>nodes </w:t>
      </w:r>
      <w:r>
        <w:rPr>
          <w:i/>
          <w:color w:val="231F20"/>
          <w:sz w:val="20"/>
        </w:rPr>
        <w:t>of G </w:t>
      </w:r>
      <w:r>
        <w:rPr>
          <w:i/>
          <w:color w:val="231F20"/>
          <w:spacing w:val="2"/>
          <w:sz w:val="20"/>
        </w:rPr>
        <w:t>onto </w:t>
      </w:r>
      <w:r>
        <w:rPr>
          <w:i/>
          <w:color w:val="231F20"/>
          <w:sz w:val="20"/>
        </w:rPr>
        <w:t>the </w:t>
      </w:r>
      <w:r>
        <w:rPr>
          <w:i/>
          <w:color w:val="231F20"/>
          <w:spacing w:val="2"/>
          <w:sz w:val="20"/>
        </w:rPr>
        <w:t>nodes </w:t>
      </w:r>
      <w:r>
        <w:rPr>
          <w:i/>
          <w:color w:val="231F20"/>
          <w:sz w:val="20"/>
        </w:rPr>
        <w:t>of an </w:t>
      </w:r>
      <w:r>
        <w:rPr>
          <w:i/>
          <w:color w:val="231F20"/>
          <w:spacing w:val="2"/>
          <w:sz w:val="20"/>
        </w:rPr>
        <w:t>n</w:t>
      </w:r>
      <w:r>
        <w:rPr>
          <w:color w:val="231F20"/>
          <w:spacing w:val="2"/>
          <w:sz w:val="20"/>
        </w:rPr>
        <w:t>-</w:t>
      </w:r>
      <w:r>
        <w:rPr>
          <w:i/>
          <w:color w:val="231F20"/>
          <w:spacing w:val="2"/>
          <w:sz w:val="20"/>
        </w:rPr>
        <w:t>node bounded degree graph </w:t>
      </w:r>
      <w:r>
        <w:rPr>
          <w:i/>
          <w:color w:val="231F20"/>
          <w:sz w:val="20"/>
        </w:rPr>
        <w:t>H </w:t>
      </w:r>
      <w:r>
        <w:rPr>
          <w:i/>
          <w:color w:val="231F20"/>
          <w:spacing w:val="2"/>
          <w:sz w:val="20"/>
        </w:rPr>
        <w:t>with flux </w:t>
      </w:r>
      <w:r>
        <w:rPr>
          <w:rFonts w:ascii="Calibri" w:hAnsi="Calibri"/>
          <w:color w:val="231F20"/>
          <w:sz w:val="20"/>
        </w:rPr>
        <w:t>α</w:t>
      </w:r>
      <w:r>
        <w:rPr>
          <w:color w:val="231F20"/>
          <w:sz w:val="20"/>
        </w:rPr>
        <w:t>. </w:t>
      </w:r>
      <w:r>
        <w:rPr>
          <w:i/>
          <w:color w:val="231F20"/>
          <w:sz w:val="20"/>
        </w:rPr>
        <w:t>The </w:t>
      </w:r>
      <w:r>
        <w:rPr>
          <w:i/>
          <w:color w:val="231F20"/>
          <w:spacing w:val="2"/>
          <w:sz w:val="20"/>
        </w:rPr>
        <w:t>edges </w:t>
      </w:r>
      <w:r>
        <w:rPr>
          <w:i/>
          <w:color w:val="231F20"/>
          <w:sz w:val="20"/>
        </w:rPr>
        <w:t>of G can be </w:t>
      </w:r>
      <w:r>
        <w:rPr>
          <w:i/>
          <w:color w:val="231F20"/>
          <w:spacing w:val="2"/>
          <w:sz w:val="20"/>
        </w:rPr>
        <w:t>routed </w:t>
      </w:r>
      <w:r>
        <w:rPr>
          <w:i/>
          <w:color w:val="231F20"/>
          <w:sz w:val="20"/>
        </w:rPr>
        <w:t>as </w:t>
      </w:r>
      <w:r>
        <w:rPr>
          <w:i/>
          <w:color w:val="231F20"/>
          <w:spacing w:val="2"/>
          <w:sz w:val="20"/>
        </w:rPr>
        <w:t>paths </w:t>
      </w:r>
      <w:r>
        <w:rPr>
          <w:i/>
          <w:color w:val="231F20"/>
          <w:sz w:val="20"/>
        </w:rPr>
        <w:t>in H </w:t>
      </w:r>
      <w:r>
        <w:rPr>
          <w:i/>
          <w:color w:val="231F20"/>
          <w:spacing w:val="2"/>
          <w:sz w:val="20"/>
        </w:rPr>
        <w:t>with congestion </w:t>
      </w:r>
      <w:r>
        <w:rPr>
          <w:i/>
          <w:color w:val="231F20"/>
          <w:sz w:val="20"/>
        </w:rPr>
        <w:t>and </w:t>
      </w:r>
      <w:r>
        <w:rPr>
          <w:i/>
          <w:color w:val="231F20"/>
          <w:spacing w:val="3"/>
          <w:sz w:val="20"/>
        </w:rPr>
        <w:t>dilation </w:t>
      </w:r>
      <w:r>
        <w:rPr>
          <w:i/>
          <w:color w:val="231F20"/>
          <w:spacing w:val="2"/>
          <w:sz w:val="20"/>
        </w:rPr>
        <w:t>O</w:t>
      </w:r>
      <w:r>
        <w:rPr>
          <w:color w:val="231F20"/>
          <w:spacing w:val="2"/>
          <w:sz w:val="20"/>
        </w:rPr>
        <w:t>(log</w:t>
      </w:r>
      <w:r>
        <w:rPr>
          <w:color w:val="231F20"/>
          <w:spacing w:val="6"/>
          <w:sz w:val="20"/>
        </w:rPr>
        <w:t> </w:t>
      </w:r>
      <w:r>
        <w:rPr>
          <w:i/>
          <w:color w:val="231F20"/>
          <w:spacing w:val="3"/>
          <w:sz w:val="20"/>
        </w:rPr>
        <w:t>n</w:t>
      </w:r>
      <w:r>
        <w:rPr>
          <w:color w:val="231F20"/>
          <w:spacing w:val="3"/>
          <w:sz w:val="20"/>
        </w:rPr>
        <w:t>/</w:t>
      </w:r>
      <w:r>
        <w:rPr>
          <w:rFonts w:ascii="Calibri" w:hAnsi="Calibri"/>
          <w:color w:val="231F20"/>
          <w:spacing w:val="3"/>
          <w:sz w:val="20"/>
        </w:rPr>
        <w:t>α</w:t>
      </w:r>
      <w:r>
        <w:rPr>
          <w:color w:val="231F20"/>
          <w:spacing w:val="3"/>
          <w:sz w:val="20"/>
        </w:rPr>
        <w:t>).</w:t>
      </w:r>
    </w:p>
    <w:p>
      <w:pPr>
        <w:pStyle w:val="BodyText"/>
        <w:spacing w:line="240" w:lineRule="exact" w:before="127"/>
        <w:ind w:right="203" w:firstLine="200"/>
        <w:jc w:val="both"/>
      </w:pPr>
      <w:r>
        <w:rPr>
          <w:color w:val="231F20"/>
          <w:spacing w:val="2"/>
        </w:rPr>
        <w:t>P</w:t>
      </w:r>
      <w:r>
        <w:rPr>
          <w:color w:val="231F20"/>
          <w:spacing w:val="2"/>
          <w:sz w:val="15"/>
        </w:rPr>
        <w:t>ROOF</w:t>
      </w:r>
      <w:r>
        <w:rPr>
          <w:color w:val="231F20"/>
          <w:spacing w:val="2"/>
        </w:rPr>
        <w:t>.    </w:t>
      </w:r>
      <w:r>
        <w:rPr>
          <w:color w:val="231F20"/>
        </w:rPr>
        <w:t>In </w:t>
      </w:r>
      <w:r>
        <w:rPr>
          <w:color w:val="231F20"/>
          <w:spacing w:val="2"/>
        </w:rPr>
        <w:t>order </w:t>
      </w:r>
      <w:r>
        <w:rPr>
          <w:color w:val="231F20"/>
        </w:rPr>
        <w:t>to </w:t>
      </w:r>
      <w:r>
        <w:rPr>
          <w:color w:val="231F20"/>
          <w:spacing w:val="2"/>
        </w:rPr>
        <w:t>produce </w:t>
      </w:r>
      <w:r>
        <w:rPr>
          <w:color w:val="231F20"/>
        </w:rPr>
        <w:t>the </w:t>
      </w:r>
      <w:r>
        <w:rPr>
          <w:color w:val="231F20"/>
          <w:spacing w:val="2"/>
        </w:rPr>
        <w:t>embedding, </w:t>
      </w:r>
      <w:r>
        <w:rPr>
          <w:color w:val="231F20"/>
        </w:rPr>
        <w:t>we </w:t>
      </w:r>
      <w:r>
        <w:rPr>
          <w:color w:val="231F20"/>
          <w:spacing w:val="2"/>
        </w:rPr>
        <w:t>would like </w:t>
      </w:r>
      <w:r>
        <w:rPr>
          <w:color w:val="231F20"/>
        </w:rPr>
        <w:t>to </w:t>
      </w:r>
      <w:r>
        <w:rPr>
          <w:color w:val="231F20"/>
          <w:spacing w:val="2"/>
        </w:rPr>
        <w:t>view each </w:t>
      </w:r>
      <w:r>
        <w:rPr>
          <w:color w:val="231F20"/>
        </w:rPr>
        <w:t>edge    </w:t>
      </w:r>
      <w:r>
        <w:rPr>
          <w:i/>
          <w:color w:val="231F20"/>
        </w:rPr>
        <w:t>e </w:t>
      </w:r>
      <w:r>
        <w:rPr>
          <w:rFonts w:ascii="Arial" w:hAnsi="Arial"/>
          <w:color w:val="231F20"/>
          <w:w w:val="115"/>
        </w:rPr>
        <w:t>= </w:t>
      </w:r>
      <w:r>
        <w:rPr>
          <w:color w:val="231F20"/>
          <w:spacing w:val="10"/>
        </w:rPr>
        <w:t>(</w:t>
      </w:r>
      <w:r>
        <w:rPr>
          <w:i/>
          <w:color w:val="231F20"/>
          <w:spacing w:val="10"/>
        </w:rPr>
        <w:t>u</w:t>
      </w:r>
      <w:r>
        <w:rPr>
          <w:color w:val="231F20"/>
          <w:spacing w:val="10"/>
          <w:vertAlign w:val="subscript"/>
        </w:rPr>
        <w:t>1</w:t>
      </w:r>
      <w:r>
        <w:rPr>
          <w:color w:val="231F20"/>
          <w:spacing w:val="10"/>
          <w:vertAlign w:val="baseline"/>
        </w:rPr>
        <w:t>, </w:t>
      </w:r>
      <w:r>
        <w:rPr>
          <w:i/>
          <w:color w:val="231F20"/>
          <w:spacing w:val="8"/>
          <w:vertAlign w:val="baseline"/>
        </w:rPr>
        <w:t>u</w:t>
      </w:r>
      <w:r>
        <w:rPr>
          <w:color w:val="231F20"/>
          <w:spacing w:val="8"/>
          <w:vertAlign w:val="subscript"/>
        </w:rPr>
        <w:t>2</w:t>
      </w:r>
      <w:r>
        <w:rPr>
          <w:color w:val="231F20"/>
          <w:spacing w:val="8"/>
          <w:vertAlign w:val="baseline"/>
        </w:rPr>
        <w:t>) </w:t>
      </w:r>
      <w:r>
        <w:rPr>
          <w:color w:val="231F20"/>
          <w:vertAlign w:val="baseline"/>
        </w:rPr>
        <w:t>of </w:t>
      </w:r>
      <w:r>
        <w:rPr>
          <w:i/>
          <w:color w:val="231F20"/>
          <w:vertAlign w:val="baseline"/>
        </w:rPr>
        <w:t>G </w:t>
      </w:r>
      <w:r>
        <w:rPr>
          <w:color w:val="231F20"/>
          <w:vertAlign w:val="baseline"/>
        </w:rPr>
        <w:t>as </w:t>
      </w:r>
      <w:r>
        <w:rPr>
          <w:color w:val="231F20"/>
          <w:spacing w:val="2"/>
          <w:vertAlign w:val="baseline"/>
        </w:rPr>
        <w:t>incurring </w:t>
      </w:r>
      <w:r>
        <w:rPr>
          <w:color w:val="231F20"/>
          <w:vertAlign w:val="baseline"/>
        </w:rPr>
        <w:t>a </w:t>
      </w:r>
      <w:r>
        <w:rPr>
          <w:color w:val="231F20"/>
          <w:spacing w:val="2"/>
          <w:vertAlign w:val="baseline"/>
        </w:rPr>
        <w:t>demand </w:t>
      </w:r>
      <w:r>
        <w:rPr>
          <w:color w:val="231F20"/>
          <w:vertAlign w:val="baseline"/>
        </w:rPr>
        <w:t>of one </w:t>
      </w:r>
      <w:r>
        <w:rPr>
          <w:color w:val="231F20"/>
          <w:spacing w:val="2"/>
          <w:vertAlign w:val="baseline"/>
        </w:rPr>
        <w:t>unit </w:t>
      </w:r>
      <w:r>
        <w:rPr>
          <w:color w:val="231F20"/>
          <w:vertAlign w:val="baseline"/>
        </w:rPr>
        <w:t>of </w:t>
      </w:r>
      <w:r>
        <w:rPr>
          <w:color w:val="231F20"/>
          <w:spacing w:val="2"/>
          <w:vertAlign w:val="baseline"/>
        </w:rPr>
        <w:t>flow </w:t>
      </w:r>
      <w:r>
        <w:rPr>
          <w:color w:val="231F20"/>
          <w:vertAlign w:val="baseline"/>
        </w:rPr>
        <w:t>for </w:t>
      </w:r>
      <w:r>
        <w:rPr>
          <w:color w:val="231F20"/>
          <w:spacing w:val="2"/>
          <w:vertAlign w:val="baseline"/>
        </w:rPr>
        <w:t>commodity </w:t>
      </w:r>
      <w:r>
        <w:rPr>
          <w:rFonts w:ascii="Calibri" w:hAnsi="Calibri"/>
          <w:color w:val="231F20"/>
          <w:spacing w:val="11"/>
          <w:vertAlign w:val="baseline"/>
        </w:rPr>
        <w:t>p</w:t>
      </w:r>
      <w:r>
        <w:rPr>
          <w:color w:val="231F20"/>
          <w:spacing w:val="11"/>
          <w:vertAlign w:val="baseline"/>
        </w:rPr>
        <w:t>(</w:t>
      </w:r>
      <w:r>
        <w:rPr>
          <w:i/>
          <w:color w:val="231F20"/>
          <w:spacing w:val="11"/>
          <w:vertAlign w:val="baseline"/>
        </w:rPr>
        <w:t>e</w:t>
      </w:r>
      <w:r>
        <w:rPr>
          <w:color w:val="231F20"/>
          <w:spacing w:val="11"/>
          <w:vertAlign w:val="baseline"/>
        </w:rPr>
        <w:t>)</w:t>
      </w:r>
      <w:r>
        <w:rPr>
          <w:color w:val="231F20"/>
          <w:spacing w:val="72"/>
          <w:vertAlign w:val="baseline"/>
        </w:rPr>
        <w:t> </w:t>
      </w:r>
      <w:r>
        <w:rPr>
          <w:color w:val="231F20"/>
          <w:spacing w:val="2"/>
          <w:vertAlign w:val="baseline"/>
        </w:rPr>
        <w:t>between </w:t>
      </w:r>
      <w:r>
        <w:rPr>
          <w:i/>
          <w:color w:val="231F20"/>
          <w:spacing w:val="11"/>
          <w:vertAlign w:val="baseline"/>
        </w:rPr>
        <w:t>h</w:t>
      </w:r>
      <w:r>
        <w:rPr>
          <w:color w:val="231F20"/>
          <w:spacing w:val="11"/>
          <w:vertAlign w:val="baseline"/>
        </w:rPr>
        <w:t>(</w:t>
      </w:r>
      <w:r>
        <w:rPr>
          <w:i/>
          <w:color w:val="231F20"/>
          <w:spacing w:val="11"/>
          <w:vertAlign w:val="baseline"/>
        </w:rPr>
        <w:t>u</w:t>
      </w:r>
      <w:r>
        <w:rPr>
          <w:color w:val="231F20"/>
          <w:spacing w:val="11"/>
          <w:vertAlign w:val="subscript"/>
        </w:rPr>
        <w:t>1</w:t>
      </w:r>
      <w:r>
        <w:rPr>
          <w:color w:val="231F20"/>
          <w:spacing w:val="11"/>
          <w:vertAlign w:val="baseline"/>
        </w:rPr>
        <w:t>) </w:t>
      </w:r>
      <w:r>
        <w:rPr>
          <w:color w:val="231F20"/>
          <w:vertAlign w:val="baseline"/>
        </w:rPr>
        <w:t>and </w:t>
      </w:r>
      <w:r>
        <w:rPr>
          <w:i/>
          <w:color w:val="231F20"/>
          <w:spacing w:val="11"/>
          <w:vertAlign w:val="baseline"/>
        </w:rPr>
        <w:t>h</w:t>
      </w:r>
      <w:r>
        <w:rPr>
          <w:color w:val="231F20"/>
          <w:spacing w:val="11"/>
          <w:vertAlign w:val="baseline"/>
        </w:rPr>
        <w:t>(</w:t>
      </w:r>
      <w:r>
        <w:rPr>
          <w:i/>
          <w:color w:val="231F20"/>
          <w:spacing w:val="11"/>
          <w:vertAlign w:val="baseline"/>
        </w:rPr>
        <w:t>u</w:t>
      </w:r>
      <w:r>
        <w:rPr>
          <w:color w:val="231F20"/>
          <w:spacing w:val="11"/>
          <w:vertAlign w:val="subscript"/>
        </w:rPr>
        <w:t>2</w:t>
      </w:r>
      <w:r>
        <w:rPr>
          <w:color w:val="231F20"/>
          <w:spacing w:val="11"/>
          <w:vertAlign w:val="baseline"/>
        </w:rPr>
        <w:t>) </w:t>
      </w:r>
      <w:r>
        <w:rPr>
          <w:color w:val="231F20"/>
          <w:vertAlign w:val="baseline"/>
        </w:rPr>
        <w:t>in </w:t>
      </w:r>
      <w:r>
        <w:rPr>
          <w:i/>
          <w:color w:val="231F20"/>
          <w:spacing w:val="7"/>
          <w:vertAlign w:val="baseline"/>
        </w:rPr>
        <w:t>H</w:t>
      </w:r>
      <w:r>
        <w:rPr>
          <w:color w:val="231F20"/>
          <w:spacing w:val="7"/>
          <w:vertAlign w:val="baseline"/>
        </w:rPr>
        <w:t>. </w:t>
      </w:r>
      <w:r>
        <w:rPr>
          <w:color w:val="231F20"/>
          <w:spacing w:val="2"/>
          <w:vertAlign w:val="baseline"/>
        </w:rPr>
        <w:t>Unfortunately, </w:t>
      </w:r>
      <w:r>
        <w:rPr>
          <w:color w:val="231F20"/>
          <w:vertAlign w:val="baseline"/>
        </w:rPr>
        <w:t>the </w:t>
      </w:r>
      <w:r>
        <w:rPr>
          <w:color w:val="231F20"/>
          <w:spacing w:val="2"/>
          <w:vertAlign w:val="baseline"/>
        </w:rPr>
        <w:t>resulting flow problem </w:t>
      </w:r>
      <w:r>
        <w:rPr>
          <w:color w:val="231F20"/>
          <w:vertAlign w:val="baseline"/>
        </w:rPr>
        <w:t>is </w:t>
      </w:r>
      <w:r>
        <w:rPr>
          <w:color w:val="231F20"/>
          <w:spacing w:val="3"/>
          <w:vertAlign w:val="baseline"/>
        </w:rPr>
        <w:t>not </w:t>
      </w:r>
      <w:r>
        <w:rPr>
          <w:color w:val="231F20"/>
          <w:spacing w:val="2"/>
          <w:vertAlign w:val="baseline"/>
        </w:rPr>
        <w:t>uniform (nor </w:t>
      </w:r>
      <w:r>
        <w:rPr>
          <w:color w:val="231F20"/>
          <w:vertAlign w:val="baseline"/>
        </w:rPr>
        <w:t>is it a </w:t>
      </w:r>
      <w:r>
        <w:rPr>
          <w:color w:val="231F20"/>
          <w:spacing w:val="2"/>
          <w:vertAlign w:val="baseline"/>
        </w:rPr>
        <w:t>PMFP) </w:t>
      </w:r>
      <w:r>
        <w:rPr>
          <w:color w:val="231F20"/>
          <w:vertAlign w:val="baseline"/>
        </w:rPr>
        <w:t>and so we </w:t>
      </w:r>
      <w:r>
        <w:rPr>
          <w:color w:val="231F20"/>
          <w:spacing w:val="2"/>
          <w:vertAlign w:val="baseline"/>
        </w:rPr>
        <w:t>must modify </w:t>
      </w:r>
      <w:r>
        <w:rPr>
          <w:color w:val="231F20"/>
          <w:vertAlign w:val="baseline"/>
        </w:rPr>
        <w:t>the </w:t>
      </w:r>
      <w:r>
        <w:rPr>
          <w:color w:val="231F20"/>
          <w:spacing w:val="2"/>
          <w:vertAlign w:val="baseline"/>
        </w:rPr>
        <w:t>demands </w:t>
      </w:r>
      <w:r>
        <w:rPr>
          <w:color w:val="231F20"/>
          <w:vertAlign w:val="baseline"/>
        </w:rPr>
        <w:t>so </w:t>
      </w:r>
      <w:r>
        <w:rPr>
          <w:color w:val="231F20"/>
          <w:spacing w:val="2"/>
          <w:vertAlign w:val="baseline"/>
        </w:rPr>
        <w:t>that </w:t>
      </w:r>
      <w:r>
        <w:rPr>
          <w:color w:val="231F20"/>
          <w:spacing w:val="3"/>
          <w:vertAlign w:val="baseline"/>
        </w:rPr>
        <w:t>they </w:t>
      </w:r>
      <w:r>
        <w:rPr>
          <w:color w:val="231F20"/>
          <w:spacing w:val="2"/>
          <w:vertAlign w:val="baseline"/>
        </w:rPr>
        <w:t>appear uniform. </w:t>
      </w:r>
      <w:r>
        <w:rPr>
          <w:color w:val="231F20"/>
          <w:vertAlign w:val="baseline"/>
        </w:rPr>
        <w:t>We do </w:t>
      </w:r>
      <w:r>
        <w:rPr>
          <w:color w:val="231F20"/>
          <w:spacing w:val="2"/>
          <w:vertAlign w:val="baseline"/>
        </w:rPr>
        <w:t>this </w:t>
      </w:r>
      <w:r>
        <w:rPr>
          <w:color w:val="231F20"/>
          <w:vertAlign w:val="baseline"/>
        </w:rPr>
        <w:t>as </w:t>
      </w:r>
      <w:r>
        <w:rPr>
          <w:color w:val="231F20"/>
          <w:spacing w:val="2"/>
          <w:vertAlign w:val="baseline"/>
        </w:rPr>
        <w:t>follows: </w:t>
      </w:r>
      <w:r>
        <w:rPr>
          <w:color w:val="231F20"/>
          <w:vertAlign w:val="baseline"/>
        </w:rPr>
        <w:t>For </w:t>
      </w:r>
      <w:r>
        <w:rPr>
          <w:color w:val="231F20"/>
          <w:spacing w:val="2"/>
          <w:vertAlign w:val="baseline"/>
        </w:rPr>
        <w:t>each edge </w:t>
      </w:r>
      <w:r>
        <w:rPr>
          <w:i/>
          <w:color w:val="231F20"/>
          <w:vertAlign w:val="baseline"/>
        </w:rPr>
        <w:t>e </w:t>
      </w:r>
      <w:r>
        <w:rPr>
          <w:rFonts w:ascii="Arial" w:hAnsi="Arial"/>
          <w:color w:val="231F20"/>
          <w:w w:val="115"/>
          <w:vertAlign w:val="baseline"/>
        </w:rPr>
        <w:t>= </w:t>
      </w:r>
      <w:r>
        <w:rPr>
          <w:color w:val="231F20"/>
          <w:spacing w:val="10"/>
          <w:vertAlign w:val="baseline"/>
        </w:rPr>
        <w:t>(</w:t>
      </w:r>
      <w:r>
        <w:rPr>
          <w:i/>
          <w:color w:val="231F20"/>
          <w:spacing w:val="10"/>
          <w:vertAlign w:val="baseline"/>
        </w:rPr>
        <w:t>u</w:t>
      </w:r>
      <w:r>
        <w:rPr>
          <w:color w:val="231F20"/>
          <w:spacing w:val="10"/>
          <w:vertAlign w:val="subscript"/>
        </w:rPr>
        <w:t>1</w:t>
      </w:r>
      <w:r>
        <w:rPr>
          <w:color w:val="231F20"/>
          <w:spacing w:val="10"/>
          <w:vertAlign w:val="baseline"/>
        </w:rPr>
        <w:t>, </w:t>
      </w:r>
      <w:r>
        <w:rPr>
          <w:i/>
          <w:color w:val="231F20"/>
          <w:spacing w:val="8"/>
          <w:vertAlign w:val="baseline"/>
        </w:rPr>
        <w:t>u</w:t>
      </w:r>
      <w:r>
        <w:rPr>
          <w:color w:val="231F20"/>
          <w:spacing w:val="8"/>
          <w:vertAlign w:val="subscript"/>
        </w:rPr>
        <w:t>2</w:t>
      </w:r>
      <w:r>
        <w:rPr>
          <w:color w:val="231F20"/>
          <w:spacing w:val="8"/>
          <w:vertAlign w:val="baseline"/>
        </w:rPr>
        <w:t>)  </w:t>
      </w:r>
      <w:r>
        <w:rPr>
          <w:color w:val="231F20"/>
          <w:vertAlign w:val="baseline"/>
        </w:rPr>
        <w:t>of  </w:t>
      </w:r>
      <w:r>
        <w:rPr>
          <w:i/>
          <w:color w:val="231F20"/>
          <w:spacing w:val="7"/>
          <w:vertAlign w:val="baseline"/>
        </w:rPr>
        <w:t>G</w:t>
      </w:r>
      <w:r>
        <w:rPr>
          <w:color w:val="231F20"/>
          <w:spacing w:val="7"/>
          <w:vertAlign w:val="baseline"/>
        </w:rPr>
        <w:t>,  </w:t>
      </w:r>
      <w:r>
        <w:rPr>
          <w:color w:val="231F20"/>
          <w:vertAlign w:val="baseline"/>
        </w:rPr>
        <w:t>we </w:t>
      </w:r>
      <w:r>
        <w:rPr>
          <w:color w:val="231F20"/>
          <w:spacing w:val="2"/>
          <w:vertAlign w:val="baseline"/>
        </w:rPr>
        <w:t>create </w:t>
      </w:r>
      <w:r>
        <w:rPr>
          <w:color w:val="231F20"/>
          <w:spacing w:val="7"/>
          <w:vertAlign w:val="baseline"/>
        </w:rPr>
        <w:t>2</w:t>
      </w:r>
      <w:r>
        <w:rPr>
          <w:i/>
          <w:color w:val="231F20"/>
          <w:spacing w:val="7"/>
          <w:vertAlign w:val="baseline"/>
        </w:rPr>
        <w:t>n </w:t>
      </w:r>
      <w:r>
        <w:rPr>
          <w:color w:val="231F20"/>
          <w:spacing w:val="2"/>
          <w:vertAlign w:val="baseline"/>
        </w:rPr>
        <w:t>commodities </w:t>
      </w:r>
      <w:r>
        <w:rPr>
          <w:rFonts w:ascii="Calibri" w:hAnsi="Calibri"/>
          <w:color w:val="231F20"/>
          <w:spacing w:val="11"/>
          <w:vertAlign w:val="baseline"/>
        </w:rPr>
        <w:t>p</w:t>
      </w:r>
      <w:r>
        <w:rPr>
          <w:color w:val="231F20"/>
          <w:spacing w:val="11"/>
          <w:position w:val="-4"/>
          <w:sz w:val="13"/>
          <w:vertAlign w:val="baseline"/>
        </w:rPr>
        <w:t>1</w:t>
      </w:r>
      <w:r>
        <w:rPr>
          <w:color w:val="231F20"/>
          <w:spacing w:val="11"/>
          <w:vertAlign w:val="baseline"/>
        </w:rPr>
        <w:t>(</w:t>
      </w:r>
      <w:r>
        <w:rPr>
          <w:i/>
          <w:color w:val="231F20"/>
          <w:spacing w:val="11"/>
          <w:vertAlign w:val="baseline"/>
        </w:rPr>
        <w:t>e</w:t>
      </w:r>
      <w:r>
        <w:rPr>
          <w:color w:val="231F20"/>
          <w:spacing w:val="11"/>
          <w:vertAlign w:val="baseline"/>
        </w:rPr>
        <w:t>), </w:t>
      </w:r>
      <w:r>
        <w:rPr>
          <w:color w:val="231F20"/>
          <w:spacing w:val="6"/>
          <w:vertAlign w:val="baseline"/>
        </w:rPr>
        <w:t>. . </w:t>
      </w:r>
      <w:r>
        <w:rPr>
          <w:color w:val="231F20"/>
          <w:vertAlign w:val="baseline"/>
        </w:rPr>
        <w:t>. , </w:t>
      </w:r>
      <w:r>
        <w:rPr>
          <w:rFonts w:ascii="Calibri" w:hAnsi="Calibri"/>
          <w:color w:val="231F20"/>
          <w:spacing w:val="11"/>
          <w:vertAlign w:val="baseline"/>
        </w:rPr>
        <w:t>p</w:t>
      </w:r>
      <w:r>
        <w:rPr>
          <w:color w:val="231F20"/>
          <w:spacing w:val="11"/>
          <w:position w:val="-4"/>
          <w:sz w:val="13"/>
          <w:vertAlign w:val="baseline"/>
        </w:rPr>
        <w:t>2</w:t>
      </w:r>
      <w:r>
        <w:rPr>
          <w:i/>
          <w:color w:val="231F20"/>
          <w:spacing w:val="11"/>
          <w:position w:val="-4"/>
          <w:sz w:val="13"/>
          <w:vertAlign w:val="baseline"/>
        </w:rPr>
        <w:t>n</w:t>
      </w:r>
      <w:r>
        <w:rPr>
          <w:color w:val="231F20"/>
          <w:spacing w:val="11"/>
          <w:vertAlign w:val="baseline"/>
        </w:rPr>
        <w:t>(</w:t>
      </w:r>
      <w:r>
        <w:rPr>
          <w:i/>
          <w:color w:val="231F20"/>
          <w:spacing w:val="11"/>
          <w:vertAlign w:val="baseline"/>
        </w:rPr>
        <w:t>e</w:t>
      </w:r>
      <w:r>
        <w:rPr>
          <w:color w:val="231F20"/>
          <w:spacing w:val="11"/>
          <w:vertAlign w:val="baseline"/>
        </w:rPr>
        <w:t>) </w:t>
      </w:r>
      <w:r>
        <w:rPr>
          <w:color w:val="231F20"/>
          <w:spacing w:val="2"/>
          <w:vertAlign w:val="baseline"/>
        </w:rPr>
        <w:t>each with demand </w:t>
      </w:r>
      <w:r>
        <w:rPr>
          <w:color w:val="231F20"/>
          <w:spacing w:val="11"/>
          <w:vertAlign w:val="baseline"/>
        </w:rPr>
        <w:t>1/</w:t>
      </w:r>
      <w:r>
        <w:rPr>
          <w:i/>
          <w:color w:val="231F20"/>
          <w:spacing w:val="11"/>
          <w:vertAlign w:val="baseline"/>
        </w:rPr>
        <w:t>n</w:t>
      </w:r>
      <w:r>
        <w:rPr>
          <w:color w:val="231F20"/>
          <w:spacing w:val="11"/>
          <w:vertAlign w:val="baseline"/>
        </w:rPr>
        <w:t>, </w:t>
      </w:r>
      <w:r>
        <w:rPr>
          <w:color w:val="231F20"/>
          <w:vertAlign w:val="baseline"/>
        </w:rPr>
        <w:t>where </w:t>
      </w:r>
      <w:r>
        <w:rPr>
          <w:color w:val="231F20"/>
          <w:spacing w:val="2"/>
          <w:vertAlign w:val="baseline"/>
        </w:rPr>
        <w:t>commodity </w:t>
      </w:r>
      <w:r>
        <w:rPr>
          <w:rFonts w:ascii="Calibri" w:hAnsi="Calibri"/>
          <w:color w:val="231F20"/>
          <w:spacing w:val="11"/>
          <w:vertAlign w:val="baseline"/>
        </w:rPr>
        <w:t>p</w:t>
      </w:r>
      <w:r>
        <w:rPr>
          <w:i/>
          <w:color w:val="231F20"/>
          <w:spacing w:val="11"/>
          <w:position w:val="-4"/>
          <w:sz w:val="13"/>
          <w:vertAlign w:val="baseline"/>
        </w:rPr>
        <w:t>i</w:t>
      </w:r>
      <w:r>
        <w:rPr>
          <w:color w:val="231F20"/>
          <w:spacing w:val="11"/>
          <w:vertAlign w:val="baseline"/>
        </w:rPr>
        <w:t>(</w:t>
      </w:r>
      <w:r>
        <w:rPr>
          <w:i/>
          <w:color w:val="231F20"/>
          <w:spacing w:val="11"/>
          <w:vertAlign w:val="baseline"/>
        </w:rPr>
        <w:t>e</w:t>
      </w:r>
      <w:r>
        <w:rPr>
          <w:color w:val="231F20"/>
          <w:spacing w:val="11"/>
          <w:vertAlign w:val="baseline"/>
        </w:rPr>
        <w:t>) </w:t>
      </w:r>
      <w:r>
        <w:rPr>
          <w:color w:val="231F20"/>
          <w:vertAlign w:val="baseline"/>
        </w:rPr>
        <w:t>is </w:t>
      </w:r>
      <w:r>
        <w:rPr>
          <w:color w:val="231F20"/>
          <w:spacing w:val="2"/>
          <w:vertAlign w:val="baseline"/>
        </w:rPr>
        <w:t>routed between </w:t>
      </w:r>
      <w:r>
        <w:rPr>
          <w:i/>
          <w:color w:val="231F20"/>
          <w:spacing w:val="11"/>
          <w:vertAlign w:val="baseline"/>
        </w:rPr>
        <w:t>h</w:t>
      </w:r>
      <w:r>
        <w:rPr>
          <w:color w:val="231F20"/>
          <w:spacing w:val="11"/>
          <w:vertAlign w:val="baseline"/>
        </w:rPr>
        <w:t>(</w:t>
      </w:r>
      <w:r>
        <w:rPr>
          <w:i/>
          <w:color w:val="231F20"/>
          <w:spacing w:val="11"/>
          <w:vertAlign w:val="baseline"/>
        </w:rPr>
        <w:t>u</w:t>
      </w:r>
      <w:r>
        <w:rPr>
          <w:color w:val="231F20"/>
          <w:spacing w:val="11"/>
          <w:vertAlign w:val="subscript"/>
        </w:rPr>
        <w:t>1</w:t>
      </w:r>
      <w:r>
        <w:rPr>
          <w:color w:val="231F20"/>
          <w:spacing w:val="11"/>
          <w:vertAlign w:val="baseline"/>
        </w:rPr>
        <w:t>) </w:t>
      </w:r>
      <w:r>
        <w:rPr>
          <w:color w:val="231F20"/>
          <w:vertAlign w:val="baseline"/>
        </w:rPr>
        <w:t>and </w:t>
      </w:r>
      <w:r>
        <w:rPr>
          <w:i/>
          <w:color w:val="231F20"/>
          <w:spacing w:val="8"/>
          <w:vertAlign w:val="baseline"/>
        </w:rPr>
        <w:t>v</w:t>
      </w:r>
      <w:r>
        <w:rPr>
          <w:i/>
          <w:color w:val="231F20"/>
          <w:spacing w:val="8"/>
          <w:vertAlign w:val="subscript"/>
        </w:rPr>
        <w:t>i</w:t>
      </w:r>
      <w:r>
        <w:rPr>
          <w:color w:val="231F20"/>
          <w:spacing w:val="8"/>
          <w:vertAlign w:val="baseline"/>
        </w:rPr>
        <w:t>,  </w:t>
      </w:r>
      <w:r>
        <w:rPr>
          <w:color w:val="231F20"/>
          <w:vertAlign w:val="baseline"/>
        </w:rPr>
        <w:t>and  </w:t>
      </w:r>
      <w:r>
        <w:rPr>
          <w:rFonts w:ascii="Calibri" w:hAnsi="Calibri"/>
          <w:color w:val="231F20"/>
          <w:spacing w:val="11"/>
          <w:vertAlign w:val="baseline"/>
        </w:rPr>
        <w:t>p</w:t>
      </w:r>
      <w:r>
        <w:rPr>
          <w:i/>
          <w:color w:val="231F20"/>
          <w:spacing w:val="11"/>
          <w:position w:val="-4"/>
          <w:sz w:val="13"/>
          <w:vertAlign w:val="baseline"/>
        </w:rPr>
        <w:t>n</w:t>
      </w:r>
      <w:r>
        <w:rPr>
          <w:rFonts w:ascii="Arial" w:hAnsi="Arial"/>
          <w:color w:val="231F20"/>
          <w:spacing w:val="11"/>
          <w:position w:val="-4"/>
          <w:sz w:val="13"/>
          <w:vertAlign w:val="baseline"/>
        </w:rPr>
        <w:t>+</w:t>
      </w:r>
      <w:r>
        <w:rPr>
          <w:i/>
          <w:color w:val="231F20"/>
          <w:spacing w:val="11"/>
          <w:position w:val="-4"/>
          <w:sz w:val="13"/>
          <w:vertAlign w:val="baseline"/>
        </w:rPr>
        <w:t>i</w:t>
      </w:r>
      <w:r>
        <w:rPr>
          <w:color w:val="231F20"/>
          <w:spacing w:val="11"/>
          <w:vertAlign w:val="baseline"/>
        </w:rPr>
        <w:t>(</w:t>
      </w:r>
      <w:r>
        <w:rPr>
          <w:i/>
          <w:color w:val="231F20"/>
          <w:spacing w:val="11"/>
          <w:vertAlign w:val="baseline"/>
        </w:rPr>
        <w:t>e</w:t>
      </w:r>
      <w:r>
        <w:rPr>
          <w:color w:val="231F20"/>
          <w:spacing w:val="11"/>
          <w:vertAlign w:val="baseline"/>
        </w:rPr>
        <w:t>) </w:t>
      </w:r>
      <w:r>
        <w:rPr>
          <w:color w:val="231F20"/>
          <w:vertAlign w:val="baseline"/>
        </w:rPr>
        <w:t>is  </w:t>
      </w:r>
      <w:r>
        <w:rPr>
          <w:color w:val="231F20"/>
          <w:spacing w:val="2"/>
          <w:vertAlign w:val="baseline"/>
        </w:rPr>
        <w:t>routed </w:t>
      </w:r>
      <w:r>
        <w:rPr>
          <w:color w:val="231F20"/>
          <w:vertAlign w:val="baseline"/>
        </w:rPr>
        <w:t>between  </w:t>
      </w:r>
      <w:r>
        <w:rPr>
          <w:i/>
          <w:color w:val="231F20"/>
          <w:spacing w:val="7"/>
          <w:vertAlign w:val="baseline"/>
        </w:rPr>
        <w:t>v</w:t>
      </w:r>
      <w:r>
        <w:rPr>
          <w:i/>
          <w:color w:val="231F20"/>
          <w:spacing w:val="7"/>
          <w:vertAlign w:val="subscript"/>
        </w:rPr>
        <w:t>i</w:t>
      </w:r>
      <w:r>
        <w:rPr>
          <w:i/>
          <w:color w:val="231F20"/>
          <w:spacing w:val="35"/>
          <w:vertAlign w:val="baseline"/>
        </w:rPr>
        <w:t> </w:t>
      </w:r>
      <w:r>
        <w:rPr>
          <w:color w:val="231F20"/>
          <w:vertAlign w:val="baseline"/>
        </w:rPr>
        <w:t>and</w:t>
      </w:r>
      <w:r>
        <w:rPr>
          <w:color w:val="231F20"/>
          <w:spacing w:val="28"/>
          <w:vertAlign w:val="baseline"/>
        </w:rPr>
        <w:t> </w:t>
      </w:r>
      <w:r>
        <w:rPr>
          <w:i/>
          <w:color w:val="231F20"/>
          <w:spacing w:val="11"/>
          <w:vertAlign w:val="baseline"/>
        </w:rPr>
        <w:t>h</w:t>
      </w:r>
      <w:r>
        <w:rPr>
          <w:color w:val="231F20"/>
          <w:spacing w:val="11"/>
          <w:vertAlign w:val="baseline"/>
        </w:rPr>
        <w:t>(</w:t>
      </w:r>
      <w:r>
        <w:rPr>
          <w:i/>
          <w:color w:val="231F20"/>
          <w:spacing w:val="11"/>
          <w:vertAlign w:val="baseline"/>
        </w:rPr>
        <w:t>u</w:t>
      </w:r>
      <w:r>
        <w:rPr>
          <w:color w:val="231F20"/>
          <w:spacing w:val="11"/>
          <w:vertAlign w:val="subscript"/>
        </w:rPr>
        <w:t>2</w:t>
      </w:r>
      <w:r>
        <w:rPr>
          <w:color w:val="231F20"/>
          <w:spacing w:val="11"/>
          <w:vertAlign w:val="baseline"/>
        </w:rPr>
        <w:t>)</w:t>
      </w:r>
      <w:r>
        <w:rPr>
          <w:color w:val="231F20"/>
          <w:spacing w:val="40"/>
          <w:vertAlign w:val="baseline"/>
        </w:rPr>
        <w:t> </w:t>
      </w:r>
      <w:r>
        <w:rPr>
          <w:color w:val="231F20"/>
          <w:vertAlign w:val="baseline"/>
        </w:rPr>
        <w:t>for</w:t>
      </w:r>
      <w:r>
        <w:rPr>
          <w:color w:val="231F20"/>
          <w:spacing w:val="27"/>
          <w:vertAlign w:val="baseline"/>
        </w:rPr>
        <w:t> </w:t>
      </w:r>
      <w:r>
        <w:rPr>
          <w:color w:val="231F20"/>
          <w:vertAlign w:val="baseline"/>
        </w:rPr>
        <w:t>1</w:t>
      </w:r>
      <w:r>
        <w:rPr>
          <w:color w:val="231F20"/>
          <w:spacing w:val="40"/>
          <w:vertAlign w:val="baseline"/>
        </w:rPr>
        <w:t> </w:t>
      </w:r>
      <w:r>
        <w:rPr>
          <w:rFonts w:ascii="Tahoma" w:hAnsi="Tahoma"/>
          <w:color w:val="231F20"/>
          <w:vertAlign w:val="baseline"/>
        </w:rPr>
        <w:t>≤</w:t>
      </w:r>
      <w:r>
        <w:rPr>
          <w:rFonts w:ascii="Tahoma" w:hAnsi="Tahoma"/>
          <w:color w:val="231F20"/>
          <w:spacing w:val="28"/>
          <w:vertAlign w:val="baseline"/>
        </w:rPr>
        <w:t> </w:t>
      </w:r>
      <w:r>
        <w:rPr>
          <w:i/>
          <w:color w:val="231F20"/>
          <w:vertAlign w:val="baseline"/>
        </w:rPr>
        <w:t>i</w:t>
      </w:r>
      <w:r>
        <w:rPr>
          <w:i/>
          <w:color w:val="231F20"/>
          <w:spacing w:val="40"/>
          <w:vertAlign w:val="baseline"/>
        </w:rPr>
        <w:t> </w:t>
      </w:r>
      <w:r>
        <w:rPr>
          <w:rFonts w:ascii="Tahoma" w:hAnsi="Tahoma"/>
          <w:color w:val="231F20"/>
          <w:vertAlign w:val="baseline"/>
        </w:rPr>
        <w:t>≤</w:t>
      </w:r>
      <w:r>
        <w:rPr>
          <w:rFonts w:ascii="Tahoma" w:hAnsi="Tahoma"/>
          <w:color w:val="231F20"/>
          <w:spacing w:val="28"/>
          <w:vertAlign w:val="baseline"/>
        </w:rPr>
        <w:t> </w:t>
      </w:r>
      <w:r>
        <w:rPr>
          <w:i/>
          <w:color w:val="231F20"/>
          <w:spacing w:val="7"/>
          <w:vertAlign w:val="baseline"/>
        </w:rPr>
        <w:t>n</w:t>
      </w:r>
      <w:r>
        <w:rPr>
          <w:color w:val="231F20"/>
          <w:spacing w:val="7"/>
          <w:vertAlign w:val="baseline"/>
        </w:rPr>
        <w:t>,</w:t>
      </w:r>
      <w:r>
        <w:rPr>
          <w:color w:val="231F20"/>
          <w:spacing w:val="39"/>
          <w:vertAlign w:val="baseline"/>
        </w:rPr>
        <w:t> </w:t>
      </w:r>
      <w:r>
        <w:rPr>
          <w:color w:val="231F20"/>
          <w:spacing w:val="2"/>
          <w:vertAlign w:val="baseline"/>
        </w:rPr>
        <w:t>where</w:t>
      </w:r>
      <w:r>
        <w:rPr>
          <w:color w:val="231F20"/>
          <w:spacing w:val="28"/>
          <w:vertAlign w:val="baseline"/>
        </w:rPr>
        <w:t> </w:t>
      </w:r>
      <w:r>
        <w:rPr>
          <w:i/>
          <w:color w:val="231F20"/>
          <w:spacing w:val="7"/>
          <w:vertAlign w:val="baseline"/>
        </w:rPr>
        <w:t>v</w:t>
      </w:r>
      <w:r>
        <w:rPr>
          <w:i/>
          <w:color w:val="231F20"/>
          <w:spacing w:val="7"/>
          <w:vertAlign w:val="subscript"/>
        </w:rPr>
        <w:t>i</w:t>
      </w:r>
      <w:r>
        <w:rPr>
          <w:i/>
          <w:color w:val="231F20"/>
          <w:spacing w:val="36"/>
          <w:vertAlign w:val="baseline"/>
        </w:rPr>
        <w:t> </w:t>
      </w:r>
      <w:r>
        <w:rPr>
          <w:color w:val="231F20"/>
          <w:vertAlign w:val="baseline"/>
        </w:rPr>
        <w:t>is</w:t>
      </w:r>
      <w:r>
        <w:rPr>
          <w:color w:val="231F20"/>
          <w:spacing w:val="27"/>
          <w:vertAlign w:val="baseline"/>
        </w:rPr>
        <w:t> </w:t>
      </w:r>
      <w:r>
        <w:rPr>
          <w:color w:val="231F20"/>
          <w:vertAlign w:val="baseline"/>
        </w:rPr>
        <w:t>the</w:t>
      </w:r>
      <w:r>
        <w:rPr>
          <w:color w:val="231F20"/>
          <w:spacing w:val="28"/>
          <w:vertAlign w:val="baseline"/>
        </w:rPr>
        <w:t> </w:t>
      </w:r>
      <w:r>
        <w:rPr>
          <w:i/>
          <w:color w:val="231F20"/>
          <w:spacing w:val="6"/>
          <w:vertAlign w:val="baseline"/>
        </w:rPr>
        <w:t>i</w:t>
      </w:r>
      <w:r>
        <w:rPr>
          <w:color w:val="231F20"/>
          <w:spacing w:val="6"/>
          <w:vertAlign w:val="baseline"/>
        </w:rPr>
        <w:t>th</w:t>
      </w:r>
      <w:r>
        <w:rPr>
          <w:color w:val="231F20"/>
          <w:spacing w:val="27"/>
          <w:vertAlign w:val="baseline"/>
        </w:rPr>
        <w:t> </w:t>
      </w:r>
      <w:r>
        <w:rPr>
          <w:color w:val="231F20"/>
          <w:spacing w:val="2"/>
          <w:vertAlign w:val="baseline"/>
        </w:rPr>
        <w:t>node</w:t>
      </w:r>
      <w:r>
        <w:rPr>
          <w:color w:val="231F20"/>
          <w:spacing w:val="28"/>
          <w:vertAlign w:val="baseline"/>
        </w:rPr>
        <w:t> </w:t>
      </w:r>
      <w:r>
        <w:rPr>
          <w:color w:val="231F20"/>
          <w:vertAlign w:val="baseline"/>
        </w:rPr>
        <w:t>of</w:t>
      </w:r>
      <w:r>
        <w:rPr>
          <w:color w:val="231F20"/>
          <w:spacing w:val="27"/>
          <w:vertAlign w:val="baseline"/>
        </w:rPr>
        <w:t> </w:t>
      </w:r>
      <w:r>
        <w:rPr>
          <w:i/>
          <w:color w:val="231F20"/>
          <w:spacing w:val="7"/>
          <w:vertAlign w:val="baseline"/>
        </w:rPr>
        <w:t>H</w:t>
      </w:r>
      <w:r>
        <w:rPr>
          <w:color w:val="231F20"/>
          <w:spacing w:val="7"/>
          <w:vertAlign w:val="baseline"/>
        </w:rPr>
        <w:t>.</w:t>
      </w:r>
    </w:p>
    <w:p>
      <w:pPr>
        <w:pStyle w:val="BodyText"/>
        <w:spacing w:line="228" w:lineRule="auto"/>
        <w:ind w:right="203" w:firstLine="200"/>
        <w:jc w:val="both"/>
      </w:pPr>
      <w:r>
        <w:rPr>
          <w:color w:val="231F20"/>
          <w:spacing w:val="3"/>
          <w:w w:val="100"/>
        </w:rPr>
        <w:t>Whe</w:t>
      </w:r>
      <w:r>
        <w:rPr>
          <w:color w:val="231F20"/>
          <w:w w:val="100"/>
        </w:rPr>
        <w:t>n</w:t>
      </w:r>
      <w:r>
        <w:rPr>
          <w:color w:val="231F20"/>
          <w:spacing w:val="17"/>
        </w:rPr>
        <w:t> </w:t>
      </w:r>
      <w:r>
        <w:rPr>
          <w:color w:val="231F20"/>
          <w:spacing w:val="3"/>
          <w:w w:val="99"/>
        </w:rPr>
        <w:t>al</w:t>
      </w:r>
      <w:r>
        <w:rPr>
          <w:color w:val="231F20"/>
          <w:w w:val="99"/>
        </w:rPr>
        <w:t>l</w:t>
      </w:r>
      <w:r>
        <w:rPr>
          <w:color w:val="231F20"/>
          <w:spacing w:val="17"/>
        </w:rPr>
        <w:t> </w:t>
      </w:r>
      <w:r>
        <w:rPr>
          <w:color w:val="231F20"/>
          <w:spacing w:val="3"/>
          <w:w w:val="99"/>
        </w:rPr>
        <w:t>th</w:t>
      </w:r>
      <w:r>
        <w:rPr>
          <w:color w:val="231F20"/>
          <w:w w:val="99"/>
        </w:rPr>
        <w:t>e</w:t>
      </w:r>
      <w:r>
        <w:rPr>
          <w:color w:val="231F20"/>
          <w:spacing w:val="17"/>
        </w:rPr>
        <w:t> </w:t>
      </w:r>
      <w:r>
        <w:rPr>
          <w:color w:val="231F20"/>
          <w:spacing w:val="3"/>
          <w:w w:val="100"/>
        </w:rPr>
        <w:t>commoditie</w:t>
      </w:r>
      <w:r>
        <w:rPr>
          <w:color w:val="231F20"/>
          <w:w w:val="100"/>
        </w:rPr>
        <w:t>s</w:t>
      </w:r>
      <w:r>
        <w:rPr>
          <w:color w:val="231F20"/>
          <w:spacing w:val="17"/>
        </w:rPr>
        <w:t> </w:t>
      </w:r>
      <w:r>
        <w:rPr>
          <w:color w:val="231F20"/>
          <w:spacing w:val="15"/>
        </w:rPr>
        <w:t>{</w:t>
      </w:r>
      <w:r>
        <w:rPr>
          <w:rFonts w:ascii="Calibri" w:hAnsi="Calibri"/>
          <w:color w:val="231F20"/>
          <w:spacing w:val="15"/>
          <w:w w:val="95"/>
        </w:rPr>
        <w:t>p</w:t>
      </w:r>
      <w:r>
        <w:rPr>
          <w:i/>
          <w:color w:val="231F20"/>
          <w:spacing w:val="11"/>
          <w:w w:val="115"/>
          <w:position w:val="-4"/>
          <w:sz w:val="13"/>
        </w:rPr>
        <w:t>i</w:t>
      </w:r>
      <w:r>
        <w:rPr>
          <w:color w:val="231F20"/>
          <w:spacing w:val="15"/>
          <w:w w:val="100"/>
        </w:rPr>
        <w:t>(</w:t>
      </w:r>
      <w:r>
        <w:rPr>
          <w:i/>
          <w:color w:val="231F20"/>
          <w:spacing w:val="15"/>
          <w:w w:val="99"/>
        </w:rPr>
        <w:t>e</w:t>
      </w:r>
      <w:r>
        <w:rPr>
          <w:color w:val="231F20"/>
          <w:spacing w:val="15"/>
          <w:w w:val="100"/>
        </w:rPr>
        <w:t>)</w:t>
      </w:r>
      <w:r>
        <w:rPr>
          <w:rFonts w:ascii="Calibri" w:hAnsi="Calibri"/>
          <w:color w:val="231F20"/>
          <w:spacing w:val="15"/>
          <w:w w:val="48"/>
        </w:rPr>
        <w:t>|</w:t>
      </w:r>
      <w:r>
        <w:rPr>
          <w:color w:val="231F20"/>
        </w:rPr>
        <w:t>1 </w:t>
      </w:r>
      <w:r>
        <w:rPr>
          <w:color w:val="231F20"/>
          <w:spacing w:val="-21"/>
        </w:rPr>
        <w:t> </w:t>
      </w:r>
      <w:r>
        <w:rPr>
          <w:rFonts w:ascii="Tahoma" w:hAnsi="Tahoma"/>
          <w:color w:val="231F20"/>
          <w:w w:val="114"/>
        </w:rPr>
        <w:t>≤</w:t>
      </w:r>
      <w:r>
        <w:rPr>
          <w:rFonts w:ascii="Tahoma" w:hAnsi="Tahoma"/>
          <w:color w:val="231F20"/>
          <w:spacing w:val="16"/>
        </w:rPr>
        <w:t> </w:t>
      </w:r>
      <w:r>
        <w:rPr>
          <w:i/>
          <w:color w:val="231F20"/>
          <w:w w:val="99"/>
        </w:rPr>
        <w:t>i</w:t>
      </w:r>
      <w:r>
        <w:rPr>
          <w:i/>
          <w:color w:val="231F20"/>
        </w:rPr>
        <w:t> </w:t>
      </w:r>
      <w:r>
        <w:rPr>
          <w:i/>
          <w:color w:val="231F20"/>
          <w:spacing w:val="-21"/>
        </w:rPr>
        <w:t> </w:t>
      </w:r>
      <w:r>
        <w:rPr>
          <w:rFonts w:ascii="Tahoma" w:hAnsi="Tahoma"/>
          <w:color w:val="231F20"/>
          <w:w w:val="114"/>
        </w:rPr>
        <w:t>≤</w:t>
      </w:r>
      <w:r>
        <w:rPr>
          <w:rFonts w:ascii="Tahoma" w:hAnsi="Tahoma"/>
          <w:color w:val="231F20"/>
          <w:spacing w:val="16"/>
        </w:rPr>
        <w:t> </w:t>
      </w:r>
      <w:r>
        <w:rPr>
          <w:color w:val="231F20"/>
          <w:spacing w:val="15"/>
        </w:rPr>
        <w:t>2</w:t>
      </w:r>
      <w:r>
        <w:rPr>
          <w:i/>
          <w:color w:val="231F20"/>
          <w:spacing w:val="15"/>
        </w:rPr>
        <w:t>n</w:t>
      </w:r>
      <w:r>
        <w:rPr>
          <w:color w:val="231F20"/>
        </w:rPr>
        <w:t>, </w:t>
      </w:r>
      <w:r>
        <w:rPr>
          <w:color w:val="231F20"/>
          <w:spacing w:val="-21"/>
        </w:rPr>
        <w:t> </w:t>
      </w:r>
      <w:r>
        <w:rPr>
          <w:i/>
          <w:color w:val="231F20"/>
          <w:w w:val="99"/>
        </w:rPr>
        <w:t>e</w:t>
      </w:r>
      <w:r>
        <w:rPr>
          <w:i/>
          <w:color w:val="231F20"/>
        </w:rPr>
        <w:t> </w:t>
      </w:r>
      <w:r>
        <w:rPr>
          <w:i/>
          <w:color w:val="231F20"/>
          <w:spacing w:val="-21"/>
        </w:rPr>
        <w:t> </w:t>
      </w:r>
      <w:r>
        <w:rPr>
          <w:rFonts w:ascii="Arial" w:hAnsi="Arial"/>
          <w:color w:val="231F20"/>
          <w:w w:val="166"/>
        </w:rPr>
        <w:t>c</w:t>
      </w:r>
      <w:r>
        <w:rPr>
          <w:rFonts w:ascii="Arial" w:hAnsi="Arial"/>
          <w:color w:val="231F20"/>
          <w:spacing w:val="23"/>
        </w:rPr>
        <w:t> </w:t>
      </w:r>
      <w:r>
        <w:rPr>
          <w:i/>
          <w:color w:val="231F20"/>
          <w:spacing w:val="15"/>
          <w:w w:val="100"/>
        </w:rPr>
        <w:t>E</w:t>
      </w:r>
      <w:r>
        <w:rPr>
          <w:color w:val="231F20"/>
          <w:spacing w:val="15"/>
          <w:w w:val="100"/>
        </w:rPr>
        <w:t>(</w:t>
      </w:r>
      <w:r>
        <w:rPr>
          <w:i/>
          <w:color w:val="231F20"/>
          <w:spacing w:val="15"/>
          <w:w w:val="99"/>
        </w:rPr>
        <w:t>G</w:t>
      </w:r>
      <w:r>
        <w:rPr>
          <w:color w:val="231F20"/>
          <w:spacing w:val="15"/>
          <w:w w:val="100"/>
        </w:rPr>
        <w:t>)</w:t>
      </w:r>
      <w:r>
        <w:rPr>
          <w:color w:val="231F20"/>
        </w:rPr>
        <w:t>} </w:t>
      </w:r>
      <w:r>
        <w:rPr>
          <w:color w:val="231F20"/>
          <w:spacing w:val="-21"/>
        </w:rPr>
        <w:t> </w:t>
      </w:r>
      <w:r>
        <w:rPr>
          <w:color w:val="231F20"/>
          <w:spacing w:val="3"/>
        </w:rPr>
        <w:t>ar</w:t>
      </w:r>
      <w:r>
        <w:rPr>
          <w:color w:val="231F20"/>
        </w:rPr>
        <w:t>e</w:t>
      </w:r>
      <w:r>
        <w:rPr>
          <w:color w:val="231F20"/>
          <w:spacing w:val="17"/>
        </w:rPr>
        <w:t> </w:t>
      </w:r>
      <w:r>
        <w:rPr>
          <w:color w:val="231F20"/>
          <w:spacing w:val="3"/>
          <w:w w:val="99"/>
        </w:rPr>
        <w:t>take</w:t>
      </w:r>
      <w:r>
        <w:rPr>
          <w:color w:val="231F20"/>
          <w:w w:val="99"/>
        </w:rPr>
        <w:t>n</w:t>
      </w:r>
      <w:r>
        <w:rPr>
          <w:color w:val="231F20"/>
          <w:spacing w:val="17"/>
        </w:rPr>
        <w:t> </w:t>
      </w:r>
      <w:r>
        <w:rPr>
          <w:color w:val="231F20"/>
          <w:spacing w:val="1"/>
        </w:rPr>
        <w:t>together,</w:t>
      </w:r>
      <w:r>
        <w:rPr>
          <w:color w:val="231F20"/>
          <w:spacing w:val="3"/>
        </w:rPr>
        <w:t> </w:t>
      </w:r>
      <w:r>
        <w:rPr>
          <w:color w:val="231F20"/>
        </w:rPr>
        <w:t>we </w:t>
      </w:r>
      <w:r>
        <w:rPr>
          <w:color w:val="231F20"/>
          <w:spacing w:val="2"/>
        </w:rPr>
        <w:t>will have </w:t>
      </w:r>
      <w:r>
        <w:rPr>
          <w:color w:val="231F20"/>
        </w:rPr>
        <w:t>1 </w:t>
      </w:r>
      <w:r>
        <w:rPr>
          <w:color w:val="231F20"/>
          <w:spacing w:val="2"/>
        </w:rPr>
        <w:t>unit </w:t>
      </w:r>
      <w:r>
        <w:rPr>
          <w:color w:val="231F20"/>
        </w:rPr>
        <w:t>of </w:t>
      </w:r>
      <w:r>
        <w:rPr>
          <w:color w:val="231F20"/>
          <w:spacing w:val="2"/>
        </w:rPr>
        <w:t>flow </w:t>
      </w:r>
      <w:r>
        <w:rPr>
          <w:color w:val="231F20"/>
        </w:rPr>
        <w:t>for </w:t>
      </w:r>
      <w:r>
        <w:rPr>
          <w:color w:val="231F20"/>
          <w:spacing w:val="2"/>
        </w:rPr>
        <w:t>each </w:t>
      </w:r>
      <w:r>
        <w:rPr>
          <w:color w:val="231F20"/>
          <w:spacing w:val="10"/>
        </w:rPr>
        <w:t>(</w:t>
      </w:r>
      <w:r>
        <w:rPr>
          <w:i/>
          <w:color w:val="231F20"/>
          <w:spacing w:val="10"/>
        </w:rPr>
        <w:t>u</w:t>
      </w:r>
      <w:r>
        <w:rPr>
          <w:color w:val="231F20"/>
          <w:spacing w:val="10"/>
        </w:rPr>
        <w:t>, </w:t>
      </w:r>
      <w:r>
        <w:rPr>
          <w:i/>
          <w:color w:val="231F20"/>
          <w:spacing w:val="7"/>
        </w:rPr>
        <w:t>v</w:t>
      </w:r>
      <w:r>
        <w:rPr>
          <w:color w:val="231F20"/>
          <w:spacing w:val="7"/>
        </w:rPr>
        <w:t>) </w:t>
      </w:r>
      <w:r>
        <w:rPr>
          <w:rFonts w:ascii="Arial" w:hAnsi="Arial"/>
          <w:color w:val="231F20"/>
          <w:w w:val="135"/>
        </w:rPr>
        <w:t>c </w:t>
      </w:r>
      <w:r>
        <w:rPr>
          <w:i/>
          <w:color w:val="231F20"/>
          <w:spacing w:val="11"/>
        </w:rPr>
        <w:t>E</w:t>
      </w:r>
      <w:r>
        <w:rPr>
          <w:color w:val="231F20"/>
          <w:spacing w:val="11"/>
        </w:rPr>
        <w:t>(</w:t>
      </w:r>
      <w:r>
        <w:rPr>
          <w:i/>
          <w:color w:val="231F20"/>
          <w:spacing w:val="11"/>
        </w:rPr>
        <w:t>G</w:t>
      </w:r>
      <w:r>
        <w:rPr>
          <w:color w:val="231F20"/>
          <w:spacing w:val="11"/>
        </w:rPr>
        <w:t>) </w:t>
      </w:r>
      <w:r>
        <w:rPr>
          <w:color w:val="231F20"/>
        </w:rPr>
        <w:t>and we </w:t>
      </w:r>
      <w:r>
        <w:rPr>
          <w:color w:val="231F20"/>
          <w:spacing w:val="2"/>
        </w:rPr>
        <w:t>will have </w:t>
      </w:r>
      <w:r>
        <w:rPr>
          <w:color w:val="231F20"/>
        </w:rPr>
        <w:t>at  most  </w:t>
      </w:r>
      <w:r>
        <w:rPr>
          <w:color w:val="231F20"/>
          <w:spacing w:val="7"/>
        </w:rPr>
        <w:t>2</w:t>
      </w:r>
      <w:r>
        <w:rPr>
          <w:i/>
          <w:color w:val="231F20"/>
          <w:spacing w:val="7"/>
        </w:rPr>
        <w:t>d</w:t>
      </w:r>
      <w:r>
        <w:rPr>
          <w:color w:val="231F20"/>
          <w:spacing w:val="7"/>
          <w:vertAlign w:val="subscript"/>
        </w:rPr>
        <w:t>max</w:t>
      </w:r>
      <w:r>
        <w:rPr>
          <w:color w:val="231F20"/>
          <w:spacing w:val="7"/>
          <w:vertAlign w:val="baseline"/>
        </w:rPr>
        <w:t>/</w:t>
      </w:r>
      <w:r>
        <w:rPr>
          <w:i/>
          <w:color w:val="231F20"/>
          <w:spacing w:val="7"/>
          <w:vertAlign w:val="baseline"/>
        </w:rPr>
        <w:t>n </w:t>
      </w:r>
      <w:r>
        <w:rPr>
          <w:color w:val="231F20"/>
          <w:spacing w:val="2"/>
          <w:vertAlign w:val="baseline"/>
        </w:rPr>
        <w:t>demand </w:t>
      </w:r>
      <w:r>
        <w:rPr>
          <w:color w:val="231F20"/>
          <w:vertAlign w:val="baseline"/>
        </w:rPr>
        <w:t>for </w:t>
      </w:r>
      <w:r>
        <w:rPr>
          <w:color w:val="231F20"/>
          <w:spacing w:val="2"/>
          <w:vertAlign w:val="baseline"/>
        </w:rPr>
        <w:t>each pair </w:t>
      </w:r>
      <w:r>
        <w:rPr>
          <w:color w:val="231F20"/>
          <w:vertAlign w:val="baseline"/>
        </w:rPr>
        <w:t>of </w:t>
      </w:r>
      <w:r>
        <w:rPr>
          <w:color w:val="231F20"/>
          <w:spacing w:val="2"/>
          <w:vertAlign w:val="baseline"/>
        </w:rPr>
        <w:t>nodes </w:t>
      </w:r>
      <w:r>
        <w:rPr>
          <w:color w:val="231F20"/>
          <w:vertAlign w:val="baseline"/>
        </w:rPr>
        <w:t>in </w:t>
      </w:r>
      <w:r>
        <w:rPr>
          <w:i/>
          <w:color w:val="231F20"/>
          <w:vertAlign w:val="baseline"/>
        </w:rPr>
        <w:t>H </w:t>
      </w:r>
      <w:r>
        <w:rPr>
          <w:color w:val="231F20"/>
          <w:spacing w:val="2"/>
          <w:vertAlign w:val="baseline"/>
        </w:rPr>
        <w:t>where </w:t>
      </w:r>
      <w:r>
        <w:rPr>
          <w:i/>
          <w:color w:val="231F20"/>
          <w:spacing w:val="4"/>
          <w:vertAlign w:val="baseline"/>
        </w:rPr>
        <w:t>d</w:t>
      </w:r>
      <w:r>
        <w:rPr>
          <w:color w:val="231F20"/>
          <w:spacing w:val="4"/>
          <w:vertAlign w:val="subscript"/>
        </w:rPr>
        <w:t>max</w:t>
      </w:r>
      <w:r>
        <w:rPr>
          <w:color w:val="231F20"/>
          <w:spacing w:val="4"/>
          <w:vertAlign w:val="baseline"/>
        </w:rPr>
        <w:t> </w:t>
      </w:r>
      <w:r>
        <w:rPr>
          <w:color w:val="231F20"/>
          <w:vertAlign w:val="baseline"/>
        </w:rPr>
        <w:t>is the </w:t>
      </w:r>
      <w:r>
        <w:rPr>
          <w:color w:val="231F20"/>
          <w:spacing w:val="2"/>
          <w:vertAlign w:val="baseline"/>
        </w:rPr>
        <w:t>maximum </w:t>
      </w:r>
      <w:r>
        <w:rPr>
          <w:color w:val="231F20"/>
          <w:spacing w:val="3"/>
          <w:vertAlign w:val="baseline"/>
        </w:rPr>
        <w:t>node </w:t>
      </w:r>
      <w:r>
        <w:rPr>
          <w:color w:val="231F20"/>
          <w:spacing w:val="2"/>
          <w:vertAlign w:val="baseline"/>
        </w:rPr>
        <w:t>degree</w:t>
      </w:r>
      <w:r>
        <w:rPr>
          <w:color w:val="231F20"/>
          <w:spacing w:val="7"/>
          <w:vertAlign w:val="baseline"/>
        </w:rPr>
        <w:t> </w:t>
      </w:r>
      <w:r>
        <w:rPr>
          <w:color w:val="231F20"/>
          <w:vertAlign w:val="baseline"/>
        </w:rPr>
        <w:t>in</w:t>
      </w:r>
      <w:r>
        <w:rPr>
          <w:color w:val="231F20"/>
          <w:spacing w:val="9"/>
          <w:vertAlign w:val="baseline"/>
        </w:rPr>
        <w:t> </w:t>
      </w:r>
      <w:r>
        <w:rPr>
          <w:i/>
          <w:color w:val="231F20"/>
          <w:spacing w:val="7"/>
          <w:vertAlign w:val="baseline"/>
        </w:rPr>
        <w:t>G</w:t>
      </w:r>
      <w:r>
        <w:rPr>
          <w:color w:val="231F20"/>
          <w:spacing w:val="7"/>
          <w:vertAlign w:val="baseline"/>
        </w:rPr>
        <w:t>.</w:t>
      </w:r>
      <w:r>
        <w:rPr>
          <w:color w:val="231F20"/>
          <w:spacing w:val="15"/>
          <w:vertAlign w:val="baseline"/>
        </w:rPr>
        <w:t> </w:t>
      </w:r>
      <w:r>
        <w:rPr>
          <w:color w:val="231F20"/>
          <w:spacing w:val="2"/>
          <w:vertAlign w:val="baseline"/>
        </w:rPr>
        <w:t>Hence,</w:t>
      </w:r>
      <w:r>
        <w:rPr>
          <w:color w:val="231F20"/>
          <w:spacing w:val="8"/>
          <w:vertAlign w:val="baseline"/>
        </w:rPr>
        <w:t> </w:t>
      </w:r>
      <w:r>
        <w:rPr>
          <w:color w:val="231F20"/>
          <w:vertAlign w:val="baseline"/>
        </w:rPr>
        <w:t>we</w:t>
      </w:r>
      <w:r>
        <w:rPr>
          <w:color w:val="231F20"/>
          <w:spacing w:val="9"/>
          <w:vertAlign w:val="baseline"/>
        </w:rPr>
        <w:t> </w:t>
      </w:r>
      <w:r>
        <w:rPr>
          <w:color w:val="231F20"/>
          <w:vertAlign w:val="baseline"/>
        </w:rPr>
        <w:t>can</w:t>
      </w:r>
      <w:r>
        <w:rPr>
          <w:color w:val="231F20"/>
          <w:spacing w:val="10"/>
          <w:vertAlign w:val="baseline"/>
        </w:rPr>
        <w:t> </w:t>
      </w:r>
      <w:r>
        <w:rPr>
          <w:color w:val="231F20"/>
          <w:spacing w:val="2"/>
          <w:vertAlign w:val="baseline"/>
        </w:rPr>
        <w:t>view</w:t>
      </w:r>
      <w:r>
        <w:rPr>
          <w:color w:val="231F20"/>
          <w:spacing w:val="7"/>
          <w:vertAlign w:val="baseline"/>
        </w:rPr>
        <w:t> </w:t>
      </w:r>
      <w:r>
        <w:rPr>
          <w:color w:val="231F20"/>
          <w:vertAlign w:val="baseline"/>
        </w:rPr>
        <w:t>the</w:t>
      </w:r>
      <w:r>
        <w:rPr>
          <w:color w:val="231F20"/>
          <w:spacing w:val="10"/>
          <w:vertAlign w:val="baseline"/>
        </w:rPr>
        <w:t> </w:t>
      </w:r>
      <w:r>
        <w:rPr>
          <w:color w:val="231F20"/>
          <w:spacing w:val="2"/>
          <w:vertAlign w:val="baseline"/>
        </w:rPr>
        <w:t>flow</w:t>
      </w:r>
      <w:r>
        <w:rPr>
          <w:color w:val="231F20"/>
          <w:spacing w:val="7"/>
          <w:vertAlign w:val="baseline"/>
        </w:rPr>
        <w:t> </w:t>
      </w:r>
      <w:r>
        <w:rPr>
          <w:color w:val="231F20"/>
          <w:spacing w:val="2"/>
          <w:vertAlign w:val="baseline"/>
        </w:rPr>
        <w:t>problem</w:t>
      </w:r>
      <w:r>
        <w:rPr>
          <w:color w:val="231F20"/>
          <w:spacing w:val="8"/>
          <w:vertAlign w:val="baseline"/>
        </w:rPr>
        <w:t> </w:t>
      </w:r>
      <w:r>
        <w:rPr>
          <w:color w:val="231F20"/>
          <w:vertAlign w:val="baseline"/>
        </w:rPr>
        <w:t>as</w:t>
      </w:r>
      <w:r>
        <w:rPr>
          <w:color w:val="231F20"/>
          <w:spacing w:val="9"/>
          <w:vertAlign w:val="baseline"/>
        </w:rPr>
        <w:t> </w:t>
      </w:r>
      <w:r>
        <w:rPr>
          <w:color w:val="231F20"/>
          <w:vertAlign w:val="baseline"/>
        </w:rPr>
        <w:t>a</w:t>
      </w:r>
      <w:r>
        <w:rPr>
          <w:color w:val="231F20"/>
          <w:spacing w:val="10"/>
          <w:vertAlign w:val="baseline"/>
        </w:rPr>
        <w:t> </w:t>
      </w:r>
      <w:r>
        <w:rPr>
          <w:color w:val="231F20"/>
          <w:spacing w:val="2"/>
          <w:vertAlign w:val="baseline"/>
        </w:rPr>
        <w:t>UMFP</w:t>
      </w:r>
      <w:r>
        <w:rPr>
          <w:color w:val="231F20"/>
          <w:spacing w:val="7"/>
          <w:vertAlign w:val="baseline"/>
        </w:rPr>
        <w:t> </w:t>
      </w:r>
      <w:r>
        <w:rPr>
          <w:color w:val="231F20"/>
          <w:vertAlign w:val="baseline"/>
        </w:rPr>
        <w:t>on</w:t>
      </w:r>
      <w:r>
        <w:rPr>
          <w:color w:val="231F20"/>
          <w:spacing w:val="10"/>
          <w:vertAlign w:val="baseline"/>
        </w:rPr>
        <w:t> </w:t>
      </w:r>
      <w:r>
        <w:rPr>
          <w:i/>
          <w:color w:val="231F20"/>
          <w:vertAlign w:val="baseline"/>
        </w:rPr>
        <w:t>H</w:t>
      </w:r>
      <w:r>
        <w:rPr>
          <w:i/>
          <w:color w:val="231F20"/>
          <w:spacing w:val="21"/>
          <w:vertAlign w:val="baseline"/>
        </w:rPr>
        <w:t> </w:t>
      </w:r>
      <w:r>
        <w:rPr>
          <w:color w:val="231F20"/>
          <w:spacing w:val="3"/>
          <w:vertAlign w:val="baseline"/>
        </w:rPr>
        <w:t>with</w:t>
      </w:r>
    </w:p>
    <w:p>
      <w:pPr>
        <w:spacing w:after="0" w:line="228" w:lineRule="auto"/>
        <w:jc w:val="both"/>
        <w:sectPr>
          <w:type w:val="continuous"/>
          <w:pgSz w:w="9720" w:h="14400"/>
          <w:pgMar w:top="1140" w:bottom="280" w:left="1160" w:right="1040"/>
        </w:sectPr>
      </w:pPr>
    </w:p>
    <w:p>
      <w:pPr>
        <w:pStyle w:val="BodyText"/>
        <w:spacing w:line="213" w:lineRule="auto" w:before="128"/>
        <w:ind w:right="203"/>
        <w:jc w:val="both"/>
      </w:pPr>
      <w:r>
        <w:rPr>
          <w:color w:val="231F20"/>
          <w:spacing w:val="2"/>
        </w:rPr>
        <w:t>demands </w:t>
      </w:r>
      <w:r>
        <w:rPr>
          <w:color w:val="231F20"/>
        </w:rPr>
        <w:t>of </w:t>
      </w:r>
      <w:r>
        <w:rPr>
          <w:color w:val="231F20"/>
          <w:spacing w:val="2"/>
        </w:rPr>
        <w:t>size </w:t>
      </w:r>
      <w:r>
        <w:rPr>
          <w:color w:val="231F20"/>
          <w:spacing w:val="8"/>
        </w:rPr>
        <w:t>2</w:t>
      </w:r>
      <w:r>
        <w:rPr>
          <w:i/>
          <w:color w:val="231F20"/>
          <w:spacing w:val="8"/>
        </w:rPr>
        <w:t>d</w:t>
      </w:r>
      <w:r>
        <w:rPr>
          <w:color w:val="231F20"/>
          <w:spacing w:val="8"/>
          <w:vertAlign w:val="subscript"/>
        </w:rPr>
        <w:t>max</w:t>
      </w:r>
      <w:r>
        <w:rPr>
          <w:color w:val="231F20"/>
          <w:spacing w:val="8"/>
          <w:vertAlign w:val="baseline"/>
        </w:rPr>
        <w:t>/</w:t>
      </w:r>
      <w:r>
        <w:rPr>
          <w:i/>
          <w:color w:val="231F20"/>
          <w:spacing w:val="8"/>
          <w:vertAlign w:val="baseline"/>
        </w:rPr>
        <w:t>n</w:t>
      </w:r>
      <w:r>
        <w:rPr>
          <w:color w:val="231F20"/>
          <w:spacing w:val="8"/>
          <w:vertAlign w:val="baseline"/>
        </w:rPr>
        <w:t>. </w:t>
      </w:r>
      <w:r>
        <w:rPr>
          <w:color w:val="231F20"/>
          <w:vertAlign w:val="baseline"/>
        </w:rPr>
        <w:t>By </w:t>
      </w:r>
      <w:r>
        <w:rPr>
          <w:color w:val="231F20"/>
          <w:spacing w:val="2"/>
          <w:vertAlign w:val="baseline"/>
        </w:rPr>
        <w:t>Theorem </w:t>
      </w:r>
      <w:r>
        <w:rPr>
          <w:color w:val="231F20"/>
          <w:vertAlign w:val="baseline"/>
        </w:rPr>
        <w:t>18, we can </w:t>
      </w:r>
      <w:r>
        <w:rPr>
          <w:color w:val="231F20"/>
          <w:spacing w:val="2"/>
          <w:vertAlign w:val="baseline"/>
        </w:rPr>
        <w:t>find </w:t>
      </w:r>
      <w:r>
        <w:rPr>
          <w:color w:val="231F20"/>
          <w:vertAlign w:val="baseline"/>
        </w:rPr>
        <w:t>a </w:t>
      </w:r>
      <w:r>
        <w:rPr>
          <w:color w:val="231F20"/>
          <w:spacing w:val="2"/>
          <w:vertAlign w:val="baseline"/>
        </w:rPr>
        <w:t>flow that satisfies </w:t>
      </w:r>
      <w:r>
        <w:rPr>
          <w:color w:val="231F20"/>
          <w:spacing w:val="3"/>
          <w:vertAlign w:val="baseline"/>
        </w:rPr>
        <w:t>the </w:t>
      </w:r>
      <w:r>
        <w:rPr>
          <w:color w:val="231F20"/>
          <w:spacing w:val="2"/>
          <w:vertAlign w:val="baseline"/>
        </w:rPr>
        <w:t>demands using flow paths </w:t>
      </w:r>
      <w:r>
        <w:rPr>
          <w:color w:val="231F20"/>
          <w:vertAlign w:val="baseline"/>
        </w:rPr>
        <w:t>of </w:t>
      </w:r>
      <w:r>
        <w:rPr>
          <w:color w:val="231F20"/>
          <w:spacing w:val="2"/>
          <w:vertAlign w:val="baseline"/>
        </w:rPr>
        <w:t>length </w:t>
      </w:r>
      <w:r>
        <w:rPr>
          <w:i/>
          <w:color w:val="231F20"/>
          <w:vertAlign w:val="baseline"/>
        </w:rPr>
        <w:t>L </w:t>
      </w:r>
      <w:r>
        <w:rPr>
          <w:rFonts w:ascii="Tahoma" w:hAnsi="Tahoma"/>
          <w:color w:val="231F20"/>
          <w:vertAlign w:val="baseline"/>
        </w:rPr>
        <w:t>≤ </w:t>
      </w:r>
      <w:r>
        <w:rPr>
          <w:i/>
          <w:color w:val="231F20"/>
          <w:spacing w:val="6"/>
          <w:vertAlign w:val="baseline"/>
        </w:rPr>
        <w:t>O</w:t>
      </w:r>
      <w:r>
        <w:rPr>
          <w:color w:val="231F20"/>
          <w:spacing w:val="6"/>
          <w:vertAlign w:val="baseline"/>
        </w:rPr>
        <w:t>(</w:t>
      </w:r>
      <w:r>
        <w:rPr>
          <w:i/>
          <w:color w:val="231F20"/>
          <w:spacing w:val="6"/>
          <w:vertAlign w:val="baseline"/>
        </w:rPr>
        <w:t>C</w:t>
      </w:r>
      <w:r>
        <w:rPr>
          <w:color w:val="231F20"/>
          <w:spacing w:val="6"/>
          <w:vertAlign w:val="subscript"/>
        </w:rPr>
        <w:t>max</w:t>
      </w:r>
      <w:r>
        <w:rPr>
          <w:color w:val="231F20"/>
          <w:spacing w:val="6"/>
          <w:vertAlign w:val="baseline"/>
        </w:rPr>
        <w:t>log </w:t>
      </w:r>
      <w:r>
        <w:rPr>
          <w:i/>
          <w:color w:val="231F20"/>
          <w:spacing w:val="12"/>
          <w:vertAlign w:val="baseline"/>
        </w:rPr>
        <w:t>n</w:t>
      </w:r>
      <w:r>
        <w:rPr>
          <w:color w:val="231F20"/>
          <w:spacing w:val="12"/>
          <w:vertAlign w:val="baseline"/>
        </w:rPr>
        <w:t>/</w:t>
      </w:r>
      <w:r>
        <w:rPr>
          <w:i/>
          <w:color w:val="231F20"/>
          <w:spacing w:val="12"/>
          <w:vertAlign w:val="baseline"/>
        </w:rPr>
        <w:t>n</w:t>
      </w:r>
      <w:r>
        <w:rPr>
          <w:rFonts w:ascii="Arial Black" w:hAnsi="Arial Black"/>
          <w:color w:val="231F20"/>
          <w:spacing w:val="12"/>
          <w:vertAlign w:val="baseline"/>
        </w:rPr>
        <w:t>6</w:t>
      </w:r>
      <w:r>
        <w:rPr>
          <w:color w:val="231F20"/>
          <w:spacing w:val="12"/>
          <w:vertAlign w:val="baseline"/>
        </w:rPr>
        <w:t>) </w:t>
      </w:r>
      <w:r>
        <w:rPr>
          <w:color w:val="231F20"/>
          <w:spacing w:val="2"/>
          <w:vertAlign w:val="baseline"/>
        </w:rPr>
        <w:t>provided that </w:t>
      </w:r>
      <w:r>
        <w:rPr>
          <w:i/>
          <w:color w:val="231F20"/>
          <w:vertAlign w:val="baseline"/>
        </w:rPr>
        <w:t>f  </w:t>
      </w:r>
      <w:r>
        <w:rPr>
          <w:rFonts w:ascii="Arial" w:hAnsi="Arial"/>
          <w:color w:val="231F20"/>
          <w:w w:val="115"/>
          <w:vertAlign w:val="baseline"/>
        </w:rPr>
        <w:t>= </w:t>
      </w:r>
      <w:r>
        <w:rPr>
          <w:i/>
          <w:color w:val="231F20"/>
          <w:spacing w:val="8"/>
          <w:vertAlign w:val="baseline"/>
        </w:rPr>
        <w:t>c</w:t>
      </w:r>
      <w:r>
        <w:rPr>
          <w:rFonts w:ascii="Arial Black" w:hAnsi="Arial Black"/>
          <w:color w:val="231F20"/>
          <w:spacing w:val="8"/>
          <w:vertAlign w:val="baseline"/>
        </w:rPr>
        <w:t>6</w:t>
      </w:r>
      <w:r>
        <w:rPr>
          <w:color w:val="231F20"/>
          <w:spacing w:val="8"/>
          <w:vertAlign w:val="baseline"/>
        </w:rPr>
        <w:t>/log </w:t>
      </w:r>
      <w:r>
        <w:rPr>
          <w:i/>
          <w:color w:val="231F20"/>
          <w:vertAlign w:val="baseline"/>
        </w:rPr>
        <w:t>n </w:t>
      </w:r>
      <w:r>
        <w:rPr>
          <w:rFonts w:ascii="Tahoma" w:hAnsi="Tahoma"/>
          <w:color w:val="231F20"/>
          <w:vertAlign w:val="baseline"/>
        </w:rPr>
        <w:t>≥ </w:t>
      </w:r>
      <w:r>
        <w:rPr>
          <w:color w:val="231F20"/>
          <w:spacing w:val="5"/>
          <w:vertAlign w:val="baseline"/>
        </w:rPr>
        <w:t>2d</w:t>
      </w:r>
      <w:r>
        <w:rPr>
          <w:color w:val="231F20"/>
          <w:spacing w:val="5"/>
          <w:vertAlign w:val="subscript"/>
        </w:rPr>
        <w:t>max</w:t>
      </w:r>
      <w:r>
        <w:rPr>
          <w:color w:val="231F20"/>
          <w:spacing w:val="5"/>
          <w:vertAlign w:val="baseline"/>
        </w:rPr>
        <w:t>/</w:t>
      </w:r>
      <w:r>
        <w:rPr>
          <w:i/>
          <w:color w:val="231F20"/>
          <w:spacing w:val="5"/>
          <w:vertAlign w:val="baseline"/>
        </w:rPr>
        <w:t>n</w:t>
      </w:r>
      <w:r>
        <w:rPr>
          <w:color w:val="231F20"/>
          <w:spacing w:val="5"/>
          <w:vertAlign w:val="baseline"/>
        </w:rPr>
        <w:t>, </w:t>
      </w:r>
      <w:r>
        <w:rPr>
          <w:color w:val="231F20"/>
          <w:spacing w:val="2"/>
          <w:vertAlign w:val="baseline"/>
        </w:rPr>
        <w:t>where </w:t>
      </w:r>
      <w:r>
        <w:rPr>
          <w:i/>
          <w:color w:val="231F20"/>
          <w:vertAlign w:val="baseline"/>
        </w:rPr>
        <w:t>c </w:t>
      </w:r>
      <w:r>
        <w:rPr>
          <w:color w:val="231F20"/>
          <w:vertAlign w:val="baseline"/>
        </w:rPr>
        <w:t>is the </w:t>
      </w:r>
      <w:r>
        <w:rPr>
          <w:color w:val="231F20"/>
          <w:spacing w:val="2"/>
          <w:vertAlign w:val="baseline"/>
        </w:rPr>
        <w:t>constant hidden </w:t>
      </w:r>
      <w:r>
        <w:rPr>
          <w:color w:val="231F20"/>
          <w:vertAlign w:val="baseline"/>
        </w:rPr>
        <w:t>in the </w:t>
      </w:r>
      <w:r>
        <w:rPr>
          <w:rFonts w:ascii="Arial" w:hAnsi="Arial"/>
          <w:color w:val="231F20"/>
          <w:spacing w:val="2"/>
          <w:vertAlign w:val="baseline"/>
        </w:rPr>
        <w:t>▲</w:t>
      </w:r>
      <w:r>
        <w:rPr>
          <w:color w:val="231F20"/>
          <w:spacing w:val="2"/>
          <w:vertAlign w:val="baseline"/>
        </w:rPr>
        <w:t>-bound </w:t>
      </w:r>
      <w:r>
        <w:rPr>
          <w:color w:val="231F20"/>
          <w:vertAlign w:val="baseline"/>
        </w:rPr>
        <w:t>of </w:t>
      </w:r>
      <w:r>
        <w:rPr>
          <w:color w:val="231F20"/>
          <w:spacing w:val="3"/>
          <w:vertAlign w:val="baseline"/>
        </w:rPr>
        <w:t>Theorem</w:t>
      </w:r>
      <w:r>
        <w:rPr>
          <w:color w:val="231F20"/>
          <w:spacing w:val="56"/>
          <w:vertAlign w:val="baseline"/>
        </w:rPr>
        <w:t> </w:t>
      </w:r>
      <w:r>
        <w:rPr>
          <w:color w:val="231F20"/>
          <w:spacing w:val="3"/>
          <w:vertAlign w:val="baseline"/>
        </w:rPr>
        <w:t>18.</w:t>
      </w:r>
    </w:p>
    <w:p>
      <w:pPr>
        <w:pStyle w:val="BodyText"/>
        <w:spacing w:line="225" w:lineRule="auto"/>
        <w:ind w:right="203" w:firstLine="199"/>
        <w:jc w:val="both"/>
      </w:pPr>
      <w:r>
        <w:rPr>
          <w:color w:val="231F20"/>
        </w:rPr>
        <w:t>If </w:t>
      </w:r>
      <w:r>
        <w:rPr>
          <w:color w:val="231F20"/>
          <w:spacing w:val="2"/>
        </w:rPr>
        <w:t>every edge </w:t>
      </w:r>
      <w:r>
        <w:rPr>
          <w:color w:val="231F20"/>
        </w:rPr>
        <w:t>of </w:t>
      </w:r>
      <w:r>
        <w:rPr>
          <w:i/>
          <w:color w:val="231F20"/>
        </w:rPr>
        <w:t>H </w:t>
      </w:r>
      <w:r>
        <w:rPr>
          <w:color w:val="231F20"/>
        </w:rPr>
        <w:t>is </w:t>
      </w:r>
      <w:r>
        <w:rPr>
          <w:color w:val="231F20"/>
          <w:spacing w:val="2"/>
        </w:rPr>
        <w:t>assigned capacity </w:t>
      </w:r>
      <w:r>
        <w:rPr>
          <w:rFonts w:ascii="Arial" w:hAnsi="Arial"/>
          <w:color w:val="231F20"/>
        </w:rPr>
        <w:t>G</w:t>
      </w:r>
      <w:r>
        <w:rPr>
          <w:color w:val="231F20"/>
        </w:rPr>
        <w:t>, </w:t>
      </w:r>
      <w:r>
        <w:rPr>
          <w:color w:val="231F20"/>
          <w:spacing w:val="2"/>
        </w:rPr>
        <w:t>then </w:t>
      </w:r>
      <w:r>
        <w:rPr>
          <w:rFonts w:ascii="Arial Black" w:hAnsi="Arial Black"/>
          <w:color w:val="231F20"/>
        </w:rPr>
        <w:t>6 </w:t>
      </w:r>
      <w:r>
        <w:rPr>
          <w:rFonts w:ascii="Tahoma" w:hAnsi="Tahoma"/>
          <w:color w:val="231F20"/>
        </w:rPr>
        <w:t>≥ </w:t>
      </w:r>
      <w:r>
        <w:rPr>
          <w:rFonts w:ascii="Arial" w:hAnsi="Arial"/>
          <w:color w:val="231F20"/>
          <w:spacing w:val="11"/>
        </w:rPr>
        <w:t>G</w:t>
      </w:r>
      <w:r>
        <w:rPr>
          <w:rFonts w:ascii="Calibri" w:hAnsi="Calibri"/>
          <w:color w:val="231F20"/>
          <w:spacing w:val="11"/>
        </w:rPr>
        <w:t>α</w:t>
      </w:r>
      <w:r>
        <w:rPr>
          <w:color w:val="231F20"/>
          <w:spacing w:val="11"/>
        </w:rPr>
        <w:t>/</w:t>
      </w:r>
      <w:r>
        <w:rPr>
          <w:i/>
          <w:color w:val="231F20"/>
          <w:spacing w:val="11"/>
        </w:rPr>
        <w:t>n</w:t>
      </w:r>
      <w:r>
        <w:rPr>
          <w:color w:val="231F20"/>
          <w:spacing w:val="11"/>
        </w:rPr>
        <w:t>. </w:t>
      </w:r>
      <w:r>
        <w:rPr>
          <w:color w:val="231F20"/>
          <w:spacing w:val="2"/>
        </w:rPr>
        <w:t>Hence, </w:t>
      </w:r>
      <w:r>
        <w:rPr>
          <w:color w:val="231F20"/>
        </w:rPr>
        <w:t>we can </w:t>
      </w:r>
      <w:r>
        <w:rPr>
          <w:color w:val="231F20"/>
          <w:spacing w:val="3"/>
        </w:rPr>
        <w:t>find </w:t>
      </w:r>
      <w:r>
        <w:rPr>
          <w:color w:val="231F20"/>
        </w:rPr>
        <w:t>the </w:t>
      </w:r>
      <w:r>
        <w:rPr>
          <w:color w:val="231F20"/>
          <w:spacing w:val="2"/>
        </w:rPr>
        <w:t>desired flow provided that </w:t>
      </w:r>
      <w:r>
        <w:rPr>
          <w:i/>
          <w:color w:val="231F20"/>
          <w:spacing w:val="11"/>
        </w:rPr>
        <w:t>c</w:t>
      </w:r>
      <w:r>
        <w:rPr>
          <w:rFonts w:ascii="Arial" w:hAnsi="Arial"/>
          <w:color w:val="231F20"/>
          <w:spacing w:val="11"/>
        </w:rPr>
        <w:t>G</w:t>
      </w:r>
      <w:r>
        <w:rPr>
          <w:rFonts w:ascii="Calibri" w:hAnsi="Calibri"/>
          <w:color w:val="231F20"/>
          <w:spacing w:val="11"/>
        </w:rPr>
        <w:t>α</w:t>
      </w:r>
      <w:r>
        <w:rPr>
          <w:color w:val="231F20"/>
          <w:spacing w:val="11"/>
        </w:rPr>
        <w:t>/</w:t>
      </w:r>
      <w:r>
        <w:rPr>
          <w:i/>
          <w:color w:val="231F20"/>
          <w:spacing w:val="11"/>
        </w:rPr>
        <w:t>n </w:t>
      </w:r>
      <w:r>
        <w:rPr>
          <w:color w:val="231F20"/>
        </w:rPr>
        <w:t>log </w:t>
      </w:r>
      <w:r>
        <w:rPr>
          <w:i/>
          <w:color w:val="231F20"/>
        </w:rPr>
        <w:t>n </w:t>
      </w:r>
      <w:r>
        <w:rPr>
          <w:rFonts w:ascii="Tahoma" w:hAnsi="Tahoma"/>
          <w:color w:val="231F20"/>
        </w:rPr>
        <w:t>≥ </w:t>
      </w:r>
      <w:r>
        <w:rPr>
          <w:color w:val="231F20"/>
          <w:spacing w:val="8"/>
        </w:rPr>
        <w:t>2</w:t>
      </w:r>
      <w:r>
        <w:rPr>
          <w:i/>
          <w:color w:val="231F20"/>
          <w:spacing w:val="8"/>
        </w:rPr>
        <w:t>d</w:t>
      </w:r>
      <w:r>
        <w:rPr>
          <w:color w:val="231F20"/>
          <w:spacing w:val="8"/>
          <w:vertAlign w:val="subscript"/>
        </w:rPr>
        <w:t>max</w:t>
      </w:r>
      <w:r>
        <w:rPr>
          <w:color w:val="231F20"/>
          <w:spacing w:val="8"/>
          <w:vertAlign w:val="baseline"/>
        </w:rPr>
        <w:t>/</w:t>
      </w:r>
      <w:r>
        <w:rPr>
          <w:i/>
          <w:color w:val="231F20"/>
          <w:spacing w:val="8"/>
          <w:vertAlign w:val="baseline"/>
        </w:rPr>
        <w:t>n</w:t>
      </w:r>
      <w:r>
        <w:rPr>
          <w:color w:val="231F20"/>
          <w:spacing w:val="8"/>
          <w:vertAlign w:val="baseline"/>
        </w:rPr>
        <w:t>, </w:t>
      </w:r>
      <w:r>
        <w:rPr>
          <w:color w:val="231F20"/>
          <w:spacing w:val="2"/>
          <w:vertAlign w:val="baseline"/>
        </w:rPr>
        <w:t>which  </w:t>
      </w:r>
      <w:r>
        <w:rPr>
          <w:color w:val="231F20"/>
          <w:vertAlign w:val="baseline"/>
        </w:rPr>
        <w:t>is  </w:t>
      </w:r>
      <w:r>
        <w:rPr>
          <w:color w:val="231F20"/>
          <w:spacing w:val="2"/>
          <w:vertAlign w:val="baseline"/>
        </w:rPr>
        <w:t>true  </w:t>
      </w:r>
      <w:r>
        <w:rPr>
          <w:color w:val="231F20"/>
          <w:spacing w:val="3"/>
          <w:vertAlign w:val="baseline"/>
        </w:rPr>
        <w:t>provided that</w:t>
      </w:r>
    </w:p>
    <w:p>
      <w:pPr>
        <w:pStyle w:val="BodyText"/>
        <w:spacing w:line="210" w:lineRule="exact" w:before="174"/>
        <w:ind w:left="270"/>
        <w:jc w:val="center"/>
        <w:rPr>
          <w:i/>
        </w:rPr>
      </w:pPr>
      <w:r>
        <w:rPr>
          <w:color w:val="231F20"/>
          <w:w w:val="105"/>
        </w:rPr>
        <w:t>2</w:t>
      </w:r>
      <w:r>
        <w:rPr>
          <w:i/>
          <w:color w:val="231F20"/>
          <w:w w:val="105"/>
        </w:rPr>
        <w:t>d</w:t>
      </w:r>
      <w:r>
        <w:rPr>
          <w:color w:val="231F20"/>
          <w:w w:val="105"/>
          <w:vertAlign w:val="subscript"/>
        </w:rPr>
        <w:t>max</w:t>
      </w:r>
      <w:r>
        <w:rPr>
          <w:color w:val="231F20"/>
          <w:w w:val="105"/>
          <w:vertAlign w:val="baseline"/>
        </w:rPr>
        <w:t>log </w:t>
      </w:r>
      <w:r>
        <w:rPr>
          <w:i/>
          <w:color w:val="231F20"/>
          <w:w w:val="105"/>
          <w:vertAlign w:val="baseline"/>
        </w:rPr>
        <w:t>n</w:t>
      </w:r>
    </w:p>
    <w:p>
      <w:pPr>
        <w:pStyle w:val="BodyText"/>
        <w:tabs>
          <w:tab w:pos="762" w:val="left" w:leader="none"/>
        </w:tabs>
        <w:spacing w:line="199" w:lineRule="auto"/>
        <w:ind w:left="0" w:right="491"/>
        <w:jc w:val="center"/>
        <w:rPr>
          <w:rFonts w:ascii="Calibri" w:hAnsi="Calibri"/>
        </w:rPr>
      </w:pPr>
      <w:r>
        <w:rPr/>
        <w:pict>
          <v:line style="position:absolute;mso-position-horizontal-relative:page;mso-position-vertical-relative:paragraph;z-index:-16782848" from="229.679001pt,6.442244pt" to="276.577001pt,6.442244pt" stroked="true" strokeweight=".25pt" strokecolor="#231f20">
            <v:stroke dashstyle="solid"/>
            <w10:wrap type="none"/>
          </v:line>
        </w:pict>
      </w:r>
      <w:r>
        <w:rPr>
          <w:rFonts w:ascii="Arial" w:hAnsi="Arial"/>
          <w:color w:val="231F20"/>
        </w:rPr>
        <w:t>G</w:t>
      </w:r>
      <w:r>
        <w:rPr>
          <w:rFonts w:ascii="Arial" w:hAnsi="Arial"/>
          <w:color w:val="231F20"/>
          <w:spacing w:val="3"/>
        </w:rPr>
        <w:t> </w:t>
      </w:r>
      <w:r>
        <w:rPr>
          <w:rFonts w:ascii="Tahoma" w:hAnsi="Tahoma"/>
          <w:color w:val="231F20"/>
        </w:rPr>
        <w:t>≥</w:t>
        <w:tab/>
      </w:r>
      <w:r>
        <w:rPr>
          <w:i/>
          <w:color w:val="231F20"/>
          <w:spacing w:val="7"/>
          <w:position w:val="-15"/>
        </w:rPr>
        <w:t>c</w:t>
      </w:r>
      <w:r>
        <w:rPr>
          <w:rFonts w:ascii="Calibri" w:hAnsi="Calibri"/>
          <w:color w:val="231F20"/>
          <w:spacing w:val="7"/>
          <w:position w:val="-15"/>
        </w:rPr>
        <w:t>α</w:t>
      </w:r>
    </w:p>
    <w:p>
      <w:pPr>
        <w:spacing w:line="792" w:lineRule="exact" w:before="0"/>
        <w:ind w:left="393" w:right="0" w:firstLine="0"/>
        <w:jc w:val="center"/>
        <w:rPr>
          <w:rFonts w:ascii="Calibri"/>
          <w:sz w:val="67"/>
        </w:rPr>
      </w:pPr>
      <w:r>
        <w:rPr/>
        <w:pict>
          <v:shape style="position:absolute;margin-left:218.110992pt;margin-top:19.968224pt;width:19.55pt;height:10.85pt;mso-position-horizontal-relative:page;mso-position-vertical-relative:paragraph;z-index:15820800" type="#_x0000_t202" filled="false" stroked="false">
            <v:textbox inset="0,0,0,0">
              <w:txbxContent>
                <w:p>
                  <w:pPr>
                    <w:pStyle w:val="BodyText"/>
                    <w:spacing w:line="209" w:lineRule="exact"/>
                    <w:ind w:left="0"/>
                    <w:rPr>
                      <w:rFonts w:ascii="Arial" w:hAnsi="Arial"/>
                    </w:rPr>
                  </w:pPr>
                  <w:r>
                    <w:rPr>
                      <w:rFonts w:ascii="Tahoma" w:hAnsi="Tahoma"/>
                      <w:color w:val="231F20"/>
                      <w:w w:val="110"/>
                    </w:rPr>
                    <w:t>= </w:t>
                  </w:r>
                  <w:r>
                    <w:rPr>
                      <w:rFonts w:ascii="Arial" w:hAnsi="Arial"/>
                      <w:color w:val="231F20"/>
                      <w:spacing w:val="-20"/>
                      <w:w w:val="110"/>
                    </w:rPr>
                    <w:t>Θ</w:t>
                  </w:r>
                </w:p>
              </w:txbxContent>
            </v:textbox>
            <w10:wrap type="none"/>
          </v:shape>
        </w:pict>
      </w:r>
      <w:r>
        <w:rPr/>
        <w:pict>
          <v:shape style="position:absolute;margin-left:253.158997pt;margin-top:28.157337pt;width:6.3pt;height:10.4pt;mso-position-horizontal-relative:page;mso-position-vertical-relative:paragraph;z-index:-16780800" type="#_x0000_t202" filled="false" stroked="false">
            <v:textbox inset="0,0,0,0">
              <w:txbxContent>
                <w:p>
                  <w:pPr>
                    <w:pStyle w:val="BodyText"/>
                    <w:spacing w:line="207" w:lineRule="exact"/>
                    <w:ind w:left="0"/>
                    <w:rPr>
                      <w:rFonts w:ascii="Calibri" w:hAnsi="Calibri"/>
                    </w:rPr>
                  </w:pPr>
                  <w:r>
                    <w:rPr>
                      <w:rFonts w:ascii="Calibri" w:hAnsi="Calibri"/>
                      <w:color w:val="231F20"/>
                      <w:w w:val="110"/>
                    </w:rPr>
                    <w:t>α</w:t>
                  </w:r>
                </w:p>
              </w:txbxContent>
            </v:textbox>
            <w10:wrap type="none"/>
          </v:shape>
        </w:pict>
      </w:r>
      <w:r>
        <w:rPr/>
        <w:pict>
          <v:shape style="position:absolute;margin-left:274.936005pt;margin-top:18.452852pt;width:2.6pt;height:12.5pt;mso-position-horizontal-relative:page;mso-position-vertical-relative:paragraph;z-index:15821824" type="#_x0000_t202" filled="false" stroked="false">
            <v:textbox inset="0,0,0,0">
              <w:txbxContent>
                <w:p>
                  <w:pPr>
                    <w:pStyle w:val="BodyText"/>
                    <w:spacing w:before="4"/>
                    <w:ind w:left="0"/>
                  </w:pPr>
                  <w:r>
                    <w:rPr>
                      <w:color w:val="231F20"/>
                      <w:w w:val="102"/>
                    </w:rPr>
                    <w:t>,</w:t>
                  </w:r>
                </w:p>
              </w:txbxContent>
            </v:textbox>
            <w10:wrap type="none"/>
          </v:shape>
        </w:pict>
      </w:r>
      <w:r>
        <w:rPr>
          <w:rFonts w:ascii="Calibri"/>
          <w:color w:val="231F20"/>
          <w:spacing w:val="33"/>
          <w:w w:val="48"/>
          <w:position w:val="-22"/>
          <w:sz w:val="67"/>
        </w:rPr>
        <w:t>(</w:t>
      </w:r>
      <w:r>
        <w:rPr>
          <w:color w:val="231F20"/>
          <w:spacing w:val="3"/>
          <w:w w:val="102"/>
          <w:sz w:val="20"/>
          <w:u w:val="single" w:color="231F20"/>
        </w:rPr>
        <w:t>lo</w:t>
      </w:r>
      <w:r>
        <w:rPr>
          <w:color w:val="231F20"/>
          <w:w w:val="102"/>
          <w:sz w:val="20"/>
          <w:u w:val="single" w:color="231F20"/>
        </w:rPr>
        <w:t>g</w:t>
      </w:r>
      <w:r>
        <w:rPr>
          <w:color w:val="231F20"/>
          <w:spacing w:val="19"/>
          <w:sz w:val="20"/>
          <w:u w:val="single" w:color="231F20"/>
        </w:rPr>
        <w:t> </w:t>
      </w:r>
      <w:r>
        <w:rPr>
          <w:i/>
          <w:color w:val="231F20"/>
          <w:spacing w:val="15"/>
          <w:w w:val="102"/>
          <w:sz w:val="20"/>
          <w:u w:val="single" w:color="231F20"/>
        </w:rPr>
        <w:t>n</w:t>
      </w:r>
      <w:r>
        <w:rPr>
          <w:rFonts w:ascii="Calibri"/>
          <w:color w:val="231F20"/>
          <w:w w:val="48"/>
          <w:position w:val="-22"/>
          <w:sz w:val="67"/>
        </w:rPr>
        <w:t>)</w:t>
      </w:r>
    </w:p>
    <w:p>
      <w:pPr>
        <w:pStyle w:val="BodyText"/>
        <w:spacing w:line="235" w:lineRule="auto" w:before="113"/>
        <w:ind w:right="203"/>
        <w:jc w:val="both"/>
      </w:pPr>
      <w:r>
        <w:rPr/>
        <w:pict>
          <v:shape style="position:absolute;margin-left:232.738007pt;margin-top:38.577648pt;width:54.2pt;height:43.05pt;mso-position-horizontal-relative:page;mso-position-vertical-relative:paragraph;z-index:-16779776" type="#_x0000_t202" filled="false" stroked="false">
            <v:textbox inset="0,0,0,0">
              <w:txbxContent>
                <w:p>
                  <w:pPr>
                    <w:spacing w:before="26"/>
                    <w:ind w:left="0" w:right="0" w:firstLine="0"/>
                    <w:jc w:val="left"/>
                    <w:rPr>
                      <w:rFonts w:ascii="Calibri"/>
                      <w:sz w:val="67"/>
                    </w:rPr>
                  </w:pPr>
                  <w:r>
                    <w:rPr>
                      <w:rFonts w:ascii="Calibri"/>
                      <w:color w:val="231F20"/>
                      <w:spacing w:val="33"/>
                      <w:w w:val="48"/>
                      <w:position w:val="-22"/>
                      <w:sz w:val="67"/>
                    </w:rPr>
                    <w:t>(</w:t>
                  </w:r>
                  <w:r>
                    <w:rPr>
                      <w:i/>
                      <w:color w:val="231F20"/>
                      <w:spacing w:val="15"/>
                      <w:w w:val="102"/>
                      <w:sz w:val="20"/>
                      <w:u w:val="single" w:color="231F20"/>
                    </w:rPr>
                    <w:t>C</w:t>
                  </w:r>
                  <w:r>
                    <w:rPr>
                      <w:color w:val="231F20"/>
                      <w:spacing w:val="1"/>
                      <w:w w:val="111"/>
                      <w:sz w:val="20"/>
                      <w:u w:val="single" w:color="231F20"/>
                      <w:vertAlign w:val="subscript"/>
                    </w:rPr>
                    <w:t>max</w:t>
                  </w:r>
                  <w:r>
                    <w:rPr>
                      <w:color w:val="231F20"/>
                      <w:spacing w:val="3"/>
                      <w:w w:val="102"/>
                      <w:sz w:val="20"/>
                      <w:u w:val="single" w:color="231F20"/>
                      <w:vertAlign w:val="baseline"/>
                    </w:rPr>
                    <w:t>lo</w:t>
                  </w:r>
                  <w:r>
                    <w:rPr>
                      <w:color w:val="231F20"/>
                      <w:w w:val="102"/>
                      <w:sz w:val="20"/>
                      <w:u w:val="single" w:color="231F20"/>
                      <w:vertAlign w:val="baseline"/>
                    </w:rPr>
                    <w:t>g</w:t>
                  </w:r>
                  <w:r>
                    <w:rPr>
                      <w:color w:val="231F20"/>
                      <w:spacing w:val="19"/>
                      <w:sz w:val="20"/>
                      <w:u w:val="single" w:color="231F20"/>
                      <w:vertAlign w:val="baseline"/>
                    </w:rPr>
                    <w:t> </w:t>
                  </w:r>
                  <w:r>
                    <w:rPr>
                      <w:i/>
                      <w:color w:val="231F20"/>
                      <w:spacing w:val="0"/>
                      <w:w w:val="102"/>
                      <w:sz w:val="20"/>
                      <w:u w:val="single" w:color="231F20"/>
                      <w:vertAlign w:val="baseline"/>
                    </w:rPr>
                    <w:t>n</w:t>
                  </w:r>
                  <w:r>
                    <w:rPr>
                      <w:rFonts w:ascii="Calibri"/>
                      <w:color w:val="231F20"/>
                      <w:spacing w:val="-14"/>
                      <w:w w:val="48"/>
                      <w:position w:val="-22"/>
                      <w:sz w:val="67"/>
                      <w:vertAlign w:val="baseline"/>
                    </w:rPr>
                    <w:t>)</w:t>
                  </w:r>
                </w:p>
              </w:txbxContent>
            </v:textbox>
            <w10:wrap type="none"/>
          </v:shape>
        </w:pict>
      </w:r>
      <w:r>
        <w:rPr>
          <w:color w:val="231F20"/>
        </w:rPr>
        <w:t>which is the desired bound on congestion. Hence, we can solve the original flow problem where each edge </w:t>
      </w:r>
      <w:r>
        <w:rPr>
          <w:i/>
          <w:color w:val="231F20"/>
        </w:rPr>
        <w:t>e </w:t>
      </w:r>
      <w:r>
        <w:rPr>
          <w:rFonts w:ascii="Arial"/>
          <w:color w:val="231F20"/>
          <w:w w:val="115"/>
        </w:rPr>
        <w:t>= </w:t>
      </w:r>
      <w:r>
        <w:rPr>
          <w:color w:val="231F20"/>
        </w:rPr>
        <w:t>(</w:t>
      </w:r>
      <w:r>
        <w:rPr>
          <w:i/>
          <w:color w:val="231F20"/>
        </w:rPr>
        <w:t>u</w:t>
      </w:r>
      <w:r>
        <w:rPr>
          <w:color w:val="231F20"/>
          <w:vertAlign w:val="subscript"/>
        </w:rPr>
        <w:t>1</w:t>
      </w:r>
      <w:r>
        <w:rPr>
          <w:color w:val="231F20"/>
          <w:vertAlign w:val="baseline"/>
        </w:rPr>
        <w:t>, </w:t>
      </w:r>
      <w:r>
        <w:rPr>
          <w:i/>
          <w:color w:val="231F20"/>
          <w:vertAlign w:val="baseline"/>
        </w:rPr>
        <w:t>u</w:t>
      </w:r>
      <w:r>
        <w:rPr>
          <w:color w:val="231F20"/>
          <w:vertAlign w:val="subscript"/>
        </w:rPr>
        <w:t>2</w:t>
      </w:r>
      <w:r>
        <w:rPr>
          <w:color w:val="231F20"/>
          <w:vertAlign w:val="baseline"/>
        </w:rPr>
        <w:t>) of </w:t>
      </w:r>
      <w:r>
        <w:rPr>
          <w:i/>
          <w:color w:val="231F20"/>
          <w:vertAlign w:val="baseline"/>
        </w:rPr>
        <w:t>G </w:t>
      </w:r>
      <w:r>
        <w:rPr>
          <w:color w:val="231F20"/>
          <w:vertAlign w:val="baseline"/>
        </w:rPr>
        <w:t>incurs demand 1 between </w:t>
      </w:r>
      <w:r>
        <w:rPr>
          <w:i/>
          <w:color w:val="231F20"/>
          <w:vertAlign w:val="baseline"/>
        </w:rPr>
        <w:t>h</w:t>
      </w:r>
      <w:r>
        <w:rPr>
          <w:color w:val="231F20"/>
          <w:vertAlign w:val="baseline"/>
        </w:rPr>
        <w:t>(</w:t>
      </w:r>
      <w:r>
        <w:rPr>
          <w:i/>
          <w:color w:val="231F20"/>
          <w:vertAlign w:val="baseline"/>
        </w:rPr>
        <w:t>u</w:t>
      </w:r>
      <w:r>
        <w:rPr>
          <w:color w:val="231F20"/>
          <w:vertAlign w:val="subscript"/>
        </w:rPr>
        <w:t>1</w:t>
      </w:r>
      <w:r>
        <w:rPr>
          <w:color w:val="231F20"/>
          <w:vertAlign w:val="baseline"/>
        </w:rPr>
        <w:t>) and </w:t>
      </w:r>
      <w:r>
        <w:rPr>
          <w:i/>
          <w:color w:val="231F20"/>
          <w:vertAlign w:val="baseline"/>
        </w:rPr>
        <w:t>h</w:t>
      </w:r>
      <w:r>
        <w:rPr>
          <w:color w:val="231F20"/>
          <w:vertAlign w:val="baseline"/>
        </w:rPr>
        <w:t>(</w:t>
      </w:r>
      <w:r>
        <w:rPr>
          <w:i/>
          <w:color w:val="231F20"/>
          <w:vertAlign w:val="baseline"/>
        </w:rPr>
        <w:t>u</w:t>
      </w:r>
      <w:r>
        <w:rPr>
          <w:color w:val="231F20"/>
          <w:vertAlign w:val="subscript"/>
        </w:rPr>
        <w:t>2</w:t>
      </w:r>
      <w:r>
        <w:rPr>
          <w:color w:val="231F20"/>
          <w:vertAlign w:val="baseline"/>
        </w:rPr>
        <w:t>) in </w:t>
      </w:r>
      <w:r>
        <w:rPr>
          <w:i/>
          <w:color w:val="231F20"/>
          <w:vertAlign w:val="baseline"/>
        </w:rPr>
        <w:t>H </w:t>
      </w:r>
      <w:r>
        <w:rPr>
          <w:color w:val="231F20"/>
          <w:vertAlign w:val="baseline"/>
        </w:rPr>
        <w:t>using flow paths of length</w:t>
      </w:r>
    </w:p>
    <w:p>
      <w:pPr>
        <w:pStyle w:val="BodyText"/>
        <w:spacing w:before="6"/>
        <w:ind w:left="0"/>
        <w:rPr>
          <w:sz w:val="21"/>
        </w:rPr>
      </w:pPr>
    </w:p>
    <w:p>
      <w:pPr>
        <w:spacing w:after="0"/>
        <w:rPr>
          <w:sz w:val="21"/>
        </w:rPr>
        <w:sectPr>
          <w:pgSz w:w="9720" w:h="14400"/>
          <w:pgMar w:header="647" w:footer="0" w:top="1100" w:bottom="280" w:left="1160" w:right="1040"/>
        </w:sectPr>
      </w:pPr>
    </w:p>
    <w:p>
      <w:pPr>
        <w:spacing w:before="98"/>
        <w:ind w:left="0" w:right="0" w:firstLine="0"/>
        <w:jc w:val="right"/>
        <w:rPr>
          <w:i/>
          <w:sz w:val="20"/>
        </w:rPr>
      </w:pPr>
      <w:r>
        <w:rPr>
          <w:color w:val="231F20"/>
          <w:spacing w:val="7"/>
          <w:w w:val="105"/>
          <w:sz w:val="20"/>
        </w:rPr>
        <w:t>2</w:t>
      </w:r>
      <w:r>
        <w:rPr>
          <w:i/>
          <w:color w:val="231F20"/>
          <w:spacing w:val="7"/>
          <w:w w:val="105"/>
          <w:sz w:val="20"/>
        </w:rPr>
        <w:t>L </w:t>
      </w:r>
      <w:r>
        <w:rPr>
          <w:rFonts w:ascii="Tahoma" w:hAnsi="Tahoma"/>
          <w:color w:val="231F20"/>
          <w:w w:val="105"/>
          <w:sz w:val="20"/>
        </w:rPr>
        <w:t>≤</w:t>
      </w:r>
      <w:r>
        <w:rPr>
          <w:rFonts w:ascii="Tahoma" w:hAnsi="Tahoma"/>
          <w:color w:val="231F20"/>
          <w:spacing w:val="4"/>
          <w:w w:val="105"/>
          <w:sz w:val="20"/>
        </w:rPr>
        <w:t> </w:t>
      </w:r>
      <w:r>
        <w:rPr>
          <w:i/>
          <w:color w:val="231F20"/>
          <w:w w:val="105"/>
          <w:sz w:val="20"/>
        </w:rPr>
        <w:t>O</w:t>
      </w:r>
    </w:p>
    <w:p>
      <w:pPr>
        <w:pStyle w:val="BodyText"/>
        <w:ind w:left="0"/>
        <w:rPr>
          <w:i/>
          <w:sz w:val="24"/>
        </w:rPr>
      </w:pPr>
    </w:p>
    <w:p>
      <w:pPr>
        <w:spacing w:before="205"/>
        <w:ind w:left="0" w:right="0" w:firstLine="0"/>
        <w:jc w:val="right"/>
        <w:rPr>
          <w:i/>
          <w:sz w:val="20"/>
        </w:rPr>
      </w:pPr>
      <w:r>
        <w:rPr>
          <w:rFonts w:ascii="Tahoma"/>
          <w:color w:val="231F20"/>
          <w:w w:val="110"/>
          <w:sz w:val="20"/>
        </w:rPr>
        <w:t>=</w:t>
      </w:r>
      <w:r>
        <w:rPr>
          <w:rFonts w:ascii="Tahoma"/>
          <w:color w:val="231F20"/>
          <w:spacing w:val="-10"/>
          <w:w w:val="110"/>
          <w:sz w:val="20"/>
        </w:rPr>
        <w:t> </w:t>
      </w:r>
      <w:r>
        <w:rPr>
          <w:i/>
          <w:color w:val="231F20"/>
          <w:w w:val="110"/>
          <w:sz w:val="20"/>
        </w:rPr>
        <w:t>O</w:t>
      </w:r>
    </w:p>
    <w:p>
      <w:pPr>
        <w:pStyle w:val="BodyText"/>
        <w:ind w:left="0"/>
        <w:rPr>
          <w:i/>
          <w:sz w:val="24"/>
        </w:rPr>
      </w:pPr>
    </w:p>
    <w:p>
      <w:pPr>
        <w:spacing w:before="209"/>
        <w:ind w:left="0" w:right="0" w:firstLine="0"/>
        <w:jc w:val="right"/>
        <w:rPr>
          <w:i/>
          <w:sz w:val="20"/>
        </w:rPr>
      </w:pPr>
      <w:r>
        <w:rPr>
          <w:rFonts w:ascii="Tahoma"/>
          <w:color w:val="231F20"/>
          <w:w w:val="110"/>
          <w:sz w:val="20"/>
        </w:rPr>
        <w:t>=</w:t>
      </w:r>
      <w:r>
        <w:rPr>
          <w:rFonts w:ascii="Tahoma"/>
          <w:color w:val="231F20"/>
          <w:spacing w:val="-10"/>
          <w:w w:val="110"/>
          <w:sz w:val="20"/>
        </w:rPr>
        <w:t> </w:t>
      </w:r>
      <w:r>
        <w:rPr>
          <w:i/>
          <w:color w:val="231F20"/>
          <w:w w:val="110"/>
          <w:sz w:val="20"/>
        </w:rPr>
        <w:t>O</w:t>
      </w:r>
    </w:p>
    <w:p>
      <w:pPr>
        <w:pStyle w:val="BodyText"/>
        <w:spacing w:before="10"/>
        <w:ind w:left="0"/>
        <w:rPr>
          <w:i/>
          <w:sz w:val="19"/>
        </w:rPr>
      </w:pPr>
      <w:r>
        <w:rPr/>
        <w:br w:type="column"/>
      </w:r>
      <w:r>
        <w:rPr>
          <w:i/>
          <w:sz w:val="19"/>
        </w:rPr>
      </w:r>
    </w:p>
    <w:p>
      <w:pPr>
        <w:spacing w:before="0"/>
        <w:ind w:left="388" w:right="0" w:firstLine="0"/>
        <w:jc w:val="left"/>
        <w:rPr>
          <w:rFonts w:ascii="Arial Black"/>
          <w:sz w:val="20"/>
        </w:rPr>
      </w:pPr>
      <w:r>
        <w:rPr>
          <w:i/>
          <w:color w:val="231F20"/>
          <w:w w:val="105"/>
          <w:sz w:val="20"/>
        </w:rPr>
        <w:t>n</w:t>
      </w:r>
      <w:r>
        <w:rPr>
          <w:rFonts w:ascii="Arial Black"/>
          <w:color w:val="231F20"/>
          <w:w w:val="105"/>
          <w:sz w:val="20"/>
        </w:rPr>
        <w:t>6</w:t>
      </w:r>
    </w:p>
    <w:p>
      <w:pPr>
        <w:spacing w:line="338" w:lineRule="auto" w:before="145"/>
        <w:ind w:left="105" w:right="2409" w:firstLine="0"/>
        <w:jc w:val="left"/>
        <w:rPr>
          <w:rFonts w:ascii="Arial" w:hAnsi="Arial"/>
          <w:sz w:val="20"/>
        </w:rPr>
      </w:pPr>
      <w:r>
        <w:rPr/>
        <w:pict>
          <v:shape style="position:absolute;margin-left:232.735992pt;margin-top:32.368233pt;width:34.9pt;height:43.05pt;mso-position-horizontal-relative:page;mso-position-vertical-relative:paragraph;z-index:-16782336" type="#_x0000_t202" filled="false" stroked="false">
            <v:textbox inset="0,0,0,0">
              <w:txbxContent>
                <w:p>
                  <w:pPr>
                    <w:tabs>
                      <w:tab w:pos="599" w:val="left" w:leader="none"/>
                    </w:tabs>
                    <w:spacing w:before="25"/>
                    <w:ind w:left="0" w:right="0" w:firstLine="0"/>
                    <w:jc w:val="left"/>
                    <w:rPr>
                      <w:rFonts w:ascii="Calibri"/>
                      <w:sz w:val="67"/>
                    </w:rPr>
                  </w:pPr>
                  <w:r>
                    <w:rPr>
                      <w:rFonts w:ascii="Calibri"/>
                      <w:color w:val="231F20"/>
                      <w:w w:val="60"/>
                      <w:sz w:val="67"/>
                    </w:rPr>
                    <w:t>(</w:t>
                    <w:tab/>
                  </w:r>
                  <w:r>
                    <w:rPr>
                      <w:rFonts w:ascii="Calibri"/>
                      <w:color w:val="231F20"/>
                      <w:spacing w:val="-20"/>
                      <w:w w:val="55"/>
                      <w:sz w:val="67"/>
                    </w:rPr>
                    <w:t>)</w:t>
                  </w:r>
                </w:p>
              </w:txbxContent>
            </v:textbox>
            <w10:wrap type="none"/>
          </v:shape>
        </w:pict>
      </w:r>
      <w:r>
        <w:rPr/>
        <w:pict>
          <v:shape style="position:absolute;margin-left:232.735992pt;margin-top:-4.830768pt;width:55.95pt;height:43.05pt;mso-position-horizontal-relative:page;mso-position-vertical-relative:paragraph;z-index:-16781824" type="#_x0000_t202" filled="false" stroked="false">
            <v:textbox inset="0,0,0,0">
              <w:txbxContent>
                <w:p>
                  <w:pPr>
                    <w:tabs>
                      <w:tab w:pos="1020" w:val="left" w:leader="none"/>
                    </w:tabs>
                    <w:spacing w:before="25"/>
                    <w:ind w:left="0" w:right="0" w:firstLine="0"/>
                    <w:jc w:val="left"/>
                    <w:rPr>
                      <w:rFonts w:ascii="Calibri"/>
                      <w:sz w:val="67"/>
                    </w:rPr>
                  </w:pPr>
                  <w:r>
                    <w:rPr>
                      <w:rFonts w:ascii="Calibri"/>
                      <w:color w:val="231F20"/>
                      <w:w w:val="60"/>
                      <w:sz w:val="67"/>
                    </w:rPr>
                    <w:t>(</w:t>
                    <w:tab/>
                  </w:r>
                  <w:r>
                    <w:rPr>
                      <w:rFonts w:ascii="Calibri"/>
                      <w:color w:val="231F20"/>
                      <w:spacing w:val="-19"/>
                      <w:w w:val="50"/>
                      <w:sz w:val="67"/>
                    </w:rPr>
                    <w:t>)</w:t>
                  </w:r>
                </w:p>
              </w:txbxContent>
            </v:textbox>
            <w10:wrap type="none"/>
          </v:shape>
        </w:pict>
      </w:r>
      <w:r>
        <w:rPr>
          <w:rFonts w:ascii="Times New Roman" w:hAnsi="Times New Roman"/>
          <w:color w:val="231F20"/>
          <w:w w:val="102"/>
          <w:sz w:val="20"/>
          <w:u w:val="single" w:color="231F20"/>
        </w:rPr>
        <w:t> </w:t>
      </w:r>
      <w:r>
        <w:rPr>
          <w:rFonts w:ascii="Times New Roman" w:hAnsi="Times New Roman"/>
          <w:color w:val="231F20"/>
          <w:sz w:val="20"/>
          <w:u w:val="single" w:color="231F20"/>
        </w:rPr>
        <w:t> </w:t>
      </w:r>
      <w:r>
        <w:rPr>
          <w:rFonts w:ascii="Arial" w:hAnsi="Arial"/>
          <w:color w:val="231F20"/>
          <w:sz w:val="20"/>
          <w:u w:val="single" w:color="231F20"/>
        </w:rPr>
        <w:t>G </w:t>
      </w:r>
      <w:r>
        <w:rPr>
          <w:color w:val="231F20"/>
          <w:sz w:val="20"/>
          <w:u w:val="single" w:color="231F20"/>
        </w:rPr>
        <w:t>log </w:t>
      </w:r>
      <w:r>
        <w:rPr>
          <w:i/>
          <w:color w:val="231F20"/>
          <w:sz w:val="20"/>
          <w:u w:val="single" w:color="231F20"/>
        </w:rPr>
        <w:t>n</w:t>
      </w:r>
      <w:r>
        <w:rPr>
          <w:i/>
          <w:color w:val="231F20"/>
          <w:sz w:val="20"/>
        </w:rPr>
        <w:t> </w:t>
      </w:r>
      <w:r>
        <w:rPr>
          <w:i/>
          <w:color w:val="231F20"/>
          <w:sz w:val="20"/>
        </w:rPr>
        <w:t>n</w:t>
      </w:r>
      <w:r>
        <w:rPr>
          <w:rFonts w:ascii="Arial" w:hAnsi="Arial"/>
          <w:color w:val="231F20"/>
          <w:sz w:val="20"/>
        </w:rPr>
        <w:t>(</w:t>
      </w:r>
      <w:r>
        <w:rPr>
          <w:color w:val="231F20"/>
          <w:sz w:val="20"/>
        </w:rPr>
        <w:t>2</w:t>
      </w:r>
      <w:r>
        <w:rPr>
          <w:rFonts w:ascii="Arial" w:hAnsi="Arial"/>
          <w:color w:val="231F20"/>
          <w:sz w:val="20"/>
        </w:rPr>
        <w:t>G</w:t>
      </w:r>
      <w:r>
        <w:rPr>
          <w:rFonts w:ascii="Calibri" w:hAnsi="Calibri"/>
          <w:color w:val="231F20"/>
          <w:sz w:val="20"/>
        </w:rPr>
        <w:t>α</w:t>
      </w:r>
      <w:r>
        <w:rPr>
          <w:color w:val="231F20"/>
          <w:sz w:val="20"/>
        </w:rPr>
        <w:t>/</w:t>
      </w:r>
      <w:r>
        <w:rPr>
          <w:i/>
          <w:color w:val="231F20"/>
          <w:sz w:val="20"/>
        </w:rPr>
        <w:t>n</w:t>
      </w:r>
      <w:r>
        <w:rPr>
          <w:rFonts w:ascii="Arial" w:hAnsi="Arial"/>
          <w:color w:val="231F20"/>
          <w:sz w:val="20"/>
        </w:rPr>
        <w:t>)</w:t>
      </w:r>
    </w:p>
    <w:p>
      <w:pPr>
        <w:pStyle w:val="BodyText"/>
        <w:spacing w:line="214" w:lineRule="exact" w:before="54"/>
        <w:ind w:left="106"/>
        <w:rPr>
          <w:i/>
        </w:rPr>
      </w:pPr>
      <w:r>
        <w:rPr>
          <w:color w:val="231F20"/>
          <w:u w:val="single" w:color="231F20"/>
        </w:rPr>
        <w:t>log </w:t>
      </w:r>
      <w:r>
        <w:rPr>
          <w:i/>
          <w:color w:val="231F20"/>
          <w:u w:val="single" w:color="231F20"/>
        </w:rPr>
        <w:t>n</w:t>
      </w:r>
    </w:p>
    <w:p>
      <w:pPr>
        <w:pStyle w:val="BodyText"/>
        <w:spacing w:line="173" w:lineRule="exact"/>
        <w:ind w:left="705"/>
      </w:pPr>
      <w:r>
        <w:rPr>
          <w:color w:val="231F20"/>
          <w:w w:val="102"/>
        </w:rPr>
        <w:t>,</w:t>
      </w:r>
    </w:p>
    <w:p>
      <w:pPr>
        <w:pStyle w:val="BodyText"/>
        <w:spacing w:line="203" w:lineRule="exact"/>
        <w:ind w:left="270"/>
        <w:rPr>
          <w:rFonts w:ascii="Calibri" w:hAnsi="Calibri"/>
        </w:rPr>
      </w:pPr>
      <w:r>
        <w:rPr>
          <w:rFonts w:ascii="Calibri" w:hAnsi="Calibri"/>
          <w:color w:val="231F20"/>
          <w:w w:val="110"/>
        </w:rPr>
        <w:t>α</w:t>
      </w:r>
    </w:p>
    <w:p>
      <w:pPr>
        <w:spacing w:after="0" w:line="203" w:lineRule="exact"/>
        <w:rPr>
          <w:rFonts w:ascii="Calibri" w:hAnsi="Calibri"/>
        </w:rPr>
        <w:sectPr>
          <w:type w:val="continuous"/>
          <w:pgSz w:w="9720" w:h="14400"/>
          <w:pgMar w:top="1140" w:bottom="280" w:left="1160" w:right="1040"/>
          <w:cols w:num="2" w:equalWidth="0">
            <w:col w:w="3480" w:space="40"/>
            <w:col w:w="4000"/>
          </w:cols>
        </w:sectPr>
      </w:pPr>
    </w:p>
    <w:p>
      <w:pPr>
        <w:pStyle w:val="BodyText"/>
        <w:spacing w:line="243" w:lineRule="exact" w:before="150"/>
        <w:jc w:val="both"/>
      </w:pPr>
      <w:r>
        <w:rPr>
          <w:color w:val="231F20"/>
        </w:rPr>
        <w:t>provided that every edge of </w:t>
      </w:r>
      <w:r>
        <w:rPr>
          <w:i/>
          <w:color w:val="231F20"/>
        </w:rPr>
        <w:t>H </w:t>
      </w:r>
      <w:r>
        <w:rPr>
          <w:color w:val="231F20"/>
        </w:rPr>
        <w:t>is assigned capacity </w:t>
      </w:r>
      <w:r>
        <w:rPr>
          <w:rFonts w:ascii="Arial" w:hAnsi="Arial"/>
          <w:color w:val="231F20"/>
        </w:rPr>
        <w:t>G = </w:t>
      </w:r>
      <w:r>
        <w:rPr>
          <w:i/>
          <w:color w:val="231F20"/>
        </w:rPr>
        <w:t>O</w:t>
      </w:r>
      <w:r>
        <w:rPr>
          <w:color w:val="231F20"/>
        </w:rPr>
        <w:t>(log </w:t>
      </w:r>
      <w:r>
        <w:rPr>
          <w:i/>
          <w:color w:val="231F20"/>
        </w:rPr>
        <w:t>n</w:t>
      </w:r>
      <w:r>
        <w:rPr>
          <w:color w:val="231F20"/>
        </w:rPr>
        <w:t>/</w:t>
      </w:r>
      <w:r>
        <w:rPr>
          <w:rFonts w:ascii="Calibri" w:hAnsi="Calibri"/>
          <w:color w:val="231F20"/>
        </w:rPr>
        <w:t>α</w:t>
      </w:r>
      <w:r>
        <w:rPr>
          <w:color w:val="231F20"/>
        </w:rPr>
        <w:t>).</w:t>
      </w:r>
    </w:p>
    <w:p>
      <w:pPr>
        <w:pStyle w:val="BodyText"/>
        <w:spacing w:line="232" w:lineRule="auto" w:before="2"/>
        <w:ind w:right="203" w:firstLine="200"/>
        <w:jc w:val="both"/>
        <w:rPr>
          <w:rFonts w:ascii="Garamond" w:hAnsi="Garamond"/>
        </w:rPr>
      </w:pPr>
      <w:r>
        <w:rPr>
          <w:color w:val="231F20"/>
        </w:rPr>
        <w:t>It remains to find a single flow path with unit volume for every edge of </w:t>
      </w:r>
      <w:r>
        <w:rPr>
          <w:i/>
          <w:color w:val="231F20"/>
        </w:rPr>
        <w:t>G</w:t>
      </w:r>
      <w:r>
        <w:rPr>
          <w:color w:val="231F20"/>
        </w:rPr>
        <w:t>. This can be accomplished by using the rounding method of Raghavan [1988]. This method increases the capacity by a constant multiplicative factor and an additive log </w:t>
      </w:r>
      <w:r>
        <w:rPr>
          <w:i/>
          <w:color w:val="231F20"/>
        </w:rPr>
        <w:t>n </w:t>
      </w:r>
      <w:r>
        <w:rPr>
          <w:color w:val="231F20"/>
        </w:rPr>
        <w:t>term. Since </w:t>
      </w:r>
      <w:r>
        <w:rPr>
          <w:rFonts w:ascii="Calibri" w:hAnsi="Calibri"/>
          <w:color w:val="231F20"/>
        </w:rPr>
        <w:t>α </w:t>
      </w:r>
      <w:r>
        <w:rPr>
          <w:rFonts w:ascii="Tahoma" w:hAnsi="Tahoma"/>
          <w:color w:val="231F20"/>
        </w:rPr>
        <w:t>≤ </w:t>
      </w:r>
      <w:r>
        <w:rPr>
          <w:i/>
          <w:color w:val="231F20"/>
        </w:rPr>
        <w:t>O</w:t>
      </w:r>
      <w:r>
        <w:rPr>
          <w:color w:val="231F20"/>
        </w:rPr>
        <w:t>(1) for bounded-degree graphs, however, the resulting rounded flow still requires capacity only </w:t>
      </w:r>
      <w:r>
        <w:rPr>
          <w:i/>
          <w:color w:val="231F20"/>
        </w:rPr>
        <w:t>O</w:t>
      </w:r>
      <w:r>
        <w:rPr>
          <w:color w:val="231F20"/>
        </w:rPr>
        <w:t>(log </w:t>
      </w:r>
      <w:r>
        <w:rPr>
          <w:i/>
          <w:color w:val="231F20"/>
        </w:rPr>
        <w:t>n</w:t>
      </w:r>
      <w:r>
        <w:rPr>
          <w:color w:val="231F20"/>
        </w:rPr>
        <w:t>/</w:t>
      </w:r>
      <w:r>
        <w:rPr>
          <w:rFonts w:ascii="Calibri" w:hAnsi="Calibri"/>
          <w:color w:val="231F20"/>
        </w:rPr>
        <w:t>α</w:t>
      </w:r>
      <w:r>
        <w:rPr>
          <w:color w:val="231F20"/>
        </w:rPr>
        <w:t>). Hence, we can embed the edges of </w:t>
      </w:r>
      <w:r>
        <w:rPr>
          <w:i/>
          <w:color w:val="231F20"/>
        </w:rPr>
        <w:t>G </w:t>
      </w:r>
      <w:r>
        <w:rPr>
          <w:color w:val="231F20"/>
        </w:rPr>
        <w:t>into </w:t>
      </w:r>
      <w:r>
        <w:rPr>
          <w:i/>
          <w:color w:val="231F20"/>
        </w:rPr>
        <w:t>H </w:t>
      </w:r>
      <w:r>
        <w:rPr>
          <w:color w:val="231F20"/>
        </w:rPr>
        <w:t>with congestion and dilation </w:t>
      </w:r>
      <w:r>
        <w:rPr>
          <w:i/>
          <w:color w:val="231F20"/>
        </w:rPr>
        <w:t>O</w:t>
      </w:r>
      <w:r>
        <w:rPr>
          <w:color w:val="231F20"/>
        </w:rPr>
        <w:t>(log </w:t>
      </w:r>
      <w:r>
        <w:rPr>
          <w:i/>
          <w:color w:val="231F20"/>
        </w:rPr>
        <w:t>n</w:t>
      </w:r>
      <w:r>
        <w:rPr>
          <w:color w:val="231F20"/>
        </w:rPr>
        <w:t>/</w:t>
      </w:r>
      <w:r>
        <w:rPr>
          <w:rFonts w:ascii="Calibri" w:hAnsi="Calibri"/>
          <w:color w:val="231F20"/>
        </w:rPr>
        <w:t>α</w:t>
      </w:r>
      <w:r>
        <w:rPr>
          <w:color w:val="231F20"/>
        </w:rPr>
        <w:t>), as claimed. </w:t>
      </w:r>
      <w:r>
        <w:rPr>
          <w:rFonts w:ascii="Garamond" w:hAnsi="Garamond"/>
          <w:color w:val="231F20"/>
          <w:w w:val="150"/>
        </w:rPr>
        <w:t>e</w:t>
      </w:r>
    </w:p>
    <w:p>
      <w:pPr>
        <w:pStyle w:val="BodyText"/>
        <w:spacing w:line="235" w:lineRule="auto" w:before="125"/>
        <w:ind w:right="203" w:firstLine="200"/>
        <w:jc w:val="both"/>
      </w:pPr>
      <w:r>
        <w:rPr>
          <w:color w:val="231F20"/>
        </w:rPr>
        <w:t>As a corollary, we can conclude that any bounded-degree graph can be embedded into any expander with </w:t>
      </w:r>
      <w:r>
        <w:rPr>
          <w:i/>
          <w:color w:val="231F20"/>
        </w:rPr>
        <w:t>O</w:t>
      </w:r>
      <w:r>
        <w:rPr>
          <w:color w:val="231F20"/>
        </w:rPr>
        <w:t>(log </w:t>
      </w:r>
      <w:r>
        <w:rPr>
          <w:i/>
          <w:color w:val="231F20"/>
        </w:rPr>
        <w:t>n</w:t>
      </w:r>
      <w:r>
        <w:rPr>
          <w:color w:val="231F20"/>
        </w:rPr>
        <w:t>) congestion and dilation.</w:t>
      </w:r>
    </w:p>
    <w:p>
      <w:pPr>
        <w:pStyle w:val="ListParagraph"/>
        <w:numPr>
          <w:ilvl w:val="1"/>
          <w:numId w:val="12"/>
        </w:numPr>
        <w:tabs>
          <w:tab w:pos="829" w:val="left" w:leader="none"/>
        </w:tabs>
        <w:spacing w:line="235" w:lineRule="auto" w:before="123" w:after="0"/>
        <w:ind w:left="110" w:right="203" w:firstLine="200"/>
        <w:jc w:val="both"/>
        <w:rPr>
          <w:sz w:val="20"/>
        </w:rPr>
      </w:pPr>
      <w:r>
        <w:rPr>
          <w:color w:val="231F20"/>
          <w:spacing w:val="2"/>
          <w:sz w:val="20"/>
        </w:rPr>
        <w:t>PRAM E</w:t>
      </w:r>
      <w:r>
        <w:rPr>
          <w:color w:val="231F20"/>
          <w:spacing w:val="2"/>
          <w:sz w:val="15"/>
        </w:rPr>
        <w:t>MULATION </w:t>
      </w:r>
      <w:r>
        <w:rPr>
          <w:color w:val="231F20"/>
          <w:sz w:val="15"/>
        </w:rPr>
        <w:t>AND </w:t>
      </w:r>
      <w:r>
        <w:rPr>
          <w:color w:val="231F20"/>
          <w:spacing w:val="2"/>
          <w:sz w:val="20"/>
        </w:rPr>
        <w:t>P</w:t>
      </w:r>
      <w:r>
        <w:rPr>
          <w:color w:val="231F20"/>
          <w:spacing w:val="2"/>
          <w:sz w:val="15"/>
        </w:rPr>
        <w:t>ACKET </w:t>
      </w:r>
      <w:r>
        <w:rPr>
          <w:color w:val="231F20"/>
          <w:spacing w:val="2"/>
          <w:sz w:val="20"/>
        </w:rPr>
        <w:t>R</w:t>
      </w:r>
      <w:r>
        <w:rPr>
          <w:color w:val="231F20"/>
          <w:spacing w:val="2"/>
          <w:sz w:val="15"/>
        </w:rPr>
        <w:t>OUTING </w:t>
      </w:r>
      <w:r>
        <w:rPr>
          <w:color w:val="231F20"/>
          <w:sz w:val="15"/>
        </w:rPr>
        <w:t>IN </w:t>
      </w:r>
      <w:r>
        <w:rPr>
          <w:color w:val="231F20"/>
          <w:spacing w:val="2"/>
          <w:sz w:val="20"/>
        </w:rPr>
        <w:t>D</w:t>
      </w:r>
      <w:r>
        <w:rPr>
          <w:color w:val="231F20"/>
          <w:spacing w:val="2"/>
          <w:sz w:val="15"/>
        </w:rPr>
        <w:t>ISTRIBUTED </w:t>
      </w:r>
      <w:r>
        <w:rPr>
          <w:color w:val="231F20"/>
          <w:spacing w:val="2"/>
          <w:sz w:val="20"/>
        </w:rPr>
        <w:t>N</w:t>
      </w:r>
      <w:r>
        <w:rPr>
          <w:color w:val="231F20"/>
          <w:spacing w:val="2"/>
          <w:sz w:val="15"/>
        </w:rPr>
        <w:t>ETWORKS</w:t>
      </w:r>
      <w:r>
        <w:rPr>
          <w:color w:val="231F20"/>
          <w:spacing w:val="2"/>
          <w:sz w:val="20"/>
        </w:rPr>
        <w:t>. Communication </w:t>
      </w:r>
      <w:r>
        <w:rPr>
          <w:color w:val="231F20"/>
          <w:sz w:val="20"/>
        </w:rPr>
        <w:t>in a </w:t>
      </w:r>
      <w:r>
        <w:rPr>
          <w:color w:val="231F20"/>
          <w:spacing w:val="2"/>
          <w:sz w:val="20"/>
        </w:rPr>
        <w:t>distributed network </w:t>
      </w:r>
      <w:r>
        <w:rPr>
          <w:color w:val="231F20"/>
          <w:sz w:val="20"/>
        </w:rPr>
        <w:t>is an </w:t>
      </w:r>
      <w:r>
        <w:rPr>
          <w:color w:val="231F20"/>
          <w:spacing w:val="2"/>
          <w:sz w:val="20"/>
        </w:rPr>
        <w:t>important area </w:t>
      </w:r>
      <w:r>
        <w:rPr>
          <w:color w:val="231F20"/>
          <w:sz w:val="20"/>
        </w:rPr>
        <w:t>of </w:t>
      </w:r>
      <w:r>
        <w:rPr>
          <w:color w:val="231F20"/>
          <w:spacing w:val="2"/>
          <w:sz w:val="20"/>
        </w:rPr>
        <w:t>research  </w:t>
      </w:r>
      <w:r>
        <w:rPr>
          <w:color w:val="231F20"/>
          <w:spacing w:val="3"/>
          <w:sz w:val="20"/>
        </w:rPr>
        <w:t>in  </w:t>
      </w:r>
      <w:r>
        <w:rPr>
          <w:color w:val="231F20"/>
          <w:spacing w:val="2"/>
          <w:sz w:val="20"/>
        </w:rPr>
        <w:t>which </w:t>
      </w:r>
      <w:r>
        <w:rPr>
          <w:color w:val="231F20"/>
          <w:sz w:val="20"/>
        </w:rPr>
        <w:t>it is </w:t>
      </w:r>
      <w:r>
        <w:rPr>
          <w:color w:val="231F20"/>
          <w:spacing w:val="2"/>
          <w:sz w:val="20"/>
        </w:rPr>
        <w:t>very difficult </w:t>
      </w:r>
      <w:r>
        <w:rPr>
          <w:color w:val="231F20"/>
          <w:sz w:val="20"/>
        </w:rPr>
        <w:t>to </w:t>
      </w:r>
      <w:r>
        <w:rPr>
          <w:color w:val="231F20"/>
          <w:spacing w:val="2"/>
          <w:sz w:val="20"/>
        </w:rPr>
        <w:t>prove precise results. </w:t>
      </w:r>
      <w:r>
        <w:rPr>
          <w:color w:val="231F20"/>
          <w:sz w:val="20"/>
        </w:rPr>
        <w:t>For </w:t>
      </w:r>
      <w:r>
        <w:rPr>
          <w:color w:val="231F20"/>
          <w:spacing w:val="2"/>
          <w:sz w:val="20"/>
        </w:rPr>
        <w:t>example, given </w:t>
      </w:r>
      <w:r>
        <w:rPr>
          <w:color w:val="231F20"/>
          <w:sz w:val="20"/>
        </w:rPr>
        <w:t>an arbitrary </w:t>
      </w:r>
      <w:r>
        <w:rPr>
          <w:i/>
          <w:color w:val="231F20"/>
          <w:spacing w:val="3"/>
          <w:sz w:val="20"/>
        </w:rPr>
        <w:t>n</w:t>
      </w:r>
      <w:r>
        <w:rPr>
          <w:color w:val="231F20"/>
          <w:spacing w:val="3"/>
          <w:sz w:val="20"/>
        </w:rPr>
        <w:t>-processor </w:t>
      </w:r>
      <w:r>
        <w:rPr>
          <w:color w:val="231F20"/>
          <w:spacing w:val="2"/>
          <w:sz w:val="20"/>
        </w:rPr>
        <w:t>network, </w:t>
      </w:r>
      <w:r>
        <w:rPr>
          <w:color w:val="231F20"/>
          <w:sz w:val="20"/>
        </w:rPr>
        <w:t>we </w:t>
      </w:r>
      <w:r>
        <w:rPr>
          <w:color w:val="231F20"/>
          <w:spacing w:val="2"/>
          <w:sz w:val="20"/>
        </w:rPr>
        <w:t>might wish </w:t>
      </w:r>
      <w:r>
        <w:rPr>
          <w:color w:val="231F20"/>
          <w:sz w:val="20"/>
        </w:rPr>
        <w:t>to </w:t>
      </w:r>
      <w:r>
        <w:rPr>
          <w:color w:val="231F20"/>
          <w:spacing w:val="2"/>
          <w:sz w:val="20"/>
        </w:rPr>
        <w:t>know </w:t>
      </w:r>
      <w:r>
        <w:rPr>
          <w:color w:val="231F20"/>
          <w:sz w:val="20"/>
        </w:rPr>
        <w:t>how </w:t>
      </w:r>
      <w:r>
        <w:rPr>
          <w:color w:val="231F20"/>
          <w:spacing w:val="2"/>
          <w:sz w:val="20"/>
        </w:rPr>
        <w:t>well </w:t>
      </w:r>
      <w:r>
        <w:rPr>
          <w:color w:val="231F20"/>
          <w:sz w:val="20"/>
        </w:rPr>
        <w:t>it can </w:t>
      </w:r>
      <w:r>
        <w:rPr>
          <w:color w:val="231F20"/>
          <w:spacing w:val="2"/>
          <w:sz w:val="20"/>
        </w:rPr>
        <w:t>simulate </w:t>
      </w:r>
      <w:r>
        <w:rPr>
          <w:color w:val="231F20"/>
          <w:spacing w:val="-11"/>
          <w:sz w:val="20"/>
        </w:rPr>
        <w:t>a </w:t>
      </w:r>
      <w:r>
        <w:rPr>
          <w:color w:val="231F20"/>
          <w:spacing w:val="2"/>
          <w:sz w:val="20"/>
        </w:rPr>
        <w:t>well-studied network </w:t>
      </w:r>
      <w:r>
        <w:rPr>
          <w:color w:val="231F20"/>
          <w:sz w:val="20"/>
        </w:rPr>
        <w:t>or </w:t>
      </w:r>
      <w:r>
        <w:rPr>
          <w:color w:val="231F20"/>
          <w:spacing w:val="2"/>
          <w:sz w:val="20"/>
        </w:rPr>
        <w:t>other parallel machine such </w:t>
      </w:r>
      <w:r>
        <w:rPr>
          <w:color w:val="231F20"/>
          <w:sz w:val="20"/>
        </w:rPr>
        <w:t>as the </w:t>
      </w:r>
      <w:r>
        <w:rPr>
          <w:color w:val="231F20"/>
          <w:spacing w:val="2"/>
          <w:sz w:val="20"/>
        </w:rPr>
        <w:t>butterfly </w:t>
      </w:r>
      <w:r>
        <w:rPr>
          <w:color w:val="231F20"/>
          <w:sz w:val="20"/>
        </w:rPr>
        <w:t>or </w:t>
      </w:r>
      <w:r>
        <w:rPr>
          <w:color w:val="231F20"/>
          <w:spacing w:val="3"/>
          <w:sz w:val="20"/>
        </w:rPr>
        <w:t>PRAM. </w:t>
      </w:r>
      <w:r>
        <w:rPr>
          <w:color w:val="231F20"/>
          <w:spacing w:val="2"/>
          <w:sz w:val="20"/>
        </w:rPr>
        <w:t>Some progress </w:t>
      </w:r>
      <w:r>
        <w:rPr>
          <w:color w:val="231F20"/>
          <w:sz w:val="20"/>
        </w:rPr>
        <w:t>has </w:t>
      </w:r>
      <w:r>
        <w:rPr>
          <w:color w:val="231F20"/>
          <w:spacing w:val="2"/>
          <w:sz w:val="20"/>
        </w:rPr>
        <w:t>been made </w:t>
      </w:r>
      <w:r>
        <w:rPr>
          <w:color w:val="231F20"/>
          <w:sz w:val="20"/>
        </w:rPr>
        <w:t>on </w:t>
      </w:r>
      <w:r>
        <w:rPr>
          <w:color w:val="231F20"/>
          <w:spacing w:val="2"/>
          <w:sz w:val="20"/>
        </w:rPr>
        <w:t>this problem </w:t>
      </w:r>
      <w:r>
        <w:rPr>
          <w:color w:val="231F20"/>
          <w:sz w:val="20"/>
        </w:rPr>
        <w:t>in  the  </w:t>
      </w:r>
      <w:r>
        <w:rPr>
          <w:color w:val="231F20"/>
          <w:spacing w:val="2"/>
          <w:sz w:val="20"/>
        </w:rPr>
        <w:t>special case that </w:t>
      </w:r>
      <w:r>
        <w:rPr>
          <w:color w:val="231F20"/>
          <w:sz w:val="20"/>
        </w:rPr>
        <w:t>the  graph is an </w:t>
      </w:r>
      <w:r>
        <w:rPr>
          <w:color w:val="231F20"/>
          <w:spacing w:val="2"/>
          <w:sz w:val="20"/>
        </w:rPr>
        <w:t>expander. </w:t>
      </w:r>
      <w:r>
        <w:rPr>
          <w:color w:val="231F20"/>
          <w:sz w:val="20"/>
        </w:rPr>
        <w:t>For </w:t>
      </w:r>
      <w:r>
        <w:rPr>
          <w:color w:val="231F20"/>
          <w:spacing w:val="2"/>
          <w:sz w:val="20"/>
        </w:rPr>
        <w:t>example, Peleg </w:t>
      </w:r>
      <w:r>
        <w:rPr>
          <w:color w:val="231F20"/>
          <w:sz w:val="20"/>
        </w:rPr>
        <w:t>and </w:t>
      </w:r>
      <w:r>
        <w:rPr>
          <w:color w:val="231F20"/>
          <w:spacing w:val="2"/>
          <w:sz w:val="20"/>
        </w:rPr>
        <w:t>Upfal [1989] have shown </w:t>
      </w:r>
      <w:r>
        <w:rPr>
          <w:color w:val="231F20"/>
          <w:sz w:val="20"/>
        </w:rPr>
        <w:t>how  to  </w:t>
      </w:r>
      <w:r>
        <w:rPr>
          <w:color w:val="231F20"/>
          <w:spacing w:val="3"/>
          <w:sz w:val="20"/>
        </w:rPr>
        <w:t>solve</w:t>
      </w:r>
      <w:r>
        <w:rPr>
          <w:color w:val="231F20"/>
          <w:spacing w:val="56"/>
          <w:sz w:val="20"/>
        </w:rPr>
        <w:t> </w:t>
      </w:r>
      <w:r>
        <w:rPr>
          <w:color w:val="231F20"/>
          <w:sz w:val="20"/>
        </w:rPr>
        <w:t>any </w:t>
      </w:r>
      <w:r>
        <w:rPr>
          <w:i/>
          <w:color w:val="231F20"/>
          <w:spacing w:val="4"/>
          <w:sz w:val="20"/>
        </w:rPr>
        <w:t>n</w:t>
      </w:r>
      <w:r>
        <w:rPr>
          <w:color w:val="231F20"/>
          <w:spacing w:val="4"/>
          <w:sz w:val="20"/>
        </w:rPr>
        <w:t>-packet </w:t>
      </w:r>
      <w:r>
        <w:rPr>
          <w:color w:val="231F20"/>
          <w:spacing w:val="2"/>
          <w:sz w:val="20"/>
        </w:rPr>
        <w:t>routing problem </w:t>
      </w:r>
      <w:r>
        <w:rPr>
          <w:color w:val="231F20"/>
          <w:sz w:val="20"/>
        </w:rPr>
        <w:t>on any </w:t>
      </w:r>
      <w:r>
        <w:rPr>
          <w:i/>
          <w:color w:val="231F20"/>
          <w:spacing w:val="4"/>
          <w:sz w:val="20"/>
        </w:rPr>
        <w:t>n</w:t>
      </w:r>
      <w:r>
        <w:rPr>
          <w:color w:val="231F20"/>
          <w:spacing w:val="4"/>
          <w:sz w:val="20"/>
        </w:rPr>
        <w:t>-node </w:t>
      </w:r>
      <w:r>
        <w:rPr>
          <w:color w:val="231F20"/>
          <w:spacing w:val="2"/>
          <w:sz w:val="20"/>
        </w:rPr>
        <w:t>expander </w:t>
      </w:r>
      <w:r>
        <w:rPr>
          <w:color w:val="231F20"/>
          <w:sz w:val="20"/>
        </w:rPr>
        <w:t>in  </w:t>
      </w:r>
      <w:r>
        <w:rPr>
          <w:i/>
          <w:color w:val="231F20"/>
          <w:spacing w:val="7"/>
          <w:sz w:val="20"/>
        </w:rPr>
        <w:t>O</w:t>
      </w:r>
      <w:r>
        <w:rPr>
          <w:color w:val="231F20"/>
          <w:spacing w:val="7"/>
          <w:sz w:val="20"/>
        </w:rPr>
        <w:t>(log </w:t>
      </w:r>
      <w:r>
        <w:rPr>
          <w:i/>
          <w:color w:val="231F20"/>
          <w:spacing w:val="7"/>
          <w:sz w:val="20"/>
        </w:rPr>
        <w:t>n</w:t>
      </w:r>
      <w:r>
        <w:rPr>
          <w:color w:val="231F20"/>
          <w:spacing w:val="7"/>
          <w:sz w:val="20"/>
        </w:rPr>
        <w:t>)  </w:t>
      </w:r>
      <w:r>
        <w:rPr>
          <w:color w:val="231F20"/>
          <w:sz w:val="20"/>
        </w:rPr>
        <w:t>expected  </w:t>
      </w:r>
      <w:r>
        <w:rPr>
          <w:color w:val="231F20"/>
          <w:spacing w:val="2"/>
          <w:sz w:val="20"/>
        </w:rPr>
        <w:t>steps using queues </w:t>
      </w:r>
      <w:r>
        <w:rPr>
          <w:color w:val="231F20"/>
          <w:sz w:val="20"/>
        </w:rPr>
        <w:t>of </w:t>
      </w:r>
      <w:r>
        <w:rPr>
          <w:color w:val="231F20"/>
          <w:spacing w:val="2"/>
          <w:sz w:val="20"/>
        </w:rPr>
        <w:t>size </w:t>
      </w:r>
      <w:r>
        <w:rPr>
          <w:i/>
          <w:color w:val="231F20"/>
          <w:spacing w:val="7"/>
          <w:sz w:val="20"/>
        </w:rPr>
        <w:t>O</w:t>
      </w:r>
      <w:r>
        <w:rPr>
          <w:color w:val="231F20"/>
          <w:spacing w:val="7"/>
          <w:sz w:val="20"/>
        </w:rPr>
        <w:t>(log </w:t>
      </w:r>
      <w:r>
        <w:rPr>
          <w:i/>
          <w:color w:val="231F20"/>
          <w:spacing w:val="7"/>
          <w:sz w:val="20"/>
        </w:rPr>
        <w:t>n</w:t>
      </w:r>
      <w:r>
        <w:rPr>
          <w:color w:val="231F20"/>
          <w:spacing w:val="7"/>
          <w:sz w:val="20"/>
        </w:rPr>
        <w:t>) </w:t>
      </w:r>
      <w:r>
        <w:rPr>
          <w:color w:val="231F20"/>
          <w:sz w:val="20"/>
        </w:rPr>
        <w:t>at </w:t>
      </w:r>
      <w:r>
        <w:rPr>
          <w:color w:val="231F20"/>
          <w:spacing w:val="2"/>
          <w:sz w:val="20"/>
        </w:rPr>
        <w:t>each node. </w:t>
      </w:r>
      <w:r>
        <w:rPr>
          <w:color w:val="231F20"/>
          <w:sz w:val="20"/>
        </w:rPr>
        <w:t>For </w:t>
      </w:r>
      <w:r>
        <w:rPr>
          <w:color w:val="231F20"/>
          <w:spacing w:val="2"/>
          <w:sz w:val="20"/>
        </w:rPr>
        <w:t>general graphs, </w:t>
      </w:r>
      <w:r>
        <w:rPr>
          <w:color w:val="231F20"/>
          <w:sz w:val="20"/>
        </w:rPr>
        <w:t>relatively </w:t>
      </w:r>
      <w:r>
        <w:rPr>
          <w:color w:val="231F20"/>
          <w:spacing w:val="2"/>
          <w:sz w:val="20"/>
        </w:rPr>
        <w:t>little </w:t>
      </w:r>
      <w:r>
        <w:rPr>
          <w:color w:val="231F20"/>
          <w:sz w:val="20"/>
        </w:rPr>
        <w:t>is </w:t>
      </w:r>
      <w:r>
        <w:rPr>
          <w:color w:val="231F20"/>
          <w:spacing w:val="2"/>
          <w:sz w:val="20"/>
        </w:rPr>
        <w:t>known except that </w:t>
      </w:r>
      <w:r>
        <w:rPr>
          <w:color w:val="231F20"/>
          <w:sz w:val="20"/>
        </w:rPr>
        <w:t>it has </w:t>
      </w:r>
      <w:r>
        <w:rPr>
          <w:color w:val="231F20"/>
          <w:spacing w:val="2"/>
          <w:sz w:val="20"/>
        </w:rPr>
        <w:t>been observed </w:t>
      </w:r>
      <w:r>
        <w:rPr>
          <w:color w:val="231F20"/>
          <w:sz w:val="20"/>
        </w:rPr>
        <w:t>by </w:t>
      </w:r>
      <w:r>
        <w:rPr>
          <w:color w:val="231F20"/>
          <w:spacing w:val="2"/>
          <w:sz w:val="20"/>
        </w:rPr>
        <w:t>many researchers that flux </w:t>
      </w:r>
      <w:r>
        <w:rPr>
          <w:color w:val="231F20"/>
          <w:sz w:val="20"/>
        </w:rPr>
        <w:t>and </w:t>
      </w:r>
      <w:r>
        <w:rPr>
          <w:color w:val="231F20"/>
          <w:spacing w:val="2"/>
          <w:sz w:val="20"/>
        </w:rPr>
        <w:t>diameter </w:t>
      </w:r>
      <w:r>
        <w:rPr>
          <w:color w:val="231F20"/>
          <w:sz w:val="20"/>
        </w:rPr>
        <w:t>are </w:t>
      </w:r>
      <w:r>
        <w:rPr>
          <w:color w:val="231F20"/>
          <w:spacing w:val="2"/>
          <w:sz w:val="20"/>
        </w:rPr>
        <w:t>important parameters that influence performance (e.g., they  </w:t>
      </w:r>
      <w:r>
        <w:rPr>
          <w:color w:val="231F20"/>
          <w:spacing w:val="3"/>
          <w:sz w:val="20"/>
        </w:rPr>
        <w:t>are </w:t>
      </w:r>
      <w:r>
        <w:rPr>
          <w:color w:val="231F20"/>
          <w:spacing w:val="2"/>
          <w:sz w:val="20"/>
        </w:rPr>
        <w:t>both lower bounds </w:t>
      </w:r>
      <w:r>
        <w:rPr>
          <w:color w:val="231F20"/>
          <w:sz w:val="20"/>
        </w:rPr>
        <w:t>on the </w:t>
      </w:r>
      <w:r>
        <w:rPr>
          <w:color w:val="231F20"/>
          <w:spacing w:val="2"/>
          <w:sz w:val="20"/>
        </w:rPr>
        <w:t>time needed </w:t>
      </w:r>
      <w:r>
        <w:rPr>
          <w:color w:val="231F20"/>
          <w:sz w:val="20"/>
        </w:rPr>
        <w:t>to </w:t>
      </w:r>
      <w:r>
        <w:rPr>
          <w:color w:val="231F20"/>
          <w:spacing w:val="2"/>
          <w:sz w:val="20"/>
        </w:rPr>
        <w:t>route </w:t>
      </w:r>
      <w:r>
        <w:rPr>
          <w:color w:val="231F20"/>
          <w:sz w:val="20"/>
        </w:rPr>
        <w:t>a </w:t>
      </w:r>
      <w:r>
        <w:rPr>
          <w:color w:val="231F20"/>
          <w:spacing w:val="2"/>
          <w:sz w:val="20"/>
        </w:rPr>
        <w:t>random</w:t>
      </w:r>
      <w:r>
        <w:rPr>
          <w:color w:val="231F20"/>
          <w:spacing w:val="44"/>
          <w:sz w:val="20"/>
        </w:rPr>
        <w:t> </w:t>
      </w:r>
      <w:r>
        <w:rPr>
          <w:color w:val="231F20"/>
          <w:spacing w:val="3"/>
          <w:sz w:val="20"/>
        </w:rPr>
        <w:t>permutation).</w:t>
      </w:r>
    </w:p>
    <w:p>
      <w:pPr>
        <w:spacing w:after="0" w:line="235" w:lineRule="auto"/>
        <w:jc w:val="both"/>
        <w:rPr>
          <w:sz w:val="20"/>
        </w:rPr>
        <w:sectPr>
          <w:type w:val="continuous"/>
          <w:pgSz w:w="9720" w:h="14400"/>
          <w:pgMar w:top="1140" w:bottom="280" w:left="1160" w:right="1040"/>
        </w:sectPr>
      </w:pPr>
    </w:p>
    <w:p>
      <w:pPr>
        <w:pStyle w:val="BodyText"/>
        <w:spacing w:line="244" w:lineRule="auto" w:before="107"/>
        <w:ind w:right="203" w:firstLine="200"/>
        <w:jc w:val="both"/>
      </w:pPr>
      <w:r>
        <w:rPr>
          <w:color w:val="231F20"/>
        </w:rPr>
        <w:t>In </w:t>
      </w:r>
      <w:r>
        <w:rPr>
          <w:color w:val="231F20"/>
          <w:spacing w:val="2"/>
        </w:rPr>
        <w:t>what follows, </w:t>
      </w:r>
      <w:r>
        <w:rPr>
          <w:color w:val="231F20"/>
        </w:rPr>
        <w:t>we </w:t>
      </w:r>
      <w:r>
        <w:rPr>
          <w:color w:val="231F20"/>
          <w:spacing w:val="2"/>
        </w:rPr>
        <w:t>provide </w:t>
      </w:r>
      <w:r>
        <w:rPr>
          <w:color w:val="231F20"/>
        </w:rPr>
        <w:t>the </w:t>
      </w:r>
      <w:r>
        <w:rPr>
          <w:color w:val="231F20"/>
          <w:spacing w:val="2"/>
        </w:rPr>
        <w:t>first step towards </w:t>
      </w:r>
      <w:r>
        <w:rPr>
          <w:color w:val="231F20"/>
        </w:rPr>
        <w:t>a </w:t>
      </w:r>
      <w:r>
        <w:rPr>
          <w:color w:val="231F20"/>
          <w:spacing w:val="2"/>
        </w:rPr>
        <w:t>general solution </w:t>
      </w:r>
      <w:r>
        <w:rPr>
          <w:color w:val="231F20"/>
        </w:rPr>
        <w:t>to </w:t>
      </w:r>
      <w:r>
        <w:rPr>
          <w:color w:val="231F20"/>
          <w:spacing w:val="3"/>
        </w:rPr>
        <w:t>the </w:t>
      </w:r>
      <w:r>
        <w:rPr>
          <w:color w:val="231F20"/>
          <w:spacing w:val="2"/>
        </w:rPr>
        <w:t>problem </w:t>
      </w:r>
      <w:r>
        <w:rPr>
          <w:color w:val="231F20"/>
        </w:rPr>
        <w:t>by </w:t>
      </w:r>
      <w:r>
        <w:rPr>
          <w:color w:val="231F20"/>
          <w:spacing w:val="2"/>
        </w:rPr>
        <w:t>showing </w:t>
      </w:r>
      <w:r>
        <w:rPr>
          <w:color w:val="231F20"/>
        </w:rPr>
        <w:t>how any </w:t>
      </w:r>
      <w:r>
        <w:rPr>
          <w:i/>
          <w:color w:val="231F20"/>
          <w:spacing w:val="4"/>
        </w:rPr>
        <w:t>n</w:t>
      </w:r>
      <w:r>
        <w:rPr>
          <w:color w:val="231F20"/>
          <w:spacing w:val="4"/>
        </w:rPr>
        <w:t>-node </w:t>
      </w:r>
      <w:r>
        <w:rPr>
          <w:color w:val="231F20"/>
          <w:spacing w:val="2"/>
        </w:rPr>
        <w:t>bounded-degree graph, </w:t>
      </w:r>
      <w:r>
        <w:rPr>
          <w:i/>
          <w:color w:val="231F20"/>
          <w:spacing w:val="7"/>
        </w:rPr>
        <w:t>H</w:t>
      </w:r>
      <w:r>
        <w:rPr>
          <w:color w:val="231F20"/>
          <w:spacing w:val="7"/>
        </w:rPr>
        <w:t>, </w:t>
      </w:r>
      <w:r>
        <w:rPr>
          <w:color w:val="231F20"/>
          <w:spacing w:val="2"/>
        </w:rPr>
        <w:t>with flux </w:t>
      </w:r>
      <w:r>
        <w:rPr>
          <w:rFonts w:ascii="Calibri" w:hAnsi="Calibri"/>
          <w:color w:val="231F20"/>
        </w:rPr>
        <w:t>α </w:t>
      </w:r>
      <w:r>
        <w:rPr>
          <w:color w:val="231F20"/>
          <w:spacing w:val="-3"/>
        </w:rPr>
        <w:t>can </w:t>
      </w:r>
      <w:r>
        <w:rPr>
          <w:color w:val="231F20"/>
          <w:spacing w:val="2"/>
        </w:rPr>
        <w:t>simulate </w:t>
      </w:r>
      <w:r>
        <w:rPr>
          <w:color w:val="231F20"/>
        </w:rPr>
        <w:t>any </w:t>
      </w:r>
      <w:r>
        <w:rPr>
          <w:color w:val="231F20"/>
          <w:spacing w:val="2"/>
        </w:rPr>
        <w:t>other </w:t>
      </w:r>
      <w:r>
        <w:rPr>
          <w:i/>
          <w:color w:val="231F20"/>
          <w:spacing w:val="4"/>
        </w:rPr>
        <w:t>n</w:t>
      </w:r>
      <w:r>
        <w:rPr>
          <w:color w:val="231F20"/>
          <w:spacing w:val="4"/>
        </w:rPr>
        <w:t>-node </w:t>
      </w:r>
      <w:r>
        <w:rPr>
          <w:color w:val="231F20"/>
          <w:spacing w:val="2"/>
        </w:rPr>
        <w:t>bounded-degree graph, </w:t>
      </w:r>
      <w:r>
        <w:rPr>
          <w:i/>
          <w:color w:val="231F20"/>
          <w:spacing w:val="7"/>
        </w:rPr>
        <w:t>G</w:t>
      </w:r>
      <w:r>
        <w:rPr>
          <w:color w:val="231F20"/>
          <w:spacing w:val="7"/>
        </w:rPr>
        <w:t>, </w:t>
      </w:r>
      <w:r>
        <w:rPr>
          <w:color w:val="231F20"/>
          <w:spacing w:val="2"/>
        </w:rPr>
        <w:t>with delay </w:t>
      </w:r>
      <w:r>
        <w:rPr>
          <w:i/>
          <w:color w:val="231F20"/>
          <w:spacing w:val="7"/>
        </w:rPr>
        <w:t>O</w:t>
      </w:r>
      <w:r>
        <w:rPr>
          <w:color w:val="231F20"/>
          <w:spacing w:val="7"/>
        </w:rPr>
        <w:t>(log </w:t>
      </w:r>
      <w:r>
        <w:rPr>
          <w:i/>
          <w:color w:val="231F20"/>
          <w:spacing w:val="10"/>
        </w:rPr>
        <w:t>n</w:t>
      </w:r>
      <w:r>
        <w:rPr>
          <w:color w:val="231F20"/>
          <w:spacing w:val="10"/>
        </w:rPr>
        <w:t>/</w:t>
      </w:r>
      <w:r>
        <w:rPr>
          <w:rFonts w:ascii="Calibri" w:hAnsi="Calibri"/>
          <w:color w:val="231F20"/>
          <w:spacing w:val="10"/>
        </w:rPr>
        <w:t>α</w:t>
      </w:r>
      <w:r>
        <w:rPr>
          <w:color w:val="231F20"/>
          <w:spacing w:val="10"/>
        </w:rPr>
        <w:t>) </w:t>
      </w:r>
      <w:r>
        <w:rPr>
          <w:color w:val="231F20"/>
          <w:spacing w:val="3"/>
        </w:rPr>
        <w:t>and </w:t>
      </w:r>
      <w:r>
        <w:rPr>
          <w:color w:val="231F20"/>
          <w:spacing w:val="2"/>
        </w:rPr>
        <w:t>constant size queues. </w:t>
      </w:r>
      <w:r>
        <w:rPr>
          <w:color w:val="231F20"/>
        </w:rPr>
        <w:t>The </w:t>
      </w:r>
      <w:r>
        <w:rPr>
          <w:color w:val="231F20"/>
          <w:spacing w:val="2"/>
        </w:rPr>
        <w:t>result </w:t>
      </w:r>
      <w:r>
        <w:rPr>
          <w:color w:val="231F20"/>
        </w:rPr>
        <w:t>is </w:t>
      </w:r>
      <w:r>
        <w:rPr>
          <w:color w:val="231F20"/>
          <w:spacing w:val="2"/>
        </w:rPr>
        <w:t>optimal </w:t>
      </w:r>
      <w:r>
        <w:rPr>
          <w:color w:val="231F20"/>
        </w:rPr>
        <w:t>in the </w:t>
      </w:r>
      <w:r>
        <w:rPr>
          <w:color w:val="231F20"/>
          <w:spacing w:val="2"/>
        </w:rPr>
        <w:t>sense that there </w:t>
      </w:r>
      <w:r>
        <w:rPr>
          <w:color w:val="231F20"/>
        </w:rPr>
        <w:t>are </w:t>
      </w:r>
      <w:r>
        <w:rPr>
          <w:color w:val="231F20"/>
          <w:spacing w:val="3"/>
        </w:rPr>
        <w:t>simulation </w:t>
      </w:r>
      <w:r>
        <w:rPr>
          <w:color w:val="231F20"/>
          <w:spacing w:val="2"/>
        </w:rPr>
        <w:t>problems that require this much time, </w:t>
      </w:r>
      <w:r>
        <w:rPr>
          <w:color w:val="231F20"/>
        </w:rPr>
        <w:t>and is </w:t>
      </w:r>
      <w:r>
        <w:rPr>
          <w:color w:val="231F20"/>
          <w:spacing w:val="2"/>
        </w:rPr>
        <w:t>robust </w:t>
      </w:r>
      <w:r>
        <w:rPr>
          <w:color w:val="231F20"/>
        </w:rPr>
        <w:t>in the </w:t>
      </w:r>
      <w:r>
        <w:rPr>
          <w:color w:val="231F20"/>
          <w:spacing w:val="2"/>
        </w:rPr>
        <w:t>sense that </w:t>
      </w:r>
      <w:r>
        <w:rPr>
          <w:color w:val="231F20"/>
          <w:spacing w:val="3"/>
        </w:rPr>
        <w:t>the </w:t>
      </w:r>
      <w:r>
        <w:rPr>
          <w:color w:val="231F20"/>
          <w:spacing w:val="2"/>
        </w:rPr>
        <w:t>simulation </w:t>
      </w:r>
      <w:r>
        <w:rPr>
          <w:color w:val="231F20"/>
        </w:rPr>
        <w:t>can </w:t>
      </w:r>
      <w:r>
        <w:rPr>
          <w:color w:val="231F20"/>
          <w:spacing w:val="2"/>
        </w:rPr>
        <w:t>take place </w:t>
      </w:r>
      <w:r>
        <w:rPr>
          <w:color w:val="231F20"/>
        </w:rPr>
        <w:t>for any 1–1 </w:t>
      </w:r>
      <w:r>
        <w:rPr>
          <w:color w:val="231F20"/>
          <w:spacing w:val="2"/>
        </w:rPr>
        <w:t>embedding </w:t>
      </w:r>
      <w:r>
        <w:rPr>
          <w:color w:val="231F20"/>
        </w:rPr>
        <w:t>of the </w:t>
      </w:r>
      <w:r>
        <w:rPr>
          <w:color w:val="231F20"/>
          <w:spacing w:val="2"/>
        </w:rPr>
        <w:t>nodes </w:t>
      </w:r>
      <w:r>
        <w:rPr>
          <w:color w:val="231F20"/>
        </w:rPr>
        <w:t>of </w:t>
      </w:r>
      <w:r>
        <w:rPr>
          <w:i/>
          <w:color w:val="231F20"/>
        </w:rPr>
        <w:t>G </w:t>
      </w:r>
      <w:r>
        <w:rPr>
          <w:color w:val="231F20"/>
          <w:spacing w:val="2"/>
        </w:rPr>
        <w:t>onto nodes </w:t>
      </w:r>
      <w:r>
        <w:rPr>
          <w:color w:val="231F20"/>
          <w:spacing w:val="3"/>
        </w:rPr>
        <w:t>of </w:t>
      </w:r>
      <w:r>
        <w:rPr>
          <w:i/>
          <w:color w:val="231F20"/>
          <w:spacing w:val="7"/>
        </w:rPr>
        <w:t>H</w:t>
      </w:r>
      <w:r>
        <w:rPr>
          <w:color w:val="231F20"/>
          <w:spacing w:val="7"/>
        </w:rPr>
        <w:t>. </w:t>
      </w:r>
      <w:r>
        <w:rPr>
          <w:color w:val="231F20"/>
        </w:rPr>
        <w:t>The </w:t>
      </w:r>
      <w:r>
        <w:rPr>
          <w:color w:val="231F20"/>
          <w:spacing w:val="2"/>
        </w:rPr>
        <w:t>main drawback </w:t>
      </w:r>
      <w:r>
        <w:rPr>
          <w:color w:val="231F20"/>
        </w:rPr>
        <w:t>of the </w:t>
      </w:r>
      <w:r>
        <w:rPr>
          <w:color w:val="231F20"/>
          <w:spacing w:val="2"/>
        </w:rPr>
        <w:t>simulation result </w:t>
      </w:r>
      <w:r>
        <w:rPr>
          <w:color w:val="231F20"/>
        </w:rPr>
        <w:t>is </w:t>
      </w:r>
      <w:r>
        <w:rPr>
          <w:color w:val="231F20"/>
          <w:spacing w:val="2"/>
        </w:rPr>
        <w:t>that </w:t>
      </w:r>
      <w:r>
        <w:rPr>
          <w:color w:val="231F20"/>
        </w:rPr>
        <w:t>it </w:t>
      </w:r>
      <w:r>
        <w:rPr>
          <w:color w:val="231F20"/>
          <w:spacing w:val="2"/>
        </w:rPr>
        <w:t>requires </w:t>
      </w:r>
      <w:r>
        <w:rPr>
          <w:color w:val="231F20"/>
        </w:rPr>
        <w:t>off-line </w:t>
      </w:r>
      <w:r>
        <w:rPr>
          <w:color w:val="231F20"/>
          <w:spacing w:val="2"/>
        </w:rPr>
        <w:t>computation. However, once </w:t>
      </w:r>
      <w:r>
        <w:rPr>
          <w:color w:val="231F20"/>
        </w:rPr>
        <w:t>the </w:t>
      </w:r>
      <w:r>
        <w:rPr>
          <w:color w:val="231F20"/>
          <w:spacing w:val="2"/>
        </w:rPr>
        <w:t>off-line embedding </w:t>
      </w:r>
      <w:r>
        <w:rPr>
          <w:color w:val="231F20"/>
        </w:rPr>
        <w:t>is </w:t>
      </w:r>
      <w:r>
        <w:rPr>
          <w:color w:val="231F20"/>
          <w:spacing w:val="2"/>
        </w:rPr>
        <w:t>performed </w:t>
      </w:r>
      <w:r>
        <w:rPr>
          <w:color w:val="231F20"/>
        </w:rPr>
        <w:t>for one </w:t>
      </w:r>
      <w:r>
        <w:rPr>
          <w:i/>
          <w:color w:val="231F20"/>
          <w:spacing w:val="7"/>
        </w:rPr>
        <w:t>G</w:t>
      </w:r>
      <w:r>
        <w:rPr>
          <w:color w:val="231F20"/>
          <w:spacing w:val="7"/>
        </w:rPr>
        <w:t>, </w:t>
      </w:r>
      <w:r>
        <w:rPr>
          <w:color w:val="231F20"/>
          <w:spacing w:val="2"/>
        </w:rPr>
        <w:t>simulation </w:t>
      </w:r>
      <w:r>
        <w:rPr>
          <w:color w:val="231F20"/>
        </w:rPr>
        <w:t>of </w:t>
      </w:r>
      <w:r>
        <w:rPr>
          <w:color w:val="231F20"/>
          <w:spacing w:val="2"/>
        </w:rPr>
        <w:t>another </w:t>
      </w:r>
      <w:r>
        <w:rPr>
          <w:i/>
          <w:color w:val="231F20"/>
          <w:spacing w:val="7"/>
          <w:w w:val="115"/>
        </w:rPr>
        <w:t>G</w:t>
      </w:r>
      <w:r>
        <w:rPr>
          <w:rFonts w:ascii="Arial" w:hAnsi="Arial"/>
          <w:color w:val="231F20"/>
          <w:spacing w:val="7"/>
          <w:w w:val="115"/>
        </w:rPr>
        <w:t>' </w:t>
      </w:r>
      <w:r>
        <w:rPr>
          <w:color w:val="231F20"/>
        </w:rPr>
        <w:t>can be </w:t>
      </w:r>
      <w:r>
        <w:rPr>
          <w:color w:val="231F20"/>
          <w:spacing w:val="2"/>
        </w:rPr>
        <w:t>performed on-line </w:t>
      </w:r>
      <w:r>
        <w:rPr>
          <w:color w:val="231F20"/>
        </w:rPr>
        <w:t>by </w:t>
      </w:r>
      <w:r>
        <w:rPr>
          <w:color w:val="231F20"/>
          <w:spacing w:val="2"/>
        </w:rPr>
        <w:t>using </w:t>
      </w:r>
      <w:r>
        <w:rPr>
          <w:i/>
          <w:color w:val="231F20"/>
        </w:rPr>
        <w:t>G </w:t>
      </w:r>
      <w:r>
        <w:rPr>
          <w:color w:val="231F20"/>
        </w:rPr>
        <w:t>to </w:t>
      </w:r>
      <w:r>
        <w:rPr>
          <w:color w:val="231F20"/>
          <w:spacing w:val="2"/>
        </w:rPr>
        <w:t>simulate </w:t>
      </w:r>
      <w:r>
        <w:rPr>
          <w:i/>
          <w:color w:val="231F20"/>
          <w:spacing w:val="10"/>
          <w:w w:val="115"/>
        </w:rPr>
        <w:t>G</w:t>
      </w:r>
      <w:r>
        <w:rPr>
          <w:rFonts w:ascii="Arial" w:hAnsi="Arial"/>
          <w:color w:val="231F20"/>
          <w:spacing w:val="10"/>
          <w:w w:val="115"/>
        </w:rPr>
        <w:t>'</w:t>
      </w:r>
      <w:r>
        <w:rPr>
          <w:color w:val="231F20"/>
          <w:spacing w:val="10"/>
          <w:w w:val="115"/>
        </w:rPr>
        <w:t>.  </w:t>
      </w:r>
      <w:r>
        <w:rPr>
          <w:color w:val="231F20"/>
        </w:rPr>
        <w:t>For </w:t>
      </w:r>
      <w:r>
        <w:rPr>
          <w:color w:val="231F20"/>
          <w:spacing w:val="2"/>
        </w:rPr>
        <w:t>example, </w:t>
      </w:r>
      <w:r>
        <w:rPr>
          <w:color w:val="231F20"/>
        </w:rPr>
        <w:t>by </w:t>
      </w:r>
      <w:r>
        <w:rPr>
          <w:color w:val="231F20"/>
          <w:spacing w:val="2"/>
        </w:rPr>
        <w:t>embedding </w:t>
      </w:r>
      <w:r>
        <w:rPr>
          <w:color w:val="231F20"/>
        </w:rPr>
        <w:t>a </w:t>
      </w:r>
      <w:r>
        <w:rPr>
          <w:color w:val="231F20"/>
          <w:spacing w:val="2"/>
        </w:rPr>
        <w:t>butterfly </w:t>
      </w:r>
      <w:r>
        <w:rPr>
          <w:color w:val="231F20"/>
        </w:rPr>
        <w:t>or </w:t>
      </w:r>
      <w:r>
        <w:rPr>
          <w:color w:val="231F20"/>
          <w:spacing w:val="2"/>
        </w:rPr>
        <w:t>other universal network  into  </w:t>
      </w:r>
      <w:r>
        <w:rPr>
          <w:i/>
          <w:color w:val="231F20"/>
        </w:rPr>
        <w:t>H  </w:t>
      </w:r>
      <w:r>
        <w:rPr>
          <w:color w:val="231F20"/>
          <w:spacing w:val="2"/>
        </w:rPr>
        <w:t>off-line, </w:t>
      </w:r>
      <w:r>
        <w:rPr>
          <w:color w:val="231F20"/>
        </w:rPr>
        <w:t>we can </w:t>
      </w:r>
      <w:r>
        <w:rPr>
          <w:color w:val="231F20"/>
          <w:spacing w:val="2"/>
        </w:rPr>
        <w:t>then </w:t>
      </w:r>
      <w:r>
        <w:rPr>
          <w:color w:val="231F20"/>
        </w:rPr>
        <w:t>use </w:t>
      </w:r>
      <w:r>
        <w:rPr>
          <w:i/>
          <w:color w:val="231F20"/>
        </w:rPr>
        <w:t>H </w:t>
      </w:r>
      <w:r>
        <w:rPr>
          <w:color w:val="231F20"/>
        </w:rPr>
        <w:t>to </w:t>
      </w:r>
      <w:r>
        <w:rPr>
          <w:color w:val="231F20"/>
          <w:spacing w:val="2"/>
        </w:rPr>
        <w:t>simulate </w:t>
      </w:r>
      <w:r>
        <w:rPr>
          <w:color w:val="231F20"/>
        </w:rPr>
        <w:t>any </w:t>
      </w:r>
      <w:r>
        <w:rPr>
          <w:color w:val="231F20"/>
          <w:spacing w:val="2"/>
        </w:rPr>
        <w:t>CRCW PRAM algorithm  </w:t>
      </w:r>
      <w:r>
        <w:rPr>
          <w:color w:val="231F20"/>
        </w:rPr>
        <w:t>in  </w:t>
      </w:r>
      <w:r>
        <w:rPr>
          <w:color w:val="231F20"/>
          <w:spacing w:val="3"/>
        </w:rPr>
        <w:t>an  </w:t>
      </w:r>
      <w:r>
        <w:rPr>
          <w:color w:val="231F20"/>
          <w:spacing w:val="2"/>
        </w:rPr>
        <w:t>on-line</w:t>
      </w:r>
      <w:r>
        <w:rPr>
          <w:color w:val="231F20"/>
          <w:spacing w:val="23"/>
        </w:rPr>
        <w:t> </w:t>
      </w:r>
      <w:r>
        <w:rPr>
          <w:color w:val="231F20"/>
          <w:spacing w:val="2"/>
        </w:rPr>
        <w:t>fashion</w:t>
      </w:r>
      <w:r>
        <w:rPr>
          <w:color w:val="231F20"/>
          <w:spacing w:val="24"/>
        </w:rPr>
        <w:t> </w:t>
      </w:r>
      <w:r>
        <w:rPr>
          <w:color w:val="231F20"/>
          <w:spacing w:val="2"/>
        </w:rPr>
        <w:t>with</w:t>
      </w:r>
      <w:r>
        <w:rPr>
          <w:color w:val="231F20"/>
          <w:spacing w:val="24"/>
        </w:rPr>
        <w:t> </w:t>
      </w:r>
      <w:r>
        <w:rPr>
          <w:color w:val="231F20"/>
          <w:spacing w:val="2"/>
        </w:rPr>
        <w:t>delay</w:t>
      </w:r>
      <w:r>
        <w:rPr>
          <w:color w:val="231F20"/>
          <w:spacing w:val="24"/>
        </w:rPr>
        <w:t> </w:t>
      </w:r>
      <w:r>
        <w:rPr>
          <w:i/>
          <w:color w:val="231F20"/>
          <w:spacing w:val="9"/>
        </w:rPr>
        <w:t>O</w:t>
      </w:r>
      <w:r>
        <w:rPr>
          <w:color w:val="231F20"/>
          <w:spacing w:val="9"/>
        </w:rPr>
        <w:t>(log</w:t>
      </w:r>
      <w:r>
        <w:rPr>
          <w:color w:val="231F20"/>
          <w:spacing w:val="9"/>
          <w:vertAlign w:val="superscript"/>
        </w:rPr>
        <w:t>2</w:t>
      </w:r>
      <w:r>
        <w:rPr>
          <w:i/>
          <w:color w:val="231F20"/>
          <w:spacing w:val="9"/>
          <w:vertAlign w:val="baseline"/>
        </w:rPr>
        <w:t>n</w:t>
      </w:r>
      <w:r>
        <w:rPr>
          <w:color w:val="231F20"/>
          <w:spacing w:val="9"/>
          <w:vertAlign w:val="baseline"/>
        </w:rPr>
        <w:t>/</w:t>
      </w:r>
      <w:r>
        <w:rPr>
          <w:rFonts w:ascii="Calibri" w:hAnsi="Calibri"/>
          <w:color w:val="231F20"/>
          <w:spacing w:val="9"/>
          <w:vertAlign w:val="baseline"/>
        </w:rPr>
        <w:t>α</w:t>
      </w:r>
      <w:r>
        <w:rPr>
          <w:color w:val="231F20"/>
          <w:spacing w:val="9"/>
          <w:vertAlign w:val="baseline"/>
        </w:rPr>
        <w:t>)</w:t>
      </w:r>
      <w:r>
        <w:rPr>
          <w:color w:val="231F20"/>
          <w:spacing w:val="36"/>
          <w:vertAlign w:val="baseline"/>
        </w:rPr>
        <w:t> </w:t>
      </w:r>
      <w:r>
        <w:rPr>
          <w:color w:val="231F20"/>
          <w:vertAlign w:val="baseline"/>
        </w:rPr>
        <w:t>and</w:t>
      </w:r>
      <w:r>
        <w:rPr>
          <w:color w:val="231F20"/>
          <w:spacing w:val="23"/>
          <w:vertAlign w:val="baseline"/>
        </w:rPr>
        <w:t> </w:t>
      </w:r>
      <w:r>
        <w:rPr>
          <w:color w:val="231F20"/>
          <w:spacing w:val="2"/>
          <w:vertAlign w:val="baseline"/>
        </w:rPr>
        <w:t>constant</w:t>
      </w:r>
      <w:r>
        <w:rPr>
          <w:color w:val="231F20"/>
          <w:spacing w:val="24"/>
          <w:vertAlign w:val="baseline"/>
        </w:rPr>
        <w:t> </w:t>
      </w:r>
      <w:r>
        <w:rPr>
          <w:color w:val="231F20"/>
          <w:spacing w:val="2"/>
          <w:vertAlign w:val="baseline"/>
        </w:rPr>
        <w:t>size</w:t>
      </w:r>
      <w:r>
        <w:rPr>
          <w:color w:val="231F20"/>
          <w:spacing w:val="24"/>
          <w:vertAlign w:val="baseline"/>
        </w:rPr>
        <w:t> </w:t>
      </w:r>
      <w:r>
        <w:rPr>
          <w:color w:val="231F20"/>
          <w:spacing w:val="3"/>
          <w:vertAlign w:val="baseline"/>
        </w:rPr>
        <w:t>queues.</w:t>
      </w:r>
    </w:p>
    <w:p>
      <w:pPr>
        <w:pStyle w:val="BodyText"/>
        <w:spacing w:line="247" w:lineRule="auto" w:before="9"/>
        <w:ind w:right="203" w:firstLine="200"/>
        <w:jc w:val="both"/>
      </w:pPr>
      <w:r>
        <w:rPr>
          <w:color w:val="231F20"/>
          <w:spacing w:val="2"/>
        </w:rPr>
        <w:t>Conceivably, such </w:t>
      </w:r>
      <w:r>
        <w:rPr>
          <w:color w:val="231F20"/>
        </w:rPr>
        <w:t>a </w:t>
      </w:r>
      <w:r>
        <w:rPr>
          <w:color w:val="231F20"/>
          <w:spacing w:val="2"/>
        </w:rPr>
        <w:t>result could have </w:t>
      </w:r>
      <w:r>
        <w:rPr>
          <w:color w:val="231F20"/>
        </w:rPr>
        <w:t>a </w:t>
      </w:r>
      <w:r>
        <w:rPr>
          <w:color w:val="231F20"/>
          <w:spacing w:val="2"/>
        </w:rPr>
        <w:t>substantive impact </w:t>
      </w:r>
      <w:r>
        <w:rPr>
          <w:color w:val="231F20"/>
        </w:rPr>
        <w:t>on the </w:t>
      </w:r>
      <w:r>
        <w:rPr>
          <w:color w:val="231F20"/>
          <w:spacing w:val="2"/>
        </w:rPr>
        <w:t>theory </w:t>
      </w:r>
      <w:r>
        <w:rPr>
          <w:color w:val="231F20"/>
          <w:spacing w:val="-4"/>
        </w:rPr>
        <w:t>of </w:t>
      </w:r>
      <w:r>
        <w:rPr>
          <w:color w:val="231F20"/>
          <w:spacing w:val="2"/>
        </w:rPr>
        <w:t>distributed computation, where </w:t>
      </w:r>
      <w:r>
        <w:rPr>
          <w:color w:val="231F20"/>
        </w:rPr>
        <w:t>the </w:t>
      </w:r>
      <w:r>
        <w:rPr>
          <w:color w:val="231F20"/>
          <w:spacing w:val="2"/>
        </w:rPr>
        <w:t>complexity </w:t>
      </w:r>
      <w:r>
        <w:rPr>
          <w:color w:val="231F20"/>
        </w:rPr>
        <w:t>of </w:t>
      </w:r>
      <w:r>
        <w:rPr>
          <w:color w:val="231F20"/>
          <w:spacing w:val="2"/>
        </w:rPr>
        <w:t>algorithms </w:t>
      </w:r>
      <w:r>
        <w:rPr>
          <w:color w:val="231F20"/>
        </w:rPr>
        <w:t>for </w:t>
      </w:r>
      <w:r>
        <w:rPr>
          <w:color w:val="231F20"/>
          <w:spacing w:val="2"/>
        </w:rPr>
        <w:t>operations </w:t>
      </w:r>
      <w:r>
        <w:rPr>
          <w:color w:val="231F20"/>
        </w:rPr>
        <w:t>such  as </w:t>
      </w:r>
      <w:r>
        <w:rPr>
          <w:color w:val="231F20"/>
          <w:spacing w:val="2"/>
        </w:rPr>
        <w:t>sorting </w:t>
      </w:r>
      <w:r>
        <w:rPr>
          <w:color w:val="231F20"/>
        </w:rPr>
        <w:t>is </w:t>
      </w:r>
      <w:r>
        <w:rPr>
          <w:color w:val="231F20"/>
          <w:spacing w:val="2"/>
        </w:rPr>
        <w:t>typically measured </w:t>
      </w:r>
      <w:r>
        <w:rPr>
          <w:color w:val="231F20"/>
        </w:rPr>
        <w:t>in </w:t>
      </w:r>
      <w:r>
        <w:rPr>
          <w:color w:val="231F20"/>
          <w:spacing w:val="2"/>
        </w:rPr>
        <w:t>terms </w:t>
      </w:r>
      <w:r>
        <w:rPr>
          <w:color w:val="231F20"/>
        </w:rPr>
        <w:t>of </w:t>
      </w:r>
      <w:r>
        <w:rPr>
          <w:color w:val="231F20"/>
          <w:spacing w:val="2"/>
        </w:rPr>
        <w:t>numbers </w:t>
      </w:r>
      <w:r>
        <w:rPr>
          <w:color w:val="231F20"/>
        </w:rPr>
        <w:t>of </w:t>
      </w:r>
      <w:r>
        <w:rPr>
          <w:color w:val="231F20"/>
          <w:spacing w:val="2"/>
        </w:rPr>
        <w:t>nodes </w:t>
      </w:r>
      <w:r>
        <w:rPr>
          <w:color w:val="231F20"/>
        </w:rPr>
        <w:t>and </w:t>
      </w:r>
      <w:r>
        <w:rPr>
          <w:color w:val="231F20"/>
          <w:spacing w:val="2"/>
        </w:rPr>
        <w:t>edges </w:t>
      </w:r>
      <w:r>
        <w:rPr>
          <w:color w:val="231F20"/>
          <w:spacing w:val="3"/>
        </w:rPr>
        <w:t>and </w:t>
      </w:r>
      <w:r>
        <w:rPr>
          <w:color w:val="231F20"/>
          <w:spacing w:val="2"/>
        </w:rPr>
        <w:t>(sometimes) diameter. While such algorithms </w:t>
      </w:r>
      <w:r>
        <w:rPr>
          <w:color w:val="231F20"/>
        </w:rPr>
        <w:t>are of </w:t>
      </w:r>
      <w:r>
        <w:rPr>
          <w:color w:val="231F20"/>
          <w:spacing w:val="2"/>
        </w:rPr>
        <w:t>interest </w:t>
      </w:r>
      <w:r>
        <w:rPr>
          <w:color w:val="231F20"/>
        </w:rPr>
        <w:t>for  </w:t>
      </w:r>
      <w:r>
        <w:rPr>
          <w:color w:val="231F20"/>
          <w:spacing w:val="2"/>
        </w:rPr>
        <w:t>some </w:t>
      </w:r>
      <w:r>
        <w:rPr>
          <w:color w:val="231F20"/>
        </w:rPr>
        <w:t>graphs,  </w:t>
      </w:r>
      <w:r>
        <w:rPr>
          <w:color w:val="231F20"/>
          <w:spacing w:val="2"/>
        </w:rPr>
        <w:t>they </w:t>
      </w:r>
      <w:r>
        <w:rPr>
          <w:color w:val="231F20"/>
        </w:rPr>
        <w:t>can be far </w:t>
      </w:r>
      <w:r>
        <w:rPr>
          <w:color w:val="231F20"/>
          <w:spacing w:val="2"/>
        </w:rPr>
        <w:t>from optimal </w:t>
      </w:r>
      <w:r>
        <w:rPr>
          <w:color w:val="231F20"/>
        </w:rPr>
        <w:t>for </w:t>
      </w:r>
      <w:r>
        <w:rPr>
          <w:color w:val="231F20"/>
          <w:spacing w:val="2"/>
        </w:rPr>
        <w:t>many others. </w:t>
      </w:r>
      <w:r>
        <w:rPr>
          <w:color w:val="231F20"/>
        </w:rPr>
        <w:t>By </w:t>
      </w:r>
      <w:r>
        <w:rPr>
          <w:color w:val="231F20"/>
          <w:spacing w:val="2"/>
        </w:rPr>
        <w:t>using </w:t>
      </w:r>
      <w:r>
        <w:rPr>
          <w:color w:val="231F20"/>
        </w:rPr>
        <w:t>our </w:t>
      </w:r>
      <w:r>
        <w:rPr>
          <w:color w:val="231F20"/>
          <w:spacing w:val="2"/>
        </w:rPr>
        <w:t>flux-based </w:t>
      </w:r>
      <w:r>
        <w:rPr>
          <w:color w:val="231F20"/>
          <w:spacing w:val="3"/>
        </w:rPr>
        <w:t>approach, </w:t>
      </w:r>
      <w:r>
        <w:rPr>
          <w:color w:val="231F20"/>
          <w:spacing w:val="2"/>
        </w:rPr>
        <w:t>however, </w:t>
      </w:r>
      <w:r>
        <w:rPr>
          <w:color w:val="231F20"/>
        </w:rPr>
        <w:t>it is </w:t>
      </w:r>
      <w:r>
        <w:rPr>
          <w:color w:val="231F20"/>
          <w:spacing w:val="2"/>
        </w:rPr>
        <w:t>possible </w:t>
      </w:r>
      <w:r>
        <w:rPr>
          <w:color w:val="231F20"/>
        </w:rPr>
        <w:t>to </w:t>
      </w:r>
      <w:r>
        <w:rPr>
          <w:color w:val="231F20"/>
          <w:spacing w:val="2"/>
        </w:rPr>
        <w:t>devise </w:t>
      </w:r>
      <w:r>
        <w:rPr>
          <w:color w:val="231F20"/>
        </w:rPr>
        <w:t>a </w:t>
      </w:r>
      <w:r>
        <w:rPr>
          <w:color w:val="231F20"/>
          <w:spacing w:val="2"/>
        </w:rPr>
        <w:t>single on-line algorithm </w:t>
      </w:r>
      <w:r>
        <w:rPr>
          <w:color w:val="231F20"/>
        </w:rPr>
        <w:t>to </w:t>
      </w:r>
      <w:r>
        <w:rPr>
          <w:color w:val="231F20"/>
          <w:spacing w:val="2"/>
        </w:rPr>
        <w:t>sort </w:t>
      </w:r>
      <w:r>
        <w:rPr>
          <w:color w:val="231F20"/>
        </w:rPr>
        <w:t>in any </w:t>
      </w:r>
      <w:r>
        <w:rPr>
          <w:color w:val="231F20"/>
          <w:spacing w:val="3"/>
        </w:rPr>
        <w:t>network </w:t>
      </w:r>
      <w:r>
        <w:rPr>
          <w:color w:val="231F20"/>
          <w:spacing w:val="56"/>
        </w:rPr>
        <w:t> </w:t>
      </w:r>
      <w:r>
        <w:rPr>
          <w:color w:val="231F20"/>
        </w:rPr>
        <w:t>in </w:t>
      </w:r>
      <w:r>
        <w:rPr>
          <w:i/>
          <w:color w:val="231F20"/>
          <w:spacing w:val="8"/>
        </w:rPr>
        <w:t>O</w:t>
      </w:r>
      <w:r>
        <w:rPr>
          <w:color w:val="231F20"/>
          <w:spacing w:val="8"/>
        </w:rPr>
        <w:t>(log</w:t>
      </w:r>
      <w:r>
        <w:rPr>
          <w:color w:val="231F20"/>
          <w:spacing w:val="8"/>
          <w:vertAlign w:val="superscript"/>
        </w:rPr>
        <w:t>2</w:t>
      </w:r>
      <w:r>
        <w:rPr>
          <w:i/>
          <w:color w:val="231F20"/>
          <w:spacing w:val="8"/>
          <w:vertAlign w:val="baseline"/>
        </w:rPr>
        <w:t>n</w:t>
      </w:r>
      <w:r>
        <w:rPr>
          <w:color w:val="231F20"/>
          <w:spacing w:val="8"/>
          <w:vertAlign w:val="baseline"/>
        </w:rPr>
        <w:t>) </w:t>
      </w:r>
      <w:r>
        <w:rPr>
          <w:color w:val="231F20"/>
          <w:spacing w:val="2"/>
          <w:vertAlign w:val="baseline"/>
        </w:rPr>
        <w:t>steps times </w:t>
      </w:r>
      <w:r>
        <w:rPr>
          <w:color w:val="231F20"/>
          <w:vertAlign w:val="baseline"/>
        </w:rPr>
        <w:t>the </w:t>
      </w:r>
      <w:r>
        <w:rPr>
          <w:color w:val="231F20"/>
          <w:spacing w:val="2"/>
          <w:vertAlign w:val="baseline"/>
        </w:rPr>
        <w:t>optimal </w:t>
      </w:r>
      <w:r>
        <w:rPr>
          <w:color w:val="231F20"/>
          <w:vertAlign w:val="baseline"/>
        </w:rPr>
        <w:t>for </w:t>
      </w:r>
      <w:r>
        <w:rPr>
          <w:color w:val="231F20"/>
          <w:spacing w:val="2"/>
          <w:vertAlign w:val="baseline"/>
        </w:rPr>
        <w:t>that graph. </w:t>
      </w:r>
      <w:r>
        <w:rPr>
          <w:color w:val="231F20"/>
          <w:vertAlign w:val="baseline"/>
        </w:rPr>
        <w:t>Of </w:t>
      </w:r>
      <w:r>
        <w:rPr>
          <w:color w:val="231F20"/>
          <w:spacing w:val="2"/>
          <w:vertAlign w:val="baseline"/>
        </w:rPr>
        <w:t>course, </w:t>
      </w:r>
      <w:r>
        <w:rPr>
          <w:color w:val="231F20"/>
          <w:vertAlign w:val="baseline"/>
        </w:rPr>
        <w:t>we </w:t>
      </w:r>
      <w:r>
        <w:rPr>
          <w:color w:val="231F20"/>
          <w:spacing w:val="2"/>
          <w:vertAlign w:val="baseline"/>
        </w:rPr>
        <w:t>will still </w:t>
      </w:r>
      <w:r>
        <w:rPr>
          <w:color w:val="231F20"/>
          <w:spacing w:val="3"/>
          <w:vertAlign w:val="baseline"/>
        </w:rPr>
        <w:t>need </w:t>
      </w:r>
      <w:r>
        <w:rPr>
          <w:color w:val="231F20"/>
          <w:spacing w:val="2"/>
          <w:vertAlign w:val="baseline"/>
        </w:rPr>
        <w:t>off-line computation </w:t>
      </w:r>
      <w:r>
        <w:rPr>
          <w:color w:val="231F20"/>
          <w:vertAlign w:val="baseline"/>
        </w:rPr>
        <w:t>to set up </w:t>
      </w:r>
      <w:r>
        <w:rPr>
          <w:color w:val="231F20"/>
          <w:spacing w:val="2"/>
          <w:vertAlign w:val="baseline"/>
        </w:rPr>
        <w:t>routing tables </w:t>
      </w:r>
      <w:r>
        <w:rPr>
          <w:color w:val="231F20"/>
          <w:vertAlign w:val="baseline"/>
        </w:rPr>
        <w:t>for the </w:t>
      </w:r>
      <w:r>
        <w:rPr>
          <w:color w:val="231F20"/>
          <w:spacing w:val="2"/>
          <w:vertAlign w:val="baseline"/>
        </w:rPr>
        <w:t>graph, </w:t>
      </w:r>
      <w:r>
        <w:rPr>
          <w:color w:val="231F20"/>
          <w:vertAlign w:val="baseline"/>
        </w:rPr>
        <w:t>but if the </w:t>
      </w:r>
      <w:r>
        <w:rPr>
          <w:color w:val="231F20"/>
          <w:spacing w:val="2"/>
          <w:vertAlign w:val="baseline"/>
        </w:rPr>
        <w:t>sorting </w:t>
      </w:r>
      <w:r>
        <w:rPr>
          <w:color w:val="231F20"/>
          <w:vertAlign w:val="baseline"/>
        </w:rPr>
        <w:t>is </w:t>
      </w:r>
      <w:r>
        <w:rPr>
          <w:color w:val="231F20"/>
          <w:spacing w:val="3"/>
          <w:vertAlign w:val="baseline"/>
        </w:rPr>
        <w:t>to </w:t>
      </w:r>
      <w:r>
        <w:rPr>
          <w:color w:val="231F20"/>
          <w:vertAlign w:val="baseline"/>
        </w:rPr>
        <w:t>be </w:t>
      </w:r>
      <w:r>
        <w:rPr>
          <w:color w:val="231F20"/>
          <w:spacing w:val="2"/>
          <w:vertAlign w:val="baseline"/>
        </w:rPr>
        <w:t>done many times, </w:t>
      </w:r>
      <w:r>
        <w:rPr>
          <w:color w:val="231F20"/>
          <w:vertAlign w:val="baseline"/>
        </w:rPr>
        <w:t>the </w:t>
      </w:r>
      <w:r>
        <w:rPr>
          <w:color w:val="231F20"/>
          <w:spacing w:val="2"/>
          <w:vertAlign w:val="baseline"/>
        </w:rPr>
        <w:t>algorithm will </w:t>
      </w:r>
      <w:r>
        <w:rPr>
          <w:color w:val="231F20"/>
          <w:vertAlign w:val="baseline"/>
        </w:rPr>
        <w:t>be </w:t>
      </w:r>
      <w:r>
        <w:rPr>
          <w:color w:val="231F20"/>
          <w:spacing w:val="2"/>
          <w:vertAlign w:val="baseline"/>
        </w:rPr>
        <w:t>asymptotically much better </w:t>
      </w:r>
      <w:r>
        <w:rPr>
          <w:color w:val="231F20"/>
          <w:vertAlign w:val="baseline"/>
        </w:rPr>
        <w:t>than </w:t>
      </w:r>
      <w:r>
        <w:rPr>
          <w:color w:val="231F20"/>
          <w:spacing w:val="2"/>
          <w:vertAlign w:val="baseline"/>
        </w:rPr>
        <w:t>currently known techniques </w:t>
      </w:r>
      <w:r>
        <w:rPr>
          <w:color w:val="231F20"/>
          <w:vertAlign w:val="baseline"/>
        </w:rPr>
        <w:t>for </w:t>
      </w:r>
      <w:r>
        <w:rPr>
          <w:color w:val="231F20"/>
          <w:spacing w:val="2"/>
          <w:vertAlign w:val="baseline"/>
        </w:rPr>
        <w:t>general</w:t>
      </w:r>
      <w:r>
        <w:rPr>
          <w:color w:val="231F20"/>
          <w:spacing w:val="4"/>
          <w:vertAlign w:val="baseline"/>
        </w:rPr>
        <w:t> </w:t>
      </w:r>
      <w:r>
        <w:rPr>
          <w:color w:val="231F20"/>
          <w:spacing w:val="3"/>
          <w:vertAlign w:val="baseline"/>
        </w:rPr>
        <w:t>graphs.</w:t>
      </w:r>
    </w:p>
    <w:p>
      <w:pPr>
        <w:pStyle w:val="BodyText"/>
        <w:spacing w:line="244" w:lineRule="auto"/>
        <w:ind w:right="203" w:firstLine="200"/>
        <w:jc w:val="both"/>
      </w:pPr>
      <w:r>
        <w:rPr>
          <w:color w:val="231F20"/>
        </w:rPr>
        <w:t>The </w:t>
      </w:r>
      <w:r>
        <w:rPr>
          <w:color w:val="231F20"/>
          <w:spacing w:val="2"/>
        </w:rPr>
        <w:t>proof that </w:t>
      </w:r>
      <w:r>
        <w:rPr>
          <w:color w:val="231F20"/>
        </w:rPr>
        <w:t>any </w:t>
      </w:r>
      <w:r>
        <w:rPr>
          <w:i/>
          <w:color w:val="231F20"/>
          <w:spacing w:val="4"/>
        </w:rPr>
        <w:t>n</w:t>
      </w:r>
      <w:r>
        <w:rPr>
          <w:color w:val="231F20"/>
          <w:spacing w:val="4"/>
        </w:rPr>
        <w:t>-node </w:t>
      </w:r>
      <w:r>
        <w:rPr>
          <w:color w:val="231F20"/>
          <w:spacing w:val="2"/>
        </w:rPr>
        <w:t>bounded-degree graph </w:t>
      </w:r>
      <w:r>
        <w:rPr>
          <w:i/>
          <w:color w:val="231F20"/>
        </w:rPr>
        <w:t>H </w:t>
      </w:r>
      <w:r>
        <w:rPr>
          <w:color w:val="231F20"/>
          <w:spacing w:val="2"/>
        </w:rPr>
        <w:t>with flux </w:t>
      </w:r>
      <w:r>
        <w:rPr>
          <w:rFonts w:ascii="Calibri" w:hAnsi="Calibri"/>
          <w:color w:val="231F20"/>
        </w:rPr>
        <w:t>α </w:t>
      </w:r>
      <w:r>
        <w:rPr>
          <w:color w:val="231F20"/>
        </w:rPr>
        <w:t>can simulate  any </w:t>
      </w:r>
      <w:r>
        <w:rPr>
          <w:color w:val="231F20"/>
          <w:spacing w:val="2"/>
        </w:rPr>
        <w:t>other </w:t>
      </w:r>
      <w:r>
        <w:rPr>
          <w:i/>
          <w:color w:val="231F20"/>
          <w:spacing w:val="4"/>
        </w:rPr>
        <w:t>n</w:t>
      </w:r>
      <w:r>
        <w:rPr>
          <w:color w:val="231F20"/>
          <w:spacing w:val="4"/>
        </w:rPr>
        <w:t>-node </w:t>
      </w:r>
      <w:r>
        <w:rPr>
          <w:color w:val="231F20"/>
          <w:spacing w:val="2"/>
        </w:rPr>
        <w:t>bounded-degree graph </w:t>
      </w:r>
      <w:r>
        <w:rPr>
          <w:i/>
          <w:color w:val="231F20"/>
        </w:rPr>
        <w:t>G </w:t>
      </w:r>
      <w:r>
        <w:rPr>
          <w:color w:val="231F20"/>
          <w:spacing w:val="2"/>
        </w:rPr>
        <w:t>with delay </w:t>
      </w:r>
      <w:r>
        <w:rPr>
          <w:i/>
          <w:color w:val="231F20"/>
          <w:spacing w:val="7"/>
        </w:rPr>
        <w:t>O</w:t>
      </w:r>
      <w:r>
        <w:rPr>
          <w:color w:val="231F20"/>
          <w:spacing w:val="7"/>
        </w:rPr>
        <w:t>(log </w:t>
      </w:r>
      <w:r>
        <w:rPr>
          <w:i/>
          <w:color w:val="231F20"/>
          <w:spacing w:val="10"/>
        </w:rPr>
        <w:t>n</w:t>
      </w:r>
      <w:r>
        <w:rPr>
          <w:color w:val="231F20"/>
          <w:spacing w:val="10"/>
        </w:rPr>
        <w:t>/</w:t>
      </w:r>
      <w:r>
        <w:rPr>
          <w:rFonts w:ascii="Calibri" w:hAnsi="Calibri"/>
          <w:color w:val="231F20"/>
          <w:spacing w:val="10"/>
        </w:rPr>
        <w:t>α</w:t>
      </w:r>
      <w:r>
        <w:rPr>
          <w:color w:val="231F20"/>
          <w:spacing w:val="10"/>
        </w:rPr>
        <w:t>) </w:t>
      </w:r>
      <w:r>
        <w:rPr>
          <w:color w:val="231F20"/>
          <w:spacing w:val="2"/>
        </w:rPr>
        <w:t>follows </w:t>
      </w:r>
      <w:r>
        <w:rPr>
          <w:color w:val="231F20"/>
          <w:spacing w:val="3"/>
        </w:rPr>
        <w:t>from </w:t>
      </w:r>
      <w:r>
        <w:rPr>
          <w:color w:val="231F20"/>
          <w:spacing w:val="2"/>
        </w:rPr>
        <w:t>Theorem </w:t>
      </w:r>
      <w:r>
        <w:rPr>
          <w:color w:val="231F20"/>
        </w:rPr>
        <w:t>22 and the </w:t>
      </w:r>
      <w:r>
        <w:rPr>
          <w:color w:val="231F20"/>
          <w:spacing w:val="2"/>
        </w:rPr>
        <w:t>result </w:t>
      </w:r>
      <w:r>
        <w:rPr>
          <w:color w:val="231F20"/>
        </w:rPr>
        <w:t>of </w:t>
      </w:r>
      <w:r>
        <w:rPr>
          <w:color w:val="231F20"/>
          <w:spacing w:val="2"/>
        </w:rPr>
        <w:t>Leighton </w:t>
      </w:r>
      <w:r>
        <w:rPr>
          <w:color w:val="231F20"/>
        </w:rPr>
        <w:t>et al. </w:t>
      </w:r>
      <w:r>
        <w:rPr>
          <w:color w:val="231F20"/>
          <w:spacing w:val="2"/>
        </w:rPr>
        <w:t>[1994] </w:t>
      </w:r>
      <w:r>
        <w:rPr>
          <w:color w:val="231F20"/>
        </w:rPr>
        <w:t>(or the </w:t>
      </w:r>
      <w:r>
        <w:rPr>
          <w:color w:val="231F20"/>
          <w:spacing w:val="2"/>
        </w:rPr>
        <w:t>constructive </w:t>
      </w:r>
      <w:r>
        <w:rPr>
          <w:color w:val="231F20"/>
        </w:rPr>
        <w:t>version     of </w:t>
      </w:r>
      <w:r>
        <w:rPr>
          <w:color w:val="231F20"/>
          <w:spacing w:val="2"/>
        </w:rPr>
        <w:t>Leighton </w:t>
      </w:r>
      <w:r>
        <w:rPr>
          <w:color w:val="231F20"/>
        </w:rPr>
        <w:t>and </w:t>
      </w:r>
      <w:r>
        <w:rPr>
          <w:color w:val="231F20"/>
          <w:spacing w:val="2"/>
        </w:rPr>
        <w:t>Maggs [1995] </w:t>
      </w:r>
      <w:r>
        <w:rPr>
          <w:color w:val="231F20"/>
        </w:rPr>
        <w:t>and </w:t>
      </w:r>
      <w:r>
        <w:rPr>
          <w:color w:val="231F20"/>
          <w:spacing w:val="2"/>
        </w:rPr>
        <w:t>Leighton </w:t>
      </w:r>
      <w:r>
        <w:rPr>
          <w:color w:val="231F20"/>
        </w:rPr>
        <w:t>et al. </w:t>
      </w:r>
      <w:r>
        <w:rPr>
          <w:color w:val="231F20"/>
          <w:spacing w:val="2"/>
        </w:rPr>
        <w:t>[1995] that </w:t>
      </w:r>
      <w:r>
        <w:rPr>
          <w:color w:val="231F20"/>
        </w:rPr>
        <w:t>any </w:t>
      </w:r>
      <w:r>
        <w:rPr>
          <w:color w:val="231F20"/>
          <w:spacing w:val="2"/>
        </w:rPr>
        <w:t>packet </w:t>
      </w:r>
      <w:r>
        <w:rPr>
          <w:color w:val="231F20"/>
          <w:spacing w:val="3"/>
        </w:rPr>
        <w:t>routing </w:t>
      </w:r>
      <w:r>
        <w:rPr>
          <w:color w:val="231F20"/>
          <w:spacing w:val="2"/>
        </w:rPr>
        <w:t>problem </w:t>
      </w:r>
      <w:r>
        <w:rPr>
          <w:color w:val="231F20"/>
        </w:rPr>
        <w:t>can be </w:t>
      </w:r>
      <w:r>
        <w:rPr>
          <w:color w:val="231F20"/>
          <w:spacing w:val="2"/>
        </w:rPr>
        <w:t>solved </w:t>
      </w:r>
      <w:r>
        <w:rPr>
          <w:color w:val="231F20"/>
        </w:rPr>
        <w:t>in </w:t>
      </w:r>
      <w:r>
        <w:rPr>
          <w:i/>
          <w:color w:val="231F20"/>
          <w:spacing w:val="4"/>
        </w:rPr>
        <w:t>O</w:t>
      </w:r>
      <w:r>
        <w:rPr>
          <w:color w:val="231F20"/>
          <w:spacing w:val="4"/>
        </w:rPr>
        <w:t>(congestion </w:t>
      </w:r>
      <w:r>
        <w:rPr>
          <w:rFonts w:ascii="Arial" w:hAnsi="Arial"/>
          <w:color w:val="231F20"/>
          <w:w w:val="115"/>
        </w:rPr>
        <w:t>+ </w:t>
      </w:r>
      <w:r>
        <w:rPr>
          <w:color w:val="231F20"/>
          <w:spacing w:val="2"/>
        </w:rPr>
        <w:t>dilation) steps using constant </w:t>
      </w:r>
      <w:r>
        <w:rPr>
          <w:color w:val="231F20"/>
        </w:rPr>
        <w:t>size </w:t>
      </w:r>
      <w:r>
        <w:rPr>
          <w:color w:val="231F20"/>
          <w:spacing w:val="3"/>
        </w:rPr>
        <w:t>queues.</w:t>
      </w:r>
    </w:p>
    <w:p>
      <w:pPr>
        <w:pStyle w:val="BodyText"/>
        <w:spacing w:line="244" w:lineRule="auto"/>
        <w:ind w:right="203" w:firstLine="200"/>
        <w:jc w:val="both"/>
      </w:pPr>
      <w:r>
        <w:rPr>
          <w:color w:val="231F20"/>
          <w:spacing w:val="2"/>
        </w:rPr>
        <w:t>Unfortunately, </w:t>
      </w:r>
      <w:r>
        <w:rPr>
          <w:color w:val="231F20"/>
        </w:rPr>
        <w:t>the LMR </w:t>
      </w:r>
      <w:r>
        <w:rPr>
          <w:color w:val="231F20"/>
          <w:spacing w:val="2"/>
        </w:rPr>
        <w:t>routing algorithm </w:t>
      </w:r>
      <w:r>
        <w:rPr>
          <w:color w:val="231F20"/>
        </w:rPr>
        <w:t>is </w:t>
      </w:r>
      <w:r>
        <w:rPr>
          <w:color w:val="231F20"/>
          <w:spacing w:val="2"/>
        </w:rPr>
        <w:t>fairly complicated. </w:t>
      </w:r>
      <w:r>
        <w:rPr>
          <w:color w:val="231F20"/>
        </w:rPr>
        <w:t>We </w:t>
      </w:r>
      <w:r>
        <w:rPr>
          <w:color w:val="231F20"/>
          <w:spacing w:val="3"/>
        </w:rPr>
        <w:t>can </w:t>
      </w:r>
      <w:r>
        <w:rPr>
          <w:color w:val="231F20"/>
          <w:spacing w:val="2"/>
        </w:rPr>
        <w:t>circumvent this drawback </w:t>
      </w:r>
      <w:r>
        <w:rPr>
          <w:color w:val="231F20"/>
        </w:rPr>
        <w:t>by </w:t>
      </w:r>
      <w:r>
        <w:rPr>
          <w:color w:val="231F20"/>
          <w:spacing w:val="2"/>
        </w:rPr>
        <w:t>introducing randomness </w:t>
      </w:r>
      <w:r>
        <w:rPr>
          <w:color w:val="231F20"/>
        </w:rPr>
        <w:t>and </w:t>
      </w:r>
      <w:r>
        <w:rPr>
          <w:color w:val="231F20"/>
          <w:spacing w:val="2"/>
        </w:rPr>
        <w:t>queues, however. </w:t>
      </w:r>
      <w:r>
        <w:rPr>
          <w:color w:val="231F20"/>
          <w:spacing w:val="3"/>
        </w:rPr>
        <w:t>In </w:t>
      </w:r>
      <w:r>
        <w:rPr>
          <w:color w:val="231F20"/>
          <w:spacing w:val="2"/>
        </w:rPr>
        <w:t>particular, </w:t>
      </w:r>
      <w:r>
        <w:rPr>
          <w:color w:val="231F20"/>
        </w:rPr>
        <w:t>we can use </w:t>
      </w:r>
      <w:r>
        <w:rPr>
          <w:color w:val="231F20"/>
          <w:spacing w:val="2"/>
        </w:rPr>
        <w:t>Theorem </w:t>
      </w:r>
      <w:r>
        <w:rPr>
          <w:color w:val="231F20"/>
        </w:rPr>
        <w:t>18 to </w:t>
      </w:r>
      <w:r>
        <w:rPr>
          <w:color w:val="231F20"/>
          <w:spacing w:val="2"/>
        </w:rPr>
        <w:t>embed </w:t>
      </w:r>
      <w:r>
        <w:rPr>
          <w:i/>
          <w:color w:val="231F20"/>
          <w:spacing w:val="7"/>
        </w:rPr>
        <w:t>K</w:t>
      </w:r>
      <w:r>
        <w:rPr>
          <w:i/>
          <w:color w:val="231F20"/>
          <w:spacing w:val="7"/>
          <w:vertAlign w:val="subscript"/>
        </w:rPr>
        <w:t>n</w:t>
      </w:r>
      <w:r>
        <w:rPr>
          <w:i/>
          <w:color w:val="231F20"/>
          <w:spacing w:val="7"/>
          <w:vertAlign w:val="baseline"/>
        </w:rPr>
        <w:t> </w:t>
      </w:r>
      <w:r>
        <w:rPr>
          <w:color w:val="231F20"/>
          <w:vertAlign w:val="baseline"/>
        </w:rPr>
        <w:t>in </w:t>
      </w:r>
      <w:r>
        <w:rPr>
          <w:i/>
          <w:color w:val="231F20"/>
          <w:vertAlign w:val="baseline"/>
        </w:rPr>
        <w:t>G </w:t>
      </w:r>
      <w:r>
        <w:rPr>
          <w:color w:val="231F20"/>
          <w:spacing w:val="2"/>
          <w:vertAlign w:val="baseline"/>
        </w:rPr>
        <w:t>with congestion </w:t>
      </w:r>
      <w:r>
        <w:rPr>
          <w:i/>
          <w:color w:val="231F20"/>
          <w:spacing w:val="10"/>
          <w:vertAlign w:val="baseline"/>
        </w:rPr>
        <w:t>O</w:t>
      </w:r>
      <w:r>
        <w:rPr>
          <w:color w:val="231F20"/>
          <w:spacing w:val="10"/>
          <w:vertAlign w:val="baseline"/>
        </w:rPr>
        <w:t>(</w:t>
      </w:r>
      <w:r>
        <w:rPr>
          <w:i/>
          <w:color w:val="231F20"/>
          <w:spacing w:val="10"/>
          <w:vertAlign w:val="baseline"/>
        </w:rPr>
        <w:t>n </w:t>
      </w:r>
      <w:r>
        <w:rPr>
          <w:color w:val="231F20"/>
          <w:vertAlign w:val="baseline"/>
        </w:rPr>
        <w:t>log  </w:t>
      </w:r>
      <w:r>
        <w:rPr>
          <w:i/>
          <w:color w:val="231F20"/>
          <w:vertAlign w:val="baseline"/>
        </w:rPr>
        <w:t>n</w:t>
      </w:r>
      <w:r>
        <w:rPr>
          <w:color w:val="231F20"/>
          <w:vertAlign w:val="baseline"/>
        </w:rPr>
        <w:t>/  </w:t>
      </w:r>
      <w:r>
        <w:rPr>
          <w:rFonts w:ascii="Calibri" w:hAnsi="Calibri"/>
          <w:color w:val="231F20"/>
          <w:spacing w:val="7"/>
          <w:vertAlign w:val="baseline"/>
        </w:rPr>
        <w:t>α</w:t>
      </w:r>
      <w:r>
        <w:rPr>
          <w:color w:val="231F20"/>
          <w:spacing w:val="7"/>
          <w:vertAlign w:val="baseline"/>
        </w:rPr>
        <w:t>) </w:t>
      </w:r>
      <w:r>
        <w:rPr>
          <w:color w:val="231F20"/>
          <w:vertAlign w:val="baseline"/>
        </w:rPr>
        <w:t>and </w:t>
      </w:r>
      <w:r>
        <w:rPr>
          <w:color w:val="231F20"/>
          <w:spacing w:val="2"/>
          <w:vertAlign w:val="baseline"/>
        </w:rPr>
        <w:t>dilation </w:t>
      </w:r>
      <w:r>
        <w:rPr>
          <w:i/>
          <w:color w:val="231F20"/>
          <w:spacing w:val="8"/>
          <w:vertAlign w:val="baseline"/>
        </w:rPr>
        <w:t>O</w:t>
      </w:r>
      <w:r>
        <w:rPr>
          <w:color w:val="231F20"/>
          <w:spacing w:val="8"/>
          <w:vertAlign w:val="baseline"/>
        </w:rPr>
        <w:t>((log </w:t>
      </w:r>
      <w:r>
        <w:rPr>
          <w:i/>
          <w:color w:val="231F20"/>
          <w:spacing w:val="12"/>
          <w:vertAlign w:val="baseline"/>
        </w:rPr>
        <w:t>n</w:t>
      </w:r>
      <w:r>
        <w:rPr>
          <w:color w:val="231F20"/>
          <w:spacing w:val="12"/>
          <w:vertAlign w:val="baseline"/>
        </w:rPr>
        <w:t>)/</w:t>
      </w:r>
      <w:r>
        <w:rPr>
          <w:rFonts w:ascii="Calibri" w:hAnsi="Calibri"/>
          <w:color w:val="231F20"/>
          <w:spacing w:val="12"/>
          <w:vertAlign w:val="baseline"/>
        </w:rPr>
        <w:t>α</w:t>
      </w:r>
      <w:r>
        <w:rPr>
          <w:color w:val="231F20"/>
          <w:spacing w:val="12"/>
          <w:vertAlign w:val="baseline"/>
        </w:rPr>
        <w:t>). </w:t>
      </w:r>
      <w:r>
        <w:rPr>
          <w:color w:val="231F20"/>
          <w:spacing w:val="2"/>
          <w:vertAlign w:val="baseline"/>
        </w:rPr>
        <w:t>This </w:t>
      </w:r>
      <w:r>
        <w:rPr>
          <w:color w:val="231F20"/>
          <w:vertAlign w:val="baseline"/>
        </w:rPr>
        <w:t>can be </w:t>
      </w:r>
      <w:r>
        <w:rPr>
          <w:color w:val="231F20"/>
          <w:spacing w:val="2"/>
          <w:vertAlign w:val="baseline"/>
        </w:rPr>
        <w:t>performed </w:t>
      </w:r>
      <w:r>
        <w:rPr>
          <w:color w:val="231F20"/>
          <w:vertAlign w:val="baseline"/>
        </w:rPr>
        <w:t>in </w:t>
      </w:r>
      <w:r>
        <w:rPr>
          <w:color w:val="231F20"/>
          <w:spacing w:val="2"/>
          <w:vertAlign w:val="baseline"/>
        </w:rPr>
        <w:t>polynomial time </w:t>
      </w:r>
      <w:r>
        <w:rPr>
          <w:color w:val="231F20"/>
          <w:vertAlign w:val="baseline"/>
        </w:rPr>
        <w:t>off-line. We can </w:t>
      </w:r>
      <w:r>
        <w:rPr>
          <w:color w:val="231F20"/>
          <w:spacing w:val="2"/>
          <w:vertAlign w:val="baseline"/>
        </w:rPr>
        <w:t>then route </w:t>
      </w:r>
      <w:r>
        <w:rPr>
          <w:color w:val="231F20"/>
          <w:vertAlign w:val="baseline"/>
        </w:rPr>
        <w:t>a </w:t>
      </w:r>
      <w:r>
        <w:rPr>
          <w:color w:val="231F20"/>
          <w:spacing w:val="2"/>
          <w:vertAlign w:val="baseline"/>
        </w:rPr>
        <w:t>random permutation using queues </w:t>
      </w:r>
      <w:r>
        <w:rPr>
          <w:color w:val="231F20"/>
          <w:vertAlign w:val="baseline"/>
        </w:rPr>
        <w:t>of </w:t>
      </w:r>
      <w:r>
        <w:rPr>
          <w:color w:val="231F20"/>
          <w:spacing w:val="2"/>
          <w:vertAlign w:val="baseline"/>
        </w:rPr>
        <w:t>size </w:t>
      </w:r>
      <w:r>
        <w:rPr>
          <w:i/>
          <w:color w:val="231F20"/>
          <w:spacing w:val="8"/>
          <w:vertAlign w:val="baseline"/>
        </w:rPr>
        <w:t>O</w:t>
      </w:r>
      <w:r>
        <w:rPr>
          <w:color w:val="231F20"/>
          <w:spacing w:val="8"/>
          <w:vertAlign w:val="baseline"/>
        </w:rPr>
        <w:t>((log </w:t>
      </w:r>
      <w:r>
        <w:rPr>
          <w:i/>
          <w:color w:val="231F20"/>
          <w:spacing w:val="11"/>
          <w:vertAlign w:val="baseline"/>
        </w:rPr>
        <w:t>n</w:t>
      </w:r>
      <w:r>
        <w:rPr>
          <w:color w:val="231F20"/>
          <w:spacing w:val="11"/>
          <w:vertAlign w:val="baseline"/>
        </w:rPr>
        <w:t>)/</w:t>
      </w:r>
      <w:r>
        <w:rPr>
          <w:rFonts w:ascii="Calibri" w:hAnsi="Calibri"/>
          <w:color w:val="231F20"/>
          <w:spacing w:val="11"/>
          <w:vertAlign w:val="baseline"/>
        </w:rPr>
        <w:t>α</w:t>
      </w:r>
      <w:r>
        <w:rPr>
          <w:color w:val="231F20"/>
          <w:spacing w:val="11"/>
          <w:vertAlign w:val="baseline"/>
        </w:rPr>
        <w:t>) </w:t>
      </w:r>
      <w:r>
        <w:rPr>
          <w:color w:val="231F20"/>
          <w:vertAlign w:val="baseline"/>
        </w:rPr>
        <w:t>by </w:t>
      </w:r>
      <w:r>
        <w:rPr>
          <w:color w:val="231F20"/>
          <w:spacing w:val="2"/>
          <w:vertAlign w:val="baseline"/>
        </w:rPr>
        <w:t>introducing </w:t>
      </w:r>
      <w:r>
        <w:rPr>
          <w:color w:val="231F20"/>
          <w:vertAlign w:val="baseline"/>
        </w:rPr>
        <w:t>a </w:t>
      </w:r>
      <w:r>
        <w:rPr>
          <w:color w:val="231F20"/>
          <w:spacing w:val="2"/>
          <w:vertAlign w:val="baseline"/>
        </w:rPr>
        <w:t>random delay selected uniformly from </w:t>
      </w:r>
      <w:r>
        <w:rPr>
          <w:color w:val="231F20"/>
          <w:spacing w:val="10"/>
          <w:vertAlign w:val="baseline"/>
        </w:rPr>
        <w:t>[1, </w:t>
      </w:r>
      <w:r>
        <w:rPr>
          <w:color w:val="231F20"/>
          <w:spacing w:val="5"/>
          <w:vertAlign w:val="baseline"/>
        </w:rPr>
        <w:t>(log </w:t>
      </w:r>
      <w:r>
        <w:rPr>
          <w:i/>
          <w:color w:val="231F20"/>
          <w:spacing w:val="11"/>
          <w:vertAlign w:val="baseline"/>
        </w:rPr>
        <w:t>n</w:t>
      </w:r>
      <w:r>
        <w:rPr>
          <w:color w:val="231F20"/>
          <w:spacing w:val="11"/>
          <w:vertAlign w:val="baseline"/>
        </w:rPr>
        <w:t>)/</w:t>
      </w:r>
      <w:r>
        <w:rPr>
          <w:rFonts w:ascii="Calibri" w:hAnsi="Calibri"/>
          <w:color w:val="231F20"/>
          <w:spacing w:val="11"/>
          <w:vertAlign w:val="baseline"/>
        </w:rPr>
        <w:t>α</w:t>
      </w:r>
      <w:r>
        <w:rPr>
          <w:color w:val="231F20"/>
          <w:spacing w:val="11"/>
          <w:vertAlign w:val="baseline"/>
        </w:rPr>
        <w:t>] </w:t>
      </w:r>
      <w:r>
        <w:rPr>
          <w:color w:val="231F20"/>
          <w:vertAlign w:val="baseline"/>
        </w:rPr>
        <w:t>for </w:t>
      </w:r>
      <w:r>
        <w:rPr>
          <w:color w:val="231F20"/>
          <w:spacing w:val="3"/>
          <w:vertAlign w:val="baseline"/>
        </w:rPr>
        <w:t>each</w:t>
      </w:r>
      <w:r>
        <w:rPr>
          <w:color w:val="231F20"/>
          <w:spacing w:val="56"/>
          <w:vertAlign w:val="baseline"/>
        </w:rPr>
        <w:t> </w:t>
      </w:r>
      <w:r>
        <w:rPr>
          <w:color w:val="231F20"/>
          <w:spacing w:val="2"/>
          <w:vertAlign w:val="baseline"/>
        </w:rPr>
        <w:t>packet </w:t>
      </w:r>
      <w:r>
        <w:rPr>
          <w:color w:val="231F20"/>
          <w:vertAlign w:val="baseline"/>
        </w:rPr>
        <w:t>and </w:t>
      </w:r>
      <w:r>
        <w:rPr>
          <w:color w:val="231F20"/>
          <w:spacing w:val="2"/>
          <w:vertAlign w:val="baseline"/>
        </w:rPr>
        <w:t>multiplexing </w:t>
      </w:r>
      <w:r>
        <w:rPr>
          <w:color w:val="231F20"/>
          <w:vertAlign w:val="baseline"/>
        </w:rPr>
        <w:t>the </w:t>
      </w:r>
      <w:r>
        <w:rPr>
          <w:color w:val="231F20"/>
          <w:spacing w:val="2"/>
          <w:vertAlign w:val="baseline"/>
        </w:rPr>
        <w:t>packets </w:t>
      </w:r>
      <w:r>
        <w:rPr>
          <w:color w:val="231F20"/>
          <w:vertAlign w:val="baseline"/>
        </w:rPr>
        <w:t>as </w:t>
      </w:r>
      <w:r>
        <w:rPr>
          <w:color w:val="231F20"/>
          <w:spacing w:val="2"/>
          <w:vertAlign w:val="baseline"/>
        </w:rPr>
        <w:t>they arrive </w:t>
      </w:r>
      <w:r>
        <w:rPr>
          <w:color w:val="231F20"/>
          <w:vertAlign w:val="baseline"/>
        </w:rPr>
        <w:t>at </w:t>
      </w:r>
      <w:r>
        <w:rPr>
          <w:color w:val="231F20"/>
          <w:spacing w:val="2"/>
          <w:vertAlign w:val="baseline"/>
        </w:rPr>
        <w:t>each edge. </w:t>
      </w:r>
      <w:r>
        <w:rPr>
          <w:color w:val="231F20"/>
          <w:vertAlign w:val="baseline"/>
        </w:rPr>
        <w:t>It is </w:t>
      </w:r>
      <w:r>
        <w:rPr>
          <w:color w:val="231F20"/>
          <w:spacing w:val="2"/>
          <w:vertAlign w:val="baseline"/>
        </w:rPr>
        <w:t>shown </w:t>
      </w:r>
      <w:r>
        <w:rPr>
          <w:color w:val="231F20"/>
          <w:spacing w:val="3"/>
          <w:vertAlign w:val="baseline"/>
        </w:rPr>
        <w:t>in </w:t>
      </w:r>
      <w:r>
        <w:rPr>
          <w:color w:val="231F20"/>
          <w:spacing w:val="2"/>
          <w:vertAlign w:val="baseline"/>
        </w:rPr>
        <w:t>Leighton </w:t>
      </w:r>
      <w:r>
        <w:rPr>
          <w:color w:val="231F20"/>
          <w:vertAlign w:val="baseline"/>
        </w:rPr>
        <w:t>et al. </w:t>
      </w:r>
      <w:r>
        <w:rPr>
          <w:color w:val="231F20"/>
          <w:spacing w:val="2"/>
          <w:vertAlign w:val="baseline"/>
        </w:rPr>
        <w:t>[1994] that </w:t>
      </w:r>
      <w:r>
        <w:rPr>
          <w:color w:val="231F20"/>
          <w:vertAlign w:val="baseline"/>
        </w:rPr>
        <w:t>the </w:t>
      </w:r>
      <w:r>
        <w:rPr>
          <w:color w:val="231F20"/>
          <w:spacing w:val="2"/>
          <w:vertAlign w:val="baseline"/>
        </w:rPr>
        <w:t>congestion </w:t>
      </w:r>
      <w:r>
        <w:rPr>
          <w:color w:val="231F20"/>
          <w:vertAlign w:val="baseline"/>
        </w:rPr>
        <w:t>on any </w:t>
      </w:r>
      <w:r>
        <w:rPr>
          <w:color w:val="231F20"/>
          <w:spacing w:val="2"/>
          <w:vertAlign w:val="baseline"/>
        </w:rPr>
        <w:t>edge </w:t>
      </w:r>
      <w:r>
        <w:rPr>
          <w:color w:val="231F20"/>
          <w:vertAlign w:val="baseline"/>
        </w:rPr>
        <w:t>is </w:t>
      </w:r>
      <w:r>
        <w:rPr>
          <w:color w:val="231F20"/>
          <w:spacing w:val="2"/>
          <w:vertAlign w:val="baseline"/>
        </w:rPr>
        <w:t>only </w:t>
      </w:r>
      <w:r>
        <w:rPr>
          <w:i/>
          <w:color w:val="231F20"/>
          <w:spacing w:val="7"/>
          <w:vertAlign w:val="baseline"/>
        </w:rPr>
        <w:t>O</w:t>
      </w:r>
      <w:r>
        <w:rPr>
          <w:color w:val="231F20"/>
          <w:spacing w:val="7"/>
          <w:vertAlign w:val="baseline"/>
        </w:rPr>
        <w:t>(log </w:t>
      </w:r>
      <w:r>
        <w:rPr>
          <w:i/>
          <w:color w:val="231F20"/>
          <w:spacing w:val="7"/>
          <w:vertAlign w:val="baseline"/>
        </w:rPr>
        <w:t>n</w:t>
      </w:r>
      <w:r>
        <w:rPr>
          <w:color w:val="231F20"/>
          <w:spacing w:val="7"/>
          <w:vertAlign w:val="baseline"/>
        </w:rPr>
        <w:t>) </w:t>
      </w:r>
      <w:r>
        <w:rPr>
          <w:color w:val="231F20"/>
          <w:spacing w:val="2"/>
          <w:vertAlign w:val="baseline"/>
        </w:rPr>
        <w:t>with </w:t>
      </w:r>
      <w:r>
        <w:rPr>
          <w:color w:val="231F20"/>
          <w:spacing w:val="3"/>
          <w:vertAlign w:val="baseline"/>
        </w:rPr>
        <w:t>high </w:t>
      </w:r>
      <w:r>
        <w:rPr>
          <w:color w:val="231F20"/>
          <w:spacing w:val="2"/>
          <w:vertAlign w:val="baseline"/>
        </w:rPr>
        <w:t>probability </w:t>
      </w:r>
      <w:r>
        <w:rPr>
          <w:color w:val="231F20"/>
          <w:vertAlign w:val="baseline"/>
        </w:rPr>
        <w:t>in a </w:t>
      </w:r>
      <w:r>
        <w:rPr>
          <w:color w:val="231F20"/>
          <w:spacing w:val="2"/>
          <w:vertAlign w:val="baseline"/>
        </w:rPr>
        <w:t>random permutation; thus </w:t>
      </w:r>
      <w:r>
        <w:rPr>
          <w:color w:val="231F20"/>
          <w:vertAlign w:val="baseline"/>
        </w:rPr>
        <w:t>one </w:t>
      </w:r>
      <w:r>
        <w:rPr>
          <w:color w:val="231F20"/>
          <w:spacing w:val="2"/>
          <w:vertAlign w:val="baseline"/>
        </w:rPr>
        <w:t>only needs </w:t>
      </w:r>
      <w:r>
        <w:rPr>
          <w:color w:val="231F20"/>
          <w:vertAlign w:val="baseline"/>
        </w:rPr>
        <w:t>to </w:t>
      </w:r>
      <w:r>
        <w:rPr>
          <w:color w:val="231F20"/>
          <w:spacing w:val="2"/>
          <w:vertAlign w:val="baseline"/>
        </w:rPr>
        <w:t>multiplex each </w:t>
      </w:r>
      <w:r>
        <w:rPr>
          <w:color w:val="231F20"/>
          <w:vertAlign w:val="baseline"/>
        </w:rPr>
        <w:t>edge </w:t>
      </w:r>
      <w:r>
        <w:rPr>
          <w:i/>
          <w:color w:val="231F20"/>
          <w:spacing w:val="7"/>
          <w:vertAlign w:val="baseline"/>
        </w:rPr>
        <w:t>O</w:t>
      </w:r>
      <w:r>
        <w:rPr>
          <w:color w:val="231F20"/>
          <w:spacing w:val="7"/>
          <w:vertAlign w:val="baseline"/>
        </w:rPr>
        <w:t>(log </w:t>
      </w:r>
      <w:r>
        <w:rPr>
          <w:i/>
          <w:color w:val="231F20"/>
          <w:spacing w:val="7"/>
          <w:vertAlign w:val="baseline"/>
        </w:rPr>
        <w:t>n</w:t>
      </w:r>
      <w:r>
        <w:rPr>
          <w:color w:val="231F20"/>
          <w:spacing w:val="7"/>
          <w:vertAlign w:val="baseline"/>
        </w:rPr>
        <w:t>) </w:t>
      </w:r>
      <w:r>
        <w:rPr>
          <w:color w:val="231F20"/>
          <w:spacing w:val="2"/>
          <w:vertAlign w:val="baseline"/>
        </w:rPr>
        <w:t>times </w:t>
      </w:r>
      <w:r>
        <w:rPr>
          <w:color w:val="231F20"/>
          <w:vertAlign w:val="baseline"/>
        </w:rPr>
        <w:t>to get the </w:t>
      </w:r>
      <w:r>
        <w:rPr>
          <w:color w:val="231F20"/>
          <w:spacing w:val="2"/>
          <w:vertAlign w:val="baseline"/>
        </w:rPr>
        <w:t>congestion down </w:t>
      </w:r>
      <w:r>
        <w:rPr>
          <w:color w:val="231F20"/>
          <w:vertAlign w:val="baseline"/>
        </w:rPr>
        <w:t>to </w:t>
      </w:r>
      <w:r>
        <w:rPr>
          <w:color w:val="231F20"/>
          <w:spacing w:val="2"/>
          <w:vertAlign w:val="baseline"/>
        </w:rPr>
        <w:t>one.  </w:t>
      </w:r>
      <w:r>
        <w:rPr>
          <w:color w:val="231F20"/>
          <w:vertAlign w:val="baseline"/>
        </w:rPr>
        <w:t>So  </w:t>
      </w:r>
      <w:r>
        <w:rPr>
          <w:color w:val="231F20"/>
          <w:spacing w:val="2"/>
          <w:vertAlign w:val="baseline"/>
        </w:rPr>
        <w:t>each  packet  </w:t>
      </w:r>
      <w:r>
        <w:rPr>
          <w:color w:val="231F20"/>
          <w:vertAlign w:val="baseline"/>
        </w:rPr>
        <w:t>travels </w:t>
      </w:r>
      <w:r>
        <w:rPr>
          <w:color w:val="231F20"/>
          <w:spacing w:val="2"/>
          <w:vertAlign w:val="baseline"/>
        </w:rPr>
        <w:t>through </w:t>
      </w:r>
      <w:r>
        <w:rPr>
          <w:color w:val="231F20"/>
          <w:vertAlign w:val="baseline"/>
        </w:rPr>
        <w:t>at </w:t>
      </w:r>
      <w:r>
        <w:rPr>
          <w:color w:val="231F20"/>
          <w:spacing w:val="2"/>
          <w:vertAlign w:val="baseline"/>
        </w:rPr>
        <w:t>most </w:t>
      </w:r>
      <w:r>
        <w:rPr>
          <w:i/>
          <w:color w:val="231F20"/>
          <w:spacing w:val="9"/>
          <w:vertAlign w:val="baseline"/>
        </w:rPr>
        <w:t>O</w:t>
      </w:r>
      <w:r>
        <w:rPr>
          <w:color w:val="231F20"/>
          <w:spacing w:val="9"/>
          <w:vertAlign w:val="baseline"/>
        </w:rPr>
        <w:t>(log</w:t>
      </w:r>
      <w:r>
        <w:rPr>
          <w:i/>
          <w:color w:val="231F20"/>
          <w:spacing w:val="9"/>
          <w:vertAlign w:val="baseline"/>
        </w:rPr>
        <w:t>n</w:t>
      </w:r>
      <w:r>
        <w:rPr>
          <w:color w:val="231F20"/>
          <w:spacing w:val="9"/>
          <w:vertAlign w:val="baseline"/>
        </w:rPr>
        <w:t>/</w:t>
      </w:r>
      <w:r>
        <w:rPr>
          <w:rFonts w:ascii="Calibri" w:hAnsi="Calibri"/>
          <w:color w:val="231F20"/>
          <w:spacing w:val="9"/>
          <w:vertAlign w:val="baseline"/>
        </w:rPr>
        <w:t>α</w:t>
      </w:r>
      <w:r>
        <w:rPr>
          <w:color w:val="231F20"/>
          <w:spacing w:val="9"/>
          <w:vertAlign w:val="baseline"/>
        </w:rPr>
        <w:t>) </w:t>
      </w:r>
      <w:r>
        <w:rPr>
          <w:color w:val="231F20"/>
          <w:spacing w:val="2"/>
          <w:vertAlign w:val="baseline"/>
        </w:rPr>
        <w:t>edges, </w:t>
      </w:r>
      <w:r>
        <w:rPr>
          <w:color w:val="231F20"/>
          <w:vertAlign w:val="baseline"/>
        </w:rPr>
        <w:t>and it </w:t>
      </w:r>
      <w:r>
        <w:rPr>
          <w:color w:val="231F20"/>
          <w:spacing w:val="2"/>
          <w:vertAlign w:val="baseline"/>
        </w:rPr>
        <w:t>takes </w:t>
      </w:r>
      <w:r>
        <w:rPr>
          <w:i/>
          <w:color w:val="231F20"/>
          <w:spacing w:val="7"/>
          <w:vertAlign w:val="baseline"/>
        </w:rPr>
        <w:t>O</w:t>
      </w:r>
      <w:r>
        <w:rPr>
          <w:color w:val="231F20"/>
          <w:spacing w:val="7"/>
          <w:vertAlign w:val="baseline"/>
        </w:rPr>
        <w:t>(log </w:t>
      </w:r>
      <w:r>
        <w:rPr>
          <w:i/>
          <w:color w:val="231F20"/>
          <w:spacing w:val="7"/>
          <w:vertAlign w:val="baseline"/>
        </w:rPr>
        <w:t>n</w:t>
      </w:r>
      <w:r>
        <w:rPr>
          <w:color w:val="231F20"/>
          <w:spacing w:val="7"/>
          <w:vertAlign w:val="baseline"/>
        </w:rPr>
        <w:t>) </w:t>
      </w:r>
      <w:r>
        <w:rPr>
          <w:color w:val="231F20"/>
          <w:spacing w:val="2"/>
          <w:vertAlign w:val="baseline"/>
        </w:rPr>
        <w:t>steps </w:t>
      </w:r>
      <w:r>
        <w:rPr>
          <w:color w:val="231F20"/>
          <w:vertAlign w:val="baseline"/>
        </w:rPr>
        <w:t>to </w:t>
      </w:r>
      <w:r>
        <w:rPr>
          <w:color w:val="231F20"/>
          <w:spacing w:val="2"/>
          <w:vertAlign w:val="baseline"/>
        </w:rPr>
        <w:t>traverse </w:t>
      </w:r>
      <w:r>
        <w:rPr>
          <w:color w:val="231F20"/>
          <w:spacing w:val="3"/>
          <w:vertAlign w:val="baseline"/>
        </w:rPr>
        <w:t>any</w:t>
      </w:r>
      <w:r>
        <w:rPr>
          <w:color w:val="231F20"/>
          <w:spacing w:val="56"/>
          <w:vertAlign w:val="baseline"/>
        </w:rPr>
        <w:t> </w:t>
      </w:r>
      <w:r>
        <w:rPr>
          <w:color w:val="231F20"/>
          <w:spacing w:val="2"/>
          <w:vertAlign w:val="baseline"/>
        </w:rPr>
        <w:t>edge. Thus, </w:t>
      </w:r>
      <w:r>
        <w:rPr>
          <w:color w:val="231F20"/>
          <w:vertAlign w:val="baseline"/>
        </w:rPr>
        <w:t>a </w:t>
      </w:r>
      <w:r>
        <w:rPr>
          <w:color w:val="231F20"/>
          <w:spacing w:val="2"/>
          <w:vertAlign w:val="baseline"/>
        </w:rPr>
        <w:t>random permutation </w:t>
      </w:r>
      <w:r>
        <w:rPr>
          <w:color w:val="231F20"/>
          <w:vertAlign w:val="baseline"/>
        </w:rPr>
        <w:t>is </w:t>
      </w:r>
      <w:r>
        <w:rPr>
          <w:color w:val="231F20"/>
          <w:spacing w:val="2"/>
          <w:vertAlign w:val="baseline"/>
        </w:rPr>
        <w:t>routed </w:t>
      </w:r>
      <w:r>
        <w:rPr>
          <w:color w:val="231F20"/>
          <w:vertAlign w:val="baseline"/>
        </w:rPr>
        <w:t>in </w:t>
      </w:r>
      <w:r>
        <w:rPr>
          <w:i/>
          <w:color w:val="231F20"/>
          <w:spacing w:val="9"/>
          <w:vertAlign w:val="baseline"/>
        </w:rPr>
        <w:t>O</w:t>
      </w:r>
      <w:r>
        <w:rPr>
          <w:color w:val="231F20"/>
          <w:spacing w:val="9"/>
          <w:vertAlign w:val="baseline"/>
        </w:rPr>
        <w:t>(log</w:t>
      </w:r>
      <w:r>
        <w:rPr>
          <w:color w:val="231F20"/>
          <w:spacing w:val="9"/>
          <w:vertAlign w:val="superscript"/>
        </w:rPr>
        <w:t>2</w:t>
      </w:r>
      <w:r>
        <w:rPr>
          <w:i/>
          <w:color w:val="231F20"/>
          <w:spacing w:val="9"/>
          <w:vertAlign w:val="baseline"/>
        </w:rPr>
        <w:t>n</w:t>
      </w:r>
      <w:r>
        <w:rPr>
          <w:color w:val="231F20"/>
          <w:spacing w:val="9"/>
          <w:vertAlign w:val="baseline"/>
        </w:rPr>
        <w:t>/</w:t>
      </w:r>
      <w:r>
        <w:rPr>
          <w:rFonts w:ascii="Calibri" w:hAnsi="Calibri"/>
          <w:color w:val="231F20"/>
          <w:spacing w:val="9"/>
          <w:vertAlign w:val="baseline"/>
        </w:rPr>
        <w:t>α</w:t>
      </w:r>
      <w:r>
        <w:rPr>
          <w:color w:val="231F20"/>
          <w:spacing w:val="9"/>
          <w:vertAlign w:val="baseline"/>
        </w:rPr>
        <w:t>) </w:t>
      </w:r>
      <w:r>
        <w:rPr>
          <w:color w:val="231F20"/>
          <w:spacing w:val="2"/>
          <w:vertAlign w:val="baseline"/>
        </w:rPr>
        <w:t>expected steps. </w:t>
      </w:r>
      <w:r>
        <w:rPr>
          <w:color w:val="231F20"/>
          <w:spacing w:val="-2"/>
          <w:vertAlign w:val="baseline"/>
        </w:rPr>
        <w:t>See </w:t>
      </w:r>
      <w:r>
        <w:rPr>
          <w:color w:val="231F20"/>
          <w:spacing w:val="2"/>
          <w:vertAlign w:val="baseline"/>
        </w:rPr>
        <w:t>Leighton</w:t>
      </w:r>
      <w:r>
        <w:rPr>
          <w:color w:val="231F20"/>
          <w:spacing w:val="23"/>
          <w:vertAlign w:val="baseline"/>
        </w:rPr>
        <w:t> </w:t>
      </w:r>
      <w:r>
        <w:rPr>
          <w:color w:val="231F20"/>
          <w:vertAlign w:val="baseline"/>
        </w:rPr>
        <w:t>et</w:t>
      </w:r>
      <w:r>
        <w:rPr>
          <w:color w:val="231F20"/>
          <w:spacing w:val="24"/>
          <w:vertAlign w:val="baseline"/>
        </w:rPr>
        <w:t> </w:t>
      </w:r>
      <w:r>
        <w:rPr>
          <w:color w:val="231F20"/>
          <w:vertAlign w:val="baseline"/>
        </w:rPr>
        <w:t>al.</w:t>
      </w:r>
      <w:r>
        <w:rPr>
          <w:color w:val="231F20"/>
          <w:spacing w:val="24"/>
          <w:vertAlign w:val="baseline"/>
        </w:rPr>
        <w:t> </w:t>
      </w:r>
      <w:r>
        <w:rPr>
          <w:color w:val="231F20"/>
          <w:spacing w:val="2"/>
          <w:vertAlign w:val="baseline"/>
        </w:rPr>
        <w:t>[1994]</w:t>
      </w:r>
      <w:r>
        <w:rPr>
          <w:color w:val="231F20"/>
          <w:spacing w:val="24"/>
          <w:vertAlign w:val="baseline"/>
        </w:rPr>
        <w:t> </w:t>
      </w:r>
      <w:r>
        <w:rPr>
          <w:color w:val="231F20"/>
          <w:vertAlign w:val="baseline"/>
        </w:rPr>
        <w:t>for</w:t>
      </w:r>
      <w:r>
        <w:rPr>
          <w:color w:val="231F20"/>
          <w:spacing w:val="23"/>
          <w:vertAlign w:val="baseline"/>
        </w:rPr>
        <w:t> </w:t>
      </w:r>
      <w:r>
        <w:rPr>
          <w:color w:val="231F20"/>
          <w:vertAlign w:val="baseline"/>
        </w:rPr>
        <w:t>a</w:t>
      </w:r>
      <w:r>
        <w:rPr>
          <w:color w:val="231F20"/>
          <w:spacing w:val="24"/>
          <w:vertAlign w:val="baseline"/>
        </w:rPr>
        <w:t> </w:t>
      </w:r>
      <w:r>
        <w:rPr>
          <w:color w:val="231F20"/>
          <w:spacing w:val="2"/>
          <w:vertAlign w:val="baseline"/>
        </w:rPr>
        <w:t>more</w:t>
      </w:r>
      <w:r>
        <w:rPr>
          <w:color w:val="231F20"/>
          <w:spacing w:val="24"/>
          <w:vertAlign w:val="baseline"/>
        </w:rPr>
        <w:t> </w:t>
      </w:r>
      <w:r>
        <w:rPr>
          <w:color w:val="231F20"/>
          <w:spacing w:val="2"/>
          <w:vertAlign w:val="baseline"/>
        </w:rPr>
        <w:t>extensive</w:t>
      </w:r>
      <w:r>
        <w:rPr>
          <w:color w:val="231F20"/>
          <w:spacing w:val="24"/>
          <w:vertAlign w:val="baseline"/>
        </w:rPr>
        <w:t> </w:t>
      </w:r>
      <w:r>
        <w:rPr>
          <w:color w:val="231F20"/>
          <w:spacing w:val="2"/>
          <w:vertAlign w:val="baseline"/>
        </w:rPr>
        <w:t>discussion</w:t>
      </w:r>
      <w:r>
        <w:rPr>
          <w:color w:val="231F20"/>
          <w:spacing w:val="23"/>
          <w:vertAlign w:val="baseline"/>
        </w:rPr>
        <w:t> </w:t>
      </w:r>
      <w:r>
        <w:rPr>
          <w:color w:val="231F20"/>
          <w:vertAlign w:val="baseline"/>
        </w:rPr>
        <w:t>of</w:t>
      </w:r>
      <w:r>
        <w:rPr>
          <w:color w:val="231F20"/>
          <w:spacing w:val="24"/>
          <w:vertAlign w:val="baseline"/>
        </w:rPr>
        <w:t> </w:t>
      </w:r>
      <w:r>
        <w:rPr>
          <w:color w:val="231F20"/>
          <w:spacing w:val="2"/>
          <w:vertAlign w:val="baseline"/>
        </w:rPr>
        <w:t>these</w:t>
      </w:r>
      <w:r>
        <w:rPr>
          <w:color w:val="231F20"/>
          <w:spacing w:val="24"/>
          <w:vertAlign w:val="baseline"/>
        </w:rPr>
        <w:t> </w:t>
      </w:r>
      <w:r>
        <w:rPr>
          <w:color w:val="231F20"/>
          <w:spacing w:val="3"/>
          <w:vertAlign w:val="baseline"/>
        </w:rPr>
        <w:t>details.</w:t>
      </w:r>
    </w:p>
    <w:p>
      <w:pPr>
        <w:pStyle w:val="BodyText"/>
        <w:spacing w:line="244" w:lineRule="auto"/>
        <w:ind w:right="203" w:firstLine="200"/>
        <w:jc w:val="both"/>
      </w:pPr>
      <w:r>
        <w:rPr>
          <w:color w:val="231F20"/>
        </w:rPr>
        <w:t>One </w:t>
      </w:r>
      <w:r>
        <w:rPr>
          <w:color w:val="231F20"/>
          <w:spacing w:val="2"/>
        </w:rPr>
        <w:t>final comment </w:t>
      </w:r>
      <w:r>
        <w:rPr>
          <w:color w:val="231F20"/>
        </w:rPr>
        <w:t>is </w:t>
      </w:r>
      <w:r>
        <w:rPr>
          <w:color w:val="231F20"/>
          <w:spacing w:val="2"/>
        </w:rPr>
        <w:t>relevant here. </w:t>
      </w:r>
      <w:r>
        <w:rPr>
          <w:color w:val="231F20"/>
        </w:rPr>
        <w:t>The </w:t>
      </w:r>
      <w:r>
        <w:rPr>
          <w:color w:val="231F20"/>
          <w:spacing w:val="2"/>
        </w:rPr>
        <w:t>observant reader will notice that </w:t>
      </w:r>
      <w:r>
        <w:rPr>
          <w:color w:val="231F20"/>
          <w:spacing w:val="3"/>
        </w:rPr>
        <w:t>we</w:t>
      </w:r>
      <w:r>
        <w:rPr>
          <w:color w:val="231F20"/>
          <w:spacing w:val="56"/>
        </w:rPr>
        <w:t> </w:t>
      </w:r>
      <w:r>
        <w:rPr>
          <w:color w:val="231F20"/>
        </w:rPr>
        <w:t>are </w:t>
      </w:r>
      <w:r>
        <w:rPr>
          <w:color w:val="231F20"/>
          <w:spacing w:val="2"/>
        </w:rPr>
        <w:t>routing arbitrary paths </w:t>
      </w:r>
      <w:r>
        <w:rPr>
          <w:color w:val="231F20"/>
        </w:rPr>
        <w:t>in </w:t>
      </w:r>
      <w:r>
        <w:rPr>
          <w:i/>
          <w:color w:val="231F20"/>
        </w:rPr>
        <w:t>G </w:t>
      </w:r>
      <w:r>
        <w:rPr>
          <w:color w:val="231F20"/>
          <w:spacing w:val="2"/>
        </w:rPr>
        <w:t>within time </w:t>
      </w:r>
      <w:r>
        <w:rPr>
          <w:i/>
          <w:color w:val="231F20"/>
          <w:spacing w:val="8"/>
        </w:rPr>
        <w:t>O</w:t>
      </w:r>
      <w:r>
        <w:rPr>
          <w:color w:val="231F20"/>
          <w:spacing w:val="8"/>
        </w:rPr>
        <w:t>((log </w:t>
      </w:r>
      <w:r>
        <w:rPr>
          <w:i/>
          <w:color w:val="231F20"/>
          <w:spacing w:val="11"/>
        </w:rPr>
        <w:t>n</w:t>
      </w:r>
      <w:r>
        <w:rPr>
          <w:color w:val="231F20"/>
          <w:spacing w:val="11"/>
        </w:rPr>
        <w:t>)/</w:t>
      </w:r>
      <w:r>
        <w:rPr>
          <w:rFonts w:ascii="Calibri" w:hAnsi="Calibri"/>
          <w:color w:val="231F20"/>
          <w:spacing w:val="11"/>
        </w:rPr>
        <w:t>α</w:t>
      </w:r>
      <w:r>
        <w:rPr>
          <w:color w:val="231F20"/>
          <w:spacing w:val="11"/>
        </w:rPr>
        <w:t>) </w:t>
      </w:r>
      <w:r>
        <w:rPr>
          <w:color w:val="231F20"/>
          <w:spacing w:val="2"/>
        </w:rPr>
        <w:t>without regard </w:t>
      </w:r>
      <w:r>
        <w:rPr>
          <w:color w:val="231F20"/>
        </w:rPr>
        <w:t>for </w:t>
      </w:r>
      <w:r>
        <w:rPr>
          <w:color w:val="231F20"/>
          <w:spacing w:val="-3"/>
        </w:rPr>
        <w:t>the </w:t>
      </w:r>
      <w:r>
        <w:rPr>
          <w:color w:val="231F20"/>
          <w:spacing w:val="2"/>
        </w:rPr>
        <w:t>diameter </w:t>
      </w:r>
      <w:r>
        <w:rPr>
          <w:color w:val="231F20"/>
        </w:rPr>
        <w:t>of </w:t>
      </w:r>
      <w:r>
        <w:rPr>
          <w:i/>
          <w:color w:val="231F20"/>
          <w:spacing w:val="7"/>
        </w:rPr>
        <w:t>G</w:t>
      </w:r>
      <w:r>
        <w:rPr>
          <w:color w:val="231F20"/>
          <w:spacing w:val="7"/>
        </w:rPr>
        <w:t>. </w:t>
      </w:r>
      <w:r>
        <w:rPr>
          <w:color w:val="231F20"/>
        </w:rPr>
        <w:t>At </w:t>
      </w:r>
      <w:r>
        <w:rPr>
          <w:color w:val="231F20"/>
          <w:spacing w:val="2"/>
        </w:rPr>
        <w:t>first glance, this would </w:t>
      </w:r>
      <w:r>
        <w:rPr>
          <w:color w:val="231F20"/>
        </w:rPr>
        <w:t>not </w:t>
      </w:r>
      <w:r>
        <w:rPr>
          <w:color w:val="231F20"/>
          <w:spacing w:val="2"/>
        </w:rPr>
        <w:t>seem </w:t>
      </w:r>
      <w:r>
        <w:rPr>
          <w:color w:val="231F20"/>
        </w:rPr>
        <w:t>to be </w:t>
      </w:r>
      <w:r>
        <w:rPr>
          <w:color w:val="231F20"/>
          <w:spacing w:val="2"/>
        </w:rPr>
        <w:t>possible </w:t>
      </w:r>
      <w:r>
        <w:rPr>
          <w:color w:val="231F20"/>
        </w:rPr>
        <w:t>if the diameter </w:t>
      </w:r>
      <w:r>
        <w:rPr>
          <w:color w:val="231F20"/>
          <w:spacing w:val="2"/>
        </w:rPr>
        <w:t>were </w:t>
      </w:r>
      <w:r>
        <w:rPr>
          <w:rFonts w:ascii="Calibri" w:hAnsi="Calibri"/>
          <w:color w:val="231F20"/>
          <w:spacing w:val="8"/>
        </w:rPr>
        <w:t>m</w:t>
      </w:r>
      <w:r>
        <w:rPr>
          <w:color w:val="231F20"/>
          <w:spacing w:val="8"/>
        </w:rPr>
        <w:t>((log </w:t>
      </w:r>
      <w:r>
        <w:rPr>
          <w:i/>
          <w:color w:val="231F20"/>
          <w:spacing w:val="12"/>
        </w:rPr>
        <w:t>n</w:t>
      </w:r>
      <w:r>
        <w:rPr>
          <w:color w:val="231F20"/>
          <w:spacing w:val="12"/>
        </w:rPr>
        <w:t>)/</w:t>
      </w:r>
      <w:r>
        <w:rPr>
          <w:rFonts w:ascii="Calibri" w:hAnsi="Calibri"/>
          <w:color w:val="231F20"/>
          <w:spacing w:val="12"/>
        </w:rPr>
        <w:t>α</w:t>
      </w:r>
      <w:r>
        <w:rPr>
          <w:color w:val="231F20"/>
          <w:spacing w:val="12"/>
        </w:rPr>
        <w:t>). </w:t>
      </w:r>
      <w:r>
        <w:rPr>
          <w:color w:val="231F20"/>
          <w:spacing w:val="2"/>
        </w:rPr>
        <w:t>Such </w:t>
      </w:r>
      <w:r>
        <w:rPr>
          <w:color w:val="231F20"/>
        </w:rPr>
        <w:t>a </w:t>
      </w:r>
      <w:r>
        <w:rPr>
          <w:color w:val="231F20"/>
          <w:spacing w:val="2"/>
        </w:rPr>
        <w:t>scenario </w:t>
      </w:r>
      <w:r>
        <w:rPr>
          <w:color w:val="231F20"/>
        </w:rPr>
        <w:t>is not </w:t>
      </w:r>
      <w:r>
        <w:rPr>
          <w:color w:val="231F20"/>
          <w:spacing w:val="2"/>
        </w:rPr>
        <w:t>possible, however, since </w:t>
      </w:r>
      <w:r>
        <w:rPr>
          <w:color w:val="231F20"/>
        </w:rPr>
        <w:t>a </w:t>
      </w:r>
      <w:r>
        <w:rPr>
          <w:color w:val="231F20"/>
          <w:spacing w:val="3"/>
        </w:rPr>
        <w:t>consequence </w:t>
      </w:r>
      <w:r>
        <w:rPr>
          <w:color w:val="231F20"/>
        </w:rPr>
        <w:t>of our </w:t>
      </w:r>
      <w:r>
        <w:rPr>
          <w:color w:val="231F20"/>
          <w:spacing w:val="2"/>
        </w:rPr>
        <w:t>proof </w:t>
      </w:r>
      <w:r>
        <w:rPr>
          <w:color w:val="231F20"/>
        </w:rPr>
        <w:t>is </w:t>
      </w:r>
      <w:r>
        <w:rPr>
          <w:color w:val="231F20"/>
          <w:spacing w:val="2"/>
        </w:rPr>
        <w:t>that </w:t>
      </w:r>
      <w:r>
        <w:rPr>
          <w:color w:val="231F20"/>
        </w:rPr>
        <w:t>the  </w:t>
      </w:r>
      <w:r>
        <w:rPr>
          <w:color w:val="231F20"/>
          <w:spacing w:val="2"/>
        </w:rPr>
        <w:t>diameter  </w:t>
      </w:r>
      <w:r>
        <w:rPr>
          <w:color w:val="231F20"/>
        </w:rPr>
        <w:t>of  any  </w:t>
      </w:r>
      <w:r>
        <w:rPr>
          <w:color w:val="231F20"/>
          <w:spacing w:val="2"/>
        </w:rPr>
        <w:t>bounded-degree  graph  </w:t>
      </w:r>
      <w:r>
        <w:rPr>
          <w:color w:val="231F20"/>
        </w:rPr>
        <w:t>is  </w:t>
      </w:r>
      <w:r>
        <w:rPr>
          <w:color w:val="231F20"/>
          <w:spacing w:val="3"/>
        </w:rPr>
        <w:t>always </w:t>
      </w:r>
      <w:r>
        <w:rPr>
          <w:i/>
          <w:color w:val="231F20"/>
          <w:spacing w:val="8"/>
        </w:rPr>
        <w:t>O</w:t>
      </w:r>
      <w:r>
        <w:rPr>
          <w:color w:val="231F20"/>
          <w:spacing w:val="8"/>
        </w:rPr>
        <w:t>((log</w:t>
      </w:r>
      <w:r>
        <w:rPr>
          <w:color w:val="231F20"/>
          <w:spacing w:val="18"/>
        </w:rPr>
        <w:t> </w:t>
      </w:r>
      <w:r>
        <w:rPr>
          <w:i/>
          <w:color w:val="231F20"/>
          <w:spacing w:val="14"/>
        </w:rPr>
        <w:t>n</w:t>
      </w:r>
      <w:r>
        <w:rPr>
          <w:color w:val="231F20"/>
          <w:spacing w:val="14"/>
        </w:rPr>
        <w:t>)/</w:t>
      </w:r>
      <w:r>
        <w:rPr>
          <w:rFonts w:ascii="Calibri" w:hAnsi="Calibri"/>
          <w:color w:val="231F20"/>
          <w:spacing w:val="14"/>
        </w:rPr>
        <w:t>α</w:t>
      </w:r>
      <w:r>
        <w:rPr>
          <w:color w:val="231F20"/>
          <w:spacing w:val="14"/>
        </w:rPr>
        <w:t>).</w:t>
      </w:r>
    </w:p>
    <w:p>
      <w:pPr>
        <w:spacing w:after="0" w:line="244" w:lineRule="auto"/>
        <w:jc w:val="both"/>
        <w:sectPr>
          <w:pgSz w:w="9720" w:h="14400"/>
          <w:pgMar w:header="647" w:footer="0" w:top="1100" w:bottom="280" w:left="1160" w:right="1040"/>
        </w:sectPr>
      </w:pPr>
    </w:p>
    <w:p>
      <w:pPr>
        <w:pStyle w:val="ListParagraph"/>
        <w:numPr>
          <w:ilvl w:val="1"/>
          <w:numId w:val="12"/>
        </w:numPr>
        <w:tabs>
          <w:tab w:pos="829" w:val="left" w:leader="none"/>
        </w:tabs>
        <w:spacing w:line="235" w:lineRule="auto" w:before="111" w:after="0"/>
        <w:ind w:left="110" w:right="203" w:firstLine="200"/>
        <w:jc w:val="both"/>
        <w:rPr>
          <w:sz w:val="20"/>
        </w:rPr>
      </w:pPr>
      <w:r>
        <w:rPr>
          <w:color w:val="231F20"/>
          <w:spacing w:val="2"/>
          <w:sz w:val="20"/>
        </w:rPr>
        <w:t>E</w:t>
      </w:r>
      <w:r>
        <w:rPr>
          <w:color w:val="231F20"/>
          <w:spacing w:val="2"/>
          <w:sz w:val="15"/>
        </w:rPr>
        <w:t>MBEDDING </w:t>
      </w:r>
      <w:r>
        <w:rPr>
          <w:color w:val="231F20"/>
          <w:spacing w:val="2"/>
          <w:sz w:val="20"/>
        </w:rPr>
        <w:t>D</w:t>
      </w:r>
      <w:r>
        <w:rPr>
          <w:color w:val="231F20"/>
          <w:spacing w:val="2"/>
          <w:sz w:val="15"/>
        </w:rPr>
        <w:t>ISJOINT </w:t>
      </w:r>
      <w:r>
        <w:rPr>
          <w:color w:val="231F20"/>
          <w:sz w:val="15"/>
        </w:rPr>
        <w:t>OR </w:t>
      </w:r>
      <w:r>
        <w:rPr>
          <w:color w:val="231F20"/>
          <w:sz w:val="20"/>
        </w:rPr>
        <w:t>L</w:t>
      </w:r>
      <w:r>
        <w:rPr>
          <w:color w:val="231F20"/>
          <w:sz w:val="15"/>
        </w:rPr>
        <w:t>OW  </w:t>
      </w:r>
      <w:r>
        <w:rPr>
          <w:color w:val="231F20"/>
          <w:spacing w:val="2"/>
          <w:sz w:val="20"/>
        </w:rPr>
        <w:t>C</w:t>
      </w:r>
      <w:r>
        <w:rPr>
          <w:color w:val="231F20"/>
          <w:spacing w:val="2"/>
          <w:sz w:val="15"/>
        </w:rPr>
        <w:t>ONGESTION  </w:t>
      </w:r>
      <w:r>
        <w:rPr>
          <w:color w:val="231F20"/>
          <w:spacing w:val="2"/>
          <w:sz w:val="20"/>
        </w:rPr>
        <w:t>P</w:t>
      </w:r>
      <w:r>
        <w:rPr>
          <w:color w:val="231F20"/>
          <w:spacing w:val="2"/>
          <w:sz w:val="15"/>
        </w:rPr>
        <w:t>ATHS</w:t>
      </w:r>
      <w:r>
        <w:rPr>
          <w:color w:val="231F20"/>
          <w:spacing w:val="41"/>
          <w:sz w:val="15"/>
        </w:rPr>
        <w:t> </w:t>
      </w:r>
      <w:r>
        <w:rPr>
          <w:color w:val="231F20"/>
          <w:sz w:val="15"/>
        </w:rPr>
        <w:t>IN  </w:t>
      </w:r>
      <w:r>
        <w:rPr>
          <w:color w:val="231F20"/>
          <w:spacing w:val="2"/>
          <w:sz w:val="20"/>
        </w:rPr>
        <w:t>G</w:t>
      </w:r>
      <w:r>
        <w:rPr>
          <w:color w:val="231F20"/>
          <w:spacing w:val="2"/>
          <w:sz w:val="15"/>
        </w:rPr>
        <w:t>RAPHS</w:t>
      </w:r>
      <w:r>
        <w:rPr>
          <w:color w:val="231F20"/>
          <w:spacing w:val="2"/>
          <w:sz w:val="20"/>
        </w:rPr>
        <w:t>.  Given </w:t>
      </w:r>
      <w:r>
        <w:rPr>
          <w:color w:val="231F20"/>
          <w:sz w:val="20"/>
        </w:rPr>
        <w:t>a set of </w:t>
      </w:r>
      <w:r>
        <w:rPr>
          <w:i/>
          <w:color w:val="231F20"/>
          <w:sz w:val="20"/>
        </w:rPr>
        <w:t>k  </w:t>
      </w:r>
      <w:r>
        <w:rPr>
          <w:color w:val="231F20"/>
          <w:spacing w:val="2"/>
          <w:sz w:val="20"/>
        </w:rPr>
        <w:t>request pairs </w:t>
      </w:r>
      <w:r>
        <w:rPr>
          <w:color w:val="231F20"/>
          <w:sz w:val="20"/>
        </w:rPr>
        <w:t>in a </w:t>
      </w:r>
      <w:r>
        <w:rPr>
          <w:color w:val="231F20"/>
          <w:spacing w:val="2"/>
          <w:sz w:val="20"/>
        </w:rPr>
        <w:t>network, </w:t>
      </w:r>
      <w:r>
        <w:rPr>
          <w:color w:val="231F20"/>
          <w:sz w:val="20"/>
        </w:rPr>
        <w:t>and a </w:t>
      </w:r>
      <w:r>
        <w:rPr>
          <w:color w:val="231F20"/>
          <w:spacing w:val="2"/>
          <w:sz w:val="20"/>
        </w:rPr>
        <w:t>constant </w:t>
      </w:r>
      <w:r>
        <w:rPr>
          <w:i/>
          <w:color w:val="231F20"/>
          <w:spacing w:val="7"/>
          <w:sz w:val="20"/>
        </w:rPr>
        <w:t>c</w:t>
      </w:r>
      <w:r>
        <w:rPr>
          <w:color w:val="231F20"/>
          <w:spacing w:val="7"/>
          <w:sz w:val="20"/>
        </w:rPr>
        <w:t>,  </w:t>
      </w:r>
      <w:r>
        <w:rPr>
          <w:i/>
          <w:color w:val="231F20"/>
          <w:sz w:val="20"/>
        </w:rPr>
        <w:t>the </w:t>
      </w:r>
      <w:r>
        <w:rPr>
          <w:i/>
          <w:color w:val="231F20"/>
          <w:spacing w:val="2"/>
          <w:sz w:val="20"/>
        </w:rPr>
        <w:t>path embedding </w:t>
      </w:r>
      <w:r>
        <w:rPr>
          <w:i/>
          <w:color w:val="231F20"/>
          <w:sz w:val="20"/>
        </w:rPr>
        <w:t>problem  </w:t>
      </w:r>
      <w:r>
        <w:rPr>
          <w:color w:val="231F20"/>
          <w:sz w:val="20"/>
        </w:rPr>
        <w:t>is</w:t>
      </w:r>
      <w:r>
        <w:rPr>
          <w:color w:val="231F20"/>
          <w:spacing w:val="24"/>
          <w:sz w:val="20"/>
        </w:rPr>
        <w:t> </w:t>
      </w:r>
      <w:r>
        <w:rPr>
          <w:color w:val="231F20"/>
          <w:sz w:val="20"/>
        </w:rPr>
        <w:t>to</w:t>
      </w:r>
      <w:r>
        <w:rPr>
          <w:color w:val="231F20"/>
          <w:spacing w:val="24"/>
          <w:sz w:val="20"/>
        </w:rPr>
        <w:t> </w:t>
      </w:r>
      <w:r>
        <w:rPr>
          <w:color w:val="231F20"/>
          <w:spacing w:val="2"/>
          <w:sz w:val="20"/>
        </w:rPr>
        <w:t>route</w:t>
      </w:r>
      <w:r>
        <w:rPr>
          <w:color w:val="231F20"/>
          <w:spacing w:val="24"/>
          <w:sz w:val="20"/>
        </w:rPr>
        <w:t> </w:t>
      </w:r>
      <w:r>
        <w:rPr>
          <w:color w:val="231F20"/>
          <w:sz w:val="20"/>
        </w:rPr>
        <w:t>a</w:t>
      </w:r>
      <w:r>
        <w:rPr>
          <w:color w:val="231F20"/>
          <w:spacing w:val="24"/>
          <w:sz w:val="20"/>
        </w:rPr>
        <w:t> </w:t>
      </w:r>
      <w:r>
        <w:rPr>
          <w:color w:val="231F20"/>
          <w:spacing w:val="2"/>
          <w:sz w:val="20"/>
        </w:rPr>
        <w:t>path</w:t>
      </w:r>
      <w:r>
        <w:rPr>
          <w:color w:val="231F20"/>
          <w:spacing w:val="24"/>
          <w:sz w:val="20"/>
        </w:rPr>
        <w:t> </w:t>
      </w:r>
      <w:r>
        <w:rPr>
          <w:color w:val="231F20"/>
          <w:spacing w:val="2"/>
          <w:sz w:val="20"/>
        </w:rPr>
        <w:t>between</w:t>
      </w:r>
      <w:r>
        <w:rPr>
          <w:color w:val="231F20"/>
          <w:spacing w:val="24"/>
          <w:sz w:val="20"/>
        </w:rPr>
        <w:t> </w:t>
      </w:r>
      <w:r>
        <w:rPr>
          <w:color w:val="231F20"/>
          <w:spacing w:val="2"/>
          <w:sz w:val="20"/>
        </w:rPr>
        <w:t>each</w:t>
      </w:r>
      <w:r>
        <w:rPr>
          <w:color w:val="231F20"/>
          <w:spacing w:val="24"/>
          <w:sz w:val="20"/>
        </w:rPr>
        <w:t> </w:t>
      </w:r>
      <w:r>
        <w:rPr>
          <w:color w:val="231F20"/>
          <w:spacing w:val="2"/>
          <w:sz w:val="20"/>
        </w:rPr>
        <w:t>pair</w:t>
      </w:r>
      <w:r>
        <w:rPr>
          <w:color w:val="231F20"/>
          <w:spacing w:val="24"/>
          <w:sz w:val="20"/>
        </w:rPr>
        <w:t> </w:t>
      </w:r>
      <w:r>
        <w:rPr>
          <w:color w:val="231F20"/>
          <w:sz w:val="20"/>
        </w:rPr>
        <w:t>so</w:t>
      </w:r>
      <w:r>
        <w:rPr>
          <w:color w:val="231F20"/>
          <w:spacing w:val="24"/>
          <w:sz w:val="20"/>
        </w:rPr>
        <w:t> </w:t>
      </w:r>
      <w:r>
        <w:rPr>
          <w:color w:val="231F20"/>
          <w:spacing w:val="2"/>
          <w:sz w:val="20"/>
        </w:rPr>
        <w:t>that</w:t>
      </w:r>
      <w:r>
        <w:rPr>
          <w:color w:val="231F20"/>
          <w:spacing w:val="24"/>
          <w:sz w:val="20"/>
        </w:rPr>
        <w:t> </w:t>
      </w:r>
      <w:r>
        <w:rPr>
          <w:color w:val="231F20"/>
          <w:sz w:val="20"/>
        </w:rPr>
        <w:t>at</w:t>
      </w:r>
      <w:r>
        <w:rPr>
          <w:color w:val="231F20"/>
          <w:spacing w:val="24"/>
          <w:sz w:val="20"/>
        </w:rPr>
        <w:t> </w:t>
      </w:r>
      <w:r>
        <w:rPr>
          <w:color w:val="231F20"/>
          <w:spacing w:val="2"/>
          <w:sz w:val="20"/>
        </w:rPr>
        <w:t>most</w:t>
      </w:r>
      <w:r>
        <w:rPr>
          <w:color w:val="231F20"/>
          <w:spacing w:val="25"/>
          <w:sz w:val="20"/>
        </w:rPr>
        <w:t> </w:t>
      </w:r>
      <w:r>
        <w:rPr>
          <w:i/>
          <w:color w:val="231F20"/>
          <w:sz w:val="20"/>
        </w:rPr>
        <w:t>c</w:t>
      </w:r>
      <w:r>
        <w:rPr>
          <w:i/>
          <w:color w:val="231F20"/>
          <w:spacing w:val="36"/>
          <w:sz w:val="20"/>
        </w:rPr>
        <w:t> </w:t>
      </w:r>
      <w:r>
        <w:rPr>
          <w:color w:val="231F20"/>
          <w:spacing w:val="2"/>
          <w:sz w:val="20"/>
        </w:rPr>
        <w:t>paths</w:t>
      </w:r>
      <w:r>
        <w:rPr>
          <w:color w:val="231F20"/>
          <w:spacing w:val="24"/>
          <w:sz w:val="20"/>
        </w:rPr>
        <w:t> </w:t>
      </w:r>
      <w:r>
        <w:rPr>
          <w:color w:val="231F20"/>
          <w:sz w:val="20"/>
        </w:rPr>
        <w:t>use</w:t>
      </w:r>
      <w:r>
        <w:rPr>
          <w:color w:val="231F20"/>
          <w:spacing w:val="24"/>
          <w:sz w:val="20"/>
        </w:rPr>
        <w:t> </w:t>
      </w:r>
      <w:r>
        <w:rPr>
          <w:color w:val="231F20"/>
          <w:sz w:val="20"/>
        </w:rPr>
        <w:t>the</w:t>
      </w:r>
      <w:r>
        <w:rPr>
          <w:color w:val="231F20"/>
          <w:spacing w:val="24"/>
          <w:sz w:val="20"/>
        </w:rPr>
        <w:t> </w:t>
      </w:r>
      <w:r>
        <w:rPr>
          <w:color w:val="231F20"/>
          <w:spacing w:val="2"/>
          <w:sz w:val="20"/>
        </w:rPr>
        <w:t>same</w:t>
      </w:r>
      <w:r>
        <w:rPr>
          <w:color w:val="231F20"/>
          <w:spacing w:val="24"/>
          <w:sz w:val="20"/>
        </w:rPr>
        <w:t> </w:t>
      </w:r>
      <w:r>
        <w:rPr>
          <w:color w:val="231F20"/>
          <w:spacing w:val="3"/>
          <w:sz w:val="20"/>
        </w:rPr>
        <w:t>wire.</w:t>
      </w:r>
    </w:p>
    <w:p>
      <w:pPr>
        <w:pStyle w:val="BodyText"/>
        <w:spacing w:line="235" w:lineRule="auto" w:before="4"/>
        <w:ind w:right="192" w:firstLine="200"/>
        <w:jc w:val="both"/>
      </w:pPr>
      <w:r>
        <w:rPr>
          <w:color w:val="231F20"/>
          <w:spacing w:val="2"/>
        </w:rPr>
        <w:t>Leighton </w:t>
      </w:r>
      <w:r>
        <w:rPr>
          <w:color w:val="231F20"/>
        </w:rPr>
        <w:t>and Rao </w:t>
      </w:r>
      <w:r>
        <w:rPr>
          <w:color w:val="231F20"/>
          <w:spacing w:val="2"/>
        </w:rPr>
        <w:t>[1996] </w:t>
      </w:r>
      <w:r>
        <w:rPr>
          <w:color w:val="231F20"/>
        </w:rPr>
        <w:t>use </w:t>
      </w:r>
      <w:r>
        <w:rPr>
          <w:color w:val="231F20"/>
          <w:spacing w:val="2"/>
        </w:rPr>
        <w:t>Theorem </w:t>
      </w:r>
      <w:r>
        <w:rPr>
          <w:color w:val="231F20"/>
        </w:rPr>
        <w:t>18 to </w:t>
      </w:r>
      <w:r>
        <w:rPr>
          <w:color w:val="231F20"/>
          <w:spacing w:val="2"/>
        </w:rPr>
        <w:t>show that </w:t>
      </w:r>
      <w:r>
        <w:rPr>
          <w:i/>
          <w:color w:val="231F20"/>
        </w:rPr>
        <w:t>the </w:t>
      </w:r>
      <w:r>
        <w:rPr>
          <w:i/>
          <w:color w:val="231F20"/>
          <w:spacing w:val="2"/>
        </w:rPr>
        <w:t>path </w:t>
      </w:r>
      <w:r>
        <w:rPr>
          <w:i/>
          <w:color w:val="231F20"/>
          <w:spacing w:val="3"/>
        </w:rPr>
        <w:t>embedding </w:t>
      </w:r>
      <w:r>
        <w:rPr>
          <w:i/>
          <w:color w:val="231F20"/>
          <w:spacing w:val="2"/>
        </w:rPr>
        <w:t>problem </w:t>
      </w:r>
      <w:r>
        <w:rPr>
          <w:color w:val="231F20"/>
        </w:rPr>
        <w:t>can be </w:t>
      </w:r>
      <w:r>
        <w:rPr>
          <w:color w:val="231F20"/>
          <w:spacing w:val="2"/>
        </w:rPr>
        <w:t>solved </w:t>
      </w:r>
      <w:r>
        <w:rPr>
          <w:color w:val="231F20"/>
        </w:rPr>
        <w:t>in </w:t>
      </w:r>
      <w:r>
        <w:rPr>
          <w:color w:val="231F20"/>
          <w:spacing w:val="2"/>
        </w:rPr>
        <w:t>polynomial time </w:t>
      </w:r>
      <w:r>
        <w:rPr>
          <w:color w:val="231F20"/>
        </w:rPr>
        <w:t>for any </w:t>
      </w:r>
      <w:r>
        <w:rPr>
          <w:color w:val="231F20"/>
          <w:spacing w:val="2"/>
        </w:rPr>
        <w:t>sufficiently strong </w:t>
      </w:r>
      <w:r>
        <w:rPr>
          <w:color w:val="231F20"/>
          <w:spacing w:val="3"/>
        </w:rPr>
        <w:t>expander </w:t>
      </w:r>
      <w:r>
        <w:rPr>
          <w:color w:val="231F20"/>
          <w:spacing w:val="2"/>
        </w:rPr>
        <w:t>graph when </w:t>
      </w:r>
      <w:r>
        <w:rPr>
          <w:i/>
          <w:color w:val="231F20"/>
        </w:rPr>
        <w:t>k </w:t>
      </w:r>
      <w:r>
        <w:rPr>
          <w:rFonts w:ascii="Arial" w:hAnsi="Arial" w:cs="Arial" w:eastAsia="Arial"/>
          <w:color w:val="231F20"/>
          <w:w w:val="115"/>
        </w:rPr>
        <w:t>= </w:t>
      </w:r>
      <w:r>
        <w:rPr>
          <w:i/>
          <w:color w:val="231F20"/>
          <w:spacing w:val="10"/>
        </w:rPr>
        <w:t>O</w:t>
      </w:r>
      <w:r>
        <w:rPr>
          <w:color w:val="231F20"/>
          <w:spacing w:val="10"/>
        </w:rPr>
        <w:t>(</w:t>
      </w:r>
      <w:r>
        <w:rPr>
          <w:i/>
          <w:color w:val="231F20"/>
          <w:spacing w:val="10"/>
        </w:rPr>
        <w:t>n</w:t>
      </w:r>
      <w:r>
        <w:rPr>
          <w:color w:val="231F20"/>
          <w:spacing w:val="10"/>
        </w:rPr>
        <w:t>/(log </w:t>
      </w:r>
      <w:r>
        <w:rPr>
          <w:i/>
          <w:color w:val="231F20"/>
          <w:spacing w:val="10"/>
        </w:rPr>
        <w:t>n</w:t>
      </w:r>
      <w:r>
        <w:rPr>
          <w:color w:val="231F20"/>
          <w:spacing w:val="10"/>
        </w:rPr>
        <w:t>)</w:t>
      </w:r>
      <w:r>
        <w:rPr>
          <w:color w:val="231F20"/>
          <w:spacing w:val="10"/>
          <w:vertAlign w:val="superscript"/>
        </w:rPr>
        <w:t>1</w:t>
      </w:r>
      <w:r>
        <w:rPr>
          <w:rFonts w:ascii="Arial" w:hAnsi="Arial" w:cs="Arial" w:eastAsia="Arial"/>
          <w:color w:val="231F20"/>
          <w:spacing w:val="10"/>
          <w:vertAlign w:val="superscript"/>
        </w:rPr>
        <w:t>+</w:t>
      </w:r>
      <w:r>
        <w:rPr>
          <w:rFonts w:ascii="Calibri" w:hAnsi="Calibri" w:cs="Calibri" w:eastAsia="Calibri"/>
          <w:color w:val="231F20"/>
          <w:spacing w:val="10"/>
          <w:vertAlign w:val="superscript"/>
        </w:rPr>
        <w:t>ϵ</w:t>
      </w:r>
      <w:r>
        <w:rPr>
          <w:color w:val="231F20"/>
          <w:spacing w:val="10"/>
          <w:vertAlign w:val="baseline"/>
        </w:rPr>
        <w:t>) </w:t>
      </w:r>
      <w:r>
        <w:rPr>
          <w:color w:val="231F20"/>
          <w:vertAlign w:val="baseline"/>
        </w:rPr>
        <w:t>for a </w:t>
      </w:r>
      <w:r>
        <w:rPr>
          <w:color w:val="231F20"/>
          <w:spacing w:val="2"/>
          <w:vertAlign w:val="baseline"/>
        </w:rPr>
        <w:t>sufficiently large constant  </w:t>
      </w:r>
      <w:r>
        <w:rPr>
          <w:i/>
          <w:color w:val="231F20"/>
          <w:spacing w:val="7"/>
          <w:vertAlign w:val="baseline"/>
        </w:rPr>
        <w:t>c</w:t>
      </w:r>
      <w:r>
        <w:rPr>
          <w:color w:val="231F20"/>
          <w:spacing w:val="7"/>
          <w:vertAlign w:val="baseline"/>
        </w:rPr>
        <w:t>.  </w:t>
      </w:r>
      <w:r>
        <w:rPr>
          <w:color w:val="231F20"/>
          <w:spacing w:val="3"/>
          <w:vertAlign w:val="baseline"/>
        </w:rPr>
        <w:t>Also,</w:t>
      </w:r>
      <w:r>
        <w:rPr>
          <w:color w:val="231F20"/>
          <w:spacing w:val="56"/>
          <w:vertAlign w:val="baseline"/>
        </w:rPr>
        <w:t> </w:t>
      </w:r>
      <w:r>
        <w:rPr>
          <w:color w:val="231F20"/>
          <w:spacing w:val="2"/>
          <w:vertAlign w:val="baseline"/>
        </w:rPr>
        <w:t>Leighton </w:t>
      </w:r>
      <w:r>
        <w:rPr>
          <w:color w:val="231F20"/>
          <w:vertAlign w:val="baseline"/>
        </w:rPr>
        <w:t>and Rao </w:t>
      </w:r>
      <w:r>
        <w:rPr>
          <w:color w:val="231F20"/>
          <w:spacing w:val="2"/>
          <w:vertAlign w:val="baseline"/>
        </w:rPr>
        <w:t>[1996] existentially show that </w:t>
      </w:r>
      <w:r>
        <w:rPr>
          <w:color w:val="231F20"/>
          <w:vertAlign w:val="baseline"/>
        </w:rPr>
        <w:t>the </w:t>
      </w:r>
      <w:r>
        <w:rPr>
          <w:i/>
          <w:color w:val="231F20"/>
          <w:spacing w:val="2"/>
          <w:vertAlign w:val="baseline"/>
        </w:rPr>
        <w:t>disjoint paths problem </w:t>
      </w:r>
      <w:r>
        <w:rPr>
          <w:color w:val="231F20"/>
          <w:vertAlign w:val="baseline"/>
        </w:rPr>
        <w:t>(a </w:t>
      </w:r>
      <w:r>
        <w:rPr>
          <w:color w:val="231F20"/>
          <w:spacing w:val="3"/>
          <w:vertAlign w:val="baseline"/>
        </w:rPr>
        <w:t>path </w:t>
      </w:r>
      <w:r>
        <w:rPr>
          <w:color w:val="231F20"/>
          <w:spacing w:val="2"/>
          <w:vertAlign w:val="baseline"/>
        </w:rPr>
        <w:t>embedding problem with </w:t>
      </w:r>
      <w:r>
        <w:rPr>
          <w:i/>
          <w:color w:val="231F20"/>
          <w:vertAlign w:val="baseline"/>
        </w:rPr>
        <w:t>c </w:t>
      </w:r>
      <w:r>
        <w:rPr>
          <w:rFonts w:ascii="Arial" w:hAnsi="Arial" w:cs="Arial" w:eastAsia="Arial"/>
          <w:color w:val="231F20"/>
          <w:w w:val="115"/>
          <w:vertAlign w:val="baseline"/>
        </w:rPr>
        <w:t>= </w:t>
      </w:r>
      <w:r>
        <w:rPr>
          <w:color w:val="231F20"/>
          <w:spacing w:val="7"/>
          <w:vertAlign w:val="baseline"/>
        </w:rPr>
        <w:t>1) </w:t>
      </w:r>
      <w:r>
        <w:rPr>
          <w:color w:val="231F20"/>
          <w:vertAlign w:val="baseline"/>
        </w:rPr>
        <w:t>has a </w:t>
      </w:r>
      <w:r>
        <w:rPr>
          <w:color w:val="231F20"/>
          <w:spacing w:val="2"/>
          <w:vertAlign w:val="baseline"/>
        </w:rPr>
        <w:t>solution </w:t>
      </w:r>
      <w:r>
        <w:rPr>
          <w:color w:val="231F20"/>
          <w:vertAlign w:val="baseline"/>
        </w:rPr>
        <w:t>for any </w:t>
      </w:r>
      <w:r>
        <w:rPr>
          <w:i/>
          <w:color w:val="231F20"/>
          <w:vertAlign w:val="baseline"/>
        </w:rPr>
        <w:t>k  </w:t>
      </w:r>
      <w:r>
        <w:rPr>
          <w:rFonts w:ascii="Arial" w:hAnsi="Arial" w:cs="Arial" w:eastAsia="Arial"/>
          <w:color w:val="231F20"/>
          <w:w w:val="115"/>
          <w:vertAlign w:val="baseline"/>
        </w:rPr>
        <w:t>= </w:t>
      </w:r>
      <w:r>
        <w:rPr>
          <w:rFonts w:ascii="Arial" w:hAnsi="Arial" w:cs="Arial" w:eastAsia="Arial"/>
          <w:color w:val="231F20"/>
          <w:spacing w:val="10"/>
          <w:vertAlign w:val="baseline"/>
        </w:rPr>
        <w:t>▲</w:t>
      </w:r>
      <w:r>
        <w:rPr>
          <w:color w:val="231F20"/>
          <w:spacing w:val="10"/>
          <w:vertAlign w:val="baseline"/>
        </w:rPr>
        <w:t>(</w:t>
      </w:r>
      <w:r>
        <w:rPr>
          <w:i/>
          <w:color w:val="231F20"/>
          <w:spacing w:val="10"/>
          <w:vertAlign w:val="baseline"/>
        </w:rPr>
        <w:t>n</w:t>
      </w:r>
      <w:r>
        <w:rPr>
          <w:color w:val="231F20"/>
          <w:spacing w:val="10"/>
          <w:vertAlign w:val="baseline"/>
        </w:rPr>
        <w:t>/(log </w:t>
      </w:r>
      <w:r>
        <w:rPr>
          <w:i/>
          <w:color w:val="231F20"/>
          <w:vertAlign w:val="baseline"/>
        </w:rPr>
        <w:t>n  </w:t>
      </w:r>
      <w:r>
        <w:rPr>
          <w:color w:val="231F20"/>
          <w:vertAlign w:val="baseline"/>
        </w:rPr>
        <w:t>log  </w:t>
      </w:r>
      <w:r>
        <w:rPr>
          <w:color w:val="231F20"/>
          <w:spacing w:val="3"/>
          <w:vertAlign w:val="baseline"/>
        </w:rPr>
        <w:t>log </w:t>
      </w:r>
      <w:r>
        <w:rPr>
          <w:i/>
          <w:color w:val="231F20"/>
          <w:spacing w:val="10"/>
          <w:vertAlign w:val="baseline"/>
        </w:rPr>
        <w:t>n</w:t>
      </w:r>
      <w:r>
        <w:rPr>
          <w:color w:val="231F20"/>
          <w:spacing w:val="10"/>
          <w:vertAlign w:val="baseline"/>
        </w:rPr>
        <w:t>)</w:t>
      </w:r>
      <w:r>
        <w:rPr>
          <w:color w:val="231F20"/>
          <w:spacing w:val="10"/>
          <w:vertAlign w:val="superscript"/>
        </w:rPr>
        <w:t>2</w:t>
      </w:r>
      <w:r>
        <w:rPr>
          <w:color w:val="231F20"/>
          <w:spacing w:val="10"/>
          <w:vertAlign w:val="baseline"/>
        </w:rPr>
        <w:t>) </w:t>
      </w:r>
      <w:r>
        <w:rPr>
          <w:color w:val="231F20"/>
          <w:vertAlign w:val="baseline"/>
        </w:rPr>
        <w:t>in a </w:t>
      </w:r>
      <w:r>
        <w:rPr>
          <w:color w:val="231F20"/>
          <w:spacing w:val="2"/>
          <w:vertAlign w:val="baseline"/>
        </w:rPr>
        <w:t>sufficiently strong</w:t>
      </w:r>
      <w:r>
        <w:rPr>
          <w:color w:val="231F20"/>
          <w:spacing w:val="12"/>
          <w:vertAlign w:val="baseline"/>
        </w:rPr>
        <w:t> </w:t>
      </w:r>
      <w:r>
        <w:rPr>
          <w:color w:val="231F20"/>
          <w:spacing w:val="3"/>
          <w:vertAlign w:val="baseline"/>
        </w:rPr>
        <w:t>expander.</w:t>
      </w:r>
    </w:p>
    <w:p>
      <w:pPr>
        <w:pStyle w:val="BodyText"/>
        <w:spacing w:line="235" w:lineRule="auto" w:before="4"/>
        <w:ind w:right="203" w:firstLine="200"/>
        <w:jc w:val="both"/>
      </w:pPr>
      <w:r>
        <w:rPr>
          <w:color w:val="231F20"/>
          <w:spacing w:val="2"/>
        </w:rPr>
        <w:t>This </w:t>
      </w:r>
      <w:r>
        <w:rPr>
          <w:color w:val="231F20"/>
        </w:rPr>
        <w:t>can be </w:t>
      </w:r>
      <w:r>
        <w:rPr>
          <w:color w:val="231F20"/>
          <w:spacing w:val="2"/>
        </w:rPr>
        <w:t>compared </w:t>
      </w:r>
      <w:r>
        <w:rPr>
          <w:color w:val="231F20"/>
        </w:rPr>
        <w:t>to a </w:t>
      </w:r>
      <w:r>
        <w:rPr>
          <w:color w:val="231F20"/>
          <w:spacing w:val="2"/>
        </w:rPr>
        <w:t>previous algorithm based </w:t>
      </w:r>
      <w:r>
        <w:rPr>
          <w:color w:val="231F20"/>
        </w:rPr>
        <w:t>on </w:t>
      </w:r>
      <w:r>
        <w:rPr>
          <w:color w:val="231F20"/>
          <w:spacing w:val="2"/>
        </w:rPr>
        <w:t>random </w:t>
      </w:r>
      <w:r>
        <w:rPr>
          <w:color w:val="231F20"/>
          <w:spacing w:val="3"/>
        </w:rPr>
        <w:t>walks</w:t>
      </w:r>
      <w:r>
        <w:rPr>
          <w:color w:val="231F20"/>
          <w:spacing w:val="56"/>
        </w:rPr>
        <w:t> </w:t>
      </w:r>
      <w:r>
        <w:rPr>
          <w:color w:val="231F20"/>
          <w:spacing w:val="2"/>
        </w:rPr>
        <w:t>developed </w:t>
      </w:r>
      <w:r>
        <w:rPr>
          <w:color w:val="231F20"/>
        </w:rPr>
        <w:t>by </w:t>
      </w:r>
      <w:r>
        <w:rPr>
          <w:color w:val="231F20"/>
          <w:spacing w:val="2"/>
        </w:rPr>
        <w:t>Broder </w:t>
      </w:r>
      <w:r>
        <w:rPr>
          <w:color w:val="231F20"/>
        </w:rPr>
        <w:t>et al. </w:t>
      </w:r>
      <w:r>
        <w:rPr>
          <w:color w:val="231F20"/>
          <w:spacing w:val="2"/>
        </w:rPr>
        <w:t>[1992], which obtains paths </w:t>
      </w:r>
      <w:r>
        <w:rPr>
          <w:color w:val="231F20"/>
        </w:rPr>
        <w:t>in </w:t>
      </w:r>
      <w:r>
        <w:rPr>
          <w:color w:val="231F20"/>
          <w:spacing w:val="2"/>
        </w:rPr>
        <w:t>polynomial time </w:t>
      </w:r>
      <w:r>
        <w:rPr>
          <w:color w:val="231F20"/>
          <w:spacing w:val="3"/>
        </w:rPr>
        <w:t>with </w:t>
      </w:r>
      <w:r>
        <w:rPr>
          <w:color w:val="231F20"/>
          <w:spacing w:val="2"/>
        </w:rPr>
        <w:t>congestion </w:t>
      </w:r>
      <w:r>
        <w:rPr>
          <w:color w:val="231F20"/>
        </w:rPr>
        <w:t>1 for </w:t>
      </w:r>
      <w:r>
        <w:rPr>
          <w:i/>
          <w:color w:val="231F20"/>
        </w:rPr>
        <w:t>k  </w:t>
      </w:r>
      <w:r>
        <w:rPr>
          <w:rFonts w:ascii="Arial" w:hAnsi="Arial"/>
          <w:color w:val="231F20"/>
          <w:w w:val="115"/>
        </w:rPr>
        <w:t>= </w:t>
      </w:r>
      <w:r>
        <w:rPr>
          <w:i/>
          <w:color w:val="231F20"/>
          <w:spacing w:val="9"/>
        </w:rPr>
        <w:t>O</w:t>
      </w:r>
      <w:r>
        <w:rPr>
          <w:color w:val="231F20"/>
          <w:spacing w:val="9"/>
        </w:rPr>
        <w:t>(</w:t>
      </w:r>
      <w:r>
        <w:rPr>
          <w:i/>
          <w:color w:val="231F20"/>
          <w:spacing w:val="9"/>
        </w:rPr>
        <w:t>n</w:t>
      </w:r>
      <w:r>
        <w:rPr>
          <w:color w:val="231F20"/>
          <w:spacing w:val="9"/>
        </w:rPr>
        <w:t>/log</w:t>
      </w:r>
      <w:r>
        <w:rPr>
          <w:rFonts w:ascii="Calibri" w:hAnsi="Calibri"/>
          <w:color w:val="231F20"/>
          <w:spacing w:val="9"/>
          <w:vertAlign w:val="superscript"/>
        </w:rPr>
        <w:t>n</w:t>
      </w:r>
      <w:r>
        <w:rPr>
          <w:i/>
          <w:color w:val="231F20"/>
          <w:spacing w:val="9"/>
          <w:vertAlign w:val="baseline"/>
        </w:rPr>
        <w:t>n</w:t>
      </w:r>
      <w:r>
        <w:rPr>
          <w:color w:val="231F20"/>
          <w:spacing w:val="9"/>
          <w:vertAlign w:val="baseline"/>
        </w:rPr>
        <w:t>) </w:t>
      </w:r>
      <w:r>
        <w:rPr>
          <w:color w:val="231F20"/>
          <w:spacing w:val="2"/>
          <w:vertAlign w:val="baseline"/>
        </w:rPr>
        <w:t>requests where </w:t>
      </w:r>
      <w:r>
        <w:rPr>
          <w:rFonts w:ascii="Calibri" w:hAnsi="Calibri"/>
          <w:color w:val="231F20"/>
          <w:vertAlign w:val="baseline"/>
        </w:rPr>
        <w:t>n  </w:t>
      </w:r>
      <w:r>
        <w:rPr>
          <w:color w:val="231F20"/>
          <w:spacing w:val="2"/>
          <w:vertAlign w:val="baseline"/>
        </w:rPr>
        <w:t>seems </w:t>
      </w:r>
      <w:r>
        <w:rPr>
          <w:color w:val="231F20"/>
          <w:vertAlign w:val="baseline"/>
        </w:rPr>
        <w:t>to be at </w:t>
      </w:r>
      <w:r>
        <w:rPr>
          <w:color w:val="231F20"/>
          <w:spacing w:val="2"/>
          <w:vertAlign w:val="baseline"/>
        </w:rPr>
        <w:t>least </w:t>
      </w:r>
      <w:r>
        <w:rPr>
          <w:color w:val="231F20"/>
          <w:vertAlign w:val="baseline"/>
        </w:rPr>
        <w:t>6. Broder  et al. </w:t>
      </w:r>
      <w:r>
        <w:rPr>
          <w:color w:val="231F20"/>
          <w:spacing w:val="2"/>
          <w:vertAlign w:val="baseline"/>
        </w:rPr>
        <w:t>[1997] have extended their random walks approach </w:t>
      </w:r>
      <w:r>
        <w:rPr>
          <w:color w:val="231F20"/>
          <w:vertAlign w:val="baseline"/>
        </w:rPr>
        <w:t>to </w:t>
      </w:r>
      <w:r>
        <w:rPr>
          <w:color w:val="231F20"/>
          <w:spacing w:val="2"/>
          <w:vertAlign w:val="baseline"/>
        </w:rPr>
        <w:t>obtain </w:t>
      </w:r>
      <w:r>
        <w:rPr>
          <w:color w:val="231F20"/>
          <w:spacing w:val="3"/>
          <w:vertAlign w:val="baseline"/>
        </w:rPr>
        <w:t>existential </w:t>
      </w:r>
      <w:r>
        <w:rPr>
          <w:color w:val="231F20"/>
          <w:spacing w:val="2"/>
          <w:vertAlign w:val="baseline"/>
        </w:rPr>
        <w:t>bounds </w:t>
      </w:r>
      <w:r>
        <w:rPr>
          <w:color w:val="231F20"/>
          <w:vertAlign w:val="baseline"/>
        </w:rPr>
        <w:t>for </w:t>
      </w:r>
      <w:r>
        <w:rPr>
          <w:i/>
          <w:color w:val="231F20"/>
          <w:vertAlign w:val="baseline"/>
        </w:rPr>
        <w:t>k </w:t>
      </w:r>
      <w:r>
        <w:rPr>
          <w:rFonts w:ascii="Arial" w:hAnsi="Arial"/>
          <w:color w:val="231F20"/>
          <w:w w:val="115"/>
          <w:vertAlign w:val="baseline"/>
        </w:rPr>
        <w:t>= </w:t>
      </w:r>
      <w:r>
        <w:rPr>
          <w:rFonts w:ascii="Arial" w:hAnsi="Arial"/>
          <w:color w:val="231F20"/>
          <w:spacing w:val="10"/>
          <w:vertAlign w:val="baseline"/>
        </w:rPr>
        <w:t>▲</w:t>
      </w:r>
      <w:r>
        <w:rPr>
          <w:color w:val="231F20"/>
          <w:spacing w:val="10"/>
          <w:vertAlign w:val="baseline"/>
        </w:rPr>
        <w:t>(</w:t>
      </w:r>
      <w:r>
        <w:rPr>
          <w:i/>
          <w:color w:val="231F20"/>
          <w:spacing w:val="10"/>
          <w:vertAlign w:val="baseline"/>
        </w:rPr>
        <w:t>n</w:t>
      </w:r>
      <w:r>
        <w:rPr>
          <w:color w:val="231F20"/>
          <w:spacing w:val="10"/>
          <w:vertAlign w:val="baseline"/>
        </w:rPr>
        <w:t>/(log </w:t>
      </w:r>
      <w:r>
        <w:rPr>
          <w:i/>
          <w:color w:val="231F20"/>
          <w:spacing w:val="11"/>
          <w:vertAlign w:val="baseline"/>
        </w:rPr>
        <w:t>n</w:t>
      </w:r>
      <w:r>
        <w:rPr>
          <w:color w:val="231F20"/>
          <w:spacing w:val="11"/>
          <w:vertAlign w:val="baseline"/>
        </w:rPr>
        <w:t>)</w:t>
      </w:r>
      <w:r>
        <w:rPr>
          <w:color w:val="231F20"/>
          <w:spacing w:val="11"/>
          <w:vertAlign w:val="superscript"/>
        </w:rPr>
        <w:t>2</w:t>
      </w:r>
      <w:r>
        <w:rPr>
          <w:color w:val="231F20"/>
          <w:spacing w:val="11"/>
          <w:vertAlign w:val="baseline"/>
        </w:rPr>
        <w:t>). </w:t>
      </w:r>
      <w:r>
        <w:rPr>
          <w:color w:val="231F20"/>
          <w:spacing w:val="2"/>
          <w:vertAlign w:val="baseline"/>
        </w:rPr>
        <w:t>Recently, Leighton </w:t>
      </w:r>
      <w:r>
        <w:rPr>
          <w:color w:val="231F20"/>
          <w:vertAlign w:val="baseline"/>
        </w:rPr>
        <w:t>et al. </w:t>
      </w:r>
      <w:r>
        <w:rPr>
          <w:color w:val="231F20"/>
          <w:spacing w:val="2"/>
          <w:vertAlign w:val="baseline"/>
        </w:rPr>
        <w:t>[1998] matched </w:t>
      </w:r>
      <w:r>
        <w:rPr>
          <w:color w:val="231F20"/>
          <w:spacing w:val="-2"/>
          <w:vertAlign w:val="baseline"/>
        </w:rPr>
        <w:t>and </w:t>
      </w:r>
      <w:r>
        <w:rPr>
          <w:color w:val="231F20"/>
          <w:spacing w:val="2"/>
          <w:vertAlign w:val="baseline"/>
        </w:rPr>
        <w:t>generalized</w:t>
      </w:r>
      <w:r>
        <w:rPr>
          <w:color w:val="231F20"/>
          <w:spacing w:val="23"/>
          <w:vertAlign w:val="baseline"/>
        </w:rPr>
        <w:t> </w:t>
      </w:r>
      <w:r>
        <w:rPr>
          <w:color w:val="231F20"/>
          <w:spacing w:val="2"/>
          <w:vertAlign w:val="baseline"/>
        </w:rPr>
        <w:t>these</w:t>
      </w:r>
      <w:r>
        <w:rPr>
          <w:color w:val="231F20"/>
          <w:spacing w:val="23"/>
          <w:vertAlign w:val="baseline"/>
        </w:rPr>
        <w:t> </w:t>
      </w:r>
      <w:r>
        <w:rPr>
          <w:color w:val="231F20"/>
          <w:spacing w:val="2"/>
          <w:vertAlign w:val="baseline"/>
        </w:rPr>
        <w:t>results</w:t>
      </w:r>
      <w:r>
        <w:rPr>
          <w:color w:val="231F20"/>
          <w:spacing w:val="24"/>
          <w:vertAlign w:val="baseline"/>
        </w:rPr>
        <w:t> </w:t>
      </w:r>
      <w:r>
        <w:rPr>
          <w:color w:val="231F20"/>
          <w:spacing w:val="2"/>
          <w:vertAlign w:val="baseline"/>
        </w:rPr>
        <w:t>using</w:t>
      </w:r>
      <w:r>
        <w:rPr>
          <w:color w:val="231F20"/>
          <w:spacing w:val="23"/>
          <w:vertAlign w:val="baseline"/>
        </w:rPr>
        <w:t> </w:t>
      </w:r>
      <w:r>
        <w:rPr>
          <w:color w:val="231F20"/>
          <w:vertAlign w:val="baseline"/>
        </w:rPr>
        <w:t>the</w:t>
      </w:r>
      <w:r>
        <w:rPr>
          <w:color w:val="231F20"/>
          <w:spacing w:val="24"/>
          <w:vertAlign w:val="baseline"/>
        </w:rPr>
        <w:t> </w:t>
      </w:r>
      <w:r>
        <w:rPr>
          <w:color w:val="231F20"/>
          <w:spacing w:val="2"/>
          <w:vertAlign w:val="baseline"/>
        </w:rPr>
        <w:t>multicommodity</w:t>
      </w:r>
      <w:r>
        <w:rPr>
          <w:color w:val="231F20"/>
          <w:spacing w:val="23"/>
          <w:vertAlign w:val="baseline"/>
        </w:rPr>
        <w:t> </w:t>
      </w:r>
      <w:r>
        <w:rPr>
          <w:color w:val="231F20"/>
          <w:spacing w:val="2"/>
          <w:vertAlign w:val="baseline"/>
        </w:rPr>
        <w:t>flow</w:t>
      </w:r>
      <w:r>
        <w:rPr>
          <w:color w:val="231F20"/>
          <w:spacing w:val="24"/>
          <w:vertAlign w:val="baseline"/>
        </w:rPr>
        <w:t> </w:t>
      </w:r>
      <w:r>
        <w:rPr>
          <w:color w:val="231F20"/>
          <w:spacing w:val="3"/>
          <w:vertAlign w:val="baseline"/>
        </w:rPr>
        <w:t>approach.</w:t>
      </w:r>
    </w:p>
    <w:p>
      <w:pPr>
        <w:pStyle w:val="BodyText"/>
        <w:ind w:left="0"/>
      </w:pPr>
    </w:p>
    <w:p>
      <w:pPr>
        <w:pStyle w:val="ListParagraph"/>
        <w:numPr>
          <w:ilvl w:val="1"/>
          <w:numId w:val="12"/>
        </w:numPr>
        <w:tabs>
          <w:tab w:pos="829" w:val="left" w:leader="none"/>
        </w:tabs>
        <w:spacing w:line="235" w:lineRule="auto" w:before="0" w:after="0"/>
        <w:ind w:left="110" w:right="203" w:firstLine="200"/>
        <w:jc w:val="both"/>
        <w:rPr>
          <w:sz w:val="20"/>
        </w:rPr>
      </w:pPr>
      <w:r>
        <w:rPr>
          <w:color w:val="231F20"/>
          <w:spacing w:val="2"/>
          <w:sz w:val="20"/>
        </w:rPr>
        <w:t>F</w:t>
      </w:r>
      <w:r>
        <w:rPr>
          <w:color w:val="231F20"/>
          <w:spacing w:val="2"/>
          <w:sz w:val="15"/>
        </w:rPr>
        <w:t>ORWARDING </w:t>
      </w:r>
      <w:r>
        <w:rPr>
          <w:color w:val="231F20"/>
          <w:spacing w:val="2"/>
          <w:sz w:val="20"/>
        </w:rPr>
        <w:t>I</w:t>
      </w:r>
      <w:r>
        <w:rPr>
          <w:color w:val="231F20"/>
          <w:spacing w:val="2"/>
          <w:sz w:val="15"/>
        </w:rPr>
        <w:t>NDEX </w:t>
      </w:r>
      <w:r>
        <w:rPr>
          <w:color w:val="231F20"/>
          <w:spacing w:val="2"/>
          <w:sz w:val="20"/>
        </w:rPr>
        <w:t>P</w:t>
      </w:r>
      <w:r>
        <w:rPr>
          <w:color w:val="231F20"/>
          <w:spacing w:val="2"/>
          <w:sz w:val="15"/>
        </w:rPr>
        <w:t>ROBLEM</w:t>
      </w:r>
      <w:r>
        <w:rPr>
          <w:color w:val="231F20"/>
          <w:spacing w:val="2"/>
          <w:sz w:val="20"/>
        </w:rPr>
        <w:t>. Given </w:t>
      </w:r>
      <w:r>
        <w:rPr>
          <w:color w:val="231F20"/>
          <w:sz w:val="20"/>
        </w:rPr>
        <w:t>an </w:t>
      </w:r>
      <w:r>
        <w:rPr>
          <w:i/>
          <w:color w:val="231F20"/>
          <w:spacing w:val="4"/>
          <w:sz w:val="20"/>
        </w:rPr>
        <w:t>n</w:t>
      </w:r>
      <w:r>
        <w:rPr>
          <w:color w:val="231F20"/>
          <w:spacing w:val="4"/>
          <w:sz w:val="20"/>
        </w:rPr>
        <w:t>-node </w:t>
      </w:r>
      <w:r>
        <w:rPr>
          <w:color w:val="231F20"/>
          <w:spacing w:val="2"/>
          <w:sz w:val="20"/>
        </w:rPr>
        <w:t>graph </w:t>
      </w:r>
      <w:r>
        <w:rPr>
          <w:i/>
          <w:color w:val="231F20"/>
          <w:sz w:val="20"/>
        </w:rPr>
        <w:t>G </w:t>
      </w:r>
      <w:r>
        <w:rPr>
          <w:color w:val="231F20"/>
          <w:sz w:val="20"/>
        </w:rPr>
        <w:t>and </w:t>
      </w:r>
      <w:r>
        <w:rPr>
          <w:color w:val="231F20"/>
          <w:spacing w:val="-3"/>
          <w:sz w:val="20"/>
        </w:rPr>
        <w:t>an </w:t>
      </w:r>
      <w:r>
        <w:rPr>
          <w:color w:val="231F20"/>
          <w:spacing w:val="2"/>
          <w:sz w:val="20"/>
        </w:rPr>
        <w:t>embedding </w:t>
      </w:r>
      <w:r>
        <w:rPr>
          <w:color w:val="231F20"/>
          <w:sz w:val="20"/>
        </w:rPr>
        <w:t>of </w:t>
      </w:r>
      <w:r>
        <w:rPr>
          <w:i/>
          <w:color w:val="231F20"/>
          <w:spacing w:val="7"/>
          <w:sz w:val="20"/>
        </w:rPr>
        <w:t>K</w:t>
      </w:r>
      <w:r>
        <w:rPr>
          <w:i/>
          <w:color w:val="231F20"/>
          <w:spacing w:val="7"/>
          <w:sz w:val="20"/>
          <w:vertAlign w:val="subscript"/>
        </w:rPr>
        <w:t>n</w:t>
      </w:r>
      <w:r>
        <w:rPr>
          <w:i/>
          <w:color w:val="231F20"/>
          <w:spacing w:val="7"/>
          <w:sz w:val="20"/>
          <w:vertAlign w:val="baseline"/>
        </w:rPr>
        <w:t> </w:t>
      </w:r>
      <w:r>
        <w:rPr>
          <w:color w:val="231F20"/>
          <w:sz w:val="20"/>
          <w:vertAlign w:val="baseline"/>
        </w:rPr>
        <w:t>in </w:t>
      </w:r>
      <w:r>
        <w:rPr>
          <w:i/>
          <w:color w:val="231F20"/>
          <w:spacing w:val="7"/>
          <w:sz w:val="20"/>
          <w:vertAlign w:val="baseline"/>
        </w:rPr>
        <w:t>G</w:t>
      </w:r>
      <w:r>
        <w:rPr>
          <w:color w:val="231F20"/>
          <w:spacing w:val="7"/>
          <w:sz w:val="20"/>
          <w:vertAlign w:val="baseline"/>
        </w:rPr>
        <w:t>, </w:t>
      </w:r>
      <w:r>
        <w:rPr>
          <w:color w:val="231F20"/>
          <w:spacing w:val="2"/>
          <w:sz w:val="20"/>
          <w:vertAlign w:val="baseline"/>
        </w:rPr>
        <w:t>Chung </w:t>
      </w:r>
      <w:r>
        <w:rPr>
          <w:color w:val="231F20"/>
          <w:sz w:val="20"/>
          <w:vertAlign w:val="baseline"/>
        </w:rPr>
        <w:t>et al. </w:t>
      </w:r>
      <w:r>
        <w:rPr>
          <w:color w:val="231F20"/>
          <w:spacing w:val="2"/>
          <w:sz w:val="20"/>
          <w:vertAlign w:val="baseline"/>
        </w:rPr>
        <w:t>[1987] defined </w:t>
      </w:r>
      <w:r>
        <w:rPr>
          <w:color w:val="231F20"/>
          <w:sz w:val="20"/>
          <w:vertAlign w:val="baseline"/>
        </w:rPr>
        <w:t>the </w:t>
      </w:r>
      <w:r>
        <w:rPr>
          <w:i/>
          <w:color w:val="231F20"/>
          <w:spacing w:val="2"/>
          <w:sz w:val="20"/>
          <w:vertAlign w:val="baseline"/>
        </w:rPr>
        <w:t>forwarding index </w:t>
      </w:r>
      <w:r>
        <w:rPr>
          <w:color w:val="231F20"/>
          <w:sz w:val="20"/>
          <w:vertAlign w:val="baseline"/>
        </w:rPr>
        <w:t>of </w:t>
      </w:r>
      <w:r>
        <w:rPr>
          <w:color w:val="231F20"/>
          <w:spacing w:val="3"/>
          <w:sz w:val="20"/>
          <w:vertAlign w:val="baseline"/>
        </w:rPr>
        <w:t>the </w:t>
      </w:r>
      <w:r>
        <w:rPr>
          <w:color w:val="231F20"/>
          <w:spacing w:val="2"/>
          <w:sz w:val="20"/>
          <w:vertAlign w:val="baseline"/>
        </w:rPr>
        <w:t>embedding </w:t>
      </w:r>
      <w:r>
        <w:rPr>
          <w:color w:val="231F20"/>
          <w:sz w:val="20"/>
          <w:vertAlign w:val="baseline"/>
        </w:rPr>
        <w:t>to be the </w:t>
      </w:r>
      <w:r>
        <w:rPr>
          <w:color w:val="231F20"/>
          <w:spacing w:val="2"/>
          <w:sz w:val="20"/>
          <w:vertAlign w:val="baseline"/>
        </w:rPr>
        <w:t>maximum number </w:t>
      </w:r>
      <w:r>
        <w:rPr>
          <w:color w:val="231F20"/>
          <w:sz w:val="20"/>
          <w:vertAlign w:val="baseline"/>
        </w:rPr>
        <w:t>of </w:t>
      </w:r>
      <w:r>
        <w:rPr>
          <w:color w:val="231F20"/>
          <w:spacing w:val="2"/>
          <w:sz w:val="20"/>
          <w:vertAlign w:val="baseline"/>
        </w:rPr>
        <w:t>paths (each corresponding </w:t>
      </w:r>
      <w:r>
        <w:rPr>
          <w:color w:val="231F20"/>
          <w:sz w:val="20"/>
          <w:vertAlign w:val="baseline"/>
        </w:rPr>
        <w:t>to an </w:t>
      </w:r>
      <w:r>
        <w:rPr>
          <w:color w:val="231F20"/>
          <w:spacing w:val="3"/>
          <w:sz w:val="20"/>
          <w:vertAlign w:val="baseline"/>
        </w:rPr>
        <w:t>edge</w:t>
      </w:r>
      <w:r>
        <w:rPr>
          <w:color w:val="231F20"/>
          <w:spacing w:val="56"/>
          <w:sz w:val="20"/>
          <w:vertAlign w:val="baseline"/>
        </w:rPr>
        <w:t> </w:t>
      </w:r>
      <w:r>
        <w:rPr>
          <w:color w:val="231F20"/>
          <w:sz w:val="20"/>
          <w:vertAlign w:val="baseline"/>
        </w:rPr>
        <w:t>of </w:t>
      </w:r>
      <w:r>
        <w:rPr>
          <w:i/>
          <w:color w:val="231F20"/>
          <w:spacing w:val="8"/>
          <w:sz w:val="20"/>
          <w:vertAlign w:val="baseline"/>
        </w:rPr>
        <w:t>K</w:t>
      </w:r>
      <w:r>
        <w:rPr>
          <w:i/>
          <w:color w:val="231F20"/>
          <w:spacing w:val="8"/>
          <w:sz w:val="20"/>
          <w:vertAlign w:val="subscript"/>
        </w:rPr>
        <w:t>n</w:t>
      </w:r>
      <w:r>
        <w:rPr>
          <w:color w:val="231F20"/>
          <w:spacing w:val="8"/>
          <w:sz w:val="20"/>
          <w:vertAlign w:val="baseline"/>
        </w:rPr>
        <w:t>) </w:t>
      </w:r>
      <w:r>
        <w:rPr>
          <w:color w:val="231F20"/>
          <w:spacing w:val="2"/>
          <w:sz w:val="20"/>
          <w:vertAlign w:val="baseline"/>
        </w:rPr>
        <w:t>that pass through </w:t>
      </w:r>
      <w:r>
        <w:rPr>
          <w:color w:val="231F20"/>
          <w:sz w:val="20"/>
          <w:vertAlign w:val="baseline"/>
        </w:rPr>
        <w:t>any </w:t>
      </w:r>
      <w:r>
        <w:rPr>
          <w:color w:val="231F20"/>
          <w:spacing w:val="2"/>
          <w:sz w:val="20"/>
          <w:vertAlign w:val="baseline"/>
        </w:rPr>
        <w:t>node </w:t>
      </w:r>
      <w:r>
        <w:rPr>
          <w:color w:val="231F20"/>
          <w:sz w:val="20"/>
          <w:vertAlign w:val="baseline"/>
        </w:rPr>
        <w:t>of </w:t>
      </w:r>
      <w:r>
        <w:rPr>
          <w:i/>
          <w:color w:val="231F20"/>
          <w:spacing w:val="7"/>
          <w:sz w:val="20"/>
          <w:vertAlign w:val="baseline"/>
        </w:rPr>
        <w:t>G</w:t>
      </w:r>
      <w:r>
        <w:rPr>
          <w:color w:val="231F20"/>
          <w:spacing w:val="7"/>
          <w:sz w:val="20"/>
          <w:vertAlign w:val="baseline"/>
        </w:rPr>
        <w:t>. </w:t>
      </w:r>
      <w:r>
        <w:rPr>
          <w:color w:val="231F20"/>
          <w:sz w:val="20"/>
          <w:vertAlign w:val="baseline"/>
        </w:rPr>
        <w:t>For </w:t>
      </w:r>
      <w:r>
        <w:rPr>
          <w:color w:val="231F20"/>
          <w:spacing w:val="2"/>
          <w:sz w:val="20"/>
          <w:vertAlign w:val="baseline"/>
        </w:rPr>
        <w:t>applications involving </w:t>
      </w:r>
      <w:r>
        <w:rPr>
          <w:color w:val="231F20"/>
          <w:sz w:val="20"/>
          <w:vertAlign w:val="baseline"/>
        </w:rPr>
        <w:t>network </w:t>
      </w:r>
      <w:r>
        <w:rPr>
          <w:color w:val="231F20"/>
          <w:spacing w:val="2"/>
          <w:sz w:val="20"/>
          <w:vertAlign w:val="baseline"/>
        </w:rPr>
        <w:t>communications, </w:t>
      </w:r>
      <w:r>
        <w:rPr>
          <w:color w:val="231F20"/>
          <w:sz w:val="20"/>
          <w:vertAlign w:val="baseline"/>
        </w:rPr>
        <w:t>the </w:t>
      </w:r>
      <w:r>
        <w:rPr>
          <w:color w:val="231F20"/>
          <w:spacing w:val="2"/>
          <w:sz w:val="20"/>
          <w:vertAlign w:val="baseline"/>
        </w:rPr>
        <w:t>goal </w:t>
      </w:r>
      <w:r>
        <w:rPr>
          <w:color w:val="231F20"/>
          <w:sz w:val="20"/>
          <w:vertAlign w:val="baseline"/>
        </w:rPr>
        <w:t>is to </w:t>
      </w:r>
      <w:r>
        <w:rPr>
          <w:color w:val="231F20"/>
          <w:spacing w:val="2"/>
          <w:sz w:val="20"/>
          <w:vertAlign w:val="baseline"/>
        </w:rPr>
        <w:t>find </w:t>
      </w:r>
      <w:r>
        <w:rPr>
          <w:color w:val="231F20"/>
          <w:sz w:val="20"/>
          <w:vertAlign w:val="baseline"/>
        </w:rPr>
        <w:t>an </w:t>
      </w:r>
      <w:r>
        <w:rPr>
          <w:color w:val="231F20"/>
          <w:spacing w:val="2"/>
          <w:sz w:val="20"/>
          <w:vertAlign w:val="baseline"/>
        </w:rPr>
        <w:t>embedding that minimizes </w:t>
      </w:r>
      <w:r>
        <w:rPr>
          <w:color w:val="231F20"/>
          <w:sz w:val="20"/>
          <w:vertAlign w:val="baseline"/>
        </w:rPr>
        <w:t>the forwarding </w:t>
      </w:r>
      <w:r>
        <w:rPr>
          <w:color w:val="231F20"/>
          <w:spacing w:val="2"/>
          <w:sz w:val="20"/>
          <w:vertAlign w:val="baseline"/>
        </w:rPr>
        <w:t>index. </w:t>
      </w:r>
      <w:r>
        <w:rPr>
          <w:color w:val="231F20"/>
          <w:sz w:val="20"/>
          <w:vertAlign w:val="baseline"/>
        </w:rPr>
        <w:t>As </w:t>
      </w:r>
      <w:r>
        <w:rPr>
          <w:color w:val="231F20"/>
          <w:spacing w:val="2"/>
          <w:sz w:val="20"/>
          <w:vertAlign w:val="baseline"/>
        </w:rPr>
        <w:t>noted </w:t>
      </w:r>
      <w:r>
        <w:rPr>
          <w:color w:val="231F20"/>
          <w:sz w:val="20"/>
          <w:vertAlign w:val="baseline"/>
        </w:rPr>
        <w:t>by </w:t>
      </w:r>
      <w:r>
        <w:rPr>
          <w:color w:val="231F20"/>
          <w:spacing w:val="2"/>
          <w:sz w:val="20"/>
          <w:vertAlign w:val="baseline"/>
        </w:rPr>
        <w:t>Heydemann </w:t>
      </w:r>
      <w:r>
        <w:rPr>
          <w:color w:val="231F20"/>
          <w:sz w:val="20"/>
          <w:vertAlign w:val="baseline"/>
        </w:rPr>
        <w:t>et al. </w:t>
      </w:r>
      <w:r>
        <w:rPr>
          <w:color w:val="231F20"/>
          <w:spacing w:val="2"/>
          <w:sz w:val="20"/>
          <w:vertAlign w:val="baseline"/>
        </w:rPr>
        <w:t>[1989], </w:t>
      </w:r>
      <w:r>
        <w:rPr>
          <w:color w:val="231F20"/>
          <w:sz w:val="20"/>
          <w:vertAlign w:val="baseline"/>
        </w:rPr>
        <w:t>it is </w:t>
      </w:r>
      <w:r>
        <w:rPr>
          <w:color w:val="231F20"/>
          <w:spacing w:val="2"/>
          <w:sz w:val="20"/>
          <w:vertAlign w:val="baseline"/>
        </w:rPr>
        <w:t>also desirable </w:t>
      </w:r>
      <w:r>
        <w:rPr>
          <w:color w:val="231F20"/>
          <w:sz w:val="20"/>
          <w:vertAlign w:val="baseline"/>
        </w:rPr>
        <w:t>to </w:t>
      </w:r>
      <w:r>
        <w:rPr>
          <w:color w:val="231F20"/>
          <w:spacing w:val="2"/>
          <w:sz w:val="20"/>
          <w:vertAlign w:val="baseline"/>
        </w:rPr>
        <w:t>minimize </w:t>
      </w:r>
      <w:r>
        <w:rPr>
          <w:color w:val="231F20"/>
          <w:spacing w:val="3"/>
          <w:sz w:val="20"/>
          <w:vertAlign w:val="baseline"/>
        </w:rPr>
        <w:t>the </w:t>
      </w:r>
      <w:r>
        <w:rPr>
          <w:color w:val="231F20"/>
          <w:spacing w:val="2"/>
          <w:sz w:val="20"/>
          <w:vertAlign w:val="baseline"/>
        </w:rPr>
        <w:t>maximum number </w:t>
      </w:r>
      <w:r>
        <w:rPr>
          <w:color w:val="231F20"/>
          <w:sz w:val="20"/>
          <w:vertAlign w:val="baseline"/>
        </w:rPr>
        <w:t>of </w:t>
      </w:r>
      <w:r>
        <w:rPr>
          <w:color w:val="231F20"/>
          <w:spacing w:val="2"/>
          <w:sz w:val="20"/>
          <w:vertAlign w:val="baseline"/>
        </w:rPr>
        <w:t>paths passing through </w:t>
      </w:r>
      <w:r>
        <w:rPr>
          <w:color w:val="231F20"/>
          <w:sz w:val="20"/>
          <w:vertAlign w:val="baseline"/>
        </w:rPr>
        <w:t>any </w:t>
      </w:r>
      <w:r>
        <w:rPr>
          <w:color w:val="231F20"/>
          <w:spacing w:val="2"/>
          <w:sz w:val="20"/>
          <w:vertAlign w:val="baseline"/>
        </w:rPr>
        <w:t>edge (which they define </w:t>
      </w:r>
      <w:r>
        <w:rPr>
          <w:color w:val="231F20"/>
          <w:sz w:val="20"/>
          <w:vertAlign w:val="baseline"/>
        </w:rPr>
        <w:t>as </w:t>
      </w:r>
      <w:r>
        <w:rPr>
          <w:color w:val="231F20"/>
          <w:spacing w:val="-2"/>
          <w:sz w:val="20"/>
          <w:vertAlign w:val="baseline"/>
        </w:rPr>
        <w:t>the </w:t>
      </w:r>
      <w:r>
        <w:rPr>
          <w:i/>
          <w:color w:val="231F20"/>
          <w:spacing w:val="2"/>
          <w:sz w:val="20"/>
          <w:vertAlign w:val="baseline"/>
        </w:rPr>
        <w:t>edge-forwarding</w:t>
      </w:r>
      <w:r>
        <w:rPr>
          <w:i/>
          <w:color w:val="231F20"/>
          <w:spacing w:val="22"/>
          <w:sz w:val="20"/>
          <w:vertAlign w:val="baseline"/>
        </w:rPr>
        <w:t> </w:t>
      </w:r>
      <w:r>
        <w:rPr>
          <w:i/>
          <w:color w:val="231F20"/>
          <w:spacing w:val="3"/>
          <w:sz w:val="20"/>
          <w:vertAlign w:val="baseline"/>
        </w:rPr>
        <w:t>index</w:t>
      </w:r>
      <w:r>
        <w:rPr>
          <w:color w:val="231F20"/>
          <w:spacing w:val="3"/>
          <w:sz w:val="20"/>
          <w:vertAlign w:val="baseline"/>
        </w:rPr>
        <w:t>).</w:t>
      </w:r>
    </w:p>
    <w:p>
      <w:pPr>
        <w:pStyle w:val="BodyText"/>
        <w:spacing w:line="235" w:lineRule="auto" w:before="9"/>
        <w:ind w:right="191" w:firstLine="200"/>
        <w:jc w:val="both"/>
      </w:pPr>
      <w:r>
        <w:rPr>
          <w:color w:val="231F20"/>
          <w:spacing w:val="2"/>
        </w:rPr>
        <w:t>Several bounds </w:t>
      </w:r>
      <w:r>
        <w:rPr>
          <w:color w:val="231F20"/>
        </w:rPr>
        <w:t>on </w:t>
      </w:r>
      <w:r>
        <w:rPr>
          <w:color w:val="231F20"/>
          <w:spacing w:val="2"/>
        </w:rPr>
        <w:t>forwarding indices have been proved based </w:t>
      </w:r>
      <w:r>
        <w:rPr>
          <w:color w:val="231F20"/>
        </w:rPr>
        <w:t>on </w:t>
      </w:r>
      <w:r>
        <w:rPr>
          <w:color w:val="231F20"/>
          <w:spacing w:val="2"/>
        </w:rPr>
        <w:t>properties </w:t>
      </w:r>
      <w:r>
        <w:rPr>
          <w:color w:val="231F20"/>
          <w:spacing w:val="3"/>
        </w:rPr>
        <w:t>of </w:t>
      </w:r>
      <w:r>
        <w:rPr>
          <w:color w:val="231F20"/>
        </w:rPr>
        <w:t>the </w:t>
      </w:r>
      <w:r>
        <w:rPr>
          <w:color w:val="231F20"/>
          <w:spacing w:val="2"/>
        </w:rPr>
        <w:t>underlying graph such </w:t>
      </w:r>
      <w:r>
        <w:rPr>
          <w:color w:val="231F20"/>
        </w:rPr>
        <w:t>as </w:t>
      </w:r>
      <w:r>
        <w:rPr>
          <w:color w:val="231F20"/>
          <w:spacing w:val="2"/>
        </w:rPr>
        <w:t>connectivity, edge distribution, factorization, </w:t>
      </w:r>
      <w:r>
        <w:rPr>
          <w:color w:val="231F20"/>
          <w:spacing w:val="3"/>
        </w:rPr>
        <w:t>or  </w:t>
      </w:r>
      <w:r>
        <w:rPr>
          <w:color w:val="231F20"/>
          <w:spacing w:val="2"/>
        </w:rPr>
        <w:t>some special structure [Chung </w:t>
      </w:r>
      <w:r>
        <w:rPr>
          <w:color w:val="231F20"/>
        </w:rPr>
        <w:t>et al. </w:t>
      </w:r>
      <w:r>
        <w:rPr>
          <w:color w:val="231F20"/>
          <w:spacing w:val="2"/>
        </w:rPr>
        <w:t>1987; Heydemann </w:t>
      </w:r>
      <w:r>
        <w:rPr>
          <w:color w:val="231F20"/>
        </w:rPr>
        <w:t>et al. </w:t>
      </w:r>
      <w:r>
        <w:rPr>
          <w:color w:val="231F20"/>
          <w:spacing w:val="2"/>
        </w:rPr>
        <w:t>1989; 1992; </w:t>
      </w:r>
      <w:r>
        <w:rPr>
          <w:color w:val="231F20"/>
          <w:spacing w:val="3"/>
        </w:rPr>
        <w:t>1994]. </w:t>
      </w:r>
      <w:r>
        <w:rPr>
          <w:color w:val="231F20"/>
          <w:spacing w:val="2"/>
        </w:rPr>
        <w:t>Although </w:t>
      </w:r>
      <w:r>
        <w:rPr>
          <w:color w:val="231F20"/>
        </w:rPr>
        <w:t>the </w:t>
      </w:r>
      <w:r>
        <w:rPr>
          <w:color w:val="231F20"/>
          <w:spacing w:val="2"/>
        </w:rPr>
        <w:t>bounds </w:t>
      </w:r>
      <w:r>
        <w:rPr>
          <w:color w:val="231F20"/>
        </w:rPr>
        <w:t>are </w:t>
      </w:r>
      <w:r>
        <w:rPr>
          <w:color w:val="231F20"/>
          <w:spacing w:val="2"/>
        </w:rPr>
        <w:t>nearly tight </w:t>
      </w:r>
      <w:r>
        <w:rPr>
          <w:color w:val="231F20"/>
        </w:rPr>
        <w:t>for </w:t>
      </w:r>
      <w:r>
        <w:rPr>
          <w:color w:val="231F20"/>
          <w:spacing w:val="2"/>
        </w:rPr>
        <w:t>some graphs, they </w:t>
      </w:r>
      <w:r>
        <w:rPr>
          <w:color w:val="231F20"/>
        </w:rPr>
        <w:t>can be far </w:t>
      </w:r>
      <w:r>
        <w:rPr>
          <w:color w:val="231F20"/>
          <w:spacing w:val="2"/>
        </w:rPr>
        <w:t>apart </w:t>
      </w:r>
      <w:r>
        <w:rPr>
          <w:color w:val="231F20"/>
          <w:spacing w:val="3"/>
        </w:rPr>
        <w:t>for </w:t>
      </w:r>
      <w:r>
        <w:rPr>
          <w:color w:val="231F20"/>
          <w:spacing w:val="2"/>
        </w:rPr>
        <w:t>others. </w:t>
      </w:r>
      <w:r>
        <w:rPr>
          <w:color w:val="231F20"/>
        </w:rPr>
        <w:t>By </w:t>
      </w:r>
      <w:r>
        <w:rPr>
          <w:color w:val="231F20"/>
          <w:spacing w:val="2"/>
        </w:rPr>
        <w:t>applying </w:t>
      </w:r>
      <w:r>
        <w:rPr>
          <w:color w:val="231F20"/>
        </w:rPr>
        <w:t>the </w:t>
      </w:r>
      <w:r>
        <w:rPr>
          <w:color w:val="231F20"/>
          <w:spacing w:val="2"/>
        </w:rPr>
        <w:t>methods described </w:t>
      </w:r>
      <w:r>
        <w:rPr>
          <w:color w:val="231F20"/>
        </w:rPr>
        <w:t>in </w:t>
      </w:r>
      <w:r>
        <w:rPr>
          <w:color w:val="231F20"/>
          <w:spacing w:val="2"/>
        </w:rPr>
        <w:t>Sections 3.16 –3.17, however, </w:t>
      </w:r>
      <w:r>
        <w:rPr>
          <w:color w:val="231F20"/>
        </w:rPr>
        <w:t>it </w:t>
      </w:r>
      <w:r>
        <w:rPr>
          <w:color w:val="231F20"/>
          <w:spacing w:val="3"/>
        </w:rPr>
        <w:t>is </w:t>
      </w:r>
      <w:r>
        <w:rPr>
          <w:color w:val="231F20"/>
          <w:spacing w:val="2"/>
        </w:rPr>
        <w:t>possible </w:t>
      </w:r>
      <w:r>
        <w:rPr>
          <w:color w:val="231F20"/>
        </w:rPr>
        <w:t>to </w:t>
      </w:r>
      <w:r>
        <w:rPr>
          <w:color w:val="231F20"/>
          <w:spacing w:val="2"/>
        </w:rPr>
        <w:t>bound </w:t>
      </w:r>
      <w:r>
        <w:rPr>
          <w:color w:val="231F20"/>
        </w:rPr>
        <w:t>the </w:t>
      </w:r>
      <w:r>
        <w:rPr>
          <w:color w:val="231F20"/>
          <w:spacing w:val="2"/>
        </w:rPr>
        <w:t>node </w:t>
      </w:r>
      <w:r>
        <w:rPr>
          <w:color w:val="231F20"/>
        </w:rPr>
        <w:t>and </w:t>
      </w:r>
      <w:r>
        <w:rPr>
          <w:color w:val="231F20"/>
          <w:spacing w:val="2"/>
        </w:rPr>
        <w:t>edge-forwarding indices </w:t>
      </w:r>
      <w:r>
        <w:rPr>
          <w:color w:val="231F20"/>
        </w:rPr>
        <w:t>to </w:t>
      </w:r>
      <w:r>
        <w:rPr>
          <w:color w:val="231F20"/>
          <w:spacing w:val="2"/>
        </w:rPr>
        <w:t>within </w:t>
      </w:r>
      <w:r>
        <w:rPr>
          <w:color w:val="231F20"/>
        </w:rPr>
        <w:t>an </w:t>
      </w:r>
      <w:r>
        <w:rPr>
          <w:i/>
          <w:color w:val="231F20"/>
          <w:spacing w:val="7"/>
        </w:rPr>
        <w:t>O</w:t>
      </w:r>
      <w:r>
        <w:rPr>
          <w:color w:val="231F20"/>
          <w:spacing w:val="7"/>
        </w:rPr>
        <w:t>(log </w:t>
      </w:r>
      <w:r>
        <w:rPr>
          <w:i/>
          <w:color w:val="231F20"/>
          <w:spacing w:val="9"/>
        </w:rPr>
        <w:t>n</w:t>
      </w:r>
      <w:r>
        <w:rPr>
          <w:color w:val="231F20"/>
          <w:spacing w:val="9"/>
        </w:rPr>
        <w:t>)- </w:t>
      </w:r>
      <w:r>
        <w:rPr>
          <w:color w:val="231F20"/>
          <w:spacing w:val="2"/>
        </w:rPr>
        <w:t>factor </w:t>
      </w:r>
      <w:r>
        <w:rPr>
          <w:color w:val="231F20"/>
        </w:rPr>
        <w:t>for </w:t>
      </w:r>
      <w:r>
        <w:rPr>
          <w:color w:val="231F20"/>
          <w:spacing w:val="2"/>
        </w:rPr>
        <w:t>every graph </w:t>
      </w:r>
      <w:r>
        <w:rPr>
          <w:i/>
          <w:color w:val="231F20"/>
        </w:rPr>
        <w:t>G </w:t>
      </w:r>
      <w:r>
        <w:rPr>
          <w:color w:val="231F20"/>
        </w:rPr>
        <w:t>in </w:t>
      </w:r>
      <w:r>
        <w:rPr>
          <w:color w:val="231F20"/>
          <w:spacing w:val="2"/>
        </w:rPr>
        <w:t>terms </w:t>
      </w:r>
      <w:r>
        <w:rPr>
          <w:color w:val="231F20"/>
        </w:rPr>
        <w:t>of the </w:t>
      </w:r>
      <w:r>
        <w:rPr>
          <w:color w:val="231F20"/>
          <w:spacing w:val="2"/>
        </w:rPr>
        <w:t>flux </w:t>
      </w:r>
      <w:r>
        <w:rPr>
          <w:color w:val="231F20"/>
        </w:rPr>
        <w:t>of the</w:t>
      </w:r>
      <w:r>
        <w:rPr>
          <w:color w:val="231F20"/>
          <w:spacing w:val="-23"/>
        </w:rPr>
        <w:t> </w:t>
      </w:r>
      <w:r>
        <w:rPr>
          <w:color w:val="231F20"/>
          <w:spacing w:val="3"/>
        </w:rPr>
        <w:t>graph.</w:t>
      </w:r>
    </w:p>
    <w:p>
      <w:pPr>
        <w:pStyle w:val="BodyText"/>
        <w:spacing w:before="4"/>
        <w:ind w:left="0"/>
      </w:pPr>
    </w:p>
    <w:p>
      <w:pPr>
        <w:pStyle w:val="ListParagraph"/>
        <w:numPr>
          <w:ilvl w:val="1"/>
          <w:numId w:val="12"/>
        </w:numPr>
        <w:tabs>
          <w:tab w:pos="829" w:val="left" w:leader="none"/>
        </w:tabs>
        <w:spacing w:line="235" w:lineRule="auto" w:before="0" w:after="0"/>
        <w:ind w:left="110" w:right="202" w:firstLine="200"/>
        <w:jc w:val="both"/>
        <w:rPr>
          <w:sz w:val="20"/>
        </w:rPr>
      </w:pPr>
      <w:r>
        <w:rPr>
          <w:color w:val="231F20"/>
          <w:spacing w:val="2"/>
          <w:sz w:val="20"/>
        </w:rPr>
        <w:t>R</w:t>
      </w:r>
      <w:r>
        <w:rPr>
          <w:color w:val="231F20"/>
          <w:spacing w:val="2"/>
          <w:sz w:val="15"/>
        </w:rPr>
        <w:t>OUTING  </w:t>
      </w:r>
      <w:r>
        <w:rPr>
          <w:color w:val="231F20"/>
          <w:sz w:val="15"/>
        </w:rPr>
        <w:t>IN</w:t>
      </w:r>
      <w:r>
        <w:rPr>
          <w:color w:val="231F20"/>
          <w:spacing w:val="37"/>
          <w:sz w:val="15"/>
        </w:rPr>
        <w:t> </w:t>
      </w:r>
      <w:r>
        <w:rPr>
          <w:color w:val="231F20"/>
          <w:spacing w:val="2"/>
          <w:sz w:val="20"/>
        </w:rPr>
        <w:t>O</w:t>
      </w:r>
      <w:r>
        <w:rPr>
          <w:color w:val="231F20"/>
          <w:spacing w:val="2"/>
          <w:sz w:val="15"/>
        </w:rPr>
        <w:t>PTICAL  </w:t>
      </w:r>
      <w:r>
        <w:rPr>
          <w:color w:val="231F20"/>
          <w:spacing w:val="2"/>
          <w:sz w:val="20"/>
        </w:rPr>
        <w:t>N</w:t>
      </w:r>
      <w:r>
        <w:rPr>
          <w:color w:val="231F20"/>
          <w:spacing w:val="2"/>
          <w:sz w:val="15"/>
        </w:rPr>
        <w:t>ETWORKS</w:t>
      </w:r>
      <w:r>
        <w:rPr>
          <w:color w:val="231F20"/>
          <w:spacing w:val="2"/>
          <w:sz w:val="20"/>
        </w:rPr>
        <w:t>.  Given </w:t>
      </w:r>
      <w:r>
        <w:rPr>
          <w:color w:val="231F20"/>
          <w:sz w:val="20"/>
        </w:rPr>
        <w:t>a </w:t>
      </w:r>
      <w:r>
        <w:rPr>
          <w:color w:val="231F20"/>
          <w:spacing w:val="2"/>
          <w:sz w:val="20"/>
        </w:rPr>
        <w:t>graph </w:t>
      </w:r>
      <w:r>
        <w:rPr>
          <w:i/>
          <w:color w:val="231F20"/>
          <w:sz w:val="20"/>
        </w:rPr>
        <w:t>G  </w:t>
      </w:r>
      <w:r>
        <w:rPr>
          <w:rFonts w:ascii="Arial"/>
          <w:color w:val="231F20"/>
          <w:w w:val="115"/>
          <w:sz w:val="20"/>
        </w:rPr>
        <w:t>= </w:t>
      </w:r>
      <w:r>
        <w:rPr>
          <w:color w:val="231F20"/>
          <w:spacing w:val="10"/>
          <w:sz w:val="20"/>
        </w:rPr>
        <w:t>(</w:t>
      </w:r>
      <w:r>
        <w:rPr>
          <w:i/>
          <w:color w:val="231F20"/>
          <w:spacing w:val="10"/>
          <w:sz w:val="20"/>
        </w:rPr>
        <w:t>V</w:t>
      </w:r>
      <w:r>
        <w:rPr>
          <w:color w:val="231F20"/>
          <w:spacing w:val="10"/>
          <w:sz w:val="20"/>
        </w:rPr>
        <w:t>, </w:t>
      </w:r>
      <w:r>
        <w:rPr>
          <w:i/>
          <w:color w:val="231F20"/>
          <w:spacing w:val="7"/>
          <w:sz w:val="20"/>
        </w:rPr>
        <w:t>E</w:t>
      </w:r>
      <w:r>
        <w:rPr>
          <w:color w:val="231F20"/>
          <w:spacing w:val="7"/>
          <w:sz w:val="20"/>
        </w:rPr>
        <w:t>) </w:t>
      </w:r>
      <w:r>
        <w:rPr>
          <w:color w:val="231F20"/>
          <w:sz w:val="20"/>
        </w:rPr>
        <w:t>and a </w:t>
      </w:r>
      <w:r>
        <w:rPr>
          <w:color w:val="231F20"/>
          <w:spacing w:val="3"/>
          <w:sz w:val="20"/>
        </w:rPr>
        <w:t>set   </w:t>
      </w:r>
      <w:r>
        <w:rPr>
          <w:color w:val="231F20"/>
          <w:sz w:val="20"/>
        </w:rPr>
        <w:t>of </w:t>
      </w:r>
      <w:r>
        <w:rPr>
          <w:i/>
          <w:color w:val="231F20"/>
          <w:spacing w:val="2"/>
          <w:sz w:val="20"/>
        </w:rPr>
        <w:t>requests </w:t>
      </w:r>
      <w:r>
        <w:rPr>
          <w:i/>
          <w:color w:val="231F20"/>
          <w:sz w:val="20"/>
        </w:rPr>
        <w:t>R </w:t>
      </w:r>
      <w:r>
        <w:rPr>
          <w:color w:val="231F20"/>
          <w:spacing w:val="2"/>
          <w:sz w:val="20"/>
        </w:rPr>
        <w:t>that consist </w:t>
      </w:r>
      <w:r>
        <w:rPr>
          <w:color w:val="231F20"/>
          <w:sz w:val="20"/>
        </w:rPr>
        <w:t>of </w:t>
      </w:r>
      <w:r>
        <w:rPr>
          <w:color w:val="231F20"/>
          <w:spacing w:val="2"/>
          <w:sz w:val="20"/>
        </w:rPr>
        <w:t>pairs </w:t>
      </w:r>
      <w:r>
        <w:rPr>
          <w:color w:val="231F20"/>
          <w:sz w:val="20"/>
        </w:rPr>
        <w:t>of </w:t>
      </w:r>
      <w:r>
        <w:rPr>
          <w:color w:val="231F20"/>
          <w:spacing w:val="2"/>
          <w:sz w:val="20"/>
        </w:rPr>
        <w:t>nodes </w:t>
      </w:r>
      <w:r>
        <w:rPr>
          <w:color w:val="231F20"/>
          <w:sz w:val="20"/>
        </w:rPr>
        <w:t>in </w:t>
      </w:r>
      <w:r>
        <w:rPr>
          <w:i/>
          <w:color w:val="231F20"/>
          <w:spacing w:val="7"/>
          <w:sz w:val="20"/>
        </w:rPr>
        <w:t>V</w:t>
      </w:r>
      <w:r>
        <w:rPr>
          <w:color w:val="231F20"/>
          <w:spacing w:val="7"/>
          <w:sz w:val="20"/>
        </w:rPr>
        <w:t>, </w:t>
      </w:r>
      <w:r>
        <w:rPr>
          <w:color w:val="231F20"/>
          <w:sz w:val="20"/>
        </w:rPr>
        <w:t>the </w:t>
      </w:r>
      <w:r>
        <w:rPr>
          <w:i/>
          <w:color w:val="231F20"/>
          <w:spacing w:val="2"/>
          <w:sz w:val="20"/>
        </w:rPr>
        <w:t>optical routing problem </w:t>
      </w:r>
      <w:r>
        <w:rPr>
          <w:color w:val="231F20"/>
          <w:sz w:val="20"/>
        </w:rPr>
        <w:t>is </w:t>
      </w:r>
      <w:r>
        <w:rPr>
          <w:color w:val="231F20"/>
          <w:spacing w:val="3"/>
          <w:sz w:val="20"/>
        </w:rPr>
        <w:t>to </w:t>
      </w:r>
      <w:r>
        <w:rPr>
          <w:color w:val="231F20"/>
          <w:spacing w:val="2"/>
          <w:sz w:val="20"/>
        </w:rPr>
        <w:t>partition </w:t>
      </w:r>
      <w:r>
        <w:rPr>
          <w:color w:val="231F20"/>
          <w:sz w:val="20"/>
        </w:rPr>
        <w:t>the set of </w:t>
      </w:r>
      <w:r>
        <w:rPr>
          <w:color w:val="231F20"/>
          <w:spacing w:val="2"/>
          <w:sz w:val="20"/>
        </w:rPr>
        <w:t>requests into </w:t>
      </w:r>
      <w:r>
        <w:rPr>
          <w:color w:val="231F20"/>
          <w:sz w:val="20"/>
        </w:rPr>
        <w:t>a </w:t>
      </w:r>
      <w:r>
        <w:rPr>
          <w:color w:val="231F20"/>
          <w:spacing w:val="2"/>
          <w:sz w:val="20"/>
        </w:rPr>
        <w:t>minimum number </w:t>
      </w:r>
      <w:r>
        <w:rPr>
          <w:color w:val="231F20"/>
          <w:sz w:val="20"/>
        </w:rPr>
        <w:t>of </w:t>
      </w:r>
      <w:r>
        <w:rPr>
          <w:color w:val="231F20"/>
          <w:spacing w:val="2"/>
          <w:sz w:val="20"/>
        </w:rPr>
        <w:t>sets </w:t>
      </w:r>
      <w:r>
        <w:rPr>
          <w:color w:val="231F20"/>
          <w:sz w:val="20"/>
        </w:rPr>
        <w:t>or </w:t>
      </w:r>
      <w:r>
        <w:rPr>
          <w:i/>
          <w:color w:val="231F20"/>
          <w:spacing w:val="2"/>
          <w:sz w:val="20"/>
        </w:rPr>
        <w:t>rounds </w:t>
      </w:r>
      <w:r>
        <w:rPr>
          <w:color w:val="231F20"/>
          <w:spacing w:val="10"/>
          <w:sz w:val="20"/>
        </w:rPr>
        <w:t>{</w:t>
      </w:r>
      <w:r>
        <w:rPr>
          <w:i/>
          <w:color w:val="231F20"/>
          <w:spacing w:val="10"/>
          <w:sz w:val="20"/>
        </w:rPr>
        <w:t>R</w:t>
      </w:r>
      <w:r>
        <w:rPr>
          <w:color w:val="231F20"/>
          <w:spacing w:val="10"/>
          <w:sz w:val="20"/>
          <w:vertAlign w:val="subscript"/>
        </w:rPr>
        <w:t>1</w:t>
      </w:r>
      <w:r>
        <w:rPr>
          <w:color w:val="231F20"/>
          <w:spacing w:val="10"/>
          <w:sz w:val="20"/>
          <w:vertAlign w:val="baseline"/>
        </w:rPr>
        <w:t>, </w:t>
      </w:r>
      <w:r>
        <w:rPr>
          <w:color w:val="231F20"/>
          <w:spacing w:val="6"/>
          <w:sz w:val="20"/>
          <w:vertAlign w:val="baseline"/>
        </w:rPr>
        <w:t>. . </w:t>
      </w:r>
      <w:r>
        <w:rPr>
          <w:color w:val="231F20"/>
          <w:sz w:val="20"/>
          <w:vertAlign w:val="baseline"/>
        </w:rPr>
        <w:t>. , </w:t>
      </w:r>
      <w:r>
        <w:rPr>
          <w:i/>
          <w:color w:val="231F20"/>
          <w:spacing w:val="8"/>
          <w:sz w:val="20"/>
          <w:vertAlign w:val="baseline"/>
        </w:rPr>
        <w:t>R</w:t>
      </w:r>
      <w:r>
        <w:rPr>
          <w:i/>
          <w:color w:val="231F20"/>
          <w:spacing w:val="8"/>
          <w:sz w:val="20"/>
          <w:vertAlign w:val="subscript"/>
        </w:rPr>
        <w:t>k</w:t>
      </w:r>
      <w:r>
        <w:rPr>
          <w:color w:val="231F20"/>
          <w:spacing w:val="8"/>
          <w:sz w:val="20"/>
          <w:vertAlign w:val="baseline"/>
        </w:rPr>
        <w:t>} </w:t>
      </w:r>
      <w:r>
        <w:rPr>
          <w:color w:val="231F20"/>
          <w:sz w:val="20"/>
          <w:vertAlign w:val="baseline"/>
        </w:rPr>
        <w:t>and to </w:t>
      </w:r>
      <w:r>
        <w:rPr>
          <w:color w:val="231F20"/>
          <w:spacing w:val="2"/>
          <w:sz w:val="20"/>
          <w:vertAlign w:val="baseline"/>
        </w:rPr>
        <w:t>find </w:t>
      </w:r>
      <w:r>
        <w:rPr>
          <w:color w:val="231F20"/>
          <w:sz w:val="20"/>
          <w:vertAlign w:val="baseline"/>
        </w:rPr>
        <w:t>for </w:t>
      </w:r>
      <w:r>
        <w:rPr>
          <w:color w:val="231F20"/>
          <w:spacing w:val="2"/>
          <w:sz w:val="20"/>
          <w:vertAlign w:val="baseline"/>
        </w:rPr>
        <w:t>each </w:t>
      </w:r>
      <w:r>
        <w:rPr>
          <w:i/>
          <w:color w:val="231F20"/>
          <w:sz w:val="20"/>
          <w:vertAlign w:val="baseline"/>
        </w:rPr>
        <w:t>i </w:t>
      </w:r>
      <w:r>
        <w:rPr>
          <w:color w:val="231F20"/>
          <w:sz w:val="20"/>
          <w:vertAlign w:val="baseline"/>
        </w:rPr>
        <w:t>a set of  </w:t>
      </w:r>
      <w:r>
        <w:rPr>
          <w:color w:val="231F20"/>
          <w:spacing w:val="2"/>
          <w:sz w:val="20"/>
          <w:vertAlign w:val="baseline"/>
        </w:rPr>
        <w:t>edge-disjoint paths connecting </w:t>
      </w:r>
      <w:r>
        <w:rPr>
          <w:color w:val="231F20"/>
          <w:sz w:val="20"/>
          <w:vertAlign w:val="baseline"/>
        </w:rPr>
        <w:t>the  </w:t>
      </w:r>
      <w:r>
        <w:rPr>
          <w:color w:val="231F20"/>
          <w:spacing w:val="2"/>
          <w:sz w:val="20"/>
          <w:vertAlign w:val="baseline"/>
        </w:rPr>
        <w:t>nodes </w:t>
      </w:r>
      <w:r>
        <w:rPr>
          <w:color w:val="231F20"/>
          <w:spacing w:val="-5"/>
          <w:sz w:val="20"/>
          <w:vertAlign w:val="baseline"/>
        </w:rPr>
        <w:t>of  </w:t>
      </w:r>
      <w:r>
        <w:rPr>
          <w:color w:val="231F20"/>
          <w:spacing w:val="2"/>
          <w:sz w:val="20"/>
          <w:vertAlign w:val="baseline"/>
        </w:rPr>
        <w:t>each request </w:t>
      </w:r>
      <w:r>
        <w:rPr>
          <w:color w:val="231F20"/>
          <w:sz w:val="20"/>
          <w:vertAlign w:val="baseline"/>
        </w:rPr>
        <w:t>in</w:t>
      </w:r>
      <w:r>
        <w:rPr>
          <w:color w:val="231F20"/>
          <w:spacing w:val="12"/>
          <w:sz w:val="20"/>
          <w:vertAlign w:val="baseline"/>
        </w:rPr>
        <w:t> </w:t>
      </w:r>
      <w:r>
        <w:rPr>
          <w:i/>
          <w:color w:val="231F20"/>
          <w:spacing w:val="8"/>
          <w:sz w:val="20"/>
          <w:vertAlign w:val="baseline"/>
        </w:rPr>
        <w:t>R</w:t>
      </w:r>
      <w:r>
        <w:rPr>
          <w:i/>
          <w:color w:val="231F20"/>
          <w:spacing w:val="8"/>
          <w:sz w:val="20"/>
          <w:vertAlign w:val="subscript"/>
        </w:rPr>
        <w:t>i</w:t>
      </w:r>
      <w:r>
        <w:rPr>
          <w:color w:val="231F20"/>
          <w:spacing w:val="8"/>
          <w:sz w:val="20"/>
          <w:vertAlign w:val="baseline"/>
        </w:rPr>
        <w:t>.</w:t>
      </w:r>
    </w:p>
    <w:p>
      <w:pPr>
        <w:pStyle w:val="BodyText"/>
        <w:spacing w:line="235" w:lineRule="auto" w:before="6"/>
        <w:ind w:right="203" w:firstLine="200"/>
        <w:jc w:val="both"/>
      </w:pPr>
      <w:r>
        <w:rPr>
          <w:color w:val="231F20"/>
          <w:spacing w:val="2"/>
        </w:rPr>
        <w:t>Aumann </w:t>
      </w:r>
      <w:r>
        <w:rPr>
          <w:color w:val="231F20"/>
        </w:rPr>
        <w:t>and </w:t>
      </w:r>
      <w:r>
        <w:rPr>
          <w:color w:val="231F20"/>
          <w:spacing w:val="2"/>
        </w:rPr>
        <w:t>Rabani [1995] apply </w:t>
      </w:r>
      <w:r>
        <w:rPr>
          <w:color w:val="231F20"/>
        </w:rPr>
        <w:t>the </w:t>
      </w:r>
      <w:r>
        <w:rPr>
          <w:color w:val="231F20"/>
          <w:spacing w:val="2"/>
        </w:rPr>
        <w:t>methods developed </w:t>
      </w:r>
      <w:r>
        <w:rPr>
          <w:color w:val="231F20"/>
        </w:rPr>
        <w:t>in </w:t>
      </w:r>
      <w:r>
        <w:rPr>
          <w:color w:val="231F20"/>
          <w:spacing w:val="2"/>
        </w:rPr>
        <w:t>this paper </w:t>
      </w:r>
      <w:r>
        <w:rPr>
          <w:color w:val="231F20"/>
          <w:spacing w:val="3"/>
        </w:rPr>
        <w:t>to  </w:t>
      </w:r>
      <w:r>
        <w:rPr>
          <w:color w:val="231F20"/>
          <w:spacing w:val="2"/>
        </w:rPr>
        <w:t>devise </w:t>
      </w:r>
      <w:r>
        <w:rPr>
          <w:color w:val="231F20"/>
        </w:rPr>
        <w:t>an </w:t>
      </w:r>
      <w:r>
        <w:rPr>
          <w:color w:val="231F20"/>
          <w:spacing w:val="2"/>
        </w:rPr>
        <w:t>algorithm that </w:t>
      </w:r>
      <w:r>
        <w:rPr>
          <w:color w:val="231F20"/>
        </w:rPr>
        <w:t>can </w:t>
      </w:r>
      <w:r>
        <w:rPr>
          <w:color w:val="231F20"/>
          <w:spacing w:val="2"/>
        </w:rPr>
        <w:t>solve </w:t>
      </w:r>
      <w:r>
        <w:rPr>
          <w:color w:val="231F20"/>
        </w:rPr>
        <w:t>the  </w:t>
      </w:r>
      <w:r>
        <w:rPr>
          <w:color w:val="231F20"/>
          <w:spacing w:val="2"/>
        </w:rPr>
        <w:t>problem using </w:t>
      </w:r>
      <w:r>
        <w:rPr>
          <w:i/>
          <w:color w:val="231F20"/>
          <w:spacing w:val="9"/>
        </w:rPr>
        <w:t>O</w:t>
      </w:r>
      <w:r>
        <w:rPr>
          <w:color w:val="231F20"/>
          <w:spacing w:val="9"/>
        </w:rPr>
        <w:t>(log</w:t>
      </w:r>
      <w:r>
        <w:rPr>
          <w:color w:val="231F20"/>
          <w:spacing w:val="9"/>
          <w:vertAlign w:val="superscript"/>
        </w:rPr>
        <w:t>2</w:t>
      </w:r>
      <w:r>
        <w:rPr>
          <w:i/>
          <w:color w:val="231F20"/>
          <w:spacing w:val="9"/>
          <w:vertAlign w:val="baseline"/>
        </w:rPr>
        <w:t>n</w:t>
      </w:r>
      <w:r>
        <w:rPr>
          <w:color w:val="231F20"/>
          <w:spacing w:val="9"/>
          <w:vertAlign w:val="baseline"/>
        </w:rPr>
        <w:t>/</w:t>
      </w:r>
      <w:r>
        <w:rPr>
          <w:rFonts w:ascii="Calibri" w:hAnsi="Calibri"/>
          <w:color w:val="231F20"/>
          <w:spacing w:val="9"/>
          <w:vertAlign w:val="baseline"/>
        </w:rPr>
        <w:t>α</w:t>
      </w:r>
      <w:r>
        <w:rPr>
          <w:color w:val="231F20"/>
          <w:spacing w:val="9"/>
          <w:vertAlign w:val="superscript"/>
        </w:rPr>
        <w:t>2</w:t>
      </w:r>
      <w:r>
        <w:rPr>
          <w:color w:val="231F20"/>
          <w:spacing w:val="9"/>
          <w:vertAlign w:val="baseline"/>
        </w:rPr>
        <w:t>)  </w:t>
      </w:r>
      <w:r>
        <w:rPr>
          <w:color w:val="231F20"/>
          <w:spacing w:val="2"/>
          <w:vertAlign w:val="baseline"/>
        </w:rPr>
        <w:t>rounds </w:t>
      </w:r>
      <w:r>
        <w:rPr>
          <w:color w:val="231F20"/>
          <w:vertAlign w:val="baseline"/>
        </w:rPr>
        <w:t>(where </w:t>
      </w:r>
      <w:r>
        <w:rPr>
          <w:rFonts w:ascii="Calibri" w:hAnsi="Calibri"/>
          <w:color w:val="231F20"/>
          <w:vertAlign w:val="baseline"/>
        </w:rPr>
        <w:t>α </w:t>
      </w:r>
      <w:r>
        <w:rPr>
          <w:color w:val="231F20"/>
          <w:vertAlign w:val="baseline"/>
        </w:rPr>
        <w:t>is the </w:t>
      </w:r>
      <w:r>
        <w:rPr>
          <w:color w:val="231F20"/>
          <w:spacing w:val="2"/>
          <w:vertAlign w:val="baseline"/>
        </w:rPr>
        <w:t>flux </w:t>
      </w:r>
      <w:r>
        <w:rPr>
          <w:color w:val="231F20"/>
          <w:vertAlign w:val="baseline"/>
        </w:rPr>
        <w:t>of </w:t>
      </w:r>
      <w:r>
        <w:rPr>
          <w:i/>
          <w:color w:val="231F20"/>
          <w:spacing w:val="7"/>
          <w:vertAlign w:val="baseline"/>
        </w:rPr>
        <w:t>G</w:t>
      </w:r>
      <w:r>
        <w:rPr>
          <w:color w:val="231F20"/>
          <w:spacing w:val="7"/>
          <w:vertAlign w:val="baseline"/>
        </w:rPr>
        <w:t>) </w:t>
      </w:r>
      <w:r>
        <w:rPr>
          <w:color w:val="231F20"/>
          <w:vertAlign w:val="baseline"/>
        </w:rPr>
        <w:t>for any </w:t>
      </w:r>
      <w:r>
        <w:rPr>
          <w:color w:val="231F20"/>
          <w:spacing w:val="2"/>
          <w:vertAlign w:val="baseline"/>
        </w:rPr>
        <w:t>bounded-degree graph </w:t>
      </w:r>
      <w:r>
        <w:rPr>
          <w:color w:val="231F20"/>
          <w:vertAlign w:val="baseline"/>
        </w:rPr>
        <w:t>and any set  of  </w:t>
      </w:r>
      <w:r>
        <w:rPr>
          <w:color w:val="231F20"/>
          <w:spacing w:val="2"/>
          <w:vertAlign w:val="baseline"/>
        </w:rPr>
        <w:t>requests </w:t>
      </w:r>
      <w:r>
        <w:rPr>
          <w:color w:val="231F20"/>
          <w:vertAlign w:val="baseline"/>
        </w:rPr>
        <w:t>for  </w:t>
      </w:r>
      <w:r>
        <w:rPr>
          <w:color w:val="231F20"/>
          <w:spacing w:val="2"/>
          <w:vertAlign w:val="baseline"/>
        </w:rPr>
        <w:t>which each node </w:t>
      </w:r>
      <w:r>
        <w:rPr>
          <w:color w:val="231F20"/>
          <w:vertAlign w:val="baseline"/>
        </w:rPr>
        <w:t>is the </w:t>
      </w:r>
      <w:r>
        <w:rPr>
          <w:color w:val="231F20"/>
          <w:spacing w:val="2"/>
          <w:vertAlign w:val="baseline"/>
        </w:rPr>
        <w:t>source </w:t>
      </w:r>
      <w:r>
        <w:rPr>
          <w:color w:val="231F20"/>
          <w:vertAlign w:val="baseline"/>
        </w:rPr>
        <w:t>or </w:t>
      </w:r>
      <w:r>
        <w:rPr>
          <w:color w:val="231F20"/>
          <w:spacing w:val="2"/>
          <w:vertAlign w:val="baseline"/>
        </w:rPr>
        <w:t>destination </w:t>
      </w:r>
      <w:r>
        <w:rPr>
          <w:color w:val="231F20"/>
          <w:vertAlign w:val="baseline"/>
        </w:rPr>
        <w:t>of at </w:t>
      </w:r>
      <w:r>
        <w:rPr>
          <w:color w:val="231F20"/>
          <w:spacing w:val="2"/>
          <w:vertAlign w:val="baseline"/>
        </w:rPr>
        <w:t>most </w:t>
      </w:r>
      <w:r>
        <w:rPr>
          <w:color w:val="231F20"/>
          <w:vertAlign w:val="baseline"/>
        </w:rPr>
        <w:t>one </w:t>
      </w:r>
      <w:r>
        <w:rPr>
          <w:color w:val="231F20"/>
          <w:spacing w:val="2"/>
          <w:vertAlign w:val="baseline"/>
        </w:rPr>
        <w:t>request. This result </w:t>
      </w:r>
      <w:r>
        <w:rPr>
          <w:color w:val="231F20"/>
          <w:spacing w:val="-5"/>
          <w:vertAlign w:val="baseline"/>
        </w:rPr>
        <w:t>is </w:t>
      </w:r>
      <w:r>
        <w:rPr>
          <w:color w:val="231F20"/>
          <w:spacing w:val="2"/>
          <w:vertAlign w:val="baseline"/>
        </w:rPr>
        <w:t>within </w:t>
      </w:r>
      <w:r>
        <w:rPr>
          <w:color w:val="231F20"/>
          <w:vertAlign w:val="baseline"/>
        </w:rPr>
        <w:t>an </w:t>
      </w:r>
      <w:r>
        <w:rPr>
          <w:i/>
          <w:color w:val="231F20"/>
          <w:spacing w:val="8"/>
          <w:vertAlign w:val="baseline"/>
        </w:rPr>
        <w:t>O</w:t>
      </w:r>
      <w:r>
        <w:rPr>
          <w:color w:val="231F20"/>
          <w:spacing w:val="8"/>
          <w:vertAlign w:val="baseline"/>
        </w:rPr>
        <w:t>(log</w:t>
      </w:r>
      <w:r>
        <w:rPr>
          <w:color w:val="231F20"/>
          <w:spacing w:val="8"/>
          <w:vertAlign w:val="superscript"/>
        </w:rPr>
        <w:t>2</w:t>
      </w:r>
      <w:r>
        <w:rPr>
          <w:i/>
          <w:color w:val="231F20"/>
          <w:spacing w:val="8"/>
          <w:vertAlign w:val="baseline"/>
        </w:rPr>
        <w:t>n</w:t>
      </w:r>
      <w:r>
        <w:rPr>
          <w:color w:val="231F20"/>
          <w:spacing w:val="8"/>
          <w:vertAlign w:val="baseline"/>
        </w:rPr>
        <w:t>) </w:t>
      </w:r>
      <w:r>
        <w:rPr>
          <w:color w:val="231F20"/>
          <w:spacing w:val="2"/>
          <w:vertAlign w:val="baseline"/>
        </w:rPr>
        <w:t>factor </w:t>
      </w:r>
      <w:r>
        <w:rPr>
          <w:color w:val="231F20"/>
          <w:vertAlign w:val="baseline"/>
        </w:rPr>
        <w:t>of </w:t>
      </w:r>
      <w:r>
        <w:rPr>
          <w:color w:val="231F20"/>
          <w:spacing w:val="2"/>
          <w:vertAlign w:val="baseline"/>
        </w:rPr>
        <w:t>optimal since there </w:t>
      </w:r>
      <w:r>
        <w:rPr>
          <w:color w:val="231F20"/>
          <w:vertAlign w:val="baseline"/>
        </w:rPr>
        <w:t>is  </w:t>
      </w:r>
      <w:r>
        <w:rPr>
          <w:color w:val="231F20"/>
          <w:spacing w:val="2"/>
          <w:vertAlign w:val="baseline"/>
        </w:rPr>
        <w:t>such </w:t>
      </w:r>
      <w:r>
        <w:rPr>
          <w:color w:val="231F20"/>
          <w:vertAlign w:val="baseline"/>
        </w:rPr>
        <w:t>a  </w:t>
      </w:r>
      <w:r>
        <w:rPr>
          <w:color w:val="231F20"/>
          <w:spacing w:val="2"/>
          <w:vertAlign w:val="baseline"/>
        </w:rPr>
        <w:t>problem that </w:t>
      </w:r>
      <w:r>
        <w:rPr>
          <w:color w:val="231F20"/>
          <w:spacing w:val="3"/>
          <w:vertAlign w:val="baseline"/>
        </w:rPr>
        <w:t>requires </w:t>
      </w:r>
      <w:r>
        <w:rPr>
          <w:color w:val="231F20"/>
          <w:vertAlign w:val="baseline"/>
        </w:rPr>
        <w:t>at </w:t>
      </w:r>
      <w:r>
        <w:rPr>
          <w:color w:val="231F20"/>
          <w:spacing w:val="2"/>
          <w:vertAlign w:val="baseline"/>
        </w:rPr>
        <w:t>least </w:t>
      </w:r>
      <w:r>
        <w:rPr>
          <w:rFonts w:ascii="Arial" w:hAnsi="Arial"/>
          <w:color w:val="231F20"/>
          <w:spacing w:val="2"/>
          <w:vertAlign w:val="baseline"/>
        </w:rPr>
        <w:t>▲</w:t>
      </w:r>
      <w:r>
        <w:rPr>
          <w:color w:val="231F20"/>
          <w:spacing w:val="2"/>
          <w:vertAlign w:val="baseline"/>
        </w:rPr>
        <w:t>(1/</w:t>
      </w:r>
      <w:r>
        <w:rPr>
          <w:rFonts w:ascii="Calibri" w:hAnsi="Calibri"/>
          <w:color w:val="231F20"/>
          <w:spacing w:val="2"/>
          <w:vertAlign w:val="baseline"/>
        </w:rPr>
        <w:t>α</w:t>
      </w:r>
      <w:r>
        <w:rPr>
          <w:color w:val="231F20"/>
          <w:spacing w:val="2"/>
          <w:vertAlign w:val="superscript"/>
        </w:rPr>
        <w:t>2</w:t>
      </w:r>
      <w:r>
        <w:rPr>
          <w:color w:val="231F20"/>
          <w:spacing w:val="2"/>
          <w:vertAlign w:val="baseline"/>
        </w:rPr>
        <w:t>) rounds </w:t>
      </w:r>
      <w:r>
        <w:rPr>
          <w:color w:val="231F20"/>
          <w:vertAlign w:val="baseline"/>
        </w:rPr>
        <w:t>for any </w:t>
      </w:r>
      <w:r>
        <w:rPr>
          <w:rFonts w:ascii="Calibri" w:hAnsi="Calibri"/>
          <w:color w:val="231F20"/>
          <w:vertAlign w:val="baseline"/>
        </w:rPr>
        <w:t>α</w:t>
      </w:r>
      <w:r>
        <w:rPr>
          <w:color w:val="231F20"/>
          <w:vertAlign w:val="baseline"/>
        </w:rPr>
        <w:t>. </w:t>
      </w:r>
      <w:r>
        <w:rPr>
          <w:color w:val="231F20"/>
          <w:spacing w:val="2"/>
          <w:vertAlign w:val="baseline"/>
        </w:rPr>
        <w:t>This improves </w:t>
      </w:r>
      <w:r>
        <w:rPr>
          <w:color w:val="231F20"/>
          <w:vertAlign w:val="baseline"/>
        </w:rPr>
        <w:t>the </w:t>
      </w:r>
      <w:r>
        <w:rPr>
          <w:color w:val="231F20"/>
          <w:spacing w:val="2"/>
          <w:vertAlign w:val="baseline"/>
        </w:rPr>
        <w:t>results </w:t>
      </w:r>
      <w:r>
        <w:rPr>
          <w:color w:val="231F20"/>
          <w:vertAlign w:val="baseline"/>
        </w:rPr>
        <w:t>of </w:t>
      </w:r>
      <w:r>
        <w:rPr>
          <w:color w:val="231F20"/>
          <w:spacing w:val="2"/>
          <w:vertAlign w:val="baseline"/>
        </w:rPr>
        <w:t>Raghavan </w:t>
      </w:r>
      <w:r>
        <w:rPr>
          <w:color w:val="231F20"/>
          <w:spacing w:val="3"/>
          <w:vertAlign w:val="baseline"/>
        </w:rPr>
        <w:t>and</w:t>
      </w:r>
      <w:r>
        <w:rPr>
          <w:color w:val="231F20"/>
          <w:spacing w:val="56"/>
          <w:vertAlign w:val="baseline"/>
        </w:rPr>
        <w:t> </w:t>
      </w:r>
      <w:r>
        <w:rPr>
          <w:color w:val="231F20"/>
          <w:spacing w:val="2"/>
          <w:vertAlign w:val="baseline"/>
        </w:rPr>
        <w:t>Upfal [1994] </w:t>
      </w:r>
      <w:r>
        <w:rPr>
          <w:color w:val="231F20"/>
          <w:vertAlign w:val="baseline"/>
        </w:rPr>
        <w:t>who use a </w:t>
      </w:r>
      <w:r>
        <w:rPr>
          <w:color w:val="231F20"/>
          <w:spacing w:val="2"/>
          <w:vertAlign w:val="baseline"/>
        </w:rPr>
        <w:t>random walk based algorithm with </w:t>
      </w:r>
      <w:r>
        <w:rPr>
          <w:color w:val="231F20"/>
          <w:vertAlign w:val="baseline"/>
        </w:rPr>
        <w:t>a </w:t>
      </w:r>
      <w:r>
        <w:rPr>
          <w:color w:val="231F20"/>
          <w:spacing w:val="2"/>
          <w:vertAlign w:val="baseline"/>
        </w:rPr>
        <w:t>worst case bound </w:t>
      </w:r>
      <w:r>
        <w:rPr>
          <w:color w:val="231F20"/>
          <w:spacing w:val="-5"/>
          <w:vertAlign w:val="baseline"/>
        </w:rPr>
        <w:t>of </w:t>
      </w:r>
      <w:r>
        <w:rPr>
          <w:i/>
          <w:color w:val="231F20"/>
          <w:spacing w:val="9"/>
          <w:vertAlign w:val="baseline"/>
        </w:rPr>
        <w:t>O</w:t>
      </w:r>
      <w:r>
        <w:rPr>
          <w:color w:val="231F20"/>
          <w:spacing w:val="9"/>
          <w:vertAlign w:val="baseline"/>
        </w:rPr>
        <w:t>(log</w:t>
      </w:r>
      <w:r>
        <w:rPr>
          <w:color w:val="231F20"/>
          <w:spacing w:val="9"/>
          <w:vertAlign w:val="superscript"/>
        </w:rPr>
        <w:t>2</w:t>
      </w:r>
      <w:r>
        <w:rPr>
          <w:i/>
          <w:color w:val="231F20"/>
          <w:spacing w:val="9"/>
          <w:vertAlign w:val="baseline"/>
        </w:rPr>
        <w:t>n</w:t>
      </w:r>
      <w:r>
        <w:rPr>
          <w:color w:val="231F20"/>
          <w:spacing w:val="9"/>
          <w:vertAlign w:val="baseline"/>
        </w:rPr>
        <w:t>/</w:t>
      </w:r>
      <w:r>
        <w:rPr>
          <w:rFonts w:ascii="Calibri" w:hAnsi="Calibri"/>
          <w:color w:val="231F20"/>
          <w:spacing w:val="9"/>
          <w:vertAlign w:val="baseline"/>
        </w:rPr>
        <w:t>α</w:t>
      </w:r>
      <w:r>
        <w:rPr>
          <w:color w:val="231F20"/>
          <w:spacing w:val="9"/>
          <w:vertAlign w:val="superscript"/>
        </w:rPr>
        <w:t>4</w:t>
      </w:r>
      <w:r>
        <w:rPr>
          <w:color w:val="231F20"/>
          <w:spacing w:val="9"/>
          <w:vertAlign w:val="baseline"/>
        </w:rPr>
        <w:t>)</w:t>
      </w:r>
      <w:r>
        <w:rPr>
          <w:color w:val="231F20"/>
          <w:spacing w:val="34"/>
          <w:vertAlign w:val="baseline"/>
        </w:rPr>
        <w:t> </w:t>
      </w:r>
      <w:r>
        <w:rPr>
          <w:color w:val="231F20"/>
          <w:spacing w:val="3"/>
          <w:vertAlign w:val="baseline"/>
        </w:rPr>
        <w:t>rounds.</w:t>
      </w:r>
    </w:p>
    <w:p>
      <w:pPr>
        <w:pStyle w:val="BodyText"/>
        <w:spacing w:before="7"/>
        <w:ind w:left="0"/>
        <w:rPr>
          <w:sz w:val="19"/>
        </w:rPr>
      </w:pPr>
    </w:p>
    <w:p>
      <w:pPr>
        <w:pStyle w:val="ListParagraph"/>
        <w:numPr>
          <w:ilvl w:val="1"/>
          <w:numId w:val="12"/>
        </w:numPr>
        <w:tabs>
          <w:tab w:pos="829" w:val="left" w:leader="none"/>
        </w:tabs>
        <w:spacing w:line="235" w:lineRule="auto" w:before="0" w:after="0"/>
        <w:ind w:left="110" w:right="203" w:firstLine="200"/>
        <w:jc w:val="both"/>
        <w:rPr>
          <w:sz w:val="20"/>
        </w:rPr>
      </w:pPr>
      <w:r>
        <w:rPr>
          <w:color w:val="231F20"/>
          <w:spacing w:val="2"/>
          <w:sz w:val="20"/>
        </w:rPr>
        <w:t>I</w:t>
      </w:r>
      <w:r>
        <w:rPr>
          <w:color w:val="231F20"/>
          <w:spacing w:val="2"/>
          <w:sz w:val="15"/>
        </w:rPr>
        <w:t>NTERVAL </w:t>
      </w:r>
      <w:r>
        <w:rPr>
          <w:color w:val="231F20"/>
          <w:spacing w:val="2"/>
          <w:sz w:val="20"/>
        </w:rPr>
        <w:t>G</w:t>
      </w:r>
      <w:r>
        <w:rPr>
          <w:color w:val="231F20"/>
          <w:spacing w:val="2"/>
          <w:sz w:val="15"/>
        </w:rPr>
        <w:t>RAPH </w:t>
      </w:r>
      <w:r>
        <w:rPr>
          <w:color w:val="231F20"/>
          <w:spacing w:val="2"/>
          <w:sz w:val="20"/>
        </w:rPr>
        <w:t>C</w:t>
      </w:r>
      <w:r>
        <w:rPr>
          <w:color w:val="231F20"/>
          <w:spacing w:val="2"/>
          <w:sz w:val="15"/>
        </w:rPr>
        <w:t>OMPLETION</w:t>
      </w:r>
      <w:r>
        <w:rPr>
          <w:color w:val="231F20"/>
          <w:spacing w:val="2"/>
          <w:sz w:val="20"/>
        </w:rPr>
        <w:t>. Given </w:t>
      </w:r>
      <w:r>
        <w:rPr>
          <w:color w:val="231F20"/>
          <w:sz w:val="20"/>
        </w:rPr>
        <w:t>a </w:t>
      </w:r>
      <w:r>
        <w:rPr>
          <w:color w:val="231F20"/>
          <w:spacing w:val="2"/>
          <w:sz w:val="20"/>
        </w:rPr>
        <w:t>graph </w:t>
      </w:r>
      <w:r>
        <w:rPr>
          <w:i/>
          <w:color w:val="231F20"/>
          <w:spacing w:val="7"/>
          <w:sz w:val="20"/>
        </w:rPr>
        <w:t>G</w:t>
      </w:r>
      <w:r>
        <w:rPr>
          <w:color w:val="231F20"/>
          <w:spacing w:val="7"/>
          <w:sz w:val="20"/>
        </w:rPr>
        <w:t>, </w:t>
      </w:r>
      <w:r>
        <w:rPr>
          <w:color w:val="231F20"/>
          <w:sz w:val="20"/>
        </w:rPr>
        <w:t>the </w:t>
      </w:r>
      <w:r>
        <w:rPr>
          <w:i/>
          <w:color w:val="231F20"/>
          <w:spacing w:val="2"/>
          <w:sz w:val="20"/>
        </w:rPr>
        <w:t>interval </w:t>
      </w:r>
      <w:r>
        <w:rPr>
          <w:i/>
          <w:color w:val="231F20"/>
          <w:sz w:val="20"/>
        </w:rPr>
        <w:t>graph </w:t>
      </w:r>
      <w:r>
        <w:rPr>
          <w:i/>
          <w:color w:val="231F20"/>
          <w:spacing w:val="2"/>
          <w:sz w:val="20"/>
        </w:rPr>
        <w:t>completion problem </w:t>
      </w:r>
      <w:r>
        <w:rPr>
          <w:color w:val="231F20"/>
          <w:sz w:val="20"/>
        </w:rPr>
        <w:t>is to </w:t>
      </w:r>
      <w:r>
        <w:rPr>
          <w:color w:val="231F20"/>
          <w:spacing w:val="2"/>
          <w:sz w:val="20"/>
        </w:rPr>
        <w:t>find </w:t>
      </w:r>
      <w:r>
        <w:rPr>
          <w:color w:val="231F20"/>
          <w:sz w:val="20"/>
        </w:rPr>
        <w:t>an </w:t>
      </w:r>
      <w:r>
        <w:rPr>
          <w:i/>
          <w:color w:val="231F20"/>
          <w:spacing w:val="4"/>
          <w:sz w:val="20"/>
        </w:rPr>
        <w:t>n</w:t>
      </w:r>
      <w:r>
        <w:rPr>
          <w:color w:val="231F20"/>
          <w:spacing w:val="4"/>
          <w:sz w:val="20"/>
        </w:rPr>
        <w:t>-node </w:t>
      </w:r>
      <w:r>
        <w:rPr>
          <w:color w:val="231F20"/>
          <w:spacing w:val="2"/>
          <w:sz w:val="20"/>
        </w:rPr>
        <w:t>interval graph </w:t>
      </w:r>
      <w:r>
        <w:rPr>
          <w:i/>
          <w:color w:val="231F20"/>
          <w:spacing w:val="7"/>
          <w:sz w:val="20"/>
        </w:rPr>
        <w:t>G</w:t>
      </w:r>
      <w:r>
        <w:rPr>
          <w:color w:val="231F20"/>
          <w:spacing w:val="7"/>
          <w:sz w:val="20"/>
        </w:rPr>
        <w:t>* </w:t>
      </w:r>
      <w:r>
        <w:rPr>
          <w:color w:val="231F20"/>
          <w:spacing w:val="2"/>
          <w:sz w:val="20"/>
        </w:rPr>
        <w:t>with </w:t>
      </w:r>
      <w:r>
        <w:rPr>
          <w:color w:val="231F20"/>
          <w:sz w:val="20"/>
        </w:rPr>
        <w:t>the minimum </w:t>
      </w:r>
      <w:r>
        <w:rPr>
          <w:color w:val="231F20"/>
          <w:spacing w:val="2"/>
          <w:sz w:val="20"/>
        </w:rPr>
        <w:t>number</w:t>
      </w:r>
      <w:r>
        <w:rPr>
          <w:color w:val="231F20"/>
          <w:spacing w:val="42"/>
          <w:sz w:val="20"/>
        </w:rPr>
        <w:t> </w:t>
      </w:r>
      <w:r>
        <w:rPr>
          <w:color w:val="231F20"/>
          <w:sz w:val="20"/>
        </w:rPr>
        <w:t>of</w:t>
      </w:r>
      <w:r>
        <w:rPr>
          <w:color w:val="231F20"/>
          <w:spacing w:val="43"/>
          <w:sz w:val="20"/>
        </w:rPr>
        <w:t> </w:t>
      </w:r>
      <w:r>
        <w:rPr>
          <w:color w:val="231F20"/>
          <w:spacing w:val="2"/>
          <w:sz w:val="20"/>
        </w:rPr>
        <w:t>edges</w:t>
      </w:r>
      <w:r>
        <w:rPr>
          <w:color w:val="231F20"/>
          <w:spacing w:val="42"/>
          <w:sz w:val="20"/>
        </w:rPr>
        <w:t> </w:t>
      </w:r>
      <w:r>
        <w:rPr>
          <w:color w:val="231F20"/>
          <w:sz w:val="20"/>
        </w:rPr>
        <w:t>for</w:t>
      </w:r>
      <w:r>
        <w:rPr>
          <w:color w:val="231F20"/>
          <w:spacing w:val="43"/>
          <w:sz w:val="20"/>
        </w:rPr>
        <w:t> </w:t>
      </w:r>
      <w:r>
        <w:rPr>
          <w:color w:val="231F20"/>
          <w:spacing w:val="2"/>
          <w:sz w:val="20"/>
        </w:rPr>
        <w:t>which</w:t>
      </w:r>
      <w:r>
        <w:rPr>
          <w:color w:val="231F20"/>
          <w:spacing w:val="43"/>
          <w:sz w:val="20"/>
        </w:rPr>
        <w:t> </w:t>
      </w:r>
      <w:r>
        <w:rPr>
          <w:i/>
          <w:color w:val="231F20"/>
          <w:sz w:val="20"/>
        </w:rPr>
        <w:t>G</w:t>
      </w:r>
      <w:r>
        <w:rPr>
          <w:i/>
          <w:color w:val="231F20"/>
          <w:spacing w:val="5"/>
          <w:sz w:val="20"/>
        </w:rPr>
        <w:t> </w:t>
      </w:r>
      <w:r>
        <w:rPr>
          <w:color w:val="231F20"/>
          <w:sz w:val="20"/>
        </w:rPr>
        <w:t>is</w:t>
      </w:r>
      <w:r>
        <w:rPr>
          <w:color w:val="231F20"/>
          <w:spacing w:val="42"/>
          <w:sz w:val="20"/>
        </w:rPr>
        <w:t> </w:t>
      </w:r>
      <w:r>
        <w:rPr>
          <w:color w:val="231F20"/>
          <w:sz w:val="20"/>
        </w:rPr>
        <w:t>a</w:t>
      </w:r>
      <w:r>
        <w:rPr>
          <w:color w:val="231F20"/>
          <w:spacing w:val="43"/>
          <w:sz w:val="20"/>
        </w:rPr>
        <w:t> </w:t>
      </w:r>
      <w:r>
        <w:rPr>
          <w:color w:val="231F20"/>
          <w:spacing w:val="2"/>
          <w:sz w:val="20"/>
        </w:rPr>
        <w:t>subgraph</w:t>
      </w:r>
      <w:r>
        <w:rPr>
          <w:color w:val="231F20"/>
          <w:spacing w:val="42"/>
          <w:sz w:val="20"/>
        </w:rPr>
        <w:t> </w:t>
      </w:r>
      <w:r>
        <w:rPr>
          <w:color w:val="231F20"/>
          <w:sz w:val="20"/>
        </w:rPr>
        <w:t>of</w:t>
      </w:r>
      <w:r>
        <w:rPr>
          <w:color w:val="231F20"/>
          <w:spacing w:val="43"/>
          <w:sz w:val="20"/>
        </w:rPr>
        <w:t> </w:t>
      </w:r>
      <w:r>
        <w:rPr>
          <w:i/>
          <w:color w:val="231F20"/>
          <w:spacing w:val="10"/>
          <w:sz w:val="20"/>
        </w:rPr>
        <w:t>G</w:t>
      </w:r>
      <w:r>
        <w:rPr>
          <w:color w:val="231F20"/>
          <w:spacing w:val="10"/>
          <w:sz w:val="20"/>
        </w:rPr>
        <w:t>*.</w:t>
      </w:r>
      <w:r>
        <w:rPr>
          <w:color w:val="231F20"/>
          <w:spacing w:val="55"/>
          <w:sz w:val="20"/>
        </w:rPr>
        <w:t> </w:t>
      </w:r>
      <w:r>
        <w:rPr>
          <w:color w:val="231F20"/>
          <w:spacing w:val="2"/>
          <w:sz w:val="20"/>
        </w:rPr>
        <w:t>Ravi</w:t>
      </w:r>
      <w:r>
        <w:rPr>
          <w:color w:val="231F20"/>
          <w:spacing w:val="43"/>
          <w:sz w:val="20"/>
        </w:rPr>
        <w:t> </w:t>
      </w:r>
      <w:r>
        <w:rPr>
          <w:color w:val="231F20"/>
          <w:sz w:val="20"/>
        </w:rPr>
        <w:t>et</w:t>
      </w:r>
      <w:r>
        <w:rPr>
          <w:color w:val="231F20"/>
          <w:spacing w:val="42"/>
          <w:sz w:val="20"/>
        </w:rPr>
        <w:t> </w:t>
      </w:r>
      <w:r>
        <w:rPr>
          <w:color w:val="231F20"/>
          <w:sz w:val="20"/>
        </w:rPr>
        <w:t>al.</w:t>
      </w:r>
      <w:r>
        <w:rPr>
          <w:color w:val="231F20"/>
          <w:spacing w:val="43"/>
          <w:sz w:val="20"/>
        </w:rPr>
        <w:t> </w:t>
      </w:r>
      <w:r>
        <w:rPr>
          <w:color w:val="231F20"/>
          <w:spacing w:val="2"/>
          <w:sz w:val="20"/>
        </w:rPr>
        <w:t>[1991]</w:t>
      </w:r>
      <w:r>
        <w:rPr>
          <w:color w:val="231F20"/>
          <w:spacing w:val="42"/>
          <w:sz w:val="20"/>
        </w:rPr>
        <w:t> </w:t>
      </w:r>
      <w:r>
        <w:rPr>
          <w:color w:val="231F20"/>
          <w:spacing w:val="2"/>
          <w:sz w:val="20"/>
        </w:rPr>
        <w:t>apply</w:t>
      </w:r>
      <w:r>
        <w:rPr>
          <w:color w:val="231F20"/>
          <w:spacing w:val="43"/>
          <w:sz w:val="20"/>
        </w:rPr>
        <w:t> </w:t>
      </w:r>
      <w:r>
        <w:rPr>
          <w:color w:val="231F20"/>
          <w:spacing w:val="-13"/>
          <w:sz w:val="20"/>
        </w:rPr>
        <w:t>a</w:t>
      </w:r>
    </w:p>
    <w:p>
      <w:pPr>
        <w:spacing w:after="0" w:line="235" w:lineRule="auto"/>
        <w:jc w:val="both"/>
        <w:rPr>
          <w:sz w:val="20"/>
        </w:rPr>
        <w:sectPr>
          <w:pgSz w:w="9720" w:h="14400"/>
          <w:pgMar w:header="647" w:footer="0" w:top="1100" w:bottom="280" w:left="1160" w:right="1040"/>
        </w:sectPr>
      </w:pPr>
    </w:p>
    <w:p>
      <w:pPr>
        <w:pStyle w:val="BodyText"/>
        <w:spacing w:line="235" w:lineRule="auto" w:before="111"/>
        <w:ind w:right="203"/>
      </w:pPr>
      <w:r>
        <w:rPr>
          <w:color w:val="231F20"/>
        </w:rPr>
        <w:t>balanced node separator algorithm like that in Section 3.5 to obtain an </w:t>
      </w:r>
      <w:r>
        <w:rPr>
          <w:i/>
          <w:color w:val="231F20"/>
        </w:rPr>
        <w:t>O</w:t>
      </w:r>
      <w:r>
        <w:rPr>
          <w:color w:val="231F20"/>
        </w:rPr>
        <w:t>(log</w:t>
      </w:r>
      <w:r>
        <w:rPr>
          <w:color w:val="231F20"/>
          <w:vertAlign w:val="superscript"/>
        </w:rPr>
        <w:t>2</w:t>
      </w:r>
      <w:r>
        <w:rPr>
          <w:i/>
          <w:color w:val="231F20"/>
          <w:vertAlign w:val="baseline"/>
        </w:rPr>
        <w:t>n</w:t>
      </w:r>
      <w:r>
        <w:rPr>
          <w:color w:val="231F20"/>
          <w:vertAlign w:val="baseline"/>
        </w:rPr>
        <w:t>) times optimal approximation algorithm for this problem.</w:t>
      </w:r>
    </w:p>
    <w:p>
      <w:pPr>
        <w:pStyle w:val="BodyText"/>
        <w:spacing w:line="240" w:lineRule="exact"/>
        <w:ind w:left="310"/>
      </w:pPr>
      <w:r>
        <w:rPr>
          <w:color w:val="231F20"/>
        </w:rPr>
        <w:t>These results were improved in Even et al. [1995] to yield an </w:t>
      </w:r>
      <w:r>
        <w:rPr>
          <w:i/>
          <w:color w:val="231F20"/>
        </w:rPr>
        <w:t>O</w:t>
      </w:r>
      <w:r>
        <w:rPr>
          <w:color w:val="231F20"/>
        </w:rPr>
        <w:t>(log </w:t>
      </w:r>
      <w:r>
        <w:rPr>
          <w:i/>
          <w:color w:val="231F20"/>
        </w:rPr>
        <w:t>n </w:t>
      </w:r>
      <w:r>
        <w:rPr>
          <w:color w:val="231F20"/>
        </w:rPr>
        <w:t>log log</w:t>
      </w:r>
    </w:p>
    <w:p>
      <w:pPr>
        <w:pStyle w:val="BodyText"/>
        <w:spacing w:line="242" w:lineRule="exact"/>
      </w:pPr>
      <w:r>
        <w:rPr>
          <w:i/>
          <w:color w:val="231F20"/>
        </w:rPr>
        <w:t>n</w:t>
      </w:r>
      <w:r>
        <w:rPr>
          <w:color w:val="231F20"/>
        </w:rPr>
        <w:t>) times optimal approximation algorithm.</w:t>
      </w:r>
    </w:p>
    <w:p>
      <w:pPr>
        <w:pStyle w:val="ListParagraph"/>
        <w:numPr>
          <w:ilvl w:val="1"/>
          <w:numId w:val="12"/>
        </w:numPr>
        <w:tabs>
          <w:tab w:pos="829" w:val="left" w:leader="none"/>
        </w:tabs>
        <w:spacing w:line="230" w:lineRule="auto" w:before="153" w:after="0"/>
        <w:ind w:left="110" w:right="203" w:firstLine="200"/>
        <w:jc w:val="both"/>
        <w:rPr>
          <w:sz w:val="20"/>
        </w:rPr>
      </w:pPr>
      <w:r>
        <w:rPr>
          <w:color w:val="231F20"/>
          <w:spacing w:val="2"/>
          <w:w w:val="105"/>
          <w:sz w:val="20"/>
        </w:rPr>
        <w:t>C</w:t>
      </w:r>
      <w:r>
        <w:rPr>
          <w:color w:val="231F20"/>
          <w:spacing w:val="2"/>
          <w:w w:val="105"/>
          <w:sz w:val="15"/>
        </w:rPr>
        <w:t>HORDAL </w:t>
      </w:r>
      <w:r>
        <w:rPr>
          <w:color w:val="231F20"/>
          <w:spacing w:val="2"/>
          <w:w w:val="105"/>
          <w:sz w:val="20"/>
        </w:rPr>
        <w:t>G</w:t>
      </w:r>
      <w:r>
        <w:rPr>
          <w:color w:val="231F20"/>
          <w:spacing w:val="2"/>
          <w:w w:val="105"/>
          <w:sz w:val="15"/>
        </w:rPr>
        <w:t>RAPH </w:t>
      </w:r>
      <w:r>
        <w:rPr>
          <w:color w:val="231F20"/>
          <w:spacing w:val="2"/>
          <w:w w:val="105"/>
          <w:sz w:val="20"/>
        </w:rPr>
        <w:t>C</w:t>
      </w:r>
      <w:r>
        <w:rPr>
          <w:color w:val="231F20"/>
          <w:spacing w:val="2"/>
          <w:w w:val="105"/>
          <w:sz w:val="15"/>
        </w:rPr>
        <w:t>OMPLETION</w:t>
      </w:r>
      <w:r>
        <w:rPr>
          <w:color w:val="231F20"/>
          <w:spacing w:val="2"/>
          <w:w w:val="105"/>
          <w:sz w:val="20"/>
        </w:rPr>
        <w:t>. Given </w:t>
      </w:r>
      <w:r>
        <w:rPr>
          <w:color w:val="231F20"/>
          <w:w w:val="105"/>
          <w:sz w:val="20"/>
        </w:rPr>
        <w:t>a </w:t>
      </w:r>
      <w:r>
        <w:rPr>
          <w:color w:val="231F20"/>
          <w:spacing w:val="2"/>
          <w:w w:val="105"/>
          <w:sz w:val="20"/>
        </w:rPr>
        <w:t>graph </w:t>
      </w:r>
      <w:r>
        <w:rPr>
          <w:i/>
          <w:color w:val="231F20"/>
          <w:spacing w:val="7"/>
          <w:w w:val="105"/>
          <w:sz w:val="20"/>
        </w:rPr>
        <w:t>G</w:t>
      </w:r>
      <w:r>
        <w:rPr>
          <w:color w:val="231F20"/>
          <w:spacing w:val="7"/>
          <w:w w:val="105"/>
          <w:sz w:val="20"/>
        </w:rPr>
        <w:t>, </w:t>
      </w:r>
      <w:r>
        <w:rPr>
          <w:color w:val="231F20"/>
          <w:w w:val="105"/>
          <w:sz w:val="20"/>
        </w:rPr>
        <w:t>the </w:t>
      </w:r>
      <w:r>
        <w:rPr>
          <w:i/>
          <w:color w:val="231F20"/>
          <w:spacing w:val="2"/>
          <w:w w:val="105"/>
          <w:sz w:val="20"/>
        </w:rPr>
        <w:t>chordal </w:t>
      </w:r>
      <w:r>
        <w:rPr>
          <w:i/>
          <w:color w:val="231F20"/>
          <w:w w:val="105"/>
          <w:sz w:val="20"/>
        </w:rPr>
        <w:t>graph </w:t>
      </w:r>
      <w:r>
        <w:rPr>
          <w:i/>
          <w:color w:val="231F20"/>
          <w:spacing w:val="2"/>
          <w:w w:val="105"/>
          <w:sz w:val="20"/>
        </w:rPr>
        <w:t>completion problem </w:t>
      </w:r>
      <w:r>
        <w:rPr>
          <w:color w:val="231F20"/>
          <w:w w:val="105"/>
          <w:sz w:val="20"/>
        </w:rPr>
        <w:t>is to </w:t>
      </w:r>
      <w:r>
        <w:rPr>
          <w:color w:val="231F20"/>
          <w:spacing w:val="2"/>
          <w:w w:val="105"/>
          <w:sz w:val="20"/>
        </w:rPr>
        <w:t>find </w:t>
      </w:r>
      <w:r>
        <w:rPr>
          <w:color w:val="231F20"/>
          <w:w w:val="105"/>
          <w:sz w:val="20"/>
        </w:rPr>
        <w:t>an </w:t>
      </w:r>
      <w:r>
        <w:rPr>
          <w:i/>
          <w:color w:val="231F20"/>
          <w:spacing w:val="4"/>
          <w:w w:val="105"/>
          <w:sz w:val="20"/>
        </w:rPr>
        <w:t>n</w:t>
      </w:r>
      <w:r>
        <w:rPr>
          <w:color w:val="231F20"/>
          <w:spacing w:val="4"/>
          <w:w w:val="105"/>
          <w:sz w:val="20"/>
        </w:rPr>
        <w:t>-node </w:t>
      </w:r>
      <w:r>
        <w:rPr>
          <w:color w:val="231F20"/>
          <w:spacing w:val="2"/>
          <w:w w:val="105"/>
          <w:sz w:val="20"/>
        </w:rPr>
        <w:t>chordal graph </w:t>
      </w:r>
      <w:r>
        <w:rPr>
          <w:i/>
          <w:color w:val="231F20"/>
          <w:spacing w:val="7"/>
          <w:w w:val="105"/>
          <w:sz w:val="20"/>
        </w:rPr>
        <w:t>G</w:t>
      </w:r>
      <w:r>
        <w:rPr>
          <w:color w:val="231F20"/>
          <w:spacing w:val="7"/>
          <w:w w:val="105"/>
          <w:sz w:val="20"/>
        </w:rPr>
        <w:t>* </w:t>
      </w:r>
      <w:r>
        <w:rPr>
          <w:color w:val="231F20"/>
          <w:spacing w:val="2"/>
          <w:w w:val="105"/>
          <w:sz w:val="20"/>
        </w:rPr>
        <w:t>with </w:t>
      </w:r>
      <w:r>
        <w:rPr>
          <w:color w:val="231F20"/>
          <w:w w:val="105"/>
          <w:sz w:val="20"/>
        </w:rPr>
        <w:t>the minimum </w:t>
      </w:r>
      <w:r>
        <w:rPr>
          <w:color w:val="231F20"/>
          <w:spacing w:val="2"/>
          <w:w w:val="105"/>
          <w:sz w:val="20"/>
        </w:rPr>
        <w:t>number </w:t>
      </w:r>
      <w:r>
        <w:rPr>
          <w:color w:val="231F20"/>
          <w:w w:val="105"/>
          <w:sz w:val="20"/>
        </w:rPr>
        <w:t>of </w:t>
      </w:r>
      <w:r>
        <w:rPr>
          <w:color w:val="231F20"/>
          <w:spacing w:val="2"/>
          <w:w w:val="105"/>
          <w:sz w:val="20"/>
        </w:rPr>
        <w:t>edges </w:t>
      </w:r>
      <w:r>
        <w:rPr>
          <w:color w:val="231F20"/>
          <w:w w:val="105"/>
          <w:sz w:val="20"/>
        </w:rPr>
        <w:t>for </w:t>
      </w:r>
      <w:r>
        <w:rPr>
          <w:color w:val="231F20"/>
          <w:spacing w:val="2"/>
          <w:w w:val="105"/>
          <w:sz w:val="20"/>
        </w:rPr>
        <w:t>which </w:t>
      </w:r>
      <w:r>
        <w:rPr>
          <w:i/>
          <w:color w:val="231F20"/>
          <w:w w:val="105"/>
          <w:sz w:val="20"/>
        </w:rPr>
        <w:t>G </w:t>
      </w:r>
      <w:r>
        <w:rPr>
          <w:color w:val="231F20"/>
          <w:w w:val="105"/>
          <w:sz w:val="20"/>
        </w:rPr>
        <w:t>is a </w:t>
      </w:r>
      <w:r>
        <w:rPr>
          <w:color w:val="231F20"/>
          <w:spacing w:val="2"/>
          <w:w w:val="105"/>
          <w:sz w:val="20"/>
        </w:rPr>
        <w:t>subgr</w:t>
      </w:r>
      <w:r>
        <w:rPr>
          <w:color w:val="231F20"/>
          <w:spacing w:val="2"/>
          <w:w w:val="105"/>
          <w:sz w:val="20"/>
          <w:u w:val="single" w:color="231F20"/>
        </w:rPr>
        <w:t>aph</w:t>
      </w:r>
      <w:r>
        <w:rPr>
          <w:color w:val="231F20"/>
          <w:spacing w:val="2"/>
          <w:w w:val="105"/>
          <w:sz w:val="20"/>
        </w:rPr>
        <w:t> </w:t>
      </w:r>
      <w:r>
        <w:rPr>
          <w:color w:val="231F20"/>
          <w:w w:val="105"/>
          <w:sz w:val="20"/>
        </w:rPr>
        <w:t>of </w:t>
      </w:r>
      <w:r>
        <w:rPr>
          <w:i/>
          <w:color w:val="231F20"/>
          <w:spacing w:val="10"/>
          <w:w w:val="105"/>
          <w:sz w:val="20"/>
        </w:rPr>
        <w:t>G</w:t>
      </w:r>
      <w:r>
        <w:rPr>
          <w:color w:val="231F20"/>
          <w:spacing w:val="10"/>
          <w:w w:val="105"/>
          <w:sz w:val="20"/>
        </w:rPr>
        <w:t>*. </w:t>
      </w:r>
      <w:r>
        <w:rPr>
          <w:color w:val="231F20"/>
          <w:spacing w:val="2"/>
          <w:w w:val="105"/>
          <w:sz w:val="20"/>
        </w:rPr>
        <w:t>Agrawal </w:t>
      </w:r>
      <w:r>
        <w:rPr>
          <w:color w:val="231F20"/>
          <w:w w:val="105"/>
          <w:sz w:val="20"/>
        </w:rPr>
        <w:t>et al. </w:t>
      </w:r>
      <w:r>
        <w:rPr>
          <w:color w:val="231F20"/>
          <w:spacing w:val="2"/>
          <w:w w:val="105"/>
          <w:sz w:val="20"/>
        </w:rPr>
        <w:t>[1993] </w:t>
      </w:r>
      <w:r>
        <w:rPr>
          <w:color w:val="231F20"/>
          <w:w w:val="105"/>
          <w:sz w:val="20"/>
        </w:rPr>
        <w:t>use </w:t>
      </w:r>
      <w:r>
        <w:rPr>
          <w:color w:val="231F20"/>
          <w:spacing w:val="3"/>
          <w:w w:val="105"/>
          <w:sz w:val="20"/>
        </w:rPr>
        <w:t>the </w:t>
      </w:r>
      <w:r>
        <w:rPr>
          <w:color w:val="231F20"/>
          <w:spacing w:val="3"/>
          <w:w w:val="100"/>
          <w:sz w:val="20"/>
        </w:rPr>
        <w:t>result</w:t>
      </w:r>
      <w:r>
        <w:rPr>
          <w:color w:val="231F20"/>
          <w:w w:val="100"/>
          <w:sz w:val="20"/>
        </w:rPr>
        <w:t>s</w:t>
      </w:r>
      <w:r>
        <w:rPr>
          <w:color w:val="231F20"/>
          <w:sz w:val="20"/>
        </w:rPr>
        <w:t> </w:t>
      </w:r>
      <w:r>
        <w:rPr>
          <w:color w:val="231F20"/>
          <w:spacing w:val="-11"/>
          <w:sz w:val="20"/>
        </w:rPr>
        <w:t> </w:t>
      </w:r>
      <w:r>
        <w:rPr>
          <w:color w:val="231F20"/>
          <w:spacing w:val="3"/>
          <w:sz w:val="20"/>
        </w:rPr>
        <w:t>o</w:t>
      </w:r>
      <w:r>
        <w:rPr>
          <w:color w:val="231F20"/>
          <w:sz w:val="20"/>
        </w:rPr>
        <w:t>f </w:t>
      </w:r>
      <w:r>
        <w:rPr>
          <w:color w:val="231F20"/>
          <w:spacing w:val="-11"/>
          <w:sz w:val="20"/>
        </w:rPr>
        <w:t> </w:t>
      </w:r>
      <w:r>
        <w:rPr>
          <w:color w:val="231F20"/>
          <w:spacing w:val="3"/>
          <w:sz w:val="20"/>
        </w:rPr>
        <w:t>Sectio</w:t>
      </w:r>
      <w:r>
        <w:rPr>
          <w:color w:val="231F20"/>
          <w:sz w:val="20"/>
        </w:rPr>
        <w:t>n </w:t>
      </w:r>
      <w:r>
        <w:rPr>
          <w:color w:val="231F20"/>
          <w:spacing w:val="-11"/>
          <w:sz w:val="20"/>
        </w:rPr>
        <w:t> </w:t>
      </w:r>
      <w:r>
        <w:rPr>
          <w:color w:val="231F20"/>
          <w:sz w:val="20"/>
        </w:rPr>
        <w:t>2 </w:t>
      </w:r>
      <w:r>
        <w:rPr>
          <w:color w:val="231F20"/>
          <w:spacing w:val="-11"/>
          <w:sz w:val="20"/>
        </w:rPr>
        <w:t> </w:t>
      </w:r>
      <w:r>
        <w:rPr>
          <w:color w:val="231F20"/>
          <w:spacing w:val="3"/>
          <w:w w:val="99"/>
          <w:sz w:val="20"/>
        </w:rPr>
        <w:t>t</w:t>
      </w:r>
      <w:r>
        <w:rPr>
          <w:color w:val="231F20"/>
          <w:w w:val="100"/>
          <w:sz w:val="20"/>
        </w:rPr>
        <w:t>o</w:t>
      </w:r>
      <w:r>
        <w:rPr>
          <w:color w:val="231F20"/>
          <w:sz w:val="20"/>
        </w:rPr>
        <w:t> </w:t>
      </w:r>
      <w:r>
        <w:rPr>
          <w:color w:val="231F20"/>
          <w:spacing w:val="-11"/>
          <w:sz w:val="20"/>
        </w:rPr>
        <w:t> </w:t>
      </w:r>
      <w:r>
        <w:rPr>
          <w:color w:val="231F20"/>
          <w:spacing w:val="3"/>
          <w:sz w:val="20"/>
        </w:rPr>
        <w:t>obtai</w:t>
      </w:r>
      <w:r>
        <w:rPr>
          <w:color w:val="231F20"/>
          <w:sz w:val="20"/>
        </w:rPr>
        <w:t>n </w:t>
      </w:r>
      <w:r>
        <w:rPr>
          <w:color w:val="231F20"/>
          <w:spacing w:val="-11"/>
          <w:sz w:val="20"/>
        </w:rPr>
        <w:t> </w:t>
      </w:r>
      <w:r>
        <w:rPr>
          <w:color w:val="231F20"/>
          <w:spacing w:val="3"/>
          <w:sz w:val="20"/>
        </w:rPr>
        <w:t>a</w:t>
      </w:r>
      <w:r>
        <w:rPr>
          <w:color w:val="231F20"/>
          <w:sz w:val="20"/>
        </w:rPr>
        <w:t>n </w:t>
      </w:r>
      <w:r>
        <w:rPr>
          <w:color w:val="231F20"/>
          <w:spacing w:val="-11"/>
          <w:sz w:val="20"/>
        </w:rPr>
        <w:t> </w:t>
      </w:r>
      <w:r>
        <w:rPr>
          <w:i/>
          <w:color w:val="231F20"/>
          <w:spacing w:val="15"/>
          <w:sz w:val="20"/>
        </w:rPr>
        <w:t>O</w:t>
      </w:r>
      <w:r>
        <w:rPr>
          <w:color w:val="231F20"/>
          <w:spacing w:val="15"/>
          <w:w w:val="100"/>
          <w:sz w:val="20"/>
        </w:rPr>
        <w:t>(</w:t>
      </w:r>
      <w:r>
        <w:rPr>
          <w:rFonts w:ascii="Arial"/>
          <w:color w:val="231F20"/>
          <w:spacing w:val="3"/>
          <w:w w:val="299"/>
          <w:position w:val="3"/>
          <w:sz w:val="20"/>
        </w:rPr>
        <w:t>{</w:t>
      </w:r>
      <w:r>
        <w:rPr>
          <w:i/>
          <w:color w:val="231F20"/>
          <w:spacing w:val="14"/>
          <w:w w:val="100"/>
          <w:sz w:val="20"/>
        </w:rPr>
        <w:t>d</w:t>
      </w:r>
      <w:r>
        <w:rPr>
          <w:color w:val="231F20"/>
          <w:spacing w:val="2"/>
          <w:w w:val="125"/>
          <w:sz w:val="20"/>
          <w:vertAlign w:val="subscript"/>
        </w:rPr>
        <w:t>ma</w:t>
      </w:r>
      <w:r>
        <w:rPr>
          <w:color w:val="231F20"/>
          <w:spacing w:val="1"/>
          <w:w w:val="125"/>
          <w:sz w:val="20"/>
          <w:vertAlign w:val="subscript"/>
        </w:rPr>
        <w:t>x</w:t>
      </w:r>
      <w:r>
        <w:rPr>
          <w:color w:val="231F20"/>
          <w:spacing w:val="3"/>
          <w:w w:val="100"/>
          <w:sz w:val="20"/>
          <w:vertAlign w:val="baseline"/>
        </w:rPr>
        <w:t>log</w:t>
      </w:r>
      <w:r>
        <w:rPr>
          <w:color w:val="231F20"/>
          <w:spacing w:val="11"/>
          <w:w w:val="125"/>
          <w:sz w:val="20"/>
          <w:vertAlign w:val="superscript"/>
        </w:rPr>
        <w:t>4</w:t>
      </w:r>
      <w:r>
        <w:rPr>
          <w:i/>
          <w:color w:val="231F20"/>
          <w:spacing w:val="15"/>
          <w:w w:val="100"/>
          <w:sz w:val="20"/>
          <w:vertAlign w:val="baseline"/>
        </w:rPr>
        <w:t>n</w:t>
      </w:r>
      <w:r>
        <w:rPr>
          <w:color w:val="231F20"/>
          <w:w w:val="100"/>
          <w:sz w:val="20"/>
          <w:vertAlign w:val="baseline"/>
        </w:rPr>
        <w:t>)</w:t>
      </w:r>
      <w:r>
        <w:rPr>
          <w:color w:val="231F20"/>
          <w:sz w:val="20"/>
          <w:vertAlign w:val="baseline"/>
        </w:rPr>
        <w:t> </w:t>
      </w:r>
      <w:r>
        <w:rPr>
          <w:color w:val="231F20"/>
          <w:spacing w:val="1"/>
          <w:sz w:val="20"/>
          <w:vertAlign w:val="baseline"/>
        </w:rPr>
        <w:t> </w:t>
      </w:r>
      <w:r>
        <w:rPr>
          <w:color w:val="231F20"/>
          <w:spacing w:val="3"/>
          <w:sz w:val="20"/>
          <w:vertAlign w:val="baseline"/>
        </w:rPr>
        <w:t>time</w:t>
      </w:r>
      <w:r>
        <w:rPr>
          <w:color w:val="231F20"/>
          <w:sz w:val="20"/>
          <w:vertAlign w:val="baseline"/>
        </w:rPr>
        <w:t>s </w:t>
      </w:r>
      <w:r>
        <w:rPr>
          <w:color w:val="231F20"/>
          <w:spacing w:val="-11"/>
          <w:sz w:val="20"/>
          <w:vertAlign w:val="baseline"/>
        </w:rPr>
        <w:t> </w:t>
      </w:r>
      <w:r>
        <w:rPr>
          <w:color w:val="231F20"/>
          <w:spacing w:val="3"/>
          <w:sz w:val="20"/>
          <w:vertAlign w:val="baseline"/>
        </w:rPr>
        <w:t>optima</w:t>
      </w:r>
      <w:r>
        <w:rPr>
          <w:color w:val="231F20"/>
          <w:sz w:val="20"/>
          <w:vertAlign w:val="baseline"/>
        </w:rPr>
        <w:t>l </w:t>
      </w:r>
      <w:r>
        <w:rPr>
          <w:color w:val="231F20"/>
          <w:spacing w:val="-11"/>
          <w:sz w:val="20"/>
          <w:vertAlign w:val="baseline"/>
        </w:rPr>
        <w:t> </w:t>
      </w:r>
      <w:r>
        <w:rPr>
          <w:color w:val="231F20"/>
          <w:spacing w:val="3"/>
          <w:w w:val="100"/>
          <w:sz w:val="20"/>
          <w:vertAlign w:val="baseline"/>
        </w:rPr>
        <w:t>approximation </w:t>
      </w:r>
      <w:r>
        <w:rPr>
          <w:color w:val="231F20"/>
          <w:spacing w:val="2"/>
          <w:w w:val="105"/>
          <w:sz w:val="20"/>
          <w:vertAlign w:val="baseline"/>
        </w:rPr>
        <w:t>algorithm</w:t>
      </w:r>
      <w:r>
        <w:rPr>
          <w:color w:val="231F20"/>
          <w:spacing w:val="7"/>
          <w:w w:val="105"/>
          <w:sz w:val="20"/>
          <w:vertAlign w:val="baseline"/>
        </w:rPr>
        <w:t> </w:t>
      </w:r>
      <w:r>
        <w:rPr>
          <w:color w:val="231F20"/>
          <w:w w:val="105"/>
          <w:sz w:val="20"/>
          <w:vertAlign w:val="baseline"/>
        </w:rPr>
        <w:t>for</w:t>
      </w:r>
      <w:r>
        <w:rPr>
          <w:color w:val="231F20"/>
          <w:spacing w:val="7"/>
          <w:w w:val="105"/>
          <w:sz w:val="20"/>
          <w:vertAlign w:val="baseline"/>
        </w:rPr>
        <w:t> </w:t>
      </w:r>
      <w:r>
        <w:rPr>
          <w:color w:val="231F20"/>
          <w:spacing w:val="2"/>
          <w:w w:val="105"/>
          <w:sz w:val="20"/>
          <w:vertAlign w:val="baseline"/>
        </w:rPr>
        <w:t>this</w:t>
      </w:r>
      <w:r>
        <w:rPr>
          <w:color w:val="231F20"/>
          <w:spacing w:val="8"/>
          <w:w w:val="105"/>
          <w:sz w:val="20"/>
          <w:vertAlign w:val="baseline"/>
        </w:rPr>
        <w:t> </w:t>
      </w:r>
      <w:r>
        <w:rPr>
          <w:color w:val="231F20"/>
          <w:spacing w:val="2"/>
          <w:w w:val="105"/>
          <w:sz w:val="20"/>
          <w:vertAlign w:val="baseline"/>
        </w:rPr>
        <w:t>problem</w:t>
      </w:r>
      <w:r>
        <w:rPr>
          <w:color w:val="231F20"/>
          <w:spacing w:val="7"/>
          <w:w w:val="105"/>
          <w:sz w:val="20"/>
          <w:vertAlign w:val="baseline"/>
        </w:rPr>
        <w:t> </w:t>
      </w:r>
      <w:r>
        <w:rPr>
          <w:color w:val="231F20"/>
          <w:spacing w:val="2"/>
          <w:w w:val="105"/>
          <w:sz w:val="20"/>
          <w:vertAlign w:val="baseline"/>
        </w:rPr>
        <w:t>where</w:t>
      </w:r>
      <w:r>
        <w:rPr>
          <w:color w:val="231F20"/>
          <w:spacing w:val="7"/>
          <w:w w:val="105"/>
          <w:sz w:val="20"/>
          <w:vertAlign w:val="baseline"/>
        </w:rPr>
        <w:t> </w:t>
      </w:r>
      <w:r>
        <w:rPr>
          <w:i/>
          <w:color w:val="231F20"/>
          <w:spacing w:val="4"/>
          <w:w w:val="105"/>
          <w:sz w:val="20"/>
          <w:vertAlign w:val="baseline"/>
        </w:rPr>
        <w:t>d</w:t>
      </w:r>
      <w:r>
        <w:rPr>
          <w:color w:val="231F20"/>
          <w:spacing w:val="4"/>
          <w:w w:val="105"/>
          <w:sz w:val="20"/>
          <w:vertAlign w:val="subscript"/>
        </w:rPr>
        <w:t>max</w:t>
      </w:r>
      <w:r>
        <w:rPr>
          <w:color w:val="231F20"/>
          <w:spacing w:val="7"/>
          <w:w w:val="105"/>
          <w:sz w:val="20"/>
          <w:vertAlign w:val="baseline"/>
        </w:rPr>
        <w:t> </w:t>
      </w:r>
      <w:r>
        <w:rPr>
          <w:color w:val="231F20"/>
          <w:w w:val="105"/>
          <w:sz w:val="20"/>
          <w:vertAlign w:val="baseline"/>
        </w:rPr>
        <w:t>is</w:t>
      </w:r>
      <w:r>
        <w:rPr>
          <w:color w:val="231F20"/>
          <w:spacing w:val="7"/>
          <w:w w:val="105"/>
          <w:sz w:val="20"/>
          <w:vertAlign w:val="baseline"/>
        </w:rPr>
        <w:t> </w:t>
      </w:r>
      <w:r>
        <w:rPr>
          <w:color w:val="231F20"/>
          <w:w w:val="105"/>
          <w:sz w:val="20"/>
          <w:vertAlign w:val="baseline"/>
        </w:rPr>
        <w:t>the</w:t>
      </w:r>
      <w:r>
        <w:rPr>
          <w:color w:val="231F20"/>
          <w:spacing w:val="7"/>
          <w:w w:val="105"/>
          <w:sz w:val="20"/>
          <w:vertAlign w:val="baseline"/>
        </w:rPr>
        <w:t> </w:t>
      </w:r>
      <w:r>
        <w:rPr>
          <w:color w:val="231F20"/>
          <w:spacing w:val="2"/>
          <w:w w:val="105"/>
          <w:sz w:val="20"/>
          <w:vertAlign w:val="baseline"/>
        </w:rPr>
        <w:t>maximum</w:t>
      </w:r>
      <w:r>
        <w:rPr>
          <w:color w:val="231F20"/>
          <w:spacing w:val="8"/>
          <w:w w:val="105"/>
          <w:sz w:val="20"/>
          <w:vertAlign w:val="baseline"/>
        </w:rPr>
        <w:t> </w:t>
      </w:r>
      <w:r>
        <w:rPr>
          <w:color w:val="231F20"/>
          <w:spacing w:val="2"/>
          <w:w w:val="105"/>
          <w:sz w:val="20"/>
          <w:vertAlign w:val="baseline"/>
        </w:rPr>
        <w:t>degree</w:t>
      </w:r>
      <w:r>
        <w:rPr>
          <w:color w:val="231F20"/>
          <w:spacing w:val="7"/>
          <w:w w:val="105"/>
          <w:sz w:val="20"/>
          <w:vertAlign w:val="baseline"/>
        </w:rPr>
        <w:t> </w:t>
      </w:r>
      <w:r>
        <w:rPr>
          <w:color w:val="231F20"/>
          <w:w w:val="105"/>
          <w:sz w:val="20"/>
          <w:vertAlign w:val="baseline"/>
        </w:rPr>
        <w:t>of</w:t>
      </w:r>
      <w:r>
        <w:rPr>
          <w:color w:val="231F20"/>
          <w:spacing w:val="8"/>
          <w:w w:val="105"/>
          <w:sz w:val="20"/>
          <w:vertAlign w:val="baseline"/>
        </w:rPr>
        <w:t> </w:t>
      </w:r>
      <w:r>
        <w:rPr>
          <w:color w:val="231F20"/>
          <w:w w:val="105"/>
          <w:sz w:val="20"/>
          <w:vertAlign w:val="baseline"/>
        </w:rPr>
        <w:t>a</w:t>
      </w:r>
      <w:r>
        <w:rPr>
          <w:color w:val="231F20"/>
          <w:spacing w:val="7"/>
          <w:w w:val="105"/>
          <w:sz w:val="20"/>
          <w:vertAlign w:val="baseline"/>
        </w:rPr>
        <w:t> </w:t>
      </w:r>
      <w:r>
        <w:rPr>
          <w:color w:val="231F20"/>
          <w:spacing w:val="2"/>
          <w:w w:val="105"/>
          <w:sz w:val="20"/>
          <w:vertAlign w:val="baseline"/>
        </w:rPr>
        <w:t>node</w:t>
      </w:r>
      <w:r>
        <w:rPr>
          <w:color w:val="231F20"/>
          <w:spacing w:val="7"/>
          <w:w w:val="105"/>
          <w:sz w:val="20"/>
          <w:vertAlign w:val="baseline"/>
        </w:rPr>
        <w:t> </w:t>
      </w:r>
      <w:r>
        <w:rPr>
          <w:color w:val="231F20"/>
          <w:w w:val="105"/>
          <w:sz w:val="20"/>
          <w:vertAlign w:val="baseline"/>
        </w:rPr>
        <w:t>in</w:t>
      </w:r>
      <w:r>
        <w:rPr>
          <w:color w:val="231F20"/>
          <w:spacing w:val="8"/>
          <w:w w:val="105"/>
          <w:sz w:val="20"/>
          <w:vertAlign w:val="baseline"/>
        </w:rPr>
        <w:t> </w:t>
      </w:r>
      <w:r>
        <w:rPr>
          <w:i/>
          <w:color w:val="231F20"/>
          <w:spacing w:val="7"/>
          <w:w w:val="105"/>
          <w:sz w:val="20"/>
          <w:vertAlign w:val="baseline"/>
        </w:rPr>
        <w:t>G</w:t>
      </w:r>
      <w:r>
        <w:rPr>
          <w:color w:val="231F20"/>
          <w:spacing w:val="7"/>
          <w:w w:val="105"/>
          <w:sz w:val="20"/>
          <w:vertAlign w:val="baseline"/>
        </w:rPr>
        <w:t>.</w:t>
      </w:r>
    </w:p>
    <w:p>
      <w:pPr>
        <w:pStyle w:val="ListParagraph"/>
        <w:numPr>
          <w:ilvl w:val="1"/>
          <w:numId w:val="12"/>
        </w:numPr>
        <w:tabs>
          <w:tab w:pos="829" w:val="left" w:leader="none"/>
        </w:tabs>
        <w:spacing w:line="235" w:lineRule="auto" w:before="147" w:after="0"/>
        <w:ind w:left="110" w:right="203" w:firstLine="200"/>
        <w:jc w:val="both"/>
        <w:rPr>
          <w:sz w:val="20"/>
        </w:rPr>
      </w:pPr>
      <w:r>
        <w:rPr/>
        <w:pict>
          <v:shape style="position:absolute;margin-left:316.902008pt;margin-top:29.200655pt;width:4.9pt;height:43.05pt;mso-position-horizontal-relative:page;mso-position-vertical-relative:paragraph;z-index:-16778240" type="#_x0000_t202" filled="false" stroked="false">
            <v:textbox inset="0,0,0,0">
              <w:txbxContent>
                <w:p>
                  <w:pPr>
                    <w:spacing w:before="25"/>
                    <w:ind w:left="0" w:right="0" w:firstLine="0"/>
                    <w:jc w:val="left"/>
                    <w:rPr>
                      <w:rFonts w:ascii="Calibri"/>
                      <w:sz w:val="67"/>
                    </w:rPr>
                  </w:pPr>
                  <w:r>
                    <w:rPr>
                      <w:rFonts w:ascii="Calibri"/>
                      <w:color w:val="231F20"/>
                      <w:w w:val="48"/>
                      <w:sz w:val="67"/>
                    </w:rPr>
                    <w:t>)</w:t>
                  </w:r>
                </w:p>
              </w:txbxContent>
            </v:textbox>
            <w10:wrap type="none"/>
          </v:shape>
        </w:pict>
      </w:r>
      <w:r>
        <w:rPr>
          <w:color w:val="231F20"/>
          <w:spacing w:val="2"/>
          <w:sz w:val="20"/>
        </w:rPr>
        <w:t>P</w:t>
      </w:r>
      <w:r>
        <w:rPr>
          <w:color w:val="231F20"/>
          <w:spacing w:val="2"/>
          <w:sz w:val="15"/>
        </w:rPr>
        <w:t>LANAR </w:t>
      </w:r>
      <w:r>
        <w:rPr>
          <w:color w:val="231F20"/>
          <w:spacing w:val="2"/>
          <w:sz w:val="20"/>
        </w:rPr>
        <w:t>E</w:t>
      </w:r>
      <w:r>
        <w:rPr>
          <w:color w:val="231F20"/>
          <w:spacing w:val="2"/>
          <w:sz w:val="15"/>
        </w:rPr>
        <w:t>DGE </w:t>
      </w:r>
      <w:r>
        <w:rPr>
          <w:color w:val="231F20"/>
          <w:spacing w:val="2"/>
          <w:sz w:val="20"/>
        </w:rPr>
        <w:t>D</w:t>
      </w:r>
      <w:r>
        <w:rPr>
          <w:color w:val="231F20"/>
          <w:spacing w:val="2"/>
          <w:sz w:val="15"/>
        </w:rPr>
        <w:t>ELETION</w:t>
      </w:r>
      <w:r>
        <w:rPr>
          <w:color w:val="231F20"/>
          <w:spacing w:val="2"/>
          <w:sz w:val="20"/>
        </w:rPr>
        <w:t>. Tragoudas [1990] uses </w:t>
      </w:r>
      <w:r>
        <w:rPr>
          <w:color w:val="231F20"/>
          <w:sz w:val="20"/>
        </w:rPr>
        <w:t>the </w:t>
      </w:r>
      <w:r>
        <w:rPr>
          <w:color w:val="231F20"/>
          <w:spacing w:val="2"/>
          <w:sz w:val="20"/>
        </w:rPr>
        <w:t>approximation algorithm </w:t>
      </w:r>
      <w:r>
        <w:rPr>
          <w:color w:val="231F20"/>
          <w:sz w:val="20"/>
        </w:rPr>
        <w:t>for </w:t>
      </w:r>
      <w:r>
        <w:rPr>
          <w:color w:val="231F20"/>
          <w:spacing w:val="2"/>
          <w:sz w:val="20"/>
        </w:rPr>
        <w:t>balanced separators described </w:t>
      </w:r>
      <w:r>
        <w:rPr>
          <w:color w:val="231F20"/>
          <w:sz w:val="20"/>
        </w:rPr>
        <w:t>in </w:t>
      </w:r>
      <w:r>
        <w:rPr>
          <w:color w:val="231F20"/>
          <w:spacing w:val="2"/>
          <w:sz w:val="20"/>
        </w:rPr>
        <w:t>Section </w:t>
      </w:r>
      <w:r>
        <w:rPr>
          <w:color w:val="231F20"/>
          <w:sz w:val="20"/>
        </w:rPr>
        <w:t>3.3 to </w:t>
      </w:r>
      <w:r>
        <w:rPr>
          <w:color w:val="231F20"/>
          <w:spacing w:val="2"/>
          <w:sz w:val="20"/>
        </w:rPr>
        <w:t>find </w:t>
      </w:r>
      <w:r>
        <w:rPr>
          <w:color w:val="231F20"/>
          <w:sz w:val="20"/>
        </w:rPr>
        <w:t>a set</w:t>
      </w:r>
      <w:r>
        <w:rPr>
          <w:color w:val="231F20"/>
          <w:spacing w:val="34"/>
          <w:sz w:val="20"/>
        </w:rPr>
        <w:t> </w:t>
      </w:r>
      <w:r>
        <w:rPr>
          <w:color w:val="231F20"/>
          <w:spacing w:val="3"/>
          <w:sz w:val="20"/>
        </w:rPr>
        <w:t>of</w:t>
      </w:r>
    </w:p>
    <w:p>
      <w:pPr>
        <w:spacing w:line="798" w:lineRule="exact" w:before="0"/>
        <w:ind w:left="235" w:right="477" w:firstLine="0"/>
        <w:jc w:val="center"/>
        <w:rPr>
          <w:i/>
          <w:sz w:val="20"/>
        </w:rPr>
      </w:pPr>
      <w:r>
        <w:rPr/>
        <w:pict>
          <v:line style="position:absolute;mso-position-horizontal-relative:page;mso-position-vertical-relative:paragraph;z-index:-16779264" from="273.971985pt,17.579102pt" to="287.919985pt,17.579102pt" stroked="true" strokeweight=".25pt" strokecolor="#231f20">
            <v:stroke dashstyle="solid"/>
            <w10:wrap type="none"/>
          </v:line>
        </w:pict>
      </w:r>
      <w:r>
        <w:rPr/>
        <w:pict>
          <v:line style="position:absolute;mso-position-horizontal-relative:page;mso-position-vertical-relative:paragraph;z-index:-16778752" from="309.264008pt,25.585102pt" to="316.898008pt,25.585102pt" stroked="true" strokeweight=".25pt" strokecolor="#231f20">
            <v:stroke dashstyle="solid"/>
            <w10:wrap type="none"/>
          </v:line>
        </w:pict>
      </w:r>
      <w:r>
        <w:rPr/>
        <w:pict>
          <v:shape style="position:absolute;margin-left:309.936707pt;margin-top:9.826155pt;width:5.55pt;height:12.3pt;mso-position-horizontal-relative:page;mso-position-vertical-relative:paragraph;z-index:-16777728" type="#_x0000_t202" filled="false" stroked="false">
            <v:textbox inset="0,0,0,0">
              <w:txbxContent>
                <w:p>
                  <w:pPr>
                    <w:spacing w:before="4"/>
                    <w:ind w:left="0" w:right="0" w:firstLine="0"/>
                    <w:jc w:val="left"/>
                    <w:rPr>
                      <w:i/>
                      <w:sz w:val="20"/>
                    </w:rPr>
                  </w:pPr>
                  <w:r>
                    <w:rPr>
                      <w:i/>
                      <w:color w:val="231F20"/>
                      <w:w w:val="102"/>
                      <w:sz w:val="20"/>
                    </w:rPr>
                    <w:t>n</w:t>
                  </w:r>
                </w:p>
              </w:txbxContent>
            </v:textbox>
            <w10:wrap type="none"/>
          </v:shape>
        </w:pict>
      </w:r>
      <w:r>
        <w:rPr>
          <w:i/>
          <w:color w:val="231F20"/>
          <w:spacing w:val="15"/>
          <w:w w:val="102"/>
          <w:sz w:val="20"/>
        </w:rPr>
        <w:t>R</w:t>
      </w:r>
      <w:r>
        <w:rPr>
          <w:i/>
          <w:color w:val="231F20"/>
          <w:spacing w:val="1"/>
          <w:w w:val="111"/>
          <w:sz w:val="20"/>
          <w:vertAlign w:val="subscript"/>
        </w:rPr>
        <w:t>AL</w:t>
      </w:r>
      <w:r>
        <w:rPr>
          <w:i/>
          <w:color w:val="231F20"/>
          <w:w w:val="111"/>
          <w:sz w:val="20"/>
          <w:vertAlign w:val="subscript"/>
        </w:rPr>
        <w:t>G</w:t>
      </w:r>
      <w:r>
        <w:rPr>
          <w:i/>
          <w:color w:val="231F20"/>
          <w:spacing w:val="-3"/>
          <w:sz w:val="20"/>
          <w:vertAlign w:val="baseline"/>
        </w:rPr>
        <w:t> </w:t>
      </w:r>
      <w:r>
        <w:rPr>
          <w:rFonts w:ascii="Tahoma" w:hAnsi="Tahoma"/>
          <w:color w:val="231F20"/>
          <w:w w:val="117"/>
          <w:sz w:val="20"/>
          <w:vertAlign w:val="baseline"/>
        </w:rPr>
        <w:t>≤</w:t>
      </w:r>
      <w:r>
        <w:rPr>
          <w:rFonts w:ascii="Tahoma" w:hAnsi="Tahoma"/>
          <w:color w:val="231F20"/>
          <w:spacing w:val="-2"/>
          <w:sz w:val="20"/>
          <w:vertAlign w:val="baseline"/>
        </w:rPr>
        <w:t> </w:t>
      </w:r>
      <w:r>
        <w:rPr>
          <w:i/>
          <w:color w:val="231F20"/>
          <w:spacing w:val="15"/>
          <w:w w:val="102"/>
          <w:sz w:val="20"/>
          <w:vertAlign w:val="baseline"/>
        </w:rPr>
        <w:t>O</w:t>
      </w:r>
      <w:r>
        <w:rPr>
          <w:rFonts w:ascii="Calibri" w:hAnsi="Calibri"/>
          <w:color w:val="231F20"/>
          <w:spacing w:val="33"/>
          <w:w w:val="48"/>
          <w:position w:val="-3"/>
          <w:sz w:val="67"/>
          <w:vertAlign w:val="baseline"/>
        </w:rPr>
        <w:t>(</w:t>
      </w:r>
      <w:r>
        <w:rPr>
          <w:rFonts w:ascii="Arial" w:hAnsi="Arial"/>
          <w:color w:val="231F20"/>
          <w:spacing w:val="15"/>
          <w:w w:val="102"/>
          <w:sz w:val="20"/>
          <w:vertAlign w:val="baseline"/>
        </w:rPr>
        <w:t>(</w:t>
      </w:r>
      <w:r>
        <w:rPr>
          <w:i/>
          <w:color w:val="231F20"/>
          <w:w w:val="102"/>
          <w:sz w:val="20"/>
          <w:vertAlign w:val="baseline"/>
        </w:rPr>
        <w:t>R</w:t>
      </w:r>
      <w:r>
        <w:rPr>
          <w:i/>
          <w:color w:val="231F20"/>
          <w:sz w:val="20"/>
          <w:vertAlign w:val="baseline"/>
        </w:rPr>
        <w:t> </w:t>
      </w:r>
      <w:r>
        <w:rPr>
          <w:i/>
          <w:color w:val="231F20"/>
          <w:spacing w:val="-19"/>
          <w:sz w:val="20"/>
          <w:vertAlign w:val="baseline"/>
        </w:rPr>
        <w:t> </w:t>
      </w:r>
      <w:r>
        <w:rPr>
          <w:color w:val="231F20"/>
          <w:spacing w:val="3"/>
          <w:w w:val="102"/>
          <w:sz w:val="20"/>
          <w:vertAlign w:val="baseline"/>
        </w:rPr>
        <w:t>lo</w:t>
      </w:r>
      <w:r>
        <w:rPr>
          <w:color w:val="231F20"/>
          <w:w w:val="102"/>
          <w:sz w:val="20"/>
          <w:vertAlign w:val="baseline"/>
        </w:rPr>
        <w:t>g</w:t>
      </w:r>
      <w:r>
        <w:rPr>
          <w:color w:val="231F20"/>
          <w:spacing w:val="19"/>
          <w:sz w:val="20"/>
          <w:vertAlign w:val="baseline"/>
        </w:rPr>
        <w:t> </w:t>
      </w:r>
      <w:r>
        <w:rPr>
          <w:i/>
          <w:color w:val="231F20"/>
          <w:w w:val="102"/>
          <w:sz w:val="20"/>
          <w:vertAlign w:val="baseline"/>
        </w:rPr>
        <w:t>n</w:t>
      </w:r>
      <w:r>
        <w:rPr>
          <w:i/>
          <w:color w:val="231F20"/>
          <w:spacing w:val="10"/>
          <w:sz w:val="20"/>
          <w:vertAlign w:val="baseline"/>
        </w:rPr>
        <w:t> </w:t>
      </w:r>
      <w:r>
        <w:rPr>
          <w:rFonts w:ascii="Tahoma" w:hAnsi="Tahoma"/>
          <w:color w:val="231F20"/>
          <w:w w:val="117"/>
          <w:sz w:val="20"/>
          <w:vertAlign w:val="baseline"/>
        </w:rPr>
        <w:t>+</w:t>
      </w:r>
      <w:r>
        <w:rPr>
          <w:rFonts w:ascii="Tahoma" w:hAnsi="Tahoma"/>
          <w:color w:val="231F20"/>
          <w:spacing w:val="16"/>
          <w:sz w:val="20"/>
          <w:vertAlign w:val="baseline"/>
        </w:rPr>
        <w:t> </w:t>
      </w:r>
      <w:r>
        <w:rPr>
          <w:rFonts w:ascii="Calibri" w:hAnsi="Calibri"/>
          <w:color w:val="231F20"/>
          <w:spacing w:val="2"/>
          <w:w w:val="115"/>
          <w:sz w:val="35"/>
          <w:vertAlign w:val="baseline"/>
        </w:rPr>
        <w:t>]</w:t>
      </w:r>
      <w:r>
        <w:rPr>
          <w:i/>
          <w:color w:val="231F20"/>
          <w:spacing w:val="15"/>
          <w:w w:val="102"/>
          <w:sz w:val="20"/>
          <w:vertAlign w:val="baseline"/>
        </w:rPr>
        <w:t>nR</w:t>
      </w:r>
      <w:r>
        <w:rPr>
          <w:rFonts w:ascii="Arial" w:hAnsi="Arial"/>
          <w:color w:val="231F20"/>
          <w:spacing w:val="15"/>
          <w:w w:val="102"/>
          <w:sz w:val="20"/>
          <w:vertAlign w:val="baseline"/>
        </w:rPr>
        <w:t>)</w:t>
      </w:r>
      <w:r>
        <w:rPr>
          <w:color w:val="231F20"/>
          <w:spacing w:val="3"/>
          <w:w w:val="102"/>
          <w:sz w:val="20"/>
          <w:vertAlign w:val="baseline"/>
        </w:rPr>
        <w:t>lo</w:t>
      </w:r>
      <w:r>
        <w:rPr>
          <w:color w:val="231F20"/>
          <w:w w:val="102"/>
          <w:sz w:val="20"/>
          <w:vertAlign w:val="baseline"/>
        </w:rPr>
        <w:t>g</w:t>
      </w:r>
      <w:r>
        <w:rPr>
          <w:color w:val="231F20"/>
          <w:spacing w:val="19"/>
          <w:sz w:val="20"/>
          <w:vertAlign w:val="baseline"/>
        </w:rPr>
        <w:t> </w:t>
      </w:r>
      <w:r>
        <w:rPr>
          <w:i/>
          <w:color w:val="231F20"/>
          <w:w w:val="102"/>
          <w:position w:val="-15"/>
          <w:sz w:val="20"/>
          <w:vertAlign w:val="baseline"/>
        </w:rPr>
        <w:t>R</w:t>
      </w:r>
    </w:p>
    <w:p>
      <w:pPr>
        <w:pStyle w:val="BodyText"/>
        <w:spacing w:line="235" w:lineRule="auto" w:before="161"/>
        <w:ind w:right="203" w:hanging="1"/>
        <w:jc w:val="both"/>
      </w:pPr>
      <w:r>
        <w:rPr>
          <w:color w:val="231F20"/>
          <w:spacing w:val="2"/>
        </w:rPr>
        <w:t>edges whose removal from </w:t>
      </w:r>
      <w:r>
        <w:rPr>
          <w:color w:val="231F20"/>
        </w:rPr>
        <w:t>a </w:t>
      </w:r>
      <w:r>
        <w:rPr>
          <w:color w:val="231F20"/>
          <w:spacing w:val="2"/>
        </w:rPr>
        <w:t>bounded-degree graph </w:t>
      </w:r>
      <w:r>
        <w:rPr>
          <w:i/>
          <w:color w:val="231F20"/>
        </w:rPr>
        <w:t>G </w:t>
      </w:r>
      <w:r>
        <w:rPr>
          <w:color w:val="231F20"/>
          <w:spacing w:val="2"/>
        </w:rPr>
        <w:t>results </w:t>
      </w:r>
      <w:r>
        <w:rPr>
          <w:color w:val="231F20"/>
        </w:rPr>
        <w:t>in a </w:t>
      </w:r>
      <w:r>
        <w:rPr>
          <w:color w:val="231F20"/>
          <w:spacing w:val="2"/>
        </w:rPr>
        <w:t>planar </w:t>
      </w:r>
      <w:r>
        <w:rPr>
          <w:color w:val="231F20"/>
          <w:spacing w:val="3"/>
        </w:rPr>
        <w:t>graph, </w:t>
      </w:r>
      <w:r>
        <w:rPr>
          <w:color w:val="231F20"/>
          <w:spacing w:val="2"/>
        </w:rPr>
        <w:t>where </w:t>
      </w:r>
      <w:r>
        <w:rPr>
          <w:i/>
          <w:color w:val="231F20"/>
        </w:rPr>
        <w:t>R </w:t>
      </w:r>
      <w:r>
        <w:rPr>
          <w:color w:val="231F20"/>
        </w:rPr>
        <w:t>is the </w:t>
      </w:r>
      <w:r>
        <w:rPr>
          <w:color w:val="231F20"/>
          <w:spacing w:val="2"/>
        </w:rPr>
        <w:t>minimum number </w:t>
      </w:r>
      <w:r>
        <w:rPr>
          <w:color w:val="231F20"/>
        </w:rPr>
        <w:t>of </w:t>
      </w:r>
      <w:r>
        <w:rPr>
          <w:color w:val="231F20"/>
          <w:spacing w:val="2"/>
        </w:rPr>
        <w:t>edges that need </w:t>
      </w:r>
      <w:r>
        <w:rPr>
          <w:color w:val="231F20"/>
        </w:rPr>
        <w:t>to be  </w:t>
      </w:r>
      <w:r>
        <w:rPr>
          <w:color w:val="231F20"/>
          <w:spacing w:val="2"/>
        </w:rPr>
        <w:t>removed  from  </w:t>
      </w:r>
      <w:r>
        <w:rPr>
          <w:i/>
          <w:color w:val="231F20"/>
        </w:rPr>
        <w:t>G </w:t>
      </w:r>
      <w:r>
        <w:rPr>
          <w:color w:val="231F20"/>
          <w:spacing w:val="2"/>
        </w:rPr>
        <w:t>before </w:t>
      </w:r>
      <w:r>
        <w:rPr>
          <w:color w:val="231F20"/>
        </w:rPr>
        <w:t>it </w:t>
      </w:r>
      <w:r>
        <w:rPr>
          <w:color w:val="231F20"/>
          <w:spacing w:val="2"/>
        </w:rPr>
        <w:t>becomes planar. Whether </w:t>
      </w:r>
      <w:r>
        <w:rPr>
          <w:color w:val="231F20"/>
        </w:rPr>
        <w:t>or </w:t>
      </w:r>
      <w:r>
        <w:rPr>
          <w:color w:val="231F20"/>
          <w:spacing w:val="2"/>
        </w:rPr>
        <w:t>not, there </w:t>
      </w:r>
      <w:r>
        <w:rPr>
          <w:color w:val="231F20"/>
        </w:rPr>
        <w:t>is a </w:t>
      </w:r>
      <w:r>
        <w:rPr>
          <w:color w:val="231F20"/>
          <w:spacing w:val="2"/>
        </w:rPr>
        <w:t>polylog </w:t>
      </w:r>
      <w:r>
        <w:rPr>
          <w:i/>
          <w:color w:val="231F20"/>
        </w:rPr>
        <w:t>n </w:t>
      </w:r>
      <w:r>
        <w:rPr>
          <w:color w:val="231F20"/>
          <w:spacing w:val="2"/>
        </w:rPr>
        <w:t>times </w:t>
      </w:r>
      <w:r>
        <w:rPr>
          <w:color w:val="231F20"/>
          <w:spacing w:val="3"/>
        </w:rPr>
        <w:t>optimal </w:t>
      </w:r>
      <w:r>
        <w:rPr>
          <w:color w:val="231F20"/>
          <w:spacing w:val="2"/>
        </w:rPr>
        <w:t>approximation</w:t>
      </w:r>
      <w:r>
        <w:rPr>
          <w:color w:val="231F20"/>
          <w:spacing w:val="23"/>
        </w:rPr>
        <w:t> </w:t>
      </w:r>
      <w:r>
        <w:rPr>
          <w:color w:val="231F20"/>
          <w:spacing w:val="2"/>
        </w:rPr>
        <w:t>algorithm</w:t>
      </w:r>
      <w:r>
        <w:rPr>
          <w:color w:val="231F20"/>
          <w:spacing w:val="24"/>
        </w:rPr>
        <w:t> </w:t>
      </w:r>
      <w:r>
        <w:rPr>
          <w:color w:val="231F20"/>
        </w:rPr>
        <w:t>for</w:t>
      </w:r>
      <w:r>
        <w:rPr>
          <w:color w:val="231F20"/>
          <w:spacing w:val="24"/>
        </w:rPr>
        <w:t> </w:t>
      </w:r>
      <w:r>
        <w:rPr>
          <w:i/>
          <w:color w:val="231F20"/>
        </w:rPr>
        <w:t>R</w:t>
      </w:r>
      <w:r>
        <w:rPr>
          <w:i/>
          <w:color w:val="231F20"/>
          <w:spacing w:val="36"/>
        </w:rPr>
        <w:t> </w:t>
      </w:r>
      <w:r>
        <w:rPr>
          <w:color w:val="231F20"/>
          <w:spacing w:val="2"/>
        </w:rPr>
        <w:t>remains</w:t>
      </w:r>
      <w:r>
        <w:rPr>
          <w:color w:val="231F20"/>
          <w:spacing w:val="24"/>
        </w:rPr>
        <w:t> </w:t>
      </w:r>
      <w:r>
        <w:rPr>
          <w:color w:val="231F20"/>
        </w:rPr>
        <w:t>an</w:t>
      </w:r>
      <w:r>
        <w:rPr>
          <w:color w:val="231F20"/>
          <w:spacing w:val="23"/>
        </w:rPr>
        <w:t> </w:t>
      </w:r>
      <w:r>
        <w:rPr>
          <w:color w:val="231F20"/>
          <w:spacing w:val="2"/>
        </w:rPr>
        <w:t>interesting</w:t>
      </w:r>
      <w:r>
        <w:rPr>
          <w:color w:val="231F20"/>
          <w:spacing w:val="24"/>
        </w:rPr>
        <w:t> </w:t>
      </w:r>
      <w:r>
        <w:rPr>
          <w:color w:val="231F20"/>
          <w:spacing w:val="2"/>
        </w:rPr>
        <w:t>open</w:t>
      </w:r>
      <w:r>
        <w:rPr>
          <w:color w:val="231F20"/>
          <w:spacing w:val="24"/>
        </w:rPr>
        <w:t> </w:t>
      </w:r>
      <w:r>
        <w:rPr>
          <w:color w:val="231F20"/>
          <w:spacing w:val="3"/>
        </w:rPr>
        <w:t>question.</w:t>
      </w:r>
    </w:p>
    <w:p>
      <w:pPr>
        <w:pStyle w:val="ListParagraph"/>
        <w:numPr>
          <w:ilvl w:val="1"/>
          <w:numId w:val="12"/>
        </w:numPr>
        <w:tabs>
          <w:tab w:pos="829" w:val="left" w:leader="none"/>
        </w:tabs>
        <w:spacing w:line="235" w:lineRule="auto" w:before="154" w:after="0"/>
        <w:ind w:left="110" w:right="203" w:firstLine="200"/>
        <w:jc w:val="both"/>
        <w:rPr>
          <w:sz w:val="20"/>
        </w:rPr>
      </w:pPr>
      <w:r>
        <w:rPr>
          <w:color w:val="231F20"/>
          <w:spacing w:val="2"/>
          <w:w w:val="105"/>
          <w:sz w:val="20"/>
        </w:rPr>
        <w:t>T</w:t>
      </w:r>
      <w:r>
        <w:rPr>
          <w:color w:val="231F20"/>
          <w:spacing w:val="2"/>
          <w:w w:val="105"/>
          <w:sz w:val="15"/>
        </w:rPr>
        <w:t>REEWIDTH </w:t>
      </w:r>
      <w:r>
        <w:rPr>
          <w:color w:val="231F20"/>
          <w:w w:val="105"/>
          <w:sz w:val="15"/>
        </w:rPr>
        <w:t>AND </w:t>
      </w:r>
      <w:r>
        <w:rPr>
          <w:color w:val="231F20"/>
          <w:spacing w:val="2"/>
          <w:w w:val="105"/>
          <w:sz w:val="20"/>
        </w:rPr>
        <w:t>P</w:t>
      </w:r>
      <w:r>
        <w:rPr>
          <w:color w:val="231F20"/>
          <w:spacing w:val="2"/>
          <w:w w:val="105"/>
          <w:sz w:val="15"/>
        </w:rPr>
        <w:t>ATHWIDTH</w:t>
      </w:r>
      <w:r>
        <w:rPr>
          <w:color w:val="231F20"/>
          <w:spacing w:val="2"/>
          <w:w w:val="105"/>
          <w:sz w:val="20"/>
        </w:rPr>
        <w:t>. </w:t>
      </w:r>
      <w:r>
        <w:rPr>
          <w:color w:val="231F20"/>
          <w:w w:val="105"/>
          <w:sz w:val="20"/>
        </w:rPr>
        <w:t>As </w:t>
      </w:r>
      <w:r>
        <w:rPr>
          <w:color w:val="231F20"/>
          <w:spacing w:val="2"/>
          <w:w w:val="105"/>
          <w:sz w:val="20"/>
        </w:rPr>
        <w:t>defined </w:t>
      </w:r>
      <w:r>
        <w:rPr>
          <w:color w:val="231F20"/>
          <w:w w:val="105"/>
          <w:sz w:val="20"/>
        </w:rPr>
        <w:t>in </w:t>
      </w:r>
      <w:r>
        <w:rPr>
          <w:color w:val="231F20"/>
          <w:spacing w:val="2"/>
          <w:w w:val="105"/>
          <w:sz w:val="20"/>
        </w:rPr>
        <w:t>Bodlaender </w:t>
      </w:r>
      <w:r>
        <w:rPr>
          <w:color w:val="231F20"/>
          <w:w w:val="105"/>
          <w:sz w:val="20"/>
        </w:rPr>
        <w:t>et al. </w:t>
      </w:r>
      <w:r>
        <w:rPr>
          <w:color w:val="231F20"/>
          <w:spacing w:val="2"/>
          <w:w w:val="105"/>
          <w:sz w:val="20"/>
        </w:rPr>
        <w:t>[1995], </w:t>
      </w:r>
      <w:r>
        <w:rPr>
          <w:color w:val="231F20"/>
          <w:w w:val="105"/>
          <w:sz w:val="20"/>
        </w:rPr>
        <w:t>a </w:t>
      </w:r>
      <w:r>
        <w:rPr>
          <w:i/>
          <w:color w:val="231F20"/>
          <w:spacing w:val="3"/>
          <w:w w:val="99"/>
          <w:sz w:val="20"/>
        </w:rPr>
        <w:t>tre</w:t>
      </w:r>
      <w:r>
        <w:rPr>
          <w:i/>
          <w:color w:val="231F20"/>
          <w:w w:val="99"/>
          <w:sz w:val="20"/>
        </w:rPr>
        <w:t>e</w:t>
      </w:r>
      <w:r>
        <w:rPr>
          <w:i/>
          <w:color w:val="231F20"/>
          <w:sz w:val="20"/>
        </w:rPr>
        <w:t> </w:t>
      </w:r>
      <w:r>
        <w:rPr>
          <w:i/>
          <w:color w:val="231F20"/>
          <w:spacing w:val="-16"/>
          <w:sz w:val="20"/>
        </w:rPr>
        <w:t> </w:t>
      </w:r>
      <w:r>
        <w:rPr>
          <w:i/>
          <w:color w:val="231F20"/>
          <w:spacing w:val="3"/>
          <w:sz w:val="20"/>
        </w:rPr>
        <w:t>decompositio</w:t>
      </w:r>
      <w:r>
        <w:rPr>
          <w:i/>
          <w:color w:val="231F20"/>
          <w:sz w:val="20"/>
        </w:rPr>
        <w:t>n </w:t>
      </w:r>
      <w:r>
        <w:rPr>
          <w:i/>
          <w:color w:val="231F20"/>
          <w:spacing w:val="-15"/>
          <w:sz w:val="20"/>
        </w:rPr>
        <w:t> </w:t>
      </w:r>
      <w:r>
        <w:rPr>
          <w:color w:val="231F20"/>
          <w:spacing w:val="3"/>
          <w:sz w:val="20"/>
        </w:rPr>
        <w:t>o</w:t>
      </w:r>
      <w:r>
        <w:rPr>
          <w:color w:val="231F20"/>
          <w:sz w:val="20"/>
        </w:rPr>
        <w:t>f </w:t>
      </w:r>
      <w:r>
        <w:rPr>
          <w:color w:val="231F20"/>
          <w:spacing w:val="-16"/>
          <w:sz w:val="20"/>
        </w:rPr>
        <w:t> </w:t>
      </w:r>
      <w:r>
        <w:rPr>
          <w:color w:val="231F20"/>
          <w:w w:val="99"/>
          <w:sz w:val="20"/>
        </w:rPr>
        <w:t>a</w:t>
      </w:r>
      <w:r>
        <w:rPr>
          <w:color w:val="231F20"/>
          <w:sz w:val="20"/>
        </w:rPr>
        <w:t> </w:t>
      </w:r>
      <w:r>
        <w:rPr>
          <w:color w:val="231F20"/>
          <w:spacing w:val="-16"/>
          <w:sz w:val="20"/>
        </w:rPr>
        <w:t> </w:t>
      </w:r>
      <w:r>
        <w:rPr>
          <w:color w:val="231F20"/>
          <w:spacing w:val="3"/>
          <w:w w:val="100"/>
          <w:sz w:val="20"/>
        </w:rPr>
        <w:t>grap</w:t>
      </w:r>
      <w:r>
        <w:rPr>
          <w:color w:val="231F20"/>
          <w:w w:val="100"/>
          <w:sz w:val="20"/>
        </w:rPr>
        <w:t>h</w:t>
      </w:r>
      <w:r>
        <w:rPr>
          <w:color w:val="231F20"/>
          <w:sz w:val="20"/>
        </w:rPr>
        <w:t> </w:t>
      </w:r>
      <w:r>
        <w:rPr>
          <w:color w:val="231F20"/>
          <w:spacing w:val="-16"/>
          <w:sz w:val="20"/>
        </w:rPr>
        <w:t> </w:t>
      </w:r>
      <w:r>
        <w:rPr>
          <w:i/>
          <w:color w:val="231F20"/>
          <w:w w:val="99"/>
          <w:sz w:val="20"/>
        </w:rPr>
        <w:t>G</w:t>
      </w:r>
      <w:r>
        <w:rPr>
          <w:i/>
          <w:color w:val="231F20"/>
          <w:sz w:val="20"/>
        </w:rPr>
        <w:t> </w:t>
      </w:r>
      <w:r>
        <w:rPr>
          <w:i/>
          <w:color w:val="231F20"/>
          <w:spacing w:val="-4"/>
          <w:sz w:val="20"/>
        </w:rPr>
        <w:t> </w:t>
      </w:r>
      <w:r>
        <w:rPr>
          <w:rFonts w:ascii="Arial"/>
          <w:color w:val="231F20"/>
          <w:w w:val="142"/>
          <w:sz w:val="20"/>
        </w:rPr>
        <w:t>=</w:t>
      </w:r>
      <w:r>
        <w:rPr>
          <w:rFonts w:ascii="Arial"/>
          <w:color w:val="231F20"/>
          <w:sz w:val="20"/>
        </w:rPr>
        <w:t> </w:t>
      </w:r>
      <w:r>
        <w:rPr>
          <w:rFonts w:ascii="Arial"/>
          <w:color w:val="231F20"/>
          <w:spacing w:val="-15"/>
          <w:sz w:val="20"/>
        </w:rPr>
        <w:t> </w:t>
      </w:r>
      <w:r>
        <w:rPr>
          <w:color w:val="231F20"/>
          <w:spacing w:val="15"/>
          <w:w w:val="100"/>
          <w:sz w:val="20"/>
        </w:rPr>
        <w:t>(</w:t>
      </w:r>
      <w:r>
        <w:rPr>
          <w:i/>
          <w:color w:val="231F20"/>
          <w:spacing w:val="15"/>
          <w:w w:val="100"/>
          <w:sz w:val="20"/>
        </w:rPr>
        <w:t>V</w:t>
      </w:r>
      <w:r>
        <w:rPr>
          <w:color w:val="231F20"/>
          <w:sz w:val="20"/>
        </w:rPr>
        <w:t>, </w:t>
      </w:r>
      <w:r>
        <w:rPr>
          <w:color w:val="231F20"/>
          <w:spacing w:val="-20"/>
          <w:sz w:val="20"/>
        </w:rPr>
        <w:t> </w:t>
      </w:r>
      <w:r>
        <w:rPr>
          <w:i/>
          <w:color w:val="231F20"/>
          <w:spacing w:val="15"/>
          <w:w w:val="100"/>
          <w:sz w:val="20"/>
        </w:rPr>
        <w:t>E</w:t>
      </w:r>
      <w:r>
        <w:rPr>
          <w:color w:val="231F20"/>
          <w:w w:val="100"/>
          <w:sz w:val="20"/>
        </w:rPr>
        <w:t>)</w:t>
      </w:r>
      <w:r>
        <w:rPr>
          <w:color w:val="231F20"/>
          <w:sz w:val="20"/>
        </w:rPr>
        <w:t> </w:t>
      </w:r>
      <w:r>
        <w:rPr>
          <w:color w:val="231F20"/>
          <w:spacing w:val="-4"/>
          <w:sz w:val="20"/>
        </w:rPr>
        <w:t> </w:t>
      </w:r>
      <w:r>
        <w:rPr>
          <w:color w:val="231F20"/>
          <w:spacing w:val="3"/>
          <w:w w:val="100"/>
          <w:sz w:val="20"/>
        </w:rPr>
        <w:t>i</w:t>
      </w:r>
      <w:r>
        <w:rPr>
          <w:color w:val="231F20"/>
          <w:w w:val="100"/>
          <w:sz w:val="20"/>
        </w:rPr>
        <w:t>s</w:t>
      </w:r>
      <w:r>
        <w:rPr>
          <w:color w:val="231F20"/>
          <w:sz w:val="20"/>
        </w:rPr>
        <w:t> </w:t>
      </w:r>
      <w:r>
        <w:rPr>
          <w:color w:val="231F20"/>
          <w:spacing w:val="-16"/>
          <w:sz w:val="20"/>
        </w:rPr>
        <w:t> </w:t>
      </w:r>
      <w:r>
        <w:rPr>
          <w:color w:val="231F20"/>
          <w:w w:val="99"/>
          <w:sz w:val="20"/>
        </w:rPr>
        <w:t>a</w:t>
      </w:r>
      <w:r>
        <w:rPr>
          <w:color w:val="231F20"/>
          <w:sz w:val="20"/>
        </w:rPr>
        <w:t> </w:t>
      </w:r>
      <w:r>
        <w:rPr>
          <w:color w:val="231F20"/>
          <w:spacing w:val="-16"/>
          <w:sz w:val="20"/>
        </w:rPr>
        <w:t> </w:t>
      </w:r>
      <w:r>
        <w:rPr>
          <w:color w:val="231F20"/>
          <w:spacing w:val="3"/>
          <w:w w:val="100"/>
          <w:sz w:val="20"/>
        </w:rPr>
        <w:t>pai</w:t>
      </w:r>
      <w:r>
        <w:rPr>
          <w:color w:val="231F20"/>
          <w:w w:val="100"/>
          <w:sz w:val="20"/>
        </w:rPr>
        <w:t>r</w:t>
      </w:r>
      <w:r>
        <w:rPr>
          <w:color w:val="231F20"/>
          <w:sz w:val="20"/>
        </w:rPr>
        <w:t> </w:t>
      </w:r>
      <w:r>
        <w:rPr>
          <w:color w:val="231F20"/>
          <w:spacing w:val="-16"/>
          <w:sz w:val="20"/>
        </w:rPr>
        <w:t> </w:t>
      </w:r>
      <w:r>
        <w:rPr>
          <w:color w:val="231F20"/>
          <w:spacing w:val="15"/>
          <w:w w:val="100"/>
          <w:sz w:val="20"/>
        </w:rPr>
        <w:t>(</w:t>
      </w:r>
      <w:r>
        <w:rPr>
          <w:color w:val="231F20"/>
          <w:spacing w:val="15"/>
          <w:sz w:val="20"/>
        </w:rPr>
        <w:t>{</w:t>
      </w:r>
      <w:r>
        <w:rPr>
          <w:i/>
          <w:color w:val="231F20"/>
          <w:spacing w:val="14"/>
          <w:w w:val="99"/>
          <w:sz w:val="20"/>
        </w:rPr>
        <w:t>X</w:t>
      </w:r>
      <w:r>
        <w:rPr>
          <w:i/>
          <w:color w:val="231F20"/>
          <w:spacing w:val="11"/>
          <w:w w:val="124"/>
          <w:sz w:val="20"/>
          <w:vertAlign w:val="subscript"/>
        </w:rPr>
        <w:t>i</w:t>
      </w:r>
      <w:r>
        <w:rPr>
          <w:rFonts w:ascii="Calibri"/>
          <w:color w:val="231F20"/>
          <w:spacing w:val="15"/>
          <w:w w:val="48"/>
          <w:sz w:val="20"/>
          <w:vertAlign w:val="baseline"/>
        </w:rPr>
        <w:t>|</w:t>
      </w:r>
      <w:r>
        <w:rPr>
          <w:i/>
          <w:color w:val="231F20"/>
          <w:w w:val="99"/>
          <w:sz w:val="20"/>
          <w:vertAlign w:val="baseline"/>
        </w:rPr>
        <w:t>i</w:t>
      </w:r>
      <w:r>
        <w:rPr>
          <w:i/>
          <w:color w:val="231F20"/>
          <w:sz w:val="20"/>
          <w:vertAlign w:val="baseline"/>
        </w:rPr>
        <w:t> </w:t>
      </w:r>
      <w:r>
        <w:rPr>
          <w:i/>
          <w:color w:val="231F20"/>
          <w:spacing w:val="-4"/>
          <w:sz w:val="20"/>
          <w:vertAlign w:val="baseline"/>
        </w:rPr>
        <w:t> </w:t>
      </w:r>
      <w:r>
        <w:rPr>
          <w:rFonts w:ascii="Arial"/>
          <w:color w:val="231F20"/>
          <w:w w:val="166"/>
          <w:sz w:val="20"/>
          <w:vertAlign w:val="baseline"/>
        </w:rPr>
        <w:t>c</w:t>
      </w:r>
      <w:r>
        <w:rPr>
          <w:rFonts w:ascii="Arial"/>
          <w:color w:val="231F20"/>
          <w:sz w:val="20"/>
          <w:vertAlign w:val="baseline"/>
        </w:rPr>
        <w:t> </w:t>
      </w:r>
      <w:r>
        <w:rPr>
          <w:rFonts w:ascii="Arial"/>
          <w:color w:val="231F20"/>
          <w:spacing w:val="-15"/>
          <w:sz w:val="20"/>
          <w:vertAlign w:val="baseline"/>
        </w:rPr>
        <w:t> </w:t>
      </w:r>
      <w:r>
        <w:rPr>
          <w:i/>
          <w:color w:val="231F20"/>
          <w:spacing w:val="15"/>
          <w:w w:val="99"/>
          <w:sz w:val="20"/>
          <w:vertAlign w:val="baseline"/>
        </w:rPr>
        <w:t>I</w:t>
      </w:r>
      <w:r>
        <w:rPr>
          <w:color w:val="231F20"/>
          <w:spacing w:val="15"/>
          <w:sz w:val="20"/>
          <w:vertAlign w:val="baseline"/>
        </w:rPr>
        <w:t>}</w:t>
      </w:r>
      <w:r>
        <w:rPr>
          <w:color w:val="231F20"/>
          <w:sz w:val="20"/>
          <w:vertAlign w:val="baseline"/>
        </w:rPr>
        <w:t>, </w:t>
      </w:r>
      <w:r>
        <w:rPr>
          <w:color w:val="231F20"/>
          <w:spacing w:val="-4"/>
          <w:sz w:val="20"/>
          <w:vertAlign w:val="baseline"/>
        </w:rPr>
        <w:t> </w:t>
      </w:r>
      <w:r>
        <w:rPr>
          <w:i/>
          <w:color w:val="231F20"/>
          <w:sz w:val="20"/>
          <w:vertAlign w:val="baseline"/>
        </w:rPr>
        <w:t>T </w:t>
      </w:r>
      <w:r>
        <w:rPr>
          <w:i/>
          <w:color w:val="231F20"/>
          <w:spacing w:val="-4"/>
          <w:sz w:val="20"/>
          <w:vertAlign w:val="baseline"/>
        </w:rPr>
        <w:t> </w:t>
      </w:r>
      <w:r>
        <w:rPr>
          <w:rFonts w:ascii="Arial"/>
          <w:color w:val="231F20"/>
          <w:w w:val="142"/>
          <w:sz w:val="20"/>
          <w:vertAlign w:val="baseline"/>
        </w:rPr>
        <w:t>=</w:t>
      </w:r>
      <w:r>
        <w:rPr>
          <w:rFonts w:ascii="Arial"/>
          <w:color w:val="231F20"/>
          <w:sz w:val="20"/>
          <w:vertAlign w:val="baseline"/>
        </w:rPr>
        <w:t> </w:t>
      </w:r>
      <w:r>
        <w:rPr>
          <w:rFonts w:ascii="Arial"/>
          <w:color w:val="231F20"/>
          <w:spacing w:val="-15"/>
          <w:sz w:val="20"/>
          <w:vertAlign w:val="baseline"/>
        </w:rPr>
        <w:t> </w:t>
      </w:r>
      <w:r>
        <w:rPr>
          <w:color w:val="231F20"/>
          <w:spacing w:val="15"/>
          <w:w w:val="100"/>
          <w:sz w:val="20"/>
          <w:vertAlign w:val="baseline"/>
        </w:rPr>
        <w:t>(</w:t>
      </w:r>
      <w:r>
        <w:rPr>
          <w:i/>
          <w:color w:val="231F20"/>
          <w:spacing w:val="15"/>
          <w:w w:val="99"/>
          <w:sz w:val="20"/>
          <w:vertAlign w:val="baseline"/>
        </w:rPr>
        <w:t>I</w:t>
      </w:r>
      <w:r>
        <w:rPr>
          <w:color w:val="231F20"/>
          <w:sz w:val="20"/>
          <w:vertAlign w:val="baseline"/>
        </w:rPr>
        <w:t>, </w:t>
      </w:r>
      <w:r>
        <w:rPr>
          <w:color w:val="231F20"/>
          <w:spacing w:val="-20"/>
          <w:sz w:val="20"/>
          <w:vertAlign w:val="baseline"/>
        </w:rPr>
        <w:t> </w:t>
      </w:r>
      <w:r>
        <w:rPr>
          <w:i/>
          <w:color w:val="231F20"/>
          <w:spacing w:val="15"/>
          <w:sz w:val="20"/>
          <w:vertAlign w:val="baseline"/>
        </w:rPr>
        <w:t>F</w:t>
      </w:r>
      <w:r>
        <w:rPr>
          <w:color w:val="231F20"/>
          <w:spacing w:val="15"/>
          <w:w w:val="100"/>
          <w:sz w:val="20"/>
          <w:vertAlign w:val="baseline"/>
        </w:rPr>
        <w:t>)), </w:t>
      </w:r>
      <w:r>
        <w:rPr>
          <w:color w:val="231F20"/>
          <w:spacing w:val="2"/>
          <w:w w:val="105"/>
          <w:sz w:val="20"/>
          <w:vertAlign w:val="baseline"/>
        </w:rPr>
        <w:t>where</w:t>
      </w:r>
      <w:r>
        <w:rPr>
          <w:color w:val="231F20"/>
          <w:spacing w:val="13"/>
          <w:w w:val="105"/>
          <w:sz w:val="20"/>
          <w:vertAlign w:val="baseline"/>
        </w:rPr>
        <w:t> </w:t>
      </w:r>
      <w:r>
        <w:rPr>
          <w:i/>
          <w:color w:val="231F20"/>
          <w:w w:val="105"/>
          <w:sz w:val="20"/>
          <w:vertAlign w:val="baseline"/>
        </w:rPr>
        <w:t>T</w:t>
      </w:r>
      <w:r>
        <w:rPr>
          <w:i/>
          <w:color w:val="231F20"/>
          <w:spacing w:val="24"/>
          <w:w w:val="105"/>
          <w:sz w:val="20"/>
          <w:vertAlign w:val="baseline"/>
        </w:rPr>
        <w:t> </w:t>
      </w:r>
      <w:r>
        <w:rPr>
          <w:color w:val="231F20"/>
          <w:w w:val="105"/>
          <w:sz w:val="20"/>
          <w:vertAlign w:val="baseline"/>
        </w:rPr>
        <w:t>is</w:t>
      </w:r>
      <w:r>
        <w:rPr>
          <w:color w:val="231F20"/>
          <w:spacing w:val="13"/>
          <w:w w:val="105"/>
          <w:sz w:val="20"/>
          <w:vertAlign w:val="baseline"/>
        </w:rPr>
        <w:t> </w:t>
      </w:r>
      <w:r>
        <w:rPr>
          <w:color w:val="231F20"/>
          <w:w w:val="105"/>
          <w:sz w:val="20"/>
          <w:vertAlign w:val="baseline"/>
        </w:rPr>
        <w:t>a</w:t>
      </w:r>
      <w:r>
        <w:rPr>
          <w:color w:val="231F20"/>
          <w:spacing w:val="13"/>
          <w:w w:val="105"/>
          <w:sz w:val="20"/>
          <w:vertAlign w:val="baseline"/>
        </w:rPr>
        <w:t> </w:t>
      </w:r>
      <w:r>
        <w:rPr>
          <w:color w:val="231F20"/>
          <w:spacing w:val="2"/>
          <w:w w:val="105"/>
          <w:sz w:val="20"/>
          <w:vertAlign w:val="baseline"/>
        </w:rPr>
        <w:t>tree</w:t>
      </w:r>
      <w:r>
        <w:rPr>
          <w:color w:val="231F20"/>
          <w:spacing w:val="13"/>
          <w:w w:val="105"/>
          <w:sz w:val="20"/>
          <w:vertAlign w:val="baseline"/>
        </w:rPr>
        <w:t> </w:t>
      </w:r>
      <w:r>
        <w:rPr>
          <w:color w:val="231F20"/>
          <w:w w:val="105"/>
          <w:sz w:val="20"/>
          <w:vertAlign w:val="baseline"/>
        </w:rPr>
        <w:t>and</w:t>
      </w:r>
      <w:r>
        <w:rPr>
          <w:color w:val="231F20"/>
          <w:spacing w:val="13"/>
          <w:w w:val="105"/>
          <w:sz w:val="20"/>
          <w:vertAlign w:val="baseline"/>
        </w:rPr>
        <w:t> </w:t>
      </w:r>
      <w:r>
        <w:rPr>
          <w:color w:val="231F20"/>
          <w:spacing w:val="10"/>
          <w:w w:val="105"/>
          <w:sz w:val="20"/>
          <w:vertAlign w:val="baseline"/>
        </w:rPr>
        <w:t>{</w:t>
      </w:r>
      <w:r>
        <w:rPr>
          <w:i/>
          <w:color w:val="231F20"/>
          <w:spacing w:val="10"/>
          <w:w w:val="105"/>
          <w:sz w:val="20"/>
          <w:vertAlign w:val="baseline"/>
        </w:rPr>
        <w:t>X</w:t>
      </w:r>
      <w:r>
        <w:rPr>
          <w:i/>
          <w:color w:val="231F20"/>
          <w:spacing w:val="10"/>
          <w:w w:val="105"/>
          <w:sz w:val="20"/>
          <w:vertAlign w:val="subscript"/>
        </w:rPr>
        <w:t>i</w:t>
      </w:r>
      <w:r>
        <w:rPr>
          <w:color w:val="231F20"/>
          <w:spacing w:val="10"/>
          <w:w w:val="105"/>
          <w:sz w:val="20"/>
          <w:vertAlign w:val="baseline"/>
        </w:rPr>
        <w:t>}</w:t>
      </w:r>
      <w:r>
        <w:rPr>
          <w:color w:val="231F20"/>
          <w:spacing w:val="24"/>
          <w:w w:val="105"/>
          <w:sz w:val="20"/>
          <w:vertAlign w:val="baseline"/>
        </w:rPr>
        <w:t> </w:t>
      </w:r>
      <w:r>
        <w:rPr>
          <w:color w:val="231F20"/>
          <w:w w:val="105"/>
          <w:sz w:val="20"/>
          <w:vertAlign w:val="baseline"/>
        </w:rPr>
        <w:t>is</w:t>
      </w:r>
      <w:r>
        <w:rPr>
          <w:color w:val="231F20"/>
          <w:spacing w:val="13"/>
          <w:w w:val="105"/>
          <w:sz w:val="20"/>
          <w:vertAlign w:val="baseline"/>
        </w:rPr>
        <w:t> </w:t>
      </w:r>
      <w:r>
        <w:rPr>
          <w:color w:val="231F20"/>
          <w:w w:val="105"/>
          <w:sz w:val="20"/>
          <w:vertAlign w:val="baseline"/>
        </w:rPr>
        <w:t>a</w:t>
      </w:r>
      <w:r>
        <w:rPr>
          <w:color w:val="231F20"/>
          <w:spacing w:val="13"/>
          <w:w w:val="105"/>
          <w:sz w:val="20"/>
          <w:vertAlign w:val="baseline"/>
        </w:rPr>
        <w:t> </w:t>
      </w:r>
      <w:r>
        <w:rPr>
          <w:color w:val="231F20"/>
          <w:spacing w:val="2"/>
          <w:w w:val="105"/>
          <w:sz w:val="20"/>
          <w:vertAlign w:val="baseline"/>
        </w:rPr>
        <w:t>collection</w:t>
      </w:r>
      <w:r>
        <w:rPr>
          <w:color w:val="231F20"/>
          <w:spacing w:val="13"/>
          <w:w w:val="105"/>
          <w:sz w:val="20"/>
          <w:vertAlign w:val="baseline"/>
        </w:rPr>
        <w:t> </w:t>
      </w:r>
      <w:r>
        <w:rPr>
          <w:color w:val="231F20"/>
          <w:w w:val="105"/>
          <w:sz w:val="20"/>
          <w:vertAlign w:val="baseline"/>
        </w:rPr>
        <w:t>of</w:t>
      </w:r>
      <w:r>
        <w:rPr>
          <w:color w:val="231F20"/>
          <w:spacing w:val="13"/>
          <w:w w:val="105"/>
          <w:sz w:val="20"/>
          <w:vertAlign w:val="baseline"/>
        </w:rPr>
        <w:t> </w:t>
      </w:r>
      <w:r>
        <w:rPr>
          <w:color w:val="231F20"/>
          <w:spacing w:val="2"/>
          <w:w w:val="105"/>
          <w:sz w:val="20"/>
          <w:vertAlign w:val="baseline"/>
        </w:rPr>
        <w:t>subsets</w:t>
      </w:r>
      <w:r>
        <w:rPr>
          <w:color w:val="231F20"/>
          <w:spacing w:val="13"/>
          <w:w w:val="105"/>
          <w:sz w:val="20"/>
          <w:vertAlign w:val="baseline"/>
        </w:rPr>
        <w:t> </w:t>
      </w:r>
      <w:r>
        <w:rPr>
          <w:color w:val="231F20"/>
          <w:w w:val="105"/>
          <w:sz w:val="20"/>
          <w:vertAlign w:val="baseline"/>
        </w:rPr>
        <w:t>of</w:t>
      </w:r>
      <w:r>
        <w:rPr>
          <w:color w:val="231F20"/>
          <w:spacing w:val="13"/>
          <w:w w:val="105"/>
          <w:sz w:val="20"/>
          <w:vertAlign w:val="baseline"/>
        </w:rPr>
        <w:t> </w:t>
      </w:r>
      <w:r>
        <w:rPr>
          <w:i/>
          <w:color w:val="231F20"/>
          <w:spacing w:val="7"/>
          <w:w w:val="105"/>
          <w:sz w:val="20"/>
          <w:vertAlign w:val="baseline"/>
        </w:rPr>
        <w:t>V</w:t>
      </w:r>
      <w:r>
        <w:rPr>
          <w:color w:val="231F20"/>
          <w:spacing w:val="7"/>
          <w:w w:val="105"/>
          <w:sz w:val="20"/>
          <w:vertAlign w:val="baseline"/>
        </w:rPr>
        <w:t>,</w:t>
      </w:r>
      <w:r>
        <w:rPr>
          <w:color w:val="231F20"/>
          <w:spacing w:val="24"/>
          <w:w w:val="105"/>
          <w:sz w:val="20"/>
          <w:vertAlign w:val="baseline"/>
        </w:rPr>
        <w:t> </w:t>
      </w:r>
      <w:r>
        <w:rPr>
          <w:color w:val="231F20"/>
          <w:spacing w:val="2"/>
          <w:w w:val="105"/>
          <w:sz w:val="20"/>
          <w:vertAlign w:val="baseline"/>
        </w:rPr>
        <w:t>such</w:t>
      </w:r>
      <w:r>
        <w:rPr>
          <w:color w:val="231F20"/>
          <w:spacing w:val="13"/>
          <w:w w:val="105"/>
          <w:sz w:val="20"/>
          <w:vertAlign w:val="baseline"/>
        </w:rPr>
        <w:t> </w:t>
      </w:r>
      <w:r>
        <w:rPr>
          <w:color w:val="231F20"/>
          <w:spacing w:val="3"/>
          <w:w w:val="105"/>
          <w:sz w:val="20"/>
          <w:vertAlign w:val="baseline"/>
        </w:rPr>
        <w:t>that</w:t>
      </w:r>
    </w:p>
    <w:p>
      <w:pPr>
        <w:spacing w:before="132"/>
        <w:ind w:left="110" w:right="0" w:firstLine="0"/>
        <w:jc w:val="both"/>
        <w:rPr>
          <w:sz w:val="20"/>
        </w:rPr>
      </w:pPr>
      <w:r>
        <w:rPr>
          <w:color w:val="231F20"/>
          <w:w w:val="125"/>
          <w:sz w:val="20"/>
        </w:rPr>
        <w:t>—</w:t>
      </w:r>
      <w:r>
        <w:rPr>
          <w:rFonts w:ascii="Arial" w:hAnsi="Arial"/>
          <w:color w:val="231F20"/>
          <w:w w:val="125"/>
          <w:sz w:val="20"/>
        </w:rPr>
        <w:t>U</w:t>
      </w:r>
      <w:r>
        <w:rPr>
          <w:i/>
          <w:color w:val="231F20"/>
          <w:w w:val="125"/>
          <w:position w:val="-4"/>
          <w:sz w:val="13"/>
        </w:rPr>
        <w:t>i</w:t>
      </w:r>
      <w:r>
        <w:rPr>
          <w:rFonts w:ascii="Arial" w:hAnsi="Arial"/>
          <w:color w:val="231F20"/>
          <w:w w:val="125"/>
          <w:position w:val="-4"/>
          <w:sz w:val="13"/>
        </w:rPr>
        <w:t>c</w:t>
      </w:r>
      <w:r>
        <w:rPr>
          <w:i/>
          <w:color w:val="231F20"/>
          <w:w w:val="125"/>
          <w:position w:val="-4"/>
          <w:sz w:val="13"/>
        </w:rPr>
        <w:t>I</w:t>
      </w:r>
      <w:r>
        <w:rPr>
          <w:i/>
          <w:color w:val="231F20"/>
          <w:w w:val="125"/>
          <w:sz w:val="20"/>
        </w:rPr>
        <w:t>X</w:t>
      </w:r>
      <w:r>
        <w:rPr>
          <w:i/>
          <w:color w:val="231F20"/>
          <w:w w:val="125"/>
          <w:sz w:val="20"/>
          <w:vertAlign w:val="subscript"/>
        </w:rPr>
        <w:t>i</w:t>
      </w:r>
      <w:r>
        <w:rPr>
          <w:i/>
          <w:color w:val="231F20"/>
          <w:w w:val="125"/>
          <w:sz w:val="20"/>
          <w:vertAlign w:val="baseline"/>
        </w:rPr>
        <w:t> </w:t>
      </w:r>
      <w:r>
        <w:rPr>
          <w:rFonts w:ascii="Arial" w:hAnsi="Arial"/>
          <w:color w:val="231F20"/>
          <w:w w:val="125"/>
          <w:sz w:val="20"/>
          <w:vertAlign w:val="baseline"/>
        </w:rPr>
        <w:t>= </w:t>
      </w:r>
      <w:r>
        <w:rPr>
          <w:i/>
          <w:color w:val="231F20"/>
          <w:w w:val="125"/>
          <w:sz w:val="20"/>
          <w:vertAlign w:val="baseline"/>
        </w:rPr>
        <w:t>V</w:t>
      </w:r>
      <w:r>
        <w:rPr>
          <w:color w:val="231F20"/>
          <w:w w:val="125"/>
          <w:sz w:val="20"/>
          <w:vertAlign w:val="baseline"/>
        </w:rPr>
        <w:t>.</w:t>
      </w:r>
    </w:p>
    <w:p>
      <w:pPr>
        <w:spacing w:before="16"/>
        <w:ind w:left="110" w:right="0" w:firstLine="0"/>
        <w:jc w:val="both"/>
        <w:rPr>
          <w:sz w:val="20"/>
        </w:rPr>
      </w:pPr>
      <w:r>
        <w:rPr>
          <w:color w:val="231F20"/>
          <w:w w:val="110"/>
          <w:sz w:val="20"/>
        </w:rPr>
        <w:t>—For all (</w:t>
      </w:r>
      <w:r>
        <w:rPr>
          <w:i/>
          <w:color w:val="231F20"/>
          <w:w w:val="110"/>
          <w:sz w:val="20"/>
        </w:rPr>
        <w:t>v</w:t>
      </w:r>
      <w:r>
        <w:rPr>
          <w:color w:val="231F20"/>
          <w:w w:val="110"/>
          <w:sz w:val="20"/>
        </w:rPr>
        <w:t>, </w:t>
      </w:r>
      <w:r>
        <w:rPr>
          <w:i/>
          <w:color w:val="231F20"/>
          <w:w w:val="110"/>
          <w:sz w:val="20"/>
        </w:rPr>
        <w:t>w</w:t>
      </w:r>
      <w:r>
        <w:rPr>
          <w:color w:val="231F20"/>
          <w:w w:val="110"/>
          <w:sz w:val="20"/>
        </w:rPr>
        <w:t>) </w:t>
      </w:r>
      <w:r>
        <w:rPr>
          <w:rFonts w:ascii="Arial" w:hAnsi="Arial"/>
          <w:color w:val="231F20"/>
          <w:w w:val="140"/>
          <w:sz w:val="20"/>
        </w:rPr>
        <w:t>c </w:t>
      </w:r>
      <w:r>
        <w:rPr>
          <w:i/>
          <w:color w:val="231F20"/>
          <w:w w:val="110"/>
          <w:sz w:val="20"/>
        </w:rPr>
        <w:t>E</w:t>
      </w:r>
      <w:r>
        <w:rPr>
          <w:color w:val="231F20"/>
          <w:w w:val="110"/>
          <w:sz w:val="20"/>
        </w:rPr>
        <w:t>, there exists an </w:t>
      </w:r>
      <w:r>
        <w:rPr>
          <w:i/>
          <w:color w:val="231F20"/>
          <w:w w:val="110"/>
          <w:sz w:val="20"/>
        </w:rPr>
        <w:t>i </w:t>
      </w:r>
      <w:r>
        <w:rPr>
          <w:rFonts w:ascii="Arial" w:hAnsi="Arial"/>
          <w:color w:val="231F20"/>
          <w:w w:val="140"/>
          <w:sz w:val="20"/>
        </w:rPr>
        <w:t>c </w:t>
      </w:r>
      <w:r>
        <w:rPr>
          <w:i/>
          <w:color w:val="231F20"/>
          <w:w w:val="110"/>
          <w:sz w:val="20"/>
        </w:rPr>
        <w:t>I </w:t>
      </w:r>
      <w:r>
        <w:rPr>
          <w:color w:val="231F20"/>
          <w:w w:val="110"/>
          <w:sz w:val="20"/>
        </w:rPr>
        <w:t>with </w:t>
      </w:r>
      <w:r>
        <w:rPr>
          <w:i/>
          <w:color w:val="231F20"/>
          <w:w w:val="110"/>
          <w:sz w:val="20"/>
        </w:rPr>
        <w:t>v</w:t>
      </w:r>
      <w:r>
        <w:rPr>
          <w:color w:val="231F20"/>
          <w:w w:val="110"/>
          <w:sz w:val="20"/>
        </w:rPr>
        <w:t>, </w:t>
      </w:r>
      <w:r>
        <w:rPr>
          <w:i/>
          <w:color w:val="231F20"/>
          <w:w w:val="110"/>
          <w:sz w:val="20"/>
        </w:rPr>
        <w:t>w </w:t>
      </w:r>
      <w:r>
        <w:rPr>
          <w:rFonts w:ascii="Arial" w:hAnsi="Arial"/>
          <w:color w:val="231F20"/>
          <w:w w:val="140"/>
          <w:sz w:val="20"/>
        </w:rPr>
        <w:t>c </w:t>
      </w:r>
      <w:r>
        <w:rPr>
          <w:i/>
          <w:color w:val="231F20"/>
          <w:w w:val="110"/>
          <w:sz w:val="20"/>
        </w:rPr>
        <w:t>X</w:t>
      </w:r>
      <w:r>
        <w:rPr>
          <w:i/>
          <w:color w:val="231F20"/>
          <w:w w:val="110"/>
          <w:sz w:val="20"/>
          <w:vertAlign w:val="subscript"/>
        </w:rPr>
        <w:t>i</w:t>
      </w:r>
      <w:r>
        <w:rPr>
          <w:color w:val="231F20"/>
          <w:w w:val="110"/>
          <w:sz w:val="20"/>
          <w:vertAlign w:val="baseline"/>
        </w:rPr>
        <w:t>.</w:t>
      </w:r>
    </w:p>
    <w:p>
      <w:pPr>
        <w:spacing w:before="46"/>
        <w:ind w:left="110" w:right="0" w:firstLine="0"/>
        <w:jc w:val="both"/>
        <w:rPr>
          <w:sz w:val="20"/>
        </w:rPr>
      </w:pPr>
      <w:r>
        <w:rPr>
          <w:color w:val="231F20"/>
          <w:w w:val="105"/>
          <w:sz w:val="20"/>
        </w:rPr>
        <w:t>—For all </w:t>
      </w:r>
      <w:r>
        <w:rPr>
          <w:i/>
          <w:color w:val="231F20"/>
          <w:w w:val="105"/>
          <w:sz w:val="20"/>
        </w:rPr>
        <w:t>i</w:t>
      </w:r>
      <w:r>
        <w:rPr>
          <w:color w:val="231F20"/>
          <w:w w:val="105"/>
          <w:sz w:val="20"/>
        </w:rPr>
        <w:t>, </w:t>
      </w:r>
      <w:r>
        <w:rPr>
          <w:i/>
          <w:color w:val="231F20"/>
          <w:w w:val="105"/>
          <w:sz w:val="20"/>
        </w:rPr>
        <w:t>j</w:t>
      </w:r>
      <w:r>
        <w:rPr>
          <w:color w:val="231F20"/>
          <w:w w:val="105"/>
          <w:sz w:val="20"/>
        </w:rPr>
        <w:t>, </w:t>
      </w:r>
      <w:r>
        <w:rPr>
          <w:i/>
          <w:color w:val="231F20"/>
          <w:w w:val="105"/>
          <w:sz w:val="20"/>
        </w:rPr>
        <w:t>k </w:t>
      </w:r>
      <w:r>
        <w:rPr>
          <w:rFonts w:ascii="Arial" w:hAnsi="Arial"/>
          <w:color w:val="231F20"/>
          <w:w w:val="140"/>
          <w:sz w:val="20"/>
        </w:rPr>
        <w:t>c </w:t>
      </w:r>
      <w:r>
        <w:rPr>
          <w:i/>
          <w:color w:val="231F20"/>
          <w:w w:val="105"/>
          <w:sz w:val="20"/>
        </w:rPr>
        <w:t>I</w:t>
      </w:r>
      <w:r>
        <w:rPr>
          <w:color w:val="231F20"/>
          <w:w w:val="105"/>
          <w:sz w:val="20"/>
        </w:rPr>
        <w:t>, if </w:t>
      </w:r>
      <w:r>
        <w:rPr>
          <w:i/>
          <w:color w:val="231F20"/>
          <w:w w:val="105"/>
          <w:sz w:val="20"/>
        </w:rPr>
        <w:t>j </w:t>
      </w:r>
      <w:r>
        <w:rPr>
          <w:color w:val="231F20"/>
          <w:w w:val="105"/>
          <w:sz w:val="20"/>
        </w:rPr>
        <w:t>is on the path from </w:t>
      </w:r>
      <w:r>
        <w:rPr>
          <w:i/>
          <w:color w:val="231F20"/>
          <w:w w:val="105"/>
          <w:sz w:val="20"/>
        </w:rPr>
        <w:t>i </w:t>
      </w:r>
      <w:r>
        <w:rPr>
          <w:color w:val="231F20"/>
          <w:w w:val="105"/>
          <w:sz w:val="20"/>
        </w:rPr>
        <w:t>to </w:t>
      </w:r>
      <w:r>
        <w:rPr>
          <w:i/>
          <w:color w:val="231F20"/>
          <w:w w:val="105"/>
          <w:sz w:val="20"/>
        </w:rPr>
        <w:t>k </w:t>
      </w:r>
      <w:r>
        <w:rPr>
          <w:color w:val="231F20"/>
          <w:w w:val="105"/>
          <w:sz w:val="20"/>
        </w:rPr>
        <w:t>in </w:t>
      </w:r>
      <w:r>
        <w:rPr>
          <w:i/>
          <w:color w:val="231F20"/>
          <w:w w:val="105"/>
          <w:sz w:val="20"/>
        </w:rPr>
        <w:t>T</w:t>
      </w:r>
      <w:r>
        <w:rPr>
          <w:color w:val="231F20"/>
          <w:w w:val="105"/>
          <w:sz w:val="20"/>
        </w:rPr>
        <w:t>, then </w:t>
      </w:r>
      <w:r>
        <w:rPr>
          <w:i/>
          <w:color w:val="231F20"/>
          <w:w w:val="105"/>
          <w:sz w:val="20"/>
        </w:rPr>
        <w:t>X</w:t>
      </w:r>
      <w:r>
        <w:rPr>
          <w:i/>
          <w:color w:val="231F20"/>
          <w:w w:val="105"/>
          <w:sz w:val="20"/>
          <w:vertAlign w:val="subscript"/>
        </w:rPr>
        <w:t>i</w:t>
      </w:r>
      <w:r>
        <w:rPr>
          <w:i/>
          <w:color w:val="231F20"/>
          <w:w w:val="105"/>
          <w:sz w:val="20"/>
          <w:vertAlign w:val="baseline"/>
        </w:rPr>
        <w:t> </w:t>
      </w:r>
      <w:r>
        <w:rPr>
          <w:rFonts w:ascii="Arial" w:hAnsi="Arial"/>
          <w:color w:val="231F20"/>
          <w:w w:val="105"/>
          <w:sz w:val="20"/>
          <w:vertAlign w:val="baseline"/>
        </w:rPr>
        <w:t>∩ </w:t>
      </w:r>
      <w:r>
        <w:rPr>
          <w:i/>
          <w:color w:val="231F20"/>
          <w:w w:val="105"/>
          <w:sz w:val="20"/>
          <w:vertAlign w:val="baseline"/>
        </w:rPr>
        <w:t>X</w:t>
      </w:r>
      <w:r>
        <w:rPr>
          <w:i/>
          <w:color w:val="231F20"/>
          <w:w w:val="105"/>
          <w:sz w:val="20"/>
          <w:vertAlign w:val="subscript"/>
        </w:rPr>
        <w:t>k</w:t>
      </w:r>
      <w:r>
        <w:rPr>
          <w:i/>
          <w:color w:val="231F20"/>
          <w:w w:val="105"/>
          <w:sz w:val="20"/>
          <w:vertAlign w:val="baseline"/>
        </w:rPr>
        <w:t> </w:t>
      </w:r>
      <w:r>
        <w:rPr>
          <w:rFonts w:ascii="Arial" w:hAnsi="Arial"/>
          <w:color w:val="231F20"/>
          <w:w w:val="105"/>
          <w:sz w:val="20"/>
          <w:vertAlign w:val="baseline"/>
        </w:rPr>
        <w:t>Ç </w:t>
      </w:r>
      <w:r>
        <w:rPr>
          <w:i/>
          <w:color w:val="231F20"/>
          <w:w w:val="105"/>
          <w:sz w:val="20"/>
          <w:vertAlign w:val="baseline"/>
        </w:rPr>
        <w:t>X</w:t>
      </w:r>
      <w:r>
        <w:rPr>
          <w:i/>
          <w:color w:val="231F20"/>
          <w:w w:val="105"/>
          <w:sz w:val="20"/>
          <w:vertAlign w:val="subscript"/>
        </w:rPr>
        <w:t>j</w:t>
      </w:r>
      <w:r>
        <w:rPr>
          <w:color w:val="231F20"/>
          <w:w w:val="105"/>
          <w:sz w:val="20"/>
          <w:vertAlign w:val="baseline"/>
        </w:rPr>
        <w:t>.</w:t>
      </w:r>
    </w:p>
    <w:p>
      <w:pPr>
        <w:spacing w:line="235" w:lineRule="auto" w:before="135"/>
        <w:ind w:left="110" w:right="203" w:firstLine="200"/>
        <w:jc w:val="both"/>
        <w:rPr>
          <w:sz w:val="20"/>
        </w:rPr>
      </w:pPr>
      <w:r>
        <w:rPr>
          <w:color w:val="231F20"/>
          <w:spacing w:val="3"/>
          <w:w w:val="99"/>
          <w:sz w:val="20"/>
        </w:rPr>
        <w:t>Th</w:t>
      </w:r>
      <w:r>
        <w:rPr>
          <w:color w:val="231F20"/>
          <w:w w:val="99"/>
          <w:sz w:val="20"/>
        </w:rPr>
        <w:t>e</w:t>
      </w:r>
      <w:r>
        <w:rPr>
          <w:color w:val="231F20"/>
          <w:spacing w:val="16"/>
          <w:sz w:val="20"/>
        </w:rPr>
        <w:t> </w:t>
      </w:r>
      <w:r>
        <w:rPr>
          <w:i/>
          <w:color w:val="231F20"/>
          <w:spacing w:val="3"/>
          <w:sz w:val="20"/>
        </w:rPr>
        <w:t>treewidt</w:t>
      </w:r>
      <w:r>
        <w:rPr>
          <w:i/>
          <w:color w:val="231F20"/>
          <w:sz w:val="20"/>
        </w:rPr>
        <w:t>h</w:t>
      </w:r>
      <w:r>
        <w:rPr>
          <w:i/>
          <w:color w:val="231F20"/>
          <w:spacing w:val="16"/>
          <w:sz w:val="20"/>
        </w:rPr>
        <w:t> </w:t>
      </w:r>
      <w:r>
        <w:rPr>
          <w:color w:val="231F20"/>
          <w:spacing w:val="3"/>
          <w:sz w:val="20"/>
        </w:rPr>
        <w:t>o</w:t>
      </w:r>
      <w:r>
        <w:rPr>
          <w:color w:val="231F20"/>
          <w:sz w:val="20"/>
        </w:rPr>
        <w:t>f</w:t>
      </w:r>
      <w:r>
        <w:rPr>
          <w:color w:val="231F20"/>
          <w:spacing w:val="16"/>
          <w:sz w:val="20"/>
        </w:rPr>
        <w:t> </w:t>
      </w:r>
      <w:r>
        <w:rPr>
          <w:color w:val="231F20"/>
          <w:w w:val="99"/>
          <w:sz w:val="20"/>
        </w:rPr>
        <w:t>a</w:t>
      </w:r>
      <w:r>
        <w:rPr>
          <w:color w:val="231F20"/>
          <w:spacing w:val="16"/>
          <w:sz w:val="20"/>
        </w:rPr>
        <w:t> </w:t>
      </w:r>
      <w:r>
        <w:rPr>
          <w:color w:val="231F20"/>
          <w:spacing w:val="3"/>
          <w:w w:val="99"/>
          <w:sz w:val="20"/>
        </w:rPr>
        <w:t>tre</w:t>
      </w:r>
      <w:r>
        <w:rPr>
          <w:color w:val="231F20"/>
          <w:w w:val="99"/>
          <w:sz w:val="20"/>
        </w:rPr>
        <w:t>e</w:t>
      </w:r>
      <w:r>
        <w:rPr>
          <w:color w:val="231F20"/>
          <w:spacing w:val="16"/>
          <w:sz w:val="20"/>
        </w:rPr>
        <w:t> </w:t>
      </w:r>
      <w:r>
        <w:rPr>
          <w:color w:val="231F20"/>
          <w:spacing w:val="3"/>
          <w:w w:val="100"/>
          <w:sz w:val="20"/>
        </w:rPr>
        <w:t>decompositio</w:t>
      </w:r>
      <w:r>
        <w:rPr>
          <w:color w:val="231F20"/>
          <w:w w:val="100"/>
          <w:sz w:val="20"/>
        </w:rPr>
        <w:t>n</w:t>
      </w:r>
      <w:r>
        <w:rPr>
          <w:color w:val="231F20"/>
          <w:spacing w:val="16"/>
          <w:sz w:val="20"/>
        </w:rPr>
        <w:t> </w:t>
      </w:r>
      <w:r>
        <w:rPr>
          <w:color w:val="231F20"/>
          <w:spacing w:val="15"/>
          <w:w w:val="100"/>
          <w:sz w:val="20"/>
        </w:rPr>
        <w:t>(</w:t>
      </w:r>
      <w:r>
        <w:rPr>
          <w:color w:val="231F20"/>
          <w:spacing w:val="15"/>
          <w:sz w:val="20"/>
        </w:rPr>
        <w:t>{</w:t>
      </w:r>
      <w:r>
        <w:rPr>
          <w:i/>
          <w:color w:val="231F20"/>
          <w:spacing w:val="15"/>
          <w:w w:val="99"/>
          <w:sz w:val="20"/>
        </w:rPr>
        <w:t>X</w:t>
      </w:r>
      <w:r>
        <w:rPr>
          <w:i/>
          <w:color w:val="231F20"/>
          <w:spacing w:val="11"/>
          <w:w w:val="124"/>
          <w:sz w:val="20"/>
          <w:vertAlign w:val="subscript"/>
        </w:rPr>
        <w:t>i</w:t>
      </w:r>
      <w:r>
        <w:rPr>
          <w:color w:val="231F20"/>
          <w:spacing w:val="15"/>
          <w:sz w:val="20"/>
          <w:vertAlign w:val="baseline"/>
        </w:rPr>
        <w:t>}</w:t>
      </w:r>
      <w:r>
        <w:rPr>
          <w:color w:val="231F20"/>
          <w:sz w:val="20"/>
          <w:vertAlign w:val="baseline"/>
        </w:rPr>
        <w:t>, </w:t>
      </w:r>
      <w:r>
        <w:rPr>
          <w:color w:val="231F20"/>
          <w:spacing w:val="-20"/>
          <w:sz w:val="20"/>
          <w:vertAlign w:val="baseline"/>
        </w:rPr>
        <w:t> </w:t>
      </w:r>
      <w:r>
        <w:rPr>
          <w:i/>
          <w:color w:val="231F20"/>
          <w:spacing w:val="15"/>
          <w:sz w:val="20"/>
          <w:vertAlign w:val="baseline"/>
        </w:rPr>
        <w:t>T</w:t>
      </w:r>
      <w:r>
        <w:rPr>
          <w:color w:val="231F20"/>
          <w:w w:val="100"/>
          <w:sz w:val="20"/>
          <w:vertAlign w:val="baseline"/>
        </w:rPr>
        <w:t>)</w:t>
      </w:r>
      <w:r>
        <w:rPr>
          <w:color w:val="231F20"/>
          <w:sz w:val="20"/>
          <w:vertAlign w:val="baseline"/>
        </w:rPr>
        <w:t> </w:t>
      </w:r>
      <w:r>
        <w:rPr>
          <w:color w:val="231F20"/>
          <w:spacing w:val="-22"/>
          <w:sz w:val="20"/>
          <w:vertAlign w:val="baseline"/>
        </w:rPr>
        <w:t> </w:t>
      </w:r>
      <w:r>
        <w:rPr>
          <w:color w:val="231F20"/>
          <w:spacing w:val="3"/>
          <w:w w:val="100"/>
          <w:sz w:val="20"/>
          <w:vertAlign w:val="baseline"/>
        </w:rPr>
        <w:t>i</w:t>
      </w:r>
      <w:r>
        <w:rPr>
          <w:color w:val="231F20"/>
          <w:w w:val="100"/>
          <w:sz w:val="20"/>
          <w:vertAlign w:val="baseline"/>
        </w:rPr>
        <w:t>s</w:t>
      </w:r>
      <w:r>
        <w:rPr>
          <w:color w:val="231F20"/>
          <w:spacing w:val="16"/>
          <w:sz w:val="20"/>
          <w:vertAlign w:val="baseline"/>
        </w:rPr>
        <w:t> </w:t>
      </w:r>
      <w:r>
        <w:rPr>
          <w:color w:val="231F20"/>
          <w:spacing w:val="3"/>
          <w:sz w:val="20"/>
          <w:vertAlign w:val="baseline"/>
        </w:rPr>
        <w:t>max</w:t>
      </w:r>
      <w:r>
        <w:rPr>
          <w:rFonts w:ascii="Calibri" w:hAnsi="Calibri"/>
          <w:color w:val="231F20"/>
          <w:spacing w:val="15"/>
          <w:w w:val="48"/>
          <w:sz w:val="20"/>
          <w:vertAlign w:val="baseline"/>
        </w:rPr>
        <w:t>|</w:t>
      </w:r>
      <w:r>
        <w:rPr>
          <w:i/>
          <w:color w:val="231F20"/>
          <w:spacing w:val="14"/>
          <w:w w:val="99"/>
          <w:sz w:val="20"/>
          <w:vertAlign w:val="baseline"/>
        </w:rPr>
        <w:t>X</w:t>
      </w:r>
      <w:r>
        <w:rPr>
          <w:i/>
          <w:color w:val="231F20"/>
          <w:spacing w:val="11"/>
          <w:w w:val="124"/>
          <w:sz w:val="20"/>
          <w:vertAlign w:val="subscript"/>
        </w:rPr>
        <w:t>i</w:t>
      </w:r>
      <w:r>
        <w:rPr>
          <w:rFonts w:ascii="Calibri" w:hAnsi="Calibri"/>
          <w:color w:val="231F20"/>
          <w:w w:val="48"/>
          <w:sz w:val="20"/>
          <w:vertAlign w:val="baseline"/>
        </w:rPr>
        <w:t>|</w:t>
      </w:r>
      <w:r>
        <w:rPr>
          <w:rFonts w:ascii="Calibri" w:hAnsi="Calibri"/>
          <w:color w:val="231F20"/>
          <w:sz w:val="20"/>
          <w:vertAlign w:val="baseline"/>
        </w:rPr>
        <w:t> </w:t>
      </w:r>
      <w:r>
        <w:rPr>
          <w:rFonts w:ascii="Calibri" w:hAnsi="Calibri"/>
          <w:color w:val="231F20"/>
          <w:spacing w:val="-13"/>
          <w:sz w:val="20"/>
          <w:vertAlign w:val="baseline"/>
        </w:rPr>
        <w:t> </w:t>
      </w:r>
      <w:r>
        <w:rPr>
          <w:rFonts w:ascii="Arial" w:hAnsi="Arial"/>
          <w:color w:val="231F20"/>
          <w:w w:val="83"/>
          <w:sz w:val="20"/>
          <w:vertAlign w:val="baseline"/>
        </w:rPr>
        <w:t>—</w:t>
      </w:r>
      <w:r>
        <w:rPr>
          <w:rFonts w:ascii="Arial" w:hAnsi="Arial"/>
          <w:color w:val="231F20"/>
          <w:spacing w:val="22"/>
          <w:sz w:val="20"/>
          <w:vertAlign w:val="baseline"/>
        </w:rPr>
        <w:t> </w:t>
      </w:r>
      <w:r>
        <w:rPr>
          <w:color w:val="231F20"/>
          <w:spacing w:val="15"/>
          <w:sz w:val="20"/>
          <w:vertAlign w:val="baseline"/>
        </w:rPr>
        <w:t>1</w:t>
      </w:r>
      <w:r>
        <w:rPr>
          <w:color w:val="231F20"/>
          <w:sz w:val="20"/>
          <w:vertAlign w:val="baseline"/>
        </w:rPr>
        <w:t>. </w:t>
      </w:r>
      <w:r>
        <w:rPr>
          <w:color w:val="231F20"/>
          <w:spacing w:val="-22"/>
          <w:sz w:val="20"/>
          <w:vertAlign w:val="baseline"/>
        </w:rPr>
        <w:t> </w:t>
      </w:r>
      <w:r>
        <w:rPr>
          <w:color w:val="231F20"/>
          <w:spacing w:val="3"/>
          <w:w w:val="99"/>
          <w:sz w:val="20"/>
          <w:vertAlign w:val="baseline"/>
        </w:rPr>
        <w:t>Th</w:t>
      </w:r>
      <w:r>
        <w:rPr>
          <w:color w:val="231F20"/>
          <w:w w:val="99"/>
          <w:sz w:val="20"/>
          <w:vertAlign w:val="baseline"/>
        </w:rPr>
        <w:t>e</w:t>
      </w:r>
      <w:r>
        <w:rPr>
          <w:color w:val="231F20"/>
          <w:spacing w:val="16"/>
          <w:sz w:val="20"/>
          <w:vertAlign w:val="baseline"/>
        </w:rPr>
        <w:t> </w:t>
      </w:r>
      <w:r>
        <w:rPr>
          <w:i/>
          <w:color w:val="231F20"/>
          <w:spacing w:val="3"/>
          <w:sz w:val="20"/>
          <w:vertAlign w:val="baseline"/>
        </w:rPr>
        <w:t>treewidth</w:t>
      </w:r>
      <w:r>
        <w:rPr>
          <w:i/>
          <w:color w:val="231F20"/>
          <w:spacing w:val="3"/>
          <w:sz w:val="20"/>
          <w:vertAlign w:val="baseline"/>
        </w:rPr>
        <w:t> </w:t>
      </w:r>
      <w:r>
        <w:rPr>
          <w:i/>
          <w:color w:val="231F20"/>
          <w:sz w:val="20"/>
          <w:vertAlign w:val="baseline"/>
        </w:rPr>
        <w:t>of a </w:t>
      </w:r>
      <w:r>
        <w:rPr>
          <w:i/>
          <w:color w:val="231F20"/>
          <w:spacing w:val="2"/>
          <w:sz w:val="20"/>
          <w:vertAlign w:val="baseline"/>
        </w:rPr>
        <w:t>graph </w:t>
      </w:r>
      <w:r>
        <w:rPr>
          <w:color w:val="231F20"/>
          <w:sz w:val="20"/>
          <w:vertAlign w:val="baseline"/>
        </w:rPr>
        <w:t>is the </w:t>
      </w:r>
      <w:r>
        <w:rPr>
          <w:color w:val="231F20"/>
          <w:spacing w:val="2"/>
          <w:sz w:val="20"/>
          <w:vertAlign w:val="baseline"/>
        </w:rPr>
        <w:t>minimum treewidth </w:t>
      </w:r>
      <w:r>
        <w:rPr>
          <w:color w:val="231F20"/>
          <w:sz w:val="20"/>
          <w:vertAlign w:val="baseline"/>
        </w:rPr>
        <w:t>of any </w:t>
      </w:r>
      <w:r>
        <w:rPr>
          <w:color w:val="231F20"/>
          <w:spacing w:val="2"/>
          <w:sz w:val="20"/>
          <w:vertAlign w:val="baseline"/>
        </w:rPr>
        <w:t>tree decomposition. </w:t>
      </w:r>
      <w:r>
        <w:rPr>
          <w:color w:val="231F20"/>
          <w:sz w:val="20"/>
          <w:vertAlign w:val="baseline"/>
        </w:rPr>
        <w:t>The </w:t>
      </w:r>
      <w:r>
        <w:rPr>
          <w:i/>
          <w:color w:val="231F20"/>
          <w:spacing w:val="2"/>
          <w:sz w:val="20"/>
          <w:vertAlign w:val="baseline"/>
        </w:rPr>
        <w:t>pathwidth </w:t>
      </w:r>
      <w:r>
        <w:rPr>
          <w:color w:val="231F20"/>
          <w:spacing w:val="-4"/>
          <w:sz w:val="20"/>
          <w:vertAlign w:val="baseline"/>
        </w:rPr>
        <w:t>of   </w:t>
      </w:r>
      <w:r>
        <w:rPr>
          <w:color w:val="231F20"/>
          <w:sz w:val="20"/>
          <w:vertAlign w:val="baseline"/>
        </w:rPr>
        <w:t>a </w:t>
      </w:r>
      <w:r>
        <w:rPr>
          <w:color w:val="231F20"/>
          <w:spacing w:val="2"/>
          <w:sz w:val="20"/>
          <w:vertAlign w:val="baseline"/>
        </w:rPr>
        <w:t>graph </w:t>
      </w:r>
      <w:r>
        <w:rPr>
          <w:i/>
          <w:color w:val="231F20"/>
          <w:sz w:val="20"/>
          <w:vertAlign w:val="baseline"/>
        </w:rPr>
        <w:t>G </w:t>
      </w:r>
      <w:r>
        <w:rPr>
          <w:color w:val="231F20"/>
          <w:sz w:val="20"/>
          <w:vertAlign w:val="baseline"/>
        </w:rPr>
        <w:t>is the </w:t>
      </w:r>
      <w:r>
        <w:rPr>
          <w:color w:val="231F20"/>
          <w:spacing w:val="2"/>
          <w:sz w:val="20"/>
          <w:vertAlign w:val="baseline"/>
        </w:rPr>
        <w:t>minimum treewidth over </w:t>
      </w:r>
      <w:r>
        <w:rPr>
          <w:color w:val="231F20"/>
          <w:sz w:val="20"/>
          <w:vertAlign w:val="baseline"/>
        </w:rPr>
        <w:t>all </w:t>
      </w:r>
      <w:r>
        <w:rPr>
          <w:color w:val="231F20"/>
          <w:spacing w:val="2"/>
          <w:sz w:val="20"/>
          <w:vertAlign w:val="baseline"/>
        </w:rPr>
        <w:t>tree decompositions </w:t>
      </w:r>
      <w:r>
        <w:rPr>
          <w:color w:val="231F20"/>
          <w:spacing w:val="11"/>
          <w:sz w:val="20"/>
          <w:vertAlign w:val="baseline"/>
        </w:rPr>
        <w:t>({</w:t>
      </w:r>
      <w:r>
        <w:rPr>
          <w:i/>
          <w:color w:val="231F20"/>
          <w:spacing w:val="11"/>
          <w:sz w:val="20"/>
          <w:vertAlign w:val="baseline"/>
        </w:rPr>
        <w:t>X</w:t>
      </w:r>
      <w:r>
        <w:rPr>
          <w:i/>
          <w:color w:val="231F20"/>
          <w:spacing w:val="11"/>
          <w:sz w:val="20"/>
          <w:vertAlign w:val="subscript"/>
        </w:rPr>
        <w:t>i</w:t>
      </w:r>
      <w:r>
        <w:rPr>
          <w:color w:val="231F20"/>
          <w:spacing w:val="11"/>
          <w:sz w:val="20"/>
          <w:vertAlign w:val="baseline"/>
        </w:rPr>
        <w:t>}, </w:t>
      </w:r>
      <w:r>
        <w:rPr>
          <w:i/>
          <w:color w:val="231F20"/>
          <w:spacing w:val="7"/>
          <w:sz w:val="20"/>
          <w:vertAlign w:val="baseline"/>
        </w:rPr>
        <w:t>T</w:t>
      </w:r>
      <w:r>
        <w:rPr>
          <w:color w:val="231F20"/>
          <w:spacing w:val="7"/>
          <w:sz w:val="20"/>
          <w:vertAlign w:val="baseline"/>
        </w:rPr>
        <w:t>) </w:t>
      </w:r>
      <w:r>
        <w:rPr>
          <w:color w:val="231F20"/>
          <w:sz w:val="20"/>
          <w:vertAlign w:val="baseline"/>
        </w:rPr>
        <w:t>of </w:t>
      </w:r>
      <w:r>
        <w:rPr>
          <w:i/>
          <w:color w:val="231F20"/>
          <w:sz w:val="20"/>
          <w:vertAlign w:val="baseline"/>
        </w:rPr>
        <w:t>G </w:t>
      </w:r>
      <w:r>
        <w:rPr>
          <w:color w:val="231F20"/>
          <w:spacing w:val="2"/>
          <w:sz w:val="20"/>
          <w:vertAlign w:val="baseline"/>
        </w:rPr>
        <w:t>where </w:t>
      </w:r>
      <w:r>
        <w:rPr>
          <w:i/>
          <w:color w:val="231F20"/>
          <w:sz w:val="20"/>
          <w:vertAlign w:val="baseline"/>
        </w:rPr>
        <w:t>T </w:t>
      </w:r>
      <w:r>
        <w:rPr>
          <w:color w:val="231F20"/>
          <w:sz w:val="20"/>
          <w:vertAlign w:val="baseline"/>
        </w:rPr>
        <w:t>is a</w:t>
      </w:r>
      <w:r>
        <w:rPr>
          <w:color w:val="231F20"/>
          <w:spacing w:val="-2"/>
          <w:sz w:val="20"/>
          <w:vertAlign w:val="baseline"/>
        </w:rPr>
        <w:t> </w:t>
      </w:r>
      <w:r>
        <w:rPr>
          <w:color w:val="231F20"/>
          <w:spacing w:val="3"/>
          <w:sz w:val="20"/>
          <w:vertAlign w:val="baseline"/>
        </w:rPr>
        <w:t>path.</w:t>
      </w:r>
    </w:p>
    <w:p>
      <w:pPr>
        <w:pStyle w:val="BodyText"/>
        <w:spacing w:line="235" w:lineRule="auto" w:before="2"/>
        <w:ind w:right="203" w:firstLine="199"/>
        <w:jc w:val="both"/>
      </w:pPr>
      <w:r>
        <w:rPr>
          <w:color w:val="231F20"/>
        </w:rPr>
        <w:t>Our algorithms are used to give an </w:t>
      </w:r>
      <w:r>
        <w:rPr>
          <w:i/>
          <w:color w:val="231F20"/>
        </w:rPr>
        <w:t>O</w:t>
      </w:r>
      <w:r>
        <w:rPr>
          <w:color w:val="231F20"/>
        </w:rPr>
        <w:t>(log </w:t>
      </w:r>
      <w:r>
        <w:rPr>
          <w:i/>
          <w:color w:val="231F20"/>
        </w:rPr>
        <w:t>n</w:t>
      </w:r>
      <w:r>
        <w:rPr>
          <w:color w:val="231F20"/>
        </w:rPr>
        <w:t>) approximation algorithm for treewidth and an </w:t>
      </w:r>
      <w:r>
        <w:rPr>
          <w:i/>
          <w:color w:val="231F20"/>
        </w:rPr>
        <w:t>O</w:t>
      </w:r>
      <w:r>
        <w:rPr>
          <w:color w:val="231F20"/>
        </w:rPr>
        <w:t>(log</w:t>
      </w:r>
      <w:r>
        <w:rPr>
          <w:color w:val="231F20"/>
          <w:vertAlign w:val="superscript"/>
        </w:rPr>
        <w:t>2</w:t>
      </w:r>
      <w:r>
        <w:rPr>
          <w:i/>
          <w:color w:val="231F20"/>
          <w:vertAlign w:val="baseline"/>
        </w:rPr>
        <w:t>n</w:t>
      </w:r>
      <w:r>
        <w:rPr>
          <w:color w:val="231F20"/>
          <w:vertAlign w:val="baseline"/>
        </w:rPr>
        <w:t>) approximation for pathwidth in Bodlaender et al. [1995].</w:t>
      </w:r>
    </w:p>
    <w:p>
      <w:pPr>
        <w:pStyle w:val="ListParagraph"/>
        <w:numPr>
          <w:ilvl w:val="1"/>
          <w:numId w:val="12"/>
        </w:numPr>
        <w:tabs>
          <w:tab w:pos="829" w:val="left" w:leader="none"/>
        </w:tabs>
        <w:spacing w:line="235" w:lineRule="auto" w:before="153" w:after="0"/>
        <w:ind w:left="110" w:right="203" w:firstLine="200"/>
        <w:jc w:val="both"/>
        <w:rPr>
          <w:sz w:val="20"/>
        </w:rPr>
      </w:pPr>
      <w:r>
        <w:rPr>
          <w:color w:val="231F20"/>
          <w:spacing w:val="2"/>
          <w:sz w:val="20"/>
        </w:rPr>
        <w:t>E</w:t>
      </w:r>
      <w:r>
        <w:rPr>
          <w:color w:val="231F20"/>
          <w:spacing w:val="2"/>
          <w:sz w:val="15"/>
        </w:rPr>
        <w:t>LIMINATION </w:t>
      </w:r>
      <w:r>
        <w:rPr>
          <w:color w:val="231F20"/>
          <w:spacing w:val="2"/>
          <w:sz w:val="20"/>
        </w:rPr>
        <w:t>O</w:t>
      </w:r>
      <w:r>
        <w:rPr>
          <w:color w:val="231F20"/>
          <w:spacing w:val="2"/>
          <w:sz w:val="15"/>
        </w:rPr>
        <w:t>RDERING </w:t>
      </w:r>
      <w:r>
        <w:rPr>
          <w:color w:val="231F20"/>
          <w:spacing w:val="2"/>
          <w:sz w:val="20"/>
        </w:rPr>
        <w:t>P</w:t>
      </w:r>
      <w:r>
        <w:rPr>
          <w:color w:val="231F20"/>
          <w:spacing w:val="2"/>
          <w:sz w:val="15"/>
        </w:rPr>
        <w:t>ROBLEMS</w:t>
      </w:r>
      <w:r>
        <w:rPr>
          <w:color w:val="231F20"/>
          <w:spacing w:val="2"/>
          <w:sz w:val="20"/>
        </w:rPr>
        <w:t>. Agrawal </w:t>
      </w:r>
      <w:r>
        <w:rPr>
          <w:color w:val="231F20"/>
          <w:sz w:val="20"/>
        </w:rPr>
        <w:t>et al.  </w:t>
      </w:r>
      <w:r>
        <w:rPr>
          <w:color w:val="231F20"/>
          <w:spacing w:val="2"/>
          <w:sz w:val="20"/>
        </w:rPr>
        <w:t>[1993]  </w:t>
      </w:r>
      <w:r>
        <w:rPr>
          <w:color w:val="231F20"/>
          <w:sz w:val="20"/>
        </w:rPr>
        <w:t>use  the  </w:t>
      </w:r>
      <w:r>
        <w:rPr>
          <w:color w:val="231F20"/>
          <w:spacing w:val="-2"/>
          <w:sz w:val="20"/>
        </w:rPr>
        <w:t>re- </w:t>
      </w:r>
      <w:r>
        <w:rPr>
          <w:color w:val="231F20"/>
          <w:spacing w:val="2"/>
          <w:sz w:val="20"/>
        </w:rPr>
        <w:t>sults </w:t>
      </w:r>
      <w:r>
        <w:rPr>
          <w:color w:val="231F20"/>
          <w:sz w:val="20"/>
        </w:rPr>
        <w:t>of </w:t>
      </w:r>
      <w:r>
        <w:rPr>
          <w:color w:val="231F20"/>
          <w:spacing w:val="2"/>
          <w:sz w:val="20"/>
        </w:rPr>
        <w:t>Section </w:t>
      </w:r>
      <w:r>
        <w:rPr>
          <w:color w:val="231F20"/>
          <w:sz w:val="20"/>
        </w:rPr>
        <w:t>2 to </w:t>
      </w:r>
      <w:r>
        <w:rPr>
          <w:color w:val="231F20"/>
          <w:spacing w:val="2"/>
          <w:sz w:val="20"/>
        </w:rPr>
        <w:t>derive </w:t>
      </w:r>
      <w:r>
        <w:rPr>
          <w:color w:val="231F20"/>
          <w:sz w:val="20"/>
        </w:rPr>
        <w:t>a </w:t>
      </w:r>
      <w:r>
        <w:rPr>
          <w:color w:val="231F20"/>
          <w:spacing w:val="2"/>
          <w:sz w:val="20"/>
        </w:rPr>
        <w:t>near optimal elimination ordering </w:t>
      </w:r>
      <w:r>
        <w:rPr>
          <w:color w:val="231F20"/>
          <w:sz w:val="20"/>
        </w:rPr>
        <w:t>of the  </w:t>
      </w:r>
      <w:r>
        <w:rPr>
          <w:color w:val="231F20"/>
          <w:spacing w:val="3"/>
          <w:sz w:val="20"/>
        </w:rPr>
        <w:t>variables  </w:t>
      </w:r>
      <w:r>
        <w:rPr>
          <w:color w:val="231F20"/>
          <w:sz w:val="20"/>
        </w:rPr>
        <w:t>for </w:t>
      </w:r>
      <w:r>
        <w:rPr>
          <w:color w:val="231F20"/>
          <w:spacing w:val="2"/>
          <w:sz w:val="20"/>
        </w:rPr>
        <w:t>solving </w:t>
      </w:r>
      <w:r>
        <w:rPr>
          <w:color w:val="231F20"/>
          <w:sz w:val="20"/>
        </w:rPr>
        <w:t>a </w:t>
      </w:r>
      <w:r>
        <w:rPr>
          <w:color w:val="231F20"/>
          <w:spacing w:val="2"/>
          <w:sz w:val="20"/>
        </w:rPr>
        <w:t>symmetric system </w:t>
      </w:r>
      <w:r>
        <w:rPr>
          <w:color w:val="231F20"/>
          <w:sz w:val="20"/>
        </w:rPr>
        <w:t>of </w:t>
      </w:r>
      <w:r>
        <w:rPr>
          <w:color w:val="231F20"/>
          <w:spacing w:val="2"/>
          <w:sz w:val="20"/>
        </w:rPr>
        <w:t>linear equations without pivoting. </w:t>
      </w:r>
      <w:r>
        <w:rPr>
          <w:color w:val="231F20"/>
          <w:sz w:val="20"/>
        </w:rPr>
        <w:t>Their  </w:t>
      </w:r>
      <w:r>
        <w:rPr>
          <w:color w:val="231F20"/>
          <w:spacing w:val="2"/>
          <w:sz w:val="20"/>
        </w:rPr>
        <w:t>ordering results </w:t>
      </w:r>
      <w:r>
        <w:rPr>
          <w:color w:val="231F20"/>
          <w:sz w:val="20"/>
        </w:rPr>
        <w:t>in </w:t>
      </w:r>
      <w:r>
        <w:rPr>
          <w:i/>
          <w:color w:val="231F20"/>
          <w:spacing w:val="7"/>
          <w:sz w:val="20"/>
        </w:rPr>
        <w:t>O</w:t>
      </w:r>
      <w:r>
        <w:rPr>
          <w:color w:val="231F20"/>
          <w:spacing w:val="7"/>
          <w:sz w:val="20"/>
        </w:rPr>
        <w:t>(</w:t>
      </w:r>
      <w:r>
        <w:rPr>
          <w:i/>
          <w:color w:val="231F20"/>
          <w:spacing w:val="7"/>
          <w:sz w:val="20"/>
        </w:rPr>
        <w:t>Md</w:t>
      </w:r>
      <w:r>
        <w:rPr>
          <w:color w:val="231F20"/>
          <w:spacing w:val="7"/>
          <w:sz w:val="20"/>
          <w:vertAlign w:val="subscript"/>
        </w:rPr>
        <w:t>max</w:t>
      </w:r>
      <w:r>
        <w:rPr>
          <w:color w:val="231F20"/>
          <w:spacing w:val="7"/>
          <w:sz w:val="20"/>
          <w:vertAlign w:val="baseline"/>
        </w:rPr>
        <w:t>log</w:t>
      </w:r>
      <w:r>
        <w:rPr>
          <w:color w:val="231F20"/>
          <w:spacing w:val="7"/>
          <w:sz w:val="20"/>
          <w:vertAlign w:val="superscript"/>
        </w:rPr>
        <w:t>6</w:t>
      </w:r>
      <w:r>
        <w:rPr>
          <w:i/>
          <w:color w:val="231F20"/>
          <w:spacing w:val="7"/>
          <w:sz w:val="20"/>
          <w:vertAlign w:val="baseline"/>
        </w:rPr>
        <w:t>n</w:t>
      </w:r>
      <w:r>
        <w:rPr>
          <w:color w:val="231F20"/>
          <w:spacing w:val="7"/>
          <w:sz w:val="20"/>
          <w:vertAlign w:val="baseline"/>
        </w:rPr>
        <w:t>) </w:t>
      </w:r>
      <w:r>
        <w:rPr>
          <w:color w:val="231F20"/>
          <w:spacing w:val="2"/>
          <w:sz w:val="20"/>
          <w:vertAlign w:val="baseline"/>
        </w:rPr>
        <w:t>multiplications being performed during </w:t>
      </w:r>
      <w:r>
        <w:rPr>
          <w:color w:val="231F20"/>
          <w:spacing w:val="-2"/>
          <w:sz w:val="20"/>
          <w:vertAlign w:val="baseline"/>
        </w:rPr>
        <w:t>the </w:t>
      </w:r>
      <w:r>
        <w:rPr>
          <w:color w:val="231F20"/>
          <w:spacing w:val="2"/>
          <w:sz w:val="20"/>
          <w:vertAlign w:val="baseline"/>
        </w:rPr>
        <w:t>elimination, where </w:t>
      </w:r>
      <w:r>
        <w:rPr>
          <w:i/>
          <w:color w:val="231F20"/>
          <w:spacing w:val="4"/>
          <w:sz w:val="20"/>
          <w:vertAlign w:val="baseline"/>
        </w:rPr>
        <w:t>d</w:t>
      </w:r>
      <w:r>
        <w:rPr>
          <w:color w:val="231F20"/>
          <w:spacing w:val="4"/>
          <w:sz w:val="20"/>
          <w:vertAlign w:val="subscript"/>
        </w:rPr>
        <w:t>max</w:t>
      </w:r>
      <w:r>
        <w:rPr>
          <w:color w:val="231F20"/>
          <w:spacing w:val="4"/>
          <w:sz w:val="20"/>
          <w:vertAlign w:val="baseline"/>
        </w:rPr>
        <w:t> </w:t>
      </w:r>
      <w:r>
        <w:rPr>
          <w:color w:val="231F20"/>
          <w:sz w:val="20"/>
          <w:vertAlign w:val="baseline"/>
        </w:rPr>
        <w:t>is the </w:t>
      </w:r>
      <w:r>
        <w:rPr>
          <w:color w:val="231F20"/>
          <w:spacing w:val="2"/>
          <w:sz w:val="20"/>
          <w:vertAlign w:val="baseline"/>
        </w:rPr>
        <w:t>maximum number </w:t>
      </w:r>
      <w:r>
        <w:rPr>
          <w:color w:val="231F20"/>
          <w:sz w:val="20"/>
          <w:vertAlign w:val="baseline"/>
        </w:rPr>
        <w:t>of </w:t>
      </w:r>
      <w:r>
        <w:rPr>
          <w:color w:val="231F20"/>
          <w:spacing w:val="2"/>
          <w:sz w:val="20"/>
          <w:vertAlign w:val="baseline"/>
        </w:rPr>
        <w:t>nonzero entries </w:t>
      </w:r>
      <w:r>
        <w:rPr>
          <w:color w:val="231F20"/>
          <w:sz w:val="20"/>
          <w:vertAlign w:val="baseline"/>
        </w:rPr>
        <w:t>in any row </w:t>
      </w:r>
      <w:r>
        <w:rPr>
          <w:color w:val="231F20"/>
          <w:spacing w:val="3"/>
          <w:sz w:val="20"/>
          <w:vertAlign w:val="baseline"/>
        </w:rPr>
        <w:t>of </w:t>
      </w:r>
      <w:r>
        <w:rPr>
          <w:color w:val="231F20"/>
          <w:sz w:val="20"/>
          <w:vertAlign w:val="baseline"/>
        </w:rPr>
        <w:t>the </w:t>
      </w:r>
      <w:r>
        <w:rPr>
          <w:color w:val="231F20"/>
          <w:spacing w:val="2"/>
          <w:sz w:val="20"/>
          <w:vertAlign w:val="baseline"/>
        </w:rPr>
        <w:t>matrix </w:t>
      </w:r>
      <w:r>
        <w:rPr>
          <w:color w:val="231F20"/>
          <w:sz w:val="20"/>
          <w:vertAlign w:val="baseline"/>
        </w:rPr>
        <w:t>and </w:t>
      </w:r>
      <w:r>
        <w:rPr>
          <w:i/>
          <w:color w:val="231F20"/>
          <w:sz w:val="20"/>
          <w:vertAlign w:val="baseline"/>
        </w:rPr>
        <w:t>M </w:t>
      </w:r>
      <w:r>
        <w:rPr>
          <w:color w:val="231F20"/>
          <w:sz w:val="20"/>
          <w:vertAlign w:val="baseline"/>
        </w:rPr>
        <w:t>is the </w:t>
      </w:r>
      <w:r>
        <w:rPr>
          <w:color w:val="231F20"/>
          <w:spacing w:val="2"/>
          <w:sz w:val="20"/>
          <w:vertAlign w:val="baseline"/>
        </w:rPr>
        <w:t>number </w:t>
      </w:r>
      <w:r>
        <w:rPr>
          <w:color w:val="231F20"/>
          <w:sz w:val="20"/>
          <w:vertAlign w:val="baseline"/>
        </w:rPr>
        <w:t>of </w:t>
      </w:r>
      <w:r>
        <w:rPr>
          <w:color w:val="231F20"/>
          <w:spacing w:val="2"/>
          <w:sz w:val="20"/>
          <w:vertAlign w:val="baseline"/>
        </w:rPr>
        <w:t>multiplications required </w:t>
      </w:r>
      <w:r>
        <w:rPr>
          <w:color w:val="231F20"/>
          <w:sz w:val="20"/>
          <w:vertAlign w:val="baseline"/>
        </w:rPr>
        <w:t>for the optimal </w:t>
      </w:r>
      <w:r>
        <w:rPr>
          <w:color w:val="231F20"/>
          <w:spacing w:val="3"/>
          <w:sz w:val="20"/>
          <w:vertAlign w:val="baseline"/>
        </w:rPr>
        <w:t>ordering.</w:t>
      </w:r>
    </w:p>
    <w:p>
      <w:pPr>
        <w:pStyle w:val="BodyText"/>
        <w:spacing w:line="235" w:lineRule="auto" w:before="8"/>
        <w:ind w:right="203" w:firstLine="200"/>
        <w:jc w:val="both"/>
      </w:pPr>
      <w:r>
        <w:rPr>
          <w:color w:val="231F20"/>
        </w:rPr>
        <w:t>The </w:t>
      </w:r>
      <w:r>
        <w:rPr>
          <w:i/>
          <w:color w:val="231F20"/>
          <w:spacing w:val="2"/>
        </w:rPr>
        <w:t>elimination tree height </w:t>
      </w:r>
      <w:r>
        <w:rPr>
          <w:color w:val="231F20"/>
        </w:rPr>
        <w:t>of </w:t>
      </w:r>
      <w:r>
        <w:rPr>
          <w:i/>
          <w:color w:val="231F20"/>
        </w:rPr>
        <w:t>G </w:t>
      </w:r>
      <w:r>
        <w:rPr>
          <w:color w:val="231F20"/>
        </w:rPr>
        <w:t>is the </w:t>
      </w:r>
      <w:r>
        <w:rPr>
          <w:color w:val="231F20"/>
          <w:spacing w:val="2"/>
        </w:rPr>
        <w:t>minimum parallel depth </w:t>
      </w:r>
      <w:r>
        <w:rPr>
          <w:color w:val="231F20"/>
        </w:rPr>
        <w:t>in </w:t>
      </w:r>
      <w:r>
        <w:rPr>
          <w:color w:val="231F20"/>
          <w:spacing w:val="2"/>
        </w:rPr>
        <w:t>terms </w:t>
      </w:r>
      <w:r>
        <w:rPr>
          <w:color w:val="231F20"/>
          <w:spacing w:val="-5"/>
        </w:rPr>
        <w:t>of </w:t>
      </w:r>
      <w:r>
        <w:rPr>
          <w:color w:val="231F20"/>
          <w:spacing w:val="2"/>
        </w:rPr>
        <w:t>elimination steps </w:t>
      </w:r>
      <w:r>
        <w:rPr>
          <w:color w:val="231F20"/>
        </w:rPr>
        <w:t>for any </w:t>
      </w:r>
      <w:r>
        <w:rPr>
          <w:color w:val="231F20"/>
          <w:spacing w:val="2"/>
        </w:rPr>
        <w:t>elimination algorithm </w:t>
      </w:r>
      <w:r>
        <w:rPr>
          <w:color w:val="231F20"/>
        </w:rPr>
        <w:t>on  </w:t>
      </w:r>
      <w:r>
        <w:rPr>
          <w:i/>
          <w:color w:val="231F20"/>
          <w:spacing w:val="7"/>
        </w:rPr>
        <w:t>G</w:t>
      </w:r>
      <w:r>
        <w:rPr>
          <w:color w:val="231F20"/>
          <w:spacing w:val="7"/>
        </w:rPr>
        <w:t>.  </w:t>
      </w:r>
      <w:r>
        <w:rPr>
          <w:color w:val="231F20"/>
        </w:rPr>
        <w:t>The  </w:t>
      </w:r>
      <w:r>
        <w:rPr>
          <w:i/>
          <w:color w:val="231F20"/>
          <w:spacing w:val="2"/>
        </w:rPr>
        <w:t>minimum front size </w:t>
      </w:r>
      <w:r>
        <w:rPr>
          <w:color w:val="231F20"/>
          <w:spacing w:val="-5"/>
        </w:rPr>
        <w:t>of </w:t>
      </w:r>
      <w:r>
        <w:rPr>
          <w:color w:val="231F20"/>
        </w:rPr>
        <w:t>a </w:t>
      </w:r>
      <w:r>
        <w:rPr>
          <w:color w:val="231F20"/>
          <w:spacing w:val="2"/>
        </w:rPr>
        <w:t>graph </w:t>
      </w:r>
      <w:r>
        <w:rPr>
          <w:i/>
          <w:color w:val="231F20"/>
        </w:rPr>
        <w:t>G </w:t>
      </w:r>
      <w:r>
        <w:rPr>
          <w:color w:val="231F20"/>
        </w:rPr>
        <w:t>is the </w:t>
      </w:r>
      <w:r>
        <w:rPr>
          <w:color w:val="231F20"/>
          <w:spacing w:val="2"/>
        </w:rPr>
        <w:t>minimum over elimination orderings </w:t>
      </w:r>
      <w:r>
        <w:rPr>
          <w:color w:val="231F20"/>
        </w:rPr>
        <w:t>of </w:t>
      </w:r>
      <w:r>
        <w:rPr>
          <w:i/>
          <w:color w:val="231F20"/>
        </w:rPr>
        <w:t>G </w:t>
      </w:r>
      <w:r>
        <w:rPr>
          <w:color w:val="231F20"/>
        </w:rPr>
        <w:t>of the  </w:t>
      </w:r>
      <w:r>
        <w:rPr>
          <w:color w:val="231F20"/>
          <w:spacing w:val="3"/>
        </w:rPr>
        <w:t>maximum </w:t>
      </w:r>
      <w:r>
        <w:rPr>
          <w:color w:val="231F20"/>
          <w:spacing w:val="2"/>
        </w:rPr>
        <w:t>degree </w:t>
      </w:r>
      <w:r>
        <w:rPr>
          <w:color w:val="231F20"/>
        </w:rPr>
        <w:t>of </w:t>
      </w:r>
      <w:r>
        <w:rPr>
          <w:i/>
          <w:color w:val="231F20"/>
        </w:rPr>
        <w:t>v </w:t>
      </w:r>
      <w:r>
        <w:rPr>
          <w:color w:val="231F20"/>
        </w:rPr>
        <w:t>in the </w:t>
      </w:r>
      <w:r>
        <w:rPr>
          <w:color w:val="231F20"/>
          <w:spacing w:val="2"/>
        </w:rPr>
        <w:t>filled (chordal) graph corresponding </w:t>
      </w:r>
      <w:r>
        <w:rPr>
          <w:color w:val="231F20"/>
        </w:rPr>
        <w:t>to </w:t>
      </w:r>
      <w:r>
        <w:rPr>
          <w:color w:val="231F20"/>
          <w:spacing w:val="2"/>
        </w:rPr>
        <w:t>nodes that </w:t>
      </w:r>
      <w:r>
        <w:rPr>
          <w:color w:val="231F20"/>
        </w:rPr>
        <w:t>are </w:t>
      </w:r>
      <w:r>
        <w:rPr>
          <w:color w:val="231F20"/>
          <w:spacing w:val="2"/>
        </w:rPr>
        <w:t>later </w:t>
      </w:r>
      <w:r>
        <w:rPr>
          <w:color w:val="231F20"/>
          <w:spacing w:val="3"/>
        </w:rPr>
        <w:t>in </w:t>
      </w:r>
      <w:r>
        <w:rPr>
          <w:color w:val="231F20"/>
        </w:rPr>
        <w:t>the </w:t>
      </w:r>
      <w:r>
        <w:rPr>
          <w:color w:val="231F20"/>
          <w:spacing w:val="2"/>
        </w:rPr>
        <w:t>elimination order. (See, e.g., Bodlaender </w:t>
      </w:r>
      <w:r>
        <w:rPr>
          <w:color w:val="231F20"/>
        </w:rPr>
        <w:t>et al. </w:t>
      </w:r>
      <w:r>
        <w:rPr>
          <w:color w:val="231F20"/>
          <w:spacing w:val="2"/>
        </w:rPr>
        <w:t>[1995] </w:t>
      </w:r>
      <w:r>
        <w:rPr>
          <w:color w:val="231F20"/>
        </w:rPr>
        <w:t>for the </w:t>
      </w:r>
      <w:r>
        <w:rPr>
          <w:color w:val="231F20"/>
          <w:spacing w:val="2"/>
        </w:rPr>
        <w:t>definition </w:t>
      </w:r>
      <w:r>
        <w:rPr>
          <w:color w:val="231F20"/>
        </w:rPr>
        <w:t>of </w:t>
      </w:r>
      <w:r>
        <w:rPr>
          <w:color w:val="231F20"/>
          <w:spacing w:val="3"/>
        </w:rPr>
        <w:t>an </w:t>
      </w:r>
      <w:r>
        <w:rPr>
          <w:color w:val="231F20"/>
          <w:spacing w:val="2"/>
        </w:rPr>
        <w:t>elimination</w:t>
      </w:r>
      <w:r>
        <w:rPr>
          <w:color w:val="231F20"/>
          <w:spacing w:val="22"/>
        </w:rPr>
        <w:t> </w:t>
      </w:r>
      <w:r>
        <w:rPr>
          <w:color w:val="231F20"/>
          <w:spacing w:val="3"/>
        </w:rPr>
        <w:t>algorithm.)</w:t>
      </w:r>
    </w:p>
    <w:p>
      <w:pPr>
        <w:spacing w:after="0" w:line="235" w:lineRule="auto"/>
        <w:jc w:val="both"/>
        <w:sectPr>
          <w:pgSz w:w="9720" w:h="14400"/>
          <w:pgMar w:header="647" w:footer="0" w:top="1100" w:bottom="280" w:left="1160" w:right="1040"/>
        </w:sectPr>
      </w:pPr>
    </w:p>
    <w:p>
      <w:pPr>
        <w:pStyle w:val="BodyText"/>
        <w:spacing w:line="235" w:lineRule="auto" w:before="111"/>
        <w:ind w:right="203" w:firstLine="200"/>
        <w:jc w:val="both"/>
      </w:pPr>
      <w:r>
        <w:rPr>
          <w:color w:val="231F20"/>
        </w:rPr>
        <w:t>The </w:t>
      </w:r>
      <w:r>
        <w:rPr>
          <w:color w:val="231F20"/>
          <w:spacing w:val="2"/>
        </w:rPr>
        <w:t>algorithm </w:t>
      </w:r>
      <w:r>
        <w:rPr>
          <w:color w:val="231F20"/>
        </w:rPr>
        <w:t>of </w:t>
      </w:r>
      <w:r>
        <w:rPr>
          <w:color w:val="231F20"/>
          <w:spacing w:val="2"/>
        </w:rPr>
        <w:t>Section </w:t>
      </w:r>
      <w:r>
        <w:rPr>
          <w:color w:val="231F20"/>
        </w:rPr>
        <w:t>2 is </w:t>
      </w:r>
      <w:r>
        <w:rPr>
          <w:color w:val="231F20"/>
          <w:spacing w:val="2"/>
        </w:rPr>
        <w:t>used </w:t>
      </w:r>
      <w:r>
        <w:rPr>
          <w:color w:val="231F20"/>
        </w:rPr>
        <w:t>to  </w:t>
      </w:r>
      <w:r>
        <w:rPr>
          <w:color w:val="231F20"/>
          <w:spacing w:val="2"/>
        </w:rPr>
        <w:t>approximate front size </w:t>
      </w:r>
      <w:r>
        <w:rPr>
          <w:color w:val="231F20"/>
        </w:rPr>
        <w:t>in  </w:t>
      </w:r>
      <w:r>
        <w:rPr>
          <w:color w:val="231F20"/>
          <w:spacing w:val="2"/>
        </w:rPr>
        <w:t>Bodlaender </w:t>
      </w:r>
      <w:r>
        <w:rPr>
          <w:color w:val="231F20"/>
          <w:spacing w:val="-4"/>
        </w:rPr>
        <w:t>et </w:t>
      </w:r>
      <w:r>
        <w:rPr>
          <w:color w:val="231F20"/>
        </w:rPr>
        <w:t>al. </w:t>
      </w:r>
      <w:r>
        <w:rPr>
          <w:color w:val="231F20"/>
          <w:spacing w:val="2"/>
        </w:rPr>
        <w:t>[1995] </w:t>
      </w:r>
      <w:r>
        <w:rPr>
          <w:color w:val="231F20"/>
        </w:rPr>
        <w:t>and </w:t>
      </w:r>
      <w:r>
        <w:rPr>
          <w:color w:val="231F20"/>
          <w:spacing w:val="2"/>
        </w:rPr>
        <w:t>elimination tree height </w:t>
      </w:r>
      <w:r>
        <w:rPr>
          <w:color w:val="231F20"/>
        </w:rPr>
        <w:t>in </w:t>
      </w:r>
      <w:r>
        <w:rPr>
          <w:color w:val="231F20"/>
          <w:spacing w:val="2"/>
        </w:rPr>
        <w:t>Bodlaender </w:t>
      </w:r>
      <w:r>
        <w:rPr>
          <w:color w:val="231F20"/>
        </w:rPr>
        <w:t>et al. </w:t>
      </w:r>
      <w:r>
        <w:rPr>
          <w:color w:val="231F20"/>
          <w:spacing w:val="2"/>
        </w:rPr>
        <w:t>[1995] </w:t>
      </w:r>
      <w:r>
        <w:rPr>
          <w:color w:val="231F20"/>
        </w:rPr>
        <w:t>and </w:t>
      </w:r>
      <w:r>
        <w:rPr>
          <w:color w:val="231F20"/>
          <w:spacing w:val="2"/>
        </w:rPr>
        <w:t>Agarwal </w:t>
      </w:r>
      <w:r>
        <w:rPr>
          <w:color w:val="231F20"/>
          <w:spacing w:val="3"/>
        </w:rPr>
        <w:t>et</w:t>
      </w:r>
      <w:r>
        <w:rPr>
          <w:color w:val="231F20"/>
          <w:spacing w:val="56"/>
        </w:rPr>
        <w:t> </w:t>
      </w:r>
      <w:r>
        <w:rPr>
          <w:color w:val="231F20"/>
        </w:rPr>
        <w:t>al. </w:t>
      </w:r>
      <w:r>
        <w:rPr>
          <w:color w:val="231F20"/>
          <w:spacing w:val="2"/>
        </w:rPr>
        <w:t>[1993]. </w:t>
      </w:r>
      <w:r>
        <w:rPr>
          <w:color w:val="231F20"/>
        </w:rPr>
        <w:t>The </w:t>
      </w:r>
      <w:r>
        <w:rPr>
          <w:color w:val="231F20"/>
          <w:spacing w:val="2"/>
        </w:rPr>
        <w:t>approximation factors </w:t>
      </w:r>
      <w:r>
        <w:rPr>
          <w:color w:val="231F20"/>
        </w:rPr>
        <w:t>are </w:t>
      </w:r>
      <w:r>
        <w:rPr>
          <w:i/>
          <w:color w:val="231F20"/>
          <w:spacing w:val="7"/>
        </w:rPr>
        <w:t>O</w:t>
      </w:r>
      <w:r>
        <w:rPr>
          <w:color w:val="231F20"/>
          <w:spacing w:val="7"/>
        </w:rPr>
        <w:t>(log </w:t>
      </w:r>
      <w:r>
        <w:rPr>
          <w:i/>
          <w:color w:val="231F20"/>
          <w:spacing w:val="7"/>
        </w:rPr>
        <w:t>n</w:t>
      </w:r>
      <w:r>
        <w:rPr>
          <w:color w:val="231F20"/>
          <w:spacing w:val="7"/>
        </w:rPr>
        <w:t>) </w:t>
      </w:r>
      <w:r>
        <w:rPr>
          <w:color w:val="231F20"/>
        </w:rPr>
        <w:t>for </w:t>
      </w:r>
      <w:r>
        <w:rPr>
          <w:color w:val="231F20"/>
          <w:spacing w:val="2"/>
        </w:rPr>
        <w:t>minimum front size </w:t>
      </w:r>
      <w:r>
        <w:rPr>
          <w:color w:val="231F20"/>
          <w:spacing w:val="-2"/>
        </w:rPr>
        <w:t>and </w:t>
      </w:r>
      <w:r>
        <w:rPr>
          <w:i/>
          <w:color w:val="231F20"/>
          <w:spacing w:val="8"/>
        </w:rPr>
        <w:t>O</w:t>
      </w:r>
      <w:r>
        <w:rPr>
          <w:color w:val="231F20"/>
          <w:spacing w:val="8"/>
        </w:rPr>
        <w:t>(log</w:t>
      </w:r>
      <w:r>
        <w:rPr>
          <w:color w:val="231F20"/>
          <w:spacing w:val="8"/>
          <w:vertAlign w:val="superscript"/>
        </w:rPr>
        <w:t>2</w:t>
      </w:r>
      <w:r>
        <w:rPr>
          <w:i/>
          <w:color w:val="231F20"/>
          <w:spacing w:val="8"/>
          <w:vertAlign w:val="baseline"/>
        </w:rPr>
        <w:t>n</w:t>
      </w:r>
      <w:r>
        <w:rPr>
          <w:color w:val="231F20"/>
          <w:spacing w:val="8"/>
          <w:vertAlign w:val="baseline"/>
        </w:rPr>
        <w:t>) </w:t>
      </w:r>
      <w:r>
        <w:rPr>
          <w:color w:val="231F20"/>
          <w:vertAlign w:val="baseline"/>
        </w:rPr>
        <w:t>for </w:t>
      </w:r>
      <w:r>
        <w:rPr>
          <w:color w:val="231F20"/>
          <w:spacing w:val="2"/>
          <w:vertAlign w:val="baseline"/>
        </w:rPr>
        <w:t>elimination tree</w:t>
      </w:r>
      <w:r>
        <w:rPr>
          <w:color w:val="231F20"/>
          <w:spacing w:val="-16"/>
          <w:vertAlign w:val="baseline"/>
        </w:rPr>
        <w:t> </w:t>
      </w:r>
      <w:r>
        <w:rPr>
          <w:color w:val="231F20"/>
          <w:spacing w:val="3"/>
          <w:vertAlign w:val="baseline"/>
        </w:rPr>
        <w:t>height.</w:t>
      </w:r>
    </w:p>
    <w:p>
      <w:pPr>
        <w:pStyle w:val="BodyText"/>
        <w:spacing w:before="1"/>
        <w:ind w:left="0"/>
      </w:pPr>
    </w:p>
    <w:p>
      <w:pPr>
        <w:pStyle w:val="ListParagraph"/>
        <w:numPr>
          <w:ilvl w:val="1"/>
          <w:numId w:val="12"/>
        </w:numPr>
        <w:tabs>
          <w:tab w:pos="829" w:val="left" w:leader="none"/>
        </w:tabs>
        <w:spacing w:line="235" w:lineRule="auto" w:before="0" w:after="0"/>
        <w:ind w:left="110" w:right="203" w:firstLine="200"/>
        <w:jc w:val="both"/>
        <w:rPr>
          <w:sz w:val="20"/>
        </w:rPr>
      </w:pPr>
      <w:r>
        <w:rPr>
          <w:color w:val="231F20"/>
          <w:spacing w:val="2"/>
          <w:sz w:val="20"/>
        </w:rPr>
        <w:t>S</w:t>
      </w:r>
      <w:r>
        <w:rPr>
          <w:color w:val="231F20"/>
          <w:spacing w:val="2"/>
          <w:sz w:val="15"/>
        </w:rPr>
        <w:t>EARCH  </w:t>
      </w:r>
      <w:r>
        <w:rPr>
          <w:color w:val="231F20"/>
          <w:spacing w:val="2"/>
          <w:sz w:val="20"/>
        </w:rPr>
        <w:t>N</w:t>
      </w:r>
      <w:r>
        <w:rPr>
          <w:color w:val="231F20"/>
          <w:spacing w:val="2"/>
          <w:sz w:val="15"/>
        </w:rPr>
        <w:t>UMBER</w:t>
      </w:r>
      <w:r>
        <w:rPr>
          <w:color w:val="231F20"/>
          <w:spacing w:val="2"/>
          <w:sz w:val="20"/>
        </w:rPr>
        <w:t>.  </w:t>
      </w:r>
      <w:r>
        <w:rPr>
          <w:color w:val="231F20"/>
          <w:sz w:val="20"/>
        </w:rPr>
        <w:t>As </w:t>
      </w:r>
      <w:r>
        <w:rPr>
          <w:color w:val="231F20"/>
          <w:spacing w:val="2"/>
          <w:sz w:val="20"/>
        </w:rPr>
        <w:t>described </w:t>
      </w:r>
      <w:r>
        <w:rPr>
          <w:color w:val="231F20"/>
          <w:sz w:val="20"/>
        </w:rPr>
        <w:t>in </w:t>
      </w:r>
      <w:r>
        <w:rPr>
          <w:color w:val="231F20"/>
          <w:spacing w:val="2"/>
          <w:sz w:val="20"/>
        </w:rPr>
        <w:t>Ellis </w:t>
      </w:r>
      <w:r>
        <w:rPr>
          <w:color w:val="231F20"/>
          <w:sz w:val="20"/>
        </w:rPr>
        <w:t>et al. </w:t>
      </w:r>
      <w:r>
        <w:rPr>
          <w:color w:val="231F20"/>
          <w:spacing w:val="2"/>
          <w:sz w:val="20"/>
        </w:rPr>
        <w:t>[1994], </w:t>
      </w:r>
      <w:r>
        <w:rPr>
          <w:color w:val="231F20"/>
          <w:sz w:val="20"/>
        </w:rPr>
        <w:t>the </w:t>
      </w:r>
      <w:r>
        <w:rPr>
          <w:color w:val="231F20"/>
          <w:spacing w:val="2"/>
          <w:sz w:val="20"/>
        </w:rPr>
        <w:t>search </w:t>
      </w:r>
      <w:r>
        <w:rPr>
          <w:color w:val="231F20"/>
          <w:sz w:val="20"/>
        </w:rPr>
        <w:t>number   of a </w:t>
      </w:r>
      <w:r>
        <w:rPr>
          <w:color w:val="231F20"/>
          <w:spacing w:val="2"/>
          <w:sz w:val="20"/>
        </w:rPr>
        <w:t>graph </w:t>
      </w:r>
      <w:r>
        <w:rPr>
          <w:color w:val="231F20"/>
          <w:sz w:val="20"/>
        </w:rPr>
        <w:t>is the </w:t>
      </w:r>
      <w:r>
        <w:rPr>
          <w:color w:val="231F20"/>
          <w:spacing w:val="2"/>
          <w:sz w:val="20"/>
        </w:rPr>
        <w:t>number </w:t>
      </w:r>
      <w:r>
        <w:rPr>
          <w:color w:val="231F20"/>
          <w:sz w:val="20"/>
        </w:rPr>
        <w:t>of </w:t>
      </w:r>
      <w:r>
        <w:rPr>
          <w:color w:val="231F20"/>
          <w:spacing w:val="2"/>
          <w:sz w:val="20"/>
        </w:rPr>
        <w:t>searchers needed </w:t>
      </w:r>
      <w:r>
        <w:rPr>
          <w:color w:val="231F20"/>
          <w:sz w:val="20"/>
        </w:rPr>
        <w:t>to </w:t>
      </w:r>
      <w:r>
        <w:rPr>
          <w:color w:val="231F20"/>
          <w:spacing w:val="2"/>
          <w:sz w:val="20"/>
        </w:rPr>
        <w:t>capture </w:t>
      </w:r>
      <w:r>
        <w:rPr>
          <w:color w:val="231F20"/>
          <w:sz w:val="20"/>
        </w:rPr>
        <w:t>a </w:t>
      </w:r>
      <w:r>
        <w:rPr>
          <w:color w:val="231F20"/>
          <w:spacing w:val="2"/>
          <w:sz w:val="20"/>
        </w:rPr>
        <w:t>fugitive that </w:t>
      </w:r>
      <w:r>
        <w:rPr>
          <w:color w:val="231F20"/>
          <w:sz w:val="20"/>
        </w:rPr>
        <w:t>can move </w:t>
      </w:r>
      <w:r>
        <w:rPr>
          <w:color w:val="231F20"/>
          <w:spacing w:val="2"/>
          <w:sz w:val="20"/>
        </w:rPr>
        <w:t>with arbitrary speed about </w:t>
      </w:r>
      <w:r>
        <w:rPr>
          <w:color w:val="231F20"/>
          <w:sz w:val="20"/>
        </w:rPr>
        <w:t>the </w:t>
      </w:r>
      <w:r>
        <w:rPr>
          <w:color w:val="231F20"/>
          <w:spacing w:val="2"/>
          <w:sz w:val="20"/>
        </w:rPr>
        <w:t>edges </w:t>
      </w:r>
      <w:r>
        <w:rPr>
          <w:color w:val="231F20"/>
          <w:sz w:val="20"/>
        </w:rPr>
        <w:t>of the  </w:t>
      </w:r>
      <w:r>
        <w:rPr>
          <w:color w:val="231F20"/>
          <w:spacing w:val="2"/>
          <w:sz w:val="20"/>
        </w:rPr>
        <w:t>graph. </w:t>
      </w:r>
      <w:r>
        <w:rPr>
          <w:color w:val="231F20"/>
          <w:sz w:val="20"/>
        </w:rPr>
        <w:t>A  </w:t>
      </w:r>
      <w:r>
        <w:rPr>
          <w:i/>
          <w:color w:val="231F20"/>
          <w:spacing w:val="2"/>
          <w:sz w:val="20"/>
        </w:rPr>
        <w:t>search step </w:t>
      </w:r>
      <w:r>
        <w:rPr>
          <w:color w:val="231F20"/>
          <w:sz w:val="20"/>
        </w:rPr>
        <w:t>is  the  </w:t>
      </w:r>
      <w:r>
        <w:rPr>
          <w:color w:val="231F20"/>
          <w:spacing w:val="2"/>
          <w:sz w:val="20"/>
        </w:rPr>
        <w:t>placing </w:t>
      </w:r>
      <w:r>
        <w:rPr>
          <w:color w:val="231F20"/>
          <w:spacing w:val="3"/>
          <w:sz w:val="20"/>
        </w:rPr>
        <w:t>of </w:t>
      </w:r>
      <w:r>
        <w:rPr>
          <w:color w:val="231F20"/>
          <w:sz w:val="20"/>
        </w:rPr>
        <w:t>a </w:t>
      </w:r>
      <w:r>
        <w:rPr>
          <w:color w:val="231F20"/>
          <w:spacing w:val="2"/>
          <w:sz w:val="20"/>
        </w:rPr>
        <w:t>searcher </w:t>
      </w:r>
      <w:r>
        <w:rPr>
          <w:color w:val="231F20"/>
          <w:sz w:val="20"/>
        </w:rPr>
        <w:t>on a </w:t>
      </w:r>
      <w:r>
        <w:rPr>
          <w:color w:val="231F20"/>
          <w:spacing w:val="2"/>
          <w:sz w:val="20"/>
        </w:rPr>
        <w:t>vertex, </w:t>
      </w:r>
      <w:r>
        <w:rPr>
          <w:color w:val="231F20"/>
          <w:sz w:val="20"/>
        </w:rPr>
        <w:t>the </w:t>
      </w:r>
      <w:r>
        <w:rPr>
          <w:color w:val="231F20"/>
          <w:spacing w:val="2"/>
          <w:sz w:val="20"/>
        </w:rPr>
        <w:t>movement </w:t>
      </w:r>
      <w:r>
        <w:rPr>
          <w:color w:val="231F20"/>
          <w:sz w:val="20"/>
        </w:rPr>
        <w:t>of a </w:t>
      </w:r>
      <w:r>
        <w:rPr>
          <w:color w:val="231F20"/>
          <w:spacing w:val="2"/>
          <w:sz w:val="20"/>
        </w:rPr>
        <w:t>searcher along </w:t>
      </w:r>
      <w:r>
        <w:rPr>
          <w:color w:val="231F20"/>
          <w:sz w:val="20"/>
        </w:rPr>
        <w:t>an </w:t>
      </w:r>
      <w:r>
        <w:rPr>
          <w:color w:val="231F20"/>
          <w:spacing w:val="2"/>
          <w:sz w:val="20"/>
        </w:rPr>
        <w:t>edge, </w:t>
      </w:r>
      <w:r>
        <w:rPr>
          <w:color w:val="231F20"/>
          <w:sz w:val="20"/>
        </w:rPr>
        <w:t>or the </w:t>
      </w:r>
      <w:r>
        <w:rPr>
          <w:color w:val="231F20"/>
          <w:spacing w:val="3"/>
          <w:sz w:val="20"/>
        </w:rPr>
        <w:t>removal </w:t>
      </w:r>
      <w:r>
        <w:rPr>
          <w:color w:val="231F20"/>
          <w:sz w:val="20"/>
        </w:rPr>
        <w:t>of a </w:t>
      </w:r>
      <w:r>
        <w:rPr>
          <w:color w:val="231F20"/>
          <w:spacing w:val="2"/>
          <w:sz w:val="20"/>
        </w:rPr>
        <w:t>searcher from </w:t>
      </w:r>
      <w:r>
        <w:rPr>
          <w:color w:val="231F20"/>
          <w:sz w:val="20"/>
        </w:rPr>
        <w:t>a </w:t>
      </w:r>
      <w:r>
        <w:rPr>
          <w:color w:val="231F20"/>
          <w:spacing w:val="2"/>
          <w:sz w:val="20"/>
        </w:rPr>
        <w:t>vertex. </w:t>
      </w:r>
      <w:r>
        <w:rPr>
          <w:color w:val="231F20"/>
          <w:sz w:val="20"/>
        </w:rPr>
        <w:t>A </w:t>
      </w:r>
      <w:r>
        <w:rPr>
          <w:i/>
          <w:color w:val="231F20"/>
          <w:spacing w:val="2"/>
          <w:sz w:val="20"/>
        </w:rPr>
        <w:t>search sequence </w:t>
      </w:r>
      <w:r>
        <w:rPr>
          <w:color w:val="231F20"/>
          <w:sz w:val="20"/>
        </w:rPr>
        <w:t>is a </w:t>
      </w:r>
      <w:r>
        <w:rPr>
          <w:color w:val="231F20"/>
          <w:spacing w:val="2"/>
          <w:sz w:val="20"/>
        </w:rPr>
        <w:t>sequence </w:t>
      </w:r>
      <w:r>
        <w:rPr>
          <w:color w:val="231F20"/>
          <w:sz w:val="20"/>
        </w:rPr>
        <w:t>of </w:t>
      </w:r>
      <w:r>
        <w:rPr>
          <w:color w:val="231F20"/>
          <w:spacing w:val="2"/>
          <w:sz w:val="20"/>
        </w:rPr>
        <w:t>search steps. </w:t>
      </w:r>
      <w:r>
        <w:rPr>
          <w:color w:val="231F20"/>
          <w:spacing w:val="3"/>
          <w:sz w:val="20"/>
        </w:rPr>
        <w:t>All </w:t>
      </w:r>
      <w:r>
        <w:rPr>
          <w:color w:val="231F20"/>
          <w:spacing w:val="2"/>
          <w:sz w:val="20"/>
        </w:rPr>
        <w:t>edges </w:t>
      </w:r>
      <w:r>
        <w:rPr>
          <w:color w:val="231F20"/>
          <w:sz w:val="20"/>
        </w:rPr>
        <w:t>are </w:t>
      </w:r>
      <w:r>
        <w:rPr>
          <w:color w:val="231F20"/>
          <w:spacing w:val="2"/>
          <w:sz w:val="20"/>
        </w:rPr>
        <w:t>initially </w:t>
      </w:r>
      <w:r>
        <w:rPr>
          <w:i/>
          <w:color w:val="231F20"/>
          <w:spacing w:val="2"/>
          <w:sz w:val="20"/>
        </w:rPr>
        <w:t>contaminated. </w:t>
      </w:r>
      <w:r>
        <w:rPr>
          <w:color w:val="231F20"/>
          <w:sz w:val="20"/>
        </w:rPr>
        <w:t>An </w:t>
      </w:r>
      <w:r>
        <w:rPr>
          <w:color w:val="231F20"/>
          <w:spacing w:val="2"/>
          <w:sz w:val="20"/>
        </w:rPr>
        <w:t>edge </w:t>
      </w:r>
      <w:r>
        <w:rPr>
          <w:i/>
          <w:color w:val="231F20"/>
          <w:sz w:val="20"/>
        </w:rPr>
        <w:t>e </w:t>
      </w:r>
      <w:r>
        <w:rPr>
          <w:rFonts w:ascii="Arial"/>
          <w:color w:val="231F20"/>
          <w:w w:val="115"/>
          <w:sz w:val="20"/>
        </w:rPr>
        <w:t>= </w:t>
      </w:r>
      <w:r>
        <w:rPr>
          <w:color w:val="231F20"/>
          <w:sz w:val="20"/>
        </w:rPr>
        <w:t>( </w:t>
      </w:r>
      <w:r>
        <w:rPr>
          <w:i/>
          <w:color w:val="231F20"/>
          <w:spacing w:val="7"/>
          <w:sz w:val="20"/>
        </w:rPr>
        <w:t>x</w:t>
      </w:r>
      <w:r>
        <w:rPr>
          <w:color w:val="231F20"/>
          <w:spacing w:val="7"/>
          <w:sz w:val="20"/>
        </w:rPr>
        <w:t>, </w:t>
      </w:r>
      <w:r>
        <w:rPr>
          <w:i/>
          <w:color w:val="231F20"/>
          <w:spacing w:val="7"/>
          <w:sz w:val="20"/>
        </w:rPr>
        <w:t>y</w:t>
      </w:r>
      <w:r>
        <w:rPr>
          <w:color w:val="231F20"/>
          <w:spacing w:val="7"/>
          <w:sz w:val="20"/>
        </w:rPr>
        <w:t>) </w:t>
      </w:r>
      <w:r>
        <w:rPr>
          <w:color w:val="231F20"/>
          <w:spacing w:val="2"/>
          <w:sz w:val="20"/>
        </w:rPr>
        <w:t>becomes </w:t>
      </w:r>
      <w:r>
        <w:rPr>
          <w:i/>
          <w:color w:val="231F20"/>
          <w:spacing w:val="2"/>
          <w:sz w:val="20"/>
        </w:rPr>
        <w:t>clear </w:t>
      </w:r>
      <w:r>
        <w:rPr>
          <w:color w:val="231F20"/>
          <w:spacing w:val="2"/>
          <w:sz w:val="20"/>
        </w:rPr>
        <w:t>when </w:t>
      </w:r>
      <w:r>
        <w:rPr>
          <w:color w:val="231F20"/>
          <w:spacing w:val="3"/>
          <w:sz w:val="20"/>
        </w:rPr>
        <w:t>either </w:t>
      </w:r>
      <w:r>
        <w:rPr>
          <w:color w:val="231F20"/>
          <w:spacing w:val="2"/>
          <w:sz w:val="20"/>
        </w:rPr>
        <w:t>there </w:t>
      </w:r>
      <w:r>
        <w:rPr>
          <w:color w:val="231F20"/>
          <w:sz w:val="20"/>
        </w:rPr>
        <w:t>is a </w:t>
      </w:r>
      <w:r>
        <w:rPr>
          <w:color w:val="231F20"/>
          <w:spacing w:val="2"/>
          <w:sz w:val="20"/>
        </w:rPr>
        <w:t>searcher </w:t>
      </w:r>
      <w:r>
        <w:rPr>
          <w:color w:val="231F20"/>
          <w:sz w:val="20"/>
        </w:rPr>
        <w:t>on </w:t>
      </w:r>
      <w:r>
        <w:rPr>
          <w:i/>
          <w:color w:val="231F20"/>
          <w:sz w:val="20"/>
        </w:rPr>
        <w:t>x </w:t>
      </w:r>
      <w:r>
        <w:rPr>
          <w:color w:val="231F20"/>
          <w:sz w:val="20"/>
        </w:rPr>
        <w:t>and a </w:t>
      </w:r>
      <w:r>
        <w:rPr>
          <w:color w:val="231F20"/>
          <w:spacing w:val="2"/>
          <w:sz w:val="20"/>
        </w:rPr>
        <w:t>second searcher moves from </w:t>
      </w:r>
      <w:r>
        <w:rPr>
          <w:i/>
          <w:color w:val="231F20"/>
          <w:sz w:val="20"/>
        </w:rPr>
        <w:t>x </w:t>
      </w:r>
      <w:r>
        <w:rPr>
          <w:color w:val="231F20"/>
          <w:sz w:val="20"/>
        </w:rPr>
        <w:t>to </w:t>
      </w:r>
      <w:r>
        <w:rPr>
          <w:i/>
          <w:color w:val="231F20"/>
          <w:sz w:val="20"/>
        </w:rPr>
        <w:t>y </w:t>
      </w:r>
      <w:r>
        <w:rPr>
          <w:color w:val="231F20"/>
          <w:sz w:val="20"/>
        </w:rPr>
        <w:t>or all the </w:t>
      </w:r>
      <w:r>
        <w:rPr>
          <w:color w:val="231F20"/>
          <w:spacing w:val="3"/>
          <w:sz w:val="20"/>
        </w:rPr>
        <w:t>edges </w:t>
      </w:r>
      <w:r>
        <w:rPr>
          <w:color w:val="231F20"/>
          <w:spacing w:val="2"/>
          <w:sz w:val="20"/>
        </w:rPr>
        <w:t>other than </w:t>
      </w:r>
      <w:r>
        <w:rPr>
          <w:i/>
          <w:color w:val="231F20"/>
          <w:sz w:val="20"/>
        </w:rPr>
        <w:t>e </w:t>
      </w:r>
      <w:r>
        <w:rPr>
          <w:color w:val="231F20"/>
          <w:spacing w:val="2"/>
          <w:sz w:val="20"/>
        </w:rPr>
        <w:t>incident </w:t>
      </w:r>
      <w:r>
        <w:rPr>
          <w:color w:val="231F20"/>
          <w:sz w:val="20"/>
        </w:rPr>
        <w:t>to </w:t>
      </w:r>
      <w:r>
        <w:rPr>
          <w:i/>
          <w:color w:val="231F20"/>
          <w:sz w:val="20"/>
        </w:rPr>
        <w:t>x </w:t>
      </w:r>
      <w:r>
        <w:rPr>
          <w:color w:val="231F20"/>
          <w:sz w:val="20"/>
        </w:rPr>
        <w:t>are </w:t>
      </w:r>
      <w:r>
        <w:rPr>
          <w:color w:val="231F20"/>
          <w:spacing w:val="2"/>
          <w:sz w:val="20"/>
        </w:rPr>
        <w:t>clear </w:t>
      </w:r>
      <w:r>
        <w:rPr>
          <w:color w:val="231F20"/>
          <w:sz w:val="20"/>
        </w:rPr>
        <w:t>and a </w:t>
      </w:r>
      <w:r>
        <w:rPr>
          <w:color w:val="231F20"/>
          <w:spacing w:val="2"/>
          <w:sz w:val="20"/>
        </w:rPr>
        <w:t>searcher moves from </w:t>
      </w:r>
      <w:r>
        <w:rPr>
          <w:i/>
          <w:color w:val="231F20"/>
          <w:sz w:val="20"/>
        </w:rPr>
        <w:t>x </w:t>
      </w:r>
      <w:r>
        <w:rPr>
          <w:color w:val="231F20"/>
          <w:sz w:val="20"/>
        </w:rPr>
        <w:t>to  </w:t>
      </w:r>
      <w:r>
        <w:rPr>
          <w:i/>
          <w:color w:val="231F20"/>
          <w:spacing w:val="7"/>
          <w:sz w:val="20"/>
        </w:rPr>
        <w:t>y</w:t>
      </w:r>
      <w:r>
        <w:rPr>
          <w:color w:val="231F20"/>
          <w:spacing w:val="7"/>
          <w:sz w:val="20"/>
        </w:rPr>
        <w:t>.  </w:t>
      </w:r>
      <w:r>
        <w:rPr>
          <w:color w:val="231F20"/>
          <w:sz w:val="20"/>
        </w:rPr>
        <w:t>A  clear  </w:t>
      </w:r>
      <w:r>
        <w:rPr>
          <w:color w:val="231F20"/>
          <w:spacing w:val="2"/>
          <w:sz w:val="20"/>
        </w:rPr>
        <w:t>edge </w:t>
      </w:r>
      <w:r>
        <w:rPr>
          <w:i/>
          <w:color w:val="231F20"/>
          <w:sz w:val="20"/>
        </w:rPr>
        <w:t>e </w:t>
      </w:r>
      <w:r>
        <w:rPr>
          <w:color w:val="231F20"/>
          <w:sz w:val="20"/>
        </w:rPr>
        <w:t>can </w:t>
      </w:r>
      <w:r>
        <w:rPr>
          <w:color w:val="231F20"/>
          <w:spacing w:val="2"/>
          <w:sz w:val="20"/>
        </w:rPr>
        <w:t>become contaminated again </w:t>
      </w:r>
      <w:r>
        <w:rPr>
          <w:color w:val="231F20"/>
          <w:sz w:val="20"/>
        </w:rPr>
        <w:t>if the </w:t>
      </w:r>
      <w:r>
        <w:rPr>
          <w:color w:val="231F20"/>
          <w:spacing w:val="2"/>
          <w:sz w:val="20"/>
        </w:rPr>
        <w:t>movement </w:t>
      </w:r>
      <w:r>
        <w:rPr>
          <w:color w:val="231F20"/>
          <w:sz w:val="20"/>
        </w:rPr>
        <w:t>or </w:t>
      </w:r>
      <w:r>
        <w:rPr>
          <w:color w:val="231F20"/>
          <w:spacing w:val="2"/>
          <w:sz w:val="20"/>
        </w:rPr>
        <w:t>removal </w:t>
      </w:r>
      <w:r>
        <w:rPr>
          <w:color w:val="231F20"/>
          <w:sz w:val="20"/>
        </w:rPr>
        <w:t>of a </w:t>
      </w:r>
      <w:r>
        <w:rPr>
          <w:color w:val="231F20"/>
          <w:spacing w:val="3"/>
          <w:sz w:val="20"/>
        </w:rPr>
        <w:t>searcher </w:t>
      </w:r>
      <w:r>
        <w:rPr>
          <w:color w:val="231F20"/>
          <w:spacing w:val="2"/>
          <w:sz w:val="20"/>
        </w:rPr>
        <w:t>results </w:t>
      </w:r>
      <w:r>
        <w:rPr>
          <w:color w:val="231F20"/>
          <w:sz w:val="20"/>
        </w:rPr>
        <w:t>in a </w:t>
      </w:r>
      <w:r>
        <w:rPr>
          <w:color w:val="231F20"/>
          <w:spacing w:val="2"/>
          <w:sz w:val="20"/>
        </w:rPr>
        <w:t>path from </w:t>
      </w:r>
      <w:r>
        <w:rPr>
          <w:color w:val="231F20"/>
          <w:sz w:val="20"/>
        </w:rPr>
        <w:t>a </w:t>
      </w:r>
      <w:r>
        <w:rPr>
          <w:color w:val="231F20"/>
          <w:spacing w:val="2"/>
          <w:sz w:val="20"/>
        </w:rPr>
        <w:t>contaminated edge </w:t>
      </w:r>
      <w:r>
        <w:rPr>
          <w:color w:val="231F20"/>
          <w:sz w:val="20"/>
        </w:rPr>
        <w:t>to </w:t>
      </w:r>
      <w:r>
        <w:rPr>
          <w:i/>
          <w:color w:val="231F20"/>
          <w:sz w:val="20"/>
        </w:rPr>
        <w:t>e </w:t>
      </w:r>
      <w:r>
        <w:rPr>
          <w:color w:val="231F20"/>
          <w:spacing w:val="2"/>
          <w:sz w:val="20"/>
        </w:rPr>
        <w:t>that includes </w:t>
      </w:r>
      <w:r>
        <w:rPr>
          <w:color w:val="231F20"/>
          <w:sz w:val="20"/>
        </w:rPr>
        <w:t>no </w:t>
      </w:r>
      <w:r>
        <w:rPr>
          <w:color w:val="231F20"/>
          <w:spacing w:val="2"/>
          <w:sz w:val="20"/>
        </w:rPr>
        <w:t>nodes </w:t>
      </w:r>
      <w:r>
        <w:rPr>
          <w:color w:val="231F20"/>
          <w:spacing w:val="3"/>
          <w:sz w:val="20"/>
        </w:rPr>
        <w:t>containing  </w:t>
      </w:r>
      <w:r>
        <w:rPr>
          <w:color w:val="231F20"/>
          <w:sz w:val="20"/>
        </w:rPr>
        <w:t>a </w:t>
      </w:r>
      <w:r>
        <w:rPr>
          <w:color w:val="231F20"/>
          <w:spacing w:val="2"/>
          <w:sz w:val="20"/>
        </w:rPr>
        <w:t>searcher. </w:t>
      </w:r>
      <w:r>
        <w:rPr>
          <w:color w:val="231F20"/>
          <w:sz w:val="20"/>
        </w:rPr>
        <w:t>A </w:t>
      </w:r>
      <w:r>
        <w:rPr>
          <w:i/>
          <w:color w:val="231F20"/>
          <w:spacing w:val="2"/>
          <w:sz w:val="20"/>
        </w:rPr>
        <w:t>search strategy </w:t>
      </w:r>
      <w:r>
        <w:rPr>
          <w:color w:val="231F20"/>
          <w:sz w:val="20"/>
        </w:rPr>
        <w:t>for a </w:t>
      </w:r>
      <w:r>
        <w:rPr>
          <w:color w:val="231F20"/>
          <w:spacing w:val="2"/>
          <w:sz w:val="20"/>
        </w:rPr>
        <w:t>graph </w:t>
      </w:r>
      <w:r>
        <w:rPr>
          <w:color w:val="231F20"/>
          <w:sz w:val="20"/>
        </w:rPr>
        <w:t>is a </w:t>
      </w:r>
      <w:r>
        <w:rPr>
          <w:color w:val="231F20"/>
          <w:spacing w:val="2"/>
          <w:sz w:val="20"/>
        </w:rPr>
        <w:t>search sequence that results </w:t>
      </w:r>
      <w:r>
        <w:rPr>
          <w:color w:val="231F20"/>
          <w:sz w:val="20"/>
        </w:rPr>
        <w:t>in </w:t>
      </w:r>
      <w:r>
        <w:rPr>
          <w:color w:val="231F20"/>
          <w:spacing w:val="-2"/>
          <w:sz w:val="20"/>
        </w:rPr>
        <w:t>all </w:t>
      </w:r>
      <w:r>
        <w:rPr>
          <w:color w:val="231F20"/>
          <w:spacing w:val="2"/>
          <w:sz w:val="20"/>
        </w:rPr>
        <w:t>edges being simultaneously clear. </w:t>
      </w:r>
      <w:r>
        <w:rPr>
          <w:color w:val="231F20"/>
          <w:sz w:val="20"/>
        </w:rPr>
        <w:t>The </w:t>
      </w:r>
      <w:r>
        <w:rPr>
          <w:i/>
          <w:color w:val="231F20"/>
          <w:spacing w:val="2"/>
          <w:sz w:val="20"/>
        </w:rPr>
        <w:t>search number </w:t>
      </w:r>
      <w:r>
        <w:rPr>
          <w:color w:val="231F20"/>
          <w:sz w:val="20"/>
        </w:rPr>
        <w:t>of a </w:t>
      </w:r>
      <w:r>
        <w:rPr>
          <w:color w:val="231F20"/>
          <w:spacing w:val="2"/>
          <w:sz w:val="20"/>
        </w:rPr>
        <w:t>graph </w:t>
      </w:r>
      <w:r>
        <w:rPr>
          <w:color w:val="231F20"/>
          <w:sz w:val="20"/>
        </w:rPr>
        <w:t>is the minimum </w:t>
      </w:r>
      <w:r>
        <w:rPr>
          <w:color w:val="231F20"/>
          <w:spacing w:val="2"/>
          <w:sz w:val="20"/>
        </w:rPr>
        <w:t>number </w:t>
      </w:r>
      <w:r>
        <w:rPr>
          <w:color w:val="231F20"/>
          <w:sz w:val="20"/>
        </w:rPr>
        <w:t>of </w:t>
      </w:r>
      <w:r>
        <w:rPr>
          <w:color w:val="231F20"/>
          <w:spacing w:val="2"/>
          <w:sz w:val="20"/>
        </w:rPr>
        <w:t>searchers </w:t>
      </w:r>
      <w:r>
        <w:rPr>
          <w:color w:val="231F20"/>
          <w:sz w:val="20"/>
        </w:rPr>
        <w:t>for </w:t>
      </w:r>
      <w:r>
        <w:rPr>
          <w:color w:val="231F20"/>
          <w:spacing w:val="2"/>
          <w:sz w:val="20"/>
        </w:rPr>
        <w:t>which </w:t>
      </w:r>
      <w:r>
        <w:rPr>
          <w:color w:val="231F20"/>
          <w:sz w:val="20"/>
        </w:rPr>
        <w:t>a </w:t>
      </w:r>
      <w:r>
        <w:rPr>
          <w:color w:val="231F20"/>
          <w:spacing w:val="2"/>
          <w:sz w:val="20"/>
        </w:rPr>
        <w:t>search strategy</w:t>
      </w:r>
      <w:r>
        <w:rPr>
          <w:color w:val="231F20"/>
          <w:spacing w:val="23"/>
          <w:sz w:val="20"/>
        </w:rPr>
        <w:t> </w:t>
      </w:r>
      <w:r>
        <w:rPr>
          <w:color w:val="231F20"/>
          <w:spacing w:val="3"/>
          <w:sz w:val="20"/>
        </w:rPr>
        <w:t>exists.</w:t>
      </w:r>
    </w:p>
    <w:p>
      <w:pPr>
        <w:pStyle w:val="BodyText"/>
        <w:spacing w:line="235" w:lineRule="auto" w:before="15"/>
        <w:ind w:right="203" w:firstLine="200"/>
        <w:jc w:val="both"/>
      </w:pPr>
      <w:r>
        <w:rPr>
          <w:color w:val="231F20"/>
        </w:rPr>
        <w:t>The </w:t>
      </w:r>
      <w:r>
        <w:rPr>
          <w:i/>
          <w:color w:val="231F20"/>
        </w:rPr>
        <w:t>node search number </w:t>
      </w:r>
      <w:r>
        <w:rPr>
          <w:color w:val="231F20"/>
        </w:rPr>
        <w:t>of a graph, defined in Kirousis and Papadimitriou [1986], is similar except that a searcher does not need to move along an edge; looking along it is sufficient to catch a fugitive.</w:t>
      </w:r>
    </w:p>
    <w:p>
      <w:pPr>
        <w:pStyle w:val="BodyText"/>
        <w:spacing w:line="235" w:lineRule="auto" w:before="3"/>
        <w:ind w:right="203" w:firstLine="200"/>
        <w:jc w:val="both"/>
      </w:pPr>
      <w:r>
        <w:rPr>
          <w:color w:val="231F20"/>
          <w:spacing w:val="2"/>
        </w:rPr>
        <w:t>Kirousis </w:t>
      </w:r>
      <w:r>
        <w:rPr>
          <w:color w:val="231F20"/>
        </w:rPr>
        <w:t>and </w:t>
      </w:r>
      <w:r>
        <w:rPr>
          <w:color w:val="231F20"/>
          <w:spacing w:val="2"/>
        </w:rPr>
        <w:t>Papadimitriou [1986] show that </w:t>
      </w:r>
      <w:r>
        <w:rPr>
          <w:color w:val="231F20"/>
        </w:rPr>
        <w:t>the </w:t>
      </w:r>
      <w:r>
        <w:rPr>
          <w:color w:val="231F20"/>
          <w:spacing w:val="2"/>
        </w:rPr>
        <w:t>node search number  </w:t>
      </w:r>
      <w:r>
        <w:rPr>
          <w:color w:val="231F20"/>
        </w:rPr>
        <w:t>of  a </w:t>
      </w:r>
      <w:r>
        <w:rPr>
          <w:color w:val="231F20"/>
          <w:spacing w:val="2"/>
        </w:rPr>
        <w:t>graph </w:t>
      </w:r>
      <w:r>
        <w:rPr>
          <w:color w:val="231F20"/>
        </w:rPr>
        <w:t>is </w:t>
      </w:r>
      <w:r>
        <w:rPr>
          <w:color w:val="231F20"/>
          <w:spacing w:val="2"/>
        </w:rPr>
        <w:t>equal </w:t>
      </w:r>
      <w:r>
        <w:rPr>
          <w:color w:val="231F20"/>
        </w:rPr>
        <w:t>to its </w:t>
      </w:r>
      <w:r>
        <w:rPr>
          <w:color w:val="231F20"/>
          <w:spacing w:val="2"/>
        </w:rPr>
        <w:t>pathwidth plus one. Ellis </w:t>
      </w:r>
      <w:r>
        <w:rPr>
          <w:color w:val="231F20"/>
        </w:rPr>
        <w:t>et al. </w:t>
      </w:r>
      <w:r>
        <w:rPr>
          <w:color w:val="231F20"/>
          <w:spacing w:val="2"/>
        </w:rPr>
        <w:t>[1994] showed that </w:t>
      </w:r>
      <w:r>
        <w:rPr>
          <w:color w:val="231F20"/>
        </w:rPr>
        <w:t>the </w:t>
      </w:r>
      <w:r>
        <w:rPr>
          <w:color w:val="231F20"/>
          <w:spacing w:val="3"/>
        </w:rPr>
        <w:t>search </w:t>
      </w:r>
      <w:r>
        <w:rPr>
          <w:color w:val="231F20"/>
          <w:spacing w:val="2"/>
        </w:rPr>
        <w:t>number </w:t>
      </w:r>
      <w:r>
        <w:rPr>
          <w:color w:val="231F20"/>
        </w:rPr>
        <w:t>of a </w:t>
      </w:r>
      <w:r>
        <w:rPr>
          <w:color w:val="231F20"/>
          <w:spacing w:val="2"/>
        </w:rPr>
        <w:t>graph </w:t>
      </w:r>
      <w:r>
        <w:rPr>
          <w:color w:val="231F20"/>
        </w:rPr>
        <w:t>is </w:t>
      </w:r>
      <w:r>
        <w:rPr>
          <w:color w:val="231F20"/>
          <w:spacing w:val="2"/>
        </w:rPr>
        <w:t>equal </w:t>
      </w:r>
      <w:r>
        <w:rPr>
          <w:color w:val="231F20"/>
        </w:rPr>
        <w:t>to its</w:t>
      </w:r>
      <w:r>
        <w:rPr>
          <w:color w:val="231F20"/>
          <w:spacing w:val="16"/>
        </w:rPr>
        <w:t> </w:t>
      </w:r>
      <w:r>
        <w:rPr>
          <w:color w:val="231F20"/>
          <w:spacing w:val="2"/>
        </w:rPr>
        <w:t>pathwidth plus </w:t>
      </w:r>
      <w:r>
        <w:rPr>
          <w:color w:val="231F20"/>
          <w:spacing w:val="3"/>
        </w:rPr>
        <w:t>two.</w:t>
      </w:r>
    </w:p>
    <w:p>
      <w:pPr>
        <w:pStyle w:val="BodyText"/>
        <w:spacing w:line="235" w:lineRule="auto" w:before="3"/>
        <w:ind w:right="203" w:firstLine="200"/>
        <w:jc w:val="both"/>
      </w:pPr>
      <w:r>
        <w:rPr>
          <w:color w:val="231F20"/>
          <w:spacing w:val="2"/>
        </w:rPr>
        <w:t>Thus, using </w:t>
      </w:r>
      <w:r>
        <w:rPr>
          <w:color w:val="231F20"/>
        </w:rPr>
        <w:t>the </w:t>
      </w:r>
      <w:r>
        <w:rPr>
          <w:color w:val="231F20"/>
          <w:spacing w:val="2"/>
        </w:rPr>
        <w:t>result described </w:t>
      </w:r>
      <w:r>
        <w:rPr>
          <w:color w:val="231F20"/>
        </w:rPr>
        <w:t>in </w:t>
      </w:r>
      <w:r>
        <w:rPr>
          <w:color w:val="231F20"/>
          <w:spacing w:val="2"/>
        </w:rPr>
        <w:t>Section 3.24, </w:t>
      </w:r>
      <w:r>
        <w:rPr>
          <w:color w:val="231F20"/>
        </w:rPr>
        <w:t>our </w:t>
      </w:r>
      <w:r>
        <w:rPr>
          <w:color w:val="231F20"/>
          <w:spacing w:val="2"/>
        </w:rPr>
        <w:t>results give </w:t>
      </w:r>
      <w:r>
        <w:rPr>
          <w:color w:val="231F20"/>
        </w:rPr>
        <w:t>an </w:t>
      </w:r>
      <w:r>
        <w:rPr>
          <w:i/>
          <w:color w:val="231F20"/>
          <w:spacing w:val="8"/>
        </w:rPr>
        <w:t>O</w:t>
      </w:r>
      <w:r>
        <w:rPr>
          <w:color w:val="231F20"/>
          <w:spacing w:val="8"/>
        </w:rPr>
        <w:t>(log</w:t>
      </w:r>
      <w:r>
        <w:rPr>
          <w:color w:val="231F20"/>
          <w:spacing w:val="8"/>
          <w:vertAlign w:val="superscript"/>
        </w:rPr>
        <w:t>2</w:t>
      </w:r>
      <w:r>
        <w:rPr>
          <w:i/>
          <w:color w:val="231F20"/>
          <w:spacing w:val="8"/>
          <w:vertAlign w:val="baseline"/>
        </w:rPr>
        <w:t>n</w:t>
      </w:r>
      <w:r>
        <w:rPr>
          <w:color w:val="231F20"/>
          <w:spacing w:val="8"/>
          <w:vertAlign w:val="baseline"/>
        </w:rPr>
        <w:t>) </w:t>
      </w:r>
      <w:r>
        <w:rPr>
          <w:color w:val="231F20"/>
          <w:spacing w:val="2"/>
          <w:vertAlign w:val="baseline"/>
        </w:rPr>
        <w:t>approximation algorithm </w:t>
      </w:r>
      <w:r>
        <w:rPr>
          <w:color w:val="231F20"/>
          <w:vertAlign w:val="baseline"/>
        </w:rPr>
        <w:t>for </w:t>
      </w:r>
      <w:r>
        <w:rPr>
          <w:color w:val="231F20"/>
          <w:spacing w:val="2"/>
          <w:vertAlign w:val="baseline"/>
        </w:rPr>
        <w:t>finding </w:t>
      </w:r>
      <w:r>
        <w:rPr>
          <w:color w:val="231F20"/>
          <w:vertAlign w:val="baseline"/>
        </w:rPr>
        <w:t>the </w:t>
      </w:r>
      <w:r>
        <w:rPr>
          <w:color w:val="231F20"/>
          <w:spacing w:val="2"/>
          <w:vertAlign w:val="baseline"/>
        </w:rPr>
        <w:t>search number </w:t>
      </w:r>
      <w:r>
        <w:rPr>
          <w:color w:val="231F20"/>
          <w:vertAlign w:val="baseline"/>
        </w:rPr>
        <w:t>and </w:t>
      </w:r>
      <w:r>
        <w:rPr>
          <w:color w:val="231F20"/>
          <w:spacing w:val="2"/>
          <w:vertAlign w:val="baseline"/>
        </w:rPr>
        <w:t>node search </w:t>
      </w:r>
      <w:r>
        <w:rPr>
          <w:color w:val="231F20"/>
          <w:vertAlign w:val="baseline"/>
        </w:rPr>
        <w:t>number of a</w:t>
      </w:r>
      <w:r>
        <w:rPr>
          <w:color w:val="231F20"/>
          <w:spacing w:val="-6"/>
          <w:vertAlign w:val="baseline"/>
        </w:rPr>
        <w:t> </w:t>
      </w:r>
      <w:r>
        <w:rPr>
          <w:color w:val="231F20"/>
          <w:spacing w:val="3"/>
          <w:vertAlign w:val="baseline"/>
        </w:rPr>
        <w:t>graph.</w:t>
      </w:r>
    </w:p>
    <w:p>
      <w:pPr>
        <w:pStyle w:val="BodyText"/>
        <w:ind w:left="0"/>
      </w:pPr>
    </w:p>
    <w:p>
      <w:pPr>
        <w:pStyle w:val="ListParagraph"/>
        <w:numPr>
          <w:ilvl w:val="1"/>
          <w:numId w:val="12"/>
        </w:numPr>
        <w:tabs>
          <w:tab w:pos="829" w:val="left" w:leader="none"/>
        </w:tabs>
        <w:spacing w:line="235" w:lineRule="auto" w:before="0" w:after="0"/>
        <w:ind w:left="110" w:right="203" w:firstLine="200"/>
        <w:jc w:val="both"/>
        <w:rPr>
          <w:sz w:val="20"/>
        </w:rPr>
      </w:pPr>
      <w:r>
        <w:rPr>
          <w:color w:val="231F20"/>
          <w:spacing w:val="2"/>
          <w:sz w:val="20"/>
        </w:rPr>
        <w:t>R</w:t>
      </w:r>
      <w:r>
        <w:rPr>
          <w:color w:val="231F20"/>
          <w:spacing w:val="2"/>
          <w:sz w:val="15"/>
        </w:rPr>
        <w:t>ESISTANCE</w:t>
      </w:r>
      <w:r>
        <w:rPr>
          <w:color w:val="231F20"/>
          <w:spacing w:val="2"/>
          <w:sz w:val="20"/>
        </w:rPr>
        <w:t>, C</w:t>
      </w:r>
      <w:r>
        <w:rPr>
          <w:color w:val="231F20"/>
          <w:spacing w:val="2"/>
          <w:sz w:val="15"/>
        </w:rPr>
        <w:t>ONDUCTANCE</w:t>
      </w:r>
      <w:r>
        <w:rPr>
          <w:color w:val="231F20"/>
          <w:spacing w:val="2"/>
          <w:sz w:val="20"/>
        </w:rPr>
        <w:t>, </w:t>
      </w:r>
      <w:r>
        <w:rPr>
          <w:color w:val="231F20"/>
          <w:sz w:val="15"/>
        </w:rPr>
        <w:t>AND </w:t>
      </w:r>
      <w:r>
        <w:rPr>
          <w:color w:val="231F20"/>
          <w:spacing w:val="2"/>
          <w:sz w:val="20"/>
        </w:rPr>
        <w:t>R</w:t>
      </w:r>
      <w:r>
        <w:rPr>
          <w:color w:val="231F20"/>
          <w:spacing w:val="2"/>
          <w:sz w:val="15"/>
        </w:rPr>
        <w:t>APIDLY</w:t>
      </w:r>
      <w:r>
        <w:rPr>
          <w:color w:val="231F20"/>
          <w:spacing w:val="2"/>
          <w:sz w:val="20"/>
        </w:rPr>
        <w:t>-M</w:t>
      </w:r>
      <w:r>
        <w:rPr>
          <w:color w:val="231F20"/>
          <w:spacing w:val="2"/>
          <w:sz w:val="15"/>
        </w:rPr>
        <w:t>IXING </w:t>
      </w:r>
      <w:r>
        <w:rPr>
          <w:color w:val="231F20"/>
          <w:spacing w:val="2"/>
          <w:sz w:val="20"/>
        </w:rPr>
        <w:t>M</w:t>
      </w:r>
      <w:r>
        <w:rPr>
          <w:color w:val="231F20"/>
          <w:spacing w:val="2"/>
          <w:sz w:val="15"/>
        </w:rPr>
        <w:t>ARKOV </w:t>
      </w:r>
      <w:r>
        <w:rPr>
          <w:color w:val="231F20"/>
          <w:spacing w:val="2"/>
          <w:sz w:val="20"/>
        </w:rPr>
        <w:t>C</w:t>
      </w:r>
      <w:r>
        <w:rPr>
          <w:color w:val="231F20"/>
          <w:spacing w:val="2"/>
          <w:sz w:val="15"/>
        </w:rPr>
        <w:t>HAINS</w:t>
      </w:r>
      <w:r>
        <w:rPr>
          <w:color w:val="231F20"/>
          <w:spacing w:val="2"/>
          <w:sz w:val="20"/>
        </w:rPr>
        <w:t>. Reversible Markov Chains </w:t>
      </w:r>
      <w:r>
        <w:rPr>
          <w:color w:val="231F20"/>
          <w:sz w:val="20"/>
        </w:rPr>
        <w:t>are  </w:t>
      </w:r>
      <w:r>
        <w:rPr>
          <w:color w:val="231F20"/>
          <w:spacing w:val="2"/>
          <w:sz w:val="20"/>
        </w:rPr>
        <w:t>often identified with </w:t>
      </w:r>
      <w:r>
        <w:rPr>
          <w:color w:val="231F20"/>
          <w:sz w:val="20"/>
        </w:rPr>
        <w:t>a  </w:t>
      </w:r>
      <w:r>
        <w:rPr>
          <w:color w:val="231F20"/>
          <w:spacing w:val="2"/>
          <w:sz w:val="20"/>
        </w:rPr>
        <w:t>weighted directed </w:t>
      </w:r>
      <w:r>
        <w:rPr>
          <w:color w:val="231F20"/>
          <w:spacing w:val="3"/>
          <w:sz w:val="20"/>
        </w:rPr>
        <w:t>graph  </w:t>
      </w:r>
      <w:r>
        <w:rPr>
          <w:color w:val="231F20"/>
          <w:spacing w:val="56"/>
          <w:sz w:val="20"/>
        </w:rPr>
        <w:t> </w:t>
      </w:r>
      <w:r>
        <w:rPr>
          <w:i/>
          <w:color w:val="231F20"/>
          <w:sz w:val="20"/>
        </w:rPr>
        <w:t>G </w:t>
      </w:r>
      <w:r>
        <w:rPr>
          <w:rFonts w:ascii="Arial" w:hAnsi="Arial"/>
          <w:color w:val="231F20"/>
          <w:w w:val="135"/>
          <w:sz w:val="20"/>
        </w:rPr>
        <w:t>= </w:t>
      </w:r>
      <w:r>
        <w:rPr>
          <w:color w:val="231F20"/>
          <w:spacing w:val="10"/>
          <w:sz w:val="20"/>
        </w:rPr>
        <w:t>(</w:t>
      </w:r>
      <w:r>
        <w:rPr>
          <w:i/>
          <w:color w:val="231F20"/>
          <w:spacing w:val="10"/>
          <w:sz w:val="20"/>
        </w:rPr>
        <w:t>V</w:t>
      </w:r>
      <w:r>
        <w:rPr>
          <w:color w:val="231F20"/>
          <w:spacing w:val="10"/>
          <w:sz w:val="20"/>
        </w:rPr>
        <w:t>, </w:t>
      </w:r>
      <w:r>
        <w:rPr>
          <w:i/>
          <w:color w:val="231F20"/>
          <w:spacing w:val="7"/>
          <w:sz w:val="20"/>
        </w:rPr>
        <w:t>E</w:t>
      </w:r>
      <w:r>
        <w:rPr>
          <w:color w:val="231F20"/>
          <w:spacing w:val="7"/>
          <w:sz w:val="20"/>
        </w:rPr>
        <w:t>) </w:t>
      </w:r>
      <w:r>
        <w:rPr>
          <w:color w:val="231F20"/>
          <w:spacing w:val="2"/>
          <w:sz w:val="20"/>
        </w:rPr>
        <w:t>where </w:t>
      </w:r>
      <w:r>
        <w:rPr>
          <w:color w:val="231F20"/>
          <w:sz w:val="20"/>
        </w:rPr>
        <w:t>the </w:t>
      </w:r>
      <w:r>
        <w:rPr>
          <w:color w:val="231F20"/>
          <w:spacing w:val="2"/>
          <w:sz w:val="20"/>
        </w:rPr>
        <w:t>weight </w:t>
      </w:r>
      <w:r>
        <w:rPr>
          <w:rFonts w:ascii="Calibri" w:hAnsi="Calibri"/>
          <w:color w:val="231F20"/>
          <w:spacing w:val="11"/>
          <w:sz w:val="20"/>
        </w:rPr>
        <w:t>π</w:t>
      </w:r>
      <w:r>
        <w:rPr>
          <w:color w:val="231F20"/>
          <w:spacing w:val="11"/>
          <w:sz w:val="20"/>
        </w:rPr>
        <w:t>(</w:t>
      </w:r>
      <w:r>
        <w:rPr>
          <w:i/>
          <w:color w:val="231F20"/>
          <w:spacing w:val="11"/>
          <w:sz w:val="20"/>
        </w:rPr>
        <w:t>v</w:t>
      </w:r>
      <w:r>
        <w:rPr>
          <w:color w:val="231F20"/>
          <w:spacing w:val="11"/>
          <w:sz w:val="20"/>
        </w:rPr>
        <w:t>) </w:t>
      </w:r>
      <w:r>
        <w:rPr>
          <w:color w:val="231F20"/>
          <w:sz w:val="20"/>
        </w:rPr>
        <w:t>of a </w:t>
      </w:r>
      <w:r>
        <w:rPr>
          <w:color w:val="231F20"/>
          <w:spacing w:val="2"/>
          <w:sz w:val="20"/>
        </w:rPr>
        <w:t>node </w:t>
      </w:r>
      <w:r>
        <w:rPr>
          <w:i/>
          <w:color w:val="231F20"/>
          <w:sz w:val="20"/>
        </w:rPr>
        <w:t>v  </w:t>
      </w:r>
      <w:r>
        <w:rPr>
          <w:color w:val="231F20"/>
          <w:sz w:val="20"/>
        </w:rPr>
        <w:t>is  the  </w:t>
      </w:r>
      <w:r>
        <w:rPr>
          <w:color w:val="231F20"/>
          <w:spacing w:val="2"/>
          <w:sz w:val="20"/>
        </w:rPr>
        <w:t>probability  </w:t>
      </w:r>
      <w:r>
        <w:rPr>
          <w:color w:val="231F20"/>
          <w:sz w:val="20"/>
        </w:rPr>
        <w:t>of  </w:t>
      </w:r>
      <w:r>
        <w:rPr>
          <w:color w:val="231F20"/>
          <w:spacing w:val="2"/>
          <w:sz w:val="20"/>
        </w:rPr>
        <w:t>being  </w:t>
      </w:r>
      <w:r>
        <w:rPr>
          <w:color w:val="231F20"/>
          <w:spacing w:val="3"/>
          <w:sz w:val="20"/>
        </w:rPr>
        <w:t>in </w:t>
      </w:r>
      <w:r>
        <w:rPr>
          <w:color w:val="231F20"/>
          <w:spacing w:val="2"/>
          <w:sz w:val="20"/>
        </w:rPr>
        <w:t>state </w:t>
      </w:r>
      <w:r>
        <w:rPr>
          <w:i/>
          <w:color w:val="231F20"/>
          <w:sz w:val="20"/>
        </w:rPr>
        <w:t>v </w:t>
      </w:r>
      <w:r>
        <w:rPr>
          <w:color w:val="231F20"/>
          <w:sz w:val="20"/>
        </w:rPr>
        <w:t>in the </w:t>
      </w:r>
      <w:r>
        <w:rPr>
          <w:color w:val="231F20"/>
          <w:spacing w:val="2"/>
          <w:sz w:val="20"/>
        </w:rPr>
        <w:t>stationary distribution </w:t>
      </w:r>
      <w:r>
        <w:rPr>
          <w:color w:val="231F20"/>
          <w:sz w:val="20"/>
        </w:rPr>
        <w:t>and the </w:t>
      </w:r>
      <w:r>
        <w:rPr>
          <w:color w:val="231F20"/>
          <w:spacing w:val="2"/>
          <w:sz w:val="20"/>
        </w:rPr>
        <w:t>weight </w:t>
      </w:r>
      <w:r>
        <w:rPr>
          <w:i/>
          <w:color w:val="231F20"/>
          <w:spacing w:val="11"/>
          <w:sz w:val="20"/>
        </w:rPr>
        <w:t>w</w:t>
      </w:r>
      <w:r>
        <w:rPr>
          <w:color w:val="231F20"/>
          <w:spacing w:val="11"/>
          <w:sz w:val="20"/>
        </w:rPr>
        <w:t>(</w:t>
      </w:r>
      <w:r>
        <w:rPr>
          <w:i/>
          <w:color w:val="231F20"/>
          <w:spacing w:val="11"/>
          <w:sz w:val="20"/>
        </w:rPr>
        <w:t>e</w:t>
      </w:r>
      <w:r>
        <w:rPr>
          <w:color w:val="231F20"/>
          <w:spacing w:val="11"/>
          <w:sz w:val="20"/>
        </w:rPr>
        <w:t>) </w:t>
      </w:r>
      <w:r>
        <w:rPr>
          <w:color w:val="231F20"/>
          <w:sz w:val="20"/>
        </w:rPr>
        <w:t>of an </w:t>
      </w:r>
      <w:r>
        <w:rPr>
          <w:color w:val="231F20"/>
          <w:spacing w:val="2"/>
          <w:sz w:val="20"/>
        </w:rPr>
        <w:t>edge </w:t>
      </w:r>
      <w:r>
        <w:rPr>
          <w:i/>
          <w:color w:val="231F20"/>
          <w:sz w:val="20"/>
        </w:rPr>
        <w:t>e </w:t>
      </w:r>
      <w:r>
        <w:rPr>
          <w:rFonts w:ascii="Arial" w:hAnsi="Arial"/>
          <w:color w:val="231F20"/>
          <w:w w:val="135"/>
          <w:sz w:val="20"/>
        </w:rPr>
        <w:t>= </w:t>
      </w:r>
      <w:r>
        <w:rPr>
          <w:color w:val="231F20"/>
          <w:spacing w:val="10"/>
          <w:sz w:val="20"/>
        </w:rPr>
        <w:t>(</w:t>
      </w:r>
      <w:r>
        <w:rPr>
          <w:i/>
          <w:color w:val="231F20"/>
          <w:spacing w:val="10"/>
          <w:sz w:val="20"/>
        </w:rPr>
        <w:t>u</w:t>
      </w:r>
      <w:r>
        <w:rPr>
          <w:color w:val="231F20"/>
          <w:spacing w:val="10"/>
          <w:sz w:val="20"/>
        </w:rPr>
        <w:t>, </w:t>
      </w:r>
      <w:r>
        <w:rPr>
          <w:i/>
          <w:color w:val="231F20"/>
          <w:spacing w:val="7"/>
          <w:sz w:val="20"/>
        </w:rPr>
        <w:t>v</w:t>
      </w:r>
      <w:r>
        <w:rPr>
          <w:color w:val="231F20"/>
          <w:spacing w:val="7"/>
          <w:sz w:val="20"/>
        </w:rPr>
        <w:t>) </w:t>
      </w:r>
      <w:r>
        <w:rPr>
          <w:color w:val="231F20"/>
          <w:sz w:val="20"/>
        </w:rPr>
        <w:t>is </w:t>
      </w:r>
      <w:r>
        <w:rPr>
          <w:rFonts w:ascii="Calibri" w:hAnsi="Calibri"/>
          <w:color w:val="231F20"/>
          <w:spacing w:val="11"/>
          <w:sz w:val="20"/>
        </w:rPr>
        <w:t>π</w:t>
      </w:r>
      <w:r>
        <w:rPr>
          <w:color w:val="231F20"/>
          <w:spacing w:val="11"/>
          <w:sz w:val="20"/>
        </w:rPr>
        <w:t>(</w:t>
      </w:r>
      <w:r>
        <w:rPr>
          <w:i/>
          <w:color w:val="231F20"/>
          <w:spacing w:val="11"/>
          <w:sz w:val="20"/>
        </w:rPr>
        <w:t>u</w:t>
      </w:r>
      <w:r>
        <w:rPr>
          <w:color w:val="231F20"/>
          <w:spacing w:val="11"/>
          <w:sz w:val="20"/>
        </w:rPr>
        <w:t>) </w:t>
      </w:r>
      <w:r>
        <w:rPr>
          <w:i/>
          <w:color w:val="231F20"/>
          <w:spacing w:val="11"/>
          <w:sz w:val="20"/>
        </w:rPr>
        <w:t>P</w:t>
      </w:r>
      <w:r>
        <w:rPr>
          <w:color w:val="231F20"/>
          <w:spacing w:val="11"/>
          <w:sz w:val="20"/>
        </w:rPr>
        <w:t>(</w:t>
      </w:r>
      <w:r>
        <w:rPr>
          <w:i/>
          <w:color w:val="231F20"/>
          <w:spacing w:val="11"/>
          <w:sz w:val="20"/>
        </w:rPr>
        <w:t>u</w:t>
      </w:r>
      <w:r>
        <w:rPr>
          <w:color w:val="231F20"/>
          <w:spacing w:val="11"/>
          <w:sz w:val="20"/>
        </w:rPr>
        <w:t>, </w:t>
      </w:r>
      <w:r>
        <w:rPr>
          <w:i/>
          <w:color w:val="231F20"/>
          <w:spacing w:val="7"/>
          <w:sz w:val="20"/>
        </w:rPr>
        <w:t>v</w:t>
      </w:r>
      <w:r>
        <w:rPr>
          <w:color w:val="231F20"/>
          <w:spacing w:val="7"/>
          <w:sz w:val="20"/>
        </w:rPr>
        <w:t>) </w:t>
      </w:r>
      <w:r>
        <w:rPr>
          <w:color w:val="231F20"/>
          <w:spacing w:val="2"/>
          <w:sz w:val="20"/>
        </w:rPr>
        <w:t>where </w:t>
      </w:r>
      <w:r>
        <w:rPr>
          <w:i/>
          <w:color w:val="231F20"/>
          <w:spacing w:val="11"/>
          <w:sz w:val="20"/>
        </w:rPr>
        <w:t>P</w:t>
      </w:r>
      <w:r>
        <w:rPr>
          <w:color w:val="231F20"/>
          <w:spacing w:val="11"/>
          <w:sz w:val="20"/>
        </w:rPr>
        <w:t>(</w:t>
      </w:r>
      <w:r>
        <w:rPr>
          <w:i/>
          <w:color w:val="231F20"/>
          <w:spacing w:val="11"/>
          <w:sz w:val="20"/>
        </w:rPr>
        <w:t>u</w:t>
      </w:r>
      <w:r>
        <w:rPr>
          <w:color w:val="231F20"/>
          <w:spacing w:val="11"/>
          <w:sz w:val="20"/>
        </w:rPr>
        <w:t>, </w:t>
      </w:r>
      <w:r>
        <w:rPr>
          <w:i/>
          <w:color w:val="231F20"/>
          <w:spacing w:val="7"/>
          <w:sz w:val="20"/>
        </w:rPr>
        <w:t>v</w:t>
      </w:r>
      <w:r>
        <w:rPr>
          <w:color w:val="231F20"/>
          <w:spacing w:val="7"/>
          <w:sz w:val="20"/>
        </w:rPr>
        <w:t>) </w:t>
      </w:r>
      <w:r>
        <w:rPr>
          <w:color w:val="231F20"/>
          <w:sz w:val="20"/>
        </w:rPr>
        <w:t>is the </w:t>
      </w:r>
      <w:r>
        <w:rPr>
          <w:color w:val="231F20"/>
          <w:spacing w:val="2"/>
          <w:sz w:val="20"/>
        </w:rPr>
        <w:t>probability </w:t>
      </w:r>
      <w:r>
        <w:rPr>
          <w:color w:val="231F20"/>
          <w:sz w:val="20"/>
        </w:rPr>
        <w:t>of </w:t>
      </w:r>
      <w:r>
        <w:rPr>
          <w:color w:val="231F20"/>
          <w:spacing w:val="2"/>
          <w:sz w:val="20"/>
        </w:rPr>
        <w:t>moving </w:t>
      </w:r>
      <w:r>
        <w:rPr>
          <w:color w:val="231F20"/>
          <w:sz w:val="20"/>
        </w:rPr>
        <w:t>to </w:t>
      </w:r>
      <w:r>
        <w:rPr>
          <w:color w:val="231F20"/>
          <w:spacing w:val="2"/>
          <w:sz w:val="20"/>
        </w:rPr>
        <w:t>state </w:t>
      </w:r>
      <w:r>
        <w:rPr>
          <w:i/>
          <w:color w:val="231F20"/>
          <w:sz w:val="20"/>
        </w:rPr>
        <w:t>v  </w:t>
      </w:r>
      <w:r>
        <w:rPr>
          <w:color w:val="231F20"/>
          <w:spacing w:val="2"/>
          <w:sz w:val="20"/>
        </w:rPr>
        <w:t>from state </w:t>
      </w:r>
      <w:r>
        <w:rPr>
          <w:i/>
          <w:color w:val="231F20"/>
          <w:spacing w:val="7"/>
          <w:sz w:val="20"/>
        </w:rPr>
        <w:t>u</w:t>
      </w:r>
      <w:r>
        <w:rPr>
          <w:color w:val="231F20"/>
          <w:spacing w:val="7"/>
          <w:sz w:val="20"/>
        </w:rPr>
        <w:t>. </w:t>
      </w:r>
      <w:r>
        <w:rPr>
          <w:color w:val="231F20"/>
          <w:sz w:val="20"/>
        </w:rPr>
        <w:t>The </w:t>
      </w:r>
      <w:r>
        <w:rPr>
          <w:i/>
          <w:color w:val="231F20"/>
          <w:spacing w:val="2"/>
          <w:sz w:val="20"/>
        </w:rPr>
        <w:t>conductance </w:t>
      </w:r>
      <w:r>
        <w:rPr>
          <w:color w:val="231F20"/>
          <w:sz w:val="20"/>
        </w:rPr>
        <w:t>C of the </w:t>
      </w:r>
      <w:r>
        <w:rPr>
          <w:color w:val="231F20"/>
          <w:spacing w:val="2"/>
          <w:sz w:val="20"/>
        </w:rPr>
        <w:t>chain </w:t>
      </w:r>
      <w:r>
        <w:rPr>
          <w:color w:val="231F20"/>
          <w:sz w:val="20"/>
        </w:rPr>
        <w:t>is </w:t>
      </w:r>
      <w:r>
        <w:rPr>
          <w:color w:val="231F20"/>
          <w:spacing w:val="2"/>
          <w:sz w:val="20"/>
        </w:rPr>
        <w:t>equal </w:t>
      </w:r>
      <w:r>
        <w:rPr>
          <w:color w:val="231F20"/>
          <w:sz w:val="20"/>
        </w:rPr>
        <w:t>to the </w:t>
      </w:r>
      <w:r>
        <w:rPr>
          <w:color w:val="231F20"/>
          <w:spacing w:val="2"/>
          <w:sz w:val="20"/>
        </w:rPr>
        <w:t>flux </w:t>
      </w:r>
      <w:r>
        <w:rPr>
          <w:color w:val="231F20"/>
          <w:sz w:val="20"/>
        </w:rPr>
        <w:t>of </w:t>
      </w:r>
      <w:r>
        <w:rPr>
          <w:i/>
          <w:color w:val="231F20"/>
          <w:sz w:val="20"/>
        </w:rPr>
        <w:t>G </w:t>
      </w:r>
      <w:r>
        <w:rPr>
          <w:color w:val="231F20"/>
          <w:sz w:val="20"/>
        </w:rPr>
        <w:t>and is </w:t>
      </w:r>
      <w:r>
        <w:rPr>
          <w:color w:val="231F20"/>
          <w:spacing w:val="2"/>
          <w:sz w:val="20"/>
        </w:rPr>
        <w:t>useful </w:t>
      </w:r>
      <w:r>
        <w:rPr>
          <w:color w:val="231F20"/>
          <w:spacing w:val="3"/>
          <w:sz w:val="20"/>
        </w:rPr>
        <w:t>in</w:t>
      </w:r>
      <w:r>
        <w:rPr>
          <w:color w:val="231F20"/>
          <w:spacing w:val="56"/>
          <w:sz w:val="20"/>
        </w:rPr>
        <w:t> </w:t>
      </w:r>
      <w:r>
        <w:rPr>
          <w:color w:val="231F20"/>
          <w:spacing w:val="2"/>
          <w:sz w:val="20"/>
        </w:rPr>
        <w:t>quantifying </w:t>
      </w:r>
      <w:r>
        <w:rPr>
          <w:color w:val="231F20"/>
          <w:sz w:val="20"/>
        </w:rPr>
        <w:t>the </w:t>
      </w:r>
      <w:r>
        <w:rPr>
          <w:color w:val="231F20"/>
          <w:spacing w:val="2"/>
          <w:sz w:val="20"/>
        </w:rPr>
        <w:t>most severe transition bottleneck </w:t>
      </w:r>
      <w:r>
        <w:rPr>
          <w:color w:val="231F20"/>
          <w:sz w:val="20"/>
        </w:rPr>
        <w:t>in the </w:t>
      </w:r>
      <w:r>
        <w:rPr>
          <w:color w:val="231F20"/>
          <w:spacing w:val="2"/>
          <w:sz w:val="20"/>
        </w:rPr>
        <w:t>chain. </w:t>
      </w:r>
      <w:r>
        <w:rPr>
          <w:color w:val="231F20"/>
          <w:sz w:val="20"/>
        </w:rPr>
        <w:t>The </w:t>
      </w:r>
      <w:r>
        <w:rPr>
          <w:i/>
          <w:color w:val="231F20"/>
          <w:spacing w:val="2"/>
          <w:sz w:val="20"/>
        </w:rPr>
        <w:t>resistance </w:t>
      </w:r>
      <w:r>
        <w:rPr>
          <w:color w:val="231F20"/>
          <w:sz w:val="20"/>
        </w:rPr>
        <w:t>R of the </w:t>
      </w:r>
      <w:r>
        <w:rPr>
          <w:color w:val="231F20"/>
          <w:spacing w:val="2"/>
          <w:sz w:val="20"/>
        </w:rPr>
        <w:t>chain </w:t>
      </w:r>
      <w:r>
        <w:rPr>
          <w:color w:val="231F20"/>
          <w:sz w:val="20"/>
        </w:rPr>
        <w:t>is the </w:t>
      </w:r>
      <w:r>
        <w:rPr>
          <w:color w:val="231F20"/>
          <w:spacing w:val="2"/>
          <w:sz w:val="20"/>
        </w:rPr>
        <w:t>minimum capacity needed </w:t>
      </w:r>
      <w:r>
        <w:rPr>
          <w:color w:val="231F20"/>
          <w:sz w:val="20"/>
        </w:rPr>
        <w:t>on </w:t>
      </w:r>
      <w:r>
        <w:rPr>
          <w:color w:val="231F20"/>
          <w:spacing w:val="2"/>
          <w:sz w:val="20"/>
        </w:rPr>
        <w:t>each edge </w:t>
      </w:r>
      <w:r>
        <w:rPr>
          <w:color w:val="231F20"/>
          <w:sz w:val="20"/>
        </w:rPr>
        <w:t>in </w:t>
      </w:r>
      <w:r>
        <w:rPr>
          <w:color w:val="231F20"/>
          <w:spacing w:val="2"/>
          <w:sz w:val="20"/>
        </w:rPr>
        <w:t>order that there </w:t>
      </w:r>
      <w:r>
        <w:rPr>
          <w:color w:val="231F20"/>
          <w:spacing w:val="3"/>
          <w:sz w:val="20"/>
        </w:rPr>
        <w:t>exist    </w:t>
      </w:r>
      <w:r>
        <w:rPr>
          <w:color w:val="231F20"/>
          <w:sz w:val="20"/>
        </w:rPr>
        <w:t>a </w:t>
      </w:r>
      <w:r>
        <w:rPr>
          <w:color w:val="231F20"/>
          <w:spacing w:val="2"/>
          <w:sz w:val="20"/>
        </w:rPr>
        <w:t>solution </w:t>
      </w:r>
      <w:r>
        <w:rPr>
          <w:color w:val="231F20"/>
          <w:sz w:val="20"/>
        </w:rPr>
        <w:t>to the </w:t>
      </w:r>
      <w:r>
        <w:rPr>
          <w:color w:val="231F20"/>
          <w:spacing w:val="2"/>
          <w:sz w:val="20"/>
        </w:rPr>
        <w:t>PMFP where </w:t>
      </w:r>
      <w:r>
        <w:rPr>
          <w:rFonts w:ascii="Calibri" w:hAnsi="Calibri"/>
          <w:color w:val="231F20"/>
          <w:spacing w:val="12"/>
          <w:sz w:val="20"/>
        </w:rPr>
        <w:t>π</w:t>
      </w:r>
      <w:r>
        <w:rPr>
          <w:color w:val="231F20"/>
          <w:spacing w:val="12"/>
          <w:sz w:val="20"/>
        </w:rPr>
        <w:t>(</w:t>
      </w:r>
      <w:r>
        <w:rPr>
          <w:i/>
          <w:color w:val="231F20"/>
          <w:spacing w:val="12"/>
          <w:sz w:val="20"/>
        </w:rPr>
        <w:t>u</w:t>
      </w:r>
      <w:r>
        <w:rPr>
          <w:color w:val="231F20"/>
          <w:spacing w:val="12"/>
          <w:sz w:val="20"/>
        </w:rPr>
        <w:t>)</w:t>
      </w:r>
      <w:r>
        <w:rPr>
          <w:rFonts w:ascii="Calibri" w:hAnsi="Calibri"/>
          <w:color w:val="231F20"/>
          <w:spacing w:val="12"/>
          <w:sz w:val="20"/>
        </w:rPr>
        <w:t>π</w:t>
      </w:r>
      <w:r>
        <w:rPr>
          <w:color w:val="231F20"/>
          <w:spacing w:val="12"/>
          <w:sz w:val="20"/>
        </w:rPr>
        <w:t>(</w:t>
      </w:r>
      <w:r>
        <w:rPr>
          <w:i/>
          <w:color w:val="231F20"/>
          <w:spacing w:val="12"/>
          <w:sz w:val="20"/>
        </w:rPr>
        <w:t>v</w:t>
      </w:r>
      <w:r>
        <w:rPr>
          <w:color w:val="231F20"/>
          <w:spacing w:val="12"/>
          <w:sz w:val="20"/>
        </w:rPr>
        <w:t>) </w:t>
      </w:r>
      <w:r>
        <w:rPr>
          <w:color w:val="231F20"/>
          <w:spacing w:val="2"/>
          <w:sz w:val="20"/>
        </w:rPr>
        <w:t>flow </w:t>
      </w:r>
      <w:r>
        <w:rPr>
          <w:color w:val="231F20"/>
          <w:sz w:val="20"/>
        </w:rPr>
        <w:t>is </w:t>
      </w:r>
      <w:r>
        <w:rPr>
          <w:color w:val="231F20"/>
          <w:spacing w:val="2"/>
          <w:sz w:val="20"/>
        </w:rPr>
        <w:t>passed between </w:t>
      </w:r>
      <w:r>
        <w:rPr>
          <w:i/>
          <w:color w:val="231F20"/>
          <w:sz w:val="20"/>
        </w:rPr>
        <w:t>u  </w:t>
      </w:r>
      <w:r>
        <w:rPr>
          <w:color w:val="231F20"/>
          <w:sz w:val="20"/>
        </w:rPr>
        <w:t>and </w:t>
      </w:r>
      <w:r>
        <w:rPr>
          <w:i/>
          <w:color w:val="231F20"/>
          <w:sz w:val="20"/>
        </w:rPr>
        <w:t>v  </w:t>
      </w:r>
      <w:r>
        <w:rPr>
          <w:color w:val="231F20"/>
          <w:sz w:val="20"/>
        </w:rPr>
        <w:t>for all </w:t>
      </w:r>
      <w:r>
        <w:rPr>
          <w:i/>
          <w:color w:val="231F20"/>
          <w:spacing w:val="7"/>
          <w:sz w:val="20"/>
        </w:rPr>
        <w:t>u</w:t>
      </w:r>
      <w:r>
        <w:rPr>
          <w:color w:val="231F20"/>
          <w:spacing w:val="7"/>
          <w:sz w:val="20"/>
        </w:rPr>
        <w:t>,  </w:t>
      </w:r>
      <w:r>
        <w:rPr>
          <w:i/>
          <w:color w:val="231F20"/>
          <w:sz w:val="20"/>
        </w:rPr>
        <w:t>v </w:t>
      </w:r>
      <w:r>
        <w:rPr>
          <w:rFonts w:ascii="Arial" w:hAnsi="Arial"/>
          <w:color w:val="231F20"/>
          <w:w w:val="135"/>
          <w:sz w:val="20"/>
        </w:rPr>
        <w:t>c</w:t>
      </w:r>
      <w:r>
        <w:rPr>
          <w:rFonts w:ascii="Arial" w:hAnsi="Arial"/>
          <w:color w:val="231F20"/>
          <w:spacing w:val="18"/>
          <w:w w:val="135"/>
          <w:sz w:val="20"/>
        </w:rPr>
        <w:t> </w:t>
      </w:r>
      <w:r>
        <w:rPr>
          <w:i/>
          <w:color w:val="231F20"/>
          <w:spacing w:val="7"/>
          <w:sz w:val="20"/>
        </w:rPr>
        <w:t>V</w:t>
      </w:r>
      <w:r>
        <w:rPr>
          <w:color w:val="231F20"/>
          <w:spacing w:val="7"/>
          <w:sz w:val="20"/>
        </w:rPr>
        <w:t>.</w:t>
      </w:r>
    </w:p>
    <w:p>
      <w:pPr>
        <w:pStyle w:val="BodyText"/>
        <w:spacing w:line="235" w:lineRule="auto" w:before="4"/>
        <w:ind w:right="203" w:firstLine="200"/>
        <w:jc w:val="both"/>
      </w:pPr>
      <w:r>
        <w:rPr>
          <w:color w:val="231F20"/>
        </w:rPr>
        <w:t>As a </w:t>
      </w:r>
      <w:r>
        <w:rPr>
          <w:color w:val="231F20"/>
          <w:spacing w:val="2"/>
        </w:rPr>
        <w:t>consequence </w:t>
      </w:r>
      <w:r>
        <w:rPr>
          <w:color w:val="231F20"/>
        </w:rPr>
        <w:t>of </w:t>
      </w:r>
      <w:r>
        <w:rPr>
          <w:color w:val="231F20"/>
          <w:spacing w:val="2"/>
        </w:rPr>
        <w:t>Theorem </w:t>
      </w:r>
      <w:r>
        <w:rPr>
          <w:color w:val="231F20"/>
        </w:rPr>
        <w:t>7, we can </w:t>
      </w:r>
      <w:r>
        <w:rPr>
          <w:color w:val="231F20"/>
          <w:spacing w:val="2"/>
        </w:rPr>
        <w:t>conclude that </w:t>
      </w:r>
      <w:r>
        <w:rPr>
          <w:color w:val="231F20"/>
        </w:rPr>
        <w:t>for any </w:t>
      </w:r>
      <w:r>
        <w:rPr>
          <w:color w:val="231F20"/>
          <w:spacing w:val="2"/>
        </w:rPr>
        <w:t>chain, </w:t>
      </w:r>
      <w:r>
        <w:rPr>
          <w:color w:val="231F20"/>
        </w:rPr>
        <w:t>C</w:t>
      </w:r>
      <w:r>
        <w:rPr>
          <w:rFonts w:ascii="Arial" w:hAnsi="Arial"/>
          <w:color w:val="231F20"/>
          <w:vertAlign w:val="superscript"/>
        </w:rPr>
        <w:t>—</w:t>
      </w:r>
      <w:r>
        <w:rPr>
          <w:color w:val="231F20"/>
          <w:vertAlign w:val="superscript"/>
        </w:rPr>
        <w:t>1</w:t>
      </w:r>
      <w:r>
        <w:rPr>
          <w:color w:val="231F20"/>
          <w:vertAlign w:val="baseline"/>
        </w:rPr>
        <w:t> </w:t>
      </w:r>
      <w:r>
        <w:rPr>
          <w:color w:val="231F20"/>
          <w:spacing w:val="3"/>
          <w:vertAlign w:val="baseline"/>
        </w:rPr>
        <w:t>and    </w:t>
      </w:r>
      <w:r>
        <w:rPr>
          <w:color w:val="231F20"/>
          <w:vertAlign w:val="baseline"/>
        </w:rPr>
        <w:t>R are </w:t>
      </w:r>
      <w:r>
        <w:rPr>
          <w:color w:val="231F20"/>
          <w:spacing w:val="2"/>
          <w:vertAlign w:val="baseline"/>
        </w:rPr>
        <w:t>equal </w:t>
      </w:r>
      <w:r>
        <w:rPr>
          <w:color w:val="231F20"/>
          <w:vertAlign w:val="baseline"/>
        </w:rPr>
        <w:t>up to a </w:t>
      </w:r>
      <w:r>
        <w:rPr>
          <w:rFonts w:ascii="Arial" w:hAnsi="Arial"/>
          <w:color w:val="231F20"/>
          <w:spacing w:val="2"/>
          <w:vertAlign w:val="baseline"/>
        </w:rPr>
        <w:t>Θ</w:t>
      </w:r>
      <w:r>
        <w:rPr>
          <w:color w:val="231F20"/>
          <w:spacing w:val="2"/>
          <w:vertAlign w:val="baseline"/>
        </w:rPr>
        <w:t>(log </w:t>
      </w:r>
      <w:r>
        <w:rPr>
          <w:i/>
          <w:color w:val="231F20"/>
          <w:spacing w:val="7"/>
          <w:vertAlign w:val="baseline"/>
        </w:rPr>
        <w:t>p</w:t>
      </w:r>
      <w:r>
        <w:rPr>
          <w:color w:val="231F20"/>
          <w:spacing w:val="7"/>
          <w:vertAlign w:val="baseline"/>
        </w:rPr>
        <w:t>) </w:t>
      </w:r>
      <w:r>
        <w:rPr>
          <w:color w:val="231F20"/>
          <w:spacing w:val="2"/>
          <w:vertAlign w:val="baseline"/>
        </w:rPr>
        <w:t>factor, where </w:t>
      </w:r>
      <w:r>
        <w:rPr>
          <w:i/>
          <w:color w:val="231F20"/>
          <w:vertAlign w:val="baseline"/>
        </w:rPr>
        <w:t>p </w:t>
      </w:r>
      <w:r>
        <w:rPr>
          <w:color w:val="231F20"/>
          <w:vertAlign w:val="baseline"/>
        </w:rPr>
        <w:t>is the </w:t>
      </w:r>
      <w:r>
        <w:rPr>
          <w:color w:val="231F20"/>
          <w:spacing w:val="2"/>
          <w:vertAlign w:val="baseline"/>
        </w:rPr>
        <w:t>number </w:t>
      </w:r>
      <w:r>
        <w:rPr>
          <w:color w:val="231F20"/>
          <w:vertAlign w:val="baseline"/>
        </w:rPr>
        <w:t>of </w:t>
      </w:r>
      <w:r>
        <w:rPr>
          <w:color w:val="231F20"/>
          <w:spacing w:val="2"/>
          <w:vertAlign w:val="baseline"/>
        </w:rPr>
        <w:t>states </w:t>
      </w:r>
      <w:r>
        <w:rPr>
          <w:color w:val="231F20"/>
          <w:vertAlign w:val="baseline"/>
        </w:rPr>
        <w:t>in the </w:t>
      </w:r>
      <w:r>
        <w:rPr>
          <w:color w:val="231F20"/>
          <w:spacing w:val="3"/>
          <w:vertAlign w:val="baseline"/>
        </w:rPr>
        <w:t>chain </w:t>
      </w:r>
      <w:r>
        <w:rPr>
          <w:color w:val="231F20"/>
          <w:spacing w:val="2"/>
          <w:vertAlign w:val="baseline"/>
        </w:rPr>
        <w:t>with nonzero stationary probability. (Sinclair [1993] uses similar methods  </w:t>
      </w:r>
      <w:r>
        <w:rPr>
          <w:color w:val="231F20"/>
          <w:spacing w:val="3"/>
          <w:vertAlign w:val="baseline"/>
        </w:rPr>
        <w:t>to</w:t>
      </w:r>
      <w:r>
        <w:rPr>
          <w:color w:val="231F20"/>
          <w:spacing w:val="56"/>
          <w:vertAlign w:val="baseline"/>
        </w:rPr>
        <w:t> </w:t>
      </w:r>
      <w:r>
        <w:rPr>
          <w:color w:val="231F20"/>
          <w:spacing w:val="2"/>
          <w:vertAlign w:val="baseline"/>
        </w:rPr>
        <w:t>prove </w:t>
      </w:r>
      <w:r>
        <w:rPr>
          <w:color w:val="231F20"/>
          <w:vertAlign w:val="baseline"/>
        </w:rPr>
        <w:t>a </w:t>
      </w:r>
      <w:r>
        <w:rPr>
          <w:color w:val="231F20"/>
          <w:spacing w:val="2"/>
          <w:vertAlign w:val="baseline"/>
        </w:rPr>
        <w:t>slightly weaker</w:t>
      </w:r>
      <w:r>
        <w:rPr>
          <w:color w:val="231F20"/>
          <w:spacing w:val="34"/>
          <w:vertAlign w:val="baseline"/>
        </w:rPr>
        <w:t> </w:t>
      </w:r>
      <w:r>
        <w:rPr>
          <w:color w:val="231F20"/>
          <w:spacing w:val="3"/>
          <w:vertAlign w:val="baseline"/>
        </w:rPr>
        <w:t>bound.)</w:t>
      </w:r>
    </w:p>
    <w:p>
      <w:pPr>
        <w:pStyle w:val="BodyText"/>
        <w:spacing w:line="235" w:lineRule="auto" w:before="4"/>
        <w:ind w:right="203" w:firstLine="200"/>
        <w:jc w:val="both"/>
      </w:pPr>
      <w:r>
        <w:rPr>
          <w:color w:val="231F20"/>
        </w:rPr>
        <w:t>A </w:t>
      </w:r>
      <w:r>
        <w:rPr>
          <w:color w:val="231F20"/>
          <w:spacing w:val="2"/>
        </w:rPr>
        <w:t>Markov chain </w:t>
      </w:r>
      <w:r>
        <w:rPr>
          <w:color w:val="231F20"/>
        </w:rPr>
        <w:t>is </w:t>
      </w:r>
      <w:r>
        <w:rPr>
          <w:color w:val="231F20"/>
          <w:spacing w:val="2"/>
        </w:rPr>
        <w:t>said </w:t>
      </w:r>
      <w:r>
        <w:rPr>
          <w:color w:val="231F20"/>
        </w:rPr>
        <w:t>to be </w:t>
      </w:r>
      <w:r>
        <w:rPr>
          <w:color w:val="231F20"/>
          <w:spacing w:val="2"/>
        </w:rPr>
        <w:t>rapidly-mixing </w:t>
      </w:r>
      <w:r>
        <w:rPr>
          <w:color w:val="231F20"/>
        </w:rPr>
        <w:t>if the </w:t>
      </w:r>
      <w:r>
        <w:rPr>
          <w:color w:val="231F20"/>
          <w:spacing w:val="2"/>
        </w:rPr>
        <w:t>chain reaches </w:t>
      </w:r>
      <w:r>
        <w:rPr>
          <w:color w:val="231F20"/>
          <w:spacing w:val="3"/>
        </w:rPr>
        <w:t>equilibrium </w:t>
      </w:r>
      <w:r>
        <w:rPr>
          <w:color w:val="231F20"/>
          <w:spacing w:val="2"/>
        </w:rPr>
        <w:t>quickly. </w:t>
      </w:r>
      <w:r>
        <w:rPr>
          <w:color w:val="231F20"/>
        </w:rPr>
        <w:t>The </w:t>
      </w:r>
      <w:r>
        <w:rPr>
          <w:color w:val="231F20"/>
          <w:spacing w:val="2"/>
        </w:rPr>
        <w:t>mixing rate </w:t>
      </w:r>
      <w:r>
        <w:rPr>
          <w:color w:val="231F20"/>
        </w:rPr>
        <w:t>of a </w:t>
      </w:r>
      <w:r>
        <w:rPr>
          <w:color w:val="231F20"/>
          <w:spacing w:val="2"/>
        </w:rPr>
        <w:t>chain </w:t>
      </w:r>
      <w:r>
        <w:rPr>
          <w:color w:val="231F20"/>
        </w:rPr>
        <w:t>is </w:t>
      </w:r>
      <w:r>
        <w:rPr>
          <w:color w:val="231F20"/>
          <w:spacing w:val="2"/>
        </w:rPr>
        <w:t>often characterized </w:t>
      </w:r>
      <w:r>
        <w:rPr>
          <w:color w:val="231F20"/>
        </w:rPr>
        <w:t>in </w:t>
      </w:r>
      <w:r>
        <w:rPr>
          <w:color w:val="231F20"/>
          <w:spacing w:val="2"/>
        </w:rPr>
        <w:t>terms </w:t>
      </w:r>
      <w:r>
        <w:rPr>
          <w:color w:val="231F20"/>
        </w:rPr>
        <w:t>of its second </w:t>
      </w:r>
      <w:r>
        <w:rPr>
          <w:color w:val="231F20"/>
          <w:spacing w:val="2"/>
        </w:rPr>
        <w:t>eigenvalue [Diaconis </w:t>
      </w:r>
      <w:r>
        <w:rPr>
          <w:color w:val="231F20"/>
        </w:rPr>
        <w:t>and </w:t>
      </w:r>
      <w:r>
        <w:rPr>
          <w:color w:val="231F20"/>
          <w:spacing w:val="2"/>
        </w:rPr>
        <w:t>Stroock 1991], which </w:t>
      </w:r>
      <w:r>
        <w:rPr>
          <w:color w:val="231F20"/>
        </w:rPr>
        <w:t>is </w:t>
      </w:r>
      <w:r>
        <w:rPr>
          <w:color w:val="231F20"/>
          <w:spacing w:val="2"/>
        </w:rPr>
        <w:t>known </w:t>
      </w:r>
      <w:r>
        <w:rPr>
          <w:color w:val="231F20"/>
        </w:rPr>
        <w:t>to be </w:t>
      </w:r>
      <w:r>
        <w:rPr>
          <w:color w:val="231F20"/>
          <w:spacing w:val="2"/>
        </w:rPr>
        <w:t>within </w:t>
      </w:r>
      <w:r>
        <w:rPr>
          <w:color w:val="231F20"/>
        </w:rPr>
        <w:t>a </w:t>
      </w:r>
      <w:r>
        <w:rPr>
          <w:color w:val="231F20"/>
          <w:spacing w:val="2"/>
        </w:rPr>
        <w:t>square </w:t>
      </w:r>
      <w:r>
        <w:rPr>
          <w:color w:val="231F20"/>
          <w:spacing w:val="-4"/>
        </w:rPr>
        <w:t>of </w:t>
      </w:r>
      <w:r>
        <w:rPr>
          <w:color w:val="231F20"/>
        </w:rPr>
        <w:t>the </w:t>
      </w:r>
      <w:r>
        <w:rPr>
          <w:color w:val="231F20"/>
          <w:spacing w:val="2"/>
        </w:rPr>
        <w:t>conductance [Sinclair </w:t>
      </w:r>
      <w:r>
        <w:rPr>
          <w:color w:val="231F20"/>
        </w:rPr>
        <w:t>and  </w:t>
      </w:r>
      <w:r>
        <w:rPr>
          <w:color w:val="231F20"/>
          <w:spacing w:val="2"/>
        </w:rPr>
        <w:t>Jerrum 1989]. Diaconis </w:t>
      </w:r>
      <w:r>
        <w:rPr>
          <w:color w:val="231F20"/>
        </w:rPr>
        <w:t>and  </w:t>
      </w:r>
      <w:r>
        <w:rPr>
          <w:color w:val="231F20"/>
          <w:spacing w:val="2"/>
        </w:rPr>
        <w:t>Strook [1991] </w:t>
      </w:r>
      <w:r>
        <w:rPr>
          <w:color w:val="231F20"/>
        </w:rPr>
        <w:t>have  </w:t>
      </w:r>
      <w:r>
        <w:rPr>
          <w:color w:val="231F20"/>
          <w:spacing w:val="2"/>
        </w:rPr>
        <w:t>also devised bounds </w:t>
      </w:r>
      <w:r>
        <w:rPr>
          <w:color w:val="231F20"/>
        </w:rPr>
        <w:t>on </w:t>
      </w:r>
      <w:r>
        <w:rPr>
          <w:color w:val="231F20"/>
          <w:spacing w:val="2"/>
        </w:rPr>
        <w:t>mixing rate derived directly from </w:t>
      </w:r>
      <w:r>
        <w:rPr>
          <w:color w:val="231F20"/>
        </w:rPr>
        <w:t>the </w:t>
      </w:r>
      <w:r>
        <w:rPr>
          <w:color w:val="231F20"/>
          <w:spacing w:val="2"/>
        </w:rPr>
        <w:t>resistance. </w:t>
      </w:r>
      <w:r>
        <w:rPr>
          <w:color w:val="231F20"/>
          <w:spacing w:val="3"/>
        </w:rPr>
        <w:t>Sinclair </w:t>
      </w:r>
      <w:r>
        <w:rPr>
          <w:color w:val="231F20"/>
          <w:spacing w:val="2"/>
        </w:rPr>
        <w:t>[1991] applies Theorem </w:t>
      </w:r>
      <w:r>
        <w:rPr>
          <w:color w:val="231F20"/>
        </w:rPr>
        <w:t>7 to </w:t>
      </w:r>
      <w:r>
        <w:rPr>
          <w:color w:val="231F20"/>
          <w:spacing w:val="2"/>
        </w:rPr>
        <w:t>connect these methods </w:t>
      </w:r>
      <w:r>
        <w:rPr>
          <w:color w:val="231F20"/>
        </w:rPr>
        <w:t>and to </w:t>
      </w:r>
      <w:r>
        <w:rPr>
          <w:color w:val="231F20"/>
          <w:spacing w:val="2"/>
        </w:rPr>
        <w:t>derive </w:t>
      </w:r>
      <w:r>
        <w:rPr>
          <w:color w:val="231F20"/>
          <w:spacing w:val="3"/>
        </w:rPr>
        <w:t>improved </w:t>
      </w:r>
      <w:r>
        <w:rPr>
          <w:color w:val="231F20"/>
          <w:spacing w:val="2"/>
        </w:rPr>
        <w:t>approximation algorithms </w:t>
      </w:r>
      <w:r>
        <w:rPr>
          <w:color w:val="231F20"/>
        </w:rPr>
        <w:t>for a </w:t>
      </w:r>
      <w:r>
        <w:rPr>
          <w:color w:val="231F20"/>
          <w:spacing w:val="2"/>
        </w:rPr>
        <w:t>variety </w:t>
      </w:r>
      <w:r>
        <w:rPr>
          <w:color w:val="231F20"/>
        </w:rPr>
        <w:t>of </w:t>
      </w:r>
      <w:r>
        <w:rPr>
          <w:color w:val="231F20"/>
          <w:spacing w:val="2"/>
        </w:rPr>
        <w:t>difficult combinatorial</w:t>
      </w:r>
      <w:r>
        <w:rPr>
          <w:color w:val="231F20"/>
          <w:spacing w:val="42"/>
        </w:rPr>
        <w:t> </w:t>
      </w:r>
      <w:r>
        <w:rPr>
          <w:color w:val="231F20"/>
          <w:spacing w:val="3"/>
        </w:rPr>
        <w:t>problems.</w:t>
      </w:r>
    </w:p>
    <w:p>
      <w:pPr>
        <w:spacing w:after="0" w:line="235" w:lineRule="auto"/>
        <w:jc w:val="both"/>
        <w:sectPr>
          <w:pgSz w:w="9720" w:h="14400"/>
          <w:pgMar w:header="647" w:footer="0" w:top="1100" w:bottom="280" w:left="1160" w:right="1040"/>
        </w:sectPr>
      </w:pPr>
    </w:p>
    <w:p>
      <w:pPr>
        <w:pStyle w:val="BodyText"/>
        <w:spacing w:line="235" w:lineRule="auto" w:before="111"/>
        <w:ind w:right="203" w:firstLine="200"/>
        <w:jc w:val="both"/>
      </w:pPr>
      <w:r>
        <w:rPr>
          <w:color w:val="231F20"/>
        </w:rPr>
        <w:t>The </w:t>
      </w:r>
      <w:r>
        <w:rPr>
          <w:color w:val="231F20"/>
          <w:spacing w:val="2"/>
        </w:rPr>
        <w:t>connection between max-flow, min-cut theorems </w:t>
      </w:r>
      <w:r>
        <w:rPr>
          <w:color w:val="231F20"/>
        </w:rPr>
        <w:t>and </w:t>
      </w:r>
      <w:r>
        <w:rPr>
          <w:color w:val="231F20"/>
          <w:spacing w:val="2"/>
        </w:rPr>
        <w:t>Markov chains </w:t>
      </w:r>
      <w:r>
        <w:rPr>
          <w:color w:val="231F20"/>
          <w:spacing w:val="-4"/>
        </w:rPr>
        <w:t>is </w:t>
      </w:r>
      <w:r>
        <w:rPr>
          <w:color w:val="231F20"/>
          <w:spacing w:val="2"/>
        </w:rPr>
        <w:t>important </w:t>
      </w:r>
      <w:r>
        <w:rPr>
          <w:color w:val="231F20"/>
        </w:rPr>
        <w:t>and </w:t>
      </w:r>
      <w:r>
        <w:rPr>
          <w:color w:val="231F20"/>
          <w:spacing w:val="2"/>
        </w:rPr>
        <w:t>worthy </w:t>
      </w:r>
      <w:r>
        <w:rPr>
          <w:color w:val="231F20"/>
        </w:rPr>
        <w:t>of </w:t>
      </w:r>
      <w:r>
        <w:rPr>
          <w:color w:val="231F20"/>
          <w:spacing w:val="2"/>
        </w:rPr>
        <w:t>further exploration. (For further information </w:t>
      </w:r>
      <w:r>
        <w:rPr>
          <w:color w:val="231F20"/>
          <w:spacing w:val="-5"/>
        </w:rPr>
        <w:t>on </w:t>
      </w:r>
      <w:r>
        <w:rPr>
          <w:color w:val="231F20"/>
          <w:spacing w:val="2"/>
        </w:rPr>
        <w:t>rapidly-mixing Markov chains, </w:t>
      </w:r>
      <w:r>
        <w:rPr>
          <w:color w:val="231F20"/>
        </w:rPr>
        <w:t>we </w:t>
      </w:r>
      <w:r>
        <w:rPr>
          <w:color w:val="231F20"/>
          <w:spacing w:val="2"/>
        </w:rPr>
        <w:t>refer </w:t>
      </w:r>
      <w:r>
        <w:rPr>
          <w:color w:val="231F20"/>
        </w:rPr>
        <w:t>the </w:t>
      </w:r>
      <w:r>
        <w:rPr>
          <w:color w:val="231F20"/>
          <w:spacing w:val="2"/>
        </w:rPr>
        <w:t>reader </w:t>
      </w:r>
      <w:r>
        <w:rPr>
          <w:color w:val="231F20"/>
        </w:rPr>
        <w:t>to </w:t>
      </w:r>
      <w:r>
        <w:rPr>
          <w:color w:val="231F20"/>
          <w:spacing w:val="2"/>
        </w:rPr>
        <w:t>Diaconis </w:t>
      </w:r>
      <w:r>
        <w:rPr>
          <w:color w:val="231F20"/>
        </w:rPr>
        <w:t>and Stroock </w:t>
      </w:r>
      <w:r>
        <w:rPr>
          <w:color w:val="231F20"/>
          <w:spacing w:val="3"/>
          <w:w w:val="99"/>
        </w:rPr>
        <w:t>[1991]</w:t>
      </w:r>
      <w:r>
        <w:rPr>
          <w:color w:val="231F20"/>
          <w:w w:val="99"/>
        </w:rPr>
        <w:t>,</w:t>
      </w:r>
      <w:r>
        <w:rPr>
          <w:color w:val="231F20"/>
          <w:spacing w:val="13"/>
        </w:rPr>
        <w:t> </w:t>
      </w:r>
      <w:r>
        <w:rPr>
          <w:color w:val="231F20"/>
          <w:spacing w:val="3"/>
        </w:rPr>
        <w:t>Lo</w:t>
      </w:r>
      <w:r>
        <w:rPr>
          <w:color w:val="231F20"/>
          <w:spacing w:val="2"/>
          <w:w w:val="99"/>
        </w:rPr>
        <w:t>v</w:t>
      </w:r>
      <w:r>
        <w:rPr>
          <w:color w:val="231F20"/>
          <w:spacing w:val="-100"/>
        </w:rPr>
        <w:t>´</w:t>
      </w:r>
      <w:r>
        <w:rPr>
          <w:color w:val="231F20"/>
          <w:spacing w:val="3"/>
          <w:w w:val="99"/>
        </w:rPr>
        <w:t>a</w:t>
      </w:r>
      <w:r>
        <w:rPr>
          <w:color w:val="231F20"/>
          <w:spacing w:val="3"/>
          <w:w w:val="100"/>
        </w:rPr>
        <w:t>s</w:t>
      </w:r>
      <w:r>
        <w:rPr>
          <w:color w:val="231F20"/>
          <w:w w:val="100"/>
        </w:rPr>
        <w:t>z</w:t>
      </w:r>
      <w:r>
        <w:rPr>
          <w:color w:val="231F20"/>
          <w:spacing w:val="13"/>
        </w:rPr>
        <w:t> </w:t>
      </w:r>
      <w:r>
        <w:rPr>
          <w:color w:val="231F20"/>
          <w:spacing w:val="3"/>
          <w:w w:val="99"/>
        </w:rPr>
        <w:t>[1991]</w:t>
      </w:r>
      <w:r>
        <w:rPr>
          <w:color w:val="231F20"/>
          <w:w w:val="99"/>
        </w:rPr>
        <w:t>,</w:t>
      </w:r>
      <w:r>
        <w:rPr>
          <w:color w:val="231F20"/>
          <w:spacing w:val="13"/>
        </w:rPr>
        <w:t> </w:t>
      </w:r>
      <w:r>
        <w:rPr>
          <w:color w:val="231F20"/>
          <w:spacing w:val="3"/>
          <w:w w:val="100"/>
        </w:rPr>
        <w:t>Sinclai</w:t>
      </w:r>
      <w:r>
        <w:rPr>
          <w:color w:val="231F20"/>
          <w:w w:val="100"/>
        </w:rPr>
        <w:t>r</w:t>
      </w:r>
      <w:r>
        <w:rPr>
          <w:color w:val="231F20"/>
          <w:spacing w:val="13"/>
        </w:rPr>
        <w:t> </w:t>
      </w:r>
      <w:r>
        <w:rPr>
          <w:color w:val="231F20"/>
          <w:spacing w:val="3"/>
        </w:rPr>
        <w:t>[1991</w:t>
      </w:r>
      <w:r>
        <w:rPr>
          <w:color w:val="231F20"/>
        </w:rPr>
        <w:t>;</w:t>
      </w:r>
      <w:r>
        <w:rPr>
          <w:color w:val="231F20"/>
          <w:spacing w:val="13"/>
        </w:rPr>
        <w:t> </w:t>
      </w:r>
      <w:r>
        <w:rPr>
          <w:color w:val="231F20"/>
          <w:spacing w:val="3"/>
        </w:rPr>
        <w:t>1993]</w:t>
      </w:r>
      <w:r>
        <w:rPr>
          <w:color w:val="231F20"/>
        </w:rPr>
        <w:t>,</w:t>
      </w:r>
      <w:r>
        <w:rPr>
          <w:color w:val="231F20"/>
          <w:spacing w:val="13"/>
        </w:rPr>
        <w:t> </w:t>
      </w:r>
      <w:r>
        <w:rPr>
          <w:color w:val="231F20"/>
          <w:spacing w:val="3"/>
        </w:rPr>
        <w:t>an</w:t>
      </w:r>
      <w:r>
        <w:rPr>
          <w:color w:val="231F20"/>
        </w:rPr>
        <w:t>d</w:t>
      </w:r>
      <w:r>
        <w:rPr>
          <w:color w:val="231F20"/>
          <w:spacing w:val="13"/>
        </w:rPr>
        <w:t> </w:t>
      </w:r>
      <w:r>
        <w:rPr>
          <w:color w:val="231F20"/>
          <w:spacing w:val="3"/>
          <w:w w:val="100"/>
        </w:rPr>
        <w:t>Sinclai</w:t>
      </w:r>
      <w:r>
        <w:rPr>
          <w:color w:val="231F20"/>
          <w:w w:val="100"/>
        </w:rPr>
        <w:t>r</w:t>
      </w:r>
      <w:r>
        <w:rPr>
          <w:color w:val="231F20"/>
          <w:spacing w:val="13"/>
        </w:rPr>
        <w:t> </w:t>
      </w:r>
      <w:r>
        <w:rPr>
          <w:color w:val="231F20"/>
          <w:spacing w:val="3"/>
        </w:rPr>
        <w:t>an</w:t>
      </w:r>
      <w:r>
        <w:rPr>
          <w:color w:val="231F20"/>
        </w:rPr>
        <w:t>d</w:t>
      </w:r>
      <w:r>
        <w:rPr>
          <w:color w:val="231F20"/>
          <w:spacing w:val="13"/>
        </w:rPr>
        <w:t> </w:t>
      </w:r>
      <w:r>
        <w:rPr>
          <w:color w:val="231F20"/>
          <w:spacing w:val="3"/>
          <w:w w:val="100"/>
        </w:rPr>
        <w:t>Jerru</w:t>
      </w:r>
      <w:r>
        <w:rPr>
          <w:color w:val="231F20"/>
          <w:w w:val="100"/>
        </w:rPr>
        <w:t>m</w:t>
      </w:r>
      <w:r>
        <w:rPr>
          <w:color w:val="231F20"/>
          <w:spacing w:val="13"/>
        </w:rPr>
        <w:t> </w:t>
      </w:r>
      <w:r>
        <w:rPr>
          <w:color w:val="231F20"/>
          <w:spacing w:val="3"/>
        </w:rPr>
        <w:t>[1989].</w:t>
      </w:r>
      <w:r>
        <w:rPr>
          <w:color w:val="231F20"/>
        </w:rPr>
        <w:t>)</w:t>
      </w:r>
      <w:r>
        <w:rPr>
          <w:color w:val="231F20"/>
          <w:spacing w:val="13"/>
        </w:rPr>
        <w:t> </w:t>
      </w:r>
      <w:r>
        <w:rPr>
          <w:color w:val="231F20"/>
          <w:spacing w:val="-1"/>
          <w:w w:val="99"/>
        </w:rPr>
        <w:t>The</w:t>
      </w:r>
      <w:r>
        <w:rPr>
          <w:color w:val="231F20"/>
          <w:spacing w:val="3"/>
          <w:w w:val="99"/>
        </w:rPr>
        <w:t> </w:t>
      </w:r>
      <w:r>
        <w:rPr>
          <w:color w:val="231F20"/>
          <w:spacing w:val="2"/>
        </w:rPr>
        <w:t>connection </w:t>
      </w:r>
      <w:r>
        <w:rPr>
          <w:color w:val="231F20"/>
        </w:rPr>
        <w:t>is </w:t>
      </w:r>
      <w:r>
        <w:rPr>
          <w:color w:val="231F20"/>
          <w:spacing w:val="2"/>
        </w:rPr>
        <w:t>particularly important </w:t>
      </w:r>
      <w:r>
        <w:rPr>
          <w:color w:val="231F20"/>
        </w:rPr>
        <w:t>in the </w:t>
      </w:r>
      <w:r>
        <w:rPr>
          <w:color w:val="231F20"/>
          <w:spacing w:val="2"/>
        </w:rPr>
        <w:t>domain </w:t>
      </w:r>
      <w:r>
        <w:rPr>
          <w:color w:val="231F20"/>
        </w:rPr>
        <w:t>of </w:t>
      </w:r>
      <w:r>
        <w:rPr>
          <w:color w:val="231F20"/>
          <w:spacing w:val="2"/>
        </w:rPr>
        <w:t>approximation </w:t>
      </w:r>
      <w:r>
        <w:rPr>
          <w:color w:val="231F20"/>
        </w:rPr>
        <w:t>algorithms, </w:t>
      </w:r>
      <w:r>
        <w:rPr>
          <w:color w:val="231F20"/>
          <w:spacing w:val="2"/>
        </w:rPr>
        <w:t>where </w:t>
      </w:r>
      <w:r>
        <w:rPr>
          <w:color w:val="231F20"/>
        </w:rPr>
        <w:t>it is </w:t>
      </w:r>
      <w:r>
        <w:rPr>
          <w:color w:val="231F20"/>
          <w:spacing w:val="2"/>
        </w:rPr>
        <w:t>known that </w:t>
      </w:r>
      <w:r>
        <w:rPr>
          <w:color w:val="231F20"/>
        </w:rPr>
        <w:t>the </w:t>
      </w:r>
      <w:r>
        <w:rPr>
          <w:color w:val="231F20"/>
          <w:spacing w:val="2"/>
        </w:rPr>
        <w:t>methods perform within </w:t>
      </w:r>
      <w:r>
        <w:rPr>
          <w:color w:val="231F20"/>
        </w:rPr>
        <w:t>a </w:t>
      </w:r>
      <w:r>
        <w:rPr>
          <w:color w:val="231F20"/>
          <w:spacing w:val="2"/>
        </w:rPr>
        <w:t>quadratic factor </w:t>
      </w:r>
      <w:r>
        <w:rPr>
          <w:color w:val="231F20"/>
        </w:rPr>
        <w:t>of each </w:t>
      </w:r>
      <w:r>
        <w:rPr>
          <w:color w:val="231F20"/>
          <w:spacing w:val="2"/>
        </w:rPr>
        <w:t>other. </w:t>
      </w:r>
      <w:r>
        <w:rPr>
          <w:color w:val="231F20"/>
        </w:rPr>
        <w:t>For </w:t>
      </w:r>
      <w:r>
        <w:rPr>
          <w:color w:val="231F20"/>
          <w:spacing w:val="2"/>
        </w:rPr>
        <w:t>some problems (such </w:t>
      </w:r>
      <w:r>
        <w:rPr>
          <w:color w:val="231F20"/>
        </w:rPr>
        <w:t>as </w:t>
      </w:r>
      <w:r>
        <w:rPr>
          <w:color w:val="231F20"/>
          <w:spacing w:val="2"/>
        </w:rPr>
        <w:t>path routing), however, </w:t>
      </w:r>
      <w:r>
        <w:rPr>
          <w:color w:val="231F20"/>
        </w:rPr>
        <w:t>the </w:t>
      </w:r>
      <w:r>
        <w:rPr>
          <w:color w:val="231F20"/>
          <w:spacing w:val="2"/>
        </w:rPr>
        <w:t>quadratic </w:t>
      </w:r>
      <w:r>
        <w:rPr>
          <w:color w:val="231F20"/>
        </w:rPr>
        <w:t>factor  can be </w:t>
      </w:r>
      <w:r>
        <w:rPr>
          <w:color w:val="231F20"/>
          <w:spacing w:val="2"/>
        </w:rPr>
        <w:t>substantial </w:t>
      </w:r>
      <w:r>
        <w:rPr>
          <w:color w:val="231F20"/>
        </w:rPr>
        <w:t>and so it is </w:t>
      </w:r>
      <w:r>
        <w:rPr>
          <w:color w:val="231F20"/>
          <w:spacing w:val="2"/>
        </w:rPr>
        <w:t>necessary </w:t>
      </w:r>
      <w:r>
        <w:rPr>
          <w:color w:val="231F20"/>
        </w:rPr>
        <w:t>to try </w:t>
      </w:r>
      <w:r>
        <w:rPr>
          <w:color w:val="231F20"/>
          <w:spacing w:val="2"/>
        </w:rPr>
        <w:t>each method independently </w:t>
      </w:r>
      <w:r>
        <w:rPr>
          <w:color w:val="231F20"/>
          <w:spacing w:val="3"/>
        </w:rPr>
        <w:t>to</w:t>
      </w:r>
      <w:r>
        <w:rPr>
          <w:color w:val="231F20"/>
          <w:spacing w:val="56"/>
        </w:rPr>
        <w:t> </w:t>
      </w:r>
      <w:r>
        <w:rPr>
          <w:color w:val="231F20"/>
          <w:spacing w:val="2"/>
        </w:rPr>
        <w:t>obtain</w:t>
      </w:r>
      <w:r>
        <w:rPr>
          <w:color w:val="231F20"/>
          <w:spacing w:val="24"/>
        </w:rPr>
        <w:t> </w:t>
      </w:r>
      <w:r>
        <w:rPr>
          <w:color w:val="231F20"/>
        </w:rPr>
        <w:t>the</w:t>
      </w:r>
      <w:r>
        <w:rPr>
          <w:color w:val="231F20"/>
          <w:spacing w:val="25"/>
        </w:rPr>
        <w:t> </w:t>
      </w:r>
      <w:r>
        <w:rPr>
          <w:color w:val="231F20"/>
          <w:spacing w:val="2"/>
        </w:rPr>
        <w:t>best</w:t>
      </w:r>
      <w:r>
        <w:rPr>
          <w:color w:val="231F20"/>
          <w:spacing w:val="24"/>
        </w:rPr>
        <w:t> </w:t>
      </w:r>
      <w:r>
        <w:rPr>
          <w:color w:val="231F20"/>
          <w:spacing w:val="2"/>
        </w:rPr>
        <w:t>approximation</w:t>
      </w:r>
      <w:r>
        <w:rPr>
          <w:color w:val="231F20"/>
          <w:spacing w:val="25"/>
        </w:rPr>
        <w:t> </w:t>
      </w:r>
      <w:r>
        <w:rPr>
          <w:color w:val="231F20"/>
          <w:spacing w:val="2"/>
        </w:rPr>
        <w:t>algorithm.</w:t>
      </w:r>
      <w:r>
        <w:rPr>
          <w:color w:val="231F20"/>
          <w:spacing w:val="24"/>
        </w:rPr>
        <w:t> </w:t>
      </w:r>
      <w:r>
        <w:rPr>
          <w:color w:val="231F20"/>
          <w:spacing w:val="2"/>
        </w:rPr>
        <w:t>(For</w:t>
      </w:r>
      <w:r>
        <w:rPr>
          <w:color w:val="231F20"/>
          <w:spacing w:val="25"/>
        </w:rPr>
        <w:t> </w:t>
      </w:r>
      <w:r>
        <w:rPr>
          <w:color w:val="231F20"/>
          <w:spacing w:val="2"/>
        </w:rPr>
        <w:t>example,</w:t>
      </w:r>
      <w:r>
        <w:rPr>
          <w:color w:val="231F20"/>
          <w:spacing w:val="24"/>
        </w:rPr>
        <w:t> </w:t>
      </w:r>
      <w:r>
        <w:rPr>
          <w:color w:val="231F20"/>
        </w:rPr>
        <w:t>see</w:t>
      </w:r>
      <w:r>
        <w:rPr>
          <w:color w:val="231F20"/>
          <w:spacing w:val="25"/>
        </w:rPr>
        <w:t> </w:t>
      </w:r>
      <w:r>
        <w:rPr>
          <w:color w:val="231F20"/>
          <w:spacing w:val="2"/>
        </w:rPr>
        <w:t>Section</w:t>
      </w:r>
      <w:r>
        <w:rPr>
          <w:color w:val="231F20"/>
          <w:spacing w:val="25"/>
        </w:rPr>
        <w:t> </w:t>
      </w:r>
      <w:r>
        <w:rPr>
          <w:color w:val="231F20"/>
          <w:spacing w:val="3"/>
        </w:rPr>
        <w:t>3.20.)</w:t>
      </w:r>
    </w:p>
    <w:p>
      <w:pPr>
        <w:pStyle w:val="BodyText"/>
        <w:spacing w:before="5"/>
        <w:ind w:left="0"/>
        <w:rPr>
          <w:sz w:val="25"/>
        </w:rPr>
      </w:pPr>
    </w:p>
    <w:p>
      <w:pPr>
        <w:pStyle w:val="ListParagraph"/>
        <w:numPr>
          <w:ilvl w:val="0"/>
          <w:numId w:val="12"/>
        </w:numPr>
        <w:tabs>
          <w:tab w:pos="370" w:val="left" w:leader="none"/>
        </w:tabs>
        <w:spacing w:line="240" w:lineRule="auto" w:before="1" w:after="0"/>
        <w:ind w:left="369" w:right="0" w:hanging="260"/>
        <w:jc w:val="both"/>
        <w:rPr>
          <w:i/>
          <w:sz w:val="20"/>
        </w:rPr>
      </w:pPr>
      <w:r>
        <w:rPr>
          <w:i/>
          <w:color w:val="231F20"/>
          <w:spacing w:val="2"/>
          <w:sz w:val="20"/>
        </w:rPr>
        <w:t>Remarks </w:t>
      </w:r>
      <w:r>
        <w:rPr>
          <w:i/>
          <w:color w:val="231F20"/>
          <w:sz w:val="20"/>
        </w:rPr>
        <w:t>and </w:t>
      </w:r>
      <w:r>
        <w:rPr>
          <w:i/>
          <w:color w:val="231F20"/>
          <w:spacing w:val="2"/>
          <w:sz w:val="20"/>
        </w:rPr>
        <w:t>Open</w:t>
      </w:r>
      <w:r>
        <w:rPr>
          <w:i/>
          <w:color w:val="231F20"/>
          <w:spacing w:val="14"/>
          <w:sz w:val="20"/>
        </w:rPr>
        <w:t> </w:t>
      </w:r>
      <w:r>
        <w:rPr>
          <w:i/>
          <w:color w:val="231F20"/>
          <w:spacing w:val="3"/>
          <w:sz w:val="20"/>
        </w:rPr>
        <w:t>Questions</w:t>
      </w:r>
    </w:p>
    <w:p>
      <w:pPr>
        <w:pStyle w:val="BodyText"/>
        <w:spacing w:line="235" w:lineRule="auto" w:before="120"/>
        <w:ind w:right="203"/>
        <w:jc w:val="both"/>
      </w:pPr>
      <w:r>
        <w:rPr>
          <w:color w:val="231F20"/>
        </w:rPr>
        <w:t>Since the initial results of this work first appeared in 1988, dramatic progress has been made on a wide variety of problems involving multicommodity flow. Two central questions still remain unresolved, however:</w:t>
      </w:r>
    </w:p>
    <w:p>
      <w:pPr>
        <w:pStyle w:val="ListParagraph"/>
        <w:numPr>
          <w:ilvl w:val="0"/>
          <w:numId w:val="15"/>
        </w:numPr>
        <w:tabs>
          <w:tab w:pos="476" w:val="left" w:leader="none"/>
        </w:tabs>
        <w:spacing w:line="235" w:lineRule="auto" w:before="129" w:after="0"/>
        <w:ind w:left="475" w:right="205" w:hanging="366"/>
        <w:jc w:val="left"/>
        <w:rPr>
          <w:sz w:val="20"/>
        </w:rPr>
      </w:pPr>
      <w:r>
        <w:rPr>
          <w:color w:val="231F20"/>
          <w:sz w:val="20"/>
        </w:rPr>
        <w:t>Is </w:t>
      </w:r>
      <w:r>
        <w:rPr>
          <w:color w:val="231F20"/>
          <w:spacing w:val="2"/>
          <w:sz w:val="20"/>
        </w:rPr>
        <w:t>there </w:t>
      </w:r>
      <w:r>
        <w:rPr>
          <w:color w:val="231F20"/>
          <w:sz w:val="20"/>
        </w:rPr>
        <w:t>a </w:t>
      </w:r>
      <w:r>
        <w:rPr>
          <w:color w:val="231F20"/>
          <w:spacing w:val="2"/>
          <w:sz w:val="20"/>
        </w:rPr>
        <w:t>max-flow min-cut theorem similar </w:t>
      </w:r>
      <w:r>
        <w:rPr>
          <w:color w:val="231F20"/>
          <w:sz w:val="20"/>
        </w:rPr>
        <w:t>to </w:t>
      </w:r>
      <w:r>
        <w:rPr>
          <w:color w:val="231F20"/>
          <w:spacing w:val="2"/>
          <w:sz w:val="20"/>
        </w:rPr>
        <w:t>Theorem </w:t>
      </w:r>
      <w:r>
        <w:rPr>
          <w:color w:val="231F20"/>
          <w:sz w:val="20"/>
        </w:rPr>
        <w:t>2 for </w:t>
      </w:r>
      <w:r>
        <w:rPr>
          <w:color w:val="231F20"/>
          <w:spacing w:val="3"/>
          <w:sz w:val="20"/>
        </w:rPr>
        <w:t>directed </w:t>
      </w:r>
      <w:r>
        <w:rPr>
          <w:color w:val="231F20"/>
          <w:spacing w:val="2"/>
          <w:sz w:val="20"/>
        </w:rPr>
        <w:t>multicommodity</w:t>
      </w:r>
      <w:r>
        <w:rPr>
          <w:color w:val="231F20"/>
          <w:spacing w:val="22"/>
          <w:sz w:val="20"/>
        </w:rPr>
        <w:t> </w:t>
      </w:r>
      <w:r>
        <w:rPr>
          <w:color w:val="231F20"/>
          <w:spacing w:val="2"/>
          <w:sz w:val="20"/>
        </w:rPr>
        <w:t>flow</w:t>
      </w:r>
      <w:r>
        <w:rPr>
          <w:color w:val="231F20"/>
          <w:spacing w:val="23"/>
          <w:sz w:val="20"/>
        </w:rPr>
        <w:t> </w:t>
      </w:r>
      <w:r>
        <w:rPr>
          <w:color w:val="231F20"/>
          <w:spacing w:val="2"/>
          <w:sz w:val="20"/>
        </w:rPr>
        <w:t>problems</w:t>
      </w:r>
      <w:r>
        <w:rPr>
          <w:color w:val="231F20"/>
          <w:spacing w:val="23"/>
          <w:sz w:val="20"/>
        </w:rPr>
        <w:t> </w:t>
      </w:r>
      <w:r>
        <w:rPr>
          <w:color w:val="231F20"/>
          <w:spacing w:val="2"/>
          <w:sz w:val="20"/>
        </w:rPr>
        <w:t>with</w:t>
      </w:r>
      <w:r>
        <w:rPr>
          <w:color w:val="231F20"/>
          <w:spacing w:val="22"/>
          <w:sz w:val="20"/>
        </w:rPr>
        <w:t> </w:t>
      </w:r>
      <w:r>
        <w:rPr>
          <w:color w:val="231F20"/>
          <w:spacing w:val="2"/>
          <w:sz w:val="20"/>
        </w:rPr>
        <w:t>general</w:t>
      </w:r>
      <w:r>
        <w:rPr>
          <w:color w:val="231F20"/>
          <w:spacing w:val="23"/>
          <w:sz w:val="20"/>
        </w:rPr>
        <w:t> </w:t>
      </w:r>
      <w:r>
        <w:rPr>
          <w:color w:val="231F20"/>
          <w:spacing w:val="3"/>
          <w:sz w:val="20"/>
        </w:rPr>
        <w:t>demands?</w:t>
      </w:r>
    </w:p>
    <w:p>
      <w:pPr>
        <w:pStyle w:val="BodyText"/>
        <w:spacing w:line="235" w:lineRule="auto" w:before="128"/>
        <w:ind w:right="203" w:firstLine="200"/>
        <w:jc w:val="both"/>
      </w:pPr>
      <w:r>
        <w:rPr>
          <w:color w:val="231F20"/>
          <w:spacing w:val="2"/>
        </w:rPr>
        <w:t>Currently, such </w:t>
      </w:r>
      <w:r>
        <w:rPr>
          <w:color w:val="231F20"/>
        </w:rPr>
        <w:t>a </w:t>
      </w:r>
      <w:r>
        <w:rPr>
          <w:color w:val="231F20"/>
          <w:spacing w:val="2"/>
        </w:rPr>
        <w:t>result </w:t>
      </w:r>
      <w:r>
        <w:rPr>
          <w:color w:val="231F20"/>
        </w:rPr>
        <w:t>is </w:t>
      </w:r>
      <w:r>
        <w:rPr>
          <w:color w:val="231F20"/>
          <w:spacing w:val="2"/>
        </w:rPr>
        <w:t>known only </w:t>
      </w:r>
      <w:r>
        <w:rPr>
          <w:color w:val="231F20"/>
        </w:rPr>
        <w:t>if the </w:t>
      </w:r>
      <w:r>
        <w:rPr>
          <w:color w:val="231F20"/>
          <w:spacing w:val="2"/>
        </w:rPr>
        <w:t>demands </w:t>
      </w:r>
      <w:r>
        <w:rPr>
          <w:color w:val="231F20"/>
        </w:rPr>
        <w:t>are  </w:t>
      </w:r>
      <w:r>
        <w:rPr>
          <w:color w:val="231F20"/>
          <w:spacing w:val="2"/>
        </w:rPr>
        <w:t>symmetric [Klein </w:t>
      </w:r>
      <w:r>
        <w:rPr>
          <w:color w:val="231F20"/>
          <w:spacing w:val="3"/>
        </w:rPr>
        <w:t>et  </w:t>
      </w:r>
      <w:r>
        <w:rPr>
          <w:color w:val="231F20"/>
        </w:rPr>
        <w:t>al. </w:t>
      </w:r>
      <w:r>
        <w:rPr>
          <w:color w:val="231F20"/>
          <w:spacing w:val="2"/>
        </w:rPr>
        <w:t>1997; Even </w:t>
      </w:r>
      <w:r>
        <w:rPr>
          <w:color w:val="231F20"/>
        </w:rPr>
        <w:t>et al. </w:t>
      </w:r>
      <w:r>
        <w:rPr>
          <w:color w:val="231F20"/>
          <w:spacing w:val="2"/>
        </w:rPr>
        <w:t>1998], </w:t>
      </w:r>
      <w:r>
        <w:rPr>
          <w:color w:val="231F20"/>
        </w:rPr>
        <w:t>and </w:t>
      </w:r>
      <w:r>
        <w:rPr>
          <w:color w:val="231F20"/>
          <w:spacing w:val="2"/>
        </w:rPr>
        <w:t>even </w:t>
      </w:r>
      <w:r>
        <w:rPr>
          <w:color w:val="231F20"/>
        </w:rPr>
        <w:t>in </w:t>
      </w:r>
      <w:r>
        <w:rPr>
          <w:color w:val="231F20"/>
          <w:spacing w:val="2"/>
        </w:rPr>
        <w:t>this case, </w:t>
      </w:r>
      <w:r>
        <w:rPr>
          <w:color w:val="231F20"/>
        </w:rPr>
        <w:t>the </w:t>
      </w:r>
      <w:r>
        <w:rPr>
          <w:color w:val="231F20"/>
          <w:spacing w:val="2"/>
        </w:rPr>
        <w:t>bounds </w:t>
      </w:r>
      <w:r>
        <w:rPr>
          <w:color w:val="231F20"/>
        </w:rPr>
        <w:t>are not  tight.  </w:t>
      </w:r>
      <w:r>
        <w:rPr>
          <w:color w:val="231F20"/>
          <w:spacing w:val="2"/>
        </w:rPr>
        <w:t>Negative results </w:t>
      </w:r>
      <w:r>
        <w:rPr>
          <w:color w:val="231F20"/>
        </w:rPr>
        <w:t>are </w:t>
      </w:r>
      <w:r>
        <w:rPr>
          <w:color w:val="231F20"/>
          <w:spacing w:val="2"/>
        </w:rPr>
        <w:t>only known </w:t>
      </w:r>
      <w:r>
        <w:rPr>
          <w:color w:val="231F20"/>
        </w:rPr>
        <w:t>for </w:t>
      </w:r>
      <w:r>
        <w:rPr>
          <w:color w:val="231F20"/>
          <w:spacing w:val="2"/>
        </w:rPr>
        <w:t>restricted notions </w:t>
      </w:r>
      <w:r>
        <w:rPr>
          <w:color w:val="231F20"/>
        </w:rPr>
        <w:t>of </w:t>
      </w:r>
      <w:r>
        <w:rPr>
          <w:color w:val="231F20"/>
          <w:spacing w:val="2"/>
        </w:rPr>
        <w:t>cuts. </w:t>
      </w:r>
      <w:r>
        <w:rPr>
          <w:color w:val="231F20"/>
        </w:rPr>
        <w:t>(In </w:t>
      </w:r>
      <w:r>
        <w:rPr>
          <w:color w:val="231F20"/>
          <w:spacing w:val="2"/>
        </w:rPr>
        <w:t>general, </w:t>
      </w:r>
      <w:r>
        <w:rPr>
          <w:color w:val="231F20"/>
        </w:rPr>
        <w:t>any </w:t>
      </w:r>
      <w:r>
        <w:rPr>
          <w:color w:val="231F20"/>
          <w:spacing w:val="-3"/>
        </w:rPr>
        <w:t>set </w:t>
      </w:r>
      <w:r>
        <w:rPr>
          <w:color w:val="231F20"/>
        </w:rPr>
        <w:t>of </w:t>
      </w:r>
      <w:r>
        <w:rPr>
          <w:color w:val="231F20"/>
          <w:spacing w:val="2"/>
        </w:rPr>
        <w:t>edges might </w:t>
      </w:r>
      <w:r>
        <w:rPr>
          <w:color w:val="231F20"/>
        </w:rPr>
        <w:t>be </w:t>
      </w:r>
      <w:r>
        <w:rPr>
          <w:color w:val="231F20"/>
          <w:spacing w:val="2"/>
        </w:rPr>
        <w:t>considered </w:t>
      </w:r>
      <w:r>
        <w:rPr>
          <w:color w:val="231F20"/>
        </w:rPr>
        <w:t>to be a </w:t>
      </w:r>
      <w:r>
        <w:rPr>
          <w:color w:val="231F20"/>
          <w:spacing w:val="2"/>
        </w:rPr>
        <w:t>cut, even </w:t>
      </w:r>
      <w:r>
        <w:rPr>
          <w:color w:val="231F20"/>
        </w:rPr>
        <w:t>if the set of </w:t>
      </w:r>
      <w:r>
        <w:rPr>
          <w:color w:val="231F20"/>
          <w:spacing w:val="2"/>
        </w:rPr>
        <w:t>edges does </w:t>
      </w:r>
      <w:r>
        <w:rPr>
          <w:color w:val="231F20"/>
          <w:spacing w:val="-2"/>
        </w:rPr>
        <w:t>not </w:t>
      </w:r>
      <w:r>
        <w:rPr>
          <w:color w:val="231F20"/>
          <w:spacing w:val="2"/>
        </w:rPr>
        <w:t>correspond </w:t>
      </w:r>
      <w:r>
        <w:rPr>
          <w:color w:val="231F20"/>
        </w:rPr>
        <w:t>to a </w:t>
      </w:r>
      <w:r>
        <w:rPr>
          <w:color w:val="231F20"/>
          <w:spacing w:val="2"/>
        </w:rPr>
        <w:t>partition </w:t>
      </w:r>
      <w:r>
        <w:rPr>
          <w:color w:val="231F20"/>
        </w:rPr>
        <w:t>of the</w:t>
      </w:r>
      <w:r>
        <w:rPr>
          <w:color w:val="231F20"/>
          <w:spacing w:val="-20"/>
        </w:rPr>
        <w:t> </w:t>
      </w:r>
      <w:r>
        <w:rPr>
          <w:color w:val="231F20"/>
          <w:spacing w:val="3"/>
        </w:rPr>
        <w:t>graph.)</w:t>
      </w:r>
    </w:p>
    <w:p>
      <w:pPr>
        <w:pStyle w:val="ListParagraph"/>
        <w:numPr>
          <w:ilvl w:val="0"/>
          <w:numId w:val="15"/>
        </w:numPr>
        <w:tabs>
          <w:tab w:pos="476" w:val="left" w:leader="none"/>
        </w:tabs>
        <w:spacing w:line="235" w:lineRule="auto" w:before="132" w:after="0"/>
        <w:ind w:left="475" w:right="203" w:hanging="366"/>
        <w:jc w:val="left"/>
        <w:rPr>
          <w:sz w:val="20"/>
        </w:rPr>
      </w:pPr>
      <w:r>
        <w:rPr>
          <w:color w:val="231F20"/>
          <w:sz w:val="20"/>
        </w:rPr>
        <w:t>Is </w:t>
      </w:r>
      <w:r>
        <w:rPr>
          <w:color w:val="231F20"/>
          <w:spacing w:val="2"/>
          <w:sz w:val="20"/>
        </w:rPr>
        <w:t>there </w:t>
      </w:r>
      <w:r>
        <w:rPr>
          <w:color w:val="231F20"/>
          <w:sz w:val="20"/>
        </w:rPr>
        <w:t>a </w:t>
      </w:r>
      <w:r>
        <w:rPr>
          <w:color w:val="231F20"/>
          <w:spacing w:val="2"/>
          <w:sz w:val="20"/>
        </w:rPr>
        <w:t>polynomial-time approximation algorithm </w:t>
      </w:r>
      <w:r>
        <w:rPr>
          <w:color w:val="231F20"/>
          <w:sz w:val="20"/>
        </w:rPr>
        <w:t>for </w:t>
      </w:r>
      <w:r>
        <w:rPr>
          <w:color w:val="231F20"/>
          <w:spacing w:val="2"/>
          <w:sz w:val="20"/>
        </w:rPr>
        <w:t>balanced </w:t>
      </w:r>
      <w:r>
        <w:rPr>
          <w:color w:val="231F20"/>
          <w:sz w:val="20"/>
        </w:rPr>
        <w:t>separators </w:t>
      </w:r>
      <w:r>
        <w:rPr>
          <w:color w:val="231F20"/>
          <w:spacing w:val="2"/>
          <w:sz w:val="20"/>
        </w:rPr>
        <w:t>that achieves </w:t>
      </w:r>
      <w:r>
        <w:rPr>
          <w:color w:val="231F20"/>
          <w:sz w:val="20"/>
        </w:rPr>
        <w:t>a </w:t>
      </w:r>
      <w:r>
        <w:rPr>
          <w:i/>
          <w:color w:val="231F20"/>
          <w:spacing w:val="7"/>
          <w:sz w:val="20"/>
        </w:rPr>
        <w:t>o</w:t>
      </w:r>
      <w:r>
        <w:rPr>
          <w:color w:val="231F20"/>
          <w:spacing w:val="7"/>
          <w:sz w:val="20"/>
        </w:rPr>
        <w:t>(log </w:t>
      </w:r>
      <w:r>
        <w:rPr>
          <w:i/>
          <w:color w:val="231F20"/>
          <w:spacing w:val="5"/>
          <w:sz w:val="20"/>
        </w:rPr>
        <w:t>n</w:t>
      </w:r>
      <w:r>
        <w:rPr>
          <w:color w:val="231F20"/>
          <w:spacing w:val="5"/>
          <w:sz w:val="20"/>
        </w:rPr>
        <w:t>)-times </w:t>
      </w:r>
      <w:r>
        <w:rPr>
          <w:color w:val="231F20"/>
          <w:spacing w:val="2"/>
          <w:sz w:val="20"/>
        </w:rPr>
        <w:t>optimal performance</w:t>
      </w:r>
      <w:r>
        <w:rPr>
          <w:color w:val="231F20"/>
          <w:spacing w:val="37"/>
          <w:sz w:val="20"/>
        </w:rPr>
        <w:t> </w:t>
      </w:r>
      <w:r>
        <w:rPr>
          <w:color w:val="231F20"/>
          <w:spacing w:val="3"/>
          <w:sz w:val="20"/>
        </w:rPr>
        <w:t>guarantee?</w:t>
      </w:r>
    </w:p>
    <w:p>
      <w:pPr>
        <w:pStyle w:val="BodyText"/>
        <w:spacing w:line="235" w:lineRule="auto" w:before="128"/>
        <w:ind w:right="203" w:firstLine="200"/>
        <w:jc w:val="both"/>
      </w:pPr>
      <w:r>
        <w:rPr>
          <w:color w:val="231F20"/>
        </w:rPr>
        <w:t>No </w:t>
      </w:r>
      <w:r>
        <w:rPr>
          <w:color w:val="231F20"/>
          <w:spacing w:val="2"/>
        </w:rPr>
        <w:t>such result </w:t>
      </w:r>
      <w:r>
        <w:rPr>
          <w:color w:val="231F20"/>
        </w:rPr>
        <w:t>is </w:t>
      </w:r>
      <w:r>
        <w:rPr>
          <w:color w:val="231F20"/>
          <w:spacing w:val="2"/>
        </w:rPr>
        <w:t>currently known </w:t>
      </w:r>
      <w:r>
        <w:rPr>
          <w:color w:val="231F20"/>
        </w:rPr>
        <w:t>for </w:t>
      </w:r>
      <w:r>
        <w:rPr>
          <w:color w:val="231F20"/>
          <w:spacing w:val="2"/>
        </w:rPr>
        <w:t>general graphs, </w:t>
      </w:r>
      <w:r>
        <w:rPr>
          <w:color w:val="231F20"/>
        </w:rPr>
        <w:t>and no </w:t>
      </w:r>
      <w:r>
        <w:rPr>
          <w:color w:val="231F20"/>
          <w:spacing w:val="2"/>
        </w:rPr>
        <w:t>lower bounds </w:t>
      </w:r>
      <w:r>
        <w:rPr>
          <w:color w:val="231F20"/>
          <w:spacing w:val="-2"/>
        </w:rPr>
        <w:t>are </w:t>
      </w:r>
      <w:r>
        <w:rPr>
          <w:color w:val="231F20"/>
          <w:spacing w:val="2"/>
        </w:rPr>
        <w:t>known </w:t>
      </w:r>
      <w:r>
        <w:rPr>
          <w:color w:val="231F20"/>
        </w:rPr>
        <w:t>for </w:t>
      </w:r>
      <w:r>
        <w:rPr>
          <w:color w:val="231F20"/>
          <w:spacing w:val="2"/>
        </w:rPr>
        <w:t>this problem. Arora </w:t>
      </w:r>
      <w:r>
        <w:rPr>
          <w:color w:val="231F20"/>
        </w:rPr>
        <w:t>et al. </w:t>
      </w:r>
      <w:r>
        <w:rPr>
          <w:color w:val="231F20"/>
          <w:spacing w:val="2"/>
        </w:rPr>
        <w:t>[1995] give </w:t>
      </w:r>
      <w:r>
        <w:rPr>
          <w:color w:val="231F20"/>
        </w:rPr>
        <w:t>a </w:t>
      </w:r>
      <w:r>
        <w:rPr>
          <w:color w:val="231F20"/>
          <w:spacing w:val="2"/>
        </w:rPr>
        <w:t>fully polynomial </w:t>
      </w:r>
      <w:r>
        <w:rPr>
          <w:color w:val="231F20"/>
          <w:spacing w:val="3"/>
        </w:rPr>
        <w:t>time </w:t>
      </w:r>
      <w:r>
        <w:rPr>
          <w:color w:val="231F20"/>
          <w:spacing w:val="2"/>
        </w:rPr>
        <w:t>randomized approximation scheme </w:t>
      </w:r>
      <w:r>
        <w:rPr>
          <w:color w:val="231F20"/>
        </w:rPr>
        <w:t>for the </w:t>
      </w:r>
      <w:r>
        <w:rPr>
          <w:color w:val="231F20"/>
          <w:spacing w:val="2"/>
        </w:rPr>
        <w:t>special case </w:t>
      </w:r>
      <w:r>
        <w:rPr>
          <w:color w:val="231F20"/>
        </w:rPr>
        <w:t>of </w:t>
      </w:r>
      <w:r>
        <w:rPr>
          <w:color w:val="231F20"/>
          <w:spacing w:val="2"/>
        </w:rPr>
        <w:t>dense graphs. </w:t>
      </w:r>
      <w:r>
        <w:rPr>
          <w:color w:val="231F20"/>
          <w:spacing w:val="3"/>
        </w:rPr>
        <w:t>Any </w:t>
      </w:r>
      <w:r>
        <w:rPr>
          <w:color w:val="231F20"/>
          <w:spacing w:val="2"/>
        </w:rPr>
        <w:t>improvement </w:t>
      </w:r>
      <w:r>
        <w:rPr>
          <w:color w:val="231F20"/>
        </w:rPr>
        <w:t>in the </w:t>
      </w:r>
      <w:r>
        <w:rPr>
          <w:i/>
          <w:color w:val="231F20"/>
          <w:spacing w:val="7"/>
        </w:rPr>
        <w:t>O</w:t>
      </w:r>
      <w:r>
        <w:rPr>
          <w:color w:val="231F20"/>
          <w:spacing w:val="7"/>
        </w:rPr>
        <w:t>(log </w:t>
      </w:r>
      <w:r>
        <w:rPr>
          <w:i/>
          <w:color w:val="231F20"/>
          <w:spacing w:val="5"/>
        </w:rPr>
        <w:t>n</w:t>
      </w:r>
      <w:r>
        <w:rPr>
          <w:color w:val="231F20"/>
          <w:spacing w:val="5"/>
        </w:rPr>
        <w:t>)-times </w:t>
      </w:r>
      <w:r>
        <w:rPr>
          <w:color w:val="231F20"/>
          <w:spacing w:val="2"/>
        </w:rPr>
        <w:t>optimal performance guarantee provided </w:t>
      </w:r>
      <w:r>
        <w:rPr>
          <w:color w:val="231F20"/>
          <w:spacing w:val="-5"/>
        </w:rPr>
        <w:t>in </w:t>
      </w:r>
      <w:r>
        <w:rPr>
          <w:color w:val="231F20"/>
          <w:spacing w:val="2"/>
        </w:rPr>
        <w:t>this paper would immediately result </w:t>
      </w:r>
      <w:r>
        <w:rPr>
          <w:color w:val="231F20"/>
        </w:rPr>
        <w:t>in </w:t>
      </w:r>
      <w:r>
        <w:rPr>
          <w:color w:val="231F20"/>
          <w:spacing w:val="2"/>
        </w:rPr>
        <w:t>improved performance guarantees </w:t>
      </w:r>
      <w:r>
        <w:rPr>
          <w:color w:val="231F20"/>
        </w:rPr>
        <w:t>for </w:t>
      </w:r>
      <w:r>
        <w:rPr>
          <w:color w:val="231F20"/>
          <w:spacing w:val="3"/>
        </w:rPr>
        <w:t>all</w:t>
      </w:r>
      <w:r>
        <w:rPr>
          <w:color w:val="231F20"/>
          <w:spacing w:val="56"/>
        </w:rPr>
        <w:t> </w:t>
      </w:r>
      <w:r>
        <w:rPr>
          <w:color w:val="231F20"/>
        </w:rPr>
        <w:t>of the </w:t>
      </w:r>
      <w:r>
        <w:rPr>
          <w:color w:val="231F20"/>
          <w:spacing w:val="2"/>
        </w:rPr>
        <w:t>approximation algorithms </w:t>
      </w:r>
      <w:r>
        <w:rPr>
          <w:color w:val="231F20"/>
        </w:rPr>
        <w:t>in </w:t>
      </w:r>
      <w:r>
        <w:rPr>
          <w:color w:val="231F20"/>
          <w:spacing w:val="2"/>
        </w:rPr>
        <w:t>Section</w:t>
      </w:r>
      <w:r>
        <w:rPr>
          <w:color w:val="231F20"/>
          <w:spacing w:val="-18"/>
        </w:rPr>
        <w:t> </w:t>
      </w:r>
      <w:r>
        <w:rPr>
          <w:color w:val="231F20"/>
          <w:spacing w:val="3"/>
        </w:rPr>
        <w:t>3.</w:t>
      </w:r>
    </w:p>
    <w:p>
      <w:pPr>
        <w:pStyle w:val="BodyText"/>
        <w:spacing w:line="235" w:lineRule="auto" w:before="133"/>
        <w:ind w:right="203"/>
        <w:jc w:val="both"/>
      </w:pPr>
      <w:r>
        <w:rPr>
          <w:color w:val="231F20"/>
          <w:spacing w:val="2"/>
          <w:sz w:val="15"/>
        </w:rPr>
        <w:t>ACKNOWLEDGMENTS </w:t>
      </w:r>
      <w:r>
        <w:rPr>
          <w:color w:val="231F20"/>
        </w:rPr>
        <w:t>The </w:t>
      </w:r>
      <w:r>
        <w:rPr>
          <w:color w:val="231F20"/>
          <w:spacing w:val="2"/>
        </w:rPr>
        <w:t>proof </w:t>
      </w:r>
      <w:r>
        <w:rPr>
          <w:color w:val="231F20"/>
        </w:rPr>
        <w:t>of </w:t>
      </w:r>
      <w:r>
        <w:rPr>
          <w:color w:val="231F20"/>
          <w:spacing w:val="2"/>
        </w:rPr>
        <w:t>Theorem </w:t>
      </w:r>
      <w:r>
        <w:rPr>
          <w:color w:val="231F20"/>
        </w:rPr>
        <w:t>7 was </w:t>
      </w:r>
      <w:r>
        <w:rPr>
          <w:color w:val="231F20"/>
          <w:spacing w:val="2"/>
        </w:rPr>
        <w:t>suggested </w:t>
      </w:r>
      <w:r>
        <w:rPr>
          <w:color w:val="231F20"/>
        </w:rPr>
        <w:t>by Eva </w:t>
      </w:r>
      <w:r>
        <w:rPr>
          <w:color w:val="231F20"/>
          <w:spacing w:val="2"/>
        </w:rPr>
        <w:t>Tardos. </w:t>
      </w:r>
      <w:r>
        <w:rPr>
          <w:color w:val="231F20"/>
          <w:spacing w:val="3"/>
        </w:rPr>
        <w:t>The </w:t>
      </w:r>
      <w:r>
        <w:rPr>
          <w:color w:val="231F20"/>
          <w:spacing w:val="2"/>
        </w:rPr>
        <w:t>fact that Theorem </w:t>
      </w:r>
      <w:r>
        <w:rPr>
          <w:color w:val="231F20"/>
        </w:rPr>
        <w:t>2 </w:t>
      </w:r>
      <w:r>
        <w:rPr>
          <w:color w:val="231F20"/>
          <w:spacing w:val="2"/>
        </w:rPr>
        <w:t>could </w:t>
      </w:r>
      <w:r>
        <w:rPr>
          <w:color w:val="231F20"/>
        </w:rPr>
        <w:t>be </w:t>
      </w:r>
      <w:r>
        <w:rPr>
          <w:color w:val="231F20"/>
          <w:spacing w:val="2"/>
        </w:rPr>
        <w:t>extended </w:t>
      </w:r>
      <w:r>
        <w:rPr>
          <w:color w:val="231F20"/>
        </w:rPr>
        <w:t>in </w:t>
      </w:r>
      <w:r>
        <w:rPr>
          <w:color w:val="231F20"/>
          <w:spacing w:val="2"/>
        </w:rPr>
        <w:t>this </w:t>
      </w:r>
      <w:r>
        <w:rPr>
          <w:color w:val="231F20"/>
        </w:rPr>
        <w:t>way was </w:t>
      </w:r>
      <w:r>
        <w:rPr>
          <w:color w:val="231F20"/>
          <w:spacing w:val="2"/>
        </w:rPr>
        <w:t>also pointed </w:t>
      </w:r>
      <w:r>
        <w:rPr>
          <w:color w:val="231F20"/>
        </w:rPr>
        <w:t>out by David </w:t>
      </w:r>
      <w:r>
        <w:rPr>
          <w:color w:val="231F20"/>
          <w:spacing w:val="2"/>
        </w:rPr>
        <w:t>Shmoys </w:t>
      </w:r>
      <w:r>
        <w:rPr>
          <w:color w:val="231F20"/>
        </w:rPr>
        <w:t>and </w:t>
      </w:r>
      <w:r>
        <w:rPr>
          <w:color w:val="231F20"/>
          <w:spacing w:val="2"/>
        </w:rPr>
        <w:t>Alistair</w:t>
      </w:r>
      <w:r>
        <w:rPr>
          <w:color w:val="231F20"/>
          <w:spacing w:val="14"/>
        </w:rPr>
        <w:t> </w:t>
      </w:r>
      <w:r>
        <w:rPr>
          <w:color w:val="231F20"/>
          <w:spacing w:val="3"/>
        </w:rPr>
        <w:t>Sinclair.</w:t>
      </w:r>
    </w:p>
    <w:p>
      <w:pPr>
        <w:pStyle w:val="BodyText"/>
        <w:spacing w:line="240" w:lineRule="exact"/>
        <w:ind w:right="203" w:firstLine="200"/>
        <w:jc w:val="both"/>
      </w:pPr>
      <w:r>
        <w:rPr>
          <w:color w:val="231F20"/>
        </w:rPr>
        <w:t>We </w:t>
      </w:r>
      <w:r>
        <w:rPr>
          <w:color w:val="231F20"/>
          <w:spacing w:val="2"/>
        </w:rPr>
        <w:t>would also like </w:t>
      </w:r>
      <w:r>
        <w:rPr>
          <w:color w:val="231F20"/>
        </w:rPr>
        <w:t>to </w:t>
      </w:r>
      <w:r>
        <w:rPr>
          <w:color w:val="231F20"/>
          <w:spacing w:val="2"/>
        </w:rPr>
        <w:t>thank Sanjeev Arora, Yonatan Aumann, </w:t>
      </w:r>
      <w:r>
        <w:rPr>
          <w:color w:val="231F20"/>
        </w:rPr>
        <w:t>Baruch </w:t>
      </w:r>
      <w:r>
        <w:rPr>
          <w:color w:val="231F20"/>
          <w:spacing w:val="2"/>
        </w:rPr>
        <w:t>Awerbuch, Sandeep Bhatt, Hans Bodlaender, Andrei Broder, </w:t>
      </w:r>
      <w:r>
        <w:rPr>
          <w:color w:val="231F20"/>
        </w:rPr>
        <w:t>Fan </w:t>
      </w:r>
      <w:r>
        <w:rPr>
          <w:color w:val="231F20"/>
          <w:spacing w:val="2"/>
        </w:rPr>
        <w:t>Chung, </w:t>
      </w:r>
      <w:r>
        <w:rPr>
          <w:color w:val="231F20"/>
        </w:rPr>
        <w:t>Persi </w:t>
      </w:r>
      <w:r>
        <w:rPr>
          <w:color w:val="231F20"/>
          <w:spacing w:val="2"/>
        </w:rPr>
        <w:t>Diaconis, Alan Frieze, John Gilbert, Mark Hansen, David Johnson, </w:t>
      </w:r>
      <w:r>
        <w:rPr>
          <w:color w:val="231F20"/>
        </w:rPr>
        <w:t>Nabil </w:t>
      </w:r>
      <w:r>
        <w:rPr>
          <w:color w:val="231F20"/>
          <w:spacing w:val="3"/>
          <w:w w:val="99"/>
        </w:rPr>
        <w:t>Kahale</w:t>
      </w:r>
      <w:r>
        <w:rPr>
          <w:color w:val="231F20"/>
          <w:w w:val="99"/>
        </w:rPr>
        <w:t>,</w:t>
      </w:r>
      <w:r>
        <w:rPr>
          <w:color w:val="231F20"/>
        </w:rPr>
        <w:t> </w:t>
      </w:r>
      <w:r>
        <w:rPr>
          <w:color w:val="231F20"/>
          <w:spacing w:val="10"/>
        </w:rPr>
        <w:t> </w:t>
      </w:r>
      <w:r>
        <w:rPr>
          <w:color w:val="231F20"/>
          <w:spacing w:val="3"/>
        </w:rPr>
        <w:t>Davi</w:t>
      </w:r>
      <w:r>
        <w:rPr>
          <w:color w:val="231F20"/>
        </w:rPr>
        <w:t>d  </w:t>
      </w:r>
      <w:r>
        <w:rPr>
          <w:color w:val="231F20"/>
          <w:spacing w:val="3"/>
        </w:rPr>
        <w:t>Karger</w:t>
      </w:r>
      <w:r>
        <w:rPr>
          <w:color w:val="231F20"/>
        </w:rPr>
        <w:t>,  </w:t>
      </w:r>
      <w:r>
        <w:rPr>
          <w:color w:val="231F20"/>
          <w:spacing w:val="3"/>
          <w:w w:val="100"/>
        </w:rPr>
        <w:t>Phi</w:t>
      </w:r>
      <w:r>
        <w:rPr>
          <w:color w:val="231F20"/>
          <w:w w:val="100"/>
        </w:rPr>
        <w:t>l</w:t>
      </w:r>
      <w:r>
        <w:rPr>
          <w:color w:val="231F20"/>
        </w:rPr>
        <w:t>  </w:t>
      </w:r>
      <w:r>
        <w:rPr>
          <w:color w:val="231F20"/>
          <w:spacing w:val="3"/>
        </w:rPr>
        <w:t>Klein</w:t>
      </w:r>
      <w:r>
        <w:rPr>
          <w:color w:val="231F20"/>
        </w:rPr>
        <w:t>,  </w:t>
      </w:r>
      <w:r>
        <w:rPr>
          <w:color w:val="231F20"/>
          <w:spacing w:val="3"/>
        </w:rPr>
        <w:t>Dann</w:t>
      </w:r>
      <w:r>
        <w:rPr>
          <w:color w:val="231F20"/>
        </w:rPr>
        <w:t>y  </w:t>
      </w:r>
      <w:r>
        <w:rPr>
          <w:color w:val="231F20"/>
          <w:spacing w:val="3"/>
        </w:rPr>
        <w:t>Lewin</w:t>
      </w:r>
      <w:r>
        <w:rPr>
          <w:color w:val="231F20"/>
        </w:rPr>
        <w:t>,  </w:t>
      </w:r>
      <w:r>
        <w:rPr>
          <w:color w:val="231F20"/>
          <w:spacing w:val="3"/>
          <w:w w:val="99"/>
        </w:rPr>
        <w:t>Nat</w:t>
      </w:r>
      <w:r>
        <w:rPr>
          <w:color w:val="231F20"/>
          <w:w w:val="99"/>
        </w:rPr>
        <w:t>i</w:t>
      </w:r>
      <w:r>
        <w:rPr>
          <w:color w:val="231F20"/>
        </w:rPr>
        <w:t>  </w:t>
      </w:r>
      <w:r>
        <w:rPr>
          <w:color w:val="231F20"/>
          <w:spacing w:val="3"/>
        </w:rPr>
        <w:t>Linial</w:t>
      </w:r>
      <w:r>
        <w:rPr>
          <w:color w:val="231F20"/>
        </w:rPr>
        <w:t>,  </w:t>
      </w:r>
      <w:r>
        <w:rPr>
          <w:color w:val="231F20"/>
          <w:spacing w:val="2"/>
          <w:w w:val="99"/>
        </w:rPr>
        <w:t>L</w:t>
      </w:r>
      <w:r>
        <w:rPr>
          <w:color w:val="231F20"/>
          <w:spacing w:val="-100"/>
        </w:rPr>
        <w:t>´</w:t>
      </w:r>
      <w:r>
        <w:rPr>
          <w:color w:val="231F20"/>
          <w:spacing w:val="3"/>
          <w:w w:val="99"/>
        </w:rPr>
        <w:t>a</w:t>
      </w:r>
      <w:r>
        <w:rPr>
          <w:color w:val="231F20"/>
          <w:spacing w:val="2"/>
          <w:w w:val="100"/>
        </w:rPr>
        <w:t>szl</w:t>
      </w:r>
      <w:r>
        <w:rPr>
          <w:color w:val="231F20"/>
          <w:spacing w:val="-105"/>
          <w:w w:val="100"/>
        </w:rPr>
        <w:t>o</w:t>
      </w:r>
      <w:r>
        <w:rPr>
          <w:color w:val="231F20"/>
        </w:rPr>
        <w:t>´  </w:t>
      </w:r>
      <w:r>
        <w:rPr>
          <w:color w:val="231F20"/>
          <w:spacing w:val="3"/>
        </w:rPr>
        <w:t>Lo</w:t>
      </w:r>
      <w:r>
        <w:rPr>
          <w:color w:val="231F20"/>
          <w:spacing w:val="2"/>
          <w:w w:val="99"/>
        </w:rPr>
        <w:t>v</w:t>
      </w:r>
      <w:r>
        <w:rPr>
          <w:color w:val="231F20"/>
          <w:spacing w:val="-100"/>
        </w:rPr>
        <w:t>´</w:t>
      </w:r>
      <w:r>
        <w:rPr>
          <w:color w:val="231F20"/>
          <w:spacing w:val="3"/>
          <w:w w:val="99"/>
        </w:rPr>
        <w:t>a</w:t>
      </w:r>
      <w:r>
        <w:rPr>
          <w:color w:val="231F20"/>
          <w:spacing w:val="2"/>
          <w:w w:val="100"/>
        </w:rPr>
        <w:t>sz, </w:t>
      </w:r>
      <w:r>
        <w:rPr>
          <w:color w:val="231F20"/>
          <w:spacing w:val="2"/>
        </w:rPr>
        <w:t>Bruce Maggs, Fillia Makedon, David Matula, David Peleg, Serge Plotkin, </w:t>
      </w:r>
      <w:r>
        <w:rPr>
          <w:color w:val="231F20"/>
        </w:rPr>
        <w:t>Yuval </w:t>
      </w:r>
      <w:r>
        <w:rPr>
          <w:color w:val="231F20"/>
          <w:spacing w:val="2"/>
        </w:rPr>
        <w:t>Rabani, Arnie Rosenberg, Paul Seymour, Farhad Shahrokhi, Dominique </w:t>
      </w:r>
      <w:r>
        <w:rPr>
          <w:color w:val="231F20"/>
        </w:rPr>
        <w:t>Sot- </w:t>
      </w:r>
      <w:r>
        <w:rPr>
          <w:color w:val="231F20"/>
          <w:spacing w:val="3"/>
          <w:w w:val="99"/>
        </w:rPr>
        <w:t>teau</w:t>
      </w:r>
      <w:r>
        <w:rPr>
          <w:color w:val="231F20"/>
          <w:w w:val="99"/>
        </w:rPr>
        <w:t>,</w:t>
      </w:r>
      <w:r>
        <w:rPr>
          <w:color w:val="231F20"/>
        </w:rPr>
        <w:t> </w:t>
      </w:r>
      <w:r>
        <w:rPr>
          <w:color w:val="231F20"/>
          <w:spacing w:val="3"/>
        </w:rPr>
        <w:t>Clif</w:t>
      </w:r>
      <w:r>
        <w:rPr>
          <w:color w:val="231F20"/>
        </w:rPr>
        <w:t>f</w:t>
      </w:r>
      <w:r>
        <w:rPr>
          <w:color w:val="231F20"/>
          <w:spacing w:val="13"/>
        </w:rPr>
        <w:t> </w:t>
      </w:r>
      <w:r>
        <w:rPr>
          <w:color w:val="231F20"/>
          <w:spacing w:val="3"/>
        </w:rPr>
        <w:t>Stein</w:t>
      </w:r>
      <w:r>
        <w:rPr>
          <w:color w:val="231F20"/>
        </w:rPr>
        <w:t>, </w:t>
      </w:r>
      <w:r>
        <w:rPr>
          <w:color w:val="231F20"/>
          <w:spacing w:val="3"/>
          <w:w w:val="100"/>
        </w:rPr>
        <w:t>Madh</w:t>
      </w:r>
      <w:r>
        <w:rPr>
          <w:color w:val="231F20"/>
          <w:w w:val="100"/>
        </w:rPr>
        <w:t>u</w:t>
      </w:r>
      <w:r>
        <w:rPr>
          <w:color w:val="231F20"/>
        </w:rPr>
        <w:t> </w:t>
      </w:r>
      <w:r>
        <w:rPr>
          <w:color w:val="231F20"/>
          <w:spacing w:val="3"/>
          <w:w w:val="100"/>
        </w:rPr>
        <w:t>Sudan</w:t>
      </w:r>
      <w:r>
        <w:rPr>
          <w:color w:val="231F20"/>
          <w:w w:val="100"/>
        </w:rPr>
        <w:t>,</w:t>
      </w:r>
      <w:r>
        <w:rPr>
          <w:color w:val="231F20"/>
        </w:rPr>
        <w:t> </w:t>
      </w:r>
      <w:r>
        <w:rPr>
          <w:color w:val="231F20"/>
          <w:spacing w:val="-120"/>
          <w:w w:val="100"/>
        </w:rPr>
        <w:t>E</w:t>
      </w:r>
      <w:r>
        <w:rPr>
          <w:color w:val="231F20"/>
          <w:spacing w:val="22"/>
          <w:position w:val="4"/>
        </w:rPr>
        <w:t>´</w:t>
      </w:r>
      <w:r>
        <w:rPr>
          <w:color w:val="231F20"/>
          <w:spacing w:val="3"/>
          <w:w w:val="99"/>
        </w:rPr>
        <w:t>v</w:t>
      </w:r>
      <w:r>
        <w:rPr>
          <w:color w:val="231F20"/>
          <w:w w:val="99"/>
        </w:rPr>
        <w:t>a</w:t>
      </w:r>
      <w:r>
        <w:rPr>
          <w:color w:val="231F20"/>
        </w:rPr>
        <w:t> </w:t>
      </w:r>
      <w:r>
        <w:rPr>
          <w:color w:val="231F20"/>
          <w:spacing w:val="3"/>
        </w:rPr>
        <w:t>Tardos</w:t>
      </w:r>
      <w:r>
        <w:rPr>
          <w:color w:val="231F20"/>
        </w:rPr>
        <w:t>, </w:t>
      </w:r>
      <w:r>
        <w:rPr>
          <w:color w:val="231F20"/>
          <w:spacing w:val="3"/>
          <w:w w:val="100"/>
        </w:rPr>
        <w:t>Spyro</w:t>
      </w:r>
      <w:r>
        <w:rPr>
          <w:color w:val="231F20"/>
          <w:w w:val="100"/>
        </w:rPr>
        <w:t>s</w:t>
      </w:r>
      <w:r>
        <w:rPr>
          <w:color w:val="231F20"/>
        </w:rPr>
        <w:t> </w:t>
      </w:r>
      <w:r>
        <w:rPr>
          <w:color w:val="231F20"/>
          <w:spacing w:val="3"/>
        </w:rPr>
        <w:t>Tragoudas</w:t>
      </w:r>
      <w:r>
        <w:rPr>
          <w:color w:val="231F20"/>
        </w:rPr>
        <w:t>, </w:t>
      </w:r>
      <w:r>
        <w:rPr>
          <w:color w:val="231F20"/>
          <w:spacing w:val="3"/>
          <w:w w:val="100"/>
        </w:rPr>
        <w:t>Umes</w:t>
      </w:r>
      <w:r>
        <w:rPr>
          <w:color w:val="231F20"/>
          <w:w w:val="100"/>
        </w:rPr>
        <w:t>h</w:t>
      </w:r>
      <w:r>
        <w:rPr>
          <w:color w:val="231F20"/>
        </w:rPr>
        <w:t> </w:t>
      </w:r>
      <w:r>
        <w:rPr>
          <w:color w:val="231F20"/>
          <w:spacing w:val="1"/>
        </w:rPr>
        <w:t>Vazirani,</w:t>
      </w:r>
      <w:r>
        <w:rPr>
          <w:color w:val="231F20"/>
          <w:spacing w:val="1"/>
        </w:rPr>
        <w:t> </w:t>
      </w:r>
      <w:r>
        <w:rPr>
          <w:color w:val="231F20"/>
        </w:rPr>
        <w:t>and </w:t>
      </w:r>
      <w:r>
        <w:rPr>
          <w:color w:val="231F20"/>
          <w:spacing w:val="2"/>
        </w:rPr>
        <w:t>Mihalis Yannakakis </w:t>
      </w:r>
      <w:r>
        <w:rPr>
          <w:color w:val="231F20"/>
        </w:rPr>
        <w:t>for </w:t>
      </w:r>
      <w:r>
        <w:rPr>
          <w:color w:val="231F20"/>
          <w:spacing w:val="2"/>
        </w:rPr>
        <w:t>helpful comments </w:t>
      </w:r>
      <w:r>
        <w:rPr>
          <w:color w:val="231F20"/>
        </w:rPr>
        <w:t>and </w:t>
      </w:r>
      <w:r>
        <w:rPr>
          <w:color w:val="231F20"/>
          <w:spacing w:val="3"/>
        </w:rPr>
        <w:t>criticisms.</w:t>
      </w:r>
    </w:p>
    <w:p>
      <w:pPr>
        <w:pStyle w:val="BodyText"/>
        <w:spacing w:line="235" w:lineRule="auto" w:before="3"/>
        <w:ind w:right="203" w:firstLine="200"/>
        <w:jc w:val="both"/>
      </w:pPr>
      <w:r>
        <w:rPr>
          <w:color w:val="231F20"/>
          <w:spacing w:val="2"/>
        </w:rPr>
        <w:t>Finally, </w:t>
      </w:r>
      <w:r>
        <w:rPr>
          <w:color w:val="231F20"/>
        </w:rPr>
        <w:t>we are </w:t>
      </w:r>
      <w:r>
        <w:rPr>
          <w:color w:val="231F20"/>
          <w:spacing w:val="2"/>
        </w:rPr>
        <w:t>greatly indebted </w:t>
      </w:r>
      <w:r>
        <w:rPr>
          <w:color w:val="231F20"/>
        </w:rPr>
        <w:t>to the </w:t>
      </w:r>
      <w:r>
        <w:rPr>
          <w:color w:val="231F20"/>
          <w:spacing w:val="2"/>
        </w:rPr>
        <w:t>referees </w:t>
      </w:r>
      <w:r>
        <w:rPr>
          <w:color w:val="231F20"/>
        </w:rPr>
        <w:t>for </w:t>
      </w:r>
      <w:r>
        <w:rPr>
          <w:color w:val="231F20"/>
          <w:spacing w:val="2"/>
        </w:rPr>
        <w:t>their very thorough </w:t>
      </w:r>
      <w:r>
        <w:rPr>
          <w:color w:val="231F20"/>
          <w:spacing w:val="3"/>
        </w:rPr>
        <w:t>reading </w:t>
      </w:r>
      <w:r>
        <w:rPr>
          <w:color w:val="231F20"/>
        </w:rPr>
        <w:t>of</w:t>
      </w:r>
      <w:r>
        <w:rPr>
          <w:color w:val="231F20"/>
          <w:spacing w:val="14"/>
        </w:rPr>
        <w:t> </w:t>
      </w:r>
      <w:r>
        <w:rPr>
          <w:color w:val="231F20"/>
        </w:rPr>
        <w:t>the</w:t>
      </w:r>
      <w:r>
        <w:rPr>
          <w:color w:val="231F20"/>
          <w:spacing w:val="15"/>
        </w:rPr>
        <w:t> </w:t>
      </w:r>
      <w:r>
        <w:rPr>
          <w:color w:val="231F20"/>
          <w:spacing w:val="2"/>
        </w:rPr>
        <w:t>paper,</w:t>
      </w:r>
      <w:r>
        <w:rPr>
          <w:color w:val="231F20"/>
          <w:spacing w:val="14"/>
        </w:rPr>
        <w:t> </w:t>
      </w:r>
      <w:r>
        <w:rPr>
          <w:color w:val="231F20"/>
        </w:rPr>
        <w:t>and</w:t>
      </w:r>
      <w:r>
        <w:rPr>
          <w:color w:val="231F20"/>
          <w:spacing w:val="15"/>
        </w:rPr>
        <w:t> </w:t>
      </w:r>
      <w:r>
        <w:rPr>
          <w:color w:val="231F20"/>
        </w:rPr>
        <w:t>for</w:t>
      </w:r>
      <w:r>
        <w:rPr>
          <w:color w:val="231F20"/>
          <w:spacing w:val="14"/>
        </w:rPr>
        <w:t> </w:t>
      </w:r>
      <w:r>
        <w:rPr>
          <w:color w:val="231F20"/>
        </w:rPr>
        <w:t>the</w:t>
      </w:r>
      <w:r>
        <w:rPr>
          <w:color w:val="231F20"/>
          <w:spacing w:val="15"/>
        </w:rPr>
        <w:t> </w:t>
      </w:r>
      <w:r>
        <w:rPr>
          <w:color w:val="231F20"/>
          <w:spacing w:val="2"/>
        </w:rPr>
        <w:t>hundreds</w:t>
      </w:r>
      <w:r>
        <w:rPr>
          <w:color w:val="231F20"/>
          <w:spacing w:val="14"/>
        </w:rPr>
        <w:t> </w:t>
      </w:r>
      <w:r>
        <w:rPr>
          <w:color w:val="231F20"/>
        </w:rPr>
        <w:t>of</w:t>
      </w:r>
      <w:r>
        <w:rPr>
          <w:color w:val="231F20"/>
          <w:spacing w:val="15"/>
        </w:rPr>
        <w:t> </w:t>
      </w:r>
      <w:r>
        <w:rPr>
          <w:color w:val="231F20"/>
          <w:spacing w:val="2"/>
        </w:rPr>
        <w:t>suggestions</w:t>
      </w:r>
      <w:r>
        <w:rPr>
          <w:color w:val="231F20"/>
          <w:spacing w:val="15"/>
        </w:rPr>
        <w:t> </w:t>
      </w:r>
      <w:r>
        <w:rPr>
          <w:color w:val="231F20"/>
          <w:spacing w:val="2"/>
        </w:rPr>
        <w:t>they</w:t>
      </w:r>
      <w:r>
        <w:rPr>
          <w:color w:val="231F20"/>
          <w:spacing w:val="14"/>
        </w:rPr>
        <w:t> </w:t>
      </w:r>
      <w:r>
        <w:rPr>
          <w:color w:val="231F20"/>
          <w:spacing w:val="2"/>
        </w:rPr>
        <w:t>made</w:t>
      </w:r>
      <w:r>
        <w:rPr>
          <w:color w:val="231F20"/>
          <w:spacing w:val="15"/>
        </w:rPr>
        <w:t> </w:t>
      </w:r>
      <w:r>
        <w:rPr>
          <w:color w:val="231F20"/>
        </w:rPr>
        <w:t>for</w:t>
      </w:r>
      <w:r>
        <w:rPr>
          <w:color w:val="231F20"/>
          <w:spacing w:val="14"/>
        </w:rPr>
        <w:t> </w:t>
      </w:r>
      <w:r>
        <w:rPr>
          <w:color w:val="231F20"/>
        </w:rPr>
        <w:t>its</w:t>
      </w:r>
      <w:r>
        <w:rPr>
          <w:color w:val="231F20"/>
          <w:spacing w:val="15"/>
        </w:rPr>
        <w:t> </w:t>
      </w:r>
      <w:r>
        <w:rPr>
          <w:color w:val="231F20"/>
          <w:spacing w:val="3"/>
        </w:rPr>
        <w:t>improvement.</w:t>
      </w:r>
    </w:p>
    <w:p>
      <w:pPr>
        <w:spacing w:before="143"/>
        <w:ind w:left="110" w:right="0" w:firstLine="0"/>
        <w:jc w:val="left"/>
        <w:rPr>
          <w:sz w:val="16"/>
        </w:rPr>
      </w:pPr>
      <w:r>
        <w:rPr>
          <w:color w:val="231F20"/>
          <w:sz w:val="16"/>
        </w:rPr>
        <w:t>REFERENCES</w:t>
      </w:r>
    </w:p>
    <w:p>
      <w:pPr>
        <w:spacing w:line="247" w:lineRule="auto" w:before="125"/>
        <w:ind w:left="270" w:right="228" w:hanging="160"/>
        <w:jc w:val="left"/>
        <w:rPr>
          <w:sz w:val="16"/>
        </w:rPr>
      </w:pPr>
      <w:r>
        <w:rPr>
          <w:color w:val="231F20"/>
          <w:sz w:val="16"/>
        </w:rPr>
        <w:t>A</w:t>
      </w:r>
      <w:r>
        <w:rPr>
          <w:color w:val="231F20"/>
          <w:sz w:val="12"/>
        </w:rPr>
        <w:t>GRAWAL</w:t>
      </w:r>
      <w:r>
        <w:rPr>
          <w:color w:val="231F20"/>
          <w:sz w:val="16"/>
        </w:rPr>
        <w:t>, A., K</w:t>
      </w:r>
      <w:r>
        <w:rPr>
          <w:color w:val="231F20"/>
          <w:sz w:val="12"/>
        </w:rPr>
        <w:t>LEIN</w:t>
      </w:r>
      <w:r>
        <w:rPr>
          <w:color w:val="231F20"/>
          <w:sz w:val="16"/>
        </w:rPr>
        <w:t>, P. N., </w:t>
      </w:r>
      <w:r>
        <w:rPr>
          <w:color w:val="231F20"/>
          <w:sz w:val="12"/>
        </w:rPr>
        <w:t>AND </w:t>
      </w:r>
      <w:r>
        <w:rPr>
          <w:color w:val="231F20"/>
          <w:sz w:val="16"/>
        </w:rPr>
        <w:t>R</w:t>
      </w:r>
      <w:r>
        <w:rPr>
          <w:color w:val="231F20"/>
          <w:sz w:val="12"/>
        </w:rPr>
        <w:t>AVI</w:t>
      </w:r>
      <w:r>
        <w:rPr>
          <w:color w:val="231F20"/>
          <w:sz w:val="16"/>
        </w:rPr>
        <w:t>, R. 1993.  Cutting  down  on  fill  using  nested  dissection:  Provably</w:t>
      </w:r>
      <w:r>
        <w:rPr>
          <w:color w:val="231F20"/>
          <w:spacing w:val="28"/>
          <w:sz w:val="16"/>
        </w:rPr>
        <w:t> </w:t>
      </w:r>
      <w:r>
        <w:rPr>
          <w:color w:val="231F20"/>
          <w:sz w:val="16"/>
        </w:rPr>
        <w:t>good</w:t>
      </w:r>
      <w:r>
        <w:rPr>
          <w:color w:val="231F20"/>
          <w:spacing w:val="28"/>
          <w:sz w:val="16"/>
        </w:rPr>
        <w:t> </w:t>
      </w:r>
      <w:r>
        <w:rPr>
          <w:color w:val="231F20"/>
          <w:sz w:val="16"/>
        </w:rPr>
        <w:t>elimination</w:t>
      </w:r>
      <w:r>
        <w:rPr>
          <w:color w:val="231F20"/>
          <w:spacing w:val="28"/>
          <w:sz w:val="16"/>
        </w:rPr>
        <w:t> </w:t>
      </w:r>
      <w:r>
        <w:rPr>
          <w:color w:val="231F20"/>
          <w:sz w:val="16"/>
        </w:rPr>
        <w:t>orderings.</w:t>
      </w:r>
      <w:r>
        <w:rPr>
          <w:color w:val="231F20"/>
          <w:spacing w:val="28"/>
          <w:sz w:val="16"/>
        </w:rPr>
        <w:t> </w:t>
      </w:r>
      <w:r>
        <w:rPr>
          <w:color w:val="231F20"/>
          <w:sz w:val="16"/>
        </w:rPr>
        <w:t>In</w:t>
      </w:r>
      <w:r>
        <w:rPr>
          <w:color w:val="231F20"/>
          <w:spacing w:val="28"/>
          <w:sz w:val="16"/>
        </w:rPr>
        <w:t> </w:t>
      </w:r>
      <w:r>
        <w:rPr>
          <w:i/>
          <w:color w:val="231F20"/>
          <w:sz w:val="16"/>
        </w:rPr>
        <w:t>Graph</w:t>
      </w:r>
      <w:r>
        <w:rPr>
          <w:i/>
          <w:color w:val="231F20"/>
          <w:spacing w:val="28"/>
          <w:sz w:val="16"/>
        </w:rPr>
        <w:t> </w:t>
      </w:r>
      <w:r>
        <w:rPr>
          <w:i/>
          <w:color w:val="231F20"/>
          <w:sz w:val="16"/>
        </w:rPr>
        <w:t>Theory</w:t>
      </w:r>
      <w:r>
        <w:rPr>
          <w:i/>
          <w:color w:val="231F20"/>
          <w:spacing w:val="28"/>
          <w:sz w:val="16"/>
        </w:rPr>
        <w:t> </w:t>
      </w:r>
      <w:r>
        <w:rPr>
          <w:i/>
          <w:color w:val="231F20"/>
          <w:sz w:val="16"/>
        </w:rPr>
        <w:t>and</w:t>
      </w:r>
      <w:r>
        <w:rPr>
          <w:i/>
          <w:color w:val="231F20"/>
          <w:spacing w:val="28"/>
          <w:sz w:val="16"/>
        </w:rPr>
        <w:t> </w:t>
      </w:r>
      <w:r>
        <w:rPr>
          <w:i/>
          <w:color w:val="231F20"/>
          <w:sz w:val="16"/>
        </w:rPr>
        <w:t>Sparse</w:t>
      </w:r>
      <w:r>
        <w:rPr>
          <w:i/>
          <w:color w:val="231F20"/>
          <w:spacing w:val="28"/>
          <w:sz w:val="16"/>
        </w:rPr>
        <w:t> </w:t>
      </w:r>
      <w:r>
        <w:rPr>
          <w:i/>
          <w:color w:val="231F20"/>
          <w:sz w:val="16"/>
        </w:rPr>
        <w:t>Matrix</w:t>
      </w:r>
      <w:r>
        <w:rPr>
          <w:i/>
          <w:color w:val="231F20"/>
          <w:spacing w:val="28"/>
          <w:sz w:val="16"/>
        </w:rPr>
        <w:t> </w:t>
      </w:r>
      <w:r>
        <w:rPr>
          <w:i/>
          <w:color w:val="231F20"/>
          <w:sz w:val="16"/>
        </w:rPr>
        <w:t>Computation</w:t>
      </w:r>
      <w:r>
        <w:rPr>
          <w:color w:val="231F20"/>
          <w:sz w:val="16"/>
        </w:rPr>
        <w:t>,</w:t>
      </w:r>
      <w:r>
        <w:rPr>
          <w:color w:val="231F20"/>
          <w:spacing w:val="28"/>
          <w:sz w:val="16"/>
        </w:rPr>
        <w:t> </w:t>
      </w:r>
      <w:r>
        <w:rPr>
          <w:color w:val="231F20"/>
          <w:sz w:val="16"/>
        </w:rPr>
        <w:t>A.</w:t>
      </w:r>
      <w:r>
        <w:rPr>
          <w:color w:val="231F20"/>
          <w:spacing w:val="28"/>
          <w:sz w:val="16"/>
        </w:rPr>
        <w:t> </w:t>
      </w:r>
      <w:r>
        <w:rPr>
          <w:color w:val="231F20"/>
          <w:sz w:val="16"/>
        </w:rPr>
        <w:t>George,</w:t>
      </w:r>
    </w:p>
    <w:p>
      <w:pPr>
        <w:spacing w:after="0" w:line="247" w:lineRule="auto"/>
        <w:jc w:val="left"/>
        <w:rPr>
          <w:sz w:val="16"/>
        </w:rPr>
        <w:sectPr>
          <w:pgSz w:w="9720" w:h="14400"/>
          <w:pgMar w:header="647" w:footer="0" w:top="1100" w:bottom="280" w:left="1160" w:right="1040"/>
        </w:sectPr>
      </w:pPr>
    </w:p>
    <w:p>
      <w:pPr>
        <w:spacing w:line="259" w:lineRule="auto" w:before="126"/>
        <w:ind w:left="270" w:right="580" w:firstLine="0"/>
        <w:jc w:val="left"/>
        <w:rPr>
          <w:sz w:val="16"/>
        </w:rPr>
      </w:pPr>
      <w:r>
        <w:rPr>
          <w:color w:val="231F20"/>
          <w:sz w:val="16"/>
        </w:rPr>
        <w:t>J. Gilbert, and J. W. H. Liu, eds. IMA Volumes in Mathematics and Its  Applications,  Springer- Verlag, New York, pp.</w:t>
      </w:r>
      <w:r>
        <w:rPr>
          <w:color w:val="231F20"/>
          <w:spacing w:val="33"/>
          <w:sz w:val="16"/>
        </w:rPr>
        <w:t> </w:t>
      </w:r>
      <w:r>
        <w:rPr>
          <w:color w:val="231F20"/>
          <w:spacing w:val="2"/>
          <w:sz w:val="16"/>
        </w:rPr>
        <w:t>31–55.</w:t>
      </w:r>
    </w:p>
    <w:p>
      <w:pPr>
        <w:spacing w:line="259" w:lineRule="auto" w:before="0"/>
        <w:ind w:left="270" w:right="203" w:hanging="160"/>
        <w:jc w:val="both"/>
        <w:rPr>
          <w:sz w:val="16"/>
        </w:rPr>
      </w:pPr>
      <w:r>
        <w:rPr>
          <w:color w:val="231F20"/>
          <w:sz w:val="16"/>
        </w:rPr>
        <w:t>A</w:t>
      </w:r>
      <w:r>
        <w:rPr>
          <w:color w:val="231F20"/>
          <w:sz w:val="12"/>
        </w:rPr>
        <w:t>RORA</w:t>
      </w:r>
      <w:r>
        <w:rPr>
          <w:color w:val="231F20"/>
          <w:sz w:val="16"/>
        </w:rPr>
        <w:t>, S., K</w:t>
      </w:r>
      <w:r>
        <w:rPr>
          <w:color w:val="231F20"/>
          <w:sz w:val="12"/>
        </w:rPr>
        <w:t>ARGER</w:t>
      </w:r>
      <w:r>
        <w:rPr>
          <w:color w:val="231F20"/>
          <w:sz w:val="16"/>
        </w:rPr>
        <w:t>, D.,  </w:t>
      </w:r>
      <w:r>
        <w:rPr>
          <w:color w:val="231F20"/>
          <w:sz w:val="12"/>
        </w:rPr>
        <w:t>AND  </w:t>
      </w:r>
      <w:r>
        <w:rPr>
          <w:color w:val="231F20"/>
          <w:sz w:val="16"/>
        </w:rPr>
        <w:t>K</w:t>
      </w:r>
      <w:r>
        <w:rPr>
          <w:color w:val="231F20"/>
          <w:sz w:val="12"/>
        </w:rPr>
        <w:t>ARPINSKI</w:t>
      </w:r>
      <w:r>
        <w:rPr>
          <w:color w:val="231F20"/>
          <w:sz w:val="16"/>
        </w:rPr>
        <w:t>,  M.  1995.  Polynomial  time  approximation  schemes  </w:t>
      </w:r>
      <w:r>
        <w:rPr>
          <w:color w:val="231F20"/>
          <w:spacing w:val="2"/>
          <w:sz w:val="16"/>
        </w:rPr>
        <w:t>for </w:t>
      </w:r>
      <w:r>
        <w:rPr>
          <w:color w:val="231F20"/>
          <w:sz w:val="16"/>
        </w:rPr>
        <w:t>dense instances of NP-hard problems. In </w:t>
      </w:r>
      <w:r>
        <w:rPr>
          <w:i/>
          <w:color w:val="231F20"/>
          <w:sz w:val="16"/>
        </w:rPr>
        <w:t>Proceedings of the 27th Annual ACM Symposium on </w:t>
      </w:r>
      <w:r>
        <w:rPr>
          <w:i/>
          <w:color w:val="231F20"/>
          <w:spacing w:val="2"/>
          <w:sz w:val="16"/>
        </w:rPr>
        <w:t>Theory   </w:t>
      </w:r>
      <w:r>
        <w:rPr>
          <w:i/>
          <w:color w:val="231F20"/>
          <w:sz w:val="16"/>
        </w:rPr>
        <w:t>of</w:t>
      </w:r>
      <w:r>
        <w:rPr>
          <w:i/>
          <w:color w:val="231F20"/>
          <w:spacing w:val="20"/>
          <w:sz w:val="16"/>
        </w:rPr>
        <w:t> </w:t>
      </w:r>
      <w:r>
        <w:rPr>
          <w:i/>
          <w:color w:val="231F20"/>
          <w:sz w:val="16"/>
        </w:rPr>
        <w:t>Computing</w:t>
      </w:r>
      <w:r>
        <w:rPr>
          <w:i/>
          <w:color w:val="231F20"/>
          <w:spacing w:val="21"/>
          <w:sz w:val="16"/>
        </w:rPr>
        <w:t> </w:t>
      </w:r>
      <w:r>
        <w:rPr>
          <w:color w:val="231F20"/>
          <w:sz w:val="16"/>
        </w:rPr>
        <w:t>(Las</w:t>
      </w:r>
      <w:r>
        <w:rPr>
          <w:color w:val="231F20"/>
          <w:spacing w:val="21"/>
          <w:sz w:val="16"/>
        </w:rPr>
        <w:t> </w:t>
      </w:r>
      <w:r>
        <w:rPr>
          <w:color w:val="231F20"/>
          <w:sz w:val="16"/>
        </w:rPr>
        <w:t>Vegas,</w:t>
      </w:r>
      <w:r>
        <w:rPr>
          <w:color w:val="231F20"/>
          <w:spacing w:val="21"/>
          <w:sz w:val="16"/>
        </w:rPr>
        <w:t> </w:t>
      </w:r>
      <w:r>
        <w:rPr>
          <w:color w:val="231F20"/>
          <w:sz w:val="16"/>
        </w:rPr>
        <w:t>Nev.,</w:t>
      </w:r>
      <w:r>
        <w:rPr>
          <w:color w:val="231F20"/>
          <w:spacing w:val="21"/>
          <w:sz w:val="16"/>
        </w:rPr>
        <w:t> </w:t>
      </w:r>
      <w:r>
        <w:rPr>
          <w:color w:val="231F20"/>
          <w:sz w:val="16"/>
        </w:rPr>
        <w:t>May</w:t>
      </w:r>
      <w:r>
        <w:rPr>
          <w:color w:val="231F20"/>
          <w:spacing w:val="20"/>
          <w:sz w:val="16"/>
        </w:rPr>
        <w:t> </w:t>
      </w:r>
      <w:r>
        <w:rPr>
          <w:color w:val="231F20"/>
          <w:sz w:val="16"/>
        </w:rPr>
        <w:t>29</w:t>
      </w:r>
      <w:r>
        <w:rPr>
          <w:color w:val="231F20"/>
          <w:spacing w:val="-17"/>
          <w:sz w:val="16"/>
        </w:rPr>
        <w:t> </w:t>
      </w:r>
      <w:r>
        <w:rPr>
          <w:color w:val="231F20"/>
          <w:sz w:val="16"/>
        </w:rPr>
        <w:t>–June</w:t>
      </w:r>
      <w:r>
        <w:rPr>
          <w:color w:val="231F20"/>
          <w:spacing w:val="20"/>
          <w:sz w:val="16"/>
        </w:rPr>
        <w:t> </w:t>
      </w:r>
      <w:r>
        <w:rPr>
          <w:color w:val="231F20"/>
          <w:sz w:val="16"/>
        </w:rPr>
        <w:t>1).</w:t>
      </w:r>
      <w:r>
        <w:rPr>
          <w:color w:val="231F20"/>
          <w:spacing w:val="21"/>
          <w:sz w:val="16"/>
        </w:rPr>
        <w:t> </w:t>
      </w:r>
      <w:r>
        <w:rPr>
          <w:color w:val="231F20"/>
          <w:sz w:val="16"/>
        </w:rPr>
        <w:t>ACM,</w:t>
      </w:r>
      <w:r>
        <w:rPr>
          <w:color w:val="231F20"/>
          <w:spacing w:val="21"/>
          <w:sz w:val="16"/>
        </w:rPr>
        <w:t> </w:t>
      </w:r>
      <w:r>
        <w:rPr>
          <w:color w:val="231F20"/>
          <w:sz w:val="16"/>
        </w:rPr>
        <w:t>New</w:t>
      </w:r>
      <w:r>
        <w:rPr>
          <w:color w:val="231F20"/>
          <w:spacing w:val="21"/>
          <w:sz w:val="16"/>
        </w:rPr>
        <w:t> </w:t>
      </w:r>
      <w:r>
        <w:rPr>
          <w:color w:val="231F20"/>
          <w:sz w:val="16"/>
        </w:rPr>
        <w:t>York,</w:t>
      </w:r>
      <w:r>
        <w:rPr>
          <w:color w:val="231F20"/>
          <w:spacing w:val="21"/>
          <w:sz w:val="16"/>
        </w:rPr>
        <w:t> </w:t>
      </w:r>
      <w:r>
        <w:rPr>
          <w:color w:val="231F20"/>
          <w:sz w:val="16"/>
        </w:rPr>
        <w:t>pp.</w:t>
      </w:r>
      <w:r>
        <w:rPr>
          <w:color w:val="231F20"/>
          <w:spacing w:val="20"/>
          <w:sz w:val="16"/>
        </w:rPr>
        <w:t> </w:t>
      </w:r>
      <w:r>
        <w:rPr>
          <w:color w:val="231F20"/>
          <w:sz w:val="16"/>
        </w:rPr>
        <w:t>284</w:t>
      </w:r>
      <w:r>
        <w:rPr>
          <w:color w:val="231F20"/>
          <w:spacing w:val="-18"/>
          <w:sz w:val="16"/>
        </w:rPr>
        <w:t> </w:t>
      </w:r>
      <w:r>
        <w:rPr>
          <w:color w:val="231F20"/>
          <w:sz w:val="16"/>
        </w:rPr>
        <w:t>–293.</w:t>
      </w:r>
    </w:p>
    <w:p>
      <w:pPr>
        <w:spacing w:line="259" w:lineRule="auto" w:before="0"/>
        <w:ind w:left="270" w:right="202" w:hanging="161"/>
        <w:jc w:val="both"/>
        <w:rPr>
          <w:sz w:val="16"/>
        </w:rPr>
      </w:pPr>
      <w:r>
        <w:rPr>
          <w:color w:val="231F20"/>
          <w:sz w:val="16"/>
        </w:rPr>
        <w:t>A</w:t>
      </w:r>
      <w:r>
        <w:rPr>
          <w:color w:val="231F20"/>
          <w:sz w:val="12"/>
        </w:rPr>
        <w:t>UMANN</w:t>
      </w:r>
      <w:r>
        <w:rPr>
          <w:color w:val="231F20"/>
          <w:sz w:val="16"/>
        </w:rPr>
        <w:t>, Y. </w:t>
      </w:r>
      <w:r>
        <w:rPr>
          <w:color w:val="231F20"/>
          <w:sz w:val="12"/>
        </w:rPr>
        <w:t>AND  </w:t>
      </w:r>
      <w:r>
        <w:rPr>
          <w:color w:val="231F20"/>
          <w:sz w:val="16"/>
        </w:rPr>
        <w:t>R</w:t>
      </w:r>
      <w:r>
        <w:rPr>
          <w:color w:val="231F20"/>
          <w:sz w:val="12"/>
        </w:rPr>
        <w:t>ABANI</w:t>
      </w:r>
      <w:r>
        <w:rPr>
          <w:color w:val="231F20"/>
          <w:sz w:val="16"/>
        </w:rPr>
        <w:t>, Y.    1995.    Improved bounds for all-optical routing. In </w:t>
      </w:r>
      <w:r>
        <w:rPr>
          <w:i/>
          <w:color w:val="231F20"/>
          <w:sz w:val="16"/>
        </w:rPr>
        <w:t>Proceedings of </w:t>
      </w:r>
      <w:r>
        <w:rPr>
          <w:i/>
          <w:color w:val="231F20"/>
          <w:spacing w:val="2"/>
          <w:sz w:val="16"/>
        </w:rPr>
        <w:t>the    </w:t>
      </w:r>
      <w:r>
        <w:rPr>
          <w:i/>
          <w:color w:val="231F20"/>
          <w:sz w:val="16"/>
        </w:rPr>
        <w:t>6th Annual ACM–SIAM Symposium on Discrete Algorithms  </w:t>
      </w:r>
      <w:r>
        <w:rPr>
          <w:color w:val="231F20"/>
          <w:sz w:val="16"/>
        </w:rPr>
        <w:t>(San  Francisco,  Calif.,  Jan.  22–24),  ACM, New York, pp.</w:t>
      </w:r>
      <w:r>
        <w:rPr>
          <w:color w:val="231F20"/>
          <w:spacing w:val="33"/>
          <w:sz w:val="16"/>
        </w:rPr>
        <w:t> </w:t>
      </w:r>
      <w:r>
        <w:rPr>
          <w:color w:val="231F20"/>
          <w:sz w:val="16"/>
        </w:rPr>
        <w:t>567–576.</w:t>
      </w:r>
    </w:p>
    <w:p>
      <w:pPr>
        <w:spacing w:line="259" w:lineRule="auto" w:before="0"/>
        <w:ind w:left="270" w:right="203" w:hanging="160"/>
        <w:jc w:val="both"/>
        <w:rPr>
          <w:sz w:val="16"/>
        </w:rPr>
      </w:pPr>
      <w:r>
        <w:rPr>
          <w:color w:val="231F20"/>
          <w:sz w:val="16"/>
        </w:rPr>
        <w:t>A</w:t>
      </w:r>
      <w:r>
        <w:rPr>
          <w:color w:val="231F20"/>
          <w:sz w:val="12"/>
        </w:rPr>
        <w:t>UMANN</w:t>
      </w:r>
      <w:r>
        <w:rPr>
          <w:color w:val="231F20"/>
          <w:sz w:val="16"/>
        </w:rPr>
        <w:t>, Y. </w:t>
      </w:r>
      <w:r>
        <w:rPr>
          <w:color w:val="231F20"/>
          <w:sz w:val="12"/>
        </w:rPr>
        <w:t>AND </w:t>
      </w:r>
      <w:r>
        <w:rPr>
          <w:color w:val="231F20"/>
          <w:sz w:val="16"/>
        </w:rPr>
        <w:t>R</w:t>
      </w:r>
      <w:r>
        <w:rPr>
          <w:color w:val="231F20"/>
          <w:sz w:val="12"/>
        </w:rPr>
        <w:t>ABANI</w:t>
      </w:r>
      <w:r>
        <w:rPr>
          <w:color w:val="231F20"/>
          <w:sz w:val="16"/>
        </w:rPr>
        <w:t>, Y. 1998. An </w:t>
      </w:r>
      <w:r>
        <w:rPr>
          <w:i/>
          <w:color w:val="231F20"/>
          <w:sz w:val="16"/>
        </w:rPr>
        <w:t>O</w:t>
      </w:r>
      <w:r>
        <w:rPr>
          <w:color w:val="231F20"/>
          <w:sz w:val="16"/>
        </w:rPr>
        <w:t>(log </w:t>
      </w:r>
      <w:r>
        <w:rPr>
          <w:i/>
          <w:color w:val="231F20"/>
          <w:sz w:val="16"/>
        </w:rPr>
        <w:t>k</w:t>
      </w:r>
      <w:r>
        <w:rPr>
          <w:color w:val="231F20"/>
          <w:sz w:val="16"/>
        </w:rPr>
        <w:t>) approximate min-cut max-flow theorem and approximation algorithm. </w:t>
      </w:r>
      <w:r>
        <w:rPr>
          <w:i/>
          <w:color w:val="231F20"/>
          <w:sz w:val="16"/>
        </w:rPr>
        <w:t>SIAM J. Comput. 27</w:t>
      </w:r>
      <w:r>
        <w:rPr>
          <w:color w:val="231F20"/>
          <w:sz w:val="16"/>
        </w:rPr>
        <w:t>, 1, 291–301.</w:t>
      </w:r>
    </w:p>
    <w:p>
      <w:pPr>
        <w:spacing w:line="259" w:lineRule="auto" w:before="0"/>
        <w:ind w:left="159" w:right="202" w:firstLine="0"/>
        <w:jc w:val="right"/>
        <w:rPr>
          <w:sz w:val="16"/>
        </w:rPr>
      </w:pPr>
      <w:r>
        <w:rPr>
          <w:color w:val="231F20"/>
          <w:sz w:val="16"/>
        </w:rPr>
        <w:t>A</w:t>
      </w:r>
      <w:r>
        <w:rPr>
          <w:color w:val="231F20"/>
          <w:sz w:val="12"/>
        </w:rPr>
        <w:t>WERBUCH</w:t>
      </w:r>
      <w:r>
        <w:rPr>
          <w:color w:val="231F20"/>
          <w:sz w:val="16"/>
        </w:rPr>
        <w:t>, B., B</w:t>
      </w:r>
      <w:r>
        <w:rPr>
          <w:color w:val="231F20"/>
          <w:sz w:val="12"/>
        </w:rPr>
        <w:t>ERGER</w:t>
      </w:r>
      <w:r>
        <w:rPr>
          <w:color w:val="231F20"/>
          <w:sz w:val="16"/>
        </w:rPr>
        <w:t>, B., C</w:t>
      </w:r>
      <w:r>
        <w:rPr>
          <w:color w:val="231F20"/>
          <w:sz w:val="12"/>
        </w:rPr>
        <w:t>OWEN</w:t>
      </w:r>
      <w:r>
        <w:rPr>
          <w:color w:val="231F20"/>
          <w:sz w:val="16"/>
        </w:rPr>
        <w:t>, L., </w:t>
      </w:r>
      <w:r>
        <w:rPr>
          <w:color w:val="231F20"/>
          <w:sz w:val="12"/>
        </w:rPr>
        <w:t>AND </w:t>
      </w:r>
      <w:r>
        <w:rPr>
          <w:color w:val="231F20"/>
          <w:sz w:val="16"/>
        </w:rPr>
        <w:t>P</w:t>
      </w:r>
      <w:r>
        <w:rPr>
          <w:color w:val="231F20"/>
          <w:sz w:val="12"/>
        </w:rPr>
        <w:t>ELEG</w:t>
      </w:r>
      <w:r>
        <w:rPr>
          <w:color w:val="231F20"/>
          <w:sz w:val="16"/>
        </w:rPr>
        <w:t>, D. 1999. Near-linear cost constructions of neighborhood covers in sequential and distributed environments. </w:t>
      </w:r>
      <w:r>
        <w:rPr>
          <w:i/>
          <w:color w:val="231F20"/>
          <w:sz w:val="16"/>
        </w:rPr>
        <w:t>SIAM J. Comput. 28</w:t>
      </w:r>
      <w:r>
        <w:rPr>
          <w:color w:val="231F20"/>
          <w:sz w:val="16"/>
        </w:rPr>
        <w:t>, 1, 263–277. A</w:t>
      </w:r>
      <w:r>
        <w:rPr>
          <w:color w:val="231F20"/>
          <w:sz w:val="12"/>
        </w:rPr>
        <w:t>WERBUCH</w:t>
      </w:r>
      <w:r>
        <w:rPr>
          <w:color w:val="231F20"/>
          <w:sz w:val="16"/>
        </w:rPr>
        <w:t>, B. </w:t>
      </w:r>
      <w:r>
        <w:rPr>
          <w:color w:val="231F20"/>
          <w:sz w:val="12"/>
        </w:rPr>
        <w:t>AND </w:t>
      </w:r>
      <w:r>
        <w:rPr>
          <w:color w:val="231F20"/>
          <w:sz w:val="16"/>
        </w:rPr>
        <w:t>L</w:t>
      </w:r>
      <w:r>
        <w:rPr>
          <w:color w:val="231F20"/>
          <w:sz w:val="12"/>
        </w:rPr>
        <w:t>EIGHTON</w:t>
      </w:r>
      <w:r>
        <w:rPr>
          <w:color w:val="231F20"/>
          <w:sz w:val="16"/>
        </w:rPr>
        <w:t>, T. 1994.  Improved  approximation  algorithms  for  the  </w:t>
      </w:r>
      <w:r>
        <w:rPr>
          <w:color w:val="231F20"/>
          <w:spacing w:val="2"/>
          <w:sz w:val="16"/>
        </w:rPr>
        <w:t>multi-  </w:t>
      </w:r>
      <w:r>
        <w:rPr>
          <w:color w:val="231F20"/>
          <w:sz w:val="16"/>
        </w:rPr>
        <w:t>commodity flow problem and local competitive routing in  dynamic  networks.  In  </w:t>
      </w:r>
      <w:r>
        <w:rPr>
          <w:i/>
          <w:color w:val="231F20"/>
          <w:sz w:val="16"/>
        </w:rPr>
        <w:t>Proceedings  of  </w:t>
      </w:r>
      <w:r>
        <w:rPr>
          <w:i/>
          <w:color w:val="231F20"/>
          <w:spacing w:val="2"/>
          <w:sz w:val="16"/>
        </w:rPr>
        <w:t>the </w:t>
      </w:r>
      <w:r>
        <w:rPr>
          <w:i/>
          <w:color w:val="231F20"/>
          <w:sz w:val="16"/>
        </w:rPr>
        <w:t>26th</w:t>
      </w:r>
      <w:r>
        <w:rPr>
          <w:i/>
          <w:color w:val="231F20"/>
          <w:spacing w:val="11"/>
          <w:sz w:val="16"/>
        </w:rPr>
        <w:t> </w:t>
      </w:r>
      <w:r>
        <w:rPr>
          <w:i/>
          <w:color w:val="231F20"/>
          <w:sz w:val="16"/>
        </w:rPr>
        <w:t>Annual</w:t>
      </w:r>
      <w:r>
        <w:rPr>
          <w:i/>
          <w:color w:val="231F20"/>
          <w:spacing w:val="12"/>
          <w:sz w:val="16"/>
        </w:rPr>
        <w:t> </w:t>
      </w:r>
      <w:r>
        <w:rPr>
          <w:i/>
          <w:color w:val="231F20"/>
          <w:sz w:val="16"/>
        </w:rPr>
        <w:t>ACM</w:t>
      </w:r>
      <w:r>
        <w:rPr>
          <w:i/>
          <w:color w:val="231F20"/>
          <w:spacing w:val="11"/>
          <w:sz w:val="16"/>
        </w:rPr>
        <w:t> </w:t>
      </w:r>
      <w:r>
        <w:rPr>
          <w:i/>
          <w:color w:val="231F20"/>
          <w:sz w:val="16"/>
        </w:rPr>
        <w:t>Symposium</w:t>
      </w:r>
      <w:r>
        <w:rPr>
          <w:i/>
          <w:color w:val="231F20"/>
          <w:spacing w:val="12"/>
          <w:sz w:val="16"/>
        </w:rPr>
        <w:t> </w:t>
      </w:r>
      <w:r>
        <w:rPr>
          <w:i/>
          <w:color w:val="231F20"/>
          <w:sz w:val="16"/>
        </w:rPr>
        <w:t>on</w:t>
      </w:r>
      <w:r>
        <w:rPr>
          <w:i/>
          <w:color w:val="231F20"/>
          <w:spacing w:val="11"/>
          <w:sz w:val="16"/>
        </w:rPr>
        <w:t> </w:t>
      </w:r>
      <w:r>
        <w:rPr>
          <w:i/>
          <w:color w:val="231F20"/>
          <w:sz w:val="16"/>
        </w:rPr>
        <w:t>Theory</w:t>
      </w:r>
      <w:r>
        <w:rPr>
          <w:i/>
          <w:color w:val="231F20"/>
          <w:spacing w:val="12"/>
          <w:sz w:val="16"/>
        </w:rPr>
        <w:t> </w:t>
      </w:r>
      <w:r>
        <w:rPr>
          <w:i/>
          <w:color w:val="231F20"/>
          <w:sz w:val="16"/>
        </w:rPr>
        <w:t>of</w:t>
      </w:r>
      <w:r>
        <w:rPr>
          <w:i/>
          <w:color w:val="231F20"/>
          <w:spacing w:val="11"/>
          <w:sz w:val="16"/>
        </w:rPr>
        <w:t> </w:t>
      </w:r>
      <w:r>
        <w:rPr>
          <w:i/>
          <w:color w:val="231F20"/>
          <w:sz w:val="16"/>
        </w:rPr>
        <w:t>Computing</w:t>
      </w:r>
      <w:r>
        <w:rPr>
          <w:i/>
          <w:color w:val="231F20"/>
          <w:spacing w:val="12"/>
          <w:sz w:val="16"/>
        </w:rPr>
        <w:t> </w:t>
      </w:r>
      <w:r>
        <w:rPr>
          <w:color w:val="231F20"/>
          <w:sz w:val="16"/>
        </w:rPr>
        <w:t>(Montreal,</w:t>
      </w:r>
      <w:r>
        <w:rPr>
          <w:color w:val="231F20"/>
          <w:spacing w:val="11"/>
          <w:sz w:val="16"/>
        </w:rPr>
        <w:t> </w:t>
      </w:r>
      <w:r>
        <w:rPr>
          <w:color w:val="231F20"/>
          <w:sz w:val="16"/>
        </w:rPr>
        <w:t>Que.,</w:t>
      </w:r>
      <w:r>
        <w:rPr>
          <w:color w:val="231F20"/>
          <w:spacing w:val="12"/>
          <w:sz w:val="16"/>
        </w:rPr>
        <w:t> </w:t>
      </w:r>
      <w:r>
        <w:rPr>
          <w:color w:val="231F20"/>
          <w:sz w:val="16"/>
        </w:rPr>
        <w:t>Canada,</w:t>
      </w:r>
      <w:r>
        <w:rPr>
          <w:color w:val="231F20"/>
          <w:spacing w:val="11"/>
          <w:sz w:val="16"/>
        </w:rPr>
        <w:t> </w:t>
      </w:r>
      <w:r>
        <w:rPr>
          <w:color w:val="231F20"/>
          <w:sz w:val="16"/>
        </w:rPr>
        <w:t>May</w:t>
      </w:r>
      <w:r>
        <w:rPr>
          <w:color w:val="231F20"/>
          <w:spacing w:val="12"/>
          <w:sz w:val="16"/>
        </w:rPr>
        <w:t> </w:t>
      </w:r>
      <w:r>
        <w:rPr>
          <w:color w:val="231F20"/>
          <w:sz w:val="16"/>
        </w:rPr>
        <w:t>23–25).</w:t>
      </w:r>
    </w:p>
    <w:p>
      <w:pPr>
        <w:spacing w:line="191" w:lineRule="exact" w:before="0"/>
        <w:ind w:left="270" w:right="0" w:firstLine="0"/>
        <w:jc w:val="both"/>
        <w:rPr>
          <w:sz w:val="16"/>
        </w:rPr>
      </w:pPr>
      <w:r>
        <w:rPr>
          <w:color w:val="231F20"/>
          <w:sz w:val="16"/>
        </w:rPr>
        <w:t>ACM, New York, pp. 487– 495.</w:t>
      </w:r>
    </w:p>
    <w:p>
      <w:pPr>
        <w:spacing w:line="259" w:lineRule="auto" w:before="9"/>
        <w:ind w:left="270" w:right="203" w:hanging="160"/>
        <w:jc w:val="both"/>
        <w:rPr>
          <w:sz w:val="16"/>
        </w:rPr>
      </w:pPr>
      <w:r>
        <w:rPr>
          <w:color w:val="231F20"/>
          <w:sz w:val="16"/>
        </w:rPr>
        <w:t>A</w:t>
      </w:r>
      <w:r>
        <w:rPr>
          <w:color w:val="231F20"/>
          <w:sz w:val="12"/>
        </w:rPr>
        <w:t>WERBUCH</w:t>
      </w:r>
      <w:r>
        <w:rPr>
          <w:color w:val="231F20"/>
          <w:sz w:val="16"/>
        </w:rPr>
        <w:t>, B. </w:t>
      </w:r>
      <w:r>
        <w:rPr>
          <w:color w:val="231F20"/>
          <w:sz w:val="12"/>
        </w:rPr>
        <w:t>AND </w:t>
      </w:r>
      <w:r>
        <w:rPr>
          <w:color w:val="231F20"/>
          <w:sz w:val="16"/>
        </w:rPr>
        <w:t>P</w:t>
      </w:r>
      <w:r>
        <w:rPr>
          <w:color w:val="231F20"/>
          <w:sz w:val="12"/>
        </w:rPr>
        <w:t>ELEG</w:t>
      </w:r>
      <w:r>
        <w:rPr>
          <w:color w:val="231F20"/>
          <w:sz w:val="16"/>
        </w:rPr>
        <w:t>, D. 1990.  Sparse  partitions.  In  </w:t>
      </w:r>
      <w:r>
        <w:rPr>
          <w:i/>
          <w:color w:val="231F20"/>
          <w:sz w:val="16"/>
        </w:rPr>
        <w:t>Proceedings  of  the  31st  Annual  </w:t>
      </w:r>
      <w:r>
        <w:rPr>
          <w:i/>
          <w:color w:val="231F20"/>
          <w:spacing w:val="2"/>
          <w:sz w:val="16"/>
        </w:rPr>
        <w:t>Sympo- </w:t>
      </w:r>
      <w:r>
        <w:rPr>
          <w:i/>
          <w:color w:val="231F20"/>
          <w:sz w:val="16"/>
        </w:rPr>
        <w:t>sium on Foundations of Computer Science. </w:t>
      </w:r>
      <w:r>
        <w:rPr>
          <w:color w:val="231F20"/>
          <w:sz w:val="16"/>
        </w:rPr>
        <w:t>IEEE Computer Society Press, Los Alamitos, Calif., </w:t>
      </w:r>
      <w:r>
        <w:rPr>
          <w:color w:val="231F20"/>
          <w:spacing w:val="2"/>
          <w:sz w:val="16"/>
        </w:rPr>
        <w:t>pp. </w:t>
      </w:r>
      <w:r>
        <w:rPr>
          <w:color w:val="231F20"/>
          <w:sz w:val="16"/>
        </w:rPr>
        <w:t>503–513.</w:t>
      </w:r>
    </w:p>
    <w:p>
      <w:pPr>
        <w:spacing w:line="193" w:lineRule="exact" w:before="0"/>
        <w:ind w:left="110" w:right="0" w:firstLine="0"/>
        <w:jc w:val="both"/>
        <w:rPr>
          <w:i/>
          <w:sz w:val="16"/>
        </w:rPr>
      </w:pPr>
      <w:r>
        <w:rPr>
          <w:color w:val="231F20"/>
          <w:spacing w:val="2"/>
          <w:w w:val="99"/>
          <w:sz w:val="16"/>
        </w:rPr>
        <w:t>B</w:t>
      </w:r>
      <w:r>
        <w:rPr>
          <w:color w:val="231F20"/>
          <w:spacing w:val="2"/>
          <w:w w:val="100"/>
          <w:sz w:val="12"/>
        </w:rPr>
        <w:t>ENCZUR</w:t>
      </w:r>
      <w:r>
        <w:rPr>
          <w:color w:val="231F20"/>
          <w:w w:val="100"/>
          <w:sz w:val="16"/>
        </w:rPr>
        <w:t>, </w:t>
      </w:r>
      <w:r>
        <w:rPr>
          <w:color w:val="231F20"/>
          <w:spacing w:val="-13"/>
          <w:w w:val="100"/>
          <w:sz w:val="16"/>
        </w:rPr>
        <w:t> </w:t>
      </w:r>
      <w:r>
        <w:rPr>
          <w:color w:val="231F20"/>
          <w:spacing w:val="2"/>
          <w:w w:val="99"/>
          <w:sz w:val="16"/>
        </w:rPr>
        <w:t>A</w:t>
      </w:r>
      <w:r>
        <w:rPr>
          <w:color w:val="231F20"/>
          <w:w w:val="99"/>
          <w:sz w:val="16"/>
        </w:rPr>
        <w:t>. </w:t>
      </w:r>
      <w:r>
        <w:rPr>
          <w:color w:val="231F20"/>
          <w:spacing w:val="-14"/>
          <w:w w:val="99"/>
          <w:sz w:val="16"/>
        </w:rPr>
        <w:t> </w:t>
      </w:r>
      <w:r>
        <w:rPr>
          <w:color w:val="231F20"/>
          <w:spacing w:val="2"/>
          <w:w w:val="99"/>
          <w:sz w:val="12"/>
        </w:rPr>
        <w:t>AN</w:t>
      </w:r>
      <w:r>
        <w:rPr>
          <w:color w:val="231F20"/>
          <w:w w:val="99"/>
          <w:sz w:val="12"/>
        </w:rPr>
        <w:t>D </w:t>
      </w:r>
      <w:r>
        <w:rPr>
          <w:color w:val="231F20"/>
          <w:spacing w:val="7"/>
          <w:w w:val="99"/>
          <w:sz w:val="12"/>
        </w:rPr>
        <w:t> </w:t>
      </w:r>
      <w:r>
        <w:rPr>
          <w:color w:val="231F20"/>
          <w:spacing w:val="2"/>
          <w:w w:val="99"/>
          <w:sz w:val="16"/>
        </w:rPr>
        <w:t>K</w:t>
      </w:r>
      <w:r>
        <w:rPr>
          <w:color w:val="231F20"/>
          <w:spacing w:val="2"/>
          <w:w w:val="100"/>
          <w:sz w:val="12"/>
        </w:rPr>
        <w:t>ARGER</w:t>
      </w:r>
      <w:r>
        <w:rPr>
          <w:color w:val="231F20"/>
          <w:w w:val="100"/>
          <w:sz w:val="16"/>
        </w:rPr>
        <w:t>, </w:t>
      </w:r>
      <w:r>
        <w:rPr>
          <w:color w:val="231F20"/>
          <w:spacing w:val="-13"/>
          <w:w w:val="100"/>
          <w:sz w:val="16"/>
        </w:rPr>
        <w:t> </w:t>
      </w:r>
      <w:r>
        <w:rPr>
          <w:color w:val="231F20"/>
          <w:spacing w:val="2"/>
          <w:w w:val="99"/>
          <w:sz w:val="16"/>
        </w:rPr>
        <w:t>D</w:t>
      </w:r>
      <w:r>
        <w:rPr>
          <w:color w:val="231F20"/>
          <w:sz w:val="16"/>
        </w:rPr>
        <w:t>.   </w:t>
      </w:r>
      <w:r>
        <w:rPr>
          <w:color w:val="231F20"/>
          <w:spacing w:val="2"/>
          <w:sz w:val="16"/>
        </w:rPr>
        <w:t> 1996</w:t>
      </w:r>
      <w:r>
        <w:rPr>
          <w:color w:val="231F20"/>
          <w:sz w:val="16"/>
        </w:rPr>
        <w:t>.   </w:t>
      </w:r>
      <w:r>
        <w:rPr>
          <w:color w:val="231F20"/>
          <w:spacing w:val="2"/>
          <w:sz w:val="16"/>
        </w:rPr>
        <w:t> Approximat</w:t>
      </w:r>
      <w:r>
        <w:rPr>
          <w:color w:val="231F20"/>
          <w:sz w:val="16"/>
        </w:rPr>
        <w:t>e </w:t>
      </w:r>
      <w:r>
        <w:rPr>
          <w:color w:val="231F20"/>
          <w:spacing w:val="-13"/>
          <w:sz w:val="16"/>
        </w:rPr>
        <w:t> </w:t>
      </w:r>
      <w:r>
        <w:rPr>
          <w:i/>
          <w:color w:val="231F20"/>
          <w:spacing w:val="11"/>
          <w:w w:val="99"/>
          <w:sz w:val="16"/>
        </w:rPr>
        <w:t>s</w:t>
      </w:r>
      <w:r>
        <w:rPr>
          <w:color w:val="231F20"/>
          <w:spacing w:val="11"/>
          <w:w w:val="99"/>
          <w:sz w:val="16"/>
        </w:rPr>
        <w:t>-</w:t>
      </w:r>
      <w:r>
        <w:rPr>
          <w:i/>
          <w:color w:val="231F20"/>
          <w:w w:val="100"/>
          <w:sz w:val="16"/>
        </w:rPr>
        <w:t>t</w:t>
      </w:r>
      <w:r>
        <w:rPr>
          <w:i/>
          <w:color w:val="231F20"/>
          <w:sz w:val="16"/>
        </w:rPr>
        <w:t> </w:t>
      </w:r>
      <w:r>
        <w:rPr>
          <w:i/>
          <w:color w:val="231F20"/>
          <w:spacing w:val="-4"/>
          <w:sz w:val="16"/>
        </w:rPr>
        <w:t> </w:t>
      </w:r>
      <w:r>
        <w:rPr>
          <w:color w:val="231F20"/>
          <w:spacing w:val="2"/>
          <w:w w:val="100"/>
          <w:sz w:val="16"/>
        </w:rPr>
        <w:t>min-cut</w:t>
      </w:r>
      <w:r>
        <w:rPr>
          <w:color w:val="231F20"/>
          <w:w w:val="100"/>
          <w:sz w:val="16"/>
        </w:rPr>
        <w:t>s</w:t>
      </w:r>
      <w:r>
        <w:rPr>
          <w:color w:val="231F20"/>
          <w:sz w:val="16"/>
        </w:rPr>
        <w:t> </w:t>
      </w:r>
      <w:r>
        <w:rPr>
          <w:color w:val="231F20"/>
          <w:spacing w:val="-13"/>
          <w:sz w:val="16"/>
        </w:rPr>
        <w:t> </w:t>
      </w:r>
      <w:r>
        <w:rPr>
          <w:color w:val="231F20"/>
          <w:spacing w:val="2"/>
          <w:w w:val="100"/>
          <w:sz w:val="16"/>
        </w:rPr>
        <w:t>i</w:t>
      </w:r>
      <w:r>
        <w:rPr>
          <w:color w:val="231F20"/>
          <w:w w:val="100"/>
          <w:sz w:val="16"/>
        </w:rPr>
        <w:t>n</w:t>
      </w:r>
      <w:r>
        <w:rPr>
          <w:color w:val="231F20"/>
          <w:sz w:val="16"/>
        </w:rPr>
        <w:t> </w:t>
      </w:r>
      <w:r>
        <w:rPr>
          <w:color w:val="231F20"/>
          <w:spacing w:val="-13"/>
          <w:sz w:val="16"/>
        </w:rPr>
        <w:t> </w:t>
      </w:r>
      <w:r>
        <w:rPr>
          <w:i/>
          <w:color w:val="231F20"/>
          <w:spacing w:val="-102"/>
          <w:sz w:val="16"/>
        </w:rPr>
        <w:t>O</w:t>
      </w:r>
      <w:r>
        <w:rPr>
          <w:i/>
          <w:color w:val="231F20"/>
          <w:position w:val="3"/>
          <w:sz w:val="16"/>
        </w:rPr>
        <w:t>˜</w:t>
      </w:r>
      <w:r>
        <w:rPr>
          <w:i/>
          <w:color w:val="231F20"/>
          <w:spacing w:val="-7"/>
          <w:position w:val="3"/>
          <w:sz w:val="16"/>
        </w:rPr>
        <w:t> </w:t>
      </w:r>
      <w:r>
        <w:rPr>
          <w:color w:val="231F20"/>
          <w:spacing w:val="11"/>
          <w:w w:val="100"/>
          <w:sz w:val="16"/>
        </w:rPr>
        <w:t>(</w:t>
      </w:r>
      <w:r>
        <w:rPr>
          <w:i/>
          <w:color w:val="231F20"/>
          <w:spacing w:val="11"/>
          <w:w w:val="100"/>
          <w:sz w:val="16"/>
        </w:rPr>
        <w:t>n</w:t>
      </w:r>
      <w:r>
        <w:rPr>
          <w:color w:val="231F20"/>
          <w:spacing w:val="8"/>
          <w:w w:val="120"/>
          <w:sz w:val="16"/>
          <w:vertAlign w:val="superscript"/>
        </w:rPr>
        <w:t>2</w:t>
      </w:r>
      <w:r>
        <w:rPr>
          <w:color w:val="231F20"/>
          <w:w w:val="100"/>
          <w:sz w:val="16"/>
          <w:vertAlign w:val="baseline"/>
        </w:rPr>
        <w:t>)</w:t>
      </w:r>
      <w:r>
        <w:rPr>
          <w:color w:val="231F20"/>
          <w:sz w:val="16"/>
          <w:vertAlign w:val="baseline"/>
        </w:rPr>
        <w:t> </w:t>
      </w:r>
      <w:r>
        <w:rPr>
          <w:color w:val="231F20"/>
          <w:spacing w:val="-4"/>
          <w:sz w:val="16"/>
          <w:vertAlign w:val="baseline"/>
        </w:rPr>
        <w:t> </w:t>
      </w:r>
      <w:r>
        <w:rPr>
          <w:color w:val="231F20"/>
          <w:spacing w:val="2"/>
          <w:sz w:val="16"/>
          <w:vertAlign w:val="baseline"/>
        </w:rPr>
        <w:t>time</w:t>
      </w:r>
      <w:r>
        <w:rPr>
          <w:color w:val="231F20"/>
          <w:sz w:val="16"/>
          <w:vertAlign w:val="baseline"/>
        </w:rPr>
        <w:t>. </w:t>
      </w:r>
      <w:r>
        <w:rPr>
          <w:color w:val="231F20"/>
          <w:spacing w:val="-13"/>
          <w:sz w:val="16"/>
          <w:vertAlign w:val="baseline"/>
        </w:rPr>
        <w:t> </w:t>
      </w:r>
      <w:r>
        <w:rPr>
          <w:color w:val="231F20"/>
          <w:spacing w:val="2"/>
          <w:w w:val="100"/>
          <w:sz w:val="16"/>
          <w:vertAlign w:val="baseline"/>
        </w:rPr>
        <w:t>I</w:t>
      </w:r>
      <w:r>
        <w:rPr>
          <w:color w:val="231F20"/>
          <w:w w:val="100"/>
          <w:sz w:val="16"/>
          <w:vertAlign w:val="baseline"/>
        </w:rPr>
        <w:t>n</w:t>
      </w:r>
      <w:r>
        <w:rPr>
          <w:color w:val="231F20"/>
          <w:sz w:val="16"/>
          <w:vertAlign w:val="baseline"/>
        </w:rPr>
        <w:t> </w:t>
      </w:r>
      <w:r>
        <w:rPr>
          <w:color w:val="231F20"/>
          <w:spacing w:val="-13"/>
          <w:sz w:val="16"/>
          <w:vertAlign w:val="baseline"/>
        </w:rPr>
        <w:t> </w:t>
      </w:r>
      <w:r>
        <w:rPr>
          <w:i/>
          <w:color w:val="231F20"/>
          <w:spacing w:val="2"/>
          <w:sz w:val="16"/>
          <w:vertAlign w:val="baseline"/>
        </w:rPr>
        <w:t>Proceeding</w:t>
      </w:r>
      <w:r>
        <w:rPr>
          <w:i/>
          <w:color w:val="231F20"/>
          <w:sz w:val="16"/>
          <w:vertAlign w:val="baseline"/>
        </w:rPr>
        <w:t>s </w:t>
      </w:r>
      <w:r>
        <w:rPr>
          <w:i/>
          <w:color w:val="231F20"/>
          <w:spacing w:val="-13"/>
          <w:sz w:val="16"/>
          <w:vertAlign w:val="baseline"/>
        </w:rPr>
        <w:t> </w:t>
      </w:r>
      <w:r>
        <w:rPr>
          <w:i/>
          <w:color w:val="231F20"/>
          <w:spacing w:val="2"/>
          <w:w w:val="100"/>
          <w:sz w:val="16"/>
          <w:vertAlign w:val="baseline"/>
        </w:rPr>
        <w:t>of</w:t>
      </w:r>
    </w:p>
    <w:p>
      <w:pPr>
        <w:spacing w:line="259" w:lineRule="auto" w:before="14"/>
        <w:ind w:left="270" w:right="203" w:firstLine="0"/>
        <w:jc w:val="both"/>
        <w:rPr>
          <w:sz w:val="16"/>
        </w:rPr>
      </w:pPr>
      <w:r>
        <w:rPr>
          <w:i/>
          <w:color w:val="231F20"/>
          <w:sz w:val="16"/>
        </w:rPr>
        <w:t>the 28th Annual ACM Symposium on Theory of Computing </w:t>
      </w:r>
      <w:r>
        <w:rPr>
          <w:color w:val="231F20"/>
          <w:sz w:val="16"/>
        </w:rPr>
        <w:t>(Philadelphia, Pa., May 22–24). ACM,     New York, pp.</w:t>
      </w:r>
      <w:r>
        <w:rPr>
          <w:color w:val="231F20"/>
          <w:spacing w:val="14"/>
          <w:sz w:val="16"/>
        </w:rPr>
        <w:t> </w:t>
      </w:r>
      <w:r>
        <w:rPr>
          <w:color w:val="231F20"/>
          <w:spacing w:val="2"/>
          <w:sz w:val="16"/>
        </w:rPr>
        <w:t>47–55.</w:t>
      </w:r>
    </w:p>
    <w:p>
      <w:pPr>
        <w:spacing w:line="193" w:lineRule="exact" w:before="0"/>
        <w:ind w:left="110" w:right="0" w:firstLine="0"/>
        <w:jc w:val="left"/>
        <w:rPr>
          <w:sz w:val="16"/>
        </w:rPr>
      </w:pPr>
      <w:r>
        <w:rPr>
          <w:color w:val="231F20"/>
          <w:sz w:val="16"/>
        </w:rPr>
        <w:t>B</w:t>
      </w:r>
      <w:r>
        <w:rPr>
          <w:color w:val="231F20"/>
          <w:sz w:val="12"/>
        </w:rPr>
        <w:t>HATT</w:t>
      </w:r>
      <w:r>
        <w:rPr>
          <w:color w:val="231F20"/>
          <w:sz w:val="16"/>
        </w:rPr>
        <w:t>, S. N. </w:t>
      </w:r>
      <w:r>
        <w:rPr>
          <w:color w:val="231F20"/>
          <w:sz w:val="12"/>
        </w:rPr>
        <w:t>AND </w:t>
      </w:r>
      <w:r>
        <w:rPr>
          <w:color w:val="231F20"/>
          <w:sz w:val="16"/>
        </w:rPr>
        <w:t>L</w:t>
      </w:r>
      <w:r>
        <w:rPr>
          <w:color w:val="231F20"/>
          <w:sz w:val="12"/>
        </w:rPr>
        <w:t>EIGHTON</w:t>
      </w:r>
      <w:r>
        <w:rPr>
          <w:color w:val="231F20"/>
          <w:sz w:val="16"/>
        </w:rPr>
        <w:t>, F. T. 1984. A framework for solving VLSI graph layout problems.</w:t>
      </w:r>
    </w:p>
    <w:p>
      <w:pPr>
        <w:spacing w:before="15"/>
        <w:ind w:left="270" w:right="0" w:firstLine="0"/>
        <w:jc w:val="left"/>
        <w:rPr>
          <w:sz w:val="16"/>
        </w:rPr>
      </w:pPr>
      <w:r>
        <w:rPr>
          <w:i/>
          <w:color w:val="231F20"/>
          <w:sz w:val="16"/>
        </w:rPr>
        <w:t>J. Comput. Syst. Sci. 28</w:t>
      </w:r>
      <w:r>
        <w:rPr>
          <w:color w:val="231F20"/>
          <w:sz w:val="16"/>
        </w:rPr>
        <w:t>, 2, 300 –343.</w:t>
      </w:r>
    </w:p>
    <w:p>
      <w:pPr>
        <w:spacing w:before="15"/>
        <w:ind w:left="110" w:right="0" w:firstLine="0"/>
        <w:jc w:val="left"/>
        <w:rPr>
          <w:sz w:val="16"/>
        </w:rPr>
      </w:pPr>
      <w:r>
        <w:rPr>
          <w:color w:val="231F20"/>
          <w:sz w:val="16"/>
        </w:rPr>
        <w:t>B</w:t>
      </w:r>
      <w:r>
        <w:rPr>
          <w:color w:val="231F20"/>
          <w:sz w:val="12"/>
        </w:rPr>
        <w:t>ODLAENDER</w:t>
      </w:r>
      <w:r>
        <w:rPr>
          <w:color w:val="231F20"/>
          <w:sz w:val="16"/>
        </w:rPr>
        <w:t>, H., H</w:t>
      </w:r>
      <w:r>
        <w:rPr>
          <w:color w:val="231F20"/>
          <w:sz w:val="12"/>
        </w:rPr>
        <w:t>AFSTEINSSON</w:t>
      </w:r>
      <w:r>
        <w:rPr>
          <w:color w:val="231F20"/>
          <w:sz w:val="16"/>
        </w:rPr>
        <w:t>, H., G</w:t>
      </w:r>
      <w:r>
        <w:rPr>
          <w:color w:val="231F20"/>
          <w:sz w:val="12"/>
        </w:rPr>
        <w:t>ILBERT</w:t>
      </w:r>
      <w:r>
        <w:rPr>
          <w:color w:val="231F20"/>
          <w:sz w:val="16"/>
        </w:rPr>
        <w:t>, J. R., </w:t>
      </w:r>
      <w:r>
        <w:rPr>
          <w:color w:val="231F20"/>
          <w:sz w:val="12"/>
        </w:rPr>
        <w:t>AND </w:t>
      </w:r>
      <w:r>
        <w:rPr>
          <w:color w:val="231F20"/>
          <w:sz w:val="16"/>
        </w:rPr>
        <w:t>K</w:t>
      </w:r>
      <w:r>
        <w:rPr>
          <w:color w:val="231F20"/>
          <w:sz w:val="12"/>
        </w:rPr>
        <w:t>LOKS</w:t>
      </w:r>
      <w:r>
        <w:rPr>
          <w:color w:val="231F20"/>
          <w:sz w:val="16"/>
        </w:rPr>
        <w:t>, T. 1995. Approximating tree-</w:t>
      </w:r>
    </w:p>
    <w:p>
      <w:pPr>
        <w:spacing w:before="15"/>
        <w:ind w:left="270" w:right="0" w:firstLine="0"/>
        <w:jc w:val="left"/>
        <w:rPr>
          <w:sz w:val="16"/>
        </w:rPr>
      </w:pPr>
      <w:r>
        <w:rPr>
          <w:color w:val="231F20"/>
          <w:sz w:val="16"/>
        </w:rPr>
        <w:t>width, pathwidth, frontsize, and shortest elimination tree. </w:t>
      </w:r>
      <w:r>
        <w:rPr>
          <w:i/>
          <w:color w:val="231F20"/>
          <w:sz w:val="16"/>
        </w:rPr>
        <w:t>J. Algorithms 18</w:t>
      </w:r>
      <w:r>
        <w:rPr>
          <w:color w:val="231F20"/>
          <w:sz w:val="16"/>
        </w:rPr>
        <w:t>, 238 –255.</w:t>
      </w:r>
    </w:p>
    <w:p>
      <w:pPr>
        <w:spacing w:line="259" w:lineRule="auto" w:before="14"/>
        <w:ind w:left="270" w:right="203" w:hanging="160"/>
        <w:jc w:val="both"/>
        <w:rPr>
          <w:sz w:val="16"/>
        </w:rPr>
      </w:pPr>
      <w:r>
        <w:rPr>
          <w:color w:val="231F20"/>
          <w:sz w:val="16"/>
        </w:rPr>
        <w:t>B</w:t>
      </w:r>
      <w:r>
        <w:rPr>
          <w:color w:val="231F20"/>
          <w:sz w:val="12"/>
        </w:rPr>
        <w:t>OURGAIN</w:t>
      </w:r>
      <w:r>
        <w:rPr>
          <w:color w:val="231F20"/>
          <w:sz w:val="16"/>
        </w:rPr>
        <w:t>, J.    1985.    On Lipschitz embedding of finite metric spaces in Hilbert space. </w:t>
      </w:r>
      <w:r>
        <w:rPr>
          <w:i/>
          <w:color w:val="231F20"/>
          <w:sz w:val="16"/>
        </w:rPr>
        <w:t>Is. J. Math.       </w:t>
      </w:r>
      <w:r>
        <w:rPr>
          <w:i/>
          <w:color w:val="231F20"/>
          <w:sz w:val="16"/>
        </w:rPr>
        <w:t>52</w:t>
      </w:r>
      <w:r>
        <w:rPr>
          <w:color w:val="231F20"/>
          <w:sz w:val="16"/>
        </w:rPr>
        <w:t>, 46</w:t>
      </w:r>
      <w:r>
        <w:rPr>
          <w:color w:val="231F20"/>
          <w:spacing w:val="-1"/>
          <w:sz w:val="16"/>
        </w:rPr>
        <w:t> </w:t>
      </w:r>
      <w:r>
        <w:rPr>
          <w:color w:val="231F20"/>
          <w:sz w:val="16"/>
        </w:rPr>
        <w:t>–52.</w:t>
      </w:r>
    </w:p>
    <w:p>
      <w:pPr>
        <w:spacing w:line="259" w:lineRule="auto" w:before="0"/>
        <w:ind w:left="270" w:right="203" w:hanging="160"/>
        <w:jc w:val="both"/>
        <w:rPr>
          <w:sz w:val="16"/>
        </w:rPr>
      </w:pPr>
      <w:r>
        <w:rPr>
          <w:color w:val="231F20"/>
          <w:sz w:val="16"/>
        </w:rPr>
        <w:t>B</w:t>
      </w:r>
      <w:r>
        <w:rPr>
          <w:color w:val="231F20"/>
          <w:sz w:val="12"/>
        </w:rPr>
        <w:t>RODER</w:t>
      </w:r>
      <w:r>
        <w:rPr>
          <w:color w:val="231F20"/>
          <w:sz w:val="16"/>
        </w:rPr>
        <w:t>, A. Z., F</w:t>
      </w:r>
      <w:r>
        <w:rPr>
          <w:color w:val="231F20"/>
          <w:sz w:val="12"/>
        </w:rPr>
        <w:t>RIEZE</w:t>
      </w:r>
      <w:r>
        <w:rPr>
          <w:color w:val="231F20"/>
          <w:sz w:val="16"/>
        </w:rPr>
        <w:t>, A. M., </w:t>
      </w:r>
      <w:r>
        <w:rPr>
          <w:color w:val="231F20"/>
          <w:sz w:val="12"/>
        </w:rPr>
        <w:t>AND </w:t>
      </w:r>
      <w:r>
        <w:rPr>
          <w:color w:val="231F20"/>
          <w:sz w:val="16"/>
        </w:rPr>
        <w:t>U</w:t>
      </w:r>
      <w:r>
        <w:rPr>
          <w:color w:val="231F20"/>
          <w:sz w:val="12"/>
        </w:rPr>
        <w:t>PFAL</w:t>
      </w:r>
      <w:r>
        <w:rPr>
          <w:color w:val="231F20"/>
          <w:sz w:val="16"/>
        </w:rPr>
        <w:t>,  E.  1992.  Existence  and  construction  of  edge  disjoint paths on expander graphs. In </w:t>
      </w:r>
      <w:r>
        <w:rPr>
          <w:i/>
          <w:color w:val="231F20"/>
          <w:sz w:val="16"/>
        </w:rPr>
        <w:t>Proceedings of the 24th Annual ACM Symposium on  Theory  of  </w:t>
      </w:r>
      <w:r>
        <w:rPr>
          <w:i/>
          <w:color w:val="231F20"/>
          <w:sz w:val="16"/>
        </w:rPr>
        <w:t>Computing</w:t>
      </w:r>
      <w:r>
        <w:rPr>
          <w:i/>
          <w:color w:val="231F20"/>
          <w:spacing w:val="20"/>
          <w:sz w:val="16"/>
        </w:rPr>
        <w:t> </w:t>
      </w:r>
      <w:r>
        <w:rPr>
          <w:color w:val="231F20"/>
          <w:sz w:val="16"/>
        </w:rPr>
        <w:t>(Victoria,</w:t>
      </w:r>
      <w:r>
        <w:rPr>
          <w:color w:val="231F20"/>
          <w:spacing w:val="21"/>
          <w:sz w:val="16"/>
        </w:rPr>
        <w:t> </w:t>
      </w:r>
      <w:r>
        <w:rPr>
          <w:color w:val="231F20"/>
          <w:sz w:val="16"/>
        </w:rPr>
        <w:t>B.C.,</w:t>
      </w:r>
      <w:r>
        <w:rPr>
          <w:color w:val="231F20"/>
          <w:spacing w:val="21"/>
          <w:sz w:val="16"/>
        </w:rPr>
        <w:t> </w:t>
      </w:r>
      <w:r>
        <w:rPr>
          <w:color w:val="231F20"/>
          <w:sz w:val="16"/>
        </w:rPr>
        <w:t>Canada,</w:t>
      </w:r>
      <w:r>
        <w:rPr>
          <w:color w:val="231F20"/>
          <w:spacing w:val="21"/>
          <w:sz w:val="16"/>
        </w:rPr>
        <w:t> </w:t>
      </w:r>
      <w:r>
        <w:rPr>
          <w:color w:val="231F20"/>
          <w:sz w:val="16"/>
        </w:rPr>
        <w:t>May</w:t>
      </w:r>
      <w:r>
        <w:rPr>
          <w:color w:val="231F20"/>
          <w:spacing w:val="20"/>
          <w:sz w:val="16"/>
        </w:rPr>
        <w:t> </w:t>
      </w:r>
      <w:r>
        <w:rPr>
          <w:color w:val="231F20"/>
          <w:sz w:val="16"/>
        </w:rPr>
        <w:t>4</w:t>
      </w:r>
      <w:r>
        <w:rPr>
          <w:color w:val="231F20"/>
          <w:spacing w:val="-18"/>
          <w:sz w:val="16"/>
        </w:rPr>
        <w:t> </w:t>
      </w:r>
      <w:r>
        <w:rPr>
          <w:color w:val="231F20"/>
          <w:sz w:val="16"/>
        </w:rPr>
        <w:t>–</w:t>
      </w:r>
      <w:r>
        <w:rPr>
          <w:color w:val="231F20"/>
          <w:spacing w:val="-18"/>
          <w:sz w:val="16"/>
        </w:rPr>
        <w:t> </w:t>
      </w:r>
      <w:r>
        <w:rPr>
          <w:color w:val="231F20"/>
          <w:sz w:val="16"/>
        </w:rPr>
        <w:t>6).</w:t>
      </w:r>
      <w:r>
        <w:rPr>
          <w:color w:val="231F20"/>
          <w:spacing w:val="21"/>
          <w:sz w:val="16"/>
        </w:rPr>
        <w:t> </w:t>
      </w:r>
      <w:r>
        <w:rPr>
          <w:color w:val="231F20"/>
          <w:sz w:val="16"/>
        </w:rPr>
        <w:t>ACM,</w:t>
      </w:r>
      <w:r>
        <w:rPr>
          <w:color w:val="231F20"/>
          <w:spacing w:val="21"/>
          <w:sz w:val="16"/>
        </w:rPr>
        <w:t> </w:t>
      </w:r>
      <w:r>
        <w:rPr>
          <w:color w:val="231F20"/>
          <w:sz w:val="16"/>
        </w:rPr>
        <w:t>New</w:t>
      </w:r>
      <w:r>
        <w:rPr>
          <w:color w:val="231F20"/>
          <w:spacing w:val="21"/>
          <w:sz w:val="16"/>
        </w:rPr>
        <w:t> </w:t>
      </w:r>
      <w:r>
        <w:rPr>
          <w:color w:val="231F20"/>
          <w:sz w:val="16"/>
        </w:rPr>
        <w:t>York,</w:t>
      </w:r>
      <w:r>
        <w:rPr>
          <w:color w:val="231F20"/>
          <w:spacing w:val="20"/>
          <w:sz w:val="16"/>
        </w:rPr>
        <w:t> </w:t>
      </w:r>
      <w:r>
        <w:rPr>
          <w:color w:val="231F20"/>
          <w:sz w:val="16"/>
        </w:rPr>
        <w:t>pp.</w:t>
      </w:r>
      <w:r>
        <w:rPr>
          <w:color w:val="231F20"/>
          <w:spacing w:val="21"/>
          <w:sz w:val="16"/>
        </w:rPr>
        <w:t> </w:t>
      </w:r>
      <w:r>
        <w:rPr>
          <w:color w:val="231F20"/>
          <w:sz w:val="16"/>
        </w:rPr>
        <w:t>140</w:t>
      </w:r>
      <w:r>
        <w:rPr>
          <w:color w:val="231F20"/>
          <w:spacing w:val="-18"/>
          <w:sz w:val="16"/>
        </w:rPr>
        <w:t> </w:t>
      </w:r>
      <w:r>
        <w:rPr>
          <w:color w:val="231F20"/>
          <w:sz w:val="16"/>
        </w:rPr>
        <w:t>–149.</w:t>
      </w:r>
    </w:p>
    <w:p>
      <w:pPr>
        <w:spacing w:line="259" w:lineRule="auto" w:before="0"/>
        <w:ind w:left="270" w:right="203" w:hanging="160"/>
        <w:jc w:val="both"/>
        <w:rPr>
          <w:sz w:val="16"/>
        </w:rPr>
      </w:pPr>
      <w:r>
        <w:rPr>
          <w:color w:val="231F20"/>
          <w:sz w:val="16"/>
        </w:rPr>
        <w:t>B</w:t>
      </w:r>
      <w:r>
        <w:rPr>
          <w:color w:val="231F20"/>
          <w:sz w:val="12"/>
        </w:rPr>
        <w:t>RODER</w:t>
      </w:r>
      <w:r>
        <w:rPr>
          <w:color w:val="231F20"/>
          <w:sz w:val="16"/>
        </w:rPr>
        <w:t>,  A. Z.,  F</w:t>
      </w:r>
      <w:r>
        <w:rPr>
          <w:color w:val="231F20"/>
          <w:sz w:val="12"/>
        </w:rPr>
        <w:t>RIEZE</w:t>
      </w:r>
      <w:r>
        <w:rPr>
          <w:color w:val="231F20"/>
          <w:sz w:val="16"/>
        </w:rPr>
        <w:t>,  A. M.,  </w:t>
      </w:r>
      <w:r>
        <w:rPr>
          <w:color w:val="231F20"/>
          <w:sz w:val="12"/>
        </w:rPr>
        <w:t>AND  </w:t>
      </w:r>
      <w:r>
        <w:rPr>
          <w:color w:val="231F20"/>
          <w:sz w:val="16"/>
        </w:rPr>
        <w:t>U</w:t>
      </w:r>
      <w:r>
        <w:rPr>
          <w:color w:val="231F20"/>
          <w:sz w:val="12"/>
        </w:rPr>
        <w:t>PFAL</w:t>
      </w:r>
      <w:r>
        <w:rPr>
          <w:color w:val="231F20"/>
          <w:sz w:val="16"/>
        </w:rPr>
        <w:t>,  E.  1997.  Static  and  dynamic  path  selection  on expander graphs: A random walk approach. In </w:t>
      </w:r>
      <w:r>
        <w:rPr>
          <w:i/>
          <w:color w:val="231F20"/>
          <w:sz w:val="16"/>
        </w:rPr>
        <w:t>Proceedings of the 29th Annual ACM Symposium on     </w:t>
      </w:r>
      <w:r>
        <w:rPr>
          <w:i/>
          <w:color w:val="231F20"/>
          <w:sz w:val="16"/>
        </w:rPr>
        <w:t>the</w:t>
      </w:r>
      <w:r>
        <w:rPr>
          <w:i/>
          <w:color w:val="231F20"/>
          <w:spacing w:val="20"/>
          <w:sz w:val="16"/>
        </w:rPr>
        <w:t> </w:t>
      </w:r>
      <w:r>
        <w:rPr>
          <w:i/>
          <w:color w:val="231F20"/>
          <w:sz w:val="16"/>
        </w:rPr>
        <w:t>Theory</w:t>
      </w:r>
      <w:r>
        <w:rPr>
          <w:i/>
          <w:color w:val="231F20"/>
          <w:spacing w:val="21"/>
          <w:sz w:val="16"/>
        </w:rPr>
        <w:t> </w:t>
      </w:r>
      <w:r>
        <w:rPr>
          <w:i/>
          <w:color w:val="231F20"/>
          <w:sz w:val="16"/>
        </w:rPr>
        <w:t>of</w:t>
      </w:r>
      <w:r>
        <w:rPr>
          <w:i/>
          <w:color w:val="231F20"/>
          <w:spacing w:val="21"/>
          <w:sz w:val="16"/>
        </w:rPr>
        <w:t> </w:t>
      </w:r>
      <w:r>
        <w:rPr>
          <w:i/>
          <w:color w:val="231F20"/>
          <w:sz w:val="16"/>
        </w:rPr>
        <w:t>Computing</w:t>
      </w:r>
      <w:r>
        <w:rPr>
          <w:i/>
          <w:color w:val="231F20"/>
          <w:spacing w:val="21"/>
          <w:sz w:val="16"/>
        </w:rPr>
        <w:t> </w:t>
      </w:r>
      <w:r>
        <w:rPr>
          <w:color w:val="231F20"/>
          <w:sz w:val="16"/>
        </w:rPr>
        <w:t>(El</w:t>
      </w:r>
      <w:r>
        <w:rPr>
          <w:color w:val="231F20"/>
          <w:spacing w:val="21"/>
          <w:sz w:val="16"/>
        </w:rPr>
        <w:t> </w:t>
      </w:r>
      <w:r>
        <w:rPr>
          <w:color w:val="231F20"/>
          <w:sz w:val="16"/>
        </w:rPr>
        <w:t>Paso,</w:t>
      </w:r>
      <w:r>
        <w:rPr>
          <w:color w:val="231F20"/>
          <w:spacing w:val="21"/>
          <w:sz w:val="16"/>
        </w:rPr>
        <w:t> </w:t>
      </w:r>
      <w:r>
        <w:rPr>
          <w:color w:val="231F20"/>
          <w:sz w:val="16"/>
        </w:rPr>
        <w:t>Tex.,</w:t>
      </w:r>
      <w:r>
        <w:rPr>
          <w:color w:val="231F20"/>
          <w:spacing w:val="21"/>
          <w:sz w:val="16"/>
        </w:rPr>
        <w:t> </w:t>
      </w:r>
      <w:r>
        <w:rPr>
          <w:color w:val="231F20"/>
          <w:sz w:val="16"/>
        </w:rPr>
        <w:t>May</w:t>
      </w:r>
      <w:r>
        <w:rPr>
          <w:color w:val="231F20"/>
          <w:spacing w:val="21"/>
          <w:sz w:val="16"/>
        </w:rPr>
        <w:t> </w:t>
      </w:r>
      <w:r>
        <w:rPr>
          <w:color w:val="231F20"/>
          <w:sz w:val="16"/>
        </w:rPr>
        <w:t>4</w:t>
      </w:r>
      <w:r>
        <w:rPr>
          <w:color w:val="231F20"/>
          <w:spacing w:val="-18"/>
          <w:sz w:val="16"/>
        </w:rPr>
        <w:t> </w:t>
      </w:r>
      <w:r>
        <w:rPr>
          <w:color w:val="231F20"/>
          <w:sz w:val="16"/>
        </w:rPr>
        <w:t>–</w:t>
      </w:r>
      <w:r>
        <w:rPr>
          <w:color w:val="231F20"/>
          <w:spacing w:val="-18"/>
          <w:sz w:val="16"/>
        </w:rPr>
        <w:t> </w:t>
      </w:r>
      <w:r>
        <w:rPr>
          <w:color w:val="231F20"/>
          <w:sz w:val="16"/>
        </w:rPr>
        <w:t>6),</w:t>
      </w:r>
      <w:r>
        <w:rPr>
          <w:color w:val="231F20"/>
          <w:spacing w:val="21"/>
          <w:sz w:val="16"/>
        </w:rPr>
        <w:t> </w:t>
      </w:r>
      <w:r>
        <w:rPr>
          <w:color w:val="231F20"/>
          <w:sz w:val="16"/>
        </w:rPr>
        <w:t>ACM,</w:t>
      </w:r>
      <w:r>
        <w:rPr>
          <w:color w:val="231F20"/>
          <w:spacing w:val="21"/>
          <w:sz w:val="16"/>
        </w:rPr>
        <w:t> </w:t>
      </w:r>
      <w:r>
        <w:rPr>
          <w:color w:val="231F20"/>
          <w:sz w:val="16"/>
        </w:rPr>
        <w:t>New</w:t>
      </w:r>
      <w:r>
        <w:rPr>
          <w:color w:val="231F20"/>
          <w:spacing w:val="21"/>
          <w:sz w:val="16"/>
        </w:rPr>
        <w:t> </w:t>
      </w:r>
      <w:r>
        <w:rPr>
          <w:color w:val="231F20"/>
          <w:sz w:val="16"/>
        </w:rPr>
        <w:t>York,</w:t>
      </w:r>
      <w:r>
        <w:rPr>
          <w:color w:val="231F20"/>
          <w:spacing w:val="21"/>
          <w:sz w:val="16"/>
        </w:rPr>
        <w:t> </w:t>
      </w:r>
      <w:r>
        <w:rPr>
          <w:color w:val="231F20"/>
          <w:sz w:val="16"/>
        </w:rPr>
        <w:t>pp.</w:t>
      </w:r>
      <w:r>
        <w:rPr>
          <w:color w:val="231F20"/>
          <w:spacing w:val="21"/>
          <w:sz w:val="16"/>
        </w:rPr>
        <w:t> </w:t>
      </w:r>
      <w:r>
        <w:rPr>
          <w:color w:val="231F20"/>
          <w:sz w:val="16"/>
        </w:rPr>
        <w:t>531–539.</w:t>
      </w:r>
    </w:p>
    <w:p>
      <w:pPr>
        <w:spacing w:line="193" w:lineRule="exact" w:before="0"/>
        <w:ind w:left="110" w:right="0" w:firstLine="0"/>
        <w:jc w:val="left"/>
        <w:rPr>
          <w:sz w:val="16"/>
        </w:rPr>
      </w:pPr>
      <w:r>
        <w:rPr>
          <w:color w:val="231F20"/>
          <w:sz w:val="16"/>
        </w:rPr>
        <w:t>C</w:t>
      </w:r>
      <w:r>
        <w:rPr>
          <w:color w:val="231F20"/>
          <w:sz w:val="12"/>
        </w:rPr>
        <w:t>HUNG</w:t>
      </w:r>
      <w:r>
        <w:rPr>
          <w:color w:val="231F20"/>
          <w:sz w:val="16"/>
        </w:rPr>
        <w:t>, F. K., C</w:t>
      </w:r>
      <w:r>
        <w:rPr>
          <w:color w:val="231F20"/>
          <w:sz w:val="12"/>
        </w:rPr>
        <w:t>OFFMAN</w:t>
      </w:r>
      <w:r>
        <w:rPr>
          <w:color w:val="231F20"/>
          <w:sz w:val="16"/>
        </w:rPr>
        <w:t>, E. G., R</w:t>
      </w:r>
      <w:r>
        <w:rPr>
          <w:color w:val="231F20"/>
          <w:sz w:val="12"/>
        </w:rPr>
        <w:t>EIMAN</w:t>
      </w:r>
      <w:r>
        <w:rPr>
          <w:color w:val="231F20"/>
          <w:sz w:val="16"/>
        </w:rPr>
        <w:t>, M. I., </w:t>
      </w:r>
      <w:r>
        <w:rPr>
          <w:color w:val="231F20"/>
          <w:sz w:val="12"/>
        </w:rPr>
        <w:t>AND </w:t>
      </w:r>
      <w:r>
        <w:rPr>
          <w:color w:val="231F20"/>
          <w:sz w:val="16"/>
        </w:rPr>
        <w:t>S</w:t>
      </w:r>
      <w:r>
        <w:rPr>
          <w:color w:val="231F20"/>
          <w:sz w:val="12"/>
        </w:rPr>
        <w:t>IMON</w:t>
      </w:r>
      <w:r>
        <w:rPr>
          <w:color w:val="231F20"/>
          <w:sz w:val="16"/>
        </w:rPr>
        <w:t>, B. E. 1987. The forwarding index of</w:t>
      </w:r>
    </w:p>
    <w:p>
      <w:pPr>
        <w:spacing w:line="259" w:lineRule="auto" w:before="11"/>
        <w:ind w:left="110" w:right="2047" w:firstLine="160"/>
        <w:jc w:val="both"/>
        <w:rPr>
          <w:sz w:val="16"/>
        </w:rPr>
      </w:pPr>
      <w:r>
        <w:rPr>
          <w:color w:val="231F20"/>
          <w:sz w:val="16"/>
        </w:rPr>
        <w:t>communication networks. </w:t>
      </w:r>
      <w:r>
        <w:rPr>
          <w:i/>
          <w:color w:val="231F20"/>
          <w:sz w:val="16"/>
        </w:rPr>
        <w:t>IEEE Trans.  Inf.  Theory  33</w:t>
      </w:r>
      <w:r>
        <w:rPr>
          <w:color w:val="231F20"/>
          <w:sz w:val="16"/>
        </w:rPr>
        <w:t>,  224 –232. C</w:t>
      </w:r>
      <w:r>
        <w:rPr>
          <w:color w:val="231F20"/>
          <w:sz w:val="12"/>
        </w:rPr>
        <w:t>HVATAL</w:t>
      </w:r>
      <w:r>
        <w:rPr>
          <w:color w:val="231F20"/>
          <w:sz w:val="16"/>
        </w:rPr>
        <w:t>, V. 1983. </w:t>
      </w:r>
      <w:r>
        <w:rPr>
          <w:i/>
          <w:color w:val="231F20"/>
          <w:sz w:val="16"/>
        </w:rPr>
        <w:t>Linear Programming. </w:t>
      </w:r>
      <w:r>
        <w:rPr>
          <w:color w:val="231F20"/>
          <w:sz w:val="16"/>
        </w:rPr>
        <w:t>Freeman, San Francisco, </w:t>
      </w:r>
      <w:r>
        <w:rPr>
          <w:color w:val="231F20"/>
          <w:spacing w:val="2"/>
          <w:sz w:val="16"/>
        </w:rPr>
        <w:t>Calif.</w:t>
      </w:r>
    </w:p>
    <w:p>
      <w:pPr>
        <w:spacing w:line="259" w:lineRule="auto" w:before="0"/>
        <w:ind w:left="270" w:right="203" w:hanging="160"/>
        <w:jc w:val="both"/>
        <w:rPr>
          <w:sz w:val="16"/>
        </w:rPr>
      </w:pPr>
      <w:r>
        <w:rPr>
          <w:color w:val="231F20"/>
          <w:sz w:val="16"/>
        </w:rPr>
        <w:t>C</w:t>
      </w:r>
      <w:r>
        <w:rPr>
          <w:color w:val="231F20"/>
          <w:sz w:val="12"/>
        </w:rPr>
        <w:t>OHEN</w:t>
      </w:r>
      <w:r>
        <w:rPr>
          <w:color w:val="231F20"/>
          <w:sz w:val="16"/>
        </w:rPr>
        <w:t>, E.   1993.    Fast algorithms for constructing </w:t>
      </w:r>
      <w:r>
        <w:rPr>
          <w:i/>
          <w:color w:val="231F20"/>
          <w:spacing w:val="2"/>
          <w:sz w:val="16"/>
        </w:rPr>
        <w:t>t</w:t>
      </w:r>
      <w:r>
        <w:rPr>
          <w:color w:val="231F20"/>
          <w:spacing w:val="2"/>
          <w:sz w:val="16"/>
        </w:rPr>
        <w:t>-spanners </w:t>
      </w:r>
      <w:r>
        <w:rPr>
          <w:color w:val="231F20"/>
          <w:sz w:val="16"/>
        </w:rPr>
        <w:t>and paths with stretch </w:t>
      </w:r>
      <w:r>
        <w:rPr>
          <w:i/>
          <w:color w:val="231F20"/>
          <w:spacing w:val="5"/>
          <w:sz w:val="16"/>
        </w:rPr>
        <w:t>t</w:t>
      </w:r>
      <w:r>
        <w:rPr>
          <w:color w:val="231F20"/>
          <w:spacing w:val="5"/>
          <w:sz w:val="16"/>
        </w:rPr>
        <w:t>.  </w:t>
      </w:r>
      <w:r>
        <w:rPr>
          <w:color w:val="231F20"/>
          <w:sz w:val="16"/>
        </w:rPr>
        <w:t>In </w:t>
      </w:r>
      <w:r>
        <w:rPr>
          <w:i/>
          <w:color w:val="231F20"/>
          <w:sz w:val="16"/>
        </w:rPr>
        <w:t>Proceed-    </w:t>
      </w:r>
      <w:r>
        <w:rPr>
          <w:i/>
          <w:color w:val="231F20"/>
          <w:sz w:val="16"/>
        </w:rPr>
        <w:t>ings of the 34th Annual Symposium on Foundations of Computer Science </w:t>
      </w:r>
      <w:r>
        <w:rPr>
          <w:color w:val="231F20"/>
          <w:sz w:val="16"/>
        </w:rPr>
        <w:t>(Nov.), IEEE Computer Society Press, Los Alamitos, Calif., pp.</w:t>
      </w:r>
      <w:r>
        <w:rPr>
          <w:color w:val="231F20"/>
          <w:spacing w:val="36"/>
          <w:sz w:val="16"/>
        </w:rPr>
        <w:t> </w:t>
      </w:r>
      <w:r>
        <w:rPr>
          <w:color w:val="231F20"/>
          <w:sz w:val="16"/>
        </w:rPr>
        <w:t>648 – 658.</w:t>
      </w:r>
    </w:p>
    <w:p>
      <w:pPr>
        <w:spacing w:line="259" w:lineRule="auto" w:before="0"/>
        <w:ind w:left="270" w:right="203" w:hanging="160"/>
        <w:jc w:val="both"/>
        <w:rPr>
          <w:sz w:val="16"/>
        </w:rPr>
      </w:pPr>
      <w:r>
        <w:rPr>
          <w:color w:val="231F20"/>
          <w:sz w:val="16"/>
        </w:rPr>
        <w:t>D</w:t>
      </w:r>
      <w:r>
        <w:rPr>
          <w:color w:val="231F20"/>
          <w:sz w:val="12"/>
        </w:rPr>
        <w:t>IACONIS</w:t>
      </w:r>
      <w:r>
        <w:rPr>
          <w:color w:val="231F20"/>
          <w:sz w:val="16"/>
        </w:rPr>
        <w:t>, P. </w:t>
      </w:r>
      <w:r>
        <w:rPr>
          <w:color w:val="231F20"/>
          <w:sz w:val="12"/>
        </w:rPr>
        <w:t>AND </w:t>
      </w:r>
      <w:r>
        <w:rPr>
          <w:color w:val="231F20"/>
          <w:sz w:val="16"/>
        </w:rPr>
        <w:t>S</w:t>
      </w:r>
      <w:r>
        <w:rPr>
          <w:color w:val="231F20"/>
          <w:sz w:val="12"/>
        </w:rPr>
        <w:t>TROOCK</w:t>
      </w:r>
      <w:r>
        <w:rPr>
          <w:color w:val="231F20"/>
          <w:sz w:val="16"/>
        </w:rPr>
        <w:t>, D. 1991.  Geometric  bounds  for  eigenvalues  of  Markov  chains.  </w:t>
      </w:r>
      <w:r>
        <w:rPr>
          <w:i/>
          <w:color w:val="231F20"/>
          <w:sz w:val="16"/>
        </w:rPr>
        <w:t>Ann. </w:t>
      </w:r>
      <w:r>
        <w:rPr>
          <w:i/>
          <w:color w:val="231F20"/>
          <w:sz w:val="16"/>
        </w:rPr>
        <w:t>Appl. Prob. 1</w:t>
      </w:r>
      <w:r>
        <w:rPr>
          <w:color w:val="231F20"/>
          <w:sz w:val="16"/>
        </w:rPr>
        <w:t>, 36 –</w:t>
      </w:r>
      <w:r>
        <w:rPr>
          <w:color w:val="231F20"/>
          <w:spacing w:val="16"/>
          <w:sz w:val="16"/>
        </w:rPr>
        <w:t> </w:t>
      </w:r>
      <w:r>
        <w:rPr>
          <w:color w:val="231F20"/>
          <w:spacing w:val="2"/>
          <w:sz w:val="16"/>
        </w:rPr>
        <w:t>61.</w:t>
      </w:r>
    </w:p>
    <w:p>
      <w:pPr>
        <w:spacing w:line="259" w:lineRule="auto" w:before="0"/>
        <w:ind w:left="270" w:right="203" w:hanging="161"/>
        <w:jc w:val="both"/>
        <w:rPr>
          <w:sz w:val="16"/>
        </w:rPr>
      </w:pPr>
      <w:r>
        <w:rPr>
          <w:color w:val="231F20"/>
          <w:sz w:val="16"/>
        </w:rPr>
        <w:t>D</w:t>
      </w:r>
      <w:r>
        <w:rPr>
          <w:color w:val="231F20"/>
          <w:sz w:val="12"/>
        </w:rPr>
        <w:t>OLEV</w:t>
      </w:r>
      <w:r>
        <w:rPr>
          <w:color w:val="231F20"/>
          <w:sz w:val="16"/>
        </w:rPr>
        <w:t>, D., L</w:t>
      </w:r>
      <w:r>
        <w:rPr>
          <w:color w:val="231F20"/>
          <w:sz w:val="12"/>
        </w:rPr>
        <w:t>EIGHTON</w:t>
      </w:r>
      <w:r>
        <w:rPr>
          <w:color w:val="231F20"/>
          <w:sz w:val="16"/>
        </w:rPr>
        <w:t>,  F. T.,  </w:t>
      </w:r>
      <w:r>
        <w:rPr>
          <w:color w:val="231F20"/>
          <w:sz w:val="12"/>
        </w:rPr>
        <w:t>AND  </w:t>
      </w:r>
      <w:r>
        <w:rPr>
          <w:color w:val="231F20"/>
          <w:sz w:val="16"/>
        </w:rPr>
        <w:t>T</w:t>
      </w:r>
      <w:r>
        <w:rPr>
          <w:color w:val="231F20"/>
          <w:sz w:val="12"/>
        </w:rPr>
        <w:t>RICKEY</w:t>
      </w:r>
      <w:r>
        <w:rPr>
          <w:color w:val="231F20"/>
          <w:sz w:val="16"/>
        </w:rPr>
        <w:t>,  H.  1983.  Planar  embeddings  of  planar  graphs.  Tech. rep. MIT, Cambridge,</w:t>
      </w:r>
      <w:r>
        <w:rPr>
          <w:color w:val="231F20"/>
          <w:spacing w:val="15"/>
          <w:sz w:val="16"/>
        </w:rPr>
        <w:t> </w:t>
      </w:r>
      <w:r>
        <w:rPr>
          <w:color w:val="231F20"/>
          <w:sz w:val="16"/>
        </w:rPr>
        <w:t>Mass.</w:t>
      </w:r>
    </w:p>
    <w:p>
      <w:pPr>
        <w:spacing w:line="259" w:lineRule="auto" w:before="0"/>
        <w:ind w:left="270" w:right="203" w:hanging="160"/>
        <w:jc w:val="both"/>
        <w:rPr>
          <w:sz w:val="16"/>
        </w:rPr>
      </w:pPr>
      <w:r>
        <w:rPr>
          <w:color w:val="231F20"/>
          <w:sz w:val="16"/>
        </w:rPr>
        <w:t>E</w:t>
      </w:r>
      <w:r>
        <w:rPr>
          <w:color w:val="231F20"/>
          <w:sz w:val="12"/>
        </w:rPr>
        <w:t>LLIS</w:t>
      </w:r>
      <w:r>
        <w:rPr>
          <w:color w:val="231F20"/>
          <w:sz w:val="16"/>
        </w:rPr>
        <w:t>, J. A., S</w:t>
      </w:r>
      <w:r>
        <w:rPr>
          <w:color w:val="231F20"/>
          <w:sz w:val="12"/>
        </w:rPr>
        <w:t>UDBOROUGH</w:t>
      </w:r>
      <w:r>
        <w:rPr>
          <w:color w:val="231F20"/>
          <w:sz w:val="16"/>
        </w:rPr>
        <w:t>,  I. H.,  </w:t>
      </w:r>
      <w:r>
        <w:rPr>
          <w:color w:val="231F20"/>
          <w:sz w:val="12"/>
        </w:rPr>
        <w:t>AND  </w:t>
      </w:r>
      <w:r>
        <w:rPr>
          <w:color w:val="231F20"/>
          <w:sz w:val="16"/>
        </w:rPr>
        <w:t>T</w:t>
      </w:r>
      <w:r>
        <w:rPr>
          <w:color w:val="231F20"/>
          <w:sz w:val="12"/>
        </w:rPr>
        <w:t>URNER</w:t>
      </w:r>
      <w:r>
        <w:rPr>
          <w:color w:val="231F20"/>
          <w:sz w:val="16"/>
        </w:rPr>
        <w:t>,  J. S.  1994.  The  vertex  separation  and  </w:t>
      </w:r>
      <w:r>
        <w:rPr>
          <w:color w:val="231F20"/>
          <w:spacing w:val="2"/>
          <w:sz w:val="16"/>
        </w:rPr>
        <w:t>search  </w:t>
      </w:r>
      <w:r>
        <w:rPr>
          <w:color w:val="231F20"/>
          <w:sz w:val="16"/>
        </w:rPr>
        <w:t>number</w:t>
      </w:r>
      <w:r>
        <w:rPr>
          <w:color w:val="231F20"/>
          <w:spacing w:val="18"/>
          <w:sz w:val="16"/>
        </w:rPr>
        <w:t> </w:t>
      </w:r>
      <w:r>
        <w:rPr>
          <w:color w:val="231F20"/>
          <w:sz w:val="16"/>
        </w:rPr>
        <w:t>of</w:t>
      </w:r>
      <w:r>
        <w:rPr>
          <w:color w:val="231F20"/>
          <w:spacing w:val="19"/>
          <w:sz w:val="16"/>
        </w:rPr>
        <w:t> </w:t>
      </w:r>
      <w:r>
        <w:rPr>
          <w:color w:val="231F20"/>
          <w:sz w:val="16"/>
        </w:rPr>
        <w:t>a</w:t>
      </w:r>
      <w:r>
        <w:rPr>
          <w:color w:val="231F20"/>
          <w:spacing w:val="19"/>
          <w:sz w:val="16"/>
        </w:rPr>
        <w:t> </w:t>
      </w:r>
      <w:r>
        <w:rPr>
          <w:color w:val="231F20"/>
          <w:sz w:val="16"/>
        </w:rPr>
        <w:t>graph.</w:t>
      </w:r>
      <w:r>
        <w:rPr>
          <w:color w:val="231F20"/>
          <w:spacing w:val="19"/>
          <w:sz w:val="16"/>
        </w:rPr>
        <w:t> </w:t>
      </w:r>
      <w:r>
        <w:rPr>
          <w:i/>
          <w:color w:val="231F20"/>
          <w:sz w:val="16"/>
        </w:rPr>
        <w:t>Inf.</w:t>
      </w:r>
      <w:r>
        <w:rPr>
          <w:i/>
          <w:color w:val="231F20"/>
          <w:spacing w:val="18"/>
          <w:sz w:val="16"/>
        </w:rPr>
        <w:t> </w:t>
      </w:r>
      <w:r>
        <w:rPr>
          <w:i/>
          <w:color w:val="231F20"/>
          <w:sz w:val="16"/>
        </w:rPr>
        <w:t>Comput.</w:t>
      </w:r>
      <w:r>
        <w:rPr>
          <w:i/>
          <w:color w:val="231F20"/>
          <w:spacing w:val="19"/>
          <w:sz w:val="16"/>
        </w:rPr>
        <w:t> </w:t>
      </w:r>
      <w:r>
        <w:rPr>
          <w:i/>
          <w:color w:val="231F20"/>
          <w:sz w:val="16"/>
        </w:rPr>
        <w:t>113</w:t>
      </w:r>
      <w:r>
        <w:rPr>
          <w:color w:val="231F20"/>
          <w:sz w:val="16"/>
        </w:rPr>
        <w:t>,</w:t>
      </w:r>
      <w:r>
        <w:rPr>
          <w:color w:val="231F20"/>
          <w:spacing w:val="19"/>
          <w:sz w:val="16"/>
        </w:rPr>
        <w:t> </w:t>
      </w:r>
      <w:r>
        <w:rPr>
          <w:color w:val="231F20"/>
          <w:sz w:val="16"/>
        </w:rPr>
        <w:t>50</w:t>
      </w:r>
      <w:r>
        <w:rPr>
          <w:color w:val="231F20"/>
          <w:spacing w:val="-19"/>
          <w:sz w:val="16"/>
        </w:rPr>
        <w:t> </w:t>
      </w:r>
      <w:r>
        <w:rPr>
          <w:color w:val="231F20"/>
          <w:sz w:val="16"/>
        </w:rPr>
        <w:t>–79.</w:t>
      </w:r>
    </w:p>
    <w:p>
      <w:pPr>
        <w:spacing w:line="259" w:lineRule="auto" w:before="0"/>
        <w:ind w:left="270" w:right="202" w:hanging="160"/>
        <w:jc w:val="both"/>
        <w:rPr>
          <w:sz w:val="16"/>
        </w:rPr>
      </w:pPr>
      <w:r>
        <w:rPr>
          <w:color w:val="231F20"/>
          <w:sz w:val="16"/>
        </w:rPr>
        <w:t>E</w:t>
      </w:r>
      <w:r>
        <w:rPr>
          <w:color w:val="231F20"/>
          <w:sz w:val="12"/>
        </w:rPr>
        <w:t>VEN</w:t>
      </w:r>
      <w:r>
        <w:rPr>
          <w:color w:val="231F20"/>
          <w:sz w:val="16"/>
        </w:rPr>
        <w:t>, G., N</w:t>
      </w:r>
      <w:r>
        <w:rPr>
          <w:color w:val="231F20"/>
          <w:sz w:val="12"/>
        </w:rPr>
        <w:t>AOR</w:t>
      </w:r>
      <w:r>
        <w:rPr>
          <w:color w:val="231F20"/>
          <w:sz w:val="16"/>
        </w:rPr>
        <w:t>, J.,  R</w:t>
      </w:r>
      <w:r>
        <w:rPr>
          <w:color w:val="231F20"/>
          <w:sz w:val="12"/>
        </w:rPr>
        <w:t>AO</w:t>
      </w:r>
      <w:r>
        <w:rPr>
          <w:color w:val="231F20"/>
          <w:sz w:val="16"/>
        </w:rPr>
        <w:t>,  S.,  </w:t>
      </w:r>
      <w:r>
        <w:rPr>
          <w:color w:val="231F20"/>
          <w:sz w:val="12"/>
        </w:rPr>
        <w:t>AND  </w:t>
      </w:r>
      <w:r>
        <w:rPr>
          <w:color w:val="231F20"/>
          <w:sz w:val="16"/>
        </w:rPr>
        <w:t>S</w:t>
      </w:r>
      <w:r>
        <w:rPr>
          <w:color w:val="231F20"/>
          <w:sz w:val="12"/>
        </w:rPr>
        <w:t>CHIEBER</w:t>
      </w:r>
      <w:r>
        <w:rPr>
          <w:color w:val="231F20"/>
          <w:sz w:val="16"/>
        </w:rPr>
        <w:t>,  B.  1995.  Divide-and-conquer  approximation  algo- rithms via spreading metrics. In </w:t>
      </w:r>
      <w:r>
        <w:rPr>
          <w:i/>
          <w:color w:val="231F20"/>
          <w:sz w:val="16"/>
        </w:rPr>
        <w:t>Proceedings of the 36th Annual Symposium on Foundations  of  </w:t>
      </w:r>
      <w:r>
        <w:rPr>
          <w:i/>
          <w:color w:val="231F20"/>
          <w:sz w:val="16"/>
        </w:rPr>
        <w:t>Computer</w:t>
      </w:r>
      <w:r>
        <w:rPr>
          <w:i/>
          <w:color w:val="231F20"/>
          <w:spacing w:val="23"/>
          <w:sz w:val="16"/>
        </w:rPr>
        <w:t> </w:t>
      </w:r>
      <w:r>
        <w:rPr>
          <w:i/>
          <w:color w:val="231F20"/>
          <w:sz w:val="16"/>
        </w:rPr>
        <w:t>Science</w:t>
      </w:r>
      <w:r>
        <w:rPr>
          <w:i/>
          <w:color w:val="231F20"/>
          <w:spacing w:val="23"/>
          <w:sz w:val="16"/>
        </w:rPr>
        <w:t> </w:t>
      </w:r>
      <w:r>
        <w:rPr>
          <w:color w:val="231F20"/>
          <w:sz w:val="16"/>
        </w:rPr>
        <w:t>(Oct.),</w:t>
      </w:r>
      <w:r>
        <w:rPr>
          <w:color w:val="231F20"/>
          <w:spacing w:val="23"/>
          <w:sz w:val="16"/>
        </w:rPr>
        <w:t> </w:t>
      </w:r>
      <w:r>
        <w:rPr>
          <w:color w:val="231F20"/>
          <w:sz w:val="16"/>
        </w:rPr>
        <w:t>IEEE</w:t>
      </w:r>
      <w:r>
        <w:rPr>
          <w:color w:val="231F20"/>
          <w:spacing w:val="23"/>
          <w:sz w:val="16"/>
        </w:rPr>
        <w:t> </w:t>
      </w:r>
      <w:r>
        <w:rPr>
          <w:color w:val="231F20"/>
          <w:sz w:val="16"/>
        </w:rPr>
        <w:t>Computer</w:t>
      </w:r>
      <w:r>
        <w:rPr>
          <w:color w:val="231F20"/>
          <w:spacing w:val="23"/>
          <w:sz w:val="16"/>
        </w:rPr>
        <w:t> </w:t>
      </w:r>
      <w:r>
        <w:rPr>
          <w:color w:val="231F20"/>
          <w:sz w:val="16"/>
        </w:rPr>
        <w:t>Society</w:t>
      </w:r>
      <w:r>
        <w:rPr>
          <w:color w:val="231F20"/>
          <w:spacing w:val="23"/>
          <w:sz w:val="16"/>
        </w:rPr>
        <w:t> </w:t>
      </w:r>
      <w:r>
        <w:rPr>
          <w:color w:val="231F20"/>
          <w:sz w:val="16"/>
        </w:rPr>
        <w:t>Press,</w:t>
      </w:r>
      <w:r>
        <w:rPr>
          <w:color w:val="231F20"/>
          <w:spacing w:val="23"/>
          <w:sz w:val="16"/>
        </w:rPr>
        <w:t> </w:t>
      </w:r>
      <w:r>
        <w:rPr>
          <w:color w:val="231F20"/>
          <w:sz w:val="16"/>
        </w:rPr>
        <w:t>Los</w:t>
      </w:r>
      <w:r>
        <w:rPr>
          <w:color w:val="231F20"/>
          <w:spacing w:val="23"/>
          <w:sz w:val="16"/>
        </w:rPr>
        <w:t> </w:t>
      </w:r>
      <w:r>
        <w:rPr>
          <w:color w:val="231F20"/>
          <w:sz w:val="16"/>
        </w:rPr>
        <w:t>Alamitos,</w:t>
      </w:r>
      <w:r>
        <w:rPr>
          <w:color w:val="231F20"/>
          <w:spacing w:val="23"/>
          <w:sz w:val="16"/>
        </w:rPr>
        <w:t> </w:t>
      </w:r>
      <w:r>
        <w:rPr>
          <w:color w:val="231F20"/>
          <w:sz w:val="16"/>
        </w:rPr>
        <w:t>Calif.,</w:t>
      </w:r>
      <w:r>
        <w:rPr>
          <w:color w:val="231F20"/>
          <w:spacing w:val="23"/>
          <w:sz w:val="16"/>
        </w:rPr>
        <w:t> </w:t>
      </w:r>
      <w:r>
        <w:rPr>
          <w:color w:val="231F20"/>
          <w:sz w:val="16"/>
        </w:rPr>
        <w:t>pp.</w:t>
      </w:r>
      <w:r>
        <w:rPr>
          <w:color w:val="231F20"/>
          <w:spacing w:val="23"/>
          <w:sz w:val="16"/>
        </w:rPr>
        <w:t> </w:t>
      </w:r>
      <w:r>
        <w:rPr>
          <w:color w:val="231F20"/>
          <w:spacing w:val="2"/>
          <w:sz w:val="16"/>
        </w:rPr>
        <w:t>62–71.</w:t>
      </w:r>
    </w:p>
    <w:p>
      <w:pPr>
        <w:spacing w:line="259" w:lineRule="auto" w:before="0"/>
        <w:ind w:left="270" w:right="203" w:hanging="160"/>
        <w:jc w:val="both"/>
        <w:rPr>
          <w:sz w:val="16"/>
        </w:rPr>
      </w:pPr>
      <w:r>
        <w:rPr>
          <w:color w:val="231F20"/>
          <w:sz w:val="16"/>
        </w:rPr>
        <w:t>E</w:t>
      </w:r>
      <w:r>
        <w:rPr>
          <w:color w:val="231F20"/>
          <w:sz w:val="12"/>
        </w:rPr>
        <w:t>VEN</w:t>
      </w:r>
      <w:r>
        <w:rPr>
          <w:color w:val="231F20"/>
          <w:sz w:val="16"/>
        </w:rPr>
        <w:t>, G., N</w:t>
      </w:r>
      <w:r>
        <w:rPr>
          <w:color w:val="231F20"/>
          <w:sz w:val="12"/>
        </w:rPr>
        <w:t>AOR</w:t>
      </w:r>
      <w:r>
        <w:rPr>
          <w:color w:val="231F20"/>
          <w:sz w:val="16"/>
        </w:rPr>
        <w:t>, J., R</w:t>
      </w:r>
      <w:r>
        <w:rPr>
          <w:color w:val="231F20"/>
          <w:sz w:val="12"/>
        </w:rPr>
        <w:t>AO</w:t>
      </w:r>
      <w:r>
        <w:rPr>
          <w:color w:val="231F20"/>
          <w:sz w:val="16"/>
        </w:rPr>
        <w:t>, S., </w:t>
      </w:r>
      <w:r>
        <w:rPr>
          <w:color w:val="231F20"/>
          <w:sz w:val="12"/>
        </w:rPr>
        <w:t>AND  </w:t>
      </w:r>
      <w:r>
        <w:rPr>
          <w:color w:val="231F20"/>
          <w:sz w:val="16"/>
        </w:rPr>
        <w:t>S</w:t>
      </w:r>
      <w:r>
        <w:rPr>
          <w:color w:val="231F20"/>
          <w:sz w:val="12"/>
        </w:rPr>
        <w:t>CHIEBER</w:t>
      </w:r>
      <w:r>
        <w:rPr>
          <w:color w:val="231F20"/>
          <w:sz w:val="16"/>
        </w:rPr>
        <w:t>,  B.  1997.  Fast  approximate  graph  </w:t>
      </w:r>
      <w:r>
        <w:rPr>
          <w:color w:val="231F20"/>
          <w:spacing w:val="2"/>
          <w:sz w:val="16"/>
        </w:rPr>
        <w:t>partitioning  </w:t>
      </w:r>
      <w:r>
        <w:rPr>
          <w:color w:val="231F20"/>
          <w:sz w:val="16"/>
        </w:rPr>
        <w:t>algorithms. In </w:t>
      </w:r>
      <w:r>
        <w:rPr>
          <w:i/>
          <w:color w:val="231F20"/>
          <w:sz w:val="16"/>
        </w:rPr>
        <w:t>Proceedings of the 8th Annual ACM–SIAM Symposium on Discrete Algorithms. </w:t>
      </w:r>
      <w:r>
        <w:rPr>
          <w:color w:val="231F20"/>
          <w:sz w:val="16"/>
        </w:rPr>
        <w:t>ACM, New York, pp. 639 –</w:t>
      </w:r>
      <w:r>
        <w:rPr>
          <w:color w:val="231F20"/>
          <w:spacing w:val="17"/>
          <w:sz w:val="16"/>
        </w:rPr>
        <w:t> </w:t>
      </w:r>
      <w:r>
        <w:rPr>
          <w:color w:val="231F20"/>
          <w:sz w:val="16"/>
        </w:rPr>
        <w:t>648.</w:t>
      </w:r>
    </w:p>
    <w:p>
      <w:pPr>
        <w:spacing w:line="259" w:lineRule="auto" w:before="0"/>
        <w:ind w:left="270" w:right="279" w:hanging="160"/>
        <w:jc w:val="left"/>
        <w:rPr>
          <w:sz w:val="16"/>
        </w:rPr>
      </w:pPr>
      <w:r>
        <w:rPr>
          <w:color w:val="231F20"/>
          <w:sz w:val="16"/>
        </w:rPr>
        <w:t>E</w:t>
      </w:r>
      <w:r>
        <w:rPr>
          <w:color w:val="231F20"/>
          <w:sz w:val="12"/>
        </w:rPr>
        <w:t>VEN</w:t>
      </w:r>
      <w:r>
        <w:rPr>
          <w:color w:val="231F20"/>
          <w:sz w:val="16"/>
        </w:rPr>
        <w:t>, G., N</w:t>
      </w:r>
      <w:r>
        <w:rPr>
          <w:color w:val="231F20"/>
          <w:sz w:val="12"/>
        </w:rPr>
        <w:t>AOR</w:t>
      </w:r>
      <w:r>
        <w:rPr>
          <w:color w:val="231F20"/>
          <w:sz w:val="16"/>
        </w:rPr>
        <w:t>,  J.,  S</w:t>
      </w:r>
      <w:r>
        <w:rPr>
          <w:color w:val="231F20"/>
          <w:sz w:val="12"/>
        </w:rPr>
        <w:t>CHIEBER</w:t>
      </w:r>
      <w:r>
        <w:rPr>
          <w:color w:val="231F20"/>
          <w:sz w:val="16"/>
        </w:rPr>
        <w:t>,  B.,  </w:t>
      </w:r>
      <w:r>
        <w:rPr>
          <w:color w:val="231F20"/>
          <w:sz w:val="12"/>
        </w:rPr>
        <w:t>AND  </w:t>
      </w:r>
      <w:r>
        <w:rPr>
          <w:color w:val="231F20"/>
          <w:sz w:val="16"/>
        </w:rPr>
        <w:t>S</w:t>
      </w:r>
      <w:r>
        <w:rPr>
          <w:color w:val="231F20"/>
          <w:sz w:val="12"/>
        </w:rPr>
        <w:t>UDAN</w:t>
      </w:r>
      <w:r>
        <w:rPr>
          <w:color w:val="231F20"/>
          <w:sz w:val="16"/>
        </w:rPr>
        <w:t>,  M.  1998.  Approximating  minimum  feedback  sets and</w:t>
      </w:r>
      <w:r>
        <w:rPr>
          <w:color w:val="231F20"/>
          <w:spacing w:val="19"/>
          <w:sz w:val="16"/>
        </w:rPr>
        <w:t> </w:t>
      </w:r>
      <w:r>
        <w:rPr>
          <w:color w:val="231F20"/>
          <w:sz w:val="16"/>
        </w:rPr>
        <w:t>multicuts</w:t>
      </w:r>
      <w:r>
        <w:rPr>
          <w:color w:val="231F20"/>
          <w:spacing w:val="20"/>
          <w:sz w:val="16"/>
        </w:rPr>
        <w:t> </w:t>
      </w:r>
      <w:r>
        <w:rPr>
          <w:color w:val="231F20"/>
          <w:sz w:val="16"/>
        </w:rPr>
        <w:t>in</w:t>
      </w:r>
      <w:r>
        <w:rPr>
          <w:color w:val="231F20"/>
          <w:spacing w:val="20"/>
          <w:sz w:val="16"/>
        </w:rPr>
        <w:t> </w:t>
      </w:r>
      <w:r>
        <w:rPr>
          <w:color w:val="231F20"/>
          <w:sz w:val="16"/>
        </w:rPr>
        <w:t>directed</w:t>
      </w:r>
      <w:r>
        <w:rPr>
          <w:color w:val="231F20"/>
          <w:spacing w:val="19"/>
          <w:sz w:val="16"/>
        </w:rPr>
        <w:t> </w:t>
      </w:r>
      <w:r>
        <w:rPr>
          <w:color w:val="231F20"/>
          <w:sz w:val="16"/>
        </w:rPr>
        <w:t>graphs.</w:t>
      </w:r>
      <w:r>
        <w:rPr>
          <w:color w:val="231F20"/>
          <w:spacing w:val="20"/>
          <w:sz w:val="16"/>
        </w:rPr>
        <w:t> </w:t>
      </w:r>
      <w:r>
        <w:rPr>
          <w:i/>
          <w:color w:val="231F20"/>
          <w:sz w:val="16"/>
        </w:rPr>
        <w:t>Algorithmica</w:t>
      </w:r>
      <w:r>
        <w:rPr>
          <w:i/>
          <w:color w:val="231F20"/>
          <w:spacing w:val="20"/>
          <w:sz w:val="16"/>
        </w:rPr>
        <w:t> </w:t>
      </w:r>
      <w:r>
        <w:rPr>
          <w:i/>
          <w:color w:val="231F20"/>
          <w:sz w:val="16"/>
        </w:rPr>
        <w:t>20</w:t>
      </w:r>
      <w:r>
        <w:rPr>
          <w:color w:val="231F20"/>
          <w:sz w:val="16"/>
        </w:rPr>
        <w:t>,</w:t>
      </w:r>
      <w:r>
        <w:rPr>
          <w:color w:val="231F20"/>
          <w:spacing w:val="20"/>
          <w:sz w:val="16"/>
        </w:rPr>
        <w:t> </w:t>
      </w:r>
      <w:r>
        <w:rPr>
          <w:color w:val="231F20"/>
          <w:sz w:val="16"/>
        </w:rPr>
        <w:t>2,</w:t>
      </w:r>
      <w:r>
        <w:rPr>
          <w:color w:val="231F20"/>
          <w:spacing w:val="19"/>
          <w:sz w:val="16"/>
        </w:rPr>
        <w:t> </w:t>
      </w:r>
      <w:r>
        <w:rPr>
          <w:color w:val="231F20"/>
          <w:sz w:val="16"/>
        </w:rPr>
        <w:t>151–174.</w:t>
      </w:r>
    </w:p>
    <w:p>
      <w:pPr>
        <w:spacing w:line="193" w:lineRule="exact" w:before="0"/>
        <w:ind w:left="110" w:right="0" w:firstLine="0"/>
        <w:jc w:val="left"/>
        <w:rPr>
          <w:sz w:val="16"/>
        </w:rPr>
      </w:pPr>
      <w:r>
        <w:rPr>
          <w:color w:val="231F20"/>
          <w:spacing w:val="2"/>
          <w:w w:val="99"/>
          <w:sz w:val="16"/>
        </w:rPr>
        <w:t>F</w:t>
      </w:r>
      <w:r>
        <w:rPr>
          <w:color w:val="231F20"/>
          <w:spacing w:val="2"/>
          <w:w w:val="99"/>
          <w:sz w:val="12"/>
        </w:rPr>
        <w:t>ORD</w:t>
      </w:r>
      <w:r>
        <w:rPr>
          <w:color w:val="231F20"/>
          <w:sz w:val="16"/>
        </w:rPr>
        <w:t>, </w:t>
      </w:r>
      <w:r>
        <w:rPr>
          <w:color w:val="231F20"/>
          <w:spacing w:val="5"/>
          <w:sz w:val="16"/>
        </w:rPr>
        <w:t> </w:t>
      </w:r>
      <w:r>
        <w:rPr>
          <w:color w:val="231F20"/>
          <w:spacing w:val="2"/>
          <w:w w:val="99"/>
          <w:sz w:val="16"/>
        </w:rPr>
        <w:t>L</w:t>
      </w:r>
      <w:r>
        <w:rPr>
          <w:color w:val="231F20"/>
          <w:sz w:val="16"/>
        </w:rPr>
        <w:t>.</w:t>
      </w:r>
      <w:r>
        <w:rPr>
          <w:color w:val="231F20"/>
          <w:spacing w:val="4"/>
          <w:sz w:val="16"/>
        </w:rPr>
        <w:t> </w:t>
      </w:r>
      <w:r>
        <w:rPr>
          <w:color w:val="231F20"/>
          <w:spacing w:val="2"/>
          <w:sz w:val="16"/>
        </w:rPr>
        <w:t>R</w:t>
      </w:r>
      <w:r>
        <w:rPr>
          <w:color w:val="231F20"/>
          <w:sz w:val="16"/>
        </w:rPr>
        <w:t>. </w:t>
      </w:r>
      <w:r>
        <w:rPr>
          <w:color w:val="231F20"/>
          <w:spacing w:val="5"/>
          <w:sz w:val="16"/>
        </w:rPr>
        <w:t> </w:t>
      </w:r>
      <w:r>
        <w:rPr>
          <w:color w:val="231F20"/>
          <w:spacing w:val="2"/>
          <w:sz w:val="12"/>
        </w:rPr>
        <w:t>AN</w:t>
      </w:r>
      <w:r>
        <w:rPr>
          <w:color w:val="231F20"/>
          <w:sz w:val="12"/>
        </w:rPr>
        <w:t>D  </w:t>
      </w:r>
      <w:r>
        <w:rPr>
          <w:color w:val="231F20"/>
          <w:spacing w:val="-5"/>
          <w:sz w:val="12"/>
        </w:rPr>
        <w:t> </w:t>
      </w:r>
      <w:r>
        <w:rPr>
          <w:color w:val="231F20"/>
          <w:spacing w:val="2"/>
          <w:w w:val="99"/>
          <w:sz w:val="16"/>
        </w:rPr>
        <w:t>F</w:t>
      </w:r>
      <w:r>
        <w:rPr>
          <w:color w:val="231F20"/>
          <w:spacing w:val="2"/>
          <w:w w:val="100"/>
          <w:sz w:val="12"/>
        </w:rPr>
        <w:t>ULKERSON</w:t>
      </w:r>
      <w:r>
        <w:rPr>
          <w:color w:val="231F20"/>
          <w:w w:val="100"/>
          <w:sz w:val="16"/>
        </w:rPr>
        <w:t>, </w:t>
      </w:r>
      <w:r>
        <w:rPr>
          <w:color w:val="231F20"/>
          <w:spacing w:val="5"/>
          <w:w w:val="100"/>
          <w:sz w:val="16"/>
        </w:rPr>
        <w:t> </w:t>
      </w:r>
      <w:r>
        <w:rPr>
          <w:color w:val="231F20"/>
          <w:spacing w:val="2"/>
          <w:w w:val="99"/>
          <w:sz w:val="16"/>
        </w:rPr>
        <w:t>D</w:t>
      </w:r>
      <w:r>
        <w:rPr>
          <w:color w:val="231F20"/>
          <w:sz w:val="16"/>
        </w:rPr>
        <w:t>.</w:t>
      </w:r>
      <w:r>
        <w:rPr>
          <w:color w:val="231F20"/>
          <w:spacing w:val="4"/>
          <w:sz w:val="16"/>
        </w:rPr>
        <w:t> </w:t>
      </w:r>
      <w:r>
        <w:rPr>
          <w:color w:val="231F20"/>
          <w:spacing w:val="2"/>
          <w:sz w:val="16"/>
        </w:rPr>
        <w:t>R</w:t>
      </w:r>
      <w:r>
        <w:rPr>
          <w:color w:val="231F20"/>
          <w:sz w:val="16"/>
        </w:rPr>
        <w:t>.   </w:t>
      </w:r>
      <w:r>
        <w:rPr>
          <w:color w:val="231F20"/>
          <w:spacing w:val="2"/>
          <w:sz w:val="16"/>
        </w:rPr>
        <w:t> 1956</w:t>
      </w:r>
      <w:r>
        <w:rPr>
          <w:color w:val="231F20"/>
          <w:sz w:val="16"/>
        </w:rPr>
        <w:t>.   </w:t>
      </w:r>
      <w:r>
        <w:rPr>
          <w:color w:val="231F20"/>
          <w:spacing w:val="2"/>
          <w:sz w:val="16"/>
        </w:rPr>
        <w:t> </w:t>
      </w:r>
      <w:r>
        <w:rPr>
          <w:color w:val="231F20"/>
          <w:spacing w:val="2"/>
          <w:w w:val="100"/>
          <w:sz w:val="16"/>
        </w:rPr>
        <w:t>Su</w:t>
      </w:r>
      <w:r>
        <w:rPr>
          <w:color w:val="231F20"/>
          <w:w w:val="100"/>
          <w:sz w:val="16"/>
        </w:rPr>
        <w:t>r</w:t>
      </w:r>
      <w:r>
        <w:rPr>
          <w:color w:val="231F20"/>
          <w:sz w:val="16"/>
        </w:rPr>
        <w:t> </w:t>
      </w:r>
      <w:r>
        <w:rPr>
          <w:color w:val="231F20"/>
          <w:spacing w:val="5"/>
          <w:sz w:val="16"/>
        </w:rPr>
        <w:t> </w:t>
      </w:r>
      <w:r>
        <w:rPr>
          <w:color w:val="231F20"/>
          <w:spacing w:val="2"/>
          <w:w w:val="99"/>
          <w:sz w:val="16"/>
        </w:rPr>
        <w:t>l</w:t>
      </w:r>
      <w:r>
        <w:rPr>
          <w:color w:val="231F20"/>
          <w:w w:val="99"/>
          <w:sz w:val="16"/>
        </w:rPr>
        <w:t>e</w:t>
      </w:r>
      <w:r>
        <w:rPr>
          <w:color w:val="231F20"/>
          <w:sz w:val="16"/>
        </w:rPr>
        <w:t> </w:t>
      </w:r>
      <w:r>
        <w:rPr>
          <w:color w:val="231F20"/>
          <w:spacing w:val="5"/>
          <w:sz w:val="16"/>
        </w:rPr>
        <w:t> </w:t>
      </w:r>
      <w:r>
        <w:rPr>
          <w:color w:val="231F20"/>
          <w:spacing w:val="2"/>
          <w:w w:val="100"/>
          <w:sz w:val="16"/>
        </w:rPr>
        <w:t>prob</w:t>
      </w:r>
      <w:r>
        <w:rPr>
          <w:color w:val="231F20"/>
          <w:spacing w:val="1"/>
          <w:w w:val="100"/>
          <w:sz w:val="16"/>
        </w:rPr>
        <w:t>l</w:t>
      </w:r>
      <w:r>
        <w:rPr>
          <w:color w:val="231F20"/>
          <w:spacing w:val="-80"/>
          <w:w w:val="100"/>
          <w:sz w:val="16"/>
        </w:rPr>
        <w:t>´</w:t>
      </w:r>
      <w:r>
        <w:rPr>
          <w:color w:val="231F20"/>
          <w:spacing w:val="2"/>
          <w:w w:val="99"/>
          <w:sz w:val="16"/>
        </w:rPr>
        <w:t>e</w:t>
      </w:r>
      <w:r>
        <w:rPr>
          <w:color w:val="231F20"/>
          <w:spacing w:val="2"/>
          <w:w w:val="100"/>
          <w:sz w:val="16"/>
        </w:rPr>
        <w:t>m</w:t>
      </w:r>
      <w:r>
        <w:rPr>
          <w:color w:val="231F20"/>
          <w:w w:val="100"/>
          <w:sz w:val="16"/>
        </w:rPr>
        <w:t>e </w:t>
      </w:r>
      <w:r>
        <w:rPr>
          <w:color w:val="231F20"/>
          <w:spacing w:val="5"/>
          <w:w w:val="100"/>
          <w:sz w:val="16"/>
        </w:rPr>
        <w:t> </w:t>
      </w:r>
      <w:r>
        <w:rPr>
          <w:color w:val="231F20"/>
          <w:spacing w:val="2"/>
          <w:w w:val="100"/>
          <w:sz w:val="16"/>
        </w:rPr>
        <w:t>de</w:t>
      </w:r>
      <w:r>
        <w:rPr>
          <w:color w:val="231F20"/>
          <w:w w:val="100"/>
          <w:sz w:val="16"/>
        </w:rPr>
        <w:t>s </w:t>
      </w:r>
      <w:r>
        <w:rPr>
          <w:color w:val="231F20"/>
          <w:spacing w:val="5"/>
          <w:w w:val="100"/>
          <w:sz w:val="16"/>
        </w:rPr>
        <w:t> </w:t>
      </w:r>
      <w:r>
        <w:rPr>
          <w:color w:val="231F20"/>
          <w:spacing w:val="2"/>
          <w:w w:val="100"/>
          <w:sz w:val="16"/>
        </w:rPr>
        <w:t>courbe</w:t>
      </w:r>
      <w:r>
        <w:rPr>
          <w:color w:val="231F20"/>
          <w:w w:val="100"/>
          <w:sz w:val="16"/>
        </w:rPr>
        <w:t>s</w:t>
      </w:r>
      <w:r>
        <w:rPr>
          <w:color w:val="231F20"/>
          <w:sz w:val="16"/>
        </w:rPr>
        <w:t> </w:t>
      </w:r>
      <w:r>
        <w:rPr>
          <w:color w:val="231F20"/>
          <w:spacing w:val="5"/>
          <w:sz w:val="16"/>
        </w:rPr>
        <w:t> </w:t>
      </w:r>
      <w:r>
        <w:rPr>
          <w:color w:val="231F20"/>
          <w:spacing w:val="2"/>
          <w:w w:val="100"/>
          <w:sz w:val="16"/>
        </w:rPr>
        <w:t>gauche</w:t>
      </w:r>
      <w:r>
        <w:rPr>
          <w:color w:val="231F20"/>
          <w:w w:val="100"/>
          <w:sz w:val="16"/>
        </w:rPr>
        <w:t>s</w:t>
      </w:r>
      <w:r>
        <w:rPr>
          <w:color w:val="231F20"/>
          <w:sz w:val="16"/>
        </w:rPr>
        <w:t> </w:t>
      </w:r>
      <w:r>
        <w:rPr>
          <w:color w:val="231F20"/>
          <w:spacing w:val="5"/>
          <w:sz w:val="16"/>
        </w:rPr>
        <w:t> </w:t>
      </w:r>
      <w:r>
        <w:rPr>
          <w:color w:val="231F20"/>
          <w:spacing w:val="2"/>
          <w:sz w:val="16"/>
        </w:rPr>
        <w:t>e</w:t>
      </w:r>
      <w:r>
        <w:rPr>
          <w:color w:val="231F20"/>
          <w:sz w:val="16"/>
        </w:rPr>
        <w:t>n </w:t>
      </w:r>
      <w:r>
        <w:rPr>
          <w:color w:val="231F20"/>
          <w:spacing w:val="5"/>
          <w:sz w:val="16"/>
        </w:rPr>
        <w:t> </w:t>
      </w:r>
      <w:r>
        <w:rPr>
          <w:color w:val="231F20"/>
          <w:spacing w:val="2"/>
          <w:sz w:val="16"/>
        </w:rPr>
        <w:t>topologie.</w:t>
      </w:r>
    </w:p>
    <w:p>
      <w:pPr>
        <w:spacing w:before="1"/>
        <w:ind w:left="270" w:right="0" w:firstLine="0"/>
        <w:jc w:val="left"/>
        <w:rPr>
          <w:sz w:val="16"/>
        </w:rPr>
      </w:pPr>
      <w:r>
        <w:rPr>
          <w:i/>
          <w:color w:val="231F20"/>
          <w:sz w:val="16"/>
        </w:rPr>
        <w:t>Canad. J. Math 8</w:t>
      </w:r>
      <w:r>
        <w:rPr>
          <w:color w:val="231F20"/>
          <w:sz w:val="16"/>
        </w:rPr>
        <w:t>, 399 – 404.</w:t>
      </w:r>
    </w:p>
    <w:p>
      <w:pPr>
        <w:spacing w:after="0"/>
        <w:jc w:val="left"/>
        <w:rPr>
          <w:sz w:val="16"/>
        </w:rPr>
        <w:sectPr>
          <w:pgSz w:w="9720" w:h="14400"/>
          <w:pgMar w:header="647" w:footer="0" w:top="1100" w:bottom="280" w:left="1160" w:right="1040"/>
        </w:sectPr>
      </w:pPr>
    </w:p>
    <w:p>
      <w:pPr>
        <w:spacing w:line="249" w:lineRule="auto" w:before="126"/>
        <w:ind w:left="270" w:right="203" w:hanging="160"/>
        <w:jc w:val="both"/>
        <w:rPr>
          <w:sz w:val="16"/>
        </w:rPr>
      </w:pPr>
      <w:r>
        <w:rPr>
          <w:color w:val="231F20"/>
          <w:sz w:val="16"/>
        </w:rPr>
        <w:t>F</w:t>
      </w:r>
      <w:r>
        <w:rPr>
          <w:color w:val="231F20"/>
          <w:sz w:val="12"/>
        </w:rPr>
        <w:t>RANK</w:t>
      </w:r>
      <w:r>
        <w:rPr>
          <w:color w:val="231F20"/>
          <w:sz w:val="16"/>
        </w:rPr>
        <w:t>, A. 1990. Packing paths, circuits and cuts—A survey. In </w:t>
      </w:r>
      <w:r>
        <w:rPr>
          <w:i/>
          <w:color w:val="231F20"/>
          <w:sz w:val="16"/>
        </w:rPr>
        <w:t>Paths, Flows, and VLSI-Layout</w:t>
      </w:r>
      <w:r>
        <w:rPr>
          <w:color w:val="231F20"/>
          <w:sz w:val="16"/>
        </w:rPr>
        <w:t>, B. </w:t>
      </w:r>
      <w:r>
        <w:rPr>
          <w:color w:val="231F20"/>
          <w:spacing w:val="2"/>
          <w:w w:val="99"/>
          <w:sz w:val="16"/>
        </w:rPr>
        <w:t>Korte</w:t>
      </w:r>
      <w:r>
        <w:rPr>
          <w:color w:val="231F20"/>
          <w:w w:val="99"/>
          <w:sz w:val="16"/>
        </w:rPr>
        <w:t>,</w:t>
      </w:r>
      <w:r>
        <w:rPr>
          <w:color w:val="231F20"/>
          <w:sz w:val="16"/>
        </w:rPr>
        <w:t> </w:t>
      </w:r>
      <w:r>
        <w:rPr>
          <w:color w:val="231F20"/>
          <w:spacing w:val="11"/>
          <w:sz w:val="16"/>
        </w:rPr>
        <w:t> </w:t>
      </w:r>
      <w:r>
        <w:rPr>
          <w:color w:val="231F20"/>
          <w:spacing w:val="2"/>
          <w:w w:val="99"/>
          <w:sz w:val="16"/>
        </w:rPr>
        <w:t>L</w:t>
      </w:r>
      <w:r>
        <w:rPr>
          <w:color w:val="231F20"/>
          <w:w w:val="99"/>
          <w:sz w:val="16"/>
        </w:rPr>
        <w:t>.</w:t>
      </w:r>
      <w:r>
        <w:rPr>
          <w:color w:val="231F20"/>
          <w:sz w:val="16"/>
        </w:rPr>
        <w:t>  </w:t>
      </w:r>
      <w:r>
        <w:rPr>
          <w:color w:val="231F20"/>
          <w:spacing w:val="2"/>
          <w:sz w:val="16"/>
        </w:rPr>
        <w:t>Lo</w:t>
      </w:r>
      <w:r>
        <w:rPr>
          <w:color w:val="231F20"/>
          <w:spacing w:val="1"/>
          <w:w w:val="99"/>
          <w:sz w:val="16"/>
        </w:rPr>
        <w:t>v</w:t>
      </w:r>
      <w:r>
        <w:rPr>
          <w:color w:val="231F20"/>
          <w:spacing w:val="-80"/>
          <w:sz w:val="16"/>
        </w:rPr>
        <w:t>´</w:t>
      </w:r>
      <w:r>
        <w:rPr>
          <w:color w:val="231F20"/>
          <w:spacing w:val="2"/>
          <w:w w:val="99"/>
          <w:sz w:val="16"/>
        </w:rPr>
        <w:t>a</w:t>
      </w:r>
      <w:r>
        <w:rPr>
          <w:color w:val="231F20"/>
          <w:spacing w:val="2"/>
          <w:w w:val="100"/>
          <w:sz w:val="16"/>
        </w:rPr>
        <w:t>sz</w:t>
      </w:r>
      <w:r>
        <w:rPr>
          <w:color w:val="231F20"/>
          <w:w w:val="100"/>
          <w:sz w:val="16"/>
        </w:rPr>
        <w:t>,</w:t>
      </w:r>
      <w:r>
        <w:rPr>
          <w:color w:val="231F20"/>
          <w:sz w:val="16"/>
        </w:rPr>
        <w:t>  </w:t>
      </w:r>
      <w:r>
        <w:rPr>
          <w:color w:val="231F20"/>
          <w:spacing w:val="2"/>
          <w:w w:val="100"/>
          <w:sz w:val="16"/>
        </w:rPr>
        <w:t>H</w:t>
      </w:r>
      <w:r>
        <w:rPr>
          <w:color w:val="231F20"/>
          <w:w w:val="100"/>
          <w:sz w:val="16"/>
        </w:rPr>
        <w:t>.</w:t>
      </w:r>
      <w:r>
        <w:rPr>
          <w:color w:val="231F20"/>
          <w:sz w:val="16"/>
        </w:rPr>
        <w:t> </w:t>
      </w:r>
      <w:r>
        <w:rPr>
          <w:color w:val="231F20"/>
          <w:spacing w:val="2"/>
          <w:sz w:val="16"/>
        </w:rPr>
        <w:t>J</w:t>
      </w:r>
      <w:r>
        <w:rPr>
          <w:color w:val="231F20"/>
          <w:sz w:val="16"/>
        </w:rPr>
        <w:t>.  </w:t>
      </w:r>
      <w:r>
        <w:rPr>
          <w:color w:val="231F20"/>
          <w:spacing w:val="2"/>
          <w:w w:val="100"/>
          <w:sz w:val="16"/>
        </w:rPr>
        <w:t>Pr</w:t>
      </w:r>
      <w:r>
        <w:rPr>
          <w:color w:val="231F20"/>
          <w:spacing w:val="-84"/>
          <w:w w:val="100"/>
          <w:sz w:val="16"/>
        </w:rPr>
        <w:t>o</w:t>
      </w:r>
      <w:r>
        <w:rPr>
          <w:color w:val="231F20"/>
          <w:spacing w:val="5"/>
          <w:sz w:val="16"/>
        </w:rPr>
        <w:t>¨</w:t>
      </w:r>
      <w:r>
        <w:rPr>
          <w:color w:val="231F20"/>
          <w:spacing w:val="2"/>
          <w:sz w:val="16"/>
        </w:rPr>
        <w:t>mel</w:t>
      </w:r>
      <w:r>
        <w:rPr>
          <w:color w:val="231F20"/>
          <w:sz w:val="16"/>
        </w:rPr>
        <w:t>,  </w:t>
      </w:r>
      <w:r>
        <w:rPr>
          <w:color w:val="231F20"/>
          <w:spacing w:val="2"/>
          <w:sz w:val="16"/>
        </w:rPr>
        <w:t>an</w:t>
      </w:r>
      <w:r>
        <w:rPr>
          <w:color w:val="231F20"/>
          <w:sz w:val="16"/>
        </w:rPr>
        <w:t>d  </w:t>
      </w:r>
      <w:r>
        <w:rPr>
          <w:color w:val="231F20"/>
          <w:spacing w:val="2"/>
          <w:sz w:val="16"/>
        </w:rPr>
        <w:t>A</w:t>
      </w:r>
      <w:r>
        <w:rPr>
          <w:color w:val="231F20"/>
          <w:sz w:val="16"/>
        </w:rPr>
        <w:t>.  </w:t>
      </w:r>
      <w:r>
        <w:rPr>
          <w:color w:val="231F20"/>
          <w:spacing w:val="2"/>
          <w:sz w:val="16"/>
        </w:rPr>
        <w:t>Schrijver</w:t>
      </w:r>
      <w:r>
        <w:rPr>
          <w:color w:val="231F20"/>
          <w:sz w:val="16"/>
        </w:rPr>
        <w:t>,  </w:t>
      </w:r>
      <w:r>
        <w:rPr>
          <w:color w:val="231F20"/>
          <w:spacing w:val="2"/>
          <w:sz w:val="16"/>
        </w:rPr>
        <w:t>eds</w:t>
      </w:r>
      <w:r>
        <w:rPr>
          <w:color w:val="231F20"/>
          <w:sz w:val="16"/>
        </w:rPr>
        <w:t>.  </w:t>
      </w:r>
      <w:r>
        <w:rPr>
          <w:color w:val="231F20"/>
          <w:spacing w:val="2"/>
          <w:w w:val="100"/>
          <w:sz w:val="16"/>
        </w:rPr>
        <w:t>Springer-Verlag</w:t>
      </w:r>
      <w:r>
        <w:rPr>
          <w:color w:val="231F20"/>
          <w:w w:val="100"/>
          <w:sz w:val="16"/>
        </w:rPr>
        <w:t>,</w:t>
      </w:r>
      <w:r>
        <w:rPr>
          <w:color w:val="231F20"/>
          <w:sz w:val="16"/>
        </w:rPr>
        <w:t>  </w:t>
      </w:r>
      <w:r>
        <w:rPr>
          <w:color w:val="231F20"/>
          <w:spacing w:val="2"/>
          <w:sz w:val="16"/>
        </w:rPr>
        <w:t>Berlin</w:t>
      </w:r>
      <w:r>
        <w:rPr>
          <w:color w:val="231F20"/>
          <w:sz w:val="16"/>
        </w:rPr>
        <w:t>,  </w:t>
      </w:r>
      <w:r>
        <w:rPr>
          <w:color w:val="231F20"/>
          <w:spacing w:val="2"/>
          <w:sz w:val="16"/>
        </w:rPr>
        <w:t>Germany</w:t>
      </w:r>
      <w:r>
        <w:rPr>
          <w:color w:val="231F20"/>
          <w:sz w:val="16"/>
        </w:rPr>
        <w:t>,  </w:t>
      </w:r>
      <w:r>
        <w:rPr>
          <w:color w:val="231F20"/>
          <w:spacing w:val="2"/>
          <w:w w:val="100"/>
          <w:sz w:val="16"/>
        </w:rPr>
        <w:t>pp. </w:t>
      </w:r>
      <w:r>
        <w:rPr>
          <w:color w:val="231F20"/>
          <w:sz w:val="16"/>
        </w:rPr>
        <w:t>47–100.</w:t>
      </w:r>
    </w:p>
    <w:p>
      <w:pPr>
        <w:spacing w:line="249" w:lineRule="auto" w:before="0"/>
        <w:ind w:left="270" w:right="203" w:hanging="161"/>
        <w:jc w:val="both"/>
        <w:rPr>
          <w:sz w:val="16"/>
        </w:rPr>
      </w:pPr>
      <w:r>
        <w:rPr>
          <w:color w:val="231F20"/>
          <w:sz w:val="16"/>
        </w:rPr>
        <w:t>G</w:t>
      </w:r>
      <w:r>
        <w:rPr>
          <w:color w:val="231F20"/>
          <w:sz w:val="12"/>
        </w:rPr>
        <w:t>AREY</w:t>
      </w:r>
      <w:r>
        <w:rPr>
          <w:color w:val="231F20"/>
          <w:sz w:val="16"/>
        </w:rPr>
        <w:t>, M. R. </w:t>
      </w:r>
      <w:r>
        <w:rPr>
          <w:color w:val="231F20"/>
          <w:sz w:val="12"/>
        </w:rPr>
        <w:t>AND </w:t>
      </w:r>
      <w:r>
        <w:rPr>
          <w:color w:val="231F20"/>
          <w:sz w:val="16"/>
        </w:rPr>
        <w:t>J</w:t>
      </w:r>
      <w:r>
        <w:rPr>
          <w:color w:val="231F20"/>
          <w:sz w:val="12"/>
        </w:rPr>
        <w:t>OHNSON</w:t>
      </w:r>
      <w:r>
        <w:rPr>
          <w:color w:val="231F20"/>
          <w:sz w:val="16"/>
        </w:rPr>
        <w:t>, D. S. 1979. </w:t>
      </w:r>
      <w:r>
        <w:rPr>
          <w:i/>
          <w:color w:val="231F20"/>
          <w:sz w:val="16"/>
        </w:rPr>
        <w:t>Computers and Intractability: A Guide to the Theory of </w:t>
      </w:r>
      <w:r>
        <w:rPr>
          <w:i/>
          <w:color w:val="231F20"/>
          <w:sz w:val="16"/>
        </w:rPr>
        <w:t>NP-Completeness. </w:t>
      </w:r>
      <w:r>
        <w:rPr>
          <w:color w:val="231F20"/>
          <w:sz w:val="16"/>
        </w:rPr>
        <w:t>Freeman, San Francisco, Calif.</w:t>
      </w:r>
    </w:p>
    <w:p>
      <w:pPr>
        <w:spacing w:line="249" w:lineRule="auto" w:before="0"/>
        <w:ind w:left="270" w:right="202" w:hanging="160"/>
        <w:jc w:val="both"/>
        <w:rPr>
          <w:sz w:val="16"/>
        </w:rPr>
      </w:pPr>
      <w:r>
        <w:rPr>
          <w:color w:val="231F20"/>
          <w:sz w:val="16"/>
        </w:rPr>
        <w:t>G</w:t>
      </w:r>
      <w:r>
        <w:rPr>
          <w:color w:val="231F20"/>
          <w:sz w:val="12"/>
        </w:rPr>
        <w:t>ARG</w:t>
      </w:r>
      <w:r>
        <w:rPr>
          <w:color w:val="231F20"/>
          <w:sz w:val="16"/>
        </w:rPr>
        <w:t>, N., V</w:t>
      </w:r>
      <w:r>
        <w:rPr>
          <w:color w:val="231F20"/>
          <w:sz w:val="12"/>
        </w:rPr>
        <w:t>AZARANI</w:t>
      </w:r>
      <w:r>
        <w:rPr>
          <w:color w:val="231F20"/>
          <w:sz w:val="16"/>
        </w:rPr>
        <w:t>, V.,  </w:t>
      </w:r>
      <w:r>
        <w:rPr>
          <w:color w:val="231F20"/>
          <w:sz w:val="12"/>
        </w:rPr>
        <w:t>AND  </w:t>
      </w:r>
      <w:r>
        <w:rPr>
          <w:color w:val="231F20"/>
          <w:sz w:val="16"/>
        </w:rPr>
        <w:t>Y</w:t>
      </w:r>
      <w:r>
        <w:rPr>
          <w:color w:val="231F20"/>
          <w:sz w:val="12"/>
        </w:rPr>
        <w:t>ANNAKAKIS</w:t>
      </w:r>
      <w:r>
        <w:rPr>
          <w:color w:val="231F20"/>
          <w:sz w:val="16"/>
        </w:rPr>
        <w:t>,  M.  1996.  Approximate  max-flow  min-(multi)cut theorems</w:t>
      </w:r>
      <w:r>
        <w:rPr>
          <w:color w:val="231F20"/>
          <w:spacing w:val="19"/>
          <w:sz w:val="16"/>
        </w:rPr>
        <w:t> </w:t>
      </w:r>
      <w:r>
        <w:rPr>
          <w:color w:val="231F20"/>
          <w:sz w:val="16"/>
        </w:rPr>
        <w:t>and</w:t>
      </w:r>
      <w:r>
        <w:rPr>
          <w:color w:val="231F20"/>
          <w:spacing w:val="20"/>
          <w:sz w:val="16"/>
        </w:rPr>
        <w:t> </w:t>
      </w:r>
      <w:r>
        <w:rPr>
          <w:color w:val="231F20"/>
          <w:sz w:val="16"/>
        </w:rPr>
        <w:t>their</w:t>
      </w:r>
      <w:r>
        <w:rPr>
          <w:color w:val="231F20"/>
          <w:spacing w:val="20"/>
          <w:sz w:val="16"/>
        </w:rPr>
        <w:t> </w:t>
      </w:r>
      <w:r>
        <w:rPr>
          <w:color w:val="231F20"/>
          <w:sz w:val="16"/>
        </w:rPr>
        <w:t>applications.</w:t>
      </w:r>
      <w:r>
        <w:rPr>
          <w:color w:val="231F20"/>
          <w:spacing w:val="19"/>
          <w:sz w:val="16"/>
        </w:rPr>
        <w:t> </w:t>
      </w:r>
      <w:r>
        <w:rPr>
          <w:i/>
          <w:color w:val="231F20"/>
          <w:sz w:val="16"/>
        </w:rPr>
        <w:t>SIAM</w:t>
      </w:r>
      <w:r>
        <w:rPr>
          <w:i/>
          <w:color w:val="231F20"/>
          <w:spacing w:val="20"/>
          <w:sz w:val="16"/>
        </w:rPr>
        <w:t> </w:t>
      </w:r>
      <w:r>
        <w:rPr>
          <w:i/>
          <w:color w:val="231F20"/>
          <w:sz w:val="16"/>
        </w:rPr>
        <w:t>J.</w:t>
      </w:r>
      <w:r>
        <w:rPr>
          <w:i/>
          <w:color w:val="231F20"/>
          <w:spacing w:val="20"/>
          <w:sz w:val="16"/>
        </w:rPr>
        <w:t> </w:t>
      </w:r>
      <w:r>
        <w:rPr>
          <w:i/>
          <w:color w:val="231F20"/>
          <w:sz w:val="16"/>
        </w:rPr>
        <w:t>Comput.</w:t>
      </w:r>
      <w:r>
        <w:rPr>
          <w:i/>
          <w:color w:val="231F20"/>
          <w:spacing w:val="20"/>
          <w:sz w:val="16"/>
        </w:rPr>
        <w:t> </w:t>
      </w:r>
      <w:r>
        <w:rPr>
          <w:i/>
          <w:color w:val="231F20"/>
          <w:sz w:val="16"/>
        </w:rPr>
        <w:t>25</w:t>
      </w:r>
      <w:r>
        <w:rPr>
          <w:color w:val="231F20"/>
          <w:sz w:val="16"/>
        </w:rPr>
        <w:t>,</w:t>
      </w:r>
      <w:r>
        <w:rPr>
          <w:color w:val="231F20"/>
          <w:spacing w:val="19"/>
          <w:sz w:val="16"/>
        </w:rPr>
        <w:t> </w:t>
      </w:r>
      <w:r>
        <w:rPr>
          <w:color w:val="231F20"/>
          <w:sz w:val="16"/>
        </w:rPr>
        <w:t>235–251.</w:t>
      </w:r>
    </w:p>
    <w:p>
      <w:pPr>
        <w:spacing w:line="249" w:lineRule="auto" w:before="0"/>
        <w:ind w:left="270" w:right="202" w:hanging="160"/>
        <w:jc w:val="both"/>
        <w:rPr>
          <w:sz w:val="16"/>
        </w:rPr>
      </w:pPr>
      <w:r>
        <w:rPr>
          <w:color w:val="231F20"/>
          <w:sz w:val="16"/>
        </w:rPr>
        <w:t>H</w:t>
      </w:r>
      <w:r>
        <w:rPr>
          <w:color w:val="231F20"/>
          <w:sz w:val="12"/>
        </w:rPr>
        <w:t>ANSEN</w:t>
      </w:r>
      <w:r>
        <w:rPr>
          <w:color w:val="231F20"/>
          <w:sz w:val="16"/>
        </w:rPr>
        <w:t>, M.   1989.   Approximation algorithms for geometric embeddings in the plane and applica-   tions to parallel processing problems. In </w:t>
      </w:r>
      <w:r>
        <w:rPr>
          <w:i/>
          <w:color w:val="231F20"/>
          <w:sz w:val="16"/>
        </w:rPr>
        <w:t>Proceedings of the 30th Annual Symposium on Foundations      </w:t>
      </w:r>
      <w:r>
        <w:rPr>
          <w:i/>
          <w:color w:val="231F20"/>
          <w:sz w:val="16"/>
        </w:rPr>
        <w:t>of  Computer  Science  </w:t>
      </w:r>
      <w:r>
        <w:rPr>
          <w:color w:val="231F20"/>
          <w:sz w:val="16"/>
        </w:rPr>
        <w:t>(Oct.).  IEEE  Computer  Science  Society  Press,  Los  Alamitos,  Calif.,  </w:t>
      </w:r>
      <w:r>
        <w:rPr>
          <w:color w:val="231F20"/>
          <w:spacing w:val="2"/>
          <w:sz w:val="16"/>
        </w:rPr>
        <w:t>pp.  </w:t>
      </w:r>
      <w:r>
        <w:rPr>
          <w:color w:val="231F20"/>
          <w:sz w:val="16"/>
        </w:rPr>
        <w:t>604</w:t>
      </w:r>
      <w:r>
        <w:rPr>
          <w:color w:val="231F20"/>
          <w:spacing w:val="-19"/>
          <w:sz w:val="16"/>
        </w:rPr>
        <w:t> </w:t>
      </w:r>
      <w:r>
        <w:rPr>
          <w:color w:val="231F20"/>
          <w:sz w:val="16"/>
        </w:rPr>
        <w:t>–</w:t>
      </w:r>
      <w:r>
        <w:rPr>
          <w:color w:val="231F20"/>
          <w:spacing w:val="-19"/>
          <w:sz w:val="16"/>
        </w:rPr>
        <w:t> </w:t>
      </w:r>
      <w:r>
        <w:rPr>
          <w:color w:val="231F20"/>
          <w:sz w:val="16"/>
        </w:rPr>
        <w:t>609.</w:t>
      </w:r>
    </w:p>
    <w:p>
      <w:pPr>
        <w:spacing w:line="194" w:lineRule="exact" w:before="0"/>
        <w:ind w:left="110" w:right="0" w:firstLine="0"/>
        <w:jc w:val="left"/>
        <w:rPr>
          <w:sz w:val="16"/>
        </w:rPr>
      </w:pPr>
      <w:r>
        <w:rPr>
          <w:color w:val="231F20"/>
          <w:sz w:val="16"/>
        </w:rPr>
        <w:t>H</w:t>
      </w:r>
      <w:r>
        <w:rPr>
          <w:color w:val="231F20"/>
          <w:sz w:val="12"/>
        </w:rPr>
        <w:t>EYDEMANN</w:t>
      </w:r>
      <w:r>
        <w:rPr>
          <w:color w:val="231F20"/>
          <w:sz w:val="16"/>
        </w:rPr>
        <w:t>, M. C., M</w:t>
      </w:r>
      <w:r>
        <w:rPr>
          <w:color w:val="231F20"/>
          <w:sz w:val="12"/>
        </w:rPr>
        <w:t>EYER</w:t>
      </w:r>
      <w:r>
        <w:rPr>
          <w:color w:val="231F20"/>
          <w:sz w:val="16"/>
        </w:rPr>
        <w:t>, J. C., </w:t>
      </w:r>
      <w:r>
        <w:rPr>
          <w:color w:val="231F20"/>
          <w:sz w:val="12"/>
        </w:rPr>
        <w:t>AND </w:t>
      </w:r>
      <w:r>
        <w:rPr>
          <w:color w:val="231F20"/>
          <w:sz w:val="16"/>
        </w:rPr>
        <w:t>S</w:t>
      </w:r>
      <w:r>
        <w:rPr>
          <w:color w:val="231F20"/>
          <w:sz w:val="12"/>
        </w:rPr>
        <w:t>OTTEAU</w:t>
      </w:r>
      <w:r>
        <w:rPr>
          <w:color w:val="231F20"/>
          <w:sz w:val="16"/>
        </w:rPr>
        <w:t>, D. 1989. On forwarding indices of networks.</w:t>
      </w:r>
    </w:p>
    <w:p>
      <w:pPr>
        <w:spacing w:before="5"/>
        <w:ind w:left="270" w:right="0" w:firstLine="0"/>
        <w:jc w:val="left"/>
        <w:rPr>
          <w:sz w:val="16"/>
        </w:rPr>
      </w:pPr>
      <w:r>
        <w:rPr>
          <w:i/>
          <w:color w:val="231F20"/>
          <w:sz w:val="16"/>
        </w:rPr>
        <w:t>Discrete Applied Mathematics 23</w:t>
      </w:r>
      <w:r>
        <w:rPr>
          <w:color w:val="231F20"/>
          <w:sz w:val="16"/>
        </w:rPr>
        <w:t>, 103–123.</w:t>
      </w:r>
    </w:p>
    <w:p>
      <w:pPr>
        <w:spacing w:line="249" w:lineRule="auto" w:before="8"/>
        <w:ind w:left="270" w:right="202" w:hanging="160"/>
        <w:jc w:val="both"/>
        <w:rPr>
          <w:sz w:val="16"/>
        </w:rPr>
      </w:pPr>
      <w:r>
        <w:rPr>
          <w:color w:val="231F20"/>
          <w:sz w:val="16"/>
        </w:rPr>
        <w:t>H</w:t>
      </w:r>
      <w:r>
        <w:rPr>
          <w:color w:val="231F20"/>
          <w:sz w:val="12"/>
        </w:rPr>
        <w:t>EYDEMANN</w:t>
      </w:r>
      <w:r>
        <w:rPr>
          <w:color w:val="231F20"/>
          <w:sz w:val="16"/>
        </w:rPr>
        <w:t>, M. C., M</w:t>
      </w:r>
      <w:r>
        <w:rPr>
          <w:color w:val="231F20"/>
          <w:sz w:val="12"/>
        </w:rPr>
        <w:t>EYER</w:t>
      </w:r>
      <w:r>
        <w:rPr>
          <w:color w:val="231F20"/>
          <w:sz w:val="16"/>
        </w:rPr>
        <w:t>, J. C., </w:t>
      </w:r>
      <w:r>
        <w:rPr>
          <w:color w:val="231F20"/>
          <w:sz w:val="12"/>
        </w:rPr>
        <w:t>AND  </w:t>
      </w:r>
      <w:r>
        <w:rPr>
          <w:color w:val="231F20"/>
          <w:sz w:val="16"/>
        </w:rPr>
        <w:t>S</w:t>
      </w:r>
      <w:r>
        <w:rPr>
          <w:color w:val="231F20"/>
          <w:sz w:val="12"/>
        </w:rPr>
        <w:t>OTTEAU</w:t>
      </w:r>
      <w:r>
        <w:rPr>
          <w:color w:val="231F20"/>
          <w:sz w:val="16"/>
        </w:rPr>
        <w:t>,  D.  1992.  Forwarding  indices  of  </w:t>
      </w:r>
      <w:r>
        <w:rPr>
          <w:i/>
          <w:color w:val="231F20"/>
          <w:spacing w:val="2"/>
          <w:sz w:val="16"/>
        </w:rPr>
        <w:t>k</w:t>
      </w:r>
      <w:r>
        <w:rPr>
          <w:color w:val="231F20"/>
          <w:spacing w:val="2"/>
          <w:sz w:val="16"/>
        </w:rPr>
        <w:t>-connected  </w:t>
      </w:r>
      <w:r>
        <w:rPr>
          <w:color w:val="231F20"/>
          <w:sz w:val="16"/>
        </w:rPr>
        <w:t>graphs.</w:t>
      </w:r>
      <w:r>
        <w:rPr>
          <w:color w:val="231F20"/>
          <w:spacing w:val="18"/>
          <w:sz w:val="16"/>
        </w:rPr>
        <w:t> </w:t>
      </w:r>
      <w:r>
        <w:rPr>
          <w:i/>
          <w:color w:val="231F20"/>
          <w:sz w:val="16"/>
        </w:rPr>
        <w:t>Disc.</w:t>
      </w:r>
      <w:r>
        <w:rPr>
          <w:i/>
          <w:color w:val="231F20"/>
          <w:spacing w:val="19"/>
          <w:sz w:val="16"/>
        </w:rPr>
        <w:t> </w:t>
      </w:r>
      <w:r>
        <w:rPr>
          <w:i/>
          <w:color w:val="231F20"/>
          <w:sz w:val="16"/>
        </w:rPr>
        <w:t>Appl.</w:t>
      </w:r>
      <w:r>
        <w:rPr>
          <w:i/>
          <w:color w:val="231F20"/>
          <w:spacing w:val="19"/>
          <w:sz w:val="16"/>
        </w:rPr>
        <w:t> </w:t>
      </w:r>
      <w:r>
        <w:rPr>
          <w:i/>
          <w:color w:val="231F20"/>
          <w:sz w:val="16"/>
        </w:rPr>
        <w:t>Math.</w:t>
      </w:r>
      <w:r>
        <w:rPr>
          <w:i/>
          <w:color w:val="231F20"/>
          <w:spacing w:val="19"/>
          <w:sz w:val="16"/>
        </w:rPr>
        <w:t> </w:t>
      </w:r>
      <w:r>
        <w:rPr>
          <w:i/>
          <w:color w:val="231F20"/>
          <w:sz w:val="16"/>
        </w:rPr>
        <w:t>37/38</w:t>
      </w:r>
      <w:r>
        <w:rPr>
          <w:color w:val="231F20"/>
          <w:sz w:val="16"/>
        </w:rPr>
        <w:t>,</w:t>
      </w:r>
      <w:r>
        <w:rPr>
          <w:color w:val="231F20"/>
          <w:spacing w:val="19"/>
          <w:sz w:val="16"/>
        </w:rPr>
        <w:t> </w:t>
      </w:r>
      <w:r>
        <w:rPr>
          <w:color w:val="231F20"/>
          <w:sz w:val="16"/>
        </w:rPr>
        <w:t>287–296.</w:t>
      </w:r>
    </w:p>
    <w:p>
      <w:pPr>
        <w:spacing w:line="249" w:lineRule="auto" w:before="0"/>
        <w:ind w:left="270" w:right="202" w:hanging="160"/>
        <w:jc w:val="both"/>
        <w:rPr>
          <w:sz w:val="16"/>
        </w:rPr>
      </w:pPr>
      <w:r>
        <w:rPr>
          <w:color w:val="231F20"/>
          <w:sz w:val="16"/>
        </w:rPr>
        <w:t>H</w:t>
      </w:r>
      <w:r>
        <w:rPr>
          <w:color w:val="231F20"/>
          <w:sz w:val="12"/>
        </w:rPr>
        <w:t>EYDEMANN</w:t>
      </w:r>
      <w:r>
        <w:rPr>
          <w:color w:val="231F20"/>
          <w:sz w:val="16"/>
        </w:rPr>
        <w:t>,  M. C.,  M</w:t>
      </w:r>
      <w:r>
        <w:rPr>
          <w:color w:val="231F20"/>
          <w:sz w:val="12"/>
        </w:rPr>
        <w:t>EYER</w:t>
      </w:r>
      <w:r>
        <w:rPr>
          <w:color w:val="231F20"/>
          <w:sz w:val="16"/>
        </w:rPr>
        <w:t>,  J. C.,  </w:t>
      </w:r>
      <w:r>
        <w:rPr>
          <w:color w:val="231F20"/>
          <w:sz w:val="12"/>
        </w:rPr>
        <w:t>AND  </w:t>
      </w:r>
      <w:r>
        <w:rPr>
          <w:color w:val="231F20"/>
          <w:sz w:val="16"/>
        </w:rPr>
        <w:t>S</w:t>
      </w:r>
      <w:r>
        <w:rPr>
          <w:color w:val="231F20"/>
          <w:sz w:val="12"/>
        </w:rPr>
        <w:t>OTTEAU</w:t>
      </w:r>
      <w:r>
        <w:rPr>
          <w:color w:val="231F20"/>
          <w:sz w:val="16"/>
        </w:rPr>
        <w:t>,  D.  1994.  Forwarding  indices  of  consistent routings</w:t>
      </w:r>
      <w:r>
        <w:rPr>
          <w:color w:val="231F20"/>
          <w:spacing w:val="19"/>
          <w:sz w:val="16"/>
        </w:rPr>
        <w:t> </w:t>
      </w:r>
      <w:r>
        <w:rPr>
          <w:color w:val="231F20"/>
          <w:sz w:val="16"/>
        </w:rPr>
        <w:t>and</w:t>
      </w:r>
      <w:r>
        <w:rPr>
          <w:color w:val="231F20"/>
          <w:spacing w:val="19"/>
          <w:sz w:val="16"/>
        </w:rPr>
        <w:t> </w:t>
      </w:r>
      <w:r>
        <w:rPr>
          <w:color w:val="231F20"/>
          <w:sz w:val="16"/>
        </w:rPr>
        <w:t>their</w:t>
      </w:r>
      <w:r>
        <w:rPr>
          <w:color w:val="231F20"/>
          <w:spacing w:val="19"/>
          <w:sz w:val="16"/>
        </w:rPr>
        <w:t> </w:t>
      </w:r>
      <w:r>
        <w:rPr>
          <w:color w:val="231F20"/>
          <w:sz w:val="16"/>
        </w:rPr>
        <w:t>complexity.</w:t>
      </w:r>
      <w:r>
        <w:rPr>
          <w:color w:val="231F20"/>
          <w:spacing w:val="19"/>
          <w:sz w:val="16"/>
        </w:rPr>
        <w:t> </w:t>
      </w:r>
      <w:r>
        <w:rPr>
          <w:i/>
          <w:color w:val="231F20"/>
          <w:sz w:val="16"/>
        </w:rPr>
        <w:t>Networks</w:t>
      </w:r>
      <w:r>
        <w:rPr>
          <w:i/>
          <w:color w:val="231F20"/>
          <w:spacing w:val="19"/>
          <w:sz w:val="16"/>
        </w:rPr>
        <w:t> </w:t>
      </w:r>
      <w:r>
        <w:rPr>
          <w:i/>
          <w:color w:val="231F20"/>
          <w:sz w:val="16"/>
        </w:rPr>
        <w:t>24</w:t>
      </w:r>
      <w:r>
        <w:rPr>
          <w:color w:val="231F20"/>
          <w:sz w:val="16"/>
        </w:rPr>
        <w:t>,</w:t>
      </w:r>
      <w:r>
        <w:rPr>
          <w:color w:val="231F20"/>
          <w:spacing w:val="19"/>
          <w:sz w:val="16"/>
        </w:rPr>
        <w:t> </w:t>
      </w:r>
      <w:r>
        <w:rPr>
          <w:color w:val="231F20"/>
          <w:sz w:val="16"/>
        </w:rPr>
        <w:t>75–</w:t>
      </w:r>
      <w:r>
        <w:rPr>
          <w:color w:val="231F20"/>
          <w:spacing w:val="-19"/>
          <w:sz w:val="16"/>
        </w:rPr>
        <w:t> </w:t>
      </w:r>
      <w:r>
        <w:rPr>
          <w:color w:val="231F20"/>
          <w:spacing w:val="2"/>
          <w:sz w:val="16"/>
        </w:rPr>
        <w:t>82.</w:t>
      </w:r>
    </w:p>
    <w:p>
      <w:pPr>
        <w:spacing w:line="194" w:lineRule="exact" w:before="0"/>
        <w:ind w:left="110" w:right="0" w:firstLine="0"/>
        <w:jc w:val="both"/>
        <w:rPr>
          <w:sz w:val="16"/>
        </w:rPr>
      </w:pPr>
      <w:r>
        <w:rPr>
          <w:color w:val="231F20"/>
          <w:sz w:val="16"/>
        </w:rPr>
        <w:t>H</w:t>
      </w:r>
      <w:r>
        <w:rPr>
          <w:color w:val="231F20"/>
          <w:sz w:val="12"/>
        </w:rPr>
        <w:t>U</w:t>
      </w:r>
      <w:r>
        <w:rPr>
          <w:color w:val="231F20"/>
          <w:sz w:val="16"/>
        </w:rPr>
        <w:t>, T. C. 1963. Multicommodity network flows. </w:t>
      </w:r>
      <w:r>
        <w:rPr>
          <w:i/>
          <w:color w:val="231F20"/>
          <w:sz w:val="16"/>
        </w:rPr>
        <w:t>Oper. Res. 11</w:t>
      </w:r>
      <w:r>
        <w:rPr>
          <w:color w:val="231F20"/>
          <w:sz w:val="16"/>
        </w:rPr>
        <w:t>, 3, 344 –360.</w:t>
      </w:r>
    </w:p>
    <w:p>
      <w:pPr>
        <w:spacing w:line="249" w:lineRule="auto" w:before="7"/>
        <w:ind w:left="270" w:right="203" w:hanging="160"/>
        <w:jc w:val="both"/>
        <w:rPr>
          <w:sz w:val="16"/>
        </w:rPr>
      </w:pPr>
      <w:r>
        <w:rPr>
          <w:color w:val="231F20"/>
          <w:sz w:val="16"/>
        </w:rPr>
        <w:t>I</w:t>
      </w:r>
      <w:r>
        <w:rPr>
          <w:color w:val="231F20"/>
          <w:sz w:val="12"/>
        </w:rPr>
        <w:t>RI</w:t>
      </w:r>
      <w:r>
        <w:rPr>
          <w:color w:val="231F20"/>
          <w:sz w:val="16"/>
        </w:rPr>
        <w:t>, M. 1967. On an  extension  of  the  maximum-flow  minimum  cut  theorem  to  multicommodity flows.</w:t>
      </w:r>
      <w:r>
        <w:rPr>
          <w:color w:val="231F20"/>
          <w:spacing w:val="19"/>
          <w:sz w:val="16"/>
        </w:rPr>
        <w:t> </w:t>
      </w:r>
      <w:r>
        <w:rPr>
          <w:i/>
          <w:color w:val="231F20"/>
          <w:sz w:val="16"/>
        </w:rPr>
        <w:t>J.</w:t>
      </w:r>
      <w:r>
        <w:rPr>
          <w:i/>
          <w:color w:val="231F20"/>
          <w:spacing w:val="19"/>
          <w:sz w:val="16"/>
        </w:rPr>
        <w:t> </w:t>
      </w:r>
      <w:r>
        <w:rPr>
          <w:i/>
          <w:color w:val="231F20"/>
          <w:sz w:val="16"/>
        </w:rPr>
        <w:t>Oper.</w:t>
      </w:r>
      <w:r>
        <w:rPr>
          <w:i/>
          <w:color w:val="231F20"/>
          <w:spacing w:val="19"/>
          <w:sz w:val="16"/>
        </w:rPr>
        <w:t> </w:t>
      </w:r>
      <w:r>
        <w:rPr>
          <w:i/>
          <w:color w:val="231F20"/>
          <w:sz w:val="16"/>
        </w:rPr>
        <w:t>Res.</w:t>
      </w:r>
      <w:r>
        <w:rPr>
          <w:i/>
          <w:color w:val="231F20"/>
          <w:spacing w:val="19"/>
          <w:sz w:val="16"/>
        </w:rPr>
        <w:t> </w:t>
      </w:r>
      <w:r>
        <w:rPr>
          <w:i/>
          <w:color w:val="231F20"/>
          <w:sz w:val="16"/>
        </w:rPr>
        <w:t>Soc.</w:t>
      </w:r>
      <w:r>
        <w:rPr>
          <w:i/>
          <w:color w:val="231F20"/>
          <w:spacing w:val="19"/>
          <w:sz w:val="16"/>
        </w:rPr>
        <w:t> </w:t>
      </w:r>
      <w:r>
        <w:rPr>
          <w:i/>
          <w:color w:val="231F20"/>
          <w:sz w:val="16"/>
        </w:rPr>
        <w:t>Japan</w:t>
      </w:r>
      <w:r>
        <w:rPr>
          <w:i/>
          <w:color w:val="231F20"/>
          <w:spacing w:val="19"/>
          <w:sz w:val="16"/>
        </w:rPr>
        <w:t> </w:t>
      </w:r>
      <w:r>
        <w:rPr>
          <w:i/>
          <w:color w:val="231F20"/>
          <w:sz w:val="16"/>
        </w:rPr>
        <w:t>5</w:t>
      </w:r>
      <w:r>
        <w:rPr>
          <w:color w:val="231F20"/>
          <w:sz w:val="16"/>
        </w:rPr>
        <w:t>,</w:t>
      </w:r>
      <w:r>
        <w:rPr>
          <w:color w:val="231F20"/>
          <w:spacing w:val="19"/>
          <w:sz w:val="16"/>
        </w:rPr>
        <w:t> </w:t>
      </w:r>
      <w:r>
        <w:rPr>
          <w:color w:val="231F20"/>
          <w:sz w:val="16"/>
        </w:rPr>
        <w:t>4</w:t>
      </w:r>
      <w:r>
        <w:rPr>
          <w:color w:val="231F20"/>
          <w:spacing w:val="19"/>
          <w:sz w:val="16"/>
        </w:rPr>
        <w:t> </w:t>
      </w:r>
      <w:r>
        <w:rPr>
          <w:color w:val="231F20"/>
          <w:sz w:val="16"/>
        </w:rPr>
        <w:t>(Dec.),</w:t>
      </w:r>
      <w:r>
        <w:rPr>
          <w:color w:val="231F20"/>
          <w:spacing w:val="19"/>
          <w:sz w:val="16"/>
        </w:rPr>
        <w:t> </w:t>
      </w:r>
      <w:r>
        <w:rPr>
          <w:color w:val="231F20"/>
          <w:sz w:val="16"/>
        </w:rPr>
        <w:t>697–703.</w:t>
      </w:r>
    </w:p>
    <w:p>
      <w:pPr>
        <w:spacing w:line="249" w:lineRule="auto" w:before="0"/>
        <w:ind w:left="270" w:right="202" w:hanging="161"/>
        <w:jc w:val="both"/>
        <w:rPr>
          <w:sz w:val="16"/>
        </w:rPr>
      </w:pPr>
      <w:r>
        <w:rPr>
          <w:color w:val="231F20"/>
          <w:sz w:val="16"/>
        </w:rPr>
        <w:t>K</w:t>
      </w:r>
      <w:r>
        <w:rPr>
          <w:color w:val="231F20"/>
          <w:sz w:val="12"/>
        </w:rPr>
        <w:t>AMATH</w:t>
      </w:r>
      <w:r>
        <w:rPr>
          <w:color w:val="231F20"/>
          <w:sz w:val="16"/>
        </w:rPr>
        <w:t>, A. </w:t>
      </w:r>
      <w:r>
        <w:rPr>
          <w:color w:val="231F20"/>
          <w:sz w:val="12"/>
        </w:rPr>
        <w:t>AND </w:t>
      </w:r>
      <w:r>
        <w:rPr>
          <w:color w:val="231F20"/>
          <w:sz w:val="16"/>
        </w:rPr>
        <w:t>P</w:t>
      </w:r>
      <w:r>
        <w:rPr>
          <w:color w:val="231F20"/>
          <w:sz w:val="12"/>
        </w:rPr>
        <w:t>ALMON</w:t>
      </w:r>
      <w:r>
        <w:rPr>
          <w:color w:val="231F20"/>
          <w:sz w:val="16"/>
        </w:rPr>
        <w:t>, O. 1995. Improved interior point algorithms for exact and approximate solutions of multicommodity flow problems. In </w:t>
      </w:r>
      <w:r>
        <w:rPr>
          <w:i/>
          <w:color w:val="231F20"/>
          <w:sz w:val="16"/>
        </w:rPr>
        <w:t>Proceedings of the 6th Annual ACM–SIAM </w:t>
      </w:r>
      <w:r>
        <w:rPr>
          <w:i/>
          <w:color w:val="231F20"/>
          <w:spacing w:val="2"/>
          <w:sz w:val="16"/>
        </w:rPr>
        <w:t>Sympo-   </w:t>
      </w:r>
      <w:r>
        <w:rPr>
          <w:i/>
          <w:color w:val="231F20"/>
          <w:sz w:val="16"/>
        </w:rPr>
        <w:t>sium</w:t>
      </w:r>
      <w:r>
        <w:rPr>
          <w:i/>
          <w:color w:val="231F20"/>
          <w:spacing w:val="25"/>
          <w:sz w:val="16"/>
        </w:rPr>
        <w:t> </w:t>
      </w:r>
      <w:r>
        <w:rPr>
          <w:i/>
          <w:color w:val="231F20"/>
          <w:sz w:val="16"/>
        </w:rPr>
        <w:t>on</w:t>
      </w:r>
      <w:r>
        <w:rPr>
          <w:i/>
          <w:color w:val="231F20"/>
          <w:spacing w:val="25"/>
          <w:sz w:val="16"/>
        </w:rPr>
        <w:t> </w:t>
      </w:r>
      <w:r>
        <w:rPr>
          <w:i/>
          <w:color w:val="231F20"/>
          <w:sz w:val="16"/>
        </w:rPr>
        <w:t>Discrete</w:t>
      </w:r>
      <w:r>
        <w:rPr>
          <w:i/>
          <w:color w:val="231F20"/>
          <w:spacing w:val="26"/>
          <w:sz w:val="16"/>
        </w:rPr>
        <w:t> </w:t>
      </w:r>
      <w:r>
        <w:rPr>
          <w:i/>
          <w:color w:val="231F20"/>
          <w:sz w:val="16"/>
        </w:rPr>
        <w:t>Algorithms</w:t>
      </w:r>
      <w:r>
        <w:rPr>
          <w:i/>
          <w:color w:val="231F20"/>
          <w:spacing w:val="25"/>
          <w:sz w:val="16"/>
        </w:rPr>
        <w:t> </w:t>
      </w:r>
      <w:r>
        <w:rPr>
          <w:color w:val="231F20"/>
          <w:sz w:val="16"/>
        </w:rPr>
        <w:t>(San</w:t>
      </w:r>
      <w:r>
        <w:rPr>
          <w:color w:val="231F20"/>
          <w:spacing w:val="26"/>
          <w:sz w:val="16"/>
        </w:rPr>
        <w:t> </w:t>
      </w:r>
      <w:r>
        <w:rPr>
          <w:color w:val="231F20"/>
          <w:sz w:val="16"/>
        </w:rPr>
        <w:t>Francisco,</w:t>
      </w:r>
      <w:r>
        <w:rPr>
          <w:color w:val="231F20"/>
          <w:spacing w:val="25"/>
          <w:sz w:val="16"/>
        </w:rPr>
        <w:t> </w:t>
      </w:r>
      <w:r>
        <w:rPr>
          <w:color w:val="231F20"/>
          <w:sz w:val="16"/>
        </w:rPr>
        <w:t>Calif.,</w:t>
      </w:r>
      <w:r>
        <w:rPr>
          <w:color w:val="231F20"/>
          <w:spacing w:val="26"/>
          <w:sz w:val="16"/>
        </w:rPr>
        <w:t> </w:t>
      </w:r>
      <w:r>
        <w:rPr>
          <w:color w:val="231F20"/>
          <w:sz w:val="16"/>
        </w:rPr>
        <w:t>Jan.</w:t>
      </w:r>
      <w:r>
        <w:rPr>
          <w:color w:val="231F20"/>
          <w:spacing w:val="25"/>
          <w:sz w:val="16"/>
        </w:rPr>
        <w:t> </w:t>
      </w:r>
      <w:r>
        <w:rPr>
          <w:color w:val="231F20"/>
          <w:sz w:val="16"/>
        </w:rPr>
        <w:t>22–24).</w:t>
      </w:r>
      <w:r>
        <w:rPr>
          <w:color w:val="231F20"/>
          <w:spacing w:val="26"/>
          <w:sz w:val="16"/>
        </w:rPr>
        <w:t> </w:t>
      </w:r>
      <w:r>
        <w:rPr>
          <w:color w:val="231F20"/>
          <w:sz w:val="16"/>
        </w:rPr>
        <w:t>ACM,</w:t>
      </w:r>
      <w:r>
        <w:rPr>
          <w:color w:val="231F20"/>
          <w:spacing w:val="25"/>
          <w:sz w:val="16"/>
        </w:rPr>
        <w:t> </w:t>
      </w:r>
      <w:r>
        <w:rPr>
          <w:color w:val="231F20"/>
          <w:sz w:val="16"/>
        </w:rPr>
        <w:t>New</w:t>
      </w:r>
      <w:r>
        <w:rPr>
          <w:color w:val="231F20"/>
          <w:spacing w:val="26"/>
          <w:sz w:val="16"/>
        </w:rPr>
        <w:t> </w:t>
      </w:r>
      <w:r>
        <w:rPr>
          <w:color w:val="231F20"/>
          <w:sz w:val="16"/>
        </w:rPr>
        <w:t>York,</w:t>
      </w:r>
      <w:r>
        <w:rPr>
          <w:color w:val="231F20"/>
          <w:spacing w:val="25"/>
          <w:sz w:val="16"/>
        </w:rPr>
        <w:t> </w:t>
      </w:r>
      <w:r>
        <w:rPr>
          <w:color w:val="231F20"/>
          <w:sz w:val="16"/>
        </w:rPr>
        <w:t>pp.</w:t>
      </w:r>
      <w:r>
        <w:rPr>
          <w:color w:val="231F20"/>
          <w:spacing w:val="26"/>
          <w:sz w:val="16"/>
        </w:rPr>
        <w:t> </w:t>
      </w:r>
      <w:r>
        <w:rPr>
          <w:color w:val="231F20"/>
          <w:sz w:val="16"/>
        </w:rPr>
        <w:t>502–511.</w:t>
      </w:r>
    </w:p>
    <w:p>
      <w:pPr>
        <w:spacing w:line="249" w:lineRule="auto" w:before="0"/>
        <w:ind w:left="270" w:right="204" w:hanging="160"/>
        <w:jc w:val="both"/>
        <w:rPr>
          <w:sz w:val="16"/>
        </w:rPr>
      </w:pPr>
      <w:r>
        <w:rPr>
          <w:color w:val="231F20"/>
          <w:sz w:val="16"/>
        </w:rPr>
        <w:t>K</w:t>
      </w:r>
      <w:r>
        <w:rPr>
          <w:color w:val="231F20"/>
          <w:sz w:val="12"/>
        </w:rPr>
        <w:t>IROUSIS</w:t>
      </w:r>
      <w:r>
        <w:rPr>
          <w:color w:val="231F20"/>
          <w:sz w:val="16"/>
        </w:rPr>
        <w:t>,  L. M.  </w:t>
      </w:r>
      <w:r>
        <w:rPr>
          <w:color w:val="231F20"/>
          <w:sz w:val="12"/>
        </w:rPr>
        <w:t>AND  </w:t>
      </w:r>
      <w:r>
        <w:rPr>
          <w:color w:val="231F20"/>
          <w:sz w:val="16"/>
        </w:rPr>
        <w:t>P</w:t>
      </w:r>
      <w:r>
        <w:rPr>
          <w:color w:val="231F20"/>
          <w:sz w:val="12"/>
        </w:rPr>
        <w:t>APADIMITRIOU</w:t>
      </w:r>
      <w:r>
        <w:rPr>
          <w:color w:val="231F20"/>
          <w:sz w:val="16"/>
        </w:rPr>
        <w:t>,  C. H.  1986.  Searching  and  pebbling.  </w:t>
      </w:r>
      <w:r>
        <w:rPr>
          <w:i/>
          <w:color w:val="231F20"/>
          <w:sz w:val="16"/>
        </w:rPr>
        <w:t>Theoret.  Comput.  Sci.  </w:t>
      </w:r>
      <w:r>
        <w:rPr>
          <w:i/>
          <w:color w:val="231F20"/>
          <w:sz w:val="16"/>
        </w:rPr>
        <w:t>47</w:t>
      </w:r>
      <w:r>
        <w:rPr>
          <w:color w:val="231F20"/>
          <w:sz w:val="16"/>
        </w:rPr>
        <w:t>,</w:t>
      </w:r>
      <w:r>
        <w:rPr>
          <w:color w:val="231F20"/>
          <w:spacing w:val="18"/>
          <w:sz w:val="16"/>
        </w:rPr>
        <w:t> </w:t>
      </w:r>
      <w:r>
        <w:rPr>
          <w:color w:val="231F20"/>
          <w:sz w:val="16"/>
        </w:rPr>
        <w:t>205–216.</w:t>
      </w:r>
    </w:p>
    <w:p>
      <w:pPr>
        <w:spacing w:line="249" w:lineRule="auto" w:before="0"/>
        <w:ind w:left="270" w:right="203" w:hanging="160"/>
        <w:jc w:val="both"/>
        <w:rPr>
          <w:sz w:val="16"/>
        </w:rPr>
      </w:pPr>
      <w:r>
        <w:rPr>
          <w:color w:val="231F20"/>
          <w:sz w:val="16"/>
        </w:rPr>
        <w:t>K</w:t>
      </w:r>
      <w:r>
        <w:rPr>
          <w:color w:val="231F20"/>
          <w:sz w:val="12"/>
        </w:rPr>
        <w:t>LEIN</w:t>
      </w:r>
      <w:r>
        <w:rPr>
          <w:color w:val="231F20"/>
          <w:sz w:val="16"/>
        </w:rPr>
        <w:t>, P., A</w:t>
      </w:r>
      <w:r>
        <w:rPr>
          <w:color w:val="231F20"/>
          <w:sz w:val="12"/>
        </w:rPr>
        <w:t>GRAWAL</w:t>
      </w:r>
      <w:r>
        <w:rPr>
          <w:color w:val="231F20"/>
          <w:sz w:val="16"/>
        </w:rPr>
        <w:t>,  A.,  R</w:t>
      </w:r>
      <w:r>
        <w:rPr>
          <w:color w:val="231F20"/>
          <w:sz w:val="12"/>
        </w:rPr>
        <w:t>AO</w:t>
      </w:r>
      <w:r>
        <w:rPr>
          <w:color w:val="231F20"/>
          <w:sz w:val="16"/>
        </w:rPr>
        <w:t>,  S.,  </w:t>
      </w:r>
      <w:r>
        <w:rPr>
          <w:color w:val="231F20"/>
          <w:sz w:val="12"/>
        </w:rPr>
        <w:t>AND  </w:t>
      </w:r>
      <w:r>
        <w:rPr>
          <w:color w:val="231F20"/>
          <w:sz w:val="16"/>
        </w:rPr>
        <w:t>R</w:t>
      </w:r>
      <w:r>
        <w:rPr>
          <w:color w:val="231F20"/>
          <w:sz w:val="12"/>
        </w:rPr>
        <w:t>AVI</w:t>
      </w:r>
      <w:r>
        <w:rPr>
          <w:color w:val="231F20"/>
          <w:sz w:val="16"/>
        </w:rPr>
        <w:t>,  R.  1989.  Approximation  through  multicommodity flow. In </w:t>
      </w:r>
      <w:r>
        <w:rPr>
          <w:i/>
          <w:color w:val="231F20"/>
          <w:sz w:val="16"/>
        </w:rPr>
        <w:t>Proceedings of the 30th Annual Symposium on  Foundations  of  Computer  Science  </w:t>
      </w:r>
      <w:r>
        <w:rPr>
          <w:color w:val="231F20"/>
          <w:sz w:val="16"/>
        </w:rPr>
        <w:t>(Oct.).  IEEE</w:t>
      </w:r>
      <w:r>
        <w:rPr>
          <w:color w:val="231F20"/>
          <w:spacing w:val="19"/>
          <w:sz w:val="16"/>
        </w:rPr>
        <w:t> </w:t>
      </w:r>
      <w:r>
        <w:rPr>
          <w:color w:val="231F20"/>
          <w:sz w:val="16"/>
        </w:rPr>
        <w:t>Computer</w:t>
      </w:r>
      <w:r>
        <w:rPr>
          <w:color w:val="231F20"/>
          <w:spacing w:val="20"/>
          <w:sz w:val="16"/>
        </w:rPr>
        <w:t> </w:t>
      </w:r>
      <w:r>
        <w:rPr>
          <w:color w:val="231F20"/>
          <w:sz w:val="16"/>
        </w:rPr>
        <w:t>Society</w:t>
      </w:r>
      <w:r>
        <w:rPr>
          <w:color w:val="231F20"/>
          <w:spacing w:val="20"/>
          <w:sz w:val="16"/>
        </w:rPr>
        <w:t> </w:t>
      </w:r>
      <w:r>
        <w:rPr>
          <w:color w:val="231F20"/>
          <w:sz w:val="16"/>
        </w:rPr>
        <w:t>Press,</w:t>
      </w:r>
      <w:r>
        <w:rPr>
          <w:color w:val="231F20"/>
          <w:spacing w:val="20"/>
          <w:sz w:val="16"/>
        </w:rPr>
        <w:t> </w:t>
      </w:r>
      <w:r>
        <w:rPr>
          <w:color w:val="231F20"/>
          <w:sz w:val="16"/>
        </w:rPr>
        <w:t>Los</w:t>
      </w:r>
      <w:r>
        <w:rPr>
          <w:color w:val="231F20"/>
          <w:spacing w:val="20"/>
          <w:sz w:val="16"/>
        </w:rPr>
        <w:t> </w:t>
      </w:r>
      <w:r>
        <w:rPr>
          <w:color w:val="231F20"/>
          <w:sz w:val="16"/>
        </w:rPr>
        <w:t>Alamitos,</w:t>
      </w:r>
      <w:r>
        <w:rPr>
          <w:color w:val="231F20"/>
          <w:spacing w:val="20"/>
          <w:sz w:val="16"/>
        </w:rPr>
        <w:t> </w:t>
      </w:r>
      <w:r>
        <w:rPr>
          <w:color w:val="231F20"/>
          <w:sz w:val="16"/>
        </w:rPr>
        <w:t>Calif.,</w:t>
      </w:r>
      <w:r>
        <w:rPr>
          <w:color w:val="231F20"/>
          <w:spacing w:val="20"/>
          <w:sz w:val="16"/>
        </w:rPr>
        <w:t> </w:t>
      </w:r>
      <w:r>
        <w:rPr>
          <w:color w:val="231F20"/>
          <w:sz w:val="16"/>
        </w:rPr>
        <w:t>pp.</w:t>
      </w:r>
      <w:r>
        <w:rPr>
          <w:color w:val="231F20"/>
          <w:spacing w:val="20"/>
          <w:sz w:val="16"/>
        </w:rPr>
        <w:t> </w:t>
      </w:r>
      <w:r>
        <w:rPr>
          <w:color w:val="231F20"/>
          <w:sz w:val="16"/>
        </w:rPr>
        <w:t>726</w:t>
      </w:r>
      <w:r>
        <w:rPr>
          <w:color w:val="231F20"/>
          <w:spacing w:val="-19"/>
          <w:sz w:val="16"/>
        </w:rPr>
        <w:t> </w:t>
      </w:r>
      <w:r>
        <w:rPr>
          <w:color w:val="231F20"/>
          <w:sz w:val="16"/>
        </w:rPr>
        <w:t>–737.</w:t>
      </w:r>
    </w:p>
    <w:p>
      <w:pPr>
        <w:spacing w:line="249" w:lineRule="auto" w:before="0"/>
        <w:ind w:left="270" w:right="203" w:hanging="161"/>
        <w:jc w:val="both"/>
        <w:rPr>
          <w:sz w:val="16"/>
        </w:rPr>
      </w:pPr>
      <w:r>
        <w:rPr>
          <w:color w:val="231F20"/>
          <w:sz w:val="16"/>
        </w:rPr>
        <w:t>K</w:t>
      </w:r>
      <w:r>
        <w:rPr>
          <w:color w:val="231F20"/>
          <w:sz w:val="12"/>
        </w:rPr>
        <w:t>LEIN</w:t>
      </w:r>
      <w:r>
        <w:rPr>
          <w:color w:val="231F20"/>
          <w:sz w:val="16"/>
        </w:rPr>
        <w:t>, P., P</w:t>
      </w:r>
      <w:r>
        <w:rPr>
          <w:color w:val="231F20"/>
          <w:sz w:val="12"/>
        </w:rPr>
        <w:t>LOTKIN</w:t>
      </w:r>
      <w:r>
        <w:rPr>
          <w:color w:val="231F20"/>
          <w:sz w:val="16"/>
        </w:rPr>
        <w:t>, S., R</w:t>
      </w:r>
      <w:r>
        <w:rPr>
          <w:color w:val="231F20"/>
          <w:sz w:val="12"/>
        </w:rPr>
        <w:t>AO</w:t>
      </w:r>
      <w:r>
        <w:rPr>
          <w:color w:val="231F20"/>
          <w:sz w:val="16"/>
        </w:rPr>
        <w:t>, S., </w:t>
      </w:r>
      <w:r>
        <w:rPr>
          <w:color w:val="231F20"/>
          <w:sz w:val="12"/>
        </w:rPr>
        <w:t>AND </w:t>
      </w:r>
      <w:r>
        <w:rPr>
          <w:color w:val="231F20"/>
          <w:sz w:val="16"/>
        </w:rPr>
        <w:t>T</w:t>
      </w:r>
      <w:r>
        <w:rPr>
          <w:color w:val="231F20"/>
          <w:sz w:val="12"/>
        </w:rPr>
        <w:t>ARDOS</w:t>
      </w:r>
      <w:r>
        <w:rPr>
          <w:color w:val="231F20"/>
          <w:sz w:val="16"/>
        </w:rPr>
        <w:t>, E. 1997.  Bounds on the max-flow min-cut ratio </w:t>
      </w:r>
      <w:r>
        <w:rPr>
          <w:color w:val="231F20"/>
          <w:spacing w:val="2"/>
          <w:sz w:val="16"/>
        </w:rPr>
        <w:t>for  </w:t>
      </w:r>
      <w:r>
        <w:rPr>
          <w:color w:val="231F20"/>
          <w:sz w:val="16"/>
        </w:rPr>
        <w:t>directed</w:t>
      </w:r>
      <w:r>
        <w:rPr>
          <w:color w:val="231F20"/>
          <w:spacing w:val="19"/>
          <w:sz w:val="16"/>
        </w:rPr>
        <w:t> </w:t>
      </w:r>
      <w:r>
        <w:rPr>
          <w:color w:val="231F20"/>
          <w:sz w:val="16"/>
        </w:rPr>
        <w:t>multicommodity</w:t>
      </w:r>
      <w:r>
        <w:rPr>
          <w:color w:val="231F20"/>
          <w:spacing w:val="20"/>
          <w:sz w:val="16"/>
        </w:rPr>
        <w:t> </w:t>
      </w:r>
      <w:r>
        <w:rPr>
          <w:color w:val="231F20"/>
          <w:sz w:val="16"/>
        </w:rPr>
        <w:t>flows.</w:t>
      </w:r>
      <w:r>
        <w:rPr>
          <w:color w:val="231F20"/>
          <w:spacing w:val="19"/>
          <w:sz w:val="16"/>
        </w:rPr>
        <w:t> </w:t>
      </w:r>
      <w:r>
        <w:rPr>
          <w:i/>
          <w:color w:val="231F20"/>
          <w:sz w:val="16"/>
        </w:rPr>
        <w:t>J.</w:t>
      </w:r>
      <w:r>
        <w:rPr>
          <w:i/>
          <w:color w:val="231F20"/>
          <w:spacing w:val="20"/>
          <w:sz w:val="16"/>
        </w:rPr>
        <w:t> </w:t>
      </w:r>
      <w:r>
        <w:rPr>
          <w:i/>
          <w:color w:val="231F20"/>
          <w:sz w:val="16"/>
        </w:rPr>
        <w:t>Algorithms</w:t>
      </w:r>
      <w:r>
        <w:rPr>
          <w:i/>
          <w:color w:val="231F20"/>
          <w:spacing w:val="20"/>
          <w:sz w:val="16"/>
        </w:rPr>
        <w:t> </w:t>
      </w:r>
      <w:r>
        <w:rPr>
          <w:i/>
          <w:color w:val="231F20"/>
          <w:sz w:val="16"/>
        </w:rPr>
        <w:t>22</w:t>
      </w:r>
      <w:r>
        <w:rPr>
          <w:color w:val="231F20"/>
          <w:sz w:val="16"/>
        </w:rPr>
        <w:t>,</w:t>
      </w:r>
      <w:r>
        <w:rPr>
          <w:color w:val="231F20"/>
          <w:spacing w:val="19"/>
          <w:sz w:val="16"/>
        </w:rPr>
        <w:t> </w:t>
      </w:r>
      <w:r>
        <w:rPr>
          <w:color w:val="231F20"/>
          <w:sz w:val="16"/>
        </w:rPr>
        <w:t>241–269.</w:t>
      </w:r>
    </w:p>
    <w:p>
      <w:pPr>
        <w:spacing w:line="249" w:lineRule="auto" w:before="0"/>
        <w:ind w:left="270" w:right="202" w:hanging="161"/>
        <w:jc w:val="both"/>
        <w:rPr>
          <w:sz w:val="16"/>
        </w:rPr>
      </w:pPr>
      <w:r>
        <w:rPr>
          <w:color w:val="231F20"/>
          <w:sz w:val="16"/>
        </w:rPr>
        <w:t>K</w:t>
      </w:r>
      <w:r>
        <w:rPr>
          <w:color w:val="231F20"/>
          <w:sz w:val="12"/>
        </w:rPr>
        <w:t>LEIN</w:t>
      </w:r>
      <w:r>
        <w:rPr>
          <w:color w:val="231F20"/>
          <w:sz w:val="16"/>
        </w:rPr>
        <w:t>, P., P</w:t>
      </w:r>
      <w:r>
        <w:rPr>
          <w:color w:val="231F20"/>
          <w:sz w:val="12"/>
        </w:rPr>
        <w:t>LOTKIN</w:t>
      </w:r>
      <w:r>
        <w:rPr>
          <w:color w:val="231F20"/>
          <w:sz w:val="16"/>
        </w:rPr>
        <w:t>, S., S</w:t>
      </w:r>
      <w:r>
        <w:rPr>
          <w:color w:val="231F20"/>
          <w:sz w:val="12"/>
        </w:rPr>
        <w:t>TEIN</w:t>
      </w:r>
      <w:r>
        <w:rPr>
          <w:color w:val="231F20"/>
          <w:sz w:val="16"/>
        </w:rPr>
        <w:t>, C., </w:t>
      </w:r>
      <w:r>
        <w:rPr>
          <w:color w:val="231F20"/>
          <w:sz w:val="12"/>
        </w:rPr>
        <w:t>AND  </w:t>
      </w:r>
      <w:r>
        <w:rPr>
          <w:color w:val="231F20"/>
          <w:sz w:val="16"/>
        </w:rPr>
        <w:t>T</w:t>
      </w:r>
      <w:r>
        <w:rPr>
          <w:color w:val="231F20"/>
          <w:sz w:val="12"/>
        </w:rPr>
        <w:t>ARDOS</w:t>
      </w:r>
      <w:r>
        <w:rPr>
          <w:color w:val="231F20"/>
          <w:sz w:val="16"/>
        </w:rPr>
        <w:t>, E.   1994.    Faster approximation algorithms for </w:t>
      </w:r>
      <w:r>
        <w:rPr>
          <w:color w:val="231F20"/>
          <w:spacing w:val="2"/>
          <w:sz w:val="16"/>
        </w:rPr>
        <w:t>the    </w:t>
      </w:r>
      <w:r>
        <w:rPr>
          <w:color w:val="231F20"/>
          <w:sz w:val="16"/>
        </w:rPr>
        <w:t>unit capacity concurrent flow problem with applications to routing and finding sparse cuts.  </w:t>
      </w:r>
      <w:r>
        <w:rPr>
          <w:i/>
          <w:color w:val="231F20"/>
          <w:sz w:val="16"/>
        </w:rPr>
        <w:t>SIAM         </w:t>
      </w:r>
      <w:r>
        <w:rPr>
          <w:i/>
          <w:color w:val="231F20"/>
          <w:sz w:val="16"/>
        </w:rPr>
        <w:t>J. Comput. 23</w:t>
      </w:r>
      <w:r>
        <w:rPr>
          <w:color w:val="231F20"/>
          <w:sz w:val="16"/>
        </w:rPr>
        <w:t>, 466 –</w:t>
      </w:r>
      <w:r>
        <w:rPr>
          <w:color w:val="231F20"/>
          <w:spacing w:val="17"/>
          <w:sz w:val="16"/>
        </w:rPr>
        <w:t> </w:t>
      </w:r>
      <w:r>
        <w:rPr>
          <w:color w:val="231F20"/>
          <w:sz w:val="16"/>
        </w:rPr>
        <w:t>487.</w:t>
      </w:r>
    </w:p>
    <w:p>
      <w:pPr>
        <w:spacing w:line="249" w:lineRule="auto" w:before="0"/>
        <w:ind w:left="270" w:right="203" w:hanging="160"/>
        <w:jc w:val="both"/>
        <w:rPr>
          <w:sz w:val="16"/>
        </w:rPr>
      </w:pPr>
      <w:r>
        <w:rPr>
          <w:color w:val="231F20"/>
          <w:sz w:val="16"/>
        </w:rPr>
        <w:t>K</w:t>
      </w:r>
      <w:r>
        <w:rPr>
          <w:color w:val="231F20"/>
          <w:sz w:val="12"/>
        </w:rPr>
        <w:t>LEIN</w:t>
      </w:r>
      <w:r>
        <w:rPr>
          <w:color w:val="231F20"/>
          <w:sz w:val="16"/>
        </w:rPr>
        <w:t>, P., R</w:t>
      </w:r>
      <w:r>
        <w:rPr>
          <w:color w:val="231F20"/>
          <w:sz w:val="12"/>
        </w:rPr>
        <w:t>AO</w:t>
      </w:r>
      <w:r>
        <w:rPr>
          <w:color w:val="231F20"/>
          <w:sz w:val="16"/>
        </w:rPr>
        <w:t>,  S.,  A</w:t>
      </w:r>
      <w:r>
        <w:rPr>
          <w:color w:val="231F20"/>
          <w:sz w:val="12"/>
        </w:rPr>
        <w:t>GRAWAL</w:t>
      </w:r>
      <w:r>
        <w:rPr>
          <w:color w:val="231F20"/>
          <w:sz w:val="16"/>
        </w:rPr>
        <w:t>,  A.,  </w:t>
      </w:r>
      <w:r>
        <w:rPr>
          <w:color w:val="231F20"/>
          <w:sz w:val="12"/>
        </w:rPr>
        <w:t>AND  </w:t>
      </w:r>
      <w:r>
        <w:rPr>
          <w:color w:val="231F20"/>
          <w:sz w:val="16"/>
        </w:rPr>
        <w:t>R</w:t>
      </w:r>
      <w:r>
        <w:rPr>
          <w:color w:val="231F20"/>
          <w:sz w:val="12"/>
        </w:rPr>
        <w:t>AVI</w:t>
      </w:r>
      <w:r>
        <w:rPr>
          <w:color w:val="231F20"/>
          <w:sz w:val="16"/>
        </w:rPr>
        <w:t>,  R.  1995.  Approximation  through  multicommodity flow. </w:t>
      </w:r>
      <w:r>
        <w:rPr>
          <w:i/>
          <w:color w:val="231F20"/>
          <w:sz w:val="16"/>
        </w:rPr>
        <w:t>Combinatorica 15</w:t>
      </w:r>
      <w:r>
        <w:rPr>
          <w:color w:val="231F20"/>
          <w:sz w:val="16"/>
        </w:rPr>
        <w:t>,</w:t>
      </w:r>
      <w:r>
        <w:rPr>
          <w:color w:val="231F20"/>
          <w:spacing w:val="15"/>
          <w:sz w:val="16"/>
        </w:rPr>
        <w:t> </w:t>
      </w:r>
      <w:r>
        <w:rPr>
          <w:color w:val="231F20"/>
          <w:sz w:val="16"/>
        </w:rPr>
        <w:t>187–202.</w:t>
      </w:r>
    </w:p>
    <w:p>
      <w:pPr>
        <w:spacing w:line="249" w:lineRule="auto" w:before="0"/>
        <w:ind w:left="270" w:right="203" w:hanging="160"/>
        <w:jc w:val="both"/>
        <w:rPr>
          <w:sz w:val="16"/>
        </w:rPr>
      </w:pPr>
      <w:r>
        <w:rPr>
          <w:color w:val="231F20"/>
          <w:sz w:val="16"/>
        </w:rPr>
        <w:t>K</w:t>
      </w:r>
      <w:r>
        <w:rPr>
          <w:color w:val="231F20"/>
          <w:sz w:val="12"/>
        </w:rPr>
        <w:t>LEIN</w:t>
      </w:r>
      <w:r>
        <w:rPr>
          <w:color w:val="231F20"/>
          <w:sz w:val="16"/>
        </w:rPr>
        <w:t>, P., P</w:t>
      </w:r>
      <w:r>
        <w:rPr>
          <w:color w:val="231F20"/>
          <w:sz w:val="12"/>
        </w:rPr>
        <w:t>LOTKIN</w:t>
      </w:r>
      <w:r>
        <w:rPr>
          <w:color w:val="231F20"/>
          <w:sz w:val="16"/>
        </w:rPr>
        <w:t>, S., </w:t>
      </w:r>
      <w:r>
        <w:rPr>
          <w:color w:val="231F20"/>
          <w:sz w:val="12"/>
        </w:rPr>
        <w:t>AND </w:t>
      </w:r>
      <w:r>
        <w:rPr>
          <w:color w:val="231F20"/>
          <w:sz w:val="16"/>
        </w:rPr>
        <w:t>R</w:t>
      </w:r>
      <w:r>
        <w:rPr>
          <w:color w:val="231F20"/>
          <w:sz w:val="12"/>
        </w:rPr>
        <w:t>AO</w:t>
      </w:r>
      <w:r>
        <w:rPr>
          <w:color w:val="231F20"/>
          <w:sz w:val="16"/>
        </w:rPr>
        <w:t>, S. 1993. Excluded minors, network decomposition, and multi- commodity flow. In </w:t>
      </w:r>
      <w:r>
        <w:rPr>
          <w:i/>
          <w:color w:val="231F20"/>
          <w:sz w:val="16"/>
        </w:rPr>
        <w:t>Proceedings of the 25th Annual ACM Symposium on Theory of Computing </w:t>
      </w:r>
      <w:r>
        <w:rPr>
          <w:color w:val="231F20"/>
          <w:sz w:val="16"/>
        </w:rPr>
        <w:t>(San Diego, Calif., May 16 –18). ACM, New York, pp. 682– 690.</w:t>
      </w:r>
    </w:p>
    <w:p>
      <w:pPr>
        <w:spacing w:line="249" w:lineRule="auto" w:before="0"/>
        <w:ind w:left="270" w:right="202" w:hanging="161"/>
        <w:jc w:val="both"/>
        <w:rPr>
          <w:sz w:val="16"/>
        </w:rPr>
      </w:pPr>
      <w:r>
        <w:rPr>
          <w:color w:val="231F20"/>
          <w:sz w:val="16"/>
        </w:rPr>
        <w:t>K</w:t>
      </w:r>
      <w:r>
        <w:rPr>
          <w:color w:val="231F20"/>
          <w:sz w:val="12"/>
        </w:rPr>
        <w:t>LEIN</w:t>
      </w:r>
      <w:r>
        <w:rPr>
          <w:color w:val="231F20"/>
          <w:sz w:val="16"/>
        </w:rPr>
        <w:t>, P. N., B</w:t>
      </w:r>
      <w:r>
        <w:rPr>
          <w:color w:val="231F20"/>
          <w:sz w:val="12"/>
        </w:rPr>
        <w:t>ORGER</w:t>
      </w:r>
      <w:r>
        <w:rPr>
          <w:color w:val="231F20"/>
          <w:sz w:val="16"/>
        </w:rPr>
        <w:t>, J. M., </w:t>
      </w:r>
      <w:r>
        <w:rPr>
          <w:color w:val="231F20"/>
          <w:sz w:val="12"/>
        </w:rPr>
        <w:t>AND </w:t>
      </w:r>
      <w:r>
        <w:rPr>
          <w:color w:val="231F20"/>
          <w:sz w:val="16"/>
        </w:rPr>
        <w:t>K</w:t>
      </w:r>
      <w:r>
        <w:rPr>
          <w:color w:val="231F20"/>
          <w:sz w:val="12"/>
        </w:rPr>
        <w:t>ANG</w:t>
      </w:r>
      <w:r>
        <w:rPr>
          <w:color w:val="231F20"/>
          <w:sz w:val="16"/>
        </w:rPr>
        <w:t>, S. 1991. Approximating  concurrent  flow  with  uniform demands and capacities: An implementation. In </w:t>
      </w:r>
      <w:r>
        <w:rPr>
          <w:i/>
          <w:color w:val="231F20"/>
          <w:sz w:val="16"/>
        </w:rPr>
        <w:t>Proceedings of DIMACS Implementation Challenge </w:t>
      </w:r>
      <w:r>
        <w:rPr>
          <w:i/>
          <w:color w:val="231F20"/>
          <w:sz w:val="16"/>
        </w:rPr>
        <w:t>Workshop:</w:t>
      </w:r>
      <w:r>
        <w:rPr>
          <w:i/>
          <w:color w:val="231F20"/>
          <w:spacing w:val="22"/>
          <w:sz w:val="16"/>
        </w:rPr>
        <w:t> </w:t>
      </w:r>
      <w:r>
        <w:rPr>
          <w:i/>
          <w:color w:val="231F20"/>
          <w:sz w:val="16"/>
        </w:rPr>
        <w:t>Network</w:t>
      </w:r>
      <w:r>
        <w:rPr>
          <w:i/>
          <w:color w:val="231F20"/>
          <w:spacing w:val="22"/>
          <w:sz w:val="16"/>
        </w:rPr>
        <w:t> </w:t>
      </w:r>
      <w:r>
        <w:rPr>
          <w:i/>
          <w:color w:val="231F20"/>
          <w:sz w:val="16"/>
        </w:rPr>
        <w:t>Flows</w:t>
      </w:r>
      <w:r>
        <w:rPr>
          <w:i/>
          <w:color w:val="231F20"/>
          <w:spacing w:val="22"/>
          <w:sz w:val="16"/>
        </w:rPr>
        <w:t> </w:t>
      </w:r>
      <w:r>
        <w:rPr>
          <w:i/>
          <w:color w:val="231F20"/>
          <w:sz w:val="16"/>
        </w:rPr>
        <w:t>and</w:t>
      </w:r>
      <w:r>
        <w:rPr>
          <w:i/>
          <w:color w:val="231F20"/>
          <w:spacing w:val="23"/>
          <w:sz w:val="16"/>
        </w:rPr>
        <w:t> </w:t>
      </w:r>
      <w:r>
        <w:rPr>
          <w:i/>
          <w:color w:val="231F20"/>
          <w:sz w:val="16"/>
        </w:rPr>
        <w:t>Matching</w:t>
      </w:r>
      <w:r>
        <w:rPr>
          <w:i/>
          <w:color w:val="231F20"/>
          <w:spacing w:val="22"/>
          <w:sz w:val="16"/>
        </w:rPr>
        <w:t> </w:t>
      </w:r>
      <w:r>
        <w:rPr>
          <w:color w:val="231F20"/>
          <w:sz w:val="16"/>
        </w:rPr>
        <w:t>(Oct.).</w:t>
      </w:r>
      <w:r>
        <w:rPr>
          <w:color w:val="231F20"/>
          <w:spacing w:val="22"/>
          <w:sz w:val="16"/>
        </w:rPr>
        <w:t> </w:t>
      </w:r>
      <w:r>
        <w:rPr>
          <w:color w:val="231F20"/>
          <w:sz w:val="16"/>
        </w:rPr>
        <w:t>AMS,</w:t>
      </w:r>
      <w:r>
        <w:rPr>
          <w:color w:val="231F20"/>
          <w:spacing w:val="23"/>
          <w:sz w:val="16"/>
        </w:rPr>
        <w:t> </w:t>
      </w:r>
      <w:r>
        <w:rPr>
          <w:color w:val="231F20"/>
          <w:sz w:val="16"/>
        </w:rPr>
        <w:t>Providence,</w:t>
      </w:r>
      <w:r>
        <w:rPr>
          <w:color w:val="231F20"/>
          <w:spacing w:val="22"/>
          <w:sz w:val="16"/>
        </w:rPr>
        <w:t> </w:t>
      </w:r>
      <w:r>
        <w:rPr>
          <w:color w:val="231F20"/>
          <w:sz w:val="16"/>
        </w:rPr>
        <w:t>R.I.,</w:t>
      </w:r>
      <w:r>
        <w:rPr>
          <w:color w:val="231F20"/>
          <w:spacing w:val="22"/>
          <w:sz w:val="16"/>
        </w:rPr>
        <w:t> </w:t>
      </w:r>
      <w:r>
        <w:rPr>
          <w:color w:val="231F20"/>
          <w:sz w:val="16"/>
        </w:rPr>
        <w:t>pp.</w:t>
      </w:r>
      <w:r>
        <w:rPr>
          <w:color w:val="231F20"/>
          <w:spacing w:val="23"/>
          <w:sz w:val="16"/>
        </w:rPr>
        <w:t> </w:t>
      </w:r>
      <w:r>
        <w:rPr>
          <w:color w:val="231F20"/>
          <w:sz w:val="16"/>
        </w:rPr>
        <w:t>371–386.</w:t>
      </w:r>
    </w:p>
    <w:p>
      <w:pPr>
        <w:spacing w:line="249" w:lineRule="auto" w:before="0"/>
        <w:ind w:left="270" w:right="202" w:hanging="160"/>
        <w:jc w:val="both"/>
        <w:rPr>
          <w:sz w:val="16"/>
        </w:rPr>
      </w:pPr>
      <w:r>
        <w:rPr>
          <w:color w:val="231F20"/>
          <w:sz w:val="16"/>
        </w:rPr>
        <w:t>L</w:t>
      </w:r>
      <w:r>
        <w:rPr>
          <w:color w:val="231F20"/>
          <w:sz w:val="12"/>
        </w:rPr>
        <w:t>ANG</w:t>
      </w:r>
      <w:r>
        <w:rPr>
          <w:color w:val="231F20"/>
          <w:sz w:val="16"/>
        </w:rPr>
        <w:t>, K. </w:t>
      </w:r>
      <w:r>
        <w:rPr>
          <w:color w:val="231F20"/>
          <w:sz w:val="12"/>
        </w:rPr>
        <w:t>AND  </w:t>
      </w:r>
      <w:r>
        <w:rPr>
          <w:color w:val="231F20"/>
          <w:sz w:val="16"/>
        </w:rPr>
        <w:t>R</w:t>
      </w:r>
      <w:r>
        <w:rPr>
          <w:color w:val="231F20"/>
          <w:sz w:val="12"/>
        </w:rPr>
        <w:t>AO</w:t>
      </w:r>
      <w:r>
        <w:rPr>
          <w:color w:val="231F20"/>
          <w:sz w:val="16"/>
        </w:rPr>
        <w:t>, S.   1993.    Finding near-optimal cuts: An empirical evaluation. In </w:t>
      </w:r>
      <w:r>
        <w:rPr>
          <w:i/>
          <w:color w:val="231F20"/>
          <w:sz w:val="16"/>
        </w:rPr>
        <w:t>Proceedings of    </w:t>
      </w:r>
      <w:r>
        <w:rPr>
          <w:i/>
          <w:color w:val="231F20"/>
          <w:sz w:val="16"/>
        </w:rPr>
        <w:t>the</w:t>
      </w:r>
      <w:r>
        <w:rPr>
          <w:i/>
          <w:color w:val="231F20"/>
          <w:spacing w:val="25"/>
          <w:sz w:val="16"/>
        </w:rPr>
        <w:t> </w:t>
      </w:r>
      <w:r>
        <w:rPr>
          <w:i/>
          <w:color w:val="231F20"/>
          <w:sz w:val="16"/>
        </w:rPr>
        <w:t>4th</w:t>
      </w:r>
      <w:r>
        <w:rPr>
          <w:i/>
          <w:color w:val="231F20"/>
          <w:spacing w:val="25"/>
          <w:sz w:val="16"/>
        </w:rPr>
        <w:t> </w:t>
      </w:r>
      <w:r>
        <w:rPr>
          <w:i/>
          <w:color w:val="231F20"/>
          <w:sz w:val="16"/>
        </w:rPr>
        <w:t>Annual</w:t>
      </w:r>
      <w:r>
        <w:rPr>
          <w:i/>
          <w:color w:val="231F20"/>
          <w:spacing w:val="25"/>
          <w:sz w:val="16"/>
        </w:rPr>
        <w:t> </w:t>
      </w:r>
      <w:r>
        <w:rPr>
          <w:i/>
          <w:color w:val="231F20"/>
          <w:sz w:val="16"/>
        </w:rPr>
        <w:t>ACM–SIAM</w:t>
      </w:r>
      <w:r>
        <w:rPr>
          <w:i/>
          <w:color w:val="231F20"/>
          <w:spacing w:val="25"/>
          <w:sz w:val="16"/>
        </w:rPr>
        <w:t> </w:t>
      </w:r>
      <w:r>
        <w:rPr>
          <w:i/>
          <w:color w:val="231F20"/>
          <w:sz w:val="16"/>
        </w:rPr>
        <w:t>Symposium</w:t>
      </w:r>
      <w:r>
        <w:rPr>
          <w:i/>
          <w:color w:val="231F20"/>
          <w:spacing w:val="25"/>
          <w:sz w:val="16"/>
        </w:rPr>
        <w:t> </w:t>
      </w:r>
      <w:r>
        <w:rPr>
          <w:i/>
          <w:color w:val="231F20"/>
          <w:sz w:val="16"/>
        </w:rPr>
        <w:t>on</w:t>
      </w:r>
      <w:r>
        <w:rPr>
          <w:i/>
          <w:color w:val="231F20"/>
          <w:spacing w:val="25"/>
          <w:sz w:val="16"/>
        </w:rPr>
        <w:t> </w:t>
      </w:r>
      <w:r>
        <w:rPr>
          <w:i/>
          <w:color w:val="231F20"/>
          <w:sz w:val="16"/>
        </w:rPr>
        <w:t>Discrete</w:t>
      </w:r>
      <w:r>
        <w:rPr>
          <w:i/>
          <w:color w:val="231F20"/>
          <w:spacing w:val="25"/>
          <w:sz w:val="16"/>
        </w:rPr>
        <w:t> </w:t>
      </w:r>
      <w:r>
        <w:rPr>
          <w:i/>
          <w:color w:val="231F20"/>
          <w:sz w:val="16"/>
        </w:rPr>
        <w:t>Algorithms.</w:t>
      </w:r>
      <w:r>
        <w:rPr>
          <w:i/>
          <w:color w:val="231F20"/>
          <w:spacing w:val="25"/>
          <w:sz w:val="16"/>
        </w:rPr>
        <w:t> </w:t>
      </w:r>
      <w:r>
        <w:rPr>
          <w:color w:val="231F20"/>
          <w:sz w:val="16"/>
        </w:rPr>
        <w:t>ACM,</w:t>
      </w:r>
      <w:r>
        <w:rPr>
          <w:color w:val="231F20"/>
          <w:spacing w:val="25"/>
          <w:sz w:val="16"/>
        </w:rPr>
        <w:t> </w:t>
      </w:r>
      <w:r>
        <w:rPr>
          <w:color w:val="231F20"/>
          <w:sz w:val="16"/>
        </w:rPr>
        <w:t>New</w:t>
      </w:r>
      <w:r>
        <w:rPr>
          <w:color w:val="231F20"/>
          <w:spacing w:val="25"/>
          <w:sz w:val="16"/>
        </w:rPr>
        <w:t> </w:t>
      </w:r>
      <w:r>
        <w:rPr>
          <w:color w:val="231F20"/>
          <w:sz w:val="16"/>
        </w:rPr>
        <w:t>York,</w:t>
      </w:r>
      <w:r>
        <w:rPr>
          <w:color w:val="231F20"/>
          <w:spacing w:val="25"/>
          <w:sz w:val="16"/>
        </w:rPr>
        <w:t> </w:t>
      </w:r>
      <w:r>
        <w:rPr>
          <w:color w:val="231F20"/>
          <w:sz w:val="16"/>
        </w:rPr>
        <w:t>pp.</w:t>
      </w:r>
      <w:r>
        <w:rPr>
          <w:color w:val="231F20"/>
          <w:spacing w:val="25"/>
          <w:sz w:val="16"/>
        </w:rPr>
        <w:t> </w:t>
      </w:r>
      <w:r>
        <w:rPr>
          <w:color w:val="231F20"/>
          <w:sz w:val="16"/>
        </w:rPr>
        <w:t>212–221.</w:t>
      </w:r>
    </w:p>
    <w:p>
      <w:pPr>
        <w:spacing w:line="249" w:lineRule="auto" w:before="0"/>
        <w:ind w:left="270" w:right="203" w:hanging="160"/>
        <w:jc w:val="both"/>
        <w:rPr>
          <w:sz w:val="16"/>
        </w:rPr>
      </w:pPr>
      <w:r>
        <w:rPr>
          <w:color w:val="231F20"/>
          <w:sz w:val="16"/>
        </w:rPr>
        <w:t>L</w:t>
      </w:r>
      <w:r>
        <w:rPr>
          <w:color w:val="231F20"/>
          <w:sz w:val="12"/>
        </w:rPr>
        <w:t>EIGHTON</w:t>
      </w:r>
      <w:r>
        <w:rPr>
          <w:color w:val="231F20"/>
          <w:sz w:val="16"/>
        </w:rPr>
        <w:t>, F. T.   1983.    </w:t>
      </w:r>
      <w:r>
        <w:rPr>
          <w:i/>
          <w:color w:val="231F20"/>
          <w:sz w:val="16"/>
        </w:rPr>
        <w:t>Complexity Issues in VLSI: Optimal Layouts for the Shuffle-Exchange Graph    </w:t>
      </w:r>
      <w:r>
        <w:rPr>
          <w:i/>
          <w:color w:val="231F20"/>
          <w:sz w:val="16"/>
        </w:rPr>
        <w:t>and</w:t>
      </w:r>
      <w:r>
        <w:rPr>
          <w:i/>
          <w:color w:val="231F20"/>
          <w:spacing w:val="19"/>
          <w:sz w:val="16"/>
        </w:rPr>
        <w:t> </w:t>
      </w:r>
      <w:r>
        <w:rPr>
          <w:i/>
          <w:color w:val="231F20"/>
          <w:sz w:val="16"/>
        </w:rPr>
        <w:t>Other</w:t>
      </w:r>
      <w:r>
        <w:rPr>
          <w:i/>
          <w:color w:val="231F20"/>
          <w:spacing w:val="19"/>
          <w:sz w:val="16"/>
        </w:rPr>
        <w:t> </w:t>
      </w:r>
      <w:r>
        <w:rPr>
          <w:i/>
          <w:color w:val="231F20"/>
          <w:sz w:val="16"/>
        </w:rPr>
        <w:t>Networks.</w:t>
      </w:r>
      <w:r>
        <w:rPr>
          <w:i/>
          <w:color w:val="231F20"/>
          <w:spacing w:val="19"/>
          <w:sz w:val="16"/>
        </w:rPr>
        <w:t> </w:t>
      </w:r>
      <w:r>
        <w:rPr>
          <w:color w:val="231F20"/>
          <w:sz w:val="16"/>
        </w:rPr>
        <w:t>MIT</w:t>
      </w:r>
      <w:r>
        <w:rPr>
          <w:color w:val="231F20"/>
          <w:spacing w:val="19"/>
          <w:sz w:val="16"/>
        </w:rPr>
        <w:t> </w:t>
      </w:r>
      <w:r>
        <w:rPr>
          <w:color w:val="231F20"/>
          <w:sz w:val="16"/>
        </w:rPr>
        <w:t>Press,</w:t>
      </w:r>
      <w:r>
        <w:rPr>
          <w:color w:val="231F20"/>
          <w:spacing w:val="19"/>
          <w:sz w:val="16"/>
        </w:rPr>
        <w:t> </w:t>
      </w:r>
      <w:r>
        <w:rPr>
          <w:color w:val="231F20"/>
          <w:sz w:val="16"/>
        </w:rPr>
        <w:t>Cambridge,</w:t>
      </w:r>
      <w:r>
        <w:rPr>
          <w:color w:val="231F20"/>
          <w:spacing w:val="19"/>
          <w:sz w:val="16"/>
        </w:rPr>
        <w:t> </w:t>
      </w:r>
      <w:r>
        <w:rPr>
          <w:color w:val="231F20"/>
          <w:sz w:val="16"/>
        </w:rPr>
        <w:t>Mass.</w:t>
      </w:r>
    </w:p>
    <w:p>
      <w:pPr>
        <w:spacing w:line="194" w:lineRule="exact" w:before="0"/>
        <w:ind w:left="110" w:right="0" w:firstLine="0"/>
        <w:jc w:val="left"/>
        <w:rPr>
          <w:sz w:val="16"/>
        </w:rPr>
      </w:pPr>
      <w:r>
        <w:rPr>
          <w:color w:val="231F20"/>
          <w:sz w:val="16"/>
        </w:rPr>
        <w:t>L</w:t>
      </w:r>
      <w:r>
        <w:rPr>
          <w:color w:val="231F20"/>
          <w:sz w:val="12"/>
        </w:rPr>
        <w:t>EIGHTON</w:t>
      </w:r>
      <w:r>
        <w:rPr>
          <w:color w:val="231F20"/>
          <w:sz w:val="16"/>
        </w:rPr>
        <w:t>, F. T., M</w:t>
      </w:r>
      <w:r>
        <w:rPr>
          <w:color w:val="231F20"/>
          <w:sz w:val="12"/>
        </w:rPr>
        <w:t>AGGS</w:t>
      </w:r>
      <w:r>
        <w:rPr>
          <w:color w:val="231F20"/>
          <w:sz w:val="16"/>
        </w:rPr>
        <w:t>, B., </w:t>
      </w:r>
      <w:r>
        <w:rPr>
          <w:color w:val="231F20"/>
          <w:sz w:val="12"/>
        </w:rPr>
        <w:t>AND </w:t>
      </w:r>
      <w:r>
        <w:rPr>
          <w:color w:val="231F20"/>
          <w:sz w:val="16"/>
        </w:rPr>
        <w:t>R</w:t>
      </w:r>
      <w:r>
        <w:rPr>
          <w:color w:val="231F20"/>
          <w:sz w:val="12"/>
        </w:rPr>
        <w:t>AO</w:t>
      </w:r>
      <w:r>
        <w:rPr>
          <w:color w:val="231F20"/>
          <w:sz w:val="16"/>
        </w:rPr>
        <w:t>, S. 1994. Packet routing and job-shop scheduling in</w:t>
      </w:r>
    </w:p>
    <w:p>
      <w:pPr>
        <w:spacing w:before="0"/>
        <w:ind w:left="270" w:right="0" w:firstLine="0"/>
        <w:jc w:val="left"/>
        <w:rPr>
          <w:sz w:val="16"/>
        </w:rPr>
      </w:pPr>
      <w:r>
        <w:rPr>
          <w:i/>
          <w:color w:val="231F20"/>
          <w:w w:val="105"/>
          <w:sz w:val="16"/>
        </w:rPr>
        <w:t>o</w:t>
      </w:r>
      <w:r>
        <w:rPr>
          <w:color w:val="231F20"/>
          <w:w w:val="105"/>
          <w:sz w:val="16"/>
        </w:rPr>
        <w:t>(congestion </w:t>
      </w:r>
      <w:r>
        <w:rPr>
          <w:rFonts w:ascii="Arial" w:hAnsi="Arial"/>
          <w:color w:val="231F20"/>
          <w:w w:val="115"/>
          <w:sz w:val="16"/>
        </w:rPr>
        <w:t>+ </w:t>
      </w:r>
      <w:r>
        <w:rPr>
          <w:color w:val="231F20"/>
          <w:w w:val="105"/>
          <w:sz w:val="16"/>
        </w:rPr>
        <w:t>dilation) steps. </w:t>
      </w:r>
      <w:r>
        <w:rPr>
          <w:i/>
          <w:color w:val="231F20"/>
          <w:w w:val="105"/>
          <w:sz w:val="16"/>
        </w:rPr>
        <w:t>Combinatorica 14</w:t>
      </w:r>
      <w:r>
        <w:rPr>
          <w:color w:val="231F20"/>
          <w:w w:val="105"/>
          <w:sz w:val="16"/>
        </w:rPr>
        <w:t>, 2, 167–180.</w:t>
      </w:r>
    </w:p>
    <w:p>
      <w:pPr>
        <w:spacing w:before="7"/>
        <w:ind w:left="110" w:right="0" w:firstLine="0"/>
        <w:jc w:val="left"/>
        <w:rPr>
          <w:sz w:val="16"/>
        </w:rPr>
      </w:pPr>
      <w:r>
        <w:rPr>
          <w:color w:val="231F20"/>
          <w:sz w:val="16"/>
        </w:rPr>
        <w:t>L</w:t>
      </w:r>
      <w:r>
        <w:rPr>
          <w:color w:val="231F20"/>
          <w:sz w:val="12"/>
        </w:rPr>
        <w:t>EIGHTON</w:t>
      </w:r>
      <w:r>
        <w:rPr>
          <w:color w:val="231F20"/>
          <w:sz w:val="16"/>
        </w:rPr>
        <w:t>, F. T. </w:t>
      </w:r>
      <w:r>
        <w:rPr>
          <w:color w:val="231F20"/>
          <w:sz w:val="12"/>
        </w:rPr>
        <w:t>AND </w:t>
      </w:r>
      <w:r>
        <w:rPr>
          <w:color w:val="231F20"/>
          <w:sz w:val="16"/>
        </w:rPr>
        <w:t>R</w:t>
      </w:r>
      <w:r>
        <w:rPr>
          <w:color w:val="231F20"/>
          <w:sz w:val="12"/>
        </w:rPr>
        <w:t>AO</w:t>
      </w:r>
      <w:r>
        <w:rPr>
          <w:color w:val="231F20"/>
          <w:sz w:val="16"/>
        </w:rPr>
        <w:t>, S. 1996. Circuit switching: A multicommodity flow based approach. In</w:t>
      </w:r>
    </w:p>
    <w:p>
      <w:pPr>
        <w:spacing w:before="7"/>
        <w:ind w:left="270" w:right="0" w:firstLine="0"/>
        <w:jc w:val="left"/>
        <w:rPr>
          <w:sz w:val="16"/>
        </w:rPr>
      </w:pPr>
      <w:r>
        <w:rPr>
          <w:i/>
          <w:color w:val="231F20"/>
          <w:sz w:val="16"/>
        </w:rPr>
        <w:t>Proceedings of the 1st Workshop on Randomized Parallel Computing </w:t>
      </w:r>
      <w:r>
        <w:rPr>
          <w:color w:val="231F20"/>
          <w:sz w:val="16"/>
        </w:rPr>
        <w:t>(Apr.).</w:t>
      </w:r>
    </w:p>
    <w:p>
      <w:pPr>
        <w:spacing w:line="249" w:lineRule="auto" w:before="7"/>
        <w:ind w:left="270" w:right="203" w:hanging="161"/>
        <w:jc w:val="both"/>
        <w:rPr>
          <w:sz w:val="16"/>
        </w:rPr>
      </w:pPr>
      <w:r>
        <w:rPr>
          <w:color w:val="231F20"/>
          <w:sz w:val="16"/>
        </w:rPr>
        <w:t>L</w:t>
      </w:r>
      <w:r>
        <w:rPr>
          <w:color w:val="231F20"/>
          <w:sz w:val="12"/>
        </w:rPr>
        <w:t>EIGHTON</w:t>
      </w:r>
      <w:r>
        <w:rPr>
          <w:color w:val="231F20"/>
          <w:sz w:val="16"/>
        </w:rPr>
        <w:t>, F. T., R</w:t>
      </w:r>
      <w:r>
        <w:rPr>
          <w:color w:val="231F20"/>
          <w:sz w:val="12"/>
        </w:rPr>
        <w:t>AO</w:t>
      </w:r>
      <w:r>
        <w:rPr>
          <w:color w:val="231F20"/>
          <w:sz w:val="16"/>
        </w:rPr>
        <w:t>,  S. B.,  </w:t>
      </w:r>
      <w:r>
        <w:rPr>
          <w:color w:val="231F20"/>
          <w:sz w:val="12"/>
        </w:rPr>
        <w:t>AND  </w:t>
      </w:r>
      <w:r>
        <w:rPr>
          <w:color w:val="231F20"/>
          <w:sz w:val="16"/>
        </w:rPr>
        <w:t>S</w:t>
      </w:r>
      <w:r>
        <w:rPr>
          <w:color w:val="231F20"/>
          <w:sz w:val="12"/>
        </w:rPr>
        <w:t>RINIVASAN</w:t>
      </w:r>
      <w:r>
        <w:rPr>
          <w:color w:val="231F20"/>
          <w:sz w:val="16"/>
        </w:rPr>
        <w:t>,  A.  1998.  Multi-commodity  flow  and  circuit  switch- ing. In </w:t>
      </w:r>
      <w:r>
        <w:rPr>
          <w:i/>
          <w:color w:val="231F20"/>
          <w:sz w:val="16"/>
        </w:rPr>
        <w:t>Proceedings of the 31st Hawaii International Conference on System Sciences</w:t>
      </w:r>
      <w:r>
        <w:rPr>
          <w:color w:val="231F20"/>
          <w:sz w:val="16"/>
        </w:rPr>
        <w:t>, vol. 7. IEEE Computer</w:t>
      </w:r>
      <w:r>
        <w:rPr>
          <w:color w:val="231F20"/>
          <w:spacing w:val="19"/>
          <w:sz w:val="16"/>
        </w:rPr>
        <w:t> </w:t>
      </w:r>
      <w:r>
        <w:rPr>
          <w:color w:val="231F20"/>
          <w:sz w:val="16"/>
        </w:rPr>
        <w:t>Society</w:t>
      </w:r>
      <w:r>
        <w:rPr>
          <w:color w:val="231F20"/>
          <w:spacing w:val="20"/>
          <w:sz w:val="16"/>
        </w:rPr>
        <w:t> </w:t>
      </w:r>
      <w:r>
        <w:rPr>
          <w:color w:val="231F20"/>
          <w:sz w:val="16"/>
        </w:rPr>
        <w:t>Press,</w:t>
      </w:r>
      <w:r>
        <w:rPr>
          <w:color w:val="231F20"/>
          <w:spacing w:val="19"/>
          <w:sz w:val="16"/>
        </w:rPr>
        <w:t> </w:t>
      </w:r>
      <w:r>
        <w:rPr>
          <w:color w:val="231F20"/>
          <w:sz w:val="16"/>
        </w:rPr>
        <w:t>Los</w:t>
      </w:r>
      <w:r>
        <w:rPr>
          <w:color w:val="231F20"/>
          <w:spacing w:val="20"/>
          <w:sz w:val="16"/>
        </w:rPr>
        <w:t> </w:t>
      </w:r>
      <w:r>
        <w:rPr>
          <w:color w:val="231F20"/>
          <w:sz w:val="16"/>
        </w:rPr>
        <w:t>Alamitos,</w:t>
      </w:r>
      <w:r>
        <w:rPr>
          <w:color w:val="231F20"/>
          <w:spacing w:val="19"/>
          <w:sz w:val="16"/>
        </w:rPr>
        <w:t> </w:t>
      </w:r>
      <w:r>
        <w:rPr>
          <w:color w:val="231F20"/>
          <w:sz w:val="16"/>
        </w:rPr>
        <w:t>Calif.,</w:t>
      </w:r>
      <w:r>
        <w:rPr>
          <w:color w:val="231F20"/>
          <w:spacing w:val="20"/>
          <w:sz w:val="16"/>
        </w:rPr>
        <w:t> </w:t>
      </w:r>
      <w:r>
        <w:rPr>
          <w:color w:val="231F20"/>
          <w:sz w:val="16"/>
        </w:rPr>
        <w:t>pp.</w:t>
      </w:r>
      <w:r>
        <w:rPr>
          <w:color w:val="231F20"/>
          <w:spacing w:val="19"/>
          <w:sz w:val="16"/>
        </w:rPr>
        <w:t> </w:t>
      </w:r>
      <w:r>
        <w:rPr>
          <w:color w:val="231F20"/>
          <w:sz w:val="16"/>
        </w:rPr>
        <w:t>466</w:t>
      </w:r>
      <w:r>
        <w:rPr>
          <w:color w:val="231F20"/>
          <w:spacing w:val="-18"/>
          <w:sz w:val="16"/>
        </w:rPr>
        <w:t> </w:t>
      </w:r>
      <w:r>
        <w:rPr>
          <w:color w:val="231F20"/>
          <w:sz w:val="16"/>
        </w:rPr>
        <w:t>–</w:t>
      </w:r>
      <w:r>
        <w:rPr>
          <w:color w:val="231F20"/>
          <w:spacing w:val="-19"/>
          <w:sz w:val="16"/>
        </w:rPr>
        <w:t> </w:t>
      </w:r>
      <w:r>
        <w:rPr>
          <w:color w:val="231F20"/>
          <w:sz w:val="16"/>
        </w:rPr>
        <w:t>474.</w:t>
      </w:r>
    </w:p>
    <w:p>
      <w:pPr>
        <w:spacing w:line="249" w:lineRule="auto" w:before="0"/>
        <w:ind w:left="270" w:right="202" w:hanging="160"/>
        <w:jc w:val="both"/>
        <w:rPr>
          <w:sz w:val="16"/>
        </w:rPr>
      </w:pPr>
      <w:r>
        <w:rPr>
          <w:color w:val="231F20"/>
          <w:sz w:val="16"/>
        </w:rPr>
        <w:t>L</w:t>
      </w:r>
      <w:r>
        <w:rPr>
          <w:color w:val="231F20"/>
          <w:sz w:val="12"/>
        </w:rPr>
        <w:t>EIGHTON</w:t>
      </w:r>
      <w:r>
        <w:rPr>
          <w:color w:val="231F20"/>
          <w:sz w:val="16"/>
        </w:rPr>
        <w:t>, F. T. </w:t>
      </w:r>
      <w:r>
        <w:rPr>
          <w:color w:val="231F20"/>
          <w:sz w:val="12"/>
        </w:rPr>
        <w:t>AND </w:t>
      </w:r>
      <w:r>
        <w:rPr>
          <w:color w:val="231F20"/>
          <w:sz w:val="16"/>
        </w:rPr>
        <w:t>R</w:t>
      </w:r>
      <w:r>
        <w:rPr>
          <w:color w:val="231F20"/>
          <w:sz w:val="12"/>
        </w:rPr>
        <w:t>AO</w:t>
      </w:r>
      <w:r>
        <w:rPr>
          <w:color w:val="231F20"/>
          <w:sz w:val="16"/>
        </w:rPr>
        <w:t>, S. 1988. An approximate max-flow min-cut theorem for uniform multicommodity flow problems with applications to approximation algorithms. In </w:t>
      </w:r>
      <w:r>
        <w:rPr>
          <w:i/>
          <w:color w:val="231F20"/>
          <w:sz w:val="16"/>
        </w:rPr>
        <w:t>Proceedings of the </w:t>
      </w:r>
      <w:r>
        <w:rPr>
          <w:i/>
          <w:color w:val="231F20"/>
          <w:sz w:val="16"/>
        </w:rPr>
        <w:t>28th Annual Symposium on Foundations of Computer Science. </w:t>
      </w:r>
      <w:r>
        <w:rPr>
          <w:color w:val="231F20"/>
          <w:sz w:val="16"/>
        </w:rPr>
        <w:t>IEEE Computer Society Press, Los Alamitos, Calif., pp. 256 –269.</w:t>
      </w:r>
    </w:p>
    <w:p>
      <w:pPr>
        <w:spacing w:line="193" w:lineRule="exact" w:before="0"/>
        <w:ind w:left="110" w:right="0" w:firstLine="0"/>
        <w:jc w:val="left"/>
        <w:rPr>
          <w:sz w:val="16"/>
        </w:rPr>
      </w:pPr>
      <w:r>
        <w:rPr>
          <w:color w:val="231F20"/>
          <w:sz w:val="16"/>
        </w:rPr>
        <w:t>L</w:t>
      </w:r>
      <w:r>
        <w:rPr>
          <w:color w:val="231F20"/>
          <w:sz w:val="12"/>
        </w:rPr>
        <w:t>EIGHTON</w:t>
      </w:r>
      <w:r>
        <w:rPr>
          <w:color w:val="231F20"/>
          <w:sz w:val="16"/>
        </w:rPr>
        <w:t>, F. T., M</w:t>
      </w:r>
      <w:r>
        <w:rPr>
          <w:color w:val="231F20"/>
          <w:sz w:val="12"/>
        </w:rPr>
        <w:t>AKEDON</w:t>
      </w:r>
      <w:r>
        <w:rPr>
          <w:color w:val="231F20"/>
          <w:sz w:val="16"/>
        </w:rPr>
        <w:t>, F., P</w:t>
      </w:r>
      <w:r>
        <w:rPr>
          <w:color w:val="231F20"/>
          <w:sz w:val="12"/>
        </w:rPr>
        <w:t>LOTKIN</w:t>
      </w:r>
      <w:r>
        <w:rPr>
          <w:color w:val="231F20"/>
          <w:sz w:val="16"/>
        </w:rPr>
        <w:t>, S., S</w:t>
      </w:r>
      <w:r>
        <w:rPr>
          <w:color w:val="231F20"/>
          <w:sz w:val="12"/>
        </w:rPr>
        <w:t>TEIN</w:t>
      </w:r>
      <w:r>
        <w:rPr>
          <w:color w:val="231F20"/>
          <w:sz w:val="16"/>
        </w:rPr>
        <w:t>, C., T</w:t>
      </w:r>
      <w:r>
        <w:rPr>
          <w:color w:val="231F20"/>
          <w:sz w:val="12"/>
        </w:rPr>
        <w:t>ARDOS</w:t>
      </w:r>
      <w:r>
        <w:rPr>
          <w:color w:val="231F20"/>
          <w:sz w:val="16"/>
        </w:rPr>
        <w:t>, E., </w:t>
      </w:r>
      <w:r>
        <w:rPr>
          <w:color w:val="231F20"/>
          <w:sz w:val="12"/>
        </w:rPr>
        <w:t>AND </w:t>
      </w:r>
      <w:r>
        <w:rPr>
          <w:color w:val="231F20"/>
          <w:sz w:val="16"/>
        </w:rPr>
        <w:t>T</w:t>
      </w:r>
      <w:r>
        <w:rPr>
          <w:color w:val="231F20"/>
          <w:sz w:val="12"/>
        </w:rPr>
        <w:t>RAGOUDAS</w:t>
      </w:r>
      <w:r>
        <w:rPr>
          <w:color w:val="231F20"/>
          <w:sz w:val="16"/>
        </w:rPr>
        <w:t>, S. 1992. Fast</w:t>
      </w:r>
    </w:p>
    <w:p>
      <w:pPr>
        <w:spacing w:before="6"/>
        <w:ind w:left="270" w:right="0" w:firstLine="0"/>
        <w:jc w:val="left"/>
        <w:rPr>
          <w:sz w:val="16"/>
        </w:rPr>
      </w:pPr>
      <w:r>
        <w:rPr>
          <w:color w:val="231F20"/>
          <w:sz w:val="16"/>
        </w:rPr>
        <w:t>approximation algorithms for multicommodity flow problems. </w:t>
      </w:r>
      <w:r>
        <w:rPr>
          <w:i/>
          <w:color w:val="231F20"/>
          <w:sz w:val="16"/>
        </w:rPr>
        <w:t>J. Comput. Syst. Sci. 50</w:t>
      </w:r>
      <w:r>
        <w:rPr>
          <w:color w:val="231F20"/>
          <w:sz w:val="16"/>
        </w:rPr>
        <w:t>, 228 –243.</w:t>
      </w:r>
    </w:p>
    <w:p>
      <w:pPr>
        <w:spacing w:after="0"/>
        <w:jc w:val="left"/>
        <w:rPr>
          <w:sz w:val="16"/>
        </w:rPr>
        <w:sectPr>
          <w:pgSz w:w="9720" w:h="14400"/>
          <w:pgMar w:header="647" w:footer="0" w:top="1100" w:bottom="280" w:left="1160" w:right="1040"/>
        </w:sectPr>
      </w:pPr>
    </w:p>
    <w:p>
      <w:pPr>
        <w:spacing w:line="249" w:lineRule="auto" w:before="126"/>
        <w:ind w:left="270" w:right="202" w:hanging="160"/>
        <w:jc w:val="both"/>
        <w:rPr>
          <w:sz w:val="16"/>
        </w:rPr>
      </w:pPr>
      <w:r>
        <w:rPr>
          <w:color w:val="231F20"/>
          <w:sz w:val="16"/>
        </w:rPr>
        <w:t>L</w:t>
      </w:r>
      <w:r>
        <w:rPr>
          <w:color w:val="231F20"/>
          <w:sz w:val="12"/>
        </w:rPr>
        <w:t>EIGHTON</w:t>
      </w:r>
      <w:r>
        <w:rPr>
          <w:color w:val="231F20"/>
          <w:sz w:val="16"/>
        </w:rPr>
        <w:t>, F. T., M</w:t>
      </w:r>
      <w:r>
        <w:rPr>
          <w:color w:val="231F20"/>
          <w:sz w:val="12"/>
        </w:rPr>
        <w:t>AKEDON</w:t>
      </w:r>
      <w:r>
        <w:rPr>
          <w:color w:val="231F20"/>
          <w:sz w:val="16"/>
        </w:rPr>
        <w:t>, F., </w:t>
      </w:r>
      <w:r>
        <w:rPr>
          <w:color w:val="231F20"/>
          <w:sz w:val="12"/>
        </w:rPr>
        <w:t>AND </w:t>
      </w:r>
      <w:r>
        <w:rPr>
          <w:color w:val="231F20"/>
          <w:sz w:val="16"/>
        </w:rPr>
        <w:t>T</w:t>
      </w:r>
      <w:r>
        <w:rPr>
          <w:color w:val="231F20"/>
          <w:sz w:val="12"/>
        </w:rPr>
        <w:t>RAGOUDAS</w:t>
      </w:r>
      <w:r>
        <w:rPr>
          <w:color w:val="231F20"/>
          <w:sz w:val="16"/>
        </w:rPr>
        <w:t>, S. 1990.  Approximation  algorithms  for  VLSI partition problems. In </w:t>
      </w:r>
      <w:r>
        <w:rPr>
          <w:i/>
          <w:color w:val="231F20"/>
          <w:sz w:val="16"/>
        </w:rPr>
        <w:t>Proceedings of the IEEE International Symposium on  Circuits  and  Systems. </w:t>
      </w:r>
      <w:r>
        <w:rPr>
          <w:color w:val="231F20"/>
          <w:sz w:val="16"/>
        </w:rPr>
        <w:t>IEEE</w:t>
      </w:r>
      <w:r>
        <w:rPr>
          <w:color w:val="231F20"/>
          <w:spacing w:val="18"/>
          <w:sz w:val="16"/>
        </w:rPr>
        <w:t> </w:t>
      </w:r>
      <w:r>
        <w:rPr>
          <w:color w:val="231F20"/>
          <w:sz w:val="16"/>
        </w:rPr>
        <w:t>Computer</w:t>
      </w:r>
      <w:r>
        <w:rPr>
          <w:color w:val="231F20"/>
          <w:spacing w:val="19"/>
          <w:sz w:val="16"/>
        </w:rPr>
        <w:t> </w:t>
      </w:r>
      <w:r>
        <w:rPr>
          <w:color w:val="231F20"/>
          <w:sz w:val="16"/>
        </w:rPr>
        <w:t>Society</w:t>
      </w:r>
      <w:r>
        <w:rPr>
          <w:color w:val="231F20"/>
          <w:spacing w:val="19"/>
          <w:sz w:val="16"/>
        </w:rPr>
        <w:t> </w:t>
      </w:r>
      <w:r>
        <w:rPr>
          <w:color w:val="231F20"/>
          <w:sz w:val="16"/>
        </w:rPr>
        <w:t>Press,</w:t>
      </w:r>
      <w:r>
        <w:rPr>
          <w:color w:val="231F20"/>
          <w:spacing w:val="19"/>
          <w:sz w:val="16"/>
        </w:rPr>
        <w:t> </w:t>
      </w:r>
      <w:r>
        <w:rPr>
          <w:color w:val="231F20"/>
          <w:sz w:val="16"/>
        </w:rPr>
        <w:t>Los</w:t>
      </w:r>
      <w:r>
        <w:rPr>
          <w:color w:val="231F20"/>
          <w:spacing w:val="19"/>
          <w:sz w:val="16"/>
        </w:rPr>
        <w:t> </w:t>
      </w:r>
      <w:r>
        <w:rPr>
          <w:color w:val="231F20"/>
          <w:sz w:val="16"/>
        </w:rPr>
        <w:t>Alamitos,</w:t>
      </w:r>
      <w:r>
        <w:rPr>
          <w:color w:val="231F20"/>
          <w:spacing w:val="19"/>
          <w:sz w:val="16"/>
        </w:rPr>
        <w:t> </w:t>
      </w:r>
      <w:r>
        <w:rPr>
          <w:color w:val="231F20"/>
          <w:spacing w:val="2"/>
          <w:sz w:val="16"/>
        </w:rPr>
        <w:t>Calif.</w:t>
      </w:r>
    </w:p>
    <w:p>
      <w:pPr>
        <w:spacing w:line="249" w:lineRule="auto" w:before="0"/>
        <w:ind w:left="270" w:right="202" w:hanging="160"/>
        <w:jc w:val="both"/>
        <w:rPr>
          <w:sz w:val="16"/>
        </w:rPr>
      </w:pPr>
      <w:r>
        <w:rPr>
          <w:color w:val="231F20"/>
          <w:sz w:val="16"/>
        </w:rPr>
        <w:t>L</w:t>
      </w:r>
      <w:r>
        <w:rPr>
          <w:color w:val="231F20"/>
          <w:sz w:val="12"/>
        </w:rPr>
        <w:t>EIGHTON</w:t>
      </w:r>
      <w:r>
        <w:rPr>
          <w:color w:val="231F20"/>
          <w:sz w:val="16"/>
        </w:rPr>
        <w:t>, T. </w:t>
      </w:r>
      <w:r>
        <w:rPr>
          <w:color w:val="231F20"/>
          <w:sz w:val="12"/>
        </w:rPr>
        <w:t>AND </w:t>
      </w:r>
      <w:r>
        <w:rPr>
          <w:color w:val="231F20"/>
          <w:sz w:val="16"/>
        </w:rPr>
        <w:t>M</w:t>
      </w:r>
      <w:r>
        <w:rPr>
          <w:color w:val="231F20"/>
          <w:sz w:val="12"/>
        </w:rPr>
        <w:t>AGGS</w:t>
      </w:r>
      <w:r>
        <w:rPr>
          <w:color w:val="231F20"/>
          <w:sz w:val="16"/>
        </w:rPr>
        <w:t>, B. 1995. Fast algorithms for  finding  O(congestion  </w:t>
      </w:r>
      <w:r>
        <w:rPr>
          <w:rFonts w:ascii="Arial" w:hAnsi="Arial"/>
          <w:color w:val="231F20"/>
          <w:w w:val="115"/>
          <w:sz w:val="16"/>
        </w:rPr>
        <w:t>+ </w:t>
      </w:r>
      <w:r>
        <w:rPr>
          <w:color w:val="231F20"/>
          <w:sz w:val="16"/>
        </w:rPr>
        <w:t>dilation)  </w:t>
      </w:r>
      <w:r>
        <w:rPr>
          <w:color w:val="231F20"/>
          <w:spacing w:val="2"/>
          <w:sz w:val="16"/>
        </w:rPr>
        <w:t>packet </w:t>
      </w:r>
      <w:r>
        <w:rPr>
          <w:color w:val="231F20"/>
          <w:sz w:val="16"/>
        </w:rPr>
        <w:t>routing schedules. In </w:t>
      </w:r>
      <w:r>
        <w:rPr>
          <w:i/>
          <w:color w:val="231F20"/>
          <w:sz w:val="16"/>
        </w:rPr>
        <w:t>Proceedings of the 28th Hawaii International Conference on System Sciences </w:t>
      </w:r>
      <w:r>
        <w:rPr>
          <w:i/>
          <w:color w:val="231F20"/>
          <w:sz w:val="16"/>
        </w:rPr>
        <w:t>(HICSS)</w:t>
      </w:r>
      <w:r>
        <w:rPr>
          <w:color w:val="231F20"/>
          <w:sz w:val="16"/>
        </w:rPr>
        <w:t>,</w:t>
      </w:r>
      <w:r>
        <w:rPr>
          <w:color w:val="231F20"/>
          <w:spacing w:val="21"/>
          <w:sz w:val="16"/>
        </w:rPr>
        <w:t> </w:t>
      </w:r>
      <w:r>
        <w:rPr>
          <w:color w:val="231F20"/>
          <w:sz w:val="16"/>
        </w:rPr>
        <w:t>vol.</w:t>
      </w:r>
      <w:r>
        <w:rPr>
          <w:color w:val="231F20"/>
          <w:spacing w:val="22"/>
          <w:sz w:val="16"/>
        </w:rPr>
        <w:t> </w:t>
      </w:r>
      <w:r>
        <w:rPr>
          <w:color w:val="231F20"/>
          <w:sz w:val="16"/>
        </w:rPr>
        <w:t>2.</w:t>
      </w:r>
      <w:r>
        <w:rPr>
          <w:color w:val="231F20"/>
          <w:spacing w:val="22"/>
          <w:sz w:val="16"/>
        </w:rPr>
        <w:t> </w:t>
      </w:r>
      <w:r>
        <w:rPr>
          <w:color w:val="231F20"/>
          <w:sz w:val="16"/>
        </w:rPr>
        <w:t>IEEE</w:t>
      </w:r>
      <w:r>
        <w:rPr>
          <w:color w:val="231F20"/>
          <w:spacing w:val="21"/>
          <w:sz w:val="16"/>
        </w:rPr>
        <w:t> </w:t>
      </w:r>
      <w:r>
        <w:rPr>
          <w:color w:val="231F20"/>
          <w:sz w:val="16"/>
        </w:rPr>
        <w:t>Computer</w:t>
      </w:r>
      <w:r>
        <w:rPr>
          <w:color w:val="231F20"/>
          <w:spacing w:val="22"/>
          <w:sz w:val="16"/>
        </w:rPr>
        <w:t> </w:t>
      </w:r>
      <w:r>
        <w:rPr>
          <w:color w:val="231F20"/>
          <w:sz w:val="16"/>
        </w:rPr>
        <w:t>Society</w:t>
      </w:r>
      <w:r>
        <w:rPr>
          <w:color w:val="231F20"/>
          <w:spacing w:val="22"/>
          <w:sz w:val="16"/>
        </w:rPr>
        <w:t> </w:t>
      </w:r>
      <w:r>
        <w:rPr>
          <w:color w:val="231F20"/>
          <w:sz w:val="16"/>
        </w:rPr>
        <w:t>Press,</w:t>
      </w:r>
      <w:r>
        <w:rPr>
          <w:color w:val="231F20"/>
          <w:spacing w:val="22"/>
          <w:sz w:val="16"/>
        </w:rPr>
        <w:t> </w:t>
      </w:r>
      <w:r>
        <w:rPr>
          <w:color w:val="231F20"/>
          <w:sz w:val="16"/>
        </w:rPr>
        <w:t>Los</w:t>
      </w:r>
      <w:r>
        <w:rPr>
          <w:color w:val="231F20"/>
          <w:spacing w:val="21"/>
          <w:sz w:val="16"/>
        </w:rPr>
        <w:t> </w:t>
      </w:r>
      <w:r>
        <w:rPr>
          <w:color w:val="231F20"/>
          <w:sz w:val="16"/>
        </w:rPr>
        <w:t>Alamitos,</w:t>
      </w:r>
      <w:r>
        <w:rPr>
          <w:color w:val="231F20"/>
          <w:spacing w:val="22"/>
          <w:sz w:val="16"/>
        </w:rPr>
        <w:t> </w:t>
      </w:r>
      <w:r>
        <w:rPr>
          <w:color w:val="231F20"/>
          <w:sz w:val="16"/>
        </w:rPr>
        <w:t>Calif.,</w:t>
      </w:r>
      <w:r>
        <w:rPr>
          <w:color w:val="231F20"/>
          <w:spacing w:val="22"/>
          <w:sz w:val="16"/>
        </w:rPr>
        <w:t> </w:t>
      </w:r>
      <w:r>
        <w:rPr>
          <w:color w:val="231F20"/>
          <w:sz w:val="16"/>
        </w:rPr>
        <w:t>pp.</w:t>
      </w:r>
      <w:r>
        <w:rPr>
          <w:color w:val="231F20"/>
          <w:spacing w:val="22"/>
          <w:sz w:val="16"/>
        </w:rPr>
        <w:t> </w:t>
      </w:r>
      <w:r>
        <w:rPr>
          <w:color w:val="231F20"/>
          <w:sz w:val="16"/>
        </w:rPr>
        <w:t>555–563.</w:t>
      </w:r>
    </w:p>
    <w:p>
      <w:pPr>
        <w:spacing w:line="249" w:lineRule="auto" w:before="0"/>
        <w:ind w:left="270" w:right="202" w:hanging="160"/>
        <w:jc w:val="both"/>
        <w:rPr>
          <w:sz w:val="16"/>
        </w:rPr>
      </w:pPr>
      <w:r>
        <w:rPr>
          <w:color w:val="231F20"/>
          <w:sz w:val="16"/>
        </w:rPr>
        <w:t>L</w:t>
      </w:r>
      <w:r>
        <w:rPr>
          <w:color w:val="231F20"/>
          <w:sz w:val="12"/>
        </w:rPr>
        <w:t>EIGHTON</w:t>
      </w:r>
      <w:r>
        <w:rPr>
          <w:color w:val="231F20"/>
          <w:sz w:val="16"/>
        </w:rPr>
        <w:t>, T., M</w:t>
      </w:r>
      <w:r>
        <w:rPr>
          <w:color w:val="231F20"/>
          <w:sz w:val="12"/>
        </w:rPr>
        <w:t>AGGS</w:t>
      </w:r>
      <w:r>
        <w:rPr>
          <w:color w:val="231F20"/>
          <w:sz w:val="16"/>
        </w:rPr>
        <w:t>, B., </w:t>
      </w:r>
      <w:r>
        <w:rPr>
          <w:color w:val="231F20"/>
          <w:sz w:val="12"/>
        </w:rPr>
        <w:t>AND  </w:t>
      </w:r>
      <w:r>
        <w:rPr>
          <w:color w:val="231F20"/>
          <w:sz w:val="16"/>
        </w:rPr>
        <w:t>R</w:t>
      </w:r>
      <w:r>
        <w:rPr>
          <w:color w:val="231F20"/>
          <w:sz w:val="12"/>
        </w:rPr>
        <w:t>ICHA</w:t>
      </w:r>
      <w:r>
        <w:rPr>
          <w:color w:val="231F20"/>
          <w:sz w:val="16"/>
        </w:rPr>
        <w:t>,  A.  1995.  Fast  algorithms  for  finding  O(congestion  </w:t>
      </w:r>
      <w:r>
        <w:rPr>
          <w:rFonts w:ascii="Arial"/>
          <w:color w:val="231F20"/>
          <w:w w:val="115"/>
          <w:sz w:val="16"/>
        </w:rPr>
        <w:t>+  </w:t>
      </w:r>
      <w:r>
        <w:rPr>
          <w:color w:val="231F20"/>
          <w:sz w:val="16"/>
        </w:rPr>
        <w:t>dilation) packet routing schedules. Tech. Rep. School of Computer Science, Carnegie </w:t>
      </w:r>
      <w:r>
        <w:rPr>
          <w:color w:val="231F20"/>
          <w:spacing w:val="2"/>
          <w:sz w:val="16"/>
        </w:rPr>
        <w:t>Mellon </w:t>
      </w:r>
      <w:r>
        <w:rPr>
          <w:color w:val="231F20"/>
          <w:sz w:val="16"/>
        </w:rPr>
        <w:t>University, Pittsburgh,</w:t>
      </w:r>
      <w:r>
        <w:rPr>
          <w:color w:val="231F20"/>
          <w:spacing w:val="-4"/>
          <w:sz w:val="16"/>
        </w:rPr>
        <w:t> </w:t>
      </w:r>
      <w:r>
        <w:rPr>
          <w:color w:val="231F20"/>
          <w:spacing w:val="2"/>
          <w:sz w:val="16"/>
        </w:rPr>
        <w:t>Pa.</w:t>
      </w:r>
    </w:p>
    <w:p>
      <w:pPr>
        <w:spacing w:line="249" w:lineRule="auto" w:before="0"/>
        <w:ind w:left="270" w:right="203" w:hanging="161"/>
        <w:jc w:val="both"/>
        <w:rPr>
          <w:sz w:val="16"/>
        </w:rPr>
      </w:pPr>
      <w:r>
        <w:rPr>
          <w:color w:val="231F20"/>
          <w:sz w:val="16"/>
        </w:rPr>
        <w:t>L</w:t>
      </w:r>
      <w:r>
        <w:rPr>
          <w:color w:val="231F20"/>
          <w:sz w:val="12"/>
        </w:rPr>
        <w:t>EISERSON</w:t>
      </w:r>
      <w:r>
        <w:rPr>
          <w:color w:val="231F20"/>
          <w:sz w:val="16"/>
        </w:rPr>
        <w:t>, C. E. 1980. Area-efficient layouts (for  VLSI).  In  </w:t>
      </w:r>
      <w:r>
        <w:rPr>
          <w:i/>
          <w:color w:val="231F20"/>
          <w:sz w:val="16"/>
        </w:rPr>
        <w:t>Proceedings  of  the  21st  </w:t>
      </w:r>
      <w:r>
        <w:rPr>
          <w:i/>
          <w:color w:val="231F20"/>
          <w:spacing w:val="2"/>
          <w:sz w:val="16"/>
        </w:rPr>
        <w:t>Annual </w:t>
      </w:r>
      <w:r>
        <w:rPr>
          <w:i/>
          <w:color w:val="231F20"/>
          <w:sz w:val="16"/>
        </w:rPr>
        <w:t>Symposium on Foundations of Computer Science </w:t>
      </w:r>
      <w:r>
        <w:rPr>
          <w:color w:val="231F20"/>
          <w:sz w:val="16"/>
        </w:rPr>
        <w:t>(Oct.). IEEE Computer Science  Press,  </w:t>
      </w:r>
      <w:r>
        <w:rPr>
          <w:color w:val="231F20"/>
          <w:spacing w:val="2"/>
          <w:sz w:val="16"/>
        </w:rPr>
        <w:t>Los  </w:t>
      </w:r>
      <w:r>
        <w:rPr>
          <w:color w:val="231F20"/>
          <w:sz w:val="16"/>
        </w:rPr>
        <w:t>Alimatos, Calif., pp.</w:t>
      </w:r>
      <w:r>
        <w:rPr>
          <w:color w:val="231F20"/>
          <w:spacing w:val="36"/>
          <w:sz w:val="16"/>
        </w:rPr>
        <w:t> </w:t>
      </w:r>
      <w:r>
        <w:rPr>
          <w:color w:val="231F20"/>
          <w:sz w:val="16"/>
        </w:rPr>
        <w:t>270 –281.</w:t>
      </w:r>
    </w:p>
    <w:p>
      <w:pPr>
        <w:spacing w:line="249" w:lineRule="auto" w:before="0"/>
        <w:ind w:left="270" w:right="202" w:hanging="160"/>
        <w:jc w:val="both"/>
        <w:rPr>
          <w:sz w:val="16"/>
        </w:rPr>
      </w:pPr>
      <w:r>
        <w:rPr>
          <w:color w:val="231F20"/>
          <w:sz w:val="16"/>
        </w:rPr>
        <w:t>L</w:t>
      </w:r>
      <w:r>
        <w:rPr>
          <w:color w:val="231F20"/>
          <w:sz w:val="12"/>
        </w:rPr>
        <w:t>EONG</w:t>
      </w:r>
      <w:r>
        <w:rPr>
          <w:color w:val="231F20"/>
          <w:sz w:val="16"/>
        </w:rPr>
        <w:t>, T., S</w:t>
      </w:r>
      <w:r>
        <w:rPr>
          <w:color w:val="231F20"/>
          <w:sz w:val="12"/>
        </w:rPr>
        <w:t>HOR</w:t>
      </w:r>
      <w:r>
        <w:rPr>
          <w:color w:val="231F20"/>
          <w:sz w:val="16"/>
        </w:rPr>
        <w:t>, P., </w:t>
      </w:r>
      <w:r>
        <w:rPr>
          <w:color w:val="231F20"/>
          <w:sz w:val="12"/>
        </w:rPr>
        <w:t>AND </w:t>
      </w:r>
      <w:r>
        <w:rPr>
          <w:color w:val="231F20"/>
          <w:sz w:val="16"/>
        </w:rPr>
        <w:t>S</w:t>
      </w:r>
      <w:r>
        <w:rPr>
          <w:color w:val="231F20"/>
          <w:sz w:val="12"/>
        </w:rPr>
        <w:t>TEIN</w:t>
      </w:r>
      <w:r>
        <w:rPr>
          <w:color w:val="231F20"/>
          <w:sz w:val="16"/>
        </w:rPr>
        <w:t>, C. 1991. Implementation of a combinatorial multicommodity flow algorithm. In </w:t>
      </w:r>
      <w:r>
        <w:rPr>
          <w:i/>
          <w:color w:val="231F20"/>
          <w:sz w:val="16"/>
        </w:rPr>
        <w:t>DIMACS Series in Discrete Mathematics and Theoretical Computer Science: Volume </w:t>
      </w:r>
      <w:r>
        <w:rPr>
          <w:i/>
          <w:color w:val="231F20"/>
          <w:spacing w:val="2"/>
          <w:sz w:val="16"/>
        </w:rPr>
        <w:t>12, </w:t>
      </w:r>
      <w:r>
        <w:rPr>
          <w:i/>
          <w:color w:val="231F20"/>
          <w:sz w:val="16"/>
        </w:rPr>
        <w:t>Network Flows and Matching</w:t>
      </w:r>
      <w:r>
        <w:rPr>
          <w:color w:val="231F20"/>
          <w:sz w:val="16"/>
        </w:rPr>
        <w:t>, D. S. Johnson and  C. C.  McGeoch,  eds.  (Oct.).  AMS,  Providence  R.I., pp. 387–</w:t>
      </w:r>
      <w:r>
        <w:rPr>
          <w:color w:val="231F20"/>
          <w:spacing w:val="17"/>
          <w:sz w:val="16"/>
        </w:rPr>
        <w:t> </w:t>
      </w:r>
      <w:r>
        <w:rPr>
          <w:color w:val="231F20"/>
          <w:sz w:val="16"/>
        </w:rPr>
        <w:t>406.</w:t>
      </w:r>
    </w:p>
    <w:p>
      <w:pPr>
        <w:spacing w:line="249" w:lineRule="auto" w:before="0"/>
        <w:ind w:left="270" w:right="202" w:hanging="160"/>
        <w:jc w:val="both"/>
        <w:rPr>
          <w:sz w:val="16"/>
        </w:rPr>
      </w:pPr>
      <w:r>
        <w:rPr>
          <w:color w:val="231F20"/>
          <w:sz w:val="16"/>
        </w:rPr>
        <w:t>L</w:t>
      </w:r>
      <w:r>
        <w:rPr>
          <w:color w:val="231F20"/>
          <w:sz w:val="12"/>
        </w:rPr>
        <w:t>INIAL</w:t>
      </w:r>
      <w:r>
        <w:rPr>
          <w:color w:val="231F20"/>
          <w:sz w:val="16"/>
        </w:rPr>
        <w:t>, N., L</w:t>
      </w:r>
      <w:r>
        <w:rPr>
          <w:color w:val="231F20"/>
          <w:sz w:val="12"/>
        </w:rPr>
        <w:t>ONDON</w:t>
      </w:r>
      <w:r>
        <w:rPr>
          <w:color w:val="231F20"/>
          <w:sz w:val="16"/>
        </w:rPr>
        <w:t>, E., </w:t>
      </w:r>
      <w:r>
        <w:rPr>
          <w:color w:val="231F20"/>
          <w:sz w:val="12"/>
        </w:rPr>
        <w:t>AND </w:t>
      </w:r>
      <w:r>
        <w:rPr>
          <w:color w:val="231F20"/>
          <w:sz w:val="16"/>
        </w:rPr>
        <w:t>R</w:t>
      </w:r>
      <w:r>
        <w:rPr>
          <w:color w:val="231F20"/>
          <w:sz w:val="12"/>
        </w:rPr>
        <w:t>ABINOVICH</w:t>
      </w:r>
      <w:r>
        <w:rPr>
          <w:color w:val="231F20"/>
          <w:sz w:val="16"/>
        </w:rPr>
        <w:t>, Y. 1995. The geometry of graphs  and  some  of  </w:t>
      </w:r>
      <w:r>
        <w:rPr>
          <w:color w:val="231F20"/>
          <w:spacing w:val="2"/>
          <w:sz w:val="16"/>
        </w:rPr>
        <w:t>its  </w:t>
      </w:r>
      <w:r>
        <w:rPr>
          <w:color w:val="231F20"/>
          <w:sz w:val="16"/>
        </w:rPr>
        <w:t>algorithmic applications. </w:t>
      </w:r>
      <w:r>
        <w:rPr>
          <w:i/>
          <w:color w:val="231F20"/>
          <w:sz w:val="16"/>
        </w:rPr>
        <w:t>Combinatorica 15</w:t>
      </w:r>
      <w:r>
        <w:rPr>
          <w:color w:val="231F20"/>
          <w:sz w:val="16"/>
        </w:rPr>
        <w:t>,</w:t>
      </w:r>
      <w:r>
        <w:rPr>
          <w:color w:val="231F20"/>
          <w:spacing w:val="37"/>
          <w:sz w:val="16"/>
        </w:rPr>
        <w:t> </w:t>
      </w:r>
      <w:r>
        <w:rPr>
          <w:color w:val="231F20"/>
          <w:sz w:val="16"/>
        </w:rPr>
        <w:t>215–245.</w:t>
      </w:r>
    </w:p>
    <w:p>
      <w:pPr>
        <w:spacing w:line="249" w:lineRule="auto" w:before="0"/>
        <w:ind w:left="270" w:right="580" w:hanging="160"/>
        <w:jc w:val="left"/>
        <w:rPr>
          <w:sz w:val="16"/>
        </w:rPr>
      </w:pPr>
      <w:r>
        <w:rPr>
          <w:color w:val="231F20"/>
          <w:sz w:val="16"/>
        </w:rPr>
        <w:t>L</w:t>
      </w:r>
      <w:r>
        <w:rPr>
          <w:color w:val="231F20"/>
          <w:sz w:val="12"/>
        </w:rPr>
        <w:t>IPTON</w:t>
      </w:r>
      <w:r>
        <w:rPr>
          <w:color w:val="231F20"/>
          <w:sz w:val="16"/>
        </w:rPr>
        <w:t>, J. </w:t>
      </w:r>
      <w:r>
        <w:rPr>
          <w:color w:val="231F20"/>
          <w:sz w:val="12"/>
        </w:rPr>
        <w:t>AND  </w:t>
      </w:r>
      <w:r>
        <w:rPr>
          <w:color w:val="231F20"/>
          <w:sz w:val="16"/>
        </w:rPr>
        <w:t>T</w:t>
      </w:r>
      <w:r>
        <w:rPr>
          <w:color w:val="231F20"/>
          <w:sz w:val="12"/>
        </w:rPr>
        <w:t>ARJAN</w:t>
      </w:r>
      <w:r>
        <w:rPr>
          <w:color w:val="231F20"/>
          <w:sz w:val="16"/>
        </w:rPr>
        <w:t>, R. E.    1979.    A separator theorem for planar graphs. </w:t>
      </w:r>
      <w:r>
        <w:rPr>
          <w:i/>
          <w:color w:val="231F20"/>
          <w:sz w:val="16"/>
        </w:rPr>
        <w:t>SIAM J. Appl. Math.      </w:t>
      </w:r>
      <w:r>
        <w:rPr>
          <w:i/>
          <w:color w:val="231F20"/>
          <w:sz w:val="16"/>
        </w:rPr>
        <w:t>36</w:t>
      </w:r>
      <w:r>
        <w:rPr>
          <w:color w:val="231F20"/>
          <w:sz w:val="16"/>
        </w:rPr>
        <w:t>, 2 (Apr.),</w:t>
      </w:r>
      <w:r>
        <w:rPr>
          <w:color w:val="231F20"/>
          <w:spacing w:val="14"/>
          <w:sz w:val="16"/>
        </w:rPr>
        <w:t> </w:t>
      </w:r>
      <w:r>
        <w:rPr>
          <w:color w:val="231F20"/>
          <w:sz w:val="16"/>
        </w:rPr>
        <w:t>177–189.</w:t>
      </w:r>
    </w:p>
    <w:p>
      <w:pPr>
        <w:spacing w:line="249" w:lineRule="auto" w:before="0"/>
        <w:ind w:left="270" w:right="580" w:hanging="161"/>
        <w:jc w:val="left"/>
        <w:rPr>
          <w:sz w:val="16"/>
        </w:rPr>
      </w:pPr>
      <w:r>
        <w:rPr>
          <w:color w:val="231F20"/>
          <w:sz w:val="16"/>
        </w:rPr>
        <w:t>L</w:t>
      </w:r>
      <w:r>
        <w:rPr>
          <w:color w:val="231F20"/>
          <w:sz w:val="12"/>
        </w:rPr>
        <w:t>OMONOSOV</w:t>
      </w:r>
      <w:r>
        <w:rPr>
          <w:color w:val="231F20"/>
          <w:sz w:val="16"/>
        </w:rPr>
        <w:t>, M. V.  1985.   Combinatorial approaches to multiflow problems. </w:t>
      </w:r>
      <w:r>
        <w:rPr>
          <w:i/>
          <w:color w:val="231F20"/>
          <w:sz w:val="16"/>
        </w:rPr>
        <w:t>Disc. Appl. Math. 11</w:t>
      </w:r>
      <w:r>
        <w:rPr>
          <w:color w:val="231F20"/>
          <w:sz w:val="16"/>
        </w:rPr>
        <w:t>,   1–94.</w:t>
      </w:r>
    </w:p>
    <w:p>
      <w:pPr>
        <w:spacing w:line="194" w:lineRule="exact" w:before="0"/>
        <w:ind w:left="110" w:right="0" w:firstLine="0"/>
        <w:jc w:val="left"/>
        <w:rPr>
          <w:sz w:val="16"/>
        </w:rPr>
      </w:pPr>
      <w:r>
        <w:rPr>
          <w:color w:val="231F20"/>
          <w:spacing w:val="2"/>
          <w:w w:val="99"/>
          <w:sz w:val="16"/>
        </w:rPr>
        <w:t>L</w:t>
      </w:r>
      <w:r>
        <w:rPr>
          <w:color w:val="231F20"/>
          <w:spacing w:val="2"/>
          <w:w w:val="99"/>
          <w:sz w:val="12"/>
        </w:rPr>
        <w:t>OV</w:t>
      </w:r>
      <w:r>
        <w:rPr>
          <w:color w:val="231F20"/>
          <w:spacing w:val="-87"/>
          <w:w w:val="99"/>
          <w:sz w:val="12"/>
        </w:rPr>
        <w:t>A</w:t>
      </w:r>
      <w:r>
        <w:rPr>
          <w:color w:val="231F20"/>
          <w:spacing w:val="8"/>
          <w:position w:val="3"/>
          <w:sz w:val="16"/>
        </w:rPr>
        <w:t>´</w:t>
      </w:r>
      <w:r>
        <w:rPr>
          <w:color w:val="231F20"/>
          <w:spacing w:val="2"/>
          <w:w w:val="100"/>
          <w:sz w:val="12"/>
        </w:rPr>
        <w:t>SZ</w:t>
      </w:r>
      <w:r>
        <w:rPr>
          <w:color w:val="231F20"/>
          <w:sz w:val="16"/>
        </w:rPr>
        <w:t>, </w:t>
      </w:r>
      <w:r>
        <w:rPr>
          <w:color w:val="231F20"/>
          <w:spacing w:val="-14"/>
          <w:sz w:val="16"/>
        </w:rPr>
        <w:t> </w:t>
      </w:r>
      <w:r>
        <w:rPr>
          <w:color w:val="231F20"/>
          <w:spacing w:val="2"/>
          <w:w w:val="99"/>
          <w:sz w:val="16"/>
        </w:rPr>
        <w:t>L</w:t>
      </w:r>
      <w:r>
        <w:rPr>
          <w:color w:val="231F20"/>
          <w:sz w:val="16"/>
        </w:rPr>
        <w:t>.   </w:t>
      </w:r>
      <w:r>
        <w:rPr>
          <w:color w:val="231F20"/>
          <w:spacing w:val="2"/>
          <w:sz w:val="16"/>
        </w:rPr>
        <w:t> 1991</w:t>
      </w:r>
      <w:r>
        <w:rPr>
          <w:color w:val="231F20"/>
          <w:sz w:val="16"/>
        </w:rPr>
        <w:t>.   </w:t>
      </w:r>
      <w:r>
        <w:rPr>
          <w:color w:val="231F20"/>
          <w:spacing w:val="2"/>
          <w:sz w:val="16"/>
        </w:rPr>
        <w:t> Rando</w:t>
      </w:r>
      <w:r>
        <w:rPr>
          <w:color w:val="231F20"/>
          <w:sz w:val="16"/>
        </w:rPr>
        <w:t>m </w:t>
      </w:r>
      <w:r>
        <w:rPr>
          <w:color w:val="231F20"/>
          <w:spacing w:val="-14"/>
          <w:sz w:val="16"/>
        </w:rPr>
        <w:t> </w:t>
      </w:r>
      <w:r>
        <w:rPr>
          <w:color w:val="231F20"/>
          <w:spacing w:val="2"/>
          <w:sz w:val="16"/>
        </w:rPr>
        <w:t>wal</w:t>
      </w:r>
      <w:r>
        <w:rPr>
          <w:color w:val="231F20"/>
          <w:sz w:val="16"/>
        </w:rPr>
        <w:t>k </w:t>
      </w:r>
      <w:r>
        <w:rPr>
          <w:color w:val="231F20"/>
          <w:spacing w:val="-14"/>
          <w:sz w:val="16"/>
        </w:rPr>
        <w:t> </w:t>
      </w:r>
      <w:r>
        <w:rPr>
          <w:color w:val="231F20"/>
          <w:spacing w:val="2"/>
          <w:w w:val="100"/>
          <w:sz w:val="16"/>
        </w:rPr>
        <w:t>o</w:t>
      </w:r>
      <w:r>
        <w:rPr>
          <w:color w:val="231F20"/>
          <w:w w:val="100"/>
          <w:sz w:val="16"/>
        </w:rPr>
        <w:t>n</w:t>
      </w:r>
      <w:r>
        <w:rPr>
          <w:color w:val="231F20"/>
          <w:sz w:val="16"/>
        </w:rPr>
        <w:t> </w:t>
      </w:r>
      <w:r>
        <w:rPr>
          <w:color w:val="231F20"/>
          <w:spacing w:val="-14"/>
          <w:sz w:val="16"/>
        </w:rPr>
        <w:t> </w:t>
      </w:r>
      <w:r>
        <w:rPr>
          <w:color w:val="231F20"/>
          <w:spacing w:val="2"/>
          <w:w w:val="100"/>
          <w:sz w:val="16"/>
        </w:rPr>
        <w:t>graphs</w:t>
      </w:r>
      <w:r>
        <w:rPr>
          <w:color w:val="231F20"/>
          <w:w w:val="100"/>
          <w:sz w:val="16"/>
        </w:rPr>
        <w:t>:</w:t>
      </w:r>
      <w:r>
        <w:rPr>
          <w:color w:val="231F20"/>
          <w:sz w:val="16"/>
        </w:rPr>
        <w:t> </w:t>
      </w:r>
      <w:r>
        <w:rPr>
          <w:color w:val="231F20"/>
          <w:spacing w:val="-14"/>
          <w:sz w:val="16"/>
        </w:rPr>
        <w:t> </w:t>
      </w:r>
      <w:r>
        <w:rPr>
          <w:color w:val="231F20"/>
          <w:sz w:val="16"/>
        </w:rPr>
        <w:t>A </w:t>
      </w:r>
      <w:r>
        <w:rPr>
          <w:color w:val="231F20"/>
          <w:spacing w:val="-14"/>
          <w:sz w:val="16"/>
        </w:rPr>
        <w:t> </w:t>
      </w:r>
      <w:r>
        <w:rPr>
          <w:color w:val="231F20"/>
          <w:spacing w:val="2"/>
          <w:w w:val="100"/>
          <w:sz w:val="16"/>
        </w:rPr>
        <w:t>survey</w:t>
      </w:r>
      <w:r>
        <w:rPr>
          <w:color w:val="231F20"/>
          <w:w w:val="100"/>
          <w:sz w:val="16"/>
        </w:rPr>
        <w:t>.</w:t>
      </w:r>
      <w:r>
        <w:rPr>
          <w:color w:val="231F20"/>
          <w:sz w:val="16"/>
        </w:rPr>
        <w:t> </w:t>
      </w:r>
      <w:r>
        <w:rPr>
          <w:color w:val="231F20"/>
          <w:spacing w:val="-14"/>
          <w:sz w:val="16"/>
        </w:rPr>
        <w:t> </w:t>
      </w:r>
      <w:r>
        <w:rPr>
          <w:color w:val="231F20"/>
          <w:spacing w:val="2"/>
          <w:sz w:val="16"/>
        </w:rPr>
        <w:t>Tech</w:t>
      </w:r>
      <w:r>
        <w:rPr>
          <w:color w:val="231F20"/>
          <w:sz w:val="16"/>
        </w:rPr>
        <w:t>. </w:t>
      </w:r>
      <w:r>
        <w:rPr>
          <w:color w:val="231F20"/>
          <w:spacing w:val="-14"/>
          <w:sz w:val="16"/>
        </w:rPr>
        <w:t> </w:t>
      </w:r>
      <w:r>
        <w:rPr>
          <w:color w:val="231F20"/>
          <w:spacing w:val="2"/>
          <w:sz w:val="16"/>
        </w:rPr>
        <w:t>Rep</w:t>
      </w:r>
      <w:r>
        <w:rPr>
          <w:color w:val="231F20"/>
          <w:sz w:val="16"/>
        </w:rPr>
        <w:t>. </w:t>
      </w:r>
      <w:r>
        <w:rPr>
          <w:color w:val="231F20"/>
          <w:spacing w:val="-14"/>
          <w:sz w:val="16"/>
        </w:rPr>
        <w:t> </w:t>
      </w:r>
      <w:r>
        <w:rPr>
          <w:color w:val="231F20"/>
          <w:spacing w:val="2"/>
          <w:w w:val="99"/>
          <w:sz w:val="16"/>
        </w:rPr>
        <w:t>Dept</w:t>
      </w:r>
      <w:r>
        <w:rPr>
          <w:color w:val="231F20"/>
          <w:w w:val="99"/>
          <w:sz w:val="16"/>
        </w:rPr>
        <w:t>.</w:t>
      </w:r>
      <w:r>
        <w:rPr>
          <w:color w:val="231F20"/>
          <w:sz w:val="16"/>
        </w:rPr>
        <w:t> </w:t>
      </w:r>
      <w:r>
        <w:rPr>
          <w:color w:val="231F20"/>
          <w:spacing w:val="-14"/>
          <w:sz w:val="16"/>
        </w:rPr>
        <w:t> </w:t>
      </w:r>
      <w:r>
        <w:rPr>
          <w:color w:val="231F20"/>
          <w:spacing w:val="2"/>
          <w:w w:val="100"/>
          <w:sz w:val="16"/>
        </w:rPr>
        <w:t>Compute</w:t>
      </w:r>
      <w:r>
        <w:rPr>
          <w:color w:val="231F20"/>
          <w:w w:val="100"/>
          <w:sz w:val="16"/>
        </w:rPr>
        <w:t>r</w:t>
      </w:r>
      <w:r>
        <w:rPr>
          <w:color w:val="231F20"/>
          <w:sz w:val="16"/>
        </w:rPr>
        <w:t> </w:t>
      </w:r>
      <w:r>
        <w:rPr>
          <w:color w:val="231F20"/>
          <w:spacing w:val="-14"/>
          <w:sz w:val="16"/>
        </w:rPr>
        <w:t> </w:t>
      </w:r>
      <w:r>
        <w:rPr>
          <w:color w:val="231F20"/>
          <w:spacing w:val="2"/>
          <w:sz w:val="16"/>
        </w:rPr>
        <w:t>Science</w:t>
      </w:r>
      <w:r>
        <w:rPr>
          <w:color w:val="231F20"/>
          <w:sz w:val="16"/>
        </w:rPr>
        <w:t>, </w:t>
      </w:r>
      <w:r>
        <w:rPr>
          <w:color w:val="231F20"/>
          <w:spacing w:val="-14"/>
          <w:sz w:val="16"/>
        </w:rPr>
        <w:t> </w:t>
      </w:r>
      <w:r>
        <w:rPr>
          <w:color w:val="231F20"/>
          <w:spacing w:val="2"/>
          <w:w w:val="99"/>
          <w:sz w:val="16"/>
        </w:rPr>
        <w:t>Yale</w:t>
      </w:r>
    </w:p>
    <w:p>
      <w:pPr>
        <w:spacing w:before="1"/>
        <w:ind w:left="270" w:right="0" w:firstLine="0"/>
        <w:jc w:val="left"/>
        <w:rPr>
          <w:sz w:val="16"/>
        </w:rPr>
      </w:pPr>
      <w:r>
        <w:rPr>
          <w:color w:val="231F20"/>
          <w:sz w:val="16"/>
        </w:rPr>
        <w:t>Univ., New Haven, Conn.</w:t>
      </w:r>
    </w:p>
    <w:p>
      <w:pPr>
        <w:spacing w:before="8"/>
        <w:ind w:left="110" w:right="0" w:firstLine="0"/>
        <w:jc w:val="left"/>
        <w:rPr>
          <w:sz w:val="16"/>
        </w:rPr>
      </w:pPr>
      <w:r>
        <w:rPr>
          <w:color w:val="231F20"/>
          <w:sz w:val="16"/>
        </w:rPr>
        <w:t>M</w:t>
      </w:r>
      <w:r>
        <w:rPr>
          <w:color w:val="231F20"/>
          <w:sz w:val="12"/>
        </w:rPr>
        <w:t>ARGULIS</w:t>
      </w:r>
      <w:r>
        <w:rPr>
          <w:color w:val="231F20"/>
          <w:sz w:val="16"/>
        </w:rPr>
        <w:t>, G. A. 1973. Explicit constructions of concentrators. </w:t>
      </w:r>
      <w:r>
        <w:rPr>
          <w:i/>
          <w:color w:val="231F20"/>
          <w:sz w:val="16"/>
        </w:rPr>
        <w:t>Prob. Inf. Trans. 9</w:t>
      </w:r>
      <w:r>
        <w:rPr>
          <w:color w:val="231F20"/>
          <w:sz w:val="16"/>
        </w:rPr>
        <w:t>, 325–332.</w:t>
      </w:r>
    </w:p>
    <w:p>
      <w:pPr>
        <w:spacing w:line="249" w:lineRule="auto" w:before="7"/>
        <w:ind w:left="270" w:right="279" w:hanging="160"/>
        <w:jc w:val="left"/>
        <w:rPr>
          <w:sz w:val="16"/>
        </w:rPr>
      </w:pPr>
      <w:r>
        <w:rPr>
          <w:color w:val="231F20"/>
          <w:sz w:val="16"/>
        </w:rPr>
        <w:t>M</w:t>
      </w:r>
      <w:r>
        <w:rPr>
          <w:color w:val="231F20"/>
          <w:sz w:val="12"/>
        </w:rPr>
        <w:t>ATULA</w:t>
      </w:r>
      <w:r>
        <w:rPr>
          <w:color w:val="231F20"/>
          <w:sz w:val="16"/>
        </w:rPr>
        <w:t>, D. W. </w:t>
      </w:r>
      <w:r>
        <w:rPr>
          <w:color w:val="231F20"/>
          <w:sz w:val="12"/>
        </w:rPr>
        <w:t>AND  </w:t>
      </w:r>
      <w:r>
        <w:rPr>
          <w:color w:val="231F20"/>
          <w:sz w:val="16"/>
        </w:rPr>
        <w:t>S</w:t>
      </w:r>
      <w:r>
        <w:rPr>
          <w:color w:val="231F20"/>
          <w:sz w:val="12"/>
        </w:rPr>
        <w:t>HAHROKHI</w:t>
      </w:r>
      <w:r>
        <w:rPr>
          <w:color w:val="231F20"/>
          <w:sz w:val="16"/>
        </w:rPr>
        <w:t>,  F.  1986.  The  maximum  concurrent  flow  problem  and  sparsest cuts.</w:t>
      </w:r>
      <w:r>
        <w:rPr>
          <w:color w:val="231F20"/>
          <w:spacing w:val="19"/>
          <w:sz w:val="16"/>
        </w:rPr>
        <w:t> </w:t>
      </w:r>
      <w:r>
        <w:rPr>
          <w:color w:val="231F20"/>
          <w:sz w:val="16"/>
        </w:rPr>
        <w:t>Tech.</w:t>
      </w:r>
      <w:r>
        <w:rPr>
          <w:color w:val="231F20"/>
          <w:spacing w:val="19"/>
          <w:sz w:val="16"/>
        </w:rPr>
        <w:t> </w:t>
      </w:r>
      <w:r>
        <w:rPr>
          <w:color w:val="231F20"/>
          <w:sz w:val="16"/>
        </w:rPr>
        <w:t>Rep.</w:t>
      </w:r>
      <w:r>
        <w:rPr>
          <w:color w:val="231F20"/>
          <w:spacing w:val="20"/>
          <w:sz w:val="16"/>
        </w:rPr>
        <w:t> </w:t>
      </w:r>
      <w:r>
        <w:rPr>
          <w:color w:val="231F20"/>
          <w:sz w:val="16"/>
        </w:rPr>
        <w:t>Southern</w:t>
      </w:r>
      <w:r>
        <w:rPr>
          <w:color w:val="231F20"/>
          <w:spacing w:val="19"/>
          <w:sz w:val="16"/>
        </w:rPr>
        <w:t> </w:t>
      </w:r>
      <w:r>
        <w:rPr>
          <w:color w:val="231F20"/>
          <w:sz w:val="16"/>
        </w:rPr>
        <w:t>Methodist</w:t>
      </w:r>
      <w:r>
        <w:rPr>
          <w:color w:val="231F20"/>
          <w:spacing w:val="19"/>
          <w:sz w:val="16"/>
        </w:rPr>
        <w:t> </w:t>
      </w:r>
      <w:r>
        <w:rPr>
          <w:color w:val="231F20"/>
          <w:sz w:val="16"/>
        </w:rPr>
        <w:t>Univ.,</w:t>
      </w:r>
      <w:r>
        <w:rPr>
          <w:color w:val="231F20"/>
          <w:spacing w:val="20"/>
          <w:sz w:val="16"/>
        </w:rPr>
        <w:t> </w:t>
      </w:r>
      <w:r>
        <w:rPr>
          <w:color w:val="231F20"/>
          <w:sz w:val="16"/>
        </w:rPr>
        <w:t>Dallas,</w:t>
      </w:r>
      <w:r>
        <w:rPr>
          <w:color w:val="231F20"/>
          <w:spacing w:val="19"/>
          <w:sz w:val="16"/>
        </w:rPr>
        <w:t> </w:t>
      </w:r>
      <w:r>
        <w:rPr>
          <w:color w:val="231F20"/>
          <w:sz w:val="16"/>
        </w:rPr>
        <w:t>Tex.</w:t>
      </w:r>
    </w:p>
    <w:p>
      <w:pPr>
        <w:spacing w:line="249" w:lineRule="auto" w:before="0"/>
        <w:ind w:left="270" w:right="203" w:hanging="160"/>
        <w:jc w:val="both"/>
        <w:rPr>
          <w:sz w:val="16"/>
        </w:rPr>
      </w:pPr>
      <w:r>
        <w:rPr>
          <w:color w:val="231F20"/>
          <w:sz w:val="16"/>
        </w:rPr>
        <w:t>O</w:t>
      </w:r>
      <w:r>
        <w:rPr>
          <w:color w:val="231F20"/>
          <w:sz w:val="12"/>
        </w:rPr>
        <w:t>KAMURA</w:t>
      </w:r>
      <w:r>
        <w:rPr>
          <w:color w:val="231F20"/>
          <w:sz w:val="16"/>
        </w:rPr>
        <w:t>, H. </w:t>
      </w:r>
      <w:r>
        <w:rPr>
          <w:color w:val="231F20"/>
          <w:sz w:val="12"/>
        </w:rPr>
        <w:t>AND </w:t>
      </w:r>
      <w:r>
        <w:rPr>
          <w:color w:val="231F20"/>
          <w:sz w:val="16"/>
        </w:rPr>
        <w:t>S</w:t>
      </w:r>
      <w:r>
        <w:rPr>
          <w:color w:val="231F20"/>
          <w:sz w:val="12"/>
        </w:rPr>
        <w:t>EYMOUR</w:t>
      </w:r>
      <w:r>
        <w:rPr>
          <w:color w:val="231F20"/>
          <w:sz w:val="16"/>
        </w:rPr>
        <w:t>, P. D.  1981.  Multicommodity  flows  in  planar  graphs.  </w:t>
      </w:r>
      <w:r>
        <w:rPr>
          <w:i/>
          <w:color w:val="231F20"/>
          <w:sz w:val="16"/>
        </w:rPr>
        <w:t>J.  Combin.  </w:t>
      </w:r>
      <w:r>
        <w:rPr>
          <w:i/>
          <w:color w:val="231F20"/>
          <w:sz w:val="16"/>
        </w:rPr>
        <w:t>Theory, Ser. B 31</w:t>
      </w:r>
      <w:r>
        <w:rPr>
          <w:color w:val="231F20"/>
          <w:sz w:val="16"/>
        </w:rPr>
        <w:t>,</w:t>
      </w:r>
      <w:r>
        <w:rPr>
          <w:color w:val="231F20"/>
          <w:spacing w:val="14"/>
          <w:sz w:val="16"/>
        </w:rPr>
        <w:t> </w:t>
      </w:r>
      <w:r>
        <w:rPr>
          <w:color w:val="231F20"/>
          <w:sz w:val="16"/>
        </w:rPr>
        <w:t>75– </w:t>
      </w:r>
      <w:r>
        <w:rPr>
          <w:color w:val="231F20"/>
          <w:spacing w:val="2"/>
          <w:sz w:val="16"/>
        </w:rPr>
        <w:t>81.</w:t>
      </w:r>
    </w:p>
    <w:p>
      <w:pPr>
        <w:spacing w:line="249" w:lineRule="auto" w:before="0"/>
        <w:ind w:left="270" w:right="203" w:hanging="160"/>
        <w:jc w:val="both"/>
        <w:rPr>
          <w:sz w:val="16"/>
        </w:rPr>
      </w:pPr>
      <w:r>
        <w:rPr>
          <w:color w:val="231F20"/>
          <w:sz w:val="16"/>
        </w:rPr>
        <w:t>P</w:t>
      </w:r>
      <w:r>
        <w:rPr>
          <w:color w:val="231F20"/>
          <w:sz w:val="12"/>
        </w:rPr>
        <w:t>APERNOV</w:t>
      </w:r>
      <w:r>
        <w:rPr>
          <w:color w:val="231F20"/>
          <w:sz w:val="16"/>
        </w:rPr>
        <w:t>, B. A. 1990. Feasibility of multicommodity flows (in Russian). In </w:t>
      </w:r>
      <w:r>
        <w:rPr>
          <w:i/>
          <w:color w:val="231F20"/>
          <w:sz w:val="16"/>
        </w:rPr>
        <w:t>Studies in Discrete </w:t>
      </w:r>
      <w:r>
        <w:rPr>
          <w:i/>
          <w:color w:val="231F20"/>
          <w:sz w:val="16"/>
        </w:rPr>
        <w:t>Optimization</w:t>
      </w:r>
      <w:r>
        <w:rPr>
          <w:color w:val="231F20"/>
          <w:sz w:val="16"/>
        </w:rPr>
        <w:t>, A. A. Friedman, ed. New York, pp. 17–34.</w:t>
      </w:r>
    </w:p>
    <w:p>
      <w:pPr>
        <w:spacing w:line="249" w:lineRule="auto" w:before="0"/>
        <w:ind w:left="270" w:right="203" w:hanging="161"/>
        <w:jc w:val="both"/>
        <w:rPr>
          <w:sz w:val="16"/>
        </w:rPr>
      </w:pPr>
      <w:r>
        <w:rPr>
          <w:color w:val="231F20"/>
          <w:sz w:val="16"/>
        </w:rPr>
        <w:t>P</w:t>
      </w:r>
      <w:r>
        <w:rPr>
          <w:color w:val="231F20"/>
          <w:sz w:val="12"/>
        </w:rPr>
        <w:t>ARK</w:t>
      </w:r>
      <w:r>
        <w:rPr>
          <w:color w:val="231F20"/>
          <w:sz w:val="16"/>
        </w:rPr>
        <w:t>, J. </w:t>
      </w:r>
      <w:r>
        <w:rPr>
          <w:color w:val="231F20"/>
          <w:sz w:val="12"/>
        </w:rPr>
        <w:t>AND  </w:t>
      </w:r>
      <w:r>
        <w:rPr>
          <w:color w:val="231F20"/>
          <w:sz w:val="16"/>
        </w:rPr>
        <w:t>P</w:t>
      </w:r>
      <w:r>
        <w:rPr>
          <w:color w:val="231F20"/>
          <w:sz w:val="12"/>
        </w:rPr>
        <w:t>HILLIPS</w:t>
      </w:r>
      <w:r>
        <w:rPr>
          <w:color w:val="231F20"/>
          <w:sz w:val="16"/>
        </w:rPr>
        <w:t>, C.   1993.   Finding minimum quotient cuts in planar graphs. In </w:t>
      </w:r>
      <w:r>
        <w:rPr>
          <w:i/>
          <w:color w:val="231F20"/>
          <w:sz w:val="16"/>
        </w:rPr>
        <w:t>Proceedings of    </w:t>
      </w:r>
      <w:r>
        <w:rPr>
          <w:i/>
          <w:color w:val="231F20"/>
          <w:sz w:val="16"/>
        </w:rPr>
        <w:t>the 25th Annual ACM Symposium on Theory of Computing </w:t>
      </w:r>
      <w:r>
        <w:rPr>
          <w:color w:val="231F20"/>
          <w:sz w:val="16"/>
        </w:rPr>
        <w:t>(San Diego, Calif., May 16 –18). ACM,   New York, pp.</w:t>
      </w:r>
      <w:r>
        <w:rPr>
          <w:color w:val="231F20"/>
          <w:spacing w:val="36"/>
          <w:sz w:val="16"/>
        </w:rPr>
        <w:t> </w:t>
      </w:r>
      <w:r>
        <w:rPr>
          <w:color w:val="231F20"/>
          <w:sz w:val="16"/>
        </w:rPr>
        <w:t>766 –775.</w:t>
      </w:r>
    </w:p>
    <w:p>
      <w:pPr>
        <w:spacing w:line="249" w:lineRule="auto" w:before="0"/>
        <w:ind w:left="270" w:right="203" w:hanging="161"/>
        <w:jc w:val="both"/>
        <w:rPr>
          <w:sz w:val="16"/>
        </w:rPr>
      </w:pPr>
      <w:r>
        <w:rPr>
          <w:color w:val="231F20"/>
          <w:sz w:val="16"/>
        </w:rPr>
        <w:t>P</w:t>
      </w:r>
      <w:r>
        <w:rPr>
          <w:color w:val="231F20"/>
          <w:sz w:val="12"/>
        </w:rPr>
        <w:t>ELEG</w:t>
      </w:r>
      <w:r>
        <w:rPr>
          <w:color w:val="231F20"/>
          <w:sz w:val="16"/>
        </w:rPr>
        <w:t>, D. </w:t>
      </w:r>
      <w:r>
        <w:rPr>
          <w:color w:val="231F20"/>
          <w:sz w:val="12"/>
        </w:rPr>
        <w:t>AND  </w:t>
      </w:r>
      <w:r>
        <w:rPr>
          <w:color w:val="231F20"/>
          <w:sz w:val="16"/>
        </w:rPr>
        <w:t>U</w:t>
      </w:r>
      <w:r>
        <w:rPr>
          <w:color w:val="231F20"/>
          <w:sz w:val="12"/>
        </w:rPr>
        <w:t>PFAL</w:t>
      </w:r>
      <w:r>
        <w:rPr>
          <w:color w:val="231F20"/>
          <w:sz w:val="16"/>
        </w:rPr>
        <w:t>,  E.  1989.  The  token  distribution  problem.  </w:t>
      </w:r>
      <w:r>
        <w:rPr>
          <w:i/>
          <w:color w:val="231F20"/>
          <w:sz w:val="16"/>
        </w:rPr>
        <w:t>SIAM  J.  Comput.  18</w:t>
      </w:r>
      <w:r>
        <w:rPr>
          <w:color w:val="231F20"/>
          <w:sz w:val="16"/>
        </w:rPr>
        <w:t>,  2  (Apr.), 229</w:t>
      </w:r>
      <w:r>
        <w:rPr>
          <w:color w:val="231F20"/>
          <w:spacing w:val="-19"/>
          <w:sz w:val="16"/>
        </w:rPr>
        <w:t> </w:t>
      </w:r>
      <w:r>
        <w:rPr>
          <w:color w:val="231F20"/>
          <w:sz w:val="16"/>
        </w:rPr>
        <w:t>–243.</w:t>
      </w:r>
    </w:p>
    <w:p>
      <w:pPr>
        <w:spacing w:line="249" w:lineRule="auto" w:before="0"/>
        <w:ind w:left="270" w:right="203" w:hanging="160"/>
        <w:jc w:val="both"/>
        <w:rPr>
          <w:sz w:val="16"/>
        </w:rPr>
      </w:pPr>
      <w:r>
        <w:rPr>
          <w:color w:val="231F20"/>
          <w:sz w:val="16"/>
        </w:rPr>
        <w:t>P</w:t>
      </w:r>
      <w:r>
        <w:rPr>
          <w:color w:val="231F20"/>
          <w:sz w:val="12"/>
        </w:rPr>
        <w:t>LOTKIN</w:t>
      </w:r>
      <w:r>
        <w:rPr>
          <w:color w:val="231F20"/>
          <w:sz w:val="16"/>
        </w:rPr>
        <w:t>, S. </w:t>
      </w:r>
      <w:r>
        <w:rPr>
          <w:color w:val="231F20"/>
          <w:sz w:val="12"/>
        </w:rPr>
        <w:t>AND </w:t>
      </w:r>
      <w:r>
        <w:rPr>
          <w:color w:val="231F20"/>
          <w:sz w:val="16"/>
        </w:rPr>
        <w:t>T</w:t>
      </w:r>
      <w:r>
        <w:rPr>
          <w:color w:val="231F20"/>
          <w:sz w:val="12"/>
        </w:rPr>
        <w:t>ARDOS</w:t>
      </w:r>
      <w:r>
        <w:rPr>
          <w:color w:val="231F20"/>
          <w:sz w:val="16"/>
        </w:rPr>
        <w:t>, E.  1993.  Improved bounds on the max-flow min-cut ratio for multicom-  modity flows. In </w:t>
      </w:r>
      <w:r>
        <w:rPr>
          <w:i/>
          <w:color w:val="231F20"/>
          <w:sz w:val="16"/>
        </w:rPr>
        <w:t>Proceedings of the 25th Annual ACM Symposium on Theory  of  Computing  </w:t>
      </w:r>
      <w:r>
        <w:rPr>
          <w:color w:val="231F20"/>
          <w:sz w:val="16"/>
        </w:rPr>
        <w:t>(San  Diego,</w:t>
      </w:r>
      <w:r>
        <w:rPr>
          <w:color w:val="231F20"/>
          <w:spacing w:val="19"/>
          <w:sz w:val="16"/>
        </w:rPr>
        <w:t> </w:t>
      </w:r>
      <w:r>
        <w:rPr>
          <w:color w:val="231F20"/>
          <w:sz w:val="16"/>
        </w:rPr>
        <w:t>Calif.,</w:t>
      </w:r>
      <w:r>
        <w:rPr>
          <w:color w:val="231F20"/>
          <w:spacing w:val="19"/>
          <w:sz w:val="16"/>
        </w:rPr>
        <w:t> </w:t>
      </w:r>
      <w:r>
        <w:rPr>
          <w:color w:val="231F20"/>
          <w:sz w:val="16"/>
        </w:rPr>
        <w:t>May</w:t>
      </w:r>
      <w:r>
        <w:rPr>
          <w:color w:val="231F20"/>
          <w:spacing w:val="19"/>
          <w:sz w:val="16"/>
        </w:rPr>
        <w:t> </w:t>
      </w:r>
      <w:r>
        <w:rPr>
          <w:color w:val="231F20"/>
          <w:sz w:val="16"/>
        </w:rPr>
        <w:t>16</w:t>
      </w:r>
      <w:r>
        <w:rPr>
          <w:color w:val="231F20"/>
          <w:spacing w:val="-18"/>
          <w:sz w:val="16"/>
        </w:rPr>
        <w:t> </w:t>
      </w:r>
      <w:r>
        <w:rPr>
          <w:color w:val="231F20"/>
          <w:sz w:val="16"/>
        </w:rPr>
        <w:t>–18).</w:t>
      </w:r>
      <w:r>
        <w:rPr>
          <w:color w:val="231F20"/>
          <w:spacing w:val="19"/>
          <w:sz w:val="16"/>
        </w:rPr>
        <w:t> </w:t>
      </w:r>
      <w:r>
        <w:rPr>
          <w:color w:val="231F20"/>
          <w:sz w:val="16"/>
        </w:rPr>
        <w:t>ACM,</w:t>
      </w:r>
      <w:r>
        <w:rPr>
          <w:color w:val="231F20"/>
          <w:spacing w:val="19"/>
          <w:sz w:val="16"/>
        </w:rPr>
        <w:t> </w:t>
      </w:r>
      <w:r>
        <w:rPr>
          <w:color w:val="231F20"/>
          <w:sz w:val="16"/>
        </w:rPr>
        <w:t>New</w:t>
      </w:r>
      <w:r>
        <w:rPr>
          <w:color w:val="231F20"/>
          <w:spacing w:val="19"/>
          <w:sz w:val="16"/>
        </w:rPr>
        <w:t> </w:t>
      </w:r>
      <w:r>
        <w:rPr>
          <w:color w:val="231F20"/>
          <w:sz w:val="16"/>
        </w:rPr>
        <w:t>York,</w:t>
      </w:r>
      <w:r>
        <w:rPr>
          <w:color w:val="231F20"/>
          <w:spacing w:val="20"/>
          <w:sz w:val="16"/>
        </w:rPr>
        <w:t> </w:t>
      </w:r>
      <w:r>
        <w:rPr>
          <w:color w:val="231F20"/>
          <w:sz w:val="16"/>
        </w:rPr>
        <w:t>pp.</w:t>
      </w:r>
      <w:r>
        <w:rPr>
          <w:color w:val="231F20"/>
          <w:spacing w:val="19"/>
          <w:sz w:val="16"/>
        </w:rPr>
        <w:t> </w:t>
      </w:r>
      <w:r>
        <w:rPr>
          <w:color w:val="231F20"/>
          <w:sz w:val="16"/>
        </w:rPr>
        <w:t>691–</w:t>
      </w:r>
      <w:r>
        <w:rPr>
          <w:color w:val="231F20"/>
          <w:spacing w:val="-19"/>
          <w:sz w:val="16"/>
        </w:rPr>
        <w:t> </w:t>
      </w:r>
      <w:r>
        <w:rPr>
          <w:color w:val="231F20"/>
          <w:sz w:val="16"/>
        </w:rPr>
        <w:t>697.</w:t>
      </w:r>
    </w:p>
    <w:p>
      <w:pPr>
        <w:spacing w:line="249" w:lineRule="auto" w:before="0"/>
        <w:ind w:left="270" w:right="202" w:hanging="160"/>
        <w:jc w:val="both"/>
        <w:rPr>
          <w:sz w:val="16"/>
        </w:rPr>
      </w:pPr>
      <w:r>
        <w:rPr>
          <w:color w:val="231F20"/>
          <w:sz w:val="16"/>
        </w:rPr>
        <w:t>R</w:t>
      </w:r>
      <w:r>
        <w:rPr>
          <w:color w:val="231F20"/>
          <w:sz w:val="12"/>
        </w:rPr>
        <w:t>AGHAVAN</w:t>
      </w:r>
      <w:r>
        <w:rPr>
          <w:color w:val="231F20"/>
          <w:sz w:val="16"/>
        </w:rPr>
        <w:t>, P. 1988. Probabilistic construction of deterministic algorithms:  Approximate  packing integer</w:t>
      </w:r>
      <w:r>
        <w:rPr>
          <w:color w:val="231F20"/>
          <w:spacing w:val="19"/>
          <w:sz w:val="16"/>
        </w:rPr>
        <w:t> </w:t>
      </w:r>
      <w:r>
        <w:rPr>
          <w:color w:val="231F20"/>
          <w:sz w:val="16"/>
        </w:rPr>
        <w:t>programs.</w:t>
      </w:r>
      <w:r>
        <w:rPr>
          <w:color w:val="231F20"/>
          <w:spacing w:val="20"/>
          <w:sz w:val="16"/>
        </w:rPr>
        <w:t> </w:t>
      </w:r>
      <w:r>
        <w:rPr>
          <w:i/>
          <w:color w:val="231F20"/>
          <w:sz w:val="16"/>
        </w:rPr>
        <w:t>J.</w:t>
      </w:r>
      <w:r>
        <w:rPr>
          <w:i/>
          <w:color w:val="231F20"/>
          <w:spacing w:val="19"/>
          <w:sz w:val="16"/>
        </w:rPr>
        <w:t> </w:t>
      </w:r>
      <w:r>
        <w:rPr>
          <w:i/>
          <w:color w:val="231F20"/>
          <w:sz w:val="16"/>
        </w:rPr>
        <w:t>Comput.</w:t>
      </w:r>
      <w:r>
        <w:rPr>
          <w:i/>
          <w:color w:val="231F20"/>
          <w:spacing w:val="20"/>
          <w:sz w:val="16"/>
        </w:rPr>
        <w:t> </w:t>
      </w:r>
      <w:r>
        <w:rPr>
          <w:i/>
          <w:color w:val="231F20"/>
          <w:sz w:val="16"/>
        </w:rPr>
        <w:t>Syst.</w:t>
      </w:r>
      <w:r>
        <w:rPr>
          <w:i/>
          <w:color w:val="231F20"/>
          <w:spacing w:val="19"/>
          <w:sz w:val="16"/>
        </w:rPr>
        <w:t> </w:t>
      </w:r>
      <w:r>
        <w:rPr>
          <w:i/>
          <w:color w:val="231F20"/>
          <w:sz w:val="16"/>
        </w:rPr>
        <w:t>Sci.</w:t>
      </w:r>
      <w:r>
        <w:rPr>
          <w:i/>
          <w:color w:val="231F20"/>
          <w:spacing w:val="20"/>
          <w:sz w:val="16"/>
        </w:rPr>
        <w:t> </w:t>
      </w:r>
      <w:r>
        <w:rPr>
          <w:i/>
          <w:color w:val="231F20"/>
          <w:sz w:val="16"/>
        </w:rPr>
        <w:t>37</w:t>
      </w:r>
      <w:r>
        <w:rPr>
          <w:color w:val="231F20"/>
          <w:sz w:val="16"/>
        </w:rPr>
        <w:t>,</w:t>
      </w:r>
      <w:r>
        <w:rPr>
          <w:color w:val="231F20"/>
          <w:spacing w:val="19"/>
          <w:sz w:val="16"/>
        </w:rPr>
        <w:t> </w:t>
      </w:r>
      <w:r>
        <w:rPr>
          <w:color w:val="231F20"/>
          <w:sz w:val="16"/>
        </w:rPr>
        <w:t>4</w:t>
      </w:r>
      <w:r>
        <w:rPr>
          <w:color w:val="231F20"/>
          <w:spacing w:val="20"/>
          <w:sz w:val="16"/>
        </w:rPr>
        <w:t> </w:t>
      </w:r>
      <w:r>
        <w:rPr>
          <w:color w:val="231F20"/>
          <w:sz w:val="16"/>
        </w:rPr>
        <w:t>(Oct.),</w:t>
      </w:r>
      <w:r>
        <w:rPr>
          <w:color w:val="231F20"/>
          <w:spacing w:val="19"/>
          <w:sz w:val="16"/>
        </w:rPr>
        <w:t> </w:t>
      </w:r>
      <w:r>
        <w:rPr>
          <w:color w:val="231F20"/>
          <w:sz w:val="16"/>
        </w:rPr>
        <w:t>130</w:t>
      </w:r>
      <w:r>
        <w:rPr>
          <w:color w:val="231F20"/>
          <w:spacing w:val="-18"/>
          <w:sz w:val="16"/>
        </w:rPr>
        <w:t> </w:t>
      </w:r>
      <w:r>
        <w:rPr>
          <w:color w:val="231F20"/>
          <w:sz w:val="16"/>
        </w:rPr>
        <w:t>–143.</w:t>
      </w:r>
    </w:p>
    <w:p>
      <w:pPr>
        <w:spacing w:line="249" w:lineRule="auto" w:before="0"/>
        <w:ind w:left="270" w:right="202" w:hanging="161"/>
        <w:jc w:val="both"/>
        <w:rPr>
          <w:sz w:val="16"/>
        </w:rPr>
      </w:pPr>
      <w:r>
        <w:rPr>
          <w:color w:val="231F20"/>
          <w:sz w:val="16"/>
        </w:rPr>
        <w:t>R</w:t>
      </w:r>
      <w:r>
        <w:rPr>
          <w:color w:val="231F20"/>
          <w:sz w:val="12"/>
        </w:rPr>
        <w:t>AGHAVAN</w:t>
      </w:r>
      <w:r>
        <w:rPr>
          <w:color w:val="231F20"/>
          <w:sz w:val="16"/>
        </w:rPr>
        <w:t>, P.  </w:t>
      </w:r>
      <w:r>
        <w:rPr>
          <w:color w:val="231F20"/>
          <w:sz w:val="12"/>
        </w:rPr>
        <w:t>AND  </w:t>
      </w:r>
      <w:r>
        <w:rPr>
          <w:color w:val="231F20"/>
          <w:sz w:val="16"/>
        </w:rPr>
        <w:t>U</w:t>
      </w:r>
      <w:r>
        <w:rPr>
          <w:color w:val="231F20"/>
          <w:sz w:val="12"/>
        </w:rPr>
        <w:t>PFAL</w:t>
      </w:r>
      <w:r>
        <w:rPr>
          <w:color w:val="231F20"/>
          <w:sz w:val="16"/>
        </w:rPr>
        <w:t>,  E.  1994.  Efficient  routing  all-optical  networks.  In  </w:t>
      </w:r>
      <w:r>
        <w:rPr>
          <w:i/>
          <w:color w:val="231F20"/>
          <w:sz w:val="16"/>
        </w:rPr>
        <w:t>Proceedings  of  </w:t>
      </w:r>
      <w:r>
        <w:rPr>
          <w:i/>
          <w:color w:val="231F20"/>
          <w:spacing w:val="2"/>
          <w:sz w:val="16"/>
        </w:rPr>
        <w:t>the </w:t>
      </w:r>
      <w:r>
        <w:rPr>
          <w:i/>
          <w:color w:val="231F20"/>
          <w:sz w:val="16"/>
        </w:rPr>
        <w:t>26th Annual ACM Symposium on Theory of Computing  </w:t>
      </w:r>
      <w:r>
        <w:rPr>
          <w:color w:val="231F20"/>
          <w:sz w:val="16"/>
        </w:rPr>
        <w:t>(Montreal,  Que.,  Canada,  May  23–25).  ACM, New York, pp.</w:t>
      </w:r>
      <w:r>
        <w:rPr>
          <w:color w:val="231F20"/>
          <w:spacing w:val="14"/>
          <w:sz w:val="16"/>
        </w:rPr>
        <w:t> </w:t>
      </w:r>
      <w:r>
        <w:rPr>
          <w:color w:val="231F20"/>
          <w:sz w:val="16"/>
        </w:rPr>
        <w:t>134 –143.</w:t>
      </w:r>
    </w:p>
    <w:p>
      <w:pPr>
        <w:spacing w:line="249" w:lineRule="auto" w:before="0"/>
        <w:ind w:left="270" w:right="203" w:hanging="160"/>
        <w:jc w:val="both"/>
        <w:rPr>
          <w:sz w:val="16"/>
        </w:rPr>
      </w:pPr>
      <w:r>
        <w:rPr>
          <w:color w:val="231F20"/>
          <w:sz w:val="16"/>
        </w:rPr>
        <w:t>R</w:t>
      </w:r>
      <w:r>
        <w:rPr>
          <w:color w:val="231F20"/>
          <w:sz w:val="12"/>
        </w:rPr>
        <w:t>AO</w:t>
      </w:r>
      <w:r>
        <w:rPr>
          <w:color w:val="231F20"/>
          <w:sz w:val="16"/>
        </w:rPr>
        <w:t>, S.   1992.   Faster algorithms for finding small edge cuts in planar graphs. In </w:t>
      </w:r>
      <w:r>
        <w:rPr>
          <w:i/>
          <w:color w:val="231F20"/>
          <w:sz w:val="16"/>
        </w:rPr>
        <w:t>Proceedings of </w:t>
      </w:r>
      <w:r>
        <w:rPr>
          <w:i/>
          <w:color w:val="231F20"/>
          <w:spacing w:val="2"/>
          <w:sz w:val="16"/>
        </w:rPr>
        <w:t>the    </w:t>
      </w:r>
      <w:r>
        <w:rPr>
          <w:i/>
          <w:color w:val="231F20"/>
          <w:sz w:val="16"/>
        </w:rPr>
        <w:t>24th Annual ACM Symposium on Theory of Computing </w:t>
      </w:r>
      <w:r>
        <w:rPr>
          <w:color w:val="231F20"/>
          <w:sz w:val="16"/>
        </w:rPr>
        <w:t>(Victoria, B.C., Canada, May 4 – 6). ACM,   New York, pp.</w:t>
      </w:r>
      <w:r>
        <w:rPr>
          <w:color w:val="231F20"/>
          <w:spacing w:val="36"/>
          <w:sz w:val="16"/>
        </w:rPr>
        <w:t> </w:t>
      </w:r>
      <w:r>
        <w:rPr>
          <w:color w:val="231F20"/>
          <w:sz w:val="16"/>
        </w:rPr>
        <w:t>229 –240.</w:t>
      </w:r>
    </w:p>
    <w:p>
      <w:pPr>
        <w:spacing w:line="249" w:lineRule="auto" w:before="0"/>
        <w:ind w:left="270" w:right="202" w:hanging="160"/>
        <w:jc w:val="both"/>
        <w:rPr>
          <w:sz w:val="16"/>
        </w:rPr>
      </w:pPr>
      <w:r>
        <w:rPr>
          <w:color w:val="231F20"/>
          <w:sz w:val="16"/>
        </w:rPr>
        <w:t>R</w:t>
      </w:r>
      <w:r>
        <w:rPr>
          <w:color w:val="231F20"/>
          <w:sz w:val="12"/>
        </w:rPr>
        <w:t>AVI</w:t>
      </w:r>
      <w:r>
        <w:rPr>
          <w:color w:val="231F20"/>
          <w:sz w:val="16"/>
        </w:rPr>
        <w:t>, R., A</w:t>
      </w:r>
      <w:r>
        <w:rPr>
          <w:color w:val="231F20"/>
          <w:sz w:val="12"/>
        </w:rPr>
        <w:t>GRAWAL</w:t>
      </w:r>
      <w:r>
        <w:rPr>
          <w:color w:val="231F20"/>
          <w:sz w:val="16"/>
        </w:rPr>
        <w:t>, A., </w:t>
      </w:r>
      <w:r>
        <w:rPr>
          <w:color w:val="231F20"/>
          <w:sz w:val="12"/>
        </w:rPr>
        <w:t>AND  </w:t>
      </w:r>
      <w:r>
        <w:rPr>
          <w:color w:val="231F20"/>
          <w:sz w:val="16"/>
        </w:rPr>
        <w:t>K</w:t>
      </w:r>
      <w:r>
        <w:rPr>
          <w:color w:val="231F20"/>
          <w:sz w:val="12"/>
        </w:rPr>
        <w:t>LEIN</w:t>
      </w:r>
      <w:r>
        <w:rPr>
          <w:color w:val="231F20"/>
          <w:sz w:val="16"/>
        </w:rPr>
        <w:t>, P. N.   1991.    Ordering problems approximated: Single-proces-    sor scheduling and interval graph completion. In </w:t>
      </w:r>
      <w:r>
        <w:rPr>
          <w:i/>
          <w:color w:val="231F20"/>
          <w:sz w:val="16"/>
        </w:rPr>
        <w:t>Proceedings, 18th International Conference on </w:t>
      </w:r>
      <w:r>
        <w:rPr>
          <w:i/>
          <w:color w:val="231F20"/>
          <w:sz w:val="16"/>
        </w:rPr>
        <w:t>Automata, Languages, and Programming. </w:t>
      </w:r>
      <w:r>
        <w:rPr>
          <w:color w:val="231F20"/>
          <w:sz w:val="16"/>
        </w:rPr>
        <w:t>Lecture Notes in Computer Science, vol. 510. Springer- Verlag, New York, pp.</w:t>
      </w:r>
      <w:r>
        <w:rPr>
          <w:color w:val="231F20"/>
          <w:spacing w:val="34"/>
          <w:sz w:val="16"/>
        </w:rPr>
        <w:t> </w:t>
      </w:r>
      <w:r>
        <w:rPr>
          <w:color w:val="231F20"/>
          <w:sz w:val="16"/>
        </w:rPr>
        <w:t>751–762.</w:t>
      </w:r>
    </w:p>
    <w:p>
      <w:pPr>
        <w:spacing w:line="249" w:lineRule="auto" w:before="0"/>
        <w:ind w:left="270" w:right="203" w:hanging="160"/>
        <w:jc w:val="both"/>
        <w:rPr>
          <w:sz w:val="16"/>
        </w:rPr>
      </w:pPr>
      <w:r>
        <w:rPr>
          <w:color w:val="231F20"/>
          <w:sz w:val="16"/>
        </w:rPr>
        <w:t>S</w:t>
      </w:r>
      <w:r>
        <w:rPr>
          <w:color w:val="231F20"/>
          <w:sz w:val="12"/>
        </w:rPr>
        <w:t>CHRIJVER</w:t>
      </w:r>
      <w:r>
        <w:rPr>
          <w:color w:val="231F20"/>
          <w:sz w:val="16"/>
        </w:rPr>
        <w:t>, A. 1990. Homotopic routing methods. In </w:t>
      </w:r>
      <w:r>
        <w:rPr>
          <w:i/>
          <w:color w:val="231F20"/>
          <w:sz w:val="16"/>
        </w:rPr>
        <w:t>Paths, Flows, and VLSI-Layout</w:t>
      </w:r>
      <w:r>
        <w:rPr>
          <w:color w:val="231F20"/>
          <w:sz w:val="16"/>
        </w:rPr>
        <w:t>, B. Korte, L. </w:t>
      </w:r>
      <w:r>
        <w:rPr>
          <w:color w:val="231F20"/>
          <w:spacing w:val="2"/>
          <w:w w:val="99"/>
          <w:sz w:val="16"/>
        </w:rPr>
        <w:t>Lo</w:t>
      </w:r>
      <w:r>
        <w:rPr>
          <w:color w:val="231F20"/>
          <w:spacing w:val="1"/>
          <w:w w:val="99"/>
          <w:sz w:val="16"/>
        </w:rPr>
        <w:t>v</w:t>
      </w:r>
      <w:r>
        <w:rPr>
          <w:color w:val="231F20"/>
          <w:spacing w:val="-80"/>
          <w:sz w:val="16"/>
        </w:rPr>
        <w:t>´</w:t>
      </w:r>
      <w:r>
        <w:rPr>
          <w:color w:val="231F20"/>
          <w:spacing w:val="2"/>
          <w:w w:val="99"/>
          <w:sz w:val="16"/>
        </w:rPr>
        <w:t>a</w:t>
      </w:r>
      <w:r>
        <w:rPr>
          <w:color w:val="231F20"/>
          <w:spacing w:val="2"/>
          <w:w w:val="100"/>
          <w:sz w:val="16"/>
        </w:rPr>
        <w:t>sz</w:t>
      </w:r>
      <w:r>
        <w:rPr>
          <w:color w:val="231F20"/>
          <w:w w:val="100"/>
          <w:sz w:val="16"/>
        </w:rPr>
        <w:t>,</w:t>
      </w:r>
      <w:r>
        <w:rPr>
          <w:color w:val="231F20"/>
          <w:spacing w:val="18"/>
          <w:sz w:val="16"/>
        </w:rPr>
        <w:t> </w:t>
      </w:r>
      <w:r>
        <w:rPr>
          <w:color w:val="231F20"/>
          <w:spacing w:val="2"/>
          <w:w w:val="100"/>
          <w:sz w:val="16"/>
        </w:rPr>
        <w:t>H</w:t>
      </w:r>
      <w:r>
        <w:rPr>
          <w:color w:val="231F20"/>
          <w:w w:val="100"/>
          <w:sz w:val="16"/>
        </w:rPr>
        <w:t>.</w:t>
      </w:r>
      <w:r>
        <w:rPr>
          <w:color w:val="231F20"/>
          <w:sz w:val="16"/>
        </w:rPr>
        <w:t> </w:t>
      </w:r>
      <w:r>
        <w:rPr>
          <w:color w:val="231F20"/>
          <w:spacing w:val="2"/>
          <w:sz w:val="16"/>
        </w:rPr>
        <w:t>J</w:t>
      </w:r>
      <w:r>
        <w:rPr>
          <w:color w:val="231F20"/>
          <w:sz w:val="16"/>
        </w:rPr>
        <w:t>. </w:t>
      </w:r>
      <w:r>
        <w:rPr>
          <w:color w:val="231F20"/>
          <w:spacing w:val="2"/>
          <w:w w:val="100"/>
          <w:sz w:val="16"/>
        </w:rPr>
        <w:t>Pr</w:t>
      </w:r>
      <w:r>
        <w:rPr>
          <w:color w:val="231F20"/>
          <w:spacing w:val="-84"/>
          <w:w w:val="100"/>
          <w:sz w:val="16"/>
        </w:rPr>
        <w:t>o</w:t>
      </w:r>
      <w:r>
        <w:rPr>
          <w:color w:val="231F20"/>
          <w:spacing w:val="5"/>
          <w:sz w:val="16"/>
        </w:rPr>
        <w:t>¨</w:t>
      </w:r>
      <w:r>
        <w:rPr>
          <w:color w:val="231F20"/>
          <w:spacing w:val="2"/>
          <w:sz w:val="16"/>
        </w:rPr>
        <w:t>mel</w:t>
      </w:r>
      <w:r>
        <w:rPr>
          <w:color w:val="231F20"/>
          <w:sz w:val="16"/>
        </w:rPr>
        <w:t>, </w:t>
      </w:r>
      <w:r>
        <w:rPr>
          <w:color w:val="231F20"/>
          <w:spacing w:val="2"/>
          <w:sz w:val="16"/>
        </w:rPr>
        <w:t>an</w:t>
      </w:r>
      <w:r>
        <w:rPr>
          <w:color w:val="231F20"/>
          <w:sz w:val="16"/>
        </w:rPr>
        <w:t>d </w:t>
      </w:r>
      <w:r>
        <w:rPr>
          <w:color w:val="231F20"/>
          <w:spacing w:val="2"/>
          <w:sz w:val="16"/>
        </w:rPr>
        <w:t>A</w:t>
      </w:r>
      <w:r>
        <w:rPr>
          <w:color w:val="231F20"/>
          <w:sz w:val="16"/>
        </w:rPr>
        <w:t>. </w:t>
      </w:r>
      <w:r>
        <w:rPr>
          <w:color w:val="231F20"/>
          <w:spacing w:val="2"/>
          <w:sz w:val="16"/>
        </w:rPr>
        <w:t>Schrijver</w:t>
      </w:r>
      <w:r>
        <w:rPr>
          <w:color w:val="231F20"/>
          <w:sz w:val="16"/>
        </w:rPr>
        <w:t>, </w:t>
      </w:r>
      <w:r>
        <w:rPr>
          <w:color w:val="231F20"/>
          <w:spacing w:val="2"/>
          <w:sz w:val="16"/>
        </w:rPr>
        <w:t>eds</w:t>
      </w:r>
      <w:r>
        <w:rPr>
          <w:color w:val="231F20"/>
          <w:sz w:val="16"/>
        </w:rPr>
        <w:t>. </w:t>
      </w:r>
      <w:r>
        <w:rPr>
          <w:color w:val="231F20"/>
          <w:spacing w:val="2"/>
          <w:w w:val="100"/>
          <w:sz w:val="16"/>
        </w:rPr>
        <w:t>Springer-Verlag</w:t>
      </w:r>
      <w:r>
        <w:rPr>
          <w:color w:val="231F20"/>
          <w:w w:val="100"/>
          <w:sz w:val="16"/>
        </w:rPr>
        <w:t>,</w:t>
      </w:r>
      <w:r>
        <w:rPr>
          <w:color w:val="231F20"/>
          <w:sz w:val="16"/>
        </w:rPr>
        <w:t> </w:t>
      </w:r>
      <w:r>
        <w:rPr>
          <w:color w:val="231F20"/>
          <w:spacing w:val="2"/>
          <w:sz w:val="16"/>
        </w:rPr>
        <w:t>Berlin</w:t>
      </w:r>
      <w:r>
        <w:rPr>
          <w:color w:val="231F20"/>
          <w:sz w:val="16"/>
        </w:rPr>
        <w:t>, </w:t>
      </w:r>
      <w:r>
        <w:rPr>
          <w:color w:val="231F20"/>
          <w:spacing w:val="2"/>
          <w:sz w:val="16"/>
        </w:rPr>
        <w:t>Germany</w:t>
      </w:r>
      <w:r>
        <w:rPr>
          <w:color w:val="231F20"/>
          <w:sz w:val="16"/>
        </w:rPr>
        <w:t>, </w:t>
      </w:r>
      <w:r>
        <w:rPr>
          <w:color w:val="231F20"/>
          <w:spacing w:val="2"/>
          <w:w w:val="100"/>
          <w:sz w:val="16"/>
        </w:rPr>
        <w:t>pp</w:t>
      </w:r>
      <w:r>
        <w:rPr>
          <w:color w:val="231F20"/>
          <w:w w:val="100"/>
          <w:sz w:val="16"/>
        </w:rPr>
        <w:t>.</w:t>
      </w:r>
      <w:r>
        <w:rPr>
          <w:color w:val="231F20"/>
          <w:sz w:val="16"/>
        </w:rPr>
        <w:t> </w:t>
      </w:r>
      <w:r>
        <w:rPr>
          <w:color w:val="231F20"/>
          <w:spacing w:val="2"/>
          <w:sz w:val="16"/>
        </w:rPr>
        <w:t>32</w:t>
      </w:r>
      <w:r>
        <w:rPr>
          <w:color w:val="231F20"/>
          <w:sz w:val="16"/>
        </w:rPr>
        <w:t>9 </w:t>
      </w:r>
      <w:r>
        <w:rPr>
          <w:color w:val="231F20"/>
          <w:spacing w:val="2"/>
          <w:sz w:val="16"/>
        </w:rPr>
        <w:t>–371.</w:t>
      </w:r>
    </w:p>
    <w:p>
      <w:pPr>
        <w:spacing w:line="249" w:lineRule="auto" w:before="0"/>
        <w:ind w:left="110" w:right="205" w:firstLine="0"/>
        <w:jc w:val="both"/>
        <w:rPr>
          <w:sz w:val="16"/>
        </w:rPr>
      </w:pPr>
      <w:r>
        <w:rPr>
          <w:color w:val="231F20"/>
          <w:sz w:val="16"/>
        </w:rPr>
        <w:t>S</w:t>
      </w:r>
      <w:r>
        <w:rPr>
          <w:color w:val="231F20"/>
          <w:sz w:val="12"/>
        </w:rPr>
        <w:t>EYMOUR</w:t>
      </w:r>
      <w:r>
        <w:rPr>
          <w:color w:val="231F20"/>
          <w:sz w:val="16"/>
        </w:rPr>
        <w:t>,  P. D.  1995.   Packing  directed  circuits  fractionally.  </w:t>
      </w:r>
      <w:r>
        <w:rPr>
          <w:i/>
          <w:color w:val="231F20"/>
          <w:sz w:val="16"/>
        </w:rPr>
        <w:t>Combinatorica  15</w:t>
      </w:r>
      <w:r>
        <w:rPr>
          <w:color w:val="231F20"/>
          <w:sz w:val="16"/>
        </w:rPr>
        <w:t>,  281–288. S</w:t>
      </w:r>
      <w:r>
        <w:rPr>
          <w:color w:val="231F20"/>
          <w:sz w:val="12"/>
        </w:rPr>
        <w:t>HAHROKHI</w:t>
      </w:r>
      <w:r>
        <w:rPr>
          <w:color w:val="231F20"/>
          <w:sz w:val="16"/>
        </w:rPr>
        <w:t>, F. </w:t>
      </w:r>
      <w:r>
        <w:rPr>
          <w:color w:val="231F20"/>
          <w:sz w:val="12"/>
        </w:rPr>
        <w:t>AND </w:t>
      </w:r>
      <w:r>
        <w:rPr>
          <w:color w:val="231F20"/>
          <w:sz w:val="16"/>
        </w:rPr>
        <w:t>M</w:t>
      </w:r>
      <w:r>
        <w:rPr>
          <w:color w:val="231F20"/>
          <w:sz w:val="12"/>
        </w:rPr>
        <w:t>ATULA</w:t>
      </w:r>
      <w:r>
        <w:rPr>
          <w:color w:val="231F20"/>
          <w:sz w:val="16"/>
        </w:rPr>
        <w:t>, D. W. 1990. The maximum concurrent flow problem. </w:t>
      </w:r>
      <w:r>
        <w:rPr>
          <w:i/>
          <w:color w:val="231F20"/>
          <w:sz w:val="16"/>
        </w:rPr>
        <w:t>J. ACM</w:t>
      </w:r>
      <w:r>
        <w:rPr>
          <w:i/>
          <w:color w:val="231F20"/>
          <w:spacing w:val="1"/>
          <w:sz w:val="16"/>
        </w:rPr>
        <w:t> </w:t>
      </w:r>
      <w:r>
        <w:rPr>
          <w:i/>
          <w:color w:val="231F20"/>
          <w:sz w:val="16"/>
        </w:rPr>
        <w:t>37</w:t>
      </w:r>
      <w:r>
        <w:rPr>
          <w:color w:val="231F20"/>
          <w:sz w:val="16"/>
        </w:rPr>
        <w:t>,</w:t>
      </w:r>
    </w:p>
    <w:p>
      <w:pPr>
        <w:spacing w:line="194" w:lineRule="exact" w:before="0"/>
        <w:ind w:left="270" w:right="0" w:firstLine="0"/>
        <w:jc w:val="left"/>
        <w:rPr>
          <w:sz w:val="16"/>
        </w:rPr>
      </w:pPr>
      <w:r>
        <w:rPr>
          <w:color w:val="231F20"/>
          <w:sz w:val="16"/>
        </w:rPr>
        <w:t>318 –334.</w:t>
      </w:r>
    </w:p>
    <w:p>
      <w:pPr>
        <w:spacing w:line="249" w:lineRule="auto" w:before="0"/>
        <w:ind w:left="270" w:right="203" w:hanging="160"/>
        <w:jc w:val="both"/>
        <w:rPr>
          <w:sz w:val="16"/>
        </w:rPr>
      </w:pPr>
      <w:r>
        <w:rPr>
          <w:color w:val="231F20"/>
          <w:sz w:val="16"/>
        </w:rPr>
        <w:t>S</w:t>
      </w:r>
      <w:r>
        <w:rPr>
          <w:color w:val="231F20"/>
          <w:sz w:val="12"/>
        </w:rPr>
        <w:t>HMOYS</w:t>
      </w:r>
      <w:r>
        <w:rPr>
          <w:color w:val="231F20"/>
          <w:sz w:val="16"/>
        </w:rPr>
        <w:t>, D. B. 1996. Cut problems and their application to divide-and-conquer. In </w:t>
      </w:r>
      <w:r>
        <w:rPr>
          <w:i/>
          <w:color w:val="231F20"/>
          <w:sz w:val="16"/>
        </w:rPr>
        <w:t>Approximation </w:t>
      </w:r>
      <w:r>
        <w:rPr>
          <w:i/>
          <w:color w:val="231F20"/>
          <w:sz w:val="16"/>
        </w:rPr>
        <w:t>Algorithms</w:t>
      </w:r>
      <w:r>
        <w:rPr>
          <w:color w:val="231F20"/>
          <w:sz w:val="16"/>
        </w:rPr>
        <w:t>, D. S. Hochbaum, ed. PWS Publishers, Boston, Mass., pp. 192–235.</w:t>
      </w:r>
    </w:p>
    <w:p>
      <w:pPr>
        <w:spacing w:after="0" w:line="249" w:lineRule="auto"/>
        <w:jc w:val="both"/>
        <w:rPr>
          <w:sz w:val="16"/>
        </w:rPr>
        <w:sectPr>
          <w:pgSz w:w="9720" w:h="14400"/>
          <w:pgMar w:header="647" w:footer="0" w:top="1100" w:bottom="280" w:left="1160" w:right="1040"/>
        </w:sectPr>
      </w:pPr>
    </w:p>
    <w:p>
      <w:pPr>
        <w:spacing w:line="247" w:lineRule="auto" w:before="126"/>
        <w:ind w:left="270" w:right="202" w:hanging="160"/>
        <w:jc w:val="both"/>
        <w:rPr>
          <w:sz w:val="16"/>
        </w:rPr>
      </w:pPr>
      <w:r>
        <w:rPr>
          <w:color w:val="231F20"/>
          <w:sz w:val="16"/>
        </w:rPr>
        <w:t>S</w:t>
      </w:r>
      <w:r>
        <w:rPr>
          <w:color w:val="231F20"/>
          <w:sz w:val="12"/>
        </w:rPr>
        <w:t>INCLAIR</w:t>
      </w:r>
      <w:r>
        <w:rPr>
          <w:color w:val="231F20"/>
          <w:sz w:val="16"/>
        </w:rPr>
        <w:t>, A.  1991.  Improved bounds for mixing rates of Markov chains and multicommodity flow.   Tech. Rep. Laboratory for Foundations of Computer Science, Department of Computer Science,     The</w:t>
      </w:r>
      <w:r>
        <w:rPr>
          <w:color w:val="231F20"/>
          <w:spacing w:val="19"/>
          <w:sz w:val="16"/>
        </w:rPr>
        <w:t> </w:t>
      </w:r>
      <w:r>
        <w:rPr>
          <w:color w:val="231F20"/>
          <w:sz w:val="16"/>
        </w:rPr>
        <w:t>University</w:t>
      </w:r>
      <w:r>
        <w:rPr>
          <w:color w:val="231F20"/>
          <w:spacing w:val="19"/>
          <w:sz w:val="16"/>
        </w:rPr>
        <w:t> </w:t>
      </w:r>
      <w:r>
        <w:rPr>
          <w:color w:val="231F20"/>
          <w:sz w:val="16"/>
        </w:rPr>
        <w:t>of</w:t>
      </w:r>
      <w:r>
        <w:rPr>
          <w:color w:val="231F20"/>
          <w:spacing w:val="19"/>
          <w:sz w:val="16"/>
        </w:rPr>
        <w:t> </w:t>
      </w:r>
      <w:r>
        <w:rPr>
          <w:color w:val="231F20"/>
          <w:sz w:val="16"/>
        </w:rPr>
        <w:t>Edinburgh,</w:t>
      </w:r>
      <w:r>
        <w:rPr>
          <w:color w:val="231F20"/>
          <w:spacing w:val="19"/>
          <w:sz w:val="16"/>
        </w:rPr>
        <w:t> </w:t>
      </w:r>
      <w:r>
        <w:rPr>
          <w:color w:val="231F20"/>
          <w:sz w:val="16"/>
        </w:rPr>
        <w:t>Edinburgh,</w:t>
      </w:r>
      <w:r>
        <w:rPr>
          <w:color w:val="231F20"/>
          <w:spacing w:val="20"/>
          <w:sz w:val="16"/>
        </w:rPr>
        <w:t> </w:t>
      </w:r>
      <w:r>
        <w:rPr>
          <w:color w:val="231F20"/>
          <w:sz w:val="16"/>
        </w:rPr>
        <w:t>Scotland.</w:t>
      </w:r>
    </w:p>
    <w:p>
      <w:pPr>
        <w:spacing w:line="192" w:lineRule="exact" w:before="0"/>
        <w:ind w:left="110" w:right="0" w:firstLine="0"/>
        <w:jc w:val="both"/>
        <w:rPr>
          <w:sz w:val="16"/>
        </w:rPr>
      </w:pPr>
      <w:r>
        <w:rPr>
          <w:color w:val="231F20"/>
          <w:spacing w:val="2"/>
          <w:w w:val="100"/>
          <w:sz w:val="16"/>
        </w:rPr>
        <w:t>S</w:t>
      </w:r>
      <w:r>
        <w:rPr>
          <w:color w:val="231F20"/>
          <w:spacing w:val="2"/>
          <w:w w:val="100"/>
          <w:sz w:val="12"/>
        </w:rPr>
        <w:t>INCLAIR</w:t>
      </w:r>
      <w:r>
        <w:rPr>
          <w:color w:val="231F20"/>
          <w:w w:val="100"/>
          <w:sz w:val="16"/>
        </w:rPr>
        <w:t>,</w:t>
      </w:r>
      <w:r>
        <w:rPr>
          <w:color w:val="231F20"/>
          <w:spacing w:val="18"/>
          <w:w w:val="100"/>
          <w:sz w:val="16"/>
        </w:rPr>
        <w:t> </w:t>
      </w:r>
      <w:r>
        <w:rPr>
          <w:color w:val="231F20"/>
          <w:spacing w:val="2"/>
          <w:w w:val="100"/>
          <w:sz w:val="16"/>
        </w:rPr>
        <w:t>A</w:t>
      </w:r>
      <w:r>
        <w:rPr>
          <w:color w:val="231F20"/>
          <w:w w:val="100"/>
          <w:sz w:val="16"/>
        </w:rPr>
        <w:t>.   </w:t>
      </w:r>
      <w:r>
        <w:rPr>
          <w:color w:val="231F20"/>
          <w:spacing w:val="2"/>
          <w:w w:val="100"/>
          <w:sz w:val="16"/>
        </w:rPr>
        <w:t> 1993</w:t>
      </w:r>
      <w:r>
        <w:rPr>
          <w:color w:val="231F20"/>
          <w:w w:val="100"/>
          <w:sz w:val="16"/>
        </w:rPr>
        <w:t>.   </w:t>
      </w:r>
      <w:r>
        <w:rPr>
          <w:color w:val="231F20"/>
          <w:spacing w:val="2"/>
          <w:w w:val="100"/>
          <w:sz w:val="16"/>
        </w:rPr>
        <w:t> </w:t>
      </w:r>
      <w:r>
        <w:rPr>
          <w:i/>
          <w:color w:val="231F20"/>
          <w:spacing w:val="2"/>
          <w:w w:val="100"/>
          <w:sz w:val="16"/>
        </w:rPr>
        <w:t>Algorithm</w:t>
      </w:r>
      <w:r>
        <w:rPr>
          <w:i/>
          <w:color w:val="231F20"/>
          <w:w w:val="100"/>
          <w:sz w:val="16"/>
        </w:rPr>
        <w:t>s</w:t>
      </w:r>
      <w:r>
        <w:rPr>
          <w:i/>
          <w:color w:val="231F20"/>
          <w:spacing w:val="18"/>
          <w:w w:val="100"/>
          <w:sz w:val="16"/>
        </w:rPr>
        <w:t> </w:t>
      </w:r>
      <w:r>
        <w:rPr>
          <w:i/>
          <w:color w:val="231F20"/>
          <w:spacing w:val="2"/>
          <w:w w:val="100"/>
          <w:sz w:val="16"/>
        </w:rPr>
        <w:t>fo</w:t>
      </w:r>
      <w:r>
        <w:rPr>
          <w:i/>
          <w:color w:val="231F20"/>
          <w:w w:val="100"/>
          <w:sz w:val="16"/>
        </w:rPr>
        <w:t>r</w:t>
      </w:r>
      <w:r>
        <w:rPr>
          <w:i/>
          <w:color w:val="231F20"/>
          <w:spacing w:val="18"/>
          <w:w w:val="100"/>
          <w:sz w:val="16"/>
        </w:rPr>
        <w:t> </w:t>
      </w:r>
      <w:r>
        <w:rPr>
          <w:i/>
          <w:color w:val="231F20"/>
          <w:spacing w:val="2"/>
          <w:w w:val="100"/>
          <w:sz w:val="16"/>
        </w:rPr>
        <w:t>Rando</w:t>
      </w:r>
      <w:r>
        <w:rPr>
          <w:i/>
          <w:color w:val="231F20"/>
          <w:w w:val="100"/>
          <w:sz w:val="16"/>
        </w:rPr>
        <w:t>m</w:t>
      </w:r>
      <w:r>
        <w:rPr>
          <w:i/>
          <w:color w:val="231F20"/>
          <w:spacing w:val="18"/>
          <w:sz w:val="16"/>
        </w:rPr>
        <w:t> </w:t>
      </w:r>
      <w:r>
        <w:rPr>
          <w:i/>
          <w:color w:val="231F20"/>
          <w:spacing w:val="2"/>
          <w:sz w:val="16"/>
        </w:rPr>
        <w:t>Generatin</w:t>
      </w:r>
      <w:r>
        <w:rPr>
          <w:i/>
          <w:color w:val="231F20"/>
          <w:sz w:val="16"/>
        </w:rPr>
        <w:t>g</w:t>
      </w:r>
      <w:r>
        <w:rPr>
          <w:i/>
          <w:color w:val="231F20"/>
          <w:spacing w:val="18"/>
          <w:sz w:val="16"/>
        </w:rPr>
        <w:t> </w:t>
      </w:r>
      <w:r>
        <w:rPr>
          <w:i/>
          <w:color w:val="231F20"/>
          <w:spacing w:val="2"/>
          <w:w w:val="100"/>
          <w:sz w:val="16"/>
        </w:rPr>
        <w:t>an</w:t>
      </w:r>
      <w:r>
        <w:rPr>
          <w:i/>
          <w:color w:val="231F20"/>
          <w:w w:val="100"/>
          <w:sz w:val="16"/>
        </w:rPr>
        <w:t>d</w:t>
      </w:r>
      <w:r>
        <w:rPr>
          <w:i/>
          <w:color w:val="231F20"/>
          <w:spacing w:val="18"/>
          <w:sz w:val="16"/>
        </w:rPr>
        <w:t> </w:t>
      </w:r>
      <w:r>
        <w:rPr>
          <w:i/>
          <w:color w:val="231F20"/>
          <w:spacing w:val="2"/>
          <w:sz w:val="16"/>
        </w:rPr>
        <w:t>Counting</w:t>
      </w:r>
      <w:r>
        <w:rPr>
          <w:i/>
          <w:color w:val="231F20"/>
          <w:sz w:val="16"/>
        </w:rPr>
        <w:t>.</w:t>
      </w:r>
      <w:r>
        <w:rPr>
          <w:i/>
          <w:color w:val="231F20"/>
          <w:spacing w:val="18"/>
          <w:sz w:val="16"/>
        </w:rPr>
        <w:t> </w:t>
      </w:r>
      <w:r>
        <w:rPr>
          <w:color w:val="231F20"/>
          <w:spacing w:val="2"/>
          <w:sz w:val="16"/>
        </w:rPr>
        <w:t>Birk</w:t>
      </w:r>
      <w:r>
        <w:rPr>
          <w:color w:val="231F20"/>
          <w:spacing w:val="1"/>
          <w:w w:val="100"/>
          <w:sz w:val="16"/>
        </w:rPr>
        <w:t>h</w:t>
      </w:r>
      <w:r>
        <w:rPr>
          <w:color w:val="231F20"/>
          <w:spacing w:val="-80"/>
          <w:sz w:val="16"/>
        </w:rPr>
        <w:t>¨</w:t>
      </w:r>
      <w:r>
        <w:rPr>
          <w:color w:val="231F20"/>
          <w:spacing w:val="2"/>
          <w:w w:val="99"/>
          <w:sz w:val="16"/>
        </w:rPr>
        <w:t>a</w:t>
      </w:r>
      <w:r>
        <w:rPr>
          <w:color w:val="231F20"/>
          <w:spacing w:val="2"/>
          <w:w w:val="100"/>
          <w:sz w:val="16"/>
        </w:rPr>
        <w:t>user</w:t>
      </w:r>
      <w:r>
        <w:rPr>
          <w:color w:val="231F20"/>
          <w:w w:val="100"/>
          <w:sz w:val="16"/>
        </w:rPr>
        <w:t>,</w:t>
      </w:r>
      <w:r>
        <w:rPr>
          <w:color w:val="231F20"/>
          <w:spacing w:val="18"/>
          <w:sz w:val="16"/>
        </w:rPr>
        <w:t> </w:t>
      </w:r>
      <w:r>
        <w:rPr>
          <w:color w:val="231F20"/>
          <w:spacing w:val="2"/>
          <w:sz w:val="16"/>
        </w:rPr>
        <w:t>Boston</w:t>
      </w:r>
      <w:r>
        <w:rPr>
          <w:color w:val="231F20"/>
          <w:sz w:val="16"/>
        </w:rPr>
        <w:t>,</w:t>
      </w:r>
      <w:r>
        <w:rPr>
          <w:color w:val="231F20"/>
          <w:spacing w:val="18"/>
          <w:sz w:val="16"/>
        </w:rPr>
        <w:t> </w:t>
      </w:r>
      <w:r>
        <w:rPr>
          <w:color w:val="231F20"/>
          <w:spacing w:val="2"/>
          <w:w w:val="100"/>
          <w:sz w:val="16"/>
        </w:rPr>
        <w:t>Mass.</w:t>
      </w:r>
    </w:p>
    <w:p>
      <w:pPr>
        <w:spacing w:line="247" w:lineRule="auto" w:before="5"/>
        <w:ind w:left="270" w:right="203" w:hanging="160"/>
        <w:jc w:val="both"/>
        <w:rPr>
          <w:sz w:val="16"/>
        </w:rPr>
      </w:pPr>
      <w:r>
        <w:rPr>
          <w:color w:val="231F20"/>
          <w:sz w:val="16"/>
        </w:rPr>
        <w:t>S</w:t>
      </w:r>
      <w:r>
        <w:rPr>
          <w:color w:val="231F20"/>
          <w:sz w:val="12"/>
        </w:rPr>
        <w:t>INCLAIR</w:t>
      </w:r>
      <w:r>
        <w:rPr>
          <w:color w:val="231F20"/>
          <w:sz w:val="16"/>
        </w:rPr>
        <w:t>, A. J. </w:t>
      </w:r>
      <w:r>
        <w:rPr>
          <w:color w:val="231F20"/>
          <w:sz w:val="12"/>
        </w:rPr>
        <w:t>AND </w:t>
      </w:r>
      <w:r>
        <w:rPr>
          <w:color w:val="231F20"/>
          <w:sz w:val="16"/>
        </w:rPr>
        <w:t>J</w:t>
      </w:r>
      <w:r>
        <w:rPr>
          <w:color w:val="231F20"/>
          <w:sz w:val="12"/>
        </w:rPr>
        <w:t>ERRUM</w:t>
      </w:r>
      <w:r>
        <w:rPr>
          <w:color w:val="231F20"/>
          <w:sz w:val="16"/>
        </w:rPr>
        <w:t>, M. R. 1989. Approximate counting,  uniform  generation  and  rapidly mixing</w:t>
      </w:r>
      <w:r>
        <w:rPr>
          <w:color w:val="231F20"/>
          <w:spacing w:val="19"/>
          <w:sz w:val="16"/>
        </w:rPr>
        <w:t> </w:t>
      </w:r>
      <w:r>
        <w:rPr>
          <w:color w:val="231F20"/>
          <w:sz w:val="16"/>
        </w:rPr>
        <w:t>Markov</w:t>
      </w:r>
      <w:r>
        <w:rPr>
          <w:color w:val="231F20"/>
          <w:spacing w:val="18"/>
          <w:sz w:val="16"/>
        </w:rPr>
        <w:t> </w:t>
      </w:r>
      <w:r>
        <w:rPr>
          <w:color w:val="231F20"/>
          <w:sz w:val="16"/>
        </w:rPr>
        <w:t>chains.</w:t>
      </w:r>
      <w:r>
        <w:rPr>
          <w:color w:val="231F20"/>
          <w:spacing w:val="19"/>
          <w:sz w:val="16"/>
        </w:rPr>
        <w:t> </w:t>
      </w:r>
      <w:r>
        <w:rPr>
          <w:i/>
          <w:color w:val="231F20"/>
          <w:sz w:val="16"/>
        </w:rPr>
        <w:t>Inf.</w:t>
      </w:r>
      <w:r>
        <w:rPr>
          <w:i/>
          <w:color w:val="231F20"/>
          <w:spacing w:val="19"/>
          <w:sz w:val="16"/>
        </w:rPr>
        <w:t> </w:t>
      </w:r>
      <w:r>
        <w:rPr>
          <w:i/>
          <w:color w:val="231F20"/>
          <w:sz w:val="16"/>
        </w:rPr>
        <w:t>Comput.</w:t>
      </w:r>
      <w:r>
        <w:rPr>
          <w:i/>
          <w:color w:val="231F20"/>
          <w:spacing w:val="19"/>
          <w:sz w:val="16"/>
        </w:rPr>
        <w:t> </w:t>
      </w:r>
      <w:r>
        <w:rPr>
          <w:i/>
          <w:color w:val="231F20"/>
          <w:sz w:val="16"/>
        </w:rPr>
        <w:t>82</w:t>
      </w:r>
      <w:r>
        <w:rPr>
          <w:color w:val="231F20"/>
          <w:sz w:val="16"/>
        </w:rPr>
        <w:t>,</w:t>
      </w:r>
      <w:r>
        <w:rPr>
          <w:color w:val="231F20"/>
          <w:spacing w:val="19"/>
          <w:sz w:val="16"/>
        </w:rPr>
        <w:t> </w:t>
      </w:r>
      <w:r>
        <w:rPr>
          <w:color w:val="231F20"/>
          <w:sz w:val="16"/>
        </w:rPr>
        <w:t>93–133.</w:t>
      </w:r>
    </w:p>
    <w:p>
      <w:pPr>
        <w:spacing w:line="193" w:lineRule="exact" w:before="0"/>
        <w:ind w:left="110" w:right="0" w:firstLine="0"/>
        <w:jc w:val="both"/>
        <w:rPr>
          <w:sz w:val="16"/>
        </w:rPr>
      </w:pPr>
      <w:r>
        <w:rPr>
          <w:color w:val="231F20"/>
          <w:sz w:val="16"/>
        </w:rPr>
        <w:t>T</w:t>
      </w:r>
      <w:r>
        <w:rPr>
          <w:color w:val="231F20"/>
          <w:sz w:val="12"/>
        </w:rPr>
        <w:t>ARJAN</w:t>
      </w:r>
      <w:r>
        <w:rPr>
          <w:color w:val="231F20"/>
          <w:sz w:val="16"/>
        </w:rPr>
        <w:t>, R. E. 1983. </w:t>
      </w:r>
      <w:r>
        <w:rPr>
          <w:i/>
          <w:color w:val="231F20"/>
          <w:sz w:val="16"/>
        </w:rPr>
        <w:t>Data Structures and Network Algorithms. </w:t>
      </w:r>
      <w:r>
        <w:rPr>
          <w:color w:val="231F20"/>
          <w:sz w:val="16"/>
        </w:rPr>
        <w:t>SIAM, Philadelphia, Pa.</w:t>
      </w:r>
    </w:p>
    <w:p>
      <w:pPr>
        <w:spacing w:line="247" w:lineRule="auto" w:before="5"/>
        <w:ind w:left="270" w:right="203" w:hanging="161"/>
        <w:jc w:val="both"/>
        <w:rPr>
          <w:sz w:val="16"/>
        </w:rPr>
      </w:pPr>
      <w:r>
        <w:rPr>
          <w:color w:val="231F20"/>
          <w:sz w:val="16"/>
        </w:rPr>
        <w:t>T</w:t>
      </w:r>
      <w:r>
        <w:rPr>
          <w:color w:val="231F20"/>
          <w:sz w:val="12"/>
        </w:rPr>
        <w:t>RAGOUDAS</w:t>
      </w:r>
      <w:r>
        <w:rPr>
          <w:color w:val="231F20"/>
          <w:sz w:val="16"/>
        </w:rPr>
        <w:t>, S.   1990.   VLSI partitioning approximation algorithms based on multicommodity flows   and</w:t>
      </w:r>
      <w:r>
        <w:rPr>
          <w:color w:val="231F20"/>
          <w:spacing w:val="26"/>
          <w:sz w:val="16"/>
        </w:rPr>
        <w:t> </w:t>
      </w:r>
      <w:r>
        <w:rPr>
          <w:color w:val="231F20"/>
          <w:sz w:val="16"/>
        </w:rPr>
        <w:t>other</w:t>
      </w:r>
      <w:r>
        <w:rPr>
          <w:color w:val="231F20"/>
          <w:spacing w:val="27"/>
          <w:sz w:val="16"/>
        </w:rPr>
        <w:t> </w:t>
      </w:r>
      <w:r>
        <w:rPr>
          <w:color w:val="231F20"/>
          <w:sz w:val="16"/>
        </w:rPr>
        <w:t>techniques.</w:t>
      </w:r>
      <w:r>
        <w:rPr>
          <w:color w:val="231F20"/>
          <w:spacing w:val="26"/>
          <w:sz w:val="16"/>
        </w:rPr>
        <w:t> </w:t>
      </w:r>
      <w:r>
        <w:rPr>
          <w:color w:val="231F20"/>
          <w:sz w:val="16"/>
        </w:rPr>
        <w:t>Ph.D.</w:t>
      </w:r>
      <w:r>
        <w:rPr>
          <w:color w:val="231F20"/>
          <w:spacing w:val="27"/>
          <w:sz w:val="16"/>
        </w:rPr>
        <w:t> </w:t>
      </w:r>
      <w:r>
        <w:rPr>
          <w:color w:val="231F20"/>
          <w:sz w:val="16"/>
        </w:rPr>
        <w:t>dissertation.</w:t>
      </w:r>
      <w:r>
        <w:rPr>
          <w:color w:val="231F20"/>
          <w:spacing w:val="27"/>
          <w:sz w:val="16"/>
        </w:rPr>
        <w:t> </w:t>
      </w:r>
      <w:r>
        <w:rPr>
          <w:color w:val="231F20"/>
          <w:sz w:val="16"/>
        </w:rPr>
        <w:t>Dept.</w:t>
      </w:r>
      <w:r>
        <w:rPr>
          <w:color w:val="231F20"/>
          <w:spacing w:val="26"/>
          <w:sz w:val="16"/>
        </w:rPr>
        <w:t> </w:t>
      </w:r>
      <w:r>
        <w:rPr>
          <w:color w:val="231F20"/>
          <w:sz w:val="16"/>
        </w:rPr>
        <w:t>Comput.</w:t>
      </w:r>
      <w:r>
        <w:rPr>
          <w:color w:val="231F20"/>
          <w:spacing w:val="27"/>
          <w:sz w:val="16"/>
        </w:rPr>
        <w:t> </w:t>
      </w:r>
      <w:r>
        <w:rPr>
          <w:color w:val="231F20"/>
          <w:sz w:val="16"/>
        </w:rPr>
        <w:t>Sci.,</w:t>
      </w:r>
      <w:r>
        <w:rPr>
          <w:color w:val="231F20"/>
          <w:spacing w:val="27"/>
          <w:sz w:val="16"/>
        </w:rPr>
        <w:t> </w:t>
      </w:r>
      <w:r>
        <w:rPr>
          <w:color w:val="231F20"/>
          <w:sz w:val="16"/>
        </w:rPr>
        <w:t>Univ.</w:t>
      </w:r>
      <w:r>
        <w:rPr>
          <w:color w:val="231F20"/>
          <w:spacing w:val="26"/>
          <w:sz w:val="16"/>
        </w:rPr>
        <w:t> </w:t>
      </w:r>
      <w:r>
        <w:rPr>
          <w:color w:val="231F20"/>
          <w:sz w:val="16"/>
        </w:rPr>
        <w:t>Texas,</w:t>
      </w:r>
      <w:r>
        <w:rPr>
          <w:color w:val="231F20"/>
          <w:spacing w:val="27"/>
          <w:sz w:val="16"/>
        </w:rPr>
        <w:t> </w:t>
      </w:r>
      <w:r>
        <w:rPr>
          <w:color w:val="231F20"/>
          <w:sz w:val="16"/>
        </w:rPr>
        <w:t>Dallas,</w:t>
      </w:r>
      <w:r>
        <w:rPr>
          <w:color w:val="231F20"/>
          <w:spacing w:val="26"/>
          <w:sz w:val="16"/>
        </w:rPr>
        <w:t> </w:t>
      </w:r>
      <w:r>
        <w:rPr>
          <w:color w:val="231F20"/>
          <w:sz w:val="16"/>
        </w:rPr>
        <w:t>Dallas,</w:t>
      </w:r>
      <w:r>
        <w:rPr>
          <w:color w:val="231F20"/>
          <w:spacing w:val="27"/>
          <w:sz w:val="16"/>
        </w:rPr>
        <w:t> </w:t>
      </w:r>
      <w:r>
        <w:rPr>
          <w:color w:val="231F20"/>
          <w:sz w:val="16"/>
        </w:rPr>
        <w:t>Tex.</w:t>
      </w:r>
    </w:p>
    <w:p>
      <w:pPr>
        <w:spacing w:line="247" w:lineRule="auto" w:before="0"/>
        <w:ind w:left="270" w:right="203" w:hanging="160"/>
        <w:jc w:val="both"/>
        <w:rPr>
          <w:sz w:val="16"/>
        </w:rPr>
      </w:pPr>
      <w:r>
        <w:rPr>
          <w:color w:val="231F20"/>
          <w:sz w:val="16"/>
        </w:rPr>
        <w:t>V</w:t>
      </w:r>
      <w:r>
        <w:rPr>
          <w:color w:val="231F20"/>
          <w:sz w:val="12"/>
        </w:rPr>
        <w:t>AIDYA</w:t>
      </w:r>
      <w:r>
        <w:rPr>
          <w:color w:val="231F20"/>
          <w:sz w:val="16"/>
        </w:rPr>
        <w:t>, P. M.   1989.   Speeding up linear programming using fast matrix multiplication. In </w:t>
      </w:r>
      <w:r>
        <w:rPr>
          <w:i/>
          <w:color w:val="231F20"/>
          <w:sz w:val="16"/>
        </w:rPr>
        <w:t>Proceed-   </w:t>
      </w:r>
      <w:r>
        <w:rPr>
          <w:i/>
          <w:color w:val="231F20"/>
          <w:sz w:val="16"/>
        </w:rPr>
        <w:t>ings of the 30th Annual Symposium on Foundations of Computer Science. </w:t>
      </w:r>
      <w:r>
        <w:rPr>
          <w:color w:val="231F20"/>
          <w:sz w:val="16"/>
        </w:rPr>
        <w:t>IEEE Computer Society  Press, Los Alamitos, pp.</w:t>
      </w:r>
      <w:r>
        <w:rPr>
          <w:color w:val="231F20"/>
          <w:spacing w:val="34"/>
          <w:sz w:val="16"/>
        </w:rPr>
        <w:t> </w:t>
      </w:r>
      <w:r>
        <w:rPr>
          <w:color w:val="231F20"/>
          <w:sz w:val="16"/>
        </w:rPr>
        <w:t>332–337.</w:t>
      </w:r>
    </w:p>
    <w:p>
      <w:pPr>
        <w:spacing w:line="247" w:lineRule="auto" w:before="0"/>
        <w:ind w:left="270" w:right="205" w:hanging="161"/>
        <w:jc w:val="both"/>
        <w:rPr>
          <w:sz w:val="16"/>
        </w:rPr>
      </w:pPr>
      <w:r>
        <w:rPr>
          <w:color w:val="231F20"/>
          <w:sz w:val="16"/>
        </w:rPr>
        <w:t>V</w:t>
      </w:r>
      <w:r>
        <w:rPr>
          <w:color w:val="231F20"/>
          <w:sz w:val="12"/>
        </w:rPr>
        <w:t>ALIANT</w:t>
      </w:r>
      <w:r>
        <w:rPr>
          <w:color w:val="231F20"/>
          <w:sz w:val="16"/>
        </w:rPr>
        <w:t>, L. 1981. Universality considerations in VLSI circuits.  </w:t>
      </w:r>
      <w:r>
        <w:rPr>
          <w:i/>
          <w:color w:val="231F20"/>
          <w:sz w:val="16"/>
        </w:rPr>
        <w:t>IEEE  Trans.  Comput.  C-30</w:t>
      </w:r>
      <w:r>
        <w:rPr>
          <w:color w:val="231F20"/>
          <w:sz w:val="16"/>
        </w:rPr>
        <w:t>,  2,  135–140.</w:t>
      </w:r>
    </w:p>
    <w:p>
      <w:pPr>
        <w:spacing w:line="247" w:lineRule="auto" w:before="0"/>
        <w:ind w:left="270" w:right="203" w:hanging="160"/>
        <w:jc w:val="both"/>
        <w:rPr>
          <w:sz w:val="16"/>
        </w:rPr>
      </w:pPr>
      <w:r>
        <w:rPr>
          <w:color w:val="231F20"/>
          <w:sz w:val="16"/>
        </w:rPr>
        <w:t>Y</w:t>
      </w:r>
      <w:r>
        <w:rPr>
          <w:color w:val="231F20"/>
          <w:sz w:val="12"/>
        </w:rPr>
        <w:t>EH</w:t>
      </w:r>
      <w:r>
        <w:rPr>
          <w:color w:val="231F20"/>
          <w:sz w:val="16"/>
        </w:rPr>
        <w:t>, C. W., C</w:t>
      </w:r>
      <w:r>
        <w:rPr>
          <w:color w:val="231F20"/>
          <w:sz w:val="12"/>
        </w:rPr>
        <w:t>HENG</w:t>
      </w:r>
      <w:r>
        <w:rPr>
          <w:color w:val="231F20"/>
          <w:sz w:val="16"/>
        </w:rPr>
        <w:t>, C. K., </w:t>
      </w:r>
      <w:r>
        <w:rPr>
          <w:color w:val="231F20"/>
          <w:sz w:val="12"/>
        </w:rPr>
        <w:t>AND </w:t>
      </w:r>
      <w:r>
        <w:rPr>
          <w:color w:val="231F20"/>
          <w:sz w:val="16"/>
        </w:rPr>
        <w:t>L</w:t>
      </w:r>
      <w:r>
        <w:rPr>
          <w:color w:val="231F20"/>
          <w:sz w:val="12"/>
        </w:rPr>
        <w:t>IN</w:t>
      </w:r>
      <w:r>
        <w:rPr>
          <w:color w:val="231F20"/>
          <w:sz w:val="16"/>
        </w:rPr>
        <w:t>, T. T.  1992.  A  probabilistic  multicommodity-flow  solution  to circuit clustering problems. In </w:t>
      </w:r>
      <w:r>
        <w:rPr>
          <w:i/>
          <w:color w:val="231F20"/>
          <w:sz w:val="16"/>
        </w:rPr>
        <w:t>Proceedings of the IEEE International Conference on Computer-Aided </w:t>
      </w:r>
      <w:r>
        <w:rPr>
          <w:i/>
          <w:color w:val="231F20"/>
          <w:sz w:val="16"/>
        </w:rPr>
        <w:t>Design.</w:t>
      </w:r>
      <w:r>
        <w:rPr>
          <w:i/>
          <w:color w:val="231F20"/>
          <w:spacing w:val="20"/>
          <w:sz w:val="16"/>
        </w:rPr>
        <w:t> </w:t>
      </w:r>
      <w:r>
        <w:rPr>
          <w:color w:val="231F20"/>
          <w:sz w:val="16"/>
        </w:rPr>
        <w:t>IEEE</w:t>
      </w:r>
      <w:r>
        <w:rPr>
          <w:color w:val="231F20"/>
          <w:spacing w:val="20"/>
          <w:sz w:val="16"/>
        </w:rPr>
        <w:t> </w:t>
      </w:r>
      <w:r>
        <w:rPr>
          <w:color w:val="231F20"/>
          <w:sz w:val="16"/>
        </w:rPr>
        <w:t>Computer</w:t>
      </w:r>
      <w:r>
        <w:rPr>
          <w:color w:val="231F20"/>
          <w:spacing w:val="21"/>
          <w:sz w:val="16"/>
        </w:rPr>
        <w:t> </w:t>
      </w:r>
      <w:r>
        <w:rPr>
          <w:color w:val="231F20"/>
          <w:sz w:val="16"/>
        </w:rPr>
        <w:t>Society</w:t>
      </w:r>
      <w:r>
        <w:rPr>
          <w:color w:val="231F20"/>
          <w:spacing w:val="20"/>
          <w:sz w:val="16"/>
        </w:rPr>
        <w:t> </w:t>
      </w:r>
      <w:r>
        <w:rPr>
          <w:color w:val="231F20"/>
          <w:sz w:val="16"/>
        </w:rPr>
        <w:t>Press,</w:t>
      </w:r>
      <w:r>
        <w:rPr>
          <w:color w:val="231F20"/>
          <w:spacing w:val="21"/>
          <w:sz w:val="16"/>
        </w:rPr>
        <w:t> </w:t>
      </w:r>
      <w:r>
        <w:rPr>
          <w:color w:val="231F20"/>
          <w:sz w:val="16"/>
        </w:rPr>
        <w:t>Los</w:t>
      </w:r>
      <w:r>
        <w:rPr>
          <w:color w:val="231F20"/>
          <w:spacing w:val="20"/>
          <w:sz w:val="16"/>
        </w:rPr>
        <w:t> </w:t>
      </w:r>
      <w:r>
        <w:rPr>
          <w:color w:val="231F20"/>
          <w:sz w:val="16"/>
        </w:rPr>
        <w:t>Alamitos,</w:t>
      </w:r>
      <w:r>
        <w:rPr>
          <w:color w:val="231F20"/>
          <w:spacing w:val="21"/>
          <w:sz w:val="16"/>
        </w:rPr>
        <w:t> </w:t>
      </w:r>
      <w:r>
        <w:rPr>
          <w:color w:val="231F20"/>
          <w:sz w:val="16"/>
        </w:rPr>
        <w:t>Calif.</w:t>
      </w:r>
      <w:r>
        <w:rPr>
          <w:color w:val="231F20"/>
          <w:spacing w:val="20"/>
          <w:sz w:val="16"/>
        </w:rPr>
        <w:t> </w:t>
      </w:r>
      <w:r>
        <w:rPr>
          <w:color w:val="231F20"/>
          <w:sz w:val="16"/>
        </w:rPr>
        <w:t>pp.</w:t>
      </w:r>
      <w:r>
        <w:rPr>
          <w:color w:val="231F20"/>
          <w:spacing w:val="21"/>
          <w:sz w:val="16"/>
        </w:rPr>
        <w:t> </w:t>
      </w:r>
      <w:r>
        <w:rPr>
          <w:color w:val="231F20"/>
          <w:sz w:val="16"/>
        </w:rPr>
        <w:t>428</w:t>
      </w:r>
      <w:r>
        <w:rPr>
          <w:color w:val="231F20"/>
          <w:spacing w:val="-19"/>
          <w:sz w:val="16"/>
        </w:rPr>
        <w:t> </w:t>
      </w:r>
      <w:r>
        <w:rPr>
          <w:color w:val="231F20"/>
          <w:sz w:val="16"/>
        </w:rPr>
        <w:t>–</w:t>
      </w:r>
      <w:r>
        <w:rPr>
          <w:color w:val="231F20"/>
          <w:spacing w:val="-18"/>
          <w:sz w:val="16"/>
        </w:rPr>
        <w:t> </w:t>
      </w:r>
      <w:r>
        <w:rPr>
          <w:color w:val="231F20"/>
          <w:sz w:val="16"/>
        </w:rPr>
        <w:t>431.</w:t>
      </w:r>
    </w:p>
    <w:p>
      <w:pPr>
        <w:pStyle w:val="BodyText"/>
        <w:ind w:left="0"/>
        <w:rPr>
          <w:sz w:val="19"/>
        </w:rPr>
      </w:pPr>
    </w:p>
    <w:p>
      <w:pPr>
        <w:spacing w:before="0"/>
        <w:ind w:left="110" w:right="0" w:firstLine="0"/>
        <w:jc w:val="both"/>
        <w:rPr>
          <w:sz w:val="16"/>
        </w:rPr>
      </w:pPr>
      <w:r>
        <w:rPr>
          <w:color w:val="231F20"/>
          <w:sz w:val="12"/>
        </w:rPr>
        <w:t>RECEIVED NOVEMBER </w:t>
      </w:r>
      <w:r>
        <w:rPr>
          <w:color w:val="231F20"/>
          <w:sz w:val="16"/>
        </w:rPr>
        <w:t>1996; </w:t>
      </w:r>
      <w:r>
        <w:rPr>
          <w:color w:val="231F20"/>
          <w:sz w:val="12"/>
        </w:rPr>
        <w:t>REVISED AUGUST </w:t>
      </w:r>
      <w:r>
        <w:rPr>
          <w:color w:val="231F20"/>
          <w:sz w:val="16"/>
        </w:rPr>
        <w:t>1998; </w:t>
      </w:r>
      <w:r>
        <w:rPr>
          <w:color w:val="231F20"/>
          <w:sz w:val="12"/>
        </w:rPr>
        <w:t>ACCEPTED SEPTEMBER </w:t>
      </w:r>
      <w:r>
        <w:rPr>
          <w:color w:val="231F20"/>
          <w:sz w:val="16"/>
        </w:rPr>
        <w:t>1998</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4"/>
        <w:ind w:left="0"/>
        <w:rPr>
          <w:sz w:val="15"/>
        </w:rPr>
      </w:pPr>
    </w:p>
    <w:p>
      <w:pPr>
        <w:spacing w:before="0"/>
        <w:ind w:left="110" w:right="0" w:firstLine="0"/>
        <w:jc w:val="both"/>
        <w:rPr>
          <w:sz w:val="12"/>
        </w:rPr>
      </w:pPr>
      <w:r>
        <w:rPr>
          <w:color w:val="231F20"/>
          <w:sz w:val="12"/>
        </w:rPr>
        <w:t>Journal of the ACM, Vol. 46, No. 6, November 1999.</w:t>
      </w:r>
    </w:p>
    <w:sectPr>
      <w:pgSz w:w="9720" w:h="14400"/>
      <w:pgMar w:header="647" w:footer="0" w:top="1100" w:bottom="280" w:left="11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Dutch801 Rm BT">
    <w:altName w:val="Dutch801 Rm BT"/>
    <w:charset w:val="0"/>
    <w:family w:val="roman"/>
    <w:pitch w:val="variable"/>
  </w:font>
  <w:font w:name="Arial">
    <w:altName w:val="Arial"/>
    <w:charset w:val="0"/>
    <w:family w:val="swiss"/>
    <w:pitch w:val="variable"/>
  </w:font>
  <w:font w:name="Palatino Linotype">
    <w:altName w:val="Palatino Linotype"/>
    <w:charset w:val="0"/>
    <w:family w:val="roman"/>
    <w:pitch w:val="variable"/>
  </w:font>
  <w:font w:name="Tahoma">
    <w:altName w:val="Tahoma"/>
    <w:charset w:val="0"/>
    <w:family w:val="swiss"/>
    <w:pitch w:val="variable"/>
  </w:font>
  <w:font w:name="Calibri">
    <w:altName w:val="Calibri"/>
    <w:charset w:val="0"/>
    <w:family w:val="swiss"/>
    <w:pitch w:val="variable"/>
  </w:font>
  <w:font w:name="Rockwell">
    <w:altName w:val="Rockwell"/>
    <w:charset w:val="0"/>
    <w:family w:val="roman"/>
    <w:pitch w:val="variable"/>
  </w:font>
  <w:font w:name="Garamond">
    <w:altName w:val="Garamond"/>
    <w:charset w:val="0"/>
    <w:family w:val="roman"/>
    <w:pitch w:val="variable"/>
  </w:font>
  <w:font w:name="Arial Black">
    <w:altName w:val="Arial Black"/>
    <w:charset w:val="0"/>
    <w:family w:val="swiss"/>
    <w:pitch w:val="variable"/>
  </w:font>
  <w:font w:name="Bookman Old Style">
    <w:altName w:val="Bookman Old Style"/>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60.535999pt;margin-top:31.370001pt;width:21.5pt;height:14.2pt;mso-position-horizontal-relative:page;mso-position-vertical-relative:page;z-index:-16873472" type="#_x0000_t202" filled="false" stroked="false">
          <v:textbox inset="0,0,0,0">
            <w:txbxContent>
              <w:p>
                <w:pPr>
                  <w:pStyle w:val="BodyText"/>
                  <w:spacing w:before="20"/>
                  <w:ind w:left="60"/>
                </w:pPr>
                <w:r>
                  <w:rPr/>
                  <w:fldChar w:fldCharType="begin"/>
                </w:r>
                <w:r>
                  <w:rPr>
                    <w:color w:val="231F20"/>
                  </w:rPr>
                  <w:instrText> PAGE </w:instrText>
                </w:r>
                <w:r>
                  <w:rPr/>
                  <w:fldChar w:fldCharType="separate"/>
                </w:r>
                <w:r>
                  <w:rPr/>
                  <w:t>790</w:t>
                </w:r>
                <w:r>
                  <w:rPr/>
                  <w:fldChar w:fldCharType="end"/>
                </w:r>
              </w:p>
            </w:txbxContent>
          </v:textbox>
          <w10:wrap type="none"/>
        </v:shape>
      </w:pict>
    </w:r>
    <w:r>
      <w:rPr/>
      <w:pict>
        <v:shape style="position:absolute;margin-left:307.971985pt;margin-top:33.296001pt;width:116.75pt;height:11.8pt;mso-position-horizontal-relative:page;mso-position-vertical-relative:page;z-index:-16872960" type="#_x0000_t202" filled="false" stroked="false">
          <v:textbox inset="0,0,0,0">
            <w:txbxContent>
              <w:p>
                <w:pPr>
                  <w:spacing w:before="20"/>
                  <w:ind w:left="20" w:right="0" w:firstLine="0"/>
                  <w:jc w:val="left"/>
                  <w:rPr>
                    <w:sz w:val="16"/>
                  </w:rPr>
                </w:pPr>
                <w:r>
                  <w:rPr>
                    <w:color w:val="231F20"/>
                    <w:sz w:val="16"/>
                  </w:rPr>
                  <w:t>T. LEIGHTON AND S. RAO</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62.536999pt;margin-top:31.370001pt;width:312pt;height:14pt;mso-position-horizontal-relative:page;mso-position-vertical-relative:page;z-index:-16872448" type="#_x0000_t202" filled="false" stroked="false">
          <v:textbox inset="0,0,0,0">
            <w:txbxContent>
              <w:p>
                <w:pPr>
                  <w:spacing w:before="20"/>
                  <w:ind w:left="20" w:right="0" w:firstLine="0"/>
                  <w:jc w:val="left"/>
                  <w:rPr>
                    <w:i/>
                    <w:sz w:val="20"/>
                  </w:rPr>
                </w:pPr>
                <w:r>
                  <w:rPr>
                    <w:i/>
                    <w:sz w:val="20"/>
                  </w:rPr>
                  <w:t>Max-Flow Min-Cut Theorems and Designing Approximation Algorithms</w:t>
                </w:r>
              </w:p>
            </w:txbxContent>
          </v:textbox>
          <w10:wrap type="none"/>
        </v:shape>
      </w:pict>
    </w:r>
    <w:r>
      <w:rPr/>
      <w:pict>
        <v:shape style="position:absolute;margin-left:405.234985pt;margin-top:31.370001pt;width:21.5pt;height:14.2pt;mso-position-horizontal-relative:page;mso-position-vertical-relative:page;z-index:-16871936" type="#_x0000_t202" filled="false" stroked="false">
          <v:textbox inset="0,0,0,0">
            <w:txbxContent>
              <w:p>
                <w:pPr>
                  <w:pStyle w:val="BodyText"/>
                  <w:spacing w:before="20"/>
                  <w:ind w:left="60"/>
                </w:pPr>
                <w:r>
                  <w:rPr/>
                  <w:fldChar w:fldCharType="begin"/>
                </w:r>
                <w:r>
                  <w:rPr/>
                  <w:instrText> PAGE </w:instrText>
                </w:r>
                <w:r>
                  <w:rPr/>
                  <w:fldChar w:fldCharType="separate"/>
                </w:r>
                <w:r>
                  <w:rPr/>
                  <w:t>791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475" w:hanging="366"/>
        <w:jc w:val="left"/>
      </w:pPr>
      <w:rPr>
        <w:rFonts w:hint="default" w:ascii="Dutch801 Rm BT" w:hAnsi="Dutch801 Rm BT" w:eastAsia="Dutch801 Rm BT" w:cs="Dutch801 Rm BT"/>
        <w:color w:val="231F20"/>
        <w:spacing w:val="0"/>
        <w:w w:val="100"/>
        <w:sz w:val="20"/>
        <w:szCs w:val="20"/>
        <w:lang w:val="en-US" w:eastAsia="en-US" w:bidi="ar-SA"/>
      </w:rPr>
    </w:lvl>
    <w:lvl w:ilvl="1">
      <w:start w:val="0"/>
      <w:numFmt w:val="bullet"/>
      <w:lvlText w:val="•"/>
      <w:lvlJc w:val="left"/>
      <w:pPr>
        <w:ind w:left="480" w:hanging="366"/>
      </w:pPr>
      <w:rPr>
        <w:rFonts w:hint="default"/>
        <w:lang w:val="en-US" w:eastAsia="en-US" w:bidi="ar-SA"/>
      </w:rPr>
    </w:lvl>
    <w:lvl w:ilvl="2">
      <w:start w:val="0"/>
      <w:numFmt w:val="bullet"/>
      <w:lvlText w:val="•"/>
      <w:lvlJc w:val="left"/>
      <w:pPr>
        <w:ind w:left="1262" w:hanging="366"/>
      </w:pPr>
      <w:rPr>
        <w:rFonts w:hint="default"/>
        <w:lang w:val="en-US" w:eastAsia="en-US" w:bidi="ar-SA"/>
      </w:rPr>
    </w:lvl>
    <w:lvl w:ilvl="3">
      <w:start w:val="0"/>
      <w:numFmt w:val="bullet"/>
      <w:lvlText w:val="•"/>
      <w:lvlJc w:val="left"/>
      <w:pPr>
        <w:ind w:left="2044" w:hanging="366"/>
      </w:pPr>
      <w:rPr>
        <w:rFonts w:hint="default"/>
        <w:lang w:val="en-US" w:eastAsia="en-US" w:bidi="ar-SA"/>
      </w:rPr>
    </w:lvl>
    <w:lvl w:ilvl="4">
      <w:start w:val="0"/>
      <w:numFmt w:val="bullet"/>
      <w:lvlText w:val="•"/>
      <w:lvlJc w:val="left"/>
      <w:pPr>
        <w:ind w:left="2826" w:hanging="366"/>
      </w:pPr>
      <w:rPr>
        <w:rFonts w:hint="default"/>
        <w:lang w:val="en-US" w:eastAsia="en-US" w:bidi="ar-SA"/>
      </w:rPr>
    </w:lvl>
    <w:lvl w:ilvl="5">
      <w:start w:val="0"/>
      <w:numFmt w:val="bullet"/>
      <w:lvlText w:val="•"/>
      <w:lvlJc w:val="left"/>
      <w:pPr>
        <w:ind w:left="3608" w:hanging="366"/>
      </w:pPr>
      <w:rPr>
        <w:rFonts w:hint="default"/>
        <w:lang w:val="en-US" w:eastAsia="en-US" w:bidi="ar-SA"/>
      </w:rPr>
    </w:lvl>
    <w:lvl w:ilvl="6">
      <w:start w:val="0"/>
      <w:numFmt w:val="bullet"/>
      <w:lvlText w:val="•"/>
      <w:lvlJc w:val="left"/>
      <w:pPr>
        <w:ind w:left="4391" w:hanging="366"/>
      </w:pPr>
      <w:rPr>
        <w:rFonts w:hint="default"/>
        <w:lang w:val="en-US" w:eastAsia="en-US" w:bidi="ar-SA"/>
      </w:rPr>
    </w:lvl>
    <w:lvl w:ilvl="7">
      <w:start w:val="0"/>
      <w:numFmt w:val="bullet"/>
      <w:lvlText w:val="•"/>
      <w:lvlJc w:val="left"/>
      <w:pPr>
        <w:ind w:left="5173" w:hanging="366"/>
      </w:pPr>
      <w:rPr>
        <w:rFonts w:hint="default"/>
        <w:lang w:val="en-US" w:eastAsia="en-US" w:bidi="ar-SA"/>
      </w:rPr>
    </w:lvl>
    <w:lvl w:ilvl="8">
      <w:start w:val="0"/>
      <w:numFmt w:val="bullet"/>
      <w:lvlText w:val="•"/>
      <w:lvlJc w:val="left"/>
      <w:pPr>
        <w:ind w:left="5955" w:hanging="366"/>
      </w:pPr>
      <w:rPr>
        <w:rFonts w:hint="default"/>
        <w:lang w:val="en-US" w:eastAsia="en-US" w:bidi="ar-SA"/>
      </w:rPr>
    </w:lvl>
  </w:abstractNum>
  <w:abstractNum w:abstractNumId="13">
    <w:multiLevelType w:val="hybridMultilevel"/>
    <w:lvl w:ilvl="0">
      <w:start w:val="1"/>
      <w:numFmt w:val="decimal"/>
      <w:lvlText w:val="(%1)"/>
      <w:lvlJc w:val="left"/>
      <w:pPr>
        <w:ind w:left="475" w:hanging="366"/>
        <w:jc w:val="left"/>
      </w:pPr>
      <w:rPr>
        <w:rFonts w:hint="default" w:ascii="Dutch801 Rm BT" w:hAnsi="Dutch801 Rm BT" w:eastAsia="Dutch801 Rm BT" w:cs="Dutch801 Rm BT"/>
        <w:color w:val="231F20"/>
        <w:spacing w:val="0"/>
        <w:w w:val="100"/>
        <w:sz w:val="20"/>
        <w:szCs w:val="20"/>
        <w:lang w:val="en-US" w:eastAsia="en-US" w:bidi="ar-SA"/>
      </w:rPr>
    </w:lvl>
    <w:lvl w:ilvl="1">
      <w:start w:val="0"/>
      <w:numFmt w:val="bullet"/>
      <w:lvlText w:val="•"/>
      <w:lvlJc w:val="left"/>
      <w:pPr>
        <w:ind w:left="1184" w:hanging="366"/>
      </w:pPr>
      <w:rPr>
        <w:rFonts w:hint="default"/>
        <w:lang w:val="en-US" w:eastAsia="en-US" w:bidi="ar-SA"/>
      </w:rPr>
    </w:lvl>
    <w:lvl w:ilvl="2">
      <w:start w:val="0"/>
      <w:numFmt w:val="bullet"/>
      <w:lvlText w:val="•"/>
      <w:lvlJc w:val="left"/>
      <w:pPr>
        <w:ind w:left="1888" w:hanging="366"/>
      </w:pPr>
      <w:rPr>
        <w:rFonts w:hint="default"/>
        <w:lang w:val="en-US" w:eastAsia="en-US" w:bidi="ar-SA"/>
      </w:rPr>
    </w:lvl>
    <w:lvl w:ilvl="3">
      <w:start w:val="0"/>
      <w:numFmt w:val="bullet"/>
      <w:lvlText w:val="•"/>
      <w:lvlJc w:val="left"/>
      <w:pPr>
        <w:ind w:left="2592" w:hanging="366"/>
      </w:pPr>
      <w:rPr>
        <w:rFonts w:hint="default"/>
        <w:lang w:val="en-US" w:eastAsia="en-US" w:bidi="ar-SA"/>
      </w:rPr>
    </w:lvl>
    <w:lvl w:ilvl="4">
      <w:start w:val="0"/>
      <w:numFmt w:val="bullet"/>
      <w:lvlText w:val="•"/>
      <w:lvlJc w:val="left"/>
      <w:pPr>
        <w:ind w:left="3296" w:hanging="366"/>
      </w:pPr>
      <w:rPr>
        <w:rFonts w:hint="default"/>
        <w:lang w:val="en-US" w:eastAsia="en-US" w:bidi="ar-SA"/>
      </w:rPr>
    </w:lvl>
    <w:lvl w:ilvl="5">
      <w:start w:val="0"/>
      <w:numFmt w:val="bullet"/>
      <w:lvlText w:val="•"/>
      <w:lvlJc w:val="left"/>
      <w:pPr>
        <w:ind w:left="4000" w:hanging="366"/>
      </w:pPr>
      <w:rPr>
        <w:rFonts w:hint="default"/>
        <w:lang w:val="en-US" w:eastAsia="en-US" w:bidi="ar-SA"/>
      </w:rPr>
    </w:lvl>
    <w:lvl w:ilvl="6">
      <w:start w:val="0"/>
      <w:numFmt w:val="bullet"/>
      <w:lvlText w:val="•"/>
      <w:lvlJc w:val="left"/>
      <w:pPr>
        <w:ind w:left="4704" w:hanging="366"/>
      </w:pPr>
      <w:rPr>
        <w:rFonts w:hint="default"/>
        <w:lang w:val="en-US" w:eastAsia="en-US" w:bidi="ar-SA"/>
      </w:rPr>
    </w:lvl>
    <w:lvl w:ilvl="7">
      <w:start w:val="0"/>
      <w:numFmt w:val="bullet"/>
      <w:lvlText w:val="•"/>
      <w:lvlJc w:val="left"/>
      <w:pPr>
        <w:ind w:left="5408" w:hanging="366"/>
      </w:pPr>
      <w:rPr>
        <w:rFonts w:hint="default"/>
        <w:lang w:val="en-US" w:eastAsia="en-US" w:bidi="ar-SA"/>
      </w:rPr>
    </w:lvl>
    <w:lvl w:ilvl="8">
      <w:start w:val="0"/>
      <w:numFmt w:val="bullet"/>
      <w:lvlText w:val="•"/>
      <w:lvlJc w:val="left"/>
      <w:pPr>
        <w:ind w:left="6112" w:hanging="366"/>
      </w:pPr>
      <w:rPr>
        <w:rFonts w:hint="default"/>
        <w:lang w:val="en-US" w:eastAsia="en-US" w:bidi="ar-SA"/>
      </w:rPr>
    </w:lvl>
  </w:abstractNum>
  <w:abstractNum w:abstractNumId="12">
    <w:multiLevelType w:val="hybridMultilevel"/>
    <w:lvl w:ilvl="0">
      <w:start w:val="1"/>
      <w:numFmt w:val="decimal"/>
      <w:lvlText w:val="(%1)"/>
      <w:lvlJc w:val="left"/>
      <w:pPr>
        <w:ind w:left="475" w:hanging="366"/>
        <w:jc w:val="left"/>
      </w:pPr>
      <w:rPr>
        <w:rFonts w:hint="default" w:ascii="Dutch801 Rm BT" w:hAnsi="Dutch801 Rm BT" w:eastAsia="Dutch801 Rm BT" w:cs="Dutch801 Rm BT"/>
        <w:color w:val="231F20"/>
        <w:spacing w:val="0"/>
        <w:w w:val="100"/>
        <w:sz w:val="20"/>
        <w:szCs w:val="20"/>
        <w:lang w:val="en-US" w:eastAsia="en-US" w:bidi="ar-SA"/>
      </w:rPr>
    </w:lvl>
    <w:lvl w:ilvl="1">
      <w:start w:val="0"/>
      <w:numFmt w:val="bullet"/>
      <w:lvlText w:val="•"/>
      <w:lvlJc w:val="left"/>
      <w:pPr>
        <w:ind w:left="1184" w:hanging="366"/>
      </w:pPr>
      <w:rPr>
        <w:rFonts w:hint="default"/>
        <w:lang w:val="en-US" w:eastAsia="en-US" w:bidi="ar-SA"/>
      </w:rPr>
    </w:lvl>
    <w:lvl w:ilvl="2">
      <w:start w:val="0"/>
      <w:numFmt w:val="bullet"/>
      <w:lvlText w:val="•"/>
      <w:lvlJc w:val="left"/>
      <w:pPr>
        <w:ind w:left="1888" w:hanging="366"/>
      </w:pPr>
      <w:rPr>
        <w:rFonts w:hint="default"/>
        <w:lang w:val="en-US" w:eastAsia="en-US" w:bidi="ar-SA"/>
      </w:rPr>
    </w:lvl>
    <w:lvl w:ilvl="3">
      <w:start w:val="0"/>
      <w:numFmt w:val="bullet"/>
      <w:lvlText w:val="•"/>
      <w:lvlJc w:val="left"/>
      <w:pPr>
        <w:ind w:left="2592" w:hanging="366"/>
      </w:pPr>
      <w:rPr>
        <w:rFonts w:hint="default"/>
        <w:lang w:val="en-US" w:eastAsia="en-US" w:bidi="ar-SA"/>
      </w:rPr>
    </w:lvl>
    <w:lvl w:ilvl="4">
      <w:start w:val="0"/>
      <w:numFmt w:val="bullet"/>
      <w:lvlText w:val="•"/>
      <w:lvlJc w:val="left"/>
      <w:pPr>
        <w:ind w:left="3296" w:hanging="366"/>
      </w:pPr>
      <w:rPr>
        <w:rFonts w:hint="default"/>
        <w:lang w:val="en-US" w:eastAsia="en-US" w:bidi="ar-SA"/>
      </w:rPr>
    </w:lvl>
    <w:lvl w:ilvl="5">
      <w:start w:val="0"/>
      <w:numFmt w:val="bullet"/>
      <w:lvlText w:val="•"/>
      <w:lvlJc w:val="left"/>
      <w:pPr>
        <w:ind w:left="4000" w:hanging="366"/>
      </w:pPr>
      <w:rPr>
        <w:rFonts w:hint="default"/>
        <w:lang w:val="en-US" w:eastAsia="en-US" w:bidi="ar-SA"/>
      </w:rPr>
    </w:lvl>
    <w:lvl w:ilvl="6">
      <w:start w:val="0"/>
      <w:numFmt w:val="bullet"/>
      <w:lvlText w:val="•"/>
      <w:lvlJc w:val="left"/>
      <w:pPr>
        <w:ind w:left="4704" w:hanging="366"/>
      </w:pPr>
      <w:rPr>
        <w:rFonts w:hint="default"/>
        <w:lang w:val="en-US" w:eastAsia="en-US" w:bidi="ar-SA"/>
      </w:rPr>
    </w:lvl>
    <w:lvl w:ilvl="7">
      <w:start w:val="0"/>
      <w:numFmt w:val="bullet"/>
      <w:lvlText w:val="•"/>
      <w:lvlJc w:val="left"/>
      <w:pPr>
        <w:ind w:left="5408" w:hanging="366"/>
      </w:pPr>
      <w:rPr>
        <w:rFonts w:hint="default"/>
        <w:lang w:val="en-US" w:eastAsia="en-US" w:bidi="ar-SA"/>
      </w:rPr>
    </w:lvl>
    <w:lvl w:ilvl="8">
      <w:start w:val="0"/>
      <w:numFmt w:val="bullet"/>
      <w:lvlText w:val="•"/>
      <w:lvlJc w:val="left"/>
      <w:pPr>
        <w:ind w:left="6112" w:hanging="366"/>
      </w:pPr>
      <w:rPr>
        <w:rFonts w:hint="default"/>
        <w:lang w:val="en-US" w:eastAsia="en-US" w:bidi="ar-SA"/>
      </w:rPr>
    </w:lvl>
  </w:abstractNum>
  <w:abstractNum w:abstractNumId="11">
    <w:multiLevelType w:val="hybridMultilevel"/>
    <w:lvl w:ilvl="0">
      <w:start w:val="3"/>
      <w:numFmt w:val="decimal"/>
      <w:lvlText w:val="%1."/>
      <w:lvlJc w:val="left"/>
      <w:pPr>
        <w:ind w:left="369" w:hanging="260"/>
        <w:jc w:val="left"/>
      </w:pPr>
      <w:rPr>
        <w:rFonts w:hint="default" w:ascii="Dutch801 Rm BT" w:hAnsi="Dutch801 Rm BT" w:eastAsia="Dutch801 Rm BT" w:cs="Dutch801 Rm BT"/>
        <w:color w:val="231F20"/>
        <w:spacing w:val="0"/>
        <w:w w:val="100"/>
        <w:sz w:val="20"/>
        <w:szCs w:val="20"/>
        <w:lang w:val="en-US" w:eastAsia="en-US" w:bidi="ar-SA"/>
      </w:rPr>
    </w:lvl>
    <w:lvl w:ilvl="1">
      <w:start w:val="1"/>
      <w:numFmt w:val="decimal"/>
      <w:lvlText w:val="%1.%2."/>
      <w:lvlJc w:val="left"/>
      <w:pPr>
        <w:ind w:left="725" w:hanging="416"/>
        <w:jc w:val="left"/>
      </w:pPr>
      <w:rPr>
        <w:rFonts w:hint="default" w:ascii="Dutch801 Rm BT" w:hAnsi="Dutch801 Rm BT" w:eastAsia="Dutch801 Rm BT" w:cs="Dutch801 Rm BT"/>
        <w:color w:val="231F20"/>
        <w:spacing w:val="0"/>
        <w:w w:val="100"/>
        <w:sz w:val="20"/>
        <w:szCs w:val="20"/>
        <w:lang w:val="en-US" w:eastAsia="en-US" w:bidi="ar-SA"/>
      </w:rPr>
    </w:lvl>
    <w:lvl w:ilvl="2">
      <w:start w:val="0"/>
      <w:numFmt w:val="bullet"/>
      <w:lvlText w:val="•"/>
      <w:lvlJc w:val="left"/>
      <w:pPr>
        <w:ind w:left="1475" w:hanging="416"/>
      </w:pPr>
      <w:rPr>
        <w:rFonts w:hint="default"/>
        <w:lang w:val="en-US" w:eastAsia="en-US" w:bidi="ar-SA"/>
      </w:rPr>
    </w:lvl>
    <w:lvl w:ilvl="3">
      <w:start w:val="0"/>
      <w:numFmt w:val="bullet"/>
      <w:lvlText w:val="•"/>
      <w:lvlJc w:val="left"/>
      <w:pPr>
        <w:ind w:left="2231" w:hanging="416"/>
      </w:pPr>
      <w:rPr>
        <w:rFonts w:hint="default"/>
        <w:lang w:val="en-US" w:eastAsia="en-US" w:bidi="ar-SA"/>
      </w:rPr>
    </w:lvl>
    <w:lvl w:ilvl="4">
      <w:start w:val="0"/>
      <w:numFmt w:val="bullet"/>
      <w:lvlText w:val="•"/>
      <w:lvlJc w:val="left"/>
      <w:pPr>
        <w:ind w:left="2986" w:hanging="416"/>
      </w:pPr>
      <w:rPr>
        <w:rFonts w:hint="default"/>
        <w:lang w:val="en-US" w:eastAsia="en-US" w:bidi="ar-SA"/>
      </w:rPr>
    </w:lvl>
    <w:lvl w:ilvl="5">
      <w:start w:val="0"/>
      <w:numFmt w:val="bullet"/>
      <w:lvlText w:val="•"/>
      <w:lvlJc w:val="left"/>
      <w:pPr>
        <w:ind w:left="3742" w:hanging="416"/>
      </w:pPr>
      <w:rPr>
        <w:rFonts w:hint="default"/>
        <w:lang w:val="en-US" w:eastAsia="en-US" w:bidi="ar-SA"/>
      </w:rPr>
    </w:lvl>
    <w:lvl w:ilvl="6">
      <w:start w:val="0"/>
      <w:numFmt w:val="bullet"/>
      <w:lvlText w:val="•"/>
      <w:lvlJc w:val="left"/>
      <w:pPr>
        <w:ind w:left="4497" w:hanging="416"/>
      </w:pPr>
      <w:rPr>
        <w:rFonts w:hint="default"/>
        <w:lang w:val="en-US" w:eastAsia="en-US" w:bidi="ar-SA"/>
      </w:rPr>
    </w:lvl>
    <w:lvl w:ilvl="7">
      <w:start w:val="0"/>
      <w:numFmt w:val="bullet"/>
      <w:lvlText w:val="•"/>
      <w:lvlJc w:val="left"/>
      <w:pPr>
        <w:ind w:left="5253" w:hanging="416"/>
      </w:pPr>
      <w:rPr>
        <w:rFonts w:hint="default"/>
        <w:lang w:val="en-US" w:eastAsia="en-US" w:bidi="ar-SA"/>
      </w:rPr>
    </w:lvl>
    <w:lvl w:ilvl="8">
      <w:start w:val="0"/>
      <w:numFmt w:val="bullet"/>
      <w:lvlText w:val="•"/>
      <w:lvlJc w:val="left"/>
      <w:pPr>
        <w:ind w:left="6008" w:hanging="416"/>
      </w:pPr>
      <w:rPr>
        <w:rFonts w:hint="default"/>
        <w:lang w:val="en-US" w:eastAsia="en-US" w:bidi="ar-SA"/>
      </w:rPr>
    </w:lvl>
  </w:abstractNum>
  <w:abstractNum w:abstractNumId="10">
    <w:multiLevelType w:val="hybridMultilevel"/>
    <w:lvl w:ilvl="0">
      <w:start w:val="1"/>
      <w:numFmt w:val="decimal"/>
      <w:lvlText w:val="(%1)"/>
      <w:lvlJc w:val="left"/>
      <w:pPr>
        <w:ind w:left="475" w:hanging="366"/>
        <w:jc w:val="left"/>
      </w:pPr>
      <w:rPr>
        <w:rFonts w:hint="default" w:ascii="Dutch801 Rm BT" w:hAnsi="Dutch801 Rm BT" w:eastAsia="Dutch801 Rm BT" w:cs="Dutch801 Rm BT"/>
        <w:color w:val="231F20"/>
        <w:spacing w:val="0"/>
        <w:w w:val="100"/>
        <w:sz w:val="20"/>
        <w:szCs w:val="20"/>
        <w:lang w:val="en-US" w:eastAsia="en-US" w:bidi="ar-SA"/>
      </w:rPr>
    </w:lvl>
    <w:lvl w:ilvl="1">
      <w:start w:val="0"/>
      <w:numFmt w:val="bullet"/>
      <w:lvlText w:val="•"/>
      <w:lvlJc w:val="left"/>
      <w:pPr>
        <w:ind w:left="1184" w:hanging="366"/>
      </w:pPr>
      <w:rPr>
        <w:rFonts w:hint="default"/>
        <w:lang w:val="en-US" w:eastAsia="en-US" w:bidi="ar-SA"/>
      </w:rPr>
    </w:lvl>
    <w:lvl w:ilvl="2">
      <w:start w:val="0"/>
      <w:numFmt w:val="bullet"/>
      <w:lvlText w:val="•"/>
      <w:lvlJc w:val="left"/>
      <w:pPr>
        <w:ind w:left="1888" w:hanging="366"/>
      </w:pPr>
      <w:rPr>
        <w:rFonts w:hint="default"/>
        <w:lang w:val="en-US" w:eastAsia="en-US" w:bidi="ar-SA"/>
      </w:rPr>
    </w:lvl>
    <w:lvl w:ilvl="3">
      <w:start w:val="0"/>
      <w:numFmt w:val="bullet"/>
      <w:lvlText w:val="•"/>
      <w:lvlJc w:val="left"/>
      <w:pPr>
        <w:ind w:left="2592" w:hanging="366"/>
      </w:pPr>
      <w:rPr>
        <w:rFonts w:hint="default"/>
        <w:lang w:val="en-US" w:eastAsia="en-US" w:bidi="ar-SA"/>
      </w:rPr>
    </w:lvl>
    <w:lvl w:ilvl="4">
      <w:start w:val="0"/>
      <w:numFmt w:val="bullet"/>
      <w:lvlText w:val="•"/>
      <w:lvlJc w:val="left"/>
      <w:pPr>
        <w:ind w:left="3296" w:hanging="366"/>
      </w:pPr>
      <w:rPr>
        <w:rFonts w:hint="default"/>
        <w:lang w:val="en-US" w:eastAsia="en-US" w:bidi="ar-SA"/>
      </w:rPr>
    </w:lvl>
    <w:lvl w:ilvl="5">
      <w:start w:val="0"/>
      <w:numFmt w:val="bullet"/>
      <w:lvlText w:val="•"/>
      <w:lvlJc w:val="left"/>
      <w:pPr>
        <w:ind w:left="4000" w:hanging="366"/>
      </w:pPr>
      <w:rPr>
        <w:rFonts w:hint="default"/>
        <w:lang w:val="en-US" w:eastAsia="en-US" w:bidi="ar-SA"/>
      </w:rPr>
    </w:lvl>
    <w:lvl w:ilvl="6">
      <w:start w:val="0"/>
      <w:numFmt w:val="bullet"/>
      <w:lvlText w:val="•"/>
      <w:lvlJc w:val="left"/>
      <w:pPr>
        <w:ind w:left="4704" w:hanging="366"/>
      </w:pPr>
      <w:rPr>
        <w:rFonts w:hint="default"/>
        <w:lang w:val="en-US" w:eastAsia="en-US" w:bidi="ar-SA"/>
      </w:rPr>
    </w:lvl>
    <w:lvl w:ilvl="7">
      <w:start w:val="0"/>
      <w:numFmt w:val="bullet"/>
      <w:lvlText w:val="•"/>
      <w:lvlJc w:val="left"/>
      <w:pPr>
        <w:ind w:left="5408" w:hanging="366"/>
      </w:pPr>
      <w:rPr>
        <w:rFonts w:hint="default"/>
        <w:lang w:val="en-US" w:eastAsia="en-US" w:bidi="ar-SA"/>
      </w:rPr>
    </w:lvl>
    <w:lvl w:ilvl="8">
      <w:start w:val="0"/>
      <w:numFmt w:val="bullet"/>
      <w:lvlText w:val="•"/>
      <w:lvlJc w:val="left"/>
      <w:pPr>
        <w:ind w:left="6112" w:hanging="366"/>
      </w:pPr>
      <w:rPr>
        <w:rFonts w:hint="default"/>
        <w:lang w:val="en-US" w:eastAsia="en-US" w:bidi="ar-SA"/>
      </w:rPr>
    </w:lvl>
  </w:abstractNum>
  <w:abstractNum w:abstractNumId="9">
    <w:multiLevelType w:val="hybridMultilevel"/>
    <w:lvl w:ilvl="0">
      <w:start w:val="1"/>
      <w:numFmt w:val="decimal"/>
      <w:lvlText w:val="(%1)"/>
      <w:lvlJc w:val="left"/>
      <w:pPr>
        <w:ind w:left="475" w:hanging="366"/>
        <w:jc w:val="left"/>
      </w:pPr>
      <w:rPr>
        <w:rFonts w:hint="default" w:ascii="Dutch801 Rm BT" w:hAnsi="Dutch801 Rm BT" w:eastAsia="Dutch801 Rm BT" w:cs="Dutch801 Rm BT"/>
        <w:color w:val="231F20"/>
        <w:spacing w:val="0"/>
        <w:w w:val="100"/>
        <w:position w:val="4"/>
        <w:sz w:val="20"/>
        <w:szCs w:val="20"/>
        <w:lang w:val="en-US" w:eastAsia="en-US" w:bidi="ar-SA"/>
      </w:rPr>
    </w:lvl>
    <w:lvl w:ilvl="1">
      <w:start w:val="0"/>
      <w:numFmt w:val="bullet"/>
      <w:lvlText w:val="•"/>
      <w:lvlJc w:val="left"/>
      <w:pPr>
        <w:ind w:left="1184" w:hanging="366"/>
      </w:pPr>
      <w:rPr>
        <w:rFonts w:hint="default"/>
        <w:lang w:val="en-US" w:eastAsia="en-US" w:bidi="ar-SA"/>
      </w:rPr>
    </w:lvl>
    <w:lvl w:ilvl="2">
      <w:start w:val="0"/>
      <w:numFmt w:val="bullet"/>
      <w:lvlText w:val="•"/>
      <w:lvlJc w:val="left"/>
      <w:pPr>
        <w:ind w:left="1888" w:hanging="366"/>
      </w:pPr>
      <w:rPr>
        <w:rFonts w:hint="default"/>
        <w:lang w:val="en-US" w:eastAsia="en-US" w:bidi="ar-SA"/>
      </w:rPr>
    </w:lvl>
    <w:lvl w:ilvl="3">
      <w:start w:val="0"/>
      <w:numFmt w:val="bullet"/>
      <w:lvlText w:val="•"/>
      <w:lvlJc w:val="left"/>
      <w:pPr>
        <w:ind w:left="2592" w:hanging="366"/>
      </w:pPr>
      <w:rPr>
        <w:rFonts w:hint="default"/>
        <w:lang w:val="en-US" w:eastAsia="en-US" w:bidi="ar-SA"/>
      </w:rPr>
    </w:lvl>
    <w:lvl w:ilvl="4">
      <w:start w:val="0"/>
      <w:numFmt w:val="bullet"/>
      <w:lvlText w:val="•"/>
      <w:lvlJc w:val="left"/>
      <w:pPr>
        <w:ind w:left="3296" w:hanging="366"/>
      </w:pPr>
      <w:rPr>
        <w:rFonts w:hint="default"/>
        <w:lang w:val="en-US" w:eastAsia="en-US" w:bidi="ar-SA"/>
      </w:rPr>
    </w:lvl>
    <w:lvl w:ilvl="5">
      <w:start w:val="0"/>
      <w:numFmt w:val="bullet"/>
      <w:lvlText w:val="•"/>
      <w:lvlJc w:val="left"/>
      <w:pPr>
        <w:ind w:left="4000" w:hanging="366"/>
      </w:pPr>
      <w:rPr>
        <w:rFonts w:hint="default"/>
        <w:lang w:val="en-US" w:eastAsia="en-US" w:bidi="ar-SA"/>
      </w:rPr>
    </w:lvl>
    <w:lvl w:ilvl="6">
      <w:start w:val="0"/>
      <w:numFmt w:val="bullet"/>
      <w:lvlText w:val="•"/>
      <w:lvlJc w:val="left"/>
      <w:pPr>
        <w:ind w:left="4704" w:hanging="366"/>
      </w:pPr>
      <w:rPr>
        <w:rFonts w:hint="default"/>
        <w:lang w:val="en-US" w:eastAsia="en-US" w:bidi="ar-SA"/>
      </w:rPr>
    </w:lvl>
    <w:lvl w:ilvl="7">
      <w:start w:val="0"/>
      <w:numFmt w:val="bullet"/>
      <w:lvlText w:val="•"/>
      <w:lvlJc w:val="left"/>
      <w:pPr>
        <w:ind w:left="5408" w:hanging="366"/>
      </w:pPr>
      <w:rPr>
        <w:rFonts w:hint="default"/>
        <w:lang w:val="en-US" w:eastAsia="en-US" w:bidi="ar-SA"/>
      </w:rPr>
    </w:lvl>
    <w:lvl w:ilvl="8">
      <w:start w:val="0"/>
      <w:numFmt w:val="bullet"/>
      <w:lvlText w:val="•"/>
      <w:lvlJc w:val="left"/>
      <w:pPr>
        <w:ind w:left="6112" w:hanging="366"/>
      </w:pPr>
      <w:rPr>
        <w:rFonts w:hint="default"/>
        <w:lang w:val="en-US" w:eastAsia="en-US" w:bidi="ar-SA"/>
      </w:rPr>
    </w:lvl>
  </w:abstractNum>
  <w:abstractNum w:abstractNumId="8">
    <w:multiLevelType w:val="hybridMultilevel"/>
    <w:lvl w:ilvl="0">
      <w:start w:val="1"/>
      <w:numFmt w:val="decimal"/>
      <w:lvlText w:val="(%1)"/>
      <w:lvlJc w:val="left"/>
      <w:pPr>
        <w:ind w:left="475" w:hanging="366"/>
        <w:jc w:val="left"/>
      </w:pPr>
      <w:rPr>
        <w:rFonts w:hint="default" w:ascii="Dutch801 Rm BT" w:hAnsi="Dutch801 Rm BT" w:eastAsia="Dutch801 Rm BT" w:cs="Dutch801 Rm BT"/>
        <w:color w:val="231F20"/>
        <w:spacing w:val="0"/>
        <w:w w:val="100"/>
        <w:sz w:val="20"/>
        <w:szCs w:val="20"/>
        <w:lang w:val="en-US" w:eastAsia="en-US" w:bidi="ar-SA"/>
      </w:rPr>
    </w:lvl>
    <w:lvl w:ilvl="1">
      <w:start w:val="0"/>
      <w:numFmt w:val="bullet"/>
      <w:lvlText w:val="•"/>
      <w:lvlJc w:val="left"/>
      <w:pPr>
        <w:ind w:left="1184" w:hanging="366"/>
      </w:pPr>
      <w:rPr>
        <w:rFonts w:hint="default"/>
        <w:lang w:val="en-US" w:eastAsia="en-US" w:bidi="ar-SA"/>
      </w:rPr>
    </w:lvl>
    <w:lvl w:ilvl="2">
      <w:start w:val="0"/>
      <w:numFmt w:val="bullet"/>
      <w:lvlText w:val="•"/>
      <w:lvlJc w:val="left"/>
      <w:pPr>
        <w:ind w:left="1888" w:hanging="366"/>
      </w:pPr>
      <w:rPr>
        <w:rFonts w:hint="default"/>
        <w:lang w:val="en-US" w:eastAsia="en-US" w:bidi="ar-SA"/>
      </w:rPr>
    </w:lvl>
    <w:lvl w:ilvl="3">
      <w:start w:val="0"/>
      <w:numFmt w:val="bullet"/>
      <w:lvlText w:val="•"/>
      <w:lvlJc w:val="left"/>
      <w:pPr>
        <w:ind w:left="2592" w:hanging="366"/>
      </w:pPr>
      <w:rPr>
        <w:rFonts w:hint="default"/>
        <w:lang w:val="en-US" w:eastAsia="en-US" w:bidi="ar-SA"/>
      </w:rPr>
    </w:lvl>
    <w:lvl w:ilvl="4">
      <w:start w:val="0"/>
      <w:numFmt w:val="bullet"/>
      <w:lvlText w:val="•"/>
      <w:lvlJc w:val="left"/>
      <w:pPr>
        <w:ind w:left="3296" w:hanging="366"/>
      </w:pPr>
      <w:rPr>
        <w:rFonts w:hint="default"/>
        <w:lang w:val="en-US" w:eastAsia="en-US" w:bidi="ar-SA"/>
      </w:rPr>
    </w:lvl>
    <w:lvl w:ilvl="5">
      <w:start w:val="0"/>
      <w:numFmt w:val="bullet"/>
      <w:lvlText w:val="•"/>
      <w:lvlJc w:val="left"/>
      <w:pPr>
        <w:ind w:left="4000" w:hanging="366"/>
      </w:pPr>
      <w:rPr>
        <w:rFonts w:hint="default"/>
        <w:lang w:val="en-US" w:eastAsia="en-US" w:bidi="ar-SA"/>
      </w:rPr>
    </w:lvl>
    <w:lvl w:ilvl="6">
      <w:start w:val="0"/>
      <w:numFmt w:val="bullet"/>
      <w:lvlText w:val="•"/>
      <w:lvlJc w:val="left"/>
      <w:pPr>
        <w:ind w:left="4704" w:hanging="366"/>
      </w:pPr>
      <w:rPr>
        <w:rFonts w:hint="default"/>
        <w:lang w:val="en-US" w:eastAsia="en-US" w:bidi="ar-SA"/>
      </w:rPr>
    </w:lvl>
    <w:lvl w:ilvl="7">
      <w:start w:val="0"/>
      <w:numFmt w:val="bullet"/>
      <w:lvlText w:val="•"/>
      <w:lvlJc w:val="left"/>
      <w:pPr>
        <w:ind w:left="5408" w:hanging="366"/>
      </w:pPr>
      <w:rPr>
        <w:rFonts w:hint="default"/>
        <w:lang w:val="en-US" w:eastAsia="en-US" w:bidi="ar-SA"/>
      </w:rPr>
    </w:lvl>
    <w:lvl w:ilvl="8">
      <w:start w:val="0"/>
      <w:numFmt w:val="bullet"/>
      <w:lvlText w:val="•"/>
      <w:lvlJc w:val="left"/>
      <w:pPr>
        <w:ind w:left="6112" w:hanging="366"/>
      </w:pPr>
      <w:rPr>
        <w:rFonts w:hint="default"/>
        <w:lang w:val="en-US" w:eastAsia="en-US" w:bidi="ar-SA"/>
      </w:rPr>
    </w:lvl>
  </w:abstractNum>
  <w:abstractNum w:abstractNumId="7">
    <w:multiLevelType w:val="hybridMultilevel"/>
    <w:lvl w:ilvl="0">
      <w:start w:val="1"/>
      <w:numFmt w:val="decimal"/>
      <w:lvlText w:val="(%1)"/>
      <w:lvlJc w:val="left"/>
      <w:pPr>
        <w:ind w:left="475" w:hanging="366"/>
        <w:jc w:val="left"/>
      </w:pPr>
      <w:rPr>
        <w:rFonts w:hint="default" w:ascii="Dutch801 Rm BT" w:hAnsi="Dutch801 Rm BT" w:eastAsia="Dutch801 Rm BT" w:cs="Dutch801 Rm BT"/>
        <w:color w:val="231F20"/>
        <w:spacing w:val="0"/>
        <w:w w:val="100"/>
        <w:sz w:val="20"/>
        <w:szCs w:val="20"/>
        <w:lang w:val="en-US" w:eastAsia="en-US" w:bidi="ar-SA"/>
      </w:rPr>
    </w:lvl>
    <w:lvl w:ilvl="1">
      <w:start w:val="0"/>
      <w:numFmt w:val="bullet"/>
      <w:lvlText w:val="•"/>
      <w:lvlJc w:val="left"/>
      <w:pPr>
        <w:ind w:left="4040" w:hanging="366"/>
      </w:pPr>
      <w:rPr>
        <w:rFonts w:hint="default"/>
        <w:lang w:val="en-US" w:eastAsia="en-US" w:bidi="ar-SA"/>
      </w:rPr>
    </w:lvl>
    <w:lvl w:ilvl="2">
      <w:start w:val="0"/>
      <w:numFmt w:val="bullet"/>
      <w:lvlText w:val="•"/>
      <w:lvlJc w:val="left"/>
      <w:pPr>
        <w:ind w:left="4426" w:hanging="366"/>
      </w:pPr>
      <w:rPr>
        <w:rFonts w:hint="default"/>
        <w:lang w:val="en-US" w:eastAsia="en-US" w:bidi="ar-SA"/>
      </w:rPr>
    </w:lvl>
    <w:lvl w:ilvl="3">
      <w:start w:val="0"/>
      <w:numFmt w:val="bullet"/>
      <w:lvlText w:val="•"/>
      <w:lvlJc w:val="left"/>
      <w:pPr>
        <w:ind w:left="4813" w:hanging="366"/>
      </w:pPr>
      <w:rPr>
        <w:rFonts w:hint="default"/>
        <w:lang w:val="en-US" w:eastAsia="en-US" w:bidi="ar-SA"/>
      </w:rPr>
    </w:lvl>
    <w:lvl w:ilvl="4">
      <w:start w:val="0"/>
      <w:numFmt w:val="bullet"/>
      <w:lvlText w:val="•"/>
      <w:lvlJc w:val="left"/>
      <w:pPr>
        <w:ind w:left="5200" w:hanging="366"/>
      </w:pPr>
      <w:rPr>
        <w:rFonts w:hint="default"/>
        <w:lang w:val="en-US" w:eastAsia="en-US" w:bidi="ar-SA"/>
      </w:rPr>
    </w:lvl>
    <w:lvl w:ilvl="5">
      <w:start w:val="0"/>
      <w:numFmt w:val="bullet"/>
      <w:lvlText w:val="•"/>
      <w:lvlJc w:val="left"/>
      <w:pPr>
        <w:ind w:left="5586" w:hanging="366"/>
      </w:pPr>
      <w:rPr>
        <w:rFonts w:hint="default"/>
        <w:lang w:val="en-US" w:eastAsia="en-US" w:bidi="ar-SA"/>
      </w:rPr>
    </w:lvl>
    <w:lvl w:ilvl="6">
      <w:start w:val="0"/>
      <w:numFmt w:val="bullet"/>
      <w:lvlText w:val="•"/>
      <w:lvlJc w:val="left"/>
      <w:pPr>
        <w:ind w:left="5973" w:hanging="366"/>
      </w:pPr>
      <w:rPr>
        <w:rFonts w:hint="default"/>
        <w:lang w:val="en-US" w:eastAsia="en-US" w:bidi="ar-SA"/>
      </w:rPr>
    </w:lvl>
    <w:lvl w:ilvl="7">
      <w:start w:val="0"/>
      <w:numFmt w:val="bullet"/>
      <w:lvlText w:val="•"/>
      <w:lvlJc w:val="left"/>
      <w:pPr>
        <w:ind w:left="6360" w:hanging="366"/>
      </w:pPr>
      <w:rPr>
        <w:rFonts w:hint="default"/>
        <w:lang w:val="en-US" w:eastAsia="en-US" w:bidi="ar-SA"/>
      </w:rPr>
    </w:lvl>
    <w:lvl w:ilvl="8">
      <w:start w:val="0"/>
      <w:numFmt w:val="bullet"/>
      <w:lvlText w:val="•"/>
      <w:lvlJc w:val="left"/>
      <w:pPr>
        <w:ind w:left="6746" w:hanging="366"/>
      </w:pPr>
      <w:rPr>
        <w:rFonts w:hint="default"/>
        <w:lang w:val="en-US" w:eastAsia="en-US" w:bidi="ar-SA"/>
      </w:rPr>
    </w:lvl>
  </w:abstractNum>
  <w:abstractNum w:abstractNumId="6">
    <w:multiLevelType w:val="hybridMultilevel"/>
    <w:lvl w:ilvl="0">
      <w:start w:val="1"/>
      <w:numFmt w:val="decimal"/>
      <w:lvlText w:val="(%1)"/>
      <w:lvlJc w:val="left"/>
      <w:pPr>
        <w:ind w:left="475" w:hanging="366"/>
        <w:jc w:val="left"/>
      </w:pPr>
      <w:rPr>
        <w:rFonts w:hint="default" w:ascii="Dutch801 Rm BT" w:hAnsi="Dutch801 Rm BT" w:eastAsia="Dutch801 Rm BT" w:cs="Dutch801 Rm BT"/>
        <w:color w:val="231F20"/>
        <w:spacing w:val="0"/>
        <w:w w:val="100"/>
        <w:sz w:val="20"/>
        <w:szCs w:val="20"/>
        <w:lang w:val="en-US" w:eastAsia="en-US" w:bidi="ar-SA"/>
      </w:rPr>
    </w:lvl>
    <w:lvl w:ilvl="1">
      <w:start w:val="0"/>
      <w:numFmt w:val="bullet"/>
      <w:lvlText w:val="•"/>
      <w:lvlJc w:val="left"/>
      <w:pPr>
        <w:ind w:left="700" w:hanging="366"/>
      </w:pPr>
      <w:rPr>
        <w:rFonts w:hint="default"/>
        <w:lang w:val="en-US" w:eastAsia="en-US" w:bidi="ar-SA"/>
      </w:rPr>
    </w:lvl>
    <w:lvl w:ilvl="2">
      <w:start w:val="0"/>
      <w:numFmt w:val="bullet"/>
      <w:lvlText w:val="•"/>
      <w:lvlJc w:val="left"/>
      <w:pPr>
        <w:ind w:left="1480" w:hanging="366"/>
      </w:pPr>
      <w:rPr>
        <w:rFonts w:hint="default"/>
        <w:lang w:val="en-US" w:eastAsia="en-US" w:bidi="ar-SA"/>
      </w:rPr>
    </w:lvl>
    <w:lvl w:ilvl="3">
      <w:start w:val="0"/>
      <w:numFmt w:val="bullet"/>
      <w:lvlText w:val="•"/>
      <w:lvlJc w:val="left"/>
      <w:pPr>
        <w:ind w:left="4660" w:hanging="366"/>
      </w:pPr>
      <w:rPr>
        <w:rFonts w:hint="default"/>
        <w:lang w:val="en-US" w:eastAsia="en-US" w:bidi="ar-SA"/>
      </w:rPr>
    </w:lvl>
    <w:lvl w:ilvl="4">
      <w:start w:val="0"/>
      <w:numFmt w:val="bullet"/>
      <w:lvlText w:val="•"/>
      <w:lvlJc w:val="left"/>
      <w:pPr>
        <w:ind w:left="6060" w:hanging="366"/>
      </w:pPr>
      <w:rPr>
        <w:rFonts w:hint="default"/>
        <w:lang w:val="en-US" w:eastAsia="en-US" w:bidi="ar-SA"/>
      </w:rPr>
    </w:lvl>
    <w:lvl w:ilvl="5">
      <w:start w:val="0"/>
      <w:numFmt w:val="bullet"/>
      <w:lvlText w:val="•"/>
      <w:lvlJc w:val="left"/>
      <w:pPr>
        <w:ind w:left="6303" w:hanging="366"/>
      </w:pPr>
      <w:rPr>
        <w:rFonts w:hint="default"/>
        <w:lang w:val="en-US" w:eastAsia="en-US" w:bidi="ar-SA"/>
      </w:rPr>
    </w:lvl>
    <w:lvl w:ilvl="6">
      <w:start w:val="0"/>
      <w:numFmt w:val="bullet"/>
      <w:lvlText w:val="•"/>
      <w:lvlJc w:val="left"/>
      <w:pPr>
        <w:ind w:left="6546" w:hanging="366"/>
      </w:pPr>
      <w:rPr>
        <w:rFonts w:hint="default"/>
        <w:lang w:val="en-US" w:eastAsia="en-US" w:bidi="ar-SA"/>
      </w:rPr>
    </w:lvl>
    <w:lvl w:ilvl="7">
      <w:start w:val="0"/>
      <w:numFmt w:val="bullet"/>
      <w:lvlText w:val="•"/>
      <w:lvlJc w:val="left"/>
      <w:pPr>
        <w:ind w:left="6790" w:hanging="366"/>
      </w:pPr>
      <w:rPr>
        <w:rFonts w:hint="default"/>
        <w:lang w:val="en-US" w:eastAsia="en-US" w:bidi="ar-SA"/>
      </w:rPr>
    </w:lvl>
    <w:lvl w:ilvl="8">
      <w:start w:val="0"/>
      <w:numFmt w:val="bullet"/>
      <w:lvlText w:val="•"/>
      <w:lvlJc w:val="left"/>
      <w:pPr>
        <w:ind w:left="7033" w:hanging="366"/>
      </w:pPr>
      <w:rPr>
        <w:rFonts w:hint="default"/>
        <w:lang w:val="en-US" w:eastAsia="en-US" w:bidi="ar-SA"/>
      </w:rPr>
    </w:lvl>
  </w:abstractNum>
  <w:abstractNum w:abstractNumId="5">
    <w:multiLevelType w:val="hybridMultilevel"/>
    <w:lvl w:ilvl="0">
      <w:start w:val="1"/>
      <w:numFmt w:val="decimal"/>
      <w:lvlText w:val="(%1)"/>
      <w:lvlJc w:val="left"/>
      <w:pPr>
        <w:ind w:left="475" w:hanging="366"/>
        <w:jc w:val="left"/>
      </w:pPr>
      <w:rPr>
        <w:rFonts w:hint="default" w:ascii="Dutch801 Rm BT" w:hAnsi="Dutch801 Rm BT" w:eastAsia="Dutch801 Rm BT" w:cs="Dutch801 Rm BT"/>
        <w:color w:val="231F20"/>
        <w:spacing w:val="0"/>
        <w:w w:val="100"/>
        <w:sz w:val="20"/>
        <w:szCs w:val="20"/>
        <w:lang w:val="en-US" w:eastAsia="en-US" w:bidi="ar-SA"/>
      </w:rPr>
    </w:lvl>
    <w:lvl w:ilvl="1">
      <w:start w:val="0"/>
      <w:numFmt w:val="bullet"/>
      <w:lvlText w:val="•"/>
      <w:lvlJc w:val="left"/>
      <w:pPr>
        <w:ind w:left="780" w:hanging="366"/>
      </w:pPr>
      <w:rPr>
        <w:rFonts w:hint="default"/>
        <w:lang w:val="en-US" w:eastAsia="en-US" w:bidi="ar-SA"/>
      </w:rPr>
    </w:lvl>
    <w:lvl w:ilvl="2">
      <w:start w:val="0"/>
      <w:numFmt w:val="bullet"/>
      <w:lvlText w:val="•"/>
      <w:lvlJc w:val="left"/>
      <w:pPr>
        <w:ind w:left="3260" w:hanging="366"/>
      </w:pPr>
      <w:rPr>
        <w:rFonts w:hint="default"/>
        <w:lang w:val="en-US" w:eastAsia="en-US" w:bidi="ar-SA"/>
      </w:rPr>
    </w:lvl>
    <w:lvl w:ilvl="3">
      <w:start w:val="0"/>
      <w:numFmt w:val="bullet"/>
      <w:lvlText w:val="•"/>
      <w:lvlJc w:val="left"/>
      <w:pPr>
        <w:ind w:left="3483" w:hanging="366"/>
      </w:pPr>
      <w:rPr>
        <w:rFonts w:hint="default"/>
        <w:lang w:val="en-US" w:eastAsia="en-US" w:bidi="ar-SA"/>
      </w:rPr>
    </w:lvl>
    <w:lvl w:ilvl="4">
      <w:start w:val="0"/>
      <w:numFmt w:val="bullet"/>
      <w:lvlText w:val="•"/>
      <w:lvlJc w:val="left"/>
      <w:pPr>
        <w:ind w:left="3706" w:hanging="366"/>
      </w:pPr>
      <w:rPr>
        <w:rFonts w:hint="default"/>
        <w:lang w:val="en-US" w:eastAsia="en-US" w:bidi="ar-SA"/>
      </w:rPr>
    </w:lvl>
    <w:lvl w:ilvl="5">
      <w:start w:val="0"/>
      <w:numFmt w:val="bullet"/>
      <w:lvlText w:val="•"/>
      <w:lvlJc w:val="left"/>
      <w:pPr>
        <w:ind w:left="3929" w:hanging="366"/>
      </w:pPr>
      <w:rPr>
        <w:rFonts w:hint="default"/>
        <w:lang w:val="en-US" w:eastAsia="en-US" w:bidi="ar-SA"/>
      </w:rPr>
    </w:lvl>
    <w:lvl w:ilvl="6">
      <w:start w:val="0"/>
      <w:numFmt w:val="bullet"/>
      <w:lvlText w:val="•"/>
      <w:lvlJc w:val="left"/>
      <w:pPr>
        <w:ind w:left="4152" w:hanging="366"/>
      </w:pPr>
      <w:rPr>
        <w:rFonts w:hint="default"/>
        <w:lang w:val="en-US" w:eastAsia="en-US" w:bidi="ar-SA"/>
      </w:rPr>
    </w:lvl>
    <w:lvl w:ilvl="7">
      <w:start w:val="0"/>
      <w:numFmt w:val="bullet"/>
      <w:lvlText w:val="•"/>
      <w:lvlJc w:val="left"/>
      <w:pPr>
        <w:ind w:left="4375" w:hanging="366"/>
      </w:pPr>
      <w:rPr>
        <w:rFonts w:hint="default"/>
        <w:lang w:val="en-US" w:eastAsia="en-US" w:bidi="ar-SA"/>
      </w:rPr>
    </w:lvl>
    <w:lvl w:ilvl="8">
      <w:start w:val="0"/>
      <w:numFmt w:val="bullet"/>
      <w:lvlText w:val="•"/>
      <w:lvlJc w:val="left"/>
      <w:pPr>
        <w:ind w:left="4598" w:hanging="366"/>
      </w:pPr>
      <w:rPr>
        <w:rFonts w:hint="default"/>
        <w:lang w:val="en-US" w:eastAsia="en-US" w:bidi="ar-SA"/>
      </w:rPr>
    </w:lvl>
  </w:abstractNum>
  <w:abstractNum w:abstractNumId="4">
    <w:multiLevelType w:val="hybridMultilevel"/>
    <w:lvl w:ilvl="0">
      <w:start w:val="1"/>
      <w:numFmt w:val="decimal"/>
      <w:lvlText w:val="(%1)"/>
      <w:lvlJc w:val="left"/>
      <w:pPr>
        <w:ind w:left="475" w:hanging="366"/>
        <w:jc w:val="left"/>
      </w:pPr>
      <w:rPr>
        <w:rFonts w:hint="default" w:ascii="Dutch801 Rm BT" w:hAnsi="Dutch801 Rm BT" w:eastAsia="Dutch801 Rm BT" w:cs="Dutch801 Rm BT"/>
        <w:color w:val="231F20"/>
        <w:spacing w:val="0"/>
        <w:w w:val="100"/>
        <w:sz w:val="20"/>
        <w:szCs w:val="20"/>
        <w:lang w:val="en-US" w:eastAsia="en-US" w:bidi="ar-SA"/>
      </w:rPr>
    </w:lvl>
    <w:lvl w:ilvl="1">
      <w:start w:val="0"/>
      <w:numFmt w:val="bullet"/>
      <w:lvlText w:val="•"/>
      <w:lvlJc w:val="left"/>
      <w:pPr>
        <w:ind w:left="1184" w:hanging="366"/>
      </w:pPr>
      <w:rPr>
        <w:rFonts w:hint="default"/>
        <w:lang w:val="en-US" w:eastAsia="en-US" w:bidi="ar-SA"/>
      </w:rPr>
    </w:lvl>
    <w:lvl w:ilvl="2">
      <w:start w:val="0"/>
      <w:numFmt w:val="bullet"/>
      <w:lvlText w:val="•"/>
      <w:lvlJc w:val="left"/>
      <w:pPr>
        <w:ind w:left="1888" w:hanging="366"/>
      </w:pPr>
      <w:rPr>
        <w:rFonts w:hint="default"/>
        <w:lang w:val="en-US" w:eastAsia="en-US" w:bidi="ar-SA"/>
      </w:rPr>
    </w:lvl>
    <w:lvl w:ilvl="3">
      <w:start w:val="0"/>
      <w:numFmt w:val="bullet"/>
      <w:lvlText w:val="•"/>
      <w:lvlJc w:val="left"/>
      <w:pPr>
        <w:ind w:left="2592" w:hanging="366"/>
      </w:pPr>
      <w:rPr>
        <w:rFonts w:hint="default"/>
        <w:lang w:val="en-US" w:eastAsia="en-US" w:bidi="ar-SA"/>
      </w:rPr>
    </w:lvl>
    <w:lvl w:ilvl="4">
      <w:start w:val="0"/>
      <w:numFmt w:val="bullet"/>
      <w:lvlText w:val="•"/>
      <w:lvlJc w:val="left"/>
      <w:pPr>
        <w:ind w:left="3296" w:hanging="366"/>
      </w:pPr>
      <w:rPr>
        <w:rFonts w:hint="default"/>
        <w:lang w:val="en-US" w:eastAsia="en-US" w:bidi="ar-SA"/>
      </w:rPr>
    </w:lvl>
    <w:lvl w:ilvl="5">
      <w:start w:val="0"/>
      <w:numFmt w:val="bullet"/>
      <w:lvlText w:val="•"/>
      <w:lvlJc w:val="left"/>
      <w:pPr>
        <w:ind w:left="4000" w:hanging="366"/>
      </w:pPr>
      <w:rPr>
        <w:rFonts w:hint="default"/>
        <w:lang w:val="en-US" w:eastAsia="en-US" w:bidi="ar-SA"/>
      </w:rPr>
    </w:lvl>
    <w:lvl w:ilvl="6">
      <w:start w:val="0"/>
      <w:numFmt w:val="bullet"/>
      <w:lvlText w:val="•"/>
      <w:lvlJc w:val="left"/>
      <w:pPr>
        <w:ind w:left="4704" w:hanging="366"/>
      </w:pPr>
      <w:rPr>
        <w:rFonts w:hint="default"/>
        <w:lang w:val="en-US" w:eastAsia="en-US" w:bidi="ar-SA"/>
      </w:rPr>
    </w:lvl>
    <w:lvl w:ilvl="7">
      <w:start w:val="0"/>
      <w:numFmt w:val="bullet"/>
      <w:lvlText w:val="•"/>
      <w:lvlJc w:val="left"/>
      <w:pPr>
        <w:ind w:left="5408" w:hanging="366"/>
      </w:pPr>
      <w:rPr>
        <w:rFonts w:hint="default"/>
        <w:lang w:val="en-US" w:eastAsia="en-US" w:bidi="ar-SA"/>
      </w:rPr>
    </w:lvl>
    <w:lvl w:ilvl="8">
      <w:start w:val="0"/>
      <w:numFmt w:val="bullet"/>
      <w:lvlText w:val="•"/>
      <w:lvlJc w:val="left"/>
      <w:pPr>
        <w:ind w:left="6112" w:hanging="366"/>
      </w:pPr>
      <w:rPr>
        <w:rFonts w:hint="default"/>
        <w:lang w:val="en-US" w:eastAsia="en-US" w:bidi="ar-SA"/>
      </w:rPr>
    </w:lvl>
  </w:abstractNum>
  <w:abstractNum w:abstractNumId="3">
    <w:multiLevelType w:val="hybridMultilevel"/>
    <w:lvl w:ilvl="0">
      <w:start w:val="1"/>
      <w:numFmt w:val="decimal"/>
      <w:lvlText w:val="(%1)"/>
      <w:lvlJc w:val="left"/>
      <w:pPr>
        <w:ind w:left="475" w:hanging="366"/>
        <w:jc w:val="left"/>
      </w:pPr>
      <w:rPr>
        <w:rFonts w:hint="default" w:ascii="Dutch801 Rm BT" w:hAnsi="Dutch801 Rm BT" w:eastAsia="Dutch801 Rm BT" w:cs="Dutch801 Rm BT"/>
        <w:color w:val="231F20"/>
        <w:spacing w:val="0"/>
        <w:w w:val="100"/>
        <w:sz w:val="20"/>
        <w:szCs w:val="20"/>
        <w:lang w:val="en-US" w:eastAsia="en-US" w:bidi="ar-SA"/>
      </w:rPr>
    </w:lvl>
    <w:lvl w:ilvl="1">
      <w:start w:val="0"/>
      <w:numFmt w:val="bullet"/>
      <w:lvlText w:val="•"/>
      <w:lvlJc w:val="left"/>
      <w:pPr>
        <w:ind w:left="1184" w:hanging="366"/>
      </w:pPr>
      <w:rPr>
        <w:rFonts w:hint="default"/>
        <w:lang w:val="en-US" w:eastAsia="en-US" w:bidi="ar-SA"/>
      </w:rPr>
    </w:lvl>
    <w:lvl w:ilvl="2">
      <w:start w:val="0"/>
      <w:numFmt w:val="bullet"/>
      <w:lvlText w:val="•"/>
      <w:lvlJc w:val="left"/>
      <w:pPr>
        <w:ind w:left="1888" w:hanging="366"/>
      </w:pPr>
      <w:rPr>
        <w:rFonts w:hint="default"/>
        <w:lang w:val="en-US" w:eastAsia="en-US" w:bidi="ar-SA"/>
      </w:rPr>
    </w:lvl>
    <w:lvl w:ilvl="3">
      <w:start w:val="0"/>
      <w:numFmt w:val="bullet"/>
      <w:lvlText w:val="•"/>
      <w:lvlJc w:val="left"/>
      <w:pPr>
        <w:ind w:left="2592" w:hanging="366"/>
      </w:pPr>
      <w:rPr>
        <w:rFonts w:hint="default"/>
        <w:lang w:val="en-US" w:eastAsia="en-US" w:bidi="ar-SA"/>
      </w:rPr>
    </w:lvl>
    <w:lvl w:ilvl="4">
      <w:start w:val="0"/>
      <w:numFmt w:val="bullet"/>
      <w:lvlText w:val="•"/>
      <w:lvlJc w:val="left"/>
      <w:pPr>
        <w:ind w:left="3296" w:hanging="366"/>
      </w:pPr>
      <w:rPr>
        <w:rFonts w:hint="default"/>
        <w:lang w:val="en-US" w:eastAsia="en-US" w:bidi="ar-SA"/>
      </w:rPr>
    </w:lvl>
    <w:lvl w:ilvl="5">
      <w:start w:val="0"/>
      <w:numFmt w:val="bullet"/>
      <w:lvlText w:val="•"/>
      <w:lvlJc w:val="left"/>
      <w:pPr>
        <w:ind w:left="4000" w:hanging="366"/>
      </w:pPr>
      <w:rPr>
        <w:rFonts w:hint="default"/>
        <w:lang w:val="en-US" w:eastAsia="en-US" w:bidi="ar-SA"/>
      </w:rPr>
    </w:lvl>
    <w:lvl w:ilvl="6">
      <w:start w:val="0"/>
      <w:numFmt w:val="bullet"/>
      <w:lvlText w:val="•"/>
      <w:lvlJc w:val="left"/>
      <w:pPr>
        <w:ind w:left="4704" w:hanging="366"/>
      </w:pPr>
      <w:rPr>
        <w:rFonts w:hint="default"/>
        <w:lang w:val="en-US" w:eastAsia="en-US" w:bidi="ar-SA"/>
      </w:rPr>
    </w:lvl>
    <w:lvl w:ilvl="7">
      <w:start w:val="0"/>
      <w:numFmt w:val="bullet"/>
      <w:lvlText w:val="•"/>
      <w:lvlJc w:val="left"/>
      <w:pPr>
        <w:ind w:left="5408" w:hanging="366"/>
      </w:pPr>
      <w:rPr>
        <w:rFonts w:hint="default"/>
        <w:lang w:val="en-US" w:eastAsia="en-US" w:bidi="ar-SA"/>
      </w:rPr>
    </w:lvl>
    <w:lvl w:ilvl="8">
      <w:start w:val="0"/>
      <w:numFmt w:val="bullet"/>
      <w:lvlText w:val="•"/>
      <w:lvlJc w:val="left"/>
      <w:pPr>
        <w:ind w:left="6112" w:hanging="366"/>
      </w:pPr>
      <w:rPr>
        <w:rFonts w:hint="default"/>
        <w:lang w:val="en-US" w:eastAsia="en-US" w:bidi="ar-SA"/>
      </w:rPr>
    </w:lvl>
  </w:abstractNum>
  <w:abstractNum w:abstractNumId="2">
    <w:multiLevelType w:val="hybridMultilevel"/>
    <w:lvl w:ilvl="0">
      <w:start w:val="1"/>
      <w:numFmt w:val="decimal"/>
      <w:lvlText w:val="(%1)"/>
      <w:lvlJc w:val="left"/>
      <w:pPr>
        <w:ind w:left="475" w:hanging="366"/>
        <w:jc w:val="left"/>
      </w:pPr>
      <w:rPr>
        <w:rFonts w:hint="default" w:ascii="Dutch801 Rm BT" w:hAnsi="Dutch801 Rm BT" w:eastAsia="Dutch801 Rm BT" w:cs="Dutch801 Rm BT"/>
        <w:color w:val="231F20"/>
        <w:spacing w:val="0"/>
        <w:w w:val="100"/>
        <w:sz w:val="20"/>
        <w:szCs w:val="20"/>
        <w:lang w:val="en-US" w:eastAsia="en-US" w:bidi="ar-SA"/>
      </w:rPr>
    </w:lvl>
    <w:lvl w:ilvl="1">
      <w:start w:val="0"/>
      <w:numFmt w:val="bullet"/>
      <w:lvlText w:val="•"/>
      <w:lvlJc w:val="left"/>
      <w:pPr>
        <w:ind w:left="1184" w:hanging="366"/>
      </w:pPr>
      <w:rPr>
        <w:rFonts w:hint="default"/>
        <w:lang w:val="en-US" w:eastAsia="en-US" w:bidi="ar-SA"/>
      </w:rPr>
    </w:lvl>
    <w:lvl w:ilvl="2">
      <w:start w:val="0"/>
      <w:numFmt w:val="bullet"/>
      <w:lvlText w:val="•"/>
      <w:lvlJc w:val="left"/>
      <w:pPr>
        <w:ind w:left="1888" w:hanging="366"/>
      </w:pPr>
      <w:rPr>
        <w:rFonts w:hint="default"/>
        <w:lang w:val="en-US" w:eastAsia="en-US" w:bidi="ar-SA"/>
      </w:rPr>
    </w:lvl>
    <w:lvl w:ilvl="3">
      <w:start w:val="0"/>
      <w:numFmt w:val="bullet"/>
      <w:lvlText w:val="•"/>
      <w:lvlJc w:val="left"/>
      <w:pPr>
        <w:ind w:left="2592" w:hanging="366"/>
      </w:pPr>
      <w:rPr>
        <w:rFonts w:hint="default"/>
        <w:lang w:val="en-US" w:eastAsia="en-US" w:bidi="ar-SA"/>
      </w:rPr>
    </w:lvl>
    <w:lvl w:ilvl="4">
      <w:start w:val="0"/>
      <w:numFmt w:val="bullet"/>
      <w:lvlText w:val="•"/>
      <w:lvlJc w:val="left"/>
      <w:pPr>
        <w:ind w:left="3296" w:hanging="366"/>
      </w:pPr>
      <w:rPr>
        <w:rFonts w:hint="default"/>
        <w:lang w:val="en-US" w:eastAsia="en-US" w:bidi="ar-SA"/>
      </w:rPr>
    </w:lvl>
    <w:lvl w:ilvl="5">
      <w:start w:val="0"/>
      <w:numFmt w:val="bullet"/>
      <w:lvlText w:val="•"/>
      <w:lvlJc w:val="left"/>
      <w:pPr>
        <w:ind w:left="4000" w:hanging="366"/>
      </w:pPr>
      <w:rPr>
        <w:rFonts w:hint="default"/>
        <w:lang w:val="en-US" w:eastAsia="en-US" w:bidi="ar-SA"/>
      </w:rPr>
    </w:lvl>
    <w:lvl w:ilvl="6">
      <w:start w:val="0"/>
      <w:numFmt w:val="bullet"/>
      <w:lvlText w:val="•"/>
      <w:lvlJc w:val="left"/>
      <w:pPr>
        <w:ind w:left="4704" w:hanging="366"/>
      </w:pPr>
      <w:rPr>
        <w:rFonts w:hint="default"/>
        <w:lang w:val="en-US" w:eastAsia="en-US" w:bidi="ar-SA"/>
      </w:rPr>
    </w:lvl>
    <w:lvl w:ilvl="7">
      <w:start w:val="0"/>
      <w:numFmt w:val="bullet"/>
      <w:lvlText w:val="•"/>
      <w:lvlJc w:val="left"/>
      <w:pPr>
        <w:ind w:left="5408" w:hanging="366"/>
      </w:pPr>
      <w:rPr>
        <w:rFonts w:hint="default"/>
        <w:lang w:val="en-US" w:eastAsia="en-US" w:bidi="ar-SA"/>
      </w:rPr>
    </w:lvl>
    <w:lvl w:ilvl="8">
      <w:start w:val="0"/>
      <w:numFmt w:val="bullet"/>
      <w:lvlText w:val="•"/>
      <w:lvlJc w:val="left"/>
      <w:pPr>
        <w:ind w:left="6112" w:hanging="366"/>
      </w:pPr>
      <w:rPr>
        <w:rFonts w:hint="default"/>
        <w:lang w:val="en-US" w:eastAsia="en-US" w:bidi="ar-SA"/>
      </w:rPr>
    </w:lvl>
  </w:abstractNum>
  <w:abstractNum w:abstractNumId="1">
    <w:multiLevelType w:val="hybridMultilevel"/>
    <w:lvl w:ilvl="0">
      <w:start w:val="1"/>
      <w:numFmt w:val="decimal"/>
      <w:lvlText w:val="(%1)"/>
      <w:lvlJc w:val="left"/>
      <w:pPr>
        <w:ind w:left="475" w:hanging="366"/>
        <w:jc w:val="left"/>
      </w:pPr>
      <w:rPr>
        <w:rFonts w:hint="default" w:ascii="Dutch801 Rm BT" w:hAnsi="Dutch801 Rm BT" w:eastAsia="Dutch801 Rm BT" w:cs="Dutch801 Rm BT"/>
        <w:color w:val="231F20"/>
        <w:spacing w:val="0"/>
        <w:w w:val="100"/>
        <w:sz w:val="20"/>
        <w:szCs w:val="20"/>
        <w:lang w:val="en-US" w:eastAsia="en-US" w:bidi="ar-SA"/>
      </w:rPr>
    </w:lvl>
    <w:lvl w:ilvl="1">
      <w:start w:val="0"/>
      <w:numFmt w:val="bullet"/>
      <w:lvlText w:val="•"/>
      <w:lvlJc w:val="left"/>
      <w:pPr>
        <w:ind w:left="1184" w:hanging="366"/>
      </w:pPr>
      <w:rPr>
        <w:rFonts w:hint="default"/>
        <w:lang w:val="en-US" w:eastAsia="en-US" w:bidi="ar-SA"/>
      </w:rPr>
    </w:lvl>
    <w:lvl w:ilvl="2">
      <w:start w:val="0"/>
      <w:numFmt w:val="bullet"/>
      <w:lvlText w:val="•"/>
      <w:lvlJc w:val="left"/>
      <w:pPr>
        <w:ind w:left="1888" w:hanging="366"/>
      </w:pPr>
      <w:rPr>
        <w:rFonts w:hint="default"/>
        <w:lang w:val="en-US" w:eastAsia="en-US" w:bidi="ar-SA"/>
      </w:rPr>
    </w:lvl>
    <w:lvl w:ilvl="3">
      <w:start w:val="0"/>
      <w:numFmt w:val="bullet"/>
      <w:lvlText w:val="•"/>
      <w:lvlJc w:val="left"/>
      <w:pPr>
        <w:ind w:left="2592" w:hanging="366"/>
      </w:pPr>
      <w:rPr>
        <w:rFonts w:hint="default"/>
        <w:lang w:val="en-US" w:eastAsia="en-US" w:bidi="ar-SA"/>
      </w:rPr>
    </w:lvl>
    <w:lvl w:ilvl="4">
      <w:start w:val="0"/>
      <w:numFmt w:val="bullet"/>
      <w:lvlText w:val="•"/>
      <w:lvlJc w:val="left"/>
      <w:pPr>
        <w:ind w:left="3296" w:hanging="366"/>
      </w:pPr>
      <w:rPr>
        <w:rFonts w:hint="default"/>
        <w:lang w:val="en-US" w:eastAsia="en-US" w:bidi="ar-SA"/>
      </w:rPr>
    </w:lvl>
    <w:lvl w:ilvl="5">
      <w:start w:val="0"/>
      <w:numFmt w:val="bullet"/>
      <w:lvlText w:val="•"/>
      <w:lvlJc w:val="left"/>
      <w:pPr>
        <w:ind w:left="4000" w:hanging="366"/>
      </w:pPr>
      <w:rPr>
        <w:rFonts w:hint="default"/>
        <w:lang w:val="en-US" w:eastAsia="en-US" w:bidi="ar-SA"/>
      </w:rPr>
    </w:lvl>
    <w:lvl w:ilvl="6">
      <w:start w:val="0"/>
      <w:numFmt w:val="bullet"/>
      <w:lvlText w:val="•"/>
      <w:lvlJc w:val="left"/>
      <w:pPr>
        <w:ind w:left="4704" w:hanging="366"/>
      </w:pPr>
      <w:rPr>
        <w:rFonts w:hint="default"/>
        <w:lang w:val="en-US" w:eastAsia="en-US" w:bidi="ar-SA"/>
      </w:rPr>
    </w:lvl>
    <w:lvl w:ilvl="7">
      <w:start w:val="0"/>
      <w:numFmt w:val="bullet"/>
      <w:lvlText w:val="•"/>
      <w:lvlJc w:val="left"/>
      <w:pPr>
        <w:ind w:left="5408" w:hanging="366"/>
      </w:pPr>
      <w:rPr>
        <w:rFonts w:hint="default"/>
        <w:lang w:val="en-US" w:eastAsia="en-US" w:bidi="ar-SA"/>
      </w:rPr>
    </w:lvl>
    <w:lvl w:ilvl="8">
      <w:start w:val="0"/>
      <w:numFmt w:val="bullet"/>
      <w:lvlText w:val="•"/>
      <w:lvlJc w:val="left"/>
      <w:pPr>
        <w:ind w:left="6112" w:hanging="366"/>
      </w:pPr>
      <w:rPr>
        <w:rFonts w:hint="default"/>
        <w:lang w:val="en-US" w:eastAsia="en-US" w:bidi="ar-SA"/>
      </w:rPr>
    </w:lvl>
  </w:abstractNum>
  <w:abstractNum w:abstractNumId="0">
    <w:multiLevelType w:val="hybridMultilevel"/>
    <w:lvl w:ilvl="0">
      <w:start w:val="1"/>
      <w:numFmt w:val="decimal"/>
      <w:lvlText w:val="%1."/>
      <w:lvlJc w:val="left"/>
      <w:pPr>
        <w:ind w:left="369" w:hanging="260"/>
        <w:jc w:val="left"/>
      </w:pPr>
      <w:rPr>
        <w:rFonts w:hint="default" w:ascii="Dutch801 Rm BT" w:hAnsi="Dutch801 Rm BT" w:eastAsia="Dutch801 Rm BT" w:cs="Dutch801 Rm BT"/>
        <w:color w:val="231F20"/>
        <w:spacing w:val="0"/>
        <w:w w:val="100"/>
        <w:sz w:val="20"/>
        <w:szCs w:val="20"/>
        <w:lang w:val="en-US" w:eastAsia="en-US" w:bidi="ar-SA"/>
      </w:rPr>
    </w:lvl>
    <w:lvl w:ilvl="1">
      <w:start w:val="1"/>
      <w:numFmt w:val="decimal"/>
      <w:lvlText w:val="%1.%2."/>
      <w:lvlJc w:val="left"/>
      <w:pPr>
        <w:ind w:left="110" w:hanging="416"/>
        <w:jc w:val="left"/>
      </w:pPr>
      <w:rPr>
        <w:rFonts w:hint="default" w:ascii="Dutch801 Rm BT" w:hAnsi="Dutch801 Rm BT" w:eastAsia="Dutch801 Rm BT" w:cs="Dutch801 Rm BT"/>
        <w:color w:val="231F20"/>
        <w:spacing w:val="0"/>
        <w:w w:val="100"/>
        <w:sz w:val="20"/>
        <w:szCs w:val="20"/>
        <w:lang w:val="en-US" w:eastAsia="en-US" w:bidi="ar-SA"/>
      </w:rPr>
    </w:lvl>
    <w:lvl w:ilvl="2">
      <w:start w:val="0"/>
      <w:numFmt w:val="bullet"/>
      <w:lvlText w:val="•"/>
      <w:lvlJc w:val="left"/>
      <w:pPr>
        <w:ind w:left="2280" w:hanging="416"/>
      </w:pPr>
      <w:rPr>
        <w:rFonts w:hint="default"/>
        <w:lang w:val="en-US" w:eastAsia="en-US" w:bidi="ar-SA"/>
      </w:rPr>
    </w:lvl>
    <w:lvl w:ilvl="3">
      <w:start w:val="0"/>
      <w:numFmt w:val="bullet"/>
      <w:lvlText w:val="•"/>
      <w:lvlJc w:val="left"/>
      <w:pPr>
        <w:ind w:left="2720" w:hanging="416"/>
      </w:pPr>
      <w:rPr>
        <w:rFonts w:hint="default"/>
        <w:lang w:val="en-US" w:eastAsia="en-US" w:bidi="ar-SA"/>
      </w:rPr>
    </w:lvl>
    <w:lvl w:ilvl="4">
      <w:start w:val="0"/>
      <w:numFmt w:val="bullet"/>
      <w:lvlText w:val="•"/>
      <w:lvlJc w:val="left"/>
      <w:pPr>
        <w:ind w:left="3460" w:hanging="416"/>
      </w:pPr>
      <w:rPr>
        <w:rFonts w:hint="default"/>
        <w:lang w:val="en-US" w:eastAsia="en-US" w:bidi="ar-SA"/>
      </w:rPr>
    </w:lvl>
    <w:lvl w:ilvl="5">
      <w:start w:val="0"/>
      <w:numFmt w:val="bullet"/>
      <w:lvlText w:val="•"/>
      <w:lvlJc w:val="left"/>
      <w:pPr>
        <w:ind w:left="3720" w:hanging="416"/>
      </w:pPr>
      <w:rPr>
        <w:rFonts w:hint="default"/>
        <w:lang w:val="en-US" w:eastAsia="en-US" w:bidi="ar-SA"/>
      </w:rPr>
    </w:lvl>
    <w:lvl w:ilvl="6">
      <w:start w:val="0"/>
      <w:numFmt w:val="bullet"/>
      <w:lvlText w:val="•"/>
      <w:lvlJc w:val="left"/>
      <w:pPr>
        <w:ind w:left="4640" w:hanging="416"/>
      </w:pPr>
      <w:rPr>
        <w:rFonts w:hint="default"/>
        <w:lang w:val="en-US" w:eastAsia="en-US" w:bidi="ar-SA"/>
      </w:rPr>
    </w:lvl>
    <w:lvl w:ilvl="7">
      <w:start w:val="0"/>
      <w:numFmt w:val="bullet"/>
      <w:lvlText w:val="•"/>
      <w:lvlJc w:val="left"/>
      <w:pPr>
        <w:ind w:left="4880" w:hanging="416"/>
      </w:pPr>
      <w:rPr>
        <w:rFonts w:hint="default"/>
        <w:lang w:val="en-US" w:eastAsia="en-US" w:bidi="ar-SA"/>
      </w:rPr>
    </w:lvl>
    <w:lvl w:ilvl="8">
      <w:start w:val="0"/>
      <w:numFmt w:val="bullet"/>
      <w:lvlText w:val="•"/>
      <w:lvlJc w:val="left"/>
      <w:pPr>
        <w:ind w:left="5320" w:hanging="416"/>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utch801 Rm BT" w:hAnsi="Dutch801 Rm BT" w:eastAsia="Dutch801 Rm BT" w:cs="Dutch801 Rm BT"/>
      <w:lang w:val="en-US" w:eastAsia="en-US" w:bidi="ar-SA"/>
    </w:rPr>
  </w:style>
  <w:style w:styleId="BodyText" w:type="paragraph">
    <w:name w:val="Body Text"/>
    <w:basedOn w:val="Normal"/>
    <w:uiPriority w:val="1"/>
    <w:qFormat/>
    <w:pPr>
      <w:ind w:left="110"/>
    </w:pPr>
    <w:rPr>
      <w:rFonts w:ascii="Dutch801 Rm BT" w:hAnsi="Dutch801 Rm BT" w:eastAsia="Dutch801 Rm BT" w:cs="Dutch801 Rm BT"/>
      <w:sz w:val="20"/>
      <w:szCs w:val="20"/>
      <w:lang w:val="en-US" w:eastAsia="en-US" w:bidi="ar-SA"/>
    </w:rPr>
  </w:style>
  <w:style w:styleId="Heading1" w:type="paragraph">
    <w:name w:val="Heading 1"/>
    <w:basedOn w:val="Normal"/>
    <w:uiPriority w:val="1"/>
    <w:qFormat/>
    <w:pPr>
      <w:spacing w:before="13"/>
      <w:outlineLvl w:val="1"/>
    </w:pPr>
    <w:rPr>
      <w:rFonts w:ascii="Calibri" w:hAnsi="Calibri" w:eastAsia="Calibri" w:cs="Calibri"/>
      <w:sz w:val="46"/>
      <w:szCs w:val="46"/>
      <w:lang w:val="en-US" w:eastAsia="en-US" w:bidi="ar-SA"/>
    </w:rPr>
  </w:style>
  <w:style w:styleId="ListParagraph" w:type="paragraph">
    <w:name w:val="List Paragraph"/>
    <w:basedOn w:val="Normal"/>
    <w:uiPriority w:val="1"/>
    <w:qFormat/>
    <w:pPr>
      <w:ind w:left="110" w:right="203" w:firstLine="200"/>
      <w:jc w:val="both"/>
    </w:pPr>
    <w:rPr>
      <w:rFonts w:ascii="Dutch801 Rm BT" w:hAnsi="Dutch801 Rm BT" w:eastAsia="Dutch801 Rm BT" w:cs="Dutch801 Rm B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mc069900787p</dc:title>
  <dcterms:created xsi:type="dcterms:W3CDTF">2021-09-28T15:02:47Z</dcterms:created>
  <dcterms:modified xsi:type="dcterms:W3CDTF">2021-09-28T15:02:47Z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2000-03-21T00:00:00Z</vt:filetime>
  </property>
  <property fmtid="{D5CDD505-2E9C-101B-9397-08002B2CF9AE}" pid="3" name="Creator">
    <vt:lpwstr>Parlance Publisher 5.0/(Xyvision Postscript Formatter) 3.0 3</vt:lpwstr>
  </property>
  <property fmtid="{D5CDD505-2E9C-101B-9397-08002B2CF9AE}" pid="4" name="LastSaved">
    <vt:filetime>2021-09-28T00:00:00Z</vt:filetime>
  </property>
</Properties>
</file>