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8"/>
          <w:szCs w:val="28"/>
        </w:rPr>
      </w:pPr>
      <w:bookmarkStart w:colFirst="0" w:colLast="0" w:name="_7rlsfa80gdtc" w:id="0"/>
      <w:bookmarkEnd w:id="0"/>
      <w:r w:rsidDel="00000000" w:rsidR="00000000" w:rsidRPr="00000000">
        <w:rPr>
          <w:sz w:val="30"/>
          <w:szCs w:val="30"/>
          <w:rtl w:val="0"/>
        </w:rPr>
        <w:t xml:space="preserve">Detailed notes of Databases &amp; SQL Module for Preparation</w:t>
      </w: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Class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 link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Introduction to DBMS &amp; Keys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https://github.com/anshumansingh/SQLNotes/blob/main/01-intro-to-dbms-sql.md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https://github.com/anshumansingh/SQLNotes/blob/main/02-crud-operations.md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CRUD - 2 &amp; Joins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https://github.com/anshumansingh/SQLNotes/blob/main/03-crud2.md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Joins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https://github.com/anshumansingh/SQLNotes/blob/main/04-joins-2.md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Aggregate &amp; Subqueries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https://github.com/anshumansingh/SQLNotes/blob/main/05-aggregate-subqueries.md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Indexing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https://github.com/anshumansingh/SQLNotes/blob/main/06-indexing.md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https://github.com/anshumansingh/SQLNotes/blob/main/07-transactions.md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Design - 1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https://github.com/anshumansingh/SQLNotes/blob/main/08-schema-design1.md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Design - 2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https://github.com/anshumansingh/SQLNotes/blob/main/09-schema-design.md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Views &amp; Window Functions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https://github.com/anshumansingh/SQLNotes/blob/main/10-views-and-window-function.md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anshumansingh/SQLNotes/blob/main/06-indexing.md" TargetMode="External"/><Relationship Id="rId10" Type="http://schemas.openxmlformats.org/officeDocument/2006/relationships/hyperlink" Target="https://github.com/anshumansingh/SQLNotes/blob/main/05-aggregate-subqueries.md" TargetMode="External"/><Relationship Id="rId13" Type="http://schemas.openxmlformats.org/officeDocument/2006/relationships/hyperlink" Target="https://github.com/anshumansingh/SQLNotes/blob/main/08-schema-design1.md" TargetMode="External"/><Relationship Id="rId12" Type="http://schemas.openxmlformats.org/officeDocument/2006/relationships/hyperlink" Target="https://github.com/anshumansingh/SQLNotes/blob/main/07-transactions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anshumansingh/SQLNotes/blob/main/04-joins-2.md" TargetMode="External"/><Relationship Id="rId15" Type="http://schemas.openxmlformats.org/officeDocument/2006/relationships/hyperlink" Target="https://github.com/anshumansingh/SQLNotes/blob/main/10-views-and-window-function.md" TargetMode="External"/><Relationship Id="rId14" Type="http://schemas.openxmlformats.org/officeDocument/2006/relationships/hyperlink" Target="https://github.com/anshumansingh/SQLNotes/blob/main/09-schema-design.md" TargetMode="Externa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anshumansingh/SQLNotes/blob/main/01-intro-to-dbms-sql.md" TargetMode="External"/><Relationship Id="rId7" Type="http://schemas.openxmlformats.org/officeDocument/2006/relationships/hyperlink" Target="https://github.com/anshumansingh/SQLNotes/blob/main/02-crud-operations.md" TargetMode="External"/><Relationship Id="rId8" Type="http://schemas.openxmlformats.org/officeDocument/2006/relationships/hyperlink" Target="https://github.com/anshumansingh/SQLNotes/blob/main/03-crud2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