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F6225A" wp14:paraId="2C078E63" wp14:textId="2A2CC59E">
      <w:pPr>
        <w:jc w:val="center"/>
        <w:rPr>
          <w:sz w:val="32"/>
          <w:szCs w:val="32"/>
        </w:rPr>
      </w:pPr>
      <w:r w:rsidRPr="58F6225A" w:rsidR="316E1724">
        <w:rPr>
          <w:sz w:val="32"/>
          <w:szCs w:val="32"/>
        </w:rPr>
        <w:t>WEEK</w:t>
      </w:r>
      <w:r w:rsidRPr="58F6225A" w:rsidR="54D1017A">
        <w:rPr>
          <w:sz w:val="32"/>
          <w:szCs w:val="32"/>
        </w:rPr>
        <w:t xml:space="preserve"> – </w:t>
      </w:r>
      <w:r w:rsidRPr="58F6225A" w:rsidR="316E1724">
        <w:rPr>
          <w:sz w:val="32"/>
          <w:szCs w:val="32"/>
        </w:rPr>
        <w:t>2</w:t>
      </w:r>
    </w:p>
    <w:p w:rsidR="21BFFD07" w:rsidP="58F6225A" w:rsidRDefault="21BFFD07" w14:paraId="4C9BE2B0" w14:textId="0AE2C167">
      <w:pPr>
        <w:jc w:val="center"/>
        <w:rPr>
          <w:sz w:val="28"/>
          <w:szCs w:val="28"/>
        </w:rPr>
      </w:pPr>
      <w:r w:rsidRPr="58F6225A" w:rsidR="21BFFD07">
        <w:rPr>
          <w:sz w:val="28"/>
          <w:szCs w:val="28"/>
        </w:rPr>
        <w:t xml:space="preserve">PL/SQL Programming </w:t>
      </w:r>
    </w:p>
    <w:p w:rsidR="6290FDA9" w:rsidP="58F6225A" w:rsidRDefault="6290FDA9" w14:paraId="40C936A0" w14:textId="7E97BD98">
      <w:p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F6225A" w:rsidR="6290FDA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Exercise 1: Control Structures</w:t>
      </w:r>
    </w:p>
    <w:p w:rsidR="58F6225A" w:rsidP="58F6225A" w:rsidRDefault="58F6225A" w14:paraId="60A44591" w14:textId="344F5E26">
      <w:pPr>
        <w:jc w:val="left"/>
        <w:rPr>
          <w:sz w:val="28"/>
          <w:szCs w:val="28"/>
        </w:rPr>
      </w:pPr>
    </w:p>
    <w:p w:rsidR="6290FDA9" w:rsidP="58F6225A" w:rsidRDefault="6290FDA9" w14:paraId="74C9A241" w14:textId="5C410A00">
      <w:pPr>
        <w:shd w:val="clear" w:color="auto" w:fill="FFFFFE"/>
        <w:spacing w:before="0" w:beforeAutospacing="off" w:after="0" w:afterAutospacing="off" w:line="270" w:lineRule="auto"/>
        <w:jc w:val="left"/>
        <w:rPr>
          <w:sz w:val="28"/>
          <w:szCs w:val="28"/>
        </w:rPr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6290FDA9" w:rsidP="58F6225A" w:rsidRDefault="6290FDA9" w14:paraId="5382CF88" w14:textId="0C315E42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grade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CHAR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 :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'&amp;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Enter_Grade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290FDA9" w:rsidP="58F6225A" w:rsidRDefault="6290FDA9" w14:paraId="71325111" w14:textId="56D9EF6D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290FDA9" w:rsidP="58F6225A" w:rsidRDefault="6290FDA9" w14:paraId="73660565" w14:textId="0AC0F093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CASE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grade</w:t>
      </w:r>
    </w:p>
    <w:p w:rsidR="6290FDA9" w:rsidP="58F6225A" w:rsidRDefault="6290FDA9" w14:paraId="0D7F42F8" w14:textId="363D7682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'A'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'Excellent'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290FDA9" w:rsidP="58F6225A" w:rsidRDefault="6290FDA9" w14:paraId="7C7FAF9A" w14:textId="0886ABF8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'B'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'Good'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290FDA9" w:rsidP="58F6225A" w:rsidRDefault="6290FDA9" w14:paraId="1EF9D45B" w14:textId="2C9EBB2A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'C'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'Average'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290FDA9" w:rsidP="58F6225A" w:rsidRDefault="6290FDA9" w14:paraId="204AA484" w14:textId="06E296E6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'D'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PUT_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LINE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'Below Average'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290FDA9" w:rsidP="58F6225A" w:rsidRDefault="6290FDA9" w14:paraId="2E143559" w14:textId="467DEDED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'F'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'Fail'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290FDA9" w:rsidP="58F6225A" w:rsidRDefault="6290FDA9" w14:paraId="4F697994" w14:textId="08282634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PUT_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LINE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'Invalid grade'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290FDA9" w:rsidP="58F6225A" w:rsidRDefault="6290FDA9" w14:paraId="540BB180" w14:textId="5E05F5AB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CASE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290FDA9" w:rsidP="58F6225A" w:rsidRDefault="6290FDA9" w14:paraId="3BB5D384" w14:textId="359FB2C6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58F6225A" w:rsidR="6290FDA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290FDA9" w:rsidP="58F6225A" w:rsidRDefault="6290FDA9" w14:paraId="218B7437" w14:textId="7D3B61DC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6290FDA9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6290FDA9" w:rsidP="58F6225A" w:rsidRDefault="6290FDA9" w14:paraId="2B00C334" w14:textId="5BDB9836">
      <w:pPr>
        <w:jc w:val="left"/>
        <w:rPr>
          <w:sz w:val="28"/>
          <w:szCs w:val="28"/>
        </w:rPr>
      </w:pPr>
      <w:r w:rsidRPr="58F6225A" w:rsidR="6290FDA9">
        <w:rPr>
          <w:sz w:val="24"/>
          <w:szCs w:val="24"/>
        </w:rPr>
        <w:t>OUTPUT :</w:t>
      </w:r>
    </w:p>
    <w:p w:rsidR="6290FDA9" w:rsidP="58F6225A" w:rsidRDefault="6290FDA9" w14:paraId="6D0F5C81" w14:textId="74475954">
      <w:pPr>
        <w:ind w:firstLine="720"/>
        <w:jc w:val="left"/>
      </w:pPr>
      <w:r w:rsidR="6290FDA9">
        <w:drawing>
          <wp:inline wp14:editId="6DC48C2F" wp14:anchorId="544766DF">
            <wp:extent cx="3972603" cy="3756148"/>
            <wp:effectExtent l="0" t="0" r="0" b="0"/>
            <wp:docPr id="162042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235a106b2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03" cy="37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6225A" w:rsidP="58F6225A" w:rsidRDefault="58F6225A" w14:paraId="6B724ED0" w14:textId="5EB2B0B8">
      <w:pPr>
        <w:pStyle w:val="Normal"/>
        <w:ind w:firstLine="720"/>
        <w:jc w:val="left"/>
      </w:pPr>
    </w:p>
    <w:p w:rsidR="58F6225A" w:rsidP="58F6225A" w:rsidRDefault="58F6225A" w14:paraId="1F4E9992" w14:textId="7D21CA4F">
      <w:pPr>
        <w:pStyle w:val="Normal"/>
        <w:ind w:firstLine="720"/>
        <w:jc w:val="left"/>
      </w:pPr>
    </w:p>
    <w:p w:rsidR="649683A6" w:rsidP="58F6225A" w:rsidRDefault="649683A6" w14:paraId="6CE1F47B" w14:textId="754C98FF">
      <w:pPr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F6225A" w:rsidR="649683A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Exercise </w:t>
      </w:r>
      <w:r w:rsidRPr="58F6225A" w:rsidR="31B0696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58F6225A" w:rsidR="649683A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 Stored Procedures</w:t>
      </w:r>
    </w:p>
    <w:p w:rsidR="58F6225A" w:rsidP="58F6225A" w:rsidRDefault="58F6225A" w14:paraId="7687EEB0" w14:textId="282171ED">
      <w:pPr>
        <w:pStyle w:val="Normal"/>
        <w:ind w:firstLine="0"/>
        <w:jc w:val="left"/>
      </w:pPr>
    </w:p>
    <w:p w:rsidR="0E65FFDF" w:rsidP="58F6225A" w:rsidRDefault="0E65FFDF" w14:paraId="3719DC56" w14:textId="4275EECD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0E65FFDF" w:rsidP="58F6225A" w:rsidRDefault="0E65FFDF" w14:paraId="6E48736F" w14:textId="33D7EC2C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pnum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E65FFDF" w:rsidP="58F6225A" w:rsidRDefault="0E65FFDF" w14:paraId="11682BF0" w14:textId="6968F639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psquare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E65FFDF" w:rsidP="58F6225A" w:rsidRDefault="0E65FFDF" w14:paraId="4962A912" w14:textId="1E1884C0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E65FFDF" w:rsidP="58F6225A" w:rsidRDefault="0E65FFDF" w14:paraId="3C4AAC12" w14:textId="18C488D6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psquare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pnum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pnum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E65FFDF" w:rsidP="58F6225A" w:rsidRDefault="0E65FFDF" w14:paraId="5584D7F8" w14:textId="29F57443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PUT_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LINE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'Square of '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pnum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FF0000"/>
          <w:sz w:val="18"/>
          <w:szCs w:val="18"/>
          <w:lang w:val="en-US"/>
        </w:rPr>
        <w:t>' is: '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psquare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E65FFDF" w:rsidP="58F6225A" w:rsidRDefault="0E65FFDF" w14:paraId="30257214" w14:textId="290A82A2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E65FFDF" w:rsidP="58F6225A" w:rsidRDefault="0E65FFDF" w14:paraId="73EC6976" w14:textId="1F75B385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58F6225A" w:rsidP="58F6225A" w:rsidRDefault="58F6225A" w14:paraId="39ACC063" w14:textId="4E91A6D3">
      <w:pPr>
        <w:shd w:val="clear" w:color="auto" w:fill="FFFFFE"/>
        <w:spacing w:before="0" w:beforeAutospacing="off" w:after="0" w:afterAutospacing="off" w:line="270" w:lineRule="auto"/>
        <w:ind w:left="720"/>
        <w:jc w:val="left"/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</w:pPr>
    </w:p>
    <w:p w:rsidR="0E65FFDF" w:rsidP="58F6225A" w:rsidRDefault="0E65FFDF" w14:paraId="50D784A1" w14:textId="0A208C65">
      <w:pPr>
        <w:shd w:val="clear" w:color="auto" w:fill="FFFFFE"/>
        <w:spacing w:before="0" w:beforeAutospacing="off" w:after="0" w:afterAutospacing="off" w:line="270" w:lineRule="auto"/>
        <w:ind w:left="720"/>
        <w:jc w:val="left"/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F6225A" w:rsidR="0E65FFD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OUTPUT :</w:t>
      </w:r>
    </w:p>
    <w:p w:rsidR="58F6225A" w:rsidP="58F6225A" w:rsidRDefault="58F6225A" w14:paraId="42466958" w14:textId="0B9C4F9E">
      <w:pPr>
        <w:shd w:val="clear" w:color="auto" w:fill="FFFFFE"/>
        <w:spacing w:before="0" w:beforeAutospacing="off" w:after="0" w:afterAutospacing="off" w:line="270" w:lineRule="auto"/>
        <w:ind w:left="720"/>
        <w:jc w:val="left"/>
        <w:rPr>
          <w:rFonts w:ascii="Menlo" w:hAnsi="Menlo" w:eastAsia="Menlo" w:cs="Menlo"/>
          <w:b w:val="0"/>
          <w:bCs w:val="0"/>
          <w:noProof w:val="0"/>
          <w:color w:val="778899"/>
          <w:sz w:val="18"/>
          <w:szCs w:val="18"/>
          <w:lang w:val="en-US"/>
        </w:rPr>
      </w:pPr>
    </w:p>
    <w:p w:rsidR="6CEFAC1B" w:rsidP="58F6225A" w:rsidRDefault="6CEFAC1B" w14:paraId="7BBA7D96" w14:textId="0311AA89">
      <w:pPr>
        <w:shd w:val="clear" w:color="auto" w:fill="FFFFFE"/>
        <w:spacing w:before="0" w:beforeAutospacing="off" w:after="0" w:afterAutospacing="off" w:line="270" w:lineRule="auto"/>
        <w:ind w:left="720"/>
        <w:jc w:val="left"/>
      </w:pPr>
      <w:r w:rsidR="6CEFAC1B">
        <w:drawing>
          <wp:inline wp14:editId="1198EE7C" wp14:anchorId="13C04F47">
            <wp:extent cx="4568191" cy="4319284"/>
            <wp:effectExtent l="0" t="0" r="0" b="0"/>
            <wp:docPr id="1624264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70bb79583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1" cy="43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6225A" w:rsidP="58F6225A" w:rsidRDefault="58F6225A" w14:paraId="51E63761" w14:textId="14031EAA">
      <w:pPr>
        <w:pStyle w:val="Normal"/>
        <w:ind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8FF98"/>
    <w:rsid w:val="0A40D657"/>
    <w:rsid w:val="0ABE8A44"/>
    <w:rsid w:val="0E65FFDF"/>
    <w:rsid w:val="187FD35E"/>
    <w:rsid w:val="1D8B1497"/>
    <w:rsid w:val="21ABA521"/>
    <w:rsid w:val="21BFFD07"/>
    <w:rsid w:val="2BE7B5B1"/>
    <w:rsid w:val="316E1724"/>
    <w:rsid w:val="31B06962"/>
    <w:rsid w:val="34719916"/>
    <w:rsid w:val="3EE74769"/>
    <w:rsid w:val="429DEC4F"/>
    <w:rsid w:val="460CDF16"/>
    <w:rsid w:val="49DEB8A6"/>
    <w:rsid w:val="4F765A70"/>
    <w:rsid w:val="53094CCB"/>
    <w:rsid w:val="54D1017A"/>
    <w:rsid w:val="58F6225A"/>
    <w:rsid w:val="59489E19"/>
    <w:rsid w:val="6290FDA9"/>
    <w:rsid w:val="63557E9E"/>
    <w:rsid w:val="649683A6"/>
    <w:rsid w:val="675504EC"/>
    <w:rsid w:val="6CEFAC1B"/>
    <w:rsid w:val="6DCFA64E"/>
    <w:rsid w:val="70399F68"/>
    <w:rsid w:val="7A18F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FF98"/>
  <w15:chartTrackingRefBased/>
  <w15:docId w15:val="{9FAFD8DB-6E51-4EC9-8780-BE2A4A43C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d235a106b245b4" /><Relationship Type="http://schemas.openxmlformats.org/officeDocument/2006/relationships/image" Target="/media/image2.png" Id="R19b70bb795834c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2025-06-29T08:25:43.5959753Z</dcterms:created>
  <dcterms:modified xsi:type="dcterms:W3CDTF">2025-06-29T09:03:26.5270167Z</dcterms:modified>
  <dc:creator>Tholkappiyan G</dc:creator>
  <lastModifiedBy>Tholkappiyan G</lastModifiedBy>
</coreProperties>
</file>