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  <w:r w:rsidRPr="00994E9A">
        <w:rPr>
          <w:sz w:val="24"/>
          <w:szCs w:val="24"/>
        </w:rPr>
        <w:t>La municipalité de SAINT-PAUL DU TERRAY, située en zone d'urbanisation nouvelle a vu s'accroître rapidement sa population durant les cinq dernières années. Elle vient de franchir le cap des 5 000 habitants.</w:t>
      </w: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  <w:r w:rsidRPr="00994E9A">
        <w:rPr>
          <w:sz w:val="24"/>
          <w:szCs w:val="24"/>
        </w:rPr>
        <w:t>Pour mieux répondre aux besoins importants de la nouvelle population, le conseil municipal a décidé de développer l'information des</w:t>
      </w:r>
      <w:r w:rsidR="003A1A78">
        <w:rPr>
          <w:sz w:val="24"/>
          <w:szCs w:val="24"/>
        </w:rPr>
        <w:t xml:space="preserve"> services municipaux, notamment </w:t>
      </w:r>
      <w:r w:rsidRPr="00994E9A">
        <w:rPr>
          <w:sz w:val="24"/>
          <w:szCs w:val="24"/>
        </w:rPr>
        <w:t>le service Développement de la vie locale (DVL).</w:t>
      </w: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</w:p>
    <w:p w:rsidR="00994E9A" w:rsidRDefault="00C3718A" w:rsidP="00F70697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Le service DVL a pour mission</w:t>
      </w:r>
      <w:r w:rsidR="00E3771B" w:rsidRPr="00994E9A">
        <w:rPr>
          <w:sz w:val="24"/>
          <w:szCs w:val="24"/>
        </w:rPr>
        <w:t xml:space="preserve"> l'action culturelle et sportive et les relations avec les nombreuses associations de la commune</w:t>
      </w:r>
      <w:r w:rsidR="00232C83">
        <w:rPr>
          <w:sz w:val="24"/>
          <w:szCs w:val="24"/>
        </w:rPr>
        <w:t xml:space="preserve">. </w:t>
      </w:r>
    </w:p>
    <w:p w:rsidR="004370F5" w:rsidRPr="009B3697" w:rsidRDefault="004370F5" w:rsidP="004370F5">
      <w:pPr>
        <w:pStyle w:val="Barme"/>
        <w:ind w:firstLine="283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En effet, le centre de loisirs de la </w:t>
      </w:r>
      <w:r w:rsidRPr="009B3697">
        <w:rPr>
          <w:sz w:val="24"/>
          <w:szCs w:val="24"/>
        </w:rPr>
        <w:t xml:space="preserve">commune organise chaque année des séjours </w:t>
      </w:r>
      <w:proofErr w:type="spellStart"/>
      <w:r w:rsidRPr="009B3697">
        <w:rPr>
          <w:sz w:val="24"/>
          <w:szCs w:val="24"/>
        </w:rPr>
        <w:t>extra-scolaires</w:t>
      </w:r>
      <w:proofErr w:type="spellEnd"/>
      <w:r w:rsidRPr="009B3697">
        <w:rPr>
          <w:sz w:val="24"/>
          <w:szCs w:val="24"/>
        </w:rPr>
        <w:t xml:space="preserve">, comme les classes de découverte par exemple, pour les enfants des écoles primaires. Le service </w:t>
      </w:r>
      <w:r>
        <w:rPr>
          <w:sz w:val="24"/>
          <w:szCs w:val="24"/>
        </w:rPr>
        <w:t>DVL</w:t>
      </w:r>
      <w:r w:rsidRPr="009B3697">
        <w:rPr>
          <w:sz w:val="24"/>
          <w:szCs w:val="24"/>
        </w:rPr>
        <w:t xml:space="preserve"> est chargé </w:t>
      </w:r>
      <w:r w:rsidR="00F966C4">
        <w:rPr>
          <w:sz w:val="24"/>
          <w:szCs w:val="24"/>
        </w:rPr>
        <w:t xml:space="preserve">de l’information aux familles mais aussi </w:t>
      </w:r>
      <w:r w:rsidRPr="009B3697">
        <w:rPr>
          <w:sz w:val="24"/>
          <w:szCs w:val="24"/>
        </w:rPr>
        <w:t>du calcul et du recouvrement de la participation financière des familles.</w:t>
      </w:r>
    </w:p>
    <w:p w:rsidR="00F70697" w:rsidRDefault="00F70697" w:rsidP="00F70697">
      <w:pPr>
        <w:pStyle w:val="03TexteI"/>
        <w:rPr>
          <w:color w:val="auto"/>
        </w:rPr>
      </w:pPr>
    </w:p>
    <w:p w:rsidR="00F966C4" w:rsidRDefault="00F966C4" w:rsidP="00F966C4">
      <w:pPr>
        <w:pStyle w:val="03TexteI"/>
        <w:rPr>
          <w:color w:val="auto"/>
        </w:rPr>
      </w:pPr>
      <w:r>
        <w:rPr>
          <w:color w:val="auto"/>
        </w:rPr>
        <w:tab/>
        <w:t>Actuellement le site affiche la liste des séjours prévus ou à venir pour l’année scolaire en cours. Une capture d’écran est disponible en Annexe 1.</w:t>
      </w:r>
    </w:p>
    <w:p w:rsidR="00F966C4" w:rsidRDefault="00F966C4" w:rsidP="00F966C4">
      <w:pPr>
        <w:pStyle w:val="03TexteI"/>
        <w:rPr>
          <w:color w:val="auto"/>
        </w:rPr>
      </w:pPr>
    </w:p>
    <w:p w:rsidR="00F966C4" w:rsidRDefault="00F966C4" w:rsidP="00F966C4">
      <w:pPr>
        <w:pStyle w:val="03TexteI"/>
        <w:rPr>
          <w:b/>
          <w:color w:val="auto"/>
        </w:rPr>
      </w:pPr>
      <w:r w:rsidRPr="00F966C4">
        <w:rPr>
          <w:b/>
          <w:color w:val="auto"/>
        </w:rPr>
        <w:tab/>
        <w:t xml:space="preserve">Le service informatique a développé ce logiciel il y a plusieurs années et souhaite faire du </w:t>
      </w:r>
      <w:proofErr w:type="spellStart"/>
      <w:r w:rsidRPr="00F966C4">
        <w:rPr>
          <w:b/>
          <w:color w:val="auto"/>
        </w:rPr>
        <w:t>refactoring</w:t>
      </w:r>
      <w:proofErr w:type="spellEnd"/>
      <w:r w:rsidRPr="00F966C4">
        <w:rPr>
          <w:b/>
          <w:color w:val="auto"/>
        </w:rPr>
        <w:t xml:space="preserve"> pour utiliser les normes et les bonnes pratiques actuelles.</w:t>
      </w:r>
    </w:p>
    <w:p w:rsidR="00F966C4" w:rsidRDefault="00F966C4" w:rsidP="00F966C4">
      <w:pPr>
        <w:pStyle w:val="03TexteI"/>
        <w:rPr>
          <w:b/>
          <w:color w:val="auto"/>
        </w:rPr>
      </w:pPr>
    </w:p>
    <w:p w:rsidR="00F966C4" w:rsidRPr="00F966C4" w:rsidRDefault="00F966C4" w:rsidP="00F966C4">
      <w:pPr>
        <w:pStyle w:val="03TexteI"/>
        <w:rPr>
          <w:i/>
          <w:color w:val="auto"/>
        </w:rPr>
      </w:pPr>
      <w:r w:rsidRPr="00F966C4">
        <w:rPr>
          <w:i/>
          <w:color w:val="auto"/>
        </w:rPr>
        <w:t xml:space="preserve">Ce projet s’inspire du travail de B </w:t>
      </w:r>
      <w:proofErr w:type="spellStart"/>
      <w:r w:rsidRPr="00F966C4">
        <w:rPr>
          <w:i/>
          <w:color w:val="auto"/>
        </w:rPr>
        <w:t>Pesquet</w:t>
      </w:r>
      <w:proofErr w:type="spellEnd"/>
      <w:r w:rsidRPr="00F966C4">
        <w:rPr>
          <w:i/>
          <w:color w:val="auto"/>
        </w:rPr>
        <w:t xml:space="preserve"> et vous pourrez vous aider du site </w:t>
      </w:r>
      <w:proofErr w:type="spellStart"/>
      <w:r w:rsidRPr="00F966C4">
        <w:rPr>
          <w:i/>
          <w:color w:val="auto"/>
        </w:rPr>
        <w:t>Openclassrooms</w:t>
      </w:r>
      <w:proofErr w:type="spellEnd"/>
      <w:r w:rsidRPr="00F966C4">
        <w:rPr>
          <w:i/>
          <w:color w:val="auto"/>
        </w:rPr>
        <w:t xml:space="preserve"> : https://openclassrooms.com/courses/evoluez-vers-une-architecture-php-professionnelle </w:t>
      </w:r>
    </w:p>
    <w:p w:rsidR="004370F5" w:rsidRDefault="004370F5">
      <w:pPr>
        <w:pStyle w:val="Barme"/>
        <w:ind w:firstLine="283"/>
        <w:jc w:val="both"/>
        <w:rPr>
          <w:sz w:val="24"/>
          <w:szCs w:val="24"/>
        </w:rPr>
      </w:pPr>
    </w:p>
    <w:p w:rsidR="0099415B" w:rsidRDefault="0099415B" w:rsidP="006969F2">
      <w:pPr>
        <w:pStyle w:val="Titre"/>
      </w:pPr>
      <w:r>
        <w:t>TRAVAIL A FAIRE</w:t>
      </w:r>
    </w:p>
    <w:p w:rsidR="0099415B" w:rsidRDefault="0099415B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6969F2">
      <w:pPr>
        <w:pStyle w:val="Titre1"/>
      </w:pPr>
      <w:r>
        <w:t>Itération 1 : Recréer un environnement de développement pour exécuter le site actuel.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utilisera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de développement : Eclipse ou </w:t>
      </w:r>
      <w:proofErr w:type="spellStart"/>
      <w:r>
        <w:rPr>
          <w:sz w:val="24"/>
          <w:szCs w:val="24"/>
        </w:rPr>
        <w:t>PHPStorm</w:t>
      </w:r>
      <w:proofErr w:type="spellEnd"/>
      <w:r>
        <w:rPr>
          <w:sz w:val="24"/>
          <w:szCs w:val="24"/>
        </w:rPr>
        <w:t xml:space="preserve">. Récupérer une licence pour </w:t>
      </w:r>
      <w:proofErr w:type="spellStart"/>
      <w:r>
        <w:rPr>
          <w:sz w:val="24"/>
          <w:szCs w:val="24"/>
        </w:rPr>
        <w:t>PHPStorm</w:t>
      </w:r>
      <w:proofErr w:type="spellEnd"/>
      <w:r>
        <w:rPr>
          <w:sz w:val="24"/>
          <w:szCs w:val="24"/>
        </w:rPr>
        <w:t xml:space="preserve"> si besoin.</w:t>
      </w:r>
    </w:p>
    <w:p w:rsidR="0099415B" w:rsidRDefault="0099415B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Initialiser la BD : </w:t>
      </w:r>
      <w:r w:rsidR="00F966C4">
        <w:rPr>
          <w:sz w:val="24"/>
          <w:szCs w:val="24"/>
        </w:rPr>
        <w:t xml:space="preserve">crebd.sql + </w:t>
      </w:r>
      <w:r>
        <w:rPr>
          <w:sz w:val="24"/>
          <w:szCs w:val="24"/>
        </w:rPr>
        <w:t>sejour.sql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Exécuter le logiciel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Lire index.php. Quels sont les défauts de ce code ?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6969F2">
      <w:pPr>
        <w:pStyle w:val="Titre1"/>
      </w:pPr>
      <w:r>
        <w:t xml:space="preserve">Itération 2 : réécrire le code en appliquant le principe de </w:t>
      </w:r>
      <w:r w:rsidRPr="00F966C4">
        <w:t>Responsabilité unique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4850765</wp:posOffset>
            </wp:positionH>
            <wp:positionV relativeFrom="paragraph">
              <wp:posOffset>15875</wp:posOffset>
            </wp:positionV>
            <wp:extent cx="1133475" cy="1552575"/>
            <wp:effectExtent l="19050" t="0" r="9525" b="0"/>
            <wp:wrapTight wrapText="left">
              <wp:wrapPolygon edited="0">
                <wp:start x="-363" y="0"/>
                <wp:lineTo x="-363" y="21467"/>
                <wp:lineTo x="21782" y="21467"/>
                <wp:lineTo x="21782" y="0"/>
                <wp:lineTo x="-363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utilise un dépôt Git pour pouvoir écrire plusieurs versions de cette application. </w:t>
      </w:r>
      <w:r w:rsidR="00763BEE">
        <w:rPr>
          <w:sz w:val="24"/>
          <w:szCs w:val="24"/>
        </w:rPr>
        <w:t>Créer un compte. Créer une organisation. Créer un dépôt.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763BEE" w:rsidRDefault="00763BEE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On veut aboutir à 3 fichiers distincts comme sur l’arborescence ci-contre :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9C1D80" w:rsidRDefault="009C1D8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66C4" w:rsidRDefault="009C1D80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Commenter le schéma suivant et chacun des composants de l’architecture MVC. :</w:t>
      </w:r>
    </w:p>
    <w:p w:rsidR="009C1D80" w:rsidRPr="00994E9A" w:rsidRDefault="009C1D80">
      <w:pPr>
        <w:pStyle w:val="Barme"/>
        <w:ind w:firstLine="28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57775" cy="4276725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5C4" w:rsidRDefault="00E335C4">
      <w:pPr>
        <w:rPr>
          <w:b/>
          <w:sz w:val="22"/>
        </w:rPr>
      </w:pPr>
      <w:r>
        <w:rPr>
          <w:b/>
          <w:sz w:val="22"/>
        </w:rPr>
        <w:br w:type="page"/>
      </w:r>
    </w:p>
    <w:p w:rsidR="00C81A0C" w:rsidRDefault="00C81A0C" w:rsidP="00C81A0C">
      <w:pPr>
        <w:pStyle w:val="Titre1"/>
      </w:pPr>
      <w:r>
        <w:lastRenderedPageBreak/>
        <w:t xml:space="preserve">Itération 3 : intégrer le </w:t>
      </w:r>
      <w:proofErr w:type="spellStart"/>
      <w:r>
        <w:t>framework</w:t>
      </w:r>
      <w:proofErr w:type="spellEnd"/>
      <w:r>
        <w:t xml:space="preserve"> SILEX</w:t>
      </w:r>
    </w:p>
    <w:p w:rsidR="00C81A0C" w:rsidRDefault="00C81A0C" w:rsidP="00C81A0C">
      <w:pPr>
        <w:rPr>
          <w:lang w:eastAsia="en-US"/>
        </w:rPr>
      </w:pPr>
    </w:p>
    <w:p w:rsidR="00C81A0C" w:rsidRDefault="00C81A0C" w:rsidP="00C81A0C">
      <w:pPr>
        <w:rPr>
          <w:lang w:eastAsia="en-US"/>
        </w:rPr>
      </w:pPr>
      <w:r>
        <w:rPr>
          <w:lang w:eastAsia="en-US"/>
        </w:rPr>
        <w:tab/>
      </w:r>
      <w:proofErr w:type="spellStart"/>
      <w:r>
        <w:rPr>
          <w:lang w:eastAsia="en-US"/>
        </w:rPr>
        <w:t>Cf</w:t>
      </w:r>
      <w:proofErr w:type="spellEnd"/>
      <w:r>
        <w:rPr>
          <w:lang w:eastAsia="en-US"/>
        </w:rPr>
        <w:t xml:space="preserve"> SILEX.docx</w:t>
      </w:r>
    </w:p>
    <w:p w:rsidR="001010CE" w:rsidRDefault="001010CE" w:rsidP="00C81A0C">
      <w:pPr>
        <w:rPr>
          <w:lang w:eastAsia="en-US"/>
        </w:rPr>
      </w:pPr>
    </w:p>
    <w:p w:rsidR="001010CE" w:rsidRPr="00C81A0C" w:rsidRDefault="001010CE" w:rsidP="001010CE">
      <w:pPr>
        <w:pStyle w:val="Titre1"/>
      </w:pPr>
      <w:r>
        <w:t>Itération 4 : modélisation objet de l’accès aux données</w:t>
      </w:r>
    </w:p>
    <w:p w:rsidR="00C81A0C" w:rsidRPr="001010CE" w:rsidRDefault="00C81A0C" w:rsidP="001010CE">
      <w:pPr>
        <w:pStyle w:val="Titre1"/>
      </w:pPr>
    </w:p>
    <w:p w:rsidR="00C81A0C" w:rsidRPr="001010CE" w:rsidRDefault="001010CE" w:rsidP="001010CE">
      <w:pPr>
        <w:pStyle w:val="Titre1"/>
      </w:pPr>
      <w:r w:rsidRPr="001010CE">
        <w:t xml:space="preserve">Itération 5 : utiliser le moteur de </w:t>
      </w:r>
      <w:proofErr w:type="spellStart"/>
      <w:r w:rsidRPr="001010CE">
        <w:t>template</w:t>
      </w:r>
      <w:proofErr w:type="spellEnd"/>
      <w:r w:rsidRPr="001010CE">
        <w:t xml:space="preserve"> </w:t>
      </w:r>
      <w:proofErr w:type="spellStart"/>
      <w:r w:rsidRPr="001010CE">
        <w:t>twig</w:t>
      </w:r>
      <w:proofErr w:type="spellEnd"/>
      <w:r w:rsidRPr="001010CE">
        <w:t xml:space="preserve"> pour la présentation.</w:t>
      </w:r>
    </w:p>
    <w:p w:rsidR="00C81A0C" w:rsidRDefault="00C81A0C">
      <w:pPr>
        <w:rPr>
          <w:b/>
          <w:sz w:val="22"/>
        </w:rPr>
      </w:pPr>
    </w:p>
    <w:p w:rsidR="001C6DDA" w:rsidRDefault="001C6DDA">
      <w:pPr>
        <w:rPr>
          <w:b/>
          <w:sz w:val="22"/>
          <w:lang w:eastAsia="en-US"/>
        </w:rPr>
      </w:pPr>
      <w:r>
        <w:br w:type="page"/>
      </w:r>
    </w:p>
    <w:p w:rsidR="00710AFA" w:rsidRDefault="00F966C4" w:rsidP="006969F2">
      <w:pPr>
        <w:pStyle w:val="Titre1"/>
      </w:pPr>
      <w:r>
        <w:lastRenderedPageBreak/>
        <w:t>Annexe 1</w:t>
      </w:r>
      <w:r w:rsidR="00710AFA" w:rsidRPr="00AB6963">
        <w:t xml:space="preserve">  - </w:t>
      </w:r>
      <w:r>
        <w:t>Page web du site actuel</w:t>
      </w:r>
    </w:p>
    <w:p w:rsidR="00F966C4" w:rsidRDefault="00F966C4" w:rsidP="00710AFA">
      <w:pPr>
        <w:pStyle w:val="Barme"/>
        <w:ind w:left="0"/>
        <w:jc w:val="both"/>
        <w:outlineLvl w:val="0"/>
        <w:rPr>
          <w:b/>
          <w:sz w:val="24"/>
        </w:rPr>
      </w:pPr>
    </w:p>
    <w:p w:rsidR="00F966C4" w:rsidRDefault="00F966C4" w:rsidP="00710AFA">
      <w:pPr>
        <w:pStyle w:val="Barme"/>
        <w:ind w:left="0"/>
        <w:jc w:val="both"/>
        <w:outlineLvl w:val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6477000" cy="6943725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78" w:rsidRDefault="005C7078" w:rsidP="00F966C4">
      <w:pPr>
        <w:pStyle w:val="Barme"/>
        <w:ind w:left="0"/>
        <w:jc w:val="both"/>
        <w:outlineLvl w:val="0"/>
        <w:rPr>
          <w:b/>
          <w:sz w:val="24"/>
        </w:rPr>
      </w:pPr>
    </w:p>
    <w:p w:rsidR="00F966C4" w:rsidRDefault="00F966C4" w:rsidP="006969F2">
      <w:pPr>
        <w:pStyle w:val="Titre1"/>
      </w:pPr>
      <w:r>
        <w:t>Annexe 2  - Extrait de la base de données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rPr>
          <w:sz w:val="24"/>
        </w:rPr>
      </w:pPr>
      <w:r>
        <w:rPr>
          <w:sz w:val="24"/>
        </w:rPr>
        <w:t>SEJOUR</w:t>
      </w:r>
      <w:r>
        <w:rPr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635</wp:posOffset>
            </wp:positionV>
            <wp:extent cx="1266825" cy="1238250"/>
            <wp:effectExtent l="19050" t="0" r="9525" b="0"/>
            <wp:wrapTight wrapText="right">
              <wp:wrapPolygon edited="0">
                <wp:start x="-325" y="0"/>
                <wp:lineTo x="-325" y="21268"/>
                <wp:lineTo x="21762" y="21268"/>
                <wp:lineTo x="21762" y="0"/>
                <wp:lineTo x="-325" y="0"/>
              </wp:wrapPolygon>
            </wp:wrapTight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  <w:t>Contient les séjours déjà réalisés ou ceux prévus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  <w:t>Exemple d’Intitulé de séjour : Classe de découverte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SejMontantBI</w:t>
      </w:r>
      <w:proofErr w:type="spellEnd"/>
      <w:r>
        <w:rPr>
          <w:sz w:val="24"/>
        </w:rPr>
        <w:t> : montant brut individuel d’un séjour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Duree</w:t>
      </w:r>
      <w:proofErr w:type="spellEnd"/>
      <w:r>
        <w:rPr>
          <w:sz w:val="24"/>
        </w:rPr>
        <w:t> : durée exprimée en nombre de jours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ind w:left="0"/>
        <w:jc w:val="both"/>
        <w:outlineLvl w:val="0"/>
        <w:rPr>
          <w:b/>
          <w:sz w:val="24"/>
        </w:rPr>
      </w:pPr>
      <w:r>
        <w:rPr>
          <w:sz w:val="24"/>
        </w:rPr>
        <w:br w:type="page"/>
      </w:r>
    </w:p>
    <w:p w:rsidR="006969F2" w:rsidRDefault="006969F2" w:rsidP="006969F2">
      <w:pPr>
        <w:pStyle w:val="Titre1"/>
      </w:pPr>
      <w:r>
        <w:lastRenderedPageBreak/>
        <w:t xml:space="preserve">Annexe 3  - Créer un dépôt sur </w:t>
      </w:r>
      <w:proofErr w:type="spellStart"/>
      <w:r>
        <w:t>Github</w:t>
      </w:r>
      <w:proofErr w:type="spellEnd"/>
    </w:p>
    <w:p w:rsidR="00F966C4" w:rsidRDefault="00F966C4" w:rsidP="006969F2">
      <w:pPr>
        <w:pStyle w:val="Barme"/>
        <w:ind w:left="0"/>
        <w:jc w:val="both"/>
        <w:outlineLvl w:val="0"/>
        <w:rPr>
          <w:b/>
        </w:rPr>
      </w:pPr>
    </w:p>
    <w:p w:rsidR="0098001A" w:rsidRDefault="006976E4" w:rsidP="006969F2">
      <w:pPr>
        <w:pStyle w:val="Barme"/>
        <w:ind w:left="0"/>
        <w:jc w:val="both"/>
        <w:outlineLvl w:val="0"/>
        <w:rPr>
          <w:b/>
        </w:rPr>
      </w:pPr>
      <w:hyperlink r:id="rId11" w:history="1">
        <w:r w:rsidR="0098001A" w:rsidRPr="004B3C30">
          <w:rPr>
            <w:rStyle w:val="Lienhypertexte"/>
            <w:b/>
          </w:rPr>
          <w:t>https://git-scm.com/book/fr/v1/D%C3%A9marrage-rapide</w:t>
        </w:r>
      </w:hyperlink>
    </w:p>
    <w:p w:rsidR="0098001A" w:rsidRDefault="0098001A" w:rsidP="006969F2">
      <w:pPr>
        <w:pStyle w:val="Barme"/>
        <w:ind w:left="0"/>
        <w:jc w:val="both"/>
        <w:outlineLvl w:val="0"/>
        <w:rPr>
          <w:b/>
        </w:rPr>
      </w:pPr>
    </w:p>
    <w:p w:rsidR="0098001A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3209925" cy="3819156"/>
            <wp:effectExtent l="19050" t="19050" r="28575" b="989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819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295900" cy="4532667"/>
            <wp:effectExtent l="19050" t="19050" r="19050" b="20283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32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29250" cy="5405297"/>
            <wp:effectExtent l="19050" t="19050" r="19050" b="23953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052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7000" cy="6362700"/>
            <wp:effectExtent l="19050" t="19050" r="19050" b="19050"/>
            <wp:docPr id="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6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67475" cy="2447925"/>
            <wp:effectExtent l="19050" t="19050" r="28575" b="28575"/>
            <wp:docPr id="1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47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DF39ED" w:rsidRDefault="00DF39ED" w:rsidP="00DF39ED">
      <w:pPr>
        <w:pStyle w:val="Titre1"/>
      </w:pPr>
      <w:r>
        <w:lastRenderedPageBreak/>
        <w:t xml:space="preserve">Annexe 3  - Configurer </w:t>
      </w:r>
      <w:proofErr w:type="spellStart"/>
      <w:r>
        <w:t>PHPStorm</w:t>
      </w:r>
      <w:proofErr w:type="spellEnd"/>
      <w:r>
        <w:t xml:space="preserve"> pour gérer les versions avec GIT et créer un dépôt local</w:t>
      </w:r>
    </w:p>
    <w:p w:rsidR="00DF39ED" w:rsidRDefault="00DF39ED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763BEE" w:rsidP="00DF39ED">
      <w:pPr>
        <w:rPr>
          <w:rStyle w:val="Rfrenceple"/>
        </w:rPr>
      </w:pPr>
      <w:r w:rsidRPr="00DF39ED">
        <w:rPr>
          <w:rStyle w:val="Rfrenceple"/>
        </w:rPr>
        <w:t>Installer git sur votre poste</w:t>
      </w:r>
    </w:p>
    <w:p w:rsidR="00763BEE" w:rsidRPr="00DF39ED" w:rsidRDefault="00763BEE" w:rsidP="00DF39ED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F39ED">
        <w:rPr>
          <w:sz w:val="24"/>
          <w:szCs w:val="24"/>
        </w:rPr>
        <w:t>A partir des ressources pédagogiques</w:t>
      </w:r>
    </w:p>
    <w:p w:rsidR="00763BEE" w:rsidRPr="00DF39ED" w:rsidRDefault="00763BEE" w:rsidP="00DF39ED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F39ED">
        <w:rPr>
          <w:sz w:val="24"/>
          <w:szCs w:val="24"/>
        </w:rPr>
        <w:t>A partir de l’URL suivante :</w:t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9540" cy="4863274"/>
            <wp:effectExtent l="19050" t="0" r="0" b="0"/>
            <wp:docPr id="1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8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763BEE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>Configurer votre projet dans le menu Settings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>Activer le contrôle de version avec GIT.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67475" cy="2076450"/>
            <wp:effectExtent l="1905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72125" cy="2219325"/>
            <wp:effectExtent l="19050" t="0" r="9525" b="0"/>
            <wp:docPr id="23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 xml:space="preserve">Indiquer votre dépôt distant sur </w:t>
      </w:r>
      <w:proofErr w:type="spellStart"/>
      <w:r>
        <w:rPr>
          <w:b/>
        </w:rPr>
        <w:t>github</w:t>
      </w:r>
      <w:proofErr w:type="spellEnd"/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1752600"/>
            <wp:effectExtent l="1905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4D4311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 xml:space="preserve">Créer un nouveau projet </w:t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4314825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9540" cy="1586826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58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486400" cy="113347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>Vous disposez alors des fonctions de gestion de versions de git :</w:t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7000" cy="7543800"/>
            <wp:effectExtent l="1905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347D29" w:rsidP="006969F2">
      <w:pPr>
        <w:pStyle w:val="Barme"/>
        <w:ind w:left="0"/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 xml:space="preserve">Recopier dans </w:t>
      </w:r>
      <w:proofErr w:type="spellStart"/>
      <w:r w:rsidRPr="00DF39ED">
        <w:rPr>
          <w:sz w:val="24"/>
          <w:szCs w:val="24"/>
        </w:rPr>
        <w:t>StPaulXX</w:t>
      </w:r>
      <w:proofErr w:type="spellEnd"/>
      <w:r w:rsidRPr="00DF39ED">
        <w:rPr>
          <w:sz w:val="24"/>
          <w:szCs w:val="24"/>
        </w:rPr>
        <w:t xml:space="preserve"> vos sources (sauf le dossier .</w:t>
      </w:r>
      <w:proofErr w:type="spellStart"/>
      <w:r w:rsidRPr="00DF39ED">
        <w:rPr>
          <w:sz w:val="24"/>
          <w:szCs w:val="24"/>
        </w:rPr>
        <w:t>idea</w:t>
      </w:r>
      <w:proofErr w:type="spellEnd"/>
      <w:r w:rsidRPr="00DF39ED">
        <w:rPr>
          <w:sz w:val="24"/>
          <w:szCs w:val="24"/>
        </w:rPr>
        <w:t xml:space="preserve">) et synchroniser </w:t>
      </w:r>
      <w:proofErr w:type="spellStart"/>
      <w:r w:rsidRPr="00DF39ED">
        <w:rPr>
          <w:sz w:val="24"/>
          <w:szCs w:val="24"/>
        </w:rPr>
        <w:t>PHPStorm</w:t>
      </w:r>
      <w:proofErr w:type="spellEnd"/>
      <w:r w:rsidRPr="00DF39ED">
        <w:rPr>
          <w:sz w:val="24"/>
          <w:szCs w:val="24"/>
        </w:rPr>
        <w:t xml:space="preserve"> si besoin.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>Mettre à jour le serveur distant</w:t>
      </w:r>
    </w:p>
    <w:p w:rsidR="00DF39ED" w:rsidRDefault="00DF39ED" w:rsidP="006969F2">
      <w:pPr>
        <w:pStyle w:val="Barme"/>
        <w:ind w:left="0"/>
        <w:jc w:val="both"/>
        <w:outlineLvl w:val="0"/>
        <w:rPr>
          <w:b/>
        </w:rPr>
      </w:pPr>
    </w:p>
    <w:p w:rsidR="00347D29" w:rsidRPr="00DF39ED" w:rsidRDefault="00DF39ED" w:rsidP="006969F2">
      <w:pPr>
        <w:pStyle w:val="Barme"/>
        <w:ind w:left="0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Pour r</w:t>
      </w:r>
      <w:r w:rsidR="00347D29" w:rsidRPr="00DF39ED">
        <w:rPr>
          <w:sz w:val="24"/>
          <w:szCs w:val="24"/>
        </w:rPr>
        <w:t xml:space="preserve">emonter les fichiers sources sur le serveur </w:t>
      </w:r>
      <w:r>
        <w:rPr>
          <w:sz w:val="24"/>
          <w:szCs w:val="24"/>
        </w:rPr>
        <w:t xml:space="preserve">distant </w:t>
      </w:r>
      <w:proofErr w:type="spellStart"/>
      <w:r w:rsidR="00347D29" w:rsidRPr="00DF39ED"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, il faut :</w:t>
      </w:r>
    </w:p>
    <w:p w:rsidR="00347D29" w:rsidRPr="00DF39ED" w:rsidRDefault="00347D29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 xml:space="preserve">Créer  une </w:t>
      </w:r>
      <w:proofErr w:type="spellStart"/>
      <w:r w:rsidRPr="00DF39ED">
        <w:rPr>
          <w:sz w:val="24"/>
          <w:szCs w:val="24"/>
        </w:rPr>
        <w:t>changelist</w:t>
      </w:r>
      <w:proofErr w:type="spellEnd"/>
      <w:r w:rsidRPr="00DF39ED">
        <w:rPr>
          <w:sz w:val="24"/>
          <w:szCs w:val="24"/>
        </w:rPr>
        <w:t xml:space="preserve"> </w:t>
      </w:r>
      <w:r w:rsidR="00DF39ED">
        <w:rPr>
          <w:sz w:val="24"/>
          <w:szCs w:val="24"/>
        </w:rPr>
        <w:t>pour indiquer que tous les fichiers ont été modifiés et</w:t>
      </w:r>
      <w:r w:rsidRPr="00DF39ED">
        <w:rPr>
          <w:sz w:val="24"/>
          <w:szCs w:val="24"/>
        </w:rPr>
        <w:t xml:space="preserve"> forcer </w:t>
      </w:r>
      <w:r w:rsidR="00DF39ED">
        <w:rPr>
          <w:sz w:val="24"/>
          <w:szCs w:val="24"/>
        </w:rPr>
        <w:t xml:space="preserve">ainsi </w:t>
      </w:r>
      <w:r w:rsidRPr="00DF39ED">
        <w:rPr>
          <w:sz w:val="24"/>
          <w:szCs w:val="24"/>
        </w:rPr>
        <w:t>le 1</w:t>
      </w:r>
      <w:r w:rsidRPr="00DF39ED">
        <w:rPr>
          <w:sz w:val="24"/>
          <w:szCs w:val="24"/>
          <w:vertAlign w:val="superscript"/>
        </w:rPr>
        <w:t>er</w:t>
      </w:r>
      <w:r w:rsidRPr="00DF39ED">
        <w:rPr>
          <w:sz w:val="24"/>
          <w:szCs w:val="24"/>
        </w:rPr>
        <w:t xml:space="preserve"> commit.</w:t>
      </w:r>
    </w:p>
    <w:p w:rsidR="00347D29" w:rsidRPr="00DF39ED" w:rsidRDefault="00347D29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>Exécuter le Commit</w:t>
      </w:r>
    </w:p>
    <w:p w:rsidR="00347D29" w:rsidRDefault="00DF39ED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Exécuter un P</w:t>
      </w:r>
      <w:r w:rsidR="00347D29" w:rsidRPr="00DF39ED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="00347D29" w:rsidRPr="00DF39ED">
        <w:rPr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676275" cy="219075"/>
            <wp:effectExtent l="1905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pour remonter les fichiers.</w:t>
      </w:r>
    </w:p>
    <w:p w:rsid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Créer la </w:t>
      </w:r>
      <w:proofErr w:type="spellStart"/>
      <w:r>
        <w:rPr>
          <w:sz w:val="24"/>
          <w:szCs w:val="24"/>
        </w:rPr>
        <w:t>Changelist</w:t>
      </w:r>
      <w:proofErr w:type="spellEnd"/>
      <w:r>
        <w:rPr>
          <w:sz w:val="24"/>
          <w:szCs w:val="24"/>
        </w:rPr>
        <w:t> :</w:t>
      </w:r>
    </w:p>
    <w:p w:rsidR="00DF39ED" w:rsidRP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</w:p>
    <w:p w:rsidR="00347D29" w:rsidRDefault="006976E4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26.2pt;margin-top:87.2pt;width:304.5pt;height:356.25pt;flip:x;z-index:251661312" o:connectortype="straight" strokecolor="#c00000" strokeweight="2pt">
            <v:stroke endarrow="block"/>
          </v:shape>
        </w:pict>
      </w:r>
      <w:r w:rsidR="00347D29">
        <w:rPr>
          <w:b/>
          <w:noProof/>
        </w:rPr>
        <w:drawing>
          <wp:inline distT="0" distB="0" distL="0" distR="0">
            <wp:extent cx="6477000" cy="7486650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347D29">
      <w:pPr>
        <w:pStyle w:val="Barme"/>
        <w:ind w:left="0"/>
        <w:jc w:val="both"/>
        <w:outlineLvl w:val="0"/>
        <w:rPr>
          <w:sz w:val="24"/>
        </w:rPr>
      </w:pPr>
      <w:r w:rsidRPr="00DF39ED">
        <w:rPr>
          <w:sz w:val="24"/>
        </w:rPr>
        <w:t xml:space="preserve">Il faut alors donner </w:t>
      </w:r>
    </w:p>
    <w:p w:rsidR="00DF39ED" w:rsidRPr="00DF39ED" w:rsidRDefault="00DF39ED" w:rsidP="00DF39ED">
      <w:pPr>
        <w:pStyle w:val="Barme"/>
        <w:numPr>
          <w:ilvl w:val="0"/>
          <w:numId w:val="30"/>
        </w:numPr>
        <w:jc w:val="both"/>
        <w:outlineLvl w:val="0"/>
        <w:rPr>
          <w:sz w:val="24"/>
        </w:rPr>
      </w:pPr>
      <w:r w:rsidRPr="00DF39ED">
        <w:rPr>
          <w:sz w:val="24"/>
        </w:rPr>
        <w:t>un nom à la liste : Version initiale par exemple</w:t>
      </w:r>
    </w:p>
    <w:p w:rsidR="00DF39ED" w:rsidRDefault="00DF39ED" w:rsidP="00DF39ED">
      <w:pPr>
        <w:pStyle w:val="Barme"/>
        <w:numPr>
          <w:ilvl w:val="0"/>
          <w:numId w:val="30"/>
        </w:numPr>
        <w:jc w:val="both"/>
        <w:outlineLvl w:val="0"/>
        <w:rPr>
          <w:sz w:val="24"/>
        </w:rPr>
      </w:pPr>
      <w:r w:rsidRPr="00DF39ED">
        <w:rPr>
          <w:sz w:val="24"/>
        </w:rPr>
        <w:t>s’authentifier.</w:t>
      </w: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  <w:r>
        <w:rPr>
          <w:sz w:val="24"/>
        </w:rPr>
        <w:lastRenderedPageBreak/>
        <w:t>Faire le Commit</w:t>
      </w:r>
    </w:p>
    <w:p w:rsidR="00DF39ED" w:rsidRPr="00DF39ED" w:rsidRDefault="00DF39ED" w:rsidP="00DF39ED">
      <w:pPr>
        <w:pStyle w:val="Barme"/>
        <w:jc w:val="both"/>
        <w:outlineLvl w:val="0"/>
        <w:rPr>
          <w:sz w:val="24"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3781425"/>
            <wp:effectExtent l="1905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347D29">
      <w:pPr>
        <w:pStyle w:val="Barme"/>
        <w:ind w:left="0"/>
        <w:jc w:val="both"/>
        <w:outlineLvl w:val="0"/>
        <w:rPr>
          <w:sz w:val="24"/>
        </w:rPr>
      </w:pPr>
      <w:r w:rsidRPr="00DF39ED">
        <w:rPr>
          <w:sz w:val="24"/>
        </w:rPr>
        <w:t>Faire le Push</w:t>
      </w:r>
    </w:p>
    <w:p w:rsidR="00DF39ED" w:rsidRDefault="00DF39ED" w:rsidP="00347D29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581650" cy="3114675"/>
            <wp:effectExtent l="1905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sectPr w:rsidR="00347D29" w:rsidSect="003A7B36">
      <w:footerReference w:type="default" r:id="rId29"/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56BF" w:rsidRDefault="002456BF">
      <w:r>
        <w:separator/>
      </w:r>
    </w:p>
  </w:endnote>
  <w:endnote w:type="continuationSeparator" w:id="0">
    <w:p w:rsidR="002456BF" w:rsidRDefault="002456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71B" w:rsidRDefault="00B13CC2">
    <w:pPr>
      <w:pStyle w:val="Pieddepage"/>
      <w:pBdr>
        <w:top w:val="single" w:sz="6" w:space="1" w:color="auto"/>
      </w:pBdr>
      <w:rPr>
        <w:rStyle w:val="Numrodepage"/>
      </w:rPr>
    </w:pPr>
    <w:r>
      <w:t>SLAM5 Projet 2015/2016</w:t>
    </w:r>
    <w:r w:rsidR="00E3771B">
      <w:tab/>
    </w:r>
    <w:r w:rsidR="00E3771B">
      <w:tab/>
      <w:t xml:space="preserve">page </w:t>
    </w:r>
    <w:r w:rsidR="006976E4">
      <w:rPr>
        <w:rStyle w:val="Numrodepage"/>
      </w:rPr>
      <w:fldChar w:fldCharType="begin"/>
    </w:r>
    <w:r w:rsidR="00E3771B">
      <w:rPr>
        <w:rStyle w:val="Numrodepage"/>
      </w:rPr>
      <w:instrText xml:space="preserve"> PAGE </w:instrText>
    </w:r>
    <w:r w:rsidR="006976E4">
      <w:rPr>
        <w:rStyle w:val="Numrodepage"/>
      </w:rPr>
      <w:fldChar w:fldCharType="separate"/>
    </w:r>
    <w:r w:rsidR="001C6DDA">
      <w:rPr>
        <w:rStyle w:val="Numrodepage"/>
        <w:noProof/>
      </w:rPr>
      <w:t>1</w:t>
    </w:r>
    <w:r w:rsidR="006976E4">
      <w:rPr>
        <w:rStyle w:val="Numrodepage"/>
      </w:rPr>
      <w:fldChar w:fldCharType="end"/>
    </w:r>
    <w:r w:rsidR="00E3771B">
      <w:rPr>
        <w:rStyle w:val="Numrodepage"/>
      </w:rPr>
      <w:t>/</w:t>
    </w:r>
    <w:r w:rsidR="006976E4">
      <w:rPr>
        <w:rStyle w:val="Numrodepage"/>
      </w:rPr>
      <w:fldChar w:fldCharType="begin"/>
    </w:r>
    <w:r w:rsidR="00E3771B">
      <w:rPr>
        <w:rStyle w:val="Numrodepage"/>
      </w:rPr>
      <w:instrText xml:space="preserve"> NUMPAGES </w:instrText>
    </w:r>
    <w:r w:rsidR="006976E4">
      <w:rPr>
        <w:rStyle w:val="Numrodepage"/>
      </w:rPr>
      <w:fldChar w:fldCharType="separate"/>
    </w:r>
    <w:r w:rsidR="001C6DDA">
      <w:rPr>
        <w:rStyle w:val="Numrodepage"/>
        <w:noProof/>
      </w:rPr>
      <w:t>13</w:t>
    </w:r>
    <w:r w:rsidR="006976E4">
      <w:rPr>
        <w:rStyle w:val="Numrodepage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56BF" w:rsidRDefault="002456BF">
      <w:r>
        <w:separator/>
      </w:r>
    </w:p>
  </w:footnote>
  <w:footnote w:type="continuationSeparator" w:id="0">
    <w:p w:rsidR="002456BF" w:rsidRDefault="002456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97A3905"/>
    <w:multiLevelType w:val="hybridMultilevel"/>
    <w:tmpl w:val="3C62C838"/>
    <w:lvl w:ilvl="0" w:tplc="97B43E3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63A48"/>
    <w:multiLevelType w:val="hybridMultilevel"/>
    <w:tmpl w:val="EBCEE97A"/>
    <w:lvl w:ilvl="0" w:tplc="040C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BB549DD"/>
    <w:multiLevelType w:val="hybridMultilevel"/>
    <w:tmpl w:val="ADFE7A66"/>
    <w:lvl w:ilvl="0" w:tplc="040C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">
    <w:nsid w:val="1E4B5871"/>
    <w:multiLevelType w:val="multilevel"/>
    <w:tmpl w:val="2946C3D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5">
    <w:nsid w:val="20CE3B14"/>
    <w:multiLevelType w:val="hybridMultilevel"/>
    <w:tmpl w:val="791C98C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291534BB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D0E3C76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8">
    <w:nsid w:val="37C121FE"/>
    <w:multiLevelType w:val="multilevel"/>
    <w:tmpl w:val="945E8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>
    <w:nsid w:val="37EA4CB5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10">
    <w:nsid w:val="3AB44F23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B306EFF"/>
    <w:multiLevelType w:val="hybridMultilevel"/>
    <w:tmpl w:val="F1C24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DD35F7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13">
    <w:nsid w:val="4A526884"/>
    <w:multiLevelType w:val="hybridMultilevel"/>
    <w:tmpl w:val="A6EAE0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9C1432"/>
    <w:multiLevelType w:val="hybridMultilevel"/>
    <w:tmpl w:val="C9FC4B08"/>
    <w:lvl w:ilvl="0" w:tplc="6176493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04599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CB011A4"/>
    <w:multiLevelType w:val="singleLevel"/>
    <w:tmpl w:val="97F6453C"/>
    <w:lvl w:ilvl="0">
      <w:start w:val="1"/>
      <w:numFmt w:val="bullet"/>
      <w:pStyle w:val="retrait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5F7A0E2A"/>
    <w:multiLevelType w:val="multilevel"/>
    <w:tmpl w:val="435810E2"/>
    <w:lvl w:ilvl="0">
      <w:start w:val="1"/>
      <w:numFmt w:val="decimal"/>
      <w:lvlText w:val="4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18">
    <w:nsid w:val="5F8A7A21"/>
    <w:multiLevelType w:val="hybridMultilevel"/>
    <w:tmpl w:val="AFEA3606"/>
    <w:lvl w:ilvl="0" w:tplc="36FCE70E">
      <w:numFmt w:val="bullet"/>
      <w:lvlText w:val="-"/>
      <w:lvlJc w:val="left"/>
      <w:pPr>
        <w:ind w:left="927" w:hanging="360"/>
      </w:pPr>
      <w:rPr>
        <w:rFonts w:ascii="Arial Black" w:eastAsia="Times New Roman" w:hAnsi="Arial Black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61E73170"/>
    <w:multiLevelType w:val="multilevel"/>
    <w:tmpl w:val="883E30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3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>
    <w:nsid w:val="622D1C11"/>
    <w:multiLevelType w:val="hybridMultilevel"/>
    <w:tmpl w:val="F124B5C0"/>
    <w:lvl w:ilvl="0" w:tplc="F94A347A">
      <w:start w:val="1"/>
      <w:numFmt w:val="decimal"/>
      <w:lvlText w:val="4.%1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1">
    <w:nsid w:val="635D2EB4"/>
    <w:multiLevelType w:val="hybridMultilevel"/>
    <w:tmpl w:val="081A4CC6"/>
    <w:lvl w:ilvl="0" w:tplc="DF324358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E003F51"/>
    <w:multiLevelType w:val="hybridMultilevel"/>
    <w:tmpl w:val="90904E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AB4135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24">
    <w:nsid w:val="77FF4553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25">
    <w:nsid w:val="795F7C34"/>
    <w:multiLevelType w:val="hybridMultilevel"/>
    <w:tmpl w:val="65F257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D574B74"/>
    <w:multiLevelType w:val="hybridMultilevel"/>
    <w:tmpl w:val="D55A5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EE6FED"/>
    <w:multiLevelType w:val="hybridMultilevel"/>
    <w:tmpl w:val="7CC6551A"/>
    <w:lvl w:ilvl="0" w:tplc="7BC46A8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F2A4935"/>
    <w:multiLevelType w:val="hybridMultilevel"/>
    <w:tmpl w:val="C9FC4B08"/>
    <w:lvl w:ilvl="0" w:tplc="6176493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2">
    <w:abstractNumId w:val="25"/>
  </w:num>
  <w:num w:numId="3">
    <w:abstractNumId w:val="3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5">
    <w:abstractNumId w:val="20"/>
  </w:num>
  <w:num w:numId="6">
    <w:abstractNumId w:val="16"/>
  </w:num>
  <w:num w:numId="7">
    <w:abstractNumId w:val="8"/>
  </w:num>
  <w:num w:numId="8">
    <w:abstractNumId w:val="27"/>
  </w:num>
  <w:num w:numId="9">
    <w:abstractNumId w:val="2"/>
  </w:num>
  <w:num w:numId="10">
    <w:abstractNumId w:val="7"/>
  </w:num>
  <w:num w:numId="11">
    <w:abstractNumId w:val="4"/>
  </w:num>
  <w:num w:numId="12">
    <w:abstractNumId w:val="18"/>
  </w:num>
  <w:num w:numId="13">
    <w:abstractNumId w:val="21"/>
  </w:num>
  <w:num w:numId="14">
    <w:abstractNumId w:val="12"/>
  </w:num>
  <w:num w:numId="15">
    <w:abstractNumId w:val="9"/>
  </w:num>
  <w:num w:numId="16">
    <w:abstractNumId w:val="24"/>
  </w:num>
  <w:num w:numId="17">
    <w:abstractNumId w:val="15"/>
  </w:num>
  <w:num w:numId="18">
    <w:abstractNumId w:val="6"/>
  </w:num>
  <w:num w:numId="19">
    <w:abstractNumId w:val="10"/>
  </w:num>
  <w:num w:numId="20">
    <w:abstractNumId w:val="5"/>
  </w:num>
  <w:num w:numId="21">
    <w:abstractNumId w:val="14"/>
  </w:num>
  <w:num w:numId="22">
    <w:abstractNumId w:val="11"/>
  </w:num>
  <w:num w:numId="23">
    <w:abstractNumId w:val="19"/>
  </w:num>
  <w:num w:numId="24">
    <w:abstractNumId w:val="23"/>
  </w:num>
  <w:num w:numId="25">
    <w:abstractNumId w:val="17"/>
  </w:num>
  <w:num w:numId="26">
    <w:abstractNumId w:val="1"/>
  </w:num>
  <w:num w:numId="27">
    <w:abstractNumId w:val="28"/>
  </w:num>
  <w:num w:numId="28">
    <w:abstractNumId w:val="22"/>
  </w:num>
  <w:num w:numId="29">
    <w:abstractNumId w:val="26"/>
  </w:num>
  <w:num w:numId="3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154C"/>
    <w:rsid w:val="0006421E"/>
    <w:rsid w:val="000B0C0C"/>
    <w:rsid w:val="000B43BB"/>
    <w:rsid w:val="000C5796"/>
    <w:rsid w:val="001010CE"/>
    <w:rsid w:val="00156948"/>
    <w:rsid w:val="00166F92"/>
    <w:rsid w:val="001B001D"/>
    <w:rsid w:val="001B66CC"/>
    <w:rsid w:val="001C6DDA"/>
    <w:rsid w:val="00232C83"/>
    <w:rsid w:val="002456BF"/>
    <w:rsid w:val="00252381"/>
    <w:rsid w:val="002B5B82"/>
    <w:rsid w:val="002D277A"/>
    <w:rsid w:val="0032631A"/>
    <w:rsid w:val="00347D29"/>
    <w:rsid w:val="00351CD9"/>
    <w:rsid w:val="003A1A78"/>
    <w:rsid w:val="003A7B36"/>
    <w:rsid w:val="003B2B37"/>
    <w:rsid w:val="003D719A"/>
    <w:rsid w:val="00421108"/>
    <w:rsid w:val="004370F5"/>
    <w:rsid w:val="00447A6A"/>
    <w:rsid w:val="0046519F"/>
    <w:rsid w:val="0049424B"/>
    <w:rsid w:val="004B6A1E"/>
    <w:rsid w:val="004D4311"/>
    <w:rsid w:val="004F030F"/>
    <w:rsid w:val="005013A0"/>
    <w:rsid w:val="00545ED4"/>
    <w:rsid w:val="005C7078"/>
    <w:rsid w:val="005D72C0"/>
    <w:rsid w:val="005F2A5D"/>
    <w:rsid w:val="00681836"/>
    <w:rsid w:val="006969F2"/>
    <w:rsid w:val="006976E4"/>
    <w:rsid w:val="006B20F0"/>
    <w:rsid w:val="006E192C"/>
    <w:rsid w:val="006F055B"/>
    <w:rsid w:val="006F228B"/>
    <w:rsid w:val="00710AFA"/>
    <w:rsid w:val="00722AE0"/>
    <w:rsid w:val="00726513"/>
    <w:rsid w:val="00736E83"/>
    <w:rsid w:val="00763BEE"/>
    <w:rsid w:val="007A7312"/>
    <w:rsid w:val="007B3A16"/>
    <w:rsid w:val="007B793E"/>
    <w:rsid w:val="007C7853"/>
    <w:rsid w:val="007D5E75"/>
    <w:rsid w:val="00822A3B"/>
    <w:rsid w:val="00843EBC"/>
    <w:rsid w:val="00844369"/>
    <w:rsid w:val="008455C2"/>
    <w:rsid w:val="008E3521"/>
    <w:rsid w:val="008F1B9A"/>
    <w:rsid w:val="00905827"/>
    <w:rsid w:val="009566C6"/>
    <w:rsid w:val="0098001A"/>
    <w:rsid w:val="0099415B"/>
    <w:rsid w:val="00994E9A"/>
    <w:rsid w:val="009B1589"/>
    <w:rsid w:val="009B3697"/>
    <w:rsid w:val="009C1D80"/>
    <w:rsid w:val="009E09A7"/>
    <w:rsid w:val="00A32A6F"/>
    <w:rsid w:val="00A67906"/>
    <w:rsid w:val="00A85A91"/>
    <w:rsid w:val="00A90E95"/>
    <w:rsid w:val="00A95449"/>
    <w:rsid w:val="00AD4A39"/>
    <w:rsid w:val="00AE5675"/>
    <w:rsid w:val="00AF3C60"/>
    <w:rsid w:val="00B13CC2"/>
    <w:rsid w:val="00B17A93"/>
    <w:rsid w:val="00B72DA0"/>
    <w:rsid w:val="00B74AD9"/>
    <w:rsid w:val="00B82782"/>
    <w:rsid w:val="00BE7C90"/>
    <w:rsid w:val="00BF230D"/>
    <w:rsid w:val="00C3718A"/>
    <w:rsid w:val="00C44400"/>
    <w:rsid w:val="00C5154C"/>
    <w:rsid w:val="00C81A0C"/>
    <w:rsid w:val="00CB1FD7"/>
    <w:rsid w:val="00D172B3"/>
    <w:rsid w:val="00D41B42"/>
    <w:rsid w:val="00D658C6"/>
    <w:rsid w:val="00DA6BCC"/>
    <w:rsid w:val="00DB754C"/>
    <w:rsid w:val="00DF39ED"/>
    <w:rsid w:val="00E2327B"/>
    <w:rsid w:val="00E335C4"/>
    <w:rsid w:val="00E3771B"/>
    <w:rsid w:val="00E621F6"/>
    <w:rsid w:val="00EC205D"/>
    <w:rsid w:val="00EF28D4"/>
    <w:rsid w:val="00F70697"/>
    <w:rsid w:val="00F966C4"/>
    <w:rsid w:val="00F96DDA"/>
    <w:rsid w:val="00FB7F92"/>
    <w:rsid w:val="00FC3862"/>
    <w:rsid w:val="00FD6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A7B36"/>
  </w:style>
  <w:style w:type="paragraph" w:styleId="Titre1">
    <w:name w:val="heading 1"/>
    <w:basedOn w:val="Normal"/>
    <w:next w:val="Normal"/>
    <w:qFormat/>
    <w:rsid w:val="003A7B36"/>
    <w:pPr>
      <w:keepNext/>
      <w:outlineLvl w:val="0"/>
    </w:pPr>
    <w:rPr>
      <w:b/>
      <w:sz w:val="22"/>
      <w:lang w:eastAsia="en-US"/>
    </w:rPr>
  </w:style>
  <w:style w:type="paragraph" w:styleId="Titre2">
    <w:name w:val="heading 2"/>
    <w:basedOn w:val="Normal"/>
    <w:next w:val="Normal"/>
    <w:qFormat/>
    <w:rsid w:val="003A7B36"/>
    <w:pPr>
      <w:keepNext/>
      <w:outlineLvl w:val="1"/>
    </w:pPr>
    <w:rPr>
      <w:rFonts w:ascii="Arial" w:hAnsi="Arial"/>
      <w:i/>
      <w:sz w:val="22"/>
      <w:lang w:eastAsia="en-US"/>
    </w:rPr>
  </w:style>
  <w:style w:type="paragraph" w:styleId="Titre3">
    <w:name w:val="heading 3"/>
    <w:basedOn w:val="Normal"/>
    <w:next w:val="Normal"/>
    <w:qFormat/>
    <w:rsid w:val="003A7B36"/>
    <w:pPr>
      <w:keepNext/>
      <w:spacing w:before="60"/>
      <w:jc w:val="center"/>
      <w:outlineLvl w:val="2"/>
    </w:pPr>
    <w:rPr>
      <w:b/>
      <w:sz w:val="18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710AF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arme">
    <w:name w:val="Barème"/>
    <w:basedOn w:val="Normal"/>
    <w:rsid w:val="003A7B36"/>
    <w:pPr>
      <w:tabs>
        <w:tab w:val="left" w:leader="dot" w:pos="6804"/>
        <w:tab w:val="right" w:leader="dot" w:pos="9015"/>
      </w:tabs>
      <w:ind w:left="284"/>
    </w:pPr>
  </w:style>
  <w:style w:type="paragraph" w:customStyle="1" w:styleId="Ex">
    <w:name w:val="Ex"/>
    <w:basedOn w:val="Normal"/>
    <w:next w:val="Normal"/>
    <w:rsid w:val="003A7B36"/>
    <w:pPr>
      <w:spacing w:before="120" w:after="120"/>
      <w:ind w:left="1248" w:hanging="964"/>
      <w:jc w:val="both"/>
    </w:pPr>
    <w:rPr>
      <w:b/>
      <w:spacing w:val="5"/>
      <w:u w:val="single"/>
    </w:rPr>
  </w:style>
  <w:style w:type="paragraph" w:styleId="En-tte">
    <w:name w:val="header"/>
    <w:basedOn w:val="Normal"/>
    <w:rsid w:val="003A7B36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3A7B3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3A7B36"/>
  </w:style>
  <w:style w:type="paragraph" w:customStyle="1" w:styleId="TexteI">
    <w:name w:val="Texte I.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284" w:right="1" w:firstLine="1"/>
      <w:jc w:val="both"/>
    </w:pPr>
    <w:rPr>
      <w:color w:val="000000"/>
      <w:sz w:val="24"/>
      <w:szCs w:val="24"/>
    </w:rPr>
  </w:style>
  <w:style w:type="paragraph" w:customStyle="1" w:styleId="TexteI1">
    <w:name w:val="Texte I.1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1134" w:right="1" w:firstLine="1"/>
      <w:jc w:val="both"/>
    </w:pPr>
    <w:rPr>
      <w:color w:val="000000"/>
      <w:sz w:val="24"/>
      <w:szCs w:val="24"/>
    </w:rPr>
  </w:style>
  <w:style w:type="paragraph" w:styleId="Explorateurdedocuments">
    <w:name w:val="Document Map"/>
    <w:basedOn w:val="Normal"/>
    <w:semiHidden/>
    <w:rsid w:val="003A7B36"/>
    <w:pPr>
      <w:shd w:val="clear" w:color="auto" w:fill="000080"/>
    </w:pPr>
    <w:rPr>
      <w:rFonts w:ascii="Tahoma" w:hAnsi="Tahoma" w:cs="Tahoma"/>
    </w:rPr>
  </w:style>
  <w:style w:type="paragraph" w:styleId="Corpsdetexte">
    <w:name w:val="Body Text"/>
    <w:basedOn w:val="Normal"/>
    <w:link w:val="CorpsdetexteCar"/>
    <w:rsid w:val="003A7B36"/>
    <w:pPr>
      <w:widowControl w:val="0"/>
      <w:spacing w:after="240"/>
      <w:ind w:left="567"/>
      <w:jc w:val="both"/>
    </w:pPr>
    <w:rPr>
      <w:rFonts w:ascii="Arial" w:hAnsi="Arial"/>
      <w:spacing w:val="-5"/>
      <w:sz w:val="24"/>
    </w:rPr>
  </w:style>
  <w:style w:type="paragraph" w:customStyle="1" w:styleId="SESSION1998">
    <w:name w:val="SESSION 1998"/>
    <w:basedOn w:val="Normal"/>
    <w:rsid w:val="003A7B36"/>
    <w:pPr>
      <w:jc w:val="right"/>
    </w:pPr>
    <w:rPr>
      <w:b/>
      <w:caps/>
      <w:sz w:val="24"/>
      <w:lang w:eastAsia="en-US"/>
    </w:rPr>
  </w:style>
  <w:style w:type="paragraph" w:customStyle="1" w:styleId="TUDEDECAS">
    <w:name w:val="ÉTUDE DE CAS"/>
    <w:basedOn w:val="Normal"/>
    <w:rsid w:val="003A7B36"/>
    <w:pPr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ind w:left="2268" w:right="2268"/>
      <w:jc w:val="center"/>
    </w:pPr>
    <w:rPr>
      <w:b/>
      <w:caps/>
      <w:spacing w:val="20"/>
      <w:sz w:val="40"/>
      <w:lang w:eastAsia="en-US"/>
    </w:rPr>
  </w:style>
  <w:style w:type="paragraph" w:customStyle="1" w:styleId="Dure">
    <w:name w:val="Durée"/>
    <w:basedOn w:val="Normal"/>
    <w:rsid w:val="003A7B36"/>
    <w:rPr>
      <w:b/>
      <w:sz w:val="24"/>
      <w:lang w:eastAsia="en-US"/>
    </w:rPr>
  </w:style>
  <w:style w:type="paragraph" w:customStyle="1" w:styleId="Coefficient">
    <w:name w:val="Coefficient"/>
    <w:basedOn w:val="Dure"/>
    <w:rsid w:val="003A7B36"/>
    <w:pPr>
      <w:jc w:val="right"/>
    </w:pPr>
  </w:style>
  <w:style w:type="paragraph" w:customStyle="1" w:styleId="CAS">
    <w:name w:val="CAS ..."/>
    <w:basedOn w:val="Normal"/>
    <w:rsid w:val="003A7B36"/>
    <w:pPr>
      <w:pBdr>
        <w:top w:val="single" w:sz="6" w:space="8" w:color="auto" w:shadow="1"/>
        <w:left w:val="single" w:sz="6" w:space="8" w:color="auto" w:shadow="1"/>
        <w:bottom w:val="single" w:sz="6" w:space="8" w:color="auto" w:shadow="1"/>
        <w:right w:val="single" w:sz="6" w:space="8" w:color="auto" w:shadow="1"/>
      </w:pBdr>
      <w:shd w:val="pct20" w:color="auto" w:fill="auto"/>
      <w:ind w:left="2268" w:right="2268"/>
      <w:jc w:val="center"/>
    </w:pPr>
    <w:rPr>
      <w:b/>
      <w:caps/>
      <w:spacing w:val="30"/>
      <w:sz w:val="48"/>
      <w:lang w:eastAsia="en-US"/>
    </w:rPr>
  </w:style>
  <w:style w:type="paragraph" w:customStyle="1" w:styleId="matriel">
    <w:name w:val="matériel"/>
    <w:basedOn w:val="Normal"/>
    <w:rsid w:val="003A7B36"/>
    <w:rPr>
      <w:b/>
      <w:sz w:val="24"/>
      <w:u w:val="single"/>
      <w:lang w:eastAsia="en-US"/>
    </w:rPr>
  </w:style>
  <w:style w:type="paragraph" w:customStyle="1" w:styleId="numration">
    <w:name w:val="énumération"/>
    <w:basedOn w:val="matriel"/>
    <w:rsid w:val="003A7B36"/>
    <w:pPr>
      <w:ind w:left="850" w:hanging="283"/>
    </w:pPr>
    <w:rPr>
      <w:b w:val="0"/>
      <w:u w:val="none"/>
    </w:rPr>
  </w:style>
  <w:style w:type="paragraph" w:customStyle="1" w:styleId="04TexteI1">
    <w:name w:val="04 Texte I.1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1134" w:right="1" w:firstLine="1"/>
      <w:jc w:val="both"/>
    </w:pPr>
    <w:rPr>
      <w:sz w:val="24"/>
      <w:szCs w:val="24"/>
    </w:rPr>
  </w:style>
  <w:style w:type="paragraph" w:customStyle="1" w:styleId="03TexteI">
    <w:name w:val="03 Texte I.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284" w:right="1" w:firstLine="1"/>
      <w:jc w:val="both"/>
    </w:pPr>
    <w:rPr>
      <w:color w:val="000000"/>
      <w:sz w:val="24"/>
      <w:szCs w:val="24"/>
    </w:rPr>
  </w:style>
  <w:style w:type="paragraph" w:customStyle="1" w:styleId="retraitpuces">
    <w:name w:val="retrait puces"/>
    <w:basedOn w:val="Normal"/>
    <w:rsid w:val="003A7B36"/>
    <w:pPr>
      <w:numPr>
        <w:numId w:val="6"/>
      </w:numPr>
      <w:tabs>
        <w:tab w:val="clear" w:pos="360"/>
        <w:tab w:val="num" w:pos="720"/>
      </w:tabs>
      <w:ind w:left="714" w:hanging="357"/>
      <w:jc w:val="both"/>
    </w:pPr>
    <w:rPr>
      <w:rFonts w:ascii="Arial" w:hAnsi="Arial"/>
      <w:sz w:val="22"/>
    </w:rPr>
  </w:style>
  <w:style w:type="character" w:customStyle="1" w:styleId="Titre6Car">
    <w:name w:val="Titre 6 Car"/>
    <w:link w:val="Titre6"/>
    <w:semiHidden/>
    <w:rsid w:val="00710AFA"/>
    <w:rPr>
      <w:rFonts w:ascii="Calibri" w:eastAsia="Times New Roman" w:hAnsi="Calibri" w:cs="Times New Roman"/>
      <w:b/>
      <w:bCs/>
      <w:sz w:val="22"/>
      <w:szCs w:val="22"/>
    </w:rPr>
  </w:style>
  <w:style w:type="paragraph" w:styleId="Corpsdetexte2">
    <w:name w:val="Body Text 2"/>
    <w:basedOn w:val="Normal"/>
    <w:link w:val="Corpsdetexte2Car"/>
    <w:rsid w:val="00710AF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rsid w:val="00710AFA"/>
  </w:style>
  <w:style w:type="paragraph" w:styleId="PrformatHTML">
    <w:name w:val="HTML Preformatted"/>
    <w:basedOn w:val="Normal"/>
    <w:link w:val="PrformatHTMLCar"/>
    <w:uiPriority w:val="99"/>
    <w:unhideWhenUsed/>
    <w:rsid w:val="008F1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rsid w:val="008F1B9A"/>
    <w:rPr>
      <w:rFonts w:ascii="Courier New" w:hAnsi="Courier New" w:cs="Courier New"/>
    </w:rPr>
  </w:style>
  <w:style w:type="character" w:customStyle="1" w:styleId="pln">
    <w:name w:val="pln"/>
    <w:basedOn w:val="Policepardfaut"/>
    <w:rsid w:val="008F1B9A"/>
  </w:style>
  <w:style w:type="character" w:customStyle="1" w:styleId="pun">
    <w:name w:val="pun"/>
    <w:basedOn w:val="Policepardfaut"/>
    <w:rsid w:val="008F1B9A"/>
  </w:style>
  <w:style w:type="character" w:customStyle="1" w:styleId="lit">
    <w:name w:val="lit"/>
    <w:basedOn w:val="Policepardfaut"/>
    <w:rsid w:val="008F1B9A"/>
  </w:style>
  <w:style w:type="character" w:customStyle="1" w:styleId="kwd">
    <w:name w:val="kwd"/>
    <w:basedOn w:val="Policepardfaut"/>
    <w:rsid w:val="008F1B9A"/>
  </w:style>
  <w:style w:type="character" w:customStyle="1" w:styleId="CorpsdetexteCar">
    <w:name w:val="Corps de texte Car"/>
    <w:basedOn w:val="Policepardfaut"/>
    <w:link w:val="Corpsdetexte"/>
    <w:rsid w:val="000C5796"/>
    <w:rPr>
      <w:rFonts w:ascii="Arial" w:hAnsi="Arial"/>
      <w:spacing w:val="-5"/>
      <w:sz w:val="24"/>
    </w:rPr>
  </w:style>
  <w:style w:type="paragraph" w:styleId="Paragraphedeliste">
    <w:name w:val="List Paragraph"/>
    <w:basedOn w:val="Normal"/>
    <w:uiPriority w:val="34"/>
    <w:qFormat/>
    <w:rsid w:val="006F055B"/>
    <w:pPr>
      <w:ind w:left="708"/>
    </w:pPr>
  </w:style>
  <w:style w:type="table" w:styleId="Grilledutableau">
    <w:name w:val="Table Grid"/>
    <w:basedOn w:val="TableauNormal"/>
    <w:rsid w:val="00A32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rsid w:val="004B6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B6A1E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qFormat/>
    <w:rsid w:val="006969F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6969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qFormat/>
    <w:rsid w:val="006969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rsid w:val="006969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ienhypertexte">
    <w:name w:val="Hyperlink"/>
    <w:basedOn w:val="Policepardfaut"/>
    <w:rsid w:val="0098001A"/>
    <w:rPr>
      <w:color w:val="0000FF" w:themeColor="hyperlink"/>
      <w:u w:val="single"/>
    </w:rPr>
  </w:style>
  <w:style w:type="character" w:styleId="Rfrenceple">
    <w:name w:val="Subtle Reference"/>
    <w:basedOn w:val="Policepardfaut"/>
    <w:uiPriority w:val="31"/>
    <w:qFormat/>
    <w:rsid w:val="00DF39ED"/>
    <w:rPr>
      <w:smallCaps/>
      <w:color w:val="C0504D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0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book/fr/v1/D%C3%A9marrage-rapide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13</Pages>
  <Words>566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 municipalité de SAINT-PAUL DU TERRAY, située en zone d'urbanisation nouvelle a vu s'accroître rapidement sa population durant les cinq dernières années</vt:lpstr>
    </vt:vector>
  </TitlesOfParts>
  <Company>particulier</Company>
  <LinksUpToDate>false</LinksUpToDate>
  <CharactersWithSpaces>3723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municipalité de SAINT-PAUL DU TERRAY, située en zone d'urbanisation nouvelle a vu s'accroître rapidement sa population durant les cinq dernières années</dc:title>
  <dc:creator>JonMMx 2000</dc:creator>
  <cp:lastModifiedBy>ANNICK</cp:lastModifiedBy>
  <cp:revision>16</cp:revision>
  <cp:lastPrinted>2014-11-28T11:09:00Z</cp:lastPrinted>
  <dcterms:created xsi:type="dcterms:W3CDTF">2016-02-23T10:20:00Z</dcterms:created>
  <dcterms:modified xsi:type="dcterms:W3CDTF">2016-02-28T19:19:00Z</dcterms:modified>
</cp:coreProperties>
</file>