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D3561"/>
        </w:rPr>
        <w:t>Soulzaa Backend — Dependency Reference</w:t>
      </w:r>
    </w:p>
    <w:p>
      <w:pPr>
        <w:jc w:val="center"/>
      </w:pPr>
      <w:r>
        <w:rPr>
          <w:color w:val="888888"/>
          <w:sz w:val="18"/>
        </w:rPr>
        <w:t>Generated: 20 July 2026   |   Purpose: Docker Container Planning</w:t>
      </w:r>
    </w:p>
    <w:p/>
    <w:p>
      <w:pPr>
        <w:pStyle w:val="Heading1"/>
      </w:pPr>
      <w:r>
        <w:t>1. Docker Services Required</w:t>
      </w:r>
    </w:p>
    <w:p>
      <w:r>
        <w:rPr>
          <w:sz w:val="21"/>
        </w:rPr>
        <w:t>Based on the runtime dependencies below, you will need the following containers in your docker-compose.yml: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872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Container</w:t>
            </w:r>
          </w:p>
        </w:tc>
        <w:tc>
          <w:tcPr>
            <w:tcW w:type="dxa" w:w="2448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448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2448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  <w:tc>
          <w:tcPr>
            <w:tcW w:type="dxa" w:w="144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Default Port</w:t>
            </w:r>
          </w:p>
        </w:tc>
      </w:tr>
      <w:tr>
        <w:tc>
          <w:tcPr>
            <w:tcW w:type="dxa" w:w="1872"/>
            <w:shd w:val="clear" w:color="auto" w:fill="F0F2FF"/>
          </w:tcPr>
          <w:p>
            <w:r>
              <w:rPr>
                <w:sz w:val="19"/>
              </w:rPr>
              <w:t>soulzaa-api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NestJS app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Node.js 20-alpine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app/Dockerfile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3000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postgres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Primary DB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postgres:16-alpine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Official image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5432</w:t>
            </w:r>
          </w:p>
        </w:tc>
      </w:tr>
      <w:tr>
        <w:tc>
          <w:tcPr>
            <w:tcW w:type="dxa" w:w="1872"/>
            <w:shd w:val="clear" w:color="auto" w:fill="F0F2FF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Cache / Queue / Pub-Sub / Socket adapter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redis:7-alpine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Official image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6379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bull-dashboard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Queue Monitor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Bundled in NestJS app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Same container as API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3000/bull-board</w:t>
            </w:r>
          </w:p>
        </w:tc>
      </w:tr>
      <w:tr>
        <w:tc>
          <w:tcPr>
            <w:tcW w:type="dxa" w:w="1872"/>
            <w:shd w:val="clear" w:color="auto" w:fill="F0F2FF"/>
          </w:tcPr>
          <w:p>
            <w:r>
              <w:rPr>
                <w:sz w:val="19"/>
              </w:rPr>
              <w:t>prometheus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Metrics scrape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prom/prometheus</w:t>
            </w:r>
          </w:p>
        </w:tc>
        <w:tc>
          <w:tcPr>
            <w:tcW w:type="dxa" w:w="2448"/>
            <w:shd w:val="clear" w:color="auto" w:fill="F0F2FF"/>
          </w:tcPr>
          <w:p>
            <w:r>
              <w:rPr>
                <w:sz w:val="19"/>
              </w:rPr>
              <w:t>Optional — observability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9090</w:t>
            </w:r>
          </w:p>
        </w:tc>
      </w:tr>
      <w:tr>
        <w:tc>
          <w:tcPr>
            <w:tcW w:type="dxa" w:w="1872"/>
            <w:shd w:val="clear" w:color="auto" w:fill="FFFFFF"/>
          </w:tcPr>
          <w:p>
            <w:r>
              <w:rPr>
                <w:sz w:val="19"/>
              </w:rPr>
              <w:t>jaeger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Tracing UI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jaegertracing/all-in-one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19"/>
              </w:rPr>
              <w:t>Optional — OpenTelemetry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16686</w:t>
            </w:r>
          </w:p>
        </w:tc>
      </w:tr>
    </w:tbl>
    <w:p/>
    <w:p>
      <w:pPr>
        <w:pStyle w:val="Heading1"/>
      </w:pPr>
      <w:r>
        <w:t>2. Key Environment Variables (docker-compose env)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024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168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Example Value</w:t>
            </w:r>
          </w:p>
        </w:tc>
        <w:tc>
          <w:tcPr>
            <w:tcW w:type="dxa" w:w="288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3024"/>
            <w:shd w:val="clear" w:color="auto" w:fill="F0F2FF"/>
          </w:tcPr>
          <w:p>
            <w:r>
              <w:rPr>
                <w:sz w:val="19"/>
              </w:rPr>
              <w:t>DATABASE_URL</w:t>
            </w:r>
          </w:p>
        </w:tc>
        <w:tc>
          <w:tcPr>
            <w:tcW w:type="dxa" w:w="3168"/>
            <w:shd w:val="clear" w:color="auto" w:fill="F0F2FF"/>
          </w:tcPr>
          <w:p>
            <w:r>
              <w:rPr>
                <w:sz w:val="19"/>
              </w:rPr>
              <w:t>postgresql://user:pass@postgres:5432/soulzaa</w:t>
            </w:r>
          </w:p>
        </w:tc>
        <w:tc>
          <w:tcPr>
            <w:tcW w:type="dxa" w:w="2880"/>
            <w:shd w:val="clear" w:color="auto" w:fill="F0F2FF"/>
          </w:tcPr>
          <w:p>
            <w:r>
              <w:rPr>
                <w:sz w:val="19"/>
              </w:rPr>
              <w:t>Prisma connection string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REDIS_URL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redis://redis:6379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ioredis + BullMQ + Socket.IO adapter</w:t>
            </w:r>
          </w:p>
        </w:tc>
      </w:tr>
      <w:tr>
        <w:tc>
          <w:tcPr>
            <w:tcW w:type="dxa" w:w="3024"/>
            <w:shd w:val="clear" w:color="auto" w:fill="F0F2FF"/>
          </w:tcPr>
          <w:p>
            <w:r>
              <w:rPr>
                <w:sz w:val="19"/>
              </w:rPr>
              <w:t>JWT_SECRET</w:t>
            </w:r>
          </w:p>
        </w:tc>
        <w:tc>
          <w:tcPr>
            <w:tcW w:type="dxa" w:w="3168"/>
            <w:shd w:val="clear" w:color="auto" w:fill="F0F2FF"/>
          </w:tcPr>
          <w:p>
            <w:r>
              <w:rPr>
                <w:sz w:val="19"/>
              </w:rPr>
              <w:t>&lt;random 64-char string&gt;</w:t>
            </w:r>
          </w:p>
        </w:tc>
        <w:tc>
          <w:tcPr>
            <w:tcW w:type="dxa" w:w="2880"/>
            <w:shd w:val="clear" w:color="auto" w:fill="F0F2FF"/>
          </w:tcPr>
          <w:p>
            <w:r>
              <w:rPr>
                <w:sz w:val="19"/>
              </w:rPr>
              <w:t>JWT signing secret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AWS_ACCESS_KEY_ID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&lt;your key&gt;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S3 uploads</w:t>
            </w:r>
          </w:p>
        </w:tc>
      </w:tr>
      <w:tr>
        <w:tc>
          <w:tcPr>
            <w:tcW w:type="dxa" w:w="3024"/>
            <w:shd w:val="clear" w:color="auto" w:fill="F0F2FF"/>
          </w:tcPr>
          <w:p>
            <w:r>
              <w:rPr>
                <w:sz w:val="19"/>
              </w:rPr>
              <w:t>AWS_SECRET_ACCESS_KEY</w:t>
            </w:r>
          </w:p>
        </w:tc>
        <w:tc>
          <w:tcPr>
            <w:tcW w:type="dxa" w:w="3168"/>
            <w:shd w:val="clear" w:color="auto" w:fill="F0F2FF"/>
          </w:tcPr>
          <w:p>
            <w:r>
              <w:rPr>
                <w:sz w:val="19"/>
              </w:rPr>
              <w:t>&lt;your secret&gt;</w:t>
            </w:r>
          </w:p>
        </w:tc>
        <w:tc>
          <w:tcPr>
            <w:tcW w:type="dxa" w:w="2880"/>
            <w:shd w:val="clear" w:color="auto" w:fill="F0F2FF"/>
          </w:tcPr>
          <w:p>
            <w:r>
              <w:rPr>
                <w:sz w:val="19"/>
              </w:rPr>
              <w:t>S3 uploads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AWS_S3_BUCKET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soulzaa-media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S3 bucket name</w:t>
            </w:r>
          </w:p>
        </w:tc>
      </w:tr>
      <w:tr>
        <w:tc>
          <w:tcPr>
            <w:tcW w:type="dxa" w:w="3024"/>
            <w:shd w:val="clear" w:color="auto" w:fill="F0F2FF"/>
          </w:tcPr>
          <w:p>
            <w:r>
              <w:rPr>
                <w:sz w:val="19"/>
              </w:rPr>
              <w:t>AWS_REGION</w:t>
            </w:r>
          </w:p>
        </w:tc>
        <w:tc>
          <w:tcPr>
            <w:tcW w:type="dxa" w:w="3168"/>
            <w:shd w:val="clear" w:color="auto" w:fill="F0F2FF"/>
          </w:tcPr>
          <w:p>
            <w:r>
              <w:rPr>
                <w:sz w:val="19"/>
              </w:rPr>
              <w:t>ap-south-1</w:t>
            </w:r>
          </w:p>
        </w:tc>
        <w:tc>
          <w:tcPr>
            <w:tcW w:type="dxa" w:w="2880"/>
            <w:shd w:val="clear" w:color="auto" w:fill="F0F2FF"/>
          </w:tcPr>
          <w:p>
            <w:r>
              <w:rPr>
                <w:sz w:val="19"/>
              </w:rPr>
              <w:t>S3 region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FIREBASE_PROJECT_ID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&lt;firebase project&gt;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Phone auth (firebase-admin)</w:t>
            </w:r>
          </w:p>
        </w:tc>
      </w:tr>
      <w:tr>
        <w:tc>
          <w:tcPr>
            <w:tcW w:type="dxa" w:w="3024"/>
            <w:shd w:val="clear" w:color="auto" w:fill="F0F2FF"/>
          </w:tcPr>
          <w:p>
            <w:r>
              <w:rPr>
                <w:sz w:val="19"/>
              </w:rPr>
              <w:t>FIREBASE_PRIVATE_KEY</w:t>
            </w:r>
          </w:p>
        </w:tc>
        <w:tc>
          <w:tcPr>
            <w:tcW w:type="dxa" w:w="3168"/>
            <w:shd w:val="clear" w:color="auto" w:fill="F0F2FF"/>
          </w:tcPr>
          <w:p>
            <w:r>
              <w:rPr>
                <w:sz w:val="19"/>
              </w:rPr>
              <w:t>&lt;service account key&gt;</w:t>
            </w:r>
          </w:p>
        </w:tc>
        <w:tc>
          <w:tcPr>
            <w:tcW w:type="dxa" w:w="2880"/>
            <w:shd w:val="clear" w:color="auto" w:fill="F0F2FF"/>
          </w:tcPr>
          <w:p>
            <w:r>
              <w:rPr>
                <w:sz w:val="19"/>
              </w:rPr>
              <w:t>firebase-admin credential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AGORA_APP_ID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&lt;agora app id&gt;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Audio/Video room token gen</w:t>
            </w:r>
          </w:p>
        </w:tc>
      </w:tr>
      <w:tr>
        <w:tc>
          <w:tcPr>
            <w:tcW w:type="dxa" w:w="3024"/>
            <w:shd w:val="clear" w:color="auto" w:fill="F0F2FF"/>
          </w:tcPr>
          <w:p>
            <w:r>
              <w:rPr>
                <w:sz w:val="19"/>
              </w:rPr>
              <w:t>AGORA_APP_CERTIFICATE</w:t>
            </w:r>
          </w:p>
        </w:tc>
        <w:tc>
          <w:tcPr>
            <w:tcW w:type="dxa" w:w="3168"/>
            <w:shd w:val="clear" w:color="auto" w:fill="F0F2FF"/>
          </w:tcPr>
          <w:p>
            <w:r>
              <w:rPr>
                <w:sz w:val="19"/>
              </w:rPr>
              <w:t>&lt;agora cert&gt;</w:t>
            </w:r>
          </w:p>
        </w:tc>
        <w:tc>
          <w:tcPr>
            <w:tcW w:type="dxa" w:w="2880"/>
            <w:shd w:val="clear" w:color="auto" w:fill="F0F2FF"/>
          </w:tcPr>
          <w:p>
            <w:r>
              <w:rPr>
                <w:sz w:val="19"/>
              </w:rPr>
              <w:t>Audio/Video room token gen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OTEL_EXPORTER_OTLP_ENDPOINT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http://jaeger:4318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OpenTelemetry trace export</w:t>
            </w:r>
          </w:p>
        </w:tc>
      </w:tr>
      <w:tr>
        <w:tc>
          <w:tcPr>
            <w:tcW w:type="dxa" w:w="3024"/>
            <w:shd w:val="clear" w:color="auto" w:fill="F0F2FF"/>
          </w:tcPr>
          <w:p>
            <w:r>
              <w:rPr>
                <w:sz w:val="19"/>
              </w:rPr>
              <w:t>NODE_ENV</w:t>
            </w:r>
          </w:p>
        </w:tc>
        <w:tc>
          <w:tcPr>
            <w:tcW w:type="dxa" w:w="3168"/>
            <w:shd w:val="clear" w:color="auto" w:fill="F0F2FF"/>
          </w:tcPr>
          <w:p>
            <w:r>
              <w:rPr>
                <w:sz w:val="19"/>
              </w:rPr>
              <w:t>production</w:t>
            </w:r>
          </w:p>
        </w:tc>
        <w:tc>
          <w:tcPr>
            <w:tcW w:type="dxa" w:w="2880"/>
            <w:shd w:val="clear" w:color="auto" w:fill="F0F2FF"/>
          </w:tcPr>
          <w:p>
            <w:r>
              <w:rPr>
                <w:sz w:val="19"/>
              </w:rPr>
              <w:t>Environment mode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rPr>
                <w:sz w:val="19"/>
              </w:rPr>
              <w:t>PORT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9"/>
              </w:rPr>
              <w:t>3000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9"/>
              </w:rPr>
              <w:t>HTTP port</w:t>
            </w:r>
          </w:p>
        </w:tc>
      </w:tr>
    </w:tbl>
    <w:p/>
    <w:p>
      <w:pPr>
        <w:pStyle w:val="Heading1"/>
      </w:pPr>
      <w:r>
        <w:t>3. Production Dependencies (npm)</w:t>
      </w:r>
    </w:p>
    <w:p>
      <w:pPr>
        <w:pStyle w:val="Heading2"/>
      </w:pPr>
      <w:r>
        <w:t>3.1 NestJS Core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1565C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@nestjs/common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Core DI, decorators, modules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@nestjs/core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NestJS application kernel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@nestjs/platform-express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HTTP server (Express adapter)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@nestjs/config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^4.0.0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Environment config / .env loading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@nestjs/event-emitter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^3.0.0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In-process event bus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@nestjs/websockets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WebSocket gateway support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@nestjs/platform-socket.io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Socket.IO integration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@nestjs/swagger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Auto OpenAPI / Swagger docs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@nestjs/terminus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Health check endpoints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@nestjs/jwt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JWT module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@nestjs/passport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Passport.js integration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@nestjs/bullmq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BullMQ job queue module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rxjs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^7.8.1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Reactive streams (NestJS runtime)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reflect-metadata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^0.2.2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Decorator metadata (NestJS runtime)</w:t>
            </w:r>
          </w:p>
        </w:tc>
      </w:tr>
    </w:tbl>
    <w:p/>
    <w:p>
      <w:pPr>
        <w:pStyle w:val="Heading2"/>
      </w:pPr>
      <w:r>
        <w:t>3.2 Database &amp; 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1B5E2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@prisma/client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^6.1.0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PostgreSQL ORM auto-generated client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@prisma/instrumentation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^6.19.3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Prisma OpenTelemetry tracing</w:t>
            </w:r>
          </w:p>
        </w:tc>
      </w:tr>
    </w:tbl>
    <w:p/>
    <w:p>
      <w:pPr>
        <w:pStyle w:val="Heading2"/>
      </w:pPr>
      <w:r>
        <w:t>3.3 Queue, Cache &amp; Real-time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B71C1C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B71C1C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B71C1C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bullmq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^5.34.0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Background job queues (Redis-backed)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ioredis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^5.4.1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Redis client — caching, presence, pub/sub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@socket.io/redis-adapter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^8.3.0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Socket.IO horizontal scaling via Redis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socket.io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^4.8.1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WebSocket server for rooms &amp; notifications</w:t>
            </w:r>
          </w:p>
        </w:tc>
      </w:tr>
    </w:tbl>
    <w:p/>
    <w:p>
      <w:pPr>
        <w:pStyle w:val="Heading2"/>
      </w:pPr>
      <w:r>
        <w:t>3.4 Queue Dashboard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4A148C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4A148C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4A148C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@bull-board/api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^8.1.0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BullMQ dashboard API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@bull-board/express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^8.1.0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Express middleware for dashboard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@bull-board/nestjs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^8.1.0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NestJS module for Bull Board</w:t>
            </w:r>
          </w:p>
        </w:tc>
      </w:tr>
    </w:tbl>
    <w:p/>
    <w:p>
      <w:pPr>
        <w:pStyle w:val="Heading2"/>
      </w:pPr>
      <w:r>
        <w:t>3.5 Cloud &amp; Media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E6510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@aws-sdk/client-s3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^3.700.0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S3 file uploads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@aws-sdk/s3-request-presigner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^3.700.0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Presigned URL generation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sharp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^0.35.3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Image processing / thumbnail resize</w:t>
            </w:r>
          </w:p>
        </w:tc>
      </w:tr>
    </w:tbl>
    <w:p/>
    <w:p>
      <w:pPr>
        <w:pStyle w:val="Heading2"/>
      </w:pPr>
      <w:r>
        <w:t>3.6 Auth &amp; Identity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37474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firebase-admin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^14.1.0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Firebase phone number auth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google-auth-library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^10.9.0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Google OAuth token verification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jose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^6.2.3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JWT / JWKS handling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bcryptjs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^3.0.3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Password hashing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passport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^0.7.0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Auth middleware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passport-jwt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^4.0.1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JWT strategy for Passport</w:t>
            </w:r>
          </w:p>
        </w:tc>
      </w:tr>
    </w:tbl>
    <w:p/>
    <w:p>
      <w:pPr>
        <w:pStyle w:val="Heading2"/>
      </w:pPr>
      <w:r>
        <w:t>3.7 Observability &amp; Logging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004D40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004D40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004D4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nestjs-pino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^4.1.0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Structured JSON logging integration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pino-http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^10.3.0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HTTP request logging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pino-pretty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^13.0.0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Human-readable log formatting (dev)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prom-client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^15.1.3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Prometheus metrics endpoint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@opentelemetry/api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^1.9.1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OpenTelemetry API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@opentelemetry/sdk-node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^0.220.0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OTel Node.js SDK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@opentelemetry/auto-instrumentations-node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^0.78.0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Auto-instrument HTTP, DB, Redis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@opentelemetry/exporter-trace-otlp-http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^0.220.0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Export traces to Jaeger / OTLP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@opentelemetry/resources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^2.9.0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OTel resource helpers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@opentelemetry/semantic-conventions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^1.41.1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OTel semantic convention constants</w:t>
            </w:r>
          </w:p>
        </w:tc>
      </w:tr>
    </w:tbl>
    <w:p/>
    <w:p>
      <w:pPr>
        <w:pStyle w:val="Heading2"/>
      </w:pPr>
      <w:r>
        <w:t>3.8 External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1A237E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agora-token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^2.0.5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Agora RTC token generation (audio/video rooms)</w:t>
            </w:r>
          </w:p>
        </w:tc>
      </w:tr>
    </w:tbl>
    <w:p/>
    <w:p>
      <w:pPr>
        <w:pStyle w:val="Heading2"/>
      </w:pPr>
      <w:r>
        <w:t>3.9 Validation &amp; Transformation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880E4F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880E4F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880E4F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class-validator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^0.14.1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DTO field validation decorators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class-transformer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^0.5.1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DTO serialization / plainToClass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zod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^3.24.1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Runtime schema validation</w:t>
            </w:r>
          </w:p>
        </w:tc>
      </w:tr>
    </w:tbl>
    <w:p/>
    <w:p>
      <w:pPr>
        <w:pStyle w:val="Heading1"/>
      </w:pPr>
      <w:r>
        <w:t>4. Dev Dependencies (not needed in Docker image)</w:t>
      </w:r>
    </w:p>
    <w:p>
      <w:r>
        <w:rPr>
          <w:sz w:val="20"/>
        </w:rPr>
        <w:t>These packages are only used during development and testing. Use `pnpm install --prod` or set NODE_ENV=production in Dockerfile to skip them.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312"/>
            <w:shd w:val="clear" w:color="auto" w:fill="546E7A"/>
          </w:tcPr>
          <w:p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1440"/>
            <w:shd w:val="clear" w:color="auto" w:fill="546E7A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320"/>
            <w:shd w:val="clear" w:color="auto" w:fill="546E7A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@nestjs/cli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NestJS code generation &amp; build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@nestjs/schematics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NestJS schematics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@nestjs/testing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^11.0.0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Unit test module builder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typescript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^5.7.2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TypeScript compiler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ts-node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^10.9.2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TypeScript execution (scripts, Prisma)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ts-loader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^9.5.1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Webpack TS loader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tsconfig-paths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^4.2.0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Path alias resolution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jest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^29.7.0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Unit testing framework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ts-jest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^29.2.5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TypeScript Jest transformer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@types/jest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^29.5.14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Jest TypeScript types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supertest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^7.0.0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HTTP integration testing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socket.io-client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^4.8.3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WebSocket integration testing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eslint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^9.17.0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Linting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typescript-eslint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^8.18.0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TypeScript ESLint rules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eslint-config-prettier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^9.1.0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ESLint + Prettier compatibility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prettier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^3.4.2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Code formatting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prisma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^6.1.0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Prisma CLI (migrations, codegen)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dependency-cruiser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^16.8.0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Module boundary enforcement</w:t>
            </w:r>
          </w:p>
        </w:tc>
      </w:tr>
      <w:tr>
        <w:tc>
          <w:tcPr>
            <w:tcW w:type="dxa" w:w="3312"/>
            <w:shd w:val="clear" w:color="auto" w:fill="F0F2FF"/>
          </w:tcPr>
          <w:p>
            <w:r>
              <w:rPr>
                <w:sz w:val="19"/>
              </w:rPr>
              <w:t>rimraf</w:t>
            </w:r>
          </w:p>
        </w:tc>
        <w:tc>
          <w:tcPr>
            <w:tcW w:type="dxa" w:w="1440"/>
            <w:shd w:val="clear" w:color="auto" w:fill="F0F2FF"/>
          </w:tcPr>
          <w:p>
            <w:r>
              <w:rPr>
                <w:sz w:val="19"/>
              </w:rPr>
              <w:t>^6.0.1</w:t>
            </w:r>
          </w:p>
        </w:tc>
        <w:tc>
          <w:tcPr>
            <w:tcW w:type="dxa" w:w="4320"/>
            <w:shd w:val="clear" w:color="auto" w:fill="F0F2FF"/>
          </w:tcPr>
          <w:p>
            <w:r>
              <w:rPr>
                <w:sz w:val="19"/>
              </w:rPr>
              <w:t>Cross-platform rm -rf</w:t>
            </w:r>
          </w:p>
        </w:tc>
      </w:tr>
      <w:tr>
        <w:tc>
          <w:tcPr>
            <w:tcW w:type="dxa" w:w="3312"/>
            <w:shd w:val="clear" w:color="auto" w:fill="FFFFFF"/>
          </w:tcPr>
          <w:p>
            <w:r>
              <w:rPr>
                <w:sz w:val="19"/>
              </w:rPr>
              <w:t>source-map-support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9"/>
              </w:rPr>
              <w:t>^0.5.21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sz w:val="19"/>
              </w:rPr>
              <w:t>Stack trace source maps</w:t>
            </w:r>
          </w:p>
        </w:tc>
      </w:tr>
    </w:tbl>
    <w:p/>
    <w:p>
      <w:pPr>
        <w:pStyle w:val="Heading1"/>
      </w:pPr>
      <w:r>
        <w:t>5. Recommended Dockerfile Pattern</w:t>
      </w:r>
    </w:p>
    <w:p>
      <w:pPr>
        <w:ind w:left="432"/>
      </w:pPr>
      <w:r>
        <w:rPr>
          <w:rFonts w:ascii="Courier New" w:hAnsi="Courier New"/>
          <w:sz w:val="17"/>
        </w:rPr>
        <w:t># Stage 1 — build</w:t>
        <w:br/>
        <w:t>FROM node:20-alpine AS builder</w:t>
        <w:br/>
        <w:t>WORKDIR /app</w:t>
        <w:br/>
        <w:t>COPY package.json pnpm-lock.yaml ./</w:t>
        <w:br/>
        <w:t>RUN corepack enable &amp;&amp; pnpm install --frozen-lockfile</w:t>
        <w:br/>
        <w:t>COPY . .</w:t>
        <w:br/>
        <w:t>RUN pnpm prisma generate &amp;&amp; pnpm build</w:t>
        <w:br/>
        <w:br/>
        <w:t># Stage 2 — production</w:t>
        <w:br/>
        <w:t>FROM node:20-alpine AS runner</w:t>
        <w:br/>
        <w:t>WORKDIR /app</w:t>
        <w:br/>
        <w:t>ENV NODE_ENV=production</w:t>
        <w:br/>
        <w:t>COPY package.json pnpm-lock.yaml ./</w:t>
        <w:br/>
        <w:t>RUN corepack enable &amp;&amp; pnpm install --frozen-lockfile --prod</w:t>
        <w:br/>
        <w:t>COPY --from=builder /app/dist ./dist</w:t>
        <w:br/>
        <w:t>COPY --from=builder /app/node_modules/.prisma ./node_modules/.prisma</w:t>
        <w:br/>
        <w:t>COPY prisma ./prisma</w:t>
        <w:br/>
        <w:t>EXPOSE 3000</w:t>
        <w:br/>
        <w:t>CMD ["node", "dist/main.js"]</w:t>
      </w:r>
    </w:p>
    <w:p/>
    <w:p>
      <w:r>
        <w:rPr>
          <w:color w:val="B71C1C"/>
          <w:sz w:val="18"/>
        </w:rPr>
        <w:t>⚠️  Note: sharp (image processing) requires native binaries. In Alpine-based Docker images, install build dependencies first:</w:t>
        <w:br/>
        <w:t xml:space="preserve">   RUN apk add --no-cache python3 make g++ vips-dev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