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Heading1"/>
        <w:jc w:val="center"/>
        <w:rPr>
          <w:rFonts w:asciiTheme="minorHAnsi" w:hAnsiTheme="minorHAnsi"/>
          <w:sz w:val="72"/>
          <w:lang w:val="de-DE"/>
        </w:rPr>
      </w:pPr>
      <w:bookmarkStart w:id="0" w:name="review"/>
      <w:bookmarkEnd w:id="0"/>
      <w:r w:rsidRPr="00B342A8">
        <w:rPr>
          <w:rFonts w:asciiTheme="minorHAnsi" w:hAnsiTheme="minorHAnsi"/>
          <w:sz w:val="72"/>
          <w:lang w:val="de-DE"/>
        </w:rPr>
        <w:t>VLV.ical</w:t>
      </w:r>
    </w:p>
    <w:p w14:paraId="67744F20" w14:textId="77777777" w:rsidR="00E56A3C" w:rsidRPr="00881048" w:rsidRDefault="00E56A3C" w:rsidP="00E56A3C">
      <w:pPr>
        <w:pStyle w:val="BodyText"/>
        <w:jc w:val="center"/>
        <w:rPr>
          <w:lang w:val="de-DE"/>
        </w:rPr>
      </w:pPr>
    </w:p>
    <w:p w14:paraId="15A64307" w14:textId="00AF7DA8" w:rsidR="00E56A3C" w:rsidRPr="00DD3C68" w:rsidRDefault="00E56A3C" w:rsidP="00E56A3C">
      <w:pPr>
        <w:pStyle w:val="BodyText"/>
        <w:jc w:val="center"/>
        <w:rPr>
          <w:sz w:val="36"/>
          <w:lang w:val="de-DE"/>
        </w:rPr>
      </w:pPr>
      <w:r w:rsidRPr="00DD3C68">
        <w:rPr>
          <w:sz w:val="36"/>
          <w:lang w:val="de-DE"/>
        </w:rPr>
        <w:t>Javascript und Browser-Plugin zur Übertragung des VLV in den eigenen Kalender</w:t>
      </w:r>
    </w:p>
    <w:p w14:paraId="5A4EE1A5" w14:textId="12F32930" w:rsidR="00E56A3C" w:rsidRPr="00DD3C68" w:rsidRDefault="00E56A3C" w:rsidP="00D3022B">
      <w:pPr>
        <w:pStyle w:val="BodyText"/>
        <w:jc w:val="center"/>
        <w:rPr>
          <w:sz w:val="36"/>
          <w:lang w:val="de-DE"/>
        </w:rPr>
      </w:pPr>
      <w:r w:rsidRPr="00DD3C68">
        <w:rPr>
          <w:sz w:val="36"/>
          <w:lang w:val="de-DE"/>
        </w:rPr>
        <w:t>Gruppe 14</w:t>
      </w:r>
    </w:p>
    <w:p w14:paraId="029BC1B1" w14:textId="77777777" w:rsidR="00D3022B" w:rsidRPr="00881048" w:rsidRDefault="00D3022B" w:rsidP="00D3022B">
      <w:pPr>
        <w:pStyle w:val="BodyText"/>
        <w:jc w:val="center"/>
        <w:rPr>
          <w:sz w:val="40"/>
          <w:lang w:val="de-DE"/>
        </w:rPr>
      </w:pPr>
    </w:p>
    <w:p w14:paraId="157FD05C" w14:textId="4E1AF87E" w:rsidR="00E56A3C" w:rsidRPr="00DD3C68" w:rsidRDefault="00E56A3C" w:rsidP="00E56A3C">
      <w:pPr>
        <w:pStyle w:val="BodyText"/>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BodyText"/>
        <w:jc w:val="center"/>
        <w:rPr>
          <w:sz w:val="40"/>
          <w:lang w:val="de-DE"/>
        </w:rPr>
      </w:pPr>
    </w:p>
    <w:p w14:paraId="4F953D2A" w14:textId="59D8319D" w:rsidR="00D3022B" w:rsidRPr="00DD3C68" w:rsidRDefault="00D3022B" w:rsidP="00E56A3C">
      <w:pPr>
        <w:pStyle w:val="BodyText"/>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BodyText"/>
        <w:jc w:val="center"/>
        <w:rPr>
          <w:sz w:val="40"/>
          <w:lang w:val="de-DE"/>
        </w:rPr>
      </w:pPr>
    </w:p>
    <w:p w14:paraId="6F78824A" w14:textId="04B93CDA" w:rsidR="00D3022B" w:rsidRPr="00DD3C68" w:rsidRDefault="00D3022B" w:rsidP="00E56A3C">
      <w:pPr>
        <w:pStyle w:val="BodyText"/>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BodyText"/>
        <w:rPr>
          <w:szCs w:val="20"/>
          <w:lang w:val="de-DE"/>
        </w:rPr>
      </w:pPr>
    </w:p>
    <w:p w14:paraId="6D05AD7C" w14:textId="77777777" w:rsidR="0021353A" w:rsidRPr="00881048" w:rsidRDefault="0021353A" w:rsidP="0021353A">
      <w:pPr>
        <w:pStyle w:val="BodyText"/>
        <w:rPr>
          <w:szCs w:val="20"/>
          <w:lang w:val="de-DE"/>
        </w:rPr>
      </w:pPr>
    </w:p>
    <w:p w14:paraId="0DDD59A6" w14:textId="77777777" w:rsidR="0021353A" w:rsidRDefault="0021353A" w:rsidP="0021353A">
      <w:pPr>
        <w:pStyle w:val="BodyText"/>
        <w:rPr>
          <w:szCs w:val="20"/>
          <w:lang w:val="de-DE"/>
        </w:rPr>
      </w:pPr>
    </w:p>
    <w:p w14:paraId="309D3C99" w14:textId="77777777" w:rsidR="00DD3C68" w:rsidRDefault="00DD3C68" w:rsidP="0021353A">
      <w:pPr>
        <w:pStyle w:val="BodyText"/>
        <w:rPr>
          <w:szCs w:val="20"/>
          <w:lang w:val="de-DE"/>
        </w:rPr>
      </w:pPr>
    </w:p>
    <w:p w14:paraId="1B2A95D2" w14:textId="77777777" w:rsidR="00DD3C68" w:rsidRPr="00881048" w:rsidRDefault="00DD3C68" w:rsidP="0021353A">
      <w:pPr>
        <w:pStyle w:val="BodyText"/>
        <w:rPr>
          <w:szCs w:val="20"/>
          <w:lang w:val="de-DE"/>
        </w:rPr>
      </w:pPr>
    </w:p>
    <w:p w14:paraId="2C624971" w14:textId="2C90D6C9" w:rsidR="00D3022B" w:rsidRPr="00881048" w:rsidRDefault="0021353A" w:rsidP="0021353A">
      <w:pPr>
        <w:pStyle w:val="BodyText"/>
        <w:rPr>
          <w:szCs w:val="20"/>
          <w:lang w:val="de-DE"/>
        </w:rPr>
      </w:pPr>
      <w:r w:rsidRPr="00881048">
        <w:rPr>
          <w:szCs w:val="20"/>
          <w:lang w:val="de-DE"/>
        </w:rPr>
        <w:t>Teammitglieder:</w:t>
      </w:r>
    </w:p>
    <w:tbl>
      <w:tblPr>
        <w:tblStyle w:val="TableGrid"/>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BodyText"/>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BodyText"/>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BodyText"/>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BodyText"/>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BodyText"/>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BodyText"/>
              <w:rPr>
                <w:sz w:val="20"/>
                <w:lang w:val="de-DE"/>
              </w:rPr>
            </w:pPr>
            <w:r w:rsidRPr="00881048">
              <w:rPr>
                <w:sz w:val="20"/>
                <w:lang w:val="de-DE"/>
              </w:rPr>
              <w:t>Cem Kaygusuz</w:t>
            </w:r>
          </w:p>
        </w:tc>
        <w:tc>
          <w:tcPr>
            <w:tcW w:w="2195" w:type="dxa"/>
          </w:tcPr>
          <w:p w14:paraId="776328CE" w14:textId="77777777" w:rsidR="006645B2" w:rsidRPr="00881048" w:rsidRDefault="006645B2" w:rsidP="0021353A">
            <w:pPr>
              <w:pStyle w:val="BodyText"/>
              <w:rPr>
                <w:sz w:val="20"/>
                <w:lang w:val="de-DE"/>
              </w:rPr>
            </w:pPr>
            <w:r w:rsidRPr="00881048">
              <w:rPr>
                <w:sz w:val="20"/>
                <w:lang w:val="de-DE"/>
              </w:rPr>
              <w:t xml:space="preserve">Rajeethan Dhayaparan </w:t>
            </w:r>
          </w:p>
        </w:tc>
        <w:tc>
          <w:tcPr>
            <w:tcW w:w="2195" w:type="dxa"/>
          </w:tcPr>
          <w:p w14:paraId="32217128" w14:textId="77777777" w:rsidR="006645B2" w:rsidRPr="00881048" w:rsidRDefault="006645B2" w:rsidP="0021353A">
            <w:pPr>
              <w:pStyle w:val="BodyText"/>
              <w:rPr>
                <w:sz w:val="20"/>
                <w:lang w:val="en-GB"/>
              </w:rPr>
            </w:pPr>
            <w:r w:rsidRPr="00881048">
              <w:rPr>
                <w:sz w:val="20"/>
                <w:lang w:val="en-GB"/>
              </w:rPr>
              <w:t>Norris Sam Osarenkhoe</w:t>
            </w:r>
          </w:p>
        </w:tc>
      </w:tr>
    </w:tbl>
    <w:p w14:paraId="180A0E33" w14:textId="77777777" w:rsidR="00E65D89" w:rsidRPr="00881048" w:rsidRDefault="00E65D89" w:rsidP="00E56A3C">
      <w:pPr>
        <w:pStyle w:val="BodyText"/>
        <w:jc w:val="center"/>
        <w:rPr>
          <w:sz w:val="20"/>
          <w:lang w:val="de-DE"/>
        </w:rPr>
      </w:pPr>
    </w:p>
    <w:p w14:paraId="51A838FD" w14:textId="543758B2" w:rsidR="00D3022B" w:rsidRPr="004E6FC6" w:rsidRDefault="0021353A" w:rsidP="00E56A3C">
      <w:pPr>
        <w:pStyle w:val="BodyText"/>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Heading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6692C92E" w:rsidR="00E65D89" w:rsidRPr="00E64FFE" w:rsidRDefault="00E65D89" w:rsidP="00E65D89">
      <w:pPr>
        <w:pStyle w:val="BodyText"/>
        <w:rPr>
          <w:sz w:val="36"/>
          <w:lang w:val="de-DE"/>
        </w:rPr>
      </w:pPr>
      <w:r w:rsidRPr="00E64FFE">
        <w:rPr>
          <w:sz w:val="36"/>
          <w:lang w:val="de-DE"/>
        </w:rPr>
        <w:t xml:space="preserve">1. </w:t>
      </w:r>
      <w:r w:rsidR="005A7F66">
        <w:rPr>
          <w:sz w:val="36"/>
          <w:lang w:val="de-DE"/>
        </w:rPr>
        <w:t>Aktueller Technischer Stand</w:t>
      </w:r>
      <w:bookmarkStart w:id="1" w:name="_GoBack"/>
      <w:bookmarkEnd w:id="1"/>
    </w:p>
    <w:p w14:paraId="479C65EE" w14:textId="3C2DD02D" w:rsidR="00E65D89" w:rsidRPr="00E64FFE" w:rsidRDefault="00E65D89" w:rsidP="00E65D89">
      <w:pPr>
        <w:pStyle w:val="BodyText"/>
        <w:ind w:left="720"/>
        <w:rPr>
          <w:sz w:val="36"/>
          <w:lang w:val="de-DE"/>
        </w:rPr>
      </w:pPr>
      <w:r w:rsidRPr="00E64FFE">
        <w:rPr>
          <w:sz w:val="36"/>
          <w:lang w:val="de-DE"/>
        </w:rPr>
        <w:t>1.1 Initialisierung</w:t>
      </w:r>
    </w:p>
    <w:p w14:paraId="45C6AA9E" w14:textId="50092447" w:rsidR="00E65D89" w:rsidRPr="00E64FFE" w:rsidRDefault="00E65D89" w:rsidP="00E65D89">
      <w:pPr>
        <w:pStyle w:val="BodyText"/>
        <w:ind w:left="720"/>
        <w:rPr>
          <w:sz w:val="36"/>
          <w:lang w:val="de-DE"/>
        </w:rPr>
      </w:pPr>
      <w:r w:rsidRPr="00E64FFE">
        <w:rPr>
          <w:sz w:val="36"/>
          <w:lang w:val="de-DE"/>
        </w:rPr>
        <w:t>1.2 Auswahl einer Veranstaltung</w:t>
      </w:r>
    </w:p>
    <w:p w14:paraId="05FE153E" w14:textId="27619D03" w:rsidR="00E65D89" w:rsidRPr="00E64FFE" w:rsidRDefault="00E65D89" w:rsidP="00E65D89">
      <w:pPr>
        <w:pStyle w:val="BodyText"/>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BodyText"/>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BodyText"/>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BodyText"/>
        <w:ind w:left="720"/>
        <w:rPr>
          <w:sz w:val="36"/>
          <w:lang w:val="de-DE"/>
        </w:rPr>
      </w:pPr>
      <w:r w:rsidRPr="00E64FFE">
        <w:rPr>
          <w:sz w:val="36"/>
          <w:lang w:val="de-DE"/>
        </w:rPr>
        <w:t>1.5 Speicherung der Daten im Local Storage des Browsers</w:t>
      </w:r>
    </w:p>
    <w:p w14:paraId="13BD38D0" w14:textId="3A1FBD9A" w:rsidR="000F5A9B" w:rsidRPr="00B342A8" w:rsidRDefault="000F5A9B" w:rsidP="00E65D89">
      <w:pPr>
        <w:pStyle w:val="BodyText"/>
        <w:ind w:left="720"/>
        <w:rPr>
          <w:sz w:val="36"/>
          <w:lang w:val="en-GB"/>
        </w:rPr>
      </w:pPr>
      <w:r w:rsidRPr="00B342A8">
        <w:rPr>
          <w:sz w:val="36"/>
          <w:lang w:val="en-GB"/>
        </w:rPr>
        <w:t>1.6 Download der Kalenderdatei</w:t>
      </w:r>
    </w:p>
    <w:p w14:paraId="6EB980AE" w14:textId="1A8719B0" w:rsidR="000F5A9B" w:rsidRPr="00B342A8" w:rsidRDefault="000F5A9B" w:rsidP="000F5A9B">
      <w:pPr>
        <w:pStyle w:val="BodyText"/>
        <w:rPr>
          <w:sz w:val="36"/>
          <w:lang w:val="en-GB"/>
        </w:rPr>
      </w:pPr>
      <w:r w:rsidRPr="00B342A8">
        <w:rPr>
          <w:sz w:val="36"/>
          <w:lang w:val="en-GB"/>
        </w:rPr>
        <w:t>2. Waffle.io</w:t>
      </w:r>
    </w:p>
    <w:p w14:paraId="6898B761" w14:textId="074E7CBC" w:rsidR="000F5A9B" w:rsidRPr="00B342A8" w:rsidRDefault="000F5A9B" w:rsidP="000F5A9B">
      <w:pPr>
        <w:pStyle w:val="BodyText"/>
        <w:ind w:firstLine="720"/>
        <w:rPr>
          <w:sz w:val="36"/>
          <w:lang w:val="en-GB"/>
        </w:rPr>
      </w:pPr>
      <w:r w:rsidRPr="00B342A8">
        <w:rPr>
          <w:sz w:val="36"/>
          <w:lang w:val="en-GB"/>
        </w:rPr>
        <w:t>2.1 Real-time</w:t>
      </w:r>
    </w:p>
    <w:p w14:paraId="22AED771" w14:textId="1756CEA9" w:rsidR="000F5A9B" w:rsidRPr="00B342A8" w:rsidRDefault="000F5A9B" w:rsidP="000F5A9B">
      <w:pPr>
        <w:pStyle w:val="BodyText"/>
        <w:ind w:firstLine="720"/>
        <w:rPr>
          <w:sz w:val="36"/>
          <w:lang w:val="en-GB"/>
        </w:rPr>
      </w:pPr>
      <w:r w:rsidRPr="00B342A8">
        <w:rPr>
          <w:sz w:val="36"/>
          <w:lang w:val="en-GB"/>
        </w:rPr>
        <w:t>2.2 Milestones</w:t>
      </w:r>
    </w:p>
    <w:p w14:paraId="288BD428" w14:textId="131AD31C" w:rsidR="000F5A9B" w:rsidRPr="00B342A8" w:rsidRDefault="000F5A9B" w:rsidP="000F5A9B">
      <w:pPr>
        <w:pStyle w:val="BodyText"/>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BodyText"/>
        <w:ind w:firstLine="720"/>
        <w:rPr>
          <w:sz w:val="36"/>
          <w:lang w:val="de-DE"/>
        </w:rPr>
      </w:pPr>
      <w:r w:rsidRPr="00E64FFE">
        <w:rPr>
          <w:sz w:val="36"/>
          <w:lang w:val="de-DE"/>
        </w:rPr>
        <w:t>2.4</w:t>
      </w:r>
      <w:r w:rsidR="00881048" w:rsidRPr="00E64FFE">
        <w:rPr>
          <w:sz w:val="22"/>
          <w:lang w:val="de-DE"/>
        </w:rPr>
        <w:t xml:space="preserve"> </w:t>
      </w:r>
      <w:r w:rsidR="00881048" w:rsidRPr="00E64FFE">
        <w:rPr>
          <w:sz w:val="36"/>
          <w:lang w:val="de-DE"/>
        </w:rPr>
        <w:t>Anpassbares Workflow</w:t>
      </w:r>
    </w:p>
    <w:p w14:paraId="2C17F367" w14:textId="2BFF6052" w:rsidR="00881048" w:rsidRPr="00E64FFE" w:rsidRDefault="00881048" w:rsidP="00881048">
      <w:pPr>
        <w:pStyle w:val="BodyText"/>
        <w:rPr>
          <w:sz w:val="36"/>
          <w:lang w:val="de-DE"/>
        </w:rPr>
      </w:pPr>
      <w:r w:rsidRPr="00E64FFE">
        <w:rPr>
          <w:sz w:val="36"/>
          <w:lang w:val="de-DE"/>
        </w:rPr>
        <w:t>3. Bewertung unseres Vorgehensmodell: Scrum</w:t>
      </w:r>
    </w:p>
    <w:p w14:paraId="39F8ABDB" w14:textId="157789E1" w:rsidR="00E64FFE" w:rsidRPr="00E64FFE" w:rsidRDefault="00E64FFE" w:rsidP="00881048">
      <w:pPr>
        <w:pStyle w:val="BodyText"/>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BodyText"/>
        <w:rPr>
          <w:sz w:val="36"/>
          <w:lang w:val="de-DE"/>
        </w:rPr>
      </w:pPr>
      <w:r w:rsidRPr="00E64FFE">
        <w:rPr>
          <w:sz w:val="36"/>
          <w:lang w:val="de-DE"/>
        </w:rPr>
        <w:t>5. Ausblick auf die 3. Phase</w:t>
      </w:r>
    </w:p>
    <w:p w14:paraId="49BB8040" w14:textId="77777777" w:rsidR="00D12A35" w:rsidRDefault="00E64FFE" w:rsidP="00D12A35">
      <w:pPr>
        <w:pStyle w:val="BodyText"/>
        <w:rPr>
          <w:sz w:val="36"/>
          <w:lang w:val="de-DE"/>
        </w:rPr>
      </w:pPr>
      <w:r w:rsidRPr="00E64FFE">
        <w:rPr>
          <w:sz w:val="36"/>
          <w:lang w:val="de-DE"/>
        </w:rPr>
        <w:t>6. Glossar</w:t>
      </w:r>
    </w:p>
    <w:p w14:paraId="1BDF6C8F" w14:textId="77777777" w:rsidR="00D12A35" w:rsidRDefault="00D12A35" w:rsidP="00D12A35">
      <w:pPr>
        <w:pStyle w:val="BodyText"/>
        <w:rPr>
          <w:sz w:val="36"/>
          <w:lang w:val="de-DE"/>
        </w:rPr>
      </w:pPr>
    </w:p>
    <w:p w14:paraId="51463E22" w14:textId="316DE001" w:rsidR="007A18A8" w:rsidRPr="00D12A35" w:rsidRDefault="00D12A35" w:rsidP="00D12A35">
      <w:pPr>
        <w:pStyle w:val="Heading3"/>
        <w:rPr>
          <w:sz w:val="32"/>
          <w:lang w:val="de-DE"/>
        </w:rPr>
      </w:pPr>
      <w:r w:rsidRPr="00D12A35">
        <w:rPr>
          <w:sz w:val="32"/>
          <w:lang w:val="de-DE"/>
        </w:rPr>
        <w:lastRenderedPageBreak/>
        <w:t xml:space="preserve">1.1 </w:t>
      </w:r>
      <w:r w:rsidR="005A7F66">
        <w:rPr>
          <w:sz w:val="32"/>
          <w:lang w:val="de-DE"/>
        </w:rPr>
        <w:t>Aktueller Technischer Stand</w:t>
      </w:r>
    </w:p>
    <w:p w14:paraId="0ECA7965" w14:textId="4835581F" w:rsidR="007A18A8" w:rsidRPr="00D12A35" w:rsidRDefault="00E65D89">
      <w:pPr>
        <w:pStyle w:val="Heading3"/>
        <w:rPr>
          <w:lang w:val="de-DE"/>
        </w:rPr>
      </w:pPr>
      <w:bookmarkStart w:id="2" w:name="initialisierung"/>
      <w:bookmarkEnd w:id="2"/>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BodyText"/>
        <w:rPr>
          <w:lang w:val="de-DE"/>
        </w:rPr>
      </w:pPr>
      <w:r>
        <w:rPr>
          <w:noProof/>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BodyText"/>
        <w:rPr>
          <w:lang w:val="de-DE"/>
        </w:rPr>
      </w:pPr>
      <w:r w:rsidRPr="00E56A3C">
        <w:rPr>
          <w:lang w:val="de-DE"/>
        </w:rPr>
        <w:t>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BodyText"/>
        <w:rPr>
          <w:lang w:val="de-DE"/>
        </w:rPr>
      </w:pPr>
    </w:p>
    <w:p w14:paraId="0899533E" w14:textId="77777777" w:rsidR="009F2EF6" w:rsidRPr="00E56A3C" w:rsidRDefault="009F2EF6">
      <w:pPr>
        <w:pStyle w:val="BodyText"/>
        <w:rPr>
          <w:lang w:val="de-DE"/>
        </w:rPr>
      </w:pPr>
    </w:p>
    <w:p w14:paraId="67C364DE" w14:textId="41827B72" w:rsidR="007A18A8" w:rsidRPr="007F1AF4" w:rsidRDefault="00E65D89">
      <w:pPr>
        <w:pStyle w:val="Heading3"/>
      </w:pPr>
      <w:bookmarkStart w:id="3" w:name="auswahl-einer-veranstaltung"/>
      <w:bookmarkEnd w:id="3"/>
      <w:r w:rsidRPr="007F1AF4">
        <w:lastRenderedPageBreak/>
        <w:t xml:space="preserve">1.2 </w:t>
      </w:r>
      <w:r w:rsidR="0083768B" w:rsidRPr="007F1AF4">
        <w:t>Auswahl einer Veranstaltung</w:t>
      </w:r>
    </w:p>
    <w:p w14:paraId="7D1B25F8" w14:textId="44D9BE8A" w:rsidR="009F2EF6" w:rsidRPr="009F2EF6" w:rsidRDefault="009F2EF6" w:rsidP="009F2EF6">
      <w:pPr>
        <w:pStyle w:val="BodyText"/>
      </w:pPr>
      <w:r>
        <w:rPr>
          <w:noProof/>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r w:rsidRPr="00E56A3C">
        <w:rPr>
          <w:rStyle w:val="VerbatimChar"/>
          <w:lang w:val="de-DE"/>
        </w:rPr>
        <w:t>saveToCart()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r w:rsidRPr="00E56A3C">
        <w:rPr>
          <w:rStyle w:val="VerbatimChar"/>
          <w:lang w:val="de-DE"/>
        </w:rPr>
        <w:t>id</w:t>
      </w:r>
      <w:r w:rsidRPr="00E56A3C">
        <w:rPr>
          <w:lang w:val="de-DE"/>
        </w:rPr>
        <w:t xml:space="preserve">: Die eindeutige ID des Container-Objekts (ein div Objekt) dieser Veranstaltung - </w:t>
      </w:r>
      <w:r w:rsidRPr="00E56A3C">
        <w:rPr>
          <w:rStyle w:val="VerbatimChar"/>
          <w:lang w:val="de-DE"/>
        </w:rPr>
        <w:t>name</w:t>
      </w:r>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r w:rsidRPr="00E56A3C">
        <w:rPr>
          <w:rStyle w:val="VerbatimChar"/>
          <w:lang w:val="de-DE"/>
        </w:rPr>
        <w:t>location</w:t>
      </w:r>
      <w:r w:rsidRPr="00E56A3C">
        <w:rPr>
          <w:lang w:val="de-DE"/>
        </w:rPr>
        <w:t xml:space="preserve">: Der Ort, an dem die Veranstaltung stattfinden wird - </w:t>
      </w:r>
      <w:r w:rsidRPr="00E56A3C">
        <w:rPr>
          <w:rStyle w:val="VerbatimChar"/>
          <w:lang w:val="de-DE"/>
        </w:rPr>
        <w:t>begin</w:t>
      </w:r>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r w:rsidRPr="00E56A3C">
        <w:rPr>
          <w:rStyle w:val="VerbatimChar"/>
          <w:lang w:val="de-DE"/>
        </w:rPr>
        <w:t>comment</w:t>
      </w:r>
      <w:r w:rsidRPr="00E56A3C">
        <w:rPr>
          <w:lang w:val="de-DE"/>
        </w:rPr>
        <w:t>: Ein Kommentar zu der Veranstaltung, in dem wir die/den Lesende(n) einfügen</w:t>
      </w:r>
    </w:p>
    <w:p w14:paraId="13EFE436" w14:textId="77777777" w:rsidR="007A18A8" w:rsidRPr="00E56A3C" w:rsidRDefault="0083768B">
      <w:pPr>
        <w:pStyle w:val="BodyText"/>
        <w:rPr>
          <w:lang w:val="de-DE"/>
        </w:rPr>
      </w:pPr>
      <w:r w:rsidRPr="00E56A3C">
        <w:rPr>
          <w:lang w:val="de-DE"/>
        </w:rPr>
        <w:lastRenderedPageBreak/>
        <w:t xml:space="preserve">Die werte </w:t>
      </w:r>
      <w:r w:rsidRPr="00E56A3C">
        <w:rPr>
          <w:rStyle w:val="VerbatimChar"/>
          <w:lang w:val="de-DE"/>
        </w:rPr>
        <w:t>name</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und </w:t>
      </w:r>
      <w:r w:rsidRPr="00E56A3C">
        <w:rPr>
          <w:rStyle w:val="VerbatimChar"/>
          <w:lang w:val="de-DE"/>
        </w:rPr>
        <w:t>comment</w:t>
      </w:r>
      <w:r w:rsidRPr="00E56A3C">
        <w:rPr>
          <w:lang w:val="de-DE"/>
        </w:rPr>
        <w:t xml:space="preserve"> sind durch den Nutzer später durch einen modalen Dialog änderbar.</w:t>
      </w:r>
    </w:p>
    <w:p w14:paraId="7512AA08" w14:textId="7ACF1A71" w:rsidR="007A18A8" w:rsidRPr="00E56A3C" w:rsidRDefault="00E65D89" w:rsidP="00E65D89">
      <w:pPr>
        <w:pStyle w:val="Heading3"/>
        <w:rPr>
          <w:lang w:val="de-DE"/>
        </w:rPr>
      </w:pPr>
      <w:bookmarkStart w:id="4" w:name="datenextraktion"/>
      <w:bookmarkEnd w:id="4"/>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&lt;div id="nr...&gt;&lt;/div&gt;</w:t>
      </w:r>
      <w:r w:rsidRPr="00E56A3C">
        <w:rPr>
          <w:lang w:val="de-DE"/>
        </w:rPr>
        <w:t xml:space="preserve">), so können wir die Kindknoten leicht auslesen. </w:t>
      </w:r>
      <w:r>
        <w:t>Dies erfolgt beispielsweise durch einen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r w:rsidRPr="00E56A3C">
        <w:rPr>
          <w:rStyle w:val="VerbatimChar"/>
          <w:lang w:val="de-DE"/>
        </w:rPr>
        <w:t>object</w:t>
      </w:r>
      <w:r w:rsidRPr="00E56A3C">
        <w:rPr>
          <w:lang w:val="de-DE"/>
        </w:rPr>
        <w:t xml:space="preserve"> wäre hierbei unser oberster Elternknoten. Von diesem aus wird das 3. Kindelement aufgerufen, davon dann der Wert </w:t>
      </w:r>
      <w:r w:rsidRPr="00E56A3C">
        <w:rPr>
          <w:rStyle w:val="VerbatimChar"/>
          <w:lang w:val="de-DE"/>
        </w:rPr>
        <w:t>innerText</w:t>
      </w:r>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geparsed werden müssen.</w:t>
      </w:r>
    </w:p>
    <w:p w14:paraId="3535A824" w14:textId="472FE140" w:rsidR="007A18A8" w:rsidRPr="00E56A3C" w:rsidRDefault="000F5A9B">
      <w:pPr>
        <w:pStyle w:val="Heading3"/>
        <w:rPr>
          <w:lang w:val="de-DE"/>
        </w:rPr>
      </w:pPr>
      <w:bookmarkStart w:id="5" w:name="parsen-der-veranstaltungsinformationen-a"/>
      <w:bookmarkEnd w:id="5"/>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der Veranstaltung Einführung in ERP-Systeme). Der Beginn des Auslesens wird mit dem mitteilen eines Einstiegspunkt in der Datei GetData.js in der Methode getRootElement()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w:t>
      </w:r>
      <w:r>
        <w:t xml:space="preserve">Den Inhalt dessen liefert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In der Funktion getEventData(subject) (siehe oben) wird dann den einzelnen Keys (</w:t>
      </w:r>
      <w:r w:rsidRPr="00E56A3C">
        <w:rPr>
          <w:rStyle w:val="VerbatimChar"/>
          <w:lang w:val="de-DE"/>
        </w:rPr>
        <w:t>name</w:t>
      </w:r>
      <w:r w:rsidRPr="00E56A3C">
        <w:rPr>
          <w:lang w:val="de-DE"/>
        </w:rPr>
        <w:t xml:space="preserve">, </w:t>
      </w:r>
      <w:r w:rsidRPr="00E56A3C">
        <w:rPr>
          <w:rStyle w:val="VerbatimChar"/>
          <w:lang w:val="de-DE"/>
        </w:rPr>
        <w:t>comment</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des JSON Objektes </w:t>
      </w:r>
      <w:r w:rsidRPr="00E56A3C">
        <w:rPr>
          <w:rStyle w:val="VerbatimChar"/>
          <w:lang w:val="de-DE"/>
        </w:rPr>
        <w:t>data</w:t>
      </w:r>
      <w:r w:rsidRPr="00E56A3C">
        <w:rPr>
          <w:lang w:val="de-DE"/>
        </w:rP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569053AC" w14:textId="30709376" w:rsidR="007A18A8" w:rsidRPr="00E56A3C" w:rsidRDefault="000F5A9B">
      <w:pPr>
        <w:pStyle w:val="Heading4"/>
        <w:rPr>
          <w:lang w:val="de-DE"/>
        </w:rPr>
      </w:pPr>
      <w:bookmarkStart w:id="6" w:name="zeit-und-datum-parsen"/>
      <w:bookmarkEnd w:id="6"/>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r w:rsidRPr="00E56A3C">
        <w:rPr>
          <w:lang w:val="de-DE"/>
        </w:rPr>
        <w:t>Aufgrund des in der ics-Datei erlaubten Formats muss die Zeit und der Wochentag, sowie die Wiederholungen der Kalenderwochen in einen auf die Uhrzeit genauen Start- und Endtermin konvertiert werden. Dies erfolgt in der Datei parseDate.js . !Wird noch vervollständigt!</w:t>
      </w:r>
    </w:p>
    <w:p w14:paraId="28312D87" w14:textId="507C40EB" w:rsidR="007A18A8" w:rsidRPr="00E56A3C" w:rsidRDefault="000F5A9B">
      <w:pPr>
        <w:pStyle w:val="Heading3"/>
        <w:rPr>
          <w:lang w:val="de-DE"/>
        </w:rPr>
      </w:pPr>
      <w:bookmarkStart w:id="7" w:name="speicherung-der-daten-im-local-storage-d"/>
      <w:bookmarkEnd w:id="7"/>
      <w:r>
        <w:rPr>
          <w:lang w:val="de-DE"/>
        </w:rPr>
        <w:t xml:space="preserve">1.5 </w:t>
      </w:r>
      <w:r w:rsidR="0083768B" w:rsidRPr="00E56A3C">
        <w:rPr>
          <w:lang w:val="de-DE"/>
        </w:rPr>
        <w:t>Speicherung der Daten im Local Storage des Browsers</w:t>
      </w:r>
    </w:p>
    <w:p w14:paraId="01AC6D96" w14:textId="77777777" w:rsidR="007A18A8" w:rsidRPr="00E56A3C" w:rsidRDefault="0083768B">
      <w:pPr>
        <w:pStyle w:val="FirstParagraph"/>
        <w:rPr>
          <w:lang w:val="de-DE"/>
        </w:rPr>
      </w:pPr>
      <w:r w:rsidRPr="00E56A3C">
        <w:rPr>
          <w:lang w:val="de-DE"/>
        </w:rP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r w:rsidRPr="00E56A3C">
        <w:rPr>
          <w:rStyle w:val="VerbatimChar"/>
          <w:lang w:val="de-DE"/>
        </w:rPr>
        <w:t>JSON.stringify()</w:t>
      </w:r>
      <w:r w:rsidRPr="00E56A3C">
        <w:rPr>
          <w:lang w:val="de-DE"/>
        </w:rPr>
        <w:t xml:space="preserve"> und </w:t>
      </w:r>
      <w:r w:rsidRPr="00E56A3C">
        <w:rPr>
          <w:rStyle w:val="VerbatimChar"/>
          <w:lang w:val="de-DE"/>
        </w:rPr>
        <w:t>JSON.parse()</w:t>
      </w:r>
      <w:r w:rsidRPr="00E56A3C">
        <w:rPr>
          <w:lang w:val="de-DE"/>
        </w:rPr>
        <w:t xml:space="preserve"> an. Erstere wandelt ein JSON Objekt in einen String um und zweitere in umgekehrte Richtung.</w:t>
      </w:r>
    </w:p>
    <w:p w14:paraId="3078C735" w14:textId="77777777" w:rsidR="007A18A8" w:rsidRDefault="0083768B">
      <w:pPr>
        <w:pStyle w:val="Heading5"/>
      </w:pPr>
      <w:bookmarkStart w:id="8" w:name="beispiel"/>
      <w:bookmarkEnd w:id="8"/>
      <w:r>
        <w:t>Beispiel</w:t>
      </w:r>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Local Storage geschrieben, indem es in einen String umgewandelt wird und unter dem Key </w:t>
      </w:r>
      <w:r w:rsidRPr="00E56A3C">
        <w:rPr>
          <w:rStyle w:val="VerbatimChar"/>
          <w:lang w:val="de-DE"/>
        </w:rPr>
        <w:t>Test123</w:t>
      </w:r>
      <w:r w:rsidRPr="00E56A3C">
        <w:rPr>
          <w:lang w:val="de-DE"/>
        </w:rPr>
        <w:t xml:space="preserve"> abgespeichert wird. Durch </w:t>
      </w:r>
      <w:r w:rsidRPr="00E56A3C">
        <w:rPr>
          <w:rStyle w:val="VerbatimChar"/>
          <w:lang w:val="de-DE"/>
        </w:rPr>
        <w:t>JSON.parse()</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BodyText"/>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Heading3"/>
      </w:pPr>
      <w:bookmarkStart w:id="9" w:name="download-der-kalenderdatei"/>
      <w:bookmarkEnd w:id="9"/>
      <w:r>
        <w:lastRenderedPageBreak/>
        <w:t xml:space="preserve">1.6 </w:t>
      </w:r>
      <w:r w:rsidR="0083768B">
        <w:t>Download der Kalenderdatei</w:t>
      </w:r>
    </w:p>
    <w:p w14:paraId="706F9CCE" w14:textId="382EFAF0" w:rsidR="009F2EF6" w:rsidRPr="009F2EF6" w:rsidRDefault="009F2EF6" w:rsidP="009F2EF6">
      <w:pPr>
        <w:pStyle w:val="BodyText"/>
      </w:pPr>
      <w:r>
        <w:rPr>
          <w:noProof/>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Da eine gültige Kalenderdatei nach dem vCalendar Format lediglich eine Textdatei ist, die bestimmten Regeln folgt, ist es sehr einfach, eine solche in Javascript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.join("\n")</w:t>
      </w:r>
      <w:r w:rsidRPr="00E56A3C">
        <w:rPr>
          <w:lang w:val="de-DE"/>
        </w:rP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23B15006" w:rsidR="007A18A8" w:rsidRPr="00881048" w:rsidRDefault="000F5A9B">
      <w:pPr>
        <w:pStyle w:val="Heading3"/>
        <w:rPr>
          <w:sz w:val="32"/>
          <w:lang w:val="de-DE"/>
        </w:rPr>
      </w:pPr>
      <w:bookmarkStart w:id="10" w:name="waffle.io"/>
      <w:bookmarkEnd w:id="10"/>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r w:rsidRPr="00E56A3C">
        <w:rPr>
          <w:lang w:val="de-DE"/>
        </w:rP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rsidRPr="00E56A3C">
        <w:rPr>
          <w:lang w:val="de-DE"/>
        </w:rP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4BF1470F" w:rsidR="007A18A8" w:rsidRPr="007F1AF4" w:rsidRDefault="000F5A9B">
      <w:pPr>
        <w:pStyle w:val="Heading4"/>
        <w:rPr>
          <w:lang w:val="de-DE"/>
        </w:rPr>
      </w:pPr>
      <w:bookmarkStart w:id="11" w:name="real-time"/>
      <w:bookmarkEnd w:id="11"/>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Heading4"/>
        <w:rPr>
          <w:lang w:val="de-DE"/>
        </w:rPr>
      </w:pPr>
      <w:bookmarkStart w:id="12" w:name="milestones"/>
      <w:bookmarkEnd w:id="12"/>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Organisieren der Issues in Milestones dient zur einfacheren Planung und Verfolgung.</w:t>
      </w:r>
    </w:p>
    <w:p w14:paraId="3643CFEA" w14:textId="6913E913" w:rsidR="007A18A8" w:rsidRDefault="000F5A9B">
      <w:pPr>
        <w:pStyle w:val="Heading4"/>
      </w:pPr>
      <w:bookmarkStart w:id="13" w:name="multiple-repos-on-a-single-board"/>
      <w:bookmarkEnd w:id="13"/>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Verbinden von beliebig vielen GitHub Repositories auf einem Board ist möglich.</w:t>
      </w:r>
    </w:p>
    <w:p w14:paraId="321D39A1" w14:textId="38A3F5E0" w:rsidR="007A18A8" w:rsidRPr="00E56A3C" w:rsidRDefault="000F5A9B">
      <w:pPr>
        <w:pStyle w:val="Heading4"/>
        <w:rPr>
          <w:lang w:val="de-DE"/>
        </w:rPr>
      </w:pPr>
      <w:bookmarkStart w:id="14" w:name="anpassbare-workflow"/>
      <w:bookmarkEnd w:id="14"/>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Heading3"/>
        <w:rPr>
          <w:sz w:val="32"/>
          <w:lang w:val="de-DE"/>
        </w:rPr>
      </w:pPr>
      <w:bookmarkStart w:id="15" w:name="bewertung-unseres-vorgehensmodell-scrum"/>
      <w:bookmarkEnd w:id="15"/>
      <w:r w:rsidRPr="00881048">
        <w:rPr>
          <w:sz w:val="32"/>
          <w:lang w:val="de-DE"/>
        </w:rPr>
        <w:t xml:space="preserve">3. </w:t>
      </w:r>
      <w:r w:rsidR="0083768B" w:rsidRPr="00881048">
        <w:rPr>
          <w:sz w:val="32"/>
          <w:lang w:val="de-DE"/>
        </w:rPr>
        <w:t>Bewertung unseres Vorgehensmodell: Scrum</w:t>
      </w:r>
    </w:p>
    <w:p w14:paraId="39710B52" w14:textId="77777777" w:rsidR="007A18A8" w:rsidRPr="00E56A3C" w:rsidRDefault="0083768B">
      <w:pPr>
        <w:pStyle w:val="FirstParagraph"/>
        <w:rPr>
          <w:lang w:val="de-DE"/>
        </w:rPr>
      </w:pPr>
      <w:r w:rsidRPr="00E56A3C">
        <w:rPr>
          <w:lang w:val="de-DE"/>
        </w:rP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Pr="00B342A8" w:rsidRDefault="0083768B">
      <w:pPr>
        <w:pStyle w:val="BodyText"/>
        <w:rPr>
          <w:lang w:val="de-DE"/>
        </w:rPr>
      </w:pPr>
      <w:r w:rsidRPr="00E56A3C">
        <w:rPr>
          <w:lang w:val="de-DE"/>
        </w:rPr>
        <w:t xml:space="preserve">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w:t>
      </w:r>
      <w:r w:rsidRPr="00B342A8">
        <w:rPr>
          <w:lang w:val="de-DE"/>
        </w:rPr>
        <w:t>Ein „Feature freeze“ soll es in Scrum nicht geben.</w:t>
      </w:r>
    </w:p>
    <w:p w14:paraId="731FA33C" w14:textId="77777777" w:rsidR="007A18A8" w:rsidRPr="00E56A3C" w:rsidRDefault="0083768B">
      <w:pPr>
        <w:pStyle w:val="BodyText"/>
        <w:rPr>
          <w:lang w:val="de-DE"/>
        </w:rPr>
      </w:pPr>
      <w:r w:rsidRPr="00E56A3C">
        <w:rPr>
          <w:lang w:val="de-DE"/>
        </w:rPr>
        <w:t>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14:paraId="2FA971A3" w14:textId="77777777" w:rsidR="008B0099" w:rsidRDefault="008B0099" w:rsidP="008B0099">
      <w:pPr>
        <w:pStyle w:val="Heading2"/>
        <w:rPr>
          <w:lang w:val="de-DE"/>
        </w:rPr>
      </w:pPr>
    </w:p>
    <w:p w14:paraId="60447414" w14:textId="77777777" w:rsidR="008B0099" w:rsidRPr="00E56A3C" w:rsidRDefault="008B0099" w:rsidP="008B0099">
      <w:pPr>
        <w:pStyle w:val="BodyText"/>
        <w:rPr>
          <w:lang w:val="de-DE"/>
        </w:rPr>
      </w:pPr>
    </w:p>
    <w:p w14:paraId="2BC85D93" w14:textId="77777777" w:rsidR="008B0099" w:rsidRDefault="008B0099" w:rsidP="008B0099">
      <w:pPr>
        <w:pStyle w:val="Heading2"/>
        <w:rPr>
          <w:lang w:val="de-DE"/>
        </w:rPr>
      </w:pPr>
    </w:p>
    <w:p w14:paraId="1FC624BE" w14:textId="15349405" w:rsidR="007A18A8" w:rsidRPr="00E64FFE" w:rsidRDefault="00E64FFE" w:rsidP="008B0099">
      <w:pPr>
        <w:pStyle w:val="Heading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2E030576" w:rsidR="008B0099" w:rsidRPr="00881048" w:rsidRDefault="008B0099" w:rsidP="008B0099">
      <w:pPr>
        <w:pStyle w:val="BodyText"/>
        <w:rPr>
          <w:lang w:val="de-DE"/>
        </w:rPr>
      </w:pPr>
      <w:r w:rsidRPr="00881048">
        <w:rPr>
          <w:lang w:val="de-DE"/>
        </w:rPr>
        <w:t>Um unsere Software auf Intuitivtät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BodyText"/>
        <w:rPr>
          <w:lang w:val="de-DE"/>
        </w:rPr>
      </w:pPr>
    </w:p>
    <w:p w14:paraId="0AFC3925" w14:textId="25F139E2" w:rsidR="00FB0A95" w:rsidRPr="00881048" w:rsidRDefault="00E64FFE" w:rsidP="00FB0A95">
      <w:pPr>
        <w:pStyle w:val="Heading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77777777" w:rsidR="00FB0A95" w:rsidRPr="00881048" w:rsidRDefault="00FB0A95" w:rsidP="00FB0A95">
      <w:pPr>
        <w:rPr>
          <w:lang w:val="de-DE"/>
        </w:rPr>
      </w:pPr>
      <w:r w:rsidRPr="00881048">
        <w:rPr>
          <w:lang w:val="de-DE"/>
        </w:rPr>
        <w:t xml:space="preserve">In der Implementierungsphase hat das Team,  (nicht- Informatik-)Testern der TU Ilmenau, die Software zum testen bereitgestellt. Unser Ziel war es das </w:t>
      </w:r>
      <w:r w:rsidRPr="00881048">
        <w:rPr>
          <w:i/>
          <w:lang w:val="de-DE"/>
        </w:rPr>
        <w:t>User Interface</w:t>
      </w:r>
      <w:r w:rsidRPr="00881048">
        <w:rPr>
          <w:lang w:val="de-DE"/>
        </w:rPr>
        <w:t xml:space="preserve"> (UI) zu optimieren. Dafür mussten wir wissen, ob der Anwender ohne Hilfe mit dem Interface der VLV.ical zurecht kommt. Durch den Test, haben wir gemerkt, dass das User Interface überdacht werden muss und eine zusätzliche Hilfe, indem das Plugin erklärt wird, für den Anwender nötig ist.</w:t>
      </w:r>
    </w:p>
    <w:p w14:paraId="687C7CD0" w14:textId="77777777" w:rsidR="00FB0A95" w:rsidRPr="00881048" w:rsidRDefault="00FB0A95" w:rsidP="00FB0A95">
      <w:pPr>
        <w:rPr>
          <w:lang w:val="de-DE"/>
        </w:rPr>
      </w:pPr>
      <w:r w:rsidRPr="00881048">
        <w:rPr>
          <w:lang w:val="de-DE"/>
        </w:rPr>
        <w:t>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881048" w:rsidRDefault="00FB0A95" w:rsidP="00FB0A95">
      <w:pPr>
        <w:rPr>
          <w:lang w:val="de-DE"/>
        </w:rPr>
      </w:pPr>
      <w:r w:rsidRPr="00881048">
        <w:rPr>
          <w:lang w:val="de-DE"/>
        </w:rPr>
        <w:t xml:space="preserve">Zum Abschluss des Softwareprojekts verpflichten wir uns die Software als 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77777777" w:rsidR="00FB0A95" w:rsidRPr="00881048" w:rsidRDefault="00FB0A95" w:rsidP="00FB0A95">
      <w:pPr>
        <w:rPr>
          <w:lang w:val="de-DE"/>
        </w:rPr>
      </w:pPr>
      <w:r w:rsidRPr="00881048">
        <w:rPr>
          <w:lang w:val="de-DE"/>
        </w:rPr>
        <w:t xml:space="preserve">Unser Projekt unterscheidet sich in dem Punkt, dass wir ein Produkt entwickeln, welches für die Allgemeinheit der Studierenden der TU Ilmenau ist. </w:t>
      </w:r>
      <w:r w:rsidRPr="00881048">
        <w:rPr>
          <w:lang w:val="de-DE"/>
        </w:rPr>
        <w:br/>
      </w:r>
      <w:r w:rsidRPr="00881048">
        <w:rPr>
          <w:lang w:val="de-DE"/>
        </w:rPr>
        <w:lastRenderedPageBreak/>
        <w:t xml:space="preserve">Um möglichst vielen Studenten unser Produkt nahe zu bringen, haben wir uns ein paar Möglichkeiten überlegt. Die Verbreitung über Soziale Medien, wie Facebook finden wir sehr effektiv. Die Technische Universität Ilmenau ist auf Facebook vertreten, wir werden die Betreiber der Facebookseite darum bitten, einen Beitrag mit einer Verlinkung auf die Website, unsere Software zu schreiben. Des weiteren wollen wir einen Beitrag in der öffentlichen Gruppe der TU Ilmenau auf Facebook veröffentlichen. </w:t>
      </w:r>
      <w:r w:rsidRPr="00881048">
        <w:rPr>
          <w:lang w:val="de-DE"/>
        </w:rPr>
        <w:br/>
        <w:t xml:space="preserve">Ebenfalls werden wir über den E-mail Verteiler </w:t>
      </w:r>
      <w:r w:rsidRPr="00881048">
        <w:rPr>
          <w:i/>
          <w:lang w:val="de-DE"/>
        </w:rPr>
        <w:t>(„Active Students“)</w:t>
      </w:r>
      <w:r w:rsidRPr="00881048">
        <w:rPr>
          <w:lang w:val="de-DE"/>
        </w:rPr>
        <w:t xml:space="preserve"> der TU Ilmenau eine Rundmail an die Studenten schicken, um ihnen unsere Software nahe zu bringen. </w:t>
      </w:r>
    </w:p>
    <w:p w14:paraId="004AF546" w14:textId="77777777" w:rsidR="00FB0A95" w:rsidRPr="00881048" w:rsidRDefault="00FB0A95" w:rsidP="00FB0A95">
      <w:pPr>
        <w:rPr>
          <w:lang w:val="de-DE"/>
        </w:rPr>
      </w:pPr>
      <w:r w:rsidRPr="00881048">
        <w:rPr>
          <w:lang w:val="de-DE"/>
        </w:rPr>
        <w:t xml:space="preserve">Wir haben uns vorgenommen bis zum Ende des Projekts unser Erscheinungsbild zu bearbeiten, um eine kongruentes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BodyText"/>
        <w:rPr>
          <w:lang w:val="de-DE"/>
        </w:rPr>
      </w:pPr>
    </w:p>
    <w:p w14:paraId="40BA8F32" w14:textId="77777777" w:rsidR="008B0099" w:rsidRPr="00881048" w:rsidRDefault="008B0099" w:rsidP="008B0099">
      <w:pPr>
        <w:pStyle w:val="BodyText"/>
        <w:rPr>
          <w:lang w:val="de-DE"/>
        </w:rPr>
      </w:pPr>
    </w:p>
    <w:p w14:paraId="3503F969" w14:textId="06982EE4" w:rsidR="007F1AF4" w:rsidRPr="007F1AF4" w:rsidRDefault="00E64FFE" w:rsidP="007F1AF4">
      <w:pPr>
        <w:pStyle w:val="Heading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r w:rsidRPr="00881048">
        <w:rPr>
          <w:b/>
          <w:lang w:val="de-DE"/>
        </w:rPr>
        <w:t>local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r w:rsidRPr="00B342A8">
        <w:rPr>
          <w:b/>
          <w:lang w:val="de-DE"/>
        </w:rPr>
        <w:t>Product Owner:</w:t>
      </w:r>
      <w:r>
        <w:rPr>
          <w:lang w:val="de-DE"/>
        </w:rPr>
        <w:t xml:space="preserve"> </w:t>
      </w:r>
      <w:r w:rsidRPr="00B342A8">
        <w:rPr>
          <w:lang w:val="de-DE"/>
        </w:rPr>
        <w:t>Die für die Pflege des Product Backlogs verantwortliche Person</w:t>
      </w:r>
    </w:p>
    <w:p w14:paraId="763E6754" w14:textId="12FDE26D" w:rsidR="00B342A8" w:rsidRPr="00B342A8" w:rsidRDefault="00B342A8" w:rsidP="00B342A8">
      <w:pPr>
        <w:pStyle w:val="Compact"/>
        <w:numPr>
          <w:ilvl w:val="0"/>
          <w:numId w:val="3"/>
        </w:numPr>
        <w:rPr>
          <w:lang w:val="de-DE"/>
        </w:rPr>
      </w:pPr>
      <w:r w:rsidRPr="00B342A8">
        <w:rPr>
          <w:b/>
          <w:lang w:val="de-DE"/>
        </w:rPr>
        <w:t>ScrumMaster</w:t>
      </w:r>
      <w:r>
        <w:rPr>
          <w:lang w:val="de-DE"/>
        </w:rPr>
        <w:t xml:space="preserve">: </w:t>
      </w:r>
      <w:r w:rsidRPr="00B342A8">
        <w:rPr>
          <w:lang w:val="de-DE"/>
        </w:rPr>
        <w:t>Die für den Scrum-Prozeß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r w:rsidRPr="00B342A8">
        <w:rPr>
          <w:b/>
          <w:lang w:val="de-DE"/>
        </w:rPr>
        <w:t>Product Backlog</w:t>
      </w:r>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Sprint Backlog:</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r w:rsidRPr="009A0E41">
        <w:rPr>
          <w:lang w:val="en-GB"/>
        </w:rPr>
        <w:t xml:space="preserve">Beschreibt den Zustand innerhalb der Entwicklung einer Software in der keine Weiteren Funktionen oder Ähnliches in den Umfang der Software aufgenommen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603270" w:rsidRDefault="00603270">
      <w:pPr>
        <w:spacing w:after="0"/>
      </w:pPr>
      <w:r>
        <w:separator/>
      </w:r>
    </w:p>
  </w:endnote>
  <w:endnote w:type="continuationSeparator" w:id="0">
    <w:p w14:paraId="3D1DF740" w14:textId="77777777" w:rsidR="00603270" w:rsidRDefault="0060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603270" w:rsidRDefault="00603270">
      <w:r>
        <w:separator/>
      </w:r>
    </w:p>
  </w:footnote>
  <w:footnote w:type="continuationSeparator" w:id="0">
    <w:p w14:paraId="5F28A0AC" w14:textId="77777777" w:rsidR="00603270" w:rsidRDefault="00603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E29B3"/>
    <w:rsid w:val="004E6FC6"/>
    <w:rsid w:val="00590D07"/>
    <w:rsid w:val="005A7F66"/>
    <w:rsid w:val="00603270"/>
    <w:rsid w:val="006645B2"/>
    <w:rsid w:val="00784D58"/>
    <w:rsid w:val="007A18A8"/>
    <w:rsid w:val="007F1AF4"/>
    <w:rsid w:val="0083768B"/>
    <w:rsid w:val="00881048"/>
    <w:rsid w:val="008B0099"/>
    <w:rsid w:val="008D6863"/>
    <w:rsid w:val="009A06E3"/>
    <w:rsid w:val="009A0E41"/>
    <w:rsid w:val="009F2EF6"/>
    <w:rsid w:val="00B342A8"/>
    <w:rsid w:val="00B86B75"/>
    <w:rsid w:val="00BC48D5"/>
    <w:rsid w:val="00C36279"/>
    <w:rsid w:val="00CE3244"/>
    <w:rsid w:val="00D12A35"/>
    <w:rsid w:val="00D3022B"/>
    <w:rsid w:val="00D864E3"/>
    <w:rsid w:val="00DD3C68"/>
    <w:rsid w:val="00E315A3"/>
    <w:rsid w:val="00E400A0"/>
    <w:rsid w:val="00E56A3C"/>
    <w:rsid w:val="00E64FFE"/>
    <w:rsid w:val="00E65D89"/>
    <w:rsid w:val="00FB0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 w:type="table" w:styleId="TableGrid">
    <w:name w:val="Table Grid"/>
    <w:basedOn w:val="TableNormal"/>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5D89"/>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2377</Words>
  <Characters>13553</Characters>
  <Application>Microsoft Macintosh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19</cp:revision>
  <dcterms:created xsi:type="dcterms:W3CDTF">2015-06-09T11:05:00Z</dcterms:created>
  <dcterms:modified xsi:type="dcterms:W3CDTF">2015-06-09T15:35:00Z</dcterms:modified>
</cp:coreProperties>
</file>