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7CF45830" w:rsidR="00C45402" w:rsidRPr="00D05817" w:rsidRDefault="0023155C">
      <w:pPr>
        <w:pStyle w:val="TM1"/>
        <w:rPr>
          <w:rFonts w:asciiTheme="minorHAnsi" w:hAnsiTheme="minorHAnsi"/>
          <w:b w:val="0"/>
          <w:noProof/>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noProof/>
          </w:rPr>
          <w:t>1</w:t>
        </w:r>
        <w:r w:rsidR="00C45402" w:rsidRPr="00D05817">
          <w:rPr>
            <w:rFonts w:asciiTheme="minorHAnsi" w:hAnsiTheme="minorHAnsi"/>
            <w:b w:val="0"/>
            <w:noProof/>
            <w:kern w:val="2"/>
            <w:lang w:eastAsia="en-GB"/>
            <w14:ligatures w14:val="standardContextual"/>
          </w:rPr>
          <w:tab/>
        </w:r>
        <w:r w:rsidR="00C45402" w:rsidRPr="00D05817">
          <w:rPr>
            <w:rStyle w:val="Lienhypertexte"/>
            <w:noProof/>
          </w:rPr>
          <w:t>Partie 1 - Rapport de projet</w:t>
        </w:r>
        <w:r w:rsidR="00C45402" w:rsidRPr="00D05817">
          <w:rPr>
            <w:noProof/>
            <w:webHidden/>
          </w:rPr>
          <w:tab/>
        </w:r>
        <w:r w:rsidR="00C45402" w:rsidRPr="00D05817">
          <w:rPr>
            <w:noProof/>
            <w:webHidden/>
          </w:rPr>
          <w:fldChar w:fldCharType="begin"/>
        </w:r>
        <w:r w:rsidR="00C45402" w:rsidRPr="00D05817">
          <w:rPr>
            <w:noProof/>
            <w:webHidden/>
          </w:rPr>
          <w:instrText xml:space="preserve"> PAGEREF _Toc223007760 \h </w:instrText>
        </w:r>
        <w:r w:rsidR="00C45402" w:rsidRPr="00D05817">
          <w:rPr>
            <w:noProof/>
            <w:webHidden/>
          </w:rPr>
        </w:r>
        <w:r w:rsidR="00C45402" w:rsidRPr="00D05817">
          <w:rPr>
            <w:noProof/>
            <w:webHidden/>
          </w:rPr>
          <w:fldChar w:fldCharType="separate"/>
        </w:r>
        <w:r w:rsidR="009946A6">
          <w:rPr>
            <w:noProof/>
            <w:webHidden/>
          </w:rPr>
          <w:t>4</w:t>
        </w:r>
        <w:r w:rsidR="00C45402" w:rsidRPr="00D05817">
          <w:rPr>
            <w:noProof/>
            <w:webHidden/>
          </w:rPr>
          <w:fldChar w:fldCharType="end"/>
        </w:r>
      </w:hyperlink>
    </w:p>
    <w:p w14:paraId="299459AF" w14:textId="1B94D34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1" w:history="1">
        <w:r w:rsidRPr="00D05817">
          <w:rPr>
            <w:rStyle w:val="Lienhypertexte"/>
            <w:noProof/>
          </w:rPr>
          <w:t>1.1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_Toc223007761 \h </w:instrText>
        </w:r>
        <w:r w:rsidRPr="00D05817">
          <w:rPr>
            <w:noProof/>
            <w:webHidden/>
          </w:rPr>
        </w:r>
        <w:r w:rsidRPr="00D05817">
          <w:rPr>
            <w:noProof/>
            <w:webHidden/>
          </w:rPr>
          <w:fldChar w:fldCharType="separate"/>
        </w:r>
        <w:r w:rsidR="009946A6">
          <w:rPr>
            <w:noProof/>
            <w:webHidden/>
          </w:rPr>
          <w:t>4</w:t>
        </w:r>
        <w:r w:rsidRPr="00D05817">
          <w:rPr>
            <w:noProof/>
            <w:webHidden/>
          </w:rPr>
          <w:fldChar w:fldCharType="end"/>
        </w:r>
      </w:hyperlink>
    </w:p>
    <w:p w14:paraId="3B416ABD" w14:textId="3C5313E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2" w:history="1">
        <w:r w:rsidRPr="00D05817">
          <w:rPr>
            <w:rStyle w:val="Lienhypertexte"/>
            <w:noProof/>
          </w:rPr>
          <w:t>1.2</w:t>
        </w:r>
        <w:r w:rsidRPr="00D05817">
          <w:rPr>
            <w:rFonts w:asciiTheme="minorHAnsi" w:hAnsiTheme="minorHAnsi"/>
            <w:b w:val="0"/>
            <w:noProof/>
            <w:kern w:val="2"/>
            <w:sz w:val="24"/>
            <w:szCs w:val="24"/>
            <w:lang w:eastAsia="en-GB"/>
            <w14:ligatures w14:val="standardContextual"/>
          </w:rPr>
          <w:tab/>
        </w:r>
        <w:r w:rsidRPr="00D05817">
          <w:rPr>
            <w:rStyle w:val="Lienhypertexte"/>
            <w:noProof/>
          </w:rPr>
          <w:t>Méthode et organisation</w:t>
        </w:r>
        <w:r w:rsidRPr="00D05817">
          <w:rPr>
            <w:noProof/>
            <w:webHidden/>
          </w:rPr>
          <w:tab/>
        </w:r>
        <w:r w:rsidRPr="00D05817">
          <w:rPr>
            <w:noProof/>
            <w:webHidden/>
          </w:rPr>
          <w:fldChar w:fldCharType="begin"/>
        </w:r>
        <w:r w:rsidRPr="00D05817">
          <w:rPr>
            <w:noProof/>
            <w:webHidden/>
          </w:rPr>
          <w:instrText xml:space="preserve"> PAGEREF _Toc223007762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57A8A3AC" w14:textId="451968D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3" w:history="1">
        <w:r w:rsidRPr="00D05817">
          <w:rPr>
            <w:rStyle w:val="Lienhypertexte"/>
            <w:noProof/>
          </w:rPr>
          <w:t>1.3</w:t>
        </w:r>
        <w:r w:rsidRPr="00D05817">
          <w:rPr>
            <w:rFonts w:asciiTheme="minorHAnsi" w:hAnsiTheme="minorHAnsi"/>
            <w:b w:val="0"/>
            <w:noProof/>
            <w:kern w:val="2"/>
            <w:sz w:val="24"/>
            <w:szCs w:val="24"/>
            <w:lang w:eastAsia="en-GB"/>
            <w14:ligatures w14:val="standardContextual"/>
          </w:rPr>
          <w:tab/>
        </w:r>
        <w:r w:rsidRPr="00D05817">
          <w:rPr>
            <w:rStyle w:val="Lienhypertexte"/>
            <w:noProof/>
          </w:rPr>
          <w:t>Analyse des exigences</w:t>
        </w:r>
        <w:r w:rsidRPr="00D05817">
          <w:rPr>
            <w:noProof/>
            <w:webHidden/>
          </w:rPr>
          <w:tab/>
        </w:r>
        <w:r w:rsidRPr="00D05817">
          <w:rPr>
            <w:noProof/>
            <w:webHidden/>
          </w:rPr>
          <w:fldChar w:fldCharType="begin"/>
        </w:r>
        <w:r w:rsidRPr="00D05817">
          <w:rPr>
            <w:noProof/>
            <w:webHidden/>
          </w:rPr>
          <w:instrText xml:space="preserve"> PAGEREF _Toc223007763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7B9BD8E5" w14:textId="2DF49D6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4" w:history="1">
        <w:r w:rsidRPr="00D05817">
          <w:rPr>
            <w:rStyle w:val="Lienhypertexte"/>
            <w:noProof/>
          </w:rPr>
          <w:t>1.4</w:t>
        </w:r>
        <w:r w:rsidRPr="00D05817">
          <w:rPr>
            <w:rFonts w:asciiTheme="minorHAnsi" w:hAnsiTheme="minorHAnsi"/>
            <w:b w:val="0"/>
            <w:noProof/>
            <w:kern w:val="2"/>
            <w:sz w:val="24"/>
            <w:szCs w:val="24"/>
            <w:lang w:eastAsia="en-GB"/>
            <w14:ligatures w14:val="standardContextual"/>
          </w:rPr>
          <w:tab/>
        </w:r>
        <w:r w:rsidRPr="00D05817">
          <w:rPr>
            <w:rStyle w:val="Lienhypertexte"/>
            <w:noProof/>
          </w:rPr>
          <w:t>Gestion des risques et mesures</w:t>
        </w:r>
        <w:r w:rsidRPr="00D05817">
          <w:rPr>
            <w:noProof/>
            <w:webHidden/>
          </w:rPr>
          <w:tab/>
        </w:r>
        <w:r w:rsidRPr="00D05817">
          <w:rPr>
            <w:noProof/>
            <w:webHidden/>
          </w:rPr>
          <w:fldChar w:fldCharType="begin"/>
        </w:r>
        <w:r w:rsidRPr="00D05817">
          <w:rPr>
            <w:noProof/>
            <w:webHidden/>
          </w:rPr>
          <w:instrText xml:space="preserve"> PAGEREF _Toc223007764 \h </w:instrText>
        </w:r>
        <w:r w:rsidRPr="00D05817">
          <w:rPr>
            <w:noProof/>
            <w:webHidden/>
          </w:rPr>
        </w:r>
        <w:r w:rsidRPr="00D05817">
          <w:rPr>
            <w:noProof/>
            <w:webHidden/>
          </w:rPr>
          <w:fldChar w:fldCharType="separate"/>
        </w:r>
        <w:r w:rsidR="009946A6">
          <w:rPr>
            <w:noProof/>
            <w:webHidden/>
          </w:rPr>
          <w:t>6</w:t>
        </w:r>
        <w:r w:rsidRPr="00D05817">
          <w:rPr>
            <w:noProof/>
            <w:webHidden/>
          </w:rPr>
          <w:fldChar w:fldCharType="end"/>
        </w:r>
      </w:hyperlink>
    </w:p>
    <w:p w14:paraId="24DCBA1C" w14:textId="78ACAE5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5" w:history="1">
        <w:r w:rsidRPr="00D05817">
          <w:rPr>
            <w:rStyle w:val="Lienhypertexte"/>
            <w:noProof/>
          </w:rPr>
          <w:t>1.5</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Conception</w:t>
        </w:r>
        <w:r w:rsidRPr="00D05817">
          <w:rPr>
            <w:noProof/>
            <w:webHidden/>
          </w:rPr>
          <w:tab/>
        </w:r>
        <w:r w:rsidRPr="00D05817">
          <w:rPr>
            <w:noProof/>
            <w:webHidden/>
          </w:rPr>
          <w:fldChar w:fldCharType="begin"/>
        </w:r>
        <w:r w:rsidRPr="00D05817">
          <w:rPr>
            <w:noProof/>
            <w:webHidden/>
          </w:rPr>
          <w:instrText xml:space="preserve"> PAGEREF _Toc223007765 \h </w:instrText>
        </w:r>
        <w:r w:rsidRPr="00D05817">
          <w:rPr>
            <w:noProof/>
            <w:webHidden/>
          </w:rPr>
        </w:r>
        <w:r w:rsidRPr="00D05817">
          <w:rPr>
            <w:noProof/>
            <w:webHidden/>
          </w:rPr>
          <w:fldChar w:fldCharType="separate"/>
        </w:r>
        <w:r w:rsidR="009946A6">
          <w:rPr>
            <w:noProof/>
            <w:webHidden/>
          </w:rPr>
          <w:t>7</w:t>
        </w:r>
        <w:r w:rsidRPr="00D05817">
          <w:rPr>
            <w:noProof/>
            <w:webHidden/>
          </w:rPr>
          <w:fldChar w:fldCharType="end"/>
        </w:r>
      </w:hyperlink>
    </w:p>
    <w:p w14:paraId="42DC93D2" w14:textId="3A2D622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6" w:history="1">
        <w:r w:rsidRPr="00D05817">
          <w:rPr>
            <w:rStyle w:val="Lienhypertexte"/>
            <w:noProof/>
          </w:rPr>
          <w:t>1.6</w:t>
        </w:r>
        <w:r w:rsidRPr="00D05817">
          <w:rPr>
            <w:rFonts w:asciiTheme="minorHAnsi" w:hAnsiTheme="minorHAnsi"/>
            <w:b w:val="0"/>
            <w:noProof/>
            <w:kern w:val="2"/>
            <w:sz w:val="24"/>
            <w:szCs w:val="24"/>
            <w:lang w:eastAsia="en-GB"/>
            <w14:ligatures w14:val="standardContextual"/>
          </w:rPr>
          <w:tab/>
        </w:r>
        <w:r w:rsidRPr="00D05817">
          <w:rPr>
            <w:rStyle w:val="Lienhypertexte"/>
            <w:noProof/>
          </w:rPr>
          <w:t>Planification et suivi</w:t>
        </w:r>
        <w:r w:rsidRPr="00D05817">
          <w:rPr>
            <w:noProof/>
            <w:webHidden/>
          </w:rPr>
          <w:tab/>
        </w:r>
        <w:r w:rsidRPr="00D05817">
          <w:rPr>
            <w:noProof/>
            <w:webHidden/>
          </w:rPr>
          <w:fldChar w:fldCharType="begin"/>
        </w:r>
        <w:r w:rsidRPr="00D05817">
          <w:rPr>
            <w:noProof/>
            <w:webHidden/>
          </w:rPr>
          <w:instrText xml:space="preserve"> PAGEREF _Toc223007766 \h </w:instrText>
        </w:r>
        <w:r w:rsidRPr="00D05817">
          <w:rPr>
            <w:noProof/>
            <w:webHidden/>
          </w:rPr>
        </w:r>
        <w:r w:rsidRPr="00D05817">
          <w:rPr>
            <w:noProof/>
            <w:webHidden/>
          </w:rPr>
          <w:fldChar w:fldCharType="separate"/>
        </w:r>
        <w:r w:rsidR="009946A6">
          <w:rPr>
            <w:noProof/>
            <w:webHidden/>
          </w:rPr>
          <w:t>18</w:t>
        </w:r>
        <w:r w:rsidRPr="00D05817">
          <w:rPr>
            <w:noProof/>
            <w:webHidden/>
          </w:rPr>
          <w:fldChar w:fldCharType="end"/>
        </w:r>
      </w:hyperlink>
    </w:p>
    <w:p w14:paraId="231FBC5A" w14:textId="6A750375"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7" w:history="1">
        <w:r w:rsidRPr="00D05817">
          <w:rPr>
            <w:rStyle w:val="Lienhypertexte"/>
            <w:noProof/>
          </w:rPr>
          <w:t>1.7</w:t>
        </w:r>
        <w:r w:rsidRPr="00D05817">
          <w:rPr>
            <w:rFonts w:asciiTheme="minorHAnsi" w:hAnsiTheme="minorHAnsi"/>
            <w:b w:val="0"/>
            <w:noProof/>
            <w:kern w:val="2"/>
            <w:sz w:val="24"/>
            <w:szCs w:val="24"/>
            <w:lang w:eastAsia="en-GB"/>
            <w14:ligatures w14:val="standardContextual"/>
          </w:rPr>
          <w:tab/>
        </w:r>
        <w:r w:rsidRPr="00D05817">
          <w:rPr>
            <w:rStyle w:val="Lienhypertexte"/>
            <w:noProof/>
          </w:rPr>
          <w:t>Réalisation</w:t>
        </w:r>
        <w:r w:rsidRPr="00D05817">
          <w:rPr>
            <w:noProof/>
            <w:webHidden/>
          </w:rPr>
          <w:tab/>
        </w:r>
        <w:r w:rsidRPr="00D05817">
          <w:rPr>
            <w:noProof/>
            <w:webHidden/>
          </w:rPr>
          <w:fldChar w:fldCharType="begin"/>
        </w:r>
        <w:r w:rsidRPr="00D05817">
          <w:rPr>
            <w:noProof/>
            <w:webHidden/>
          </w:rPr>
          <w:instrText xml:space="preserve"> PAGEREF _Toc223007767 \h </w:instrText>
        </w:r>
        <w:r w:rsidRPr="00D05817">
          <w:rPr>
            <w:noProof/>
            <w:webHidden/>
          </w:rPr>
        </w:r>
        <w:r w:rsidRPr="00D05817">
          <w:rPr>
            <w:noProof/>
            <w:webHidden/>
          </w:rPr>
          <w:fldChar w:fldCharType="separate"/>
        </w:r>
        <w:r w:rsidR="009946A6">
          <w:rPr>
            <w:noProof/>
            <w:webHidden/>
          </w:rPr>
          <w:t>19</w:t>
        </w:r>
        <w:r w:rsidRPr="00D05817">
          <w:rPr>
            <w:noProof/>
            <w:webHidden/>
          </w:rPr>
          <w:fldChar w:fldCharType="end"/>
        </w:r>
      </w:hyperlink>
    </w:p>
    <w:p w14:paraId="1389931A" w14:textId="320485C2"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8" w:history="1">
        <w:r w:rsidRPr="00D05817">
          <w:rPr>
            <w:rStyle w:val="Lienhypertexte"/>
            <w:noProof/>
          </w:rPr>
          <w:t>1.8</w:t>
        </w:r>
        <w:r w:rsidRPr="00D05817">
          <w:rPr>
            <w:rFonts w:asciiTheme="minorHAnsi" w:hAnsiTheme="minorHAnsi"/>
            <w:b w:val="0"/>
            <w:noProof/>
            <w:kern w:val="2"/>
            <w:sz w:val="24"/>
            <w:szCs w:val="24"/>
            <w:lang w:eastAsia="en-GB"/>
            <w14:ligatures w14:val="standardContextual"/>
          </w:rPr>
          <w:tab/>
        </w:r>
        <w:r w:rsidRPr="00D05817">
          <w:rPr>
            <w:rStyle w:val="Lienhypertexte"/>
            <w:noProof/>
          </w:rPr>
          <w:t>Tests et validation</w:t>
        </w:r>
        <w:r w:rsidRPr="00D05817">
          <w:rPr>
            <w:noProof/>
            <w:webHidden/>
          </w:rPr>
          <w:tab/>
        </w:r>
        <w:r w:rsidRPr="00D05817">
          <w:rPr>
            <w:noProof/>
            <w:webHidden/>
          </w:rPr>
          <w:fldChar w:fldCharType="begin"/>
        </w:r>
        <w:r w:rsidRPr="00D05817">
          <w:rPr>
            <w:noProof/>
            <w:webHidden/>
          </w:rPr>
          <w:instrText xml:space="preserve"> PAGEREF _Toc223007768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1FDD0E16" w14:textId="058CC6F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9" w:history="1">
        <w:r w:rsidRPr="00D05817">
          <w:rPr>
            <w:rStyle w:val="Lienhypertexte"/>
            <w:noProof/>
          </w:rPr>
          <w:t>1.9</w:t>
        </w:r>
        <w:r w:rsidRPr="00D05817">
          <w:rPr>
            <w:rFonts w:asciiTheme="minorHAnsi" w:hAnsiTheme="minorHAnsi"/>
            <w:b w:val="0"/>
            <w:noProof/>
            <w:kern w:val="2"/>
            <w:sz w:val="24"/>
            <w:szCs w:val="24"/>
            <w:lang w:eastAsia="en-GB"/>
            <w14:ligatures w14:val="standardContextual"/>
          </w:rPr>
          <w:tab/>
        </w:r>
        <w:r w:rsidRPr="00D05817">
          <w:rPr>
            <w:rStyle w:val="Lienhypertexte"/>
            <w:noProof/>
          </w:rPr>
          <w:t>Livraison</w:t>
        </w:r>
        <w:r w:rsidRPr="00D05817">
          <w:rPr>
            <w:noProof/>
            <w:webHidden/>
          </w:rPr>
          <w:tab/>
        </w:r>
        <w:r w:rsidRPr="00D05817">
          <w:rPr>
            <w:noProof/>
            <w:webHidden/>
          </w:rPr>
          <w:fldChar w:fldCharType="begin"/>
        </w:r>
        <w:r w:rsidRPr="00D05817">
          <w:rPr>
            <w:noProof/>
            <w:webHidden/>
          </w:rPr>
          <w:instrText xml:space="preserve"> PAGEREF _Toc223007769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7E7219F6" w14:textId="666775D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0" w:history="1">
        <w:r w:rsidRPr="00D05817">
          <w:rPr>
            <w:rStyle w:val="Lienhypertexte"/>
            <w:noProof/>
          </w:rPr>
          <w:t>1.10</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Conclusion et bilan personnel</w:t>
        </w:r>
        <w:r w:rsidRPr="00D05817">
          <w:rPr>
            <w:noProof/>
            <w:webHidden/>
          </w:rPr>
          <w:tab/>
        </w:r>
        <w:r w:rsidRPr="00D05817">
          <w:rPr>
            <w:noProof/>
            <w:webHidden/>
          </w:rPr>
          <w:fldChar w:fldCharType="begin"/>
        </w:r>
        <w:r w:rsidRPr="00D05817">
          <w:rPr>
            <w:noProof/>
            <w:webHidden/>
          </w:rPr>
          <w:instrText xml:space="preserve"> PAGEREF _Toc223007770 \h </w:instrText>
        </w:r>
        <w:r w:rsidRPr="00D05817">
          <w:rPr>
            <w:noProof/>
            <w:webHidden/>
          </w:rPr>
        </w:r>
        <w:r w:rsidRPr="00D05817">
          <w:rPr>
            <w:noProof/>
            <w:webHidden/>
          </w:rPr>
          <w:fldChar w:fldCharType="separate"/>
        </w:r>
        <w:r w:rsidR="009946A6">
          <w:rPr>
            <w:noProof/>
            <w:webHidden/>
          </w:rPr>
          <w:t>21</w:t>
        </w:r>
        <w:r w:rsidRPr="00D05817">
          <w:rPr>
            <w:noProof/>
            <w:webHidden/>
          </w:rPr>
          <w:fldChar w:fldCharType="end"/>
        </w:r>
      </w:hyperlink>
    </w:p>
    <w:p w14:paraId="7A5AE681" w14:textId="4CA43EF6" w:rsidR="00C45402" w:rsidRPr="00D05817" w:rsidRDefault="00C45402">
      <w:pPr>
        <w:pStyle w:val="TM1"/>
        <w:rPr>
          <w:rFonts w:asciiTheme="minorHAnsi" w:hAnsiTheme="minorHAnsi"/>
          <w:b w:val="0"/>
          <w:noProof/>
          <w:kern w:val="2"/>
          <w:lang w:eastAsia="en-GB"/>
          <w14:ligatures w14:val="standardContextual"/>
        </w:rPr>
      </w:pPr>
      <w:hyperlink w:anchor="_Toc223007771" w:history="1">
        <w:r w:rsidRPr="00D05817">
          <w:rPr>
            <w:rStyle w:val="Lienhypertexte"/>
            <w:noProof/>
          </w:rPr>
          <w:t>2</w:t>
        </w:r>
        <w:r w:rsidRPr="00D05817">
          <w:rPr>
            <w:rFonts w:asciiTheme="minorHAnsi" w:hAnsiTheme="minorHAnsi"/>
            <w:b w:val="0"/>
            <w:noProof/>
            <w:kern w:val="2"/>
            <w:lang w:eastAsia="en-GB"/>
            <w14:ligatures w14:val="standardContextual"/>
          </w:rPr>
          <w:tab/>
        </w:r>
        <w:r w:rsidRPr="00D05817">
          <w:rPr>
            <w:rStyle w:val="Lienhypertexte"/>
            <w:noProof/>
          </w:rPr>
          <w:t>Partie 2 - Documentation du produit</w:t>
        </w:r>
        <w:r w:rsidRPr="00D05817">
          <w:rPr>
            <w:noProof/>
            <w:webHidden/>
          </w:rPr>
          <w:tab/>
        </w:r>
        <w:r w:rsidRPr="00D05817">
          <w:rPr>
            <w:noProof/>
            <w:webHidden/>
          </w:rPr>
          <w:fldChar w:fldCharType="begin"/>
        </w:r>
        <w:r w:rsidRPr="00D05817">
          <w:rPr>
            <w:noProof/>
            <w:webHidden/>
          </w:rPr>
          <w:instrText xml:space="preserve"> PAGEREF _Toc223007771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C49D1B0" w14:textId="1150462A"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2" w:history="1">
        <w:r w:rsidRPr="00D05817">
          <w:rPr>
            <w:rStyle w:val="Lienhypertexte"/>
            <w:noProof/>
          </w:rPr>
          <w:t>2.1</w:t>
        </w:r>
        <w:r w:rsidRPr="00D05817">
          <w:rPr>
            <w:rFonts w:asciiTheme="minorHAnsi" w:hAnsiTheme="minorHAnsi"/>
            <w:b w:val="0"/>
            <w:noProof/>
            <w:kern w:val="2"/>
            <w:sz w:val="24"/>
            <w:szCs w:val="24"/>
            <w:lang w:eastAsia="en-GB"/>
            <w14:ligatures w14:val="standardContextual"/>
          </w:rPr>
          <w:tab/>
        </w:r>
        <w:r w:rsidRPr="00D05817">
          <w:rPr>
            <w:rStyle w:val="Lienhypertexte"/>
            <w:noProof/>
          </w:rPr>
          <w:t>Prérequis et environnement cible</w:t>
        </w:r>
        <w:r w:rsidRPr="00D05817">
          <w:rPr>
            <w:noProof/>
            <w:webHidden/>
          </w:rPr>
          <w:tab/>
        </w:r>
        <w:r w:rsidRPr="00D05817">
          <w:rPr>
            <w:noProof/>
            <w:webHidden/>
          </w:rPr>
          <w:fldChar w:fldCharType="begin"/>
        </w:r>
        <w:r w:rsidRPr="00D05817">
          <w:rPr>
            <w:noProof/>
            <w:webHidden/>
          </w:rPr>
          <w:instrText xml:space="preserve"> PAGEREF _Toc223007772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6FDF2EE" w14:textId="5C0A50D7"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3" w:history="1">
        <w:r w:rsidRPr="00D05817">
          <w:rPr>
            <w:rStyle w:val="Lienhypertexte"/>
            <w:noProof/>
          </w:rPr>
          <w:t>2.2</w:t>
        </w:r>
        <w:r w:rsidRPr="00D05817">
          <w:rPr>
            <w:rFonts w:asciiTheme="minorHAnsi" w:hAnsiTheme="minorHAnsi"/>
            <w:b w:val="0"/>
            <w:noProof/>
            <w:kern w:val="2"/>
            <w:sz w:val="24"/>
            <w:szCs w:val="24"/>
            <w:lang w:eastAsia="en-GB"/>
            <w14:ligatures w14:val="standardContextual"/>
          </w:rPr>
          <w:tab/>
        </w:r>
        <w:r w:rsidRPr="00D05817">
          <w:rPr>
            <w:rStyle w:val="Lienhypertexte"/>
            <w:noProof/>
          </w:rPr>
          <w:t>Installation / Déploiement</w:t>
        </w:r>
        <w:r w:rsidRPr="00D05817">
          <w:rPr>
            <w:noProof/>
            <w:webHidden/>
          </w:rPr>
          <w:tab/>
        </w:r>
        <w:r w:rsidRPr="00D05817">
          <w:rPr>
            <w:noProof/>
            <w:webHidden/>
          </w:rPr>
          <w:fldChar w:fldCharType="begin"/>
        </w:r>
        <w:r w:rsidRPr="00D05817">
          <w:rPr>
            <w:noProof/>
            <w:webHidden/>
          </w:rPr>
          <w:instrText xml:space="preserve"> PAGEREF _Toc223007773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575D4B75" w14:textId="4101DBC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4" w:history="1">
        <w:r w:rsidRPr="00D05817">
          <w:rPr>
            <w:rStyle w:val="Lienhypertexte"/>
            <w:noProof/>
          </w:rPr>
          <w:t>2.3</w:t>
        </w:r>
        <w:r w:rsidRPr="00D05817">
          <w:rPr>
            <w:rFonts w:asciiTheme="minorHAnsi" w:hAnsiTheme="minorHAnsi"/>
            <w:b w:val="0"/>
            <w:noProof/>
            <w:kern w:val="2"/>
            <w:sz w:val="24"/>
            <w:szCs w:val="24"/>
            <w:lang w:eastAsia="en-GB"/>
            <w14:ligatures w14:val="standardContextual"/>
          </w:rPr>
          <w:tab/>
        </w:r>
        <w:r w:rsidRPr="00D05817">
          <w:rPr>
            <w:rStyle w:val="Lienhypertexte"/>
            <w:noProof/>
          </w:rPr>
          <w:t>Guide d'utilisation</w:t>
        </w:r>
        <w:r w:rsidRPr="00D05817">
          <w:rPr>
            <w:noProof/>
            <w:webHidden/>
          </w:rPr>
          <w:tab/>
        </w:r>
        <w:r w:rsidRPr="00D05817">
          <w:rPr>
            <w:noProof/>
            <w:webHidden/>
          </w:rPr>
          <w:fldChar w:fldCharType="begin"/>
        </w:r>
        <w:r w:rsidRPr="00D05817">
          <w:rPr>
            <w:noProof/>
            <w:webHidden/>
          </w:rPr>
          <w:instrText xml:space="preserve"> PAGEREF _Toc223007774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3124ADC8" w14:textId="7789CB4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5" w:history="1">
        <w:r w:rsidRPr="00D05817">
          <w:rPr>
            <w:rStyle w:val="Lienhypertexte"/>
            <w:noProof/>
          </w:rPr>
          <w:t>2.4</w:t>
        </w:r>
        <w:r w:rsidRPr="00D05817">
          <w:rPr>
            <w:rFonts w:asciiTheme="minorHAnsi" w:hAnsiTheme="minorHAnsi"/>
            <w:b w:val="0"/>
            <w:noProof/>
            <w:kern w:val="2"/>
            <w:sz w:val="24"/>
            <w:szCs w:val="24"/>
            <w:lang w:eastAsia="en-GB"/>
            <w14:ligatures w14:val="standardContextual"/>
          </w:rPr>
          <w:tab/>
        </w:r>
        <w:r w:rsidRPr="00D05817">
          <w:rPr>
            <w:rStyle w:val="Lienhypertexte"/>
            <w:noProof/>
          </w:rPr>
          <w:t>Exploitation et maintenance</w:t>
        </w:r>
        <w:r w:rsidRPr="00D05817">
          <w:rPr>
            <w:noProof/>
            <w:webHidden/>
          </w:rPr>
          <w:tab/>
        </w:r>
        <w:r w:rsidRPr="00D05817">
          <w:rPr>
            <w:noProof/>
            <w:webHidden/>
          </w:rPr>
          <w:fldChar w:fldCharType="begin"/>
        </w:r>
        <w:r w:rsidRPr="00D05817">
          <w:rPr>
            <w:noProof/>
            <w:webHidden/>
          </w:rPr>
          <w:instrText xml:space="preserve"> PAGEREF _Toc223007775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672BA92C" w14:textId="1B1FEA74"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6" w:history="1">
        <w:r w:rsidRPr="00D05817">
          <w:rPr>
            <w:rStyle w:val="Lienhypertexte"/>
            <w:noProof/>
          </w:rPr>
          <w:t>2.5</w:t>
        </w:r>
        <w:r w:rsidRPr="00D05817">
          <w:rPr>
            <w:rFonts w:asciiTheme="minorHAnsi" w:hAnsiTheme="minorHAnsi"/>
            <w:b w:val="0"/>
            <w:noProof/>
            <w:kern w:val="2"/>
            <w:sz w:val="24"/>
            <w:szCs w:val="24"/>
            <w:lang w:eastAsia="en-GB"/>
            <w14:ligatures w14:val="standardContextual"/>
          </w:rPr>
          <w:tab/>
        </w:r>
        <w:r w:rsidRPr="00D05817">
          <w:rPr>
            <w:rStyle w:val="Lienhypertexte"/>
            <w:noProof/>
          </w:rPr>
          <w:t>Architecture technique (rappel)</w:t>
        </w:r>
        <w:r w:rsidRPr="00D05817">
          <w:rPr>
            <w:noProof/>
            <w:webHidden/>
          </w:rPr>
          <w:tab/>
        </w:r>
        <w:r w:rsidRPr="00D05817">
          <w:rPr>
            <w:noProof/>
            <w:webHidden/>
          </w:rPr>
          <w:fldChar w:fldCharType="begin"/>
        </w:r>
        <w:r w:rsidRPr="00D05817">
          <w:rPr>
            <w:noProof/>
            <w:webHidden/>
          </w:rPr>
          <w:instrText xml:space="preserve"> PAGEREF _Toc223007776 \h </w:instrText>
        </w:r>
        <w:r w:rsidRPr="00D05817">
          <w:rPr>
            <w:noProof/>
            <w:webHidden/>
          </w:rPr>
        </w:r>
        <w:r w:rsidRPr="00D05817">
          <w:rPr>
            <w:noProof/>
            <w:webHidden/>
          </w:rPr>
          <w:fldChar w:fldCharType="separate"/>
        </w:r>
        <w:r w:rsidR="009946A6">
          <w:rPr>
            <w:noProof/>
            <w:webHidden/>
          </w:rPr>
          <w:t>23</w:t>
        </w:r>
        <w:r w:rsidRPr="00D05817">
          <w:rPr>
            <w:noProof/>
            <w:webHidden/>
          </w:rPr>
          <w:fldChar w:fldCharType="end"/>
        </w:r>
      </w:hyperlink>
    </w:p>
    <w:p w14:paraId="1105DCD2" w14:textId="5E68556A" w:rsidR="00C45402" w:rsidRPr="00D05817" w:rsidRDefault="00C45402">
      <w:pPr>
        <w:pStyle w:val="TM1"/>
        <w:rPr>
          <w:rFonts w:asciiTheme="minorHAnsi" w:hAnsiTheme="minorHAnsi"/>
          <w:b w:val="0"/>
          <w:noProof/>
          <w:kern w:val="2"/>
          <w:lang w:eastAsia="en-GB"/>
          <w14:ligatures w14:val="standardContextual"/>
        </w:rPr>
      </w:pPr>
      <w:hyperlink w:anchor="_Toc223007777" w:history="1">
        <w:r w:rsidRPr="00D05817">
          <w:rPr>
            <w:rStyle w:val="Lienhypertexte"/>
            <w:noProof/>
          </w:rPr>
          <w:t>3</w:t>
        </w:r>
        <w:r w:rsidRPr="00D05817">
          <w:rPr>
            <w:rFonts w:asciiTheme="minorHAnsi" w:hAnsiTheme="minorHAnsi"/>
            <w:b w:val="0"/>
            <w:noProof/>
            <w:kern w:val="2"/>
            <w:lang w:eastAsia="en-GB"/>
            <w14:ligatures w14:val="standardContextual"/>
          </w:rPr>
          <w:tab/>
        </w:r>
        <w:r w:rsidRPr="00D05817">
          <w:rPr>
            <w:rStyle w:val="Lienhypertexte"/>
            <w:noProof/>
          </w:rPr>
          <w:t>Résumé</w:t>
        </w:r>
        <w:r w:rsidRPr="00D05817">
          <w:rPr>
            <w:noProof/>
            <w:webHidden/>
          </w:rPr>
          <w:tab/>
        </w:r>
        <w:r w:rsidRPr="00D05817">
          <w:rPr>
            <w:noProof/>
            <w:webHidden/>
          </w:rPr>
          <w:fldChar w:fldCharType="begin"/>
        </w:r>
        <w:r w:rsidRPr="00D05817">
          <w:rPr>
            <w:noProof/>
            <w:webHidden/>
          </w:rPr>
          <w:instrText xml:space="preserve"> PAGEREF _Toc223007777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28F523FB" w14:textId="4AD068F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8" w:history="1">
        <w:r w:rsidRPr="00D05817">
          <w:rPr>
            <w:rStyle w:val="Lienhypertexte"/>
            <w:noProof/>
          </w:rPr>
          <w:t>3.1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_Toc223007778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5F7216CB" w14:textId="341942E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9" w:history="1">
        <w:r w:rsidRPr="00D05817">
          <w:rPr>
            <w:rStyle w:val="Lienhypertexte"/>
            <w:noProof/>
          </w:rPr>
          <w:t>3.2</w:t>
        </w:r>
        <w:r w:rsidRPr="00D05817">
          <w:rPr>
            <w:rFonts w:asciiTheme="minorHAnsi" w:hAnsiTheme="minorHAnsi"/>
            <w:b w:val="0"/>
            <w:noProof/>
            <w:kern w:val="2"/>
            <w:sz w:val="24"/>
            <w:szCs w:val="24"/>
            <w:lang w:eastAsia="en-GB"/>
            <w14:ligatures w14:val="standardContextual"/>
          </w:rPr>
          <w:tab/>
        </w:r>
        <w:r w:rsidRPr="00D05817">
          <w:rPr>
            <w:rStyle w:val="Lienhypertexte"/>
            <w:noProof/>
          </w:rPr>
          <w:t>Solution réalisée</w:t>
        </w:r>
        <w:r w:rsidRPr="00D05817">
          <w:rPr>
            <w:noProof/>
            <w:webHidden/>
          </w:rPr>
          <w:tab/>
        </w:r>
        <w:r w:rsidRPr="00D05817">
          <w:rPr>
            <w:noProof/>
            <w:webHidden/>
          </w:rPr>
          <w:fldChar w:fldCharType="begin"/>
        </w:r>
        <w:r w:rsidRPr="00D05817">
          <w:rPr>
            <w:noProof/>
            <w:webHidden/>
          </w:rPr>
          <w:instrText xml:space="preserve"> PAGEREF _Toc223007779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36E155F2" w14:textId="5DCA309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0" w:history="1">
        <w:r w:rsidRPr="00D05817">
          <w:rPr>
            <w:rStyle w:val="Lienhypertexte"/>
            <w:noProof/>
          </w:rPr>
          <w:t>3.3</w:t>
        </w:r>
        <w:r w:rsidRPr="00D05817">
          <w:rPr>
            <w:rFonts w:asciiTheme="minorHAnsi" w:hAnsiTheme="minorHAnsi"/>
            <w:b w:val="0"/>
            <w:noProof/>
            <w:kern w:val="2"/>
            <w:sz w:val="24"/>
            <w:szCs w:val="24"/>
            <w:lang w:eastAsia="en-GB"/>
            <w14:ligatures w14:val="standardContextual"/>
          </w:rPr>
          <w:tab/>
        </w:r>
        <w:r w:rsidRPr="00D05817">
          <w:rPr>
            <w:rStyle w:val="Lienhypertexte"/>
            <w:noProof/>
          </w:rPr>
          <w:t>Résultats principaux</w:t>
        </w:r>
        <w:r w:rsidRPr="00D05817">
          <w:rPr>
            <w:noProof/>
            <w:webHidden/>
          </w:rPr>
          <w:tab/>
        </w:r>
        <w:r w:rsidRPr="00D05817">
          <w:rPr>
            <w:noProof/>
            <w:webHidden/>
          </w:rPr>
          <w:fldChar w:fldCharType="begin"/>
        </w:r>
        <w:r w:rsidRPr="00D05817">
          <w:rPr>
            <w:noProof/>
            <w:webHidden/>
          </w:rPr>
          <w:instrText xml:space="preserve"> PAGEREF _Toc223007780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7DAAE37A" w14:textId="010C6DF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1" w:history="1">
        <w:r w:rsidRPr="00D05817">
          <w:rPr>
            <w:rStyle w:val="Lienhypertexte"/>
            <w:noProof/>
          </w:rPr>
          <w:t>3.4</w:t>
        </w:r>
        <w:r w:rsidRPr="00D05817">
          <w:rPr>
            <w:rFonts w:asciiTheme="minorHAnsi" w:hAnsiTheme="minorHAnsi"/>
            <w:b w:val="0"/>
            <w:noProof/>
            <w:kern w:val="2"/>
            <w:sz w:val="24"/>
            <w:szCs w:val="24"/>
            <w:lang w:eastAsia="en-GB"/>
            <w14:ligatures w14:val="standardContextual"/>
          </w:rPr>
          <w:tab/>
        </w:r>
        <w:r w:rsidRPr="00D05817">
          <w:rPr>
            <w:rStyle w:val="Lienhypertexte"/>
            <w:noProof/>
          </w:rPr>
          <w:t>Limites et suites</w:t>
        </w:r>
        <w:r w:rsidRPr="00D05817">
          <w:rPr>
            <w:noProof/>
            <w:webHidden/>
          </w:rPr>
          <w:tab/>
        </w:r>
        <w:r w:rsidRPr="00D05817">
          <w:rPr>
            <w:noProof/>
            <w:webHidden/>
          </w:rPr>
          <w:fldChar w:fldCharType="begin"/>
        </w:r>
        <w:r w:rsidRPr="00D05817">
          <w:rPr>
            <w:noProof/>
            <w:webHidden/>
          </w:rPr>
          <w:instrText xml:space="preserve"> PAGEREF _Toc223007781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1FE5B2DD" w14:textId="0F43869D" w:rsidR="00C45402" w:rsidRPr="00D05817" w:rsidRDefault="00C45402">
      <w:pPr>
        <w:pStyle w:val="TM1"/>
        <w:rPr>
          <w:rFonts w:asciiTheme="minorHAnsi" w:hAnsiTheme="minorHAnsi"/>
          <w:b w:val="0"/>
          <w:noProof/>
          <w:kern w:val="2"/>
          <w:lang w:eastAsia="en-GB"/>
          <w14:ligatures w14:val="standardContextual"/>
        </w:rPr>
      </w:pPr>
      <w:hyperlink w:anchor="_Toc223007782" w:history="1">
        <w:r w:rsidRPr="00D05817">
          <w:rPr>
            <w:rStyle w:val="Lienhypertexte"/>
            <w:noProof/>
          </w:rPr>
          <w:t>4</w:t>
        </w:r>
        <w:r w:rsidRPr="00D05817">
          <w:rPr>
            <w:rFonts w:asciiTheme="minorHAnsi" w:hAnsiTheme="minorHAnsi"/>
            <w:b w:val="0"/>
            <w:noProof/>
            <w:kern w:val="2"/>
            <w:lang w:eastAsia="en-GB"/>
            <w14:ligatures w14:val="standardContextual"/>
          </w:rPr>
          <w:tab/>
        </w:r>
        <w:r w:rsidRPr="00D05817">
          <w:rPr>
            <w:rStyle w:val="Lienhypertexte"/>
            <w:noProof/>
          </w:rPr>
          <w:t>Annexes</w:t>
        </w:r>
        <w:r w:rsidRPr="00D05817">
          <w:rPr>
            <w:noProof/>
            <w:webHidden/>
          </w:rPr>
          <w:tab/>
        </w:r>
        <w:r w:rsidRPr="00D05817">
          <w:rPr>
            <w:noProof/>
            <w:webHidden/>
          </w:rPr>
          <w:fldChar w:fldCharType="begin"/>
        </w:r>
        <w:r w:rsidRPr="00D05817">
          <w:rPr>
            <w:noProof/>
            <w:webHidden/>
          </w:rPr>
          <w:instrText xml:space="preserve"> PAGEREF _Toc223007782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A0B7F5B" w14:textId="27F19A19"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3" w:history="1">
        <w:r w:rsidRPr="00D05817">
          <w:rPr>
            <w:rStyle w:val="Lienhypertexte"/>
            <w:noProof/>
          </w:rPr>
          <w:t>A.</w:t>
        </w:r>
        <w:r w:rsidRPr="00D05817">
          <w:rPr>
            <w:rFonts w:asciiTheme="minorHAnsi" w:hAnsiTheme="minorHAnsi"/>
            <w:b w:val="0"/>
            <w:noProof/>
            <w:kern w:val="2"/>
            <w:sz w:val="24"/>
            <w:szCs w:val="24"/>
            <w:lang w:eastAsia="en-GB"/>
            <w14:ligatures w14:val="standardContextual"/>
          </w:rPr>
          <w:tab/>
        </w:r>
        <w:r w:rsidRPr="00D05817">
          <w:rPr>
            <w:rStyle w:val="Lienhypertexte"/>
            <w:noProof/>
          </w:rPr>
          <w:t>Journal de travail</w:t>
        </w:r>
        <w:r w:rsidRPr="00D05817">
          <w:rPr>
            <w:noProof/>
            <w:webHidden/>
          </w:rPr>
          <w:tab/>
        </w:r>
        <w:r w:rsidRPr="00D05817">
          <w:rPr>
            <w:noProof/>
            <w:webHidden/>
          </w:rPr>
          <w:fldChar w:fldCharType="begin"/>
        </w:r>
        <w:r w:rsidRPr="00D05817">
          <w:rPr>
            <w:noProof/>
            <w:webHidden/>
          </w:rPr>
          <w:instrText xml:space="preserve"> PAGEREF _Toc223007783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621B34E" w14:textId="084AEFFD"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4" w:history="1">
        <w:r w:rsidRPr="00D05817">
          <w:rPr>
            <w:rStyle w:val="Lienhypertexte"/>
            <w:noProof/>
          </w:rPr>
          <w:t>B.</w:t>
        </w:r>
        <w:r w:rsidRPr="00D05817">
          <w:rPr>
            <w:rFonts w:asciiTheme="minorHAnsi" w:hAnsiTheme="minorHAnsi"/>
            <w:b w:val="0"/>
            <w:noProof/>
            <w:kern w:val="2"/>
            <w:sz w:val="24"/>
            <w:szCs w:val="24"/>
            <w:lang w:eastAsia="en-GB"/>
            <w14:ligatures w14:val="standardContextual"/>
          </w:rPr>
          <w:tab/>
        </w:r>
        <w:r w:rsidRPr="00D05817">
          <w:rPr>
            <w:rStyle w:val="Lienhypertexte"/>
            <w:noProof/>
          </w:rPr>
          <w:t>Sources et références</w:t>
        </w:r>
        <w:r w:rsidRPr="00D05817">
          <w:rPr>
            <w:noProof/>
            <w:webHidden/>
          </w:rPr>
          <w:tab/>
        </w:r>
        <w:r w:rsidRPr="00D05817">
          <w:rPr>
            <w:noProof/>
            <w:webHidden/>
          </w:rPr>
          <w:fldChar w:fldCharType="begin"/>
        </w:r>
        <w:r w:rsidRPr="00D05817">
          <w:rPr>
            <w:noProof/>
            <w:webHidden/>
          </w:rPr>
          <w:instrText xml:space="preserve"> PAGEREF _Toc223007784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5E88ABB" w14:textId="24FBA450"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5" w:history="1">
        <w:r w:rsidRPr="00D05817">
          <w:rPr>
            <w:rStyle w:val="Lienhypertexte"/>
            <w:noProof/>
          </w:rPr>
          <w:t>C.</w:t>
        </w:r>
        <w:r w:rsidRPr="00D05817">
          <w:rPr>
            <w:rFonts w:asciiTheme="minorHAnsi" w:hAnsiTheme="minorHAnsi"/>
            <w:b w:val="0"/>
            <w:noProof/>
            <w:kern w:val="2"/>
            <w:sz w:val="24"/>
            <w:szCs w:val="24"/>
            <w:lang w:eastAsia="en-GB"/>
            <w14:ligatures w14:val="standardContextual"/>
          </w:rPr>
          <w:tab/>
        </w:r>
        <w:r w:rsidRPr="00D05817">
          <w:rPr>
            <w:rStyle w:val="Lienhypertexte"/>
            <w:noProof/>
          </w:rPr>
          <w:t>Liste des livrables remis</w:t>
        </w:r>
        <w:r w:rsidRPr="00D05817">
          <w:rPr>
            <w:noProof/>
            <w:webHidden/>
          </w:rPr>
          <w:tab/>
        </w:r>
        <w:r w:rsidRPr="00D05817">
          <w:rPr>
            <w:noProof/>
            <w:webHidden/>
          </w:rPr>
          <w:fldChar w:fldCharType="begin"/>
        </w:r>
        <w:r w:rsidRPr="00D05817">
          <w:rPr>
            <w:noProof/>
            <w:webHidden/>
          </w:rPr>
          <w:instrText xml:space="preserve"> PAGEREF _Toc223007785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0C081437" w14:textId="77777777" w:rsidR="008F18E0" w:rsidRDefault="009E7612" w:rsidP="005214AE">
      <w:pPr>
        <w:pStyle w:val="Heading2Simple"/>
        <w:rPr>
          <w:noProof/>
          <w:lang w:val="fr-FR"/>
        </w:rPr>
        <w:sectPr w:rsidR="008F18E0" w:rsidSect="008F18E0">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2CFC3BFA" w14:textId="77777777" w:rsidR="008F18E0" w:rsidRDefault="008F18E0">
      <w:pPr>
        <w:pStyle w:val="Titreindex"/>
        <w:keepNext/>
        <w:tabs>
          <w:tab w:val="right" w:leader="dot" w:pos="9396"/>
        </w:tabs>
        <w:rPr>
          <w:b w:val="0"/>
          <w:bCs w:val="0"/>
          <w:noProof/>
        </w:rPr>
      </w:pPr>
      <w:r>
        <w:rPr>
          <w:noProof/>
        </w:rPr>
        <w:t>D</w:t>
      </w:r>
    </w:p>
    <w:p w14:paraId="6395AFEC" w14:textId="77777777" w:rsidR="008F18E0" w:rsidRDefault="008F18E0">
      <w:pPr>
        <w:pStyle w:val="Index1"/>
        <w:tabs>
          <w:tab w:val="right" w:leader="dot" w:pos="9396"/>
        </w:tabs>
        <w:rPr>
          <w:noProof/>
        </w:rPr>
      </w:pPr>
      <w:r>
        <w:rPr>
          <w:noProof/>
        </w:rPr>
        <w:t>Docker</w:t>
      </w:r>
    </w:p>
    <w:p w14:paraId="008AE33B" w14:textId="3197DFC3" w:rsidR="008F18E0" w:rsidRDefault="008F18E0">
      <w:pPr>
        <w:pStyle w:val="Index2"/>
        <w:tabs>
          <w:tab w:val="right" w:leader="dot" w:pos="9396"/>
        </w:tabs>
        <w:rPr>
          <w:noProof/>
        </w:rPr>
      </w:pPr>
      <w:r>
        <w:rPr>
          <w:noProof/>
        </w:rPr>
        <w:t>Docker est une plateforme logicielle "open source" qui permet de créer, tester et déployer rapidement des applications en les empaquetant dans des unités standardisées appelées conteneurs. Ces conteneurs isolent l'application et ses dépendances, garantissant un fonctionnement identique, léger et portab</w:t>
      </w:r>
      <w:r w:rsidR="00903D52">
        <w:rPr>
          <w:noProof/>
        </w:rPr>
        <w:t>l</w:t>
      </w:r>
      <w:r>
        <w:rPr>
          <w:noProof/>
        </w:rPr>
        <w:t>e sur n'importe quel serveur, évitant ainsi les conflits de configuration.</w:t>
      </w:r>
      <w:r>
        <w:rPr>
          <w:noProof/>
        </w:rPr>
        <w:tab/>
        <w:t>28</w:t>
      </w:r>
    </w:p>
    <w:p w14:paraId="6B3BF086" w14:textId="77777777" w:rsidR="008F18E0" w:rsidRDefault="008F18E0">
      <w:pPr>
        <w:pStyle w:val="Titreindex"/>
        <w:keepNext/>
        <w:tabs>
          <w:tab w:val="right" w:leader="dot" w:pos="9396"/>
        </w:tabs>
        <w:rPr>
          <w:b w:val="0"/>
          <w:bCs w:val="0"/>
          <w:noProof/>
        </w:rPr>
      </w:pPr>
      <w:r>
        <w:rPr>
          <w:noProof/>
        </w:rPr>
        <w:t>G</w:t>
      </w:r>
    </w:p>
    <w:p w14:paraId="75873751" w14:textId="3F67B47D" w:rsidR="008F18E0" w:rsidRDefault="008F18E0">
      <w:pPr>
        <w:pStyle w:val="Index1"/>
        <w:tabs>
          <w:tab w:val="right" w:leader="dot" w:pos="9396"/>
        </w:tabs>
        <w:rPr>
          <w:noProof/>
        </w:rPr>
      </w:pPr>
      <w:r>
        <w:rPr>
          <w:noProof/>
        </w:rPr>
        <w:t>Git</w:t>
      </w:r>
      <w:r w:rsidR="00903D52">
        <w:rPr>
          <w:noProof/>
        </w:rPr>
        <w:t>H</w:t>
      </w:r>
      <w:r>
        <w:rPr>
          <w:noProof/>
        </w:rPr>
        <w:t>ub Action</w:t>
      </w:r>
    </w:p>
    <w:p w14:paraId="5F6226B8" w14:textId="77777777" w:rsidR="008F18E0" w:rsidRDefault="008F18E0">
      <w:pPr>
        <w:pStyle w:val="Index2"/>
        <w:tabs>
          <w:tab w:val="right" w:leader="dot" w:pos="9396"/>
        </w:tabs>
        <w:rPr>
          <w:noProof/>
        </w:rPr>
      </w:pPr>
      <w:r>
        <w:rPr>
          <w:noProof/>
        </w:rPr>
        <w:t>GitHub Actions est une plateforme d'automatisation intégrée à GitHub qui permet de créer des workflows CI/CD (Intégration et Déploiement Continus) directement dans vos dépôts. Elle automatise des tâches comme le test, la construction (build) et le déploiement de code en réponse à des événements (push, PR).</w:t>
      </w:r>
      <w:r>
        <w:rPr>
          <w:noProof/>
        </w:rPr>
        <w:tab/>
        <w:t>28</w:t>
      </w:r>
    </w:p>
    <w:p w14:paraId="53744A44" w14:textId="77777777" w:rsidR="008F18E0" w:rsidRDefault="008F18E0">
      <w:pPr>
        <w:pStyle w:val="Titreindex"/>
        <w:keepNext/>
        <w:tabs>
          <w:tab w:val="right" w:leader="dot" w:pos="9396"/>
        </w:tabs>
        <w:rPr>
          <w:b w:val="0"/>
          <w:bCs w:val="0"/>
          <w:noProof/>
        </w:rPr>
      </w:pPr>
      <w:r>
        <w:rPr>
          <w:noProof/>
        </w:rPr>
        <w:t>M</w:t>
      </w:r>
    </w:p>
    <w:p w14:paraId="2F520259" w14:textId="77777777" w:rsidR="008F18E0" w:rsidRDefault="008F18E0">
      <w:pPr>
        <w:pStyle w:val="Index1"/>
        <w:tabs>
          <w:tab w:val="right" w:leader="dot" w:pos="9396"/>
        </w:tabs>
        <w:rPr>
          <w:noProof/>
        </w:rPr>
      </w:pPr>
      <w:r>
        <w:rPr>
          <w:noProof/>
        </w:rPr>
        <w:t>MVC</w:t>
      </w:r>
    </w:p>
    <w:p w14:paraId="7830DC88" w14:textId="77777777" w:rsidR="008F18E0" w:rsidRDefault="008F18E0">
      <w:pPr>
        <w:pStyle w:val="Index2"/>
        <w:tabs>
          <w:tab w:val="right" w:leader="dot" w:pos="9396"/>
        </w:tabs>
        <w:rPr>
          <w:noProof/>
        </w:rPr>
      </w:pPr>
      <w:r>
        <w:rPr>
          <w:noProof/>
        </w:rPr>
        <w:t>Le Modèle-Vue-Contrôleur (MVC) est un motif d'architecture logicielle qui sépare une application en trois composants distincts</w:t>
      </w:r>
    </w:p>
    <w:p w14:paraId="05894333" w14:textId="63402A35" w:rsidR="008F18E0" w:rsidRDefault="00903D52">
      <w:pPr>
        <w:pStyle w:val="Index3"/>
        <w:tabs>
          <w:tab w:val="right" w:leader="dot" w:pos="9396"/>
        </w:tabs>
        <w:rPr>
          <w:noProof/>
        </w:rPr>
      </w:pPr>
      <w:r>
        <w:rPr>
          <w:noProof/>
        </w:rPr>
        <w:t>L</w:t>
      </w:r>
      <w:r w:rsidR="008F18E0">
        <w:rPr>
          <w:noProof/>
        </w:rPr>
        <w:t>e Modèle (données), la Vue (interface utilisateur) et le Contrôleur (logique de contrôle). Cette structure facilite la maintenance, le développement collaboratif et la réutilisation du code.</w:t>
      </w:r>
      <w:r w:rsidR="008F18E0">
        <w:rPr>
          <w:noProof/>
        </w:rPr>
        <w:tab/>
        <w:t>19</w:t>
      </w:r>
    </w:p>
    <w:p w14:paraId="7DE39D51" w14:textId="77777777" w:rsidR="008F18E0" w:rsidRDefault="008F18E0">
      <w:pPr>
        <w:pStyle w:val="Titreindex"/>
        <w:keepNext/>
        <w:tabs>
          <w:tab w:val="right" w:leader="dot" w:pos="9396"/>
        </w:tabs>
        <w:rPr>
          <w:b w:val="0"/>
          <w:bCs w:val="0"/>
          <w:noProof/>
        </w:rPr>
      </w:pPr>
      <w:r>
        <w:rPr>
          <w:noProof/>
        </w:rPr>
        <w:t>N</w:t>
      </w:r>
    </w:p>
    <w:p w14:paraId="2017298F" w14:textId="77777777" w:rsidR="008F18E0" w:rsidRDefault="008F18E0">
      <w:pPr>
        <w:pStyle w:val="Index1"/>
        <w:tabs>
          <w:tab w:val="right" w:leader="dot" w:pos="9396"/>
        </w:tabs>
        <w:rPr>
          <w:noProof/>
        </w:rPr>
      </w:pPr>
      <w:r>
        <w:rPr>
          <w:noProof/>
        </w:rPr>
        <w:t>Next JS</w:t>
      </w:r>
    </w:p>
    <w:p w14:paraId="33A2139D" w14:textId="77777777" w:rsidR="008F18E0" w:rsidRDefault="008F18E0">
      <w:pPr>
        <w:pStyle w:val="Index2"/>
        <w:tabs>
          <w:tab w:val="right" w:leader="dot" w:pos="9396"/>
        </w:tabs>
        <w:rPr>
          <w:noProof/>
        </w:rPr>
      </w:pPr>
      <w:r>
        <w:rPr>
          <w:noProof/>
        </w:rPr>
        <w:t>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t>
      </w:r>
      <w:r>
        <w:rPr>
          <w:noProof/>
        </w:rPr>
        <w:tab/>
        <w:t>19</w:t>
      </w:r>
    </w:p>
    <w:p w14:paraId="6BD73E81" w14:textId="77777777" w:rsidR="008F18E0" w:rsidRDefault="008F18E0">
      <w:pPr>
        <w:pStyle w:val="Titreindex"/>
        <w:keepNext/>
        <w:tabs>
          <w:tab w:val="right" w:leader="dot" w:pos="9396"/>
        </w:tabs>
        <w:rPr>
          <w:b w:val="0"/>
          <w:bCs w:val="0"/>
          <w:noProof/>
        </w:rPr>
      </w:pPr>
      <w:r>
        <w:rPr>
          <w:noProof/>
        </w:rPr>
        <w:t>S</w:t>
      </w:r>
    </w:p>
    <w:p w14:paraId="3B85DE37" w14:textId="77777777" w:rsidR="008F18E0" w:rsidRDefault="008F18E0">
      <w:pPr>
        <w:pStyle w:val="Index1"/>
        <w:tabs>
          <w:tab w:val="right" w:leader="dot" w:pos="9396"/>
        </w:tabs>
        <w:rPr>
          <w:noProof/>
        </w:rPr>
      </w:pPr>
      <w:r>
        <w:rPr>
          <w:noProof/>
        </w:rPr>
        <w:t>SSR</w:t>
      </w:r>
    </w:p>
    <w:p w14:paraId="19AAA77E" w14:textId="4F528C04" w:rsidR="008F18E0" w:rsidRDefault="008F18E0">
      <w:pPr>
        <w:pStyle w:val="Index2"/>
        <w:tabs>
          <w:tab w:val="right" w:leader="dot" w:pos="9396"/>
        </w:tabs>
        <w:rPr>
          <w:noProof/>
        </w:rPr>
      </w:pPr>
      <w:r>
        <w:rPr>
          <w:noProof/>
        </w:rPr>
        <w:t>En informatique, SSR signifie Server-Side Rendering (rendu côté serveur en français).</w:t>
      </w:r>
      <w:r w:rsidR="00903D52">
        <w:rPr>
          <w:noProof/>
        </w:rPr>
        <w:t xml:space="preserve"> </w:t>
      </w:r>
      <w:r>
        <w:rPr>
          <w:noProof/>
        </w:rPr>
        <w:t>Il s'agit d'une technique de développement web permettant de générer le contenu HTML d'une page directement sur le serveur plutôt que dans le navigateur de l'utilisateur (le client).</w:t>
      </w:r>
      <w:r>
        <w:rPr>
          <w:noProof/>
        </w:rPr>
        <w:tab/>
        <w:t>19</w:t>
      </w:r>
    </w:p>
    <w:p w14:paraId="42E85980" w14:textId="77777777" w:rsidR="008F18E0" w:rsidRDefault="008F18E0">
      <w:pPr>
        <w:pStyle w:val="Titreindex"/>
        <w:keepNext/>
        <w:tabs>
          <w:tab w:val="right" w:leader="dot" w:pos="9396"/>
        </w:tabs>
        <w:rPr>
          <w:b w:val="0"/>
          <w:bCs w:val="0"/>
          <w:noProof/>
        </w:rPr>
      </w:pPr>
      <w:r>
        <w:rPr>
          <w:noProof/>
        </w:rPr>
        <w:t>T</w:t>
      </w:r>
    </w:p>
    <w:p w14:paraId="66BE5D56" w14:textId="77777777" w:rsidR="008F18E0" w:rsidRDefault="008F18E0">
      <w:pPr>
        <w:pStyle w:val="Index1"/>
        <w:tabs>
          <w:tab w:val="right" w:leader="dot" w:pos="9396"/>
        </w:tabs>
        <w:rPr>
          <w:noProof/>
        </w:rPr>
      </w:pPr>
      <w:r>
        <w:rPr>
          <w:noProof/>
        </w:rPr>
        <w:t>tests unitaires</w:t>
      </w:r>
    </w:p>
    <w:p w14:paraId="300FA447" w14:textId="42F65C58" w:rsidR="008F18E0" w:rsidRDefault="00903D52">
      <w:pPr>
        <w:pStyle w:val="Index2"/>
        <w:tabs>
          <w:tab w:val="right" w:leader="dot" w:pos="9396"/>
        </w:tabs>
        <w:rPr>
          <w:noProof/>
        </w:rPr>
      </w:pPr>
      <w:r>
        <w:rPr>
          <w:noProof/>
        </w:rPr>
        <w:t>L</w:t>
      </w:r>
      <w:r w:rsidR="008F18E0">
        <w:rPr>
          <w:noProof/>
        </w:rPr>
        <w:t xml:space="preserve">es tests unitaires sont des procédures automatisées, rédigées par les développeurs, qui vérifient le bon fonctionnement d'une portion précise et isolée d'un programme (fonction, méthode, classe). Ils garantissent qu'une </w:t>
      </w:r>
      <w:r w:rsidR="008F18E0">
        <w:rPr>
          <w:noProof/>
        </w:rPr>
        <w:lastRenderedPageBreak/>
        <w:t>unité de code produit le résultat attendu pour des entrées données, assurant la fiabilité du code et facilitant la maintenance</w:t>
      </w:r>
      <w:r w:rsidR="008F18E0">
        <w:rPr>
          <w:noProof/>
        </w:rPr>
        <w:tab/>
        <w:t>26</w:t>
      </w:r>
    </w:p>
    <w:p w14:paraId="631E112E" w14:textId="3AD52614" w:rsidR="008F18E0" w:rsidRDefault="008F18E0">
      <w:pPr>
        <w:pStyle w:val="Index1"/>
        <w:tabs>
          <w:tab w:val="right" w:leader="dot" w:pos="9396"/>
        </w:tabs>
        <w:rPr>
          <w:noProof/>
        </w:rPr>
      </w:pPr>
      <w:r>
        <w:rPr>
          <w:noProof/>
        </w:rPr>
        <w:t>Type</w:t>
      </w:r>
      <w:r w:rsidR="00903D52">
        <w:rPr>
          <w:noProof/>
        </w:rPr>
        <w:t>S</w:t>
      </w:r>
      <w:r>
        <w:rPr>
          <w:noProof/>
        </w:rPr>
        <w:t>cript</w:t>
      </w:r>
    </w:p>
    <w:p w14:paraId="1386064D" w14:textId="6683B851" w:rsidR="008F18E0" w:rsidRDefault="008F18E0">
      <w:pPr>
        <w:pStyle w:val="Index2"/>
        <w:tabs>
          <w:tab w:val="right" w:leader="dot" w:pos="9396"/>
        </w:tabs>
        <w:rPr>
          <w:noProof/>
        </w:rPr>
      </w:pPr>
      <w:r>
        <w:rPr>
          <w:noProof/>
        </w:rPr>
        <w:t>TypeScript est un langage de programmation « sur-ensemble » de JavaScript (superset) développé par Microsoft. Il ajoute un typage statique optionnel à JavaScript, ce qui signifie que vous pouvez définir le type de données (chaîne, nombre, objet) attendu dans votre code. Il améliore la fiabilité du code en détec</w:t>
      </w:r>
      <w:r w:rsidR="00903D52">
        <w:rPr>
          <w:noProof/>
        </w:rPr>
        <w:t>t</w:t>
      </w:r>
      <w:r>
        <w:rPr>
          <w:noProof/>
        </w:rPr>
        <w:t>ant les erreurs avant l'exécution.</w:t>
      </w:r>
      <w:r>
        <w:rPr>
          <w:noProof/>
        </w:rPr>
        <w:tab/>
        <w:t>19</w:t>
      </w:r>
    </w:p>
    <w:p w14:paraId="17AC83BA" w14:textId="77777777" w:rsidR="008F18E0" w:rsidRDefault="008F18E0">
      <w:pPr>
        <w:pStyle w:val="Titreindex"/>
        <w:keepNext/>
        <w:tabs>
          <w:tab w:val="right" w:leader="dot" w:pos="9396"/>
        </w:tabs>
        <w:rPr>
          <w:b w:val="0"/>
          <w:bCs w:val="0"/>
          <w:noProof/>
        </w:rPr>
      </w:pPr>
      <w:r>
        <w:rPr>
          <w:noProof/>
        </w:rPr>
        <w:t>W</w:t>
      </w:r>
    </w:p>
    <w:p w14:paraId="5046428C" w14:textId="77777777" w:rsidR="008F18E0" w:rsidRDefault="008F18E0">
      <w:pPr>
        <w:pStyle w:val="Index1"/>
        <w:tabs>
          <w:tab w:val="right" w:leader="dot" w:pos="9396"/>
        </w:tabs>
        <w:rPr>
          <w:noProof/>
        </w:rPr>
      </w:pPr>
      <w:r>
        <w:rPr>
          <w:noProof/>
        </w:rPr>
        <w:t>Waterfall</w:t>
      </w:r>
    </w:p>
    <w:p w14:paraId="3273D5BE" w14:textId="5F96CC52" w:rsidR="008F18E0" w:rsidRDefault="008F18E0">
      <w:pPr>
        <w:pStyle w:val="Index2"/>
        <w:tabs>
          <w:tab w:val="right" w:leader="do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w:t>
      </w:r>
      <w:r w:rsidR="00903D52">
        <w:rPr>
          <w:noProof/>
        </w:rPr>
        <w:t>s</w:t>
      </w:r>
      <w:r>
        <w:rPr>
          <w:noProof/>
        </w:rPr>
        <w:t xml:space="preserve"> délais.</w:t>
      </w:r>
      <w:r>
        <w:rPr>
          <w:noProof/>
        </w:rPr>
        <w:tab/>
      </w:r>
      <w:r>
        <w:rPr>
          <w:b/>
          <w:bCs/>
          <w:noProof/>
        </w:rPr>
        <w:t>6</w:t>
      </w:r>
    </w:p>
    <w:p w14:paraId="086E56E4" w14:textId="77777777" w:rsidR="008F18E0" w:rsidRDefault="008F18E0" w:rsidP="005214AE">
      <w:pPr>
        <w:pStyle w:val="Heading2Simple"/>
        <w:rPr>
          <w:noProof/>
          <w:lang w:val="fr-FR"/>
        </w:rPr>
        <w:sectPr w:rsidR="008F18E0" w:rsidSect="008F18E0">
          <w:type w:val="continuous"/>
          <w:pgSz w:w="12240" w:h="15840"/>
          <w:pgMar w:top="1386" w:right="1417" w:bottom="618" w:left="1417" w:header="720" w:footer="188" w:gutter="0"/>
          <w:cols w:space="720"/>
          <w:titlePg/>
          <w:docGrid w:linePitch="360"/>
        </w:sectPr>
      </w:pPr>
    </w:p>
    <w:p w14:paraId="5A3A04F2" w14:textId="7FA2178C"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64B4F43E" w:rsidR="00D05817" w:rsidRPr="008B5688" w:rsidRDefault="00D05817" w:rsidP="00D05817">
      <w:r w:rsidRPr="008B5688">
        <w:t>Pour la gestion de ce projet</w:t>
      </w:r>
      <w:r w:rsidR="00903D52">
        <w:t>,</w:t>
      </w:r>
      <w:r w:rsidRPr="008B5688">
        <w:t xml:space="preserve">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Pr="00D05817"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6FA6C893" w14:textId="7B5CE59D" w:rsidR="00D3036D" w:rsidRPr="00D3036D" w:rsidRDefault="000D0751" w:rsidP="005C4E62">
      <w:pPr>
        <w:pStyle w:val="Titre2"/>
      </w:pPr>
      <w:bookmarkStart w:id="3" w:name="_Toc223007763"/>
      <w:r w:rsidRPr="00D05817">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D30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lastRenderedPageBreak/>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485077CB" w14:textId="77777777" w:rsidR="00F07FEE" w:rsidRPr="00D05817" w:rsidRDefault="00F07FEE"/>
    <w:p w14:paraId="5220438A" w14:textId="33FE0E41" w:rsidR="005A3C5F" w:rsidRDefault="000D0751">
      <w:pPr>
        <w:pStyle w:val="Titre2"/>
      </w:pPr>
      <w:bookmarkStart w:id="5" w:name="_Toc223007765"/>
      <w:r w:rsidRPr="00D05817">
        <w:lastRenderedPageBreak/>
        <w:t>Conception</w:t>
      </w:r>
      <w:bookmarkEnd w:id="5"/>
    </w:p>
    <w:p w14:paraId="1BD7C283" w14:textId="3457B9A0" w:rsidR="00266CAF" w:rsidRDefault="00266CAF" w:rsidP="00A0301C">
      <w:pPr>
        <w:pStyle w:val="Titre3"/>
      </w:pPr>
      <w:r>
        <w:t>Maquettes</w:t>
      </w:r>
    </w:p>
    <w:p w14:paraId="5479AFBB" w14:textId="5529863D" w:rsidR="004E54B1" w:rsidRDefault="004E54B1">
      <w:pPr>
        <w:pStyle w:val="Guidage"/>
        <w:rPr>
          <w:i w:val="0"/>
          <w:color w:val="auto"/>
        </w:rPr>
      </w:pPr>
      <w:r w:rsidRPr="004E54B1">
        <w:rPr>
          <w:i w:val="0"/>
          <w:color w:val="auto"/>
        </w:rPr>
        <w:t xml:space="preserve">Les maquettes réalisées, d’abord en basse fidélité puis en </w:t>
      </w:r>
      <w:proofErr w:type="spellStart"/>
      <w:r w:rsidRPr="004E54B1">
        <w:rPr>
          <w:i w:val="0"/>
          <w:color w:val="auto"/>
        </w:rPr>
        <w:t>haute</w:t>
      </w:r>
      <w:r>
        <w:rPr>
          <w:i w:val="0"/>
          <w:color w:val="auto"/>
        </w:rPr>
        <w:t xml:space="preserve"> </w:t>
      </w:r>
      <w:r w:rsidRPr="004E54B1">
        <w:rPr>
          <w:i w:val="0"/>
          <w:color w:val="auto"/>
        </w:rPr>
        <w:t>fidélité</w:t>
      </w:r>
      <w:proofErr w:type="spellEnd"/>
      <w:r w:rsidRPr="004E54B1">
        <w:rPr>
          <w:i w:val="0"/>
          <w:color w:val="auto"/>
        </w:rPr>
        <w:t>, ont permis de concevoir et de valider progressivement l’interface utilisateur, en passant d’une représentation fonctionnelle centrée sur la structure et l’ergonomie à une version visuelle proche du produit final.</w:t>
      </w:r>
    </w:p>
    <w:p w14:paraId="6EBD58CD" w14:textId="093A1B56" w:rsidR="00D575B4" w:rsidRDefault="00D575B4">
      <w:pPr>
        <w:pStyle w:val="Guidage"/>
        <w:rPr>
          <w:i w:val="0"/>
          <w:color w:val="auto"/>
        </w:rPr>
      </w:pPr>
      <w:r w:rsidRPr="00D575B4">
        <w:rPr>
          <w:i w:val="0"/>
          <w:color w:val="auto"/>
        </w:rPr>
        <w:t>Aucune palette de couleurs spécifique n'a été utilisée. L'idée dernière est de rester sobre tout en étant intuitif. Les boutons sont de couleurs bleues pour pouvoir faire un contraste avec le fond blanc et si plusieurs boutons sont l'un à côté de l'autre, d'autres couleurs (comme le vert et le gris) ont été utilisées afin de les différencier. Concernant les boutons, aucune couleur spécifique n'a été utilisée. Cependant, une icône est présente afin d'indiquer à l'utilisateur de manière intuitive leur fonction</w:t>
      </w:r>
      <w:r>
        <w:rPr>
          <w:i w:val="0"/>
          <w:color w:val="auto"/>
        </w:rPr>
        <w:t>.</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506FADD4"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2C681360"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B0CB0">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760E9936"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405C8A0C"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B0CB0">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407A25DE"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9B0CB0">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63DE5246"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B0CB0">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78DEF01F"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79504762"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B0CB0">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75590E50"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9</w:t>
            </w:r>
            <w:r>
              <w:fldChar w:fldCharType="end"/>
            </w:r>
            <w:r w:rsidRPr="00496534">
              <w:t xml:space="preserve">. Maquette BF </w:t>
            </w:r>
            <w:proofErr w:type="gramStart"/>
            <w:r w:rsidRPr="00496534">
              <w:t>de l</w:t>
            </w:r>
            <w:r w:rsidR="00903D52">
              <w:t>e</w:t>
            </w:r>
            <w:proofErr w:type="gramEnd"/>
            <w:r w:rsidRPr="00496534">
              <w:t xml:space="preserve">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75A536FF"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B0CB0">
              <w:rPr>
                <w:b w:val="0"/>
                <w:bCs w:val="0"/>
                <w:noProof/>
              </w:rPr>
              <w:t>10</w:t>
            </w:r>
            <w:r w:rsidRPr="00CA39C0">
              <w:rPr>
                <w:b w:val="0"/>
                <w:bCs w:val="0"/>
              </w:rPr>
              <w:fldChar w:fldCharType="end"/>
            </w:r>
            <w:r w:rsidRPr="00CA39C0">
              <w:rPr>
                <w:b w:val="0"/>
                <w:bCs w:val="0"/>
              </w:rPr>
              <w:t xml:space="preserve">. Maquette HF </w:t>
            </w:r>
            <w:proofErr w:type="gramStart"/>
            <w:r w:rsidRPr="00CA39C0">
              <w:rPr>
                <w:b w:val="0"/>
                <w:bCs w:val="0"/>
              </w:rPr>
              <w:t>de l</w:t>
            </w:r>
            <w:r w:rsidR="00903D52">
              <w:rPr>
                <w:b w:val="0"/>
                <w:bCs w:val="0"/>
              </w:rPr>
              <w:t>e</w:t>
            </w:r>
            <w:proofErr w:type="gramEnd"/>
            <w:r w:rsidRPr="00CA39C0">
              <w:rPr>
                <w:b w:val="0"/>
                <w:bCs w:val="0"/>
              </w:rPr>
              <w:t xml:space="preserve">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72506C92"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9B0CB0">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23E4881F"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B0CB0">
              <w:rPr>
                <w:b w:val="0"/>
                <w:bCs w:val="0"/>
                <w:noProof/>
              </w:rPr>
              <w:t>12</w:t>
            </w:r>
            <w:r w:rsidRPr="00CA39C0">
              <w:rPr>
                <w:b w:val="0"/>
                <w:bCs w:val="0"/>
              </w:rPr>
              <w:fldChar w:fldCharType="end"/>
            </w:r>
            <w:r w:rsidRPr="00CA39C0">
              <w:rPr>
                <w:b w:val="0"/>
                <w:bCs w:val="0"/>
              </w:rPr>
              <w:t xml:space="preserve">. Maquette HF </w:t>
            </w:r>
            <w:proofErr w:type="gramStart"/>
            <w:r w:rsidRPr="00CA39C0">
              <w:rPr>
                <w:b w:val="0"/>
                <w:bCs w:val="0"/>
              </w:rPr>
              <w:t>de l</w:t>
            </w:r>
            <w:r w:rsidR="00903D52">
              <w:rPr>
                <w:b w:val="0"/>
                <w:bCs w:val="0"/>
              </w:rPr>
              <w:t>e</w:t>
            </w:r>
            <w:proofErr w:type="gramEnd"/>
            <w:r w:rsidRPr="00CA39C0">
              <w:rPr>
                <w:b w:val="0"/>
                <w:bCs w:val="0"/>
              </w:rPr>
              <w:t xml:space="preserve">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28A91F07"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2C66D101"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9B0CB0">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18C2EA1E"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5F851C47"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9B0CB0">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39F360A6"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6747A8C6"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9B0CB0">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119BB572"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9B0CB0">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62C73191"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9B0CB0">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r>
        <w:lastRenderedPageBreak/>
        <w:t xml:space="preserve">Base de </w:t>
      </w:r>
      <w:r w:rsidR="00752A2B">
        <w:t>données</w:t>
      </w:r>
    </w:p>
    <w:p w14:paraId="368A7772" w14:textId="77777777" w:rsidR="00752A2B" w:rsidRDefault="00752A2B" w:rsidP="006B2CF1">
      <w:pPr>
        <w:keepNext/>
        <w:jc w:val="center"/>
      </w:pPr>
      <w:r>
        <w:rPr>
          <w:noProof/>
        </w:rPr>
        <w:drawing>
          <wp:inline distT="0" distB="0" distL="0" distR="0" wp14:anchorId="6B706669" wp14:editId="0EC5B8C0">
            <wp:extent cx="5904177" cy="4140753"/>
            <wp:effectExtent l="19050" t="19050" r="20955" b="1270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11835" cy="4146124"/>
                    </a:xfrm>
                    <a:prstGeom prst="rect">
                      <a:avLst/>
                    </a:prstGeom>
                    <a:noFill/>
                    <a:ln>
                      <a:solidFill>
                        <a:schemeClr val="bg1">
                          <a:lumMod val="75000"/>
                        </a:schemeClr>
                      </a:solidFill>
                    </a:ln>
                  </pic:spPr>
                </pic:pic>
              </a:graphicData>
            </a:graphic>
          </wp:inline>
        </w:drawing>
      </w:r>
    </w:p>
    <w:p w14:paraId="7933B102" w14:textId="0BE0CC32" w:rsidR="00752A2B" w:rsidRDefault="00752A2B" w:rsidP="00752A2B">
      <w:pPr>
        <w:pStyle w:val="Lgende"/>
        <w:jc w:val="center"/>
      </w:pPr>
      <w:r>
        <w:t xml:space="preserve">Figure </w:t>
      </w:r>
      <w:r>
        <w:fldChar w:fldCharType="begin"/>
      </w:r>
      <w:r>
        <w:instrText xml:space="preserve"> SEQ Figure \* ARABIC </w:instrText>
      </w:r>
      <w:r>
        <w:fldChar w:fldCharType="separate"/>
      </w:r>
      <w:r w:rsidR="009B0CB0">
        <w:rPr>
          <w:noProof/>
        </w:rPr>
        <w:t>21</w:t>
      </w:r>
      <w:r>
        <w:fldChar w:fldCharType="end"/>
      </w:r>
      <w:r w:rsidRPr="00BF107E">
        <w:t xml:space="preserve">. </w:t>
      </w:r>
      <w:r>
        <w:t>Schéma</w:t>
      </w:r>
      <w:r w:rsidRPr="00BF107E">
        <w:t xml:space="preserve"> de la base de données</w:t>
      </w:r>
    </w:p>
    <w:p w14:paraId="17704A81" w14:textId="0D74509E" w:rsidR="00752A2B" w:rsidRDefault="002A4CE6" w:rsidP="00752A2B">
      <w:pPr>
        <w:pStyle w:val="Titre4"/>
      </w:pPr>
      <w:r>
        <w:t>Modèle de donnée</w:t>
      </w:r>
    </w:p>
    <w:p w14:paraId="7E3E8514" w14:textId="4128A2FF" w:rsidR="002A4CE6" w:rsidRDefault="002A4CE6" w:rsidP="002A4CE6">
      <w:r>
        <w:t xml:space="preserve">- </w:t>
      </w:r>
      <w:proofErr w:type="spellStart"/>
      <w:r w:rsidRPr="002A4CE6">
        <w:rPr>
          <w:b/>
          <w:bCs/>
        </w:rPr>
        <w:t>t_admin</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50514D1D" w14:textId="1C78B6FB" w:rsidR="00A76A68" w:rsidRDefault="00A76A68" w:rsidP="002A4CE6">
      <w:r>
        <w:t xml:space="preserve">- </w:t>
      </w: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1A72BD59" w14:textId="3ED6D068" w:rsidR="00D30669" w:rsidRDefault="00D30669" w:rsidP="002A4CE6">
      <w:r>
        <w:br w:type="page"/>
      </w:r>
    </w:p>
    <w:p w14:paraId="470B31F8" w14:textId="761FAEB6" w:rsidR="007C2512" w:rsidRDefault="007C2512" w:rsidP="002A4CE6">
      <w:r>
        <w:lastRenderedPageBreak/>
        <w:t xml:space="preserve">- </w:t>
      </w:r>
      <w:proofErr w:type="spellStart"/>
      <w:r w:rsidRPr="007C2512">
        <w:rPr>
          <w:b/>
          <w:bCs/>
        </w:rPr>
        <w:t>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328BA503" w:rsidR="00D30669" w:rsidRPr="00EA4D2D" w:rsidRDefault="00D30669" w:rsidP="002A4CE6">
      <w:pPr>
        <w:rPr>
          <w:b/>
          <w:bCs/>
          <w:i/>
          <w:iCs/>
        </w:rPr>
      </w:pPr>
      <w:r>
        <w:t xml:space="preserve">- </w:t>
      </w:r>
      <w:proofErr w:type="spellStart"/>
      <w:r w:rsidRPr="00D30669">
        <w:rPr>
          <w:b/>
          <w:bCs/>
        </w:rPr>
        <w:t>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email</w:t>
      </w:r>
      <w:proofErr w:type="gramEnd"/>
      <w:r w:rsidR="00674F06" w:rsidRPr="00674F06">
        <w:t xml:space="preserve">,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6C4B2D" w:rsidR="00752A2B" w:rsidRDefault="00276B5F" w:rsidP="00752A2B">
      <w:r>
        <w:t xml:space="preserve">- </w:t>
      </w: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6A6EC084" w14:textId="504D82A7" w:rsidR="00674F06" w:rsidRDefault="00674F06" w:rsidP="00752A2B">
      <w:r>
        <w:t xml:space="preserve">- </w:t>
      </w:r>
      <w:proofErr w:type="spellStart"/>
      <w:r w:rsidRPr="00674F06">
        <w:rPr>
          <w:b/>
          <w:bCs/>
        </w:rPr>
        <w:t>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Tables contenant la liste de toutes les interactions faites sur un mail qui a été envoyé à un lecteur. Une interaction est caractérisée par : La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6CEF6979" w14:textId="002CB687" w:rsidR="00B56317" w:rsidRDefault="00B56317" w:rsidP="00B56317">
      <w:pPr>
        <w:pStyle w:val="Titre4"/>
      </w:pPr>
      <w:r>
        <w:t xml:space="preserve">Conformité légale </w:t>
      </w:r>
    </w:p>
    <w:p w14:paraId="4B3A0117" w14:textId="6079FFE0" w:rsidR="00B56317" w:rsidRDefault="00B56317" w:rsidP="00B56317">
      <w:pPr>
        <w:spacing w:after="120"/>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B56317">
      <w:pPr>
        <w:spacing w:after="120"/>
        <w:rPr>
          <w:b/>
          <w:bCs/>
          <w:i/>
          <w:iCs/>
          <w:u w:val="single"/>
        </w:rPr>
      </w:pPr>
      <w:r w:rsidRPr="00B56317">
        <w:rPr>
          <w:b/>
          <w:bCs/>
          <w:i/>
          <w:iCs/>
          <w:u w:val="single"/>
        </w:rPr>
        <w:t xml:space="preserve">1. </w:t>
      </w:r>
      <w:r w:rsidRPr="00B56317">
        <w:rPr>
          <w:b/>
          <w:bCs/>
          <w:i/>
          <w:iCs/>
          <w:u w:val="single"/>
        </w:rPr>
        <w:t>Respect du consentement (RGPD Art. 7)</w:t>
      </w:r>
    </w:p>
    <w:p w14:paraId="7532C090" w14:textId="0CAF0AAB" w:rsidR="00B56317" w:rsidRDefault="00B56317" w:rsidP="00B56317">
      <w:pPr>
        <w:spacing w:after="120"/>
      </w:pPr>
      <w:r>
        <w:t xml:space="preserve">Le système applique un filtrage par consentement afin que seuls les lecteurs ayant </w:t>
      </w:r>
      <w:r>
        <w:t>"</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w:t>
      </w:r>
      <w:r>
        <w:t xml:space="preserve"> puissent recevoir une newsletter. Cette vérification est réalisée directement au niveau des requêtes Prisma vers la base de données.</w:t>
      </w:r>
    </w:p>
    <w:p w14:paraId="3B63CB61" w14:textId="42D5676E" w:rsidR="00B56317" w:rsidRDefault="00B56317" w:rsidP="00B56317">
      <w:pPr>
        <w:spacing w:after="120"/>
        <w:rPr>
          <w:b/>
          <w:bCs/>
          <w:i/>
          <w:iCs/>
          <w:u w:val="single"/>
        </w:rPr>
      </w:pPr>
      <w:r>
        <w:rPr>
          <w:b/>
          <w:bCs/>
          <w:i/>
          <w:iCs/>
          <w:u w:val="single"/>
        </w:rPr>
        <w:t>2</w:t>
      </w:r>
      <w:r w:rsidRPr="00B56317">
        <w:rPr>
          <w:b/>
          <w:bCs/>
          <w:i/>
          <w:iCs/>
          <w:u w:val="single"/>
        </w:rPr>
        <w:t xml:space="preserve">. </w:t>
      </w:r>
      <w:r w:rsidR="00781A19" w:rsidRPr="00781A19">
        <w:rPr>
          <w:b/>
          <w:bCs/>
          <w:i/>
          <w:iCs/>
          <w:u w:val="single"/>
        </w:rPr>
        <w:t>Droit d'opposition</w:t>
      </w:r>
      <w:r w:rsidR="00781A19" w:rsidRPr="00781A19">
        <w:rPr>
          <w:b/>
          <w:bCs/>
          <w:i/>
          <w:iCs/>
          <w:u w:val="single"/>
        </w:rPr>
        <w:t xml:space="preserve"> </w:t>
      </w:r>
      <w:r w:rsidRPr="00B56317">
        <w:rPr>
          <w:b/>
          <w:bCs/>
          <w:i/>
          <w:iCs/>
          <w:u w:val="single"/>
        </w:rPr>
        <w:t>(RGPD Art. 21)</w:t>
      </w:r>
    </w:p>
    <w:p w14:paraId="09B7885E" w14:textId="18AB76D1" w:rsidR="00781A19" w:rsidRDefault="00781A19" w:rsidP="00781A19">
      <w:pPr>
        <w:spacing w:after="120"/>
      </w:pPr>
      <w:r>
        <w:t xml:space="preserve">Chaque </w:t>
      </w:r>
      <w:proofErr w:type="gramStart"/>
      <w:r>
        <w:t>email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781A19">
      <w:pPr>
        <w:spacing w:after="120"/>
        <w:rPr>
          <w:b/>
          <w:bCs/>
          <w:i/>
          <w:iCs/>
          <w:u w:val="single"/>
        </w:rPr>
      </w:pPr>
      <w:r w:rsidRPr="00781A19">
        <w:rPr>
          <w:b/>
          <w:bCs/>
          <w:i/>
          <w:iCs/>
          <w:u w:val="single"/>
        </w:rPr>
        <w:t xml:space="preserve">3. </w:t>
      </w:r>
      <w:r w:rsidRPr="00781A19">
        <w:rPr>
          <w:b/>
          <w:bCs/>
          <w:i/>
          <w:iCs/>
          <w:u w:val="single"/>
        </w:rPr>
        <w:t xml:space="preserve">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18879589" w:rsidR="00781A19" w:rsidRDefault="00781A19" w:rsidP="00781A19">
      <w:pPr>
        <w:spacing w:after="120"/>
      </w:pPr>
      <w:r>
        <w:t>Le système intègre des mécanismes de suivi des interactions utilisateurs :</w:t>
      </w:r>
    </w:p>
    <w:p w14:paraId="096B6943" w14:textId="3A491749" w:rsidR="00781A19" w:rsidRDefault="00781A19" w:rsidP="00781A19">
      <w:pPr>
        <w:spacing w:after="0"/>
      </w:pPr>
      <w:r>
        <w:t xml:space="preserve">- </w:t>
      </w:r>
      <w:proofErr w:type="spellStart"/>
      <w:r>
        <w:t>tracking</w:t>
      </w:r>
      <w:proofErr w:type="spellEnd"/>
      <w:r>
        <w:t xml:space="preserve"> des clics via des URLs de suivi intégrées dans les liens </w:t>
      </w:r>
    </w:p>
    <w:p w14:paraId="3956E5A9" w14:textId="769AE613" w:rsidR="00781A19" w:rsidRDefault="00781A19" w:rsidP="00781A19">
      <w:pPr>
        <w:spacing w:after="120"/>
      </w:pPr>
      <w:r>
        <w:t xml:space="preserve">- </w:t>
      </w:r>
      <w:proofErr w:type="spellStart"/>
      <w:r w:rsidR="00903D52">
        <w:t>T</w:t>
      </w:r>
      <w:r>
        <w:t>racking</w:t>
      </w:r>
      <w:proofErr w:type="spellEnd"/>
      <w:r>
        <w:t xml:space="preserve"> d’ouverture via un pixel de suivi inclus dans les </w:t>
      </w:r>
      <w:proofErr w:type="gramStart"/>
      <w:r>
        <w:t>emails</w:t>
      </w:r>
      <w:proofErr w:type="gramEnd"/>
      <w:r>
        <w:t>.</w:t>
      </w:r>
    </w:p>
    <w:p w14:paraId="3519D40C" w14:textId="27FD982B" w:rsidR="00781A19" w:rsidRPr="00781A19" w:rsidRDefault="00781A19" w:rsidP="00781A19">
      <w:pPr>
        <w:spacing w:after="0"/>
        <w:rPr>
          <w:b/>
          <w:bCs/>
          <w:i/>
          <w:iCs/>
          <w:u w:val="single"/>
        </w:rPr>
      </w:pPr>
      <w:r w:rsidRPr="00781A19">
        <w:rPr>
          <w:b/>
          <w:bCs/>
          <w:i/>
          <w:iCs/>
          <w:u w:val="single"/>
        </w:rPr>
        <w:t xml:space="preserve">4. </w:t>
      </w:r>
      <w:r w:rsidRPr="00781A19">
        <w:rPr>
          <w:b/>
          <w:bCs/>
          <w:i/>
          <w:iCs/>
          <w:u w:val="single"/>
        </w:rPr>
        <w:t>Protection des données (RGPD Art. 32)</w:t>
      </w:r>
    </w:p>
    <w:p w14:paraId="07B15C6A" w14:textId="5BA97261" w:rsidR="00781A19" w:rsidRDefault="00781A19" w:rsidP="00781A19">
      <w:pPr>
        <w:spacing w:after="0"/>
      </w:pPr>
      <w:r>
        <w:t>Plusieurs mesures de sécurité sont mises en place afin de protéger les données transmises :</w:t>
      </w:r>
    </w:p>
    <w:p w14:paraId="3A330488" w14:textId="2A94FCC3" w:rsidR="00781A19" w:rsidRDefault="00781A19" w:rsidP="00781A19">
      <w:pPr>
        <w:spacing w:after="0"/>
      </w:pPr>
      <w:r>
        <w:t xml:space="preserve">- </w:t>
      </w:r>
      <w:r>
        <w:t xml:space="preserve">authentification du service mail via le </w:t>
      </w:r>
      <w:proofErr w:type="spellStart"/>
      <w:r>
        <w:t>token</w:t>
      </w:r>
      <w:proofErr w:type="spellEnd"/>
      <w:r>
        <w:t xml:space="preserve"> </w:t>
      </w:r>
      <w:r>
        <w:t>"</w:t>
      </w:r>
      <w:r>
        <w:t>MAIL_TOKEN</w:t>
      </w:r>
      <w:r>
        <w:t>"</w:t>
      </w:r>
      <w:r>
        <w:t xml:space="preserve"> </w:t>
      </w:r>
    </w:p>
    <w:p w14:paraId="5241ADD2" w14:textId="1A362779" w:rsidR="00781A19" w:rsidRDefault="00781A19" w:rsidP="00781A19">
      <w:pPr>
        <w:spacing w:after="0"/>
      </w:pPr>
      <w:r>
        <w:t xml:space="preserve">- </w:t>
      </w:r>
      <w:r>
        <w:t xml:space="preserve">communication sécurisée via HTTPS avec le service Maily </w:t>
      </w:r>
    </w:p>
    <w:p w14:paraId="279167A2" w14:textId="30B19A56" w:rsidR="00781A19" w:rsidRDefault="00781A19" w:rsidP="00781A19">
      <w:pPr>
        <w:spacing w:after="0"/>
      </w:pPr>
      <w:r>
        <w:t xml:space="preserve">- </w:t>
      </w:r>
      <w:r>
        <w:t>limitation des données envoyées aux seules informations nécessaires (</w:t>
      </w:r>
      <w:proofErr w:type="gramStart"/>
      <w:r>
        <w:t>"</w:t>
      </w:r>
      <w:r>
        <w:t>email</w:t>
      </w:r>
      <w:r>
        <w:t>"</w:t>
      </w:r>
      <w:proofErr w:type="gramEnd"/>
      <w:r>
        <w:t xml:space="preserve">, </w:t>
      </w:r>
      <w:r>
        <w:t>"</w:t>
      </w:r>
      <w:r>
        <w:t>nom</w:t>
      </w:r>
      <w:r>
        <w:t>"</w:t>
      </w:r>
      <w:r>
        <w:t xml:space="preserve">, </w:t>
      </w:r>
      <w:r>
        <w:t>"</w:t>
      </w:r>
      <w:proofErr w:type="spellStart"/>
      <w:r>
        <w:t>token</w:t>
      </w:r>
      <w:proofErr w:type="spellEnd"/>
      <w:r>
        <w:t>"</w:t>
      </w:r>
      <w:r>
        <w:t>)</w:t>
      </w:r>
    </w:p>
    <w:p w14:paraId="0ADE9CBA" w14:textId="77777777" w:rsidR="00781A19" w:rsidRDefault="00781A19" w:rsidP="00781A19">
      <w:pPr>
        <w:spacing w:after="0"/>
      </w:pPr>
    </w:p>
    <w:p w14:paraId="462AAEAB" w14:textId="77777777" w:rsidR="00781A19" w:rsidRDefault="00781A19" w:rsidP="00781A19">
      <w:pPr>
        <w:spacing w:after="0"/>
      </w:pPr>
    </w:p>
    <w:p w14:paraId="50E6A2DB" w14:textId="47592BDA" w:rsidR="00781A19" w:rsidRPr="00781A19" w:rsidRDefault="00781A19" w:rsidP="00781A19">
      <w:pPr>
        <w:spacing w:after="0"/>
        <w:rPr>
          <w:b/>
          <w:bCs/>
          <w:i/>
          <w:iCs/>
          <w:u w:val="single"/>
        </w:rPr>
      </w:pPr>
      <w:r w:rsidRPr="00781A19">
        <w:rPr>
          <w:b/>
          <w:bCs/>
          <w:i/>
          <w:iCs/>
          <w:u w:val="single"/>
        </w:rPr>
        <w:lastRenderedPageBreak/>
        <w:t xml:space="preserve">5. </w:t>
      </w:r>
      <w:r w:rsidRPr="00781A19">
        <w:rPr>
          <w:b/>
          <w:bCs/>
          <w:i/>
          <w:iCs/>
          <w:u w:val="single"/>
        </w:rPr>
        <w:t>Responsabilité et traçabilité (RGPD Art. 5)</w:t>
      </w:r>
    </w:p>
    <w:p w14:paraId="6D84AC0A" w14:textId="42F43844" w:rsidR="00781A19" w:rsidRDefault="00781A19" w:rsidP="00781A19">
      <w:pPr>
        <w:spacing w:after="0"/>
      </w:pPr>
      <w:r>
        <w:t>Le système enregistre les informations liées aux envois de newsletters afin d’assurer une traçabilité des opérations :</w:t>
      </w:r>
    </w:p>
    <w:p w14:paraId="15C8EF2D" w14:textId="05E0C019" w:rsidR="00781A19" w:rsidRDefault="00781A19" w:rsidP="00781A19">
      <w:pPr>
        <w:spacing w:after="0"/>
      </w:pPr>
      <w:r>
        <w:t xml:space="preserve">- </w:t>
      </w:r>
      <w:r>
        <w:t xml:space="preserve">logs d’envoi enregistrés en base de données </w:t>
      </w:r>
    </w:p>
    <w:p w14:paraId="588C486B" w14:textId="414EC4CD" w:rsidR="00781A19" w:rsidRDefault="00781A19" w:rsidP="00781A19">
      <w:pPr>
        <w:spacing w:after="0"/>
      </w:pPr>
      <w:r>
        <w:t>-</w:t>
      </w:r>
      <w:r>
        <w:t xml:space="preserve"> suivi des statuts des newsletters </w:t>
      </w:r>
    </w:p>
    <w:p w14:paraId="189353A1" w14:textId="42943F0D" w:rsidR="00781A19" w:rsidRPr="00781A19" w:rsidRDefault="00781A19" w:rsidP="00781A19">
      <w:pPr>
        <w:spacing w:after="0"/>
      </w:pPr>
      <w:r>
        <w:t>-</w:t>
      </w:r>
      <w:r>
        <w:t xml:space="preserve"> </w:t>
      </w:r>
      <w:r w:rsidR="00903D52">
        <w:t>H</w:t>
      </w:r>
      <w:r>
        <w:t>orodatage des créations, mises à jour et envois.</w:t>
      </w:r>
    </w:p>
    <w:p w14:paraId="04323014" w14:textId="77777777" w:rsidR="00781A19" w:rsidRDefault="00781A19" w:rsidP="00B56317">
      <w:pPr>
        <w:spacing w:after="120"/>
        <w:rPr>
          <w:b/>
          <w:bCs/>
          <w:i/>
          <w:iCs/>
          <w:u w:val="single"/>
        </w:rPr>
      </w:pPr>
    </w:p>
    <w:p w14:paraId="276E48F4" w14:textId="264055E9" w:rsidR="00862E17" w:rsidRDefault="00862E17" w:rsidP="00862E17">
      <w:pPr>
        <w:pStyle w:val="Titre4"/>
      </w:pPr>
      <w:r>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B16D552" w14:textId="67DE9BE4" w:rsidR="00754214" w:rsidRDefault="00754214" w:rsidP="00754214">
      <w:pPr>
        <w:spacing w:before="120"/>
      </w:pPr>
      <w:r>
        <w:t>Le choix de limiter le nombre de rôle</w:t>
      </w:r>
      <w:r w:rsidR="00903D52">
        <w:t>s</w:t>
      </w:r>
      <w:r>
        <w:t xml:space="preserve"> permet de simplifier la gestion des droits tout en couvrant les besoin</w:t>
      </w:r>
      <w:r w:rsidR="00903D52">
        <w:t>s</w:t>
      </w:r>
      <w:r>
        <w:t xml:space="preserve"> fonctionnel</w:t>
      </w:r>
      <w:r w:rsidR="00903D52">
        <w:t>s</w:t>
      </w:r>
      <w:r>
        <w:t xml:space="preserve"> (principe du moindre privilège)</w:t>
      </w:r>
    </w:p>
    <w:p w14:paraId="6CF21C53" w14:textId="77777777" w:rsidR="00442A32" w:rsidRPr="00F54603" w:rsidRDefault="00442A32" w:rsidP="00754214">
      <w:pPr>
        <w:spacing w:before="120"/>
      </w:pPr>
    </w:p>
    <w:p w14:paraId="3EF646FA" w14:textId="3F1287AC" w:rsidR="00752A2B" w:rsidRDefault="006B2CF1" w:rsidP="006B2CF1">
      <w:pPr>
        <w:pStyle w:val="Titre3"/>
      </w:pPr>
      <w:r>
        <w:lastRenderedPageBreak/>
        <w:t>Architecture</w:t>
      </w:r>
    </w:p>
    <w:p w14:paraId="0771336A" w14:textId="77777777" w:rsidR="00442A32" w:rsidRDefault="00442A32" w:rsidP="00442A32">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171A727B" w:rsidR="00442A32" w:rsidRDefault="00442A32" w:rsidP="00442A32">
      <w:pPr>
        <w:pStyle w:val="Lgende"/>
        <w:jc w:val="center"/>
      </w:pPr>
      <w:r>
        <w:t xml:space="preserve">Figure </w:t>
      </w:r>
      <w:r>
        <w:fldChar w:fldCharType="begin"/>
      </w:r>
      <w:r>
        <w:instrText xml:space="preserve"> SEQ Figure \* ARABIC </w:instrText>
      </w:r>
      <w:r>
        <w:fldChar w:fldCharType="separate"/>
      </w:r>
      <w:r w:rsidR="009B0CB0">
        <w:rPr>
          <w:noProof/>
        </w:rPr>
        <w:t>22</w:t>
      </w:r>
      <w:r>
        <w:fldChar w:fldCharType="end"/>
      </w:r>
      <w:r>
        <w:t>. Schéma de l'architecture de l’application</w:t>
      </w:r>
    </w:p>
    <w:p w14:paraId="47D62AE9" w14:textId="77777777" w:rsidR="005E0CEF" w:rsidRDefault="005E0CEF" w:rsidP="005E0CEF"/>
    <w:p w14:paraId="6B7E62F1" w14:textId="77777777" w:rsidR="005E0CEF" w:rsidRDefault="005E0CEF" w:rsidP="005E0CEF"/>
    <w:p w14:paraId="17C4C5CC" w14:textId="77777777" w:rsidR="005E0CEF" w:rsidRPr="005E0CEF" w:rsidRDefault="005E0CEF" w:rsidP="005E0CEF"/>
    <w:p w14:paraId="7207FD8D" w14:textId="3AD038BB" w:rsidR="00442A32" w:rsidRDefault="005E0CEF" w:rsidP="005E0CEF">
      <w:pPr>
        <w:pStyle w:val="Titre4"/>
      </w:pPr>
      <w:r>
        <w:lastRenderedPageBreak/>
        <w:t xml:space="preserve">Structure du projet </w:t>
      </w:r>
    </w:p>
    <w:p w14:paraId="66B62D09" w14:textId="7AA156A7" w:rsidR="005E0CEF" w:rsidRPr="00C274CE" w:rsidRDefault="005E0CEF" w:rsidP="00C274CE">
      <w:pPr>
        <w:spacing w:before="120" w:after="120"/>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3B10F8">
            <w:r>
              <w:t>Dossier</w:t>
            </w:r>
          </w:p>
        </w:tc>
        <w:tc>
          <w:tcPr>
            <w:tcW w:w="6211" w:type="dxa"/>
          </w:tcPr>
          <w:p w14:paraId="7AF0F526" w14:textId="77777777" w:rsidR="005E0CEF" w:rsidRDefault="005E0CEF" w:rsidP="003B10F8">
            <w:pPr>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3B10F8">
            <w:r>
              <w:t>/app</w:t>
            </w:r>
          </w:p>
        </w:tc>
        <w:tc>
          <w:tcPr>
            <w:tcW w:w="6211" w:type="dxa"/>
          </w:tcPr>
          <w:p w14:paraId="2080EF65" w14:textId="68B4CECF" w:rsidR="005E0CEF" w:rsidRDefault="005E0CEF" w:rsidP="003B10F8">
            <w:pPr>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3B10F8">
            <w:r>
              <w:t>/app/api</w:t>
            </w:r>
          </w:p>
        </w:tc>
        <w:tc>
          <w:tcPr>
            <w:tcW w:w="6211" w:type="dxa"/>
          </w:tcPr>
          <w:p w14:paraId="598B3126"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3B10F8">
            <w:r>
              <w:t>/app/components</w:t>
            </w:r>
          </w:p>
        </w:tc>
        <w:tc>
          <w:tcPr>
            <w:tcW w:w="6211" w:type="dxa"/>
          </w:tcPr>
          <w:p w14:paraId="2396DEE5" w14:textId="7B6ED900" w:rsidR="005E0CEF" w:rsidRDefault="005E0CEF" w:rsidP="003B10F8">
            <w:pPr>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3B10F8">
            <w:r>
              <w:t>/app/</w:t>
            </w:r>
            <w:proofErr w:type="spellStart"/>
            <w:r>
              <w:t>dashboard</w:t>
            </w:r>
            <w:proofErr w:type="spellEnd"/>
          </w:p>
        </w:tc>
        <w:tc>
          <w:tcPr>
            <w:tcW w:w="6211" w:type="dxa"/>
          </w:tcPr>
          <w:p w14:paraId="2A05DC5E"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3B10F8">
            <w:r>
              <w:t>/app/login</w:t>
            </w:r>
          </w:p>
        </w:tc>
        <w:tc>
          <w:tcPr>
            <w:tcW w:w="6211" w:type="dxa"/>
          </w:tcPr>
          <w:p w14:paraId="4E635570"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3B10F8">
            <w:r>
              <w:t>/app/newsletter</w:t>
            </w:r>
          </w:p>
        </w:tc>
        <w:tc>
          <w:tcPr>
            <w:tcW w:w="6211" w:type="dxa"/>
          </w:tcPr>
          <w:p w14:paraId="7A0CA585" w14:textId="6687D43A" w:rsidR="005E0CEF" w:rsidRDefault="005E0CEF" w:rsidP="003B10F8">
            <w:pPr>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3B10F8">
            <w:r>
              <w:t>/app/</w:t>
            </w:r>
            <w:proofErr w:type="spellStart"/>
            <w:r>
              <w:t>unsubscribe</w:t>
            </w:r>
            <w:proofErr w:type="spellEnd"/>
          </w:p>
        </w:tc>
        <w:tc>
          <w:tcPr>
            <w:tcW w:w="6211" w:type="dxa"/>
          </w:tcPr>
          <w:p w14:paraId="41847352"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3B10F8">
            <w:r>
              <w:t>/app/</w:t>
            </w:r>
            <w:proofErr w:type="spellStart"/>
            <w:r>
              <w:t>privacyPolicy</w:t>
            </w:r>
            <w:proofErr w:type="spellEnd"/>
          </w:p>
        </w:tc>
        <w:tc>
          <w:tcPr>
            <w:tcW w:w="6211" w:type="dxa"/>
          </w:tcPr>
          <w:p w14:paraId="0C06040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3B10F8">
            <w:r>
              <w:t>/lib</w:t>
            </w:r>
          </w:p>
        </w:tc>
        <w:tc>
          <w:tcPr>
            <w:tcW w:w="6211" w:type="dxa"/>
          </w:tcPr>
          <w:p w14:paraId="3E35398E"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3B10F8">
            <w:r>
              <w:t>/</w:t>
            </w:r>
            <w:proofErr w:type="spellStart"/>
            <w:r>
              <w:t>prisma</w:t>
            </w:r>
            <w:proofErr w:type="spellEnd"/>
          </w:p>
        </w:tc>
        <w:tc>
          <w:tcPr>
            <w:tcW w:w="6211" w:type="dxa"/>
          </w:tcPr>
          <w:p w14:paraId="5E08CEE9" w14:textId="50EDC6C3" w:rsidR="005E0CEF" w:rsidRDefault="005E0CEF" w:rsidP="003B10F8">
            <w:pPr>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3B10F8">
            <w:r>
              <w:t>/public</w:t>
            </w:r>
          </w:p>
        </w:tc>
        <w:tc>
          <w:tcPr>
            <w:tcW w:w="6211" w:type="dxa"/>
          </w:tcPr>
          <w:p w14:paraId="55DD8A8B"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3B10F8">
            <w:r>
              <w:t>/Doc</w:t>
            </w:r>
          </w:p>
        </w:tc>
        <w:tc>
          <w:tcPr>
            <w:tcW w:w="6211" w:type="dxa"/>
          </w:tcPr>
          <w:p w14:paraId="2A64E8D7" w14:textId="49D7689A" w:rsidR="005E0CEF" w:rsidRDefault="005E0CEF" w:rsidP="003B10F8">
            <w:pPr>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3B10F8">
            <w:r>
              <w:t>/__test__</w:t>
            </w:r>
          </w:p>
        </w:tc>
        <w:tc>
          <w:tcPr>
            <w:tcW w:w="6211" w:type="dxa"/>
          </w:tcPr>
          <w:p w14:paraId="1EF5DB44" w14:textId="21DF2912" w:rsidR="00056F77" w:rsidRDefault="00056F77" w:rsidP="003B10F8">
            <w:pPr>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3B10F8">
            <w:r>
              <w:t>/</w:t>
            </w:r>
            <w:proofErr w:type="spellStart"/>
            <w:r>
              <w:t>generated</w:t>
            </w:r>
            <w:proofErr w:type="spellEnd"/>
          </w:p>
        </w:tc>
        <w:tc>
          <w:tcPr>
            <w:tcW w:w="6211" w:type="dxa"/>
          </w:tcPr>
          <w:p w14:paraId="3250651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77777777" w:rsidR="0062689B" w:rsidRDefault="0062689B" w:rsidP="006B2CF1"/>
    <w:p w14:paraId="31341D79" w14:textId="77777777" w:rsidR="0062689B" w:rsidRDefault="0062689B" w:rsidP="006B2CF1">
      <w:pPr>
        <w:rPr>
          <w:b/>
          <w:bCs/>
          <w:u w:val="single"/>
        </w:rPr>
      </w:pPr>
      <w:r w:rsidRPr="0062689B">
        <w:rPr>
          <w:b/>
          <w:bCs/>
          <w:u w:val="single"/>
        </w:rPr>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6B2CF1">
            <w:r w:rsidRPr="0062689B">
              <w:t>Fichier</w:t>
            </w:r>
          </w:p>
        </w:tc>
        <w:tc>
          <w:tcPr>
            <w:tcW w:w="4698" w:type="dxa"/>
          </w:tcPr>
          <w:p w14:paraId="33CA634D" w14:textId="0F2F93F2" w:rsidR="0062689B" w:rsidRPr="0062689B" w:rsidRDefault="0062689B" w:rsidP="006B2CF1">
            <w:pPr>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62689B">
            <w:pPr>
              <w:rPr>
                <w:b w:val="0"/>
                <w:bCs w:val="0"/>
                <w:u w:val="single"/>
              </w:rPr>
            </w:pPr>
            <w:proofErr w:type="spellStart"/>
            <w:r>
              <w:t>package.json</w:t>
            </w:r>
            <w:proofErr w:type="spellEnd"/>
          </w:p>
        </w:tc>
        <w:tc>
          <w:tcPr>
            <w:tcW w:w="4698" w:type="dxa"/>
          </w:tcPr>
          <w:p w14:paraId="46107E1C" w14:textId="454A07ED"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62689B">
            <w:pPr>
              <w:rPr>
                <w:b w:val="0"/>
                <w:bCs w:val="0"/>
                <w:u w:val="single"/>
              </w:rPr>
            </w:pPr>
            <w:proofErr w:type="spellStart"/>
            <w:r>
              <w:t>tsconfig.json</w:t>
            </w:r>
            <w:proofErr w:type="spellEnd"/>
          </w:p>
        </w:tc>
        <w:tc>
          <w:tcPr>
            <w:tcW w:w="4698" w:type="dxa"/>
          </w:tcPr>
          <w:p w14:paraId="41C78A87" w14:textId="6ECA28A7"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62689B">
            <w:pPr>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62689B">
            <w:pPr>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62689B">
            <w:pPr>
              <w:rPr>
                <w:b w:val="0"/>
                <w:bCs w:val="0"/>
                <w:u w:val="single"/>
              </w:rPr>
            </w:pPr>
            <w:proofErr w:type="spellStart"/>
            <w:r>
              <w:t>postcss.config.mjs</w:t>
            </w:r>
            <w:proofErr w:type="spellEnd"/>
          </w:p>
        </w:tc>
        <w:tc>
          <w:tcPr>
            <w:tcW w:w="4698" w:type="dxa"/>
          </w:tcPr>
          <w:p w14:paraId="709DDC3D" w14:textId="75BAC67B"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62689B">
            <w:pPr>
              <w:rPr>
                <w:b w:val="0"/>
                <w:bCs w:val="0"/>
              </w:rPr>
            </w:pPr>
            <w:r>
              <w:t>.</w:t>
            </w:r>
            <w:proofErr w:type="spellStart"/>
            <w:r>
              <w:t>env</w:t>
            </w:r>
            <w:proofErr w:type="spellEnd"/>
          </w:p>
        </w:tc>
        <w:tc>
          <w:tcPr>
            <w:tcW w:w="4698" w:type="dxa"/>
          </w:tcPr>
          <w:p w14:paraId="7AE7BEA2" w14:textId="3A258EFF" w:rsidR="0062689B" w:rsidRDefault="0062689B" w:rsidP="0062689B">
            <w:pPr>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62689B">
            <w:pPr>
              <w:rPr>
                <w:b w:val="0"/>
                <w:bCs w:val="0"/>
              </w:rPr>
            </w:pPr>
            <w:r>
              <w:t>.</w:t>
            </w:r>
            <w:proofErr w:type="spellStart"/>
            <w:r>
              <w:t>env.example</w:t>
            </w:r>
            <w:proofErr w:type="spellEnd"/>
          </w:p>
        </w:tc>
        <w:tc>
          <w:tcPr>
            <w:tcW w:w="4698" w:type="dxa"/>
          </w:tcPr>
          <w:p w14:paraId="203CDD1E" w14:textId="6105CE88" w:rsidR="0062689B" w:rsidRDefault="0062689B" w:rsidP="0062689B">
            <w:pPr>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62689B">
            <w:pPr>
              <w:rPr>
                <w:b w:val="0"/>
                <w:bCs w:val="0"/>
              </w:rPr>
            </w:pPr>
            <w:proofErr w:type="spellStart"/>
            <w:r>
              <w:t>eslint.config.mjs</w:t>
            </w:r>
            <w:proofErr w:type="spellEnd"/>
          </w:p>
        </w:tc>
        <w:tc>
          <w:tcPr>
            <w:tcW w:w="4698" w:type="dxa"/>
          </w:tcPr>
          <w:p w14:paraId="10B3177B" w14:textId="0D8F6F90"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62689B">
            <w:pPr>
              <w:rPr>
                <w:b w:val="0"/>
                <w:bCs w:val="0"/>
              </w:rPr>
            </w:pPr>
            <w:r>
              <w:t>docker-</w:t>
            </w:r>
            <w:proofErr w:type="spellStart"/>
            <w:r>
              <w:t>compose.yml</w:t>
            </w:r>
            <w:proofErr w:type="spellEnd"/>
          </w:p>
        </w:tc>
        <w:tc>
          <w:tcPr>
            <w:tcW w:w="4698" w:type="dxa"/>
          </w:tcPr>
          <w:p w14:paraId="27339FEE" w14:textId="68A8C9D4"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et les services</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62689B">
            <w:pPr>
              <w:rPr>
                <w:b w:val="0"/>
                <w:bCs w:val="0"/>
              </w:rPr>
            </w:pPr>
            <w:proofErr w:type="spellStart"/>
            <w:proofErr w:type="gramStart"/>
            <w:r>
              <w:t>instrumentation</w:t>
            </w:r>
            <w:proofErr w:type="gramEnd"/>
            <w:r>
              <w:t>.ts</w:t>
            </w:r>
            <w:proofErr w:type="spellEnd"/>
          </w:p>
        </w:tc>
        <w:tc>
          <w:tcPr>
            <w:tcW w:w="4698" w:type="dxa"/>
          </w:tcPr>
          <w:p w14:paraId="33DEA9D9" w14:textId="5D653054" w:rsidR="0062689B" w:rsidRDefault="0062689B" w:rsidP="0062689B">
            <w:pPr>
              <w:cnfStyle w:val="000000000000" w:firstRow="0" w:lastRow="0" w:firstColumn="0" w:lastColumn="0" w:oddVBand="0" w:evenVBand="0" w:oddHBand="0" w:evenHBand="0" w:firstRowFirstColumn="0" w:firstRowLastColumn="0" w:lastRowFirstColumn="0" w:lastRowLastColumn="0"/>
            </w:pPr>
            <w:r>
              <w:t>Instrumentation et monitoring du serveur</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62689B">
            <w:pPr>
              <w:rPr>
                <w:b w:val="0"/>
                <w:bCs w:val="0"/>
              </w:rPr>
            </w:pPr>
            <w:proofErr w:type="spellStart"/>
            <w:proofErr w:type="gramStart"/>
            <w:r>
              <w:t>proxy</w:t>
            </w:r>
            <w:proofErr w:type="gramEnd"/>
            <w:r>
              <w:t>.ts</w:t>
            </w:r>
            <w:proofErr w:type="spellEnd"/>
          </w:p>
        </w:tc>
        <w:tc>
          <w:tcPr>
            <w:tcW w:w="4698" w:type="dxa"/>
          </w:tcPr>
          <w:p w14:paraId="0EB0A9EE" w14:textId="13E90894" w:rsidR="0062689B" w:rsidRDefault="0062689B" w:rsidP="0062689B">
            <w:pPr>
              <w:cnfStyle w:val="000000100000" w:firstRow="0" w:lastRow="0" w:firstColumn="0" w:lastColumn="0" w:oddVBand="0" w:evenVBand="0" w:oddHBand="1" w:evenHBand="0" w:firstRowFirstColumn="0" w:firstRowLastColumn="0" w:lastRowFirstColumn="0" w:lastRowLastColumn="0"/>
            </w:pPr>
            <w:r>
              <w:t>Proxy pour les requêtes externes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62689B">
            <w:pPr>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62689B">
            <w:pPr>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62689B">
            <w:pPr>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62689B">
            <w:pPr>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62689B">
            <w:pPr>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62689B">
            <w:pPr>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62689B">
            <w:pPr>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62689B">
            <w:pPr>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62689B">
            <w:pPr>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62689B">
            <w:pPr>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62689B">
            <w:pPr>
              <w:rPr>
                <w:b w:val="0"/>
                <w:bCs w:val="0"/>
              </w:rPr>
            </w:pPr>
            <w:r>
              <w:t>app/</w:t>
            </w:r>
            <w:proofErr w:type="spellStart"/>
            <w:r>
              <w:t>layout.tsx</w:t>
            </w:r>
            <w:proofErr w:type="spellEnd"/>
          </w:p>
        </w:tc>
        <w:tc>
          <w:tcPr>
            <w:tcW w:w="4698" w:type="dxa"/>
          </w:tcPr>
          <w:p w14:paraId="05C3B8EF" w14:textId="59DE2FCC" w:rsidR="0062689B" w:rsidRDefault="0062689B" w:rsidP="0062689B">
            <w:pPr>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62689B">
            <w:pPr>
              <w:rPr>
                <w:b w:val="0"/>
                <w:bCs w:val="0"/>
              </w:rPr>
            </w:pPr>
            <w:r>
              <w:t>app/</w:t>
            </w:r>
            <w:proofErr w:type="spellStart"/>
            <w:r>
              <w:t>layout-client.tsx</w:t>
            </w:r>
            <w:proofErr w:type="spellEnd"/>
          </w:p>
        </w:tc>
        <w:tc>
          <w:tcPr>
            <w:tcW w:w="4698" w:type="dxa"/>
          </w:tcPr>
          <w:p w14:paraId="2F24643F" w14:textId="1F9740E0" w:rsidR="0062689B" w:rsidRDefault="0062689B" w:rsidP="0062689B">
            <w:pPr>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62689B">
            <w:pPr>
              <w:rPr>
                <w:b w:val="0"/>
                <w:bCs w:val="0"/>
              </w:rPr>
            </w:pPr>
            <w:r>
              <w:lastRenderedPageBreak/>
              <w:t>app/</w:t>
            </w:r>
            <w:proofErr w:type="spellStart"/>
            <w:r>
              <w:t>page.tsx</w:t>
            </w:r>
            <w:proofErr w:type="spellEnd"/>
          </w:p>
        </w:tc>
        <w:tc>
          <w:tcPr>
            <w:tcW w:w="4698" w:type="dxa"/>
          </w:tcPr>
          <w:p w14:paraId="55859251" w14:textId="11051007" w:rsidR="0062689B" w:rsidRDefault="0062689B" w:rsidP="0062689B">
            <w:pPr>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62689B">
            <w:pPr>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62689B">
            <w:pPr>
              <w:rPr>
                <w:b w:val="0"/>
                <w:bCs w:val="0"/>
              </w:rPr>
            </w:pPr>
            <w:r>
              <w:t>app/login/</w:t>
            </w:r>
            <w:proofErr w:type="spellStart"/>
            <w:r>
              <w:t>page.tsx</w:t>
            </w:r>
            <w:proofErr w:type="spellEnd"/>
          </w:p>
        </w:tc>
        <w:tc>
          <w:tcPr>
            <w:tcW w:w="4698" w:type="dxa"/>
          </w:tcPr>
          <w:p w14:paraId="3E73A3EB" w14:textId="544D816B" w:rsidR="0062689B" w:rsidRDefault="0062689B" w:rsidP="0062689B">
            <w:pPr>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62689B">
            <w:pPr>
              <w:rPr>
                <w:b w:val="0"/>
                <w:bCs w:val="0"/>
              </w:rPr>
            </w:pPr>
            <w:r>
              <w:t>app/components/</w:t>
            </w:r>
            <w:proofErr w:type="spellStart"/>
            <w:r>
              <w:t>newsLetterForm.tsx</w:t>
            </w:r>
            <w:proofErr w:type="spellEnd"/>
          </w:p>
        </w:tc>
        <w:tc>
          <w:tcPr>
            <w:tcW w:w="4698" w:type="dxa"/>
          </w:tcPr>
          <w:p w14:paraId="4F83481C" w14:textId="255AD359"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62689B">
            <w:pPr>
              <w:rPr>
                <w:b w:val="0"/>
                <w:bCs w:val="0"/>
              </w:rPr>
            </w:pPr>
            <w:r>
              <w:t>app/components/</w:t>
            </w:r>
            <w:proofErr w:type="spellStart"/>
            <w:r>
              <w:t>newsLettersTab.tsx</w:t>
            </w:r>
            <w:proofErr w:type="spellEnd"/>
          </w:p>
        </w:tc>
        <w:tc>
          <w:tcPr>
            <w:tcW w:w="4698" w:type="dxa"/>
          </w:tcPr>
          <w:p w14:paraId="65A6A7CE" w14:textId="65400AF2"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62689B">
            <w:pPr>
              <w:rPr>
                <w:b w:val="0"/>
                <w:bCs w:val="0"/>
              </w:rPr>
            </w:pPr>
            <w:r>
              <w:t>app/components/</w:t>
            </w:r>
            <w:proofErr w:type="spellStart"/>
            <w:r>
              <w:t>newsLetterForm.tsx</w:t>
            </w:r>
            <w:proofErr w:type="spellEnd"/>
          </w:p>
        </w:tc>
        <w:tc>
          <w:tcPr>
            <w:tcW w:w="4698" w:type="dxa"/>
          </w:tcPr>
          <w:p w14:paraId="698684A0" w14:textId="5053B2BA"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62689B">
            <w:pPr>
              <w:rPr>
                <w:b w:val="0"/>
                <w:bCs w:val="0"/>
              </w:rPr>
            </w:pPr>
            <w:r>
              <w:t>app/components/</w:t>
            </w:r>
            <w:proofErr w:type="spellStart"/>
            <w:r>
              <w:t>newsLettersTab.tsx</w:t>
            </w:r>
            <w:proofErr w:type="spellEnd"/>
          </w:p>
        </w:tc>
        <w:tc>
          <w:tcPr>
            <w:tcW w:w="4698" w:type="dxa"/>
          </w:tcPr>
          <w:p w14:paraId="72E0E14E" w14:textId="2DAF8E21" w:rsidR="0062689B" w:rsidRDefault="0062689B" w:rsidP="0062689B">
            <w:pPr>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A01406">
            <w:pPr>
              <w:rPr>
                <w:b w:val="0"/>
                <w:bCs w:val="0"/>
              </w:rPr>
            </w:pPr>
            <w:r>
              <w:t>app/components/</w:t>
            </w:r>
            <w:proofErr w:type="spellStart"/>
            <w:r>
              <w:t>readersTab.tsx</w:t>
            </w:r>
            <w:proofErr w:type="spellEnd"/>
          </w:p>
        </w:tc>
        <w:tc>
          <w:tcPr>
            <w:tcW w:w="4698" w:type="dxa"/>
          </w:tcPr>
          <w:p w14:paraId="003DA319" w14:textId="6C62F914" w:rsidR="00A01406" w:rsidRDefault="00A01406" w:rsidP="00A01406">
            <w:pPr>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62689B">
            <w:pPr>
              <w:rPr>
                <w:b w:val="0"/>
                <w:bCs w:val="0"/>
              </w:rPr>
            </w:pPr>
            <w:r>
              <w:t>app/components/</w:t>
            </w:r>
            <w:proofErr w:type="spellStart"/>
            <w:r>
              <w:t>navbar.tsx</w:t>
            </w:r>
            <w:proofErr w:type="spellEnd"/>
          </w:p>
        </w:tc>
        <w:tc>
          <w:tcPr>
            <w:tcW w:w="4698" w:type="dxa"/>
          </w:tcPr>
          <w:p w14:paraId="4C3C944F" w14:textId="01AF8373" w:rsidR="0062689B" w:rsidRDefault="0062689B" w:rsidP="0062689B">
            <w:pPr>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62689B">
            <w:pPr>
              <w:rPr>
                <w:b w:val="0"/>
                <w:bCs w:val="0"/>
              </w:rPr>
            </w:pPr>
            <w:r>
              <w:t>app/components/</w:t>
            </w:r>
            <w:proofErr w:type="spellStart"/>
            <w:r>
              <w:t>EmailHeader.tsx</w:t>
            </w:r>
            <w:proofErr w:type="spellEnd"/>
          </w:p>
        </w:tc>
        <w:tc>
          <w:tcPr>
            <w:tcW w:w="4698" w:type="dxa"/>
          </w:tcPr>
          <w:p w14:paraId="1757C623" w14:textId="6CA8A2A7"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62689B">
            <w:pPr>
              <w:rPr>
                <w:b w:val="0"/>
                <w:bCs w:val="0"/>
              </w:rPr>
            </w:pPr>
            <w:r>
              <w:t>app/components/</w:t>
            </w:r>
            <w:proofErr w:type="spellStart"/>
            <w:r>
              <w:t>EmailFooter.tsx</w:t>
            </w:r>
            <w:proofErr w:type="spellEnd"/>
          </w:p>
        </w:tc>
        <w:tc>
          <w:tcPr>
            <w:tcW w:w="4698" w:type="dxa"/>
          </w:tcPr>
          <w:p w14:paraId="75F9BDC6" w14:textId="234FFAED"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emails</w:t>
            </w:r>
            <w:proofErr w:type="gramEnd"/>
            <w:r>
              <w:t xml:space="preserve"> </w:t>
            </w:r>
          </w:p>
        </w:tc>
      </w:tr>
    </w:tbl>
    <w:p w14:paraId="58A70459" w14:textId="77777777" w:rsidR="0062689B" w:rsidRDefault="0062689B" w:rsidP="006B2CF1">
      <w:pPr>
        <w:rPr>
          <w:b/>
          <w:bCs/>
          <w:u w:val="single"/>
        </w:rPr>
      </w:pPr>
    </w:p>
    <w:p w14:paraId="433E99A8" w14:textId="2B492C45" w:rsidR="006B2CF1" w:rsidRPr="0062689B" w:rsidRDefault="00BA415D" w:rsidP="006B2CF1">
      <w:pPr>
        <w:rPr>
          <w:b/>
          <w:bCs/>
          <w:u w:val="single"/>
        </w:rPr>
      </w:pPr>
      <w:r w:rsidRPr="0062689B">
        <w:rPr>
          <w:b/>
          <w:bCs/>
          <w:u w:val="single"/>
        </w:rPr>
        <w:br w:type="page"/>
      </w:r>
    </w:p>
    <w:p w14:paraId="17A9594C" w14:textId="18CD733B" w:rsidR="00BA415D" w:rsidRDefault="00BA415D" w:rsidP="00BA415D">
      <w:pPr>
        <w:pStyle w:val="Titre3"/>
      </w:pPr>
      <w:r>
        <w:lastRenderedPageBreak/>
        <w:t xml:space="preserve">Choix techniques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65018695"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r w:rsidR="0062689B">
              <w:fldChar w:fldCharType="begin"/>
            </w:r>
            <w:r w:rsidR="0062689B">
              <w:instrText xml:space="preserve"> XE "</w:instrText>
            </w:r>
            <w:r w:rsidR="0062689B" w:rsidRPr="00234D8F">
              <w:instrText>Next JS:Next.js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instrText>
            </w:r>
            <w:r w:rsidR="0062689B">
              <w:instrText xml:space="preserve">" </w:instrText>
            </w:r>
            <w:r w:rsidR="0062689B">
              <w:fldChar w:fldCharType="end"/>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7ACE2A69"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r w:rsidR="0062689B">
              <w:fldChar w:fldCharType="begin"/>
            </w:r>
            <w:r w:rsidR="0062689B">
              <w:instrText xml:space="preserve"> XE "</w:instrText>
            </w:r>
            <w:r w:rsidR="0062689B" w:rsidRPr="008B2C3E">
              <w:instrText xml:space="preserve">Typescript:TypeScript est un langage de programmation </w:instrText>
            </w:r>
            <w:r w:rsidR="0062689B">
              <w:rPr>
                <w:rFonts w:asciiTheme="minorHAnsi" w:hAnsiTheme="minorHAnsi"/>
                <w:kern w:val="2"/>
                <w:sz w:val="24"/>
                <w:szCs w:val="24"/>
                <w:lang w:val="fr-CH" w:eastAsia="fr-CH"/>
                <w14:ligatures w14:val="standardContextual"/>
              </w:rPr>
              <w:instrText>\</w:instrText>
            </w:r>
            <w:r w:rsidR="0062689B" w:rsidRPr="008B2C3E">
              <w:instrText xml:space="preserve">« sur-ensemble </w:instrText>
            </w:r>
            <w:r w:rsidR="0062689B">
              <w:rPr>
                <w:rFonts w:asciiTheme="minorHAnsi" w:hAnsiTheme="minorHAnsi"/>
                <w:kern w:val="2"/>
                <w:sz w:val="24"/>
                <w:szCs w:val="24"/>
                <w:lang w:val="fr-CH" w:eastAsia="fr-CH"/>
                <w14:ligatures w14:val="standardContextual"/>
              </w:rPr>
              <w:instrText>\</w:instrText>
            </w:r>
            <w:r w:rsidR="0062689B" w:rsidRPr="008B2C3E">
              <w:instrText>» de JavaScript (superset) développé par Microsoft. Il ajoute un typage statique optionnel à JavaScript, ce qui signifie que vous pouvez définir le type de données (chaîne, nombre, objet) attendu dans votre code. Il améliore la fiabilité du code en détectant les erreurs avant l'exécution.</w:instrText>
            </w:r>
            <w:r w:rsidR="0062689B">
              <w:instrText xml:space="preserve">" </w:instrText>
            </w:r>
            <w:r w:rsidR="0062689B">
              <w:fldChar w:fldCharType="end"/>
            </w:r>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proofErr w:type="spellStart"/>
            <w:proofErr w:type="gramStart"/>
            <w:r>
              <w:t>mariaDB</w:t>
            </w:r>
            <w:proofErr w:type="spellEnd"/>
            <w:proofErr w:type="gramEnd"/>
            <w:r>
              <w:t xml:space="preserve">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Unifie le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2DF59F1F" w:rsidR="00BA415D" w:rsidRDefault="00BA415D" w:rsidP="00813DB1">
            <w:pPr>
              <w:cnfStyle w:val="000000000000" w:firstRow="0" w:lastRow="0" w:firstColumn="0" w:lastColumn="0" w:oddVBand="0" w:evenVBand="0" w:oddHBand="0" w:evenHBand="0" w:firstRowFirstColumn="0" w:firstRowLastColumn="0" w:lastRowFirstColumn="0" w:lastRowLastColumn="0"/>
            </w:pPr>
            <w:r>
              <w:t>Utilisation du SSR</w:t>
            </w:r>
            <w:r>
              <w:fldChar w:fldCharType="begin"/>
            </w:r>
            <w:r>
              <w:instrText xml:space="preserve"> XE "</w:instrText>
            </w:r>
            <w:r w:rsidRPr="00D933A4">
              <w:instrText>SSR:En informatique, SSR signifie Server-Side Rendering (rendu côté serveur en français).Il s'agit d'une technique de développement web permettant de générer le contenu HTML d'une page directement sur le serveur plutôt que dans le navigateur de l'utilisateur (le client).</w:instrText>
            </w:r>
            <w:r>
              <w:instrText xml:space="preserve">" </w:instrText>
            </w:r>
            <w:r>
              <w:fldChar w:fldCharType="end"/>
            </w:r>
            <w:r>
              <w:t xml:space="preserve"> ce qui est utilisé pour gagner des performances </w:t>
            </w:r>
          </w:p>
        </w:tc>
        <w:tc>
          <w:tcPr>
            <w:tcW w:w="3132" w:type="dxa"/>
          </w:tcPr>
          <w:p w14:paraId="33737F57" w14:textId="5A9C14CA"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 xml:space="preserve">File </w:t>
            </w:r>
            <w:proofErr w:type="spellStart"/>
            <w:r>
              <w:t>routing</w:t>
            </w:r>
            <w:proofErr w:type="spellEnd"/>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813DB1">
            <w:pPr>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342C75C8"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r>
              <w:fldChar w:fldCharType="begin"/>
            </w:r>
            <w:r>
              <w:instrText xml:space="preserve"> XE "</w:instrText>
            </w:r>
            <w:r w:rsidRPr="001C3F7A">
              <w:instrText>MVC:Le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instrText>
            </w:r>
            <w:r>
              <w:instrText xml:space="preserve">" </w:instrText>
            </w:r>
            <w:r>
              <w:fldChar w:fldCharType="end"/>
            </w:r>
            <w:r>
              <w:t>.</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813DB1">
            <w:r>
              <w:t xml:space="preserve">Vue </w:t>
            </w:r>
            <w:r w:rsidR="00903D52">
              <w:t>JS</w:t>
            </w:r>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proofErr w:type="spellStart"/>
            <w:r>
              <w:t>React</w:t>
            </w:r>
            <w:proofErr w:type="spellEnd"/>
            <w:r>
              <w:t xml:space="preserve">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813DB1">
            <w:pPr>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84692E"/>
    <w:p w14:paraId="5A59BD03" w14:textId="3FB50F41" w:rsidR="004213D8" w:rsidRDefault="004213D8">
      <w:r>
        <w:br w:type="page"/>
      </w:r>
    </w:p>
    <w:p w14:paraId="2017116C" w14:textId="07B0666C" w:rsidR="004213D8" w:rsidRDefault="004213D8" w:rsidP="004213D8">
      <w:pPr>
        <w:pStyle w:val="Titre4"/>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289"/>
        <w:gridCol w:w="5978"/>
      </w:tblGrid>
      <w:tr w:rsidR="00961CE7" w14:paraId="285C796B" w14:textId="4789BFD4" w:rsidTr="00961C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213D8">
            <w:r>
              <w:t>Nom</w:t>
            </w:r>
          </w:p>
        </w:tc>
        <w:tc>
          <w:tcPr>
            <w:tcW w:w="686" w:type="pct"/>
          </w:tcPr>
          <w:p w14:paraId="1FA61B36" w14:textId="1C46CDE2" w:rsidR="00961CE7" w:rsidRDefault="00961CE7" w:rsidP="004213D8">
            <w:pPr>
              <w:cnfStyle w:val="100000000000" w:firstRow="1" w:lastRow="0" w:firstColumn="0" w:lastColumn="0" w:oddVBand="0" w:evenVBand="0" w:oddHBand="0" w:evenHBand="0" w:firstRowFirstColumn="0" w:firstRowLastColumn="0" w:lastRowFirstColumn="0" w:lastRowLastColumn="0"/>
            </w:pPr>
            <w:r>
              <w:t>Version</w:t>
            </w:r>
          </w:p>
        </w:tc>
        <w:tc>
          <w:tcPr>
            <w:tcW w:w="3182" w:type="pct"/>
          </w:tcPr>
          <w:p w14:paraId="426E9BD1" w14:textId="18800E45" w:rsidR="00961CE7" w:rsidRDefault="00961CE7" w:rsidP="004213D8">
            <w:pPr>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213D8">
            <w:proofErr w:type="spellStart"/>
            <w:proofErr w:type="gramStart"/>
            <w:r>
              <w:t>bcrypt</w:t>
            </w:r>
            <w:proofErr w:type="spellEnd"/>
            <w:proofErr w:type="gramEnd"/>
          </w:p>
        </w:tc>
        <w:tc>
          <w:tcPr>
            <w:tcW w:w="686" w:type="pct"/>
          </w:tcPr>
          <w:p w14:paraId="785C32BB" w14:textId="195A3D9B" w:rsidR="00961CE7" w:rsidRDefault="00961CE7" w:rsidP="004213D8">
            <w:pPr>
              <w:cnfStyle w:val="000000100000" w:firstRow="0" w:lastRow="0" w:firstColumn="0" w:lastColumn="0" w:oddVBand="0" w:evenVBand="0" w:oddHBand="1" w:evenHBand="0" w:firstRowFirstColumn="0" w:firstRowLastColumn="0" w:lastRowFirstColumn="0" w:lastRowLastColumn="0"/>
            </w:pPr>
            <w:r>
              <w:t>^6.0.0</w:t>
            </w:r>
          </w:p>
        </w:tc>
        <w:tc>
          <w:tcPr>
            <w:tcW w:w="3182" w:type="pct"/>
          </w:tcPr>
          <w:p w14:paraId="04131DDB" w14:textId="37508FF8" w:rsidR="00961CE7" w:rsidRDefault="00961CE7" w:rsidP="004213D8">
            <w:pPr>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961CE7">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213D8">
            <w:proofErr w:type="spellStart"/>
            <w:proofErr w:type="gramStart"/>
            <w:r>
              <w:t>dompurify</w:t>
            </w:r>
            <w:proofErr w:type="spellEnd"/>
            <w:proofErr w:type="gramEnd"/>
          </w:p>
        </w:tc>
        <w:tc>
          <w:tcPr>
            <w:tcW w:w="686" w:type="pct"/>
          </w:tcPr>
          <w:p w14:paraId="028B7CDA" w14:textId="6918ED90" w:rsidR="00961CE7" w:rsidRDefault="00961CE7" w:rsidP="004213D8">
            <w:pPr>
              <w:cnfStyle w:val="000000000000" w:firstRow="0" w:lastRow="0" w:firstColumn="0" w:lastColumn="0" w:oddVBand="0" w:evenVBand="0" w:oddHBand="0" w:evenHBand="0" w:firstRowFirstColumn="0" w:firstRowLastColumn="0" w:lastRowFirstColumn="0" w:lastRowLastColumn="0"/>
            </w:pPr>
            <w:r>
              <w:t>^3.4.2</w:t>
            </w:r>
          </w:p>
        </w:tc>
        <w:tc>
          <w:tcPr>
            <w:tcW w:w="3182" w:type="pct"/>
          </w:tcPr>
          <w:p w14:paraId="3C417A2F" w14:textId="78E760A7" w:rsidR="00961CE7" w:rsidRDefault="00961CE7" w:rsidP="004213D8">
            <w:pPr>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213D8">
            <w:proofErr w:type="spellStart"/>
            <w:proofErr w:type="gramStart"/>
            <w:r>
              <w:t>marked</w:t>
            </w:r>
            <w:proofErr w:type="spellEnd"/>
            <w:proofErr w:type="gramEnd"/>
          </w:p>
        </w:tc>
        <w:tc>
          <w:tcPr>
            <w:tcW w:w="686" w:type="pct"/>
          </w:tcPr>
          <w:p w14:paraId="59C85803" w14:textId="56BA3F0B" w:rsidR="00961CE7" w:rsidRDefault="00961CE7" w:rsidP="004213D8">
            <w:pPr>
              <w:cnfStyle w:val="000000100000" w:firstRow="0" w:lastRow="0" w:firstColumn="0" w:lastColumn="0" w:oddVBand="0" w:evenVBand="0" w:oddHBand="1" w:evenHBand="0" w:firstRowFirstColumn="0" w:firstRowLastColumn="0" w:lastRowFirstColumn="0" w:lastRowLastColumn="0"/>
            </w:pPr>
            <w:r>
              <w:t>^18.0.2</w:t>
            </w:r>
          </w:p>
        </w:tc>
        <w:tc>
          <w:tcPr>
            <w:tcW w:w="3182" w:type="pct"/>
          </w:tcPr>
          <w:p w14:paraId="75E56080" w14:textId="62223592" w:rsidR="00961CE7" w:rsidRDefault="00961CE7" w:rsidP="004213D8">
            <w:pPr>
              <w:cnfStyle w:val="000000100000" w:firstRow="0" w:lastRow="0" w:firstColumn="0" w:lastColumn="0" w:oddVBand="0" w:evenVBand="0" w:oddHBand="1" w:evenHBand="0" w:firstRowFirstColumn="0" w:firstRowLastColumn="0" w:lastRowFirstColumn="0" w:lastRowLastColumn="0"/>
            </w:pPr>
            <w:r>
              <w:t>Conver</w:t>
            </w:r>
            <w:r w:rsidR="00C46BBC">
              <w:t>s</w:t>
            </w:r>
            <w:r>
              <w:t xml:space="preserve">ion du </w:t>
            </w:r>
            <w:proofErr w:type="spellStart"/>
            <w:r>
              <w:t>markdown</w:t>
            </w:r>
            <w:proofErr w:type="spellEnd"/>
            <w:r>
              <w:t xml:space="preserve"> en </w:t>
            </w:r>
            <w:r w:rsidR="00C46BBC">
              <w:t>HTML</w:t>
            </w:r>
          </w:p>
        </w:tc>
      </w:tr>
      <w:tr w:rsidR="00961CE7" w14:paraId="18D4A767" w14:textId="55646820" w:rsidTr="00961CE7">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213D8">
            <w:proofErr w:type="spellStart"/>
            <w:proofErr w:type="gramStart"/>
            <w:r>
              <w:t>dotenv</w:t>
            </w:r>
            <w:proofErr w:type="spellEnd"/>
            <w:proofErr w:type="gramEnd"/>
          </w:p>
        </w:tc>
        <w:tc>
          <w:tcPr>
            <w:tcW w:w="686" w:type="pct"/>
          </w:tcPr>
          <w:p w14:paraId="6D461B02" w14:textId="6308162B" w:rsidR="00961CE7" w:rsidRDefault="00961CE7" w:rsidP="004213D8">
            <w:pPr>
              <w:cnfStyle w:val="000000000000" w:firstRow="0" w:lastRow="0" w:firstColumn="0" w:lastColumn="0" w:oddVBand="0" w:evenVBand="0" w:oddHBand="0" w:evenHBand="0" w:firstRowFirstColumn="0" w:firstRowLastColumn="0" w:lastRowFirstColumn="0" w:lastRowLastColumn="0"/>
            </w:pPr>
            <w:r>
              <w:t>^17.4.2</w:t>
            </w:r>
          </w:p>
        </w:tc>
        <w:tc>
          <w:tcPr>
            <w:tcW w:w="3182" w:type="pct"/>
          </w:tcPr>
          <w:p w14:paraId="35870B98" w14:textId="46AE98BC" w:rsidR="00961CE7" w:rsidRDefault="00961CE7" w:rsidP="004213D8">
            <w:pPr>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213D8">
            <w:proofErr w:type="spellStart"/>
            <w:proofErr w:type="gramStart"/>
            <w:r>
              <w:t>jsonwebtoken</w:t>
            </w:r>
            <w:proofErr w:type="spellEnd"/>
            <w:proofErr w:type="gramEnd"/>
          </w:p>
        </w:tc>
        <w:tc>
          <w:tcPr>
            <w:tcW w:w="686" w:type="pct"/>
          </w:tcPr>
          <w:p w14:paraId="5016C3B9" w14:textId="2735EF51" w:rsidR="00961CE7" w:rsidRDefault="00961CE7" w:rsidP="004213D8">
            <w:pPr>
              <w:cnfStyle w:val="000000100000" w:firstRow="0" w:lastRow="0" w:firstColumn="0" w:lastColumn="0" w:oddVBand="0" w:evenVBand="0" w:oddHBand="1" w:evenHBand="0" w:firstRowFirstColumn="0" w:firstRowLastColumn="0" w:lastRowFirstColumn="0" w:lastRowLastColumn="0"/>
            </w:pPr>
            <w:r>
              <w:t>^9.0.3</w:t>
            </w:r>
          </w:p>
        </w:tc>
        <w:tc>
          <w:tcPr>
            <w:tcW w:w="3182" w:type="pct"/>
          </w:tcPr>
          <w:p w14:paraId="145F68DA" w14:textId="40F2FC6D"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961CE7">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213D8">
            <w:r>
              <w:t>Mui/</w:t>
            </w:r>
            <w:proofErr w:type="spellStart"/>
            <w:r>
              <w:t>joy</w:t>
            </w:r>
            <w:proofErr w:type="spellEnd"/>
          </w:p>
        </w:tc>
        <w:tc>
          <w:tcPr>
            <w:tcW w:w="686" w:type="pct"/>
          </w:tcPr>
          <w:p w14:paraId="263E20F3" w14:textId="384304E7" w:rsidR="00961CE7" w:rsidRDefault="00961CE7" w:rsidP="004213D8">
            <w:pPr>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3182" w:type="pct"/>
          </w:tcPr>
          <w:p w14:paraId="3882C59F" w14:textId="77D60250" w:rsidR="00961CE7" w:rsidRDefault="00961CE7" w:rsidP="004213D8">
            <w:pPr>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961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213D8">
            <w:proofErr w:type="spellStart"/>
            <w:proofErr w:type="gramStart"/>
            <w:r>
              <w:t>prisma</w:t>
            </w:r>
            <w:proofErr w:type="spellEnd"/>
            <w:proofErr w:type="gramEnd"/>
          </w:p>
        </w:tc>
        <w:tc>
          <w:tcPr>
            <w:tcW w:w="686" w:type="pct"/>
          </w:tcPr>
          <w:p w14:paraId="478C3050" w14:textId="5199C1FE" w:rsidR="00961CE7" w:rsidRDefault="00961CE7" w:rsidP="004213D8">
            <w:pPr>
              <w:cnfStyle w:val="000000100000" w:firstRow="0" w:lastRow="0" w:firstColumn="0" w:lastColumn="0" w:oddVBand="0" w:evenVBand="0" w:oddHBand="1" w:evenHBand="0" w:firstRowFirstColumn="0" w:firstRowLastColumn="0" w:lastRowFirstColumn="0" w:lastRowLastColumn="0"/>
            </w:pPr>
            <w:r>
              <w:t>^6.12.0</w:t>
            </w:r>
          </w:p>
        </w:tc>
        <w:tc>
          <w:tcPr>
            <w:tcW w:w="3182" w:type="pct"/>
          </w:tcPr>
          <w:p w14:paraId="68263A29" w14:textId="7864BD73"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ORM </w:t>
            </w:r>
          </w:p>
        </w:tc>
      </w:tr>
      <w:tr w:rsidR="00961CE7" w14:paraId="7387E787" w14:textId="77777777" w:rsidTr="00961CE7">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213D8">
            <w:proofErr w:type="spellStart"/>
            <w:r>
              <w:t>React-icons</w:t>
            </w:r>
            <w:proofErr w:type="spellEnd"/>
          </w:p>
        </w:tc>
        <w:tc>
          <w:tcPr>
            <w:tcW w:w="686" w:type="pct"/>
          </w:tcPr>
          <w:p w14:paraId="3220572F" w14:textId="09EECC1B" w:rsidR="00961CE7" w:rsidRDefault="00961CE7" w:rsidP="004213D8">
            <w:pPr>
              <w:cnfStyle w:val="000000000000" w:firstRow="0" w:lastRow="0" w:firstColumn="0" w:lastColumn="0" w:oddVBand="0" w:evenVBand="0" w:oddHBand="0" w:evenHBand="0" w:firstRowFirstColumn="0" w:firstRowLastColumn="0" w:lastRowFirstColumn="0" w:lastRowLastColumn="0"/>
            </w:pPr>
            <w:r>
              <w:t>^5.6.0</w:t>
            </w:r>
          </w:p>
        </w:tc>
        <w:tc>
          <w:tcPr>
            <w:tcW w:w="3182" w:type="pct"/>
          </w:tcPr>
          <w:p w14:paraId="1DBD73A1" w14:textId="217157A5" w:rsidR="00961CE7" w:rsidRDefault="00961CE7" w:rsidP="004213D8">
            <w:pPr>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p w14:paraId="41621518" w14:textId="5548475B" w:rsidR="009946A6" w:rsidRPr="009946A6" w:rsidRDefault="00B34F26" w:rsidP="009946A6">
      <w:pPr>
        <w:pStyle w:val="Titre3"/>
      </w:pPr>
      <w:r>
        <w:t xml:space="preserve">Authentification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620BB5F9">
                <wp:simplePos x="0" y="0"/>
                <wp:positionH relativeFrom="column">
                  <wp:posOffset>2414905</wp:posOffset>
                </wp:positionH>
                <wp:positionV relativeFrom="paragraph">
                  <wp:posOffset>2411095</wp:posOffset>
                </wp:positionV>
                <wp:extent cx="628650" cy="133350"/>
                <wp:effectExtent l="0" t="0" r="19050" b="19050"/>
                <wp:wrapNone/>
                <wp:docPr id="1559171221" name="Rectangle 1"/>
                <wp:cNvGraphicFramePr/>
                <a:graphic xmlns:a="http://schemas.openxmlformats.org/drawingml/2006/main">
                  <a:graphicData uri="http://schemas.microsoft.com/office/word/2010/wordprocessingShape">
                    <wps:wsp>
                      <wps:cNvSpPr/>
                      <wps:spPr>
                        <a:xfrm>
                          <a:off x="0" y="0"/>
                          <a:ext cx="628650"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DCE4A9" id="Rectangle 1" o:spid="_x0000_s1026" style="position:absolute;margin-left:190.15pt;margin-top:189.85pt;width:49.5pt;height: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972810" cy="2684145"/>
                    </a:xfrm>
                    <a:prstGeom prst="rect">
                      <a:avLst/>
                    </a:prstGeom>
                  </pic:spPr>
                </pic:pic>
              </a:graphicData>
            </a:graphic>
          </wp:inline>
        </w:drawing>
      </w:r>
    </w:p>
    <w:p w14:paraId="21B24080" w14:textId="17E58995" w:rsidR="00B34F26" w:rsidRDefault="00B34F26" w:rsidP="00B34F26">
      <w:pPr>
        <w:pStyle w:val="Lgende"/>
        <w:jc w:val="center"/>
      </w:pPr>
      <w:r>
        <w:t xml:space="preserve">Figure </w:t>
      </w:r>
      <w:r>
        <w:fldChar w:fldCharType="begin"/>
      </w:r>
      <w:r>
        <w:instrText xml:space="preserve"> SEQ Figure \* ARABIC </w:instrText>
      </w:r>
      <w:r>
        <w:fldChar w:fldCharType="separate"/>
      </w:r>
      <w:r w:rsidR="009B0CB0">
        <w:rPr>
          <w:noProof/>
        </w:rPr>
        <w:t>23</w:t>
      </w:r>
      <w:r>
        <w:fldChar w:fldCharType="end"/>
      </w:r>
      <w:r w:rsidRPr="008D46E4">
        <w:t>. Schéma d'authentification</w:t>
      </w:r>
      <w:r>
        <w:t xml:space="preserve"> d’un admin</w:t>
      </w:r>
      <w:r w:rsidRPr="008D46E4">
        <w:t xml:space="preserve"> sur l'app</w:t>
      </w:r>
    </w:p>
    <w:p w14:paraId="4E613F46" w14:textId="1E832C30" w:rsidR="00B34F26" w:rsidRDefault="00B34F26" w:rsidP="00B34F26">
      <w:r>
        <w:t>Ce diagramme illustre un système d’authentification classique en 4 étapes. En premier lieu l’utilisateur rentre ses identifiants de connexion (</w:t>
      </w:r>
      <w:proofErr w:type="gramStart"/>
      <w:r>
        <w:t>email</w:t>
      </w:r>
      <w:proofErr w:type="gramEnd"/>
      <w:r>
        <w:t xml:space="preserve"> : </w:t>
      </w:r>
      <w:hyperlink r:id="rId41" w:history="1">
        <w:r w:rsidRPr="00F32678">
          <w:rPr>
            <w:rStyle w:val="Lienhypertexte"/>
          </w:rPr>
          <w:t>charlie@example.com</w:t>
        </w:r>
      </w:hyperlink>
      <w:r>
        <w:t xml:space="preserve">, </w:t>
      </w:r>
      <w:proofErr w:type="spellStart"/>
      <w:r>
        <w:t>Mdp</w:t>
      </w:r>
      <w:proofErr w:type="spellEnd"/>
      <w:r>
        <w:t> : Charlie123)</w:t>
      </w:r>
      <w:r w:rsidR="00C46BBC">
        <w:t>. E</w:t>
      </w:r>
      <w:r>
        <w:t>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0622BE07" w:rsidR="00B34F26" w:rsidRDefault="00B34F26" w:rsidP="00B34F26">
      <w:pPr>
        <w:pStyle w:val="Paragraphedeliste"/>
        <w:numPr>
          <w:ilvl w:val="0"/>
          <w:numId w:val="28"/>
        </w:numPr>
      </w:pPr>
      <w:r>
        <w:t>Récupér</w:t>
      </w:r>
      <w:r w:rsidR="00C46BBC">
        <w:t>er</w:t>
      </w:r>
      <w:r>
        <w:t xml:space="preserve">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5124F0AC" w:rsidR="00B34F26" w:rsidRDefault="00B34F26" w:rsidP="00B34F26">
      <w:r>
        <w:t>Si les deux hash correspondent alors un cookie http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proofErr w:type="spellStart"/>
      <w:r>
        <w:t>l’id</w:t>
      </w:r>
      <w:proofErr w:type="spellEnd"/>
      <w:r>
        <w:t xml:space="preserve"> de l’utilisateur ainsi que son </w:t>
      </w:r>
      <w:proofErr w:type="spellStart"/>
      <w:r>
        <w:t>token</w:t>
      </w:r>
      <w:proofErr w:type="spellEnd"/>
      <w:r>
        <w:t>.</w:t>
      </w:r>
    </w:p>
    <w:p w14:paraId="685831DE" w14:textId="6EFB5F73" w:rsidR="00B34F26" w:rsidRDefault="00B34F26" w:rsidP="00B34F26">
      <w:r>
        <w:t>Cependant si les deux hash de</w:t>
      </w:r>
      <w:r w:rsidR="00C46BBC">
        <w:t xml:space="preserve"> ne</w:t>
      </w:r>
      <w:r>
        <w:t xml:space="preserve"> correspondent pas alors une erreur est retournée et la connexion n’est pas faite. </w:t>
      </w:r>
    </w:p>
    <w:p w14:paraId="4181AE77" w14:textId="270EE8BE" w:rsidR="009946A6" w:rsidRDefault="00ED4C29" w:rsidP="00B34F26">
      <w:r>
        <w:br w:type="page"/>
      </w:r>
    </w:p>
    <w:p w14:paraId="47F92B74" w14:textId="54A0F416" w:rsidR="0084692E" w:rsidRDefault="009946A6" w:rsidP="009946A6">
      <w:pPr>
        <w:pStyle w:val="Titre3"/>
      </w:pPr>
      <w:r>
        <w:lastRenderedPageBreak/>
        <w:t>Script (CRON)</w:t>
      </w:r>
    </w:p>
    <w:p w14:paraId="0045D713" w14:textId="65ADB4F6" w:rsidR="00ED4C29" w:rsidRPr="00ED4C29" w:rsidRDefault="00ED4C29" w:rsidP="00ED4C29">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ED4C29">
      <w:pPr>
        <w:rPr>
          <w:b/>
          <w:bCs/>
        </w:rPr>
      </w:pPr>
      <w:r w:rsidRPr="00ED4C29">
        <w:rPr>
          <w:b/>
          <w:bCs/>
        </w:rPr>
        <w:t>Étape 1 :</w:t>
      </w:r>
    </w:p>
    <w:p w14:paraId="0119F2D8" w14:textId="77777777" w:rsidR="00ED4C29" w:rsidRDefault="00ED4C29" w:rsidP="00ED4C29">
      <w:pPr>
        <w:keepNext/>
        <w:jc w:val="center"/>
      </w:pPr>
      <w:r>
        <w:rPr>
          <w:noProof/>
        </w:rPr>
        <w:drawing>
          <wp:inline distT="0" distB="0" distL="0" distR="0" wp14:anchorId="4099A3A1" wp14:editId="2D484E40">
            <wp:extent cx="5391150" cy="2296795"/>
            <wp:effectExtent l="19050" t="19050" r="19050" b="27305"/>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150" cy="2296795"/>
                    </a:xfrm>
                    <a:prstGeom prst="rect">
                      <a:avLst/>
                    </a:prstGeom>
                    <a:noFill/>
                    <a:ln>
                      <a:solidFill>
                        <a:schemeClr val="bg1">
                          <a:lumMod val="75000"/>
                        </a:schemeClr>
                      </a:solidFill>
                    </a:ln>
                  </pic:spPr>
                </pic:pic>
              </a:graphicData>
            </a:graphic>
          </wp:inline>
        </w:drawing>
      </w:r>
    </w:p>
    <w:p w14:paraId="77D715D8" w14:textId="69BB4C36" w:rsidR="00813AE5" w:rsidRDefault="00ED4C29" w:rsidP="00ED4C29">
      <w:pPr>
        <w:pStyle w:val="Lgende"/>
        <w:jc w:val="center"/>
      </w:pPr>
      <w:r>
        <w:t xml:space="preserve">Figure </w:t>
      </w:r>
      <w:r>
        <w:fldChar w:fldCharType="begin"/>
      </w:r>
      <w:r>
        <w:instrText xml:space="preserve"> SEQ Figure \* ARABIC </w:instrText>
      </w:r>
      <w:r>
        <w:fldChar w:fldCharType="separate"/>
      </w:r>
      <w:r w:rsidR="009B0CB0">
        <w:rPr>
          <w:noProof/>
        </w:rPr>
        <w:t>24</w:t>
      </w:r>
      <w:r>
        <w:fldChar w:fldCharType="end"/>
      </w:r>
      <w:r>
        <w:t>. Schéma de l'exécution de l'application</w:t>
      </w:r>
    </w:p>
    <w:p w14:paraId="267086FA" w14:textId="77777777" w:rsidR="00ED4C29" w:rsidRDefault="00F54603" w:rsidP="009946A6">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9946A6">
      <w:r>
        <w:br w:type="page"/>
      </w:r>
    </w:p>
    <w:p w14:paraId="0AFC88B4" w14:textId="7BAB0BEC" w:rsidR="003775BD" w:rsidRDefault="003775BD" w:rsidP="009946A6">
      <w:pPr>
        <w:rPr>
          <w:b/>
          <w:bCs/>
        </w:rPr>
      </w:pPr>
      <w:r w:rsidRPr="003775BD">
        <w:rPr>
          <w:b/>
          <w:bCs/>
        </w:rPr>
        <w:lastRenderedPageBreak/>
        <w:t>Étape 2 :</w:t>
      </w:r>
    </w:p>
    <w:p w14:paraId="77996BF8" w14:textId="77777777" w:rsidR="00917575" w:rsidRDefault="003775BD" w:rsidP="00917575">
      <w:pPr>
        <w:keepNext/>
      </w:pPr>
      <w:r>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63BC6E64" w:rsidR="003775BD" w:rsidRPr="003775BD" w:rsidRDefault="00917575" w:rsidP="00917575">
      <w:pPr>
        <w:pStyle w:val="Lgende"/>
        <w:jc w:val="center"/>
        <w:rPr>
          <w:b w:val="0"/>
          <w:bCs w:val="0"/>
        </w:rPr>
      </w:pPr>
      <w:r>
        <w:t xml:space="preserve">Figure </w:t>
      </w:r>
      <w:r>
        <w:fldChar w:fldCharType="begin"/>
      </w:r>
      <w:r>
        <w:instrText xml:space="preserve"> SEQ Figure \* ARABIC </w:instrText>
      </w:r>
      <w:r>
        <w:fldChar w:fldCharType="separate"/>
      </w:r>
      <w:r w:rsidR="009B0CB0">
        <w:rPr>
          <w:noProof/>
        </w:rPr>
        <w:t>25</w:t>
      </w:r>
      <w:r>
        <w:fldChar w:fldCharType="end"/>
      </w:r>
      <w:r>
        <w:t>. Schéma montrant le changement de statut d'une campagne</w:t>
      </w:r>
    </w:p>
    <w:p w14:paraId="2E74F800" w14:textId="53937A89" w:rsidR="00ED4C29" w:rsidRDefault="00F54603" w:rsidP="009946A6">
      <w:r w:rsidRPr="00F54603">
        <w:t>À intervalles réguliers</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
        <w:br w:type="page"/>
      </w:r>
    </w:p>
    <w:p w14:paraId="71E09447" w14:textId="7D6B7578" w:rsidR="00056F77" w:rsidRPr="00056F77" w:rsidRDefault="00056F77" w:rsidP="009946A6">
      <w:pPr>
        <w:rPr>
          <w:b/>
          <w:bCs/>
        </w:rPr>
      </w:pPr>
      <w:r w:rsidRPr="00056F77">
        <w:rPr>
          <w:b/>
          <w:bCs/>
        </w:rPr>
        <w:lastRenderedPageBreak/>
        <w:t>Étape 3 :</w:t>
      </w:r>
    </w:p>
    <w:p w14:paraId="3ADEBFEC" w14:textId="77777777" w:rsidR="00056F77" w:rsidRDefault="00056F77" w:rsidP="00056F77">
      <w:pPr>
        <w:keepNext/>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1F210F3A" w:rsidR="00056F77" w:rsidRDefault="00056F77" w:rsidP="00056F77">
      <w:pPr>
        <w:pStyle w:val="Lgende"/>
        <w:jc w:val="center"/>
      </w:pPr>
      <w:r>
        <w:t xml:space="preserve">Figure </w:t>
      </w:r>
      <w:r>
        <w:fldChar w:fldCharType="begin"/>
      </w:r>
      <w:r>
        <w:instrText xml:space="preserve"> SEQ Figure \* ARABIC </w:instrText>
      </w:r>
      <w:r>
        <w:fldChar w:fldCharType="separate"/>
      </w:r>
      <w:r w:rsidR="009B0CB0">
        <w:rPr>
          <w:noProof/>
        </w:rPr>
        <w:t>26</w:t>
      </w:r>
      <w:r>
        <w:fldChar w:fldCharType="end"/>
      </w:r>
      <w:r>
        <w:t>. Schéma de l'envoi des mails</w:t>
      </w:r>
    </w:p>
    <w:p w14:paraId="68A166DA" w14:textId="163CD78F" w:rsidR="009946A6" w:rsidRPr="009946A6" w:rsidRDefault="00ED4C29" w:rsidP="009946A6">
      <w:r>
        <w:t>L</w:t>
      </w:r>
      <w:r w:rsidR="00F54603" w:rsidRPr="00F54603">
        <w:t xml:space="preserve">es </w:t>
      </w:r>
      <w:proofErr w:type="gramStart"/>
      <w:r w:rsidR="00F54603" w:rsidRPr="00F54603">
        <w:t>emails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d’emails</w:t>
      </w:r>
      <w:proofErr w:type="gramEnd"/>
      <w:r w:rsidR="00F54603" w:rsidRPr="00F54603">
        <w:t xml:space="preserve"> au sein d’un même lot sont effectués en parallèle, ce qui permet d’optimiser les performances et de réduire le temps total de traitement. Après chaque lot, un contrôle vérifie s’il reste des </w:t>
      </w:r>
      <w:proofErr w:type="gramStart"/>
      <w:r w:rsidR="00F54603" w:rsidRPr="00F54603">
        <w:t>emails</w:t>
      </w:r>
      <w:proofErr w:type="gramEnd"/>
      <w:r w:rsidR="00F54603" w:rsidRPr="00F54603">
        <w:t xml:space="preserve">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3ACBEEB5" w14:textId="55C0CABF" w:rsidR="005A3C5F" w:rsidRPr="00D05817" w:rsidRDefault="007B7622">
      <w:pPr>
        <w:pStyle w:val="Guidage"/>
      </w:pPr>
      <w:r w:rsidRPr="00D05817">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t>À rédiger…</w:t>
      </w:r>
    </w:p>
    <w:p w14:paraId="6E683A84" w14:textId="77777777" w:rsidR="00DB72CD" w:rsidRDefault="00DB72CD">
      <w:pPr>
        <w:sectPr w:rsidR="00DB72CD" w:rsidSect="008F18E0">
          <w:type w:val="continuous"/>
          <w:pgSz w:w="12240" w:h="15840"/>
          <w:pgMar w:top="1386" w:right="1417" w:bottom="618" w:left="1417" w:header="720" w:footer="188" w:gutter="0"/>
          <w:cols w:space="720"/>
          <w:titlePg/>
          <w:docGrid w:linePitch="360"/>
        </w:sectPr>
      </w:pP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4C5D57AF">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8" b="1498"/>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6CB81FB5" w:rsidR="00DB72CD" w:rsidRDefault="00DB72CD" w:rsidP="00DB72CD">
      <w:pPr>
        <w:pStyle w:val="Lgende"/>
        <w:jc w:val="center"/>
      </w:pPr>
      <w:r>
        <w:t xml:space="preserve">Figure </w:t>
      </w:r>
      <w:r>
        <w:fldChar w:fldCharType="begin"/>
      </w:r>
      <w:r>
        <w:instrText xml:space="preserve"> SEQ Figure \* ARABIC </w:instrText>
      </w:r>
      <w:r>
        <w:fldChar w:fldCharType="separate"/>
      </w:r>
      <w:r w:rsidR="009B0CB0">
        <w:rPr>
          <w:noProof/>
        </w:rPr>
        <w:t>27</w:t>
      </w:r>
      <w:r>
        <w:fldChar w:fldCharType="end"/>
      </w:r>
      <w:r>
        <w:t>. Planification initiale</w:t>
      </w:r>
    </w:p>
    <w:p w14:paraId="239E2667" w14:textId="77777777" w:rsidR="00DB72CD" w:rsidRPr="00DB72CD" w:rsidRDefault="00DB72CD" w:rsidP="00DB72CD"/>
    <w:p w14:paraId="2F99BD9C" w14:textId="4EA6C33A"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9946A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9946A6" w:rsidRPr="00D05817">
        <w:t>Annexe</w:t>
      </w:r>
      <w:r w:rsidRPr="00D05817">
        <w:fldChar w:fldCharType="end"/>
      </w:r>
      <w:r w:rsidRPr="00D05817">
        <w:t>.</w:t>
      </w:r>
    </w:p>
    <w:p w14:paraId="51B60296" w14:textId="77777777" w:rsidR="005A3C5F" w:rsidRPr="00D05817" w:rsidRDefault="005A3C5F"/>
    <w:p w14:paraId="6326CFBA" w14:textId="4BC2A7A5" w:rsidR="005A3C5F" w:rsidRDefault="000D0751">
      <w:pPr>
        <w:pStyle w:val="Titre2"/>
      </w:pPr>
      <w:bookmarkStart w:id="7" w:name="_Toc223007767"/>
      <w:r w:rsidRPr="00D05817">
        <w:t>Réalisation</w:t>
      </w:r>
      <w:bookmarkEnd w:id="7"/>
    </w:p>
    <w:p w14:paraId="16AB4686" w14:textId="77777777" w:rsidR="00736D77" w:rsidRDefault="00736D77" w:rsidP="00736D77">
      <w:pPr>
        <w:pStyle w:val="Titre3"/>
      </w:pPr>
      <w:r>
        <w:t xml:space="preserve">Structure du dépôt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1208102D" w:rsidR="00736D77" w:rsidRDefault="00736D77" w:rsidP="00736D77">
      <w:pPr>
        <w:pStyle w:val="Lgende"/>
        <w:jc w:val="center"/>
      </w:pPr>
      <w:r>
        <w:t xml:space="preserve">Figure </w:t>
      </w:r>
      <w:r>
        <w:fldChar w:fldCharType="begin"/>
      </w:r>
      <w:r>
        <w:instrText xml:space="preserve"> SEQ Figure \* ARABIC </w:instrText>
      </w:r>
      <w:r>
        <w:fldChar w:fldCharType="separate"/>
      </w:r>
      <w:r w:rsidR="009B0CB0">
        <w:rPr>
          <w:noProof/>
        </w:rPr>
        <w:t>28</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w:t>
      </w:r>
      <w:proofErr w:type="spellStart"/>
      <w:r>
        <w:t>develop</w:t>
      </w:r>
      <w:proofErr w:type="spellEnd"/>
      <w:r>
        <w:t>) et de production (main)</w:t>
      </w:r>
    </w:p>
    <w:p w14:paraId="185E1D57" w14:textId="77777777" w:rsidR="00736D77" w:rsidRDefault="00736D77" w:rsidP="00736D77">
      <w:pPr>
        <w:pStyle w:val="Paragraphedeliste"/>
        <w:numPr>
          <w:ilvl w:val="0"/>
          <w:numId w:val="29"/>
        </w:numPr>
      </w:pPr>
      <w:r>
        <w:t>Travailler sur des fonctionnalités via des branches dédiées (</w:t>
      </w:r>
      <w:proofErr w:type="spellStart"/>
      <w:r>
        <w:t>feature</w:t>
      </w:r>
      <w:proofErr w:type="spellEnd"/>
      <w:r>
        <w:t>/*)</w:t>
      </w:r>
    </w:p>
    <w:p w14:paraId="6D984BB3" w14:textId="77777777" w:rsidR="00736D77" w:rsidRDefault="00736D77" w:rsidP="00736D77">
      <w:pPr>
        <w:pStyle w:val="Paragraphedeliste"/>
        <w:numPr>
          <w:ilvl w:val="0"/>
          <w:numId w:val="29"/>
        </w:numPr>
      </w:pPr>
      <w:r>
        <w:t xml:space="preserve">Gérer les corrections urgentes avec des branches </w:t>
      </w:r>
      <w:proofErr w:type="spellStart"/>
      <w:r>
        <w:t>hotfix</w:t>
      </w:r>
      <w:proofErr w:type="spellEnd"/>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r>
        <w:lastRenderedPageBreak/>
        <w:t>Version des outils utilisés</w:t>
      </w:r>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6E9C7683"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813DB1">
            <w:r>
              <w:t>Node</w:t>
            </w:r>
            <w:r w:rsidR="00C52FD9">
              <w:t>.</w:t>
            </w:r>
            <w:r>
              <w:t xml:space="preserve">js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proofErr w:type="spellStart"/>
            <w:r>
              <w:t>Npm</w:t>
            </w:r>
            <w:proofErr w:type="spellEnd"/>
            <w:r>
              <w:t xml:space="preserve">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813DB1">
            <w:proofErr w:type="spellStart"/>
            <w:r>
              <w:t>MariaD</w:t>
            </w:r>
            <w:r w:rsidR="00C52FD9">
              <w:t>B</w:t>
            </w:r>
            <w:proofErr w:type="spellEnd"/>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p w14:paraId="0A9FC672" w14:textId="0D2CED6B" w:rsidR="005A3C5F" w:rsidRDefault="000D0751">
      <w:pPr>
        <w:pStyle w:val="Titre2"/>
      </w:pPr>
      <w:bookmarkStart w:id="8" w:name="_Toc223007768"/>
      <w:r w:rsidRPr="00D05817">
        <w:t>Tests et validation</w:t>
      </w:r>
      <w:bookmarkEnd w:id="8"/>
    </w:p>
    <w:p w14:paraId="24B2A918" w14:textId="39E78A19" w:rsidR="00056F77" w:rsidRDefault="00056F77" w:rsidP="00056F77">
      <w:pPr>
        <w:pStyle w:val="Titre3"/>
      </w:pPr>
      <w:r>
        <w:t>Stratégie de tests</w:t>
      </w:r>
    </w:p>
    <w:p w14:paraId="05953933" w14:textId="40BBF18C" w:rsidR="009B0CB0" w:rsidRDefault="00056F77" w:rsidP="00056F77">
      <w:pPr>
        <w:spacing w:after="0"/>
      </w:pPr>
      <w:r>
        <w:t>L’objectif de cette stratégie est de garantir la fiabilité, la stabilité et la conformité du système d’envoi de newsletters.</w:t>
      </w:r>
      <w:r>
        <w:t xml:space="preserve"> </w:t>
      </w:r>
      <w:r>
        <w:t xml:space="preserve">Les tests portent principalement sur le comportement du service d’envoi </w:t>
      </w:r>
      <w:proofErr w:type="gramStart"/>
      <w:r>
        <w:t>d’emails</w:t>
      </w:r>
      <w:proofErr w:type="gramEnd"/>
      <w:r>
        <w:t>, la gestion des consentements utilisateurs, le suivi des interactions et la gestion des erreurs techniques.</w:t>
      </w:r>
      <w:r>
        <w:t xml:space="preserve"> </w:t>
      </w:r>
      <w:r>
        <w:t>Les tests mis en place sont des tests unitaires</w:t>
      </w:r>
      <w:r>
        <w:fldChar w:fldCharType="begin"/>
      </w:r>
      <w:r>
        <w:instrText xml:space="preserve"> XE "</w:instrText>
      </w:r>
      <w:r w:rsidRPr="00231BFA">
        <w:instrText>tests unitaires</w:instrText>
      </w:r>
      <w:r w:rsidRPr="00231BFA">
        <w:instrText>:</w:instrText>
      </w:r>
      <w:r w:rsidRPr="00231BFA">
        <w:instrText>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instrText>
      </w:r>
      <w:r>
        <w:instrText xml:space="preserve">" </w:instrText>
      </w:r>
      <w:r>
        <w:fldChar w:fldCharType="end"/>
      </w:r>
      <w:r>
        <w:t xml:space="preserve"> permettant de v</w:t>
      </w:r>
      <w:r>
        <w:t>érifier la résilience de l’application</w:t>
      </w:r>
      <w:r>
        <w:t>.</w:t>
      </w:r>
    </w:p>
    <w:p w14:paraId="0A4CB636" w14:textId="41464B1A" w:rsidR="009B0CB0" w:rsidRDefault="009B0CB0" w:rsidP="009B0CB0">
      <w:pPr>
        <w:pStyle w:val="Titre4"/>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8B7304">
            <w:r>
              <w:t>Titre du test</w:t>
            </w:r>
          </w:p>
        </w:tc>
        <w:tc>
          <w:tcPr>
            <w:tcW w:w="2500" w:type="pct"/>
          </w:tcPr>
          <w:p w14:paraId="45C8789B" w14:textId="4E5EB294" w:rsidR="008B7304" w:rsidRDefault="008B7304" w:rsidP="008B7304">
            <w:pPr>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8B7304">
            <w:r>
              <w:t>Envoi à lecteur inscrit</w:t>
            </w:r>
          </w:p>
        </w:tc>
        <w:tc>
          <w:tcPr>
            <w:tcW w:w="2500" w:type="pct"/>
          </w:tcPr>
          <w:p w14:paraId="2A8E324C" w14:textId="697A7B2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8B7304">
            <w:proofErr w:type="spellStart"/>
            <w:r>
              <w:t>Tracking</w:t>
            </w:r>
            <w:proofErr w:type="spellEnd"/>
            <w:r>
              <w:t xml:space="preserve"> des clics</w:t>
            </w:r>
          </w:p>
        </w:tc>
        <w:tc>
          <w:tcPr>
            <w:tcW w:w="2500" w:type="pct"/>
          </w:tcPr>
          <w:p w14:paraId="2EA51863" w14:textId="616A782E" w:rsidR="008B7304" w:rsidRDefault="008B7304" w:rsidP="008B730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8B7304">
            <w:r>
              <w:t>Envoi en batch</w:t>
            </w:r>
          </w:p>
        </w:tc>
        <w:tc>
          <w:tcPr>
            <w:tcW w:w="2500" w:type="pct"/>
          </w:tcPr>
          <w:p w14:paraId="119D1BAD" w14:textId="7FCEC416"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8B7304">
            <w:r>
              <w:t>Lien de désinscription</w:t>
            </w:r>
          </w:p>
        </w:tc>
        <w:tc>
          <w:tcPr>
            <w:tcW w:w="2500" w:type="pct"/>
          </w:tcPr>
          <w:p w14:paraId="42F49ED6" w14:textId="6B63CF6D"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8B7304">
            <w:r>
              <w:t>Pas d’envoi sans consentement</w:t>
            </w:r>
          </w:p>
        </w:tc>
        <w:tc>
          <w:tcPr>
            <w:tcW w:w="2500" w:type="pct"/>
          </w:tcPr>
          <w:p w14:paraId="657547CC" w14:textId="1BDA8148" w:rsidR="008B7304" w:rsidRDefault="008B7304" w:rsidP="008B7304">
            <w:pPr>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email</w:t>
            </w:r>
            <w:proofErr w:type="gramEnd"/>
            <w:r>
              <w:t xml:space="preserve">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8B7304">
            <w:proofErr w:type="spellStart"/>
            <w:r>
              <w:t>Token</w:t>
            </w:r>
            <w:proofErr w:type="spellEnd"/>
            <w:r>
              <w:t xml:space="preserve"> invalide (403)</w:t>
            </w:r>
          </w:p>
        </w:tc>
        <w:tc>
          <w:tcPr>
            <w:tcW w:w="2500" w:type="pct"/>
          </w:tcPr>
          <w:p w14:paraId="68E59555" w14:textId="5E24893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8B730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8B7304">
            <w:r>
              <w:t>Vérification des statuts</w:t>
            </w:r>
          </w:p>
        </w:tc>
        <w:tc>
          <w:tcPr>
            <w:tcW w:w="2500" w:type="pct"/>
          </w:tcPr>
          <w:p w14:paraId="65C24D08" w14:textId="529F720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8B7304">
            <w:r>
              <w:t>Détection statut SCHEDULED</w:t>
            </w:r>
          </w:p>
        </w:tc>
        <w:tc>
          <w:tcPr>
            <w:tcW w:w="2500" w:type="pct"/>
          </w:tcPr>
          <w:p w14:paraId="530A7358" w14:textId="3E825BE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056F77">
      <w:pPr>
        <w:spacing w:after="0"/>
      </w:pPr>
    </w:p>
    <w:p w14:paraId="5C47CF53" w14:textId="76B2FC16" w:rsidR="008B7304" w:rsidRDefault="0027193E" w:rsidP="0027193E">
      <w:r>
        <w:br w:type="page"/>
      </w:r>
    </w:p>
    <w:p w14:paraId="7B245019" w14:textId="22B5B4A6" w:rsidR="008B7304" w:rsidRDefault="008B7304" w:rsidP="008B7304">
      <w:pPr>
        <w:pStyle w:val="Titre4"/>
      </w:pPr>
      <w:r>
        <w:lastRenderedPageBreak/>
        <w:t xml:space="preserve">Exécution </w:t>
      </w:r>
    </w:p>
    <w:p w14:paraId="15C6B9AE" w14:textId="62AAC24F" w:rsidR="008B7304" w:rsidRDefault="008B7304" w:rsidP="008B7304">
      <w:pPr>
        <w:spacing w:after="0"/>
      </w:pPr>
      <w:r>
        <w:t>Les tests unitaires sont exécutés localement via la commande :</w:t>
      </w:r>
    </w:p>
    <w:p w14:paraId="3218DC1E" w14:textId="77777777" w:rsidR="009B0CB0" w:rsidRDefault="008B7304" w:rsidP="009B0CB0">
      <w:pPr>
        <w:keepNext/>
        <w:spacing w:after="0"/>
        <w:jc w:val="center"/>
      </w:pPr>
      <w:r>
        <w:rPr>
          <w:noProof/>
        </w:rPr>
        <w:drawing>
          <wp:inline distT="0" distB="0" distL="0" distR="0" wp14:anchorId="1A14F00E" wp14:editId="2AA6A022">
            <wp:extent cx="4459760" cy="1076249"/>
            <wp:effectExtent l="19050" t="19050" r="17145" b="1016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a:extLst>
                        <a:ext uri="{28A0092B-C50C-407E-A947-70E740481C1C}">
                          <a14:useLocalDpi xmlns:a14="http://schemas.microsoft.com/office/drawing/2010/main" val="0"/>
                        </a:ext>
                      </a:extLst>
                    </a:blip>
                    <a:srcRect t="6317" b="5784"/>
                    <a:stretch>
                      <a:fillRect/>
                    </a:stretch>
                  </pic:blipFill>
                  <pic:spPr bwMode="auto">
                    <a:xfrm>
                      <a:off x="0" y="0"/>
                      <a:ext cx="4492430" cy="1084133"/>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0AD15168" w:rsidR="008B7304" w:rsidRDefault="009B0CB0" w:rsidP="009B0CB0">
      <w:pPr>
        <w:pStyle w:val="Lgende"/>
        <w:jc w:val="center"/>
      </w:pPr>
      <w:r>
        <w:t xml:space="preserve">Figure </w:t>
      </w:r>
      <w:r>
        <w:fldChar w:fldCharType="begin"/>
      </w:r>
      <w:r>
        <w:instrText xml:space="preserve"> SEQ Figure \* ARABIC </w:instrText>
      </w:r>
      <w:r>
        <w:fldChar w:fldCharType="separate"/>
      </w:r>
      <w:r>
        <w:rPr>
          <w:noProof/>
        </w:rPr>
        <w:t>29</w:t>
      </w:r>
      <w:r>
        <w:fldChar w:fldCharType="end"/>
      </w:r>
      <w:r>
        <w:t>. Commande pour exécuter les tests</w:t>
      </w:r>
    </w:p>
    <w:p w14:paraId="28A4EFAB" w14:textId="1BC93600" w:rsidR="008B7304" w:rsidRDefault="008B7304" w:rsidP="008B7304">
      <w:pPr>
        <w:spacing w:after="0"/>
      </w:pPr>
      <w:r>
        <w:t>Cette commande permet de lancer l’ensemble de la suite de tests et de vérifier le bon fonctionnement du module avant toute mise en production.</w:t>
      </w:r>
    </w:p>
    <w:p w14:paraId="5EDFC7C7" w14:textId="641D5DA1" w:rsidR="009B0CB0" w:rsidRPr="00056F77" w:rsidRDefault="009B0CB0" w:rsidP="008B7304">
      <w:pPr>
        <w:spacing w:after="0"/>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3C6381">
      <w:pPr>
        <w:pStyle w:val="Titre3"/>
      </w:pPr>
      <w:r>
        <w:t>Jeux de tests</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3B10F8">
            <w:r>
              <w:t>Titre du test</w:t>
            </w:r>
          </w:p>
        </w:tc>
        <w:tc>
          <w:tcPr>
            <w:tcW w:w="3188" w:type="dxa"/>
          </w:tcPr>
          <w:p w14:paraId="55F9D3CD"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3B10F8">
            <w:r>
              <w:t>Envoi à lecteur inscrit</w:t>
            </w:r>
          </w:p>
        </w:tc>
        <w:tc>
          <w:tcPr>
            <w:tcW w:w="3188" w:type="dxa"/>
          </w:tcPr>
          <w:p w14:paraId="26D935C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3B10F8">
            <w:proofErr w:type="spellStart"/>
            <w:r>
              <w:t>Tracking</w:t>
            </w:r>
            <w:proofErr w:type="spellEnd"/>
            <w:r>
              <w:t xml:space="preserve"> des clics</w:t>
            </w:r>
          </w:p>
        </w:tc>
        <w:tc>
          <w:tcPr>
            <w:tcW w:w="3188" w:type="dxa"/>
          </w:tcPr>
          <w:p w14:paraId="1CF46FDE"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l'email</w:t>
            </w:r>
            <w:proofErr w:type="gramEnd"/>
          </w:p>
        </w:tc>
        <w:tc>
          <w:tcPr>
            <w:tcW w:w="3466" w:type="dxa"/>
          </w:tcPr>
          <w:p w14:paraId="68744EF2"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3B10F8">
            <w:r>
              <w:t>Envoi en batch</w:t>
            </w:r>
          </w:p>
        </w:tc>
        <w:tc>
          <w:tcPr>
            <w:tcW w:w="3188" w:type="dxa"/>
          </w:tcPr>
          <w:p w14:paraId="778A6BA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5 </w:t>
            </w:r>
            <w:proofErr w:type="gramStart"/>
            <w:r>
              <w:t>emails</w:t>
            </w:r>
            <w:proofErr w:type="gramEnd"/>
            <w:r>
              <w:t xml:space="preserve"> envoyés avec les bonnes adresses, update appelé 5 fois</w:t>
            </w:r>
          </w:p>
        </w:tc>
        <w:tc>
          <w:tcPr>
            <w:tcW w:w="896" w:type="dxa"/>
          </w:tcPr>
          <w:p w14:paraId="68FAA652" w14:textId="520A7FDD"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3B10F8">
            <w:r>
              <w:t>Lien de désinscription</w:t>
            </w:r>
          </w:p>
        </w:tc>
        <w:tc>
          <w:tcPr>
            <w:tcW w:w="3188" w:type="dxa"/>
          </w:tcPr>
          <w:p w14:paraId="15F80FD4"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l'email</w:t>
            </w:r>
            <w:proofErr w:type="gramEnd"/>
          </w:p>
        </w:tc>
        <w:tc>
          <w:tcPr>
            <w:tcW w:w="3466" w:type="dxa"/>
          </w:tcPr>
          <w:p w14:paraId="6883ED83"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3B10F8">
            <w:r>
              <w:t>Pas d'envoi sans consentement</w:t>
            </w:r>
          </w:p>
        </w:tc>
        <w:tc>
          <w:tcPr>
            <w:tcW w:w="3188" w:type="dxa"/>
          </w:tcPr>
          <w:p w14:paraId="397DF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d'email</w:t>
            </w:r>
            <w:proofErr w:type="gramEnd"/>
          </w:p>
        </w:tc>
        <w:tc>
          <w:tcPr>
            <w:tcW w:w="3466" w:type="dxa"/>
          </w:tcPr>
          <w:p w14:paraId="30DA8F21"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3B10F8">
            <w:proofErr w:type="spellStart"/>
            <w:r>
              <w:t>Token</w:t>
            </w:r>
            <w:proofErr w:type="spellEnd"/>
            <w:r>
              <w:t xml:space="preserve"> invalide (403)</w:t>
            </w:r>
          </w:p>
        </w:tc>
        <w:tc>
          <w:tcPr>
            <w:tcW w:w="3188" w:type="dxa"/>
          </w:tcPr>
          <w:p w14:paraId="1D73B230"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403"</w:t>
            </w:r>
          </w:p>
        </w:tc>
        <w:tc>
          <w:tcPr>
            <w:tcW w:w="896" w:type="dxa"/>
          </w:tcPr>
          <w:p w14:paraId="3FD57DE9" w14:textId="56CCE78A"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3B10F8">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3B10F8">
            <w:r>
              <w:t>Vérification des statuts</w:t>
            </w:r>
          </w:p>
        </w:tc>
        <w:tc>
          <w:tcPr>
            <w:tcW w:w="3188" w:type="dxa"/>
          </w:tcPr>
          <w:p w14:paraId="24C87A29"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3B10F8">
            <w:r>
              <w:t>Détection statut SCHEDULED</w:t>
            </w:r>
          </w:p>
        </w:tc>
        <w:tc>
          <w:tcPr>
            <w:tcW w:w="3188" w:type="dxa"/>
          </w:tcPr>
          <w:p w14:paraId="5A2E6D06"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3C6381"/>
    <w:p w14:paraId="5576CA92" w14:textId="7AC461D1" w:rsidR="003C6381" w:rsidRDefault="003C6381" w:rsidP="003C6381">
      <w:pPr>
        <w:rPr>
          <w:b/>
          <w:bCs/>
          <w:u w:val="single"/>
        </w:rPr>
      </w:pPr>
      <w:r w:rsidRPr="003C6381">
        <w:rPr>
          <w:b/>
          <w:bCs/>
          <w:u w:val="single"/>
        </w:rPr>
        <w:t>Preuve :</w:t>
      </w:r>
    </w:p>
    <w:p w14:paraId="3C3F0FD2" w14:textId="77777777" w:rsidR="003C6381" w:rsidRDefault="003C6381" w:rsidP="003C6381">
      <w:pPr>
        <w:keepNext/>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229B9000" w:rsidR="005A3C5F" w:rsidRPr="008F18E0" w:rsidRDefault="003C6381" w:rsidP="008F18E0">
      <w:pPr>
        <w:pStyle w:val="Lgende"/>
        <w:jc w:val="center"/>
        <w:rPr>
          <w:b w:val="0"/>
          <w:bCs w:val="0"/>
          <w:u w:val="single"/>
        </w:rPr>
      </w:pPr>
      <w:r>
        <w:t xml:space="preserve">Figure </w:t>
      </w:r>
      <w:r>
        <w:fldChar w:fldCharType="begin"/>
      </w:r>
      <w:r>
        <w:instrText xml:space="preserve"> SEQ Figure \* ARABIC </w:instrText>
      </w:r>
      <w:r>
        <w:fldChar w:fldCharType="separate"/>
      </w:r>
      <w:r w:rsidR="009B0CB0">
        <w:rPr>
          <w:noProof/>
        </w:rPr>
        <w:t>30</w:t>
      </w:r>
      <w:r>
        <w:fldChar w:fldCharType="end"/>
      </w:r>
      <w:r>
        <w:t>. Preuve de la bonne exécution des tests</w:t>
      </w:r>
    </w:p>
    <w:p w14:paraId="04F20E46" w14:textId="6E50228C" w:rsidR="005A3C5F" w:rsidRDefault="000D0751">
      <w:pPr>
        <w:pStyle w:val="Titre2"/>
      </w:pPr>
      <w:bookmarkStart w:id="9" w:name="_Toc223007769"/>
      <w:r w:rsidRPr="00D05817">
        <w:t>Livraison</w:t>
      </w:r>
      <w:bookmarkEnd w:id="9"/>
    </w:p>
    <w:p w14:paraId="212771EC" w14:textId="77777777" w:rsidR="003D703A" w:rsidRDefault="003D703A" w:rsidP="003D703A">
      <w:r w:rsidRPr="003D703A">
        <w:t xml:space="preserve">Selon le cahier des charges, aucune livraison spécifique n'a été demandée, mis à part une planification initiale (remise le premier jour de travail) ainsi qu'un rapport régulier tous les mercredis et vendredis par courriel contenant le rapport et le journal de travail. </w:t>
      </w:r>
    </w:p>
    <w:p w14:paraId="67CECAB8" w14:textId="5EC0AB58" w:rsidR="005A3C5F" w:rsidRPr="00D05817" w:rsidRDefault="003D703A">
      <w:r>
        <w:t>Cependant, si une livraison p</w:t>
      </w:r>
      <w:r w:rsidR="00C52FD9">
        <w:t>l</w:t>
      </w:r>
      <w:r>
        <w:t>us important</w:t>
      </w:r>
      <w:r w:rsidR="00C52FD9">
        <w:t>e</w:t>
      </w:r>
      <w:r>
        <w:t xml:space="preserve"> devait y avoir lieu</w:t>
      </w:r>
      <w:r w:rsidR="00C52FD9">
        <w:t>,</w:t>
      </w:r>
      <w:r>
        <w:t xml:space="preserve"> </w:t>
      </w:r>
      <w:r w:rsidR="008F18E0">
        <w:t xml:space="preserve">l’application aurait pu être livrée sous forme d’un </w:t>
      </w:r>
      <w:proofErr w:type="spellStart"/>
      <w:r w:rsidR="008F18E0">
        <w:t>dockerfile</w:t>
      </w:r>
      <w:proofErr w:type="spellEnd"/>
      <w:r w:rsidR="008F18E0">
        <w:t xml:space="preserve"> avec une image publiée sur Docker</w:t>
      </w:r>
      <w:r w:rsidR="008F18E0">
        <w:fldChar w:fldCharType="begin"/>
      </w:r>
      <w:r w:rsidR="008F18E0">
        <w:instrText xml:space="preserve"> XE "</w:instrText>
      </w:r>
      <w:r w:rsidR="008F18E0" w:rsidRPr="007E4653">
        <w:instrText>Docker:</w:instrText>
      </w:r>
      <w:r w:rsidR="008F18E0" w:rsidRPr="007E4653">
        <w:instrText xml:space="preserve">Docker est une plateforme logicielle </w:instrText>
      </w:r>
      <w:r w:rsidR="008F18E0">
        <w:rPr>
          <w:rFonts w:asciiTheme="minorHAnsi" w:hAnsiTheme="minorHAnsi"/>
          <w:kern w:val="2"/>
          <w:sz w:val="24"/>
          <w:szCs w:val="24"/>
          <w:lang w:val="fr-CH" w:eastAsia="fr-CH"/>
          <w14:ligatures w14:val="standardContextual"/>
        </w:rPr>
        <w:instrText>\</w:instrText>
      </w:r>
      <w:r w:rsidR="008F18E0" w:rsidRPr="007E4653">
        <w:instrText>"open source</w:instrText>
      </w:r>
      <w:r w:rsidR="008F18E0">
        <w:rPr>
          <w:rFonts w:asciiTheme="minorHAnsi" w:hAnsiTheme="minorHAnsi"/>
          <w:kern w:val="2"/>
          <w:sz w:val="24"/>
          <w:szCs w:val="24"/>
          <w:lang w:val="fr-CH" w:eastAsia="fr-CH"/>
          <w14:ligatures w14:val="standardContextual"/>
        </w:rPr>
        <w:instrText>\</w:instrText>
      </w:r>
      <w:r w:rsidR="008F18E0" w:rsidRPr="007E4653">
        <w:instrText>" qui permet de créer, tester et déployer rapidement des applications en les empaquetant dans des unités standardisées appelées conteneurs. Ces conteneurs isolent l'application et ses dépendances, garantissant un fonctionnement identique, léger et portable sur n'importe quel serveur, évitant ainsi les conflits de configuration.</w:instrText>
      </w:r>
      <w:r w:rsidR="008F18E0">
        <w:instrText xml:space="preserve">" </w:instrText>
      </w:r>
      <w:r w:rsidR="008F18E0">
        <w:fldChar w:fldCharType="end"/>
      </w:r>
      <w:r w:rsidR="008F18E0">
        <w:t xml:space="preserve"> Hub ou faire un déploiement automatique via les Git</w:t>
      </w:r>
      <w:r w:rsidR="00C52FD9">
        <w:t>H</w:t>
      </w:r>
      <w:r w:rsidR="008F18E0">
        <w:t>ub Action</w:t>
      </w:r>
      <w:r w:rsidR="008F18E0">
        <w:fldChar w:fldCharType="begin"/>
      </w:r>
      <w:r w:rsidR="008F18E0">
        <w:instrText xml:space="preserve"> XE "</w:instrText>
      </w:r>
      <w:r w:rsidR="008F18E0" w:rsidRPr="000958FC">
        <w:instrText>Github Action:</w:instrText>
      </w:r>
      <w:r w:rsidR="008F18E0" w:rsidRPr="000958FC">
        <w:instrText>GitHub Actions est une plateforme d'automatisation intégrée à GitHub qui permet de créer des workflows CI/CD (Intégration et Déploiement Continus) directement dans vos dépôts. Elle automatise des tâches comme le test, la construction (build) et le déploiement de code en réponse à des événements (push, PR).</w:instrText>
      </w:r>
      <w:r w:rsidR="008F18E0">
        <w:instrText xml:space="preserve">" </w:instrText>
      </w:r>
      <w:r w:rsidR="008F18E0">
        <w:fldChar w:fldCharType="end"/>
      </w:r>
      <w:r w:rsidR="008F18E0">
        <w:t>.</w:t>
      </w:r>
    </w:p>
    <w:p w14:paraId="0343D1C2" w14:textId="60FE20D2" w:rsidR="005A3C5F" w:rsidRPr="00D05817" w:rsidRDefault="000D0751">
      <w:pPr>
        <w:pStyle w:val="Titre2"/>
      </w:pPr>
      <w:bookmarkStart w:id="10" w:name="_Toc223007770"/>
      <w:r w:rsidRPr="00D05817">
        <w:t>Conclusion et bilan personnel</w:t>
      </w:r>
      <w:bookmarkEnd w:id="10"/>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w:t>
      </w:r>
      <w:proofErr w:type="spellStart"/>
      <w:r w:rsidRPr="00D05817">
        <w:t>env</w:t>
      </w:r>
      <w:proofErr w:type="spellEnd"/>
      <w:r w:rsidRPr="00D05817">
        <w:t>,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Default="000D0751" w:rsidP="00DB72CD">
      <w:pPr>
        <w:pStyle w:val="Titre2"/>
      </w:pPr>
      <w:bookmarkStart w:id="28" w:name="_Toc223007784"/>
      <w:r w:rsidRPr="00D05817">
        <w:t xml:space="preserve">Sources et </w:t>
      </w:r>
      <w:r w:rsidR="000144D2" w:rsidRPr="00D05817">
        <w:t>références</w:t>
      </w:r>
      <w:bookmarkEnd w:id="28"/>
    </w:p>
    <w:p w14:paraId="2EB0E75A" w14:textId="654526CA" w:rsidR="00261DAB" w:rsidRDefault="00261DAB" w:rsidP="00261DAB">
      <w:pPr>
        <w:spacing w:after="0"/>
      </w:pPr>
      <w:r>
        <w:t>Recherches sur le RGPD :</w:t>
      </w:r>
    </w:p>
    <w:p w14:paraId="4D085A7B" w14:textId="74DC9694" w:rsidR="00261DAB" w:rsidRDefault="00261DAB" w:rsidP="00261DAB">
      <w:pPr>
        <w:spacing w:after="0"/>
      </w:pPr>
      <w:r>
        <w:t xml:space="preserve">- </w:t>
      </w:r>
      <w:hyperlink r:id="rId49" w:history="1">
        <w:r w:rsidRPr="00867DA8">
          <w:rPr>
            <w:rStyle w:val="Lienhypertexte"/>
          </w:rPr>
          <w:t>https://eur-lex.europa.eu/legal-content/FR/TXT/?uri=celex:32002L0058</w:t>
        </w:r>
      </w:hyperlink>
    </w:p>
    <w:p w14:paraId="1210FF51" w14:textId="6C011DF4" w:rsidR="00261DAB" w:rsidRDefault="00261DAB" w:rsidP="00261DAB">
      <w:pPr>
        <w:spacing w:after="120"/>
      </w:pPr>
      <w:r>
        <w:t xml:space="preserve">- </w:t>
      </w:r>
      <w:hyperlink r:id="rId50" w:history="1">
        <w:r w:rsidRPr="00867DA8">
          <w:rPr>
            <w:rStyle w:val="Lienhypertexte"/>
          </w:rPr>
          <w:t>https://www.privacy-regulation.eu/fr/</w:t>
        </w:r>
      </w:hyperlink>
    </w:p>
    <w:p w14:paraId="31D8BB1A" w14:textId="77777777" w:rsidR="00261DAB" w:rsidRPr="00261DAB" w:rsidRDefault="00261DAB" w:rsidP="00261DAB"/>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40535" w14:textId="77777777" w:rsidR="00263B26" w:rsidRPr="00D05817" w:rsidRDefault="00263B26" w:rsidP="00370D52">
      <w:pPr>
        <w:spacing w:after="0" w:line="240" w:lineRule="auto"/>
      </w:pPr>
      <w:r w:rsidRPr="00D05817">
        <w:separator/>
      </w:r>
    </w:p>
  </w:endnote>
  <w:endnote w:type="continuationSeparator" w:id="0">
    <w:p w14:paraId="74DA662A" w14:textId="77777777" w:rsidR="00263B26" w:rsidRPr="00D05817" w:rsidRDefault="00263B26"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2295"/>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A915D3">
      <w:tc>
        <w:tcPr>
          <w:tcW w:w="3969" w:type="dxa"/>
        </w:tcPr>
        <w:p w14:paraId="44E0B4E7" w14:textId="4366F677"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A915D3" w:rsidRPr="00A915D3">
            <w:rPr>
              <w:rFonts w:asciiTheme="majorHAnsi" w:hAnsiTheme="majorHAnsi" w:cstheme="majorHAnsi"/>
            </w:rPr>
            <w:t>Thomas Louis Nardou</w:t>
          </w:r>
          <w:r w:rsidR="00A915D3" w:rsidRPr="00D05817">
            <w:rPr>
              <w:rFonts w:asciiTheme="majorHAnsi" w:hAnsiTheme="majorHAnsi" w:cstheme="majorHAnsi"/>
            </w:rPr>
            <w:t xml:space="preserve"> </w:t>
          </w:r>
        </w:p>
      </w:tc>
      <w:tc>
        <w:tcPr>
          <w:tcW w:w="2295"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33C06F06"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056F77">
            <w:rPr>
              <w:rFonts w:asciiTheme="majorHAnsi" w:hAnsiTheme="majorHAnsi" w:cstheme="majorHAnsi"/>
              <w:noProof/>
            </w:rPr>
            <w:t>08/05/2026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3D338273" w14:textId="77777777" w:rsidTr="001A020B">
      <w:trPr>
        <w:jc w:val="center"/>
      </w:trPr>
      <w:tc>
        <w:tcPr>
          <w:tcW w:w="9396" w:type="dxa"/>
          <w:gridSpan w:val="3"/>
        </w:tcPr>
        <w:p w14:paraId="79A1547F" w14:textId="791A2443" w:rsidR="001A020B" w:rsidRPr="001A020B" w:rsidRDefault="00000000" w:rsidP="001A020B">
          <w:pPr>
            <w:pStyle w:val="Pieddepage"/>
            <w:jc w:val="center"/>
          </w:pPr>
          <w:sdt>
            <w:sdtPr>
              <w:rPr>
                <w:rStyle w:val="Numrodepage"/>
              </w:rPr>
              <w:id w:val="-1450466350"/>
              <w:docPartObj>
                <w:docPartGallery w:val="Page Numbers (Bottom of Page)"/>
                <w:docPartUnique/>
              </w:docPartObj>
            </w:sdtPr>
            <w:sdtContent>
              <w:r w:rsidR="001A020B" w:rsidRPr="00D05817">
                <w:rPr>
                  <w:rStyle w:val="Numrodepage"/>
                </w:rPr>
                <w:fldChar w:fldCharType="begin"/>
              </w:r>
              <w:r w:rsidR="001A020B" w:rsidRPr="00D05817">
                <w:rPr>
                  <w:rStyle w:val="Numrodepage"/>
                </w:rPr>
                <w:instrText xml:space="preserve"> PAGE </w:instrText>
              </w:r>
              <w:r w:rsidR="001A020B" w:rsidRPr="00D05817">
                <w:rPr>
                  <w:rStyle w:val="Numrodepage"/>
                </w:rPr>
                <w:fldChar w:fldCharType="separate"/>
              </w:r>
              <w:r w:rsidR="001A020B">
                <w:rPr>
                  <w:rStyle w:val="Numrodepage"/>
                </w:rPr>
                <w:t>6</w:t>
              </w:r>
              <w:r w:rsidR="001A020B" w:rsidRPr="00D05817">
                <w:rPr>
                  <w:rStyle w:val="Numrodepage"/>
                </w:rPr>
                <w:fldChar w:fldCharType="end"/>
              </w:r>
              <w:r w:rsidR="001A020B" w:rsidRPr="00D05817">
                <w:rPr>
                  <w:rStyle w:val="Numrodepage"/>
                </w:rPr>
                <w:t xml:space="preserve"> / </w:t>
              </w:r>
              <w:r w:rsidR="001A020B" w:rsidRPr="00D05817">
                <w:rPr>
                  <w:rStyle w:val="Numrodepage"/>
                </w:rPr>
                <w:fldChar w:fldCharType="begin"/>
              </w:r>
              <w:r w:rsidR="001A020B" w:rsidRPr="00D05817">
                <w:rPr>
                  <w:rStyle w:val="Numrodepage"/>
                </w:rPr>
                <w:instrText xml:space="preserve"> NUMPAGES  \* MERGEFORMAT </w:instrText>
              </w:r>
              <w:r w:rsidR="001A020B" w:rsidRPr="00D05817">
                <w:rPr>
                  <w:rStyle w:val="Numrodepage"/>
                </w:rPr>
                <w:fldChar w:fldCharType="separate"/>
              </w:r>
              <w:r w:rsidR="001A020B">
                <w:rPr>
                  <w:rStyle w:val="Numrodepage"/>
                </w:rPr>
                <w:t>14</w:t>
              </w:r>
              <w:r w:rsidR="001A020B" w:rsidRPr="00D05817">
                <w:rPr>
                  <w:rStyle w:val="Numrodepage"/>
                </w:rPr>
                <w:fldChar w:fldCharType="end"/>
              </w:r>
            </w:sdtContent>
          </w:sdt>
        </w:p>
      </w:tc>
    </w:tr>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16A8E173"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056F77">
            <w:rPr>
              <w:rFonts w:asciiTheme="majorHAnsi" w:hAnsiTheme="majorHAnsi" w:cstheme="majorHAnsi"/>
              <w:noProof/>
            </w:rPr>
            <w:t>08/05/2026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6F95F" w14:textId="77777777" w:rsidR="00263B26" w:rsidRPr="00D05817" w:rsidRDefault="00263B26" w:rsidP="00370D52">
      <w:pPr>
        <w:spacing w:after="0" w:line="240" w:lineRule="auto"/>
      </w:pPr>
      <w:r w:rsidRPr="00D05817">
        <w:separator/>
      </w:r>
    </w:p>
  </w:footnote>
  <w:footnote w:type="continuationSeparator" w:id="0">
    <w:p w14:paraId="1A75786B" w14:textId="77777777" w:rsidR="00263B26" w:rsidRPr="00D05817" w:rsidRDefault="00263B26"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2"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5"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4"/>
  </w:num>
  <w:num w:numId="11" w16cid:durableId="136925223">
    <w:abstractNumId w:val="23"/>
  </w:num>
  <w:num w:numId="12" w16cid:durableId="2135438915">
    <w:abstractNumId w:val="16"/>
  </w:num>
  <w:num w:numId="13" w16cid:durableId="11342515">
    <w:abstractNumId w:val="25"/>
  </w:num>
  <w:num w:numId="14" w16cid:durableId="248973769">
    <w:abstractNumId w:val="11"/>
  </w:num>
  <w:num w:numId="15" w16cid:durableId="1338968004">
    <w:abstractNumId w:val="9"/>
  </w:num>
  <w:num w:numId="16" w16cid:durableId="1497958875">
    <w:abstractNumId w:val="14"/>
  </w:num>
  <w:num w:numId="17" w16cid:durableId="1404722623">
    <w:abstractNumId w:val="22"/>
  </w:num>
  <w:num w:numId="18" w16cid:durableId="505825146">
    <w:abstractNumId w:val="18"/>
  </w:num>
  <w:num w:numId="19" w16cid:durableId="635262048">
    <w:abstractNumId w:val="19"/>
  </w:num>
  <w:num w:numId="20" w16cid:durableId="1679623808">
    <w:abstractNumId w:val="12"/>
  </w:num>
  <w:num w:numId="21" w16cid:durableId="1720469211">
    <w:abstractNumId w:val="13"/>
  </w:num>
  <w:num w:numId="22" w16cid:durableId="1835871047">
    <w:abstractNumId w:val="10"/>
  </w:num>
  <w:num w:numId="23" w16cid:durableId="263610469">
    <w:abstractNumId w:val="20"/>
  </w:num>
  <w:num w:numId="24" w16cid:durableId="1378624883">
    <w:abstractNumId w:val="27"/>
  </w:num>
  <w:num w:numId="25" w16cid:durableId="126246467">
    <w:abstractNumId w:val="17"/>
  </w:num>
  <w:num w:numId="26" w16cid:durableId="1168248406">
    <w:abstractNumId w:val="21"/>
  </w:num>
  <w:num w:numId="27" w16cid:durableId="419063778">
    <w:abstractNumId w:val="28"/>
  </w:num>
  <w:num w:numId="28" w16cid:durableId="441413707">
    <w:abstractNumId w:val="26"/>
  </w:num>
  <w:num w:numId="29" w16cid:durableId="886945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5D2"/>
    <w:rsid w:val="00032E6C"/>
    <w:rsid w:val="00034616"/>
    <w:rsid w:val="000361D6"/>
    <w:rsid w:val="00056F77"/>
    <w:rsid w:val="0006063C"/>
    <w:rsid w:val="00067492"/>
    <w:rsid w:val="000A0A57"/>
    <w:rsid w:val="000D0751"/>
    <w:rsid w:val="000E6365"/>
    <w:rsid w:val="001012BF"/>
    <w:rsid w:val="00106396"/>
    <w:rsid w:val="00106AB8"/>
    <w:rsid w:val="00120ACF"/>
    <w:rsid w:val="0014691F"/>
    <w:rsid w:val="0015074B"/>
    <w:rsid w:val="001557A5"/>
    <w:rsid w:val="00172E9E"/>
    <w:rsid w:val="001A020B"/>
    <w:rsid w:val="001F61CA"/>
    <w:rsid w:val="002022EA"/>
    <w:rsid w:val="00221BA8"/>
    <w:rsid w:val="002263D0"/>
    <w:rsid w:val="002277DF"/>
    <w:rsid w:val="0023155C"/>
    <w:rsid w:val="002419AD"/>
    <w:rsid w:val="00261DAB"/>
    <w:rsid w:val="00263B26"/>
    <w:rsid w:val="00266CAF"/>
    <w:rsid w:val="0027193E"/>
    <w:rsid w:val="00274F5C"/>
    <w:rsid w:val="00276B5F"/>
    <w:rsid w:val="0029639D"/>
    <w:rsid w:val="002A4CE6"/>
    <w:rsid w:val="002C00FC"/>
    <w:rsid w:val="002C3384"/>
    <w:rsid w:val="002E6955"/>
    <w:rsid w:val="00326F90"/>
    <w:rsid w:val="00327748"/>
    <w:rsid w:val="00342C71"/>
    <w:rsid w:val="0034344B"/>
    <w:rsid w:val="00370D52"/>
    <w:rsid w:val="003775BD"/>
    <w:rsid w:val="003872A3"/>
    <w:rsid w:val="00390B5A"/>
    <w:rsid w:val="00394FD1"/>
    <w:rsid w:val="003A4BF4"/>
    <w:rsid w:val="003C6381"/>
    <w:rsid w:val="003D703A"/>
    <w:rsid w:val="003F3EC8"/>
    <w:rsid w:val="0041641C"/>
    <w:rsid w:val="004213D8"/>
    <w:rsid w:val="00442A32"/>
    <w:rsid w:val="00454B78"/>
    <w:rsid w:val="0045639B"/>
    <w:rsid w:val="004617B0"/>
    <w:rsid w:val="00464FA1"/>
    <w:rsid w:val="004C222C"/>
    <w:rsid w:val="004C76CB"/>
    <w:rsid w:val="004E54B1"/>
    <w:rsid w:val="005214AE"/>
    <w:rsid w:val="00535DBA"/>
    <w:rsid w:val="00551A68"/>
    <w:rsid w:val="00564E4A"/>
    <w:rsid w:val="00574962"/>
    <w:rsid w:val="005A3C5F"/>
    <w:rsid w:val="005C26BA"/>
    <w:rsid w:val="005C4E62"/>
    <w:rsid w:val="005D309B"/>
    <w:rsid w:val="005E0CEF"/>
    <w:rsid w:val="0062689B"/>
    <w:rsid w:val="00656914"/>
    <w:rsid w:val="00674F06"/>
    <w:rsid w:val="006B2CF1"/>
    <w:rsid w:val="006B5FBB"/>
    <w:rsid w:val="006D4B23"/>
    <w:rsid w:val="0072652E"/>
    <w:rsid w:val="00736D77"/>
    <w:rsid w:val="007525F8"/>
    <w:rsid w:val="00752A2B"/>
    <w:rsid w:val="00754214"/>
    <w:rsid w:val="00781A19"/>
    <w:rsid w:val="007B7622"/>
    <w:rsid w:val="007C2512"/>
    <w:rsid w:val="00813AE5"/>
    <w:rsid w:val="0082026D"/>
    <w:rsid w:val="00827CAF"/>
    <w:rsid w:val="00830F2F"/>
    <w:rsid w:val="008343B3"/>
    <w:rsid w:val="0084692E"/>
    <w:rsid w:val="00862E17"/>
    <w:rsid w:val="0088781B"/>
    <w:rsid w:val="008B4B37"/>
    <w:rsid w:val="008B7304"/>
    <w:rsid w:val="008E1E47"/>
    <w:rsid w:val="008F13D2"/>
    <w:rsid w:val="008F18E0"/>
    <w:rsid w:val="00903D52"/>
    <w:rsid w:val="00917575"/>
    <w:rsid w:val="009334AE"/>
    <w:rsid w:val="0095568C"/>
    <w:rsid w:val="00961CE7"/>
    <w:rsid w:val="00966B0E"/>
    <w:rsid w:val="0097747C"/>
    <w:rsid w:val="009946A6"/>
    <w:rsid w:val="009B0CB0"/>
    <w:rsid w:val="009B122D"/>
    <w:rsid w:val="009C5991"/>
    <w:rsid w:val="009D75C2"/>
    <w:rsid w:val="009E3A6B"/>
    <w:rsid w:val="009E7612"/>
    <w:rsid w:val="00A01406"/>
    <w:rsid w:val="00A0301C"/>
    <w:rsid w:val="00A47946"/>
    <w:rsid w:val="00A47E70"/>
    <w:rsid w:val="00A76A68"/>
    <w:rsid w:val="00A915D3"/>
    <w:rsid w:val="00AA1D8D"/>
    <w:rsid w:val="00B16E4F"/>
    <w:rsid w:val="00B17214"/>
    <w:rsid w:val="00B34F26"/>
    <w:rsid w:val="00B47730"/>
    <w:rsid w:val="00B56317"/>
    <w:rsid w:val="00B77A93"/>
    <w:rsid w:val="00B820C2"/>
    <w:rsid w:val="00BA415D"/>
    <w:rsid w:val="00BA7B3A"/>
    <w:rsid w:val="00BD4D76"/>
    <w:rsid w:val="00BD5201"/>
    <w:rsid w:val="00C06F96"/>
    <w:rsid w:val="00C24520"/>
    <w:rsid w:val="00C274CE"/>
    <w:rsid w:val="00C45402"/>
    <w:rsid w:val="00C46BBC"/>
    <w:rsid w:val="00C47798"/>
    <w:rsid w:val="00C52FD9"/>
    <w:rsid w:val="00C5660E"/>
    <w:rsid w:val="00CA39C0"/>
    <w:rsid w:val="00CA5CA9"/>
    <w:rsid w:val="00CB0664"/>
    <w:rsid w:val="00CC4C8B"/>
    <w:rsid w:val="00CD51C4"/>
    <w:rsid w:val="00CE13E8"/>
    <w:rsid w:val="00D025E2"/>
    <w:rsid w:val="00D05817"/>
    <w:rsid w:val="00D23E11"/>
    <w:rsid w:val="00D3036D"/>
    <w:rsid w:val="00D30669"/>
    <w:rsid w:val="00D561C1"/>
    <w:rsid w:val="00D575B4"/>
    <w:rsid w:val="00D67905"/>
    <w:rsid w:val="00DB72CD"/>
    <w:rsid w:val="00E0518C"/>
    <w:rsid w:val="00E05F44"/>
    <w:rsid w:val="00E1356C"/>
    <w:rsid w:val="00E151DE"/>
    <w:rsid w:val="00E31066"/>
    <w:rsid w:val="00E76E45"/>
    <w:rsid w:val="00EA4D2D"/>
    <w:rsid w:val="00ED4C29"/>
    <w:rsid w:val="00F04180"/>
    <w:rsid w:val="00F07FEE"/>
    <w:rsid w:val="00F228E2"/>
    <w:rsid w:val="00F34E1E"/>
    <w:rsid w:val="00F4501F"/>
    <w:rsid w:val="00F54603"/>
    <w:rsid w:val="00F57DEF"/>
    <w:rsid w:val="00F61C80"/>
    <w:rsid w:val="00F91383"/>
    <w:rsid w:val="00FA4331"/>
    <w:rsid w:val="00FC693F"/>
    <w:rsid w:val="00FD0F02"/>
    <w:rsid w:val="00FD5F76"/>
    <w:rsid w:val="00FE4997"/>
    <w:rsid w:val="00FF4ED1"/>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317"/>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jpg"/><Relationship Id="rId39" Type="http://schemas.openxmlformats.org/officeDocument/2006/relationships/image" Target="media/image24.png"/><Relationship Id="rId21" Type="http://schemas.openxmlformats.org/officeDocument/2006/relationships/image" Target="media/image6.jpg"/><Relationship Id="rId34" Type="http://schemas.openxmlformats.org/officeDocument/2006/relationships/image" Target="media/image19.jp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hyperlink" Target="https://www.privacy-regulation.eu/fr/"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4.jpg"/><Relationship Id="rId11" Type="http://schemas.openxmlformats.org/officeDocument/2006/relationships/image" Target="media/image1.png"/><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png"/><Relationship Id="rId40" Type="http://schemas.openxmlformats.org/officeDocument/2006/relationships/image" Target="media/image25.svg"/><Relationship Id="rId45" Type="http://schemas.openxmlformats.org/officeDocument/2006/relationships/image" Target="media/image29.jp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49" Type="http://schemas.openxmlformats.org/officeDocument/2006/relationships/hyperlink" Target="https://eur-lex.europa.eu/legal-content/FR/TXT/?uri=celex:32002L0058" TargetMode="External"/><Relationship Id="rId10" Type="http://schemas.openxmlformats.org/officeDocument/2006/relationships/endnotes" Target="endnotes.xml"/><Relationship Id="rId19" Type="http://schemas.openxmlformats.org/officeDocument/2006/relationships/image" Target="media/image4.jpg"/><Relationship Id="rId31" Type="http://schemas.openxmlformats.org/officeDocument/2006/relationships/image" Target="media/image16.jpg"/><Relationship Id="rId44" Type="http://schemas.openxmlformats.org/officeDocument/2006/relationships/image" Target="media/image28.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png"/><Relationship Id="rId48" Type="http://schemas.openxmlformats.org/officeDocument/2006/relationships/image" Target="media/image32.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30.png"/><Relationship Id="rId20" Type="http://schemas.openxmlformats.org/officeDocument/2006/relationships/image" Target="media/image5.jpg"/><Relationship Id="rId41" Type="http://schemas.openxmlformats.org/officeDocument/2006/relationships/hyperlink" Target="mailto:charlie@example.com"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863</TotalTime>
  <Pages>33</Pages>
  <Words>6419</Words>
  <Characters>35308</Characters>
  <Application>Microsoft Office Word</Application>
  <DocSecurity>0</DocSecurity>
  <Lines>294</Lines>
  <Paragraphs>83</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41644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65</cp:revision>
  <cp:lastPrinted>2026-05-06T14:35:00Z</cp:lastPrinted>
  <dcterms:created xsi:type="dcterms:W3CDTF">2026-02-26T19:55:00Z</dcterms:created>
  <dcterms:modified xsi:type="dcterms:W3CDTF">2026-05-08T14:16:00Z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