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05817" w:rsidRDefault="00C47798">
      <w:pPr>
        <w:jc w:val="center"/>
        <w:rPr>
          <w:b/>
          <w:sz w:val="40"/>
        </w:rPr>
      </w:pPr>
    </w:p>
    <w:p w14:paraId="732179A0" w14:textId="77777777" w:rsidR="00D23E11" w:rsidRPr="00D05817" w:rsidRDefault="000D0751" w:rsidP="00F61C80">
      <w:pPr>
        <w:spacing w:after="60"/>
        <w:jc w:val="center"/>
        <w:rPr>
          <w:bCs/>
          <w:sz w:val="40"/>
        </w:rPr>
      </w:pPr>
      <w:r w:rsidRPr="00D05817">
        <w:rPr>
          <w:bCs/>
          <w:sz w:val="40"/>
        </w:rPr>
        <w:t>CFC Informaticien</w:t>
      </w:r>
    </w:p>
    <w:p w14:paraId="15E23204" w14:textId="6CF4FC1C" w:rsidR="00C47798" w:rsidRPr="00D05817" w:rsidRDefault="000D0751">
      <w:pPr>
        <w:jc w:val="center"/>
        <w:rPr>
          <w:sz w:val="48"/>
          <w:szCs w:val="48"/>
        </w:rPr>
      </w:pPr>
      <w:r w:rsidRPr="00D05817">
        <w:rPr>
          <w:b/>
          <w:sz w:val="48"/>
          <w:szCs w:val="48"/>
        </w:rPr>
        <w:t>Travail Pratique Individuel (TPI)</w:t>
      </w:r>
    </w:p>
    <w:p w14:paraId="797BA6F2" w14:textId="0D78A161" w:rsidR="00F57DEF" w:rsidRPr="00D05817" w:rsidRDefault="009E7612">
      <w:pPr>
        <w:jc w:val="center"/>
        <w:rPr>
          <w:b/>
          <w:i/>
          <w:iCs/>
          <w:color w:val="A6A6A6" w:themeColor="background1" w:themeShade="A6"/>
          <w:sz w:val="40"/>
          <w:szCs w:val="40"/>
        </w:rPr>
      </w:pPr>
      <w:r w:rsidRPr="00D05817">
        <w:rPr>
          <w:b/>
          <w:i/>
          <w:iCs/>
          <w:color w:val="A6A6A6" w:themeColor="background1" w:themeShade="A6"/>
          <w:sz w:val="40"/>
          <w:szCs w:val="40"/>
        </w:rPr>
        <w:t>Agora</w:t>
      </w:r>
    </w:p>
    <w:p w14:paraId="435CD290" w14:textId="77777777" w:rsidR="009E7612" w:rsidRPr="00D05817" w:rsidRDefault="009E7612">
      <w:pPr>
        <w:jc w:val="center"/>
        <w:rPr>
          <w:b/>
          <w:i/>
          <w:iCs/>
          <w:color w:val="A6A6A6" w:themeColor="background1" w:themeShade="A6"/>
          <w:sz w:val="40"/>
          <w:szCs w:val="40"/>
        </w:rPr>
      </w:pPr>
    </w:p>
    <w:p w14:paraId="539B957C" w14:textId="35888D63" w:rsidR="005A3C5F" w:rsidRPr="00D05817" w:rsidRDefault="009E7612" w:rsidP="009E7612">
      <w:pPr>
        <w:jc w:val="center"/>
      </w:pPr>
      <w:r w:rsidRPr="00D05817">
        <w:rPr>
          <w:b/>
          <w:i/>
          <w:iCs/>
          <w:noProof/>
          <w:color w:val="BFBFBF" w:themeColor="background1" w:themeShade="BF"/>
          <w:sz w:val="32"/>
        </w:rPr>
        <w:drawing>
          <wp:inline distT="0" distB="0" distL="0" distR="0" wp14:anchorId="616A2724" wp14:editId="25A8D5F3">
            <wp:extent cx="3162300" cy="3162300"/>
            <wp:effectExtent l="0" t="0" r="0" b="0"/>
            <wp:docPr id="113372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2300" cy="3162300"/>
                    </a:xfrm>
                    <a:prstGeom prst="rect">
                      <a:avLst/>
                    </a:prstGeom>
                    <a:noFill/>
                    <a:ln>
                      <a:noFill/>
                    </a:ln>
                  </pic:spPr>
                </pic:pic>
              </a:graphicData>
            </a:graphic>
          </wp:inline>
        </w:drawing>
      </w:r>
    </w:p>
    <w:p w14:paraId="66139BD4" w14:textId="466355BE" w:rsidR="00C47798" w:rsidRPr="00D05817" w:rsidRDefault="00C47798"/>
    <w:p w14:paraId="37F62179" w14:textId="77777777" w:rsidR="002022EA" w:rsidRPr="00D05817" w:rsidRDefault="002022EA"/>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05817" w14:paraId="1B242099" w14:textId="77777777" w:rsidTr="005C26BA">
        <w:trPr>
          <w:trHeight w:val="340"/>
        </w:trPr>
        <w:tc>
          <w:tcPr>
            <w:tcW w:w="4703" w:type="dxa"/>
            <w:vAlign w:val="center"/>
          </w:tcPr>
          <w:p w14:paraId="383FD6ED" w14:textId="77777777" w:rsidR="005A3C5F" w:rsidRPr="00D05817" w:rsidRDefault="000D0751" w:rsidP="005C26BA">
            <w:r w:rsidRPr="00D05817">
              <w:t>Candidat</w:t>
            </w:r>
          </w:p>
        </w:tc>
        <w:tc>
          <w:tcPr>
            <w:tcW w:w="4703" w:type="dxa"/>
            <w:vAlign w:val="center"/>
          </w:tcPr>
          <w:p w14:paraId="04250457" w14:textId="19A5AAE7" w:rsidR="005A3C5F" w:rsidRPr="00D05817" w:rsidRDefault="009E7612" w:rsidP="005C26BA">
            <w:pPr>
              <w:rPr>
                <w:i/>
                <w:iCs/>
                <w:color w:val="808080" w:themeColor="background1" w:themeShade="80"/>
              </w:rPr>
            </w:pPr>
            <w:r w:rsidRPr="00D05817">
              <w:rPr>
                <w:i/>
                <w:iCs/>
                <w:color w:val="808080" w:themeColor="background1" w:themeShade="80"/>
              </w:rPr>
              <w:t>Nardou Thomas</w:t>
            </w:r>
          </w:p>
        </w:tc>
      </w:tr>
      <w:tr w:rsidR="005A3C5F" w:rsidRPr="00D05817" w14:paraId="3EF4AC67" w14:textId="77777777" w:rsidTr="005C26BA">
        <w:trPr>
          <w:trHeight w:val="340"/>
        </w:trPr>
        <w:tc>
          <w:tcPr>
            <w:tcW w:w="4703" w:type="dxa"/>
            <w:vAlign w:val="center"/>
          </w:tcPr>
          <w:p w14:paraId="540360C0" w14:textId="259A1129" w:rsidR="005A3C5F" w:rsidRPr="00D05817" w:rsidRDefault="002022EA" w:rsidP="005C26BA">
            <w:r w:rsidRPr="00D05817">
              <w:t>École professionnelle / Entreprise formatrice</w:t>
            </w:r>
          </w:p>
        </w:tc>
        <w:tc>
          <w:tcPr>
            <w:tcW w:w="4703" w:type="dxa"/>
            <w:vAlign w:val="center"/>
          </w:tcPr>
          <w:p w14:paraId="20A3976B" w14:textId="706D11E1" w:rsidR="005A3C5F" w:rsidRPr="00D05817" w:rsidRDefault="009E7612" w:rsidP="005C26BA">
            <w:pPr>
              <w:rPr>
                <w:color w:val="808080" w:themeColor="background1" w:themeShade="80"/>
              </w:rPr>
            </w:pPr>
            <w:r w:rsidRPr="00D05817">
              <w:rPr>
                <w:color w:val="808080" w:themeColor="background1" w:themeShade="80"/>
              </w:rPr>
              <w:t>ETML</w:t>
            </w:r>
          </w:p>
        </w:tc>
      </w:tr>
      <w:tr w:rsidR="00C47798" w:rsidRPr="00D05817" w14:paraId="5920D388" w14:textId="77777777" w:rsidTr="005C26BA">
        <w:trPr>
          <w:trHeight w:val="340"/>
        </w:trPr>
        <w:tc>
          <w:tcPr>
            <w:tcW w:w="4703" w:type="dxa"/>
            <w:vAlign w:val="center"/>
          </w:tcPr>
          <w:p w14:paraId="634E149A" w14:textId="409CE9D6" w:rsidR="00C47798" w:rsidRPr="00D05817" w:rsidRDefault="00C47798" w:rsidP="005C26BA">
            <w:r w:rsidRPr="00D05817">
              <w:t>Chef de projet</w:t>
            </w:r>
          </w:p>
        </w:tc>
        <w:tc>
          <w:tcPr>
            <w:tcW w:w="4703" w:type="dxa"/>
            <w:vAlign w:val="center"/>
          </w:tcPr>
          <w:p w14:paraId="45794A36" w14:textId="03B38E92" w:rsidR="00C47798" w:rsidRPr="00D05817" w:rsidRDefault="009E7612" w:rsidP="009E7612">
            <w:pPr>
              <w:rPr>
                <w:rFonts w:ascii="Century Gothic" w:hAnsi="Century Gothic"/>
              </w:rPr>
            </w:pPr>
            <w:r w:rsidRPr="00D05817">
              <w:rPr>
                <w:color w:val="808080" w:themeColor="background1" w:themeShade="80"/>
              </w:rPr>
              <w:t>Jonathan Melly</w:t>
            </w:r>
            <w:r w:rsidRPr="00D05817">
              <w:rPr>
                <w:rFonts w:ascii="Century Gothic" w:hAnsi="Century Gothic"/>
              </w:rPr>
              <w:t xml:space="preserve"> </w:t>
            </w:r>
          </w:p>
        </w:tc>
      </w:tr>
      <w:tr w:rsidR="005A3C5F" w:rsidRPr="00D05817" w14:paraId="33B20B57" w14:textId="77777777" w:rsidTr="005C26BA">
        <w:trPr>
          <w:trHeight w:val="340"/>
        </w:trPr>
        <w:tc>
          <w:tcPr>
            <w:tcW w:w="4703" w:type="dxa"/>
            <w:vAlign w:val="center"/>
          </w:tcPr>
          <w:p w14:paraId="2515140C" w14:textId="2F0332DE" w:rsidR="005A3C5F" w:rsidRPr="00D05817" w:rsidRDefault="000D0751" w:rsidP="005C26BA">
            <w:r w:rsidRPr="00D05817">
              <w:t>Expert</w:t>
            </w:r>
            <w:r w:rsidR="00C47798" w:rsidRPr="00D05817">
              <w:t xml:space="preserve"> 1</w:t>
            </w:r>
          </w:p>
        </w:tc>
        <w:tc>
          <w:tcPr>
            <w:tcW w:w="4703" w:type="dxa"/>
            <w:vAlign w:val="center"/>
          </w:tcPr>
          <w:p w14:paraId="34AEDF1C" w14:textId="52E77FD5" w:rsidR="005A3C5F" w:rsidRPr="00D3036D" w:rsidRDefault="009E7612" w:rsidP="005C26BA">
            <w:pPr>
              <w:rPr>
                <w:i/>
                <w:iCs/>
                <w:color w:val="808080" w:themeColor="background1" w:themeShade="80"/>
                <w:lang w:val="fr-CH"/>
              </w:rPr>
            </w:pPr>
            <w:r w:rsidRPr="00D05817">
              <w:rPr>
                <w:i/>
                <w:iCs/>
                <w:color w:val="808080" w:themeColor="background1" w:themeShade="80"/>
              </w:rPr>
              <w:t xml:space="preserve">Nicolas </w:t>
            </w:r>
            <w:r w:rsidR="00D3036D" w:rsidRPr="00D3036D">
              <w:rPr>
                <w:i/>
                <w:iCs/>
                <w:color w:val="808080" w:themeColor="background1" w:themeShade="80"/>
                <w:lang w:val="fr-CH"/>
              </w:rPr>
              <w:t>Borboën</w:t>
            </w:r>
          </w:p>
        </w:tc>
      </w:tr>
      <w:tr w:rsidR="00C47798" w:rsidRPr="00D05817" w14:paraId="6237E017" w14:textId="77777777" w:rsidTr="005C26BA">
        <w:trPr>
          <w:trHeight w:val="340"/>
        </w:trPr>
        <w:tc>
          <w:tcPr>
            <w:tcW w:w="4703" w:type="dxa"/>
            <w:vAlign w:val="center"/>
          </w:tcPr>
          <w:p w14:paraId="16770567" w14:textId="3EDE3CE2" w:rsidR="00C47798" w:rsidRPr="00D05817" w:rsidRDefault="00C47798" w:rsidP="005C26BA">
            <w:r w:rsidRPr="00D05817">
              <w:t>Expert 2</w:t>
            </w:r>
          </w:p>
        </w:tc>
        <w:tc>
          <w:tcPr>
            <w:tcW w:w="4703" w:type="dxa"/>
            <w:vAlign w:val="center"/>
          </w:tcPr>
          <w:p w14:paraId="6F170C18" w14:textId="0F82098C" w:rsidR="00C47798" w:rsidRPr="00D05817" w:rsidRDefault="009E7612" w:rsidP="005C26BA">
            <w:pPr>
              <w:rPr>
                <w:i/>
                <w:iCs/>
                <w:color w:val="808080" w:themeColor="background1" w:themeShade="80"/>
              </w:rPr>
            </w:pPr>
            <w:r w:rsidRPr="00D05817">
              <w:rPr>
                <w:i/>
                <w:iCs/>
                <w:color w:val="808080" w:themeColor="background1" w:themeShade="80"/>
              </w:rPr>
              <w:t>Michael Wyssa</w:t>
            </w:r>
          </w:p>
        </w:tc>
      </w:tr>
      <w:tr w:rsidR="005A3C5F" w:rsidRPr="00D05817" w14:paraId="563F84B9" w14:textId="77777777" w:rsidTr="005C26BA">
        <w:trPr>
          <w:trHeight w:val="340"/>
        </w:trPr>
        <w:tc>
          <w:tcPr>
            <w:tcW w:w="4703" w:type="dxa"/>
            <w:vAlign w:val="center"/>
          </w:tcPr>
          <w:p w14:paraId="5069DE19" w14:textId="418BC2E6" w:rsidR="005A3C5F" w:rsidRPr="00D05817" w:rsidRDefault="000D0751" w:rsidP="005C26BA">
            <w:r w:rsidRPr="00D05817">
              <w:t>Date</w:t>
            </w:r>
            <w:r w:rsidR="00C47798" w:rsidRPr="00D05817">
              <w:t xml:space="preserve"> de début</w:t>
            </w:r>
          </w:p>
        </w:tc>
        <w:tc>
          <w:tcPr>
            <w:tcW w:w="4703" w:type="dxa"/>
            <w:vAlign w:val="center"/>
          </w:tcPr>
          <w:p w14:paraId="087A4897" w14:textId="5801208A" w:rsidR="005A3C5F" w:rsidRPr="00D05817" w:rsidRDefault="009E7612" w:rsidP="005C26BA">
            <w:pPr>
              <w:rPr>
                <w:i/>
                <w:iCs/>
                <w:color w:val="808080" w:themeColor="background1" w:themeShade="80"/>
              </w:rPr>
            </w:pPr>
            <w:r w:rsidRPr="00D05817">
              <w:rPr>
                <w:i/>
                <w:iCs/>
                <w:color w:val="808080" w:themeColor="background1" w:themeShade="80"/>
              </w:rPr>
              <w:t>27.04.2026</w:t>
            </w:r>
          </w:p>
        </w:tc>
      </w:tr>
      <w:tr w:rsidR="00C47798" w:rsidRPr="00D05817" w14:paraId="71B354BB" w14:textId="77777777" w:rsidTr="005C26BA">
        <w:trPr>
          <w:trHeight w:val="340"/>
        </w:trPr>
        <w:tc>
          <w:tcPr>
            <w:tcW w:w="4703" w:type="dxa"/>
            <w:vAlign w:val="center"/>
          </w:tcPr>
          <w:p w14:paraId="33A9D90B" w14:textId="4180A918" w:rsidR="00C47798" w:rsidRPr="00D05817" w:rsidRDefault="00C47798" w:rsidP="005C26BA">
            <w:r w:rsidRPr="00D05817">
              <w:t>Date de fin</w:t>
            </w:r>
          </w:p>
        </w:tc>
        <w:tc>
          <w:tcPr>
            <w:tcW w:w="4703" w:type="dxa"/>
            <w:vAlign w:val="center"/>
          </w:tcPr>
          <w:p w14:paraId="15F84D1F" w14:textId="4573B784" w:rsidR="00C47798" w:rsidRPr="00D05817" w:rsidRDefault="009E7612" w:rsidP="005C26BA">
            <w:pPr>
              <w:rPr>
                <w:i/>
                <w:iCs/>
                <w:color w:val="808080" w:themeColor="background1" w:themeShade="80"/>
              </w:rPr>
            </w:pPr>
            <w:r w:rsidRPr="00D05817">
              <w:rPr>
                <w:i/>
                <w:iCs/>
                <w:color w:val="808080" w:themeColor="background1" w:themeShade="80"/>
              </w:rPr>
              <w:t>28.05.2026</w:t>
            </w:r>
          </w:p>
        </w:tc>
      </w:tr>
      <w:tr w:rsidR="005A3C5F" w:rsidRPr="00D05817" w14:paraId="05FF27F9" w14:textId="77777777" w:rsidTr="005C26BA">
        <w:trPr>
          <w:trHeight w:val="340"/>
        </w:trPr>
        <w:tc>
          <w:tcPr>
            <w:tcW w:w="4703" w:type="dxa"/>
            <w:vAlign w:val="center"/>
          </w:tcPr>
          <w:p w14:paraId="5DD38C11" w14:textId="77777777" w:rsidR="005A3C5F" w:rsidRPr="00D05817" w:rsidRDefault="000D0751" w:rsidP="005C26BA">
            <w:r w:rsidRPr="00D05817">
              <w:t>Version du rapport</w:t>
            </w:r>
          </w:p>
        </w:tc>
        <w:tc>
          <w:tcPr>
            <w:tcW w:w="4703" w:type="dxa"/>
            <w:vAlign w:val="center"/>
          </w:tcPr>
          <w:p w14:paraId="17B1405F" w14:textId="3FFAFAA6" w:rsidR="005A3C5F" w:rsidRPr="00D05817" w:rsidRDefault="00C47798" w:rsidP="005C26BA">
            <w:pPr>
              <w:rPr>
                <w:color w:val="808080" w:themeColor="background1" w:themeShade="80"/>
              </w:rPr>
            </w:pPr>
            <w:r w:rsidRPr="00D05817">
              <w:rPr>
                <w:color w:val="808080" w:themeColor="background1" w:themeShade="80"/>
              </w:rPr>
              <w:t>1.0.0</w:t>
            </w:r>
          </w:p>
        </w:tc>
      </w:tr>
    </w:tbl>
    <w:p w14:paraId="7189F646" w14:textId="2F275997" w:rsidR="005A3C5F" w:rsidRPr="00D05817" w:rsidRDefault="000D0751">
      <w:r w:rsidRPr="00D05817">
        <w:br w:type="page"/>
      </w:r>
      <w:r w:rsidR="00272155">
        <w:lastRenderedPageBreak/>
        <w:br w:type="page"/>
      </w:r>
    </w:p>
    <w:p w14:paraId="22DF42C5" w14:textId="77777777" w:rsidR="005A3C5F" w:rsidRPr="00D05817" w:rsidRDefault="000D0751" w:rsidP="0023155C">
      <w:pPr>
        <w:pStyle w:val="Heading1Simple"/>
        <w:ind w:left="0" w:firstLine="0"/>
        <w:rPr>
          <w:lang w:val="fr-FR"/>
        </w:rPr>
      </w:pPr>
      <w:r w:rsidRPr="00D05817">
        <w:rPr>
          <w:lang w:val="fr-FR"/>
        </w:rPr>
        <w:lastRenderedPageBreak/>
        <w:t>Table des matières</w:t>
      </w:r>
    </w:p>
    <w:p w14:paraId="2C4218FE" w14:textId="49EAECAA" w:rsidR="00D876E6" w:rsidRDefault="0023155C">
      <w:pPr>
        <w:pStyle w:val="TM1"/>
        <w:rPr>
          <w:rFonts w:asciiTheme="minorHAnsi" w:hAnsiTheme="minorHAnsi"/>
          <w:b w:val="0"/>
          <w:bCs w:val="0"/>
          <w:iCs w:val="0"/>
          <w:noProof/>
          <w:kern w:val="2"/>
          <w:lang w:val="fr-CH" w:eastAsia="fr-CH"/>
          <w14:ligatures w14:val="standardContextual"/>
        </w:rPr>
      </w:pPr>
      <w:r w:rsidRPr="00D05817">
        <w:fldChar w:fldCharType="begin"/>
      </w:r>
      <w:r w:rsidRPr="00D05817">
        <w:instrText xml:space="preserve"> TOC \o "1-3" \h \z \u </w:instrText>
      </w:r>
      <w:r w:rsidRPr="00D05817">
        <w:fldChar w:fldCharType="separate"/>
      </w:r>
      <w:hyperlink w:anchor="_Toc230007917" w:history="1">
        <w:r w:rsidR="00D876E6" w:rsidRPr="00267E35">
          <w:rPr>
            <w:rStyle w:val="Lienhypertexte"/>
            <w:noProof/>
          </w:rPr>
          <w:t>1</w:t>
        </w:r>
        <w:r w:rsidR="00D876E6">
          <w:rPr>
            <w:rFonts w:asciiTheme="minorHAnsi" w:hAnsiTheme="minorHAnsi"/>
            <w:b w:val="0"/>
            <w:bCs w:val="0"/>
            <w:iCs w:val="0"/>
            <w:noProof/>
            <w:kern w:val="2"/>
            <w:lang w:val="fr-CH" w:eastAsia="fr-CH"/>
            <w14:ligatures w14:val="standardContextual"/>
          </w:rPr>
          <w:tab/>
        </w:r>
        <w:r w:rsidR="00D876E6" w:rsidRPr="00267E35">
          <w:rPr>
            <w:rStyle w:val="Lienhypertexte"/>
            <w:noProof/>
          </w:rPr>
          <w:t>Partie 1 - Rapport de projet</w:t>
        </w:r>
        <w:r w:rsidR="00D876E6">
          <w:rPr>
            <w:noProof/>
            <w:webHidden/>
          </w:rPr>
          <w:tab/>
        </w:r>
        <w:r w:rsidR="00D876E6">
          <w:rPr>
            <w:noProof/>
            <w:webHidden/>
          </w:rPr>
          <w:fldChar w:fldCharType="begin"/>
        </w:r>
        <w:r w:rsidR="00D876E6">
          <w:rPr>
            <w:noProof/>
            <w:webHidden/>
          </w:rPr>
          <w:instrText xml:space="preserve"> PAGEREF _Toc230007917 \h </w:instrText>
        </w:r>
        <w:r w:rsidR="00D876E6">
          <w:rPr>
            <w:noProof/>
            <w:webHidden/>
          </w:rPr>
        </w:r>
        <w:r w:rsidR="00D876E6">
          <w:rPr>
            <w:noProof/>
            <w:webHidden/>
          </w:rPr>
          <w:fldChar w:fldCharType="separate"/>
        </w:r>
        <w:r w:rsidR="00D876E6">
          <w:rPr>
            <w:noProof/>
            <w:webHidden/>
          </w:rPr>
          <w:t>9</w:t>
        </w:r>
        <w:r w:rsidR="00D876E6">
          <w:rPr>
            <w:noProof/>
            <w:webHidden/>
          </w:rPr>
          <w:fldChar w:fldCharType="end"/>
        </w:r>
      </w:hyperlink>
    </w:p>
    <w:p w14:paraId="7EC59BBD" w14:textId="37338531" w:rsidR="00D876E6" w:rsidRDefault="00D876E6">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007918" w:history="1">
        <w:r w:rsidRPr="00267E35">
          <w:rPr>
            <w:rStyle w:val="Lienhypertexte"/>
            <w:noProof/>
          </w:rPr>
          <w:t>1.1</w:t>
        </w:r>
        <w:r>
          <w:rPr>
            <w:rFonts w:asciiTheme="minorHAnsi" w:hAnsiTheme="minorHAnsi"/>
            <w:b w:val="0"/>
            <w:bCs w:val="0"/>
            <w:noProof/>
            <w:kern w:val="2"/>
            <w:sz w:val="24"/>
            <w:szCs w:val="24"/>
            <w:lang w:val="fr-CH" w:eastAsia="fr-CH"/>
            <w14:ligatures w14:val="standardContextual"/>
          </w:rPr>
          <w:tab/>
        </w:r>
        <w:r w:rsidRPr="00267E35">
          <w:rPr>
            <w:rStyle w:val="Lienhypertexte"/>
            <w:noProof/>
          </w:rPr>
          <w:t>Contexte et mandat</w:t>
        </w:r>
        <w:r>
          <w:rPr>
            <w:noProof/>
            <w:webHidden/>
          </w:rPr>
          <w:tab/>
        </w:r>
        <w:r>
          <w:rPr>
            <w:noProof/>
            <w:webHidden/>
          </w:rPr>
          <w:fldChar w:fldCharType="begin"/>
        </w:r>
        <w:r>
          <w:rPr>
            <w:noProof/>
            <w:webHidden/>
          </w:rPr>
          <w:instrText xml:space="preserve"> PAGEREF _Toc230007918 \h </w:instrText>
        </w:r>
        <w:r>
          <w:rPr>
            <w:noProof/>
            <w:webHidden/>
          </w:rPr>
        </w:r>
        <w:r>
          <w:rPr>
            <w:noProof/>
            <w:webHidden/>
          </w:rPr>
          <w:fldChar w:fldCharType="separate"/>
        </w:r>
        <w:r>
          <w:rPr>
            <w:noProof/>
            <w:webHidden/>
          </w:rPr>
          <w:t>9</w:t>
        </w:r>
        <w:r>
          <w:rPr>
            <w:noProof/>
            <w:webHidden/>
          </w:rPr>
          <w:fldChar w:fldCharType="end"/>
        </w:r>
      </w:hyperlink>
    </w:p>
    <w:p w14:paraId="7DF4AF32" w14:textId="0D31B612" w:rsidR="00D876E6" w:rsidRDefault="00D876E6">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007919" w:history="1">
        <w:r w:rsidRPr="00267E35">
          <w:rPr>
            <w:rStyle w:val="Lienhypertexte"/>
            <w:noProof/>
          </w:rPr>
          <w:t>1.2</w:t>
        </w:r>
        <w:r>
          <w:rPr>
            <w:rFonts w:asciiTheme="minorHAnsi" w:hAnsiTheme="minorHAnsi"/>
            <w:b w:val="0"/>
            <w:bCs w:val="0"/>
            <w:noProof/>
            <w:kern w:val="2"/>
            <w:sz w:val="24"/>
            <w:szCs w:val="24"/>
            <w:lang w:val="fr-CH" w:eastAsia="fr-CH"/>
            <w14:ligatures w14:val="standardContextual"/>
          </w:rPr>
          <w:tab/>
        </w:r>
        <w:r w:rsidRPr="00267E35">
          <w:rPr>
            <w:rStyle w:val="Lienhypertexte"/>
            <w:noProof/>
          </w:rPr>
          <w:t>Méthode et organisation</w:t>
        </w:r>
        <w:r>
          <w:rPr>
            <w:noProof/>
            <w:webHidden/>
          </w:rPr>
          <w:tab/>
        </w:r>
        <w:r>
          <w:rPr>
            <w:noProof/>
            <w:webHidden/>
          </w:rPr>
          <w:fldChar w:fldCharType="begin"/>
        </w:r>
        <w:r>
          <w:rPr>
            <w:noProof/>
            <w:webHidden/>
          </w:rPr>
          <w:instrText xml:space="preserve"> PAGEREF _Toc230007919 \h </w:instrText>
        </w:r>
        <w:r>
          <w:rPr>
            <w:noProof/>
            <w:webHidden/>
          </w:rPr>
        </w:r>
        <w:r>
          <w:rPr>
            <w:noProof/>
            <w:webHidden/>
          </w:rPr>
          <w:fldChar w:fldCharType="separate"/>
        </w:r>
        <w:r>
          <w:rPr>
            <w:noProof/>
            <w:webHidden/>
          </w:rPr>
          <w:t>10</w:t>
        </w:r>
        <w:r>
          <w:rPr>
            <w:noProof/>
            <w:webHidden/>
          </w:rPr>
          <w:fldChar w:fldCharType="end"/>
        </w:r>
      </w:hyperlink>
    </w:p>
    <w:p w14:paraId="2EF21603" w14:textId="14432734" w:rsidR="00D876E6" w:rsidRDefault="00D876E6">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007920" w:history="1">
        <w:r w:rsidRPr="00267E35">
          <w:rPr>
            <w:rStyle w:val="Lienhypertexte"/>
            <w:noProof/>
          </w:rPr>
          <w:t>1.3</w:t>
        </w:r>
        <w:r>
          <w:rPr>
            <w:rFonts w:asciiTheme="minorHAnsi" w:hAnsiTheme="minorHAnsi"/>
            <w:b w:val="0"/>
            <w:bCs w:val="0"/>
            <w:noProof/>
            <w:kern w:val="2"/>
            <w:sz w:val="24"/>
            <w:szCs w:val="24"/>
            <w:lang w:val="fr-CH" w:eastAsia="fr-CH"/>
            <w14:ligatures w14:val="standardContextual"/>
          </w:rPr>
          <w:tab/>
        </w:r>
        <w:r w:rsidRPr="00267E35">
          <w:rPr>
            <w:rStyle w:val="Lienhypertexte"/>
            <w:noProof/>
          </w:rPr>
          <w:t>Analyse des exigences</w:t>
        </w:r>
        <w:r>
          <w:rPr>
            <w:noProof/>
            <w:webHidden/>
          </w:rPr>
          <w:tab/>
        </w:r>
        <w:r>
          <w:rPr>
            <w:noProof/>
            <w:webHidden/>
          </w:rPr>
          <w:fldChar w:fldCharType="begin"/>
        </w:r>
        <w:r>
          <w:rPr>
            <w:noProof/>
            <w:webHidden/>
          </w:rPr>
          <w:instrText xml:space="preserve"> PAGEREF _Toc230007920 \h </w:instrText>
        </w:r>
        <w:r>
          <w:rPr>
            <w:noProof/>
            <w:webHidden/>
          </w:rPr>
        </w:r>
        <w:r>
          <w:rPr>
            <w:noProof/>
            <w:webHidden/>
          </w:rPr>
          <w:fldChar w:fldCharType="separate"/>
        </w:r>
        <w:r>
          <w:rPr>
            <w:noProof/>
            <w:webHidden/>
          </w:rPr>
          <w:t>11</w:t>
        </w:r>
        <w:r>
          <w:rPr>
            <w:noProof/>
            <w:webHidden/>
          </w:rPr>
          <w:fldChar w:fldCharType="end"/>
        </w:r>
      </w:hyperlink>
    </w:p>
    <w:p w14:paraId="18434CE1" w14:textId="126EE531" w:rsidR="00D876E6" w:rsidRDefault="00D876E6">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007921" w:history="1">
        <w:r w:rsidRPr="00267E35">
          <w:rPr>
            <w:rStyle w:val="Lienhypertexte"/>
            <w:noProof/>
          </w:rPr>
          <w:t>1.4</w:t>
        </w:r>
        <w:r>
          <w:rPr>
            <w:rFonts w:asciiTheme="minorHAnsi" w:hAnsiTheme="minorHAnsi"/>
            <w:b w:val="0"/>
            <w:bCs w:val="0"/>
            <w:noProof/>
            <w:kern w:val="2"/>
            <w:sz w:val="24"/>
            <w:szCs w:val="24"/>
            <w:lang w:val="fr-CH" w:eastAsia="fr-CH"/>
            <w14:ligatures w14:val="standardContextual"/>
          </w:rPr>
          <w:tab/>
        </w:r>
        <w:r w:rsidRPr="00267E35">
          <w:rPr>
            <w:rStyle w:val="Lienhypertexte"/>
            <w:noProof/>
          </w:rPr>
          <w:t>Gestion des risques et mesures</w:t>
        </w:r>
        <w:r>
          <w:rPr>
            <w:noProof/>
            <w:webHidden/>
          </w:rPr>
          <w:tab/>
        </w:r>
        <w:r>
          <w:rPr>
            <w:noProof/>
            <w:webHidden/>
          </w:rPr>
          <w:fldChar w:fldCharType="begin"/>
        </w:r>
        <w:r>
          <w:rPr>
            <w:noProof/>
            <w:webHidden/>
          </w:rPr>
          <w:instrText xml:space="preserve"> PAGEREF _Toc230007921 \h </w:instrText>
        </w:r>
        <w:r>
          <w:rPr>
            <w:noProof/>
            <w:webHidden/>
          </w:rPr>
        </w:r>
        <w:r>
          <w:rPr>
            <w:noProof/>
            <w:webHidden/>
          </w:rPr>
          <w:fldChar w:fldCharType="separate"/>
        </w:r>
        <w:r>
          <w:rPr>
            <w:noProof/>
            <w:webHidden/>
          </w:rPr>
          <w:t>12</w:t>
        </w:r>
        <w:r>
          <w:rPr>
            <w:noProof/>
            <w:webHidden/>
          </w:rPr>
          <w:fldChar w:fldCharType="end"/>
        </w:r>
      </w:hyperlink>
    </w:p>
    <w:p w14:paraId="68E91AC5" w14:textId="21E45646" w:rsidR="00D876E6" w:rsidRDefault="00D876E6">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007922" w:history="1">
        <w:r w:rsidRPr="00267E35">
          <w:rPr>
            <w:rStyle w:val="Lienhypertexte"/>
            <w:noProof/>
          </w:rPr>
          <w:t>1.5</w:t>
        </w:r>
        <w:r>
          <w:rPr>
            <w:rFonts w:asciiTheme="minorHAnsi" w:hAnsiTheme="minorHAnsi"/>
            <w:b w:val="0"/>
            <w:bCs w:val="0"/>
            <w:noProof/>
            <w:kern w:val="2"/>
            <w:sz w:val="24"/>
            <w:szCs w:val="24"/>
            <w:lang w:val="fr-CH" w:eastAsia="fr-CH"/>
            <w14:ligatures w14:val="standardContextual"/>
          </w:rPr>
          <w:tab/>
        </w:r>
        <w:r w:rsidRPr="00267E35">
          <w:rPr>
            <w:rStyle w:val="Lienhypertexte"/>
            <w:noProof/>
          </w:rPr>
          <w:t>Conception</w:t>
        </w:r>
        <w:r>
          <w:rPr>
            <w:noProof/>
            <w:webHidden/>
          </w:rPr>
          <w:tab/>
        </w:r>
        <w:r>
          <w:rPr>
            <w:noProof/>
            <w:webHidden/>
          </w:rPr>
          <w:fldChar w:fldCharType="begin"/>
        </w:r>
        <w:r>
          <w:rPr>
            <w:noProof/>
            <w:webHidden/>
          </w:rPr>
          <w:instrText xml:space="preserve"> PAGEREF _Toc230007922 \h </w:instrText>
        </w:r>
        <w:r>
          <w:rPr>
            <w:noProof/>
            <w:webHidden/>
          </w:rPr>
        </w:r>
        <w:r>
          <w:rPr>
            <w:noProof/>
            <w:webHidden/>
          </w:rPr>
          <w:fldChar w:fldCharType="separate"/>
        </w:r>
        <w:r>
          <w:rPr>
            <w:noProof/>
            <w:webHidden/>
          </w:rPr>
          <w:t>13</w:t>
        </w:r>
        <w:r>
          <w:rPr>
            <w:noProof/>
            <w:webHidden/>
          </w:rPr>
          <w:fldChar w:fldCharType="end"/>
        </w:r>
      </w:hyperlink>
    </w:p>
    <w:p w14:paraId="51B4D8E6" w14:textId="3E2284B6" w:rsidR="00D876E6" w:rsidRDefault="00D876E6">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007923" w:history="1">
        <w:r w:rsidRPr="00267E35">
          <w:rPr>
            <w:rStyle w:val="Lienhypertexte"/>
            <w:noProof/>
          </w:rPr>
          <w:t>1.5.1</w:t>
        </w:r>
        <w:r>
          <w:rPr>
            <w:rFonts w:asciiTheme="minorHAnsi" w:hAnsiTheme="minorHAnsi"/>
            <w:noProof/>
            <w:kern w:val="2"/>
            <w:sz w:val="24"/>
            <w:szCs w:val="24"/>
            <w:lang w:val="fr-CH" w:eastAsia="fr-CH"/>
            <w14:ligatures w14:val="standardContextual"/>
          </w:rPr>
          <w:tab/>
        </w:r>
        <w:r w:rsidRPr="00267E35">
          <w:rPr>
            <w:rStyle w:val="Lienhypertexte"/>
            <w:noProof/>
          </w:rPr>
          <w:t>Maquettes</w:t>
        </w:r>
        <w:r>
          <w:rPr>
            <w:noProof/>
            <w:webHidden/>
          </w:rPr>
          <w:tab/>
        </w:r>
        <w:r>
          <w:rPr>
            <w:noProof/>
            <w:webHidden/>
          </w:rPr>
          <w:fldChar w:fldCharType="begin"/>
        </w:r>
        <w:r>
          <w:rPr>
            <w:noProof/>
            <w:webHidden/>
          </w:rPr>
          <w:instrText xml:space="preserve"> PAGEREF _Toc230007923 \h </w:instrText>
        </w:r>
        <w:r>
          <w:rPr>
            <w:noProof/>
            <w:webHidden/>
          </w:rPr>
        </w:r>
        <w:r>
          <w:rPr>
            <w:noProof/>
            <w:webHidden/>
          </w:rPr>
          <w:fldChar w:fldCharType="separate"/>
        </w:r>
        <w:r>
          <w:rPr>
            <w:noProof/>
            <w:webHidden/>
          </w:rPr>
          <w:t>13</w:t>
        </w:r>
        <w:r>
          <w:rPr>
            <w:noProof/>
            <w:webHidden/>
          </w:rPr>
          <w:fldChar w:fldCharType="end"/>
        </w:r>
      </w:hyperlink>
    </w:p>
    <w:p w14:paraId="21F1C786" w14:textId="2DC4317D" w:rsidR="00D876E6" w:rsidRDefault="00D876E6">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007924" w:history="1">
        <w:r w:rsidRPr="00267E35">
          <w:rPr>
            <w:rStyle w:val="Lienhypertexte"/>
            <w:noProof/>
          </w:rPr>
          <w:t>1.5.2</w:t>
        </w:r>
        <w:r>
          <w:rPr>
            <w:rFonts w:asciiTheme="minorHAnsi" w:hAnsiTheme="minorHAnsi"/>
            <w:noProof/>
            <w:kern w:val="2"/>
            <w:sz w:val="24"/>
            <w:szCs w:val="24"/>
            <w:lang w:val="fr-CH" w:eastAsia="fr-CH"/>
            <w14:ligatures w14:val="standardContextual"/>
          </w:rPr>
          <w:tab/>
        </w:r>
        <w:r w:rsidRPr="00267E35">
          <w:rPr>
            <w:rStyle w:val="Lienhypertexte"/>
            <w:noProof/>
          </w:rPr>
          <w:t>Base de données</w:t>
        </w:r>
        <w:r>
          <w:rPr>
            <w:noProof/>
            <w:webHidden/>
          </w:rPr>
          <w:tab/>
        </w:r>
        <w:r>
          <w:rPr>
            <w:noProof/>
            <w:webHidden/>
          </w:rPr>
          <w:fldChar w:fldCharType="begin"/>
        </w:r>
        <w:r>
          <w:rPr>
            <w:noProof/>
            <w:webHidden/>
          </w:rPr>
          <w:instrText xml:space="preserve"> PAGEREF _Toc230007924 \h </w:instrText>
        </w:r>
        <w:r>
          <w:rPr>
            <w:noProof/>
            <w:webHidden/>
          </w:rPr>
        </w:r>
        <w:r>
          <w:rPr>
            <w:noProof/>
            <w:webHidden/>
          </w:rPr>
          <w:fldChar w:fldCharType="separate"/>
        </w:r>
        <w:r>
          <w:rPr>
            <w:noProof/>
            <w:webHidden/>
          </w:rPr>
          <w:t>18</w:t>
        </w:r>
        <w:r>
          <w:rPr>
            <w:noProof/>
            <w:webHidden/>
          </w:rPr>
          <w:fldChar w:fldCharType="end"/>
        </w:r>
      </w:hyperlink>
    </w:p>
    <w:p w14:paraId="53801C98" w14:textId="78F9A48B" w:rsidR="00D876E6" w:rsidRDefault="00D876E6">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007925" w:history="1">
        <w:r w:rsidRPr="00267E35">
          <w:rPr>
            <w:rStyle w:val="Lienhypertexte"/>
            <w:noProof/>
          </w:rPr>
          <w:t>1.5.3</w:t>
        </w:r>
        <w:r>
          <w:rPr>
            <w:rFonts w:asciiTheme="minorHAnsi" w:hAnsiTheme="minorHAnsi"/>
            <w:noProof/>
            <w:kern w:val="2"/>
            <w:sz w:val="24"/>
            <w:szCs w:val="24"/>
            <w:lang w:val="fr-CH" w:eastAsia="fr-CH"/>
            <w14:ligatures w14:val="standardContextual"/>
          </w:rPr>
          <w:tab/>
        </w:r>
        <w:r w:rsidRPr="00267E35">
          <w:rPr>
            <w:rStyle w:val="Lienhypertexte"/>
            <w:noProof/>
          </w:rPr>
          <w:t>Architecture</w:t>
        </w:r>
        <w:r>
          <w:rPr>
            <w:noProof/>
            <w:webHidden/>
          </w:rPr>
          <w:tab/>
        </w:r>
        <w:r>
          <w:rPr>
            <w:noProof/>
            <w:webHidden/>
          </w:rPr>
          <w:fldChar w:fldCharType="begin"/>
        </w:r>
        <w:r>
          <w:rPr>
            <w:noProof/>
            <w:webHidden/>
          </w:rPr>
          <w:instrText xml:space="preserve"> PAGEREF _Toc230007925 \h </w:instrText>
        </w:r>
        <w:r>
          <w:rPr>
            <w:noProof/>
            <w:webHidden/>
          </w:rPr>
        </w:r>
        <w:r>
          <w:rPr>
            <w:noProof/>
            <w:webHidden/>
          </w:rPr>
          <w:fldChar w:fldCharType="separate"/>
        </w:r>
        <w:r>
          <w:rPr>
            <w:noProof/>
            <w:webHidden/>
          </w:rPr>
          <w:t>24</w:t>
        </w:r>
        <w:r>
          <w:rPr>
            <w:noProof/>
            <w:webHidden/>
          </w:rPr>
          <w:fldChar w:fldCharType="end"/>
        </w:r>
      </w:hyperlink>
    </w:p>
    <w:p w14:paraId="74D5E6E8" w14:textId="2186B235" w:rsidR="00D876E6" w:rsidRDefault="00D876E6">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007926" w:history="1">
        <w:r w:rsidRPr="00267E35">
          <w:rPr>
            <w:rStyle w:val="Lienhypertexte"/>
            <w:noProof/>
          </w:rPr>
          <w:t>1.5.4</w:t>
        </w:r>
        <w:r>
          <w:rPr>
            <w:rFonts w:asciiTheme="minorHAnsi" w:hAnsiTheme="minorHAnsi"/>
            <w:noProof/>
            <w:kern w:val="2"/>
            <w:sz w:val="24"/>
            <w:szCs w:val="24"/>
            <w:lang w:val="fr-CH" w:eastAsia="fr-CH"/>
            <w14:ligatures w14:val="standardContextual"/>
          </w:rPr>
          <w:tab/>
        </w:r>
        <w:r w:rsidRPr="00267E35">
          <w:rPr>
            <w:rStyle w:val="Lienhypertexte"/>
            <w:noProof/>
          </w:rPr>
          <w:t>Choix techniques</w:t>
        </w:r>
        <w:r>
          <w:rPr>
            <w:noProof/>
            <w:webHidden/>
          </w:rPr>
          <w:tab/>
        </w:r>
        <w:r>
          <w:rPr>
            <w:noProof/>
            <w:webHidden/>
          </w:rPr>
          <w:fldChar w:fldCharType="begin"/>
        </w:r>
        <w:r>
          <w:rPr>
            <w:noProof/>
            <w:webHidden/>
          </w:rPr>
          <w:instrText xml:space="preserve"> PAGEREF _Toc230007926 \h </w:instrText>
        </w:r>
        <w:r>
          <w:rPr>
            <w:noProof/>
            <w:webHidden/>
          </w:rPr>
        </w:r>
        <w:r>
          <w:rPr>
            <w:noProof/>
            <w:webHidden/>
          </w:rPr>
          <w:fldChar w:fldCharType="separate"/>
        </w:r>
        <w:r>
          <w:rPr>
            <w:noProof/>
            <w:webHidden/>
          </w:rPr>
          <w:t>27</w:t>
        </w:r>
        <w:r>
          <w:rPr>
            <w:noProof/>
            <w:webHidden/>
          </w:rPr>
          <w:fldChar w:fldCharType="end"/>
        </w:r>
      </w:hyperlink>
    </w:p>
    <w:p w14:paraId="4D083D81" w14:textId="18176079" w:rsidR="00D876E6" w:rsidRDefault="00D876E6">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007927" w:history="1">
        <w:r w:rsidRPr="00267E35">
          <w:rPr>
            <w:rStyle w:val="Lienhypertexte"/>
            <w:noProof/>
          </w:rPr>
          <w:t>1.5.5</w:t>
        </w:r>
        <w:r>
          <w:rPr>
            <w:rFonts w:asciiTheme="minorHAnsi" w:hAnsiTheme="minorHAnsi"/>
            <w:noProof/>
            <w:kern w:val="2"/>
            <w:sz w:val="24"/>
            <w:szCs w:val="24"/>
            <w:lang w:val="fr-CH" w:eastAsia="fr-CH"/>
            <w14:ligatures w14:val="standardContextual"/>
          </w:rPr>
          <w:tab/>
        </w:r>
        <w:r w:rsidRPr="00267E35">
          <w:rPr>
            <w:rStyle w:val="Lienhypertexte"/>
            <w:noProof/>
          </w:rPr>
          <w:t>Authentification</w:t>
        </w:r>
        <w:r>
          <w:rPr>
            <w:noProof/>
            <w:webHidden/>
          </w:rPr>
          <w:tab/>
        </w:r>
        <w:r>
          <w:rPr>
            <w:noProof/>
            <w:webHidden/>
          </w:rPr>
          <w:fldChar w:fldCharType="begin"/>
        </w:r>
        <w:r>
          <w:rPr>
            <w:noProof/>
            <w:webHidden/>
          </w:rPr>
          <w:instrText xml:space="preserve"> PAGEREF _Toc230007927 \h </w:instrText>
        </w:r>
        <w:r>
          <w:rPr>
            <w:noProof/>
            <w:webHidden/>
          </w:rPr>
        </w:r>
        <w:r>
          <w:rPr>
            <w:noProof/>
            <w:webHidden/>
          </w:rPr>
          <w:fldChar w:fldCharType="separate"/>
        </w:r>
        <w:r>
          <w:rPr>
            <w:noProof/>
            <w:webHidden/>
          </w:rPr>
          <w:t>28</w:t>
        </w:r>
        <w:r>
          <w:rPr>
            <w:noProof/>
            <w:webHidden/>
          </w:rPr>
          <w:fldChar w:fldCharType="end"/>
        </w:r>
      </w:hyperlink>
    </w:p>
    <w:p w14:paraId="502C5501" w14:textId="58063404" w:rsidR="00D876E6" w:rsidRDefault="00D876E6">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007928" w:history="1">
        <w:r w:rsidRPr="00267E35">
          <w:rPr>
            <w:rStyle w:val="Lienhypertexte"/>
            <w:noProof/>
          </w:rPr>
          <w:t>1.5.6</w:t>
        </w:r>
        <w:r>
          <w:rPr>
            <w:rFonts w:asciiTheme="minorHAnsi" w:hAnsiTheme="minorHAnsi"/>
            <w:noProof/>
            <w:kern w:val="2"/>
            <w:sz w:val="24"/>
            <w:szCs w:val="24"/>
            <w:lang w:val="fr-CH" w:eastAsia="fr-CH"/>
            <w14:ligatures w14:val="standardContextual"/>
          </w:rPr>
          <w:tab/>
        </w:r>
        <w:r w:rsidRPr="00267E35">
          <w:rPr>
            <w:rStyle w:val="Lienhypertexte"/>
            <w:noProof/>
          </w:rPr>
          <w:t>Script (CRON)</w:t>
        </w:r>
        <w:r>
          <w:rPr>
            <w:noProof/>
            <w:webHidden/>
          </w:rPr>
          <w:tab/>
        </w:r>
        <w:r>
          <w:rPr>
            <w:noProof/>
            <w:webHidden/>
          </w:rPr>
          <w:fldChar w:fldCharType="begin"/>
        </w:r>
        <w:r>
          <w:rPr>
            <w:noProof/>
            <w:webHidden/>
          </w:rPr>
          <w:instrText xml:space="preserve"> PAGEREF _Toc230007928 \h </w:instrText>
        </w:r>
        <w:r>
          <w:rPr>
            <w:noProof/>
            <w:webHidden/>
          </w:rPr>
        </w:r>
        <w:r>
          <w:rPr>
            <w:noProof/>
            <w:webHidden/>
          </w:rPr>
          <w:fldChar w:fldCharType="separate"/>
        </w:r>
        <w:r>
          <w:rPr>
            <w:noProof/>
            <w:webHidden/>
          </w:rPr>
          <w:t>29</w:t>
        </w:r>
        <w:r>
          <w:rPr>
            <w:noProof/>
            <w:webHidden/>
          </w:rPr>
          <w:fldChar w:fldCharType="end"/>
        </w:r>
      </w:hyperlink>
    </w:p>
    <w:p w14:paraId="4FC5EAB8" w14:textId="6EBC6279" w:rsidR="00D876E6" w:rsidRDefault="00D876E6">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007929" w:history="1">
        <w:r w:rsidRPr="00267E35">
          <w:rPr>
            <w:rStyle w:val="Lienhypertexte"/>
            <w:noProof/>
          </w:rPr>
          <w:t>1.6</w:t>
        </w:r>
        <w:r>
          <w:rPr>
            <w:rFonts w:asciiTheme="minorHAnsi" w:hAnsiTheme="minorHAnsi"/>
            <w:b w:val="0"/>
            <w:bCs w:val="0"/>
            <w:noProof/>
            <w:kern w:val="2"/>
            <w:sz w:val="24"/>
            <w:szCs w:val="24"/>
            <w:lang w:val="fr-CH" w:eastAsia="fr-CH"/>
            <w14:ligatures w14:val="standardContextual"/>
          </w:rPr>
          <w:tab/>
        </w:r>
        <w:r w:rsidRPr="00267E35">
          <w:rPr>
            <w:rStyle w:val="Lienhypertexte"/>
            <w:noProof/>
          </w:rPr>
          <w:t>Planification et suivi</w:t>
        </w:r>
        <w:r>
          <w:rPr>
            <w:noProof/>
            <w:webHidden/>
          </w:rPr>
          <w:tab/>
        </w:r>
        <w:r>
          <w:rPr>
            <w:noProof/>
            <w:webHidden/>
          </w:rPr>
          <w:fldChar w:fldCharType="begin"/>
        </w:r>
        <w:r>
          <w:rPr>
            <w:noProof/>
            <w:webHidden/>
          </w:rPr>
          <w:instrText xml:space="preserve"> PAGEREF _Toc230007929 \h </w:instrText>
        </w:r>
        <w:r>
          <w:rPr>
            <w:noProof/>
            <w:webHidden/>
          </w:rPr>
        </w:r>
        <w:r>
          <w:rPr>
            <w:noProof/>
            <w:webHidden/>
          </w:rPr>
          <w:fldChar w:fldCharType="separate"/>
        </w:r>
        <w:r>
          <w:rPr>
            <w:noProof/>
            <w:webHidden/>
          </w:rPr>
          <w:t>32</w:t>
        </w:r>
        <w:r>
          <w:rPr>
            <w:noProof/>
            <w:webHidden/>
          </w:rPr>
          <w:fldChar w:fldCharType="end"/>
        </w:r>
      </w:hyperlink>
    </w:p>
    <w:p w14:paraId="76CA6923" w14:textId="343C2173" w:rsidR="00D876E6" w:rsidRDefault="00D876E6">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007930" w:history="1">
        <w:r w:rsidRPr="00267E35">
          <w:rPr>
            <w:rStyle w:val="Lienhypertexte"/>
            <w:noProof/>
          </w:rPr>
          <w:t>1.7</w:t>
        </w:r>
        <w:r>
          <w:rPr>
            <w:rFonts w:asciiTheme="minorHAnsi" w:hAnsiTheme="minorHAnsi"/>
            <w:b w:val="0"/>
            <w:bCs w:val="0"/>
            <w:noProof/>
            <w:kern w:val="2"/>
            <w:sz w:val="24"/>
            <w:szCs w:val="24"/>
            <w:lang w:val="fr-CH" w:eastAsia="fr-CH"/>
            <w14:ligatures w14:val="standardContextual"/>
          </w:rPr>
          <w:tab/>
        </w:r>
        <w:r w:rsidRPr="00267E35">
          <w:rPr>
            <w:rStyle w:val="Lienhypertexte"/>
            <w:noProof/>
          </w:rPr>
          <w:t>Réalisation</w:t>
        </w:r>
        <w:r>
          <w:rPr>
            <w:noProof/>
            <w:webHidden/>
          </w:rPr>
          <w:tab/>
        </w:r>
        <w:r>
          <w:rPr>
            <w:noProof/>
            <w:webHidden/>
          </w:rPr>
          <w:fldChar w:fldCharType="begin"/>
        </w:r>
        <w:r>
          <w:rPr>
            <w:noProof/>
            <w:webHidden/>
          </w:rPr>
          <w:instrText xml:space="preserve"> PAGEREF _Toc230007930 \h </w:instrText>
        </w:r>
        <w:r>
          <w:rPr>
            <w:noProof/>
            <w:webHidden/>
          </w:rPr>
        </w:r>
        <w:r>
          <w:rPr>
            <w:noProof/>
            <w:webHidden/>
          </w:rPr>
          <w:fldChar w:fldCharType="separate"/>
        </w:r>
        <w:r>
          <w:rPr>
            <w:noProof/>
            <w:webHidden/>
          </w:rPr>
          <w:t>33</w:t>
        </w:r>
        <w:r>
          <w:rPr>
            <w:noProof/>
            <w:webHidden/>
          </w:rPr>
          <w:fldChar w:fldCharType="end"/>
        </w:r>
      </w:hyperlink>
    </w:p>
    <w:p w14:paraId="4E304AD1" w14:textId="70814310" w:rsidR="00D876E6" w:rsidRDefault="00D876E6">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007931" w:history="1">
        <w:r w:rsidRPr="00267E35">
          <w:rPr>
            <w:rStyle w:val="Lienhypertexte"/>
            <w:noProof/>
          </w:rPr>
          <w:t>1.7.1</w:t>
        </w:r>
        <w:r>
          <w:rPr>
            <w:rFonts w:asciiTheme="minorHAnsi" w:hAnsiTheme="minorHAnsi"/>
            <w:noProof/>
            <w:kern w:val="2"/>
            <w:sz w:val="24"/>
            <w:szCs w:val="24"/>
            <w:lang w:val="fr-CH" w:eastAsia="fr-CH"/>
            <w14:ligatures w14:val="standardContextual"/>
          </w:rPr>
          <w:tab/>
        </w:r>
        <w:r w:rsidRPr="00267E35">
          <w:rPr>
            <w:rStyle w:val="Lienhypertexte"/>
            <w:noProof/>
          </w:rPr>
          <w:t>Structure du dépôt</w:t>
        </w:r>
        <w:r>
          <w:rPr>
            <w:noProof/>
            <w:webHidden/>
          </w:rPr>
          <w:tab/>
        </w:r>
        <w:r>
          <w:rPr>
            <w:noProof/>
            <w:webHidden/>
          </w:rPr>
          <w:fldChar w:fldCharType="begin"/>
        </w:r>
        <w:r>
          <w:rPr>
            <w:noProof/>
            <w:webHidden/>
          </w:rPr>
          <w:instrText xml:space="preserve"> PAGEREF _Toc230007931 \h </w:instrText>
        </w:r>
        <w:r>
          <w:rPr>
            <w:noProof/>
            <w:webHidden/>
          </w:rPr>
        </w:r>
        <w:r>
          <w:rPr>
            <w:noProof/>
            <w:webHidden/>
          </w:rPr>
          <w:fldChar w:fldCharType="separate"/>
        </w:r>
        <w:r>
          <w:rPr>
            <w:noProof/>
            <w:webHidden/>
          </w:rPr>
          <w:t>33</w:t>
        </w:r>
        <w:r>
          <w:rPr>
            <w:noProof/>
            <w:webHidden/>
          </w:rPr>
          <w:fldChar w:fldCharType="end"/>
        </w:r>
      </w:hyperlink>
    </w:p>
    <w:p w14:paraId="2DB30B5E" w14:textId="77542701" w:rsidR="00D876E6" w:rsidRDefault="00D876E6">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007932" w:history="1">
        <w:r w:rsidRPr="00267E35">
          <w:rPr>
            <w:rStyle w:val="Lienhypertexte"/>
            <w:noProof/>
          </w:rPr>
          <w:t>1.7.2</w:t>
        </w:r>
        <w:r>
          <w:rPr>
            <w:rFonts w:asciiTheme="minorHAnsi" w:hAnsiTheme="minorHAnsi"/>
            <w:noProof/>
            <w:kern w:val="2"/>
            <w:sz w:val="24"/>
            <w:szCs w:val="24"/>
            <w:lang w:val="fr-CH" w:eastAsia="fr-CH"/>
            <w14:ligatures w14:val="standardContextual"/>
          </w:rPr>
          <w:tab/>
        </w:r>
        <w:r w:rsidRPr="00267E35">
          <w:rPr>
            <w:rStyle w:val="Lienhypertexte"/>
            <w:noProof/>
          </w:rPr>
          <w:t>Version des outils utilisés</w:t>
        </w:r>
        <w:r>
          <w:rPr>
            <w:noProof/>
            <w:webHidden/>
          </w:rPr>
          <w:tab/>
        </w:r>
        <w:r>
          <w:rPr>
            <w:noProof/>
            <w:webHidden/>
          </w:rPr>
          <w:fldChar w:fldCharType="begin"/>
        </w:r>
        <w:r>
          <w:rPr>
            <w:noProof/>
            <w:webHidden/>
          </w:rPr>
          <w:instrText xml:space="preserve"> PAGEREF _Toc230007932 \h </w:instrText>
        </w:r>
        <w:r>
          <w:rPr>
            <w:noProof/>
            <w:webHidden/>
          </w:rPr>
        </w:r>
        <w:r>
          <w:rPr>
            <w:noProof/>
            <w:webHidden/>
          </w:rPr>
          <w:fldChar w:fldCharType="separate"/>
        </w:r>
        <w:r>
          <w:rPr>
            <w:noProof/>
            <w:webHidden/>
          </w:rPr>
          <w:t>34</w:t>
        </w:r>
        <w:r>
          <w:rPr>
            <w:noProof/>
            <w:webHidden/>
          </w:rPr>
          <w:fldChar w:fldCharType="end"/>
        </w:r>
      </w:hyperlink>
    </w:p>
    <w:p w14:paraId="48C7EE03" w14:textId="4D96178F" w:rsidR="00D876E6" w:rsidRDefault="00D876E6">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007933" w:history="1">
        <w:r w:rsidRPr="00267E35">
          <w:rPr>
            <w:rStyle w:val="Lienhypertexte"/>
            <w:noProof/>
          </w:rPr>
          <w:t>1.8</w:t>
        </w:r>
        <w:r>
          <w:rPr>
            <w:rFonts w:asciiTheme="minorHAnsi" w:hAnsiTheme="minorHAnsi"/>
            <w:b w:val="0"/>
            <w:bCs w:val="0"/>
            <w:noProof/>
            <w:kern w:val="2"/>
            <w:sz w:val="24"/>
            <w:szCs w:val="24"/>
            <w:lang w:val="fr-CH" w:eastAsia="fr-CH"/>
            <w14:ligatures w14:val="standardContextual"/>
          </w:rPr>
          <w:tab/>
        </w:r>
        <w:r w:rsidRPr="00267E35">
          <w:rPr>
            <w:rStyle w:val="Lienhypertexte"/>
            <w:noProof/>
          </w:rPr>
          <w:t>Tests et validation</w:t>
        </w:r>
        <w:r>
          <w:rPr>
            <w:noProof/>
            <w:webHidden/>
          </w:rPr>
          <w:tab/>
        </w:r>
        <w:r>
          <w:rPr>
            <w:noProof/>
            <w:webHidden/>
          </w:rPr>
          <w:fldChar w:fldCharType="begin"/>
        </w:r>
        <w:r>
          <w:rPr>
            <w:noProof/>
            <w:webHidden/>
          </w:rPr>
          <w:instrText xml:space="preserve"> PAGEREF _Toc230007933 \h </w:instrText>
        </w:r>
        <w:r>
          <w:rPr>
            <w:noProof/>
            <w:webHidden/>
          </w:rPr>
        </w:r>
        <w:r>
          <w:rPr>
            <w:noProof/>
            <w:webHidden/>
          </w:rPr>
          <w:fldChar w:fldCharType="separate"/>
        </w:r>
        <w:r>
          <w:rPr>
            <w:noProof/>
            <w:webHidden/>
          </w:rPr>
          <w:t>34</w:t>
        </w:r>
        <w:r>
          <w:rPr>
            <w:noProof/>
            <w:webHidden/>
          </w:rPr>
          <w:fldChar w:fldCharType="end"/>
        </w:r>
      </w:hyperlink>
    </w:p>
    <w:p w14:paraId="3902D344" w14:textId="6E808220" w:rsidR="00D876E6" w:rsidRDefault="00D876E6">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007934" w:history="1">
        <w:r w:rsidRPr="00267E35">
          <w:rPr>
            <w:rStyle w:val="Lienhypertexte"/>
            <w:noProof/>
          </w:rPr>
          <w:t>1.8.1</w:t>
        </w:r>
        <w:r>
          <w:rPr>
            <w:rFonts w:asciiTheme="minorHAnsi" w:hAnsiTheme="minorHAnsi"/>
            <w:noProof/>
            <w:kern w:val="2"/>
            <w:sz w:val="24"/>
            <w:szCs w:val="24"/>
            <w:lang w:val="fr-CH" w:eastAsia="fr-CH"/>
            <w14:ligatures w14:val="standardContextual"/>
          </w:rPr>
          <w:tab/>
        </w:r>
        <w:r w:rsidRPr="00267E35">
          <w:rPr>
            <w:rStyle w:val="Lienhypertexte"/>
            <w:noProof/>
          </w:rPr>
          <w:t>Stratégie de tests</w:t>
        </w:r>
        <w:r>
          <w:rPr>
            <w:noProof/>
            <w:webHidden/>
          </w:rPr>
          <w:tab/>
        </w:r>
        <w:r>
          <w:rPr>
            <w:noProof/>
            <w:webHidden/>
          </w:rPr>
          <w:fldChar w:fldCharType="begin"/>
        </w:r>
        <w:r>
          <w:rPr>
            <w:noProof/>
            <w:webHidden/>
          </w:rPr>
          <w:instrText xml:space="preserve"> PAGEREF _Toc230007934 \h </w:instrText>
        </w:r>
        <w:r>
          <w:rPr>
            <w:noProof/>
            <w:webHidden/>
          </w:rPr>
        </w:r>
        <w:r>
          <w:rPr>
            <w:noProof/>
            <w:webHidden/>
          </w:rPr>
          <w:fldChar w:fldCharType="separate"/>
        </w:r>
        <w:r>
          <w:rPr>
            <w:noProof/>
            <w:webHidden/>
          </w:rPr>
          <w:t>34</w:t>
        </w:r>
        <w:r>
          <w:rPr>
            <w:noProof/>
            <w:webHidden/>
          </w:rPr>
          <w:fldChar w:fldCharType="end"/>
        </w:r>
      </w:hyperlink>
    </w:p>
    <w:p w14:paraId="3C6F99F1" w14:textId="30DCDEDB" w:rsidR="00D876E6" w:rsidRDefault="00D876E6">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007935" w:history="1">
        <w:r w:rsidRPr="00267E35">
          <w:rPr>
            <w:rStyle w:val="Lienhypertexte"/>
            <w:noProof/>
          </w:rPr>
          <w:t>1.8.2</w:t>
        </w:r>
        <w:r>
          <w:rPr>
            <w:rFonts w:asciiTheme="minorHAnsi" w:hAnsiTheme="minorHAnsi"/>
            <w:noProof/>
            <w:kern w:val="2"/>
            <w:sz w:val="24"/>
            <w:szCs w:val="24"/>
            <w:lang w:val="fr-CH" w:eastAsia="fr-CH"/>
            <w14:ligatures w14:val="standardContextual"/>
          </w:rPr>
          <w:tab/>
        </w:r>
        <w:r w:rsidRPr="00267E35">
          <w:rPr>
            <w:rStyle w:val="Lienhypertexte"/>
            <w:noProof/>
          </w:rPr>
          <w:t>Jeux de tests</w:t>
        </w:r>
        <w:r>
          <w:rPr>
            <w:noProof/>
            <w:webHidden/>
          </w:rPr>
          <w:tab/>
        </w:r>
        <w:r>
          <w:rPr>
            <w:noProof/>
            <w:webHidden/>
          </w:rPr>
          <w:fldChar w:fldCharType="begin"/>
        </w:r>
        <w:r>
          <w:rPr>
            <w:noProof/>
            <w:webHidden/>
          </w:rPr>
          <w:instrText xml:space="preserve"> PAGEREF _Toc230007935 \h </w:instrText>
        </w:r>
        <w:r>
          <w:rPr>
            <w:noProof/>
            <w:webHidden/>
          </w:rPr>
        </w:r>
        <w:r>
          <w:rPr>
            <w:noProof/>
            <w:webHidden/>
          </w:rPr>
          <w:fldChar w:fldCharType="separate"/>
        </w:r>
        <w:r>
          <w:rPr>
            <w:noProof/>
            <w:webHidden/>
          </w:rPr>
          <w:t>35</w:t>
        </w:r>
        <w:r>
          <w:rPr>
            <w:noProof/>
            <w:webHidden/>
          </w:rPr>
          <w:fldChar w:fldCharType="end"/>
        </w:r>
      </w:hyperlink>
    </w:p>
    <w:p w14:paraId="20717BE8" w14:textId="5100EC41" w:rsidR="00D876E6" w:rsidRDefault="00D876E6">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007936" w:history="1">
        <w:r w:rsidRPr="00267E35">
          <w:rPr>
            <w:rStyle w:val="Lienhypertexte"/>
            <w:noProof/>
          </w:rPr>
          <w:t>1.8.3</w:t>
        </w:r>
        <w:r>
          <w:rPr>
            <w:rFonts w:asciiTheme="minorHAnsi" w:hAnsiTheme="minorHAnsi"/>
            <w:noProof/>
            <w:kern w:val="2"/>
            <w:sz w:val="24"/>
            <w:szCs w:val="24"/>
            <w:lang w:val="fr-CH" w:eastAsia="fr-CH"/>
            <w14:ligatures w14:val="standardContextual"/>
          </w:rPr>
          <w:tab/>
        </w:r>
        <w:r w:rsidRPr="00267E35">
          <w:rPr>
            <w:rStyle w:val="Lienhypertexte"/>
            <w:noProof/>
          </w:rPr>
          <w:t>Bugs connus</w:t>
        </w:r>
        <w:r>
          <w:rPr>
            <w:noProof/>
            <w:webHidden/>
          </w:rPr>
          <w:tab/>
        </w:r>
        <w:r>
          <w:rPr>
            <w:noProof/>
            <w:webHidden/>
          </w:rPr>
          <w:fldChar w:fldCharType="begin"/>
        </w:r>
        <w:r>
          <w:rPr>
            <w:noProof/>
            <w:webHidden/>
          </w:rPr>
          <w:instrText xml:space="preserve"> PAGEREF _Toc230007936 \h </w:instrText>
        </w:r>
        <w:r>
          <w:rPr>
            <w:noProof/>
            <w:webHidden/>
          </w:rPr>
        </w:r>
        <w:r>
          <w:rPr>
            <w:noProof/>
            <w:webHidden/>
          </w:rPr>
          <w:fldChar w:fldCharType="separate"/>
        </w:r>
        <w:r>
          <w:rPr>
            <w:noProof/>
            <w:webHidden/>
          </w:rPr>
          <w:t>36</w:t>
        </w:r>
        <w:r>
          <w:rPr>
            <w:noProof/>
            <w:webHidden/>
          </w:rPr>
          <w:fldChar w:fldCharType="end"/>
        </w:r>
      </w:hyperlink>
    </w:p>
    <w:p w14:paraId="3CAB4674" w14:textId="273F8B7F" w:rsidR="00D876E6" w:rsidRDefault="00D876E6">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007937" w:history="1">
        <w:r w:rsidRPr="00267E35">
          <w:rPr>
            <w:rStyle w:val="Lienhypertexte"/>
            <w:noProof/>
          </w:rPr>
          <w:t>1.9</w:t>
        </w:r>
        <w:r>
          <w:rPr>
            <w:rFonts w:asciiTheme="minorHAnsi" w:hAnsiTheme="minorHAnsi"/>
            <w:b w:val="0"/>
            <w:bCs w:val="0"/>
            <w:noProof/>
            <w:kern w:val="2"/>
            <w:sz w:val="24"/>
            <w:szCs w:val="24"/>
            <w:lang w:val="fr-CH" w:eastAsia="fr-CH"/>
            <w14:ligatures w14:val="standardContextual"/>
          </w:rPr>
          <w:tab/>
        </w:r>
        <w:r w:rsidRPr="00267E35">
          <w:rPr>
            <w:rStyle w:val="Lienhypertexte"/>
            <w:noProof/>
          </w:rPr>
          <w:t>Livraison</w:t>
        </w:r>
        <w:r>
          <w:rPr>
            <w:noProof/>
            <w:webHidden/>
          </w:rPr>
          <w:tab/>
        </w:r>
        <w:r>
          <w:rPr>
            <w:noProof/>
            <w:webHidden/>
          </w:rPr>
          <w:fldChar w:fldCharType="begin"/>
        </w:r>
        <w:r>
          <w:rPr>
            <w:noProof/>
            <w:webHidden/>
          </w:rPr>
          <w:instrText xml:space="preserve"> PAGEREF _Toc230007937 \h </w:instrText>
        </w:r>
        <w:r>
          <w:rPr>
            <w:noProof/>
            <w:webHidden/>
          </w:rPr>
        </w:r>
        <w:r>
          <w:rPr>
            <w:noProof/>
            <w:webHidden/>
          </w:rPr>
          <w:fldChar w:fldCharType="separate"/>
        </w:r>
        <w:r>
          <w:rPr>
            <w:noProof/>
            <w:webHidden/>
          </w:rPr>
          <w:t>37</w:t>
        </w:r>
        <w:r>
          <w:rPr>
            <w:noProof/>
            <w:webHidden/>
          </w:rPr>
          <w:fldChar w:fldCharType="end"/>
        </w:r>
      </w:hyperlink>
    </w:p>
    <w:p w14:paraId="11BA9B72" w14:textId="1FCD12B6" w:rsidR="00D876E6" w:rsidRDefault="00D876E6">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007938" w:history="1">
        <w:r w:rsidRPr="00267E35">
          <w:rPr>
            <w:rStyle w:val="Lienhypertexte"/>
            <w:noProof/>
          </w:rPr>
          <w:t>1.10</w:t>
        </w:r>
        <w:r>
          <w:rPr>
            <w:rFonts w:asciiTheme="minorHAnsi" w:hAnsiTheme="minorHAnsi"/>
            <w:b w:val="0"/>
            <w:bCs w:val="0"/>
            <w:noProof/>
            <w:kern w:val="2"/>
            <w:sz w:val="24"/>
            <w:szCs w:val="24"/>
            <w:lang w:val="fr-CH" w:eastAsia="fr-CH"/>
            <w14:ligatures w14:val="standardContextual"/>
          </w:rPr>
          <w:tab/>
        </w:r>
        <w:r w:rsidRPr="00267E35">
          <w:rPr>
            <w:rStyle w:val="Lienhypertexte"/>
            <w:noProof/>
          </w:rPr>
          <w:t>Analyse critique</w:t>
        </w:r>
        <w:r>
          <w:rPr>
            <w:noProof/>
            <w:webHidden/>
          </w:rPr>
          <w:tab/>
        </w:r>
        <w:r>
          <w:rPr>
            <w:noProof/>
            <w:webHidden/>
          </w:rPr>
          <w:fldChar w:fldCharType="begin"/>
        </w:r>
        <w:r>
          <w:rPr>
            <w:noProof/>
            <w:webHidden/>
          </w:rPr>
          <w:instrText xml:space="preserve"> PAGEREF _Toc230007938 \h </w:instrText>
        </w:r>
        <w:r>
          <w:rPr>
            <w:noProof/>
            <w:webHidden/>
          </w:rPr>
        </w:r>
        <w:r>
          <w:rPr>
            <w:noProof/>
            <w:webHidden/>
          </w:rPr>
          <w:fldChar w:fldCharType="separate"/>
        </w:r>
        <w:r>
          <w:rPr>
            <w:noProof/>
            <w:webHidden/>
          </w:rPr>
          <w:t>37</w:t>
        </w:r>
        <w:r>
          <w:rPr>
            <w:noProof/>
            <w:webHidden/>
          </w:rPr>
          <w:fldChar w:fldCharType="end"/>
        </w:r>
      </w:hyperlink>
    </w:p>
    <w:p w14:paraId="3EEA2CF2" w14:textId="36A6B077" w:rsidR="00D876E6" w:rsidRDefault="00D876E6">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007939" w:history="1">
        <w:r w:rsidRPr="00267E35">
          <w:rPr>
            <w:rStyle w:val="Lienhypertexte"/>
            <w:noProof/>
          </w:rPr>
          <w:t>1.10.1</w:t>
        </w:r>
        <w:r>
          <w:rPr>
            <w:rFonts w:asciiTheme="minorHAnsi" w:hAnsiTheme="minorHAnsi"/>
            <w:noProof/>
            <w:kern w:val="2"/>
            <w:sz w:val="24"/>
            <w:szCs w:val="24"/>
            <w:lang w:val="fr-CH" w:eastAsia="fr-CH"/>
            <w14:ligatures w14:val="standardContextual"/>
          </w:rPr>
          <w:tab/>
        </w:r>
        <w:r w:rsidRPr="00267E35">
          <w:rPr>
            <w:rStyle w:val="Lienhypertexte"/>
            <w:noProof/>
          </w:rPr>
          <w:t>Application</w:t>
        </w:r>
        <w:r>
          <w:rPr>
            <w:noProof/>
            <w:webHidden/>
          </w:rPr>
          <w:tab/>
        </w:r>
        <w:r>
          <w:rPr>
            <w:noProof/>
            <w:webHidden/>
          </w:rPr>
          <w:fldChar w:fldCharType="begin"/>
        </w:r>
        <w:r>
          <w:rPr>
            <w:noProof/>
            <w:webHidden/>
          </w:rPr>
          <w:instrText xml:space="preserve"> PAGEREF _Toc230007939 \h </w:instrText>
        </w:r>
        <w:r>
          <w:rPr>
            <w:noProof/>
            <w:webHidden/>
          </w:rPr>
        </w:r>
        <w:r>
          <w:rPr>
            <w:noProof/>
            <w:webHidden/>
          </w:rPr>
          <w:fldChar w:fldCharType="separate"/>
        </w:r>
        <w:r>
          <w:rPr>
            <w:noProof/>
            <w:webHidden/>
          </w:rPr>
          <w:t>37</w:t>
        </w:r>
        <w:r>
          <w:rPr>
            <w:noProof/>
            <w:webHidden/>
          </w:rPr>
          <w:fldChar w:fldCharType="end"/>
        </w:r>
      </w:hyperlink>
    </w:p>
    <w:p w14:paraId="38CB1329" w14:textId="4B55AED7" w:rsidR="00D876E6" w:rsidRDefault="00D876E6">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007940" w:history="1">
        <w:r w:rsidRPr="00267E35">
          <w:rPr>
            <w:rStyle w:val="Lienhypertexte"/>
            <w:noProof/>
          </w:rPr>
          <w:t>1.10.2</w:t>
        </w:r>
        <w:r>
          <w:rPr>
            <w:rFonts w:asciiTheme="minorHAnsi" w:hAnsiTheme="minorHAnsi"/>
            <w:noProof/>
            <w:kern w:val="2"/>
            <w:sz w:val="24"/>
            <w:szCs w:val="24"/>
            <w:lang w:val="fr-CH" w:eastAsia="fr-CH"/>
            <w14:ligatures w14:val="standardContextual"/>
          </w:rPr>
          <w:tab/>
        </w:r>
        <w:r w:rsidRPr="00267E35">
          <w:rPr>
            <w:rStyle w:val="Lienhypertexte"/>
            <w:noProof/>
          </w:rPr>
          <w:t>Api mail vs SMTP</w:t>
        </w:r>
        <w:r>
          <w:rPr>
            <w:noProof/>
            <w:webHidden/>
          </w:rPr>
          <w:tab/>
        </w:r>
        <w:r>
          <w:rPr>
            <w:noProof/>
            <w:webHidden/>
          </w:rPr>
          <w:fldChar w:fldCharType="begin"/>
        </w:r>
        <w:r>
          <w:rPr>
            <w:noProof/>
            <w:webHidden/>
          </w:rPr>
          <w:instrText xml:space="preserve"> PAGEREF _Toc230007940 \h </w:instrText>
        </w:r>
        <w:r>
          <w:rPr>
            <w:noProof/>
            <w:webHidden/>
          </w:rPr>
        </w:r>
        <w:r>
          <w:rPr>
            <w:noProof/>
            <w:webHidden/>
          </w:rPr>
          <w:fldChar w:fldCharType="separate"/>
        </w:r>
        <w:r>
          <w:rPr>
            <w:noProof/>
            <w:webHidden/>
          </w:rPr>
          <w:t>37</w:t>
        </w:r>
        <w:r>
          <w:rPr>
            <w:noProof/>
            <w:webHidden/>
          </w:rPr>
          <w:fldChar w:fldCharType="end"/>
        </w:r>
      </w:hyperlink>
    </w:p>
    <w:p w14:paraId="61AADE2A" w14:textId="66B1EAFD" w:rsidR="00D876E6" w:rsidRDefault="00D876E6">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007941" w:history="1">
        <w:r w:rsidRPr="00267E35">
          <w:rPr>
            <w:rStyle w:val="Lienhypertexte"/>
            <w:noProof/>
          </w:rPr>
          <w:t>1.10.3</w:t>
        </w:r>
        <w:r>
          <w:rPr>
            <w:rFonts w:asciiTheme="minorHAnsi" w:hAnsiTheme="minorHAnsi"/>
            <w:noProof/>
            <w:kern w:val="2"/>
            <w:sz w:val="24"/>
            <w:szCs w:val="24"/>
            <w:lang w:val="fr-CH" w:eastAsia="fr-CH"/>
            <w14:ligatures w14:val="standardContextual"/>
          </w:rPr>
          <w:tab/>
        </w:r>
        <w:r w:rsidRPr="00267E35">
          <w:rPr>
            <w:rStyle w:val="Lienhypertexte"/>
            <w:noProof/>
          </w:rPr>
          <w:t>Configuration DNS</w:t>
        </w:r>
        <w:r>
          <w:rPr>
            <w:noProof/>
            <w:webHidden/>
          </w:rPr>
          <w:tab/>
        </w:r>
        <w:r>
          <w:rPr>
            <w:noProof/>
            <w:webHidden/>
          </w:rPr>
          <w:fldChar w:fldCharType="begin"/>
        </w:r>
        <w:r>
          <w:rPr>
            <w:noProof/>
            <w:webHidden/>
          </w:rPr>
          <w:instrText xml:space="preserve"> PAGEREF _Toc230007941 \h </w:instrText>
        </w:r>
        <w:r>
          <w:rPr>
            <w:noProof/>
            <w:webHidden/>
          </w:rPr>
        </w:r>
        <w:r>
          <w:rPr>
            <w:noProof/>
            <w:webHidden/>
          </w:rPr>
          <w:fldChar w:fldCharType="separate"/>
        </w:r>
        <w:r>
          <w:rPr>
            <w:noProof/>
            <w:webHidden/>
          </w:rPr>
          <w:t>38</w:t>
        </w:r>
        <w:r>
          <w:rPr>
            <w:noProof/>
            <w:webHidden/>
          </w:rPr>
          <w:fldChar w:fldCharType="end"/>
        </w:r>
      </w:hyperlink>
    </w:p>
    <w:p w14:paraId="7319DC07" w14:textId="17470531" w:rsidR="00D876E6" w:rsidRDefault="00D876E6">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007942" w:history="1">
        <w:r w:rsidRPr="00267E35">
          <w:rPr>
            <w:rStyle w:val="Lienhypertexte"/>
            <w:noProof/>
          </w:rPr>
          <w:t>1.11</w:t>
        </w:r>
        <w:r>
          <w:rPr>
            <w:rFonts w:asciiTheme="minorHAnsi" w:hAnsiTheme="minorHAnsi"/>
            <w:b w:val="0"/>
            <w:bCs w:val="0"/>
            <w:noProof/>
            <w:kern w:val="2"/>
            <w:sz w:val="24"/>
            <w:szCs w:val="24"/>
            <w:lang w:val="fr-CH" w:eastAsia="fr-CH"/>
            <w14:ligatures w14:val="standardContextual"/>
          </w:rPr>
          <w:tab/>
        </w:r>
        <w:r w:rsidRPr="00267E35">
          <w:rPr>
            <w:rStyle w:val="Lienhypertexte"/>
            <w:noProof/>
          </w:rPr>
          <w:t>Conclusion et bilan personnel</w:t>
        </w:r>
        <w:r>
          <w:rPr>
            <w:noProof/>
            <w:webHidden/>
          </w:rPr>
          <w:tab/>
        </w:r>
        <w:r>
          <w:rPr>
            <w:noProof/>
            <w:webHidden/>
          </w:rPr>
          <w:fldChar w:fldCharType="begin"/>
        </w:r>
        <w:r>
          <w:rPr>
            <w:noProof/>
            <w:webHidden/>
          </w:rPr>
          <w:instrText xml:space="preserve"> PAGEREF _Toc230007942 \h </w:instrText>
        </w:r>
        <w:r>
          <w:rPr>
            <w:noProof/>
            <w:webHidden/>
          </w:rPr>
        </w:r>
        <w:r>
          <w:rPr>
            <w:noProof/>
            <w:webHidden/>
          </w:rPr>
          <w:fldChar w:fldCharType="separate"/>
        </w:r>
        <w:r>
          <w:rPr>
            <w:noProof/>
            <w:webHidden/>
          </w:rPr>
          <w:t>41</w:t>
        </w:r>
        <w:r>
          <w:rPr>
            <w:noProof/>
            <w:webHidden/>
          </w:rPr>
          <w:fldChar w:fldCharType="end"/>
        </w:r>
      </w:hyperlink>
    </w:p>
    <w:p w14:paraId="421AF287" w14:textId="5D32ED6B" w:rsidR="00D876E6" w:rsidRDefault="00D876E6">
      <w:pPr>
        <w:pStyle w:val="TM1"/>
        <w:rPr>
          <w:rFonts w:asciiTheme="minorHAnsi" w:hAnsiTheme="minorHAnsi"/>
          <w:b w:val="0"/>
          <w:bCs w:val="0"/>
          <w:iCs w:val="0"/>
          <w:noProof/>
          <w:kern w:val="2"/>
          <w:lang w:val="fr-CH" w:eastAsia="fr-CH"/>
          <w14:ligatures w14:val="standardContextual"/>
        </w:rPr>
      </w:pPr>
      <w:hyperlink w:anchor="_Toc230007943" w:history="1">
        <w:r w:rsidRPr="00267E35">
          <w:rPr>
            <w:rStyle w:val="Lienhypertexte"/>
            <w:noProof/>
          </w:rPr>
          <w:t>2</w:t>
        </w:r>
        <w:r>
          <w:rPr>
            <w:rFonts w:asciiTheme="minorHAnsi" w:hAnsiTheme="minorHAnsi"/>
            <w:b w:val="0"/>
            <w:bCs w:val="0"/>
            <w:iCs w:val="0"/>
            <w:noProof/>
            <w:kern w:val="2"/>
            <w:lang w:val="fr-CH" w:eastAsia="fr-CH"/>
            <w14:ligatures w14:val="standardContextual"/>
          </w:rPr>
          <w:tab/>
        </w:r>
        <w:r w:rsidRPr="00267E35">
          <w:rPr>
            <w:rStyle w:val="Lienhypertexte"/>
            <w:noProof/>
          </w:rPr>
          <w:t>Partie 2 - Documentation du produit</w:t>
        </w:r>
        <w:r>
          <w:rPr>
            <w:noProof/>
            <w:webHidden/>
          </w:rPr>
          <w:tab/>
        </w:r>
        <w:r>
          <w:rPr>
            <w:noProof/>
            <w:webHidden/>
          </w:rPr>
          <w:fldChar w:fldCharType="begin"/>
        </w:r>
        <w:r>
          <w:rPr>
            <w:noProof/>
            <w:webHidden/>
          </w:rPr>
          <w:instrText xml:space="preserve"> PAGEREF _Toc230007943 \h </w:instrText>
        </w:r>
        <w:r>
          <w:rPr>
            <w:noProof/>
            <w:webHidden/>
          </w:rPr>
        </w:r>
        <w:r>
          <w:rPr>
            <w:noProof/>
            <w:webHidden/>
          </w:rPr>
          <w:fldChar w:fldCharType="separate"/>
        </w:r>
        <w:r>
          <w:rPr>
            <w:noProof/>
            <w:webHidden/>
          </w:rPr>
          <w:t>42</w:t>
        </w:r>
        <w:r>
          <w:rPr>
            <w:noProof/>
            <w:webHidden/>
          </w:rPr>
          <w:fldChar w:fldCharType="end"/>
        </w:r>
      </w:hyperlink>
    </w:p>
    <w:p w14:paraId="1ED6F3CC" w14:textId="5918906A" w:rsidR="00D876E6" w:rsidRDefault="00D876E6">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007944" w:history="1">
        <w:r w:rsidRPr="00267E35">
          <w:rPr>
            <w:rStyle w:val="Lienhypertexte"/>
            <w:noProof/>
          </w:rPr>
          <w:t>2.1</w:t>
        </w:r>
        <w:r>
          <w:rPr>
            <w:rFonts w:asciiTheme="minorHAnsi" w:hAnsiTheme="minorHAnsi"/>
            <w:b w:val="0"/>
            <w:bCs w:val="0"/>
            <w:noProof/>
            <w:kern w:val="2"/>
            <w:sz w:val="24"/>
            <w:szCs w:val="24"/>
            <w:lang w:val="fr-CH" w:eastAsia="fr-CH"/>
            <w14:ligatures w14:val="standardContextual"/>
          </w:rPr>
          <w:tab/>
        </w:r>
        <w:r w:rsidRPr="00267E35">
          <w:rPr>
            <w:rStyle w:val="Lienhypertexte"/>
            <w:noProof/>
          </w:rPr>
          <w:t>Prérequis</w:t>
        </w:r>
        <w:r>
          <w:rPr>
            <w:noProof/>
            <w:webHidden/>
          </w:rPr>
          <w:tab/>
        </w:r>
        <w:r>
          <w:rPr>
            <w:noProof/>
            <w:webHidden/>
          </w:rPr>
          <w:fldChar w:fldCharType="begin"/>
        </w:r>
        <w:r>
          <w:rPr>
            <w:noProof/>
            <w:webHidden/>
          </w:rPr>
          <w:instrText xml:space="preserve"> PAGEREF _Toc230007944 \h </w:instrText>
        </w:r>
        <w:r>
          <w:rPr>
            <w:noProof/>
            <w:webHidden/>
          </w:rPr>
        </w:r>
        <w:r>
          <w:rPr>
            <w:noProof/>
            <w:webHidden/>
          </w:rPr>
          <w:fldChar w:fldCharType="separate"/>
        </w:r>
        <w:r>
          <w:rPr>
            <w:noProof/>
            <w:webHidden/>
          </w:rPr>
          <w:t>42</w:t>
        </w:r>
        <w:r>
          <w:rPr>
            <w:noProof/>
            <w:webHidden/>
          </w:rPr>
          <w:fldChar w:fldCharType="end"/>
        </w:r>
      </w:hyperlink>
    </w:p>
    <w:p w14:paraId="375388EA" w14:textId="415E893C" w:rsidR="00D876E6" w:rsidRDefault="00D876E6">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007945" w:history="1">
        <w:r w:rsidRPr="00267E35">
          <w:rPr>
            <w:rStyle w:val="Lienhypertexte"/>
            <w:noProof/>
          </w:rPr>
          <w:t>2.2</w:t>
        </w:r>
        <w:r>
          <w:rPr>
            <w:rFonts w:asciiTheme="minorHAnsi" w:hAnsiTheme="minorHAnsi"/>
            <w:b w:val="0"/>
            <w:bCs w:val="0"/>
            <w:noProof/>
            <w:kern w:val="2"/>
            <w:sz w:val="24"/>
            <w:szCs w:val="24"/>
            <w:lang w:val="fr-CH" w:eastAsia="fr-CH"/>
            <w14:ligatures w14:val="standardContextual"/>
          </w:rPr>
          <w:tab/>
        </w:r>
        <w:r w:rsidRPr="00267E35">
          <w:rPr>
            <w:rStyle w:val="Lienhypertexte"/>
            <w:noProof/>
          </w:rPr>
          <w:t>Installation / Déploiement</w:t>
        </w:r>
        <w:r>
          <w:rPr>
            <w:noProof/>
            <w:webHidden/>
          </w:rPr>
          <w:tab/>
        </w:r>
        <w:r>
          <w:rPr>
            <w:noProof/>
            <w:webHidden/>
          </w:rPr>
          <w:fldChar w:fldCharType="begin"/>
        </w:r>
        <w:r>
          <w:rPr>
            <w:noProof/>
            <w:webHidden/>
          </w:rPr>
          <w:instrText xml:space="preserve"> PAGEREF _Toc230007945 \h </w:instrText>
        </w:r>
        <w:r>
          <w:rPr>
            <w:noProof/>
            <w:webHidden/>
          </w:rPr>
        </w:r>
        <w:r>
          <w:rPr>
            <w:noProof/>
            <w:webHidden/>
          </w:rPr>
          <w:fldChar w:fldCharType="separate"/>
        </w:r>
        <w:r>
          <w:rPr>
            <w:noProof/>
            <w:webHidden/>
          </w:rPr>
          <w:t>42</w:t>
        </w:r>
        <w:r>
          <w:rPr>
            <w:noProof/>
            <w:webHidden/>
          </w:rPr>
          <w:fldChar w:fldCharType="end"/>
        </w:r>
      </w:hyperlink>
    </w:p>
    <w:p w14:paraId="1AB84E81" w14:textId="03EFDB51" w:rsidR="00D876E6" w:rsidRDefault="00D876E6">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007946" w:history="1">
        <w:r w:rsidRPr="00267E35">
          <w:rPr>
            <w:rStyle w:val="Lienhypertexte"/>
            <w:noProof/>
          </w:rPr>
          <w:t>2.2.1</w:t>
        </w:r>
        <w:r>
          <w:rPr>
            <w:rFonts w:asciiTheme="minorHAnsi" w:hAnsiTheme="minorHAnsi"/>
            <w:noProof/>
            <w:kern w:val="2"/>
            <w:sz w:val="24"/>
            <w:szCs w:val="24"/>
            <w:lang w:val="fr-CH" w:eastAsia="fr-CH"/>
            <w14:ligatures w14:val="standardContextual"/>
          </w:rPr>
          <w:tab/>
        </w:r>
        <w:r w:rsidRPr="00267E35">
          <w:rPr>
            <w:rStyle w:val="Lienhypertexte"/>
            <w:noProof/>
          </w:rPr>
          <w:t>Clonage du repository</w:t>
        </w:r>
        <w:r>
          <w:rPr>
            <w:noProof/>
            <w:webHidden/>
          </w:rPr>
          <w:tab/>
        </w:r>
        <w:r>
          <w:rPr>
            <w:noProof/>
            <w:webHidden/>
          </w:rPr>
          <w:fldChar w:fldCharType="begin"/>
        </w:r>
        <w:r>
          <w:rPr>
            <w:noProof/>
            <w:webHidden/>
          </w:rPr>
          <w:instrText xml:space="preserve"> PAGEREF _Toc230007946 \h </w:instrText>
        </w:r>
        <w:r>
          <w:rPr>
            <w:noProof/>
            <w:webHidden/>
          </w:rPr>
        </w:r>
        <w:r>
          <w:rPr>
            <w:noProof/>
            <w:webHidden/>
          </w:rPr>
          <w:fldChar w:fldCharType="separate"/>
        </w:r>
        <w:r>
          <w:rPr>
            <w:noProof/>
            <w:webHidden/>
          </w:rPr>
          <w:t>42</w:t>
        </w:r>
        <w:r>
          <w:rPr>
            <w:noProof/>
            <w:webHidden/>
          </w:rPr>
          <w:fldChar w:fldCharType="end"/>
        </w:r>
      </w:hyperlink>
    </w:p>
    <w:p w14:paraId="2BA86802" w14:textId="31DBD909" w:rsidR="00D876E6" w:rsidRDefault="00D876E6">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007947" w:history="1">
        <w:r w:rsidRPr="00267E35">
          <w:rPr>
            <w:rStyle w:val="Lienhypertexte"/>
            <w:noProof/>
          </w:rPr>
          <w:t>2.2.2</w:t>
        </w:r>
        <w:r>
          <w:rPr>
            <w:rFonts w:asciiTheme="minorHAnsi" w:hAnsiTheme="minorHAnsi"/>
            <w:noProof/>
            <w:kern w:val="2"/>
            <w:sz w:val="24"/>
            <w:szCs w:val="24"/>
            <w:lang w:val="fr-CH" w:eastAsia="fr-CH"/>
            <w14:ligatures w14:val="standardContextual"/>
          </w:rPr>
          <w:tab/>
        </w:r>
        <w:r w:rsidRPr="00267E35">
          <w:rPr>
            <w:rStyle w:val="Lienhypertexte"/>
            <w:noProof/>
          </w:rPr>
          <w:t>Installation des dépendances</w:t>
        </w:r>
        <w:r>
          <w:rPr>
            <w:noProof/>
            <w:webHidden/>
          </w:rPr>
          <w:tab/>
        </w:r>
        <w:r>
          <w:rPr>
            <w:noProof/>
            <w:webHidden/>
          </w:rPr>
          <w:fldChar w:fldCharType="begin"/>
        </w:r>
        <w:r>
          <w:rPr>
            <w:noProof/>
            <w:webHidden/>
          </w:rPr>
          <w:instrText xml:space="preserve"> PAGEREF _Toc230007947 \h </w:instrText>
        </w:r>
        <w:r>
          <w:rPr>
            <w:noProof/>
            <w:webHidden/>
          </w:rPr>
        </w:r>
        <w:r>
          <w:rPr>
            <w:noProof/>
            <w:webHidden/>
          </w:rPr>
          <w:fldChar w:fldCharType="separate"/>
        </w:r>
        <w:r>
          <w:rPr>
            <w:noProof/>
            <w:webHidden/>
          </w:rPr>
          <w:t>42</w:t>
        </w:r>
        <w:r>
          <w:rPr>
            <w:noProof/>
            <w:webHidden/>
          </w:rPr>
          <w:fldChar w:fldCharType="end"/>
        </w:r>
      </w:hyperlink>
    </w:p>
    <w:p w14:paraId="76AAD097" w14:textId="628A7ACA" w:rsidR="00D876E6" w:rsidRDefault="00D876E6">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007948" w:history="1">
        <w:r w:rsidRPr="00267E35">
          <w:rPr>
            <w:rStyle w:val="Lienhypertexte"/>
            <w:noProof/>
          </w:rPr>
          <w:t>2.2.3</w:t>
        </w:r>
        <w:r>
          <w:rPr>
            <w:rFonts w:asciiTheme="minorHAnsi" w:hAnsiTheme="minorHAnsi"/>
            <w:noProof/>
            <w:kern w:val="2"/>
            <w:sz w:val="24"/>
            <w:szCs w:val="24"/>
            <w:lang w:val="fr-CH" w:eastAsia="fr-CH"/>
            <w14:ligatures w14:val="standardContextual"/>
          </w:rPr>
          <w:tab/>
        </w:r>
        <w:r w:rsidRPr="00267E35">
          <w:rPr>
            <w:rStyle w:val="Lienhypertexte"/>
            <w:noProof/>
          </w:rPr>
          <w:t>Configurer les variables d’environnement</w:t>
        </w:r>
        <w:r>
          <w:rPr>
            <w:noProof/>
            <w:webHidden/>
          </w:rPr>
          <w:tab/>
        </w:r>
        <w:r>
          <w:rPr>
            <w:noProof/>
            <w:webHidden/>
          </w:rPr>
          <w:fldChar w:fldCharType="begin"/>
        </w:r>
        <w:r>
          <w:rPr>
            <w:noProof/>
            <w:webHidden/>
          </w:rPr>
          <w:instrText xml:space="preserve"> PAGEREF _Toc230007948 \h </w:instrText>
        </w:r>
        <w:r>
          <w:rPr>
            <w:noProof/>
            <w:webHidden/>
          </w:rPr>
        </w:r>
        <w:r>
          <w:rPr>
            <w:noProof/>
            <w:webHidden/>
          </w:rPr>
          <w:fldChar w:fldCharType="separate"/>
        </w:r>
        <w:r>
          <w:rPr>
            <w:noProof/>
            <w:webHidden/>
          </w:rPr>
          <w:t>43</w:t>
        </w:r>
        <w:r>
          <w:rPr>
            <w:noProof/>
            <w:webHidden/>
          </w:rPr>
          <w:fldChar w:fldCharType="end"/>
        </w:r>
      </w:hyperlink>
    </w:p>
    <w:p w14:paraId="12113615" w14:textId="010B8A8C" w:rsidR="00D876E6" w:rsidRDefault="00D876E6">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007949" w:history="1">
        <w:r w:rsidRPr="00267E35">
          <w:rPr>
            <w:rStyle w:val="Lienhypertexte"/>
            <w:noProof/>
          </w:rPr>
          <w:t>2.2.4</w:t>
        </w:r>
        <w:r>
          <w:rPr>
            <w:rFonts w:asciiTheme="minorHAnsi" w:hAnsiTheme="minorHAnsi"/>
            <w:noProof/>
            <w:kern w:val="2"/>
            <w:sz w:val="24"/>
            <w:szCs w:val="24"/>
            <w:lang w:val="fr-CH" w:eastAsia="fr-CH"/>
            <w14:ligatures w14:val="standardContextual"/>
          </w:rPr>
          <w:tab/>
        </w:r>
        <w:r w:rsidRPr="00267E35">
          <w:rPr>
            <w:rStyle w:val="Lienhypertexte"/>
            <w:noProof/>
          </w:rPr>
          <w:t>Initialiser la base de données</w:t>
        </w:r>
        <w:r>
          <w:rPr>
            <w:noProof/>
            <w:webHidden/>
          </w:rPr>
          <w:tab/>
        </w:r>
        <w:r>
          <w:rPr>
            <w:noProof/>
            <w:webHidden/>
          </w:rPr>
          <w:fldChar w:fldCharType="begin"/>
        </w:r>
        <w:r>
          <w:rPr>
            <w:noProof/>
            <w:webHidden/>
          </w:rPr>
          <w:instrText xml:space="preserve"> PAGEREF _Toc230007949 \h </w:instrText>
        </w:r>
        <w:r>
          <w:rPr>
            <w:noProof/>
            <w:webHidden/>
          </w:rPr>
        </w:r>
        <w:r>
          <w:rPr>
            <w:noProof/>
            <w:webHidden/>
          </w:rPr>
          <w:fldChar w:fldCharType="separate"/>
        </w:r>
        <w:r>
          <w:rPr>
            <w:noProof/>
            <w:webHidden/>
          </w:rPr>
          <w:t>43</w:t>
        </w:r>
        <w:r>
          <w:rPr>
            <w:noProof/>
            <w:webHidden/>
          </w:rPr>
          <w:fldChar w:fldCharType="end"/>
        </w:r>
      </w:hyperlink>
    </w:p>
    <w:p w14:paraId="3954759B" w14:textId="42DC07C3" w:rsidR="00D876E6" w:rsidRDefault="00D876E6">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007950" w:history="1">
        <w:r w:rsidRPr="00267E35">
          <w:rPr>
            <w:rStyle w:val="Lienhypertexte"/>
            <w:noProof/>
          </w:rPr>
          <w:t>2.2.5</w:t>
        </w:r>
        <w:r>
          <w:rPr>
            <w:rFonts w:asciiTheme="minorHAnsi" w:hAnsiTheme="minorHAnsi"/>
            <w:noProof/>
            <w:kern w:val="2"/>
            <w:sz w:val="24"/>
            <w:szCs w:val="24"/>
            <w:lang w:val="fr-CH" w:eastAsia="fr-CH"/>
            <w14:ligatures w14:val="standardContextual"/>
          </w:rPr>
          <w:tab/>
        </w:r>
        <w:r w:rsidRPr="00267E35">
          <w:rPr>
            <w:rStyle w:val="Lienhypertexte"/>
            <w:noProof/>
          </w:rPr>
          <w:t>Démarrer l’application</w:t>
        </w:r>
        <w:r>
          <w:rPr>
            <w:noProof/>
            <w:webHidden/>
          </w:rPr>
          <w:tab/>
        </w:r>
        <w:r>
          <w:rPr>
            <w:noProof/>
            <w:webHidden/>
          </w:rPr>
          <w:fldChar w:fldCharType="begin"/>
        </w:r>
        <w:r>
          <w:rPr>
            <w:noProof/>
            <w:webHidden/>
          </w:rPr>
          <w:instrText xml:space="preserve"> PAGEREF _Toc230007950 \h </w:instrText>
        </w:r>
        <w:r>
          <w:rPr>
            <w:noProof/>
            <w:webHidden/>
          </w:rPr>
        </w:r>
        <w:r>
          <w:rPr>
            <w:noProof/>
            <w:webHidden/>
          </w:rPr>
          <w:fldChar w:fldCharType="separate"/>
        </w:r>
        <w:r>
          <w:rPr>
            <w:noProof/>
            <w:webHidden/>
          </w:rPr>
          <w:t>44</w:t>
        </w:r>
        <w:r>
          <w:rPr>
            <w:noProof/>
            <w:webHidden/>
          </w:rPr>
          <w:fldChar w:fldCharType="end"/>
        </w:r>
      </w:hyperlink>
    </w:p>
    <w:p w14:paraId="78309B10" w14:textId="5F06D501" w:rsidR="00D876E6" w:rsidRDefault="00D876E6">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007951" w:history="1">
        <w:r w:rsidRPr="00267E35">
          <w:rPr>
            <w:rStyle w:val="Lienhypertexte"/>
            <w:noProof/>
          </w:rPr>
          <w:t>2.2.6</w:t>
        </w:r>
        <w:r>
          <w:rPr>
            <w:rFonts w:asciiTheme="minorHAnsi" w:hAnsiTheme="minorHAnsi"/>
            <w:noProof/>
            <w:kern w:val="2"/>
            <w:sz w:val="24"/>
            <w:szCs w:val="24"/>
            <w:lang w:val="fr-CH" w:eastAsia="fr-CH"/>
            <w14:ligatures w14:val="standardContextual"/>
          </w:rPr>
          <w:tab/>
        </w:r>
        <w:r w:rsidRPr="00267E35">
          <w:rPr>
            <w:rStyle w:val="Lienhypertexte"/>
            <w:noProof/>
          </w:rPr>
          <w:t>Commandes disponibles</w:t>
        </w:r>
        <w:r>
          <w:rPr>
            <w:noProof/>
            <w:webHidden/>
          </w:rPr>
          <w:tab/>
        </w:r>
        <w:r>
          <w:rPr>
            <w:noProof/>
            <w:webHidden/>
          </w:rPr>
          <w:fldChar w:fldCharType="begin"/>
        </w:r>
        <w:r>
          <w:rPr>
            <w:noProof/>
            <w:webHidden/>
          </w:rPr>
          <w:instrText xml:space="preserve"> PAGEREF _Toc230007951 \h </w:instrText>
        </w:r>
        <w:r>
          <w:rPr>
            <w:noProof/>
            <w:webHidden/>
          </w:rPr>
        </w:r>
        <w:r>
          <w:rPr>
            <w:noProof/>
            <w:webHidden/>
          </w:rPr>
          <w:fldChar w:fldCharType="separate"/>
        </w:r>
        <w:r>
          <w:rPr>
            <w:noProof/>
            <w:webHidden/>
          </w:rPr>
          <w:t>44</w:t>
        </w:r>
        <w:r>
          <w:rPr>
            <w:noProof/>
            <w:webHidden/>
          </w:rPr>
          <w:fldChar w:fldCharType="end"/>
        </w:r>
      </w:hyperlink>
    </w:p>
    <w:p w14:paraId="7BB9BA42" w14:textId="70E188BF" w:rsidR="00D876E6" w:rsidRDefault="00D876E6">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007952" w:history="1">
        <w:r w:rsidRPr="00267E35">
          <w:rPr>
            <w:rStyle w:val="Lienhypertexte"/>
            <w:noProof/>
          </w:rPr>
          <w:t>2.3</w:t>
        </w:r>
        <w:r>
          <w:rPr>
            <w:rFonts w:asciiTheme="minorHAnsi" w:hAnsiTheme="minorHAnsi"/>
            <w:b w:val="0"/>
            <w:bCs w:val="0"/>
            <w:noProof/>
            <w:kern w:val="2"/>
            <w:sz w:val="24"/>
            <w:szCs w:val="24"/>
            <w:lang w:val="fr-CH" w:eastAsia="fr-CH"/>
            <w14:ligatures w14:val="standardContextual"/>
          </w:rPr>
          <w:tab/>
        </w:r>
        <w:r w:rsidRPr="00267E35">
          <w:rPr>
            <w:rStyle w:val="Lienhypertexte"/>
            <w:noProof/>
          </w:rPr>
          <w:t>Guide d'utilisation</w:t>
        </w:r>
        <w:r>
          <w:rPr>
            <w:noProof/>
            <w:webHidden/>
          </w:rPr>
          <w:tab/>
        </w:r>
        <w:r>
          <w:rPr>
            <w:noProof/>
            <w:webHidden/>
          </w:rPr>
          <w:fldChar w:fldCharType="begin"/>
        </w:r>
        <w:r>
          <w:rPr>
            <w:noProof/>
            <w:webHidden/>
          </w:rPr>
          <w:instrText xml:space="preserve"> PAGEREF _Toc230007952 \h </w:instrText>
        </w:r>
        <w:r>
          <w:rPr>
            <w:noProof/>
            <w:webHidden/>
          </w:rPr>
        </w:r>
        <w:r>
          <w:rPr>
            <w:noProof/>
            <w:webHidden/>
          </w:rPr>
          <w:fldChar w:fldCharType="separate"/>
        </w:r>
        <w:r>
          <w:rPr>
            <w:noProof/>
            <w:webHidden/>
          </w:rPr>
          <w:t>45</w:t>
        </w:r>
        <w:r>
          <w:rPr>
            <w:noProof/>
            <w:webHidden/>
          </w:rPr>
          <w:fldChar w:fldCharType="end"/>
        </w:r>
      </w:hyperlink>
    </w:p>
    <w:p w14:paraId="1F2B6326" w14:textId="417A7C0D" w:rsidR="00D876E6" w:rsidRDefault="00D876E6">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007953" w:history="1">
        <w:r w:rsidRPr="00267E35">
          <w:rPr>
            <w:rStyle w:val="Lienhypertexte"/>
            <w:noProof/>
          </w:rPr>
          <w:t>2.3.1</w:t>
        </w:r>
        <w:r>
          <w:rPr>
            <w:rFonts w:asciiTheme="minorHAnsi" w:hAnsiTheme="minorHAnsi"/>
            <w:noProof/>
            <w:kern w:val="2"/>
            <w:sz w:val="24"/>
            <w:szCs w:val="24"/>
            <w:lang w:val="fr-CH" w:eastAsia="fr-CH"/>
            <w14:ligatures w14:val="standardContextual"/>
          </w:rPr>
          <w:tab/>
        </w:r>
        <w:r w:rsidRPr="00267E35">
          <w:rPr>
            <w:rStyle w:val="Lienhypertexte"/>
            <w:noProof/>
          </w:rPr>
          <w:t>Inscription</w:t>
        </w:r>
        <w:r>
          <w:rPr>
            <w:noProof/>
            <w:webHidden/>
          </w:rPr>
          <w:tab/>
        </w:r>
        <w:r>
          <w:rPr>
            <w:noProof/>
            <w:webHidden/>
          </w:rPr>
          <w:fldChar w:fldCharType="begin"/>
        </w:r>
        <w:r>
          <w:rPr>
            <w:noProof/>
            <w:webHidden/>
          </w:rPr>
          <w:instrText xml:space="preserve"> PAGEREF _Toc230007953 \h </w:instrText>
        </w:r>
        <w:r>
          <w:rPr>
            <w:noProof/>
            <w:webHidden/>
          </w:rPr>
        </w:r>
        <w:r>
          <w:rPr>
            <w:noProof/>
            <w:webHidden/>
          </w:rPr>
          <w:fldChar w:fldCharType="separate"/>
        </w:r>
        <w:r>
          <w:rPr>
            <w:noProof/>
            <w:webHidden/>
          </w:rPr>
          <w:t>45</w:t>
        </w:r>
        <w:r>
          <w:rPr>
            <w:noProof/>
            <w:webHidden/>
          </w:rPr>
          <w:fldChar w:fldCharType="end"/>
        </w:r>
      </w:hyperlink>
    </w:p>
    <w:p w14:paraId="5E87754E" w14:textId="7BD285DF" w:rsidR="00D876E6" w:rsidRDefault="00D876E6">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007954" w:history="1">
        <w:r w:rsidRPr="00267E35">
          <w:rPr>
            <w:rStyle w:val="Lienhypertexte"/>
            <w:noProof/>
          </w:rPr>
          <w:t>2.3.2</w:t>
        </w:r>
        <w:r>
          <w:rPr>
            <w:rFonts w:asciiTheme="minorHAnsi" w:hAnsiTheme="minorHAnsi"/>
            <w:noProof/>
            <w:kern w:val="2"/>
            <w:sz w:val="24"/>
            <w:szCs w:val="24"/>
            <w:lang w:val="fr-CH" w:eastAsia="fr-CH"/>
            <w14:ligatures w14:val="standardContextual"/>
          </w:rPr>
          <w:tab/>
        </w:r>
        <w:r w:rsidRPr="00267E35">
          <w:rPr>
            <w:rStyle w:val="Lienhypertexte"/>
            <w:noProof/>
          </w:rPr>
          <w:t>Désinscription</w:t>
        </w:r>
        <w:r>
          <w:rPr>
            <w:noProof/>
            <w:webHidden/>
          </w:rPr>
          <w:tab/>
        </w:r>
        <w:r>
          <w:rPr>
            <w:noProof/>
            <w:webHidden/>
          </w:rPr>
          <w:fldChar w:fldCharType="begin"/>
        </w:r>
        <w:r>
          <w:rPr>
            <w:noProof/>
            <w:webHidden/>
          </w:rPr>
          <w:instrText xml:space="preserve"> PAGEREF _Toc230007954 \h </w:instrText>
        </w:r>
        <w:r>
          <w:rPr>
            <w:noProof/>
            <w:webHidden/>
          </w:rPr>
        </w:r>
        <w:r>
          <w:rPr>
            <w:noProof/>
            <w:webHidden/>
          </w:rPr>
          <w:fldChar w:fldCharType="separate"/>
        </w:r>
        <w:r>
          <w:rPr>
            <w:noProof/>
            <w:webHidden/>
          </w:rPr>
          <w:t>46</w:t>
        </w:r>
        <w:r>
          <w:rPr>
            <w:noProof/>
            <w:webHidden/>
          </w:rPr>
          <w:fldChar w:fldCharType="end"/>
        </w:r>
      </w:hyperlink>
    </w:p>
    <w:p w14:paraId="0DAC1CA3" w14:textId="3BABDA0B" w:rsidR="00D876E6" w:rsidRDefault="00D876E6">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007955" w:history="1">
        <w:r w:rsidRPr="00267E35">
          <w:rPr>
            <w:rStyle w:val="Lienhypertexte"/>
            <w:noProof/>
          </w:rPr>
          <w:t>2.3.3</w:t>
        </w:r>
        <w:r>
          <w:rPr>
            <w:rFonts w:asciiTheme="minorHAnsi" w:hAnsiTheme="minorHAnsi"/>
            <w:noProof/>
            <w:kern w:val="2"/>
            <w:sz w:val="24"/>
            <w:szCs w:val="24"/>
            <w:lang w:val="fr-CH" w:eastAsia="fr-CH"/>
            <w14:ligatures w14:val="standardContextual"/>
          </w:rPr>
          <w:tab/>
        </w:r>
        <w:r w:rsidRPr="00267E35">
          <w:rPr>
            <w:rStyle w:val="Lienhypertexte"/>
            <w:noProof/>
          </w:rPr>
          <w:t>Connexion</w:t>
        </w:r>
        <w:r>
          <w:rPr>
            <w:noProof/>
            <w:webHidden/>
          </w:rPr>
          <w:tab/>
        </w:r>
        <w:r>
          <w:rPr>
            <w:noProof/>
            <w:webHidden/>
          </w:rPr>
          <w:fldChar w:fldCharType="begin"/>
        </w:r>
        <w:r>
          <w:rPr>
            <w:noProof/>
            <w:webHidden/>
          </w:rPr>
          <w:instrText xml:space="preserve"> PAGEREF _Toc230007955 \h </w:instrText>
        </w:r>
        <w:r>
          <w:rPr>
            <w:noProof/>
            <w:webHidden/>
          </w:rPr>
        </w:r>
        <w:r>
          <w:rPr>
            <w:noProof/>
            <w:webHidden/>
          </w:rPr>
          <w:fldChar w:fldCharType="separate"/>
        </w:r>
        <w:r>
          <w:rPr>
            <w:noProof/>
            <w:webHidden/>
          </w:rPr>
          <w:t>47</w:t>
        </w:r>
        <w:r>
          <w:rPr>
            <w:noProof/>
            <w:webHidden/>
          </w:rPr>
          <w:fldChar w:fldCharType="end"/>
        </w:r>
      </w:hyperlink>
    </w:p>
    <w:p w14:paraId="1ED350E4" w14:textId="77814105" w:rsidR="00D876E6" w:rsidRDefault="00D876E6">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007956" w:history="1">
        <w:r w:rsidRPr="00267E35">
          <w:rPr>
            <w:rStyle w:val="Lienhypertexte"/>
            <w:noProof/>
          </w:rPr>
          <w:t>2.3.4</w:t>
        </w:r>
        <w:r>
          <w:rPr>
            <w:rFonts w:asciiTheme="minorHAnsi" w:hAnsiTheme="minorHAnsi"/>
            <w:noProof/>
            <w:kern w:val="2"/>
            <w:sz w:val="24"/>
            <w:szCs w:val="24"/>
            <w:lang w:val="fr-CH" w:eastAsia="fr-CH"/>
            <w14:ligatures w14:val="standardContextual"/>
          </w:rPr>
          <w:tab/>
        </w:r>
        <w:r w:rsidRPr="00267E35">
          <w:rPr>
            <w:rStyle w:val="Lienhypertexte"/>
            <w:noProof/>
          </w:rPr>
          <w:t>Création d’une campagne</w:t>
        </w:r>
        <w:r>
          <w:rPr>
            <w:noProof/>
            <w:webHidden/>
          </w:rPr>
          <w:tab/>
        </w:r>
        <w:r>
          <w:rPr>
            <w:noProof/>
            <w:webHidden/>
          </w:rPr>
          <w:fldChar w:fldCharType="begin"/>
        </w:r>
        <w:r>
          <w:rPr>
            <w:noProof/>
            <w:webHidden/>
          </w:rPr>
          <w:instrText xml:space="preserve"> PAGEREF _Toc230007956 \h </w:instrText>
        </w:r>
        <w:r>
          <w:rPr>
            <w:noProof/>
            <w:webHidden/>
          </w:rPr>
        </w:r>
        <w:r>
          <w:rPr>
            <w:noProof/>
            <w:webHidden/>
          </w:rPr>
          <w:fldChar w:fldCharType="separate"/>
        </w:r>
        <w:r>
          <w:rPr>
            <w:noProof/>
            <w:webHidden/>
          </w:rPr>
          <w:t>48</w:t>
        </w:r>
        <w:r>
          <w:rPr>
            <w:noProof/>
            <w:webHidden/>
          </w:rPr>
          <w:fldChar w:fldCharType="end"/>
        </w:r>
      </w:hyperlink>
    </w:p>
    <w:p w14:paraId="2BD2ECBB" w14:textId="3B332CE9" w:rsidR="00D876E6" w:rsidRDefault="00D876E6">
      <w:pPr>
        <w:pStyle w:val="TM1"/>
        <w:rPr>
          <w:rFonts w:asciiTheme="minorHAnsi" w:hAnsiTheme="minorHAnsi"/>
          <w:b w:val="0"/>
          <w:bCs w:val="0"/>
          <w:iCs w:val="0"/>
          <w:noProof/>
          <w:kern w:val="2"/>
          <w:lang w:val="fr-CH" w:eastAsia="fr-CH"/>
          <w14:ligatures w14:val="standardContextual"/>
        </w:rPr>
      </w:pPr>
      <w:hyperlink w:anchor="_Toc230007957" w:history="1">
        <w:r w:rsidRPr="00267E35">
          <w:rPr>
            <w:rStyle w:val="Lienhypertexte"/>
            <w:noProof/>
          </w:rPr>
          <w:t>3</w:t>
        </w:r>
        <w:r>
          <w:rPr>
            <w:rFonts w:asciiTheme="minorHAnsi" w:hAnsiTheme="minorHAnsi"/>
            <w:b w:val="0"/>
            <w:bCs w:val="0"/>
            <w:iCs w:val="0"/>
            <w:noProof/>
            <w:kern w:val="2"/>
            <w:lang w:val="fr-CH" w:eastAsia="fr-CH"/>
            <w14:ligatures w14:val="standardContextual"/>
          </w:rPr>
          <w:tab/>
        </w:r>
        <w:r w:rsidRPr="00267E35">
          <w:rPr>
            <w:rStyle w:val="Lienhypertexte"/>
            <w:noProof/>
          </w:rPr>
          <w:t>Résumé</w:t>
        </w:r>
        <w:r>
          <w:rPr>
            <w:noProof/>
            <w:webHidden/>
          </w:rPr>
          <w:tab/>
        </w:r>
        <w:r>
          <w:rPr>
            <w:noProof/>
            <w:webHidden/>
          </w:rPr>
          <w:fldChar w:fldCharType="begin"/>
        </w:r>
        <w:r>
          <w:rPr>
            <w:noProof/>
            <w:webHidden/>
          </w:rPr>
          <w:instrText xml:space="preserve"> PAGEREF _Toc230007957 \h </w:instrText>
        </w:r>
        <w:r>
          <w:rPr>
            <w:noProof/>
            <w:webHidden/>
          </w:rPr>
        </w:r>
        <w:r>
          <w:rPr>
            <w:noProof/>
            <w:webHidden/>
          </w:rPr>
          <w:fldChar w:fldCharType="separate"/>
        </w:r>
        <w:r>
          <w:rPr>
            <w:noProof/>
            <w:webHidden/>
          </w:rPr>
          <w:t>53</w:t>
        </w:r>
        <w:r>
          <w:rPr>
            <w:noProof/>
            <w:webHidden/>
          </w:rPr>
          <w:fldChar w:fldCharType="end"/>
        </w:r>
      </w:hyperlink>
    </w:p>
    <w:p w14:paraId="55D09AB9" w14:textId="278ED9FD" w:rsidR="00D876E6" w:rsidRDefault="00D876E6">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007958" w:history="1">
        <w:r w:rsidRPr="00267E35">
          <w:rPr>
            <w:rStyle w:val="Lienhypertexte"/>
            <w:noProof/>
          </w:rPr>
          <w:t>3.1</w:t>
        </w:r>
        <w:r>
          <w:rPr>
            <w:rFonts w:asciiTheme="minorHAnsi" w:hAnsiTheme="minorHAnsi"/>
            <w:b w:val="0"/>
            <w:bCs w:val="0"/>
            <w:noProof/>
            <w:kern w:val="2"/>
            <w:sz w:val="24"/>
            <w:szCs w:val="24"/>
            <w:lang w:val="fr-CH" w:eastAsia="fr-CH"/>
            <w14:ligatures w14:val="standardContextual"/>
          </w:rPr>
          <w:tab/>
        </w:r>
        <w:r w:rsidRPr="00267E35">
          <w:rPr>
            <w:rStyle w:val="Lienhypertexte"/>
            <w:noProof/>
          </w:rPr>
          <w:t>Contexte et mandat</w:t>
        </w:r>
        <w:r>
          <w:rPr>
            <w:noProof/>
            <w:webHidden/>
          </w:rPr>
          <w:tab/>
        </w:r>
        <w:r>
          <w:rPr>
            <w:noProof/>
            <w:webHidden/>
          </w:rPr>
          <w:fldChar w:fldCharType="begin"/>
        </w:r>
        <w:r>
          <w:rPr>
            <w:noProof/>
            <w:webHidden/>
          </w:rPr>
          <w:instrText xml:space="preserve"> PAGEREF _Toc230007958 \h </w:instrText>
        </w:r>
        <w:r>
          <w:rPr>
            <w:noProof/>
            <w:webHidden/>
          </w:rPr>
        </w:r>
        <w:r>
          <w:rPr>
            <w:noProof/>
            <w:webHidden/>
          </w:rPr>
          <w:fldChar w:fldCharType="separate"/>
        </w:r>
        <w:r>
          <w:rPr>
            <w:noProof/>
            <w:webHidden/>
          </w:rPr>
          <w:t>53</w:t>
        </w:r>
        <w:r>
          <w:rPr>
            <w:noProof/>
            <w:webHidden/>
          </w:rPr>
          <w:fldChar w:fldCharType="end"/>
        </w:r>
      </w:hyperlink>
    </w:p>
    <w:p w14:paraId="3ECC8E6A" w14:textId="71E12FCF" w:rsidR="00D876E6" w:rsidRDefault="00D876E6">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007959" w:history="1">
        <w:r w:rsidRPr="00267E35">
          <w:rPr>
            <w:rStyle w:val="Lienhypertexte"/>
            <w:noProof/>
          </w:rPr>
          <w:t>3.2</w:t>
        </w:r>
        <w:r>
          <w:rPr>
            <w:rFonts w:asciiTheme="minorHAnsi" w:hAnsiTheme="minorHAnsi"/>
            <w:b w:val="0"/>
            <w:bCs w:val="0"/>
            <w:noProof/>
            <w:kern w:val="2"/>
            <w:sz w:val="24"/>
            <w:szCs w:val="24"/>
            <w:lang w:val="fr-CH" w:eastAsia="fr-CH"/>
            <w14:ligatures w14:val="standardContextual"/>
          </w:rPr>
          <w:tab/>
        </w:r>
        <w:r w:rsidRPr="00267E35">
          <w:rPr>
            <w:rStyle w:val="Lienhypertexte"/>
            <w:noProof/>
          </w:rPr>
          <w:t>Solution réalisée</w:t>
        </w:r>
        <w:r>
          <w:rPr>
            <w:noProof/>
            <w:webHidden/>
          </w:rPr>
          <w:tab/>
        </w:r>
        <w:r>
          <w:rPr>
            <w:noProof/>
            <w:webHidden/>
          </w:rPr>
          <w:fldChar w:fldCharType="begin"/>
        </w:r>
        <w:r>
          <w:rPr>
            <w:noProof/>
            <w:webHidden/>
          </w:rPr>
          <w:instrText xml:space="preserve"> PAGEREF _Toc230007959 \h </w:instrText>
        </w:r>
        <w:r>
          <w:rPr>
            <w:noProof/>
            <w:webHidden/>
          </w:rPr>
        </w:r>
        <w:r>
          <w:rPr>
            <w:noProof/>
            <w:webHidden/>
          </w:rPr>
          <w:fldChar w:fldCharType="separate"/>
        </w:r>
        <w:r>
          <w:rPr>
            <w:noProof/>
            <w:webHidden/>
          </w:rPr>
          <w:t>53</w:t>
        </w:r>
        <w:r>
          <w:rPr>
            <w:noProof/>
            <w:webHidden/>
          </w:rPr>
          <w:fldChar w:fldCharType="end"/>
        </w:r>
      </w:hyperlink>
    </w:p>
    <w:p w14:paraId="48803EDE" w14:textId="396246E4" w:rsidR="00D876E6" w:rsidRDefault="00D876E6">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007960" w:history="1">
        <w:r w:rsidRPr="00267E35">
          <w:rPr>
            <w:rStyle w:val="Lienhypertexte"/>
            <w:noProof/>
          </w:rPr>
          <w:t>3.3</w:t>
        </w:r>
        <w:r>
          <w:rPr>
            <w:rFonts w:asciiTheme="minorHAnsi" w:hAnsiTheme="minorHAnsi"/>
            <w:b w:val="0"/>
            <w:bCs w:val="0"/>
            <w:noProof/>
            <w:kern w:val="2"/>
            <w:sz w:val="24"/>
            <w:szCs w:val="24"/>
            <w:lang w:val="fr-CH" w:eastAsia="fr-CH"/>
            <w14:ligatures w14:val="standardContextual"/>
          </w:rPr>
          <w:tab/>
        </w:r>
        <w:r w:rsidRPr="00267E35">
          <w:rPr>
            <w:rStyle w:val="Lienhypertexte"/>
            <w:noProof/>
          </w:rPr>
          <w:t>Résultats principaux</w:t>
        </w:r>
        <w:r>
          <w:rPr>
            <w:noProof/>
            <w:webHidden/>
          </w:rPr>
          <w:tab/>
        </w:r>
        <w:r>
          <w:rPr>
            <w:noProof/>
            <w:webHidden/>
          </w:rPr>
          <w:fldChar w:fldCharType="begin"/>
        </w:r>
        <w:r>
          <w:rPr>
            <w:noProof/>
            <w:webHidden/>
          </w:rPr>
          <w:instrText xml:space="preserve"> PAGEREF _Toc230007960 \h </w:instrText>
        </w:r>
        <w:r>
          <w:rPr>
            <w:noProof/>
            <w:webHidden/>
          </w:rPr>
        </w:r>
        <w:r>
          <w:rPr>
            <w:noProof/>
            <w:webHidden/>
          </w:rPr>
          <w:fldChar w:fldCharType="separate"/>
        </w:r>
        <w:r>
          <w:rPr>
            <w:noProof/>
            <w:webHidden/>
          </w:rPr>
          <w:t>53</w:t>
        </w:r>
        <w:r>
          <w:rPr>
            <w:noProof/>
            <w:webHidden/>
          </w:rPr>
          <w:fldChar w:fldCharType="end"/>
        </w:r>
      </w:hyperlink>
    </w:p>
    <w:p w14:paraId="7AF893A0" w14:textId="4D3969D1" w:rsidR="00D876E6" w:rsidRDefault="00D876E6">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007961" w:history="1">
        <w:r w:rsidRPr="00267E35">
          <w:rPr>
            <w:rStyle w:val="Lienhypertexte"/>
            <w:noProof/>
          </w:rPr>
          <w:t>3.4</w:t>
        </w:r>
        <w:r>
          <w:rPr>
            <w:rFonts w:asciiTheme="minorHAnsi" w:hAnsiTheme="minorHAnsi"/>
            <w:b w:val="0"/>
            <w:bCs w:val="0"/>
            <w:noProof/>
            <w:kern w:val="2"/>
            <w:sz w:val="24"/>
            <w:szCs w:val="24"/>
            <w:lang w:val="fr-CH" w:eastAsia="fr-CH"/>
            <w14:ligatures w14:val="standardContextual"/>
          </w:rPr>
          <w:tab/>
        </w:r>
        <w:r w:rsidRPr="00267E35">
          <w:rPr>
            <w:rStyle w:val="Lienhypertexte"/>
            <w:noProof/>
          </w:rPr>
          <w:t>Conclusion</w:t>
        </w:r>
        <w:r>
          <w:rPr>
            <w:noProof/>
            <w:webHidden/>
          </w:rPr>
          <w:tab/>
        </w:r>
        <w:r>
          <w:rPr>
            <w:noProof/>
            <w:webHidden/>
          </w:rPr>
          <w:fldChar w:fldCharType="begin"/>
        </w:r>
        <w:r>
          <w:rPr>
            <w:noProof/>
            <w:webHidden/>
          </w:rPr>
          <w:instrText xml:space="preserve"> PAGEREF _Toc230007961 \h </w:instrText>
        </w:r>
        <w:r>
          <w:rPr>
            <w:noProof/>
            <w:webHidden/>
          </w:rPr>
        </w:r>
        <w:r>
          <w:rPr>
            <w:noProof/>
            <w:webHidden/>
          </w:rPr>
          <w:fldChar w:fldCharType="separate"/>
        </w:r>
        <w:r>
          <w:rPr>
            <w:noProof/>
            <w:webHidden/>
          </w:rPr>
          <w:t>53</w:t>
        </w:r>
        <w:r>
          <w:rPr>
            <w:noProof/>
            <w:webHidden/>
          </w:rPr>
          <w:fldChar w:fldCharType="end"/>
        </w:r>
      </w:hyperlink>
    </w:p>
    <w:p w14:paraId="2D445E2F" w14:textId="64839D1F" w:rsidR="00D876E6" w:rsidRDefault="00D876E6">
      <w:pPr>
        <w:pStyle w:val="TM1"/>
        <w:rPr>
          <w:rFonts w:asciiTheme="minorHAnsi" w:hAnsiTheme="minorHAnsi"/>
          <w:b w:val="0"/>
          <w:bCs w:val="0"/>
          <w:iCs w:val="0"/>
          <w:noProof/>
          <w:kern w:val="2"/>
          <w:lang w:val="fr-CH" w:eastAsia="fr-CH"/>
          <w14:ligatures w14:val="standardContextual"/>
        </w:rPr>
      </w:pPr>
      <w:hyperlink w:anchor="_Toc230007962" w:history="1">
        <w:r w:rsidRPr="00267E35">
          <w:rPr>
            <w:rStyle w:val="Lienhypertexte"/>
            <w:noProof/>
          </w:rPr>
          <w:t>4</w:t>
        </w:r>
        <w:r>
          <w:rPr>
            <w:rFonts w:asciiTheme="minorHAnsi" w:hAnsiTheme="minorHAnsi"/>
            <w:b w:val="0"/>
            <w:bCs w:val="0"/>
            <w:iCs w:val="0"/>
            <w:noProof/>
            <w:kern w:val="2"/>
            <w:lang w:val="fr-CH" w:eastAsia="fr-CH"/>
            <w14:ligatures w14:val="standardContextual"/>
          </w:rPr>
          <w:tab/>
        </w:r>
        <w:r w:rsidRPr="00267E35">
          <w:rPr>
            <w:rStyle w:val="Lienhypertexte"/>
            <w:noProof/>
          </w:rPr>
          <w:t>Annexes</w:t>
        </w:r>
        <w:r>
          <w:rPr>
            <w:noProof/>
            <w:webHidden/>
          </w:rPr>
          <w:tab/>
        </w:r>
        <w:r>
          <w:rPr>
            <w:noProof/>
            <w:webHidden/>
          </w:rPr>
          <w:fldChar w:fldCharType="begin"/>
        </w:r>
        <w:r>
          <w:rPr>
            <w:noProof/>
            <w:webHidden/>
          </w:rPr>
          <w:instrText xml:space="preserve"> PAGEREF _Toc230007962 \h </w:instrText>
        </w:r>
        <w:r>
          <w:rPr>
            <w:noProof/>
            <w:webHidden/>
          </w:rPr>
        </w:r>
        <w:r>
          <w:rPr>
            <w:noProof/>
            <w:webHidden/>
          </w:rPr>
          <w:fldChar w:fldCharType="separate"/>
        </w:r>
        <w:r>
          <w:rPr>
            <w:noProof/>
            <w:webHidden/>
          </w:rPr>
          <w:t>54</w:t>
        </w:r>
        <w:r>
          <w:rPr>
            <w:noProof/>
            <w:webHidden/>
          </w:rPr>
          <w:fldChar w:fldCharType="end"/>
        </w:r>
      </w:hyperlink>
    </w:p>
    <w:p w14:paraId="32DDEAB2" w14:textId="478A054F" w:rsidR="00D876E6" w:rsidRDefault="00D876E6">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007963" w:history="1">
        <w:r w:rsidRPr="00267E35">
          <w:rPr>
            <w:rStyle w:val="Lienhypertexte"/>
            <w:noProof/>
          </w:rPr>
          <w:t>4.1</w:t>
        </w:r>
        <w:r>
          <w:rPr>
            <w:rFonts w:asciiTheme="minorHAnsi" w:hAnsiTheme="minorHAnsi"/>
            <w:b w:val="0"/>
            <w:bCs w:val="0"/>
            <w:noProof/>
            <w:kern w:val="2"/>
            <w:sz w:val="24"/>
            <w:szCs w:val="24"/>
            <w:lang w:val="fr-CH" w:eastAsia="fr-CH"/>
            <w14:ligatures w14:val="standardContextual"/>
          </w:rPr>
          <w:tab/>
        </w:r>
        <w:r w:rsidRPr="00267E35">
          <w:rPr>
            <w:rStyle w:val="Lienhypertexte"/>
            <w:noProof/>
          </w:rPr>
          <w:t>Intelligence artificiel</w:t>
        </w:r>
        <w:r>
          <w:rPr>
            <w:noProof/>
            <w:webHidden/>
          </w:rPr>
          <w:tab/>
        </w:r>
        <w:r>
          <w:rPr>
            <w:noProof/>
            <w:webHidden/>
          </w:rPr>
          <w:fldChar w:fldCharType="begin"/>
        </w:r>
        <w:r>
          <w:rPr>
            <w:noProof/>
            <w:webHidden/>
          </w:rPr>
          <w:instrText xml:space="preserve"> PAGEREF _Toc230007963 \h </w:instrText>
        </w:r>
        <w:r>
          <w:rPr>
            <w:noProof/>
            <w:webHidden/>
          </w:rPr>
        </w:r>
        <w:r>
          <w:rPr>
            <w:noProof/>
            <w:webHidden/>
          </w:rPr>
          <w:fldChar w:fldCharType="separate"/>
        </w:r>
        <w:r>
          <w:rPr>
            <w:noProof/>
            <w:webHidden/>
          </w:rPr>
          <w:t>54</w:t>
        </w:r>
        <w:r>
          <w:rPr>
            <w:noProof/>
            <w:webHidden/>
          </w:rPr>
          <w:fldChar w:fldCharType="end"/>
        </w:r>
      </w:hyperlink>
    </w:p>
    <w:p w14:paraId="06817C4B" w14:textId="691D3EBE" w:rsidR="00D876E6" w:rsidRDefault="00D876E6">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007964" w:history="1">
        <w:r w:rsidRPr="00267E35">
          <w:rPr>
            <w:rStyle w:val="Lienhypertexte"/>
            <w:noProof/>
          </w:rPr>
          <w:t>4.2</w:t>
        </w:r>
        <w:r>
          <w:rPr>
            <w:rFonts w:asciiTheme="minorHAnsi" w:hAnsiTheme="minorHAnsi"/>
            <w:b w:val="0"/>
            <w:bCs w:val="0"/>
            <w:noProof/>
            <w:kern w:val="2"/>
            <w:sz w:val="24"/>
            <w:szCs w:val="24"/>
            <w:lang w:val="fr-CH" w:eastAsia="fr-CH"/>
            <w14:ligatures w14:val="standardContextual"/>
          </w:rPr>
          <w:tab/>
        </w:r>
        <w:r w:rsidRPr="00267E35">
          <w:rPr>
            <w:rStyle w:val="Lienhypertexte"/>
            <w:noProof/>
          </w:rPr>
          <w:t>Journal de travail</w:t>
        </w:r>
        <w:r>
          <w:rPr>
            <w:noProof/>
            <w:webHidden/>
          </w:rPr>
          <w:tab/>
        </w:r>
        <w:r>
          <w:rPr>
            <w:noProof/>
            <w:webHidden/>
          </w:rPr>
          <w:fldChar w:fldCharType="begin"/>
        </w:r>
        <w:r>
          <w:rPr>
            <w:noProof/>
            <w:webHidden/>
          </w:rPr>
          <w:instrText xml:space="preserve"> PAGEREF _Toc230007964 \h </w:instrText>
        </w:r>
        <w:r>
          <w:rPr>
            <w:noProof/>
            <w:webHidden/>
          </w:rPr>
        </w:r>
        <w:r>
          <w:rPr>
            <w:noProof/>
            <w:webHidden/>
          </w:rPr>
          <w:fldChar w:fldCharType="separate"/>
        </w:r>
        <w:r>
          <w:rPr>
            <w:noProof/>
            <w:webHidden/>
          </w:rPr>
          <w:t>54</w:t>
        </w:r>
        <w:r>
          <w:rPr>
            <w:noProof/>
            <w:webHidden/>
          </w:rPr>
          <w:fldChar w:fldCharType="end"/>
        </w:r>
      </w:hyperlink>
    </w:p>
    <w:p w14:paraId="308A039E" w14:textId="7F8AE040" w:rsidR="00D876E6" w:rsidRDefault="00D876E6">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007965" w:history="1">
        <w:r w:rsidRPr="00267E35">
          <w:rPr>
            <w:rStyle w:val="Lienhypertexte"/>
            <w:noProof/>
          </w:rPr>
          <w:t>4.3</w:t>
        </w:r>
        <w:r>
          <w:rPr>
            <w:rFonts w:asciiTheme="minorHAnsi" w:hAnsiTheme="minorHAnsi"/>
            <w:b w:val="0"/>
            <w:bCs w:val="0"/>
            <w:noProof/>
            <w:kern w:val="2"/>
            <w:sz w:val="24"/>
            <w:szCs w:val="24"/>
            <w:lang w:val="fr-CH" w:eastAsia="fr-CH"/>
            <w14:ligatures w14:val="standardContextual"/>
          </w:rPr>
          <w:tab/>
        </w:r>
        <w:r w:rsidRPr="00267E35">
          <w:rPr>
            <w:rStyle w:val="Lienhypertexte"/>
            <w:noProof/>
          </w:rPr>
          <w:t>Sources et références</w:t>
        </w:r>
        <w:r>
          <w:rPr>
            <w:noProof/>
            <w:webHidden/>
          </w:rPr>
          <w:tab/>
        </w:r>
        <w:r>
          <w:rPr>
            <w:noProof/>
            <w:webHidden/>
          </w:rPr>
          <w:fldChar w:fldCharType="begin"/>
        </w:r>
        <w:r>
          <w:rPr>
            <w:noProof/>
            <w:webHidden/>
          </w:rPr>
          <w:instrText xml:space="preserve"> PAGEREF _Toc230007965 \h </w:instrText>
        </w:r>
        <w:r>
          <w:rPr>
            <w:noProof/>
            <w:webHidden/>
          </w:rPr>
        </w:r>
        <w:r>
          <w:rPr>
            <w:noProof/>
            <w:webHidden/>
          </w:rPr>
          <w:fldChar w:fldCharType="separate"/>
        </w:r>
        <w:r>
          <w:rPr>
            <w:noProof/>
            <w:webHidden/>
          </w:rPr>
          <w:t>55</w:t>
        </w:r>
        <w:r>
          <w:rPr>
            <w:noProof/>
            <w:webHidden/>
          </w:rPr>
          <w:fldChar w:fldCharType="end"/>
        </w:r>
      </w:hyperlink>
    </w:p>
    <w:p w14:paraId="39B98AFB" w14:textId="18354E2B" w:rsidR="00D876E6" w:rsidRDefault="00D876E6">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007966" w:history="1">
        <w:r w:rsidRPr="00267E35">
          <w:rPr>
            <w:rStyle w:val="Lienhypertexte"/>
            <w:noProof/>
          </w:rPr>
          <w:t>4.4</w:t>
        </w:r>
        <w:r>
          <w:rPr>
            <w:rFonts w:asciiTheme="minorHAnsi" w:hAnsiTheme="minorHAnsi"/>
            <w:b w:val="0"/>
            <w:bCs w:val="0"/>
            <w:noProof/>
            <w:kern w:val="2"/>
            <w:sz w:val="24"/>
            <w:szCs w:val="24"/>
            <w:lang w:val="fr-CH" w:eastAsia="fr-CH"/>
            <w14:ligatures w14:val="standardContextual"/>
          </w:rPr>
          <w:tab/>
        </w:r>
        <w:r w:rsidRPr="00267E35">
          <w:rPr>
            <w:rStyle w:val="Lienhypertexte"/>
            <w:noProof/>
          </w:rPr>
          <w:t>Liste des livrables remis</w:t>
        </w:r>
        <w:r>
          <w:rPr>
            <w:noProof/>
            <w:webHidden/>
          </w:rPr>
          <w:tab/>
        </w:r>
        <w:r>
          <w:rPr>
            <w:noProof/>
            <w:webHidden/>
          </w:rPr>
          <w:fldChar w:fldCharType="begin"/>
        </w:r>
        <w:r>
          <w:rPr>
            <w:noProof/>
            <w:webHidden/>
          </w:rPr>
          <w:instrText xml:space="preserve"> PAGEREF _Toc230007966 \h </w:instrText>
        </w:r>
        <w:r>
          <w:rPr>
            <w:noProof/>
            <w:webHidden/>
          </w:rPr>
        </w:r>
        <w:r>
          <w:rPr>
            <w:noProof/>
            <w:webHidden/>
          </w:rPr>
          <w:fldChar w:fldCharType="separate"/>
        </w:r>
        <w:r>
          <w:rPr>
            <w:noProof/>
            <w:webHidden/>
          </w:rPr>
          <w:t>55</w:t>
        </w:r>
        <w:r>
          <w:rPr>
            <w:noProof/>
            <w:webHidden/>
          </w:rPr>
          <w:fldChar w:fldCharType="end"/>
        </w:r>
      </w:hyperlink>
    </w:p>
    <w:p w14:paraId="3BA0E963" w14:textId="1E159D12" w:rsidR="005A3C5F" w:rsidRPr="00D05817" w:rsidRDefault="0023155C">
      <w:r w:rsidRPr="00D05817">
        <w:fldChar w:fldCharType="end"/>
      </w:r>
      <w:r w:rsidRPr="00D05817">
        <w:br w:type="page"/>
      </w:r>
    </w:p>
    <w:p w14:paraId="27265E2C" w14:textId="6E26B52E" w:rsidR="005A3C5F" w:rsidRDefault="000D0751" w:rsidP="001771F9">
      <w:pPr>
        <w:pStyle w:val="Heading1Simple"/>
        <w:spacing w:after="0"/>
        <w:ind w:left="0" w:firstLine="0"/>
        <w:rPr>
          <w:lang w:val="fr-FR"/>
        </w:rPr>
      </w:pPr>
      <w:r w:rsidRPr="00D05817">
        <w:rPr>
          <w:lang w:val="fr-FR"/>
        </w:rPr>
        <w:lastRenderedPageBreak/>
        <w:t>G</w:t>
      </w:r>
      <w:r w:rsidR="009E7612" w:rsidRPr="00D05817">
        <w:rPr>
          <w:lang w:val="fr-FR"/>
        </w:rPr>
        <w:t>lossaire</w:t>
      </w:r>
    </w:p>
    <w:tbl>
      <w:tblPr>
        <w:tblStyle w:val="Grilledetableauclaire"/>
        <w:tblW w:w="0" w:type="auto"/>
        <w:tblLook w:val="04A0" w:firstRow="1" w:lastRow="0" w:firstColumn="1" w:lastColumn="0" w:noHBand="0" w:noVBand="1"/>
      </w:tblPr>
      <w:tblGrid>
        <w:gridCol w:w="1300"/>
        <w:gridCol w:w="8096"/>
      </w:tblGrid>
      <w:tr w:rsidR="008824B5" w:rsidRPr="003F258F" w14:paraId="4EA6E419" w14:textId="77777777" w:rsidTr="008824B5">
        <w:trPr>
          <w:tblHeader/>
        </w:trPr>
        <w:tc>
          <w:tcPr>
            <w:tcW w:w="0" w:type="auto"/>
            <w:shd w:val="clear" w:color="auto" w:fill="1F497D" w:themeFill="text2"/>
          </w:tcPr>
          <w:p w14:paraId="7994A692" w14:textId="77777777" w:rsidR="008824B5" w:rsidRPr="008824B5" w:rsidRDefault="008824B5" w:rsidP="008824B5">
            <w:pPr>
              <w:spacing w:before="60" w:after="60"/>
              <w:jc w:val="center"/>
              <w:rPr>
                <w:color w:val="FFFFFF" w:themeColor="background1"/>
              </w:rPr>
            </w:pPr>
            <w:r w:rsidRPr="008824B5">
              <w:rPr>
                <w:b/>
                <w:bCs/>
                <w:color w:val="FFFFFF" w:themeColor="background1"/>
                <w:sz w:val="22"/>
                <w:szCs w:val="22"/>
              </w:rPr>
              <w:t>Terme</w:t>
            </w:r>
          </w:p>
        </w:tc>
        <w:tc>
          <w:tcPr>
            <w:tcW w:w="0" w:type="auto"/>
            <w:shd w:val="clear" w:color="auto" w:fill="1F497D" w:themeFill="text2"/>
          </w:tcPr>
          <w:p w14:paraId="56C7182A" w14:textId="77777777" w:rsidR="008824B5" w:rsidRPr="008824B5" w:rsidRDefault="008824B5" w:rsidP="008824B5">
            <w:pPr>
              <w:spacing w:before="60" w:after="60"/>
              <w:rPr>
                <w:color w:val="FFFFFF" w:themeColor="background1"/>
              </w:rPr>
            </w:pPr>
            <w:r w:rsidRPr="008824B5">
              <w:rPr>
                <w:b/>
                <w:bCs/>
                <w:color w:val="FFFFFF" w:themeColor="background1"/>
                <w:sz w:val="22"/>
                <w:szCs w:val="22"/>
              </w:rPr>
              <w:t>Définition</w:t>
            </w:r>
          </w:p>
        </w:tc>
      </w:tr>
      <w:tr w:rsidR="008824B5" w:rsidRPr="003F258F" w14:paraId="47E6A8CD" w14:textId="77777777" w:rsidTr="008824B5">
        <w:tc>
          <w:tcPr>
            <w:tcW w:w="0" w:type="auto"/>
            <w:gridSpan w:val="2"/>
            <w:shd w:val="clear" w:color="auto" w:fill="8DB3E2" w:themeFill="text2" w:themeFillTint="66"/>
          </w:tcPr>
          <w:p w14:paraId="0E21F5FD" w14:textId="3BAC7360" w:rsidR="008824B5" w:rsidRPr="003F258F" w:rsidRDefault="008824B5" w:rsidP="008824B5">
            <w:pPr>
              <w:spacing w:before="60" w:after="60"/>
              <w:rPr>
                <w:b/>
                <w:bCs/>
              </w:rPr>
            </w:pPr>
            <w:r>
              <w:rPr>
                <w:b/>
                <w:bCs/>
              </w:rPr>
              <w:t>A</w:t>
            </w:r>
          </w:p>
        </w:tc>
      </w:tr>
      <w:tr w:rsidR="008824B5" w:rsidRPr="003F258F" w14:paraId="694B677F" w14:textId="77777777" w:rsidTr="008824B5">
        <w:tc>
          <w:tcPr>
            <w:tcW w:w="0" w:type="auto"/>
          </w:tcPr>
          <w:p w14:paraId="40309197" w14:textId="77777777" w:rsidR="008824B5" w:rsidRPr="003F258F" w:rsidRDefault="008824B5" w:rsidP="008824B5">
            <w:pPr>
              <w:spacing w:before="60" w:after="60"/>
            </w:pPr>
            <w:r w:rsidRPr="003F258F">
              <w:rPr>
                <w:b/>
                <w:bCs/>
              </w:rPr>
              <w:t>API REST</w:t>
            </w:r>
          </w:p>
        </w:tc>
        <w:tc>
          <w:tcPr>
            <w:tcW w:w="0" w:type="auto"/>
          </w:tcPr>
          <w:p w14:paraId="224E18B6" w14:textId="77777777" w:rsidR="008824B5" w:rsidRPr="003F258F" w:rsidRDefault="008824B5" w:rsidP="008824B5">
            <w:pPr>
              <w:spacing w:before="60" w:after="60"/>
            </w:pPr>
            <w:r w:rsidRPr="003F258F">
              <w:t>Une API REST (Representational State Transfer) est une interface de programmation web qui respecte les contraintes de l'architecture REST. Elle permet à deux systèmes de communiquer via HTTP en exposant des endpoints qui renvoient des données structurées (généralement au format JSON). Les méthodes standard sont GET, POST, PUT, PATCH et DELETE.</w:t>
            </w:r>
          </w:p>
        </w:tc>
      </w:tr>
      <w:tr w:rsidR="008824B5" w:rsidRPr="003F258F" w14:paraId="54F969BC" w14:textId="77777777" w:rsidTr="008824B5">
        <w:tc>
          <w:tcPr>
            <w:tcW w:w="0" w:type="auto"/>
          </w:tcPr>
          <w:p w14:paraId="0CCE6987" w14:textId="77777777" w:rsidR="008824B5" w:rsidRPr="003F258F" w:rsidRDefault="008824B5" w:rsidP="008824B5">
            <w:pPr>
              <w:spacing w:before="60" w:after="60"/>
            </w:pPr>
            <w:r w:rsidRPr="003F258F">
              <w:rPr>
                <w:b/>
                <w:bCs/>
              </w:rPr>
              <w:t>Asynchrone</w:t>
            </w:r>
          </w:p>
        </w:tc>
        <w:tc>
          <w:tcPr>
            <w:tcW w:w="0" w:type="auto"/>
          </w:tcPr>
          <w:p w14:paraId="65B31338" w14:textId="77777777" w:rsidR="008824B5" w:rsidRPr="003F258F" w:rsidRDefault="008824B5" w:rsidP="008824B5">
            <w:pPr>
              <w:spacing w:before="60" w:after="60"/>
            </w:pPr>
            <w:r w:rsidRPr="003F258F">
              <w:t>En programmation, une opération asynchrone est une tâche qui s'exécute en arrière-plan sans bloquer le fil principal du programme. Le code continue de s'exécuter et reçoit le résultat de l'opération plus tard, via un callback, une promesse (Promise) ou async/await. C'est essentiel pour les opérations longues comme les requêtes HTTP ou les envois d'e-mails.</w:t>
            </w:r>
          </w:p>
        </w:tc>
      </w:tr>
      <w:tr w:rsidR="008824B5" w:rsidRPr="003F258F" w14:paraId="13BC4576" w14:textId="77777777" w:rsidTr="005B4380">
        <w:tc>
          <w:tcPr>
            <w:tcW w:w="0" w:type="auto"/>
            <w:gridSpan w:val="2"/>
            <w:shd w:val="clear" w:color="auto" w:fill="8DB3E2" w:themeFill="text2" w:themeFillTint="66"/>
          </w:tcPr>
          <w:p w14:paraId="63FD9EA6" w14:textId="4677CC16" w:rsidR="008824B5" w:rsidRPr="003F258F" w:rsidRDefault="008824B5" w:rsidP="008824B5">
            <w:pPr>
              <w:spacing w:before="60" w:after="60"/>
            </w:pPr>
            <w:r>
              <w:rPr>
                <w:b/>
                <w:bCs/>
              </w:rPr>
              <w:t>B</w:t>
            </w:r>
          </w:p>
        </w:tc>
      </w:tr>
      <w:tr w:rsidR="008824B5" w:rsidRPr="003F258F" w14:paraId="023DBBD3" w14:textId="77777777" w:rsidTr="008824B5">
        <w:tc>
          <w:tcPr>
            <w:tcW w:w="0" w:type="auto"/>
          </w:tcPr>
          <w:p w14:paraId="6E47A795" w14:textId="77777777" w:rsidR="008824B5" w:rsidRPr="003F258F" w:rsidRDefault="008824B5" w:rsidP="008824B5">
            <w:pPr>
              <w:spacing w:before="60" w:after="60"/>
            </w:pPr>
            <w:r w:rsidRPr="003F258F">
              <w:rPr>
                <w:b/>
                <w:bCs/>
              </w:rPr>
              <w:t>Boolean</w:t>
            </w:r>
          </w:p>
        </w:tc>
        <w:tc>
          <w:tcPr>
            <w:tcW w:w="0" w:type="auto"/>
          </w:tcPr>
          <w:p w14:paraId="4DF4DF7C" w14:textId="77777777" w:rsidR="008824B5" w:rsidRPr="003F258F" w:rsidRDefault="008824B5" w:rsidP="008824B5">
            <w:pPr>
              <w:spacing w:before="60" w:after="60"/>
            </w:pPr>
            <w:r w:rsidRPr="003F258F">
              <w:t>Un booléen dans MariaDB permet de stocker une valeur de vérité logique Vrai ou Faux. Techniquement, MariaDB ne possède pas de type de données booléen natif. Le type BOOLEAN (ou BOOL) y est simplement un synonyme de TINYINT(1).</w:t>
            </w:r>
          </w:p>
        </w:tc>
      </w:tr>
      <w:tr w:rsidR="008824B5" w:rsidRPr="003F258F" w14:paraId="7A2A0429" w14:textId="77777777" w:rsidTr="008824B5">
        <w:tc>
          <w:tcPr>
            <w:tcW w:w="0" w:type="auto"/>
          </w:tcPr>
          <w:p w14:paraId="155B4DDE" w14:textId="77777777" w:rsidR="008824B5" w:rsidRPr="003F258F" w:rsidRDefault="008824B5" w:rsidP="008824B5">
            <w:pPr>
              <w:spacing w:before="60" w:after="60"/>
            </w:pPr>
            <w:r w:rsidRPr="003F258F">
              <w:rPr>
                <w:b/>
                <w:bCs/>
              </w:rPr>
              <w:t>Bounce messages</w:t>
            </w:r>
          </w:p>
        </w:tc>
        <w:tc>
          <w:tcPr>
            <w:tcW w:w="0" w:type="auto"/>
          </w:tcPr>
          <w:p w14:paraId="6AC70AAD" w14:textId="77777777" w:rsidR="008824B5" w:rsidRPr="003F258F" w:rsidRDefault="008824B5" w:rsidP="008824B5">
            <w:pPr>
              <w:spacing w:before="60" w:after="60"/>
            </w:pPr>
            <w:r w:rsidRPr="003F258F">
              <w:t>Les messages de rebond (bounce messages) SMTP sont des notifications automatiques (NDR - Non-Delivery Report) envoyées par un serveur de messagerie pour informer l'expéditeur qu'un e-mail n'a pas pu être remis. Ils sont classés en deux types.</w:t>
            </w:r>
          </w:p>
        </w:tc>
      </w:tr>
      <w:tr w:rsidR="008824B5" w:rsidRPr="003F258F" w14:paraId="6D73DC8F" w14:textId="77777777" w:rsidTr="00B265DE">
        <w:tc>
          <w:tcPr>
            <w:tcW w:w="0" w:type="auto"/>
            <w:gridSpan w:val="2"/>
            <w:shd w:val="clear" w:color="auto" w:fill="8DB3E2" w:themeFill="text2" w:themeFillTint="66"/>
          </w:tcPr>
          <w:p w14:paraId="5F3ACA68" w14:textId="4FC462C3" w:rsidR="008824B5" w:rsidRPr="003F258F" w:rsidRDefault="008824B5" w:rsidP="008824B5">
            <w:pPr>
              <w:spacing w:before="60" w:after="60"/>
            </w:pPr>
            <w:r>
              <w:rPr>
                <w:b/>
                <w:bCs/>
              </w:rPr>
              <w:t>C</w:t>
            </w:r>
          </w:p>
        </w:tc>
      </w:tr>
      <w:tr w:rsidR="008824B5" w:rsidRPr="003F258F" w14:paraId="61767C96" w14:textId="77777777" w:rsidTr="008824B5">
        <w:tc>
          <w:tcPr>
            <w:tcW w:w="0" w:type="auto"/>
          </w:tcPr>
          <w:p w14:paraId="2C57FF2D" w14:textId="77777777" w:rsidR="008824B5" w:rsidRPr="003F258F" w:rsidRDefault="008824B5" w:rsidP="008824B5">
            <w:pPr>
              <w:spacing w:before="60" w:after="60"/>
            </w:pPr>
            <w:r w:rsidRPr="003F258F">
              <w:rPr>
                <w:b/>
                <w:bCs/>
              </w:rPr>
              <w:t>Cache</w:t>
            </w:r>
          </w:p>
        </w:tc>
        <w:tc>
          <w:tcPr>
            <w:tcW w:w="0" w:type="auto"/>
          </w:tcPr>
          <w:p w14:paraId="46E52E26" w14:textId="77777777" w:rsidR="008824B5" w:rsidRPr="003F258F" w:rsidRDefault="008824B5" w:rsidP="008824B5">
            <w:pPr>
              <w:spacing w:before="60" w:after="60"/>
            </w:pPr>
            <w:r w:rsidRPr="003F258F">
              <w:t>Le cache est un mécanisme de stockage temporaire qui conserve une copie des données fréquemment consultées afin d'accélérer les accès ultérieurs. Dans une application web, le cache peut intervenir côté serveur (Redis, Memcached) ou côté client (navigateur). Il réduit la charge sur la base de données et améliore les performances globales.</w:t>
            </w:r>
          </w:p>
        </w:tc>
      </w:tr>
      <w:tr w:rsidR="008824B5" w:rsidRPr="003F258F" w14:paraId="3022350F" w14:textId="77777777" w:rsidTr="008824B5">
        <w:tc>
          <w:tcPr>
            <w:tcW w:w="0" w:type="auto"/>
          </w:tcPr>
          <w:p w14:paraId="19966042" w14:textId="77777777" w:rsidR="008824B5" w:rsidRPr="003F258F" w:rsidRDefault="008824B5" w:rsidP="008824B5">
            <w:pPr>
              <w:spacing w:before="60" w:after="60"/>
            </w:pPr>
            <w:r w:rsidRPr="003F258F">
              <w:rPr>
                <w:b/>
                <w:bCs/>
              </w:rPr>
              <w:t>CORS</w:t>
            </w:r>
          </w:p>
        </w:tc>
        <w:tc>
          <w:tcPr>
            <w:tcW w:w="0" w:type="auto"/>
          </w:tcPr>
          <w:p w14:paraId="38F78EAE" w14:textId="77777777" w:rsidR="008824B5" w:rsidRPr="003F258F" w:rsidRDefault="008824B5" w:rsidP="008824B5">
            <w:pPr>
              <w:spacing w:before="60" w:after="60"/>
            </w:pPr>
            <w:r w:rsidRPr="003F258F">
              <w:t>CORS (Cross-Origin Resource Sharing) est un mécanisme de sécurité HTTP qui contrôle la façon dont les ressources d'un serveur web peuvent être demandées depuis un autre domaine. Il utilise des en-têtes HTTP (Access-Control-Allow-Origin, etc.) pour indiquer aux navigateurs les origines autorisées à accéder aux ressources d'une API.</w:t>
            </w:r>
          </w:p>
        </w:tc>
      </w:tr>
      <w:tr w:rsidR="008824B5" w:rsidRPr="003F258F" w14:paraId="43E44753" w14:textId="77777777" w:rsidTr="007F7DB1">
        <w:tc>
          <w:tcPr>
            <w:tcW w:w="0" w:type="auto"/>
            <w:gridSpan w:val="2"/>
            <w:shd w:val="clear" w:color="auto" w:fill="8DB3E2" w:themeFill="text2" w:themeFillTint="66"/>
          </w:tcPr>
          <w:p w14:paraId="62E9F18B" w14:textId="3FB8D9E0" w:rsidR="008824B5" w:rsidRPr="003F258F" w:rsidRDefault="008824B5" w:rsidP="008824B5">
            <w:pPr>
              <w:spacing w:before="60" w:after="60"/>
            </w:pPr>
            <w:r>
              <w:rPr>
                <w:b/>
                <w:bCs/>
              </w:rPr>
              <w:t>D</w:t>
            </w:r>
          </w:p>
        </w:tc>
      </w:tr>
      <w:tr w:rsidR="008824B5" w:rsidRPr="003F258F" w14:paraId="224909B5" w14:textId="77777777" w:rsidTr="008824B5">
        <w:tc>
          <w:tcPr>
            <w:tcW w:w="0" w:type="auto"/>
          </w:tcPr>
          <w:p w14:paraId="26DBC065" w14:textId="77777777" w:rsidR="008824B5" w:rsidRPr="003F258F" w:rsidRDefault="008824B5" w:rsidP="008824B5">
            <w:pPr>
              <w:spacing w:before="60" w:after="60"/>
            </w:pPr>
            <w:r w:rsidRPr="003F258F">
              <w:rPr>
                <w:b/>
                <w:bCs/>
              </w:rPr>
              <w:t>DateTime</w:t>
            </w:r>
          </w:p>
        </w:tc>
        <w:tc>
          <w:tcPr>
            <w:tcW w:w="0" w:type="auto"/>
          </w:tcPr>
          <w:p w14:paraId="5770A274" w14:textId="77777777" w:rsidR="008824B5" w:rsidRPr="003F258F" w:rsidRDefault="008824B5" w:rsidP="008824B5">
            <w:pPr>
              <w:spacing w:before="60" w:after="60"/>
            </w:pPr>
            <w:r w:rsidRPr="003F258F">
              <w:t>Le type de données DATETIME est utilisé pour stocker des informations combinant à la fois une date et une heure. Il est idéal pour enregistrer des événements précis comme le moment exact d'une commande ou la création d'un compte.</w:t>
            </w:r>
          </w:p>
        </w:tc>
      </w:tr>
      <w:tr w:rsidR="008824B5" w:rsidRPr="003F258F" w14:paraId="5176BBED" w14:textId="77777777" w:rsidTr="008824B5">
        <w:tc>
          <w:tcPr>
            <w:tcW w:w="0" w:type="auto"/>
          </w:tcPr>
          <w:p w14:paraId="670623B1" w14:textId="77777777" w:rsidR="008824B5" w:rsidRPr="003F258F" w:rsidRDefault="008824B5" w:rsidP="008824B5">
            <w:pPr>
              <w:spacing w:before="60" w:after="60"/>
            </w:pPr>
            <w:r w:rsidRPr="003F258F">
              <w:rPr>
                <w:b/>
                <w:bCs/>
              </w:rPr>
              <w:t>DMARC</w:t>
            </w:r>
          </w:p>
        </w:tc>
        <w:tc>
          <w:tcPr>
            <w:tcW w:w="0" w:type="auto"/>
          </w:tcPr>
          <w:p w14:paraId="71942D51" w14:textId="77777777" w:rsidR="008824B5" w:rsidRPr="003F258F" w:rsidRDefault="008824B5" w:rsidP="008824B5">
            <w:pPr>
              <w:spacing w:before="60" w:after="60"/>
            </w:pPr>
            <w:r w:rsidRPr="003F258F">
              <w:t>DMARC (Domain-based Message Authentication, Reporting, and Conformance) est un protocole de sécurité e-mail publié dans le DNS sous forme d'enregistrement TXT. Il permet d'authentifier les e-mails, d'empêcher l'usurpation de domaine (phishing) et de demander aux serveurs de messagerie de rejeter ou mettre en quarantaine les e-mails frauduleux qui échouent aux vérifications.</w:t>
            </w:r>
          </w:p>
        </w:tc>
      </w:tr>
      <w:tr w:rsidR="007D7567" w:rsidRPr="003F258F" w14:paraId="4800BF30" w14:textId="77777777" w:rsidTr="008824B5">
        <w:tc>
          <w:tcPr>
            <w:tcW w:w="0" w:type="auto"/>
          </w:tcPr>
          <w:p w14:paraId="2EC8113B" w14:textId="17CF5111" w:rsidR="007D7567" w:rsidRPr="003F258F" w:rsidRDefault="007D7567" w:rsidP="008824B5">
            <w:pPr>
              <w:spacing w:before="60" w:after="60"/>
              <w:rPr>
                <w:b/>
                <w:bCs/>
              </w:rPr>
            </w:pPr>
            <w:r>
              <w:rPr>
                <w:b/>
                <w:bCs/>
              </w:rPr>
              <w:t>DNS</w:t>
            </w:r>
          </w:p>
        </w:tc>
        <w:tc>
          <w:tcPr>
            <w:tcW w:w="0" w:type="auto"/>
          </w:tcPr>
          <w:p w14:paraId="4C49D86E" w14:textId="73C6481C" w:rsidR="007D7567" w:rsidRPr="003F258F" w:rsidRDefault="007D7567" w:rsidP="008824B5">
            <w:pPr>
              <w:spacing w:before="60" w:after="60"/>
            </w:pPr>
            <w:r w:rsidRPr="007D7567">
              <w:t>Le DNS (Domain Name System ou Système de noms de domaine) est l'annuaire du web. Son rôle principal est de traduire un nom de domaine compréhensible par un humain (ex: google.com) en une adresse IP numérique (ex: 173.194.39.78) que les ordinateurs utilisent pour communiquer entre eux.</w:t>
            </w:r>
          </w:p>
        </w:tc>
      </w:tr>
    </w:tbl>
    <w:p w14:paraId="22B9AE85" w14:textId="77777777" w:rsidR="008824B5" w:rsidRDefault="008824B5">
      <w:r>
        <w:br w:type="page"/>
      </w:r>
    </w:p>
    <w:tbl>
      <w:tblPr>
        <w:tblStyle w:val="Grilledetableauclaire"/>
        <w:tblW w:w="5000" w:type="pct"/>
        <w:tblLook w:val="04A0" w:firstRow="1" w:lastRow="0" w:firstColumn="1" w:lastColumn="0" w:noHBand="0" w:noVBand="1"/>
      </w:tblPr>
      <w:tblGrid>
        <w:gridCol w:w="1270"/>
        <w:gridCol w:w="8126"/>
      </w:tblGrid>
      <w:tr w:rsidR="008824B5" w:rsidRPr="003F258F" w14:paraId="5D94F321" w14:textId="77777777" w:rsidTr="009A117A">
        <w:trPr>
          <w:tblHeader/>
        </w:trPr>
        <w:tc>
          <w:tcPr>
            <w:tcW w:w="676" w:type="pct"/>
            <w:shd w:val="clear" w:color="auto" w:fill="1F497D" w:themeFill="text2"/>
          </w:tcPr>
          <w:p w14:paraId="43066630" w14:textId="06DCE448" w:rsidR="008824B5" w:rsidRPr="008824B5" w:rsidRDefault="008824B5" w:rsidP="008824B5">
            <w:pPr>
              <w:spacing w:before="60" w:after="60"/>
              <w:rPr>
                <w:b/>
                <w:bCs/>
                <w:color w:val="FFFFFF" w:themeColor="background1"/>
              </w:rPr>
            </w:pPr>
            <w:r w:rsidRPr="008824B5">
              <w:rPr>
                <w:b/>
                <w:bCs/>
                <w:color w:val="FFFFFF" w:themeColor="background1"/>
                <w:sz w:val="22"/>
                <w:szCs w:val="22"/>
              </w:rPr>
              <w:lastRenderedPageBreak/>
              <w:t>Terme</w:t>
            </w:r>
          </w:p>
        </w:tc>
        <w:tc>
          <w:tcPr>
            <w:tcW w:w="4324" w:type="pct"/>
            <w:shd w:val="clear" w:color="auto" w:fill="1F497D" w:themeFill="text2"/>
          </w:tcPr>
          <w:p w14:paraId="678B1441" w14:textId="632E4AF7" w:rsidR="008824B5" w:rsidRPr="008824B5" w:rsidRDefault="008824B5" w:rsidP="008824B5">
            <w:pPr>
              <w:spacing w:before="60" w:after="60"/>
              <w:rPr>
                <w:color w:val="FFFFFF" w:themeColor="background1"/>
              </w:rPr>
            </w:pPr>
            <w:r w:rsidRPr="008824B5">
              <w:rPr>
                <w:b/>
                <w:bCs/>
                <w:color w:val="FFFFFF" w:themeColor="background1"/>
                <w:sz w:val="22"/>
                <w:szCs w:val="22"/>
              </w:rPr>
              <w:t>Définition</w:t>
            </w:r>
          </w:p>
        </w:tc>
      </w:tr>
      <w:tr w:rsidR="008824B5" w:rsidRPr="003F258F" w14:paraId="5A8CF0B9" w14:textId="77777777" w:rsidTr="009A117A">
        <w:tc>
          <w:tcPr>
            <w:tcW w:w="5000" w:type="pct"/>
            <w:gridSpan w:val="2"/>
            <w:shd w:val="clear" w:color="auto" w:fill="8DB3E2" w:themeFill="text2" w:themeFillTint="66"/>
          </w:tcPr>
          <w:p w14:paraId="634B4B19" w14:textId="0CA1CB3C" w:rsidR="008824B5" w:rsidRPr="003F258F" w:rsidRDefault="008824B5" w:rsidP="008824B5">
            <w:pPr>
              <w:spacing w:before="60" w:after="60"/>
            </w:pPr>
            <w:r>
              <w:rPr>
                <w:b/>
                <w:bCs/>
              </w:rPr>
              <w:t>E</w:t>
            </w:r>
          </w:p>
        </w:tc>
      </w:tr>
      <w:tr w:rsidR="008824B5" w:rsidRPr="003F258F" w14:paraId="58CAE688" w14:textId="77777777" w:rsidTr="009A117A">
        <w:tc>
          <w:tcPr>
            <w:tcW w:w="676" w:type="pct"/>
          </w:tcPr>
          <w:p w14:paraId="5FC1CE0B" w14:textId="77777777" w:rsidR="008824B5" w:rsidRPr="003F258F" w:rsidRDefault="008824B5" w:rsidP="008824B5">
            <w:pPr>
              <w:spacing w:before="60" w:after="60"/>
            </w:pPr>
            <w:r w:rsidRPr="003F258F">
              <w:rPr>
                <w:b/>
                <w:bCs/>
              </w:rPr>
              <w:t>Endpoint</w:t>
            </w:r>
          </w:p>
        </w:tc>
        <w:tc>
          <w:tcPr>
            <w:tcW w:w="4324" w:type="pct"/>
          </w:tcPr>
          <w:p w14:paraId="290A6738" w14:textId="77777777" w:rsidR="008824B5" w:rsidRPr="003F258F" w:rsidRDefault="008824B5" w:rsidP="008824B5">
            <w:pPr>
              <w:spacing w:before="60" w:after="60"/>
            </w:pPr>
            <w:r w:rsidRPr="003F258F">
              <w:t>Un endpoint (point de terminaison) est une URL spécifique exposée par une API à laquelle un client peut envoyer une requête HTTP pour effectuer une action ou récupérer des données. Par exemple, /api/users est un endpoint permettant d'accéder aux ressources utilisateur. Chaque endpoint est associé à une méthode HTTP (GET, POST, PUT, DELETE).</w:t>
            </w:r>
          </w:p>
        </w:tc>
      </w:tr>
      <w:tr w:rsidR="008824B5" w:rsidRPr="003F258F" w14:paraId="7D978735" w14:textId="77777777" w:rsidTr="009A117A">
        <w:tc>
          <w:tcPr>
            <w:tcW w:w="5000" w:type="pct"/>
            <w:gridSpan w:val="2"/>
            <w:shd w:val="clear" w:color="auto" w:fill="8DB3E2" w:themeFill="text2" w:themeFillTint="66"/>
          </w:tcPr>
          <w:p w14:paraId="0DBBED9E" w14:textId="50AF746C" w:rsidR="008824B5" w:rsidRPr="003F258F" w:rsidRDefault="008824B5" w:rsidP="008824B5">
            <w:pPr>
              <w:spacing w:before="60" w:after="60"/>
            </w:pPr>
            <w:r>
              <w:rPr>
                <w:b/>
                <w:bCs/>
              </w:rPr>
              <w:t>F</w:t>
            </w:r>
          </w:p>
        </w:tc>
      </w:tr>
      <w:tr w:rsidR="008824B5" w:rsidRPr="003F258F" w14:paraId="524C599B" w14:textId="77777777" w:rsidTr="009A117A">
        <w:tc>
          <w:tcPr>
            <w:tcW w:w="676" w:type="pct"/>
          </w:tcPr>
          <w:p w14:paraId="3D17367E" w14:textId="77777777" w:rsidR="008824B5" w:rsidRPr="003F258F" w:rsidRDefault="008824B5" w:rsidP="008824B5">
            <w:pPr>
              <w:spacing w:before="60" w:after="60"/>
            </w:pPr>
            <w:r w:rsidRPr="003F258F">
              <w:rPr>
                <w:b/>
                <w:bCs/>
              </w:rPr>
              <w:t>Foreign key</w:t>
            </w:r>
          </w:p>
        </w:tc>
        <w:tc>
          <w:tcPr>
            <w:tcW w:w="4324" w:type="pct"/>
          </w:tcPr>
          <w:p w14:paraId="3E924DDA" w14:textId="77777777" w:rsidR="008824B5" w:rsidRPr="003F258F" w:rsidRDefault="008824B5" w:rsidP="008824B5">
            <w:pPr>
              <w:spacing w:before="60" w:after="60"/>
            </w:pPr>
            <w:r w:rsidRPr="003F258F">
              <w:t>Une clé étrangère (foreign key) dans MariaDB est une contrainte qui garantit l'intégrité référentielle entre deux tables. Elle permet de lier une colonne (ou un groupe de colonnes) d'une table.</w:t>
            </w:r>
          </w:p>
        </w:tc>
      </w:tr>
      <w:tr w:rsidR="008824B5" w:rsidRPr="003F258F" w14:paraId="289E122F" w14:textId="77777777" w:rsidTr="009A117A">
        <w:tc>
          <w:tcPr>
            <w:tcW w:w="5000" w:type="pct"/>
            <w:gridSpan w:val="2"/>
            <w:shd w:val="clear" w:color="auto" w:fill="8DB3E2" w:themeFill="text2" w:themeFillTint="66"/>
          </w:tcPr>
          <w:p w14:paraId="66DF892B" w14:textId="4BA469EA" w:rsidR="008824B5" w:rsidRPr="003F258F" w:rsidRDefault="008824B5" w:rsidP="008824B5">
            <w:pPr>
              <w:spacing w:before="60" w:after="60"/>
            </w:pPr>
            <w:r>
              <w:rPr>
                <w:b/>
                <w:bCs/>
              </w:rPr>
              <w:t>H</w:t>
            </w:r>
          </w:p>
        </w:tc>
      </w:tr>
      <w:tr w:rsidR="008824B5" w:rsidRPr="003F258F" w14:paraId="011A094D" w14:textId="77777777" w:rsidTr="009A117A">
        <w:tc>
          <w:tcPr>
            <w:tcW w:w="676" w:type="pct"/>
          </w:tcPr>
          <w:p w14:paraId="16897553" w14:textId="77777777" w:rsidR="008824B5" w:rsidRPr="003F258F" w:rsidRDefault="008824B5" w:rsidP="008824B5">
            <w:pPr>
              <w:spacing w:before="60" w:after="60"/>
            </w:pPr>
            <w:r w:rsidRPr="003F258F">
              <w:rPr>
                <w:b/>
                <w:bCs/>
              </w:rPr>
              <w:t>HTTPS</w:t>
            </w:r>
          </w:p>
        </w:tc>
        <w:tc>
          <w:tcPr>
            <w:tcW w:w="4324" w:type="pct"/>
          </w:tcPr>
          <w:p w14:paraId="3266BC9B" w14:textId="77777777" w:rsidR="008824B5" w:rsidRPr="003F258F" w:rsidRDefault="008824B5" w:rsidP="008824B5">
            <w:pPr>
              <w:spacing w:before="60" w:after="60"/>
            </w:pPr>
            <w:r w:rsidRPr="003F258F">
              <w:t>HTTPS (HyperText Transfer Protocol Secure) est la version sécurisée du protocole HTTP. Il chiffre les données échangées entre le navigateur et le serveur grâce au protocole TLS (Transport Layer Security), garantissant la confidentialité, l'intégrité des données et l'authenticité du serveur via un certificat SSL/TLS.</w:t>
            </w:r>
          </w:p>
        </w:tc>
      </w:tr>
      <w:tr w:rsidR="008824B5" w:rsidRPr="003F258F" w14:paraId="34CDDE53" w14:textId="77777777" w:rsidTr="009A117A">
        <w:tc>
          <w:tcPr>
            <w:tcW w:w="5000" w:type="pct"/>
            <w:gridSpan w:val="2"/>
            <w:shd w:val="clear" w:color="auto" w:fill="8DB3E2" w:themeFill="text2" w:themeFillTint="66"/>
          </w:tcPr>
          <w:p w14:paraId="332BDD19" w14:textId="7C252C33" w:rsidR="008824B5" w:rsidRPr="003F258F" w:rsidRDefault="008824B5" w:rsidP="008824B5">
            <w:pPr>
              <w:spacing w:before="60" w:after="60"/>
            </w:pPr>
            <w:r>
              <w:rPr>
                <w:b/>
                <w:bCs/>
              </w:rPr>
              <w:t>I</w:t>
            </w:r>
          </w:p>
        </w:tc>
      </w:tr>
      <w:tr w:rsidR="008824B5" w:rsidRPr="003F258F" w14:paraId="63345401" w14:textId="77777777" w:rsidTr="009A117A">
        <w:tc>
          <w:tcPr>
            <w:tcW w:w="676" w:type="pct"/>
          </w:tcPr>
          <w:p w14:paraId="2D8A4795" w14:textId="77777777" w:rsidR="008824B5" w:rsidRPr="003F258F" w:rsidRDefault="008824B5" w:rsidP="008824B5">
            <w:pPr>
              <w:spacing w:before="60" w:after="60"/>
            </w:pPr>
            <w:r w:rsidRPr="003F258F">
              <w:rPr>
                <w:b/>
                <w:bCs/>
              </w:rPr>
              <w:t>Injection SQL</w:t>
            </w:r>
          </w:p>
        </w:tc>
        <w:tc>
          <w:tcPr>
            <w:tcW w:w="4324" w:type="pct"/>
          </w:tcPr>
          <w:p w14:paraId="2CE8E99C" w14:textId="77777777" w:rsidR="008824B5" w:rsidRPr="003F258F" w:rsidRDefault="008824B5" w:rsidP="008824B5">
            <w:pPr>
              <w:spacing w:before="60" w:after="60"/>
            </w:pPr>
            <w:r w:rsidRPr="003F258F">
              <w:t>Une injection SQL est une faille de sécurité qui permet à un attaquant d'insérer ou de manipuler des requêtes SQL en exploitant des entrées utilisateur non filtrées. Elle peut permettre l'accès, la modification ou la suppression de données en base. La prévention passe par l'utilisation de requêtes préparées (prepared statements) et la validation des entrées.</w:t>
            </w:r>
          </w:p>
        </w:tc>
      </w:tr>
      <w:tr w:rsidR="008824B5" w:rsidRPr="003F258F" w14:paraId="4216F8CD" w14:textId="77777777" w:rsidTr="009A117A">
        <w:tc>
          <w:tcPr>
            <w:tcW w:w="676" w:type="pct"/>
          </w:tcPr>
          <w:p w14:paraId="69879EE0" w14:textId="77777777" w:rsidR="008824B5" w:rsidRPr="003F258F" w:rsidRDefault="008824B5" w:rsidP="008824B5">
            <w:pPr>
              <w:spacing w:before="60" w:after="60"/>
            </w:pPr>
            <w:r w:rsidRPr="003F258F">
              <w:rPr>
                <w:b/>
                <w:bCs/>
              </w:rPr>
              <w:t>Integer</w:t>
            </w:r>
          </w:p>
        </w:tc>
        <w:tc>
          <w:tcPr>
            <w:tcW w:w="4324" w:type="pct"/>
          </w:tcPr>
          <w:p w14:paraId="12E6E287" w14:textId="77777777" w:rsidR="008824B5" w:rsidRPr="003F258F" w:rsidRDefault="008824B5" w:rsidP="008824B5">
            <w:pPr>
              <w:spacing w:before="60" w:after="60"/>
            </w:pPr>
            <w:r w:rsidRPr="003F258F">
              <w:t>INTEGER (ou INT) est le type de données standard utilisé pour stocker des nombres entiers (sans décimale). Il occupe 4 octets de mémoire et permet de stocker des valeurs comprises entre -2 147 483 648 et 2 147 483 647. Il est idéal pour les identifiants ou les quantités.</w:t>
            </w:r>
          </w:p>
        </w:tc>
      </w:tr>
      <w:tr w:rsidR="008824B5" w:rsidRPr="003F258F" w14:paraId="7735D0E0" w14:textId="77777777" w:rsidTr="009A117A">
        <w:tc>
          <w:tcPr>
            <w:tcW w:w="5000" w:type="pct"/>
            <w:gridSpan w:val="2"/>
            <w:shd w:val="clear" w:color="auto" w:fill="8DB3E2" w:themeFill="text2" w:themeFillTint="66"/>
          </w:tcPr>
          <w:p w14:paraId="591AE0FB" w14:textId="516BC7BE" w:rsidR="008824B5" w:rsidRPr="003F258F" w:rsidRDefault="008824B5" w:rsidP="008824B5">
            <w:pPr>
              <w:spacing w:before="60" w:after="60"/>
            </w:pPr>
            <w:r>
              <w:rPr>
                <w:b/>
                <w:bCs/>
              </w:rPr>
              <w:t>L</w:t>
            </w:r>
          </w:p>
        </w:tc>
      </w:tr>
      <w:tr w:rsidR="008824B5" w:rsidRPr="003F258F" w14:paraId="72AD1B4F" w14:textId="77777777" w:rsidTr="009A117A">
        <w:tc>
          <w:tcPr>
            <w:tcW w:w="676" w:type="pct"/>
          </w:tcPr>
          <w:p w14:paraId="5D58684F" w14:textId="77777777" w:rsidR="008824B5" w:rsidRPr="003F258F" w:rsidRDefault="008824B5" w:rsidP="008824B5">
            <w:pPr>
              <w:spacing w:before="60" w:after="60"/>
            </w:pPr>
            <w:r w:rsidRPr="003F258F">
              <w:rPr>
                <w:b/>
                <w:bCs/>
              </w:rPr>
              <w:t>LongText</w:t>
            </w:r>
          </w:p>
        </w:tc>
        <w:tc>
          <w:tcPr>
            <w:tcW w:w="4324" w:type="pct"/>
          </w:tcPr>
          <w:p w14:paraId="23A68A4C" w14:textId="77777777" w:rsidR="008824B5" w:rsidRPr="003F258F" w:rsidRDefault="008824B5" w:rsidP="008824B5">
            <w:pPr>
              <w:spacing w:before="60" w:after="60"/>
            </w:pPr>
            <w:r w:rsidRPr="003F258F">
              <w:t>Le type LONGTEXT dans MariaDB est un type de données utilisé pour stocker de très longs textes. Il peut contenir jusqu'à 4 Go (4 294 967 295 caractères) de texte par enregistrement, ce qui est idéal pour stocker le contenu d'articles, des commentaires longs, ou des données au format JSON.</w:t>
            </w:r>
          </w:p>
        </w:tc>
      </w:tr>
      <w:tr w:rsidR="008824B5" w:rsidRPr="003F258F" w14:paraId="61361C17" w14:textId="77777777" w:rsidTr="009A117A">
        <w:tc>
          <w:tcPr>
            <w:tcW w:w="676" w:type="pct"/>
          </w:tcPr>
          <w:p w14:paraId="75FDA659" w14:textId="77777777" w:rsidR="008824B5" w:rsidRPr="003F258F" w:rsidRDefault="008824B5" w:rsidP="008824B5">
            <w:pPr>
              <w:spacing w:before="60" w:after="60"/>
            </w:pPr>
            <w:r w:rsidRPr="003F258F">
              <w:rPr>
                <w:b/>
                <w:bCs/>
              </w:rPr>
              <w:t>LPD</w:t>
            </w:r>
          </w:p>
        </w:tc>
        <w:tc>
          <w:tcPr>
            <w:tcW w:w="4324" w:type="pct"/>
          </w:tcPr>
          <w:p w14:paraId="1EE39FE4" w14:textId="77777777" w:rsidR="008824B5" w:rsidRPr="003F258F" w:rsidRDefault="008824B5" w:rsidP="008824B5">
            <w:pPr>
              <w:spacing w:before="60" w:after="60"/>
            </w:pPr>
            <w:r w:rsidRPr="003F258F">
              <w:t>LPD signifie principalement Loi fédérale sur la protection des données en Suisse (souvent nLPD pour la nouvelle version du 1er septembre 2023), visant à protéger la vie privée des personnes lors du traitement de leurs données. Elle s'applique aux entreprises et personnes privées.</w:t>
            </w:r>
          </w:p>
        </w:tc>
      </w:tr>
    </w:tbl>
    <w:p w14:paraId="745A2A79" w14:textId="3D53CB2A" w:rsidR="008824B5" w:rsidRDefault="007D7567">
      <w:r>
        <w:br w:type="page"/>
      </w:r>
    </w:p>
    <w:tbl>
      <w:tblPr>
        <w:tblStyle w:val="Grilledetableauclaire"/>
        <w:tblW w:w="5000" w:type="pct"/>
        <w:tblLook w:val="04A0" w:firstRow="1" w:lastRow="0" w:firstColumn="1" w:lastColumn="0" w:noHBand="0" w:noVBand="1"/>
      </w:tblPr>
      <w:tblGrid>
        <w:gridCol w:w="2088"/>
        <w:gridCol w:w="7308"/>
      </w:tblGrid>
      <w:tr w:rsidR="008824B5" w:rsidRPr="003F258F" w14:paraId="00A92924" w14:textId="77777777" w:rsidTr="009A117A">
        <w:tc>
          <w:tcPr>
            <w:tcW w:w="1111" w:type="pct"/>
            <w:shd w:val="clear" w:color="auto" w:fill="1F497D" w:themeFill="text2"/>
          </w:tcPr>
          <w:p w14:paraId="7293CA96" w14:textId="1FC9226B" w:rsidR="008824B5" w:rsidRPr="003F258F" w:rsidRDefault="008824B5" w:rsidP="008824B5">
            <w:pPr>
              <w:spacing w:before="60" w:after="60"/>
              <w:rPr>
                <w:b/>
                <w:bCs/>
              </w:rPr>
            </w:pPr>
            <w:r w:rsidRPr="008824B5">
              <w:rPr>
                <w:b/>
                <w:bCs/>
                <w:color w:val="FFFFFF" w:themeColor="background1"/>
                <w:sz w:val="22"/>
                <w:szCs w:val="22"/>
              </w:rPr>
              <w:lastRenderedPageBreak/>
              <w:t>Terme</w:t>
            </w:r>
          </w:p>
        </w:tc>
        <w:tc>
          <w:tcPr>
            <w:tcW w:w="3889" w:type="pct"/>
            <w:shd w:val="clear" w:color="auto" w:fill="1F497D" w:themeFill="text2"/>
          </w:tcPr>
          <w:p w14:paraId="2ACFCAF0" w14:textId="0D71B83A" w:rsidR="008824B5" w:rsidRPr="003F258F" w:rsidRDefault="008824B5" w:rsidP="008824B5">
            <w:pPr>
              <w:spacing w:before="60" w:after="60"/>
            </w:pPr>
            <w:r w:rsidRPr="008824B5">
              <w:rPr>
                <w:b/>
                <w:bCs/>
                <w:color w:val="FFFFFF" w:themeColor="background1"/>
                <w:sz w:val="22"/>
                <w:szCs w:val="22"/>
              </w:rPr>
              <w:t>Définition</w:t>
            </w:r>
          </w:p>
        </w:tc>
      </w:tr>
      <w:tr w:rsidR="007D7567" w:rsidRPr="003F258F" w14:paraId="68BBA3B9" w14:textId="77777777" w:rsidTr="007D7567">
        <w:tc>
          <w:tcPr>
            <w:tcW w:w="5000" w:type="pct"/>
            <w:gridSpan w:val="2"/>
            <w:shd w:val="clear" w:color="auto" w:fill="8DB3E2" w:themeFill="text2" w:themeFillTint="66"/>
          </w:tcPr>
          <w:p w14:paraId="0DC20EBA" w14:textId="7EE28FB4" w:rsidR="007D7567" w:rsidRPr="007D7567" w:rsidRDefault="007D7567" w:rsidP="007D7567">
            <w:pPr>
              <w:spacing w:before="60" w:after="60"/>
              <w:rPr>
                <w:b/>
                <w:bCs/>
                <w:color w:val="000000" w:themeColor="text1"/>
              </w:rPr>
            </w:pPr>
            <w:r w:rsidRPr="007D7567">
              <w:rPr>
                <w:b/>
                <w:bCs/>
                <w:color w:val="000000" w:themeColor="text1"/>
              </w:rPr>
              <w:t>M</w:t>
            </w:r>
          </w:p>
        </w:tc>
      </w:tr>
      <w:tr w:rsidR="007D7567" w:rsidRPr="003F258F" w14:paraId="7CBB825B" w14:textId="77777777" w:rsidTr="007D7567">
        <w:tc>
          <w:tcPr>
            <w:tcW w:w="1111" w:type="pct"/>
            <w:shd w:val="clear" w:color="auto" w:fill="FFFFFF" w:themeFill="background1"/>
          </w:tcPr>
          <w:p w14:paraId="389E7FC5" w14:textId="57F670D6" w:rsidR="007D7567" w:rsidRPr="008824B5" w:rsidRDefault="007D7567" w:rsidP="007D7567">
            <w:pPr>
              <w:spacing w:before="60" w:after="60"/>
              <w:rPr>
                <w:b/>
                <w:bCs/>
                <w:color w:val="FFFFFF" w:themeColor="background1"/>
              </w:rPr>
            </w:pPr>
            <w:r w:rsidRPr="003F258F">
              <w:rPr>
                <w:b/>
                <w:bCs/>
              </w:rPr>
              <w:t>MariaDB</w:t>
            </w:r>
          </w:p>
        </w:tc>
        <w:tc>
          <w:tcPr>
            <w:tcW w:w="3889" w:type="pct"/>
            <w:shd w:val="clear" w:color="auto" w:fill="FFFFFF" w:themeFill="background1"/>
          </w:tcPr>
          <w:p w14:paraId="339881E2" w14:textId="10A37DDC" w:rsidR="007D7567" w:rsidRPr="008824B5" w:rsidRDefault="007D7567" w:rsidP="007D7567">
            <w:pPr>
              <w:spacing w:before="60" w:after="60"/>
              <w:rPr>
                <w:b/>
                <w:bCs/>
                <w:color w:val="FFFFFF" w:themeColor="background1"/>
              </w:rPr>
            </w:pPr>
            <w:r w:rsidRPr="003F258F">
              <w:t>MariaDB est un système de gestion de bases de données relationnelles (SGBDR) open source très populaire. Créé par les développeurs originaux de MySQL en 2009, il s'agit d'une alternative directe conçue pour rester libre, performante et entièrement compatible avec ce dernier.</w:t>
            </w:r>
          </w:p>
        </w:tc>
      </w:tr>
      <w:tr w:rsidR="008824B5" w:rsidRPr="003F258F" w14:paraId="316EA791" w14:textId="77777777" w:rsidTr="009A117A">
        <w:tc>
          <w:tcPr>
            <w:tcW w:w="1111" w:type="pct"/>
          </w:tcPr>
          <w:p w14:paraId="5CFD12A2" w14:textId="724C4E06" w:rsidR="008824B5" w:rsidRPr="003F258F" w:rsidRDefault="008824B5" w:rsidP="008824B5">
            <w:pPr>
              <w:spacing w:before="60" w:after="60"/>
            </w:pPr>
            <w:r w:rsidRPr="003F258F">
              <w:rPr>
                <w:b/>
                <w:bCs/>
              </w:rPr>
              <w:t>Middleware</w:t>
            </w:r>
          </w:p>
        </w:tc>
        <w:tc>
          <w:tcPr>
            <w:tcW w:w="3889" w:type="pct"/>
          </w:tcPr>
          <w:p w14:paraId="73C0ACF0" w14:textId="77777777" w:rsidR="008824B5" w:rsidRPr="003F258F" w:rsidRDefault="008824B5" w:rsidP="008824B5">
            <w:pPr>
              <w:spacing w:before="60" w:after="60"/>
            </w:pPr>
            <w:r w:rsidRPr="003F258F">
              <w:t>Un middleware est une couche logicielle intermédiaire placée entre la requête HTTP entrante et le gestionnaire de route final. Dans une API, il intervient pour traiter, valider ou transformer les requêtes (authentification JWT, journalisation, gestion des erreurs, limitation de débit). Il suit le principe d'une chaîne de responsabilité (pipeline).</w:t>
            </w:r>
          </w:p>
        </w:tc>
      </w:tr>
      <w:tr w:rsidR="008824B5" w:rsidRPr="003F258F" w14:paraId="2AB9E809" w14:textId="77777777" w:rsidTr="009A117A">
        <w:tc>
          <w:tcPr>
            <w:tcW w:w="1111" w:type="pct"/>
          </w:tcPr>
          <w:p w14:paraId="7D1F3F23" w14:textId="77777777" w:rsidR="008824B5" w:rsidRPr="003F258F" w:rsidRDefault="008824B5" w:rsidP="008824B5">
            <w:pPr>
              <w:spacing w:before="60" w:after="60"/>
            </w:pPr>
            <w:r w:rsidRPr="003F258F">
              <w:rPr>
                <w:b/>
                <w:bCs/>
              </w:rPr>
              <w:t>MVC</w:t>
            </w:r>
          </w:p>
        </w:tc>
        <w:tc>
          <w:tcPr>
            <w:tcW w:w="3889" w:type="pct"/>
          </w:tcPr>
          <w:p w14:paraId="32C61D46" w14:textId="77777777" w:rsidR="008824B5" w:rsidRPr="003F258F" w:rsidRDefault="008824B5" w:rsidP="008824B5">
            <w:pPr>
              <w:spacing w:before="60" w:after="60"/>
            </w:pPr>
            <w:r w:rsidRPr="003F258F">
              <w:t>Le Modèle-Vue-Contrôleur (MVC) est un motif d'architecture logicielle qui sépare une application en trois composants distincts : le Modèle (données), la Vue (interface utilisateur) et le Contrôleur (logique de contrôle). Cette structure facilite la maintenance, le développement collaboratif et la réutilisation du code.</w:t>
            </w:r>
          </w:p>
        </w:tc>
      </w:tr>
      <w:tr w:rsidR="008824B5" w:rsidRPr="003F258F" w14:paraId="0450FD82" w14:textId="77777777" w:rsidTr="009A117A">
        <w:tc>
          <w:tcPr>
            <w:tcW w:w="5000" w:type="pct"/>
            <w:gridSpan w:val="2"/>
            <w:shd w:val="clear" w:color="auto" w:fill="8DB3E2" w:themeFill="text2" w:themeFillTint="66"/>
          </w:tcPr>
          <w:p w14:paraId="02FB78AC" w14:textId="169F8792" w:rsidR="008824B5" w:rsidRPr="003F258F" w:rsidRDefault="008824B5" w:rsidP="008824B5">
            <w:pPr>
              <w:spacing w:before="60" w:after="60"/>
            </w:pPr>
            <w:r>
              <w:rPr>
                <w:b/>
                <w:bCs/>
              </w:rPr>
              <w:t>N</w:t>
            </w:r>
          </w:p>
        </w:tc>
      </w:tr>
      <w:tr w:rsidR="008824B5" w:rsidRPr="003F258F" w14:paraId="1BCDD091" w14:textId="77777777" w:rsidTr="009A117A">
        <w:tc>
          <w:tcPr>
            <w:tcW w:w="1111" w:type="pct"/>
          </w:tcPr>
          <w:p w14:paraId="164892BC" w14:textId="77777777" w:rsidR="008824B5" w:rsidRPr="003F258F" w:rsidRDefault="008824B5" w:rsidP="008824B5">
            <w:pPr>
              <w:spacing w:before="60" w:after="60"/>
            </w:pPr>
            <w:r w:rsidRPr="003F258F">
              <w:rPr>
                <w:b/>
                <w:bCs/>
              </w:rPr>
              <w:t>Next JS</w:t>
            </w:r>
          </w:p>
        </w:tc>
        <w:tc>
          <w:tcPr>
            <w:tcW w:w="3889" w:type="pct"/>
          </w:tcPr>
          <w:p w14:paraId="79320199" w14:textId="77777777" w:rsidR="008824B5" w:rsidRPr="003F258F" w:rsidRDefault="008824B5" w:rsidP="008824B5">
            <w:pPr>
              <w:spacing w:before="60" w:after="60"/>
            </w:pPr>
            <w:r w:rsidRPr="003F258F">
              <w:t>Next.js est un framework React open-source populaire, développé par Vercel, conçu pour créer des applications web ultra-rapides et optimisées pour le SEO. Il permet le rendu côté serveur (SSR) et la génération de sites statiques (SSG) par défaut, améliorant ainsi les performances et le référencement naturel.</w:t>
            </w:r>
          </w:p>
        </w:tc>
      </w:tr>
      <w:tr w:rsidR="008824B5" w:rsidRPr="003F258F" w14:paraId="747A747C" w14:textId="77777777" w:rsidTr="009A117A">
        <w:tc>
          <w:tcPr>
            <w:tcW w:w="5000" w:type="pct"/>
            <w:gridSpan w:val="2"/>
            <w:shd w:val="clear" w:color="auto" w:fill="8DB3E2" w:themeFill="text2" w:themeFillTint="66"/>
          </w:tcPr>
          <w:p w14:paraId="0DA455C1" w14:textId="24606171" w:rsidR="008824B5" w:rsidRPr="003F258F" w:rsidRDefault="008824B5" w:rsidP="008824B5">
            <w:pPr>
              <w:spacing w:before="60" w:after="60"/>
            </w:pPr>
            <w:r>
              <w:rPr>
                <w:b/>
                <w:bCs/>
              </w:rPr>
              <w:t>O</w:t>
            </w:r>
          </w:p>
        </w:tc>
      </w:tr>
      <w:tr w:rsidR="008824B5" w:rsidRPr="003F258F" w14:paraId="46E94DA8" w14:textId="77777777" w:rsidTr="009A117A">
        <w:tc>
          <w:tcPr>
            <w:tcW w:w="1111" w:type="pct"/>
          </w:tcPr>
          <w:p w14:paraId="51D9E58F" w14:textId="77777777" w:rsidR="008824B5" w:rsidRPr="003F258F" w:rsidRDefault="008824B5" w:rsidP="008824B5">
            <w:pPr>
              <w:spacing w:before="60" w:after="60"/>
            </w:pPr>
            <w:r w:rsidRPr="003F258F">
              <w:rPr>
                <w:b/>
                <w:bCs/>
              </w:rPr>
              <w:t>ORM</w:t>
            </w:r>
          </w:p>
        </w:tc>
        <w:tc>
          <w:tcPr>
            <w:tcW w:w="3889" w:type="pct"/>
          </w:tcPr>
          <w:p w14:paraId="2F486DB3" w14:textId="77777777" w:rsidR="008824B5" w:rsidRPr="003F258F" w:rsidRDefault="008824B5" w:rsidP="008824B5">
            <w:pPr>
              <w:spacing w:before="60" w:after="60"/>
            </w:pPr>
            <w:r w:rsidRPr="003F258F">
              <w:t>Un ORM (Object-Relational Mapping) est une technique qui permet d'interagir avec une base de données relationnelle en utilisant un langage de programmation orienté objet, sans écrire de SQL brut. Il fait correspondre les tables de la base à des classes et les lignes à des objets. Des exemples populaires incluent Prisma (TypeScript), Doctrine (PHP) ou Sequelize (Node.js).</w:t>
            </w:r>
          </w:p>
        </w:tc>
      </w:tr>
      <w:tr w:rsidR="008824B5" w:rsidRPr="003F258F" w14:paraId="1B115141" w14:textId="77777777" w:rsidTr="009A117A">
        <w:tc>
          <w:tcPr>
            <w:tcW w:w="5000" w:type="pct"/>
            <w:gridSpan w:val="2"/>
            <w:shd w:val="clear" w:color="auto" w:fill="8DB3E2" w:themeFill="text2" w:themeFillTint="66"/>
          </w:tcPr>
          <w:p w14:paraId="7F4527B5" w14:textId="3B0DC61F" w:rsidR="008824B5" w:rsidRPr="003F258F" w:rsidRDefault="008824B5" w:rsidP="008824B5">
            <w:pPr>
              <w:spacing w:before="60" w:after="60"/>
            </w:pPr>
            <w:r>
              <w:rPr>
                <w:b/>
                <w:bCs/>
              </w:rPr>
              <w:t>P</w:t>
            </w:r>
          </w:p>
        </w:tc>
      </w:tr>
      <w:tr w:rsidR="008824B5" w:rsidRPr="003F258F" w14:paraId="20A10B7B" w14:textId="77777777" w:rsidTr="009A117A">
        <w:tc>
          <w:tcPr>
            <w:tcW w:w="1111" w:type="pct"/>
          </w:tcPr>
          <w:p w14:paraId="645571EF" w14:textId="77777777" w:rsidR="008824B5" w:rsidRPr="003F258F" w:rsidRDefault="008824B5" w:rsidP="008824B5">
            <w:pPr>
              <w:spacing w:before="60" w:after="60"/>
            </w:pPr>
            <w:r w:rsidRPr="003F258F">
              <w:rPr>
                <w:b/>
                <w:bCs/>
              </w:rPr>
              <w:t>PHP</w:t>
            </w:r>
          </w:p>
        </w:tc>
        <w:tc>
          <w:tcPr>
            <w:tcW w:w="3889" w:type="pct"/>
          </w:tcPr>
          <w:p w14:paraId="3D00BD0F" w14:textId="77777777" w:rsidR="008824B5" w:rsidRPr="003F258F" w:rsidRDefault="008824B5" w:rsidP="008824B5">
            <w:pPr>
              <w:spacing w:before="60" w:after="60"/>
            </w:pPr>
            <w:r w:rsidRPr="003F258F">
              <w:t>PHP (officiellement PHP : Hypertext Preprocessor) est un langage de script open source exécuté côté serveur, principalement utilisé pour créer des sites web et des applications dynamiques. Contrairement au HTML qui est statique, PHP traite les données sur le serveur (connexion aux bases de données, formulaires, etc.) et génère le HTML final envoyé à l'internaute.</w:t>
            </w:r>
          </w:p>
        </w:tc>
      </w:tr>
      <w:tr w:rsidR="008824B5" w:rsidRPr="003F258F" w14:paraId="374722F8" w14:textId="77777777" w:rsidTr="009A117A">
        <w:tc>
          <w:tcPr>
            <w:tcW w:w="1111" w:type="pct"/>
          </w:tcPr>
          <w:p w14:paraId="5D423085" w14:textId="77777777" w:rsidR="008824B5" w:rsidRPr="003F258F" w:rsidRDefault="008824B5" w:rsidP="008824B5">
            <w:pPr>
              <w:spacing w:before="60" w:after="60"/>
            </w:pPr>
            <w:r w:rsidRPr="003F258F">
              <w:rPr>
                <w:b/>
                <w:bCs/>
              </w:rPr>
              <w:t>Primary key</w:t>
            </w:r>
          </w:p>
        </w:tc>
        <w:tc>
          <w:tcPr>
            <w:tcW w:w="3889" w:type="pct"/>
          </w:tcPr>
          <w:p w14:paraId="4F4C390E" w14:textId="77777777" w:rsidR="008824B5" w:rsidRPr="003F258F" w:rsidRDefault="008824B5" w:rsidP="008824B5">
            <w:pPr>
              <w:spacing w:before="60" w:after="60"/>
            </w:pPr>
            <w:r w:rsidRPr="003F258F">
              <w:t>Une clé primaire (Primary Key) en SQL est une contrainte qui permet d'identifier de manière unique chaque ligne (enregistrement) dans une table. Elle agit comme un identifiant exclusif, garantissant qu'aucune ligne ne peut avoir les mêmes données pour cette colonne.</w:t>
            </w:r>
          </w:p>
        </w:tc>
      </w:tr>
      <w:tr w:rsidR="008824B5" w:rsidRPr="003F258F" w14:paraId="7459B67C" w14:textId="77777777" w:rsidTr="009A117A">
        <w:tc>
          <w:tcPr>
            <w:tcW w:w="5000" w:type="pct"/>
            <w:gridSpan w:val="2"/>
            <w:shd w:val="clear" w:color="auto" w:fill="8DB3E2" w:themeFill="text2" w:themeFillTint="66"/>
          </w:tcPr>
          <w:p w14:paraId="129189A2" w14:textId="513ABC60" w:rsidR="008824B5" w:rsidRPr="003F258F" w:rsidRDefault="008824B5" w:rsidP="008824B5">
            <w:pPr>
              <w:spacing w:before="60" w:after="60"/>
            </w:pPr>
            <w:r>
              <w:rPr>
                <w:b/>
                <w:bCs/>
              </w:rPr>
              <w:t>R</w:t>
            </w:r>
          </w:p>
        </w:tc>
      </w:tr>
      <w:tr w:rsidR="008824B5" w:rsidRPr="003F258F" w14:paraId="1EA17B07" w14:textId="77777777" w:rsidTr="009A117A">
        <w:tc>
          <w:tcPr>
            <w:tcW w:w="1111" w:type="pct"/>
          </w:tcPr>
          <w:p w14:paraId="782474E9" w14:textId="77777777" w:rsidR="008824B5" w:rsidRPr="003F258F" w:rsidRDefault="008824B5" w:rsidP="008824B5">
            <w:pPr>
              <w:spacing w:before="60" w:after="60"/>
            </w:pPr>
            <w:r w:rsidRPr="003F258F">
              <w:rPr>
                <w:b/>
                <w:bCs/>
              </w:rPr>
              <w:t>React</w:t>
            </w:r>
          </w:p>
        </w:tc>
        <w:tc>
          <w:tcPr>
            <w:tcW w:w="3889" w:type="pct"/>
          </w:tcPr>
          <w:p w14:paraId="29A60602" w14:textId="77777777" w:rsidR="008824B5" w:rsidRPr="003F258F" w:rsidRDefault="008824B5" w:rsidP="008824B5">
            <w:pPr>
              <w:spacing w:before="60" w:after="60"/>
            </w:pPr>
            <w:r w:rsidRPr="003F258F">
              <w:t>React est une bibliothèque JavaScript open-source, développée par Meta (Facebook), pour construire des interfaces utilisateur (UI) interactives. Elle repose sur le concept de composants réutilisables et d'un DOM virtuel (Virtual DOM) pour optimiser les mises à jour de l'interface. React est la base de frameworks comme Next.js.</w:t>
            </w:r>
          </w:p>
        </w:tc>
      </w:tr>
      <w:tr w:rsidR="008824B5" w:rsidRPr="003F258F" w14:paraId="58AD7C1E" w14:textId="77777777" w:rsidTr="009A117A">
        <w:tc>
          <w:tcPr>
            <w:tcW w:w="1111" w:type="pct"/>
          </w:tcPr>
          <w:p w14:paraId="33F97FCE" w14:textId="77777777" w:rsidR="008824B5" w:rsidRPr="003F258F" w:rsidRDefault="008824B5" w:rsidP="008824B5">
            <w:pPr>
              <w:spacing w:before="60" w:after="60"/>
            </w:pPr>
            <w:r w:rsidRPr="003F258F">
              <w:rPr>
                <w:b/>
                <w:bCs/>
              </w:rPr>
              <w:t>RGPD</w:t>
            </w:r>
          </w:p>
        </w:tc>
        <w:tc>
          <w:tcPr>
            <w:tcW w:w="3889" w:type="pct"/>
          </w:tcPr>
          <w:p w14:paraId="05A8C786" w14:textId="77777777" w:rsidR="008824B5" w:rsidRPr="003F258F" w:rsidRDefault="008824B5" w:rsidP="008824B5">
            <w:pPr>
              <w:spacing w:before="60" w:after="60"/>
            </w:pPr>
            <w:r w:rsidRPr="003F258F">
              <w:t>Le RGPD (Règlement Général sur la Protection des Données) est le texte de référence européen entré en vigueur en 2018 qui encadre le traitement des données personnelles. Il renforce le contrôle des citoyens sur leurs données et harmonise les règles au sein de l'UE pour les entreprises publiques et privées.</w:t>
            </w:r>
          </w:p>
        </w:tc>
      </w:tr>
    </w:tbl>
    <w:p w14:paraId="3C74B95F" w14:textId="77777777" w:rsidR="008824B5" w:rsidRDefault="008824B5">
      <w:r>
        <w:br w:type="page"/>
      </w:r>
    </w:p>
    <w:tbl>
      <w:tblPr>
        <w:tblStyle w:val="Grilledetableauclaire"/>
        <w:tblW w:w="5000" w:type="pct"/>
        <w:tblLook w:val="04A0" w:firstRow="1" w:lastRow="0" w:firstColumn="1" w:lastColumn="0" w:noHBand="0" w:noVBand="1"/>
      </w:tblPr>
      <w:tblGrid>
        <w:gridCol w:w="2088"/>
        <w:gridCol w:w="7308"/>
      </w:tblGrid>
      <w:tr w:rsidR="008824B5" w:rsidRPr="003F258F" w14:paraId="751E947A" w14:textId="77777777" w:rsidTr="009A117A">
        <w:tc>
          <w:tcPr>
            <w:tcW w:w="1111" w:type="pct"/>
            <w:shd w:val="clear" w:color="auto" w:fill="1F497D" w:themeFill="text2"/>
          </w:tcPr>
          <w:p w14:paraId="21B008D4" w14:textId="15CDE8CE" w:rsidR="008824B5" w:rsidRPr="003F258F" w:rsidRDefault="008824B5" w:rsidP="008824B5">
            <w:pPr>
              <w:spacing w:before="60" w:after="60"/>
              <w:rPr>
                <w:b/>
                <w:bCs/>
              </w:rPr>
            </w:pPr>
            <w:r w:rsidRPr="008824B5">
              <w:rPr>
                <w:b/>
                <w:bCs/>
                <w:color w:val="FFFFFF" w:themeColor="background1"/>
                <w:sz w:val="22"/>
                <w:szCs w:val="22"/>
              </w:rPr>
              <w:lastRenderedPageBreak/>
              <w:t>Terme</w:t>
            </w:r>
          </w:p>
        </w:tc>
        <w:tc>
          <w:tcPr>
            <w:tcW w:w="3889" w:type="pct"/>
            <w:shd w:val="clear" w:color="auto" w:fill="1F497D" w:themeFill="text2"/>
          </w:tcPr>
          <w:p w14:paraId="794F5FE4" w14:textId="1768E76D" w:rsidR="008824B5" w:rsidRPr="003F258F" w:rsidRDefault="008824B5" w:rsidP="008824B5">
            <w:pPr>
              <w:spacing w:before="60" w:after="60"/>
            </w:pPr>
            <w:r w:rsidRPr="008824B5">
              <w:rPr>
                <w:b/>
                <w:bCs/>
                <w:color w:val="FFFFFF" w:themeColor="background1"/>
                <w:sz w:val="22"/>
                <w:szCs w:val="22"/>
              </w:rPr>
              <w:t>Définition</w:t>
            </w:r>
          </w:p>
        </w:tc>
      </w:tr>
      <w:tr w:rsidR="008824B5" w:rsidRPr="003F258F" w14:paraId="3A0B6D91" w14:textId="77777777" w:rsidTr="009A117A">
        <w:tc>
          <w:tcPr>
            <w:tcW w:w="5000" w:type="pct"/>
            <w:gridSpan w:val="2"/>
            <w:shd w:val="clear" w:color="auto" w:fill="8DB3E2" w:themeFill="text2" w:themeFillTint="66"/>
          </w:tcPr>
          <w:p w14:paraId="66B7F3A8" w14:textId="1B782224" w:rsidR="008824B5" w:rsidRPr="008824B5" w:rsidRDefault="008824B5" w:rsidP="008824B5">
            <w:pPr>
              <w:spacing w:before="60" w:after="60"/>
              <w:rPr>
                <w:b/>
                <w:bCs/>
                <w:color w:val="FFFFFF" w:themeColor="background1"/>
              </w:rPr>
            </w:pPr>
            <w:r>
              <w:rPr>
                <w:b/>
                <w:bCs/>
              </w:rPr>
              <w:t>S</w:t>
            </w:r>
          </w:p>
        </w:tc>
      </w:tr>
      <w:tr w:rsidR="008824B5" w:rsidRPr="003F258F" w14:paraId="2F1E6C9C" w14:textId="77777777" w:rsidTr="009A117A">
        <w:tc>
          <w:tcPr>
            <w:tcW w:w="1111" w:type="pct"/>
          </w:tcPr>
          <w:p w14:paraId="45241255" w14:textId="77777777" w:rsidR="008824B5" w:rsidRPr="003F258F" w:rsidRDefault="008824B5" w:rsidP="008824B5">
            <w:pPr>
              <w:spacing w:before="60" w:after="60"/>
            </w:pPr>
            <w:r w:rsidRPr="003F258F">
              <w:rPr>
                <w:b/>
                <w:bCs/>
              </w:rPr>
              <w:t>SMTP</w:t>
            </w:r>
          </w:p>
        </w:tc>
        <w:tc>
          <w:tcPr>
            <w:tcW w:w="3889" w:type="pct"/>
          </w:tcPr>
          <w:p w14:paraId="13E02298" w14:textId="77777777" w:rsidR="008824B5" w:rsidRPr="003F258F" w:rsidRDefault="008824B5" w:rsidP="008824B5">
            <w:pPr>
              <w:spacing w:before="60" w:after="60"/>
            </w:pPr>
            <w:r w:rsidRPr="003F258F">
              <w:t>Le SMTP (Simple Mail Transfer Protocol) est la norme internet utilisée pour envoyer des e-mails entre serveurs. Il agit comme un facteur numérique qui prend votre message depuis votre application (client mail) et le transporte vers le serveur de messagerie du destinataire.</w:t>
            </w:r>
          </w:p>
        </w:tc>
      </w:tr>
      <w:tr w:rsidR="008824B5" w:rsidRPr="003F258F" w14:paraId="5BEA7E13" w14:textId="77777777" w:rsidTr="009A117A">
        <w:tc>
          <w:tcPr>
            <w:tcW w:w="1111" w:type="pct"/>
          </w:tcPr>
          <w:p w14:paraId="3D397443" w14:textId="77777777" w:rsidR="008824B5" w:rsidRPr="003F258F" w:rsidRDefault="008824B5" w:rsidP="008824B5">
            <w:pPr>
              <w:spacing w:before="60" w:after="60"/>
            </w:pPr>
            <w:r w:rsidRPr="003F258F">
              <w:rPr>
                <w:b/>
                <w:bCs/>
              </w:rPr>
              <w:t>SPF</w:t>
            </w:r>
          </w:p>
        </w:tc>
        <w:tc>
          <w:tcPr>
            <w:tcW w:w="3889" w:type="pct"/>
          </w:tcPr>
          <w:p w14:paraId="602E1524" w14:textId="77777777" w:rsidR="008824B5" w:rsidRPr="003F258F" w:rsidRDefault="008824B5" w:rsidP="008824B5">
            <w:pPr>
              <w:spacing w:before="60" w:after="60"/>
            </w:pPr>
            <w:r w:rsidRPr="003F258F">
              <w:t>SPF (Sender Policy Framework) est un protocole d'authentification e-mail publié dans le DNS sous forme d'enregistrement TXT. Il permet au propriétaire d'un domaine de spécifier les serveurs de messagerie autorisés à envoyer des e-mails en son nom, contribuant ainsi à lutter contre l'usurpation d'identité (spoofing) et le phishing, en complément de DKIM et DMARC.</w:t>
            </w:r>
          </w:p>
        </w:tc>
      </w:tr>
      <w:tr w:rsidR="008824B5" w:rsidRPr="003F258F" w14:paraId="0BE30F76" w14:textId="77777777" w:rsidTr="009A117A">
        <w:tc>
          <w:tcPr>
            <w:tcW w:w="1111" w:type="pct"/>
          </w:tcPr>
          <w:p w14:paraId="4DF38794" w14:textId="77777777" w:rsidR="008824B5" w:rsidRPr="003F258F" w:rsidRDefault="008824B5" w:rsidP="008824B5">
            <w:pPr>
              <w:spacing w:before="60" w:after="60"/>
            </w:pPr>
            <w:r w:rsidRPr="003F258F">
              <w:rPr>
                <w:b/>
                <w:bCs/>
              </w:rPr>
              <w:t>SSR</w:t>
            </w:r>
          </w:p>
        </w:tc>
        <w:tc>
          <w:tcPr>
            <w:tcW w:w="3889" w:type="pct"/>
          </w:tcPr>
          <w:p w14:paraId="12A50918" w14:textId="77777777" w:rsidR="008824B5" w:rsidRPr="003F258F" w:rsidRDefault="008824B5" w:rsidP="008824B5">
            <w:pPr>
              <w:spacing w:before="60" w:after="60"/>
            </w:pPr>
            <w:r w:rsidRPr="003F258F">
              <w:t>En informatique, SSR signifie Server-Side Rendering (rendu côté serveur). Il s'agit d'une technique de développement web permettant de générer le contenu HTML d'une page directement sur le serveur plutôt que dans le navigateur de l'utilisateur (le client).</w:t>
            </w:r>
          </w:p>
        </w:tc>
      </w:tr>
      <w:tr w:rsidR="008824B5" w:rsidRPr="003F258F" w14:paraId="3C4B75C4" w14:textId="77777777" w:rsidTr="009A117A">
        <w:tc>
          <w:tcPr>
            <w:tcW w:w="1111" w:type="pct"/>
          </w:tcPr>
          <w:p w14:paraId="20D4E6E1" w14:textId="77777777" w:rsidR="008824B5" w:rsidRPr="003F258F" w:rsidRDefault="008824B5" w:rsidP="008824B5">
            <w:pPr>
              <w:spacing w:before="60" w:after="60"/>
            </w:pPr>
            <w:r w:rsidRPr="003F258F">
              <w:rPr>
                <w:b/>
                <w:bCs/>
              </w:rPr>
              <w:t>String</w:t>
            </w:r>
          </w:p>
        </w:tc>
        <w:tc>
          <w:tcPr>
            <w:tcW w:w="3889" w:type="pct"/>
          </w:tcPr>
          <w:p w14:paraId="22AA0461" w14:textId="77777777" w:rsidR="008824B5" w:rsidRPr="003F258F" w:rsidRDefault="008824B5" w:rsidP="008824B5">
            <w:pPr>
              <w:spacing w:before="60" w:after="60"/>
            </w:pPr>
            <w:r w:rsidRPr="003F258F">
              <w:t>String (chaîne de caractères) désigne les types de données utilisés pour stocker du texte ou des données binaires. C'est une composante essentielle d'une base de données relationnelle, pour stocker des noms, adresses, e-mails, etc.</w:t>
            </w:r>
          </w:p>
        </w:tc>
      </w:tr>
      <w:tr w:rsidR="008824B5" w:rsidRPr="003F258F" w14:paraId="5F2E7CCA" w14:textId="77777777" w:rsidTr="009A117A">
        <w:tc>
          <w:tcPr>
            <w:tcW w:w="5000" w:type="pct"/>
            <w:gridSpan w:val="2"/>
            <w:shd w:val="clear" w:color="auto" w:fill="8DB3E2" w:themeFill="text2" w:themeFillTint="66"/>
          </w:tcPr>
          <w:p w14:paraId="371C9936" w14:textId="4A16F4F0" w:rsidR="008824B5" w:rsidRPr="003F258F" w:rsidRDefault="008824B5" w:rsidP="008824B5">
            <w:pPr>
              <w:spacing w:before="60" w:after="60"/>
            </w:pPr>
            <w:r>
              <w:rPr>
                <w:b/>
                <w:bCs/>
              </w:rPr>
              <w:t>T</w:t>
            </w:r>
          </w:p>
        </w:tc>
      </w:tr>
      <w:tr w:rsidR="008824B5" w:rsidRPr="003F258F" w14:paraId="31342DB4" w14:textId="77777777" w:rsidTr="009A117A">
        <w:tc>
          <w:tcPr>
            <w:tcW w:w="1111" w:type="pct"/>
          </w:tcPr>
          <w:p w14:paraId="222FD5C4" w14:textId="77777777" w:rsidR="008824B5" w:rsidRPr="003F258F" w:rsidRDefault="008824B5" w:rsidP="008824B5">
            <w:pPr>
              <w:spacing w:before="60" w:after="60"/>
            </w:pPr>
            <w:r w:rsidRPr="003F258F">
              <w:rPr>
                <w:b/>
                <w:bCs/>
              </w:rPr>
              <w:t>Tests unitaires</w:t>
            </w:r>
          </w:p>
        </w:tc>
        <w:tc>
          <w:tcPr>
            <w:tcW w:w="3889" w:type="pct"/>
          </w:tcPr>
          <w:p w14:paraId="2028860A" w14:textId="77777777" w:rsidR="008824B5" w:rsidRPr="003F258F" w:rsidRDefault="008824B5" w:rsidP="008824B5">
            <w:pPr>
              <w:spacing w:before="60" w:after="60"/>
            </w:pPr>
            <w:r w:rsidRPr="003F258F">
              <w:t>Les tests unitaires sont des procédures automatisées, rédigées par les développeurs, qui vérifient le bon fonctionnement d'une portion précise et isolée d'un programme (fonction, méthode, classe). Ils garantissent qu'une unité de code produit le résultat attendu pour des entrées données, assurant la fiabilité du code et facilitant la maintenance.</w:t>
            </w:r>
          </w:p>
        </w:tc>
      </w:tr>
      <w:tr w:rsidR="008824B5" w:rsidRPr="003F258F" w14:paraId="3A059A15" w14:textId="77777777" w:rsidTr="009A117A">
        <w:tc>
          <w:tcPr>
            <w:tcW w:w="1111" w:type="pct"/>
          </w:tcPr>
          <w:p w14:paraId="39CA2FAD" w14:textId="77777777" w:rsidR="008824B5" w:rsidRPr="003F258F" w:rsidRDefault="008824B5" w:rsidP="008824B5">
            <w:pPr>
              <w:spacing w:before="60" w:after="60"/>
            </w:pPr>
            <w:r w:rsidRPr="003F258F">
              <w:rPr>
                <w:b/>
                <w:bCs/>
              </w:rPr>
              <w:t>Token JWT</w:t>
            </w:r>
          </w:p>
        </w:tc>
        <w:tc>
          <w:tcPr>
            <w:tcW w:w="3889" w:type="pct"/>
          </w:tcPr>
          <w:p w14:paraId="1C93DF29" w14:textId="77777777" w:rsidR="008824B5" w:rsidRPr="003F258F" w:rsidRDefault="008824B5" w:rsidP="008824B5">
            <w:pPr>
              <w:spacing w:before="60" w:after="60"/>
            </w:pPr>
            <w:r w:rsidRPr="003F258F">
              <w:t>Un JWT (JSON Web Token) est un format standard sécurisé (RFC 7519) permettant de transmettre des informations entre plusieurs parties sous la forme d'un objet JSON. Il est principalement utilisé pour l'authentification et la vérification des autorisations dans les applications web et les API.</w:t>
            </w:r>
          </w:p>
        </w:tc>
      </w:tr>
      <w:tr w:rsidR="008824B5" w:rsidRPr="003F258F" w14:paraId="0F15B61E" w14:textId="77777777" w:rsidTr="009A117A">
        <w:tc>
          <w:tcPr>
            <w:tcW w:w="1111" w:type="pct"/>
          </w:tcPr>
          <w:p w14:paraId="03F4DAFE" w14:textId="77777777" w:rsidR="008824B5" w:rsidRPr="003F258F" w:rsidRDefault="008824B5" w:rsidP="008824B5">
            <w:pPr>
              <w:spacing w:before="60" w:after="60"/>
            </w:pPr>
            <w:r w:rsidRPr="003F258F">
              <w:rPr>
                <w:b/>
                <w:bCs/>
              </w:rPr>
              <w:t>TypeScript</w:t>
            </w:r>
          </w:p>
        </w:tc>
        <w:tc>
          <w:tcPr>
            <w:tcW w:w="3889" w:type="pct"/>
          </w:tcPr>
          <w:p w14:paraId="63820110" w14:textId="77777777" w:rsidR="008824B5" w:rsidRPr="003F258F" w:rsidRDefault="008824B5" w:rsidP="008824B5">
            <w:pPr>
              <w:spacing w:before="60" w:after="60"/>
            </w:pPr>
            <w:r w:rsidRPr="003F258F">
              <w:t>TypeScript est un langage de programmation sur-ensemble de JavaScript (superset) développé par Microsoft. Il ajoute un typage statique optionnel à JavaScript, ce qui signifie que vous pouvez définir le type de données (chaîne, nombre, objet) attendu dans votre code. Il améliore la fiabilité du code en détectant les erreurs avant l'exécution.</w:t>
            </w:r>
          </w:p>
        </w:tc>
      </w:tr>
      <w:tr w:rsidR="008824B5" w:rsidRPr="003F258F" w14:paraId="4437CFA3" w14:textId="77777777" w:rsidTr="009A117A">
        <w:tc>
          <w:tcPr>
            <w:tcW w:w="5000" w:type="pct"/>
            <w:gridSpan w:val="2"/>
            <w:shd w:val="clear" w:color="auto" w:fill="8DB3E2" w:themeFill="text2" w:themeFillTint="66"/>
          </w:tcPr>
          <w:p w14:paraId="432D8443" w14:textId="7EEF66F9" w:rsidR="008824B5" w:rsidRPr="003F258F" w:rsidRDefault="008824B5" w:rsidP="008824B5">
            <w:pPr>
              <w:spacing w:before="60" w:after="60"/>
            </w:pPr>
            <w:r>
              <w:rPr>
                <w:b/>
                <w:bCs/>
              </w:rPr>
              <w:t>W</w:t>
            </w:r>
          </w:p>
        </w:tc>
      </w:tr>
      <w:tr w:rsidR="008824B5" w:rsidRPr="003F258F" w14:paraId="61398525" w14:textId="77777777" w:rsidTr="009A117A">
        <w:tc>
          <w:tcPr>
            <w:tcW w:w="1111" w:type="pct"/>
          </w:tcPr>
          <w:p w14:paraId="0D554F03" w14:textId="77777777" w:rsidR="008824B5" w:rsidRPr="003F258F" w:rsidRDefault="008824B5" w:rsidP="008824B5">
            <w:pPr>
              <w:spacing w:before="60" w:after="60"/>
            </w:pPr>
            <w:r w:rsidRPr="003F258F">
              <w:rPr>
                <w:b/>
                <w:bCs/>
              </w:rPr>
              <w:t>Waterfall</w:t>
            </w:r>
          </w:p>
        </w:tc>
        <w:tc>
          <w:tcPr>
            <w:tcW w:w="3889" w:type="pct"/>
          </w:tcPr>
          <w:p w14:paraId="1CC4DD64" w14:textId="77777777" w:rsidR="008824B5" w:rsidRPr="003F258F" w:rsidRDefault="008824B5" w:rsidP="008824B5">
            <w:pPr>
              <w:spacing w:before="60" w:after="60"/>
            </w:pPr>
            <w:r w:rsidRPr="003F258F">
              <w:t>La méthode de gestion de projet Waterfall (en cascade) est une approche linéaire et séquentielle où chaque phase doit être finalisée avant de passer à la suivante. Idéal pour des projets aux exigences fixes et claires, ce modèle rigoureux planifie tout dès le départ, facilitant la gestion budgétaire et les délais.</w:t>
            </w:r>
          </w:p>
        </w:tc>
      </w:tr>
    </w:tbl>
    <w:p w14:paraId="5A3A04F2" w14:textId="0038E470" w:rsidR="009E7612" w:rsidRPr="00D05817" w:rsidRDefault="009E7612" w:rsidP="005214AE">
      <w:pPr>
        <w:pStyle w:val="Heading2Simple"/>
        <w:rPr>
          <w:lang w:val="fr-FR"/>
        </w:rPr>
      </w:pPr>
    </w:p>
    <w:p w14:paraId="3145D073" w14:textId="62C9710B" w:rsidR="009E7612" w:rsidRPr="00D05817" w:rsidRDefault="009E7612" w:rsidP="009E7612">
      <w:pPr>
        <w:rPr>
          <w:b/>
          <w:color w:val="4F81BD" w:themeColor="accent1"/>
          <w:sz w:val="24"/>
        </w:rPr>
      </w:pPr>
      <w:r w:rsidRPr="00D05817">
        <w:br w:type="page"/>
      </w:r>
    </w:p>
    <w:p w14:paraId="4A5CC5F4" w14:textId="5E01A41D" w:rsidR="005A3C5F" w:rsidRPr="00D05817" w:rsidRDefault="000D0751" w:rsidP="009E7612">
      <w:pPr>
        <w:pStyle w:val="Titre1"/>
      </w:pPr>
      <w:bookmarkStart w:id="0" w:name="_Toc230007917"/>
      <w:r w:rsidRPr="00D05817">
        <w:lastRenderedPageBreak/>
        <w:t>Partie 1 - Rapport de projet</w:t>
      </w:r>
      <w:bookmarkEnd w:id="0"/>
    </w:p>
    <w:p w14:paraId="64230EA9" w14:textId="32A39179" w:rsidR="005A3C5F" w:rsidRPr="00D05817" w:rsidRDefault="000D0751">
      <w:pPr>
        <w:pStyle w:val="Titre2"/>
      </w:pPr>
      <w:bookmarkStart w:id="1" w:name="_Toc230007918"/>
      <w:r w:rsidRPr="00D05817">
        <w:t>Contexte et mandat</w:t>
      </w:r>
      <w:bookmarkEnd w:id="1"/>
    </w:p>
    <w:p w14:paraId="3FB26A1E" w14:textId="422D28F7" w:rsidR="00D05817" w:rsidRPr="00D05817" w:rsidRDefault="00D05817" w:rsidP="00D05817">
      <w:r w:rsidRPr="00D05817">
        <w:t>Le projet s’inscrit dans le cadre du travail pratique individuel (TPI) de fin de formation. Le mandat a été défini et approuvé par le chef de projet Jonathan Melly</w:t>
      </w:r>
      <w:r>
        <w:t xml:space="preserve"> ainsi que les experts</w:t>
      </w:r>
      <w:r w:rsidRPr="00D05817">
        <w:t xml:space="preserve"> et couvre une période de réalisation allant du </w:t>
      </w:r>
      <w:r>
        <w:t>27 avril 2026</w:t>
      </w:r>
      <w:r w:rsidRPr="00D05817">
        <w:t xml:space="preserve"> au 2</w:t>
      </w:r>
      <w:r>
        <w:t>8</w:t>
      </w:r>
      <w:r w:rsidRPr="00D05817">
        <w:t xml:space="preserve"> </w:t>
      </w:r>
      <w:r>
        <w:t>mai</w:t>
      </w:r>
      <w:r w:rsidRPr="00D05817">
        <w:t xml:space="preserve"> 2026 pour un volume de travail estimé à </w:t>
      </w:r>
      <w:r>
        <w:t>9</w:t>
      </w:r>
      <w:r w:rsidRPr="00D05817">
        <w:t>0h.</w:t>
      </w:r>
    </w:p>
    <w:p w14:paraId="3FC9E712" w14:textId="6667AD61" w:rsidR="00D05817" w:rsidRDefault="00120ACF" w:rsidP="00D05817">
      <w:r w:rsidRPr="00120ACF">
        <w:t>Le périmètre du projet englobe la conception et le développement d’Agora, une application web de gestion et de diffusion de newsletters. Cette plateforme doit permettre à un administrateur de créer, planifier et suivre des campagnes d’envoi, tout en garantissant une diffusion fiable, progressive et conforme aux exigences légales en matière de protection des données.</w:t>
      </w:r>
    </w:p>
    <w:p w14:paraId="0ADA312C" w14:textId="187F832E" w:rsidR="00120ACF" w:rsidRDefault="00120ACF" w:rsidP="00D05817">
      <w:r w:rsidRPr="00120ACF">
        <w:t>Le projet repose sur une architecture web moderne basée sur JavaScript et Node.js, avec une base de données MariaDB. L’application s’interfacera avec une API d’envoi d’emails existante, utilisant la fonction native mail() de PHP. L’envoi des campagnes devra obligatoirement s’effectuer de manière asynchrone via un système de file d’attente et un processus de relais, afin d’assurer la robustesse du système et la maîtrise des envois en masse.</w:t>
      </w:r>
    </w:p>
    <w:p w14:paraId="47266D8C" w14:textId="10666C66" w:rsidR="00120ACF" w:rsidRDefault="00120ACF" w:rsidP="00D05817">
      <w:r w:rsidRPr="00120ACF">
        <w:t>Le projet poursuit plusieurs objectifs principaux, mesurables et datés. L’application devra permettre l’authentification sécurisée des administrateurs ainsi qu’une gestion stricte des rôles selon le principe du moindre privilège. Elle devra offrir un formulaire public d’inscription conforme aux exigences de la LPD, incluant le consentement explicite des abonnés, ainsi qu’un mécanisme de désinscription reposant sur des tokens uniques et sécurisés.</w:t>
      </w:r>
    </w:p>
    <w:p w14:paraId="4D14DC33" w14:textId="77777777" w:rsidR="00120ACF" w:rsidRPr="00120ACF" w:rsidRDefault="00120ACF" w:rsidP="00120ACF">
      <w:pPr>
        <w:rPr>
          <w:lang w:val="fr-CH"/>
        </w:rPr>
      </w:pPr>
      <w:r w:rsidRPr="00120ACF">
        <w:rPr>
          <w:lang w:val="fr-CH"/>
        </w:rPr>
        <w:t>L’outil devra également permettre la création de campagnes en format Markdown, leur planification, leur mise en file d’attente et leur envoi par lots. Chaque campagne suivra un cycle de vie clairement défini : brouillon, planifiée, en cours, terminée ou échouée. Un système de suivi devra mesurer les performances des campagnes grâce au tracking des ouvertures via un pixel invisible et au suivi des clics par réécriture dynamique des liens.</w:t>
      </w:r>
    </w:p>
    <w:p w14:paraId="34506BA4" w14:textId="5551A0B7" w:rsidR="00120ACF" w:rsidRPr="00120ACF" w:rsidRDefault="00120ACF" w:rsidP="00120ACF">
      <w:pPr>
        <w:rPr>
          <w:lang w:val="fr-CH"/>
        </w:rPr>
      </w:pPr>
      <w:r w:rsidRPr="00120ACF">
        <w:rPr>
          <w:lang w:val="fr-CH"/>
        </w:rPr>
        <w:t>L’API</w:t>
      </w:r>
      <w:r w:rsidR="00026153">
        <w:rPr>
          <w:lang w:val="fr-CH"/>
        </w:rPr>
        <w:t xml:space="preserve"> REST</w:t>
      </w:r>
      <w:r w:rsidRPr="00120ACF">
        <w:rPr>
          <w:lang w:val="fr-CH"/>
        </w:rPr>
        <w:t xml:space="preserve"> et l’application devront garantir un haut niveau de sécurité. Les données personnelles devront être protégées, les tokens invalides ou expirés rejetés, et aucune vulnérabilité critique, notamment liée aux injections ou aux accès non autorisés, ne devra être présente. Une attention particulière sera portée à la conformité légale, à la protection des données et à la justification des mesures de sécurité mises en œuvre.</w:t>
      </w:r>
    </w:p>
    <w:p w14:paraId="6ED9267B" w14:textId="6431595E" w:rsidR="00120ACF" w:rsidRDefault="00120ACF" w:rsidP="00D05817">
      <w:pPr>
        <w:rPr>
          <w:lang w:val="fr-CH"/>
        </w:rPr>
      </w:pPr>
      <w:r w:rsidRPr="00120ACF">
        <w:rPr>
          <w:lang w:val="fr-CH"/>
        </w:rPr>
        <w:t>Le candidat s’engage à fournir l’ensemble des livrables suivants au chef de projet et aux deux experts à l’échéance du TPI. Le code source complet sera déposé sur un dépôt Git distant et versionné par des commits réguliers. Il sera accompagné d’une documentation d’installation, de configuration et d’utilisation.</w:t>
      </w:r>
    </w:p>
    <w:p w14:paraId="78DA36AD" w14:textId="77777777" w:rsidR="00120ACF" w:rsidRPr="00120ACF" w:rsidRDefault="00120ACF" w:rsidP="00D05817">
      <w:pPr>
        <w:rPr>
          <w:lang w:val="fr-CH"/>
        </w:rPr>
      </w:pPr>
    </w:p>
    <w:p w14:paraId="1F2FD13B" w14:textId="363D2200" w:rsidR="005A3C5F" w:rsidRDefault="000D0751">
      <w:pPr>
        <w:pStyle w:val="Titre2"/>
      </w:pPr>
      <w:bookmarkStart w:id="2" w:name="_Toc230007919"/>
      <w:r w:rsidRPr="00D05817">
        <w:lastRenderedPageBreak/>
        <w:t>Méthode et organisation</w:t>
      </w:r>
      <w:bookmarkEnd w:id="2"/>
    </w:p>
    <w:p w14:paraId="7B758C7E" w14:textId="782099FE" w:rsidR="00D05817" w:rsidRPr="008B5688" w:rsidRDefault="00D05817" w:rsidP="00D05817">
      <w:r w:rsidRPr="008B5688">
        <w:t>Pour la gestion de ce projet</w:t>
      </w:r>
      <w:r w:rsidR="00903D52">
        <w:t>,</w:t>
      </w:r>
      <w:r w:rsidRPr="008B5688">
        <w:t xml:space="preserve"> il a été décidé d’utiliser la méthode "Waterfall". Ce choix se justifie avant tout parce que le cahier des charges a été remis de façon complète et définitive dès le premier jour sans possibilité de modification en cours de réalisation. Les fonctionnalités attendues, les contraintes techniques et les livrables étaient donc clairement définis et stables dès le départ, ce qui correspond précisément au contexte dans lequel la méthode Waterfall s'applique le mieux.</w:t>
      </w:r>
    </w:p>
    <w:p w14:paraId="07E49B0A" w14:textId="00D881E9" w:rsidR="00E151DE" w:rsidRDefault="00E151DE" w:rsidP="00E151DE">
      <w:r>
        <w:t>L’application est versionnée sur GitHub pour plusieurs raisons. La première concerne la sauvegarde du code et de la documentation, ce qui évite de dépendre d’un seul ordinateur. La seconde, et la principale, est la traçabilité car elle permet de suivre l’évolution du projet et de revenir à une version antérieure à tout moment.</w:t>
      </w:r>
    </w:p>
    <w:p w14:paraId="1CE0545D" w14:textId="77777777" w:rsidR="00E151DE" w:rsidRDefault="00E151DE" w:rsidP="00E151DE">
      <w:r>
        <w:t>Bien que cela ne constitue pas une pratique recommandée, certains fichiers binaires, tels que le rapport et le journal de travail, ont également été intégrés au dépôt. En effet, les systèmes de gestion de versions sont avant tout conçus pour les fichiers texte, sur lesquels ils peuvent suivre précisément les modifications. Toutefois, dans le cadre de ce projet, ce choix permet de centraliser l’ensemble des livrables au même endroit et d’en assurer la sauvegarde ainsi que l’historique.</w:t>
      </w:r>
    </w:p>
    <w:p w14:paraId="34F53697" w14:textId="756E6875" w:rsidR="005A3C5F" w:rsidRDefault="00D3036D">
      <w:r w:rsidRPr="00D3036D">
        <w:t>Pour la planification, un diagramme de Gantt a été utilisé, car il offre une représentation visuelle claire de l’ensemble des tâches à réaliser, de leur durée ainsi que de leur enchaînement dans le temps. Il permet de structurer le projet en différentes phases, de définir des jalons importants et d’anticiper les dépendances entre les activités.</w:t>
      </w:r>
    </w:p>
    <w:p w14:paraId="32991557" w14:textId="28943E11" w:rsidR="00474DA3" w:rsidRPr="00D05817" w:rsidRDefault="00474DA3">
      <w:r>
        <w:br w:type="page"/>
      </w:r>
    </w:p>
    <w:p w14:paraId="6FA6C893" w14:textId="7B5CE59D" w:rsidR="00D3036D" w:rsidRPr="00D3036D" w:rsidRDefault="000D0751" w:rsidP="005C4E62">
      <w:pPr>
        <w:pStyle w:val="Titre2"/>
      </w:pPr>
      <w:bookmarkStart w:id="3" w:name="_Toc230007920"/>
      <w:r w:rsidRPr="00D05817">
        <w:lastRenderedPageBreak/>
        <w:t>Analyse des exigences</w:t>
      </w:r>
      <w:bookmarkEnd w:id="3"/>
    </w:p>
    <w:tbl>
      <w:tblPr>
        <w:tblStyle w:val="TableauGrille4-Accentuation1"/>
        <w:tblW w:w="5000" w:type="pct"/>
        <w:tblLayout w:type="fixed"/>
        <w:tblLook w:val="04A0" w:firstRow="1" w:lastRow="0" w:firstColumn="1" w:lastColumn="0" w:noHBand="0" w:noVBand="1"/>
      </w:tblPr>
      <w:tblGrid>
        <w:gridCol w:w="1971"/>
        <w:gridCol w:w="2320"/>
        <w:gridCol w:w="5105"/>
      </w:tblGrid>
      <w:tr w:rsidR="00D3036D" w14:paraId="3E6C4338" w14:textId="77777777" w:rsidTr="00551EB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964" w:type="dxa"/>
          </w:tcPr>
          <w:p w14:paraId="3923A11E" w14:textId="77777777" w:rsidR="00D3036D" w:rsidRDefault="00D3036D" w:rsidP="00B46A08">
            <w:r>
              <w:t>Catégorie</w:t>
            </w:r>
          </w:p>
        </w:tc>
        <w:tc>
          <w:tcPr>
            <w:tcW w:w="2311" w:type="dxa"/>
          </w:tcPr>
          <w:p w14:paraId="26E8CEEC" w14:textId="77777777" w:rsidR="00D3036D" w:rsidRDefault="00D3036D" w:rsidP="00B46A08">
            <w:pPr>
              <w:cnfStyle w:val="100000000000" w:firstRow="1" w:lastRow="0" w:firstColumn="0" w:lastColumn="0" w:oddVBand="0" w:evenVBand="0" w:oddHBand="0" w:evenHBand="0" w:firstRowFirstColumn="0" w:firstRowLastColumn="0" w:lastRowFirstColumn="0" w:lastRowLastColumn="0"/>
            </w:pPr>
            <w:r>
              <w:t>Exigence</w:t>
            </w:r>
          </w:p>
        </w:tc>
        <w:tc>
          <w:tcPr>
            <w:tcW w:w="5085" w:type="dxa"/>
          </w:tcPr>
          <w:p w14:paraId="4C56F11A" w14:textId="77777777" w:rsidR="00D3036D" w:rsidRDefault="00D3036D" w:rsidP="00B46A08">
            <w:pPr>
              <w:cnfStyle w:val="100000000000" w:firstRow="1" w:lastRow="0" w:firstColumn="0" w:lastColumn="0" w:oddVBand="0" w:evenVBand="0" w:oddHBand="0" w:evenHBand="0" w:firstRowFirstColumn="0" w:firstRowLastColumn="0" w:lastRowFirstColumn="0" w:lastRowLastColumn="0"/>
            </w:pPr>
            <w:r>
              <w:t>Description</w:t>
            </w:r>
          </w:p>
        </w:tc>
      </w:tr>
      <w:tr w:rsidR="00D3036D" w14:paraId="0D0A29A7"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A5B8DD7" w14:textId="77777777" w:rsidR="00D3036D" w:rsidRDefault="00D3036D" w:rsidP="00B46A08">
            <w:r>
              <w:t>Fonctionnelle</w:t>
            </w:r>
          </w:p>
        </w:tc>
        <w:tc>
          <w:tcPr>
            <w:tcW w:w="2311" w:type="dxa"/>
          </w:tcPr>
          <w:p w14:paraId="055D4A6D"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Authentification</w:t>
            </w:r>
          </w:p>
        </w:tc>
        <w:tc>
          <w:tcPr>
            <w:tcW w:w="5085" w:type="dxa"/>
          </w:tcPr>
          <w:p w14:paraId="66FCD87D"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Permettre à un administrateur de se connecter de manière sécurisée à l’application.</w:t>
            </w:r>
          </w:p>
        </w:tc>
      </w:tr>
      <w:tr w:rsidR="00D3036D" w14:paraId="68FCB8CC"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9EC90E8" w14:textId="77777777" w:rsidR="00D3036D" w:rsidRDefault="00D3036D" w:rsidP="00B46A08">
            <w:r>
              <w:t>Fonctionnelle</w:t>
            </w:r>
          </w:p>
        </w:tc>
        <w:tc>
          <w:tcPr>
            <w:tcW w:w="2311" w:type="dxa"/>
          </w:tcPr>
          <w:p w14:paraId="637FF8AF"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rôles</w:t>
            </w:r>
          </w:p>
        </w:tc>
        <w:tc>
          <w:tcPr>
            <w:tcW w:w="5085" w:type="dxa"/>
          </w:tcPr>
          <w:p w14:paraId="3F743AB3"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Distinguer les droits entre administrateur et utilisateur public selon le principe du moindre privilège.</w:t>
            </w:r>
          </w:p>
        </w:tc>
      </w:tr>
      <w:tr w:rsidR="00D3036D" w14:paraId="09534F0E"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24A46CC" w14:textId="77777777" w:rsidR="00D3036D" w:rsidRDefault="00D3036D" w:rsidP="00B46A08">
            <w:r>
              <w:t>Fonctionnelle</w:t>
            </w:r>
          </w:p>
        </w:tc>
        <w:tc>
          <w:tcPr>
            <w:tcW w:w="2311" w:type="dxa"/>
          </w:tcPr>
          <w:p w14:paraId="368ACE0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Gestion des abonnements</w:t>
            </w:r>
          </w:p>
        </w:tc>
        <w:tc>
          <w:tcPr>
            <w:tcW w:w="5085" w:type="dxa"/>
          </w:tcPr>
          <w:p w14:paraId="060F0584"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Offrir un formulaire public d’inscription avec consentement explicite et un mécanisme de désinscription automatisé.</w:t>
            </w:r>
          </w:p>
        </w:tc>
      </w:tr>
      <w:tr w:rsidR="00D3036D" w14:paraId="3DD3686B"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C0C851B" w14:textId="77777777" w:rsidR="00D3036D" w:rsidRDefault="00D3036D" w:rsidP="00B46A08">
            <w:r>
              <w:t>Fonctionnelle</w:t>
            </w:r>
          </w:p>
        </w:tc>
        <w:tc>
          <w:tcPr>
            <w:tcW w:w="2311" w:type="dxa"/>
          </w:tcPr>
          <w:p w14:paraId="675B3F6A"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campagnes</w:t>
            </w:r>
          </w:p>
        </w:tc>
        <w:tc>
          <w:tcPr>
            <w:tcW w:w="5085" w:type="dxa"/>
          </w:tcPr>
          <w:p w14:paraId="329CA0D9"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Permettre la création, la planification, la modification et le suivi des campagnes de newsletters.</w:t>
            </w:r>
          </w:p>
        </w:tc>
      </w:tr>
      <w:tr w:rsidR="00D3036D" w14:paraId="4CDC109A"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259A490" w14:textId="77777777" w:rsidR="00D3036D" w:rsidRDefault="00D3036D" w:rsidP="00B46A08">
            <w:r>
              <w:t>Fonctionnelle</w:t>
            </w:r>
          </w:p>
        </w:tc>
        <w:tc>
          <w:tcPr>
            <w:tcW w:w="2311" w:type="dxa"/>
          </w:tcPr>
          <w:p w14:paraId="740B2464"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Édition du contenu</w:t>
            </w:r>
          </w:p>
        </w:tc>
        <w:tc>
          <w:tcPr>
            <w:tcW w:w="5085" w:type="dxa"/>
          </w:tcPr>
          <w:p w14:paraId="6A8008BC"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Fournir un éditeur simple prenant en charge le format Markdown pour la rédaction des newsletters.</w:t>
            </w:r>
          </w:p>
        </w:tc>
      </w:tr>
      <w:tr w:rsidR="00D3036D" w14:paraId="6394CC0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3175CAE6" w14:textId="77777777" w:rsidR="00D3036D" w:rsidRDefault="00D3036D" w:rsidP="00B46A08">
            <w:r>
              <w:t>Fonctionnelle</w:t>
            </w:r>
          </w:p>
        </w:tc>
        <w:tc>
          <w:tcPr>
            <w:tcW w:w="2311" w:type="dxa"/>
          </w:tcPr>
          <w:p w14:paraId="0EF5A310"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contacts</w:t>
            </w:r>
          </w:p>
        </w:tc>
        <w:tc>
          <w:tcPr>
            <w:tcW w:w="5085" w:type="dxa"/>
          </w:tcPr>
          <w:p w14:paraId="007D578F"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Consulter la liste des abonnés actifs et permettre la suppression manuelle d’un contact.</w:t>
            </w:r>
          </w:p>
        </w:tc>
      </w:tr>
      <w:tr w:rsidR="00D3036D" w14:paraId="0B7644B6"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E63585F" w14:textId="77777777" w:rsidR="00D3036D" w:rsidRDefault="00D3036D" w:rsidP="00B46A08">
            <w:r>
              <w:t>Fonctionnelle</w:t>
            </w:r>
          </w:p>
        </w:tc>
        <w:tc>
          <w:tcPr>
            <w:tcW w:w="2311" w:type="dxa"/>
          </w:tcPr>
          <w:p w14:paraId="24420C2E"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Envoi asynchrone</w:t>
            </w:r>
          </w:p>
        </w:tc>
        <w:tc>
          <w:tcPr>
            <w:tcW w:w="5085" w:type="dxa"/>
          </w:tcPr>
          <w:p w14:paraId="14DA081F"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Traiter les campagnes via une file d’attente afin d’assurer un envoi progressif et fiable.</w:t>
            </w:r>
          </w:p>
        </w:tc>
      </w:tr>
      <w:tr w:rsidR="00D3036D" w14:paraId="1D57CAA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36BD7A" w14:textId="77777777" w:rsidR="00D3036D" w:rsidRDefault="00D3036D" w:rsidP="00B46A08">
            <w:r>
              <w:t>Fonctionnelle</w:t>
            </w:r>
          </w:p>
        </w:tc>
        <w:tc>
          <w:tcPr>
            <w:tcW w:w="2311" w:type="dxa"/>
          </w:tcPr>
          <w:p w14:paraId="760FD678"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Tracking</w:t>
            </w:r>
          </w:p>
        </w:tc>
        <w:tc>
          <w:tcPr>
            <w:tcW w:w="5085" w:type="dxa"/>
          </w:tcPr>
          <w:p w14:paraId="58A3C209"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Mesurer les ouvertures, les clics, les inscriptions et les désinscriptions.</w:t>
            </w:r>
          </w:p>
        </w:tc>
      </w:tr>
      <w:tr w:rsidR="00D3036D" w14:paraId="609A5DF1"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C0569E4" w14:textId="77777777" w:rsidR="00D3036D" w:rsidRDefault="00D3036D" w:rsidP="00B46A08">
            <w:r>
              <w:t>Fonctionnelle</w:t>
            </w:r>
          </w:p>
        </w:tc>
        <w:tc>
          <w:tcPr>
            <w:tcW w:w="2311" w:type="dxa"/>
          </w:tcPr>
          <w:p w14:paraId="06BC1CC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Tableau de bord</w:t>
            </w:r>
          </w:p>
        </w:tc>
        <w:tc>
          <w:tcPr>
            <w:tcW w:w="5085" w:type="dxa"/>
          </w:tcPr>
          <w:p w14:paraId="79A8ED09"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Visualiser les indicateurs clés de performance des campagnes.</w:t>
            </w:r>
          </w:p>
        </w:tc>
      </w:tr>
      <w:tr w:rsidR="00D3036D" w14:paraId="71403FA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1D12C124" w14:textId="77777777" w:rsidR="00D3036D" w:rsidRDefault="00D3036D" w:rsidP="00B46A08">
            <w:r>
              <w:t>Fonctionnelle</w:t>
            </w:r>
          </w:p>
        </w:tc>
        <w:tc>
          <w:tcPr>
            <w:tcW w:w="2311" w:type="dxa"/>
          </w:tcPr>
          <w:p w14:paraId="73884CB4"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Gestion des erreurs</w:t>
            </w:r>
          </w:p>
        </w:tc>
        <w:tc>
          <w:tcPr>
            <w:tcW w:w="5085" w:type="dxa"/>
          </w:tcPr>
          <w:p w14:paraId="4EF3924C"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Détecter les échecs d’envoi, enregistrer les erreurs et permettre la reprise automatique ou manuelle.</w:t>
            </w:r>
          </w:p>
        </w:tc>
      </w:tr>
      <w:tr w:rsidR="00D3036D" w14:paraId="0DA33E25"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8D6E5E6" w14:textId="77777777" w:rsidR="00D3036D" w:rsidRDefault="00D3036D" w:rsidP="00B46A08">
            <w:r>
              <w:t>Non fonctionnelle</w:t>
            </w:r>
          </w:p>
        </w:tc>
        <w:tc>
          <w:tcPr>
            <w:tcW w:w="2311" w:type="dxa"/>
          </w:tcPr>
          <w:p w14:paraId="773E88AF"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Performance</w:t>
            </w:r>
          </w:p>
        </w:tc>
        <w:tc>
          <w:tcPr>
            <w:tcW w:w="5085" w:type="dxa"/>
          </w:tcPr>
          <w:p w14:paraId="350EA380"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Traiter les envois par lots de manière fluide et sans surcharge du système ou de l’API d’envoi.</w:t>
            </w:r>
          </w:p>
        </w:tc>
      </w:tr>
      <w:tr w:rsidR="00D3036D" w14:paraId="45698FD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4A93C059" w14:textId="77777777" w:rsidR="00D3036D" w:rsidRDefault="00D3036D" w:rsidP="00B46A08">
            <w:r>
              <w:t>Non fonctionnelle</w:t>
            </w:r>
          </w:p>
        </w:tc>
        <w:tc>
          <w:tcPr>
            <w:tcW w:w="2311" w:type="dxa"/>
          </w:tcPr>
          <w:p w14:paraId="2146E4EF"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Sécurité</w:t>
            </w:r>
          </w:p>
        </w:tc>
        <w:tc>
          <w:tcPr>
            <w:tcW w:w="5085" w:type="dxa"/>
          </w:tcPr>
          <w:p w14:paraId="37C96D0E"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Protéger les données personnelles, sécuriser les tokens de désinscription et contrôler les accès.</w:t>
            </w:r>
          </w:p>
        </w:tc>
      </w:tr>
      <w:tr w:rsidR="00D3036D" w14:paraId="479A853F"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DBF4E0B" w14:textId="77777777" w:rsidR="00D3036D" w:rsidRDefault="00D3036D" w:rsidP="00B46A08">
            <w:r>
              <w:t>Non fonctionnelle</w:t>
            </w:r>
          </w:p>
        </w:tc>
        <w:tc>
          <w:tcPr>
            <w:tcW w:w="2311" w:type="dxa"/>
          </w:tcPr>
          <w:p w14:paraId="2F21E546"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Conformité légale</w:t>
            </w:r>
          </w:p>
        </w:tc>
        <w:tc>
          <w:tcPr>
            <w:tcW w:w="5085" w:type="dxa"/>
          </w:tcPr>
          <w:p w14:paraId="426569D9" w14:textId="7F9D22BF"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Respecter les exigences de la LPD et, par extension, les principes du RGPD.</w:t>
            </w:r>
          </w:p>
        </w:tc>
      </w:tr>
      <w:tr w:rsidR="00D3036D" w14:paraId="3725ACDF"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DF68C72" w14:textId="77777777" w:rsidR="00D3036D" w:rsidRDefault="00D3036D" w:rsidP="00B46A08">
            <w:r>
              <w:t>Non fonctionnelle</w:t>
            </w:r>
          </w:p>
        </w:tc>
        <w:tc>
          <w:tcPr>
            <w:tcW w:w="2311" w:type="dxa"/>
          </w:tcPr>
          <w:p w14:paraId="46769AA0"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Fiabilité</w:t>
            </w:r>
          </w:p>
        </w:tc>
        <w:tc>
          <w:tcPr>
            <w:tcW w:w="5085" w:type="dxa"/>
          </w:tcPr>
          <w:p w14:paraId="4F16C238"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Garantir l’intégrité des envois et la reprise en cas d’échec partiel d’un lot.</w:t>
            </w:r>
          </w:p>
        </w:tc>
      </w:tr>
      <w:tr w:rsidR="00D3036D" w14:paraId="6FBB8D59"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B65A846" w14:textId="77777777" w:rsidR="00D3036D" w:rsidRDefault="00D3036D" w:rsidP="00B46A08">
            <w:r>
              <w:t>Non fonctionnelle</w:t>
            </w:r>
          </w:p>
        </w:tc>
        <w:tc>
          <w:tcPr>
            <w:tcW w:w="2311" w:type="dxa"/>
          </w:tcPr>
          <w:p w14:paraId="45F56749"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Maintenabilité</w:t>
            </w:r>
          </w:p>
        </w:tc>
        <w:tc>
          <w:tcPr>
            <w:tcW w:w="5085" w:type="dxa"/>
          </w:tcPr>
          <w:p w14:paraId="72883DE6"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Concevoir une architecture modulaire, documentée et facilement évolutive.</w:t>
            </w:r>
          </w:p>
        </w:tc>
      </w:tr>
      <w:tr w:rsidR="00D3036D" w14:paraId="38FD206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92A85A6" w14:textId="77777777" w:rsidR="00D3036D" w:rsidRDefault="00D3036D" w:rsidP="00B46A08">
            <w:r>
              <w:lastRenderedPageBreak/>
              <w:t>Non fonctionnelle</w:t>
            </w:r>
          </w:p>
        </w:tc>
        <w:tc>
          <w:tcPr>
            <w:tcW w:w="2311" w:type="dxa"/>
          </w:tcPr>
          <w:p w14:paraId="3F55DD96"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Ergonomie (UX)</w:t>
            </w:r>
          </w:p>
        </w:tc>
        <w:tc>
          <w:tcPr>
            <w:tcW w:w="5085" w:type="dxa"/>
          </w:tcPr>
          <w:p w14:paraId="5C22AABE"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Proposer une interface claire, intuitive et adaptée aux besoins des administrateurs.</w:t>
            </w:r>
          </w:p>
        </w:tc>
      </w:tr>
      <w:tr w:rsidR="00D3036D" w14:paraId="3938D0F3"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61D0E00A" w14:textId="77777777" w:rsidR="00D3036D" w:rsidRDefault="00D3036D" w:rsidP="00B46A08">
            <w:r>
              <w:t>Non fonctionnelle</w:t>
            </w:r>
          </w:p>
        </w:tc>
        <w:tc>
          <w:tcPr>
            <w:tcW w:w="2311" w:type="dxa"/>
          </w:tcPr>
          <w:p w14:paraId="252FCA8F" w14:textId="77777777" w:rsidR="00D3036D" w:rsidRDefault="00D3036D" w:rsidP="00B46A08">
            <w:pPr>
              <w:cnfStyle w:val="000000100000" w:firstRow="0" w:lastRow="0" w:firstColumn="0" w:lastColumn="0" w:oddVBand="0" w:evenVBand="0" w:oddHBand="1" w:evenHBand="0" w:firstRowFirstColumn="0" w:firstRowLastColumn="0" w:lastRowFirstColumn="0" w:lastRowLastColumn="0"/>
            </w:pPr>
            <w:r>
              <w:t>Compatibilité</w:t>
            </w:r>
          </w:p>
        </w:tc>
        <w:tc>
          <w:tcPr>
            <w:tcW w:w="5085" w:type="dxa"/>
          </w:tcPr>
          <w:p w14:paraId="357A8B25" w14:textId="77777777" w:rsidR="00D3036D" w:rsidRDefault="00D3036D" w:rsidP="00F07FEE">
            <w:pPr>
              <w:spacing w:before="120" w:after="120"/>
              <w:cnfStyle w:val="000000100000" w:firstRow="0" w:lastRow="0" w:firstColumn="0" w:lastColumn="0" w:oddVBand="0" w:evenVBand="0" w:oddHBand="1" w:evenHBand="0" w:firstRowFirstColumn="0" w:firstRowLastColumn="0" w:lastRowFirstColumn="0" w:lastRowLastColumn="0"/>
            </w:pPr>
            <w:r>
              <w:t>Assurer le bon fonctionnement sur les navigateurs web modernes.</w:t>
            </w:r>
          </w:p>
        </w:tc>
      </w:tr>
      <w:tr w:rsidR="00D3036D" w14:paraId="7A869846"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B4D131" w14:textId="77777777" w:rsidR="00D3036D" w:rsidRDefault="00D3036D" w:rsidP="00B46A08">
            <w:r>
              <w:t>Non fonctionnelle</w:t>
            </w:r>
          </w:p>
        </w:tc>
        <w:tc>
          <w:tcPr>
            <w:tcW w:w="2311" w:type="dxa"/>
          </w:tcPr>
          <w:p w14:paraId="5ACA399D" w14:textId="77777777" w:rsidR="00D3036D" w:rsidRDefault="00D3036D" w:rsidP="00B46A08">
            <w:pPr>
              <w:cnfStyle w:val="000000000000" w:firstRow="0" w:lastRow="0" w:firstColumn="0" w:lastColumn="0" w:oddVBand="0" w:evenVBand="0" w:oddHBand="0" w:evenHBand="0" w:firstRowFirstColumn="0" w:firstRowLastColumn="0" w:lastRowFirstColumn="0" w:lastRowLastColumn="0"/>
            </w:pPr>
            <w:r>
              <w:t>Traçabilité</w:t>
            </w:r>
          </w:p>
        </w:tc>
        <w:tc>
          <w:tcPr>
            <w:tcW w:w="5085" w:type="dxa"/>
          </w:tcPr>
          <w:p w14:paraId="1B111CB2" w14:textId="77777777" w:rsidR="00D3036D" w:rsidRDefault="00D3036D" w:rsidP="00F07FEE">
            <w:pPr>
              <w:spacing w:before="120" w:after="120"/>
              <w:cnfStyle w:val="000000000000" w:firstRow="0" w:lastRow="0" w:firstColumn="0" w:lastColumn="0" w:oddVBand="0" w:evenVBand="0" w:oddHBand="0" w:evenHBand="0" w:firstRowFirstColumn="0" w:firstRowLastColumn="0" w:lastRowFirstColumn="0" w:lastRowLastColumn="0"/>
            </w:pPr>
            <w:r>
              <w:t>Journaliser les opérations importantes afin de faciliter le suivi, l’audit et le débogage.</w:t>
            </w:r>
          </w:p>
        </w:tc>
      </w:tr>
    </w:tbl>
    <w:p w14:paraId="0D3231F0" w14:textId="5B90180A" w:rsidR="005A3C5F" w:rsidRPr="00D05817" w:rsidRDefault="000D0751">
      <w:pPr>
        <w:pStyle w:val="Titre2"/>
      </w:pPr>
      <w:bookmarkStart w:id="4" w:name="_Toc230007921"/>
      <w:r w:rsidRPr="00D05817">
        <w:t>Gestion des risques et mesures</w:t>
      </w:r>
      <w:bookmarkEnd w:id="4"/>
    </w:p>
    <w:p w14:paraId="3869E919" w14:textId="06BE4D4C" w:rsidR="005A3C5F" w:rsidRDefault="00B820C2">
      <w:r>
        <w:t xml:space="preserve">Plusieurs risques ont été identifiés comme </w:t>
      </w:r>
      <w:r w:rsidRPr="00B820C2">
        <w:t>une découverte tardive de failles de sécurité, notamment au niveau de l’authentification ou de la validation des données, pourrait nécessiter des corrections importantes en fin de projet et avoir un impact sur le planning. De plus, certaines tâches peuvent s’avérer plus complexes qu’initialement</w:t>
      </w:r>
      <w:r w:rsidR="002F4071">
        <w:t xml:space="preserve">. Un autre risque serait tout simplement des absences ou des retards qui pourraient ralentir la progression du projet. </w:t>
      </w:r>
      <w:r w:rsidRPr="00B820C2">
        <w:t xml:space="preserve">Enfin, la disponibilité limitée du chef de projet ou des </w:t>
      </w:r>
      <w:r>
        <w:t>experts</w:t>
      </w:r>
      <w:r w:rsidRPr="00B820C2">
        <w:t xml:space="preserve"> peut ralentir la prise de décision et la validation de certains choix techniques</w:t>
      </w:r>
      <w:r>
        <w:t>/</w:t>
      </w:r>
      <w:r w:rsidRPr="00B820C2">
        <w:t>fonctionnels</w:t>
      </w:r>
      <w:r>
        <w:t xml:space="preserve"> ou simplement des réponses à des questions bloquantes.</w:t>
      </w:r>
    </w:p>
    <w:p w14:paraId="195F3954" w14:textId="75271458" w:rsidR="00F07FEE" w:rsidRPr="00D05817" w:rsidRDefault="00474DA3">
      <w:r>
        <w:br w:type="page"/>
      </w:r>
    </w:p>
    <w:p w14:paraId="5220438A" w14:textId="33FE0E41" w:rsidR="005A3C5F" w:rsidRDefault="000D0751">
      <w:pPr>
        <w:pStyle w:val="Titre2"/>
      </w:pPr>
      <w:bookmarkStart w:id="5" w:name="_Toc230007922"/>
      <w:r w:rsidRPr="00D05817">
        <w:lastRenderedPageBreak/>
        <w:t>Conception</w:t>
      </w:r>
      <w:bookmarkEnd w:id="5"/>
    </w:p>
    <w:p w14:paraId="1BD7C283" w14:textId="3457B9A0" w:rsidR="00266CAF" w:rsidRDefault="00266CAF" w:rsidP="00A0301C">
      <w:pPr>
        <w:pStyle w:val="Titre3"/>
      </w:pPr>
      <w:bookmarkStart w:id="6" w:name="_Toc230007923"/>
      <w:r>
        <w:t>Maquettes</w:t>
      </w:r>
      <w:bookmarkEnd w:id="6"/>
    </w:p>
    <w:p w14:paraId="5479AFBB" w14:textId="66781174" w:rsidR="004E54B1" w:rsidRDefault="004E54B1">
      <w:pPr>
        <w:pStyle w:val="Guidage"/>
        <w:rPr>
          <w:i w:val="0"/>
          <w:color w:val="auto"/>
        </w:rPr>
      </w:pPr>
      <w:r w:rsidRPr="004E54B1">
        <w:rPr>
          <w:i w:val="0"/>
          <w:color w:val="auto"/>
        </w:rPr>
        <w:t>Les maquettes</w:t>
      </w:r>
      <w:r w:rsidR="002F4071">
        <w:rPr>
          <w:i w:val="0"/>
          <w:color w:val="auto"/>
        </w:rPr>
        <w:t xml:space="preserve"> ont été</w:t>
      </w:r>
      <w:r w:rsidRPr="004E54B1">
        <w:rPr>
          <w:i w:val="0"/>
          <w:color w:val="auto"/>
        </w:rPr>
        <w:t xml:space="preserve"> réalisées, d’abord en basse fidélité puis en </w:t>
      </w:r>
      <w:r w:rsidR="002F4071" w:rsidRPr="004E54B1">
        <w:rPr>
          <w:i w:val="0"/>
          <w:color w:val="auto"/>
        </w:rPr>
        <w:t>haute</w:t>
      </w:r>
      <w:r w:rsidR="002F4071">
        <w:rPr>
          <w:i w:val="0"/>
          <w:color w:val="auto"/>
        </w:rPr>
        <w:t>-</w:t>
      </w:r>
      <w:r w:rsidR="002F4071" w:rsidRPr="004E54B1">
        <w:rPr>
          <w:i w:val="0"/>
          <w:color w:val="auto"/>
        </w:rPr>
        <w:t>fidélité</w:t>
      </w:r>
      <w:r w:rsidRPr="004E54B1">
        <w:rPr>
          <w:i w:val="0"/>
          <w:color w:val="auto"/>
        </w:rPr>
        <w:t xml:space="preserve">, </w:t>
      </w:r>
      <w:r w:rsidR="00C62B55">
        <w:rPr>
          <w:i w:val="0"/>
          <w:color w:val="auto"/>
        </w:rPr>
        <w:t>ce qui a</w:t>
      </w:r>
      <w:r w:rsidRPr="004E54B1">
        <w:rPr>
          <w:i w:val="0"/>
          <w:color w:val="auto"/>
        </w:rPr>
        <w:t xml:space="preserve"> permis de concevoir et de valider progressivement l’interface utilisateur, en passant d’une représentation fonctionnelle centrée sur la structure et l’ergonomie à une version visuelle proche du produit final.</w:t>
      </w:r>
    </w:p>
    <w:p w14:paraId="6EBD58CD" w14:textId="2A9DBA61" w:rsidR="00D575B4" w:rsidRDefault="00D575B4">
      <w:pPr>
        <w:pStyle w:val="Guidage"/>
        <w:rPr>
          <w:i w:val="0"/>
          <w:color w:val="auto"/>
        </w:rPr>
      </w:pPr>
      <w:r w:rsidRPr="00D575B4">
        <w:rPr>
          <w:i w:val="0"/>
          <w:color w:val="auto"/>
        </w:rPr>
        <w:t xml:space="preserve">Aucune palette de couleurs spécifique n'a été utilisée. L'idée dernière est de rester </w:t>
      </w:r>
      <w:r w:rsidR="002F4071">
        <w:rPr>
          <w:i w:val="0"/>
          <w:color w:val="auto"/>
        </w:rPr>
        <w:t>simple</w:t>
      </w:r>
      <w:r w:rsidRPr="00D575B4">
        <w:rPr>
          <w:i w:val="0"/>
          <w:color w:val="auto"/>
        </w:rPr>
        <w:t xml:space="preserve"> tout en étant intuitif. Les boutons sont de couleurs bleues pour pouvoir faire un contraste avec le fond blanc et si plusieurs boutons sont l'un à côté de l'autre, d'autres couleurs (comme le vert et le gris) ont été utilisées afin de les différencier. </w:t>
      </w:r>
    </w:p>
    <w:p w14:paraId="40D2B300" w14:textId="2A5236CD" w:rsidR="00BD4D76" w:rsidRDefault="00BD4D76" w:rsidP="00A0301C">
      <w:pPr>
        <w:pStyle w:val="Titre4"/>
      </w:pPr>
      <w:r>
        <w:t>Login admin</w:t>
      </w:r>
    </w:p>
    <w:tbl>
      <w:tblPr>
        <w:tblStyle w:val="TableauGrille4-Accentuation1"/>
        <w:tblW w:w="0" w:type="auto"/>
        <w:tblLook w:val="04A0" w:firstRow="1" w:lastRow="0" w:firstColumn="1" w:lastColumn="0" w:noHBand="0" w:noVBand="1"/>
      </w:tblPr>
      <w:tblGrid>
        <w:gridCol w:w="4698"/>
        <w:gridCol w:w="4698"/>
      </w:tblGrid>
      <w:tr w:rsidR="004E54B1" w14:paraId="49CE4E3F" w14:textId="77777777" w:rsidTr="004E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CFF09F7" w14:textId="77E9F781" w:rsidR="004E54B1" w:rsidRPr="004E54B1" w:rsidRDefault="004E54B1">
            <w:pPr>
              <w:pStyle w:val="Guidage"/>
              <w:rPr>
                <w:i w:val="0"/>
                <w:color w:val="FFFFFF" w:themeColor="background1"/>
              </w:rPr>
            </w:pPr>
            <w:r w:rsidRPr="004E54B1">
              <w:rPr>
                <w:i w:val="0"/>
                <w:color w:val="FFFFFF" w:themeColor="background1"/>
              </w:rPr>
              <w:t>Basse fidélité</w:t>
            </w:r>
          </w:p>
        </w:tc>
        <w:tc>
          <w:tcPr>
            <w:tcW w:w="4698" w:type="dxa"/>
          </w:tcPr>
          <w:p w14:paraId="1F2E2F03" w14:textId="3ECFBCA9" w:rsidR="004E54B1" w:rsidRPr="004E54B1" w:rsidRDefault="002F407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4E54B1" w14:paraId="30F71B66" w14:textId="77777777" w:rsidTr="004E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03EA77" w14:textId="77777777" w:rsidR="00CA39C0" w:rsidRDefault="00BD4D76" w:rsidP="00CA39C0">
            <w:pPr>
              <w:pStyle w:val="Guidage"/>
              <w:keepNext/>
              <w:spacing w:before="120" w:after="0"/>
              <w:jc w:val="center"/>
              <w:rPr>
                <w:b w:val="0"/>
                <w:bCs w:val="0"/>
              </w:rPr>
            </w:pPr>
            <w:r>
              <w:rPr>
                <w:noProof/>
              </w:rPr>
              <w:drawing>
                <wp:inline distT="0" distB="0" distL="0" distR="0" wp14:anchorId="2462C882" wp14:editId="3B00CC2A">
                  <wp:extent cx="2591684" cy="2021486"/>
                  <wp:effectExtent l="19050" t="19050" r="18415" b="17145"/>
                  <wp:docPr id="922081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8821" cy="2027053"/>
                          </a:xfrm>
                          <a:prstGeom prst="rect">
                            <a:avLst/>
                          </a:prstGeom>
                          <a:noFill/>
                          <a:ln>
                            <a:solidFill>
                              <a:schemeClr val="bg1">
                                <a:lumMod val="75000"/>
                              </a:schemeClr>
                            </a:solidFill>
                          </a:ln>
                        </pic:spPr>
                      </pic:pic>
                    </a:graphicData>
                  </a:graphic>
                </wp:inline>
              </w:drawing>
            </w:r>
          </w:p>
          <w:p w14:paraId="0A9C9DA8" w14:textId="01E689EE" w:rsidR="004E54B1"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D876E6">
              <w:rPr>
                <w:noProof/>
              </w:rPr>
              <w:t>1</w:t>
            </w:r>
            <w:r>
              <w:fldChar w:fldCharType="end"/>
            </w:r>
            <w:r>
              <w:t>. Maquette BF de la page de login pour l'admin</w:t>
            </w:r>
          </w:p>
        </w:tc>
        <w:tc>
          <w:tcPr>
            <w:tcW w:w="4698" w:type="dxa"/>
          </w:tcPr>
          <w:p w14:paraId="3DC3F589"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506E49D" wp14:editId="6480479E">
                  <wp:extent cx="2591322" cy="2021205"/>
                  <wp:effectExtent l="19050" t="19050" r="19050" b="17145"/>
                  <wp:docPr id="18994581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06425" cy="2032985"/>
                          </a:xfrm>
                          <a:prstGeom prst="rect">
                            <a:avLst/>
                          </a:prstGeom>
                          <a:noFill/>
                          <a:ln>
                            <a:solidFill>
                              <a:schemeClr val="bg1">
                                <a:lumMod val="75000"/>
                              </a:schemeClr>
                            </a:solidFill>
                          </a:ln>
                        </pic:spPr>
                      </pic:pic>
                    </a:graphicData>
                  </a:graphic>
                </wp:inline>
              </w:drawing>
            </w:r>
          </w:p>
          <w:p w14:paraId="3558F68C" w14:textId="18622305" w:rsidR="004E54B1"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D876E6">
              <w:rPr>
                <w:b w:val="0"/>
                <w:bCs w:val="0"/>
                <w:noProof/>
              </w:rPr>
              <w:t>2</w:t>
            </w:r>
            <w:r w:rsidRPr="00CA39C0">
              <w:rPr>
                <w:b w:val="0"/>
                <w:bCs w:val="0"/>
              </w:rPr>
              <w:fldChar w:fldCharType="end"/>
            </w:r>
            <w:r w:rsidRPr="00CA39C0">
              <w:rPr>
                <w:b w:val="0"/>
                <w:bCs w:val="0"/>
              </w:rPr>
              <w:t>. Maquette HF de la page de login pour admin</w:t>
            </w:r>
          </w:p>
        </w:tc>
      </w:tr>
    </w:tbl>
    <w:p w14:paraId="5CF3D8DC" w14:textId="19297FF4" w:rsidR="00BD4D76" w:rsidRDefault="00BD4D76" w:rsidP="00A0301C">
      <w:pPr>
        <w:pStyle w:val="Titre4"/>
      </w:pPr>
      <w:r>
        <w:t>Dashboard admin (partie 1/2)</w:t>
      </w:r>
    </w:p>
    <w:tbl>
      <w:tblPr>
        <w:tblStyle w:val="TableauGrille4-Accentuation1"/>
        <w:tblW w:w="0" w:type="auto"/>
        <w:tblLook w:val="04A0" w:firstRow="1" w:lastRow="0" w:firstColumn="1" w:lastColumn="0" w:noHBand="0" w:noVBand="1"/>
      </w:tblPr>
      <w:tblGrid>
        <w:gridCol w:w="4698"/>
        <w:gridCol w:w="4698"/>
      </w:tblGrid>
      <w:tr w:rsidR="00BD4D76" w14:paraId="3C280CB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05D235F"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3022A531" w14:textId="697BF522" w:rsidR="00BD4D76" w:rsidRPr="004E54B1" w:rsidRDefault="002F4071"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54DA3D64"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10EC001" w14:textId="77777777" w:rsidR="00CA39C0" w:rsidRDefault="00BD4D76" w:rsidP="00CA39C0">
            <w:pPr>
              <w:pStyle w:val="Guidage"/>
              <w:keepNext/>
              <w:spacing w:before="120" w:after="0"/>
              <w:jc w:val="center"/>
              <w:rPr>
                <w:b w:val="0"/>
                <w:bCs w:val="0"/>
              </w:rPr>
            </w:pPr>
            <w:r>
              <w:rPr>
                <w:noProof/>
              </w:rPr>
              <w:drawing>
                <wp:inline distT="0" distB="0" distL="0" distR="0" wp14:anchorId="53721379" wp14:editId="7C3F6088">
                  <wp:extent cx="2598821" cy="2026488"/>
                  <wp:effectExtent l="19050" t="19050" r="11430" b="12065"/>
                  <wp:docPr id="1196428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28371" name="Image 1"/>
                          <pic:cNvPicPr>
                            <a:picLocks noChangeAspect="1" noChangeArrowheads="1"/>
                          </pic:cNvPicPr>
                        </pic:nvPicPr>
                        <pic:blipFill>
                          <a:blip r:embed="rId14"/>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677B8524" w14:textId="014B9818" w:rsidR="00BD4D76"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D876E6">
              <w:rPr>
                <w:noProof/>
              </w:rPr>
              <w:t>3</w:t>
            </w:r>
            <w:r>
              <w:fldChar w:fldCharType="end"/>
            </w:r>
            <w:r w:rsidRPr="00B2524D">
              <w:t>. Maquette BF</w:t>
            </w:r>
            <w:r>
              <w:t xml:space="preserve"> du dashboard admin</w:t>
            </w:r>
          </w:p>
        </w:tc>
        <w:tc>
          <w:tcPr>
            <w:tcW w:w="4698" w:type="dxa"/>
          </w:tcPr>
          <w:p w14:paraId="0618AB96"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857BD01" wp14:editId="62414FEF">
                  <wp:extent cx="2606425" cy="2032418"/>
                  <wp:effectExtent l="19050" t="19050" r="22860" b="25400"/>
                  <wp:docPr id="181580491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4914" name="Image 2"/>
                          <pic:cNvPicPr>
                            <a:picLocks noChangeAspect="1" noChangeArrowheads="1"/>
                          </pic:cNvPicPr>
                        </pic:nvPicPr>
                        <pic:blipFill>
                          <a:blip r:embed="rId15"/>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08AFA1AE" w14:textId="7D5195C8" w:rsidR="00BD4D76"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D876E6">
              <w:rPr>
                <w:b w:val="0"/>
                <w:bCs w:val="0"/>
                <w:noProof/>
              </w:rPr>
              <w:t>4</w:t>
            </w:r>
            <w:r w:rsidRPr="00CA39C0">
              <w:rPr>
                <w:b w:val="0"/>
                <w:bCs w:val="0"/>
              </w:rPr>
              <w:fldChar w:fldCharType="end"/>
            </w:r>
            <w:r w:rsidRPr="00CA39C0">
              <w:rPr>
                <w:b w:val="0"/>
                <w:bCs w:val="0"/>
              </w:rPr>
              <w:t>. Maquette HF du dashboard admin</w:t>
            </w:r>
          </w:p>
        </w:tc>
      </w:tr>
    </w:tbl>
    <w:p w14:paraId="26AA0946" w14:textId="153757C9" w:rsidR="00BD4D76" w:rsidRDefault="00BD4D76"/>
    <w:p w14:paraId="71F3953B" w14:textId="3FD20013" w:rsidR="00BD4D76" w:rsidRDefault="00BD4D76" w:rsidP="00A0301C">
      <w:pPr>
        <w:pStyle w:val="Titre4"/>
      </w:pPr>
      <w:r>
        <w:lastRenderedPageBreak/>
        <w:t>Dashboard admin (partie 2/2)</w:t>
      </w:r>
    </w:p>
    <w:tbl>
      <w:tblPr>
        <w:tblStyle w:val="TableauGrille4-Accentuation1"/>
        <w:tblW w:w="0" w:type="auto"/>
        <w:tblLook w:val="04A0" w:firstRow="1" w:lastRow="0" w:firstColumn="1" w:lastColumn="0" w:noHBand="0" w:noVBand="1"/>
      </w:tblPr>
      <w:tblGrid>
        <w:gridCol w:w="4698"/>
        <w:gridCol w:w="4698"/>
      </w:tblGrid>
      <w:tr w:rsidR="00BD4D76" w14:paraId="20668E2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3A24847"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13BBA2F0" w14:textId="2DADCDB0" w:rsidR="00BD4D76" w:rsidRPr="004E54B1" w:rsidRDefault="002F4071"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02CC6C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A5A9983" w14:textId="77777777" w:rsidR="00CA39C0" w:rsidRDefault="00BD4D76" w:rsidP="00CA39C0">
            <w:pPr>
              <w:pStyle w:val="Guidage"/>
              <w:keepNext/>
              <w:spacing w:before="120" w:after="0"/>
              <w:jc w:val="center"/>
              <w:rPr>
                <w:b w:val="0"/>
                <w:bCs w:val="0"/>
              </w:rPr>
            </w:pPr>
            <w:r>
              <w:rPr>
                <w:noProof/>
              </w:rPr>
              <w:drawing>
                <wp:inline distT="0" distB="0" distL="0" distR="0" wp14:anchorId="7771DB6C" wp14:editId="061C8CBB">
                  <wp:extent cx="2598821" cy="2026488"/>
                  <wp:effectExtent l="19050" t="19050" r="11430" b="12065"/>
                  <wp:docPr id="1973664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64781" name="Image 1"/>
                          <pic:cNvPicPr>
                            <a:picLocks noChangeAspect="1" noChangeArrowheads="1"/>
                          </pic:cNvPicPr>
                        </pic:nvPicPr>
                        <pic:blipFill>
                          <a:blip r:embed="rId16"/>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19694F02" w14:textId="5C7F1BD6" w:rsidR="00BD4D76" w:rsidRDefault="00CA39C0" w:rsidP="00CA39C0">
            <w:pPr>
              <w:pStyle w:val="Lgende"/>
              <w:jc w:val="center"/>
              <w:rPr>
                <w:i/>
                <w:color w:val="auto"/>
              </w:rPr>
            </w:pPr>
            <w:r>
              <w:t xml:space="preserve">Figure </w:t>
            </w:r>
            <w:r>
              <w:fldChar w:fldCharType="begin"/>
            </w:r>
            <w:r>
              <w:instrText xml:space="preserve"> SEQ Figure \* ARABIC </w:instrText>
            </w:r>
            <w:r>
              <w:fldChar w:fldCharType="separate"/>
            </w:r>
            <w:r w:rsidR="00D876E6">
              <w:rPr>
                <w:noProof/>
              </w:rPr>
              <w:t>5</w:t>
            </w:r>
            <w:r>
              <w:fldChar w:fldCharType="end"/>
            </w:r>
            <w:r w:rsidRPr="00AC68B2">
              <w:t>. Maquette BF du dashboard admin</w:t>
            </w:r>
          </w:p>
        </w:tc>
        <w:tc>
          <w:tcPr>
            <w:tcW w:w="4698" w:type="dxa"/>
          </w:tcPr>
          <w:p w14:paraId="43FA2A9A"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383F170" wp14:editId="5834EE0A">
                  <wp:extent cx="2606425" cy="2032418"/>
                  <wp:effectExtent l="19050" t="19050" r="22860" b="25400"/>
                  <wp:docPr id="5115076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07613" name="Image 2"/>
                          <pic:cNvPicPr>
                            <a:picLocks noChangeAspect="1" noChangeArrowheads="1"/>
                          </pic:cNvPicPr>
                        </pic:nvPicPr>
                        <pic:blipFill>
                          <a:blip r:embed="rId17"/>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7808C076" w14:textId="1A0F76C3" w:rsidR="00BD4D76"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D876E6">
              <w:rPr>
                <w:b w:val="0"/>
                <w:bCs w:val="0"/>
                <w:noProof/>
              </w:rPr>
              <w:t>6</w:t>
            </w:r>
            <w:r w:rsidRPr="00CA39C0">
              <w:rPr>
                <w:b w:val="0"/>
                <w:bCs w:val="0"/>
              </w:rPr>
              <w:fldChar w:fldCharType="end"/>
            </w:r>
            <w:r w:rsidRPr="00CA39C0">
              <w:rPr>
                <w:b w:val="0"/>
                <w:bCs w:val="0"/>
              </w:rPr>
              <w:t>. Maquette HF du dashboard admin</w:t>
            </w:r>
          </w:p>
        </w:tc>
      </w:tr>
    </w:tbl>
    <w:p w14:paraId="0D8EB913" w14:textId="1958C6C5" w:rsidR="00BD4D76" w:rsidRDefault="00BD4D76" w:rsidP="00A0301C">
      <w:pPr>
        <w:pStyle w:val="Titre4"/>
      </w:pPr>
      <w:r>
        <w:t>Création d’une campagne</w:t>
      </w:r>
    </w:p>
    <w:tbl>
      <w:tblPr>
        <w:tblStyle w:val="TableauGrille4-Accentuation1"/>
        <w:tblW w:w="0" w:type="auto"/>
        <w:tblLook w:val="04A0" w:firstRow="1" w:lastRow="0" w:firstColumn="1" w:lastColumn="0" w:noHBand="0" w:noVBand="1"/>
      </w:tblPr>
      <w:tblGrid>
        <w:gridCol w:w="4698"/>
        <w:gridCol w:w="4698"/>
      </w:tblGrid>
      <w:tr w:rsidR="00BD4D76" w14:paraId="500B3A5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D053318" w14:textId="77777777" w:rsidR="00BD4D76" w:rsidRPr="004E54B1" w:rsidRDefault="00BD4D76" w:rsidP="00B46A08">
            <w:pPr>
              <w:pStyle w:val="Guidage"/>
              <w:rPr>
                <w:i w:val="0"/>
                <w:color w:val="FFFFFF" w:themeColor="background1"/>
              </w:rPr>
            </w:pPr>
            <w:r w:rsidRPr="004E54B1">
              <w:rPr>
                <w:i w:val="0"/>
                <w:color w:val="FFFFFF" w:themeColor="background1"/>
              </w:rPr>
              <w:t>Basse fidélité</w:t>
            </w:r>
          </w:p>
        </w:tc>
        <w:tc>
          <w:tcPr>
            <w:tcW w:w="4698" w:type="dxa"/>
          </w:tcPr>
          <w:p w14:paraId="2B8608C5" w14:textId="13835BC0" w:rsidR="00BD4D76" w:rsidRPr="004E54B1" w:rsidRDefault="002F4071"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33085D5A"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E2A613A" w14:textId="77777777" w:rsidR="00CA39C0" w:rsidRDefault="00BD4D76" w:rsidP="00CA39C0">
            <w:pPr>
              <w:pStyle w:val="Guidage"/>
              <w:keepNext/>
              <w:spacing w:before="120" w:after="0"/>
              <w:jc w:val="center"/>
              <w:rPr>
                <w:b w:val="0"/>
                <w:bCs w:val="0"/>
              </w:rPr>
            </w:pPr>
            <w:r>
              <w:rPr>
                <w:noProof/>
              </w:rPr>
              <w:drawing>
                <wp:inline distT="0" distB="0" distL="0" distR="0" wp14:anchorId="62F21066" wp14:editId="79CA0FDD">
                  <wp:extent cx="2598821" cy="2026488"/>
                  <wp:effectExtent l="19050" t="19050" r="11430" b="12065"/>
                  <wp:docPr id="93153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32505" name="Image 1"/>
                          <pic:cNvPicPr>
                            <a:picLocks noChangeAspect="1" noChangeArrowheads="1"/>
                          </pic:cNvPicPr>
                        </pic:nvPicPr>
                        <pic:blipFill>
                          <a:blip r:embed="rId18"/>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59CB08F4" w14:textId="6A56D605" w:rsidR="00BD4D76"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D876E6">
              <w:rPr>
                <w:noProof/>
              </w:rPr>
              <w:t>7</w:t>
            </w:r>
            <w:r>
              <w:fldChar w:fldCharType="end"/>
            </w:r>
            <w:r w:rsidRPr="009E4EB9">
              <w:t>. Maquette BF d</w:t>
            </w:r>
            <w:r>
              <w:t>e la page de création d'une campagne</w:t>
            </w:r>
          </w:p>
        </w:tc>
        <w:tc>
          <w:tcPr>
            <w:tcW w:w="4698" w:type="dxa"/>
          </w:tcPr>
          <w:p w14:paraId="431D2660" w14:textId="77777777" w:rsidR="00CA39C0" w:rsidRDefault="00BD4D76"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7DEE686" wp14:editId="51860043">
                  <wp:extent cx="2589518" cy="2032985"/>
                  <wp:effectExtent l="19050" t="19050" r="20955" b="24765"/>
                  <wp:docPr id="17914419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41955" name="Image 2"/>
                          <pic:cNvPicPr>
                            <a:picLocks noChangeAspect="1" noChangeArrowheads="1"/>
                          </pic:cNvPicPr>
                        </pic:nvPicPr>
                        <pic:blipFill>
                          <a:blip r:embed="rId19"/>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5D236C8E" w14:textId="563BCE49" w:rsidR="00BD4D76"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D876E6">
              <w:rPr>
                <w:b w:val="0"/>
                <w:bCs w:val="0"/>
                <w:noProof/>
              </w:rPr>
              <w:t>8</w:t>
            </w:r>
            <w:r w:rsidRPr="00CA39C0">
              <w:rPr>
                <w:b w:val="0"/>
                <w:bCs w:val="0"/>
              </w:rPr>
              <w:fldChar w:fldCharType="end"/>
            </w:r>
            <w:r w:rsidRPr="00CA39C0">
              <w:rPr>
                <w:b w:val="0"/>
                <w:bCs w:val="0"/>
              </w:rPr>
              <w:t>. Maquette BF de la page de création d'une campagne</w:t>
            </w:r>
          </w:p>
        </w:tc>
      </w:tr>
    </w:tbl>
    <w:p w14:paraId="5DA55170" w14:textId="17B26D3A" w:rsidR="00F34E1E" w:rsidRDefault="00F34E1E" w:rsidP="00F34E1E"/>
    <w:p w14:paraId="4BA1C293" w14:textId="49803C50" w:rsidR="00F34E1E" w:rsidRDefault="00F34E1E" w:rsidP="00F34E1E">
      <w:r>
        <w:br w:type="page"/>
      </w:r>
    </w:p>
    <w:p w14:paraId="54815FAB" w14:textId="2E07005A" w:rsidR="00BD4D76" w:rsidRDefault="00F34E1E" w:rsidP="00A0301C">
      <w:pPr>
        <w:pStyle w:val="Titre4"/>
      </w:pPr>
      <w:r>
        <w:lastRenderedPageBreak/>
        <w:t>Planification d’une campagne</w:t>
      </w:r>
    </w:p>
    <w:tbl>
      <w:tblPr>
        <w:tblStyle w:val="TableauGrille4-Accentuation1"/>
        <w:tblW w:w="0" w:type="auto"/>
        <w:tblLook w:val="04A0" w:firstRow="1" w:lastRow="0" w:firstColumn="1" w:lastColumn="0" w:noHBand="0" w:noVBand="1"/>
      </w:tblPr>
      <w:tblGrid>
        <w:gridCol w:w="4698"/>
        <w:gridCol w:w="4698"/>
      </w:tblGrid>
      <w:tr w:rsidR="00F34E1E" w14:paraId="1A5BA6F8"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FAF25EB"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0D4E929F" w14:textId="544B1546" w:rsidR="00F34E1E" w:rsidRPr="004E54B1" w:rsidRDefault="002F4071"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31289498"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9D187" w14:textId="77777777" w:rsidR="00CA39C0" w:rsidRDefault="00F34E1E" w:rsidP="00CA39C0">
            <w:pPr>
              <w:pStyle w:val="Guidage"/>
              <w:keepNext/>
              <w:spacing w:before="120" w:after="0"/>
              <w:jc w:val="center"/>
              <w:rPr>
                <w:b w:val="0"/>
                <w:bCs w:val="0"/>
              </w:rPr>
            </w:pPr>
            <w:r>
              <w:rPr>
                <w:noProof/>
              </w:rPr>
              <w:drawing>
                <wp:inline distT="0" distB="0" distL="0" distR="0" wp14:anchorId="7CD96581" wp14:editId="4C13009C">
                  <wp:extent cx="2598821" cy="2026488"/>
                  <wp:effectExtent l="19050" t="19050" r="11430" b="12065"/>
                  <wp:docPr id="1049138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38896" name="Image 1"/>
                          <pic:cNvPicPr>
                            <a:picLocks noChangeAspect="1" noChangeArrowheads="1"/>
                          </pic:cNvPicPr>
                        </pic:nvPicPr>
                        <pic:blipFill>
                          <a:blip r:embed="rId20"/>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13D54" w14:textId="420E2459" w:rsidR="00F34E1E"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D876E6">
              <w:rPr>
                <w:noProof/>
              </w:rPr>
              <w:t>9</w:t>
            </w:r>
            <w:r>
              <w:fldChar w:fldCharType="end"/>
            </w:r>
            <w:r w:rsidRPr="00496534">
              <w:t>. Maquette BF de l</w:t>
            </w:r>
            <w:r w:rsidR="00903D52">
              <w:t>e</w:t>
            </w:r>
            <w:r w:rsidRPr="00496534">
              <w:t xml:space="preserve"> p</w:t>
            </w:r>
            <w:r>
              <w:t>opup de planification d'une campagne</w:t>
            </w:r>
          </w:p>
        </w:tc>
        <w:tc>
          <w:tcPr>
            <w:tcW w:w="4698" w:type="dxa"/>
          </w:tcPr>
          <w:p w14:paraId="52589045"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CA39C0">
              <w:rPr>
                <w:i w:val="0"/>
                <w:iCs/>
                <w:noProof/>
              </w:rPr>
              <w:drawing>
                <wp:inline distT="0" distB="0" distL="0" distR="0" wp14:anchorId="22F873FF" wp14:editId="1B7CD1FF">
                  <wp:extent cx="2589518" cy="2032985"/>
                  <wp:effectExtent l="19050" t="19050" r="20955" b="24765"/>
                  <wp:docPr id="16113456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45642" name="Image 2"/>
                          <pic:cNvPicPr>
                            <a:picLocks noChangeAspect="1" noChangeArrowheads="1"/>
                          </pic:cNvPicPr>
                        </pic:nvPicPr>
                        <pic:blipFill>
                          <a:blip r:embed="rId21"/>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1B3A9310" w14:textId="195AC71E" w:rsidR="00F34E1E"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iCs/>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D876E6">
              <w:rPr>
                <w:b w:val="0"/>
                <w:bCs w:val="0"/>
                <w:noProof/>
              </w:rPr>
              <w:t>10</w:t>
            </w:r>
            <w:r w:rsidRPr="00CA39C0">
              <w:rPr>
                <w:b w:val="0"/>
                <w:bCs w:val="0"/>
              </w:rPr>
              <w:fldChar w:fldCharType="end"/>
            </w:r>
            <w:r w:rsidRPr="00CA39C0">
              <w:rPr>
                <w:b w:val="0"/>
                <w:bCs w:val="0"/>
              </w:rPr>
              <w:t>. Maquette HF de l</w:t>
            </w:r>
            <w:r w:rsidR="00903D52">
              <w:rPr>
                <w:b w:val="0"/>
                <w:bCs w:val="0"/>
              </w:rPr>
              <w:t>e</w:t>
            </w:r>
            <w:r w:rsidRPr="00CA39C0">
              <w:rPr>
                <w:b w:val="0"/>
                <w:bCs w:val="0"/>
              </w:rPr>
              <w:t xml:space="preserve"> popup de planification d'une campagne</w:t>
            </w:r>
          </w:p>
        </w:tc>
      </w:tr>
    </w:tbl>
    <w:p w14:paraId="6250C555" w14:textId="77777777" w:rsidR="00F34E1E" w:rsidRPr="00F34E1E" w:rsidRDefault="00F34E1E" w:rsidP="00F34E1E"/>
    <w:p w14:paraId="22851895" w14:textId="538FA15E" w:rsidR="00F34E1E" w:rsidRDefault="00F34E1E" w:rsidP="00A0301C">
      <w:pPr>
        <w:pStyle w:val="Titre4"/>
      </w:pPr>
      <w:r>
        <w:t>Choix des contacts</w:t>
      </w:r>
    </w:p>
    <w:tbl>
      <w:tblPr>
        <w:tblStyle w:val="TableauGrille4-Accentuation1"/>
        <w:tblW w:w="0" w:type="auto"/>
        <w:tblLook w:val="04A0" w:firstRow="1" w:lastRow="0" w:firstColumn="1" w:lastColumn="0" w:noHBand="0" w:noVBand="1"/>
      </w:tblPr>
      <w:tblGrid>
        <w:gridCol w:w="4698"/>
        <w:gridCol w:w="4698"/>
      </w:tblGrid>
      <w:tr w:rsidR="00F34E1E" w14:paraId="5220A391"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85B9E8"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5039BD51" w14:textId="32D63665" w:rsidR="00F34E1E" w:rsidRPr="004E54B1" w:rsidRDefault="002F4071"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360653A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D41715B" w14:textId="77777777" w:rsidR="00CA39C0" w:rsidRDefault="00F34E1E" w:rsidP="00CA39C0">
            <w:pPr>
              <w:pStyle w:val="Guidage"/>
              <w:keepNext/>
              <w:spacing w:before="120" w:after="0"/>
              <w:jc w:val="center"/>
              <w:rPr>
                <w:b w:val="0"/>
                <w:bCs w:val="0"/>
              </w:rPr>
            </w:pPr>
            <w:r>
              <w:rPr>
                <w:noProof/>
              </w:rPr>
              <w:drawing>
                <wp:inline distT="0" distB="0" distL="0" distR="0" wp14:anchorId="2BC31EEE" wp14:editId="357F665F">
                  <wp:extent cx="2598821" cy="2026488"/>
                  <wp:effectExtent l="19050" t="19050" r="11430" b="12065"/>
                  <wp:docPr id="1350648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48007" name="Image 1"/>
                          <pic:cNvPicPr>
                            <a:picLocks noChangeAspect="1" noChangeArrowheads="1"/>
                          </pic:cNvPicPr>
                        </pic:nvPicPr>
                        <pic:blipFill>
                          <a:blip r:embed="rId22"/>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FD508" w14:textId="2090E9A1" w:rsidR="00F34E1E" w:rsidRDefault="00CA39C0" w:rsidP="00CA39C0">
            <w:pPr>
              <w:pStyle w:val="Lgende"/>
              <w:jc w:val="center"/>
              <w:rPr>
                <w:i/>
                <w:color w:val="auto"/>
              </w:rPr>
            </w:pPr>
            <w:r>
              <w:t xml:space="preserve">Figure </w:t>
            </w:r>
            <w:r>
              <w:fldChar w:fldCharType="begin"/>
            </w:r>
            <w:r>
              <w:instrText xml:space="preserve"> SEQ Figure \* ARABIC </w:instrText>
            </w:r>
            <w:r>
              <w:fldChar w:fldCharType="separate"/>
            </w:r>
            <w:r w:rsidR="00D876E6">
              <w:rPr>
                <w:noProof/>
              </w:rPr>
              <w:t>11</w:t>
            </w:r>
            <w:r>
              <w:fldChar w:fldCharType="end"/>
            </w:r>
            <w:r w:rsidRPr="00C15CDA">
              <w:t>. Maquette BF de la p</w:t>
            </w:r>
            <w:r>
              <w:t>opup de choix de contact</w:t>
            </w:r>
          </w:p>
        </w:tc>
        <w:tc>
          <w:tcPr>
            <w:tcW w:w="4698" w:type="dxa"/>
          </w:tcPr>
          <w:p w14:paraId="3785B2A7"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A837F53" wp14:editId="22484558">
                  <wp:extent cx="2589518" cy="2032985"/>
                  <wp:effectExtent l="19050" t="19050" r="20955" b="24765"/>
                  <wp:docPr id="605403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370" name="Image 2"/>
                          <pic:cNvPicPr>
                            <a:picLocks noChangeAspect="1" noChangeArrowheads="1"/>
                          </pic:cNvPicPr>
                        </pic:nvPicPr>
                        <pic:blipFill>
                          <a:blip r:embed="rId23"/>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4B0C6833" w14:textId="4A451CEC" w:rsidR="00F34E1E" w:rsidRPr="00CA39C0" w:rsidRDefault="00CA39C0" w:rsidP="00CA39C0">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D876E6">
              <w:rPr>
                <w:b w:val="0"/>
                <w:bCs w:val="0"/>
                <w:noProof/>
              </w:rPr>
              <w:t>12</w:t>
            </w:r>
            <w:r w:rsidRPr="00CA39C0">
              <w:rPr>
                <w:b w:val="0"/>
                <w:bCs w:val="0"/>
              </w:rPr>
              <w:fldChar w:fldCharType="end"/>
            </w:r>
            <w:r w:rsidRPr="00CA39C0">
              <w:rPr>
                <w:b w:val="0"/>
                <w:bCs w:val="0"/>
              </w:rPr>
              <w:t>. Maquette HF de l</w:t>
            </w:r>
            <w:r w:rsidR="00903D52">
              <w:rPr>
                <w:b w:val="0"/>
                <w:bCs w:val="0"/>
              </w:rPr>
              <w:t>e</w:t>
            </w:r>
            <w:r w:rsidRPr="00CA39C0">
              <w:rPr>
                <w:b w:val="0"/>
                <w:bCs w:val="0"/>
              </w:rPr>
              <w:t xml:space="preserve"> popup de choix de contact</w:t>
            </w:r>
          </w:p>
        </w:tc>
      </w:tr>
    </w:tbl>
    <w:p w14:paraId="4930A6E0" w14:textId="196E1728" w:rsidR="00F34E1E" w:rsidRDefault="00F34E1E" w:rsidP="00F34E1E"/>
    <w:p w14:paraId="529AD870" w14:textId="22356ECB" w:rsidR="00F34E1E" w:rsidRDefault="00F34E1E" w:rsidP="00F34E1E">
      <w:r>
        <w:br w:type="page"/>
      </w:r>
    </w:p>
    <w:p w14:paraId="30735E42" w14:textId="5796A479" w:rsidR="00F34E1E" w:rsidRDefault="00F34E1E" w:rsidP="00A0301C">
      <w:pPr>
        <w:pStyle w:val="Titre4"/>
      </w:pPr>
      <w:r>
        <w:lastRenderedPageBreak/>
        <w:t>Détails d’une campagne (partie 1/2)</w:t>
      </w:r>
    </w:p>
    <w:tbl>
      <w:tblPr>
        <w:tblStyle w:val="TableauGrille4-Accentuation1"/>
        <w:tblW w:w="0" w:type="auto"/>
        <w:tblLook w:val="04A0" w:firstRow="1" w:lastRow="0" w:firstColumn="1" w:lastColumn="0" w:noHBand="0" w:noVBand="1"/>
      </w:tblPr>
      <w:tblGrid>
        <w:gridCol w:w="4698"/>
        <w:gridCol w:w="4698"/>
      </w:tblGrid>
      <w:tr w:rsidR="00F34E1E" w14:paraId="3AD5ADA9"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F5701C7"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77EC2F0B" w14:textId="72470D2B" w:rsidR="00F34E1E" w:rsidRPr="004E54B1" w:rsidRDefault="002F4071"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7070DC42"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D42376C" w14:textId="77777777" w:rsidR="00CA39C0" w:rsidRDefault="00F34E1E" w:rsidP="00CA39C0">
            <w:pPr>
              <w:pStyle w:val="Guidage"/>
              <w:keepNext/>
              <w:spacing w:before="120" w:after="0"/>
              <w:jc w:val="center"/>
              <w:rPr>
                <w:b w:val="0"/>
                <w:bCs w:val="0"/>
              </w:rPr>
            </w:pPr>
            <w:r>
              <w:rPr>
                <w:noProof/>
              </w:rPr>
              <w:drawing>
                <wp:inline distT="0" distB="0" distL="0" distR="0" wp14:anchorId="34BEC7B7" wp14:editId="0E8CEC91">
                  <wp:extent cx="2598821" cy="2026488"/>
                  <wp:effectExtent l="19050" t="19050" r="11430" b="12065"/>
                  <wp:docPr id="1012829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29908" name="Image 1"/>
                          <pic:cNvPicPr>
                            <a:picLocks noChangeAspect="1" noChangeArrowheads="1"/>
                          </pic:cNvPicPr>
                        </pic:nvPicPr>
                        <pic:blipFill>
                          <a:blip r:embed="rId24"/>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3273FF31" w14:textId="304E8D95" w:rsidR="00F34E1E" w:rsidRDefault="00CA39C0" w:rsidP="00CA39C0">
            <w:pPr>
              <w:pStyle w:val="Lgende"/>
              <w:spacing w:after="120"/>
              <w:jc w:val="center"/>
              <w:rPr>
                <w:i/>
                <w:color w:val="auto"/>
              </w:rPr>
            </w:pPr>
            <w:r>
              <w:t xml:space="preserve">Figure </w:t>
            </w:r>
            <w:r>
              <w:fldChar w:fldCharType="begin"/>
            </w:r>
            <w:r>
              <w:instrText xml:space="preserve"> SEQ Figure \* ARABIC </w:instrText>
            </w:r>
            <w:r>
              <w:fldChar w:fldCharType="separate"/>
            </w:r>
            <w:r w:rsidR="00D876E6">
              <w:rPr>
                <w:noProof/>
              </w:rPr>
              <w:t>13</w:t>
            </w:r>
            <w:r>
              <w:fldChar w:fldCharType="end"/>
            </w:r>
            <w:r w:rsidRPr="006F7B6E">
              <w:t>. Maquette BF de la p</w:t>
            </w:r>
            <w:r>
              <w:t>age des détails d'une campagne</w:t>
            </w:r>
          </w:p>
        </w:tc>
        <w:tc>
          <w:tcPr>
            <w:tcW w:w="4698" w:type="dxa"/>
          </w:tcPr>
          <w:p w14:paraId="2EF8E14B" w14:textId="77777777" w:rsidR="00CA39C0" w:rsidRDefault="00F34E1E" w:rsidP="00CA39C0">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A9AF917" wp14:editId="217301AF">
                  <wp:extent cx="2589518" cy="2032985"/>
                  <wp:effectExtent l="19050" t="19050" r="20955" b="24765"/>
                  <wp:docPr id="10453432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3244" name="Image 2"/>
                          <pic:cNvPicPr>
                            <a:picLocks noChangeAspect="1" noChangeArrowheads="1"/>
                          </pic:cNvPicPr>
                        </pic:nvPicPr>
                        <pic:blipFill>
                          <a:blip r:embed="rId25"/>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2711C9A1" w14:textId="4614BA63" w:rsidR="00F34E1E" w:rsidRPr="00CA39C0" w:rsidRDefault="00CA39C0" w:rsidP="00CA39C0">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D876E6">
              <w:rPr>
                <w:b w:val="0"/>
                <w:bCs w:val="0"/>
                <w:noProof/>
              </w:rPr>
              <w:t>14</w:t>
            </w:r>
            <w:r w:rsidRPr="00CA39C0">
              <w:rPr>
                <w:b w:val="0"/>
                <w:bCs w:val="0"/>
              </w:rPr>
              <w:fldChar w:fldCharType="end"/>
            </w:r>
            <w:r w:rsidRPr="00CA39C0">
              <w:rPr>
                <w:b w:val="0"/>
                <w:bCs w:val="0"/>
              </w:rPr>
              <w:t>. Maquette HF de la page des détails d'une campagne</w:t>
            </w:r>
          </w:p>
        </w:tc>
      </w:tr>
    </w:tbl>
    <w:p w14:paraId="644DA9C5" w14:textId="76E81F1C" w:rsidR="00F34E1E" w:rsidRDefault="00F34E1E" w:rsidP="00F34E1E"/>
    <w:p w14:paraId="5615B19C" w14:textId="541448DA" w:rsidR="00F34E1E" w:rsidRDefault="00F34E1E" w:rsidP="00A0301C">
      <w:pPr>
        <w:pStyle w:val="Titre4"/>
      </w:pPr>
      <w:r>
        <w:t>Détails d’une campagne (partie 2/2)</w:t>
      </w:r>
    </w:p>
    <w:tbl>
      <w:tblPr>
        <w:tblStyle w:val="TableauGrille4-Accentuation1"/>
        <w:tblW w:w="0" w:type="auto"/>
        <w:tblLook w:val="04A0" w:firstRow="1" w:lastRow="0" w:firstColumn="1" w:lastColumn="0" w:noHBand="0" w:noVBand="1"/>
      </w:tblPr>
      <w:tblGrid>
        <w:gridCol w:w="4698"/>
        <w:gridCol w:w="4698"/>
      </w:tblGrid>
      <w:tr w:rsidR="00F34E1E" w14:paraId="3FE1721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E40CA6F"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56A2D565" w14:textId="314E617A" w:rsidR="00F34E1E" w:rsidRPr="004E54B1" w:rsidRDefault="002F4071"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256C26D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570EED8" w14:textId="77777777" w:rsidR="0041641C" w:rsidRDefault="00F34E1E" w:rsidP="0041641C">
            <w:pPr>
              <w:pStyle w:val="Guidage"/>
              <w:keepNext/>
              <w:spacing w:before="120" w:after="0"/>
              <w:jc w:val="center"/>
              <w:rPr>
                <w:b w:val="0"/>
                <w:bCs w:val="0"/>
              </w:rPr>
            </w:pPr>
            <w:r>
              <w:rPr>
                <w:noProof/>
              </w:rPr>
              <w:drawing>
                <wp:inline distT="0" distB="0" distL="0" distR="0" wp14:anchorId="4119E5D6" wp14:editId="2FC5E3CC">
                  <wp:extent cx="2598821" cy="2026488"/>
                  <wp:effectExtent l="0" t="0" r="0" b="0"/>
                  <wp:docPr id="458290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90173" name="Image 1"/>
                          <pic:cNvPicPr>
                            <a:picLocks noChangeAspect="1" noChangeArrowheads="1"/>
                          </pic:cNvPicPr>
                        </pic:nvPicPr>
                        <pic:blipFill>
                          <a:blip r:embed="rId26"/>
                          <a:stretch>
                            <a:fillRect/>
                          </a:stretch>
                        </pic:blipFill>
                        <pic:spPr bwMode="auto">
                          <a:xfrm>
                            <a:off x="0" y="0"/>
                            <a:ext cx="2598821" cy="2026488"/>
                          </a:xfrm>
                          <a:prstGeom prst="rect">
                            <a:avLst/>
                          </a:prstGeom>
                          <a:noFill/>
                          <a:ln>
                            <a:noFill/>
                          </a:ln>
                        </pic:spPr>
                      </pic:pic>
                    </a:graphicData>
                  </a:graphic>
                </wp:inline>
              </w:drawing>
            </w:r>
          </w:p>
          <w:p w14:paraId="46E198A5" w14:textId="7327A549"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D876E6">
              <w:rPr>
                <w:noProof/>
              </w:rPr>
              <w:t>15</w:t>
            </w:r>
            <w:r>
              <w:fldChar w:fldCharType="end"/>
            </w:r>
            <w:r w:rsidRPr="0055238C">
              <w:t>. Maquette BF de la page des détails d'une campagne</w:t>
            </w:r>
          </w:p>
        </w:tc>
        <w:tc>
          <w:tcPr>
            <w:tcW w:w="4698" w:type="dxa"/>
          </w:tcPr>
          <w:p w14:paraId="693423AA" w14:textId="77777777" w:rsid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8B154D9" wp14:editId="6423A0A5">
                  <wp:extent cx="2589518" cy="2032985"/>
                  <wp:effectExtent l="0" t="0" r="1905" b="5715"/>
                  <wp:docPr id="10679421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42167" name="Image 2"/>
                          <pic:cNvPicPr>
                            <a:picLocks noChangeAspect="1" noChangeArrowheads="1"/>
                          </pic:cNvPicPr>
                        </pic:nvPicPr>
                        <pic:blipFill>
                          <a:blip r:embed="rId27"/>
                          <a:stretch>
                            <a:fillRect/>
                          </a:stretch>
                        </pic:blipFill>
                        <pic:spPr bwMode="auto">
                          <a:xfrm>
                            <a:off x="0" y="0"/>
                            <a:ext cx="2589518" cy="2032985"/>
                          </a:xfrm>
                          <a:prstGeom prst="rect">
                            <a:avLst/>
                          </a:prstGeom>
                          <a:noFill/>
                          <a:ln>
                            <a:noFill/>
                          </a:ln>
                        </pic:spPr>
                      </pic:pic>
                    </a:graphicData>
                  </a:graphic>
                </wp:inline>
              </w:drawing>
            </w:r>
          </w:p>
          <w:p w14:paraId="57A9BAB2" w14:textId="0A67ACBE"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D876E6">
              <w:rPr>
                <w:b w:val="0"/>
                <w:bCs w:val="0"/>
                <w:noProof/>
              </w:rPr>
              <w:t>16</w:t>
            </w:r>
            <w:r w:rsidRPr="0041641C">
              <w:rPr>
                <w:b w:val="0"/>
                <w:bCs w:val="0"/>
              </w:rPr>
              <w:fldChar w:fldCharType="end"/>
            </w:r>
            <w:r w:rsidRPr="0041641C">
              <w:rPr>
                <w:b w:val="0"/>
                <w:bCs w:val="0"/>
              </w:rPr>
              <w:t>. Maquette HF de la page des détails d'une campagne</w:t>
            </w:r>
          </w:p>
        </w:tc>
      </w:tr>
    </w:tbl>
    <w:p w14:paraId="2BB0F201" w14:textId="56A44838" w:rsidR="00F34E1E" w:rsidRDefault="00F34E1E" w:rsidP="00F34E1E"/>
    <w:p w14:paraId="588DE558" w14:textId="22DE96D5" w:rsidR="00F34E1E" w:rsidRPr="00F34E1E" w:rsidRDefault="00F34E1E" w:rsidP="00F34E1E">
      <w:r>
        <w:br w:type="page"/>
      </w:r>
    </w:p>
    <w:p w14:paraId="602EDFB8" w14:textId="55BD36E3" w:rsidR="00F34E1E" w:rsidRDefault="00F34E1E" w:rsidP="00A0301C">
      <w:pPr>
        <w:pStyle w:val="Titre4"/>
      </w:pPr>
      <w:r>
        <w:lastRenderedPageBreak/>
        <w:t>Page d’abonnement</w:t>
      </w:r>
    </w:p>
    <w:tbl>
      <w:tblPr>
        <w:tblStyle w:val="TableauGrille4-Accentuation1"/>
        <w:tblW w:w="0" w:type="auto"/>
        <w:tblLook w:val="04A0" w:firstRow="1" w:lastRow="0" w:firstColumn="1" w:lastColumn="0" w:noHBand="0" w:noVBand="1"/>
      </w:tblPr>
      <w:tblGrid>
        <w:gridCol w:w="4698"/>
        <w:gridCol w:w="4698"/>
      </w:tblGrid>
      <w:tr w:rsidR="00F34E1E" w14:paraId="10437EF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EEC33E4"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468FA897" w14:textId="036549CF" w:rsidR="00F34E1E" w:rsidRPr="004E54B1" w:rsidRDefault="002F4071"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51682EF0"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8DE27DF" w14:textId="77777777" w:rsidR="0041641C" w:rsidRDefault="00F34E1E" w:rsidP="0041641C">
            <w:pPr>
              <w:pStyle w:val="Guidage"/>
              <w:keepNext/>
              <w:spacing w:before="120" w:after="0"/>
              <w:jc w:val="center"/>
              <w:rPr>
                <w:b w:val="0"/>
                <w:bCs w:val="0"/>
              </w:rPr>
            </w:pPr>
            <w:r>
              <w:rPr>
                <w:noProof/>
              </w:rPr>
              <w:drawing>
                <wp:inline distT="0" distB="0" distL="0" distR="0" wp14:anchorId="24DD8F92" wp14:editId="0A90E809">
                  <wp:extent cx="2598821" cy="2026488"/>
                  <wp:effectExtent l="0" t="0" r="0" b="0"/>
                  <wp:docPr id="783452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2136" name="Image 1"/>
                          <pic:cNvPicPr>
                            <a:picLocks noChangeAspect="1" noChangeArrowheads="1"/>
                          </pic:cNvPicPr>
                        </pic:nvPicPr>
                        <pic:blipFill>
                          <a:blip r:embed="rId28"/>
                          <a:stretch>
                            <a:fillRect/>
                          </a:stretch>
                        </pic:blipFill>
                        <pic:spPr bwMode="auto">
                          <a:xfrm>
                            <a:off x="0" y="0"/>
                            <a:ext cx="2598821" cy="2026488"/>
                          </a:xfrm>
                          <a:prstGeom prst="rect">
                            <a:avLst/>
                          </a:prstGeom>
                          <a:noFill/>
                          <a:ln>
                            <a:noFill/>
                          </a:ln>
                        </pic:spPr>
                      </pic:pic>
                    </a:graphicData>
                  </a:graphic>
                </wp:inline>
              </w:drawing>
            </w:r>
          </w:p>
          <w:p w14:paraId="0869FECE" w14:textId="5A6DBC6C"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D876E6">
              <w:rPr>
                <w:noProof/>
              </w:rPr>
              <w:t>17</w:t>
            </w:r>
            <w:r>
              <w:fldChar w:fldCharType="end"/>
            </w:r>
            <w:r w:rsidRPr="00A92AB0">
              <w:t>. Maquette BF de la page de</w:t>
            </w:r>
            <w:r>
              <w:t xml:space="preserve"> souscription</w:t>
            </w:r>
          </w:p>
        </w:tc>
        <w:tc>
          <w:tcPr>
            <w:tcW w:w="4698" w:type="dxa"/>
          </w:tcPr>
          <w:p w14:paraId="45879A51" w14:textId="77777777" w:rsidR="0041641C" w:rsidRP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41641C">
              <w:rPr>
                <w:noProof/>
              </w:rPr>
              <w:drawing>
                <wp:inline distT="0" distB="0" distL="0" distR="0" wp14:anchorId="5107E3E8" wp14:editId="5A4FC656">
                  <wp:extent cx="2606425" cy="2032418"/>
                  <wp:effectExtent l="0" t="0" r="3810" b="6350"/>
                  <wp:docPr id="11595081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08110" name="Image 2"/>
                          <pic:cNvPicPr>
                            <a:picLocks noChangeAspect="1" noChangeArrowheads="1"/>
                          </pic:cNvPicPr>
                        </pic:nvPicPr>
                        <pic:blipFill>
                          <a:blip r:embed="rId29"/>
                          <a:stretch>
                            <a:fillRect/>
                          </a:stretch>
                        </pic:blipFill>
                        <pic:spPr bwMode="auto">
                          <a:xfrm>
                            <a:off x="0" y="0"/>
                            <a:ext cx="2606425" cy="2032418"/>
                          </a:xfrm>
                          <a:prstGeom prst="rect">
                            <a:avLst/>
                          </a:prstGeom>
                          <a:noFill/>
                          <a:ln>
                            <a:noFill/>
                          </a:ln>
                        </pic:spPr>
                      </pic:pic>
                    </a:graphicData>
                  </a:graphic>
                </wp:inline>
              </w:drawing>
            </w:r>
          </w:p>
          <w:p w14:paraId="6560E619" w14:textId="43F22A5F"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D876E6">
              <w:rPr>
                <w:b w:val="0"/>
                <w:bCs w:val="0"/>
                <w:noProof/>
              </w:rPr>
              <w:t>18</w:t>
            </w:r>
            <w:r w:rsidRPr="0041641C">
              <w:rPr>
                <w:b w:val="0"/>
                <w:bCs w:val="0"/>
              </w:rPr>
              <w:fldChar w:fldCharType="end"/>
            </w:r>
            <w:r w:rsidRPr="0041641C">
              <w:rPr>
                <w:b w:val="0"/>
                <w:bCs w:val="0"/>
              </w:rPr>
              <w:t>. Maquette HF de la page de souscription</w:t>
            </w:r>
          </w:p>
        </w:tc>
      </w:tr>
    </w:tbl>
    <w:p w14:paraId="40044587" w14:textId="77777777" w:rsidR="00F34E1E" w:rsidRDefault="00F34E1E" w:rsidP="00F34E1E"/>
    <w:p w14:paraId="50DA38A3" w14:textId="148C852B" w:rsidR="00F34E1E" w:rsidRDefault="00F34E1E" w:rsidP="00A0301C">
      <w:pPr>
        <w:pStyle w:val="Titre4"/>
      </w:pPr>
      <w:r>
        <w:t>Page de désabonnement</w:t>
      </w:r>
    </w:p>
    <w:tbl>
      <w:tblPr>
        <w:tblStyle w:val="TableauGrille4-Accentuation1"/>
        <w:tblW w:w="0" w:type="auto"/>
        <w:tblLook w:val="04A0" w:firstRow="1" w:lastRow="0" w:firstColumn="1" w:lastColumn="0" w:noHBand="0" w:noVBand="1"/>
      </w:tblPr>
      <w:tblGrid>
        <w:gridCol w:w="4698"/>
        <w:gridCol w:w="4698"/>
      </w:tblGrid>
      <w:tr w:rsidR="00F34E1E" w14:paraId="6C80BBE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E74029" w14:textId="77777777" w:rsidR="00F34E1E" w:rsidRPr="004E54B1" w:rsidRDefault="00F34E1E" w:rsidP="00B46A08">
            <w:pPr>
              <w:pStyle w:val="Guidage"/>
              <w:rPr>
                <w:i w:val="0"/>
                <w:color w:val="FFFFFF" w:themeColor="background1"/>
              </w:rPr>
            </w:pPr>
            <w:r w:rsidRPr="004E54B1">
              <w:rPr>
                <w:i w:val="0"/>
                <w:color w:val="FFFFFF" w:themeColor="background1"/>
              </w:rPr>
              <w:t>Basse fidélité</w:t>
            </w:r>
          </w:p>
        </w:tc>
        <w:tc>
          <w:tcPr>
            <w:tcW w:w="4698" w:type="dxa"/>
          </w:tcPr>
          <w:p w14:paraId="6E9530DF" w14:textId="601743C4" w:rsidR="00F34E1E" w:rsidRPr="004E54B1" w:rsidRDefault="002F4071" w:rsidP="00B46A08">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6DF7D0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44DB5A3" w14:textId="77777777" w:rsidR="0041641C" w:rsidRDefault="00F34E1E" w:rsidP="0041641C">
            <w:pPr>
              <w:pStyle w:val="Guidage"/>
              <w:keepNext/>
              <w:spacing w:before="120" w:after="0"/>
              <w:jc w:val="center"/>
              <w:rPr>
                <w:b w:val="0"/>
                <w:bCs w:val="0"/>
              </w:rPr>
            </w:pPr>
            <w:r>
              <w:rPr>
                <w:noProof/>
              </w:rPr>
              <w:drawing>
                <wp:inline distT="0" distB="0" distL="0" distR="0" wp14:anchorId="570D7974" wp14:editId="5CF0C603">
                  <wp:extent cx="2598821" cy="2026488"/>
                  <wp:effectExtent l="0" t="0" r="0" b="0"/>
                  <wp:docPr id="1024905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0541" name="Image 1"/>
                          <pic:cNvPicPr>
                            <a:picLocks noChangeAspect="1" noChangeArrowheads="1"/>
                          </pic:cNvPicPr>
                        </pic:nvPicPr>
                        <pic:blipFill>
                          <a:blip r:embed="rId30"/>
                          <a:stretch>
                            <a:fillRect/>
                          </a:stretch>
                        </pic:blipFill>
                        <pic:spPr bwMode="auto">
                          <a:xfrm>
                            <a:off x="0" y="0"/>
                            <a:ext cx="2598821" cy="2026488"/>
                          </a:xfrm>
                          <a:prstGeom prst="rect">
                            <a:avLst/>
                          </a:prstGeom>
                          <a:noFill/>
                          <a:ln>
                            <a:noFill/>
                          </a:ln>
                        </pic:spPr>
                      </pic:pic>
                    </a:graphicData>
                  </a:graphic>
                </wp:inline>
              </w:drawing>
            </w:r>
          </w:p>
          <w:p w14:paraId="21B514CA" w14:textId="7322F6F6" w:rsidR="00F34E1E" w:rsidRDefault="0041641C" w:rsidP="0041641C">
            <w:pPr>
              <w:pStyle w:val="Lgende"/>
              <w:spacing w:after="120"/>
              <w:jc w:val="center"/>
              <w:rPr>
                <w:i/>
                <w:color w:val="auto"/>
              </w:rPr>
            </w:pPr>
            <w:r>
              <w:t xml:space="preserve">Figure </w:t>
            </w:r>
            <w:r>
              <w:fldChar w:fldCharType="begin"/>
            </w:r>
            <w:r>
              <w:instrText xml:space="preserve"> SEQ Figure \* ARABIC </w:instrText>
            </w:r>
            <w:r>
              <w:fldChar w:fldCharType="separate"/>
            </w:r>
            <w:r w:rsidR="00D876E6">
              <w:rPr>
                <w:noProof/>
              </w:rPr>
              <w:t>19</w:t>
            </w:r>
            <w:r>
              <w:fldChar w:fldCharType="end"/>
            </w:r>
            <w:r w:rsidRPr="00AB03FC">
              <w:t xml:space="preserve">. Maquette BF de la page de </w:t>
            </w:r>
            <w:r>
              <w:t>désabonnement</w:t>
            </w:r>
          </w:p>
        </w:tc>
        <w:tc>
          <w:tcPr>
            <w:tcW w:w="4698" w:type="dxa"/>
          </w:tcPr>
          <w:p w14:paraId="7030A8EE" w14:textId="77777777" w:rsidR="0041641C" w:rsidRDefault="00F34E1E" w:rsidP="0041641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5405A34" wp14:editId="01ADDA4D">
                  <wp:extent cx="2606425" cy="2032418"/>
                  <wp:effectExtent l="0" t="0" r="3810" b="6350"/>
                  <wp:docPr id="181026667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66671" name="Image 2"/>
                          <pic:cNvPicPr>
                            <a:picLocks noChangeAspect="1" noChangeArrowheads="1"/>
                          </pic:cNvPicPr>
                        </pic:nvPicPr>
                        <pic:blipFill>
                          <a:blip r:embed="rId31"/>
                          <a:stretch>
                            <a:fillRect/>
                          </a:stretch>
                        </pic:blipFill>
                        <pic:spPr bwMode="auto">
                          <a:xfrm>
                            <a:off x="0" y="0"/>
                            <a:ext cx="2606425" cy="2032418"/>
                          </a:xfrm>
                          <a:prstGeom prst="rect">
                            <a:avLst/>
                          </a:prstGeom>
                          <a:noFill/>
                          <a:ln>
                            <a:noFill/>
                          </a:ln>
                        </pic:spPr>
                      </pic:pic>
                    </a:graphicData>
                  </a:graphic>
                </wp:inline>
              </w:drawing>
            </w:r>
          </w:p>
          <w:p w14:paraId="3AEB3FB5" w14:textId="79B4299E" w:rsidR="00F34E1E" w:rsidRPr="0041641C" w:rsidRDefault="0041641C" w:rsidP="0041641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D876E6">
              <w:rPr>
                <w:b w:val="0"/>
                <w:bCs w:val="0"/>
                <w:noProof/>
              </w:rPr>
              <w:t>20</w:t>
            </w:r>
            <w:r w:rsidRPr="0041641C">
              <w:rPr>
                <w:b w:val="0"/>
                <w:bCs w:val="0"/>
              </w:rPr>
              <w:fldChar w:fldCharType="end"/>
            </w:r>
            <w:r w:rsidRPr="0041641C">
              <w:rPr>
                <w:b w:val="0"/>
                <w:bCs w:val="0"/>
              </w:rPr>
              <w:t>. Maquette HF de la page de désabonnement</w:t>
            </w:r>
          </w:p>
        </w:tc>
      </w:tr>
    </w:tbl>
    <w:p w14:paraId="63F72F87" w14:textId="77777777" w:rsidR="00F34E1E" w:rsidRDefault="00F34E1E" w:rsidP="00F34E1E"/>
    <w:p w14:paraId="67332748" w14:textId="3076E0FB" w:rsidR="0041641C" w:rsidRDefault="0041641C">
      <w:r>
        <w:br w:type="page"/>
      </w:r>
    </w:p>
    <w:p w14:paraId="5BA1BF45" w14:textId="4869E35A" w:rsidR="0041641C" w:rsidRDefault="0041641C" w:rsidP="0041641C">
      <w:pPr>
        <w:pStyle w:val="Titre3"/>
      </w:pPr>
      <w:bookmarkStart w:id="7" w:name="_Toc230007924"/>
      <w:r>
        <w:lastRenderedPageBreak/>
        <w:t xml:space="preserve">Base de </w:t>
      </w:r>
      <w:r w:rsidR="00752A2B">
        <w:t>données</w:t>
      </w:r>
      <w:bookmarkEnd w:id="7"/>
    </w:p>
    <w:p w14:paraId="368A7772" w14:textId="77777777" w:rsidR="00752A2B" w:rsidRDefault="00752A2B" w:rsidP="006B2CF1">
      <w:pPr>
        <w:keepNext/>
        <w:jc w:val="center"/>
      </w:pPr>
      <w:r>
        <w:rPr>
          <w:noProof/>
        </w:rPr>
        <w:drawing>
          <wp:inline distT="0" distB="0" distL="0" distR="0" wp14:anchorId="6B706669" wp14:editId="0EC5B8C0">
            <wp:extent cx="5904177" cy="4140753"/>
            <wp:effectExtent l="19050" t="19050" r="20955" b="12700"/>
            <wp:docPr id="177796488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64882" name="Image 2"/>
                    <pic:cNvPicPr>
                      <a:picLocks noChangeAspect="1" noChangeArrowheads="1"/>
                    </pic:cNvPicPr>
                  </pic:nvPicPr>
                  <pic:blipFill>
                    <a:blip r:embed="rId32"/>
                    <a:stretch>
                      <a:fillRect/>
                    </a:stretch>
                  </pic:blipFill>
                  <pic:spPr bwMode="auto">
                    <a:xfrm>
                      <a:off x="0" y="0"/>
                      <a:ext cx="5911835" cy="4146124"/>
                    </a:xfrm>
                    <a:prstGeom prst="rect">
                      <a:avLst/>
                    </a:prstGeom>
                    <a:noFill/>
                    <a:ln>
                      <a:solidFill>
                        <a:schemeClr val="bg1">
                          <a:lumMod val="75000"/>
                        </a:schemeClr>
                      </a:solidFill>
                    </a:ln>
                  </pic:spPr>
                </pic:pic>
              </a:graphicData>
            </a:graphic>
          </wp:inline>
        </w:drawing>
      </w:r>
    </w:p>
    <w:p w14:paraId="7933B102" w14:textId="74669B9C" w:rsidR="00551EB8" w:rsidRDefault="00752A2B" w:rsidP="00752A2B">
      <w:pPr>
        <w:pStyle w:val="Lgende"/>
        <w:jc w:val="center"/>
      </w:pPr>
      <w:r>
        <w:t xml:space="preserve">Figure </w:t>
      </w:r>
      <w:r>
        <w:fldChar w:fldCharType="begin"/>
      </w:r>
      <w:r>
        <w:instrText xml:space="preserve"> SEQ Figure \* ARABIC </w:instrText>
      </w:r>
      <w:r>
        <w:fldChar w:fldCharType="separate"/>
      </w:r>
      <w:r w:rsidR="00D876E6">
        <w:rPr>
          <w:noProof/>
        </w:rPr>
        <w:t>21</w:t>
      </w:r>
      <w:r>
        <w:fldChar w:fldCharType="end"/>
      </w:r>
      <w:r w:rsidRPr="00BF107E">
        <w:t xml:space="preserve">. </w:t>
      </w:r>
      <w:r>
        <w:t>Schéma</w:t>
      </w:r>
      <w:r w:rsidRPr="00BF107E">
        <w:t xml:space="preserve"> de la base de données</w:t>
      </w:r>
    </w:p>
    <w:p w14:paraId="5830BD05" w14:textId="6E6ED4A4" w:rsidR="00752A2B" w:rsidRPr="00551EB8" w:rsidRDefault="00551EB8" w:rsidP="00551EB8">
      <w:pPr>
        <w:rPr>
          <w:b/>
          <w:bCs/>
          <w:color w:val="4F81BD" w:themeColor="accent1"/>
          <w:sz w:val="18"/>
          <w:szCs w:val="18"/>
        </w:rPr>
      </w:pPr>
      <w:r>
        <w:br w:type="page"/>
      </w:r>
    </w:p>
    <w:p w14:paraId="17704A81" w14:textId="0D74509E" w:rsidR="00752A2B" w:rsidRDefault="002A4CE6" w:rsidP="00752A2B">
      <w:pPr>
        <w:pStyle w:val="Titre4"/>
      </w:pPr>
      <w:r>
        <w:lastRenderedPageBreak/>
        <w:t>Modèle de donnée</w:t>
      </w:r>
    </w:p>
    <w:p w14:paraId="7E3E8514" w14:textId="0BF8A508" w:rsidR="002A4CE6" w:rsidRDefault="002A4CE6" w:rsidP="002A4CE6">
      <w:r>
        <w:t xml:space="preserve">- </w:t>
      </w:r>
      <w:r w:rsidRPr="002A4CE6">
        <w:rPr>
          <w:b/>
          <w:bCs/>
        </w:rPr>
        <w:t>t_admin</w:t>
      </w:r>
      <w:r w:rsidR="007C7A28">
        <w:rPr>
          <w:b/>
          <w:bCs/>
        </w:rPr>
        <w:t>s</w:t>
      </w:r>
      <w:r w:rsidRPr="002A4CE6">
        <w:rPr>
          <w:b/>
          <w:bCs/>
        </w:rPr>
        <w:t> :</w:t>
      </w:r>
      <w:r>
        <w:rPr>
          <w:b/>
          <w:bCs/>
        </w:rPr>
        <w:t xml:space="preserve"> </w:t>
      </w:r>
      <w:r w:rsidRPr="002A4CE6">
        <w:t>T</w:t>
      </w:r>
      <w:r>
        <w:t>able des administrateurs de l’application. Ils sont caractérisés par : nom (prénom et nom), un email et un mot de passe.</w:t>
      </w:r>
    </w:p>
    <w:p w14:paraId="6651D818" w14:textId="0BBFCB83" w:rsidR="00A76A68" w:rsidRDefault="002A4CE6" w:rsidP="002A4CE6">
      <w:r>
        <w:t xml:space="preserve">- </w:t>
      </w:r>
      <w:r w:rsidRPr="002A4CE6">
        <w:rPr>
          <w:b/>
          <w:bCs/>
        </w:rPr>
        <w:t>t_sessions :</w:t>
      </w:r>
      <w:r>
        <w:t xml:space="preserve"> </w:t>
      </w:r>
      <w:r w:rsidR="00EA4D2D" w:rsidRPr="00EA4D2D">
        <w:t>Cette table contient les sessions</w:t>
      </w:r>
      <w:r w:rsidR="008824B5">
        <w:t xml:space="preserve"> (cache)</w:t>
      </w:r>
      <w:r w:rsidR="00EA4D2D" w:rsidRPr="00EA4D2D">
        <w:t xml:space="preserve"> de connexion de chaque administrateur. Elles sont caractérisées par le token de l'administrateur, une date d'expiration et l'id de l'administrateur à laquelle elle est rattachée. Cette table possède une relation "one-to-many" avec la table "</w:t>
      </w:r>
      <w:r w:rsidR="00EA4D2D" w:rsidRPr="00EA4D2D">
        <w:rPr>
          <w:b/>
          <w:bCs/>
          <w:i/>
          <w:iCs/>
        </w:rPr>
        <w:t>t_admin</w:t>
      </w:r>
      <w:r w:rsidR="00EA4D2D" w:rsidRPr="00EA4D2D">
        <w:t>" car un administrateur peut avoir plusieurs sessions alors qu'une session ne peut être assignée qu'à un seul.</w:t>
      </w:r>
    </w:p>
    <w:p w14:paraId="1A72BD59" w14:textId="1ACD1FE5" w:rsidR="00D30669" w:rsidRDefault="00A76A68" w:rsidP="002A4CE6">
      <w:r>
        <w:t xml:space="preserve">- </w:t>
      </w:r>
      <w:r w:rsidRPr="00A76A68">
        <w:rPr>
          <w:b/>
          <w:bCs/>
        </w:rPr>
        <w:t>t_news</w:t>
      </w:r>
      <w:r w:rsidR="00D30669">
        <w:rPr>
          <w:b/>
          <w:bCs/>
        </w:rPr>
        <w:t>L</w:t>
      </w:r>
      <w:r w:rsidRPr="00A76A68">
        <w:rPr>
          <w:b/>
          <w:bCs/>
        </w:rPr>
        <w:t xml:space="preserve">etters : </w:t>
      </w:r>
      <w:r w:rsidR="004C222C" w:rsidRPr="004C222C">
        <w:t>Cette table contient la liste des newsletters. Elles sont caractérisées par : un nom, un body qui correspond au mail qui sera envoyé aux abonnés, la date à laquelle la campagne va être envoyée et son statut. La table possède une relation "one-to-many" avec la table "</w:t>
      </w:r>
      <w:r w:rsidR="004C222C" w:rsidRPr="004C222C">
        <w:rPr>
          <w:b/>
          <w:bCs/>
          <w:i/>
          <w:iCs/>
        </w:rPr>
        <w:t>t_newsLetters_status</w:t>
      </w:r>
      <w:r w:rsidR="004C222C" w:rsidRPr="004C222C">
        <w:t>" car une campagne possède un seul et unique statut et qu'un statut peut être utilisé par plusieurs campagnes.</w:t>
      </w:r>
      <w:r w:rsidR="004C222C">
        <w:t xml:space="preserve"> </w:t>
      </w:r>
      <w:r w:rsidR="004C222C" w:rsidRPr="004C222C">
        <w:t>Une relation supplémentaire "one-to-many" avec la table "</w:t>
      </w:r>
      <w:r w:rsidR="004C222C" w:rsidRPr="004C222C">
        <w:rPr>
          <w:b/>
          <w:bCs/>
          <w:i/>
          <w:iCs/>
        </w:rPr>
        <w:t>t_admin</w:t>
      </w:r>
      <w:r w:rsidR="004C222C" w:rsidRPr="004C222C">
        <w:t xml:space="preserve">" aurait pu être envisagée mais n'a pas été mise en place car une campagne n'appartient pas à un administrateur </w:t>
      </w:r>
      <w:r w:rsidR="002F4071">
        <w:t xml:space="preserve">spécifique </w:t>
      </w:r>
      <w:r w:rsidR="004C222C" w:rsidRPr="004C222C">
        <w:t>et dans ce cas-là une relation n'a pas de grand intérêt.</w:t>
      </w:r>
    </w:p>
    <w:p w14:paraId="470B31F8" w14:textId="761FAEB6" w:rsidR="007C2512" w:rsidRDefault="007C2512" w:rsidP="002A4CE6">
      <w:r>
        <w:t xml:space="preserve">- </w:t>
      </w:r>
      <w:r w:rsidRPr="007C2512">
        <w:rPr>
          <w:b/>
          <w:bCs/>
        </w:rPr>
        <w:t>t_newLetters_status :</w:t>
      </w:r>
      <w:r>
        <w:t xml:space="preserve"> </w:t>
      </w:r>
      <w:r w:rsidR="00674F06" w:rsidRPr="00674F06">
        <w:t>Cette table correspond à la liste des différents statuts qu'une campagne peut avoir. Ils sont caractérisés par : un nom d'affichage, la valeur du statut, la couleur du texte, ainsi qu'une couleur de fond.</w:t>
      </w:r>
    </w:p>
    <w:p w14:paraId="5E882289" w14:textId="328BA503" w:rsidR="00D30669" w:rsidRPr="00EA4D2D" w:rsidRDefault="00D30669" w:rsidP="002A4CE6">
      <w:pPr>
        <w:rPr>
          <w:b/>
          <w:bCs/>
          <w:i/>
          <w:iCs/>
        </w:rPr>
      </w:pPr>
      <w:r>
        <w:t xml:space="preserve">- </w:t>
      </w:r>
      <w:r w:rsidRPr="00D30669">
        <w:rPr>
          <w:b/>
          <w:bCs/>
        </w:rPr>
        <w:t>t_readers :</w:t>
      </w:r>
      <w:r>
        <w:t xml:space="preserve"> </w:t>
      </w:r>
      <w:r w:rsidR="00674F06" w:rsidRPr="00674F06">
        <w:t>Cette table correspond à la liste des lecteurs qui sont abonnés aux newsletters. Ils sont caractérisés par : un email, s'ils donnent leur consentement pour recevoir des mails, date à laquelle ils ont consenti, leur token de désinscription. La table possède une relation "many-to-many" (table de pivot : "</w:t>
      </w:r>
      <w:r w:rsidR="00674F06" w:rsidRPr="00674F06">
        <w:rPr>
          <w:b/>
          <w:bCs/>
          <w:i/>
          <w:iCs/>
        </w:rPr>
        <w:t>t_newsLetters_readers</w:t>
      </w:r>
      <w:r w:rsidR="00674F06" w:rsidRPr="00674F06">
        <w:t>") avec la table "</w:t>
      </w:r>
      <w:r w:rsidR="00674F06" w:rsidRPr="00674F06">
        <w:rPr>
          <w:b/>
          <w:bCs/>
          <w:i/>
          <w:iCs/>
        </w:rPr>
        <w:t>t_newsLetters</w:t>
      </w:r>
      <w:r w:rsidR="00674F06" w:rsidRPr="00674F06">
        <w:t>" car une campagne peut être envoyée à plusieurs lecteurs et un lecteur peut être assigné à plusieurs campagnes.</w:t>
      </w:r>
    </w:p>
    <w:p w14:paraId="3F128CBB" w14:textId="0E6C4B2D" w:rsidR="00752A2B" w:rsidRDefault="00276B5F" w:rsidP="00752A2B">
      <w:r>
        <w:t xml:space="preserve">- </w:t>
      </w:r>
      <w:r w:rsidRPr="00276B5F">
        <w:rPr>
          <w:b/>
          <w:bCs/>
        </w:rPr>
        <w:t xml:space="preserve">t_newsLetters_readers : </w:t>
      </w:r>
      <w:r w:rsidRPr="00276B5F">
        <w:t>Table de pivot permettant la relation entre la table "</w:t>
      </w:r>
      <w:r w:rsidRPr="00276B5F">
        <w:rPr>
          <w:b/>
          <w:bCs/>
          <w:i/>
          <w:iCs/>
        </w:rPr>
        <w:t>t_readers</w:t>
      </w:r>
      <w:r w:rsidRPr="00276B5F">
        <w:t>" et "</w:t>
      </w:r>
      <w:r w:rsidRPr="00276B5F">
        <w:rPr>
          <w:b/>
          <w:bCs/>
          <w:i/>
          <w:iCs/>
        </w:rPr>
        <w:t>t_newsLetters</w:t>
      </w:r>
      <w:r w:rsidRPr="00276B5F">
        <w:t>". Elle est caractérisée par la date à laquelle le mail a été envoyé</w:t>
      </w:r>
      <w:r w:rsidR="00B17214">
        <w:t xml:space="preserve">. </w:t>
      </w:r>
      <w:r w:rsidR="00B17214" w:rsidRPr="00B17214">
        <w:t>Dans cette table, tous les envois qui ont ou qui vont être envoyés sont enregistrés.</w:t>
      </w:r>
    </w:p>
    <w:p w14:paraId="159A2B38" w14:textId="5AAFC7DA" w:rsidR="00551EB8" w:rsidRDefault="00674F06" w:rsidP="00752A2B">
      <w:r>
        <w:t xml:space="preserve">- </w:t>
      </w:r>
      <w:r w:rsidRPr="00674F06">
        <w:rPr>
          <w:b/>
          <w:bCs/>
        </w:rPr>
        <w:t>t_emails_clicked/opened :</w:t>
      </w:r>
      <w:r>
        <w:t xml:space="preserve"> </w:t>
      </w:r>
      <w:r w:rsidR="00A915D3" w:rsidRPr="00A915D3">
        <w:t>Tables contenant la liste de toutes les interactions faites sur un mail qui a été envoyé à un lecteur. Une interaction est caractérisée par : La campagne à laquelle elle est rattachée, ainsi que la date à laquelle l'interaction a été faite.</w:t>
      </w:r>
      <w:r w:rsidR="00A915D3">
        <w:t xml:space="preserve"> Les tables </w:t>
      </w:r>
      <w:r w:rsidR="00442A32">
        <w:t>possèdent</w:t>
      </w:r>
      <w:r w:rsidR="00A915D3">
        <w:t xml:space="preserve"> une relation "</w:t>
      </w:r>
      <w:r w:rsidR="00A915D3" w:rsidRPr="00A915D3">
        <w:t>one-to-many</w:t>
      </w:r>
      <w:r w:rsidR="00A915D3">
        <w:t xml:space="preserve">" avec la table </w:t>
      </w:r>
      <w:r w:rsidR="00A915D3" w:rsidRPr="00674F06">
        <w:t>"</w:t>
      </w:r>
      <w:r w:rsidR="00A915D3" w:rsidRPr="00674F06">
        <w:rPr>
          <w:b/>
          <w:bCs/>
          <w:i/>
          <w:iCs/>
        </w:rPr>
        <w:t>t_newsLetters</w:t>
      </w:r>
      <w:r w:rsidR="00A915D3" w:rsidRPr="00674F06">
        <w:t>"</w:t>
      </w:r>
      <w:r w:rsidR="00A915D3">
        <w:t xml:space="preserve"> car une interaction appartient à une campagne </w:t>
      </w:r>
      <w:r w:rsidR="004213D8">
        <w:t>alors qu’une</w:t>
      </w:r>
      <w:r w:rsidR="00A915D3">
        <w:t xml:space="preserve"> campagne peut avoir plusieurs interactions.</w:t>
      </w:r>
    </w:p>
    <w:p w14:paraId="23DFC5B0" w14:textId="334E8C63" w:rsidR="00474DA3" w:rsidRDefault="00551EB8" w:rsidP="00752A2B">
      <w:r>
        <w:br w:type="page"/>
      </w:r>
    </w:p>
    <w:p w14:paraId="00AE4747" w14:textId="3474CD2C" w:rsidR="007C7A28" w:rsidRDefault="007C7A28" w:rsidP="007C7A28">
      <w:pPr>
        <w:pStyle w:val="Titre4"/>
      </w:pPr>
      <w:r>
        <w:lastRenderedPageBreak/>
        <w:t>Dictionnaire de données</w:t>
      </w:r>
    </w:p>
    <w:p w14:paraId="0DCCDFB8" w14:textId="5D24061D" w:rsidR="007C7A28" w:rsidRDefault="007C7A28" w:rsidP="007C7A28">
      <w:pPr>
        <w:spacing w:after="0"/>
        <w:rPr>
          <w:b/>
          <w:bCs/>
          <w:i/>
          <w:iCs/>
          <w:u w:val="single"/>
        </w:rPr>
      </w:pPr>
      <w:r w:rsidRPr="007C7A28">
        <w:rPr>
          <w:b/>
          <w:bCs/>
          <w:i/>
          <w:iCs/>
          <w:u w:val="single"/>
        </w:rPr>
        <w:t>Table admin :</w:t>
      </w:r>
    </w:p>
    <w:tbl>
      <w:tblPr>
        <w:tblStyle w:val="TableauGrille4-Accentuation1"/>
        <w:tblW w:w="5000" w:type="pct"/>
        <w:tblLayout w:type="fixed"/>
        <w:tblLook w:val="04A0" w:firstRow="1" w:lastRow="0" w:firstColumn="1" w:lastColumn="0" w:noHBand="0" w:noVBand="1"/>
      </w:tblPr>
      <w:tblGrid>
        <w:gridCol w:w="2263"/>
        <w:gridCol w:w="1701"/>
        <w:gridCol w:w="1560"/>
        <w:gridCol w:w="3872"/>
      </w:tblGrid>
      <w:tr w:rsidR="007C7A28" w14:paraId="5C0A9112" w14:textId="77777777" w:rsidTr="00322F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29E630B" w14:textId="77777777" w:rsidR="007C7A28" w:rsidRDefault="007C7A28" w:rsidP="0002572A">
            <w:r>
              <w:t>Champ</w:t>
            </w:r>
          </w:p>
        </w:tc>
        <w:tc>
          <w:tcPr>
            <w:tcW w:w="1701" w:type="dxa"/>
          </w:tcPr>
          <w:p w14:paraId="414A91F6" w14:textId="77777777" w:rsidR="007C7A28" w:rsidRDefault="007C7A28" w:rsidP="0002572A">
            <w:pPr>
              <w:cnfStyle w:val="100000000000" w:firstRow="1" w:lastRow="0" w:firstColumn="0" w:lastColumn="0" w:oddVBand="0" w:evenVBand="0" w:oddHBand="0" w:evenHBand="0" w:firstRowFirstColumn="0" w:firstRowLastColumn="0" w:lastRowFirstColumn="0" w:lastRowLastColumn="0"/>
            </w:pPr>
            <w:r>
              <w:t>Type</w:t>
            </w:r>
          </w:p>
        </w:tc>
        <w:tc>
          <w:tcPr>
            <w:tcW w:w="1560" w:type="dxa"/>
          </w:tcPr>
          <w:p w14:paraId="64CE52AC" w14:textId="77777777" w:rsidR="007C7A28" w:rsidRDefault="007C7A28" w:rsidP="0002572A">
            <w:pPr>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5A467530" w14:textId="77777777" w:rsidR="007C7A28" w:rsidRDefault="007C7A28" w:rsidP="0002572A">
            <w:pPr>
              <w:cnfStyle w:val="100000000000" w:firstRow="1" w:lastRow="0" w:firstColumn="0" w:lastColumn="0" w:oddVBand="0" w:evenVBand="0" w:oddHBand="0" w:evenHBand="0" w:firstRowFirstColumn="0" w:firstRowLastColumn="0" w:lastRowFirstColumn="0" w:lastRowLastColumn="0"/>
            </w:pPr>
            <w:r>
              <w:t>Description</w:t>
            </w:r>
          </w:p>
        </w:tc>
      </w:tr>
      <w:tr w:rsidR="007C7A28" w14:paraId="4AF6BC40"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C6C4931" w14:textId="77777777" w:rsidR="007C7A28" w:rsidRDefault="007C7A28" w:rsidP="0002572A">
            <w:r>
              <w:t>admin_id</w:t>
            </w:r>
          </w:p>
        </w:tc>
        <w:tc>
          <w:tcPr>
            <w:tcW w:w="1701" w:type="dxa"/>
          </w:tcPr>
          <w:p w14:paraId="014094A0" w14:textId="6ED8321B" w:rsidR="007C7A28" w:rsidRDefault="007C7A28" w:rsidP="0002572A">
            <w:pPr>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25927DF7" w14:textId="77073110" w:rsidR="007C7A28" w:rsidRDefault="007C7A28" w:rsidP="0002572A">
            <w:pPr>
              <w:cnfStyle w:val="000000100000" w:firstRow="0" w:lastRow="0" w:firstColumn="0" w:lastColumn="0" w:oddVBand="0" w:evenVBand="0" w:oddHBand="1" w:evenHBand="0" w:firstRowFirstColumn="0" w:firstRowLastColumn="0" w:lastRowFirstColumn="0" w:lastRowLastColumn="0"/>
            </w:pPr>
            <w:r>
              <w:t>Primary key</w:t>
            </w:r>
          </w:p>
        </w:tc>
        <w:tc>
          <w:tcPr>
            <w:tcW w:w="3872" w:type="dxa"/>
          </w:tcPr>
          <w:p w14:paraId="7FF73D47" w14:textId="44C649BC" w:rsidR="007C7A28" w:rsidRDefault="007C7A28" w:rsidP="0002572A">
            <w:pPr>
              <w:cnfStyle w:val="000000100000" w:firstRow="0" w:lastRow="0" w:firstColumn="0" w:lastColumn="0" w:oddVBand="0" w:evenVBand="0" w:oddHBand="1" w:evenHBand="0" w:firstRowFirstColumn="0" w:firstRowLastColumn="0" w:lastRowFirstColumn="0" w:lastRowLastColumn="0"/>
            </w:pPr>
            <w:r>
              <w:t>Identifiant de l'administrateur</w:t>
            </w:r>
          </w:p>
        </w:tc>
      </w:tr>
      <w:tr w:rsidR="007C7A28" w14:paraId="64BE032C"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6A0B13F" w14:textId="77777777" w:rsidR="007C7A28" w:rsidRDefault="007C7A28" w:rsidP="0002572A">
            <w:r>
              <w:t>email</w:t>
            </w:r>
          </w:p>
        </w:tc>
        <w:tc>
          <w:tcPr>
            <w:tcW w:w="1701" w:type="dxa"/>
          </w:tcPr>
          <w:p w14:paraId="0DBCC177" w14:textId="69F22B5F" w:rsidR="007C7A28" w:rsidRDefault="007C7A28" w:rsidP="0002572A">
            <w:pPr>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1D56A436" w14:textId="60428A38" w:rsidR="007C7A28" w:rsidRDefault="007C7A28" w:rsidP="0002572A">
            <w:pPr>
              <w:cnfStyle w:val="000000000000" w:firstRow="0" w:lastRow="0" w:firstColumn="0" w:lastColumn="0" w:oddVBand="0" w:evenVBand="0" w:oddHBand="0" w:evenHBand="0" w:firstRowFirstColumn="0" w:firstRowLastColumn="0" w:lastRowFirstColumn="0" w:lastRowLastColumn="0"/>
            </w:pPr>
            <w:r>
              <w:t>Unique</w:t>
            </w:r>
          </w:p>
        </w:tc>
        <w:tc>
          <w:tcPr>
            <w:tcW w:w="3872" w:type="dxa"/>
          </w:tcPr>
          <w:p w14:paraId="1FE66504" w14:textId="73BD6B32" w:rsidR="007C7A28" w:rsidRDefault="007C7A28" w:rsidP="0002572A">
            <w:pPr>
              <w:cnfStyle w:val="000000000000" w:firstRow="0" w:lastRow="0" w:firstColumn="0" w:lastColumn="0" w:oddVBand="0" w:evenVBand="0" w:oddHBand="0" w:evenHBand="0" w:firstRowFirstColumn="0" w:firstRowLastColumn="0" w:lastRowFirstColumn="0" w:lastRowLastColumn="0"/>
            </w:pPr>
            <w:r>
              <w:t>Adresse email de l'administrateur</w:t>
            </w:r>
          </w:p>
        </w:tc>
      </w:tr>
      <w:tr w:rsidR="007C7A28" w14:paraId="797ADD88"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88C9C14" w14:textId="77777777" w:rsidR="007C7A28" w:rsidRDefault="007C7A28" w:rsidP="0002572A">
            <w:r>
              <w:t>name</w:t>
            </w:r>
          </w:p>
        </w:tc>
        <w:tc>
          <w:tcPr>
            <w:tcW w:w="1701" w:type="dxa"/>
          </w:tcPr>
          <w:p w14:paraId="754C9716" w14:textId="77777777" w:rsidR="007C7A28" w:rsidRDefault="007C7A28" w:rsidP="0002572A">
            <w:pPr>
              <w:cnfStyle w:val="000000100000" w:firstRow="0" w:lastRow="0" w:firstColumn="0" w:lastColumn="0" w:oddVBand="0" w:evenVBand="0" w:oddHBand="1" w:evenHBand="0" w:firstRowFirstColumn="0" w:firstRowLastColumn="0" w:lastRowFirstColumn="0" w:lastRowLastColumn="0"/>
            </w:pPr>
            <w:r>
              <w:t>String</w:t>
            </w:r>
          </w:p>
        </w:tc>
        <w:tc>
          <w:tcPr>
            <w:tcW w:w="1560" w:type="dxa"/>
          </w:tcPr>
          <w:p w14:paraId="164D0F72" w14:textId="77777777" w:rsidR="007C7A28" w:rsidRDefault="007C7A28" w:rsidP="0002572A">
            <w:pPr>
              <w:cnfStyle w:val="000000100000" w:firstRow="0" w:lastRow="0" w:firstColumn="0" w:lastColumn="0" w:oddVBand="0" w:evenVBand="0" w:oddHBand="1" w:evenHBand="0" w:firstRowFirstColumn="0" w:firstRowLastColumn="0" w:lastRowFirstColumn="0" w:lastRowLastColumn="0"/>
            </w:pPr>
            <w:r>
              <w:t>-</w:t>
            </w:r>
          </w:p>
        </w:tc>
        <w:tc>
          <w:tcPr>
            <w:tcW w:w="3872" w:type="dxa"/>
          </w:tcPr>
          <w:p w14:paraId="255643FC" w14:textId="77777777" w:rsidR="007C7A28" w:rsidRDefault="007C7A28" w:rsidP="0002572A">
            <w:pPr>
              <w:cnfStyle w:val="000000100000" w:firstRow="0" w:lastRow="0" w:firstColumn="0" w:lastColumn="0" w:oddVBand="0" w:evenVBand="0" w:oddHBand="1" w:evenHBand="0" w:firstRowFirstColumn="0" w:firstRowLastColumn="0" w:lastRowFirstColumn="0" w:lastRowLastColumn="0"/>
            </w:pPr>
            <w:r>
              <w:t>Prénom de l'administrateur</w:t>
            </w:r>
          </w:p>
        </w:tc>
      </w:tr>
      <w:tr w:rsidR="007C7A28" w14:paraId="0DAFEC4A"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9919314" w14:textId="77777777" w:rsidR="007C7A28" w:rsidRDefault="007C7A28" w:rsidP="0002572A">
            <w:r>
              <w:t>lastName</w:t>
            </w:r>
          </w:p>
        </w:tc>
        <w:tc>
          <w:tcPr>
            <w:tcW w:w="1701" w:type="dxa"/>
          </w:tcPr>
          <w:p w14:paraId="60C45D06" w14:textId="77777777" w:rsidR="007C7A28" w:rsidRDefault="007C7A28" w:rsidP="0002572A">
            <w:pPr>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6831ABA2" w14:textId="77777777" w:rsidR="007C7A28" w:rsidRDefault="007C7A28" w:rsidP="0002572A">
            <w:pPr>
              <w:cnfStyle w:val="000000000000" w:firstRow="0" w:lastRow="0" w:firstColumn="0" w:lastColumn="0" w:oddVBand="0" w:evenVBand="0" w:oddHBand="0" w:evenHBand="0" w:firstRowFirstColumn="0" w:firstRowLastColumn="0" w:lastRowFirstColumn="0" w:lastRowLastColumn="0"/>
            </w:pPr>
            <w:r>
              <w:t>-</w:t>
            </w:r>
          </w:p>
        </w:tc>
        <w:tc>
          <w:tcPr>
            <w:tcW w:w="3872" w:type="dxa"/>
          </w:tcPr>
          <w:p w14:paraId="54925ABD" w14:textId="77777777" w:rsidR="007C7A28" w:rsidRDefault="007C7A28" w:rsidP="0002572A">
            <w:pPr>
              <w:cnfStyle w:val="000000000000" w:firstRow="0" w:lastRow="0" w:firstColumn="0" w:lastColumn="0" w:oddVBand="0" w:evenVBand="0" w:oddHBand="0" w:evenHBand="0" w:firstRowFirstColumn="0" w:firstRowLastColumn="0" w:lastRowFirstColumn="0" w:lastRowLastColumn="0"/>
            </w:pPr>
            <w:r>
              <w:t>Nom de famille de l'administrateur</w:t>
            </w:r>
          </w:p>
        </w:tc>
      </w:tr>
      <w:tr w:rsidR="007C7A28" w14:paraId="75130849"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1088E61" w14:textId="77777777" w:rsidR="007C7A28" w:rsidRDefault="007C7A28" w:rsidP="0002572A">
            <w:r>
              <w:t>password</w:t>
            </w:r>
          </w:p>
        </w:tc>
        <w:tc>
          <w:tcPr>
            <w:tcW w:w="1701" w:type="dxa"/>
          </w:tcPr>
          <w:p w14:paraId="304ADB42" w14:textId="77777777" w:rsidR="007C7A28" w:rsidRDefault="007C7A28" w:rsidP="0002572A">
            <w:pPr>
              <w:cnfStyle w:val="000000100000" w:firstRow="0" w:lastRow="0" w:firstColumn="0" w:lastColumn="0" w:oddVBand="0" w:evenVBand="0" w:oddHBand="1" w:evenHBand="0" w:firstRowFirstColumn="0" w:firstRowLastColumn="0" w:lastRowFirstColumn="0" w:lastRowLastColumn="0"/>
            </w:pPr>
            <w:r>
              <w:t>String</w:t>
            </w:r>
          </w:p>
        </w:tc>
        <w:tc>
          <w:tcPr>
            <w:tcW w:w="1560" w:type="dxa"/>
          </w:tcPr>
          <w:p w14:paraId="42CA3969" w14:textId="77777777" w:rsidR="007C7A28" w:rsidRDefault="007C7A28" w:rsidP="0002572A">
            <w:pPr>
              <w:cnfStyle w:val="000000100000" w:firstRow="0" w:lastRow="0" w:firstColumn="0" w:lastColumn="0" w:oddVBand="0" w:evenVBand="0" w:oddHBand="1" w:evenHBand="0" w:firstRowFirstColumn="0" w:firstRowLastColumn="0" w:lastRowFirstColumn="0" w:lastRowLastColumn="0"/>
            </w:pPr>
            <w:r>
              <w:t>-</w:t>
            </w:r>
          </w:p>
        </w:tc>
        <w:tc>
          <w:tcPr>
            <w:tcW w:w="3872" w:type="dxa"/>
          </w:tcPr>
          <w:p w14:paraId="63094117" w14:textId="36956710" w:rsidR="007C7A28" w:rsidRDefault="007C7A28" w:rsidP="0002572A">
            <w:pPr>
              <w:cnfStyle w:val="000000100000" w:firstRow="0" w:lastRow="0" w:firstColumn="0" w:lastColumn="0" w:oddVBand="0" w:evenVBand="0" w:oddHBand="1" w:evenHBand="0" w:firstRowFirstColumn="0" w:firstRowLastColumn="0" w:lastRowFirstColumn="0" w:lastRowLastColumn="0"/>
            </w:pPr>
            <w:r>
              <w:t xml:space="preserve">Mot de passe hashé </w:t>
            </w:r>
          </w:p>
        </w:tc>
      </w:tr>
      <w:tr w:rsidR="007C7A28" w14:paraId="2476A06F"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631DF2A" w14:textId="77777777" w:rsidR="007C7A28" w:rsidRDefault="007C7A28" w:rsidP="0002572A">
            <w:r>
              <w:t>createdAt</w:t>
            </w:r>
          </w:p>
        </w:tc>
        <w:tc>
          <w:tcPr>
            <w:tcW w:w="1701" w:type="dxa"/>
          </w:tcPr>
          <w:p w14:paraId="724B37D4" w14:textId="0A76BF65" w:rsidR="007C7A28" w:rsidRDefault="007C7A28" w:rsidP="0002572A">
            <w:pPr>
              <w:cnfStyle w:val="000000000000" w:firstRow="0" w:lastRow="0" w:firstColumn="0" w:lastColumn="0" w:oddVBand="0" w:evenVBand="0" w:oddHBand="0" w:evenHBand="0" w:firstRowFirstColumn="0" w:firstRowLastColumn="0" w:lastRowFirstColumn="0" w:lastRowLastColumn="0"/>
            </w:pPr>
            <w:r>
              <w:t>DateTime</w:t>
            </w:r>
          </w:p>
        </w:tc>
        <w:tc>
          <w:tcPr>
            <w:tcW w:w="1560" w:type="dxa"/>
          </w:tcPr>
          <w:p w14:paraId="4AA9BDAC" w14:textId="77777777" w:rsidR="007C7A28" w:rsidRDefault="007C7A28" w:rsidP="0002572A">
            <w:pPr>
              <w:cnfStyle w:val="000000000000" w:firstRow="0" w:lastRow="0" w:firstColumn="0" w:lastColumn="0" w:oddVBand="0" w:evenVBand="0" w:oddHBand="0" w:evenHBand="0" w:firstRowFirstColumn="0" w:firstRowLastColumn="0" w:lastRowFirstColumn="0" w:lastRowLastColumn="0"/>
            </w:pPr>
            <w:r>
              <w:t>-</w:t>
            </w:r>
          </w:p>
        </w:tc>
        <w:tc>
          <w:tcPr>
            <w:tcW w:w="3872" w:type="dxa"/>
          </w:tcPr>
          <w:p w14:paraId="6CDE3A7C" w14:textId="77777777" w:rsidR="007C7A28" w:rsidRDefault="007C7A28" w:rsidP="0002572A">
            <w:pPr>
              <w:cnfStyle w:val="000000000000" w:firstRow="0" w:lastRow="0" w:firstColumn="0" w:lastColumn="0" w:oddVBand="0" w:evenVBand="0" w:oddHBand="0" w:evenHBand="0" w:firstRowFirstColumn="0" w:firstRowLastColumn="0" w:lastRowFirstColumn="0" w:lastRowLastColumn="0"/>
            </w:pPr>
            <w:r>
              <w:t>Date et heure de création du compte</w:t>
            </w:r>
          </w:p>
        </w:tc>
      </w:tr>
      <w:tr w:rsidR="007C7A28" w14:paraId="4FBAD6B3"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5F57FB0" w14:textId="77777777" w:rsidR="007C7A28" w:rsidRDefault="007C7A28" w:rsidP="0002572A">
            <w:r>
              <w:t>updatedAt</w:t>
            </w:r>
          </w:p>
        </w:tc>
        <w:tc>
          <w:tcPr>
            <w:tcW w:w="1701" w:type="dxa"/>
          </w:tcPr>
          <w:p w14:paraId="66307A12" w14:textId="77777777" w:rsidR="007C7A28" w:rsidRDefault="007C7A28" w:rsidP="0002572A">
            <w:pPr>
              <w:cnfStyle w:val="000000100000" w:firstRow="0" w:lastRow="0" w:firstColumn="0" w:lastColumn="0" w:oddVBand="0" w:evenVBand="0" w:oddHBand="1" w:evenHBand="0" w:firstRowFirstColumn="0" w:firstRowLastColumn="0" w:lastRowFirstColumn="0" w:lastRowLastColumn="0"/>
            </w:pPr>
            <w:r>
              <w:t>DateTime</w:t>
            </w:r>
          </w:p>
        </w:tc>
        <w:tc>
          <w:tcPr>
            <w:tcW w:w="1560" w:type="dxa"/>
          </w:tcPr>
          <w:p w14:paraId="6CC7FD8C" w14:textId="77777777" w:rsidR="007C7A28" w:rsidRDefault="007C7A28" w:rsidP="0002572A">
            <w:pPr>
              <w:cnfStyle w:val="000000100000" w:firstRow="0" w:lastRow="0" w:firstColumn="0" w:lastColumn="0" w:oddVBand="0" w:evenVBand="0" w:oddHBand="1" w:evenHBand="0" w:firstRowFirstColumn="0" w:firstRowLastColumn="0" w:lastRowFirstColumn="0" w:lastRowLastColumn="0"/>
            </w:pPr>
            <w:r>
              <w:t>-</w:t>
            </w:r>
          </w:p>
        </w:tc>
        <w:tc>
          <w:tcPr>
            <w:tcW w:w="3872" w:type="dxa"/>
          </w:tcPr>
          <w:p w14:paraId="4F56CB1C" w14:textId="77777777" w:rsidR="007C7A28" w:rsidRDefault="007C7A28" w:rsidP="0002572A">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19219912" w14:textId="3BC6C759" w:rsidR="00322F96" w:rsidRPr="00322F96" w:rsidRDefault="00322F96" w:rsidP="0025565D">
      <w:pPr>
        <w:spacing w:before="120" w:after="0"/>
        <w:rPr>
          <w:b/>
          <w:bCs/>
          <w:i/>
          <w:iCs/>
          <w:u w:val="single"/>
        </w:rPr>
      </w:pPr>
      <w:r w:rsidRPr="007C7A28">
        <w:rPr>
          <w:b/>
          <w:bCs/>
          <w:i/>
          <w:iCs/>
          <w:u w:val="single"/>
        </w:rPr>
        <w:t xml:space="preserve">Table </w:t>
      </w:r>
      <w:r>
        <w:rPr>
          <w:b/>
          <w:bCs/>
          <w:i/>
          <w:iCs/>
          <w:u w:val="single"/>
        </w:rPr>
        <w:t>lecteur</w:t>
      </w:r>
      <w:r w:rsidRPr="007C7A28">
        <w:rPr>
          <w:b/>
          <w:bCs/>
          <w:i/>
          <w:iCs/>
          <w:u w:val="single"/>
        </w:rPr>
        <w:t> :</w:t>
      </w:r>
    </w:p>
    <w:tbl>
      <w:tblPr>
        <w:tblStyle w:val="TableauGrille4-Accentuation1"/>
        <w:tblW w:w="5000" w:type="pct"/>
        <w:tblLayout w:type="fixed"/>
        <w:tblLook w:val="04A0" w:firstRow="1" w:lastRow="0" w:firstColumn="1" w:lastColumn="0" w:noHBand="0" w:noVBand="1"/>
      </w:tblPr>
      <w:tblGrid>
        <w:gridCol w:w="2244"/>
        <w:gridCol w:w="1682"/>
        <w:gridCol w:w="1598"/>
        <w:gridCol w:w="3872"/>
      </w:tblGrid>
      <w:tr w:rsidR="00322F96" w14:paraId="05728251" w14:textId="77777777" w:rsidTr="00322F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C3485F8" w14:textId="77777777" w:rsidR="00322F96" w:rsidRDefault="00322F96" w:rsidP="0002572A">
            <w:r>
              <w:t>Champ</w:t>
            </w:r>
          </w:p>
        </w:tc>
        <w:tc>
          <w:tcPr>
            <w:tcW w:w="1682" w:type="dxa"/>
          </w:tcPr>
          <w:p w14:paraId="26044B58" w14:textId="77777777" w:rsidR="00322F96" w:rsidRDefault="00322F96" w:rsidP="0002572A">
            <w:pPr>
              <w:cnfStyle w:val="100000000000" w:firstRow="1" w:lastRow="0" w:firstColumn="0" w:lastColumn="0" w:oddVBand="0" w:evenVBand="0" w:oddHBand="0" w:evenHBand="0" w:firstRowFirstColumn="0" w:firstRowLastColumn="0" w:lastRowFirstColumn="0" w:lastRowLastColumn="0"/>
            </w:pPr>
            <w:r>
              <w:t>Type</w:t>
            </w:r>
          </w:p>
        </w:tc>
        <w:tc>
          <w:tcPr>
            <w:tcW w:w="1598" w:type="dxa"/>
          </w:tcPr>
          <w:p w14:paraId="0DCB370E" w14:textId="77777777" w:rsidR="00322F96" w:rsidRDefault="00322F96" w:rsidP="0002572A">
            <w:pPr>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480BBD85" w14:textId="77777777" w:rsidR="00322F96" w:rsidRDefault="00322F96" w:rsidP="0002572A">
            <w:pPr>
              <w:cnfStyle w:val="100000000000" w:firstRow="1" w:lastRow="0" w:firstColumn="0" w:lastColumn="0" w:oddVBand="0" w:evenVBand="0" w:oddHBand="0" w:evenHBand="0" w:firstRowFirstColumn="0" w:firstRowLastColumn="0" w:lastRowFirstColumn="0" w:lastRowLastColumn="0"/>
            </w:pPr>
            <w:r>
              <w:t>Description</w:t>
            </w:r>
          </w:p>
        </w:tc>
      </w:tr>
      <w:tr w:rsidR="00322F96" w14:paraId="4814D08E"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4FE1F97" w14:textId="77777777" w:rsidR="00322F96" w:rsidRDefault="00322F96" w:rsidP="0002572A">
            <w:r>
              <w:t>reader_id</w:t>
            </w:r>
          </w:p>
        </w:tc>
        <w:tc>
          <w:tcPr>
            <w:tcW w:w="1682" w:type="dxa"/>
          </w:tcPr>
          <w:p w14:paraId="740EA63D"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Integer</w:t>
            </w:r>
          </w:p>
        </w:tc>
        <w:tc>
          <w:tcPr>
            <w:tcW w:w="1598" w:type="dxa"/>
          </w:tcPr>
          <w:p w14:paraId="710C6FD0" w14:textId="2D938100" w:rsidR="00322F96" w:rsidRDefault="00322F96" w:rsidP="0002572A">
            <w:pPr>
              <w:cnfStyle w:val="000000100000" w:firstRow="0" w:lastRow="0" w:firstColumn="0" w:lastColumn="0" w:oddVBand="0" w:evenVBand="0" w:oddHBand="1" w:evenHBand="0" w:firstRowFirstColumn="0" w:firstRowLastColumn="0" w:lastRowFirstColumn="0" w:lastRowLastColumn="0"/>
            </w:pPr>
            <w:r>
              <w:t>Primary key</w:t>
            </w:r>
          </w:p>
        </w:tc>
        <w:tc>
          <w:tcPr>
            <w:tcW w:w="3872" w:type="dxa"/>
          </w:tcPr>
          <w:p w14:paraId="052A6FEF" w14:textId="6420F1F5" w:rsidR="00322F96" w:rsidRDefault="00322F96" w:rsidP="0002572A">
            <w:pPr>
              <w:cnfStyle w:val="000000100000" w:firstRow="0" w:lastRow="0" w:firstColumn="0" w:lastColumn="0" w:oddVBand="0" w:evenVBand="0" w:oddHBand="1" w:evenHBand="0" w:firstRowFirstColumn="0" w:firstRowLastColumn="0" w:lastRowFirstColumn="0" w:lastRowLastColumn="0"/>
            </w:pPr>
            <w:r>
              <w:t>Identifiant du lecteur</w:t>
            </w:r>
          </w:p>
        </w:tc>
      </w:tr>
      <w:tr w:rsidR="00322F96" w14:paraId="56264DC9"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6191C248" w14:textId="77777777" w:rsidR="00322F96" w:rsidRDefault="00322F96" w:rsidP="0002572A">
            <w:r>
              <w:t>email</w:t>
            </w:r>
          </w:p>
        </w:tc>
        <w:tc>
          <w:tcPr>
            <w:tcW w:w="1682" w:type="dxa"/>
          </w:tcPr>
          <w:p w14:paraId="2FD7372C"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String</w:t>
            </w:r>
          </w:p>
        </w:tc>
        <w:tc>
          <w:tcPr>
            <w:tcW w:w="1598" w:type="dxa"/>
          </w:tcPr>
          <w:p w14:paraId="6E6C65DA" w14:textId="4EB7AFFE" w:rsidR="00322F96" w:rsidRDefault="00322F96" w:rsidP="0002572A">
            <w:pPr>
              <w:cnfStyle w:val="000000000000" w:firstRow="0" w:lastRow="0" w:firstColumn="0" w:lastColumn="0" w:oddVBand="0" w:evenVBand="0" w:oddHBand="0" w:evenHBand="0" w:firstRowFirstColumn="0" w:firstRowLastColumn="0" w:lastRowFirstColumn="0" w:lastRowLastColumn="0"/>
            </w:pPr>
            <w:r>
              <w:t>Unique</w:t>
            </w:r>
          </w:p>
        </w:tc>
        <w:tc>
          <w:tcPr>
            <w:tcW w:w="3872" w:type="dxa"/>
          </w:tcPr>
          <w:p w14:paraId="4F8C585A" w14:textId="3DD61E12" w:rsidR="00322F96" w:rsidRDefault="00322F96" w:rsidP="0002572A">
            <w:pPr>
              <w:cnfStyle w:val="000000000000" w:firstRow="0" w:lastRow="0" w:firstColumn="0" w:lastColumn="0" w:oddVBand="0" w:evenVBand="0" w:oddHBand="0" w:evenHBand="0" w:firstRowFirstColumn="0" w:firstRowLastColumn="0" w:lastRowFirstColumn="0" w:lastRowLastColumn="0"/>
            </w:pPr>
            <w:r>
              <w:t>Adresse email de l'abonné</w:t>
            </w:r>
          </w:p>
        </w:tc>
      </w:tr>
      <w:tr w:rsidR="00322F96" w14:paraId="169EA8DA"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682F0BD" w14:textId="77777777" w:rsidR="00322F96" w:rsidRDefault="00322F96" w:rsidP="0002572A">
            <w:r>
              <w:t>consentGiven</w:t>
            </w:r>
          </w:p>
        </w:tc>
        <w:tc>
          <w:tcPr>
            <w:tcW w:w="1682" w:type="dxa"/>
          </w:tcPr>
          <w:p w14:paraId="385A3889" w14:textId="08993E0B" w:rsidR="00322F96" w:rsidRDefault="00322F96" w:rsidP="0002572A">
            <w:pPr>
              <w:cnfStyle w:val="000000100000" w:firstRow="0" w:lastRow="0" w:firstColumn="0" w:lastColumn="0" w:oddVBand="0" w:evenVBand="0" w:oddHBand="1" w:evenHBand="0" w:firstRowFirstColumn="0" w:firstRowLastColumn="0" w:lastRowFirstColumn="0" w:lastRowLastColumn="0"/>
            </w:pPr>
            <w:r>
              <w:t>Boolean</w:t>
            </w:r>
          </w:p>
        </w:tc>
        <w:tc>
          <w:tcPr>
            <w:tcW w:w="1598" w:type="dxa"/>
          </w:tcPr>
          <w:p w14:paraId="7837AA3F"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w:t>
            </w:r>
          </w:p>
        </w:tc>
        <w:tc>
          <w:tcPr>
            <w:tcW w:w="3872" w:type="dxa"/>
          </w:tcPr>
          <w:p w14:paraId="0A8B21DC"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Indicateur du consentement RGPD donné (par défaut: false)</w:t>
            </w:r>
          </w:p>
        </w:tc>
      </w:tr>
      <w:tr w:rsidR="00322F96" w14:paraId="5FA8149D"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5FC061F3" w14:textId="77777777" w:rsidR="00322F96" w:rsidRDefault="00322F96" w:rsidP="0002572A">
            <w:r>
              <w:t>consentGivenAt</w:t>
            </w:r>
          </w:p>
        </w:tc>
        <w:tc>
          <w:tcPr>
            <w:tcW w:w="1682" w:type="dxa"/>
          </w:tcPr>
          <w:p w14:paraId="727A8E4D"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DateTime</w:t>
            </w:r>
          </w:p>
        </w:tc>
        <w:tc>
          <w:tcPr>
            <w:tcW w:w="1598" w:type="dxa"/>
          </w:tcPr>
          <w:p w14:paraId="62B216CF"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w:t>
            </w:r>
          </w:p>
        </w:tc>
        <w:tc>
          <w:tcPr>
            <w:tcW w:w="3872" w:type="dxa"/>
          </w:tcPr>
          <w:p w14:paraId="6521E055"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Date et heure du consentement (null si non donné)</w:t>
            </w:r>
          </w:p>
        </w:tc>
      </w:tr>
      <w:tr w:rsidR="00322F96" w14:paraId="057FA4E5"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4E2BAEEA" w14:textId="77777777" w:rsidR="00322F96" w:rsidRDefault="00322F96" w:rsidP="0002572A">
            <w:r>
              <w:t>unsubscribeToken</w:t>
            </w:r>
          </w:p>
        </w:tc>
        <w:tc>
          <w:tcPr>
            <w:tcW w:w="1682" w:type="dxa"/>
          </w:tcPr>
          <w:p w14:paraId="7CE225B7"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String</w:t>
            </w:r>
          </w:p>
        </w:tc>
        <w:tc>
          <w:tcPr>
            <w:tcW w:w="1598" w:type="dxa"/>
          </w:tcPr>
          <w:p w14:paraId="0ACDCE1A" w14:textId="2A2CCD7D" w:rsidR="00322F96" w:rsidRDefault="00322F96" w:rsidP="0002572A">
            <w:pPr>
              <w:cnfStyle w:val="000000100000" w:firstRow="0" w:lastRow="0" w:firstColumn="0" w:lastColumn="0" w:oddVBand="0" w:evenVBand="0" w:oddHBand="1" w:evenHBand="0" w:firstRowFirstColumn="0" w:firstRowLastColumn="0" w:lastRowFirstColumn="0" w:lastRowLastColumn="0"/>
            </w:pPr>
            <w:r>
              <w:t>Unique</w:t>
            </w:r>
          </w:p>
        </w:tc>
        <w:tc>
          <w:tcPr>
            <w:tcW w:w="3872" w:type="dxa"/>
          </w:tcPr>
          <w:p w14:paraId="14686F39"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Token unique pour le désabonnement</w:t>
            </w:r>
          </w:p>
        </w:tc>
      </w:tr>
      <w:tr w:rsidR="00322F96" w14:paraId="21149DEA"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0CE587BD" w14:textId="77777777" w:rsidR="00322F96" w:rsidRDefault="00322F96" w:rsidP="0002572A">
            <w:r>
              <w:t>createdAt</w:t>
            </w:r>
          </w:p>
        </w:tc>
        <w:tc>
          <w:tcPr>
            <w:tcW w:w="1682" w:type="dxa"/>
          </w:tcPr>
          <w:p w14:paraId="5C950705"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DateTime</w:t>
            </w:r>
          </w:p>
        </w:tc>
        <w:tc>
          <w:tcPr>
            <w:tcW w:w="1598" w:type="dxa"/>
          </w:tcPr>
          <w:p w14:paraId="5C3B2ED8"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w:t>
            </w:r>
          </w:p>
        </w:tc>
        <w:tc>
          <w:tcPr>
            <w:tcW w:w="3872" w:type="dxa"/>
          </w:tcPr>
          <w:p w14:paraId="6581011D"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Date et heure de l'inscription</w:t>
            </w:r>
          </w:p>
        </w:tc>
      </w:tr>
      <w:tr w:rsidR="00322F96" w14:paraId="476DE4BB"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2EFACE76" w14:textId="77777777" w:rsidR="00322F96" w:rsidRDefault="00322F96" w:rsidP="0002572A">
            <w:r>
              <w:t>updatedAt</w:t>
            </w:r>
          </w:p>
        </w:tc>
        <w:tc>
          <w:tcPr>
            <w:tcW w:w="1682" w:type="dxa"/>
          </w:tcPr>
          <w:p w14:paraId="66CF3E09"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DateTime</w:t>
            </w:r>
          </w:p>
        </w:tc>
        <w:tc>
          <w:tcPr>
            <w:tcW w:w="1598" w:type="dxa"/>
          </w:tcPr>
          <w:p w14:paraId="378BCFD0"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w:t>
            </w:r>
          </w:p>
        </w:tc>
        <w:tc>
          <w:tcPr>
            <w:tcW w:w="3872" w:type="dxa"/>
          </w:tcPr>
          <w:p w14:paraId="09B031A9"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27F06980" w14:textId="4113FC64" w:rsidR="00322F96" w:rsidRDefault="00322F96" w:rsidP="0025565D">
      <w:pPr>
        <w:spacing w:before="120" w:after="0"/>
        <w:rPr>
          <w:b/>
          <w:bCs/>
          <w:i/>
          <w:iCs/>
          <w:u w:val="single"/>
        </w:rPr>
      </w:pPr>
      <w:r w:rsidRPr="00322F96">
        <w:rPr>
          <w:b/>
          <w:bCs/>
          <w:i/>
          <w:iCs/>
          <w:u w:val="single"/>
        </w:rPr>
        <w:t xml:space="preserve">Table </w:t>
      </w:r>
      <w:r>
        <w:rPr>
          <w:b/>
          <w:bCs/>
          <w:i/>
          <w:iCs/>
          <w:u w:val="single"/>
        </w:rPr>
        <w:t>newsletters</w:t>
      </w:r>
      <w:r w:rsidRPr="00322F96">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560"/>
        <w:gridCol w:w="3872"/>
      </w:tblGrid>
      <w:tr w:rsidR="00322F96" w14:paraId="480B33C0" w14:textId="77777777" w:rsidTr="00F348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75642F2" w14:textId="77777777" w:rsidR="00322F96" w:rsidRDefault="00322F96" w:rsidP="0002572A">
            <w:r>
              <w:t>Champ</w:t>
            </w:r>
          </w:p>
        </w:tc>
        <w:tc>
          <w:tcPr>
            <w:tcW w:w="1701" w:type="dxa"/>
          </w:tcPr>
          <w:p w14:paraId="6352EBEB" w14:textId="77777777" w:rsidR="00322F96" w:rsidRDefault="00322F96" w:rsidP="0002572A">
            <w:pPr>
              <w:cnfStyle w:val="100000000000" w:firstRow="1" w:lastRow="0" w:firstColumn="0" w:lastColumn="0" w:oddVBand="0" w:evenVBand="0" w:oddHBand="0" w:evenHBand="0" w:firstRowFirstColumn="0" w:firstRowLastColumn="0" w:lastRowFirstColumn="0" w:lastRowLastColumn="0"/>
            </w:pPr>
            <w:r>
              <w:t>Type</w:t>
            </w:r>
          </w:p>
        </w:tc>
        <w:tc>
          <w:tcPr>
            <w:tcW w:w="1560" w:type="dxa"/>
          </w:tcPr>
          <w:p w14:paraId="7F318470" w14:textId="77777777" w:rsidR="00322F96" w:rsidRDefault="00322F96" w:rsidP="0002572A">
            <w:pPr>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29B2B65F" w14:textId="77777777" w:rsidR="00322F96" w:rsidRDefault="00322F96" w:rsidP="0002572A">
            <w:pPr>
              <w:cnfStyle w:val="100000000000" w:firstRow="1" w:lastRow="0" w:firstColumn="0" w:lastColumn="0" w:oddVBand="0" w:evenVBand="0" w:oddHBand="0" w:evenHBand="0" w:firstRowFirstColumn="0" w:firstRowLastColumn="0" w:lastRowFirstColumn="0" w:lastRowLastColumn="0"/>
            </w:pPr>
            <w:r>
              <w:t>Description</w:t>
            </w:r>
          </w:p>
        </w:tc>
      </w:tr>
      <w:tr w:rsidR="00322F96" w14:paraId="646DD6F6"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0CD3366" w14:textId="77777777" w:rsidR="00322F96" w:rsidRDefault="00322F96" w:rsidP="0002572A">
            <w:r>
              <w:t>newsLetter_id</w:t>
            </w:r>
          </w:p>
        </w:tc>
        <w:tc>
          <w:tcPr>
            <w:tcW w:w="1701" w:type="dxa"/>
          </w:tcPr>
          <w:p w14:paraId="0B39CA6B"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43170FD0" w14:textId="375D25FF" w:rsidR="00322F96" w:rsidRDefault="00F34865" w:rsidP="0002572A">
            <w:pPr>
              <w:cnfStyle w:val="000000100000" w:firstRow="0" w:lastRow="0" w:firstColumn="0" w:lastColumn="0" w:oddVBand="0" w:evenVBand="0" w:oddHBand="1" w:evenHBand="0" w:firstRowFirstColumn="0" w:firstRowLastColumn="0" w:lastRowFirstColumn="0" w:lastRowLastColumn="0"/>
            </w:pPr>
            <w:r>
              <w:t>Primary key</w:t>
            </w:r>
          </w:p>
        </w:tc>
        <w:tc>
          <w:tcPr>
            <w:tcW w:w="3872" w:type="dxa"/>
          </w:tcPr>
          <w:p w14:paraId="66C66717" w14:textId="605C398B" w:rsidR="00322F96" w:rsidRDefault="00322F96" w:rsidP="0002572A">
            <w:pPr>
              <w:cnfStyle w:val="000000100000" w:firstRow="0" w:lastRow="0" w:firstColumn="0" w:lastColumn="0" w:oddVBand="0" w:evenVBand="0" w:oddHBand="1" w:evenHBand="0" w:firstRowFirstColumn="0" w:firstRowLastColumn="0" w:lastRowFirstColumn="0" w:lastRowLastColumn="0"/>
            </w:pPr>
            <w:r>
              <w:t>Identifiant de la newsletter</w:t>
            </w:r>
          </w:p>
        </w:tc>
      </w:tr>
      <w:tr w:rsidR="00322F96" w14:paraId="08D216A1"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64DC9400" w14:textId="77777777" w:rsidR="00322F96" w:rsidRDefault="00322F96" w:rsidP="0002572A">
            <w:r>
              <w:t>name</w:t>
            </w:r>
          </w:p>
        </w:tc>
        <w:tc>
          <w:tcPr>
            <w:tcW w:w="1701" w:type="dxa"/>
          </w:tcPr>
          <w:p w14:paraId="7D26AEC5"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500BB58D"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w:t>
            </w:r>
          </w:p>
        </w:tc>
        <w:tc>
          <w:tcPr>
            <w:tcW w:w="3872" w:type="dxa"/>
          </w:tcPr>
          <w:p w14:paraId="6C40B0F8"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Titre/Nom de la newsletter</w:t>
            </w:r>
          </w:p>
        </w:tc>
      </w:tr>
      <w:tr w:rsidR="00322F96" w14:paraId="0D11D179"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EBACDC4" w14:textId="77777777" w:rsidR="00322F96" w:rsidRDefault="00322F96" w:rsidP="0002572A">
            <w:r>
              <w:t>body</w:t>
            </w:r>
          </w:p>
        </w:tc>
        <w:tc>
          <w:tcPr>
            <w:tcW w:w="1701" w:type="dxa"/>
          </w:tcPr>
          <w:p w14:paraId="5F74C9A5" w14:textId="79EDCFE2" w:rsidR="00322F96" w:rsidRDefault="00322F96" w:rsidP="0002572A">
            <w:pPr>
              <w:cnfStyle w:val="000000100000" w:firstRow="0" w:lastRow="0" w:firstColumn="0" w:lastColumn="0" w:oddVBand="0" w:evenVBand="0" w:oddHBand="1" w:evenHBand="0" w:firstRowFirstColumn="0" w:firstRowLastColumn="0" w:lastRowFirstColumn="0" w:lastRowLastColumn="0"/>
            </w:pPr>
            <w:r>
              <w:t>LongText</w:t>
            </w:r>
          </w:p>
        </w:tc>
        <w:tc>
          <w:tcPr>
            <w:tcW w:w="1560" w:type="dxa"/>
          </w:tcPr>
          <w:p w14:paraId="1E689915"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w:t>
            </w:r>
          </w:p>
        </w:tc>
        <w:tc>
          <w:tcPr>
            <w:tcW w:w="3872" w:type="dxa"/>
          </w:tcPr>
          <w:p w14:paraId="2DC581D0" w14:textId="4D1866DB" w:rsidR="00322F96" w:rsidRDefault="00322F96" w:rsidP="0002572A">
            <w:pPr>
              <w:cnfStyle w:val="000000100000" w:firstRow="0" w:lastRow="0" w:firstColumn="0" w:lastColumn="0" w:oddVBand="0" w:evenVBand="0" w:oddHBand="1" w:evenHBand="0" w:firstRowFirstColumn="0" w:firstRowLastColumn="0" w:lastRowFirstColumn="0" w:lastRowLastColumn="0"/>
            </w:pPr>
            <w:r>
              <w:t>Contenu de la newsletter</w:t>
            </w:r>
          </w:p>
        </w:tc>
      </w:tr>
      <w:tr w:rsidR="00322F96" w14:paraId="262F8B66"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7F9DB850" w14:textId="77777777" w:rsidR="00322F96" w:rsidRDefault="00322F96" w:rsidP="0002572A">
            <w:r>
              <w:t>sendAt</w:t>
            </w:r>
          </w:p>
        </w:tc>
        <w:tc>
          <w:tcPr>
            <w:tcW w:w="1701" w:type="dxa"/>
          </w:tcPr>
          <w:p w14:paraId="60B4DF74"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DateTime</w:t>
            </w:r>
          </w:p>
        </w:tc>
        <w:tc>
          <w:tcPr>
            <w:tcW w:w="1560" w:type="dxa"/>
          </w:tcPr>
          <w:p w14:paraId="15ED51DD"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w:t>
            </w:r>
          </w:p>
        </w:tc>
        <w:tc>
          <w:tcPr>
            <w:tcW w:w="3872" w:type="dxa"/>
          </w:tcPr>
          <w:p w14:paraId="4C6A5444"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Date et heure prévue d'envoi (null si non programmé)</w:t>
            </w:r>
          </w:p>
        </w:tc>
      </w:tr>
      <w:tr w:rsidR="00322F96" w14:paraId="70C4059D"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903819A" w14:textId="77777777" w:rsidR="00322F96" w:rsidRDefault="00322F96" w:rsidP="0002572A">
            <w:r>
              <w:t>newsLetter_status_fk</w:t>
            </w:r>
          </w:p>
        </w:tc>
        <w:tc>
          <w:tcPr>
            <w:tcW w:w="1701" w:type="dxa"/>
          </w:tcPr>
          <w:p w14:paraId="668FB79A"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328373CD" w14:textId="334D1188" w:rsidR="00F34865" w:rsidRDefault="00322F96" w:rsidP="0002572A">
            <w:pPr>
              <w:cnfStyle w:val="000000100000" w:firstRow="0" w:lastRow="0" w:firstColumn="0" w:lastColumn="0" w:oddVBand="0" w:evenVBand="0" w:oddHBand="1" w:evenHBand="0" w:firstRowFirstColumn="0" w:firstRowLastColumn="0" w:lastRowFirstColumn="0" w:lastRowLastColumn="0"/>
            </w:pPr>
            <w:r>
              <w:t>F</w:t>
            </w:r>
            <w:r w:rsidR="00F34865">
              <w:t>oreign key</w:t>
            </w:r>
          </w:p>
        </w:tc>
        <w:tc>
          <w:tcPr>
            <w:tcW w:w="3872" w:type="dxa"/>
          </w:tcPr>
          <w:p w14:paraId="77FE45AD"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Référence à l'état de la newsletter</w:t>
            </w:r>
          </w:p>
        </w:tc>
      </w:tr>
      <w:tr w:rsidR="00322F96" w14:paraId="3EDA68DE"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2B185D56" w14:textId="77777777" w:rsidR="00322F96" w:rsidRDefault="00322F96" w:rsidP="0002572A">
            <w:r>
              <w:t>createdAt</w:t>
            </w:r>
          </w:p>
        </w:tc>
        <w:tc>
          <w:tcPr>
            <w:tcW w:w="1701" w:type="dxa"/>
          </w:tcPr>
          <w:p w14:paraId="60C1651C"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DateTime</w:t>
            </w:r>
          </w:p>
        </w:tc>
        <w:tc>
          <w:tcPr>
            <w:tcW w:w="1560" w:type="dxa"/>
          </w:tcPr>
          <w:p w14:paraId="7650DE33"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w:t>
            </w:r>
          </w:p>
        </w:tc>
        <w:tc>
          <w:tcPr>
            <w:tcW w:w="3872" w:type="dxa"/>
          </w:tcPr>
          <w:p w14:paraId="17695479" w14:textId="77777777" w:rsidR="00322F96" w:rsidRDefault="00322F96" w:rsidP="0002572A">
            <w:pPr>
              <w:cnfStyle w:val="000000000000" w:firstRow="0" w:lastRow="0" w:firstColumn="0" w:lastColumn="0" w:oddVBand="0" w:evenVBand="0" w:oddHBand="0" w:evenHBand="0" w:firstRowFirstColumn="0" w:firstRowLastColumn="0" w:lastRowFirstColumn="0" w:lastRowLastColumn="0"/>
            </w:pPr>
            <w:r>
              <w:t>Date et heure de création</w:t>
            </w:r>
          </w:p>
        </w:tc>
      </w:tr>
      <w:tr w:rsidR="00322F96" w14:paraId="21EA1B7F"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BF5EE5B" w14:textId="77777777" w:rsidR="00322F96" w:rsidRDefault="00322F96" w:rsidP="0002572A">
            <w:r>
              <w:t>updatedAt</w:t>
            </w:r>
          </w:p>
        </w:tc>
        <w:tc>
          <w:tcPr>
            <w:tcW w:w="1701" w:type="dxa"/>
          </w:tcPr>
          <w:p w14:paraId="04C5ED82"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DateTime</w:t>
            </w:r>
          </w:p>
        </w:tc>
        <w:tc>
          <w:tcPr>
            <w:tcW w:w="1560" w:type="dxa"/>
          </w:tcPr>
          <w:p w14:paraId="38353C8A"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w:t>
            </w:r>
          </w:p>
        </w:tc>
        <w:tc>
          <w:tcPr>
            <w:tcW w:w="3872" w:type="dxa"/>
          </w:tcPr>
          <w:p w14:paraId="6D604954" w14:textId="77777777" w:rsidR="00322F96" w:rsidRDefault="00322F96" w:rsidP="0002572A">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7E58BFD9" w14:textId="417E7EF9" w:rsidR="00F34865" w:rsidRDefault="00F34865" w:rsidP="00F34865">
      <w:pPr>
        <w:spacing w:after="0"/>
        <w:rPr>
          <w:b/>
          <w:bCs/>
          <w:i/>
          <w:iCs/>
          <w:u w:val="single"/>
        </w:rPr>
      </w:pPr>
    </w:p>
    <w:p w14:paraId="745A265C" w14:textId="40126336" w:rsidR="00F34865" w:rsidRDefault="00F34865" w:rsidP="00F34865">
      <w:pPr>
        <w:rPr>
          <w:b/>
          <w:bCs/>
          <w:i/>
          <w:iCs/>
          <w:u w:val="single"/>
        </w:rPr>
      </w:pPr>
      <w:r>
        <w:rPr>
          <w:b/>
          <w:bCs/>
          <w:i/>
          <w:iCs/>
          <w:u w:val="single"/>
        </w:rPr>
        <w:br w:type="page"/>
      </w:r>
    </w:p>
    <w:p w14:paraId="4971C224" w14:textId="4A1560FC" w:rsidR="00F34865" w:rsidRDefault="00F34865" w:rsidP="0025565D">
      <w:pPr>
        <w:spacing w:before="120" w:after="0"/>
        <w:rPr>
          <w:b/>
          <w:bCs/>
          <w:i/>
          <w:iCs/>
          <w:u w:val="single"/>
        </w:rPr>
      </w:pPr>
      <w:r w:rsidRPr="00322F96">
        <w:rPr>
          <w:b/>
          <w:bCs/>
          <w:i/>
          <w:iCs/>
          <w:u w:val="single"/>
        </w:rPr>
        <w:lastRenderedPageBreak/>
        <w:t xml:space="preserve">Table </w:t>
      </w:r>
      <w:r>
        <w:rPr>
          <w:b/>
          <w:bCs/>
          <w:i/>
          <w:iCs/>
          <w:u w:val="single"/>
        </w:rPr>
        <w:t>newsletters status</w:t>
      </w:r>
      <w:r w:rsidRPr="00322F96">
        <w:rPr>
          <w:b/>
          <w:bCs/>
          <w:i/>
          <w:iCs/>
          <w:u w:val="single"/>
        </w:rPr>
        <w:t> :</w:t>
      </w:r>
    </w:p>
    <w:tbl>
      <w:tblPr>
        <w:tblStyle w:val="TableauGrille4-Accentuation1"/>
        <w:tblW w:w="5000" w:type="pct"/>
        <w:tblLayout w:type="fixed"/>
        <w:tblLook w:val="04A0" w:firstRow="1" w:lastRow="0" w:firstColumn="1" w:lastColumn="0" w:noHBand="0" w:noVBand="1"/>
      </w:tblPr>
      <w:tblGrid>
        <w:gridCol w:w="2244"/>
        <w:gridCol w:w="1682"/>
        <w:gridCol w:w="1314"/>
        <w:gridCol w:w="4156"/>
      </w:tblGrid>
      <w:tr w:rsidR="00F34865" w14:paraId="465B1444" w14:textId="77777777" w:rsidTr="00255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6182D8B0" w14:textId="77777777" w:rsidR="00F34865" w:rsidRDefault="00F34865" w:rsidP="0002572A">
            <w:r>
              <w:t>Champ</w:t>
            </w:r>
          </w:p>
        </w:tc>
        <w:tc>
          <w:tcPr>
            <w:tcW w:w="1682" w:type="dxa"/>
          </w:tcPr>
          <w:p w14:paraId="73BFCC4C" w14:textId="77777777" w:rsidR="00F34865" w:rsidRDefault="00F34865" w:rsidP="0002572A">
            <w:pPr>
              <w:cnfStyle w:val="100000000000" w:firstRow="1" w:lastRow="0" w:firstColumn="0" w:lastColumn="0" w:oddVBand="0" w:evenVBand="0" w:oddHBand="0" w:evenHBand="0" w:firstRowFirstColumn="0" w:firstRowLastColumn="0" w:lastRowFirstColumn="0" w:lastRowLastColumn="0"/>
            </w:pPr>
            <w:r>
              <w:t>Type</w:t>
            </w:r>
          </w:p>
        </w:tc>
        <w:tc>
          <w:tcPr>
            <w:tcW w:w="1314" w:type="dxa"/>
          </w:tcPr>
          <w:p w14:paraId="200D8330" w14:textId="77777777" w:rsidR="00F34865" w:rsidRDefault="00F34865" w:rsidP="0002572A">
            <w:pPr>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416E7A6A" w14:textId="77777777" w:rsidR="00F34865" w:rsidRDefault="00F34865" w:rsidP="0002572A">
            <w:pPr>
              <w:cnfStyle w:val="100000000000" w:firstRow="1" w:lastRow="0" w:firstColumn="0" w:lastColumn="0" w:oddVBand="0" w:evenVBand="0" w:oddHBand="0" w:evenHBand="0" w:firstRowFirstColumn="0" w:firstRowLastColumn="0" w:lastRowFirstColumn="0" w:lastRowLastColumn="0"/>
            </w:pPr>
            <w:r>
              <w:t>Description</w:t>
            </w:r>
          </w:p>
        </w:tc>
      </w:tr>
      <w:tr w:rsidR="0025565D" w14:paraId="0F3E3F03"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2F2553CA" w14:textId="77777777" w:rsidR="0025565D" w:rsidRDefault="0025565D" w:rsidP="0025565D">
            <w:r>
              <w:t>status_id</w:t>
            </w:r>
          </w:p>
        </w:tc>
        <w:tc>
          <w:tcPr>
            <w:tcW w:w="1682" w:type="dxa"/>
          </w:tcPr>
          <w:p w14:paraId="460C331D" w14:textId="77777777" w:rsidR="0025565D" w:rsidRDefault="0025565D" w:rsidP="0025565D">
            <w:pPr>
              <w:cnfStyle w:val="000000100000" w:firstRow="0" w:lastRow="0" w:firstColumn="0" w:lastColumn="0" w:oddVBand="0" w:evenVBand="0" w:oddHBand="1" w:evenHBand="0" w:firstRowFirstColumn="0" w:firstRowLastColumn="0" w:lastRowFirstColumn="0" w:lastRowLastColumn="0"/>
            </w:pPr>
            <w:r>
              <w:t>Integer</w:t>
            </w:r>
          </w:p>
        </w:tc>
        <w:tc>
          <w:tcPr>
            <w:tcW w:w="1314" w:type="dxa"/>
          </w:tcPr>
          <w:p w14:paraId="5D11CB5B" w14:textId="48C363ED" w:rsidR="0025565D" w:rsidRDefault="0025565D" w:rsidP="0025565D">
            <w:pPr>
              <w:cnfStyle w:val="000000100000" w:firstRow="0" w:lastRow="0" w:firstColumn="0" w:lastColumn="0" w:oddVBand="0" w:evenVBand="0" w:oddHBand="1" w:evenHBand="0" w:firstRowFirstColumn="0" w:firstRowLastColumn="0" w:lastRowFirstColumn="0" w:lastRowLastColumn="0"/>
            </w:pPr>
            <w:r>
              <w:t>Primary key</w:t>
            </w:r>
          </w:p>
        </w:tc>
        <w:tc>
          <w:tcPr>
            <w:tcW w:w="4156" w:type="dxa"/>
          </w:tcPr>
          <w:p w14:paraId="0EB34A83" w14:textId="31369165" w:rsidR="0025565D" w:rsidRDefault="0025565D" w:rsidP="0025565D">
            <w:pPr>
              <w:cnfStyle w:val="000000100000" w:firstRow="0" w:lastRow="0" w:firstColumn="0" w:lastColumn="0" w:oddVBand="0" w:evenVBand="0" w:oddHBand="1" w:evenHBand="0" w:firstRowFirstColumn="0" w:firstRowLastColumn="0" w:lastRowFirstColumn="0" w:lastRowLastColumn="0"/>
            </w:pPr>
            <w:r>
              <w:t>Identifiant du statut</w:t>
            </w:r>
          </w:p>
        </w:tc>
      </w:tr>
      <w:tr w:rsidR="00F34865" w14:paraId="634B1FD3"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62040B23" w14:textId="77777777" w:rsidR="00F34865" w:rsidRDefault="00F34865" w:rsidP="0002572A">
            <w:r>
              <w:t>displayName</w:t>
            </w:r>
          </w:p>
        </w:tc>
        <w:tc>
          <w:tcPr>
            <w:tcW w:w="1682" w:type="dxa"/>
          </w:tcPr>
          <w:p w14:paraId="502C2EA2" w14:textId="77777777" w:rsidR="00F34865" w:rsidRDefault="00F34865" w:rsidP="0002572A">
            <w:pPr>
              <w:cnfStyle w:val="000000000000" w:firstRow="0" w:lastRow="0" w:firstColumn="0" w:lastColumn="0" w:oddVBand="0" w:evenVBand="0" w:oddHBand="0" w:evenHBand="0" w:firstRowFirstColumn="0" w:firstRowLastColumn="0" w:lastRowFirstColumn="0" w:lastRowLastColumn="0"/>
            </w:pPr>
            <w:r>
              <w:t>String</w:t>
            </w:r>
          </w:p>
        </w:tc>
        <w:tc>
          <w:tcPr>
            <w:tcW w:w="1314" w:type="dxa"/>
          </w:tcPr>
          <w:p w14:paraId="4A05CC6D" w14:textId="77777777" w:rsidR="00F34865" w:rsidRDefault="00F34865" w:rsidP="0002572A">
            <w:pPr>
              <w:cnfStyle w:val="000000000000" w:firstRow="0" w:lastRow="0" w:firstColumn="0" w:lastColumn="0" w:oddVBand="0" w:evenVBand="0" w:oddHBand="0" w:evenHBand="0" w:firstRowFirstColumn="0" w:firstRowLastColumn="0" w:lastRowFirstColumn="0" w:lastRowLastColumn="0"/>
            </w:pPr>
            <w:r>
              <w:t>-</w:t>
            </w:r>
          </w:p>
        </w:tc>
        <w:tc>
          <w:tcPr>
            <w:tcW w:w="4156" w:type="dxa"/>
          </w:tcPr>
          <w:p w14:paraId="5B8047B0" w14:textId="77777777" w:rsidR="00F34865" w:rsidRDefault="00F34865" w:rsidP="0002572A">
            <w:pPr>
              <w:cnfStyle w:val="000000000000" w:firstRow="0" w:lastRow="0" w:firstColumn="0" w:lastColumn="0" w:oddVBand="0" w:evenVBand="0" w:oddHBand="0" w:evenHBand="0" w:firstRowFirstColumn="0" w:firstRowLastColumn="0" w:lastRowFirstColumn="0" w:lastRowLastColumn="0"/>
            </w:pPr>
            <w:r>
              <w:t>Nom affiché du statut (ex: "En attente d'envoi")</w:t>
            </w:r>
          </w:p>
        </w:tc>
      </w:tr>
      <w:tr w:rsidR="00F34865" w14:paraId="3FC7DE76"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5410C947" w14:textId="77777777" w:rsidR="00F34865" w:rsidRDefault="00F34865" w:rsidP="0002572A">
            <w:r>
              <w:t>status</w:t>
            </w:r>
          </w:p>
        </w:tc>
        <w:tc>
          <w:tcPr>
            <w:tcW w:w="1682" w:type="dxa"/>
          </w:tcPr>
          <w:p w14:paraId="23068AA7" w14:textId="77777777" w:rsidR="00F34865" w:rsidRDefault="00F34865" w:rsidP="0002572A">
            <w:pPr>
              <w:cnfStyle w:val="000000100000" w:firstRow="0" w:lastRow="0" w:firstColumn="0" w:lastColumn="0" w:oddVBand="0" w:evenVBand="0" w:oddHBand="1" w:evenHBand="0" w:firstRowFirstColumn="0" w:firstRowLastColumn="0" w:lastRowFirstColumn="0" w:lastRowLastColumn="0"/>
            </w:pPr>
            <w:r>
              <w:t>String</w:t>
            </w:r>
          </w:p>
        </w:tc>
        <w:tc>
          <w:tcPr>
            <w:tcW w:w="1314" w:type="dxa"/>
          </w:tcPr>
          <w:p w14:paraId="4D01E4AF" w14:textId="77777777" w:rsidR="00F34865" w:rsidRDefault="00F34865" w:rsidP="0002572A">
            <w:pPr>
              <w:cnfStyle w:val="000000100000" w:firstRow="0" w:lastRow="0" w:firstColumn="0" w:lastColumn="0" w:oddVBand="0" w:evenVBand="0" w:oddHBand="1" w:evenHBand="0" w:firstRowFirstColumn="0" w:firstRowLastColumn="0" w:lastRowFirstColumn="0" w:lastRowLastColumn="0"/>
            </w:pPr>
            <w:r>
              <w:t>-</w:t>
            </w:r>
          </w:p>
        </w:tc>
        <w:tc>
          <w:tcPr>
            <w:tcW w:w="4156" w:type="dxa"/>
          </w:tcPr>
          <w:p w14:paraId="5CAEFA5E" w14:textId="77777777" w:rsidR="00F34865" w:rsidRDefault="00F34865" w:rsidP="0002572A">
            <w:pPr>
              <w:cnfStyle w:val="000000100000" w:firstRow="0" w:lastRow="0" w:firstColumn="0" w:lastColumn="0" w:oddVBand="0" w:evenVBand="0" w:oddHBand="1" w:evenHBand="0" w:firstRowFirstColumn="0" w:firstRowLastColumn="0" w:lastRowFirstColumn="0" w:lastRowLastColumn="0"/>
            </w:pPr>
            <w:r>
              <w:t>Code technique du statut (ex: "pending", "sent", "draft")</w:t>
            </w:r>
          </w:p>
        </w:tc>
      </w:tr>
      <w:tr w:rsidR="00F34865" w14:paraId="18C81291"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71AE276F" w14:textId="77777777" w:rsidR="00F34865" w:rsidRDefault="00F34865" w:rsidP="0002572A">
            <w:r>
              <w:t>textColor</w:t>
            </w:r>
          </w:p>
        </w:tc>
        <w:tc>
          <w:tcPr>
            <w:tcW w:w="1682" w:type="dxa"/>
          </w:tcPr>
          <w:p w14:paraId="412BD3F8" w14:textId="77777777" w:rsidR="00F34865" w:rsidRDefault="00F34865" w:rsidP="0002572A">
            <w:pPr>
              <w:cnfStyle w:val="000000000000" w:firstRow="0" w:lastRow="0" w:firstColumn="0" w:lastColumn="0" w:oddVBand="0" w:evenVBand="0" w:oddHBand="0" w:evenHBand="0" w:firstRowFirstColumn="0" w:firstRowLastColumn="0" w:lastRowFirstColumn="0" w:lastRowLastColumn="0"/>
            </w:pPr>
            <w:r>
              <w:t>String</w:t>
            </w:r>
          </w:p>
        </w:tc>
        <w:tc>
          <w:tcPr>
            <w:tcW w:w="1314" w:type="dxa"/>
          </w:tcPr>
          <w:p w14:paraId="496FBAAB" w14:textId="77777777" w:rsidR="00F34865" w:rsidRDefault="00F34865" w:rsidP="0002572A">
            <w:pPr>
              <w:cnfStyle w:val="000000000000" w:firstRow="0" w:lastRow="0" w:firstColumn="0" w:lastColumn="0" w:oddVBand="0" w:evenVBand="0" w:oddHBand="0" w:evenHBand="0" w:firstRowFirstColumn="0" w:firstRowLastColumn="0" w:lastRowFirstColumn="0" w:lastRowLastColumn="0"/>
            </w:pPr>
            <w:r>
              <w:t>-</w:t>
            </w:r>
          </w:p>
        </w:tc>
        <w:tc>
          <w:tcPr>
            <w:tcW w:w="4156" w:type="dxa"/>
          </w:tcPr>
          <w:p w14:paraId="5E590956" w14:textId="15748E1C" w:rsidR="00F34865" w:rsidRDefault="00F34865" w:rsidP="0002572A">
            <w:pPr>
              <w:cnfStyle w:val="000000000000" w:firstRow="0" w:lastRow="0" w:firstColumn="0" w:lastColumn="0" w:oddVBand="0" w:evenVBand="0" w:oddHBand="0" w:evenHBand="0" w:firstRowFirstColumn="0" w:firstRowLastColumn="0" w:lastRowFirstColumn="0" w:lastRowLastColumn="0"/>
            </w:pPr>
            <w:r>
              <w:t xml:space="preserve">Couleur du texte pour l'affichage </w:t>
            </w:r>
          </w:p>
        </w:tc>
      </w:tr>
      <w:tr w:rsidR="00F34865" w14:paraId="2734CDDD"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4E7D14D9" w14:textId="77777777" w:rsidR="00F34865" w:rsidRDefault="00F34865" w:rsidP="0002572A">
            <w:r>
              <w:t>backgroundColor</w:t>
            </w:r>
          </w:p>
        </w:tc>
        <w:tc>
          <w:tcPr>
            <w:tcW w:w="1682" w:type="dxa"/>
          </w:tcPr>
          <w:p w14:paraId="2F95B04F" w14:textId="77777777" w:rsidR="00F34865" w:rsidRDefault="00F34865" w:rsidP="0002572A">
            <w:pPr>
              <w:cnfStyle w:val="000000100000" w:firstRow="0" w:lastRow="0" w:firstColumn="0" w:lastColumn="0" w:oddVBand="0" w:evenVBand="0" w:oddHBand="1" w:evenHBand="0" w:firstRowFirstColumn="0" w:firstRowLastColumn="0" w:lastRowFirstColumn="0" w:lastRowLastColumn="0"/>
            </w:pPr>
            <w:r>
              <w:t>String</w:t>
            </w:r>
          </w:p>
        </w:tc>
        <w:tc>
          <w:tcPr>
            <w:tcW w:w="1314" w:type="dxa"/>
          </w:tcPr>
          <w:p w14:paraId="1C999A9F" w14:textId="77777777" w:rsidR="00F34865" w:rsidRDefault="00F34865" w:rsidP="0002572A">
            <w:pPr>
              <w:cnfStyle w:val="000000100000" w:firstRow="0" w:lastRow="0" w:firstColumn="0" w:lastColumn="0" w:oddVBand="0" w:evenVBand="0" w:oddHBand="1" w:evenHBand="0" w:firstRowFirstColumn="0" w:firstRowLastColumn="0" w:lastRowFirstColumn="0" w:lastRowLastColumn="0"/>
            </w:pPr>
            <w:r>
              <w:t>-</w:t>
            </w:r>
          </w:p>
        </w:tc>
        <w:tc>
          <w:tcPr>
            <w:tcW w:w="4156" w:type="dxa"/>
          </w:tcPr>
          <w:p w14:paraId="4BCD8A05" w14:textId="337C876A" w:rsidR="00F34865" w:rsidRDefault="00F34865" w:rsidP="0002572A">
            <w:pPr>
              <w:cnfStyle w:val="000000100000" w:firstRow="0" w:lastRow="0" w:firstColumn="0" w:lastColumn="0" w:oddVBand="0" w:evenVBand="0" w:oddHBand="1" w:evenHBand="0" w:firstRowFirstColumn="0" w:firstRowLastColumn="0" w:lastRowFirstColumn="0" w:lastRowLastColumn="0"/>
            </w:pPr>
            <w:r>
              <w:t>Couleur de fond pour l'affichage</w:t>
            </w:r>
          </w:p>
        </w:tc>
      </w:tr>
      <w:tr w:rsidR="00F34865" w14:paraId="503E91F3"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2FCA6E47" w14:textId="77777777" w:rsidR="00F34865" w:rsidRDefault="00F34865" w:rsidP="0002572A">
            <w:r>
              <w:t>createdAt</w:t>
            </w:r>
          </w:p>
        </w:tc>
        <w:tc>
          <w:tcPr>
            <w:tcW w:w="1682" w:type="dxa"/>
          </w:tcPr>
          <w:p w14:paraId="03F56F37" w14:textId="77777777" w:rsidR="00F34865" w:rsidRDefault="00F34865" w:rsidP="0002572A">
            <w:pPr>
              <w:cnfStyle w:val="000000000000" w:firstRow="0" w:lastRow="0" w:firstColumn="0" w:lastColumn="0" w:oddVBand="0" w:evenVBand="0" w:oddHBand="0" w:evenHBand="0" w:firstRowFirstColumn="0" w:firstRowLastColumn="0" w:lastRowFirstColumn="0" w:lastRowLastColumn="0"/>
            </w:pPr>
            <w:r>
              <w:t>DateTime</w:t>
            </w:r>
          </w:p>
        </w:tc>
        <w:tc>
          <w:tcPr>
            <w:tcW w:w="1314" w:type="dxa"/>
          </w:tcPr>
          <w:p w14:paraId="79B84727" w14:textId="77777777" w:rsidR="00F34865" w:rsidRDefault="00F34865" w:rsidP="0002572A">
            <w:pPr>
              <w:cnfStyle w:val="000000000000" w:firstRow="0" w:lastRow="0" w:firstColumn="0" w:lastColumn="0" w:oddVBand="0" w:evenVBand="0" w:oddHBand="0" w:evenHBand="0" w:firstRowFirstColumn="0" w:firstRowLastColumn="0" w:lastRowFirstColumn="0" w:lastRowLastColumn="0"/>
            </w:pPr>
            <w:r>
              <w:t>-</w:t>
            </w:r>
          </w:p>
        </w:tc>
        <w:tc>
          <w:tcPr>
            <w:tcW w:w="4156" w:type="dxa"/>
          </w:tcPr>
          <w:p w14:paraId="2D8E8985" w14:textId="77777777" w:rsidR="00F34865" w:rsidRDefault="00F34865" w:rsidP="0002572A">
            <w:pPr>
              <w:cnfStyle w:val="000000000000" w:firstRow="0" w:lastRow="0" w:firstColumn="0" w:lastColumn="0" w:oddVBand="0" w:evenVBand="0" w:oddHBand="0" w:evenHBand="0" w:firstRowFirstColumn="0" w:firstRowLastColumn="0" w:lastRowFirstColumn="0" w:lastRowLastColumn="0"/>
            </w:pPr>
            <w:r>
              <w:t>Date et heure de création</w:t>
            </w:r>
          </w:p>
        </w:tc>
      </w:tr>
      <w:tr w:rsidR="00F34865" w14:paraId="49AEBD0C"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0B7200EE" w14:textId="77777777" w:rsidR="00F34865" w:rsidRDefault="00F34865" w:rsidP="0002572A">
            <w:r>
              <w:t>updatedAt</w:t>
            </w:r>
          </w:p>
        </w:tc>
        <w:tc>
          <w:tcPr>
            <w:tcW w:w="1682" w:type="dxa"/>
          </w:tcPr>
          <w:p w14:paraId="2F9A6249" w14:textId="77777777" w:rsidR="00F34865" w:rsidRDefault="00F34865" w:rsidP="0002572A">
            <w:pPr>
              <w:cnfStyle w:val="000000100000" w:firstRow="0" w:lastRow="0" w:firstColumn="0" w:lastColumn="0" w:oddVBand="0" w:evenVBand="0" w:oddHBand="1" w:evenHBand="0" w:firstRowFirstColumn="0" w:firstRowLastColumn="0" w:lastRowFirstColumn="0" w:lastRowLastColumn="0"/>
            </w:pPr>
            <w:r>
              <w:t>DateTime</w:t>
            </w:r>
          </w:p>
        </w:tc>
        <w:tc>
          <w:tcPr>
            <w:tcW w:w="1314" w:type="dxa"/>
          </w:tcPr>
          <w:p w14:paraId="50B94A5C" w14:textId="77777777" w:rsidR="00F34865" w:rsidRDefault="00F34865" w:rsidP="0002572A">
            <w:pPr>
              <w:cnfStyle w:val="000000100000" w:firstRow="0" w:lastRow="0" w:firstColumn="0" w:lastColumn="0" w:oddVBand="0" w:evenVBand="0" w:oddHBand="1" w:evenHBand="0" w:firstRowFirstColumn="0" w:firstRowLastColumn="0" w:lastRowFirstColumn="0" w:lastRowLastColumn="0"/>
            </w:pPr>
            <w:r>
              <w:t>-</w:t>
            </w:r>
          </w:p>
        </w:tc>
        <w:tc>
          <w:tcPr>
            <w:tcW w:w="4156" w:type="dxa"/>
          </w:tcPr>
          <w:p w14:paraId="6F667BF8" w14:textId="77777777" w:rsidR="00F34865" w:rsidRDefault="00F34865" w:rsidP="0002572A">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00470662" w14:textId="0651FE97" w:rsidR="0025565D" w:rsidRDefault="0025565D" w:rsidP="0025565D">
      <w:pPr>
        <w:spacing w:before="120" w:after="0"/>
        <w:rPr>
          <w:b/>
          <w:bCs/>
          <w:i/>
          <w:iCs/>
          <w:u w:val="single"/>
        </w:rPr>
      </w:pPr>
      <w:r>
        <w:rPr>
          <w:b/>
          <w:bCs/>
          <w:i/>
          <w:iCs/>
          <w:u w:val="single"/>
        </w:rPr>
        <w:t>Table newsletters readers :</w:t>
      </w:r>
    </w:p>
    <w:tbl>
      <w:tblPr>
        <w:tblStyle w:val="TableauGrille4-Accentuation1"/>
        <w:tblW w:w="5000" w:type="pct"/>
        <w:tblLayout w:type="fixed"/>
        <w:tblLook w:val="04A0" w:firstRow="1" w:lastRow="0" w:firstColumn="1" w:lastColumn="0" w:noHBand="0" w:noVBand="1"/>
      </w:tblPr>
      <w:tblGrid>
        <w:gridCol w:w="2263"/>
        <w:gridCol w:w="1701"/>
        <w:gridCol w:w="1276"/>
        <w:gridCol w:w="4156"/>
      </w:tblGrid>
      <w:tr w:rsidR="0025565D" w14:paraId="23DBD789"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C424EF3" w14:textId="77777777" w:rsidR="0025565D" w:rsidRDefault="0025565D" w:rsidP="0002572A">
            <w:r>
              <w:t>Champ</w:t>
            </w:r>
          </w:p>
        </w:tc>
        <w:tc>
          <w:tcPr>
            <w:tcW w:w="1701" w:type="dxa"/>
          </w:tcPr>
          <w:p w14:paraId="56DBA37B"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Type</w:t>
            </w:r>
          </w:p>
        </w:tc>
        <w:tc>
          <w:tcPr>
            <w:tcW w:w="1276" w:type="dxa"/>
          </w:tcPr>
          <w:p w14:paraId="431B9268"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13CC68C4"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Description</w:t>
            </w:r>
          </w:p>
        </w:tc>
      </w:tr>
      <w:tr w:rsidR="0025565D" w14:paraId="73FA3604"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3E85C51" w14:textId="77777777" w:rsidR="0025565D" w:rsidRDefault="0025565D" w:rsidP="0025565D">
            <w:r>
              <w:t>newsLetter_fk</w:t>
            </w:r>
          </w:p>
        </w:tc>
        <w:tc>
          <w:tcPr>
            <w:tcW w:w="1701" w:type="dxa"/>
          </w:tcPr>
          <w:p w14:paraId="442A5615" w14:textId="77777777" w:rsidR="0025565D" w:rsidRDefault="0025565D" w:rsidP="0025565D">
            <w:pPr>
              <w:cnfStyle w:val="000000100000" w:firstRow="0" w:lastRow="0" w:firstColumn="0" w:lastColumn="0" w:oddVBand="0" w:evenVBand="0" w:oddHBand="1" w:evenHBand="0" w:firstRowFirstColumn="0" w:firstRowLastColumn="0" w:lastRowFirstColumn="0" w:lastRowLastColumn="0"/>
            </w:pPr>
            <w:r>
              <w:t>Integer</w:t>
            </w:r>
          </w:p>
        </w:tc>
        <w:tc>
          <w:tcPr>
            <w:tcW w:w="1276" w:type="dxa"/>
          </w:tcPr>
          <w:p w14:paraId="2735487C" w14:textId="179DDD08" w:rsidR="0025565D" w:rsidRDefault="0025565D" w:rsidP="0025565D">
            <w:pPr>
              <w:cnfStyle w:val="000000100000" w:firstRow="0" w:lastRow="0" w:firstColumn="0" w:lastColumn="0" w:oddVBand="0" w:evenVBand="0" w:oddHBand="1" w:evenHBand="0" w:firstRowFirstColumn="0" w:firstRowLastColumn="0" w:lastRowFirstColumn="0" w:lastRowLastColumn="0"/>
            </w:pPr>
            <w:r>
              <w:t>Foreign key</w:t>
            </w:r>
          </w:p>
        </w:tc>
        <w:tc>
          <w:tcPr>
            <w:tcW w:w="4156" w:type="dxa"/>
          </w:tcPr>
          <w:p w14:paraId="422A8341" w14:textId="77777777" w:rsidR="0025565D" w:rsidRDefault="0025565D" w:rsidP="0025565D">
            <w:pPr>
              <w:cnfStyle w:val="000000100000" w:firstRow="0" w:lastRow="0" w:firstColumn="0" w:lastColumn="0" w:oddVBand="0" w:evenVBand="0" w:oddHBand="1" w:evenHBand="0" w:firstRowFirstColumn="0" w:firstRowLastColumn="0" w:lastRowFirstColumn="0" w:lastRowLastColumn="0"/>
            </w:pPr>
            <w:r>
              <w:t>Référence à la newsletter</w:t>
            </w:r>
          </w:p>
        </w:tc>
      </w:tr>
      <w:tr w:rsidR="0025565D" w14:paraId="1092DC27"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60F73CC0" w14:textId="77777777" w:rsidR="0025565D" w:rsidRDefault="0025565D" w:rsidP="0025565D">
            <w:r>
              <w:t>reader_fk</w:t>
            </w:r>
          </w:p>
        </w:tc>
        <w:tc>
          <w:tcPr>
            <w:tcW w:w="1701" w:type="dxa"/>
          </w:tcPr>
          <w:p w14:paraId="07E270FD" w14:textId="77777777" w:rsidR="0025565D" w:rsidRDefault="0025565D" w:rsidP="0025565D">
            <w:pPr>
              <w:cnfStyle w:val="000000000000" w:firstRow="0" w:lastRow="0" w:firstColumn="0" w:lastColumn="0" w:oddVBand="0" w:evenVBand="0" w:oddHBand="0" w:evenHBand="0" w:firstRowFirstColumn="0" w:firstRowLastColumn="0" w:lastRowFirstColumn="0" w:lastRowLastColumn="0"/>
            </w:pPr>
            <w:r>
              <w:t>Integer</w:t>
            </w:r>
          </w:p>
        </w:tc>
        <w:tc>
          <w:tcPr>
            <w:tcW w:w="1276" w:type="dxa"/>
          </w:tcPr>
          <w:p w14:paraId="15154838" w14:textId="7A2B0B7A" w:rsidR="0025565D" w:rsidRDefault="0025565D" w:rsidP="0025565D">
            <w:pPr>
              <w:cnfStyle w:val="000000000000" w:firstRow="0" w:lastRow="0" w:firstColumn="0" w:lastColumn="0" w:oddVBand="0" w:evenVBand="0" w:oddHBand="0" w:evenHBand="0" w:firstRowFirstColumn="0" w:firstRowLastColumn="0" w:lastRowFirstColumn="0" w:lastRowLastColumn="0"/>
            </w:pPr>
            <w:r>
              <w:t>Foreign key</w:t>
            </w:r>
          </w:p>
        </w:tc>
        <w:tc>
          <w:tcPr>
            <w:tcW w:w="4156" w:type="dxa"/>
          </w:tcPr>
          <w:p w14:paraId="6C80498F" w14:textId="77777777" w:rsidR="0025565D" w:rsidRDefault="0025565D" w:rsidP="0025565D">
            <w:pPr>
              <w:cnfStyle w:val="000000000000" w:firstRow="0" w:lastRow="0" w:firstColumn="0" w:lastColumn="0" w:oddVBand="0" w:evenVBand="0" w:oddHBand="0" w:evenHBand="0" w:firstRowFirstColumn="0" w:firstRowLastColumn="0" w:lastRowFirstColumn="0" w:lastRowLastColumn="0"/>
            </w:pPr>
            <w:r>
              <w:t>Référence au lecteur</w:t>
            </w:r>
          </w:p>
        </w:tc>
      </w:tr>
      <w:tr w:rsidR="0025565D" w14:paraId="55644B9D"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D14788A" w14:textId="77777777" w:rsidR="0025565D" w:rsidRDefault="0025565D" w:rsidP="0002572A">
            <w:r>
              <w:t>sentAt</w:t>
            </w:r>
          </w:p>
        </w:tc>
        <w:tc>
          <w:tcPr>
            <w:tcW w:w="1701" w:type="dxa"/>
          </w:tcPr>
          <w:p w14:paraId="45614510"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DateTime</w:t>
            </w:r>
          </w:p>
        </w:tc>
        <w:tc>
          <w:tcPr>
            <w:tcW w:w="1276" w:type="dxa"/>
          </w:tcPr>
          <w:p w14:paraId="3FA34543"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w:t>
            </w:r>
          </w:p>
        </w:tc>
        <w:tc>
          <w:tcPr>
            <w:tcW w:w="4156" w:type="dxa"/>
          </w:tcPr>
          <w:p w14:paraId="75A4FBFF"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Date et heure d'envoi de la newsletter au lecteur (null si non envoyé)</w:t>
            </w:r>
          </w:p>
        </w:tc>
      </w:tr>
    </w:tbl>
    <w:p w14:paraId="16688B44" w14:textId="2E33A6C1" w:rsidR="0025565D" w:rsidRDefault="0025565D" w:rsidP="00840EF8">
      <w:pPr>
        <w:spacing w:before="120" w:after="0"/>
        <w:rPr>
          <w:b/>
          <w:bCs/>
          <w:i/>
          <w:iCs/>
          <w:u w:val="single"/>
        </w:rPr>
      </w:pPr>
      <w:r w:rsidRPr="0025565D">
        <w:rPr>
          <w:b/>
          <w:bCs/>
          <w:i/>
          <w:iCs/>
          <w:u w:val="single"/>
        </w:rPr>
        <w:t xml:space="preserve">Table </w:t>
      </w:r>
      <w:r>
        <w:rPr>
          <w:b/>
          <w:bCs/>
          <w:i/>
          <w:iCs/>
          <w:u w:val="single"/>
        </w:rPr>
        <w:t>sessions</w:t>
      </w:r>
      <w:r w:rsidRPr="0025565D">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276"/>
        <w:gridCol w:w="4156"/>
      </w:tblGrid>
      <w:tr w:rsidR="0025565D" w14:paraId="679D49E2"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57B663E" w14:textId="77777777" w:rsidR="0025565D" w:rsidRDefault="0025565D" w:rsidP="0002572A">
            <w:r>
              <w:t>Champ</w:t>
            </w:r>
          </w:p>
        </w:tc>
        <w:tc>
          <w:tcPr>
            <w:tcW w:w="1701" w:type="dxa"/>
          </w:tcPr>
          <w:p w14:paraId="7A0E4803"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Type</w:t>
            </w:r>
          </w:p>
        </w:tc>
        <w:tc>
          <w:tcPr>
            <w:tcW w:w="1276" w:type="dxa"/>
          </w:tcPr>
          <w:p w14:paraId="10EDA616"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08094B60"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Description</w:t>
            </w:r>
          </w:p>
        </w:tc>
      </w:tr>
      <w:tr w:rsidR="0025565D" w14:paraId="6CC014A3"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8286328" w14:textId="77777777" w:rsidR="0025565D" w:rsidRDefault="0025565D" w:rsidP="0025565D">
            <w:r>
              <w:t>session_id</w:t>
            </w:r>
          </w:p>
        </w:tc>
        <w:tc>
          <w:tcPr>
            <w:tcW w:w="1701" w:type="dxa"/>
          </w:tcPr>
          <w:p w14:paraId="6070B944" w14:textId="77777777" w:rsidR="0025565D" w:rsidRDefault="0025565D" w:rsidP="0025565D">
            <w:pPr>
              <w:cnfStyle w:val="000000100000" w:firstRow="0" w:lastRow="0" w:firstColumn="0" w:lastColumn="0" w:oddVBand="0" w:evenVBand="0" w:oddHBand="1" w:evenHBand="0" w:firstRowFirstColumn="0" w:firstRowLastColumn="0" w:lastRowFirstColumn="0" w:lastRowLastColumn="0"/>
            </w:pPr>
            <w:r>
              <w:t>Integer</w:t>
            </w:r>
          </w:p>
        </w:tc>
        <w:tc>
          <w:tcPr>
            <w:tcW w:w="1276" w:type="dxa"/>
          </w:tcPr>
          <w:p w14:paraId="5F804755" w14:textId="645C6015" w:rsidR="0025565D" w:rsidRDefault="0025565D" w:rsidP="0025565D">
            <w:pPr>
              <w:cnfStyle w:val="000000100000" w:firstRow="0" w:lastRow="0" w:firstColumn="0" w:lastColumn="0" w:oddVBand="0" w:evenVBand="0" w:oddHBand="1" w:evenHBand="0" w:firstRowFirstColumn="0" w:firstRowLastColumn="0" w:lastRowFirstColumn="0" w:lastRowLastColumn="0"/>
            </w:pPr>
            <w:r>
              <w:t>Primary key</w:t>
            </w:r>
          </w:p>
        </w:tc>
        <w:tc>
          <w:tcPr>
            <w:tcW w:w="4156" w:type="dxa"/>
          </w:tcPr>
          <w:p w14:paraId="573D7BB8" w14:textId="3CADDB8C" w:rsidR="0025565D" w:rsidRDefault="0025565D" w:rsidP="0025565D">
            <w:pPr>
              <w:cnfStyle w:val="000000100000" w:firstRow="0" w:lastRow="0" w:firstColumn="0" w:lastColumn="0" w:oddVBand="0" w:evenVBand="0" w:oddHBand="1" w:evenHBand="0" w:firstRowFirstColumn="0" w:firstRowLastColumn="0" w:lastRowFirstColumn="0" w:lastRowLastColumn="0"/>
            </w:pPr>
            <w:r>
              <w:t>Identifiant de la session</w:t>
            </w:r>
          </w:p>
        </w:tc>
      </w:tr>
      <w:tr w:rsidR="0025565D" w14:paraId="49EF88D0"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1FE4A668" w14:textId="77777777" w:rsidR="0025565D" w:rsidRDefault="0025565D" w:rsidP="0002572A">
            <w:r>
              <w:t>admin_fk</w:t>
            </w:r>
          </w:p>
        </w:tc>
        <w:tc>
          <w:tcPr>
            <w:tcW w:w="1701" w:type="dxa"/>
          </w:tcPr>
          <w:p w14:paraId="21D09A8E" w14:textId="77777777" w:rsidR="0025565D" w:rsidRDefault="0025565D" w:rsidP="0002572A">
            <w:pPr>
              <w:cnfStyle w:val="000000000000" w:firstRow="0" w:lastRow="0" w:firstColumn="0" w:lastColumn="0" w:oddVBand="0" w:evenVBand="0" w:oddHBand="0" w:evenHBand="0" w:firstRowFirstColumn="0" w:firstRowLastColumn="0" w:lastRowFirstColumn="0" w:lastRowLastColumn="0"/>
            </w:pPr>
            <w:r>
              <w:t>Integer</w:t>
            </w:r>
          </w:p>
        </w:tc>
        <w:tc>
          <w:tcPr>
            <w:tcW w:w="1276" w:type="dxa"/>
          </w:tcPr>
          <w:p w14:paraId="5AC60AF5" w14:textId="10030A56" w:rsidR="0025565D" w:rsidRDefault="0025565D" w:rsidP="0002572A">
            <w:pPr>
              <w:cnfStyle w:val="000000000000" w:firstRow="0" w:lastRow="0" w:firstColumn="0" w:lastColumn="0" w:oddVBand="0" w:evenVBand="0" w:oddHBand="0" w:evenHBand="0" w:firstRowFirstColumn="0" w:firstRowLastColumn="0" w:lastRowFirstColumn="0" w:lastRowLastColumn="0"/>
            </w:pPr>
            <w:r>
              <w:t>Foreign key</w:t>
            </w:r>
          </w:p>
        </w:tc>
        <w:tc>
          <w:tcPr>
            <w:tcW w:w="4156" w:type="dxa"/>
          </w:tcPr>
          <w:p w14:paraId="7A9F3CE1" w14:textId="77777777" w:rsidR="0025565D" w:rsidRDefault="0025565D" w:rsidP="0002572A">
            <w:pPr>
              <w:cnfStyle w:val="000000000000" w:firstRow="0" w:lastRow="0" w:firstColumn="0" w:lastColumn="0" w:oddVBand="0" w:evenVBand="0" w:oddHBand="0" w:evenHBand="0" w:firstRowFirstColumn="0" w:firstRowLastColumn="0" w:lastRowFirstColumn="0" w:lastRowLastColumn="0"/>
            </w:pPr>
            <w:r>
              <w:t>Référence à l'administrateur</w:t>
            </w:r>
          </w:p>
        </w:tc>
      </w:tr>
      <w:tr w:rsidR="0025565D" w14:paraId="75C31409"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5605DD2" w14:textId="77777777" w:rsidR="0025565D" w:rsidRDefault="0025565D" w:rsidP="0002572A">
            <w:r>
              <w:t>token</w:t>
            </w:r>
          </w:p>
        </w:tc>
        <w:tc>
          <w:tcPr>
            <w:tcW w:w="1701" w:type="dxa"/>
          </w:tcPr>
          <w:p w14:paraId="5CFBF4FD"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String</w:t>
            </w:r>
          </w:p>
        </w:tc>
        <w:tc>
          <w:tcPr>
            <w:tcW w:w="1276" w:type="dxa"/>
          </w:tcPr>
          <w:p w14:paraId="48F2747D" w14:textId="21817482" w:rsidR="0025565D" w:rsidRDefault="0025565D" w:rsidP="0002572A">
            <w:pPr>
              <w:cnfStyle w:val="000000100000" w:firstRow="0" w:lastRow="0" w:firstColumn="0" w:lastColumn="0" w:oddVBand="0" w:evenVBand="0" w:oddHBand="1" w:evenHBand="0" w:firstRowFirstColumn="0" w:firstRowLastColumn="0" w:lastRowFirstColumn="0" w:lastRowLastColumn="0"/>
            </w:pPr>
            <w:r>
              <w:t>Unique</w:t>
            </w:r>
          </w:p>
        </w:tc>
        <w:tc>
          <w:tcPr>
            <w:tcW w:w="4156" w:type="dxa"/>
          </w:tcPr>
          <w:p w14:paraId="186BAC70" w14:textId="2EA64EC5" w:rsidR="0025565D" w:rsidRDefault="0025565D" w:rsidP="0002572A">
            <w:pPr>
              <w:cnfStyle w:val="000000100000" w:firstRow="0" w:lastRow="0" w:firstColumn="0" w:lastColumn="0" w:oddVBand="0" w:evenVBand="0" w:oddHBand="1" w:evenHBand="0" w:firstRowFirstColumn="0" w:firstRowLastColumn="0" w:lastRowFirstColumn="0" w:lastRowLastColumn="0"/>
            </w:pPr>
            <w:r>
              <w:t>Token JWT de la session</w:t>
            </w:r>
          </w:p>
        </w:tc>
      </w:tr>
      <w:tr w:rsidR="0025565D" w14:paraId="22DE253B"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57E484D2" w14:textId="77777777" w:rsidR="0025565D" w:rsidRDefault="0025565D" w:rsidP="0002572A">
            <w:r>
              <w:t>expiresAt</w:t>
            </w:r>
          </w:p>
        </w:tc>
        <w:tc>
          <w:tcPr>
            <w:tcW w:w="1701" w:type="dxa"/>
          </w:tcPr>
          <w:p w14:paraId="74C84753" w14:textId="77777777" w:rsidR="0025565D" w:rsidRDefault="0025565D" w:rsidP="0002572A">
            <w:pPr>
              <w:cnfStyle w:val="000000000000" w:firstRow="0" w:lastRow="0" w:firstColumn="0" w:lastColumn="0" w:oddVBand="0" w:evenVBand="0" w:oddHBand="0" w:evenHBand="0" w:firstRowFirstColumn="0" w:firstRowLastColumn="0" w:lastRowFirstColumn="0" w:lastRowLastColumn="0"/>
            </w:pPr>
            <w:r>
              <w:t>DateTime</w:t>
            </w:r>
          </w:p>
        </w:tc>
        <w:tc>
          <w:tcPr>
            <w:tcW w:w="1276" w:type="dxa"/>
          </w:tcPr>
          <w:p w14:paraId="42652F97" w14:textId="77777777" w:rsidR="0025565D" w:rsidRDefault="0025565D" w:rsidP="0002572A">
            <w:pPr>
              <w:cnfStyle w:val="000000000000" w:firstRow="0" w:lastRow="0" w:firstColumn="0" w:lastColumn="0" w:oddVBand="0" w:evenVBand="0" w:oddHBand="0" w:evenHBand="0" w:firstRowFirstColumn="0" w:firstRowLastColumn="0" w:lastRowFirstColumn="0" w:lastRowLastColumn="0"/>
            </w:pPr>
            <w:r>
              <w:t>-</w:t>
            </w:r>
          </w:p>
        </w:tc>
        <w:tc>
          <w:tcPr>
            <w:tcW w:w="4156" w:type="dxa"/>
          </w:tcPr>
          <w:p w14:paraId="3EDF982F" w14:textId="77777777" w:rsidR="0025565D" w:rsidRDefault="0025565D" w:rsidP="0002572A">
            <w:pPr>
              <w:cnfStyle w:val="000000000000" w:firstRow="0" w:lastRow="0" w:firstColumn="0" w:lastColumn="0" w:oddVBand="0" w:evenVBand="0" w:oddHBand="0" w:evenHBand="0" w:firstRowFirstColumn="0" w:firstRowLastColumn="0" w:lastRowFirstColumn="0" w:lastRowLastColumn="0"/>
            </w:pPr>
            <w:r>
              <w:t>Date et heure d'expiration du token</w:t>
            </w:r>
          </w:p>
        </w:tc>
      </w:tr>
      <w:tr w:rsidR="0025565D" w14:paraId="379B9441"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F472053" w14:textId="77777777" w:rsidR="0025565D" w:rsidRDefault="0025565D" w:rsidP="0002572A">
            <w:r>
              <w:t>createdAt</w:t>
            </w:r>
          </w:p>
        </w:tc>
        <w:tc>
          <w:tcPr>
            <w:tcW w:w="1701" w:type="dxa"/>
          </w:tcPr>
          <w:p w14:paraId="26AFEC77"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DateTime</w:t>
            </w:r>
          </w:p>
        </w:tc>
        <w:tc>
          <w:tcPr>
            <w:tcW w:w="1276" w:type="dxa"/>
          </w:tcPr>
          <w:p w14:paraId="460F62AD"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w:t>
            </w:r>
          </w:p>
        </w:tc>
        <w:tc>
          <w:tcPr>
            <w:tcW w:w="4156" w:type="dxa"/>
          </w:tcPr>
          <w:p w14:paraId="574971B2"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Date et heure de création de la session</w:t>
            </w:r>
          </w:p>
        </w:tc>
      </w:tr>
      <w:tr w:rsidR="0025565D" w14:paraId="6F62DC7E"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66934C3D" w14:textId="77777777" w:rsidR="0025565D" w:rsidRDefault="0025565D" w:rsidP="0002572A">
            <w:r>
              <w:t>updatedAt</w:t>
            </w:r>
          </w:p>
        </w:tc>
        <w:tc>
          <w:tcPr>
            <w:tcW w:w="1701" w:type="dxa"/>
          </w:tcPr>
          <w:p w14:paraId="3BE0BD11" w14:textId="77777777" w:rsidR="0025565D" w:rsidRDefault="0025565D" w:rsidP="0002572A">
            <w:pPr>
              <w:cnfStyle w:val="000000000000" w:firstRow="0" w:lastRow="0" w:firstColumn="0" w:lastColumn="0" w:oddVBand="0" w:evenVBand="0" w:oddHBand="0" w:evenHBand="0" w:firstRowFirstColumn="0" w:firstRowLastColumn="0" w:lastRowFirstColumn="0" w:lastRowLastColumn="0"/>
            </w:pPr>
            <w:r>
              <w:t>DateTime</w:t>
            </w:r>
          </w:p>
        </w:tc>
        <w:tc>
          <w:tcPr>
            <w:tcW w:w="1276" w:type="dxa"/>
          </w:tcPr>
          <w:p w14:paraId="37C20726" w14:textId="77777777" w:rsidR="0025565D" w:rsidRDefault="0025565D" w:rsidP="0002572A">
            <w:pPr>
              <w:cnfStyle w:val="000000000000" w:firstRow="0" w:lastRow="0" w:firstColumn="0" w:lastColumn="0" w:oddVBand="0" w:evenVBand="0" w:oddHBand="0" w:evenHBand="0" w:firstRowFirstColumn="0" w:firstRowLastColumn="0" w:lastRowFirstColumn="0" w:lastRowLastColumn="0"/>
            </w:pPr>
            <w:r>
              <w:t>-</w:t>
            </w:r>
          </w:p>
        </w:tc>
        <w:tc>
          <w:tcPr>
            <w:tcW w:w="4156" w:type="dxa"/>
          </w:tcPr>
          <w:p w14:paraId="29990BB5" w14:textId="77777777" w:rsidR="0025565D" w:rsidRDefault="0025565D" w:rsidP="0002572A">
            <w:pPr>
              <w:cnfStyle w:val="000000000000" w:firstRow="0" w:lastRow="0" w:firstColumn="0" w:lastColumn="0" w:oddVBand="0" w:evenVBand="0" w:oddHBand="0" w:evenHBand="0" w:firstRowFirstColumn="0" w:firstRowLastColumn="0" w:lastRowFirstColumn="0" w:lastRowLastColumn="0"/>
            </w:pPr>
            <w:r>
              <w:t>Date et heure de la dernière modification</w:t>
            </w:r>
          </w:p>
        </w:tc>
      </w:tr>
    </w:tbl>
    <w:p w14:paraId="164C74D0" w14:textId="48033272" w:rsidR="0025565D" w:rsidRDefault="0025565D" w:rsidP="0025565D">
      <w:pPr>
        <w:spacing w:before="120" w:after="0"/>
        <w:rPr>
          <w:b/>
          <w:bCs/>
          <w:i/>
          <w:iCs/>
          <w:u w:val="single"/>
        </w:rPr>
      </w:pPr>
      <w:r>
        <w:rPr>
          <w:b/>
          <w:bCs/>
          <w:i/>
          <w:iCs/>
          <w:u w:val="single"/>
        </w:rPr>
        <w:t>Table email opened</w:t>
      </w:r>
    </w:p>
    <w:tbl>
      <w:tblPr>
        <w:tblStyle w:val="TableauGrille4-Accentuation1"/>
        <w:tblW w:w="5000" w:type="pct"/>
        <w:tblLayout w:type="fixed"/>
        <w:tblLook w:val="04A0" w:firstRow="1" w:lastRow="0" w:firstColumn="1" w:lastColumn="0" w:noHBand="0" w:noVBand="1"/>
      </w:tblPr>
      <w:tblGrid>
        <w:gridCol w:w="2278"/>
        <w:gridCol w:w="1709"/>
        <w:gridCol w:w="1395"/>
        <w:gridCol w:w="4014"/>
      </w:tblGrid>
      <w:tr w:rsidR="0025565D" w14:paraId="3334B462"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21A53C9E" w14:textId="77777777" w:rsidR="0025565D" w:rsidRDefault="0025565D" w:rsidP="0002572A">
            <w:r>
              <w:t>Champ</w:t>
            </w:r>
          </w:p>
        </w:tc>
        <w:tc>
          <w:tcPr>
            <w:tcW w:w="1709" w:type="dxa"/>
          </w:tcPr>
          <w:p w14:paraId="5B134D8B"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Type</w:t>
            </w:r>
          </w:p>
        </w:tc>
        <w:tc>
          <w:tcPr>
            <w:tcW w:w="1395" w:type="dxa"/>
          </w:tcPr>
          <w:p w14:paraId="0E92A6AA"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Clé</w:t>
            </w:r>
          </w:p>
        </w:tc>
        <w:tc>
          <w:tcPr>
            <w:tcW w:w="4014" w:type="dxa"/>
          </w:tcPr>
          <w:p w14:paraId="2B108114"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Description</w:t>
            </w:r>
          </w:p>
        </w:tc>
      </w:tr>
      <w:tr w:rsidR="0025565D" w14:paraId="1B113D07"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07F8DE75" w14:textId="77777777" w:rsidR="0025565D" w:rsidRDefault="0025565D" w:rsidP="0025565D">
            <w:r>
              <w:t>email_opened_id</w:t>
            </w:r>
          </w:p>
        </w:tc>
        <w:tc>
          <w:tcPr>
            <w:tcW w:w="1709" w:type="dxa"/>
          </w:tcPr>
          <w:p w14:paraId="717AF396" w14:textId="77777777" w:rsidR="0025565D" w:rsidRDefault="0025565D" w:rsidP="0025565D">
            <w:pPr>
              <w:cnfStyle w:val="000000100000" w:firstRow="0" w:lastRow="0" w:firstColumn="0" w:lastColumn="0" w:oddVBand="0" w:evenVBand="0" w:oddHBand="1" w:evenHBand="0" w:firstRowFirstColumn="0" w:firstRowLastColumn="0" w:lastRowFirstColumn="0" w:lastRowLastColumn="0"/>
            </w:pPr>
            <w:r>
              <w:t>Integer</w:t>
            </w:r>
          </w:p>
        </w:tc>
        <w:tc>
          <w:tcPr>
            <w:tcW w:w="1395" w:type="dxa"/>
          </w:tcPr>
          <w:p w14:paraId="14DFAD78" w14:textId="3A123829" w:rsidR="0025565D" w:rsidRDefault="0025565D" w:rsidP="0025565D">
            <w:pPr>
              <w:cnfStyle w:val="000000100000" w:firstRow="0" w:lastRow="0" w:firstColumn="0" w:lastColumn="0" w:oddVBand="0" w:evenVBand="0" w:oddHBand="1" w:evenHBand="0" w:firstRowFirstColumn="0" w:firstRowLastColumn="0" w:lastRowFirstColumn="0" w:lastRowLastColumn="0"/>
            </w:pPr>
            <w:r>
              <w:t>Primary key</w:t>
            </w:r>
          </w:p>
        </w:tc>
        <w:tc>
          <w:tcPr>
            <w:tcW w:w="4014" w:type="dxa"/>
          </w:tcPr>
          <w:p w14:paraId="640E7E54" w14:textId="77777777" w:rsidR="0025565D" w:rsidRDefault="0025565D" w:rsidP="0025565D">
            <w:pPr>
              <w:cnfStyle w:val="000000100000" w:firstRow="0" w:lastRow="0" w:firstColumn="0" w:lastColumn="0" w:oddVBand="0" w:evenVBand="0" w:oddHBand="1" w:evenHBand="0" w:firstRowFirstColumn="0" w:firstRowLastColumn="0" w:lastRowFirstColumn="0" w:lastRowLastColumn="0"/>
            </w:pPr>
            <w:r>
              <w:t>Identifiant unique auto-incrémenté de l'enregistrement</w:t>
            </w:r>
          </w:p>
        </w:tc>
      </w:tr>
      <w:tr w:rsidR="0025565D" w14:paraId="252D1194" w14:textId="77777777" w:rsidTr="00FA39EB">
        <w:tc>
          <w:tcPr>
            <w:cnfStyle w:val="001000000000" w:firstRow="0" w:lastRow="0" w:firstColumn="1" w:lastColumn="0" w:oddVBand="0" w:evenVBand="0" w:oddHBand="0" w:evenHBand="0" w:firstRowFirstColumn="0" w:firstRowLastColumn="0" w:lastRowFirstColumn="0" w:lastRowLastColumn="0"/>
            <w:tcW w:w="2278" w:type="dxa"/>
          </w:tcPr>
          <w:p w14:paraId="7F5EE738" w14:textId="77777777" w:rsidR="0025565D" w:rsidRDefault="0025565D" w:rsidP="0025565D">
            <w:r>
              <w:t>newsLetter_fk</w:t>
            </w:r>
          </w:p>
        </w:tc>
        <w:tc>
          <w:tcPr>
            <w:tcW w:w="1709" w:type="dxa"/>
          </w:tcPr>
          <w:p w14:paraId="76D93997" w14:textId="77777777" w:rsidR="0025565D" w:rsidRDefault="0025565D" w:rsidP="0025565D">
            <w:pPr>
              <w:cnfStyle w:val="000000000000" w:firstRow="0" w:lastRow="0" w:firstColumn="0" w:lastColumn="0" w:oddVBand="0" w:evenVBand="0" w:oddHBand="0" w:evenHBand="0" w:firstRowFirstColumn="0" w:firstRowLastColumn="0" w:lastRowFirstColumn="0" w:lastRowLastColumn="0"/>
            </w:pPr>
            <w:r>
              <w:t>Integer</w:t>
            </w:r>
          </w:p>
        </w:tc>
        <w:tc>
          <w:tcPr>
            <w:tcW w:w="1395" w:type="dxa"/>
          </w:tcPr>
          <w:p w14:paraId="06834594" w14:textId="62D8325D" w:rsidR="0025565D" w:rsidRDefault="0025565D" w:rsidP="0025565D">
            <w:pPr>
              <w:cnfStyle w:val="000000000000" w:firstRow="0" w:lastRow="0" w:firstColumn="0" w:lastColumn="0" w:oddVBand="0" w:evenVBand="0" w:oddHBand="0" w:evenHBand="0" w:firstRowFirstColumn="0" w:firstRowLastColumn="0" w:lastRowFirstColumn="0" w:lastRowLastColumn="0"/>
            </w:pPr>
            <w:r>
              <w:t>Foreign key</w:t>
            </w:r>
          </w:p>
        </w:tc>
        <w:tc>
          <w:tcPr>
            <w:tcW w:w="4014" w:type="dxa"/>
          </w:tcPr>
          <w:p w14:paraId="7510EBA5" w14:textId="77777777" w:rsidR="0025565D" w:rsidRDefault="0025565D" w:rsidP="0025565D">
            <w:pPr>
              <w:cnfStyle w:val="000000000000" w:firstRow="0" w:lastRow="0" w:firstColumn="0" w:lastColumn="0" w:oddVBand="0" w:evenVBand="0" w:oddHBand="0" w:evenHBand="0" w:firstRowFirstColumn="0" w:firstRowLastColumn="0" w:lastRowFirstColumn="0" w:lastRowLastColumn="0"/>
            </w:pPr>
            <w:r>
              <w:t>Référence à la newsletter ouverte</w:t>
            </w:r>
          </w:p>
        </w:tc>
      </w:tr>
      <w:tr w:rsidR="0025565D" w14:paraId="5FA2B172"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D081F53" w14:textId="77777777" w:rsidR="0025565D" w:rsidRDefault="0025565D" w:rsidP="0002572A">
            <w:r>
              <w:t>openedAt</w:t>
            </w:r>
          </w:p>
        </w:tc>
        <w:tc>
          <w:tcPr>
            <w:tcW w:w="1709" w:type="dxa"/>
          </w:tcPr>
          <w:p w14:paraId="4BA694B5"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DateTime</w:t>
            </w:r>
          </w:p>
        </w:tc>
        <w:tc>
          <w:tcPr>
            <w:tcW w:w="1395" w:type="dxa"/>
          </w:tcPr>
          <w:p w14:paraId="50A3D0A0"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w:t>
            </w:r>
          </w:p>
        </w:tc>
        <w:tc>
          <w:tcPr>
            <w:tcW w:w="4014" w:type="dxa"/>
          </w:tcPr>
          <w:p w14:paraId="3787610B"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Date et heure d'ouverture du mail</w:t>
            </w:r>
          </w:p>
        </w:tc>
      </w:tr>
    </w:tbl>
    <w:p w14:paraId="053EAFDB" w14:textId="5207AA17" w:rsidR="0025565D" w:rsidRDefault="0025565D" w:rsidP="0025565D">
      <w:pPr>
        <w:spacing w:before="120" w:after="0"/>
        <w:rPr>
          <w:b/>
          <w:bCs/>
          <w:i/>
          <w:iCs/>
          <w:u w:val="single"/>
        </w:rPr>
      </w:pPr>
      <w:r>
        <w:rPr>
          <w:b/>
          <w:bCs/>
          <w:i/>
          <w:iCs/>
          <w:u w:val="single"/>
        </w:rPr>
        <w:t>Table email clicked</w:t>
      </w:r>
    </w:p>
    <w:tbl>
      <w:tblPr>
        <w:tblStyle w:val="TableauGrille4-Accentuation1"/>
        <w:tblW w:w="5000" w:type="pct"/>
        <w:tblLayout w:type="fixed"/>
        <w:tblLook w:val="04A0" w:firstRow="1" w:lastRow="0" w:firstColumn="1" w:lastColumn="0" w:noHBand="0" w:noVBand="1"/>
      </w:tblPr>
      <w:tblGrid>
        <w:gridCol w:w="2278"/>
        <w:gridCol w:w="1709"/>
        <w:gridCol w:w="1395"/>
        <w:gridCol w:w="4014"/>
      </w:tblGrid>
      <w:tr w:rsidR="0025565D" w14:paraId="3A2F80C8"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A5970B0" w14:textId="77777777" w:rsidR="0025565D" w:rsidRDefault="0025565D" w:rsidP="0002572A">
            <w:r>
              <w:t>Champ</w:t>
            </w:r>
          </w:p>
        </w:tc>
        <w:tc>
          <w:tcPr>
            <w:tcW w:w="1709" w:type="dxa"/>
          </w:tcPr>
          <w:p w14:paraId="6444E4FB"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Type</w:t>
            </w:r>
          </w:p>
        </w:tc>
        <w:tc>
          <w:tcPr>
            <w:tcW w:w="1395" w:type="dxa"/>
          </w:tcPr>
          <w:p w14:paraId="42115CB5"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Clé</w:t>
            </w:r>
          </w:p>
        </w:tc>
        <w:tc>
          <w:tcPr>
            <w:tcW w:w="4014" w:type="dxa"/>
          </w:tcPr>
          <w:p w14:paraId="2F1E5855" w14:textId="77777777" w:rsidR="0025565D" w:rsidRDefault="0025565D" w:rsidP="0002572A">
            <w:pPr>
              <w:cnfStyle w:val="100000000000" w:firstRow="1" w:lastRow="0" w:firstColumn="0" w:lastColumn="0" w:oddVBand="0" w:evenVBand="0" w:oddHBand="0" w:evenHBand="0" w:firstRowFirstColumn="0" w:firstRowLastColumn="0" w:lastRowFirstColumn="0" w:lastRowLastColumn="0"/>
            </w:pPr>
            <w:r>
              <w:t>Description</w:t>
            </w:r>
          </w:p>
        </w:tc>
      </w:tr>
      <w:tr w:rsidR="0025565D" w14:paraId="46F598D3"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B6C5292" w14:textId="77777777" w:rsidR="0025565D" w:rsidRDefault="0025565D" w:rsidP="0002572A">
            <w:r>
              <w:t>email_clicked_id</w:t>
            </w:r>
          </w:p>
        </w:tc>
        <w:tc>
          <w:tcPr>
            <w:tcW w:w="1709" w:type="dxa"/>
          </w:tcPr>
          <w:p w14:paraId="15A883AF"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Integer</w:t>
            </w:r>
          </w:p>
        </w:tc>
        <w:tc>
          <w:tcPr>
            <w:tcW w:w="1395" w:type="dxa"/>
          </w:tcPr>
          <w:p w14:paraId="7CD07F7A" w14:textId="6B2CB72B" w:rsidR="0025565D" w:rsidRDefault="00FA39EB" w:rsidP="0002572A">
            <w:pPr>
              <w:cnfStyle w:val="000000100000" w:firstRow="0" w:lastRow="0" w:firstColumn="0" w:lastColumn="0" w:oddVBand="0" w:evenVBand="0" w:oddHBand="1" w:evenHBand="0" w:firstRowFirstColumn="0" w:firstRowLastColumn="0" w:lastRowFirstColumn="0" w:lastRowLastColumn="0"/>
            </w:pPr>
            <w:r>
              <w:t>Primary key</w:t>
            </w:r>
          </w:p>
        </w:tc>
        <w:tc>
          <w:tcPr>
            <w:tcW w:w="4014" w:type="dxa"/>
          </w:tcPr>
          <w:p w14:paraId="65B76048"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Identifiant unique auto-incrémenté de l'enregistrement</w:t>
            </w:r>
          </w:p>
        </w:tc>
      </w:tr>
      <w:tr w:rsidR="00FA39EB" w14:paraId="70F51411" w14:textId="77777777" w:rsidTr="00FA39EB">
        <w:tc>
          <w:tcPr>
            <w:cnfStyle w:val="001000000000" w:firstRow="0" w:lastRow="0" w:firstColumn="1" w:lastColumn="0" w:oddVBand="0" w:evenVBand="0" w:oddHBand="0" w:evenHBand="0" w:firstRowFirstColumn="0" w:firstRowLastColumn="0" w:lastRowFirstColumn="0" w:lastRowLastColumn="0"/>
            <w:tcW w:w="2278" w:type="dxa"/>
          </w:tcPr>
          <w:p w14:paraId="56F4BB5B" w14:textId="77777777" w:rsidR="00FA39EB" w:rsidRDefault="00FA39EB" w:rsidP="00FA39EB">
            <w:r>
              <w:t>newsLetter_fk</w:t>
            </w:r>
          </w:p>
        </w:tc>
        <w:tc>
          <w:tcPr>
            <w:tcW w:w="1709" w:type="dxa"/>
          </w:tcPr>
          <w:p w14:paraId="05C470B2" w14:textId="77777777" w:rsidR="00FA39EB" w:rsidRDefault="00FA39EB" w:rsidP="00FA39EB">
            <w:pPr>
              <w:cnfStyle w:val="000000000000" w:firstRow="0" w:lastRow="0" w:firstColumn="0" w:lastColumn="0" w:oddVBand="0" w:evenVBand="0" w:oddHBand="0" w:evenHBand="0" w:firstRowFirstColumn="0" w:firstRowLastColumn="0" w:lastRowFirstColumn="0" w:lastRowLastColumn="0"/>
            </w:pPr>
            <w:r>
              <w:t>Integer</w:t>
            </w:r>
          </w:p>
        </w:tc>
        <w:tc>
          <w:tcPr>
            <w:tcW w:w="1395" w:type="dxa"/>
          </w:tcPr>
          <w:p w14:paraId="5C241FF3" w14:textId="0550067E" w:rsidR="00FA39EB" w:rsidRDefault="00FA39EB" w:rsidP="00FA39EB">
            <w:pPr>
              <w:cnfStyle w:val="000000000000" w:firstRow="0" w:lastRow="0" w:firstColumn="0" w:lastColumn="0" w:oddVBand="0" w:evenVBand="0" w:oddHBand="0" w:evenHBand="0" w:firstRowFirstColumn="0" w:firstRowLastColumn="0" w:lastRowFirstColumn="0" w:lastRowLastColumn="0"/>
            </w:pPr>
            <w:r>
              <w:t>Foreign key</w:t>
            </w:r>
          </w:p>
        </w:tc>
        <w:tc>
          <w:tcPr>
            <w:tcW w:w="4014" w:type="dxa"/>
          </w:tcPr>
          <w:p w14:paraId="70EA8B76" w14:textId="77777777" w:rsidR="00FA39EB" w:rsidRDefault="00FA39EB" w:rsidP="00FA39EB">
            <w:pPr>
              <w:cnfStyle w:val="000000000000" w:firstRow="0" w:lastRow="0" w:firstColumn="0" w:lastColumn="0" w:oddVBand="0" w:evenVBand="0" w:oddHBand="0" w:evenHBand="0" w:firstRowFirstColumn="0" w:firstRowLastColumn="0" w:lastRowFirstColumn="0" w:lastRowLastColumn="0"/>
            </w:pPr>
            <w:r>
              <w:t>Référence à la newsletter contenant le lien cliqué</w:t>
            </w:r>
          </w:p>
        </w:tc>
      </w:tr>
      <w:tr w:rsidR="0025565D" w14:paraId="41187369"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050FC717" w14:textId="77777777" w:rsidR="0025565D" w:rsidRDefault="0025565D" w:rsidP="0002572A">
            <w:r>
              <w:t>clickedAt</w:t>
            </w:r>
          </w:p>
        </w:tc>
        <w:tc>
          <w:tcPr>
            <w:tcW w:w="1709" w:type="dxa"/>
          </w:tcPr>
          <w:p w14:paraId="49557B05"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DateTime</w:t>
            </w:r>
          </w:p>
        </w:tc>
        <w:tc>
          <w:tcPr>
            <w:tcW w:w="1395" w:type="dxa"/>
          </w:tcPr>
          <w:p w14:paraId="6F5D5B76"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w:t>
            </w:r>
          </w:p>
        </w:tc>
        <w:tc>
          <w:tcPr>
            <w:tcW w:w="4014" w:type="dxa"/>
          </w:tcPr>
          <w:p w14:paraId="6B8AA63D" w14:textId="77777777" w:rsidR="0025565D" w:rsidRDefault="0025565D" w:rsidP="0002572A">
            <w:pPr>
              <w:cnfStyle w:val="000000100000" w:firstRow="0" w:lastRow="0" w:firstColumn="0" w:lastColumn="0" w:oddVBand="0" w:evenVBand="0" w:oddHBand="1" w:evenHBand="0" w:firstRowFirstColumn="0" w:firstRowLastColumn="0" w:lastRowFirstColumn="0" w:lastRowLastColumn="0"/>
            </w:pPr>
            <w:r>
              <w:t>Date et heure du clic sur le lien</w:t>
            </w:r>
          </w:p>
        </w:tc>
      </w:tr>
    </w:tbl>
    <w:p w14:paraId="3E29A2B0" w14:textId="33BD4FE1" w:rsidR="007C7A28" w:rsidRDefault="007C7A28" w:rsidP="00752A2B">
      <w:r>
        <w:br w:type="page"/>
      </w:r>
    </w:p>
    <w:p w14:paraId="6CEF6979" w14:textId="002CB687" w:rsidR="00B56317" w:rsidRDefault="00B56317" w:rsidP="00B56317">
      <w:pPr>
        <w:pStyle w:val="Titre4"/>
      </w:pPr>
      <w:r>
        <w:lastRenderedPageBreak/>
        <w:t xml:space="preserve">Conformité légale </w:t>
      </w:r>
    </w:p>
    <w:p w14:paraId="4B3A0117" w14:textId="6079FFE0" w:rsidR="00B56317" w:rsidRDefault="00B56317" w:rsidP="00B56317">
      <w:pPr>
        <w:spacing w:after="120"/>
      </w:pPr>
      <w:r w:rsidRPr="00B56317">
        <w:t>Le système de newsletters implémente plusieurs mécanismes permettant de respecter certaines exigences du RGPD et des règles liées à la protection des données.</w:t>
      </w:r>
    </w:p>
    <w:p w14:paraId="71E899C0" w14:textId="53D952F9" w:rsidR="00B56317" w:rsidRDefault="00B56317" w:rsidP="00B56317">
      <w:pPr>
        <w:spacing w:after="120"/>
        <w:rPr>
          <w:b/>
          <w:bCs/>
          <w:i/>
          <w:iCs/>
          <w:u w:val="single"/>
        </w:rPr>
      </w:pPr>
      <w:r w:rsidRPr="00B56317">
        <w:rPr>
          <w:b/>
          <w:bCs/>
          <w:i/>
          <w:iCs/>
          <w:u w:val="single"/>
        </w:rPr>
        <w:t>1. Respect du consentement (RGPD Art. 7)</w:t>
      </w:r>
    </w:p>
    <w:p w14:paraId="7532C090" w14:textId="0CAF0AAB" w:rsidR="00B56317" w:rsidRDefault="00B56317" w:rsidP="00B56317">
      <w:pPr>
        <w:spacing w:after="120"/>
      </w:pPr>
      <w:r>
        <w:t>Le système applique un filtrage par consentement afin que seuls les lecteurs ayant "</w:t>
      </w:r>
      <w:r w:rsidRPr="00B56317">
        <w:rPr>
          <w:rFonts w:ascii="Consolas" w:hAnsi="Consolas"/>
          <w:b/>
          <w:bCs/>
          <w:sz w:val="18"/>
          <w:szCs w:val="18"/>
        </w:rPr>
        <w:t>consentGiven: true</w:t>
      </w:r>
      <w:r>
        <w:t>" puissent recevoir une newsletter. Cette vérification est réalisée directement au niveau des requêtes Prisma vers la base de données.</w:t>
      </w:r>
    </w:p>
    <w:p w14:paraId="3B63CB61" w14:textId="42D5676E" w:rsidR="00B56317" w:rsidRDefault="00B56317" w:rsidP="00B56317">
      <w:pPr>
        <w:spacing w:after="120"/>
        <w:rPr>
          <w:b/>
          <w:bCs/>
          <w:i/>
          <w:iCs/>
          <w:u w:val="single"/>
        </w:rPr>
      </w:pPr>
      <w:r>
        <w:rPr>
          <w:b/>
          <w:bCs/>
          <w:i/>
          <w:iCs/>
          <w:u w:val="single"/>
        </w:rPr>
        <w:t>2</w:t>
      </w:r>
      <w:r w:rsidRPr="00B56317">
        <w:rPr>
          <w:b/>
          <w:bCs/>
          <w:i/>
          <w:iCs/>
          <w:u w:val="single"/>
        </w:rPr>
        <w:t xml:space="preserve">. </w:t>
      </w:r>
      <w:r w:rsidR="00781A19" w:rsidRPr="00781A19">
        <w:rPr>
          <w:b/>
          <w:bCs/>
          <w:i/>
          <w:iCs/>
          <w:u w:val="single"/>
        </w:rPr>
        <w:t xml:space="preserve">Droit d'opposition </w:t>
      </w:r>
      <w:r w:rsidRPr="00B56317">
        <w:rPr>
          <w:b/>
          <w:bCs/>
          <w:i/>
          <w:iCs/>
          <w:u w:val="single"/>
        </w:rPr>
        <w:t>(RGPD Art. 21)</w:t>
      </w:r>
    </w:p>
    <w:p w14:paraId="09B7885E" w14:textId="18AB76D1" w:rsidR="00781A19" w:rsidRDefault="00781A19" w:rsidP="00781A19">
      <w:pPr>
        <w:spacing w:after="120"/>
      </w:pPr>
      <w:r>
        <w:t>Chaque email envoyé contient un lien de désinscription personnalisé intégrant un token unique associé au lecteur. Ce mécanisme permet une désinscription sécurisée et individualisée.</w:t>
      </w:r>
    </w:p>
    <w:p w14:paraId="0A842D71" w14:textId="084D4CCA" w:rsidR="00781A19" w:rsidRPr="00781A19" w:rsidRDefault="00781A19" w:rsidP="00781A19">
      <w:pPr>
        <w:spacing w:after="120"/>
        <w:rPr>
          <w:b/>
          <w:bCs/>
          <w:i/>
          <w:iCs/>
          <w:u w:val="single"/>
        </w:rPr>
      </w:pPr>
      <w:r w:rsidRPr="00781A19">
        <w:rPr>
          <w:b/>
          <w:bCs/>
          <w:i/>
          <w:iCs/>
          <w:u w:val="single"/>
        </w:rPr>
        <w:t>3. Suivi et tracking (ePrivacy Directive)</w:t>
      </w:r>
    </w:p>
    <w:p w14:paraId="43E02800" w14:textId="430FB98B" w:rsidR="00781A19" w:rsidRDefault="00781A19" w:rsidP="00781A19">
      <w:pPr>
        <w:spacing w:after="120"/>
      </w:pPr>
      <w:r>
        <w:t>Le système intègre des mécanismes de suivi des interactions utilisateurs</w:t>
      </w:r>
      <w:r w:rsidR="00A22331">
        <w:t xml:space="preserve"> </w:t>
      </w:r>
      <w:r>
        <w:t xml:space="preserve"> :</w:t>
      </w:r>
    </w:p>
    <w:p w14:paraId="096B6943" w14:textId="3A491749" w:rsidR="00781A19" w:rsidRDefault="00781A19" w:rsidP="00781A19">
      <w:pPr>
        <w:spacing w:after="0"/>
      </w:pPr>
      <w:r>
        <w:t xml:space="preserve">- tracking des clics via des URLs de suivi intégrées dans les liens </w:t>
      </w:r>
    </w:p>
    <w:p w14:paraId="2EADC5B4" w14:textId="5B865C66" w:rsidR="00D20089" w:rsidRDefault="00781A19" w:rsidP="00781A19">
      <w:pPr>
        <w:spacing w:after="120"/>
      </w:pPr>
      <w:r>
        <w:t xml:space="preserve">- </w:t>
      </w:r>
      <w:r w:rsidR="00903D52">
        <w:t>T</w:t>
      </w:r>
      <w:r>
        <w:t>racking d’ouverture via un pixel de suivi inclus dans les emails.</w:t>
      </w:r>
    </w:p>
    <w:p w14:paraId="3519D40C" w14:textId="27FD982B" w:rsidR="00781A19" w:rsidRPr="00781A19" w:rsidRDefault="00781A19" w:rsidP="00781A19">
      <w:pPr>
        <w:spacing w:after="0"/>
        <w:rPr>
          <w:b/>
          <w:bCs/>
          <w:i/>
          <w:iCs/>
          <w:u w:val="single"/>
        </w:rPr>
      </w:pPr>
      <w:r w:rsidRPr="00781A19">
        <w:rPr>
          <w:b/>
          <w:bCs/>
          <w:i/>
          <w:iCs/>
          <w:u w:val="single"/>
        </w:rPr>
        <w:t>4. Protection des données (RGPD Art. 32)</w:t>
      </w:r>
    </w:p>
    <w:p w14:paraId="07B15C6A" w14:textId="5BA97261" w:rsidR="00781A19" w:rsidRDefault="00781A19" w:rsidP="00781A19">
      <w:pPr>
        <w:spacing w:after="0"/>
      </w:pPr>
      <w:r>
        <w:t>Plusieurs mesures de sécurité sont mises en place afin de protéger les données transmises :</w:t>
      </w:r>
    </w:p>
    <w:p w14:paraId="3A330488" w14:textId="2A94FCC3" w:rsidR="00781A19" w:rsidRDefault="00781A19" w:rsidP="00781A19">
      <w:pPr>
        <w:spacing w:after="0"/>
      </w:pPr>
      <w:r>
        <w:t xml:space="preserve">- authentification du service mail via le token "MAIL_TOKEN" </w:t>
      </w:r>
    </w:p>
    <w:p w14:paraId="5241ADD2" w14:textId="1A362779" w:rsidR="00781A19" w:rsidRDefault="00781A19" w:rsidP="00781A19">
      <w:pPr>
        <w:spacing w:after="0"/>
      </w:pPr>
      <w:r>
        <w:t xml:space="preserve">- communication sécurisée via HTTPS avec le service Maily </w:t>
      </w:r>
    </w:p>
    <w:p w14:paraId="08F93FA9" w14:textId="5D0BE0BA" w:rsidR="00551EB8" w:rsidRDefault="00781A19" w:rsidP="00551EB8">
      <w:pPr>
        <w:spacing w:after="120"/>
      </w:pPr>
      <w:r>
        <w:t>- limitation des données envoyées aux seules informations nécessaires ("email", "nom", "token")</w:t>
      </w:r>
    </w:p>
    <w:p w14:paraId="50E6A2DB" w14:textId="47592BDA" w:rsidR="00781A19" w:rsidRPr="00781A19" w:rsidRDefault="00781A19" w:rsidP="00781A19">
      <w:pPr>
        <w:spacing w:after="0"/>
        <w:rPr>
          <w:b/>
          <w:bCs/>
          <w:i/>
          <w:iCs/>
          <w:u w:val="single"/>
        </w:rPr>
      </w:pPr>
      <w:r w:rsidRPr="00781A19">
        <w:rPr>
          <w:b/>
          <w:bCs/>
          <w:i/>
          <w:iCs/>
          <w:u w:val="single"/>
        </w:rPr>
        <w:t>5. Responsabilité et traçabilité (RGPD Art. 5)</w:t>
      </w:r>
    </w:p>
    <w:p w14:paraId="6D84AC0A" w14:textId="42F43844" w:rsidR="00781A19" w:rsidRDefault="00781A19" w:rsidP="00781A19">
      <w:pPr>
        <w:spacing w:after="0"/>
      </w:pPr>
      <w:r>
        <w:t>Le système enregistre les informations liées aux envois de newsletters afin d’assurer une traçabilité des opérations :</w:t>
      </w:r>
    </w:p>
    <w:p w14:paraId="15C8EF2D" w14:textId="05E0C019" w:rsidR="00781A19" w:rsidRDefault="00781A19" w:rsidP="00781A19">
      <w:pPr>
        <w:spacing w:after="0"/>
      </w:pPr>
      <w:r>
        <w:t xml:space="preserve">- logs d’envoi enregistrés en base de données </w:t>
      </w:r>
    </w:p>
    <w:p w14:paraId="588C486B" w14:textId="414EC4CD" w:rsidR="00781A19" w:rsidRDefault="00781A19" w:rsidP="00781A19">
      <w:pPr>
        <w:spacing w:after="0"/>
      </w:pPr>
      <w:r>
        <w:t xml:space="preserve">- suivi des statuts des newsletters </w:t>
      </w:r>
    </w:p>
    <w:p w14:paraId="189353A1" w14:textId="42943F0D" w:rsidR="00781A19" w:rsidRPr="00781A19" w:rsidRDefault="00781A19" w:rsidP="00781A19">
      <w:pPr>
        <w:spacing w:after="0"/>
      </w:pPr>
      <w:r>
        <w:t xml:space="preserve">- </w:t>
      </w:r>
      <w:r w:rsidR="00903D52">
        <w:t>H</w:t>
      </w:r>
      <w:r>
        <w:t>orodatage des créations, mises à jour et envois.</w:t>
      </w:r>
    </w:p>
    <w:p w14:paraId="131F1197" w14:textId="29F2866E" w:rsidR="00781A19" w:rsidRDefault="00551EB8" w:rsidP="00551EB8">
      <w:pPr>
        <w:rPr>
          <w:b/>
          <w:bCs/>
          <w:i/>
          <w:iCs/>
          <w:u w:val="single"/>
        </w:rPr>
      </w:pPr>
      <w:r>
        <w:rPr>
          <w:b/>
          <w:bCs/>
          <w:i/>
          <w:iCs/>
          <w:u w:val="single"/>
        </w:rPr>
        <w:br w:type="page"/>
      </w:r>
    </w:p>
    <w:p w14:paraId="276E48F4" w14:textId="264055E9" w:rsidR="00862E17" w:rsidRDefault="00862E17" w:rsidP="00862E17">
      <w:pPr>
        <w:pStyle w:val="Titre4"/>
      </w:pPr>
      <w:r>
        <w:lastRenderedPageBreak/>
        <w:t xml:space="preserve">Classification des données </w:t>
      </w:r>
    </w:p>
    <w:tbl>
      <w:tblPr>
        <w:tblStyle w:val="TableauGrille4-Accentuation1"/>
        <w:tblW w:w="0" w:type="auto"/>
        <w:tblLook w:val="04A0" w:firstRow="1" w:lastRow="0" w:firstColumn="1" w:lastColumn="0" w:noHBand="0" w:noVBand="1"/>
      </w:tblPr>
      <w:tblGrid>
        <w:gridCol w:w="3215"/>
        <w:gridCol w:w="2025"/>
        <w:gridCol w:w="4156"/>
      </w:tblGrid>
      <w:tr w:rsidR="00862E17" w14:paraId="14A24183" w14:textId="585D55BA" w:rsidTr="00862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141B0D4" w14:textId="53EDD415" w:rsidR="00862E17" w:rsidRPr="004E54B1" w:rsidRDefault="00862E17" w:rsidP="00813DB1">
            <w:pPr>
              <w:pStyle w:val="Guidage"/>
              <w:rPr>
                <w:i w:val="0"/>
                <w:color w:val="FFFFFF" w:themeColor="background1"/>
              </w:rPr>
            </w:pPr>
            <w:r>
              <w:rPr>
                <w:i w:val="0"/>
                <w:color w:val="FFFFFF" w:themeColor="background1"/>
              </w:rPr>
              <w:t>Donnée</w:t>
            </w:r>
          </w:p>
        </w:tc>
        <w:tc>
          <w:tcPr>
            <w:tcW w:w="2025" w:type="dxa"/>
          </w:tcPr>
          <w:p w14:paraId="40298A0F" w14:textId="0B75602C" w:rsidR="00862E17" w:rsidRPr="004E54B1" w:rsidRDefault="00862E17" w:rsidP="00813D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Sensibilité</w:t>
            </w:r>
          </w:p>
        </w:tc>
        <w:tc>
          <w:tcPr>
            <w:tcW w:w="4156" w:type="dxa"/>
          </w:tcPr>
          <w:p w14:paraId="0FAEB264" w14:textId="5F9F36A8" w:rsidR="00862E17" w:rsidRPr="004E54B1" w:rsidRDefault="00862E17" w:rsidP="00813DB1">
            <w:pPr>
              <w:pStyle w:val="Guidage"/>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Mesure de protection</w:t>
            </w:r>
          </w:p>
        </w:tc>
      </w:tr>
      <w:tr w:rsidR="00862E17" w14:paraId="2A8AE1C0" w14:textId="3BFE566F"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E0510E7" w14:textId="67DC6D0D" w:rsidR="00862E17" w:rsidRPr="00862E17" w:rsidRDefault="00862E17" w:rsidP="00862E17">
            <w:pPr>
              <w:pStyle w:val="Lgende"/>
              <w:spacing w:after="120"/>
              <w:jc w:val="center"/>
              <w:rPr>
                <w:rFonts w:asciiTheme="majorHAnsi" w:hAnsiTheme="majorHAnsi" w:cstheme="majorHAnsi"/>
                <w:i/>
                <w:color w:val="auto"/>
                <w:sz w:val="22"/>
                <w:szCs w:val="22"/>
              </w:rPr>
            </w:pPr>
            <w:r w:rsidRPr="00862E17">
              <w:rPr>
                <w:rFonts w:asciiTheme="majorHAnsi" w:hAnsiTheme="majorHAnsi" w:cstheme="majorHAnsi"/>
                <w:color w:val="auto"/>
                <w:sz w:val="22"/>
                <w:szCs w:val="22"/>
              </w:rPr>
              <w:t>Email abonné</w:t>
            </w:r>
          </w:p>
        </w:tc>
        <w:tc>
          <w:tcPr>
            <w:tcW w:w="2025" w:type="dxa"/>
            <w:shd w:val="clear" w:color="auto" w:fill="FFC000"/>
          </w:tcPr>
          <w:p w14:paraId="63074FBD" w14:textId="0E50887B" w:rsidR="00862E17" w:rsidRPr="006B2CF1" w:rsidRDefault="00862E17"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val="0"/>
                <w:bCs w:val="0"/>
                <w: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746AB54" w14:textId="42909AB8"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Accès restreint, pas exposé publiquement</w:t>
            </w:r>
          </w:p>
        </w:tc>
      </w:tr>
      <w:tr w:rsidR="00862E17" w14:paraId="5C7671EC"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0A6585B9" w14:textId="46FD6145" w:rsidR="00862E17" w:rsidRPr="00862E17" w:rsidRDefault="00862E17" w:rsidP="00862E17">
            <w:pPr>
              <w:pStyle w:val="Lgende"/>
              <w:spacing w:after="120"/>
              <w:jc w:val="center"/>
              <w:rPr>
                <w:rFonts w:asciiTheme="majorHAnsi" w:hAnsiTheme="majorHAnsi" w:cstheme="majorHAnsi"/>
                <w:color w:val="auto"/>
                <w:sz w:val="22"/>
                <w:szCs w:val="22"/>
              </w:rPr>
            </w:pPr>
            <w:r w:rsidRPr="00862E17">
              <w:rPr>
                <w:rFonts w:asciiTheme="majorHAnsi" w:eastAsia="Courier New" w:hAnsiTheme="majorHAnsi" w:cstheme="majorHAnsi"/>
                <w:color w:val="auto"/>
                <w:sz w:val="22"/>
                <w:szCs w:val="22"/>
                <w:shd w:val="clear" w:color="auto" w:fill="F1F5F9"/>
              </w:rPr>
              <w:t>unsubscribeToken</w:t>
            </w:r>
          </w:p>
        </w:tc>
        <w:tc>
          <w:tcPr>
            <w:tcW w:w="2025" w:type="dxa"/>
            <w:shd w:val="clear" w:color="auto" w:fill="FFC000"/>
          </w:tcPr>
          <w:p w14:paraId="73C7BB48" w14:textId="01897B8C" w:rsidR="00862E17" w:rsidRPr="006B2CF1" w:rsidRDefault="00862E17"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5068B862" w14:textId="1255576B"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Unique, généré aléatoirement</w:t>
            </w:r>
          </w:p>
        </w:tc>
      </w:tr>
      <w:tr w:rsidR="00862E17" w14:paraId="66898C5B"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69EA93E8" w14:textId="45DA76A5" w:rsidR="00862E17" w:rsidRPr="00862E17" w:rsidRDefault="00862E17" w:rsidP="00862E17">
            <w:pPr>
              <w:pStyle w:val="Lgende"/>
              <w:spacing w:after="120"/>
              <w:jc w:val="center"/>
              <w:rPr>
                <w:rFonts w:asciiTheme="majorHAnsi" w:eastAsia="Courier New" w:hAnsiTheme="majorHAnsi" w:cstheme="majorHAnsi"/>
                <w:color w:val="auto"/>
                <w:sz w:val="22"/>
                <w:szCs w:val="22"/>
                <w:shd w:val="clear" w:color="auto" w:fill="F1F5F9"/>
              </w:rPr>
            </w:pPr>
            <w:r w:rsidRPr="00862E17">
              <w:rPr>
                <w:rFonts w:asciiTheme="majorHAnsi" w:hAnsiTheme="majorHAnsi" w:cstheme="majorHAnsi"/>
                <w:color w:val="auto"/>
                <w:sz w:val="22"/>
                <w:szCs w:val="22"/>
              </w:rPr>
              <w:t>Mot de passe admin</w:t>
            </w:r>
          </w:p>
        </w:tc>
        <w:tc>
          <w:tcPr>
            <w:tcW w:w="2025" w:type="dxa"/>
            <w:shd w:val="clear" w:color="auto" w:fill="EE0000"/>
          </w:tcPr>
          <w:p w14:paraId="67392C15" w14:textId="69066DE2" w:rsidR="00862E17" w:rsidRPr="006B2CF1" w:rsidRDefault="00862E17"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FFFFFF" w:themeColor="background1"/>
                <w:sz w:val="22"/>
                <w:szCs w:val="22"/>
              </w:rPr>
            </w:pPr>
            <w:r w:rsidRPr="006B2CF1">
              <w:rPr>
                <w:rFonts w:asciiTheme="majorHAnsi" w:hAnsiTheme="majorHAnsi" w:cstheme="majorHAnsi"/>
                <w:color w:val="000000" w:themeColor="text1"/>
                <w:sz w:val="22"/>
                <w:szCs w:val="22"/>
              </w:rPr>
              <w:t>Critique</w:t>
            </w:r>
          </w:p>
        </w:tc>
        <w:tc>
          <w:tcPr>
            <w:tcW w:w="4156" w:type="dxa"/>
          </w:tcPr>
          <w:p w14:paraId="175D04B0" w14:textId="5AF39A93"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Hashé</w:t>
            </w:r>
            <w:r w:rsidR="00754214">
              <w:rPr>
                <w:rFonts w:asciiTheme="majorHAnsi" w:hAnsiTheme="majorHAnsi" w:cstheme="majorHAnsi"/>
                <w:i w:val="0"/>
                <w:iCs/>
                <w:color w:val="auto"/>
              </w:rPr>
              <w:t xml:space="preserve"> en base de données</w:t>
            </w:r>
          </w:p>
        </w:tc>
      </w:tr>
      <w:tr w:rsidR="00862E17" w14:paraId="1B4F3981"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3D0C9407" w14:textId="495DBB04" w:rsidR="00862E17" w:rsidRPr="00862E17" w:rsidRDefault="00862E17" w:rsidP="00862E17">
            <w:pPr>
              <w:pStyle w:val="Lgende"/>
              <w:spacing w:after="120"/>
              <w:jc w:val="center"/>
              <w:rPr>
                <w:rFonts w:asciiTheme="majorHAnsi" w:hAnsiTheme="majorHAnsi" w:cstheme="majorHAnsi"/>
                <w:color w:val="auto"/>
                <w:sz w:val="22"/>
                <w:szCs w:val="22"/>
              </w:rPr>
            </w:pPr>
            <w:r w:rsidRPr="00862E17">
              <w:rPr>
                <w:rFonts w:asciiTheme="majorHAnsi" w:hAnsiTheme="majorHAnsi" w:cstheme="majorHAnsi"/>
                <w:color w:val="auto"/>
                <w:sz w:val="22"/>
                <w:szCs w:val="22"/>
              </w:rPr>
              <w:t>Token de session</w:t>
            </w:r>
          </w:p>
        </w:tc>
        <w:tc>
          <w:tcPr>
            <w:tcW w:w="2025" w:type="dxa"/>
            <w:shd w:val="clear" w:color="auto" w:fill="FFC000"/>
          </w:tcPr>
          <w:p w14:paraId="26979CE6" w14:textId="2BDC684A" w:rsidR="00862E17" w:rsidRPr="006B2CF1" w:rsidRDefault="00862E17"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16ADA8E" w14:textId="41999E92"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Expiration, stocké haché</w:t>
            </w:r>
          </w:p>
        </w:tc>
      </w:tr>
      <w:tr w:rsidR="00862E17" w14:paraId="57FAFD9F"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4A80F107" w14:textId="52E098B3" w:rsidR="00862E17" w:rsidRPr="00862E17" w:rsidRDefault="00862E17" w:rsidP="00862E17">
            <w:pPr>
              <w:pStyle w:val="Lgende"/>
              <w:spacing w:after="120"/>
              <w:jc w:val="center"/>
              <w:rPr>
                <w:rFonts w:asciiTheme="majorHAnsi" w:hAnsiTheme="majorHAnsi" w:cstheme="majorHAnsi"/>
                <w:color w:val="auto"/>
                <w:sz w:val="22"/>
                <w:szCs w:val="22"/>
              </w:rPr>
            </w:pPr>
            <w:r w:rsidRPr="00862E17">
              <w:rPr>
                <w:rFonts w:asciiTheme="majorHAnsi" w:hAnsiTheme="majorHAnsi" w:cstheme="majorHAnsi"/>
                <w:color w:val="auto"/>
                <w:sz w:val="22"/>
                <w:szCs w:val="22"/>
              </w:rPr>
              <w:t>Contenu campagne</w:t>
            </w:r>
          </w:p>
        </w:tc>
        <w:tc>
          <w:tcPr>
            <w:tcW w:w="2025" w:type="dxa"/>
            <w:shd w:val="clear" w:color="auto" w:fill="00B050"/>
          </w:tcPr>
          <w:p w14:paraId="4FAB7DCC" w14:textId="2747AD67" w:rsidR="00862E17" w:rsidRPr="006B2CF1" w:rsidRDefault="006B2CF1" w:rsidP="00862E17">
            <w:pPr>
              <w:pStyle w:val="Lgende"/>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0105D64D" w14:textId="27ABDEF1" w:rsidR="00862E17" w:rsidRPr="006B2CF1" w:rsidRDefault="00862E17" w:rsidP="006B2CF1">
            <w:pPr>
              <w:pStyle w:val="Guidage"/>
              <w:keepNext/>
              <w:spacing w:before="120" w:after="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r w:rsidR="00862E17" w14:paraId="30E3E21F"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6F83DE4B" w14:textId="316698CD" w:rsidR="00862E17" w:rsidRPr="00862E17" w:rsidRDefault="00862E17" w:rsidP="00862E17">
            <w:pPr>
              <w:pStyle w:val="Lgende"/>
              <w:spacing w:after="120"/>
              <w:jc w:val="center"/>
              <w:rPr>
                <w:rFonts w:asciiTheme="majorHAnsi" w:hAnsiTheme="majorHAnsi" w:cstheme="majorHAnsi"/>
                <w:color w:val="auto"/>
                <w:sz w:val="22"/>
                <w:szCs w:val="22"/>
              </w:rPr>
            </w:pPr>
            <w:r w:rsidRPr="00862E17">
              <w:rPr>
                <w:rFonts w:asciiTheme="majorHAnsi" w:hAnsiTheme="majorHAnsi" w:cstheme="majorHAnsi"/>
                <w:color w:val="auto"/>
                <w:sz w:val="22"/>
                <w:szCs w:val="22"/>
              </w:rPr>
              <w:t>Statistiques agrégées</w:t>
            </w:r>
          </w:p>
        </w:tc>
        <w:tc>
          <w:tcPr>
            <w:tcW w:w="2025" w:type="dxa"/>
            <w:shd w:val="clear" w:color="auto" w:fill="00B050"/>
          </w:tcPr>
          <w:p w14:paraId="30F3CF85" w14:textId="73C30F89" w:rsidR="00862E17" w:rsidRPr="006B2CF1" w:rsidRDefault="006B2CF1" w:rsidP="00862E17">
            <w:pPr>
              <w:pStyle w:val="Lgende"/>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146CE6EE" w14:textId="61B74CB9" w:rsidR="00862E17" w:rsidRPr="006B2CF1" w:rsidRDefault="00862E17" w:rsidP="006B2CF1">
            <w:pPr>
              <w:pStyle w:val="Guidage"/>
              <w:keepNext/>
              <w:spacing w:before="120" w:after="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bl>
    <w:p w14:paraId="00A24817" w14:textId="77777777" w:rsidR="00862E17" w:rsidRDefault="00862E17" w:rsidP="00862E17"/>
    <w:p w14:paraId="3F77B3B0" w14:textId="0B75518D" w:rsidR="00F54603" w:rsidRDefault="00F54603" w:rsidP="00F54603">
      <w:pPr>
        <w:pStyle w:val="Titre4"/>
      </w:pPr>
      <w:r>
        <w:t xml:space="preserve">Rôles </w:t>
      </w:r>
    </w:p>
    <w:p w14:paraId="5C9614BF" w14:textId="77777777" w:rsidR="00754214" w:rsidRPr="00754214" w:rsidRDefault="00754214" w:rsidP="00754214">
      <w:r w:rsidRPr="00754214">
        <w:t xml:space="preserve">Au cours de l'analyse, deux rôles ont été sélectionnés : </w:t>
      </w:r>
    </w:p>
    <w:tbl>
      <w:tblPr>
        <w:tblStyle w:val="TableauGrille4-Accentuation1"/>
        <w:tblW w:w="0" w:type="auto"/>
        <w:tblLook w:val="04A0" w:firstRow="1" w:lastRow="0" w:firstColumn="1" w:lastColumn="0" w:noHBand="0" w:noVBand="1"/>
      </w:tblPr>
      <w:tblGrid>
        <w:gridCol w:w="4698"/>
        <w:gridCol w:w="4698"/>
      </w:tblGrid>
      <w:tr w:rsidR="00754214" w14:paraId="64BFD374" w14:textId="77777777" w:rsidTr="007542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959DB8A" w14:textId="74B4409F" w:rsidR="00754214" w:rsidRDefault="00754214" w:rsidP="00754214">
            <w:pPr>
              <w:spacing w:after="120"/>
            </w:pPr>
            <w:r>
              <w:t>Nom</w:t>
            </w:r>
          </w:p>
        </w:tc>
        <w:tc>
          <w:tcPr>
            <w:tcW w:w="4698" w:type="dxa"/>
          </w:tcPr>
          <w:p w14:paraId="37481E51" w14:textId="3578FEB5" w:rsidR="00754214" w:rsidRDefault="00754214" w:rsidP="00754214">
            <w:pPr>
              <w:spacing w:after="120"/>
              <w:cnfStyle w:val="100000000000" w:firstRow="1" w:lastRow="0" w:firstColumn="0" w:lastColumn="0" w:oddVBand="0" w:evenVBand="0" w:oddHBand="0" w:evenHBand="0" w:firstRowFirstColumn="0" w:firstRowLastColumn="0" w:lastRowFirstColumn="0" w:lastRowLastColumn="0"/>
            </w:pPr>
            <w:r>
              <w:t>Permission(s)</w:t>
            </w:r>
          </w:p>
        </w:tc>
      </w:tr>
      <w:tr w:rsidR="00754214" w14:paraId="009FB126" w14:textId="77777777" w:rsidTr="00754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E1FF4AA" w14:textId="0A35B1F6" w:rsidR="00754214" w:rsidRDefault="00754214" w:rsidP="00754214">
            <w:pPr>
              <w:spacing w:after="120"/>
            </w:pPr>
            <w:r>
              <w:t>Administrateur</w:t>
            </w:r>
          </w:p>
        </w:tc>
        <w:tc>
          <w:tcPr>
            <w:tcW w:w="4698" w:type="dxa"/>
          </w:tcPr>
          <w:p w14:paraId="1AF9EA56" w14:textId="408EBB04" w:rsidR="00754214" w:rsidRDefault="00754214" w:rsidP="00754214">
            <w:pPr>
              <w:spacing w:after="120"/>
              <w:cnfStyle w:val="000000100000" w:firstRow="0" w:lastRow="0" w:firstColumn="0" w:lastColumn="0" w:oddVBand="0" w:evenVBand="0" w:oddHBand="1" w:evenHBand="0" w:firstRowFirstColumn="0" w:firstRowLastColumn="0" w:lastRowFirstColumn="0" w:lastRowLastColumn="0"/>
            </w:pPr>
            <w:r>
              <w:t>Plein pouvoir sur l’application</w:t>
            </w:r>
          </w:p>
        </w:tc>
      </w:tr>
      <w:tr w:rsidR="00754214" w14:paraId="3B7124CC" w14:textId="77777777" w:rsidTr="00754214">
        <w:tc>
          <w:tcPr>
            <w:cnfStyle w:val="001000000000" w:firstRow="0" w:lastRow="0" w:firstColumn="1" w:lastColumn="0" w:oddVBand="0" w:evenVBand="0" w:oddHBand="0" w:evenHBand="0" w:firstRowFirstColumn="0" w:firstRowLastColumn="0" w:lastRowFirstColumn="0" w:lastRowLastColumn="0"/>
            <w:tcW w:w="4698" w:type="dxa"/>
          </w:tcPr>
          <w:p w14:paraId="095BB25C" w14:textId="084D1929" w:rsidR="00754214" w:rsidRDefault="00754214" w:rsidP="00754214">
            <w:pPr>
              <w:spacing w:after="120"/>
            </w:pPr>
            <w:r>
              <w:t>Lecteur</w:t>
            </w:r>
          </w:p>
        </w:tc>
        <w:tc>
          <w:tcPr>
            <w:tcW w:w="4698" w:type="dxa"/>
          </w:tcPr>
          <w:p w14:paraId="1DD625B4" w14:textId="42D0E06E" w:rsidR="00754214" w:rsidRDefault="00754214" w:rsidP="00754214">
            <w:pPr>
              <w:spacing w:after="120"/>
              <w:cnfStyle w:val="000000000000" w:firstRow="0" w:lastRow="0" w:firstColumn="0" w:lastColumn="0" w:oddVBand="0" w:evenVBand="0" w:oddHBand="0" w:evenHBand="0" w:firstRowFirstColumn="0" w:firstRowLastColumn="0" w:lastRowFirstColumn="0" w:lastRowLastColumn="0"/>
            </w:pPr>
            <w:r>
              <w:t>S’abonner, se désabonner</w:t>
            </w:r>
          </w:p>
        </w:tc>
      </w:tr>
    </w:tbl>
    <w:p w14:paraId="131C2C8D" w14:textId="77777777" w:rsidR="00A03C9E" w:rsidRPr="00A03C9E" w:rsidRDefault="00A03C9E" w:rsidP="00A03C9E">
      <w:pPr>
        <w:spacing w:before="120"/>
      </w:pPr>
      <w:r w:rsidRPr="00A03C9E">
        <w:t>En limitant le nombre de rôles, on simplifie la gestion des droits tout en répondant aux besoins fonctionnels (principe du moindre privilège).</w:t>
      </w:r>
    </w:p>
    <w:p w14:paraId="6CF21C53" w14:textId="77777777" w:rsidR="00442A32" w:rsidRPr="00F54603" w:rsidRDefault="00442A32" w:rsidP="00754214">
      <w:pPr>
        <w:spacing w:before="120"/>
      </w:pPr>
    </w:p>
    <w:p w14:paraId="3EF646FA" w14:textId="3F1287AC" w:rsidR="00752A2B" w:rsidRDefault="006B2CF1" w:rsidP="006B2CF1">
      <w:pPr>
        <w:pStyle w:val="Titre3"/>
      </w:pPr>
      <w:bookmarkStart w:id="8" w:name="_Toc230007925"/>
      <w:r>
        <w:lastRenderedPageBreak/>
        <w:t>Architecture</w:t>
      </w:r>
      <w:bookmarkEnd w:id="8"/>
    </w:p>
    <w:p w14:paraId="0771336A" w14:textId="77777777" w:rsidR="00442A32" w:rsidRDefault="00442A32" w:rsidP="00442A32">
      <w:pPr>
        <w:keepNext/>
        <w:jc w:val="center"/>
      </w:pPr>
      <w:r>
        <w:rPr>
          <w:noProof/>
        </w:rPr>
        <w:drawing>
          <wp:inline distT="0" distB="0" distL="0" distR="0" wp14:anchorId="6A201C6B" wp14:editId="1C5DFC57">
            <wp:extent cx="5967015" cy="6566891"/>
            <wp:effectExtent l="19050" t="19050" r="15240" b="24765"/>
            <wp:docPr id="2236424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98437" cy="6601472"/>
                    </a:xfrm>
                    <a:prstGeom prst="rect">
                      <a:avLst/>
                    </a:prstGeom>
                    <a:noFill/>
                    <a:ln>
                      <a:solidFill>
                        <a:schemeClr val="bg1">
                          <a:lumMod val="75000"/>
                        </a:schemeClr>
                      </a:solidFill>
                    </a:ln>
                  </pic:spPr>
                </pic:pic>
              </a:graphicData>
            </a:graphic>
          </wp:inline>
        </w:drawing>
      </w:r>
    </w:p>
    <w:p w14:paraId="65774F7E" w14:textId="3CA92209" w:rsidR="00442A32" w:rsidRDefault="00442A32" w:rsidP="00442A32">
      <w:pPr>
        <w:pStyle w:val="Lgende"/>
        <w:jc w:val="center"/>
      </w:pPr>
      <w:r>
        <w:t xml:space="preserve">Figure </w:t>
      </w:r>
      <w:r>
        <w:fldChar w:fldCharType="begin"/>
      </w:r>
      <w:r>
        <w:instrText xml:space="preserve"> SEQ Figure \* ARABIC </w:instrText>
      </w:r>
      <w:r>
        <w:fldChar w:fldCharType="separate"/>
      </w:r>
      <w:r w:rsidR="00D876E6">
        <w:rPr>
          <w:noProof/>
        </w:rPr>
        <w:t>22</w:t>
      </w:r>
      <w:r>
        <w:fldChar w:fldCharType="end"/>
      </w:r>
      <w:r>
        <w:t>. Schéma de l'architecture de l’application</w:t>
      </w:r>
    </w:p>
    <w:p w14:paraId="47D62AE9" w14:textId="77777777" w:rsidR="005E0CEF" w:rsidRDefault="005E0CEF" w:rsidP="005E0CEF"/>
    <w:p w14:paraId="6B7E62F1" w14:textId="77777777" w:rsidR="005E0CEF" w:rsidRDefault="005E0CEF" w:rsidP="005E0CEF"/>
    <w:p w14:paraId="17C4C5CC" w14:textId="77777777" w:rsidR="005E0CEF" w:rsidRPr="005E0CEF" w:rsidRDefault="005E0CEF" w:rsidP="005E0CEF"/>
    <w:p w14:paraId="7207FD8D" w14:textId="3AD038BB" w:rsidR="00442A32" w:rsidRDefault="005E0CEF" w:rsidP="005E0CEF">
      <w:pPr>
        <w:pStyle w:val="Titre4"/>
      </w:pPr>
      <w:r>
        <w:lastRenderedPageBreak/>
        <w:t xml:space="preserve">Structure du projet </w:t>
      </w:r>
    </w:p>
    <w:p w14:paraId="66B62D09" w14:textId="7AA156A7" w:rsidR="005E0CEF" w:rsidRPr="00C274CE" w:rsidRDefault="005E0CEF" w:rsidP="00C274CE">
      <w:pPr>
        <w:spacing w:before="120" w:after="120"/>
        <w:rPr>
          <w:b/>
          <w:bCs/>
          <w:u w:val="single"/>
        </w:rPr>
      </w:pPr>
      <w:r w:rsidRPr="00C274CE">
        <w:rPr>
          <w:b/>
          <w:bCs/>
          <w:u w:val="single"/>
        </w:rPr>
        <w:t>Dossiers principaux:</w:t>
      </w:r>
    </w:p>
    <w:tbl>
      <w:tblPr>
        <w:tblStyle w:val="TableauGrille4-Accentuation1"/>
        <w:tblW w:w="5000" w:type="pct"/>
        <w:tblLayout w:type="fixed"/>
        <w:tblLook w:val="04A0" w:firstRow="1" w:lastRow="0" w:firstColumn="1" w:lastColumn="0" w:noHBand="0" w:noVBand="1"/>
      </w:tblPr>
      <w:tblGrid>
        <w:gridCol w:w="3185"/>
        <w:gridCol w:w="6211"/>
      </w:tblGrid>
      <w:tr w:rsidR="005E0CEF" w14:paraId="08F9AC31" w14:textId="77777777" w:rsidTr="0005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B25245E" w14:textId="77777777" w:rsidR="005E0CEF" w:rsidRDefault="005E0CEF" w:rsidP="003B10F8">
            <w:r>
              <w:t>Dossier</w:t>
            </w:r>
          </w:p>
        </w:tc>
        <w:tc>
          <w:tcPr>
            <w:tcW w:w="6211" w:type="dxa"/>
          </w:tcPr>
          <w:p w14:paraId="7AF0F526" w14:textId="77777777" w:rsidR="005E0CEF" w:rsidRDefault="005E0CEF" w:rsidP="003B10F8">
            <w:pPr>
              <w:cnfStyle w:val="100000000000" w:firstRow="1" w:lastRow="0" w:firstColumn="0" w:lastColumn="0" w:oddVBand="0" w:evenVBand="0" w:oddHBand="0" w:evenHBand="0" w:firstRowFirstColumn="0" w:firstRowLastColumn="0" w:lastRowFirstColumn="0" w:lastRowLastColumn="0"/>
            </w:pPr>
            <w:r>
              <w:t>Rôle</w:t>
            </w:r>
          </w:p>
        </w:tc>
      </w:tr>
      <w:tr w:rsidR="005E0CEF" w14:paraId="0D6CC857"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D4F912A" w14:textId="1C826FAC" w:rsidR="005E0CEF" w:rsidRDefault="005E0CEF" w:rsidP="003B10F8">
            <w:r>
              <w:t>/app</w:t>
            </w:r>
          </w:p>
        </w:tc>
        <w:tc>
          <w:tcPr>
            <w:tcW w:w="6211" w:type="dxa"/>
          </w:tcPr>
          <w:p w14:paraId="2080EF65" w14:textId="68B4CECF" w:rsidR="005E0CEF" w:rsidRDefault="005E0CEF" w:rsidP="003B10F8">
            <w:pPr>
              <w:cnfStyle w:val="000000100000" w:firstRow="0" w:lastRow="0" w:firstColumn="0" w:lastColumn="0" w:oddVBand="0" w:evenVBand="0" w:oddHBand="1" w:evenHBand="0" w:firstRowFirstColumn="0" w:firstRowLastColumn="0" w:lastRowFirstColumn="0" w:lastRowLastColumn="0"/>
            </w:pPr>
            <w:r>
              <w:t>Cœur de l'application Next.js contenant toutes les pages, composants et routes API</w:t>
            </w:r>
          </w:p>
        </w:tc>
      </w:tr>
      <w:tr w:rsidR="005E0CEF" w14:paraId="4BE975CA"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14E727F" w14:textId="3547BF4B" w:rsidR="005E0CEF" w:rsidRDefault="005E0CEF" w:rsidP="003B10F8">
            <w:r>
              <w:t>/app/api</w:t>
            </w:r>
          </w:p>
        </w:tc>
        <w:tc>
          <w:tcPr>
            <w:tcW w:w="6211" w:type="dxa"/>
          </w:tcPr>
          <w:p w14:paraId="598B3126"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Routes API backend (endpoints REST pour auth, newsletters, readers, tracking)</w:t>
            </w:r>
          </w:p>
        </w:tc>
      </w:tr>
      <w:tr w:rsidR="005E0CEF" w14:paraId="6DF1BDB2"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5658B14E" w14:textId="1A7C8003" w:rsidR="005E0CEF" w:rsidRDefault="005E0CEF" w:rsidP="003B10F8">
            <w:r>
              <w:t>/app/components</w:t>
            </w:r>
          </w:p>
        </w:tc>
        <w:tc>
          <w:tcPr>
            <w:tcW w:w="6211" w:type="dxa"/>
          </w:tcPr>
          <w:p w14:paraId="2396DEE5" w14:textId="7B6ED900" w:rsidR="005E0CEF" w:rsidRDefault="005E0CEF" w:rsidP="003B10F8">
            <w:pPr>
              <w:cnfStyle w:val="000000100000" w:firstRow="0" w:lastRow="0" w:firstColumn="0" w:lastColumn="0" w:oddVBand="0" w:evenVBand="0" w:oddHBand="1" w:evenHBand="0" w:firstRowFirstColumn="0" w:firstRowLastColumn="0" w:lastRowFirstColumn="0" w:lastRowLastColumn="0"/>
            </w:pPr>
            <w:r>
              <w:t>Composants réutilisables (formulaires, navbar, emails, tabs)</w:t>
            </w:r>
          </w:p>
        </w:tc>
      </w:tr>
      <w:tr w:rsidR="005E0CEF" w14:paraId="3DE3BC85"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E0752F1" w14:textId="22044FF7" w:rsidR="005E0CEF" w:rsidRDefault="005E0CEF" w:rsidP="003B10F8">
            <w:r>
              <w:t>/app/dashboard</w:t>
            </w:r>
          </w:p>
        </w:tc>
        <w:tc>
          <w:tcPr>
            <w:tcW w:w="6211" w:type="dxa"/>
          </w:tcPr>
          <w:p w14:paraId="2A05DC5E"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Page d'administration du tableau de bord pour gérer les newsletters et lecteurs</w:t>
            </w:r>
          </w:p>
        </w:tc>
      </w:tr>
      <w:tr w:rsidR="005E0CEF" w14:paraId="53D19A6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4C400E6" w14:textId="1B944413" w:rsidR="005E0CEF" w:rsidRDefault="005E0CEF" w:rsidP="003B10F8">
            <w:r>
              <w:t>/app/login</w:t>
            </w:r>
          </w:p>
        </w:tc>
        <w:tc>
          <w:tcPr>
            <w:tcW w:w="6211" w:type="dxa"/>
          </w:tcPr>
          <w:p w14:paraId="4E635570"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Page de connexion et authentification des administrateurs</w:t>
            </w:r>
          </w:p>
        </w:tc>
      </w:tr>
      <w:tr w:rsidR="005E0CEF" w14:paraId="5236D314"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B1C5C46" w14:textId="7217F162" w:rsidR="005E0CEF" w:rsidRDefault="005E0CEF" w:rsidP="003B10F8">
            <w:r>
              <w:t>/app/newsletter</w:t>
            </w:r>
          </w:p>
        </w:tc>
        <w:tc>
          <w:tcPr>
            <w:tcW w:w="6211" w:type="dxa"/>
          </w:tcPr>
          <w:p w14:paraId="7A0CA585" w14:textId="6687D43A" w:rsidR="005E0CEF" w:rsidRDefault="005E0CEF" w:rsidP="003B10F8">
            <w:pPr>
              <w:cnfStyle w:val="000000000000" w:firstRow="0" w:lastRow="0" w:firstColumn="0" w:lastColumn="0" w:oddVBand="0" w:evenVBand="0" w:oddHBand="0" w:evenHBand="0" w:firstRowFirstColumn="0" w:firstRowLastColumn="0" w:lastRowFirstColumn="0" w:lastRowLastColumn="0"/>
            </w:pPr>
            <w:r>
              <w:t>Pages pour visualiser et gérer les newsletters</w:t>
            </w:r>
          </w:p>
        </w:tc>
      </w:tr>
      <w:tr w:rsidR="005E0CEF" w14:paraId="1148E96F"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C4C9889" w14:textId="42BD454A" w:rsidR="005E0CEF" w:rsidRDefault="005E0CEF" w:rsidP="003B10F8">
            <w:r>
              <w:t>/app/unsubscribe</w:t>
            </w:r>
          </w:p>
        </w:tc>
        <w:tc>
          <w:tcPr>
            <w:tcW w:w="6211" w:type="dxa"/>
          </w:tcPr>
          <w:p w14:paraId="41847352"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Page de désabonnement des lecteurs</w:t>
            </w:r>
          </w:p>
        </w:tc>
      </w:tr>
      <w:tr w:rsidR="005E0CEF" w14:paraId="5DD5958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352FF63B" w14:textId="08D0864F" w:rsidR="005E0CEF" w:rsidRDefault="005E0CEF" w:rsidP="003B10F8">
            <w:r>
              <w:t>/app/privacyPolicy</w:t>
            </w:r>
          </w:p>
        </w:tc>
        <w:tc>
          <w:tcPr>
            <w:tcW w:w="6211" w:type="dxa"/>
          </w:tcPr>
          <w:p w14:paraId="0C060409"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Page de politique de confidentialité</w:t>
            </w:r>
          </w:p>
        </w:tc>
      </w:tr>
      <w:tr w:rsidR="005E0CEF" w14:paraId="1AEDBF80"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5D52D3C" w14:textId="24451201" w:rsidR="005E0CEF" w:rsidRDefault="005E0CEF" w:rsidP="003B10F8">
            <w:r>
              <w:t>/lib</w:t>
            </w:r>
          </w:p>
        </w:tc>
        <w:tc>
          <w:tcPr>
            <w:tcW w:w="6211" w:type="dxa"/>
          </w:tcPr>
          <w:p w14:paraId="3E35398E"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Utilitaires et logiques métier réutilisables (queue de newsletters, config Prisma)</w:t>
            </w:r>
          </w:p>
        </w:tc>
      </w:tr>
      <w:tr w:rsidR="005E0CEF" w14:paraId="12F6B5B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DD84CD8" w14:textId="2A8AA768" w:rsidR="005E0CEF" w:rsidRDefault="005E0CEF" w:rsidP="003B10F8">
            <w:r>
              <w:t>/prisma</w:t>
            </w:r>
          </w:p>
        </w:tc>
        <w:tc>
          <w:tcPr>
            <w:tcW w:w="6211" w:type="dxa"/>
          </w:tcPr>
          <w:p w14:paraId="5E08CEE9" w14:textId="50EDC6C3" w:rsidR="005E0CEF" w:rsidRDefault="005E0CEF" w:rsidP="003B10F8">
            <w:pPr>
              <w:cnfStyle w:val="000000000000" w:firstRow="0" w:lastRow="0" w:firstColumn="0" w:lastColumn="0" w:oddVBand="0" w:evenVBand="0" w:oddHBand="0" w:evenHBand="0" w:firstRowFirstColumn="0" w:firstRowLastColumn="0" w:lastRowFirstColumn="0" w:lastRowLastColumn="0"/>
            </w:pPr>
            <w:r>
              <w:t>Configuration de la base de données ORM (schéma, seed)</w:t>
            </w:r>
          </w:p>
        </w:tc>
      </w:tr>
      <w:tr w:rsidR="005E0CEF" w14:paraId="2F18D9A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DA4C9C7" w14:textId="4A51432B" w:rsidR="005E0CEF" w:rsidRDefault="005E0CEF" w:rsidP="003B10F8">
            <w:r>
              <w:t>/public</w:t>
            </w:r>
          </w:p>
        </w:tc>
        <w:tc>
          <w:tcPr>
            <w:tcW w:w="6211" w:type="dxa"/>
          </w:tcPr>
          <w:p w14:paraId="55DD8A8B" w14:textId="77777777" w:rsidR="005E0CEF" w:rsidRDefault="005E0CEF" w:rsidP="003B10F8">
            <w:pPr>
              <w:cnfStyle w:val="000000100000" w:firstRow="0" w:lastRow="0" w:firstColumn="0" w:lastColumn="0" w:oddVBand="0" w:evenVBand="0" w:oddHBand="1" w:evenHBand="0" w:firstRowFirstColumn="0" w:firstRowLastColumn="0" w:lastRowFirstColumn="0" w:lastRowLastColumn="0"/>
            </w:pPr>
            <w:r>
              <w:t>Assets statiques (images SVG, icônes)</w:t>
            </w:r>
          </w:p>
        </w:tc>
      </w:tr>
      <w:tr w:rsidR="005E0CEF" w14:paraId="7C45566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761B4E0" w14:textId="23E604C2" w:rsidR="005E0CEF" w:rsidRDefault="005E0CEF" w:rsidP="003B10F8">
            <w:r>
              <w:t>/Doc</w:t>
            </w:r>
          </w:p>
        </w:tc>
        <w:tc>
          <w:tcPr>
            <w:tcW w:w="6211" w:type="dxa"/>
          </w:tcPr>
          <w:p w14:paraId="2A64E8D7" w14:textId="49D7689A" w:rsidR="005E0CEF" w:rsidRDefault="005E0CEF" w:rsidP="003B10F8">
            <w:pPr>
              <w:cnfStyle w:val="000000000000" w:firstRow="0" w:lastRow="0" w:firstColumn="0" w:lastColumn="0" w:oddVBand="0" w:evenVBand="0" w:oddHBand="0" w:evenHBand="0" w:firstRowFirstColumn="0" w:firstRowLastColumn="0" w:lastRowFirstColumn="0" w:lastRowLastColumn="0"/>
            </w:pPr>
            <w:r>
              <w:t>Documentation du projet (planification, maquettes, rapports, JDT)</w:t>
            </w:r>
          </w:p>
        </w:tc>
      </w:tr>
      <w:tr w:rsidR="00056F77" w14:paraId="58E97F64"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04B49647" w14:textId="555C6E3F" w:rsidR="00056F77" w:rsidRDefault="00056F77" w:rsidP="003B10F8">
            <w:r>
              <w:t>/__test__</w:t>
            </w:r>
          </w:p>
        </w:tc>
        <w:tc>
          <w:tcPr>
            <w:tcW w:w="6211" w:type="dxa"/>
          </w:tcPr>
          <w:p w14:paraId="1EF5DB44" w14:textId="21DF2912" w:rsidR="00056F77" w:rsidRDefault="00056F77" w:rsidP="003B10F8">
            <w:pPr>
              <w:cnfStyle w:val="000000100000" w:firstRow="0" w:lastRow="0" w:firstColumn="0" w:lastColumn="0" w:oddVBand="0" w:evenVBand="0" w:oddHBand="1" w:evenHBand="0" w:firstRowFirstColumn="0" w:firstRowLastColumn="0" w:lastRowFirstColumn="0" w:lastRowLastColumn="0"/>
            </w:pPr>
            <w:r>
              <w:t>Tests unitaires</w:t>
            </w:r>
          </w:p>
        </w:tc>
      </w:tr>
      <w:tr w:rsidR="005E0CEF" w14:paraId="514333A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0B1150AB" w14:textId="658E6C85" w:rsidR="005E0CEF" w:rsidRDefault="005E0CEF" w:rsidP="003B10F8">
            <w:r>
              <w:t>/generated</w:t>
            </w:r>
          </w:p>
        </w:tc>
        <w:tc>
          <w:tcPr>
            <w:tcW w:w="6211" w:type="dxa"/>
          </w:tcPr>
          <w:p w14:paraId="32506519" w14:textId="77777777" w:rsidR="005E0CEF" w:rsidRDefault="005E0CEF" w:rsidP="003B10F8">
            <w:pPr>
              <w:cnfStyle w:val="000000000000" w:firstRow="0" w:lastRow="0" w:firstColumn="0" w:lastColumn="0" w:oddVBand="0" w:evenVBand="0" w:oddHBand="0" w:evenHBand="0" w:firstRowFirstColumn="0" w:firstRowLastColumn="0" w:lastRowFirstColumn="0" w:lastRowLastColumn="0"/>
            </w:pPr>
            <w:r>
              <w:t>Code généré automatiquement (types Prisma)</w:t>
            </w:r>
          </w:p>
        </w:tc>
      </w:tr>
    </w:tbl>
    <w:p w14:paraId="2AA2C1A6" w14:textId="2D1C6704" w:rsidR="00A03C9E" w:rsidRDefault="00A03C9E" w:rsidP="006B2CF1"/>
    <w:p w14:paraId="1C3EB7C3" w14:textId="2ABDD0E9" w:rsidR="0062689B" w:rsidRDefault="00A03C9E" w:rsidP="006B2CF1">
      <w:r>
        <w:br w:type="page"/>
      </w:r>
    </w:p>
    <w:p w14:paraId="31341D79" w14:textId="77777777" w:rsidR="0062689B" w:rsidRDefault="0062689B" w:rsidP="006B2CF1">
      <w:pPr>
        <w:rPr>
          <w:b/>
          <w:bCs/>
          <w:u w:val="single"/>
        </w:rPr>
      </w:pPr>
      <w:r w:rsidRPr="0062689B">
        <w:rPr>
          <w:b/>
          <w:bCs/>
          <w:u w:val="single"/>
        </w:rPr>
        <w:lastRenderedPageBreak/>
        <w:t>Fichiers principaux :</w:t>
      </w:r>
    </w:p>
    <w:tbl>
      <w:tblPr>
        <w:tblStyle w:val="TableauGrille4-Accentuation1"/>
        <w:tblW w:w="0" w:type="auto"/>
        <w:tblLook w:val="04A0" w:firstRow="1" w:lastRow="0" w:firstColumn="1" w:lastColumn="0" w:noHBand="0" w:noVBand="1"/>
      </w:tblPr>
      <w:tblGrid>
        <w:gridCol w:w="4698"/>
        <w:gridCol w:w="4698"/>
      </w:tblGrid>
      <w:tr w:rsidR="0062689B" w14:paraId="7650465A" w14:textId="77777777" w:rsidTr="0062689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98" w:type="dxa"/>
          </w:tcPr>
          <w:p w14:paraId="58E712D5" w14:textId="01D00179" w:rsidR="0062689B" w:rsidRPr="0062689B" w:rsidRDefault="0062689B" w:rsidP="006B2CF1">
            <w:r w:rsidRPr="0062689B">
              <w:t>Fichier</w:t>
            </w:r>
          </w:p>
        </w:tc>
        <w:tc>
          <w:tcPr>
            <w:tcW w:w="4698" w:type="dxa"/>
          </w:tcPr>
          <w:p w14:paraId="33CA634D" w14:textId="0F2F93F2" w:rsidR="0062689B" w:rsidRPr="0062689B" w:rsidRDefault="0062689B" w:rsidP="006B2CF1">
            <w:pPr>
              <w:cnfStyle w:val="100000000000" w:firstRow="1" w:lastRow="0" w:firstColumn="0" w:lastColumn="0" w:oddVBand="0" w:evenVBand="0" w:oddHBand="0" w:evenHBand="0" w:firstRowFirstColumn="0" w:firstRowLastColumn="0" w:lastRowFirstColumn="0" w:lastRowLastColumn="0"/>
            </w:pPr>
            <w:r w:rsidRPr="0062689B">
              <w:t>Rôle</w:t>
            </w:r>
          </w:p>
        </w:tc>
      </w:tr>
      <w:tr w:rsidR="0062689B" w14:paraId="01C2DA2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0A7F28B" w14:textId="1362830B" w:rsidR="0062689B" w:rsidRDefault="0062689B" w:rsidP="0062689B">
            <w:pPr>
              <w:rPr>
                <w:b w:val="0"/>
                <w:bCs w:val="0"/>
                <w:u w:val="single"/>
              </w:rPr>
            </w:pPr>
            <w:r>
              <w:t>package.json</w:t>
            </w:r>
          </w:p>
        </w:tc>
        <w:tc>
          <w:tcPr>
            <w:tcW w:w="4698" w:type="dxa"/>
          </w:tcPr>
          <w:p w14:paraId="46107E1C" w14:textId="454A07ED" w:rsidR="0062689B" w:rsidRDefault="0062689B" w:rsidP="0062689B">
            <w:pPr>
              <w:cnfStyle w:val="000000100000" w:firstRow="0" w:lastRow="0" w:firstColumn="0" w:lastColumn="0" w:oddVBand="0" w:evenVBand="0" w:oddHBand="1" w:evenHBand="0" w:firstRowFirstColumn="0" w:firstRowLastColumn="0" w:lastRowFirstColumn="0" w:lastRowLastColumn="0"/>
              <w:rPr>
                <w:b/>
                <w:bCs/>
                <w:u w:val="single"/>
              </w:rPr>
            </w:pPr>
            <w:r>
              <w:t>Dépendances du projet et scripts NPM</w:t>
            </w:r>
          </w:p>
        </w:tc>
      </w:tr>
      <w:tr w:rsidR="0062689B" w14:paraId="1F1A3409"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B38EC21" w14:textId="441EDB26" w:rsidR="0062689B" w:rsidRDefault="0062689B" w:rsidP="0062689B">
            <w:pPr>
              <w:rPr>
                <w:b w:val="0"/>
                <w:bCs w:val="0"/>
                <w:u w:val="single"/>
              </w:rPr>
            </w:pPr>
            <w:r>
              <w:t>tsconfig.json</w:t>
            </w:r>
          </w:p>
        </w:tc>
        <w:tc>
          <w:tcPr>
            <w:tcW w:w="4698" w:type="dxa"/>
          </w:tcPr>
          <w:p w14:paraId="41C78A87" w14:textId="6ECA28A7" w:rsidR="0062689B" w:rsidRDefault="0062689B" w:rsidP="0062689B">
            <w:pPr>
              <w:cnfStyle w:val="000000000000" w:firstRow="0" w:lastRow="0" w:firstColumn="0" w:lastColumn="0" w:oddVBand="0" w:evenVBand="0" w:oddHBand="0" w:evenHBand="0" w:firstRowFirstColumn="0" w:firstRowLastColumn="0" w:lastRowFirstColumn="0" w:lastRowLastColumn="0"/>
              <w:rPr>
                <w:b/>
                <w:bCs/>
                <w:u w:val="single"/>
              </w:rPr>
            </w:pPr>
            <w:r>
              <w:t>Configuration TypeScript</w:t>
            </w:r>
          </w:p>
        </w:tc>
      </w:tr>
      <w:tr w:rsidR="0062689B" w14:paraId="4382F64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4B12B0" w14:textId="5C86856E" w:rsidR="0062689B" w:rsidRDefault="0062689B" w:rsidP="0062689B">
            <w:pPr>
              <w:rPr>
                <w:b w:val="0"/>
                <w:bCs w:val="0"/>
                <w:u w:val="single"/>
              </w:rPr>
            </w:pPr>
            <w:r>
              <w:t>next.config.ts</w:t>
            </w:r>
          </w:p>
        </w:tc>
        <w:tc>
          <w:tcPr>
            <w:tcW w:w="4698" w:type="dxa"/>
          </w:tcPr>
          <w:p w14:paraId="1A18C67A" w14:textId="2FB9A30E" w:rsidR="0062689B" w:rsidRDefault="0062689B" w:rsidP="0062689B">
            <w:pPr>
              <w:cnfStyle w:val="000000100000" w:firstRow="0" w:lastRow="0" w:firstColumn="0" w:lastColumn="0" w:oddVBand="0" w:evenVBand="0" w:oddHBand="1" w:evenHBand="0" w:firstRowFirstColumn="0" w:firstRowLastColumn="0" w:lastRowFirstColumn="0" w:lastRowLastColumn="0"/>
              <w:rPr>
                <w:b/>
                <w:bCs/>
                <w:u w:val="single"/>
              </w:rPr>
            </w:pPr>
            <w:r>
              <w:t>Configuration Next.js</w:t>
            </w:r>
          </w:p>
        </w:tc>
      </w:tr>
      <w:tr w:rsidR="0062689B" w14:paraId="584F7E7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2301330" w14:textId="7FB11E9B" w:rsidR="0062689B" w:rsidRDefault="0062689B" w:rsidP="0062689B">
            <w:pPr>
              <w:rPr>
                <w:b w:val="0"/>
                <w:bCs w:val="0"/>
                <w:u w:val="single"/>
              </w:rPr>
            </w:pPr>
            <w:r>
              <w:t>tailwind.config.ts</w:t>
            </w:r>
          </w:p>
        </w:tc>
        <w:tc>
          <w:tcPr>
            <w:tcW w:w="4698" w:type="dxa"/>
          </w:tcPr>
          <w:p w14:paraId="595CCDC9" w14:textId="48F02E4C" w:rsidR="0062689B" w:rsidRDefault="0062689B" w:rsidP="0062689B">
            <w:pPr>
              <w:cnfStyle w:val="000000000000" w:firstRow="0" w:lastRow="0" w:firstColumn="0" w:lastColumn="0" w:oddVBand="0" w:evenVBand="0" w:oddHBand="0" w:evenHBand="0" w:firstRowFirstColumn="0" w:firstRowLastColumn="0" w:lastRowFirstColumn="0" w:lastRowLastColumn="0"/>
              <w:rPr>
                <w:b/>
                <w:bCs/>
                <w:u w:val="single"/>
              </w:rPr>
            </w:pPr>
            <w:r>
              <w:t>Configuration Tailwind CSS pour les styles</w:t>
            </w:r>
          </w:p>
        </w:tc>
      </w:tr>
      <w:tr w:rsidR="0062689B" w14:paraId="7316F709"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B2C0DD" w14:textId="412CFB8A" w:rsidR="0062689B" w:rsidRDefault="0062689B" w:rsidP="0062689B">
            <w:pPr>
              <w:rPr>
                <w:b w:val="0"/>
                <w:bCs w:val="0"/>
                <w:u w:val="single"/>
              </w:rPr>
            </w:pPr>
            <w:r>
              <w:t>postcss.config.mjs</w:t>
            </w:r>
          </w:p>
        </w:tc>
        <w:tc>
          <w:tcPr>
            <w:tcW w:w="4698" w:type="dxa"/>
          </w:tcPr>
          <w:p w14:paraId="709DDC3D" w14:textId="75BAC67B" w:rsidR="0062689B" w:rsidRDefault="0062689B" w:rsidP="0062689B">
            <w:pPr>
              <w:cnfStyle w:val="000000100000" w:firstRow="0" w:lastRow="0" w:firstColumn="0" w:lastColumn="0" w:oddVBand="0" w:evenVBand="0" w:oddHBand="1" w:evenHBand="0" w:firstRowFirstColumn="0" w:firstRowLastColumn="0" w:lastRowFirstColumn="0" w:lastRowLastColumn="0"/>
              <w:rPr>
                <w:b/>
                <w:bCs/>
                <w:u w:val="single"/>
              </w:rPr>
            </w:pPr>
            <w:r>
              <w:t>Configuration PostCSS pour le traitement CSS</w:t>
            </w:r>
          </w:p>
        </w:tc>
      </w:tr>
      <w:tr w:rsidR="0062689B" w14:paraId="27894BA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4C0BC740" w14:textId="513A06D9" w:rsidR="0062689B" w:rsidRDefault="0062689B" w:rsidP="0062689B">
            <w:pPr>
              <w:rPr>
                <w:b w:val="0"/>
                <w:bCs w:val="0"/>
              </w:rPr>
            </w:pPr>
            <w:r>
              <w:t>.env</w:t>
            </w:r>
          </w:p>
        </w:tc>
        <w:tc>
          <w:tcPr>
            <w:tcW w:w="4698" w:type="dxa"/>
          </w:tcPr>
          <w:p w14:paraId="7AE7BEA2" w14:textId="3A258EFF" w:rsidR="0062689B" w:rsidRDefault="0062689B" w:rsidP="0062689B">
            <w:pPr>
              <w:cnfStyle w:val="000000000000" w:firstRow="0" w:lastRow="0" w:firstColumn="0" w:lastColumn="0" w:oddVBand="0" w:evenVBand="0" w:oddHBand="0" w:evenHBand="0" w:firstRowFirstColumn="0" w:firstRowLastColumn="0" w:lastRowFirstColumn="0" w:lastRowLastColumn="0"/>
            </w:pPr>
            <w:r>
              <w:t>Variables d'environnement (URLs, secrets, clés API)</w:t>
            </w:r>
          </w:p>
        </w:tc>
      </w:tr>
      <w:tr w:rsidR="0062689B" w14:paraId="59FB9BB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EEB905" w14:textId="4DEB9026" w:rsidR="0062689B" w:rsidRDefault="0062689B" w:rsidP="0062689B">
            <w:pPr>
              <w:rPr>
                <w:b w:val="0"/>
                <w:bCs w:val="0"/>
              </w:rPr>
            </w:pPr>
            <w:r>
              <w:t>.env.example</w:t>
            </w:r>
          </w:p>
        </w:tc>
        <w:tc>
          <w:tcPr>
            <w:tcW w:w="4698" w:type="dxa"/>
          </w:tcPr>
          <w:p w14:paraId="203CDD1E" w14:textId="6105CE88" w:rsidR="0062689B" w:rsidRDefault="0062689B" w:rsidP="0062689B">
            <w:pPr>
              <w:cnfStyle w:val="000000100000" w:firstRow="0" w:lastRow="0" w:firstColumn="0" w:lastColumn="0" w:oddVBand="0" w:evenVBand="0" w:oddHBand="1" w:evenHBand="0" w:firstRowFirstColumn="0" w:firstRowLastColumn="0" w:lastRowFirstColumn="0" w:lastRowLastColumn="0"/>
            </w:pPr>
            <w:r>
              <w:t>Template des variables d'environnement</w:t>
            </w:r>
          </w:p>
        </w:tc>
      </w:tr>
      <w:tr w:rsidR="0062689B" w14:paraId="41989476"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160FC12" w14:textId="36D1113F" w:rsidR="0062689B" w:rsidRDefault="0062689B" w:rsidP="0062689B">
            <w:pPr>
              <w:rPr>
                <w:b w:val="0"/>
                <w:bCs w:val="0"/>
              </w:rPr>
            </w:pPr>
            <w:r>
              <w:t>eslint.config.mjs</w:t>
            </w:r>
          </w:p>
        </w:tc>
        <w:tc>
          <w:tcPr>
            <w:tcW w:w="4698" w:type="dxa"/>
          </w:tcPr>
          <w:p w14:paraId="10B3177B" w14:textId="0D8F6F90" w:rsidR="0062689B" w:rsidRDefault="0062689B" w:rsidP="0062689B">
            <w:pPr>
              <w:cnfStyle w:val="000000000000" w:firstRow="0" w:lastRow="0" w:firstColumn="0" w:lastColumn="0" w:oddVBand="0" w:evenVBand="0" w:oddHBand="0" w:evenHBand="0" w:firstRowFirstColumn="0" w:firstRowLastColumn="0" w:lastRowFirstColumn="0" w:lastRowLastColumn="0"/>
            </w:pPr>
            <w:r>
              <w:t>Configuration ESLint pour la qualité du code</w:t>
            </w:r>
          </w:p>
        </w:tc>
      </w:tr>
      <w:tr w:rsidR="0062689B" w14:paraId="028B37D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02476" w14:textId="52B79A56" w:rsidR="0062689B" w:rsidRDefault="0062689B" w:rsidP="0062689B">
            <w:pPr>
              <w:rPr>
                <w:b w:val="0"/>
                <w:bCs w:val="0"/>
              </w:rPr>
            </w:pPr>
            <w:r>
              <w:t>docker-compose.yml</w:t>
            </w:r>
          </w:p>
        </w:tc>
        <w:tc>
          <w:tcPr>
            <w:tcW w:w="4698" w:type="dxa"/>
          </w:tcPr>
          <w:p w14:paraId="27339FEE" w14:textId="4F04475F" w:rsidR="0062689B" w:rsidRDefault="0062689B" w:rsidP="0062689B">
            <w:pPr>
              <w:cnfStyle w:val="000000100000" w:firstRow="0" w:lastRow="0" w:firstColumn="0" w:lastColumn="0" w:oddVBand="0" w:evenVBand="0" w:oddHBand="1" w:evenHBand="0" w:firstRowFirstColumn="0" w:firstRowLastColumn="0" w:lastRowFirstColumn="0" w:lastRowLastColumn="0"/>
            </w:pPr>
            <w:r>
              <w:t xml:space="preserve">Configuration Docker pour MariaDB </w:t>
            </w:r>
          </w:p>
        </w:tc>
      </w:tr>
      <w:tr w:rsidR="0062689B" w14:paraId="0026A90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BA85556" w14:textId="2E53BC22" w:rsidR="0062689B" w:rsidRDefault="0062689B" w:rsidP="0062689B">
            <w:pPr>
              <w:rPr>
                <w:b w:val="0"/>
                <w:bCs w:val="0"/>
              </w:rPr>
            </w:pPr>
            <w:r>
              <w:t>instrumentation.ts</w:t>
            </w:r>
          </w:p>
        </w:tc>
        <w:tc>
          <w:tcPr>
            <w:tcW w:w="4698" w:type="dxa"/>
          </w:tcPr>
          <w:p w14:paraId="33DEA9D9" w14:textId="6779122D" w:rsidR="0062689B" w:rsidRDefault="00A03C9E" w:rsidP="0062689B">
            <w:pPr>
              <w:cnfStyle w:val="000000000000" w:firstRow="0" w:lastRow="0" w:firstColumn="0" w:lastColumn="0" w:oddVBand="0" w:evenVBand="0" w:oddHBand="0" w:evenHBand="0" w:firstRowFirstColumn="0" w:firstRowLastColumn="0" w:lastRowFirstColumn="0" w:lastRowLastColumn="0"/>
            </w:pPr>
            <w:r>
              <w:t>Fichier permettant le lancement du script d’envoi au démarrage de l’application</w:t>
            </w:r>
          </w:p>
        </w:tc>
      </w:tr>
      <w:tr w:rsidR="0062689B" w14:paraId="2A73CB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071F429" w14:textId="0DFBE767" w:rsidR="0062689B" w:rsidRDefault="0062689B" w:rsidP="0062689B">
            <w:pPr>
              <w:rPr>
                <w:b w:val="0"/>
                <w:bCs w:val="0"/>
              </w:rPr>
            </w:pPr>
            <w:r>
              <w:t>proxy.ts</w:t>
            </w:r>
          </w:p>
        </w:tc>
        <w:tc>
          <w:tcPr>
            <w:tcW w:w="4698" w:type="dxa"/>
          </w:tcPr>
          <w:p w14:paraId="0EB0A9EE" w14:textId="0D790BA4" w:rsidR="0062689B" w:rsidRDefault="00A03C9E" w:rsidP="0062689B">
            <w:pPr>
              <w:cnfStyle w:val="000000100000" w:firstRow="0" w:lastRow="0" w:firstColumn="0" w:lastColumn="0" w:oddVBand="0" w:evenVBand="0" w:oddHBand="1" w:evenHBand="0" w:firstRowFirstColumn="0" w:firstRowLastColumn="0" w:lastRowFirstColumn="0" w:lastRowLastColumn="0"/>
            </w:pPr>
            <w:r>
              <w:t>Middleware afin de rendre le login obligatoire pour certaines routes</w:t>
            </w:r>
          </w:p>
        </w:tc>
      </w:tr>
      <w:tr w:rsidR="0062689B" w14:paraId="22BFBB7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01D3919C" w14:textId="6DFAC50B" w:rsidR="0062689B" w:rsidRDefault="0062689B" w:rsidP="0062689B">
            <w:pPr>
              <w:rPr>
                <w:b w:val="0"/>
                <w:bCs w:val="0"/>
              </w:rPr>
            </w:pPr>
            <w:r>
              <w:t>prisma.config.ts</w:t>
            </w:r>
          </w:p>
        </w:tc>
        <w:tc>
          <w:tcPr>
            <w:tcW w:w="4698" w:type="dxa"/>
          </w:tcPr>
          <w:p w14:paraId="2C85C412" w14:textId="48662870" w:rsidR="0062689B" w:rsidRDefault="0062689B" w:rsidP="0062689B">
            <w:pPr>
              <w:cnfStyle w:val="000000000000" w:firstRow="0" w:lastRow="0" w:firstColumn="0" w:lastColumn="0" w:oddVBand="0" w:evenVBand="0" w:oddHBand="0" w:evenHBand="0" w:firstRowFirstColumn="0" w:firstRowLastColumn="0" w:lastRowFirstColumn="0" w:lastRowLastColumn="0"/>
            </w:pPr>
            <w:r>
              <w:t>Configuration Prisma</w:t>
            </w:r>
          </w:p>
        </w:tc>
      </w:tr>
      <w:tr w:rsidR="0062689B" w14:paraId="059B514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2EF148B" w14:textId="122A2AD4" w:rsidR="0062689B" w:rsidRDefault="0062689B" w:rsidP="0062689B">
            <w:pPr>
              <w:rPr>
                <w:b w:val="0"/>
                <w:bCs w:val="0"/>
              </w:rPr>
            </w:pPr>
            <w:r>
              <w:t>prisma/schema.prisma</w:t>
            </w:r>
          </w:p>
        </w:tc>
        <w:tc>
          <w:tcPr>
            <w:tcW w:w="4698" w:type="dxa"/>
          </w:tcPr>
          <w:p w14:paraId="38F40CC9" w14:textId="76B9CE32" w:rsidR="0062689B" w:rsidRDefault="0062689B" w:rsidP="0062689B">
            <w:pPr>
              <w:cnfStyle w:val="000000100000" w:firstRow="0" w:lastRow="0" w:firstColumn="0" w:lastColumn="0" w:oddVBand="0" w:evenVBand="0" w:oddHBand="1" w:evenHBand="0" w:firstRowFirstColumn="0" w:firstRowLastColumn="0" w:lastRowFirstColumn="0" w:lastRowLastColumn="0"/>
            </w:pPr>
            <w:r>
              <w:t>Schéma de base de données (tables, relations)</w:t>
            </w:r>
          </w:p>
        </w:tc>
      </w:tr>
      <w:tr w:rsidR="0062689B" w14:paraId="7CBF485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6AA7331" w14:textId="5128436F" w:rsidR="0062689B" w:rsidRDefault="0062689B" w:rsidP="0062689B">
            <w:pPr>
              <w:rPr>
                <w:b w:val="0"/>
                <w:bCs w:val="0"/>
              </w:rPr>
            </w:pPr>
            <w:r>
              <w:t>prisma/seed.ts</w:t>
            </w:r>
          </w:p>
        </w:tc>
        <w:tc>
          <w:tcPr>
            <w:tcW w:w="4698" w:type="dxa"/>
          </w:tcPr>
          <w:p w14:paraId="4411DFB0" w14:textId="10AFC920" w:rsidR="0062689B" w:rsidRDefault="0062689B" w:rsidP="0062689B">
            <w:pPr>
              <w:cnfStyle w:val="000000000000" w:firstRow="0" w:lastRow="0" w:firstColumn="0" w:lastColumn="0" w:oddVBand="0" w:evenVBand="0" w:oddHBand="0" w:evenHBand="0" w:firstRowFirstColumn="0" w:firstRowLastColumn="0" w:lastRowFirstColumn="0" w:lastRowLastColumn="0"/>
            </w:pPr>
            <w:r>
              <w:t>Script de peuplement initial de la base de données</w:t>
            </w:r>
          </w:p>
        </w:tc>
      </w:tr>
      <w:tr w:rsidR="0062689B" w14:paraId="304B7FA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AB1FCB1" w14:textId="42C39542" w:rsidR="0062689B" w:rsidRDefault="0062689B" w:rsidP="0062689B">
            <w:pPr>
              <w:rPr>
                <w:b w:val="0"/>
                <w:bCs w:val="0"/>
              </w:rPr>
            </w:pPr>
            <w:r>
              <w:t>lib/newsletter-queue.ts</w:t>
            </w:r>
          </w:p>
        </w:tc>
        <w:tc>
          <w:tcPr>
            <w:tcW w:w="4698" w:type="dxa"/>
          </w:tcPr>
          <w:p w14:paraId="3937E4A6" w14:textId="6441ED80" w:rsidR="0062689B" w:rsidRDefault="0062689B" w:rsidP="0062689B">
            <w:pPr>
              <w:cnfStyle w:val="000000100000" w:firstRow="0" w:lastRow="0" w:firstColumn="0" w:lastColumn="0" w:oddVBand="0" w:evenVBand="0" w:oddHBand="1" w:evenHBand="0" w:firstRowFirstColumn="0" w:firstRowLastColumn="0" w:lastRowFirstColumn="0" w:lastRowLastColumn="0"/>
            </w:pPr>
            <w:r>
              <w:t>Gestion de la queue d'envoi des newsletters</w:t>
            </w:r>
          </w:p>
        </w:tc>
      </w:tr>
      <w:tr w:rsidR="0062689B" w14:paraId="16D6893F"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F86BA29" w14:textId="50413040" w:rsidR="0062689B" w:rsidRDefault="0062689B" w:rsidP="0062689B">
            <w:pPr>
              <w:rPr>
                <w:b w:val="0"/>
                <w:bCs w:val="0"/>
              </w:rPr>
            </w:pPr>
            <w:r>
              <w:t>lib/prisma.ts</w:t>
            </w:r>
          </w:p>
        </w:tc>
        <w:tc>
          <w:tcPr>
            <w:tcW w:w="4698" w:type="dxa"/>
          </w:tcPr>
          <w:p w14:paraId="1EA0B899" w14:textId="6FE4DE8A" w:rsidR="0062689B" w:rsidRDefault="0062689B" w:rsidP="0062689B">
            <w:pPr>
              <w:cnfStyle w:val="000000000000" w:firstRow="0" w:lastRow="0" w:firstColumn="0" w:lastColumn="0" w:oddVBand="0" w:evenVBand="0" w:oddHBand="0" w:evenHBand="0" w:firstRowFirstColumn="0" w:firstRowLastColumn="0" w:lastRowFirstColumn="0" w:lastRowLastColumn="0"/>
            </w:pPr>
            <w:r>
              <w:t>Instance Prisma Client centralisée</w:t>
            </w:r>
          </w:p>
        </w:tc>
      </w:tr>
      <w:tr w:rsidR="0062689B" w14:paraId="409A58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F51F227" w14:textId="7C440E1C" w:rsidR="0062689B" w:rsidRDefault="0062689B" w:rsidP="0062689B">
            <w:pPr>
              <w:rPr>
                <w:b w:val="0"/>
                <w:bCs w:val="0"/>
              </w:rPr>
            </w:pPr>
            <w:r>
              <w:t>app/layout.tsx</w:t>
            </w:r>
          </w:p>
        </w:tc>
        <w:tc>
          <w:tcPr>
            <w:tcW w:w="4698" w:type="dxa"/>
          </w:tcPr>
          <w:p w14:paraId="05C3B8EF" w14:textId="59DE2FCC" w:rsidR="0062689B" w:rsidRDefault="0062689B" w:rsidP="0062689B">
            <w:pPr>
              <w:cnfStyle w:val="000000100000" w:firstRow="0" w:lastRow="0" w:firstColumn="0" w:lastColumn="0" w:oddVBand="0" w:evenVBand="0" w:oddHBand="1" w:evenHBand="0" w:firstRowFirstColumn="0" w:firstRowLastColumn="0" w:lastRowFirstColumn="0" w:lastRowLastColumn="0"/>
            </w:pPr>
            <w:r>
              <w:t>Layout racine Next.js (structure HTML générale)</w:t>
            </w:r>
          </w:p>
        </w:tc>
      </w:tr>
      <w:tr w:rsidR="0062689B" w14:paraId="222693F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BAF4CDC" w14:textId="3D0629DE" w:rsidR="0062689B" w:rsidRDefault="0062689B" w:rsidP="0062689B">
            <w:pPr>
              <w:rPr>
                <w:b w:val="0"/>
                <w:bCs w:val="0"/>
              </w:rPr>
            </w:pPr>
            <w:r>
              <w:t>app/layout-client.tsx</w:t>
            </w:r>
          </w:p>
        </w:tc>
        <w:tc>
          <w:tcPr>
            <w:tcW w:w="4698" w:type="dxa"/>
          </w:tcPr>
          <w:p w14:paraId="2F24643F" w14:textId="1F9740E0" w:rsidR="0062689B" w:rsidRDefault="0062689B" w:rsidP="0062689B">
            <w:pPr>
              <w:cnfStyle w:val="000000000000" w:firstRow="0" w:lastRow="0" w:firstColumn="0" w:lastColumn="0" w:oddVBand="0" w:evenVBand="0" w:oddHBand="0" w:evenHBand="0" w:firstRowFirstColumn="0" w:firstRowLastColumn="0" w:lastRowFirstColumn="0" w:lastRowLastColumn="0"/>
            </w:pPr>
            <w:r>
              <w:t xml:space="preserve">Layout côté client </w:t>
            </w:r>
          </w:p>
        </w:tc>
      </w:tr>
      <w:tr w:rsidR="0062689B" w14:paraId="004B137B"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A93DCAC" w14:textId="5B37184B" w:rsidR="0062689B" w:rsidRDefault="0062689B" w:rsidP="0062689B">
            <w:pPr>
              <w:rPr>
                <w:b w:val="0"/>
                <w:bCs w:val="0"/>
              </w:rPr>
            </w:pPr>
            <w:r>
              <w:t>app/page.tsx</w:t>
            </w:r>
          </w:p>
        </w:tc>
        <w:tc>
          <w:tcPr>
            <w:tcW w:w="4698" w:type="dxa"/>
          </w:tcPr>
          <w:p w14:paraId="55859251" w14:textId="11051007" w:rsidR="0062689B" w:rsidRDefault="0062689B" w:rsidP="0062689B">
            <w:pPr>
              <w:cnfStyle w:val="000000100000" w:firstRow="0" w:lastRow="0" w:firstColumn="0" w:lastColumn="0" w:oddVBand="0" w:evenVBand="0" w:oddHBand="1" w:evenHBand="0" w:firstRowFirstColumn="0" w:firstRowLastColumn="0" w:lastRowFirstColumn="0" w:lastRowLastColumn="0"/>
            </w:pPr>
            <w:r>
              <w:t>Page d'accueil</w:t>
            </w:r>
            <w:r w:rsidR="00A01406">
              <w:t xml:space="preserve"> (page d’inscription)</w:t>
            </w:r>
          </w:p>
        </w:tc>
      </w:tr>
      <w:tr w:rsidR="0062689B" w14:paraId="543EB38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E4E8396" w14:textId="04790CA5" w:rsidR="0062689B" w:rsidRDefault="0062689B" w:rsidP="0062689B">
            <w:pPr>
              <w:rPr>
                <w:b w:val="0"/>
                <w:bCs w:val="0"/>
              </w:rPr>
            </w:pPr>
            <w:r>
              <w:t>app/dashboard/page.tsx</w:t>
            </w:r>
          </w:p>
        </w:tc>
        <w:tc>
          <w:tcPr>
            <w:tcW w:w="4698" w:type="dxa"/>
          </w:tcPr>
          <w:p w14:paraId="651AE7E2" w14:textId="32E6D2EF" w:rsidR="0062689B" w:rsidRDefault="0062689B" w:rsidP="0062689B">
            <w:pPr>
              <w:cnfStyle w:val="000000000000" w:firstRow="0" w:lastRow="0" w:firstColumn="0" w:lastColumn="0" w:oddVBand="0" w:evenVBand="0" w:oddHBand="0" w:evenHBand="0" w:firstRowFirstColumn="0" w:firstRowLastColumn="0" w:lastRowFirstColumn="0" w:lastRowLastColumn="0"/>
            </w:pPr>
            <w:r>
              <w:t>Page dashboard administrateur</w:t>
            </w:r>
          </w:p>
        </w:tc>
      </w:tr>
      <w:tr w:rsidR="0062689B" w14:paraId="7564322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C178C71" w14:textId="1FE5F750" w:rsidR="0062689B" w:rsidRDefault="0062689B" w:rsidP="0062689B">
            <w:pPr>
              <w:rPr>
                <w:b w:val="0"/>
                <w:bCs w:val="0"/>
              </w:rPr>
            </w:pPr>
            <w:r>
              <w:t>app/login/page.tsx</w:t>
            </w:r>
          </w:p>
        </w:tc>
        <w:tc>
          <w:tcPr>
            <w:tcW w:w="4698" w:type="dxa"/>
          </w:tcPr>
          <w:p w14:paraId="3E73A3EB" w14:textId="544D816B" w:rsidR="0062689B" w:rsidRDefault="0062689B" w:rsidP="0062689B">
            <w:pPr>
              <w:cnfStyle w:val="000000100000" w:firstRow="0" w:lastRow="0" w:firstColumn="0" w:lastColumn="0" w:oddVBand="0" w:evenVBand="0" w:oddHBand="1" w:evenHBand="0" w:firstRowFirstColumn="0" w:firstRowLastColumn="0" w:lastRowFirstColumn="0" w:lastRowLastColumn="0"/>
            </w:pPr>
            <w:r>
              <w:t>Page de connexion</w:t>
            </w:r>
          </w:p>
        </w:tc>
      </w:tr>
      <w:tr w:rsidR="0062689B" w14:paraId="7A722C71"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57DA081" w14:textId="091FD5D4" w:rsidR="0062689B" w:rsidRDefault="0062689B" w:rsidP="0062689B">
            <w:pPr>
              <w:rPr>
                <w:b w:val="0"/>
                <w:bCs w:val="0"/>
              </w:rPr>
            </w:pPr>
            <w:r>
              <w:t>app/components/newsLetterForm.tsx</w:t>
            </w:r>
          </w:p>
        </w:tc>
        <w:tc>
          <w:tcPr>
            <w:tcW w:w="4698" w:type="dxa"/>
          </w:tcPr>
          <w:p w14:paraId="4F83481C" w14:textId="255AD359" w:rsidR="0062689B" w:rsidRDefault="0062689B" w:rsidP="0062689B">
            <w:pPr>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4580755C"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A9D0A73" w14:textId="6F688C54" w:rsidR="0062689B" w:rsidRDefault="0062689B" w:rsidP="0062689B">
            <w:pPr>
              <w:rPr>
                <w:b w:val="0"/>
                <w:bCs w:val="0"/>
              </w:rPr>
            </w:pPr>
            <w:r>
              <w:t>app/components/newsLettersTab.tsx</w:t>
            </w:r>
          </w:p>
        </w:tc>
        <w:tc>
          <w:tcPr>
            <w:tcW w:w="4698" w:type="dxa"/>
          </w:tcPr>
          <w:p w14:paraId="65A6A7CE" w14:textId="65400AF2" w:rsidR="0062689B" w:rsidRDefault="0062689B" w:rsidP="0062689B">
            <w:pPr>
              <w:cnfStyle w:val="000000100000" w:firstRow="0" w:lastRow="0" w:firstColumn="0" w:lastColumn="0" w:oddVBand="0" w:evenVBand="0" w:oddHBand="1" w:evenHBand="0" w:firstRowFirstColumn="0" w:firstRowLastColumn="0" w:lastRowFirstColumn="0" w:lastRowLastColumn="0"/>
            </w:pPr>
            <w:r>
              <w:t xml:space="preserve">Onglet </w:t>
            </w:r>
            <w:r w:rsidR="00A01406">
              <w:t>de la liste des newsletters</w:t>
            </w:r>
          </w:p>
        </w:tc>
      </w:tr>
      <w:tr w:rsidR="0062689B" w14:paraId="689AD36D"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5758BF1" w14:textId="739C5AC8" w:rsidR="0062689B" w:rsidRDefault="0062689B" w:rsidP="0062689B">
            <w:pPr>
              <w:rPr>
                <w:b w:val="0"/>
                <w:bCs w:val="0"/>
              </w:rPr>
            </w:pPr>
            <w:r>
              <w:t>app/components/newsLetterForm.tsx</w:t>
            </w:r>
          </w:p>
        </w:tc>
        <w:tc>
          <w:tcPr>
            <w:tcW w:w="4698" w:type="dxa"/>
          </w:tcPr>
          <w:p w14:paraId="698684A0" w14:textId="5053B2BA" w:rsidR="0062689B" w:rsidRDefault="0062689B" w:rsidP="0062689B">
            <w:pPr>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38305F1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712AF6F" w14:textId="35FC5E04" w:rsidR="0062689B" w:rsidRDefault="0062689B" w:rsidP="0062689B">
            <w:pPr>
              <w:rPr>
                <w:b w:val="0"/>
                <w:bCs w:val="0"/>
              </w:rPr>
            </w:pPr>
            <w:r>
              <w:t>app/components/newsLettersTab.tsx</w:t>
            </w:r>
          </w:p>
        </w:tc>
        <w:tc>
          <w:tcPr>
            <w:tcW w:w="4698" w:type="dxa"/>
          </w:tcPr>
          <w:p w14:paraId="72E0E14E" w14:textId="2DAF8E21" w:rsidR="0062689B" w:rsidRDefault="0062689B" w:rsidP="0062689B">
            <w:pPr>
              <w:cnfStyle w:val="000000100000" w:firstRow="0" w:lastRow="0" w:firstColumn="0" w:lastColumn="0" w:oddVBand="0" w:evenVBand="0" w:oddHBand="1" w:evenHBand="0" w:firstRowFirstColumn="0" w:firstRowLastColumn="0" w:lastRowFirstColumn="0" w:lastRowLastColumn="0"/>
            </w:pPr>
            <w:r>
              <w:t>Onglet gestion des newsletters</w:t>
            </w:r>
          </w:p>
        </w:tc>
      </w:tr>
      <w:tr w:rsidR="00A01406" w14:paraId="57A6AB5B"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F58E45D" w14:textId="42EC5730" w:rsidR="00A01406" w:rsidRDefault="00A01406" w:rsidP="00A01406">
            <w:pPr>
              <w:rPr>
                <w:b w:val="0"/>
                <w:bCs w:val="0"/>
              </w:rPr>
            </w:pPr>
            <w:r>
              <w:t>app/components/readersTab.tsx</w:t>
            </w:r>
          </w:p>
        </w:tc>
        <w:tc>
          <w:tcPr>
            <w:tcW w:w="4698" w:type="dxa"/>
          </w:tcPr>
          <w:p w14:paraId="003DA319" w14:textId="6C62F914" w:rsidR="00A01406" w:rsidRDefault="00A01406" w:rsidP="00A01406">
            <w:pPr>
              <w:cnfStyle w:val="000000000000" w:firstRow="0" w:lastRow="0" w:firstColumn="0" w:lastColumn="0" w:oddVBand="0" w:evenVBand="0" w:oddHBand="0" w:evenHBand="0" w:firstRowFirstColumn="0" w:firstRowLastColumn="0" w:lastRowFirstColumn="0" w:lastRowLastColumn="0"/>
            </w:pPr>
            <w:r>
              <w:t>Onglet de la liste des lecteurs</w:t>
            </w:r>
          </w:p>
        </w:tc>
      </w:tr>
      <w:tr w:rsidR="0062689B" w14:paraId="4B126853"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463A70" w14:textId="0EA04807" w:rsidR="0062689B" w:rsidRDefault="0062689B" w:rsidP="0062689B">
            <w:pPr>
              <w:rPr>
                <w:b w:val="0"/>
                <w:bCs w:val="0"/>
              </w:rPr>
            </w:pPr>
            <w:r>
              <w:t>app/components/navbar.tsx</w:t>
            </w:r>
          </w:p>
        </w:tc>
        <w:tc>
          <w:tcPr>
            <w:tcW w:w="4698" w:type="dxa"/>
          </w:tcPr>
          <w:p w14:paraId="4C3C944F" w14:textId="01AF8373" w:rsidR="0062689B" w:rsidRDefault="0062689B" w:rsidP="0062689B">
            <w:pPr>
              <w:cnfStyle w:val="000000100000" w:firstRow="0" w:lastRow="0" w:firstColumn="0" w:lastColumn="0" w:oddVBand="0" w:evenVBand="0" w:oddHBand="1" w:evenHBand="0" w:firstRowFirstColumn="0" w:firstRowLastColumn="0" w:lastRowFirstColumn="0" w:lastRowLastColumn="0"/>
            </w:pPr>
            <w:r>
              <w:t>Barre de navigation</w:t>
            </w:r>
          </w:p>
        </w:tc>
      </w:tr>
      <w:tr w:rsidR="0062689B" w14:paraId="1D58F147"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AD20D5E" w14:textId="2A80ECC1" w:rsidR="0062689B" w:rsidRDefault="0062689B" w:rsidP="0062689B">
            <w:pPr>
              <w:rPr>
                <w:b w:val="0"/>
                <w:bCs w:val="0"/>
              </w:rPr>
            </w:pPr>
            <w:r>
              <w:t>app/components/EmailHeader.tsx</w:t>
            </w:r>
          </w:p>
        </w:tc>
        <w:tc>
          <w:tcPr>
            <w:tcW w:w="4698" w:type="dxa"/>
          </w:tcPr>
          <w:p w14:paraId="1757C623" w14:textId="6CA8A2A7" w:rsidR="0062689B" w:rsidRDefault="0062689B" w:rsidP="0062689B">
            <w:pPr>
              <w:cnfStyle w:val="000000000000" w:firstRow="0" w:lastRow="0" w:firstColumn="0" w:lastColumn="0" w:oddVBand="0" w:evenVBand="0" w:oddHBand="0" w:evenHBand="0" w:firstRowFirstColumn="0" w:firstRowLastColumn="0" w:lastRowFirstColumn="0" w:lastRowLastColumn="0"/>
            </w:pPr>
            <w:r>
              <w:t xml:space="preserve">En-tête des emails </w:t>
            </w:r>
          </w:p>
        </w:tc>
      </w:tr>
      <w:tr w:rsidR="0062689B" w14:paraId="08F25ECD"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C6A52DD" w14:textId="48FB19E6" w:rsidR="0062689B" w:rsidRDefault="0062689B" w:rsidP="0062689B">
            <w:pPr>
              <w:rPr>
                <w:b w:val="0"/>
                <w:bCs w:val="0"/>
              </w:rPr>
            </w:pPr>
            <w:r>
              <w:t>app/components/EmailFooter.tsx</w:t>
            </w:r>
          </w:p>
        </w:tc>
        <w:tc>
          <w:tcPr>
            <w:tcW w:w="4698" w:type="dxa"/>
          </w:tcPr>
          <w:p w14:paraId="75F9BDC6" w14:textId="234FFAED" w:rsidR="0062689B" w:rsidRDefault="0062689B" w:rsidP="0062689B">
            <w:pPr>
              <w:cnfStyle w:val="000000100000" w:firstRow="0" w:lastRow="0" w:firstColumn="0" w:lastColumn="0" w:oddVBand="0" w:evenVBand="0" w:oddHBand="1" w:evenHBand="0" w:firstRowFirstColumn="0" w:firstRowLastColumn="0" w:lastRowFirstColumn="0" w:lastRowLastColumn="0"/>
            </w:pPr>
            <w:r>
              <w:t xml:space="preserve">Pied de page des emails </w:t>
            </w:r>
          </w:p>
        </w:tc>
      </w:tr>
    </w:tbl>
    <w:p w14:paraId="58A70459" w14:textId="77777777" w:rsidR="0062689B" w:rsidRDefault="0062689B" w:rsidP="006B2CF1">
      <w:pPr>
        <w:rPr>
          <w:b/>
          <w:bCs/>
          <w:u w:val="single"/>
        </w:rPr>
      </w:pPr>
    </w:p>
    <w:p w14:paraId="433E99A8" w14:textId="2B492C45" w:rsidR="006B2CF1" w:rsidRPr="0062689B" w:rsidRDefault="00BA415D" w:rsidP="006B2CF1">
      <w:pPr>
        <w:rPr>
          <w:b/>
          <w:bCs/>
          <w:u w:val="single"/>
        </w:rPr>
      </w:pPr>
      <w:r w:rsidRPr="0062689B">
        <w:rPr>
          <w:b/>
          <w:bCs/>
          <w:u w:val="single"/>
        </w:rPr>
        <w:br w:type="page"/>
      </w:r>
    </w:p>
    <w:p w14:paraId="17A9594C" w14:textId="18CD733B" w:rsidR="00BA415D" w:rsidRDefault="00BA415D" w:rsidP="00BA415D">
      <w:pPr>
        <w:pStyle w:val="Titre3"/>
      </w:pPr>
      <w:bookmarkStart w:id="9" w:name="_Toc230007926"/>
      <w:r>
        <w:lastRenderedPageBreak/>
        <w:t>Choix techniques</w:t>
      </w:r>
      <w:bookmarkEnd w:id="9"/>
      <w:r>
        <w:t xml:space="preserve"> </w:t>
      </w:r>
    </w:p>
    <w:tbl>
      <w:tblPr>
        <w:tblStyle w:val="TableauGrille4-Accentuation1"/>
        <w:tblW w:w="0" w:type="auto"/>
        <w:tblLook w:val="04A0" w:firstRow="1" w:lastRow="0" w:firstColumn="1" w:lastColumn="0" w:noHBand="0" w:noVBand="1"/>
      </w:tblPr>
      <w:tblGrid>
        <w:gridCol w:w="4698"/>
        <w:gridCol w:w="4698"/>
      </w:tblGrid>
      <w:tr w:rsidR="00BA415D" w14:paraId="5983EA7C"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311868" w14:textId="77777777" w:rsidR="00BA415D" w:rsidRDefault="00BA415D" w:rsidP="00813DB1">
            <w:r>
              <w:t>Nom</w:t>
            </w:r>
          </w:p>
        </w:tc>
        <w:tc>
          <w:tcPr>
            <w:tcW w:w="4698" w:type="dxa"/>
          </w:tcPr>
          <w:p w14:paraId="02823DA7"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 xml:space="preserve">Technologie </w:t>
            </w:r>
          </w:p>
        </w:tc>
      </w:tr>
      <w:tr w:rsidR="00BA415D" w14:paraId="595DBF7D"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4C78771" w14:textId="77777777" w:rsidR="00BA415D" w:rsidRDefault="00BA415D" w:rsidP="00813DB1">
            <w:r>
              <w:t>Frontend</w:t>
            </w:r>
          </w:p>
        </w:tc>
        <w:tc>
          <w:tcPr>
            <w:tcW w:w="4698" w:type="dxa"/>
          </w:tcPr>
          <w:p w14:paraId="65A3D636" w14:textId="3D28B688" w:rsidR="00BA415D" w:rsidRDefault="00BA415D" w:rsidP="00813DB1">
            <w:pPr>
              <w:cnfStyle w:val="000000100000" w:firstRow="0" w:lastRow="0" w:firstColumn="0" w:lastColumn="0" w:oddVBand="0" w:evenVBand="0" w:oddHBand="1" w:evenHBand="0" w:firstRowFirstColumn="0" w:firstRowLastColumn="0" w:lastRowFirstColumn="0" w:lastRowLastColumn="0"/>
            </w:pPr>
            <w:r>
              <w:t>Next JS</w:t>
            </w:r>
          </w:p>
        </w:tc>
      </w:tr>
      <w:tr w:rsidR="00BA415D" w14:paraId="214F1C5B"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7C88117F" w14:textId="77777777" w:rsidR="00BA415D" w:rsidRDefault="00BA415D" w:rsidP="00813DB1">
            <w:r>
              <w:t>Backend</w:t>
            </w:r>
          </w:p>
        </w:tc>
        <w:tc>
          <w:tcPr>
            <w:tcW w:w="4698" w:type="dxa"/>
          </w:tcPr>
          <w:p w14:paraId="0B143558" w14:textId="77777777" w:rsidR="00BA415D" w:rsidRDefault="00BA415D" w:rsidP="00813DB1">
            <w:pPr>
              <w:cnfStyle w:val="000000000000" w:firstRow="0" w:lastRow="0" w:firstColumn="0" w:lastColumn="0" w:oddVBand="0" w:evenVBand="0" w:oddHBand="0" w:evenHBand="0" w:firstRowFirstColumn="0" w:firstRowLastColumn="0" w:lastRowFirstColumn="0" w:lastRowLastColumn="0"/>
            </w:pPr>
            <w:r>
              <w:t>Next JS</w:t>
            </w:r>
          </w:p>
        </w:tc>
      </w:tr>
      <w:tr w:rsidR="00BA415D" w14:paraId="4EF62C01"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2FF890D" w14:textId="77777777" w:rsidR="00BA415D" w:rsidRDefault="00BA415D" w:rsidP="00813DB1">
            <w:r>
              <w:t xml:space="preserve">Stack </w:t>
            </w:r>
          </w:p>
        </w:tc>
        <w:tc>
          <w:tcPr>
            <w:tcW w:w="4698" w:type="dxa"/>
          </w:tcPr>
          <w:p w14:paraId="5039A830" w14:textId="5DEF4683" w:rsidR="00BA415D" w:rsidRDefault="00BA415D" w:rsidP="00813DB1">
            <w:pPr>
              <w:cnfStyle w:val="000000100000" w:firstRow="0" w:lastRow="0" w:firstColumn="0" w:lastColumn="0" w:oddVBand="0" w:evenVBand="0" w:oddHBand="1" w:evenHBand="0" w:firstRowFirstColumn="0" w:firstRowLastColumn="0" w:lastRowFirstColumn="0" w:lastRowLastColumn="0"/>
            </w:pPr>
            <w:r>
              <w:t>Type</w:t>
            </w:r>
            <w:r w:rsidR="00903D52">
              <w:t>S</w:t>
            </w:r>
            <w:r>
              <w:t>cript</w:t>
            </w:r>
          </w:p>
        </w:tc>
      </w:tr>
      <w:tr w:rsidR="00BA415D" w14:paraId="17EF76E7"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5502F1C9" w14:textId="60CD5592" w:rsidR="00BA415D" w:rsidRDefault="00BA415D" w:rsidP="00813DB1">
            <w:r>
              <w:t>Base de données</w:t>
            </w:r>
          </w:p>
        </w:tc>
        <w:tc>
          <w:tcPr>
            <w:tcW w:w="4698" w:type="dxa"/>
          </w:tcPr>
          <w:p w14:paraId="6D029A89" w14:textId="3297ECDB" w:rsidR="00BA415D" w:rsidRDefault="00BA415D" w:rsidP="00813DB1">
            <w:pPr>
              <w:cnfStyle w:val="000000000000" w:firstRow="0" w:lastRow="0" w:firstColumn="0" w:lastColumn="0" w:oddVBand="0" w:evenVBand="0" w:oddHBand="0" w:evenHBand="0" w:firstRowFirstColumn="0" w:firstRowLastColumn="0" w:lastRowFirstColumn="0" w:lastRowLastColumn="0"/>
            </w:pPr>
            <w:r>
              <w:t>mariaDB (imposé)</w:t>
            </w:r>
          </w:p>
        </w:tc>
      </w:tr>
    </w:tbl>
    <w:p w14:paraId="48D166BF" w14:textId="5399AD67" w:rsidR="00BA415D" w:rsidRDefault="00BA415D" w:rsidP="00BA415D"/>
    <w:p w14:paraId="25F8AF07" w14:textId="59887A75" w:rsidR="00BA415D" w:rsidRDefault="00BA415D" w:rsidP="00BA415D">
      <w:pPr>
        <w:pStyle w:val="Titre4"/>
      </w:pPr>
      <w:r>
        <w:t>Justification</w:t>
      </w:r>
    </w:p>
    <w:tbl>
      <w:tblPr>
        <w:tblStyle w:val="TableauGrille4-Accentuation1"/>
        <w:tblW w:w="0" w:type="auto"/>
        <w:tblLook w:val="04A0" w:firstRow="1" w:lastRow="0" w:firstColumn="1" w:lastColumn="0" w:noHBand="0" w:noVBand="1"/>
      </w:tblPr>
      <w:tblGrid>
        <w:gridCol w:w="3132"/>
        <w:gridCol w:w="3132"/>
        <w:gridCol w:w="3132"/>
      </w:tblGrid>
      <w:tr w:rsidR="00BA415D" w14:paraId="02776A37"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7971A076" w14:textId="77777777" w:rsidR="00BA415D" w:rsidRDefault="00BA415D" w:rsidP="00813DB1">
            <w:r>
              <w:t>Nom</w:t>
            </w:r>
          </w:p>
        </w:tc>
        <w:tc>
          <w:tcPr>
            <w:tcW w:w="3132" w:type="dxa"/>
          </w:tcPr>
          <w:p w14:paraId="1725B78B"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Avantages</w:t>
            </w:r>
          </w:p>
        </w:tc>
        <w:tc>
          <w:tcPr>
            <w:tcW w:w="3132" w:type="dxa"/>
          </w:tcPr>
          <w:p w14:paraId="1CFF1FE6" w14:textId="77777777" w:rsidR="00BA415D" w:rsidRDefault="00BA415D" w:rsidP="00813DB1">
            <w:pPr>
              <w:cnfStyle w:val="100000000000" w:firstRow="1" w:lastRow="0" w:firstColumn="0" w:lastColumn="0" w:oddVBand="0" w:evenVBand="0" w:oddHBand="0" w:evenHBand="0" w:firstRowFirstColumn="0" w:firstRowLastColumn="0" w:lastRowFirstColumn="0" w:lastRowLastColumn="0"/>
            </w:pPr>
            <w:r>
              <w:t>Inconvénient</w:t>
            </w:r>
          </w:p>
        </w:tc>
      </w:tr>
      <w:tr w:rsidR="00BA415D" w14:paraId="6781EBB5"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3A32612D" w14:textId="77777777" w:rsidR="00BA415D" w:rsidRDefault="00BA415D" w:rsidP="00813DB1">
            <w:r>
              <w:t>Architecture</w:t>
            </w:r>
          </w:p>
        </w:tc>
        <w:tc>
          <w:tcPr>
            <w:tcW w:w="3132" w:type="dxa"/>
          </w:tcPr>
          <w:p w14:paraId="39C6C0BC" w14:textId="7B2B7618" w:rsidR="00BA415D" w:rsidRDefault="001B5C9E" w:rsidP="00813DB1">
            <w:pPr>
              <w:cnfStyle w:val="000000100000" w:firstRow="0" w:lastRow="0" w:firstColumn="0" w:lastColumn="0" w:oddVBand="0" w:evenVBand="0" w:oddHBand="1" w:evenHBand="0" w:firstRowFirstColumn="0" w:firstRowLastColumn="0" w:lastRowFirstColumn="0" w:lastRowLastColumn="0"/>
            </w:pPr>
            <w:r>
              <w:t>L</w:t>
            </w:r>
            <w:r w:rsidR="00BA415D">
              <w:t xml:space="preserve">e frontend et le backend en un seul projet </w:t>
            </w:r>
          </w:p>
        </w:tc>
        <w:tc>
          <w:tcPr>
            <w:tcW w:w="3132" w:type="dxa"/>
          </w:tcPr>
          <w:p w14:paraId="18DCBE6C" w14:textId="0CF0C4EA" w:rsidR="00BA415D" w:rsidRDefault="00BA415D" w:rsidP="00813DB1">
            <w:pPr>
              <w:cnfStyle w:val="000000100000" w:firstRow="0" w:lastRow="0" w:firstColumn="0" w:lastColumn="0" w:oddVBand="0" w:evenVBand="0" w:oddHBand="1" w:evenHBand="0" w:firstRowFirstColumn="0" w:firstRowLastColumn="0" w:lastRowFirstColumn="0" w:lastRowLastColumn="0"/>
            </w:pPr>
            <w:r>
              <w:t xml:space="preserve">L’arborescence devient plus conséquente </w:t>
            </w:r>
          </w:p>
        </w:tc>
      </w:tr>
      <w:tr w:rsidR="00BA415D" w14:paraId="70E90BFD"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7E3C5A9D" w14:textId="77777777" w:rsidR="00BA415D" w:rsidRDefault="00BA415D" w:rsidP="00813DB1">
            <w:r>
              <w:t>Rendu</w:t>
            </w:r>
          </w:p>
        </w:tc>
        <w:tc>
          <w:tcPr>
            <w:tcW w:w="3132" w:type="dxa"/>
          </w:tcPr>
          <w:p w14:paraId="6C6D2D65" w14:textId="3F70F7E4" w:rsidR="00BA415D" w:rsidRDefault="00BA415D" w:rsidP="00813DB1">
            <w:pPr>
              <w:cnfStyle w:val="000000000000" w:firstRow="0" w:lastRow="0" w:firstColumn="0" w:lastColumn="0" w:oddVBand="0" w:evenVBand="0" w:oddHBand="0" w:evenHBand="0" w:firstRowFirstColumn="0" w:firstRowLastColumn="0" w:lastRowFirstColumn="0" w:lastRowLastColumn="0"/>
            </w:pPr>
            <w:r>
              <w:t xml:space="preserve">Utilisation du SSR ce qui est utilisé pour gagner des performances </w:t>
            </w:r>
          </w:p>
        </w:tc>
        <w:tc>
          <w:tcPr>
            <w:tcW w:w="3132" w:type="dxa"/>
          </w:tcPr>
          <w:p w14:paraId="33737F57" w14:textId="5A9C14CA" w:rsidR="00BA415D" w:rsidRDefault="00BA415D" w:rsidP="00813DB1">
            <w:pPr>
              <w:cnfStyle w:val="000000000000" w:firstRow="0" w:lastRow="0" w:firstColumn="0" w:lastColumn="0" w:oddVBand="0" w:evenVBand="0" w:oddHBand="0" w:evenHBand="0" w:firstRowFirstColumn="0" w:firstRowLastColumn="0" w:lastRowFirstColumn="0" w:lastRowLastColumn="0"/>
            </w:pPr>
            <w:r>
              <w:t>Dans le cadre du projet</w:t>
            </w:r>
            <w:r w:rsidR="00903D52">
              <w:t>,</w:t>
            </w:r>
            <w:r>
              <w:t xml:space="preserve"> le rendu serveur apport</w:t>
            </w:r>
            <w:r w:rsidR="00903D52">
              <w:t>e</w:t>
            </w:r>
            <w:r>
              <w:t xml:space="preserve"> peu de valeur</w:t>
            </w:r>
          </w:p>
        </w:tc>
      </w:tr>
      <w:tr w:rsidR="00BA415D" w14:paraId="31E8B13A"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377DCB84" w14:textId="77777777" w:rsidR="00BA415D" w:rsidRDefault="00BA415D" w:rsidP="00813DB1">
            <w:r>
              <w:t>Typage</w:t>
            </w:r>
          </w:p>
        </w:tc>
        <w:tc>
          <w:tcPr>
            <w:tcW w:w="3132" w:type="dxa"/>
          </w:tcPr>
          <w:p w14:paraId="6FF5624A"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Typescript natif et évite les erreurs de type</w:t>
            </w:r>
          </w:p>
        </w:tc>
        <w:tc>
          <w:tcPr>
            <w:tcW w:w="3132" w:type="dxa"/>
          </w:tcPr>
          <w:p w14:paraId="33C89AD5"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Nécessite de l’apprentissage si peu d’expérience (React/Next)</w:t>
            </w:r>
          </w:p>
        </w:tc>
      </w:tr>
      <w:tr w:rsidR="00BA415D" w14:paraId="31C61DE6"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46E3BB5D" w14:textId="0F0B25FF" w:rsidR="00BA415D" w:rsidRDefault="00BA415D" w:rsidP="00813DB1">
            <w:r>
              <w:t>File routing</w:t>
            </w:r>
          </w:p>
        </w:tc>
        <w:tc>
          <w:tcPr>
            <w:tcW w:w="3132" w:type="dxa"/>
          </w:tcPr>
          <w:p w14:paraId="2997A897" w14:textId="40D356F1" w:rsidR="00BA415D" w:rsidRDefault="00F04180" w:rsidP="00813DB1">
            <w:pPr>
              <w:cnfStyle w:val="000000000000" w:firstRow="0" w:lastRow="0" w:firstColumn="0" w:lastColumn="0" w:oddVBand="0" w:evenVBand="0" w:oddHBand="0" w:evenHBand="0" w:firstRowFirstColumn="0" w:firstRowLastColumn="0" w:lastRowFirstColumn="0" w:lastRowLastColumn="0"/>
            </w:pPr>
            <w:r>
              <w:t>Pas besoin de maintenir un fichier à part</w:t>
            </w:r>
          </w:p>
        </w:tc>
        <w:tc>
          <w:tcPr>
            <w:tcW w:w="3132" w:type="dxa"/>
          </w:tcPr>
          <w:p w14:paraId="3A2B7F79" w14:textId="28CC3658" w:rsidR="00BA415D" w:rsidRDefault="00F04180" w:rsidP="00813DB1">
            <w:pPr>
              <w:cnfStyle w:val="000000000000" w:firstRow="0" w:lastRow="0" w:firstColumn="0" w:lastColumn="0" w:oddVBand="0" w:evenVBand="0" w:oddHBand="0" w:evenHBand="0" w:firstRowFirstColumn="0" w:firstRowLastColumn="0" w:lastRowFirstColumn="0" w:lastRowLastColumn="0"/>
            </w:pPr>
            <w:r>
              <w:t>L’arborescence devient plus conséquente</w:t>
            </w:r>
          </w:p>
        </w:tc>
      </w:tr>
      <w:tr w:rsidR="00BA415D" w14:paraId="096D6ED2"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2" w:type="dxa"/>
          </w:tcPr>
          <w:p w14:paraId="1875CB56" w14:textId="77777777" w:rsidR="00BA415D" w:rsidRDefault="00BA415D" w:rsidP="00813DB1">
            <w:r>
              <w:t xml:space="preserve">Complexité </w:t>
            </w:r>
          </w:p>
        </w:tc>
        <w:tc>
          <w:tcPr>
            <w:tcW w:w="3132" w:type="dxa"/>
          </w:tcPr>
          <w:p w14:paraId="7A06605B" w14:textId="77777777" w:rsidR="00BA415D" w:rsidRDefault="00BA415D" w:rsidP="00813DB1">
            <w:pPr>
              <w:cnfStyle w:val="000000100000" w:firstRow="0" w:lastRow="0" w:firstColumn="0" w:lastColumn="0" w:oddVBand="0" w:evenVBand="0" w:oddHBand="1" w:evenHBand="0" w:firstRowFirstColumn="0" w:firstRowLastColumn="0" w:lastRowFirstColumn="0" w:lastRowLastColumn="0"/>
            </w:pPr>
            <w:r>
              <w:t xml:space="preserve">Bien documenté en ligne et déjà utilisé par le passé  </w:t>
            </w:r>
          </w:p>
        </w:tc>
        <w:tc>
          <w:tcPr>
            <w:tcW w:w="3132" w:type="dxa"/>
          </w:tcPr>
          <w:p w14:paraId="61AB7326" w14:textId="6568B123" w:rsidR="00BA415D" w:rsidRDefault="00BA415D" w:rsidP="00813DB1">
            <w:pPr>
              <w:cnfStyle w:val="000000100000" w:firstRow="0" w:lastRow="0" w:firstColumn="0" w:lastColumn="0" w:oddVBand="0" w:evenVBand="0" w:oddHBand="1" w:evenHBand="0" w:firstRowFirstColumn="0" w:firstRowLastColumn="0" w:lastRowFirstColumn="0" w:lastRowLastColumn="0"/>
            </w:pPr>
            <w:r>
              <w:t>Pas vu</w:t>
            </w:r>
            <w:r w:rsidR="004213D8">
              <w:t xml:space="preserve"> durant la formation</w:t>
            </w:r>
            <w:r>
              <w:t xml:space="preserve"> ce qui nécessite un apprentissage</w:t>
            </w:r>
            <w:r w:rsidR="004213D8">
              <w:t xml:space="preserve"> supplémentaire</w:t>
            </w:r>
          </w:p>
        </w:tc>
      </w:tr>
      <w:tr w:rsidR="00F04180" w14:paraId="2B770897" w14:textId="77777777" w:rsidTr="00813DB1">
        <w:tc>
          <w:tcPr>
            <w:cnfStyle w:val="001000000000" w:firstRow="0" w:lastRow="0" w:firstColumn="1" w:lastColumn="0" w:oddVBand="0" w:evenVBand="0" w:oddHBand="0" w:evenHBand="0" w:firstRowFirstColumn="0" w:firstRowLastColumn="0" w:lastRowFirstColumn="0" w:lastRowLastColumn="0"/>
            <w:tcW w:w="3132" w:type="dxa"/>
          </w:tcPr>
          <w:p w14:paraId="3772D320" w14:textId="078E1338" w:rsidR="00F04180" w:rsidRDefault="00F04180" w:rsidP="00813DB1">
            <w:r>
              <w:t>Utilisation</w:t>
            </w:r>
          </w:p>
        </w:tc>
        <w:tc>
          <w:tcPr>
            <w:tcW w:w="3132" w:type="dxa"/>
          </w:tcPr>
          <w:p w14:paraId="4B1A4A37" w14:textId="34241E06" w:rsidR="00F04180" w:rsidRDefault="0084692E" w:rsidP="00813DB1">
            <w:pPr>
              <w:cnfStyle w:val="000000000000" w:firstRow="0" w:lastRow="0" w:firstColumn="0" w:lastColumn="0" w:oddVBand="0" w:evenVBand="0" w:oddHBand="0" w:evenHBand="0" w:firstRowFirstColumn="0" w:firstRowLastColumn="0" w:lastRowFirstColumn="0" w:lastRowLastColumn="0"/>
            </w:pPr>
            <w:r>
              <w:t>Utilisation lors de projet personnel et lors du P-APPRO2</w:t>
            </w:r>
          </w:p>
        </w:tc>
        <w:tc>
          <w:tcPr>
            <w:tcW w:w="3132" w:type="dxa"/>
          </w:tcPr>
          <w:p w14:paraId="4A9E06C8" w14:textId="15B8F3CE" w:rsidR="00F04180" w:rsidRDefault="0084692E" w:rsidP="0084692E">
            <w:pPr>
              <w:jc w:val="center"/>
              <w:cnfStyle w:val="000000000000" w:firstRow="0" w:lastRow="0" w:firstColumn="0" w:lastColumn="0" w:oddVBand="0" w:evenVBand="0" w:oddHBand="0" w:evenHBand="0" w:firstRowFirstColumn="0" w:firstRowLastColumn="0" w:lastRowFirstColumn="0" w:lastRowLastColumn="0"/>
            </w:pPr>
            <w:r>
              <w:t>-</w:t>
            </w:r>
          </w:p>
        </w:tc>
      </w:tr>
    </w:tbl>
    <w:p w14:paraId="0BE3A5E7" w14:textId="77777777" w:rsidR="00BA415D" w:rsidRDefault="00BA415D" w:rsidP="00BA415D"/>
    <w:p w14:paraId="3FCB92F2" w14:textId="633D07DB" w:rsidR="0084692E" w:rsidRDefault="0084692E" w:rsidP="0084692E">
      <w:pPr>
        <w:pStyle w:val="Titre4"/>
      </w:pPr>
      <w:r>
        <w:t>Alternatives</w:t>
      </w:r>
    </w:p>
    <w:tbl>
      <w:tblPr>
        <w:tblStyle w:val="TableauGrille4-Accentuation1"/>
        <w:tblW w:w="0" w:type="auto"/>
        <w:tblLook w:val="04A0" w:firstRow="1" w:lastRow="0" w:firstColumn="1" w:lastColumn="0" w:noHBand="0" w:noVBand="1"/>
      </w:tblPr>
      <w:tblGrid>
        <w:gridCol w:w="2349"/>
        <w:gridCol w:w="2349"/>
        <w:gridCol w:w="2349"/>
        <w:gridCol w:w="2349"/>
      </w:tblGrid>
      <w:tr w:rsidR="0084692E" w14:paraId="0623FB92"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7E7E6265" w14:textId="77777777" w:rsidR="0084692E" w:rsidRDefault="0084692E" w:rsidP="00813DB1">
            <w:r>
              <w:t>Alternative</w:t>
            </w:r>
          </w:p>
        </w:tc>
        <w:tc>
          <w:tcPr>
            <w:tcW w:w="2349" w:type="dxa"/>
          </w:tcPr>
          <w:p w14:paraId="5191C7D5"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Stack</w:t>
            </w:r>
          </w:p>
        </w:tc>
        <w:tc>
          <w:tcPr>
            <w:tcW w:w="2349" w:type="dxa"/>
          </w:tcPr>
          <w:p w14:paraId="60AC1C0E"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Pourquoi</w:t>
            </w:r>
          </w:p>
        </w:tc>
        <w:tc>
          <w:tcPr>
            <w:tcW w:w="2349" w:type="dxa"/>
          </w:tcPr>
          <w:p w14:paraId="45BD3195" w14:textId="77777777" w:rsidR="0084692E" w:rsidRDefault="0084692E" w:rsidP="00813DB1">
            <w:pPr>
              <w:cnfStyle w:val="100000000000" w:firstRow="1" w:lastRow="0" w:firstColumn="0" w:lastColumn="0" w:oddVBand="0" w:evenVBand="0" w:oddHBand="0" w:evenHBand="0" w:firstRowFirstColumn="0" w:firstRowLastColumn="0" w:lastRowFirstColumn="0" w:lastRowLastColumn="0"/>
            </w:pPr>
            <w:r>
              <w:t>Limite</w:t>
            </w:r>
          </w:p>
        </w:tc>
      </w:tr>
      <w:tr w:rsidR="0084692E" w14:paraId="48BB83DA"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2D76CCBC" w14:textId="644AB4C8" w:rsidR="0084692E" w:rsidRDefault="00CD51C4" w:rsidP="00813DB1">
            <w:r>
              <w:t>ASP.NET</w:t>
            </w:r>
          </w:p>
        </w:tc>
        <w:tc>
          <w:tcPr>
            <w:tcW w:w="2349" w:type="dxa"/>
          </w:tcPr>
          <w:p w14:paraId="419900B8" w14:textId="09EC0F34" w:rsidR="0084692E" w:rsidRPr="0084692E" w:rsidRDefault="00CD51C4" w:rsidP="0084692E">
            <w:pPr>
              <w:cnfStyle w:val="000000100000" w:firstRow="0" w:lastRow="0" w:firstColumn="0" w:lastColumn="0" w:oddVBand="0" w:evenVBand="0" w:oddHBand="1" w:evenHBand="0" w:firstRowFirstColumn="0" w:firstRowLastColumn="0" w:lastRowFirstColumn="0" w:lastRowLastColumn="0"/>
            </w:pPr>
            <w:r>
              <w:t>C#</w:t>
            </w:r>
          </w:p>
        </w:tc>
        <w:tc>
          <w:tcPr>
            <w:tcW w:w="2349" w:type="dxa"/>
          </w:tcPr>
          <w:p w14:paraId="25BD6411" w14:textId="6BE2B9AC" w:rsidR="0084692E" w:rsidRDefault="00CD51C4" w:rsidP="00813DB1">
            <w:pPr>
              <w:cnfStyle w:val="000000100000" w:firstRow="0" w:lastRow="0" w:firstColumn="0" w:lastColumn="0" w:oddVBand="0" w:evenVBand="0" w:oddHBand="1" w:evenHBand="0" w:firstRowFirstColumn="0" w:firstRowLastColumn="0" w:lastRowFirstColumn="0" w:lastRowLastColumn="0"/>
            </w:pPr>
            <w:r>
              <w:t>Typage fort avec le C# + Framework bien documenté + Architecture MVC.</w:t>
            </w:r>
          </w:p>
        </w:tc>
        <w:tc>
          <w:tcPr>
            <w:tcW w:w="2349" w:type="dxa"/>
          </w:tcPr>
          <w:p w14:paraId="6DB4B61E" w14:textId="0DA57AD6" w:rsidR="0084692E" w:rsidRDefault="00CD51C4" w:rsidP="00813DB1">
            <w:pPr>
              <w:cnfStyle w:val="000000100000" w:firstRow="0" w:lastRow="0" w:firstColumn="0" w:lastColumn="0" w:oddVBand="0" w:evenVBand="0" w:oddHBand="1" w:evenHBand="0" w:firstRowFirstColumn="0" w:firstRowLastColumn="0" w:lastRowFirstColumn="0" w:lastRowLastColumn="0"/>
            </w:pPr>
            <w:r w:rsidRPr="00CD51C4">
              <w:t>Hors contrainte : le cahier des charges impose JavaScript / Node.js</w:t>
            </w:r>
          </w:p>
        </w:tc>
      </w:tr>
      <w:tr w:rsidR="0084692E" w14:paraId="3229C166" w14:textId="77777777" w:rsidTr="00813DB1">
        <w:tc>
          <w:tcPr>
            <w:cnfStyle w:val="001000000000" w:firstRow="0" w:lastRow="0" w:firstColumn="1" w:lastColumn="0" w:oddVBand="0" w:evenVBand="0" w:oddHBand="0" w:evenHBand="0" w:firstRowFirstColumn="0" w:firstRowLastColumn="0" w:lastRowFirstColumn="0" w:lastRowLastColumn="0"/>
            <w:tcW w:w="2349" w:type="dxa"/>
          </w:tcPr>
          <w:p w14:paraId="1A3A89FF" w14:textId="15016FAA" w:rsidR="0084692E" w:rsidRDefault="0084692E" w:rsidP="00813DB1">
            <w:r>
              <w:t xml:space="preserve">Vue </w:t>
            </w:r>
            <w:r w:rsidR="00903D52">
              <w:t>JS</w:t>
            </w:r>
            <w:r>
              <w:t xml:space="preserve"> + Express</w:t>
            </w:r>
          </w:p>
        </w:tc>
        <w:tc>
          <w:tcPr>
            <w:tcW w:w="2349" w:type="dxa"/>
          </w:tcPr>
          <w:p w14:paraId="52CCAFF0" w14:textId="77777777" w:rsidR="0084692E" w:rsidRDefault="0084692E" w:rsidP="00813DB1">
            <w:pPr>
              <w:cnfStyle w:val="000000000000" w:firstRow="0" w:lastRow="0" w:firstColumn="0" w:lastColumn="0" w:oddVBand="0" w:evenVBand="0" w:oddHBand="0" w:evenHBand="0" w:firstRowFirstColumn="0" w:firstRowLastColumn="0" w:lastRowFirstColumn="0" w:lastRowLastColumn="0"/>
            </w:pPr>
            <w:r>
              <w:t>JS</w:t>
            </w:r>
          </w:p>
        </w:tc>
        <w:tc>
          <w:tcPr>
            <w:tcW w:w="2349" w:type="dxa"/>
          </w:tcPr>
          <w:p w14:paraId="11865BCA" w14:textId="73259B5B" w:rsidR="0084692E" w:rsidRDefault="0084692E" w:rsidP="00813DB1">
            <w:pPr>
              <w:cnfStyle w:val="000000000000" w:firstRow="0" w:lastRow="0" w:firstColumn="0" w:lastColumn="0" w:oddVBand="0" w:evenVBand="0" w:oddHBand="0" w:evenHBand="0" w:firstRowFirstColumn="0" w:firstRowLastColumn="0" w:lastRowFirstColumn="0" w:lastRowLastColumn="0"/>
            </w:pPr>
            <w:r>
              <w:t xml:space="preserve">Courbe d’apprentissage moins </w:t>
            </w:r>
            <w:r w:rsidR="00CD51C4">
              <w:t>grande car</w:t>
            </w:r>
            <w:r>
              <w:t xml:space="preserve"> vu</w:t>
            </w:r>
            <w:r w:rsidR="00903D52">
              <w:t>e</w:t>
            </w:r>
            <w:r>
              <w:t xml:space="preserve"> durant la formation</w:t>
            </w:r>
          </w:p>
        </w:tc>
        <w:tc>
          <w:tcPr>
            <w:tcW w:w="2349" w:type="dxa"/>
          </w:tcPr>
          <w:p w14:paraId="6A7C0070" w14:textId="22A0E6EF" w:rsidR="0084692E" w:rsidRDefault="00CD51C4" w:rsidP="00813DB1">
            <w:pPr>
              <w:cnfStyle w:val="000000000000" w:firstRow="0" w:lastRow="0" w:firstColumn="0" w:lastColumn="0" w:oddVBand="0" w:evenVBand="0" w:oddHBand="0" w:evenHBand="0" w:firstRowFirstColumn="0" w:firstRowLastColumn="0" w:lastRowFirstColumn="0" w:lastRowLastColumn="0"/>
            </w:pPr>
            <w:r w:rsidRPr="00CD51C4">
              <w:t>Deux projets distincts à gérer (CORS, déploiement, ports)</w:t>
            </w:r>
          </w:p>
        </w:tc>
      </w:tr>
      <w:tr w:rsidR="00B34F26" w14:paraId="12F6280F"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57EEA0DA" w14:textId="4B133515" w:rsidR="00B34F26" w:rsidRDefault="00B34F26" w:rsidP="00813DB1">
            <w:r>
              <w:t>React + Express</w:t>
            </w:r>
          </w:p>
        </w:tc>
        <w:tc>
          <w:tcPr>
            <w:tcW w:w="2349" w:type="dxa"/>
          </w:tcPr>
          <w:p w14:paraId="789DBAFC" w14:textId="4AABAD7A" w:rsidR="00B34F26" w:rsidRDefault="00B34F26" w:rsidP="00813DB1">
            <w:pPr>
              <w:cnfStyle w:val="000000100000" w:firstRow="0" w:lastRow="0" w:firstColumn="0" w:lastColumn="0" w:oddVBand="0" w:evenVBand="0" w:oddHBand="1" w:evenHBand="0" w:firstRowFirstColumn="0" w:firstRowLastColumn="0" w:lastRowFirstColumn="0" w:lastRowLastColumn="0"/>
            </w:pPr>
            <w:r>
              <w:t>JS/TS</w:t>
            </w:r>
          </w:p>
        </w:tc>
        <w:tc>
          <w:tcPr>
            <w:tcW w:w="2349" w:type="dxa"/>
          </w:tcPr>
          <w:p w14:paraId="561B560C" w14:textId="258CE251" w:rsidR="00B34F26" w:rsidRDefault="00B34F26" w:rsidP="00813DB1">
            <w:pPr>
              <w:cnfStyle w:val="000000100000" w:firstRow="0" w:lastRow="0" w:firstColumn="0" w:lastColumn="0" w:oddVBand="0" w:evenVBand="0" w:oddHBand="1" w:evenHBand="0" w:firstRowFirstColumn="0" w:firstRowLastColumn="0" w:lastRowFirstColumn="0" w:lastRowLastColumn="0"/>
            </w:pPr>
            <w:r>
              <w:t>Utilisation lors de projet personnel, Légèreté d</w:t>
            </w:r>
            <w:r w:rsidR="00903D52">
              <w:t>'</w:t>
            </w:r>
            <w:r>
              <w:t xml:space="preserve">express </w:t>
            </w:r>
          </w:p>
        </w:tc>
        <w:tc>
          <w:tcPr>
            <w:tcW w:w="2349" w:type="dxa"/>
          </w:tcPr>
          <w:p w14:paraId="71C0F7FA" w14:textId="247E0DC7" w:rsidR="00B34F26" w:rsidRPr="00CD51C4" w:rsidRDefault="00B34F26" w:rsidP="00813DB1">
            <w:pPr>
              <w:cnfStyle w:val="000000100000" w:firstRow="0" w:lastRow="0" w:firstColumn="0" w:lastColumn="0" w:oddVBand="0" w:evenVBand="0" w:oddHBand="1" w:evenHBand="0" w:firstRowFirstColumn="0" w:firstRowLastColumn="0" w:lastRowFirstColumn="0" w:lastRowLastColumn="0"/>
            </w:pPr>
            <w:r w:rsidRPr="00B34F26">
              <w:t>Deux projets distincts à gérer (CORS, déploiement, ports)</w:t>
            </w:r>
            <w:r>
              <w:t xml:space="preserve">, routing plus important et </w:t>
            </w:r>
            <w:r w:rsidR="00903D52">
              <w:t>p</w:t>
            </w:r>
            <w:r w:rsidRPr="00B34F26">
              <w:t xml:space="preserve">as de SSR natif : </w:t>
            </w:r>
            <w:r>
              <w:t>application</w:t>
            </w:r>
            <w:r w:rsidRPr="00B34F26">
              <w:t xml:space="preserve"> entièrement client-side</w:t>
            </w:r>
          </w:p>
        </w:tc>
      </w:tr>
    </w:tbl>
    <w:p w14:paraId="74D730F7" w14:textId="3D04D74F" w:rsidR="00B34F26" w:rsidRDefault="00B34F26" w:rsidP="0084692E"/>
    <w:p w14:paraId="5A59BD03" w14:textId="3FB50F41" w:rsidR="004213D8" w:rsidRDefault="004213D8">
      <w:r>
        <w:br w:type="page"/>
      </w:r>
    </w:p>
    <w:p w14:paraId="2017116C" w14:textId="07B0666C" w:rsidR="004213D8" w:rsidRDefault="004213D8" w:rsidP="004213D8">
      <w:pPr>
        <w:pStyle w:val="Titre4"/>
      </w:pPr>
      <w:r>
        <w:lastRenderedPageBreak/>
        <w:t xml:space="preserve">Librairies utilisées </w:t>
      </w:r>
    </w:p>
    <w:tbl>
      <w:tblPr>
        <w:tblStyle w:val="TableauGrille4-Accentuation1"/>
        <w:tblW w:w="5000" w:type="pct"/>
        <w:tblLook w:val="04A0" w:firstRow="1" w:lastRow="0" w:firstColumn="1" w:lastColumn="0" w:noHBand="0" w:noVBand="1"/>
      </w:tblPr>
      <w:tblGrid>
        <w:gridCol w:w="2129"/>
        <w:gridCol w:w="1693"/>
        <w:gridCol w:w="5574"/>
      </w:tblGrid>
      <w:tr w:rsidR="00961CE7" w14:paraId="285C796B" w14:textId="4789BFD4" w:rsidTr="00A03C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4357F02F" w14:textId="4A63AE4F" w:rsidR="00961CE7" w:rsidRDefault="00961CE7" w:rsidP="004213D8">
            <w:r>
              <w:t>Nom</w:t>
            </w:r>
          </w:p>
        </w:tc>
        <w:tc>
          <w:tcPr>
            <w:tcW w:w="901" w:type="pct"/>
          </w:tcPr>
          <w:p w14:paraId="1FA61B36" w14:textId="1C46CDE2" w:rsidR="00961CE7" w:rsidRDefault="00961CE7" w:rsidP="004213D8">
            <w:pPr>
              <w:cnfStyle w:val="100000000000" w:firstRow="1" w:lastRow="0" w:firstColumn="0" w:lastColumn="0" w:oddVBand="0" w:evenVBand="0" w:oddHBand="0" w:evenHBand="0" w:firstRowFirstColumn="0" w:firstRowLastColumn="0" w:lastRowFirstColumn="0" w:lastRowLastColumn="0"/>
            </w:pPr>
            <w:r>
              <w:t>Version</w:t>
            </w:r>
          </w:p>
        </w:tc>
        <w:tc>
          <w:tcPr>
            <w:tcW w:w="2966" w:type="pct"/>
          </w:tcPr>
          <w:p w14:paraId="426E9BD1" w14:textId="18800E45" w:rsidR="00961CE7" w:rsidRDefault="00961CE7" w:rsidP="004213D8">
            <w:pPr>
              <w:cnfStyle w:val="100000000000" w:firstRow="1" w:lastRow="0" w:firstColumn="0" w:lastColumn="0" w:oddVBand="0" w:evenVBand="0" w:oddHBand="0" w:evenHBand="0" w:firstRowFirstColumn="0" w:firstRowLastColumn="0" w:lastRowFirstColumn="0" w:lastRowLastColumn="0"/>
            </w:pPr>
            <w:r>
              <w:t>But</w:t>
            </w:r>
          </w:p>
        </w:tc>
      </w:tr>
      <w:tr w:rsidR="00961CE7" w14:paraId="6C6D2004" w14:textId="7942F1BE"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7EAAC533" w14:textId="6BDC46EB" w:rsidR="00961CE7" w:rsidRDefault="00961CE7" w:rsidP="004213D8">
            <w:r>
              <w:t>bcrypt</w:t>
            </w:r>
          </w:p>
        </w:tc>
        <w:tc>
          <w:tcPr>
            <w:tcW w:w="901" w:type="pct"/>
          </w:tcPr>
          <w:p w14:paraId="785C32BB" w14:textId="195A3D9B" w:rsidR="00961CE7" w:rsidRDefault="00961CE7" w:rsidP="004213D8">
            <w:pPr>
              <w:cnfStyle w:val="000000100000" w:firstRow="0" w:lastRow="0" w:firstColumn="0" w:lastColumn="0" w:oddVBand="0" w:evenVBand="0" w:oddHBand="1" w:evenHBand="0" w:firstRowFirstColumn="0" w:firstRowLastColumn="0" w:lastRowFirstColumn="0" w:lastRowLastColumn="0"/>
            </w:pPr>
            <w:r>
              <w:t>^6.0.0</w:t>
            </w:r>
          </w:p>
        </w:tc>
        <w:tc>
          <w:tcPr>
            <w:tcW w:w="2966" w:type="pct"/>
          </w:tcPr>
          <w:p w14:paraId="04131DDB" w14:textId="37508FF8" w:rsidR="00961CE7" w:rsidRDefault="00961CE7" w:rsidP="004213D8">
            <w:pPr>
              <w:cnfStyle w:val="000000100000" w:firstRow="0" w:lastRow="0" w:firstColumn="0" w:lastColumn="0" w:oddVBand="0" w:evenVBand="0" w:oddHBand="1" w:evenHBand="0" w:firstRowFirstColumn="0" w:firstRowLastColumn="0" w:lastRowFirstColumn="0" w:lastRowLastColumn="0"/>
            </w:pPr>
            <w:r>
              <w:t>Hash des données</w:t>
            </w:r>
          </w:p>
        </w:tc>
      </w:tr>
      <w:tr w:rsidR="00961CE7" w14:paraId="36F91F64" w14:textId="115973AA" w:rsidTr="00A03C9E">
        <w:tc>
          <w:tcPr>
            <w:cnfStyle w:val="001000000000" w:firstRow="0" w:lastRow="0" w:firstColumn="1" w:lastColumn="0" w:oddVBand="0" w:evenVBand="0" w:oddHBand="0" w:evenHBand="0" w:firstRowFirstColumn="0" w:firstRowLastColumn="0" w:lastRowFirstColumn="0" w:lastRowLastColumn="0"/>
            <w:tcW w:w="1133" w:type="pct"/>
          </w:tcPr>
          <w:p w14:paraId="317221E8" w14:textId="7B0C44C1" w:rsidR="00961CE7" w:rsidRDefault="00961CE7" w:rsidP="004213D8">
            <w:r>
              <w:t>dompurify</w:t>
            </w:r>
          </w:p>
        </w:tc>
        <w:tc>
          <w:tcPr>
            <w:tcW w:w="901" w:type="pct"/>
          </w:tcPr>
          <w:p w14:paraId="028B7CDA" w14:textId="6918ED90" w:rsidR="00961CE7" w:rsidRDefault="00961CE7" w:rsidP="004213D8">
            <w:pPr>
              <w:cnfStyle w:val="000000000000" w:firstRow="0" w:lastRow="0" w:firstColumn="0" w:lastColumn="0" w:oddVBand="0" w:evenVBand="0" w:oddHBand="0" w:evenHBand="0" w:firstRowFirstColumn="0" w:firstRowLastColumn="0" w:lastRowFirstColumn="0" w:lastRowLastColumn="0"/>
            </w:pPr>
            <w:r>
              <w:t>^3.4.2</w:t>
            </w:r>
          </w:p>
        </w:tc>
        <w:tc>
          <w:tcPr>
            <w:tcW w:w="2966" w:type="pct"/>
          </w:tcPr>
          <w:p w14:paraId="3C417A2F" w14:textId="78E760A7" w:rsidR="00961CE7" w:rsidRDefault="00961CE7" w:rsidP="004213D8">
            <w:pPr>
              <w:cnfStyle w:val="000000000000" w:firstRow="0" w:lastRow="0" w:firstColumn="0" w:lastColumn="0" w:oddVBand="0" w:evenVBand="0" w:oddHBand="0" w:evenHBand="0" w:firstRowFirstColumn="0" w:firstRowLastColumn="0" w:lastRowFirstColumn="0" w:lastRowLastColumn="0"/>
            </w:pPr>
            <w:r>
              <w:t>N</w:t>
            </w:r>
            <w:r w:rsidR="00C46BBC">
              <w:t>e</w:t>
            </w:r>
            <w:r>
              <w:t>ttoyage du HTML afin d’éviter les faille</w:t>
            </w:r>
            <w:r w:rsidR="00C46BBC">
              <w:t>s</w:t>
            </w:r>
            <w:r>
              <w:t xml:space="preserve"> XSS</w:t>
            </w:r>
          </w:p>
        </w:tc>
      </w:tr>
      <w:tr w:rsidR="00961CE7" w14:paraId="7BB4008A" w14:textId="1BD5302A"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132DA966" w14:textId="766D5630" w:rsidR="00961CE7" w:rsidRDefault="00961CE7" w:rsidP="004213D8">
            <w:r>
              <w:t>marked</w:t>
            </w:r>
          </w:p>
        </w:tc>
        <w:tc>
          <w:tcPr>
            <w:tcW w:w="901" w:type="pct"/>
          </w:tcPr>
          <w:p w14:paraId="59C85803" w14:textId="56BA3F0B" w:rsidR="00961CE7" w:rsidRDefault="00961CE7" w:rsidP="004213D8">
            <w:pPr>
              <w:cnfStyle w:val="000000100000" w:firstRow="0" w:lastRow="0" w:firstColumn="0" w:lastColumn="0" w:oddVBand="0" w:evenVBand="0" w:oddHBand="1" w:evenHBand="0" w:firstRowFirstColumn="0" w:firstRowLastColumn="0" w:lastRowFirstColumn="0" w:lastRowLastColumn="0"/>
            </w:pPr>
            <w:r>
              <w:t>^18.0.2</w:t>
            </w:r>
          </w:p>
        </w:tc>
        <w:tc>
          <w:tcPr>
            <w:tcW w:w="2966" w:type="pct"/>
          </w:tcPr>
          <w:p w14:paraId="75E56080" w14:textId="62223592" w:rsidR="00961CE7" w:rsidRDefault="00961CE7" w:rsidP="004213D8">
            <w:pPr>
              <w:cnfStyle w:val="000000100000" w:firstRow="0" w:lastRow="0" w:firstColumn="0" w:lastColumn="0" w:oddVBand="0" w:evenVBand="0" w:oddHBand="1" w:evenHBand="0" w:firstRowFirstColumn="0" w:firstRowLastColumn="0" w:lastRowFirstColumn="0" w:lastRowLastColumn="0"/>
            </w:pPr>
            <w:r>
              <w:t>Conver</w:t>
            </w:r>
            <w:r w:rsidR="00C46BBC">
              <w:t>s</w:t>
            </w:r>
            <w:r>
              <w:t xml:space="preserve">ion du markdown en </w:t>
            </w:r>
            <w:r w:rsidR="00C46BBC">
              <w:t>HTML</w:t>
            </w:r>
          </w:p>
        </w:tc>
      </w:tr>
      <w:tr w:rsidR="00961CE7" w14:paraId="18D4A767" w14:textId="55646820" w:rsidTr="00A03C9E">
        <w:tc>
          <w:tcPr>
            <w:cnfStyle w:val="001000000000" w:firstRow="0" w:lastRow="0" w:firstColumn="1" w:lastColumn="0" w:oddVBand="0" w:evenVBand="0" w:oddHBand="0" w:evenHBand="0" w:firstRowFirstColumn="0" w:firstRowLastColumn="0" w:lastRowFirstColumn="0" w:lastRowLastColumn="0"/>
            <w:tcW w:w="1133" w:type="pct"/>
          </w:tcPr>
          <w:p w14:paraId="30DEC55C" w14:textId="0BF83BF2" w:rsidR="00961CE7" w:rsidRDefault="00961CE7" w:rsidP="004213D8">
            <w:r>
              <w:t>dotenv</w:t>
            </w:r>
          </w:p>
        </w:tc>
        <w:tc>
          <w:tcPr>
            <w:tcW w:w="901" w:type="pct"/>
          </w:tcPr>
          <w:p w14:paraId="6D461B02" w14:textId="6308162B" w:rsidR="00961CE7" w:rsidRDefault="00961CE7" w:rsidP="004213D8">
            <w:pPr>
              <w:cnfStyle w:val="000000000000" w:firstRow="0" w:lastRow="0" w:firstColumn="0" w:lastColumn="0" w:oddVBand="0" w:evenVBand="0" w:oddHBand="0" w:evenHBand="0" w:firstRowFirstColumn="0" w:firstRowLastColumn="0" w:lastRowFirstColumn="0" w:lastRowLastColumn="0"/>
            </w:pPr>
            <w:r>
              <w:t>^17.4.2</w:t>
            </w:r>
          </w:p>
        </w:tc>
        <w:tc>
          <w:tcPr>
            <w:tcW w:w="2966" w:type="pct"/>
          </w:tcPr>
          <w:p w14:paraId="35870B98" w14:textId="46AE98BC" w:rsidR="00961CE7" w:rsidRDefault="00961CE7" w:rsidP="004213D8">
            <w:pPr>
              <w:cnfStyle w:val="000000000000" w:firstRow="0" w:lastRow="0" w:firstColumn="0" w:lastColumn="0" w:oddVBand="0" w:evenVBand="0" w:oddHBand="0" w:evenHBand="0" w:firstRowFirstColumn="0" w:firstRowLastColumn="0" w:lastRowFirstColumn="0" w:lastRowLastColumn="0"/>
            </w:pPr>
            <w:r>
              <w:t>Utilisation de variable</w:t>
            </w:r>
            <w:r w:rsidR="00C46BBC">
              <w:t>s</w:t>
            </w:r>
            <w:r>
              <w:t xml:space="preserve"> d’environnement</w:t>
            </w:r>
          </w:p>
        </w:tc>
      </w:tr>
      <w:tr w:rsidR="00961CE7" w14:paraId="2B46221A" w14:textId="56ED7A02"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6D43761A" w14:textId="28DBBF98" w:rsidR="00961CE7" w:rsidRDefault="00961CE7" w:rsidP="004213D8">
            <w:r>
              <w:t>jsonwebtoken</w:t>
            </w:r>
          </w:p>
        </w:tc>
        <w:tc>
          <w:tcPr>
            <w:tcW w:w="901" w:type="pct"/>
          </w:tcPr>
          <w:p w14:paraId="5016C3B9" w14:textId="2735EF51" w:rsidR="00961CE7" w:rsidRDefault="00961CE7" w:rsidP="004213D8">
            <w:pPr>
              <w:cnfStyle w:val="000000100000" w:firstRow="0" w:lastRow="0" w:firstColumn="0" w:lastColumn="0" w:oddVBand="0" w:evenVBand="0" w:oddHBand="1" w:evenHBand="0" w:firstRowFirstColumn="0" w:firstRowLastColumn="0" w:lastRowFirstColumn="0" w:lastRowLastColumn="0"/>
            </w:pPr>
            <w:r>
              <w:t>^9.0.3</w:t>
            </w:r>
          </w:p>
        </w:tc>
        <w:tc>
          <w:tcPr>
            <w:tcW w:w="2966" w:type="pct"/>
          </w:tcPr>
          <w:p w14:paraId="145F68DA" w14:textId="40F2FC6D" w:rsidR="00961CE7" w:rsidRDefault="00961CE7" w:rsidP="004213D8">
            <w:pPr>
              <w:cnfStyle w:val="000000100000" w:firstRow="0" w:lastRow="0" w:firstColumn="0" w:lastColumn="0" w:oddVBand="0" w:evenVBand="0" w:oddHBand="1" w:evenHBand="0" w:firstRowFirstColumn="0" w:firstRowLastColumn="0" w:lastRowFirstColumn="0" w:lastRowLastColumn="0"/>
            </w:pPr>
            <w:r>
              <w:t>Génération des tokens JWT</w:t>
            </w:r>
          </w:p>
        </w:tc>
      </w:tr>
      <w:tr w:rsidR="00961CE7" w14:paraId="0BE43936" w14:textId="7F082255" w:rsidTr="00A03C9E">
        <w:tc>
          <w:tcPr>
            <w:cnfStyle w:val="001000000000" w:firstRow="0" w:lastRow="0" w:firstColumn="1" w:lastColumn="0" w:oddVBand="0" w:evenVBand="0" w:oddHBand="0" w:evenHBand="0" w:firstRowFirstColumn="0" w:firstRowLastColumn="0" w:lastRowFirstColumn="0" w:lastRowLastColumn="0"/>
            <w:tcW w:w="1133" w:type="pct"/>
          </w:tcPr>
          <w:p w14:paraId="6555C39C" w14:textId="66764F7E" w:rsidR="00961CE7" w:rsidRDefault="00961CE7" w:rsidP="004213D8">
            <w:r>
              <w:t>Mui/joy</w:t>
            </w:r>
          </w:p>
        </w:tc>
        <w:tc>
          <w:tcPr>
            <w:tcW w:w="901" w:type="pct"/>
          </w:tcPr>
          <w:p w14:paraId="263E20F3" w14:textId="384304E7" w:rsidR="00961CE7" w:rsidRDefault="00961CE7" w:rsidP="004213D8">
            <w:pPr>
              <w:cnfStyle w:val="000000000000" w:firstRow="0" w:lastRow="0" w:firstColumn="0" w:lastColumn="0" w:oddVBand="0" w:evenVBand="0" w:oddHBand="0" w:evenHBand="0" w:firstRowFirstColumn="0" w:firstRowLastColumn="0" w:lastRowFirstColumn="0" w:lastRowLastColumn="0"/>
            </w:pPr>
            <w:r>
              <w:t>^5.0.0-beta-52</w:t>
            </w:r>
          </w:p>
        </w:tc>
        <w:tc>
          <w:tcPr>
            <w:tcW w:w="2966" w:type="pct"/>
          </w:tcPr>
          <w:p w14:paraId="3882C59F" w14:textId="77D60250" w:rsidR="00961CE7" w:rsidRDefault="00961CE7" w:rsidP="004213D8">
            <w:pPr>
              <w:cnfStyle w:val="000000000000" w:firstRow="0" w:lastRow="0" w:firstColumn="0" w:lastColumn="0" w:oddVBand="0" w:evenVBand="0" w:oddHBand="0" w:evenHBand="0" w:firstRowFirstColumn="0" w:firstRowLastColumn="0" w:lastRowFirstColumn="0" w:lastRowLastColumn="0"/>
            </w:pPr>
            <w:r>
              <w:t>Librairie de compos</w:t>
            </w:r>
            <w:r w:rsidR="00C46BBC">
              <w:t>a</w:t>
            </w:r>
            <w:r>
              <w:t>nt</w:t>
            </w:r>
            <w:r w:rsidR="00C46BBC">
              <w:t>s</w:t>
            </w:r>
            <w:r>
              <w:t xml:space="preserve"> </w:t>
            </w:r>
            <w:r w:rsidR="00C46BBC">
              <w:t>R</w:t>
            </w:r>
            <w:r>
              <w:t>eact</w:t>
            </w:r>
          </w:p>
        </w:tc>
      </w:tr>
      <w:tr w:rsidR="00961CE7" w14:paraId="1D923394" w14:textId="607323B4"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5DDECDDB" w14:textId="2349643C" w:rsidR="00961CE7" w:rsidRDefault="00961CE7" w:rsidP="004213D8">
            <w:r>
              <w:t>prisma</w:t>
            </w:r>
          </w:p>
        </w:tc>
        <w:tc>
          <w:tcPr>
            <w:tcW w:w="901" w:type="pct"/>
          </w:tcPr>
          <w:p w14:paraId="478C3050" w14:textId="5199C1FE" w:rsidR="00961CE7" w:rsidRDefault="00961CE7" w:rsidP="004213D8">
            <w:pPr>
              <w:cnfStyle w:val="000000100000" w:firstRow="0" w:lastRow="0" w:firstColumn="0" w:lastColumn="0" w:oddVBand="0" w:evenVBand="0" w:oddHBand="1" w:evenHBand="0" w:firstRowFirstColumn="0" w:firstRowLastColumn="0" w:lastRowFirstColumn="0" w:lastRowLastColumn="0"/>
            </w:pPr>
            <w:r>
              <w:t>^6.12.0</w:t>
            </w:r>
          </w:p>
        </w:tc>
        <w:tc>
          <w:tcPr>
            <w:tcW w:w="2966" w:type="pct"/>
          </w:tcPr>
          <w:p w14:paraId="68263A29" w14:textId="69C49170" w:rsidR="00961CE7" w:rsidRDefault="00961CE7" w:rsidP="004213D8">
            <w:pPr>
              <w:cnfStyle w:val="000000100000" w:firstRow="0" w:lastRow="0" w:firstColumn="0" w:lastColumn="0" w:oddVBand="0" w:evenVBand="0" w:oddHBand="1" w:evenHBand="0" w:firstRowFirstColumn="0" w:firstRowLastColumn="0" w:lastRowFirstColumn="0" w:lastRowLastColumn="0"/>
            </w:pPr>
            <w:r>
              <w:t xml:space="preserve">ORM </w:t>
            </w:r>
            <w:r w:rsidR="008824B5">
              <w:t>permettant de contrer les injection SQL</w:t>
            </w:r>
          </w:p>
        </w:tc>
      </w:tr>
      <w:tr w:rsidR="00961CE7" w14:paraId="7387E787" w14:textId="77777777" w:rsidTr="00A03C9E">
        <w:tc>
          <w:tcPr>
            <w:cnfStyle w:val="001000000000" w:firstRow="0" w:lastRow="0" w:firstColumn="1" w:lastColumn="0" w:oddVBand="0" w:evenVBand="0" w:oddHBand="0" w:evenHBand="0" w:firstRowFirstColumn="0" w:firstRowLastColumn="0" w:lastRowFirstColumn="0" w:lastRowLastColumn="0"/>
            <w:tcW w:w="1133" w:type="pct"/>
          </w:tcPr>
          <w:p w14:paraId="0D3129E1" w14:textId="76E03864" w:rsidR="00961CE7" w:rsidRDefault="00961CE7" w:rsidP="004213D8">
            <w:r>
              <w:t>React-icons</w:t>
            </w:r>
          </w:p>
        </w:tc>
        <w:tc>
          <w:tcPr>
            <w:tcW w:w="901" w:type="pct"/>
          </w:tcPr>
          <w:p w14:paraId="3220572F" w14:textId="09EECC1B" w:rsidR="00961CE7" w:rsidRDefault="00961CE7" w:rsidP="004213D8">
            <w:pPr>
              <w:cnfStyle w:val="000000000000" w:firstRow="0" w:lastRow="0" w:firstColumn="0" w:lastColumn="0" w:oddVBand="0" w:evenVBand="0" w:oddHBand="0" w:evenHBand="0" w:firstRowFirstColumn="0" w:firstRowLastColumn="0" w:lastRowFirstColumn="0" w:lastRowLastColumn="0"/>
            </w:pPr>
            <w:r>
              <w:t>^5.6.0</w:t>
            </w:r>
          </w:p>
        </w:tc>
        <w:tc>
          <w:tcPr>
            <w:tcW w:w="2966" w:type="pct"/>
          </w:tcPr>
          <w:p w14:paraId="1DBD73A1" w14:textId="217157A5" w:rsidR="00961CE7" w:rsidRDefault="00961CE7" w:rsidP="004213D8">
            <w:pPr>
              <w:cnfStyle w:val="000000000000" w:firstRow="0" w:lastRow="0" w:firstColumn="0" w:lastColumn="0" w:oddVBand="0" w:evenVBand="0" w:oddHBand="0" w:evenHBand="0" w:firstRowFirstColumn="0" w:firstRowLastColumn="0" w:lastRowFirstColumn="0" w:lastRowLastColumn="0"/>
            </w:pPr>
            <w:r>
              <w:t>Librai</w:t>
            </w:r>
            <w:r w:rsidR="00C46BBC">
              <w:t>rie</w:t>
            </w:r>
            <w:r>
              <w:t xml:space="preserve"> d</w:t>
            </w:r>
            <w:r w:rsidR="00C46BBC">
              <w:t>'</w:t>
            </w:r>
            <w:r>
              <w:t>ic</w:t>
            </w:r>
            <w:r w:rsidR="00C46BBC">
              <w:t>ô</w:t>
            </w:r>
            <w:r>
              <w:t>n</w:t>
            </w:r>
            <w:r w:rsidR="00C46BBC">
              <w:t>es</w:t>
            </w:r>
            <w:r>
              <w:t xml:space="preserve"> </w:t>
            </w:r>
          </w:p>
        </w:tc>
      </w:tr>
    </w:tbl>
    <w:p w14:paraId="7DC4C730" w14:textId="692485BF" w:rsidR="00B34F26" w:rsidRDefault="00B34F26"/>
    <w:p w14:paraId="41621518" w14:textId="5548475B" w:rsidR="009946A6" w:rsidRPr="009946A6" w:rsidRDefault="00B34F26" w:rsidP="009946A6">
      <w:pPr>
        <w:pStyle w:val="Titre3"/>
      </w:pPr>
      <w:bookmarkStart w:id="10" w:name="_Toc230007927"/>
      <w:r>
        <w:t>Authentification</w:t>
      </w:r>
      <w:bookmarkEnd w:id="10"/>
      <w:r>
        <w:t xml:space="preserve"> </w:t>
      </w:r>
    </w:p>
    <w:p w14:paraId="1543FF70" w14:textId="3FC3A7A0" w:rsidR="00B34F26" w:rsidRDefault="00B34F26" w:rsidP="00B34F26">
      <w:pPr>
        <w:keepNext/>
        <w:jc w:val="center"/>
      </w:pPr>
      <w:r>
        <w:rPr>
          <w:noProof/>
        </w:rPr>
        <mc:AlternateContent>
          <mc:Choice Requires="wps">
            <w:drawing>
              <wp:anchor distT="0" distB="0" distL="114300" distR="114300" simplePos="0" relativeHeight="251659264" behindDoc="0" locked="0" layoutInCell="1" allowOverlap="1" wp14:anchorId="50028482" wp14:editId="59626625">
                <wp:simplePos x="0" y="0"/>
                <wp:positionH relativeFrom="column">
                  <wp:posOffset>2445072</wp:posOffset>
                </wp:positionH>
                <wp:positionV relativeFrom="paragraph">
                  <wp:posOffset>2411777</wp:posOffset>
                </wp:positionV>
                <wp:extent cx="563767" cy="133350"/>
                <wp:effectExtent l="0" t="0" r="27305" b="19050"/>
                <wp:wrapNone/>
                <wp:docPr id="1559171221" name="Rectangle 1"/>
                <wp:cNvGraphicFramePr/>
                <a:graphic xmlns:a="http://schemas.openxmlformats.org/drawingml/2006/main">
                  <a:graphicData uri="http://schemas.microsoft.com/office/word/2010/wordprocessingShape">
                    <wps:wsp>
                      <wps:cNvSpPr/>
                      <wps:spPr>
                        <a:xfrm>
                          <a:off x="0" y="0"/>
                          <a:ext cx="563767" cy="133350"/>
                        </a:xfrm>
                        <a:prstGeom prst="rect">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1BE703" id="Rectangle 1" o:spid="_x0000_s1026" style="position:absolute;margin-left:192.55pt;margin-top:189.9pt;width:44.4pt;height:1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" fillcolor="white [3201]" strokecolor="white [3212]" strokeweight="2pt"/>
            </w:pict>
          </mc:Fallback>
        </mc:AlternateContent>
      </w:r>
      <w:r w:rsidRPr="009F7A81">
        <w:rPr>
          <w:noProof/>
        </w:rPr>
        <w:drawing>
          <wp:inline distT="0" distB="0" distL="0" distR="0" wp14:anchorId="1A7E0D0F" wp14:editId="70C7B224">
            <wp:extent cx="5972810" cy="2684145"/>
            <wp:effectExtent l="0" t="0" r="8890" b="1905"/>
            <wp:docPr id="110501293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2931"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972810" cy="2684145"/>
                    </a:xfrm>
                    <a:prstGeom prst="rect">
                      <a:avLst/>
                    </a:prstGeom>
                  </pic:spPr>
                </pic:pic>
              </a:graphicData>
            </a:graphic>
          </wp:inline>
        </w:drawing>
      </w:r>
    </w:p>
    <w:p w14:paraId="21B24080" w14:textId="3798A53D" w:rsidR="00B34F26" w:rsidRDefault="00B34F26" w:rsidP="00B34F26">
      <w:pPr>
        <w:pStyle w:val="Lgende"/>
        <w:jc w:val="center"/>
      </w:pPr>
      <w:r>
        <w:t xml:space="preserve">Figure </w:t>
      </w:r>
      <w:r>
        <w:fldChar w:fldCharType="begin"/>
      </w:r>
      <w:r>
        <w:instrText xml:space="preserve"> SEQ Figure \* ARABIC </w:instrText>
      </w:r>
      <w:r>
        <w:fldChar w:fldCharType="separate"/>
      </w:r>
      <w:r w:rsidR="00D876E6">
        <w:rPr>
          <w:noProof/>
        </w:rPr>
        <w:t>23</w:t>
      </w:r>
      <w:r>
        <w:fldChar w:fldCharType="end"/>
      </w:r>
      <w:r w:rsidRPr="008D46E4">
        <w:t>. Schéma d'authentification</w:t>
      </w:r>
      <w:r>
        <w:t xml:space="preserve"> d’un admin</w:t>
      </w:r>
      <w:r w:rsidRPr="008D46E4">
        <w:t xml:space="preserve"> sur l'app</w:t>
      </w:r>
    </w:p>
    <w:p w14:paraId="4E613F46" w14:textId="44E9A62E" w:rsidR="00B34F26" w:rsidRDefault="00B34F26" w:rsidP="00B34F26">
      <w:r>
        <w:t xml:space="preserve">Ce diagramme illustre un système d’authentification classique en 4 étapes. En premier lieu l’utilisateur rentre ses identifiants de connexion (email : </w:t>
      </w:r>
      <w:hyperlink r:id="rId36" w:history="1">
        <w:r w:rsidRPr="00F32678">
          <w:rPr>
            <w:rStyle w:val="Lienhypertexte"/>
          </w:rPr>
          <w:t>charlie@example.com</w:t>
        </w:r>
      </w:hyperlink>
      <w:r>
        <w:t>, Mdp : Charlie123)</w:t>
      </w:r>
      <w:r w:rsidR="00C46BBC">
        <w:t>. E</w:t>
      </w:r>
      <w:r>
        <w:t>nsuite, ces informations sont transmises au backend qui va faire trois choses :</w:t>
      </w:r>
    </w:p>
    <w:p w14:paraId="03C532EE" w14:textId="77777777" w:rsidR="00B34F26" w:rsidRDefault="00B34F26" w:rsidP="00B34F26">
      <w:pPr>
        <w:pStyle w:val="Paragraphedeliste"/>
        <w:numPr>
          <w:ilvl w:val="0"/>
          <w:numId w:val="28"/>
        </w:numPr>
      </w:pPr>
      <w:r>
        <w:t xml:space="preserve">Hash le mot de passe </w:t>
      </w:r>
    </w:p>
    <w:p w14:paraId="3F3F876A" w14:textId="0622BE07" w:rsidR="00B34F26" w:rsidRDefault="00B34F26" w:rsidP="00B34F26">
      <w:pPr>
        <w:pStyle w:val="Paragraphedeliste"/>
        <w:numPr>
          <w:ilvl w:val="0"/>
          <w:numId w:val="28"/>
        </w:numPr>
      </w:pPr>
      <w:r>
        <w:t>Récupér</w:t>
      </w:r>
      <w:r w:rsidR="00C46BBC">
        <w:t>er</w:t>
      </w:r>
      <w:r>
        <w:t xml:space="preserve"> le hash stocké dans la base de données</w:t>
      </w:r>
    </w:p>
    <w:p w14:paraId="033AB4C5" w14:textId="77777777" w:rsidR="00B34F26" w:rsidRDefault="00B34F26" w:rsidP="00B34F26">
      <w:pPr>
        <w:pStyle w:val="Paragraphedeliste"/>
        <w:numPr>
          <w:ilvl w:val="0"/>
          <w:numId w:val="28"/>
        </w:numPr>
      </w:pPr>
      <w:r>
        <w:t>Comparer les deux hash</w:t>
      </w:r>
    </w:p>
    <w:p w14:paraId="7E359313" w14:textId="5124F0AC" w:rsidR="00B34F26" w:rsidRDefault="00B34F26" w:rsidP="00B34F26">
      <w:r>
        <w:t>Si les deux hash correspondent alors un cookie http sécurisé (httpOnly : true, secure : true, sameSite : "strict") va être cré</w:t>
      </w:r>
      <w:r w:rsidR="00C46BBC">
        <w:t>é</w:t>
      </w:r>
      <w:r>
        <w:t xml:space="preserve"> qui va stocker l’id de l’utilisateur ainsi que son token.</w:t>
      </w:r>
    </w:p>
    <w:p w14:paraId="685831DE" w14:textId="6EFB5F73" w:rsidR="00B34F26" w:rsidRDefault="00B34F26" w:rsidP="00B34F26">
      <w:r>
        <w:t>Cependant si les deux hash de</w:t>
      </w:r>
      <w:r w:rsidR="00C46BBC">
        <w:t xml:space="preserve"> ne</w:t>
      </w:r>
      <w:r>
        <w:t xml:space="preserve"> correspondent pas alors une erreur est retournée et la connexion n’est pas faite. </w:t>
      </w:r>
    </w:p>
    <w:p w14:paraId="4181AE77" w14:textId="270EE8BE" w:rsidR="009946A6" w:rsidRDefault="00ED4C29" w:rsidP="00B34F26">
      <w:r>
        <w:br w:type="page"/>
      </w:r>
    </w:p>
    <w:p w14:paraId="47F92B74" w14:textId="54A0F416" w:rsidR="0084692E" w:rsidRDefault="009946A6" w:rsidP="009946A6">
      <w:pPr>
        <w:pStyle w:val="Titre3"/>
      </w:pPr>
      <w:bookmarkStart w:id="11" w:name="_Toc230007928"/>
      <w:r>
        <w:lastRenderedPageBreak/>
        <w:t>Script (CRON)</w:t>
      </w:r>
      <w:bookmarkEnd w:id="11"/>
    </w:p>
    <w:p w14:paraId="0045D713" w14:textId="65ADB4F6" w:rsidR="00ED4C29" w:rsidRPr="00ED4C29" w:rsidRDefault="00ED4C29" w:rsidP="00ED4C29">
      <w:r>
        <w:t>Les</w:t>
      </w:r>
      <w:r w:rsidRPr="00F54603">
        <w:t xml:space="preserve"> schéma</w:t>
      </w:r>
      <w:r>
        <w:t>s</w:t>
      </w:r>
      <w:r w:rsidRPr="00F54603">
        <w:t xml:space="preserve"> illustre</w:t>
      </w:r>
      <w:r>
        <w:t>nt</w:t>
      </w:r>
      <w:r w:rsidRPr="00F54603">
        <w:t xml:space="preserve"> le fonctionnement du système d’envoi de newsletters automatisé.</w:t>
      </w:r>
    </w:p>
    <w:p w14:paraId="5D8CF6A6" w14:textId="3D89E750" w:rsidR="00ED4C29" w:rsidRPr="00ED4C29" w:rsidRDefault="00ED4C29" w:rsidP="00ED4C29">
      <w:pPr>
        <w:rPr>
          <w:b/>
          <w:bCs/>
        </w:rPr>
      </w:pPr>
      <w:r w:rsidRPr="00ED4C29">
        <w:rPr>
          <w:b/>
          <w:bCs/>
        </w:rPr>
        <w:t>Étape 1 :</w:t>
      </w:r>
    </w:p>
    <w:p w14:paraId="0119F2D8" w14:textId="77777777" w:rsidR="00ED4C29" w:rsidRDefault="00ED4C29" w:rsidP="00ED4C29">
      <w:pPr>
        <w:keepNext/>
        <w:jc w:val="center"/>
      </w:pPr>
      <w:r>
        <w:rPr>
          <w:noProof/>
        </w:rPr>
        <w:drawing>
          <wp:inline distT="0" distB="0" distL="0" distR="0" wp14:anchorId="4099A3A1" wp14:editId="2D484E40">
            <wp:extent cx="5391150" cy="2296795"/>
            <wp:effectExtent l="19050" t="19050" r="19050" b="27305"/>
            <wp:docPr id="1824284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91150" cy="2296795"/>
                    </a:xfrm>
                    <a:prstGeom prst="rect">
                      <a:avLst/>
                    </a:prstGeom>
                    <a:noFill/>
                    <a:ln>
                      <a:solidFill>
                        <a:schemeClr val="bg1">
                          <a:lumMod val="75000"/>
                        </a:schemeClr>
                      </a:solidFill>
                    </a:ln>
                  </pic:spPr>
                </pic:pic>
              </a:graphicData>
            </a:graphic>
          </wp:inline>
        </w:drawing>
      </w:r>
    </w:p>
    <w:p w14:paraId="77D715D8" w14:textId="3B8DEC93" w:rsidR="00813AE5" w:rsidRDefault="00ED4C29" w:rsidP="00ED4C29">
      <w:pPr>
        <w:pStyle w:val="Lgende"/>
        <w:jc w:val="center"/>
      </w:pPr>
      <w:r>
        <w:t xml:space="preserve">Figure </w:t>
      </w:r>
      <w:r>
        <w:fldChar w:fldCharType="begin"/>
      </w:r>
      <w:r>
        <w:instrText xml:space="preserve"> SEQ Figure \* ARABIC </w:instrText>
      </w:r>
      <w:r>
        <w:fldChar w:fldCharType="separate"/>
      </w:r>
      <w:r w:rsidR="00D876E6">
        <w:rPr>
          <w:noProof/>
        </w:rPr>
        <w:t>24</w:t>
      </w:r>
      <w:r>
        <w:fldChar w:fldCharType="end"/>
      </w:r>
      <w:r>
        <w:t>. Schéma de l'exécution de l'application</w:t>
      </w:r>
    </w:p>
    <w:p w14:paraId="267086FA" w14:textId="77777777" w:rsidR="00ED4C29" w:rsidRDefault="00F54603" w:rsidP="009946A6">
      <w:r w:rsidRPr="00F54603">
        <w:t xml:space="preserve">Lors du démarrage de l’application une phase d’initialisation lance à la fois le frontend, le backend ainsi qu’un processus d’instrumentation qui démarre une file de traitement (newsletter-queue). </w:t>
      </w:r>
    </w:p>
    <w:p w14:paraId="33265CE2" w14:textId="61C609A4" w:rsidR="003775BD" w:rsidRDefault="003775BD" w:rsidP="009946A6">
      <w:r>
        <w:br w:type="page"/>
      </w:r>
    </w:p>
    <w:p w14:paraId="0AFC88B4" w14:textId="7BAB0BEC" w:rsidR="003775BD" w:rsidRDefault="003775BD" w:rsidP="009946A6">
      <w:pPr>
        <w:rPr>
          <w:b/>
          <w:bCs/>
        </w:rPr>
      </w:pPr>
      <w:r w:rsidRPr="003775BD">
        <w:rPr>
          <w:b/>
          <w:bCs/>
        </w:rPr>
        <w:lastRenderedPageBreak/>
        <w:t>Étape 2 :</w:t>
      </w:r>
    </w:p>
    <w:p w14:paraId="77996BF8" w14:textId="77777777" w:rsidR="00917575" w:rsidRDefault="003775BD" w:rsidP="00917575">
      <w:pPr>
        <w:keepNext/>
      </w:pPr>
      <w:r>
        <w:rPr>
          <w:b/>
          <w:bCs/>
          <w:noProof/>
        </w:rPr>
        <w:drawing>
          <wp:inline distT="0" distB="0" distL="0" distR="0" wp14:anchorId="6064A3F4" wp14:editId="481C0F81">
            <wp:extent cx="5969635" cy="4485640"/>
            <wp:effectExtent l="19050" t="19050" r="12065" b="10160"/>
            <wp:docPr id="30787676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69635" cy="4485640"/>
                    </a:xfrm>
                    <a:prstGeom prst="rect">
                      <a:avLst/>
                    </a:prstGeom>
                    <a:noFill/>
                    <a:ln>
                      <a:solidFill>
                        <a:schemeClr val="bg1">
                          <a:lumMod val="75000"/>
                        </a:schemeClr>
                      </a:solidFill>
                    </a:ln>
                  </pic:spPr>
                </pic:pic>
              </a:graphicData>
            </a:graphic>
          </wp:inline>
        </w:drawing>
      </w:r>
    </w:p>
    <w:p w14:paraId="3C40B449" w14:textId="396AABEE" w:rsidR="003775BD" w:rsidRPr="003775BD" w:rsidRDefault="00917575" w:rsidP="00917575">
      <w:pPr>
        <w:pStyle w:val="Lgende"/>
        <w:jc w:val="center"/>
        <w:rPr>
          <w:b w:val="0"/>
          <w:bCs w:val="0"/>
        </w:rPr>
      </w:pPr>
      <w:r>
        <w:t xml:space="preserve">Figure </w:t>
      </w:r>
      <w:r>
        <w:fldChar w:fldCharType="begin"/>
      </w:r>
      <w:r>
        <w:instrText xml:space="preserve"> SEQ Figure \* ARABIC </w:instrText>
      </w:r>
      <w:r>
        <w:fldChar w:fldCharType="separate"/>
      </w:r>
      <w:r w:rsidR="00D876E6">
        <w:rPr>
          <w:noProof/>
        </w:rPr>
        <w:t>25</w:t>
      </w:r>
      <w:r>
        <w:fldChar w:fldCharType="end"/>
      </w:r>
      <w:r>
        <w:t>. Schéma montrant le changement de statut d'une campagne</w:t>
      </w:r>
    </w:p>
    <w:p w14:paraId="2E74F800" w14:textId="47EB17B7" w:rsidR="00ED4C29" w:rsidRDefault="00F54603" w:rsidP="009946A6">
      <w:r w:rsidRPr="00F54603">
        <w:t>À intervalles réguliers</w:t>
      </w:r>
      <w:r w:rsidR="00F24259">
        <w:t xml:space="preserve"> (tick)</w:t>
      </w:r>
      <w:r w:rsidR="00C52FD9">
        <w:t>,</w:t>
      </w:r>
      <w:r>
        <w:t xml:space="preserve"> </w:t>
      </w:r>
      <w:r w:rsidRPr="00F54603">
        <w:t xml:space="preserve">la fonction processBatch() est exécutée. Elle récupère en base de données un lot limité (BATCH_SIZE) de newsletters dont la date d’envoi est atteinte (sendAt ≤ now), ayant un statut </w:t>
      </w:r>
      <w:r>
        <w:t>"</w:t>
      </w:r>
      <w:r w:rsidRPr="00F54603">
        <w:rPr>
          <w:b/>
          <w:bCs/>
          <w:i/>
          <w:iCs/>
        </w:rPr>
        <w:t>SCHEDULED</w:t>
      </w:r>
      <w:r>
        <w:t>"</w:t>
      </w:r>
      <w:r w:rsidRPr="00F54603">
        <w:t xml:space="preserve"> ou </w:t>
      </w:r>
      <w:r>
        <w:t>"</w:t>
      </w:r>
      <w:r w:rsidRPr="00F54603">
        <w:rPr>
          <w:b/>
          <w:bCs/>
          <w:i/>
          <w:iCs/>
        </w:rPr>
        <w:t>IN_PROGRESS</w:t>
      </w:r>
      <w:r>
        <w:t>"</w:t>
      </w:r>
      <w:r w:rsidRPr="00F54603">
        <w:t xml:space="preserve">, et dont les destinataires ont donné leur consentement. Pour chaque newsletter, le statut passe de </w:t>
      </w:r>
      <w:r>
        <w:t>"</w:t>
      </w:r>
      <w:r w:rsidRPr="00F54603">
        <w:rPr>
          <w:b/>
          <w:bCs/>
          <w:i/>
          <w:iCs/>
        </w:rPr>
        <w:t>SCHEDULED</w:t>
      </w:r>
      <w:r>
        <w:t>"</w:t>
      </w:r>
      <w:r w:rsidRPr="00F54603">
        <w:t xml:space="preserve"> à </w:t>
      </w:r>
      <w:r>
        <w:t>"</w:t>
      </w:r>
      <w:r w:rsidRPr="00F54603">
        <w:rPr>
          <w:b/>
          <w:bCs/>
          <w:i/>
          <w:iCs/>
        </w:rPr>
        <w:t>IN_PROGRESS</w:t>
      </w:r>
      <w:r>
        <w:t>"</w:t>
      </w:r>
      <w:r w:rsidR="003775BD">
        <w:t>.</w:t>
      </w:r>
    </w:p>
    <w:p w14:paraId="0A21586B" w14:textId="3C49AF8D" w:rsidR="00056F77" w:rsidRDefault="00056F77">
      <w:r>
        <w:br w:type="page"/>
      </w:r>
    </w:p>
    <w:p w14:paraId="71E09447" w14:textId="7D6B7578" w:rsidR="00056F77" w:rsidRPr="00056F77" w:rsidRDefault="00056F77" w:rsidP="009946A6">
      <w:pPr>
        <w:rPr>
          <w:b/>
          <w:bCs/>
        </w:rPr>
      </w:pPr>
      <w:r w:rsidRPr="00056F77">
        <w:rPr>
          <w:b/>
          <w:bCs/>
        </w:rPr>
        <w:lastRenderedPageBreak/>
        <w:t>Étape 3 :</w:t>
      </w:r>
    </w:p>
    <w:p w14:paraId="3ADEBFEC" w14:textId="77777777" w:rsidR="00056F77" w:rsidRDefault="00056F77" w:rsidP="00056F77">
      <w:pPr>
        <w:keepNext/>
      </w:pPr>
      <w:r>
        <w:rPr>
          <w:noProof/>
        </w:rPr>
        <w:drawing>
          <wp:inline distT="0" distB="0" distL="0" distR="0" wp14:anchorId="5CC1CA41" wp14:editId="4CC53DCF">
            <wp:extent cx="5969000" cy="2625090"/>
            <wp:effectExtent l="19050" t="19050" r="12700" b="22860"/>
            <wp:docPr id="5213260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69000" cy="2625090"/>
                    </a:xfrm>
                    <a:prstGeom prst="rect">
                      <a:avLst/>
                    </a:prstGeom>
                    <a:noFill/>
                    <a:ln>
                      <a:solidFill>
                        <a:schemeClr val="bg1">
                          <a:lumMod val="75000"/>
                        </a:schemeClr>
                      </a:solidFill>
                    </a:ln>
                  </pic:spPr>
                </pic:pic>
              </a:graphicData>
            </a:graphic>
          </wp:inline>
        </w:drawing>
      </w:r>
    </w:p>
    <w:p w14:paraId="2CE0609D" w14:textId="02A00A6A" w:rsidR="00056F77" w:rsidRDefault="00056F77" w:rsidP="00056F77">
      <w:pPr>
        <w:pStyle w:val="Lgende"/>
        <w:jc w:val="center"/>
      </w:pPr>
      <w:r>
        <w:t xml:space="preserve">Figure </w:t>
      </w:r>
      <w:r>
        <w:fldChar w:fldCharType="begin"/>
      </w:r>
      <w:r>
        <w:instrText xml:space="preserve"> SEQ Figure \* ARABIC </w:instrText>
      </w:r>
      <w:r>
        <w:fldChar w:fldCharType="separate"/>
      </w:r>
      <w:r w:rsidR="00D876E6">
        <w:rPr>
          <w:noProof/>
        </w:rPr>
        <w:t>26</w:t>
      </w:r>
      <w:r>
        <w:fldChar w:fldCharType="end"/>
      </w:r>
      <w:r>
        <w:t>. Schéma de l'envoi des mails</w:t>
      </w:r>
    </w:p>
    <w:p w14:paraId="6E683A84" w14:textId="7A34DC31" w:rsidR="00DB72CD" w:rsidRDefault="00ED4C29">
      <w:pPr>
        <w:sectPr w:rsidR="00DB72CD" w:rsidSect="00B80F64">
          <w:headerReference w:type="default" r:id="rId40"/>
          <w:footerReference w:type="even" r:id="rId41"/>
          <w:footerReference w:type="default" r:id="rId42"/>
          <w:headerReference w:type="first" r:id="rId43"/>
          <w:footerReference w:type="first" r:id="rId44"/>
          <w:type w:val="continuous"/>
          <w:pgSz w:w="12240" w:h="15840"/>
          <w:pgMar w:top="1386" w:right="1417" w:bottom="618" w:left="1417" w:header="720" w:footer="188" w:gutter="0"/>
          <w:cols w:space="720"/>
          <w:titlePg/>
          <w:docGrid w:linePitch="360"/>
        </w:sectPr>
      </w:pPr>
      <w:r>
        <w:t>L</w:t>
      </w:r>
      <w:r w:rsidR="00F54603" w:rsidRPr="00F54603">
        <w:t>es e</w:t>
      </w:r>
      <w:r w:rsidR="00F24259">
        <w:t>-</w:t>
      </w:r>
      <w:r w:rsidR="00F54603" w:rsidRPr="00F54603">
        <w:t>mails sont</w:t>
      </w:r>
      <w:r>
        <w:t xml:space="preserve"> alors</w:t>
      </w:r>
      <w:r w:rsidR="00F54603" w:rsidRPr="00F54603">
        <w:t xml:space="preserve"> traités par lots : le contenu est converti de Markdown en HTML avant d’être envoyé. Les envois d’e</w:t>
      </w:r>
      <w:r w:rsidR="00F24259">
        <w:t>-</w:t>
      </w:r>
      <w:r w:rsidR="00F54603" w:rsidRPr="00F54603">
        <w:t>mails au sein d’un même lot sont effectués en parallèle, ce qui permet d’optimiser les performances et de réduire le temps total de traitement. Après chaque lot, un contrôle vérifie s’il reste des e</w:t>
      </w:r>
      <w:r w:rsidR="00F24259">
        <w:t>-</w:t>
      </w:r>
      <w:r w:rsidR="00F54603" w:rsidRPr="00F54603">
        <w:t xml:space="preserve">mails à envoyer. Si oui, le traitement continue sinon, la newsletter est marquée comme </w:t>
      </w:r>
      <w:r w:rsidR="00F54603">
        <w:t>"</w:t>
      </w:r>
      <w:r w:rsidR="00F54603">
        <w:rPr>
          <w:b/>
          <w:bCs/>
          <w:i/>
          <w:iCs/>
        </w:rPr>
        <w:t>COMPLETE</w:t>
      </w:r>
      <w:r w:rsidR="00F54603">
        <w:t>"</w:t>
      </w:r>
      <w:r w:rsidR="00F54603" w:rsidRPr="00F54603">
        <w:t xml:space="preserve"> si tout s’est bien déroulé, ou </w:t>
      </w:r>
      <w:r w:rsidR="00F54603">
        <w:t>"</w:t>
      </w:r>
      <w:r w:rsidR="00F54603" w:rsidRPr="00F54603">
        <w:rPr>
          <w:b/>
          <w:bCs/>
          <w:i/>
          <w:iCs/>
        </w:rPr>
        <w:t>FAILED</w:t>
      </w:r>
      <w:r w:rsidR="00F54603">
        <w:t xml:space="preserve">" </w:t>
      </w:r>
      <w:r w:rsidR="00F54603" w:rsidRPr="00F54603">
        <w:t>en cas d’erreur.</w:t>
      </w:r>
    </w:p>
    <w:p w14:paraId="4948BEFF" w14:textId="77777777" w:rsidR="005A3C5F" w:rsidRPr="00D05817" w:rsidRDefault="005A3C5F"/>
    <w:p w14:paraId="06D428B0" w14:textId="292F89C5" w:rsidR="005A3C5F" w:rsidRPr="00D05817" w:rsidRDefault="000D0751">
      <w:pPr>
        <w:pStyle w:val="Titre2"/>
      </w:pPr>
      <w:bookmarkStart w:id="12" w:name="_Toc230007929"/>
      <w:r w:rsidRPr="00D05817">
        <w:t>Planification et suivi</w:t>
      </w:r>
      <w:bookmarkEnd w:id="12"/>
    </w:p>
    <w:p w14:paraId="463E8579" w14:textId="77777777" w:rsidR="00DB72CD" w:rsidRDefault="00DB72CD" w:rsidP="00DB72CD">
      <w:pPr>
        <w:keepNext/>
        <w:jc w:val="center"/>
      </w:pPr>
      <w:r>
        <w:rPr>
          <w:noProof/>
        </w:rPr>
        <w:drawing>
          <wp:inline distT="0" distB="0" distL="0" distR="0" wp14:anchorId="2D22B945" wp14:editId="10AAB75D">
            <wp:extent cx="9230729" cy="2868126"/>
            <wp:effectExtent l="19050" t="19050" r="8890" b="27940"/>
            <wp:docPr id="10981962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96285" name="Image 1"/>
                    <pic:cNvPicPr>
                      <a:picLocks noChangeAspect="1" noChangeArrowheads="1"/>
                    </pic:cNvPicPr>
                  </pic:nvPicPr>
                  <pic:blipFill>
                    <a:blip r:embed="rId45"/>
                    <a:srcRect t="1496" b="1496"/>
                    <a:stretch>
                      <a:fillRect/>
                    </a:stretch>
                  </pic:blipFill>
                  <pic:spPr bwMode="auto">
                    <a:xfrm>
                      <a:off x="0" y="0"/>
                      <a:ext cx="9230729" cy="2868126"/>
                    </a:xfrm>
                    <a:prstGeom prst="rect">
                      <a:avLst/>
                    </a:prstGeom>
                    <a:noFill/>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148020" w14:textId="6363BBF7" w:rsidR="00DB72CD" w:rsidRDefault="00DB72CD" w:rsidP="00DB72CD">
      <w:pPr>
        <w:pStyle w:val="Lgende"/>
        <w:jc w:val="center"/>
      </w:pPr>
      <w:r>
        <w:t xml:space="preserve">Figure </w:t>
      </w:r>
      <w:r>
        <w:fldChar w:fldCharType="begin"/>
      </w:r>
      <w:r>
        <w:instrText xml:space="preserve"> SEQ Figure \* ARABIC </w:instrText>
      </w:r>
      <w:r>
        <w:fldChar w:fldCharType="separate"/>
      </w:r>
      <w:r w:rsidR="00D876E6">
        <w:rPr>
          <w:noProof/>
        </w:rPr>
        <w:t>27</w:t>
      </w:r>
      <w:r>
        <w:fldChar w:fldCharType="end"/>
      </w:r>
      <w:r>
        <w:t>. Planification initiale</w:t>
      </w:r>
    </w:p>
    <w:p w14:paraId="239E2667" w14:textId="77777777" w:rsidR="00DB72CD" w:rsidRPr="00DB72CD" w:rsidRDefault="00DB72CD" w:rsidP="00DB72CD"/>
    <w:p w14:paraId="2F99BD9C" w14:textId="18ABFBAF" w:rsidR="00DB72CD" w:rsidRDefault="00370D52">
      <w:pPr>
        <w:sectPr w:rsidR="00DB72CD" w:rsidSect="00DB72CD">
          <w:pgSz w:w="15840" w:h="12240" w:orient="landscape"/>
          <w:pgMar w:top="1417" w:right="1386" w:bottom="1417" w:left="618" w:header="720" w:footer="188" w:gutter="0"/>
          <w:cols w:space="720"/>
          <w:titlePg/>
          <w:docGrid w:linePitch="360"/>
        </w:sectPr>
      </w:pPr>
      <w:r w:rsidRPr="00D05817">
        <w:t>Le</w:t>
      </w:r>
      <w:r w:rsidRPr="00D05817">
        <w:rPr>
          <w:i/>
          <w:iCs/>
        </w:rPr>
        <w:t xml:space="preserve"> « </w:t>
      </w:r>
      <w:r w:rsidRPr="00D05817">
        <w:rPr>
          <w:i/>
          <w:iCs/>
        </w:rPr>
        <w:fldChar w:fldCharType="begin"/>
      </w:r>
      <w:r w:rsidRPr="00D05817">
        <w:rPr>
          <w:i/>
          <w:iCs/>
        </w:rPr>
        <w:instrText xml:space="preserve"> REF _Ref223004013 \h </w:instrText>
      </w:r>
      <w:r w:rsidRPr="00D05817">
        <w:rPr>
          <w:i/>
          <w:iCs/>
        </w:rPr>
      </w:r>
      <w:r w:rsidRPr="00D05817">
        <w:rPr>
          <w:i/>
          <w:iCs/>
        </w:rPr>
        <w:fldChar w:fldCharType="separate"/>
      </w:r>
      <w:r w:rsidR="00D876E6" w:rsidRPr="00D05817">
        <w:t>Journal de travail</w:t>
      </w:r>
      <w:r w:rsidRPr="00D05817">
        <w:rPr>
          <w:i/>
          <w:iCs/>
        </w:rPr>
        <w:fldChar w:fldCharType="end"/>
      </w:r>
      <w:r w:rsidRPr="00D05817">
        <w:rPr>
          <w:i/>
          <w:iCs/>
        </w:rPr>
        <w:t> </w:t>
      </w:r>
      <w:r w:rsidRPr="00D05817">
        <w:t>» est partagé dans</w:t>
      </w:r>
      <w:r w:rsidR="1701DD81" w:rsidRPr="00D05817">
        <w:t xml:space="preserve"> l’</w:t>
      </w:r>
      <w:r w:rsidRPr="00D05817">
        <w:fldChar w:fldCharType="begin"/>
      </w:r>
      <w:r w:rsidRPr="00D05817">
        <w:instrText xml:space="preserve"> REF _Ref223004069 \h  \* MERGEFORMAT </w:instrText>
      </w:r>
      <w:r w:rsidRPr="00D05817">
        <w:fldChar w:fldCharType="separate"/>
      </w:r>
      <w:r w:rsidR="00D876E6" w:rsidRPr="00D05817">
        <w:t>Annexes</w:t>
      </w:r>
      <w:r w:rsidRPr="00D05817">
        <w:fldChar w:fldCharType="end"/>
      </w:r>
    </w:p>
    <w:p w14:paraId="51B60296" w14:textId="77777777" w:rsidR="005A3C5F" w:rsidRPr="00D05817" w:rsidRDefault="005A3C5F"/>
    <w:p w14:paraId="6326CFBA" w14:textId="4BC2A7A5" w:rsidR="005A3C5F" w:rsidRDefault="000D0751">
      <w:pPr>
        <w:pStyle w:val="Titre2"/>
      </w:pPr>
      <w:bookmarkStart w:id="13" w:name="_Toc230007930"/>
      <w:r w:rsidRPr="00D05817">
        <w:t>Réalisation</w:t>
      </w:r>
      <w:bookmarkEnd w:id="13"/>
    </w:p>
    <w:p w14:paraId="16AB4686" w14:textId="77777777" w:rsidR="00736D77" w:rsidRDefault="00736D77" w:rsidP="00736D77">
      <w:pPr>
        <w:pStyle w:val="Titre3"/>
      </w:pPr>
      <w:bookmarkStart w:id="14" w:name="_Toc230007931"/>
      <w:r>
        <w:t>Structure du dépôt</w:t>
      </w:r>
      <w:bookmarkEnd w:id="14"/>
      <w:r>
        <w:t xml:space="preserve"> </w:t>
      </w:r>
    </w:p>
    <w:p w14:paraId="43BD4810" w14:textId="77777777" w:rsidR="00736D77" w:rsidRDefault="00736D77" w:rsidP="00736D77">
      <w:r>
        <w:t>Dans le cadre de ce projet de TPI, une stratégie de gestion du dépôt Git a été mise en place afin d’assurer un suivi efficace du développement et une bonne traçabilité des modifications.</w:t>
      </w:r>
    </w:p>
    <w:p w14:paraId="4F826F4B" w14:textId="77777777" w:rsidR="00736D77" w:rsidRDefault="00736D77" w:rsidP="00736D77">
      <w:r>
        <w:t>Étant donné qu’il s’agit d’un projet individuel, l’utilisation d’une stratégie de branches complexe n’était pas nécessaire. Par conséquent, l’ensemble du développement a été réalisé directement sur la branche principale (main). Cette approche a permis de simplifier la gestion du projet tout en restant adaptée à sa taille et à son contexte.</w:t>
      </w:r>
    </w:p>
    <w:p w14:paraId="59F47626" w14:textId="77777777" w:rsidR="00736D77" w:rsidRDefault="00736D77" w:rsidP="00736D77">
      <w:r>
        <w:t>L’utilisation de branches supplémentaires (comme feature, develop ou hotfix) aurait été excessive dans ce cas précis, car il n’y avait ni collaboration simultanée, ni besoin de gérer des intégrations multiples ou des conflits entre plusieurs développeurs.</w:t>
      </w:r>
    </w:p>
    <w:p w14:paraId="12656AD8" w14:textId="77777777" w:rsidR="00736D77" w:rsidRDefault="00736D77" w:rsidP="00736D77">
      <w:r>
        <w:t xml:space="preserve">Cependant, dans le cadre d’un projet en équipe, une stratégie plus structurée aurait été mise en place, telle que Git Flow. </w:t>
      </w:r>
    </w:p>
    <w:p w14:paraId="57C0AE8B" w14:textId="77777777" w:rsidR="00736D77" w:rsidRDefault="00736D77" w:rsidP="00736D77">
      <w:pPr>
        <w:keepNext/>
        <w:jc w:val="center"/>
      </w:pPr>
      <w:r>
        <w:rPr>
          <w:noProof/>
        </w:rPr>
        <w:drawing>
          <wp:inline distT="0" distB="0" distL="0" distR="0" wp14:anchorId="27946117" wp14:editId="22084747">
            <wp:extent cx="4565650" cy="2282825"/>
            <wp:effectExtent l="19050" t="19050" r="25400" b="22225"/>
            <wp:docPr id="195131440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76037" cy="2288019"/>
                    </a:xfrm>
                    <a:prstGeom prst="rect">
                      <a:avLst/>
                    </a:prstGeom>
                    <a:noFill/>
                    <a:ln>
                      <a:solidFill>
                        <a:schemeClr val="bg1">
                          <a:lumMod val="50000"/>
                        </a:schemeClr>
                      </a:solidFill>
                    </a:ln>
                  </pic:spPr>
                </pic:pic>
              </a:graphicData>
            </a:graphic>
          </wp:inline>
        </w:drawing>
      </w:r>
    </w:p>
    <w:p w14:paraId="15F4EEAE" w14:textId="4A6574B8" w:rsidR="00736D77" w:rsidRDefault="00736D77" w:rsidP="00736D77">
      <w:pPr>
        <w:pStyle w:val="Lgende"/>
        <w:jc w:val="center"/>
      </w:pPr>
      <w:r>
        <w:t xml:space="preserve">Figure </w:t>
      </w:r>
      <w:r>
        <w:fldChar w:fldCharType="begin"/>
      </w:r>
      <w:r>
        <w:instrText xml:space="preserve"> SEQ Figure \* ARABIC </w:instrText>
      </w:r>
      <w:r>
        <w:fldChar w:fldCharType="separate"/>
      </w:r>
      <w:r w:rsidR="00D876E6">
        <w:rPr>
          <w:noProof/>
        </w:rPr>
        <w:t>28</w:t>
      </w:r>
      <w:r>
        <w:fldChar w:fldCharType="end"/>
      </w:r>
      <w:r>
        <w:t>. Schéma d'un git flow</w:t>
      </w:r>
    </w:p>
    <w:p w14:paraId="70753710" w14:textId="77777777" w:rsidR="00736D77" w:rsidRDefault="00736D77" w:rsidP="00736D77">
      <w:r>
        <w:t>Cette approche permet de :</w:t>
      </w:r>
    </w:p>
    <w:p w14:paraId="5BCE674F" w14:textId="77777777" w:rsidR="00736D77" w:rsidRDefault="00736D77" w:rsidP="00736D77">
      <w:pPr>
        <w:pStyle w:val="Paragraphedeliste"/>
        <w:numPr>
          <w:ilvl w:val="0"/>
          <w:numId w:val="29"/>
        </w:numPr>
      </w:pPr>
      <w:r>
        <w:t>Séparer clairement les environnements de développement (develop) et de production (main)</w:t>
      </w:r>
    </w:p>
    <w:p w14:paraId="185E1D57" w14:textId="77777777" w:rsidR="00736D77" w:rsidRDefault="00736D77" w:rsidP="00736D77">
      <w:pPr>
        <w:pStyle w:val="Paragraphedeliste"/>
        <w:numPr>
          <w:ilvl w:val="0"/>
          <w:numId w:val="29"/>
        </w:numPr>
      </w:pPr>
      <w:r>
        <w:t>Travailler sur des fonctionnalités via des branches dédiées (feature/*)</w:t>
      </w:r>
    </w:p>
    <w:p w14:paraId="6D984BB3" w14:textId="77777777" w:rsidR="00736D77" w:rsidRDefault="00736D77" w:rsidP="00736D77">
      <w:pPr>
        <w:pStyle w:val="Paragraphedeliste"/>
        <w:numPr>
          <w:ilvl w:val="0"/>
          <w:numId w:val="29"/>
        </w:numPr>
      </w:pPr>
      <w:r>
        <w:t>Gérer les corrections urgentes avec des branches hotfix</w:t>
      </w:r>
    </w:p>
    <w:p w14:paraId="069CFB9B" w14:textId="77777777" w:rsidR="00736D77" w:rsidRDefault="00736D77" w:rsidP="00736D77">
      <w:pPr>
        <w:pStyle w:val="Paragraphedeliste"/>
        <w:numPr>
          <w:ilvl w:val="0"/>
          <w:numId w:val="29"/>
        </w:numPr>
      </w:pPr>
      <w:r>
        <w:t>Organiser les phases de livraison avec des branches release</w:t>
      </w:r>
    </w:p>
    <w:p w14:paraId="4F6D1A3C" w14:textId="77777777" w:rsidR="00736D77" w:rsidRDefault="00736D77" w:rsidP="00736D77">
      <w:r>
        <w:t>Une telle stratégie améliore la collaboration, la lisibilité du projet et la stabilité du code dans un contexte multi-développeurs.</w:t>
      </w:r>
    </w:p>
    <w:p w14:paraId="68468AD1" w14:textId="77777777" w:rsidR="00736D77" w:rsidRDefault="00736D77" w:rsidP="00736D77"/>
    <w:p w14:paraId="24145D0C" w14:textId="77777777" w:rsidR="00736D77" w:rsidRDefault="00736D77" w:rsidP="00736D77">
      <w:pPr>
        <w:pStyle w:val="Titre3"/>
      </w:pPr>
      <w:bookmarkStart w:id="15" w:name="_Toc230007932"/>
      <w:r>
        <w:lastRenderedPageBreak/>
        <w:t>Version des outils utilisés</w:t>
      </w:r>
      <w:bookmarkEnd w:id="15"/>
    </w:p>
    <w:p w14:paraId="3C4269E1" w14:textId="16B43CB8" w:rsidR="00736D77" w:rsidRDefault="00736D77" w:rsidP="00736D77">
      <w:r w:rsidRPr="0030514B">
        <w:t xml:space="preserve">Le développement du projet a été réalisé sur le poste de travail local. </w:t>
      </w:r>
    </w:p>
    <w:tbl>
      <w:tblPr>
        <w:tblStyle w:val="TableauGrille4-Accentuation1"/>
        <w:tblW w:w="5000" w:type="pct"/>
        <w:tblLook w:val="04A0" w:firstRow="1" w:lastRow="0" w:firstColumn="1" w:lastColumn="0" w:noHBand="0" w:noVBand="1"/>
      </w:tblPr>
      <w:tblGrid>
        <w:gridCol w:w="3204"/>
        <w:gridCol w:w="2984"/>
        <w:gridCol w:w="3208"/>
      </w:tblGrid>
      <w:tr w:rsidR="00736D77" w14:paraId="63D3CCDC" w14:textId="77777777" w:rsidTr="00736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5AE4B261" w14:textId="77777777" w:rsidR="00736D77" w:rsidRDefault="00736D77" w:rsidP="00813DB1">
            <w:r>
              <w:t>Outil / Environnement</w:t>
            </w:r>
          </w:p>
        </w:tc>
        <w:tc>
          <w:tcPr>
            <w:tcW w:w="1588" w:type="pct"/>
          </w:tcPr>
          <w:p w14:paraId="129C24AF" w14:textId="6E9C7683" w:rsidR="00736D77" w:rsidRDefault="00736D77" w:rsidP="00813DB1">
            <w:pPr>
              <w:cnfStyle w:val="100000000000" w:firstRow="1" w:lastRow="0" w:firstColumn="0" w:lastColumn="0" w:oddVBand="0" w:evenVBand="0" w:oddHBand="0" w:evenHBand="0" w:firstRowFirstColumn="0" w:firstRowLastColumn="0" w:lastRowFirstColumn="0" w:lastRowLastColumn="0"/>
            </w:pPr>
            <w:r>
              <w:t>Version local</w:t>
            </w:r>
            <w:r w:rsidR="00C52FD9">
              <w:t>e</w:t>
            </w:r>
          </w:p>
        </w:tc>
        <w:tc>
          <w:tcPr>
            <w:tcW w:w="1707" w:type="pct"/>
          </w:tcPr>
          <w:p w14:paraId="7E92E122" w14:textId="77777777" w:rsidR="00736D77" w:rsidRDefault="00736D77" w:rsidP="00813DB1">
            <w:pPr>
              <w:cnfStyle w:val="100000000000" w:firstRow="1" w:lastRow="0" w:firstColumn="0" w:lastColumn="0" w:oddVBand="0" w:evenVBand="0" w:oddHBand="0" w:evenHBand="0" w:firstRowFirstColumn="0" w:firstRowLastColumn="0" w:lastRowFirstColumn="0" w:lastRowLastColumn="0"/>
            </w:pPr>
            <w:r>
              <w:t>Rôle</w:t>
            </w:r>
          </w:p>
        </w:tc>
      </w:tr>
      <w:tr w:rsidR="00736D77" w14:paraId="461B77B0"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4F670955" w14:textId="77777777" w:rsidR="00736D77" w:rsidRDefault="00736D77" w:rsidP="00813DB1">
            <w:r>
              <w:t xml:space="preserve">Système d’exploitation </w:t>
            </w:r>
          </w:p>
        </w:tc>
        <w:tc>
          <w:tcPr>
            <w:tcW w:w="1588" w:type="pct"/>
          </w:tcPr>
          <w:p w14:paraId="3EDDF3EC"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30514B">
              <w:t>Windows 10 Education 22H2</w:t>
            </w:r>
          </w:p>
        </w:tc>
        <w:tc>
          <w:tcPr>
            <w:tcW w:w="1707" w:type="pct"/>
          </w:tcPr>
          <w:p w14:paraId="265C8307"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30514B">
              <w:t>Environnement de développement local</w:t>
            </w:r>
          </w:p>
        </w:tc>
      </w:tr>
      <w:tr w:rsidR="00736D77" w14:paraId="112323D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26CB741B" w14:textId="116FAA7A" w:rsidR="00736D77" w:rsidRDefault="00736D77" w:rsidP="00813DB1">
            <w:r>
              <w:t>Node</w:t>
            </w:r>
            <w:r w:rsidR="00C52FD9">
              <w:t>.</w:t>
            </w:r>
            <w:r>
              <w:t xml:space="preserve">js </w:t>
            </w:r>
          </w:p>
        </w:tc>
        <w:tc>
          <w:tcPr>
            <w:tcW w:w="1588" w:type="pct"/>
          </w:tcPr>
          <w:p w14:paraId="6631E920" w14:textId="77777777" w:rsidR="00736D77" w:rsidRDefault="00736D77" w:rsidP="00813DB1">
            <w:pPr>
              <w:cnfStyle w:val="000000000000" w:firstRow="0" w:lastRow="0" w:firstColumn="0" w:lastColumn="0" w:oddVBand="0" w:evenVBand="0" w:oddHBand="0" w:evenHBand="0" w:firstRowFirstColumn="0" w:firstRowLastColumn="0" w:lastRowFirstColumn="0" w:lastRowLastColumn="0"/>
            </w:pPr>
            <w:r>
              <w:t>V24.13.0</w:t>
            </w:r>
          </w:p>
        </w:tc>
        <w:tc>
          <w:tcPr>
            <w:tcW w:w="1707" w:type="pct"/>
          </w:tcPr>
          <w:p w14:paraId="01B829AB" w14:textId="764959BC" w:rsidR="00736D77" w:rsidRDefault="00736D77" w:rsidP="00813DB1">
            <w:pPr>
              <w:cnfStyle w:val="000000000000" w:firstRow="0" w:lastRow="0" w:firstColumn="0" w:lastColumn="0" w:oddVBand="0" w:evenVBand="0" w:oddHBand="0" w:evenHBand="0" w:firstRowFirstColumn="0" w:firstRowLastColumn="0" w:lastRowFirstColumn="0" w:lastRowLastColumn="0"/>
            </w:pPr>
            <w:r w:rsidRPr="0030514B">
              <w:t>Runtime JavaScript c</w:t>
            </w:r>
            <w:r w:rsidR="00C52FD9">
              <w:t>ô</w:t>
            </w:r>
            <w:r w:rsidRPr="0030514B">
              <w:t>t</w:t>
            </w:r>
            <w:r w:rsidR="00C52FD9">
              <w:t>é</w:t>
            </w:r>
            <w:r w:rsidRPr="0030514B">
              <w:t xml:space="preserve"> serveur</w:t>
            </w:r>
          </w:p>
        </w:tc>
      </w:tr>
      <w:tr w:rsidR="00736D77" w14:paraId="07637FE5"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0C22DB15" w14:textId="77777777" w:rsidR="00736D77" w:rsidRDefault="00736D77" w:rsidP="00813DB1">
            <w:r>
              <w:t xml:space="preserve">Npm </w:t>
            </w:r>
          </w:p>
        </w:tc>
        <w:tc>
          <w:tcPr>
            <w:tcW w:w="1588" w:type="pct"/>
          </w:tcPr>
          <w:p w14:paraId="303B754B"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t>V</w:t>
            </w:r>
            <w:r w:rsidRPr="00DD5999">
              <w:t>11.6.2</w:t>
            </w:r>
          </w:p>
        </w:tc>
        <w:tc>
          <w:tcPr>
            <w:tcW w:w="1707" w:type="pct"/>
          </w:tcPr>
          <w:p w14:paraId="13E305D5" w14:textId="77777777" w:rsidR="00736D77" w:rsidRDefault="00736D77" w:rsidP="00813DB1">
            <w:pPr>
              <w:cnfStyle w:val="000000100000" w:firstRow="0" w:lastRow="0" w:firstColumn="0" w:lastColumn="0" w:oddVBand="0" w:evenVBand="0" w:oddHBand="1" w:evenHBand="0" w:firstRowFirstColumn="0" w:firstRowLastColumn="0" w:lastRowFirstColumn="0" w:lastRowLastColumn="0"/>
            </w:pPr>
            <w:r w:rsidRPr="00DD5999">
              <w:t>Gestionnaire de paquets Node</w:t>
            </w:r>
          </w:p>
        </w:tc>
      </w:tr>
      <w:tr w:rsidR="00736D77" w14:paraId="61EB047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0F2E1A8F" w14:textId="77777777" w:rsidR="00736D77" w:rsidRDefault="00736D77" w:rsidP="00813DB1">
            <w:r>
              <w:t>Git</w:t>
            </w:r>
          </w:p>
        </w:tc>
        <w:tc>
          <w:tcPr>
            <w:tcW w:w="1588" w:type="pct"/>
          </w:tcPr>
          <w:p w14:paraId="76BD936C" w14:textId="77777777" w:rsidR="00736D77" w:rsidRDefault="00736D77" w:rsidP="00813DB1">
            <w:pPr>
              <w:cnfStyle w:val="000000000000" w:firstRow="0" w:lastRow="0" w:firstColumn="0" w:lastColumn="0" w:oddVBand="0" w:evenVBand="0" w:oddHBand="0" w:evenHBand="0" w:firstRowFirstColumn="0" w:firstRowLastColumn="0" w:lastRowFirstColumn="0" w:lastRowLastColumn="0"/>
            </w:pPr>
            <w:r w:rsidRPr="00DD5999">
              <w:t>2.50.0.windows.1</w:t>
            </w:r>
          </w:p>
        </w:tc>
        <w:tc>
          <w:tcPr>
            <w:tcW w:w="1707" w:type="pct"/>
          </w:tcPr>
          <w:p w14:paraId="25D7C69C" w14:textId="2CD73A5D" w:rsidR="00736D77" w:rsidRPr="00DD5999" w:rsidRDefault="00736D77" w:rsidP="00813DB1">
            <w:pPr>
              <w:cnfStyle w:val="000000000000" w:firstRow="0" w:lastRow="0" w:firstColumn="0" w:lastColumn="0" w:oddVBand="0" w:evenVBand="0" w:oddHBand="0" w:evenHBand="0" w:firstRowFirstColumn="0" w:firstRowLastColumn="0" w:lastRowFirstColumn="0" w:lastRowLastColumn="0"/>
            </w:pPr>
            <w:r w:rsidRPr="00DD5999">
              <w:t xml:space="preserve">Outils de versioning </w:t>
            </w:r>
            <w:r w:rsidR="00C52FD9">
              <w:t>l</w:t>
            </w:r>
            <w:r w:rsidRPr="00DD5999">
              <w:t>ocal</w:t>
            </w:r>
          </w:p>
        </w:tc>
      </w:tr>
      <w:tr w:rsidR="00736D77" w14:paraId="473A15F8"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690CCCA2" w14:textId="4D6207DC" w:rsidR="00736D77" w:rsidRDefault="00736D77" w:rsidP="00813DB1">
            <w:r>
              <w:t>MariaD</w:t>
            </w:r>
            <w:r w:rsidR="00C52FD9">
              <w:t>B</w:t>
            </w:r>
          </w:p>
        </w:tc>
        <w:tc>
          <w:tcPr>
            <w:tcW w:w="1588" w:type="pct"/>
          </w:tcPr>
          <w:p w14:paraId="2B13556B" w14:textId="51323E68" w:rsidR="00736D77" w:rsidRPr="00DD5999" w:rsidRDefault="00736D77" w:rsidP="00813DB1">
            <w:pPr>
              <w:cnfStyle w:val="000000100000" w:firstRow="0" w:lastRow="0" w:firstColumn="0" w:lastColumn="0" w:oddVBand="0" w:evenVBand="0" w:oddHBand="1" w:evenHBand="0" w:firstRowFirstColumn="0" w:firstRowLastColumn="0" w:lastRowFirstColumn="0" w:lastRowLastColumn="0"/>
            </w:pPr>
            <w:r>
              <w:t>V11.4</w:t>
            </w:r>
          </w:p>
        </w:tc>
        <w:tc>
          <w:tcPr>
            <w:tcW w:w="1707" w:type="pct"/>
          </w:tcPr>
          <w:p w14:paraId="3F9160C4" w14:textId="77777777" w:rsidR="00736D77" w:rsidRPr="00DD5999" w:rsidRDefault="00736D77" w:rsidP="00813DB1">
            <w:pPr>
              <w:cnfStyle w:val="000000100000" w:firstRow="0" w:lastRow="0" w:firstColumn="0" w:lastColumn="0" w:oddVBand="0" w:evenVBand="0" w:oddHBand="1" w:evenHBand="0" w:firstRowFirstColumn="0" w:firstRowLastColumn="0" w:lastRowFirstColumn="0" w:lastRowLastColumn="0"/>
            </w:pPr>
            <w:r>
              <w:t>Système de base de données</w:t>
            </w:r>
          </w:p>
        </w:tc>
      </w:tr>
    </w:tbl>
    <w:p w14:paraId="307B70B6" w14:textId="77777777" w:rsidR="005A3C5F" w:rsidRPr="00D05817" w:rsidRDefault="005A3C5F"/>
    <w:p w14:paraId="0A9FC672" w14:textId="0D2CED6B" w:rsidR="005A3C5F" w:rsidRDefault="000D0751">
      <w:pPr>
        <w:pStyle w:val="Titre2"/>
      </w:pPr>
      <w:bookmarkStart w:id="16" w:name="_Toc230007933"/>
      <w:r w:rsidRPr="00D05817">
        <w:t>Tests et validation</w:t>
      </w:r>
      <w:bookmarkEnd w:id="16"/>
    </w:p>
    <w:p w14:paraId="24B2A918" w14:textId="39E78A19" w:rsidR="00056F77" w:rsidRDefault="00056F77" w:rsidP="00056F77">
      <w:pPr>
        <w:pStyle w:val="Titre3"/>
      </w:pPr>
      <w:bookmarkStart w:id="17" w:name="_Toc230007934"/>
      <w:r>
        <w:t>Stratégie de tests</w:t>
      </w:r>
      <w:bookmarkEnd w:id="17"/>
    </w:p>
    <w:p w14:paraId="05953933" w14:textId="73F9DF23" w:rsidR="009B0CB0" w:rsidRDefault="00056F77" w:rsidP="00056F77">
      <w:pPr>
        <w:spacing w:after="0"/>
      </w:pPr>
      <w:r>
        <w:t>L’objectif de cette stratégie est de garantir la fiabilité, la stabilité et la conformité du système d’envoi de newsletters. Les tests portent principalement sur le comportement du service d’envoi d’e</w:t>
      </w:r>
      <w:r w:rsidR="00C62B55">
        <w:t>-</w:t>
      </w:r>
      <w:r>
        <w:t>mails, la gestion des consentements utilisateurs, le suivi des interactions et la gestion des erreurs techniques. Les tests mis en place sont des tests unitaires permettant de vérifier la résilience de l’application.</w:t>
      </w:r>
    </w:p>
    <w:p w14:paraId="0A4CB636" w14:textId="41464B1A" w:rsidR="009B0CB0" w:rsidRDefault="009B0CB0" w:rsidP="009B0CB0">
      <w:pPr>
        <w:pStyle w:val="Titre4"/>
      </w:pPr>
      <w:r>
        <w:t xml:space="preserve">Cas de tests </w:t>
      </w:r>
    </w:p>
    <w:tbl>
      <w:tblPr>
        <w:tblStyle w:val="TableauGrille4-Accentuation1"/>
        <w:tblW w:w="5000" w:type="pct"/>
        <w:tblLook w:val="04A0" w:firstRow="1" w:lastRow="0" w:firstColumn="1" w:lastColumn="0" w:noHBand="0" w:noVBand="1"/>
      </w:tblPr>
      <w:tblGrid>
        <w:gridCol w:w="4698"/>
        <w:gridCol w:w="4698"/>
      </w:tblGrid>
      <w:tr w:rsidR="008B7304" w14:paraId="6EE24A42" w14:textId="77777777" w:rsidTr="008B73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0B89F6B" w14:textId="2D9F2BC3" w:rsidR="008B7304" w:rsidRDefault="008B7304" w:rsidP="008B7304">
            <w:r>
              <w:t>Titre du test</w:t>
            </w:r>
          </w:p>
        </w:tc>
        <w:tc>
          <w:tcPr>
            <w:tcW w:w="2500" w:type="pct"/>
          </w:tcPr>
          <w:p w14:paraId="45C8789B" w14:textId="4E5EB294" w:rsidR="008B7304" w:rsidRDefault="008B7304" w:rsidP="008B7304">
            <w:pPr>
              <w:cnfStyle w:val="100000000000" w:firstRow="1" w:lastRow="0" w:firstColumn="0" w:lastColumn="0" w:oddVBand="0" w:evenVBand="0" w:oddHBand="0" w:evenHBand="0" w:firstRowFirstColumn="0" w:firstRowLastColumn="0" w:lastRowFirstColumn="0" w:lastRowLastColumn="0"/>
            </w:pPr>
            <w:r>
              <w:t>Objectif</w:t>
            </w:r>
          </w:p>
        </w:tc>
      </w:tr>
      <w:tr w:rsidR="008B7304" w14:paraId="4619BE0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7A47AB93" w14:textId="21F5B055" w:rsidR="008B7304" w:rsidRDefault="008B7304" w:rsidP="008B7304">
            <w:r>
              <w:t>Envoi à lecteur inscrit</w:t>
            </w:r>
          </w:p>
        </w:tc>
        <w:tc>
          <w:tcPr>
            <w:tcW w:w="2500" w:type="pct"/>
          </w:tcPr>
          <w:p w14:paraId="2A8E324C" w14:textId="697A7B2D"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qu’une newsletter est correctement envoyée à un lecteur avec consentement actif</w:t>
            </w:r>
          </w:p>
        </w:tc>
      </w:tr>
      <w:tr w:rsidR="008B7304" w14:paraId="7FC44AE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649B2346" w14:textId="1AD4666F" w:rsidR="008B7304" w:rsidRDefault="008B7304" w:rsidP="008B7304">
            <w:r>
              <w:t>Tracking des clics</w:t>
            </w:r>
          </w:p>
        </w:tc>
        <w:tc>
          <w:tcPr>
            <w:tcW w:w="2500" w:type="pct"/>
          </w:tcPr>
          <w:p w14:paraId="2EA51863" w14:textId="616A782E" w:rsidR="008B7304" w:rsidRDefault="008B7304" w:rsidP="008B7304">
            <w:pPr>
              <w:cnfStyle w:val="000000000000" w:firstRow="0" w:lastRow="0" w:firstColumn="0" w:lastColumn="0" w:oddVBand="0" w:evenVBand="0" w:oddHBand="0" w:evenHBand="0" w:firstRowFirstColumn="0" w:firstRowLastColumn="0" w:lastRowFirstColumn="0" w:lastRowLastColumn="0"/>
            </w:pPr>
            <w:r>
              <w:t>Vérifier que les liens de tracking sont correctement injectés dans le contenu HTML</w:t>
            </w:r>
          </w:p>
        </w:tc>
      </w:tr>
      <w:tr w:rsidR="008B7304" w14:paraId="6D096E65"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87AFF33" w14:textId="4C915DF8" w:rsidR="008B7304" w:rsidRDefault="008B7304" w:rsidP="008B7304">
            <w:r>
              <w:t>Envoi en batch</w:t>
            </w:r>
          </w:p>
        </w:tc>
        <w:tc>
          <w:tcPr>
            <w:tcW w:w="2500" w:type="pct"/>
          </w:tcPr>
          <w:p w14:paraId="119D1BAD" w14:textId="7FCEC416"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l’envoi simultané à plusieurs lecteurs</w:t>
            </w:r>
          </w:p>
        </w:tc>
      </w:tr>
      <w:tr w:rsidR="008B7304" w14:paraId="289576A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1DDD0424" w14:textId="3A458DC2" w:rsidR="008B7304" w:rsidRDefault="008B7304" w:rsidP="008B7304">
            <w:r>
              <w:t>Lien de désinscription</w:t>
            </w:r>
          </w:p>
        </w:tc>
        <w:tc>
          <w:tcPr>
            <w:tcW w:w="2500" w:type="pct"/>
          </w:tcPr>
          <w:p w14:paraId="42F49ED6" w14:textId="6B63CF6D" w:rsidR="008B7304" w:rsidRDefault="008B7304" w:rsidP="008B7304">
            <w:pPr>
              <w:cnfStyle w:val="000000000000" w:firstRow="0" w:lastRow="0" w:firstColumn="0" w:lastColumn="0" w:oddVBand="0" w:evenVBand="0" w:oddHBand="0" w:evenHBand="0" w:firstRowFirstColumn="0" w:firstRowLastColumn="0" w:lastRowFirstColumn="0" w:lastRowLastColumn="0"/>
            </w:pPr>
            <w:r>
              <w:t>Vérifier la présence du lien de désinscription</w:t>
            </w:r>
          </w:p>
        </w:tc>
      </w:tr>
      <w:tr w:rsidR="008B7304" w14:paraId="479C9094"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8F621A4" w14:textId="7D21FC57" w:rsidR="008B7304" w:rsidRDefault="008B7304" w:rsidP="008B7304">
            <w:r>
              <w:t>Pas d’envoi sans consentement</w:t>
            </w:r>
          </w:p>
        </w:tc>
        <w:tc>
          <w:tcPr>
            <w:tcW w:w="2500" w:type="pct"/>
          </w:tcPr>
          <w:p w14:paraId="657547CC" w14:textId="1BDA8148" w:rsidR="008B7304" w:rsidRDefault="008B7304" w:rsidP="008B7304">
            <w:pPr>
              <w:cnfStyle w:val="000000100000" w:firstRow="0" w:lastRow="0" w:firstColumn="0" w:lastColumn="0" w:oddVBand="0" w:evenVBand="0" w:oddHBand="1" w:evenHBand="0" w:firstRowFirstColumn="0" w:firstRowLastColumn="0" w:lastRowFirstColumn="0" w:lastRowLastColumn="0"/>
            </w:pPr>
            <w:r>
              <w:t>Garantir qu’aucun email n’est envoyé sans consentement utilisateur</w:t>
            </w:r>
          </w:p>
        </w:tc>
      </w:tr>
      <w:tr w:rsidR="008B7304" w14:paraId="5BACE0E2"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5C634F49" w14:textId="289E5B62" w:rsidR="008B7304" w:rsidRDefault="008B7304" w:rsidP="008B7304">
            <w:r>
              <w:t>Token invalide (403)</w:t>
            </w:r>
          </w:p>
        </w:tc>
        <w:tc>
          <w:tcPr>
            <w:tcW w:w="2500" w:type="pct"/>
          </w:tcPr>
          <w:p w14:paraId="68E59555" w14:textId="5E24893B" w:rsidR="008B7304" w:rsidRDefault="008B7304" w:rsidP="008B7304">
            <w:pPr>
              <w:cnfStyle w:val="000000000000" w:firstRow="0" w:lastRow="0" w:firstColumn="0" w:lastColumn="0" w:oddVBand="0" w:evenVBand="0" w:oddHBand="0" w:evenHBand="0" w:firstRowFirstColumn="0" w:firstRowLastColumn="0" w:lastRowFirstColumn="0" w:lastRowLastColumn="0"/>
            </w:pPr>
            <w:r>
              <w:t>Vérifier la gestion des erreurs HTTP 403 du service Maily</w:t>
            </w:r>
          </w:p>
        </w:tc>
      </w:tr>
      <w:tr w:rsidR="008B7304" w14:paraId="33F78E7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123C3551" w14:textId="3AB172FA" w:rsidR="008B7304" w:rsidRDefault="008B7304" w:rsidP="008B7304">
            <w:r>
              <w:t>Token test_token_invalide</w:t>
            </w:r>
          </w:p>
        </w:tc>
        <w:tc>
          <w:tcPr>
            <w:tcW w:w="2500" w:type="pct"/>
          </w:tcPr>
          <w:p w14:paraId="2AD61787" w14:textId="4494B2CB"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la gestion spécifique des erreurs HTTP 401</w:t>
            </w:r>
          </w:p>
        </w:tc>
      </w:tr>
      <w:tr w:rsidR="008B7304" w14:paraId="354AA08E"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3B206B54" w14:textId="179BE4A6" w:rsidR="008B7304" w:rsidRDefault="008B7304" w:rsidP="008B7304">
            <w:r>
              <w:t>Vérification des statuts</w:t>
            </w:r>
          </w:p>
        </w:tc>
        <w:tc>
          <w:tcPr>
            <w:tcW w:w="2500" w:type="pct"/>
          </w:tcPr>
          <w:p w14:paraId="65C24D08" w14:textId="529F720B" w:rsidR="008B7304" w:rsidRDefault="008B7304" w:rsidP="008B7304">
            <w:pPr>
              <w:cnfStyle w:val="000000000000" w:firstRow="0" w:lastRow="0" w:firstColumn="0" w:lastColumn="0" w:oddVBand="0" w:evenVBand="0" w:oddHBand="0" w:evenHBand="0" w:firstRowFirstColumn="0" w:firstRowLastColumn="0" w:lastRowFirstColumn="0" w:lastRowLastColumn="0"/>
            </w:pPr>
            <w:r>
              <w:t>Vérifier la mise à jour correcte des statuts d’envoi</w:t>
            </w:r>
          </w:p>
        </w:tc>
      </w:tr>
      <w:tr w:rsidR="008B7304" w14:paraId="767970F8"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AFE2628" w14:textId="49E7039C" w:rsidR="008B7304" w:rsidRDefault="008B7304" w:rsidP="008B7304">
            <w:r>
              <w:t>Détection statut SCHEDULED</w:t>
            </w:r>
          </w:p>
        </w:tc>
        <w:tc>
          <w:tcPr>
            <w:tcW w:w="2500" w:type="pct"/>
          </w:tcPr>
          <w:p w14:paraId="530A7358" w14:textId="3E825BED" w:rsidR="008B7304" w:rsidRDefault="008B7304" w:rsidP="008B7304">
            <w:pPr>
              <w:cnfStyle w:val="000000100000" w:firstRow="0" w:lastRow="0" w:firstColumn="0" w:lastColumn="0" w:oddVBand="0" w:evenVBand="0" w:oddHBand="1" w:evenHBand="0" w:firstRowFirstColumn="0" w:firstRowLastColumn="0" w:lastRowFirstColumn="0" w:lastRowLastColumn="0"/>
            </w:pPr>
            <w:r>
              <w:t>Vérifier le comportement lorsque aucune newsletter à traiter n’est trouvée</w:t>
            </w:r>
          </w:p>
        </w:tc>
      </w:tr>
    </w:tbl>
    <w:p w14:paraId="3746DB28" w14:textId="49E986BB" w:rsidR="0027193E" w:rsidRDefault="0027193E" w:rsidP="00056F77">
      <w:pPr>
        <w:spacing w:after="0"/>
      </w:pPr>
    </w:p>
    <w:p w14:paraId="5C47CF53" w14:textId="76B2FC16" w:rsidR="008B7304" w:rsidRDefault="0027193E" w:rsidP="0027193E">
      <w:r>
        <w:br w:type="page"/>
      </w:r>
    </w:p>
    <w:p w14:paraId="7B245019" w14:textId="22B5B4A6" w:rsidR="008B7304" w:rsidRDefault="008B7304" w:rsidP="008B7304">
      <w:pPr>
        <w:pStyle w:val="Titre4"/>
      </w:pPr>
      <w:r>
        <w:lastRenderedPageBreak/>
        <w:t xml:space="preserve">Exécution </w:t>
      </w:r>
    </w:p>
    <w:p w14:paraId="15C6B9AE" w14:textId="62AAC24F" w:rsidR="008B7304" w:rsidRDefault="008B7304" w:rsidP="008B7304">
      <w:pPr>
        <w:spacing w:after="0"/>
      </w:pPr>
      <w:r>
        <w:t>Les tests unitaires sont exécutés localement via la commande :</w:t>
      </w:r>
    </w:p>
    <w:p w14:paraId="3218DC1E" w14:textId="77777777" w:rsidR="009B0CB0" w:rsidRDefault="008B7304" w:rsidP="009B0CB0">
      <w:pPr>
        <w:keepNext/>
        <w:spacing w:after="0"/>
        <w:jc w:val="center"/>
      </w:pPr>
      <w:r>
        <w:rPr>
          <w:noProof/>
        </w:rPr>
        <w:drawing>
          <wp:inline distT="0" distB="0" distL="0" distR="0" wp14:anchorId="1A14F00E" wp14:editId="27E521A9">
            <wp:extent cx="3052837" cy="736724"/>
            <wp:effectExtent l="19050" t="19050" r="14605" b="25400"/>
            <wp:docPr id="1836295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9525" name="Image 3"/>
                    <pic:cNvPicPr>
                      <a:picLocks noChangeAspect="1" noChangeArrowheads="1"/>
                    </pic:cNvPicPr>
                  </pic:nvPicPr>
                  <pic:blipFill>
                    <a:blip r:embed="rId47"/>
                    <a:srcRect t="498" b="498"/>
                    <a:stretch>
                      <a:fillRect/>
                    </a:stretch>
                  </pic:blipFill>
                  <pic:spPr bwMode="auto">
                    <a:xfrm>
                      <a:off x="0" y="0"/>
                      <a:ext cx="3073572" cy="741728"/>
                    </a:xfrm>
                    <a:prstGeom prst="rect">
                      <a:avLst/>
                    </a:prstGeom>
                    <a:noFill/>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FD5E545" w14:textId="1F31B3A1" w:rsidR="008B7304" w:rsidRDefault="009B0CB0" w:rsidP="009B0CB0">
      <w:pPr>
        <w:pStyle w:val="Lgende"/>
        <w:jc w:val="center"/>
      </w:pPr>
      <w:r>
        <w:t xml:space="preserve">Figure </w:t>
      </w:r>
      <w:r>
        <w:fldChar w:fldCharType="begin"/>
      </w:r>
      <w:r>
        <w:instrText xml:space="preserve"> SEQ Figure \* ARABIC </w:instrText>
      </w:r>
      <w:r>
        <w:fldChar w:fldCharType="separate"/>
      </w:r>
      <w:r w:rsidR="00D876E6">
        <w:rPr>
          <w:noProof/>
        </w:rPr>
        <w:t>29</w:t>
      </w:r>
      <w:r>
        <w:fldChar w:fldCharType="end"/>
      </w:r>
      <w:r>
        <w:t>. Commande pour exécuter les tests</w:t>
      </w:r>
    </w:p>
    <w:p w14:paraId="28A4EFAB" w14:textId="1BC93600" w:rsidR="008B7304" w:rsidRDefault="008B7304" w:rsidP="008B7304">
      <w:pPr>
        <w:spacing w:after="0"/>
      </w:pPr>
      <w:r>
        <w:t>Cette commande permet de lancer l’ensemble de la suite de tests et de vérifier le bon fonctionnement du module avant toute mise en production.</w:t>
      </w:r>
    </w:p>
    <w:p w14:paraId="5EDFC7C7" w14:textId="641D5DA1" w:rsidR="009B0CB0" w:rsidRPr="00056F77" w:rsidRDefault="009B0CB0" w:rsidP="008B7304">
      <w:pPr>
        <w:spacing w:after="0"/>
      </w:pPr>
      <w:r w:rsidRPr="009B0CB0">
        <w:t xml:space="preserve">Dans une version suivante, il pourrait être envisagé d’automatiser l’exécution des tests via une GitHub Action. </w:t>
      </w:r>
      <w:r>
        <w:t>Cela</w:t>
      </w:r>
      <w:r w:rsidRPr="009B0CB0">
        <w:t xml:space="preserve"> permettrait de lancer automatiquement les tests unitaires à chaque</w:t>
      </w:r>
      <w:r>
        <w:t xml:space="preserve"> "</w:t>
      </w:r>
      <w:r w:rsidRPr="009B0CB0">
        <w:rPr>
          <w:b/>
          <w:bCs/>
        </w:rPr>
        <w:t>push</w:t>
      </w:r>
      <w:r>
        <w:t>"</w:t>
      </w:r>
      <w:r w:rsidRPr="009B0CB0">
        <w:t xml:space="preserve"> et à chaque </w:t>
      </w:r>
      <w:r>
        <w:t>"</w:t>
      </w:r>
      <w:r w:rsidRPr="009B0CB0">
        <w:rPr>
          <w:b/>
          <w:bCs/>
        </w:rPr>
        <w:t>pull request</w:t>
      </w:r>
      <w:r>
        <w:rPr>
          <w:b/>
          <w:bCs/>
        </w:rPr>
        <w:t>"</w:t>
      </w:r>
      <w:r w:rsidRPr="009B0CB0">
        <w:t>, afin de détecter rapidement les régressions, sécuriser les livraisons et garantir la stabilité du projet avant toute fusion de code. L’exécution des tests continuerait également à être possible localement permettant de vérifier le bon fonctionnement du module avant la mise en production.</w:t>
      </w:r>
    </w:p>
    <w:p w14:paraId="48C56D20" w14:textId="51EE7DBF" w:rsidR="003C6381" w:rsidRPr="003C6381" w:rsidRDefault="009334AE" w:rsidP="003C6381">
      <w:pPr>
        <w:pStyle w:val="Titre3"/>
      </w:pPr>
      <w:bookmarkStart w:id="18" w:name="_Toc230007935"/>
      <w:r>
        <w:t>Jeux de tests</w:t>
      </w:r>
      <w:bookmarkEnd w:id="18"/>
    </w:p>
    <w:tbl>
      <w:tblPr>
        <w:tblStyle w:val="TableauGrille4-Accentuation1"/>
        <w:tblW w:w="5000" w:type="pct"/>
        <w:tblLayout w:type="fixed"/>
        <w:tblLook w:val="04A0" w:firstRow="1" w:lastRow="0" w:firstColumn="1" w:lastColumn="0" w:noHBand="0" w:noVBand="1"/>
      </w:tblPr>
      <w:tblGrid>
        <w:gridCol w:w="1846"/>
        <w:gridCol w:w="3188"/>
        <w:gridCol w:w="3466"/>
        <w:gridCol w:w="896"/>
      </w:tblGrid>
      <w:tr w:rsidR="003C6381" w14:paraId="3781E3B1" w14:textId="77777777" w:rsidTr="003C63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6037C127" w14:textId="77777777" w:rsidR="003C6381" w:rsidRDefault="003C6381" w:rsidP="003B10F8">
            <w:r>
              <w:t>Titre du test</w:t>
            </w:r>
          </w:p>
        </w:tc>
        <w:tc>
          <w:tcPr>
            <w:tcW w:w="3188" w:type="dxa"/>
          </w:tcPr>
          <w:p w14:paraId="55F9D3CD" w14:textId="77777777" w:rsidR="003C6381" w:rsidRDefault="003C6381" w:rsidP="003B10F8">
            <w:pPr>
              <w:cnfStyle w:val="100000000000" w:firstRow="1" w:lastRow="0" w:firstColumn="0" w:lastColumn="0" w:oddVBand="0" w:evenVBand="0" w:oddHBand="0" w:evenHBand="0" w:firstRowFirstColumn="0" w:firstRowLastColumn="0" w:lastRowFirstColumn="0" w:lastRowLastColumn="0"/>
            </w:pPr>
            <w:r>
              <w:t>Description</w:t>
            </w:r>
          </w:p>
        </w:tc>
        <w:tc>
          <w:tcPr>
            <w:tcW w:w="3466" w:type="dxa"/>
          </w:tcPr>
          <w:p w14:paraId="6C3F491F" w14:textId="77777777" w:rsidR="003C6381" w:rsidRDefault="003C6381" w:rsidP="003B10F8">
            <w:pPr>
              <w:cnfStyle w:val="100000000000" w:firstRow="1" w:lastRow="0" w:firstColumn="0" w:lastColumn="0" w:oddVBand="0" w:evenVBand="0" w:oddHBand="0" w:evenHBand="0" w:firstRowFirstColumn="0" w:firstRowLastColumn="0" w:lastRowFirstColumn="0" w:lastRowLastColumn="0"/>
            </w:pPr>
            <w:r>
              <w:t>Résultat attendu</w:t>
            </w:r>
          </w:p>
        </w:tc>
        <w:tc>
          <w:tcPr>
            <w:tcW w:w="896" w:type="dxa"/>
          </w:tcPr>
          <w:p w14:paraId="52E50872" w14:textId="77777777" w:rsidR="003C6381" w:rsidRDefault="003C6381" w:rsidP="003B10F8">
            <w:pPr>
              <w:cnfStyle w:val="100000000000" w:firstRow="1" w:lastRow="0" w:firstColumn="0" w:lastColumn="0" w:oddVBand="0" w:evenVBand="0" w:oddHBand="0" w:evenHBand="0" w:firstRowFirstColumn="0" w:firstRowLastColumn="0" w:lastRowFirstColumn="0" w:lastRowLastColumn="0"/>
            </w:pPr>
            <w:r>
              <w:t>Statut</w:t>
            </w:r>
          </w:p>
        </w:tc>
      </w:tr>
      <w:tr w:rsidR="003C6381" w14:paraId="5C215AB9"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0D08D4D2" w14:textId="77777777" w:rsidR="003C6381" w:rsidRDefault="003C6381" w:rsidP="003B10F8">
            <w:r>
              <w:t>Envoi à lecteur inscrit</w:t>
            </w:r>
          </w:p>
        </w:tc>
        <w:tc>
          <w:tcPr>
            <w:tcW w:w="3188" w:type="dxa"/>
          </w:tcPr>
          <w:p w14:paraId="26D935C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Envoi d'une newsletter à un lecteur avec consentement actif</w:t>
            </w:r>
          </w:p>
        </w:tc>
        <w:tc>
          <w:tcPr>
            <w:tcW w:w="3466" w:type="dxa"/>
          </w:tcPr>
          <w:p w14:paraId="75F03987"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Email envoyé via Maily, newsletter marquée COMPLETED, findMany/findFirst/update/count appelés</w:t>
            </w:r>
          </w:p>
        </w:tc>
        <w:tc>
          <w:tcPr>
            <w:tcW w:w="896" w:type="dxa"/>
          </w:tcPr>
          <w:p w14:paraId="1BDBD905" w14:textId="04DC5347"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5981416C"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6A2571C" w14:textId="77777777" w:rsidR="003C6381" w:rsidRDefault="003C6381" w:rsidP="003B10F8">
            <w:r>
              <w:t>Tracking des clics</w:t>
            </w:r>
          </w:p>
        </w:tc>
        <w:tc>
          <w:tcPr>
            <w:tcW w:w="3188" w:type="dxa"/>
          </w:tcPr>
          <w:p w14:paraId="1CF46FDE"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Vérification que les liens de tracking sont inclus dans le HTML de l'email</w:t>
            </w:r>
          </w:p>
        </w:tc>
        <w:tc>
          <w:tcPr>
            <w:tcW w:w="3466" w:type="dxa"/>
          </w:tcPr>
          <w:p w14:paraId="68744EF2"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HTML contient "api/newsletters/track/clicked", tous les mocks appelés correctement</w:t>
            </w:r>
          </w:p>
        </w:tc>
        <w:tc>
          <w:tcPr>
            <w:tcW w:w="896" w:type="dxa"/>
          </w:tcPr>
          <w:p w14:paraId="510575B3" w14:textId="137386E3"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2CB89F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EB7AD91" w14:textId="77777777" w:rsidR="003C6381" w:rsidRDefault="003C6381" w:rsidP="003B10F8">
            <w:r>
              <w:t>Envoi en batch</w:t>
            </w:r>
          </w:p>
        </w:tc>
        <w:tc>
          <w:tcPr>
            <w:tcW w:w="3188" w:type="dxa"/>
          </w:tcPr>
          <w:p w14:paraId="778A6BA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Envoi à 5 lecteurs dans une même opération batch</w:t>
            </w:r>
          </w:p>
        </w:tc>
        <w:tc>
          <w:tcPr>
            <w:tcW w:w="3466" w:type="dxa"/>
          </w:tcPr>
          <w:p w14:paraId="145055DC"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5 emails envoyés avec les bonnes adresses, update appelé 5 fois</w:t>
            </w:r>
          </w:p>
        </w:tc>
        <w:tc>
          <w:tcPr>
            <w:tcW w:w="896" w:type="dxa"/>
          </w:tcPr>
          <w:p w14:paraId="68FAA652" w14:textId="520A7FDD"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14B3A3DB"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5793522" w14:textId="77777777" w:rsidR="003C6381" w:rsidRDefault="003C6381" w:rsidP="003B10F8">
            <w:r>
              <w:t>Lien de désinscription</w:t>
            </w:r>
          </w:p>
        </w:tc>
        <w:tc>
          <w:tcPr>
            <w:tcW w:w="3188" w:type="dxa"/>
          </w:tcPr>
          <w:p w14:paraId="15F80FD4"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Vérification que le lien de désinscription est présent dans l'email</w:t>
            </w:r>
          </w:p>
        </w:tc>
        <w:tc>
          <w:tcPr>
            <w:tcW w:w="3466" w:type="dxa"/>
          </w:tcPr>
          <w:p w14:paraId="6883ED83"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HTML contient "unsubscribe?token=" avec le token, mocks vérifiés explicitement</w:t>
            </w:r>
          </w:p>
        </w:tc>
        <w:tc>
          <w:tcPr>
            <w:tcW w:w="896" w:type="dxa"/>
          </w:tcPr>
          <w:p w14:paraId="283BAEF5" w14:textId="77D83379"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A159DA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AA1BA89" w14:textId="77777777" w:rsidR="003C6381" w:rsidRDefault="003C6381" w:rsidP="003B10F8">
            <w:r>
              <w:t>Pas d'envoi sans consentement</w:t>
            </w:r>
          </w:p>
        </w:tc>
        <w:tc>
          <w:tcPr>
            <w:tcW w:w="3188" w:type="dxa"/>
          </w:tcPr>
          <w:p w14:paraId="397DF987"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Les lecteurs sans consentement ne reçoivent pas d'email</w:t>
            </w:r>
          </w:p>
        </w:tc>
        <w:tc>
          <w:tcPr>
            <w:tcW w:w="3466" w:type="dxa"/>
          </w:tcPr>
          <w:p w14:paraId="30DA8F21"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fetch n'est jamais appelé, findMany vérifié avec filtre consentGiven: true</w:t>
            </w:r>
          </w:p>
        </w:tc>
        <w:tc>
          <w:tcPr>
            <w:tcW w:w="896" w:type="dxa"/>
          </w:tcPr>
          <w:p w14:paraId="4BB1ABB8" w14:textId="3C3BA244"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7C4C240A"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2A4E6B36" w14:textId="77777777" w:rsidR="003C6381" w:rsidRDefault="003C6381" w:rsidP="003B10F8">
            <w:r>
              <w:t>Token invalide (403)</w:t>
            </w:r>
          </w:p>
        </w:tc>
        <w:tc>
          <w:tcPr>
            <w:tcW w:w="3188" w:type="dxa"/>
          </w:tcPr>
          <w:p w14:paraId="1D73B230"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Gestion d'une erreur HTTP 403 du service mail (token invalide)</w:t>
            </w:r>
          </w:p>
        </w:tc>
        <w:tc>
          <w:tcPr>
            <w:tcW w:w="3466" w:type="dxa"/>
          </w:tcPr>
          <w:p w14:paraId="7A879E6C"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sendEmail lance une erreur "Maily HTTP 403"</w:t>
            </w:r>
          </w:p>
        </w:tc>
        <w:tc>
          <w:tcPr>
            <w:tcW w:w="896" w:type="dxa"/>
          </w:tcPr>
          <w:p w14:paraId="3FD57DE9" w14:textId="56CCE78A"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253C32AB"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100F9004" w14:textId="77777777" w:rsidR="003C6381" w:rsidRDefault="003C6381" w:rsidP="003B10F8">
            <w:r>
              <w:t>Token test_token_invalide</w:t>
            </w:r>
          </w:p>
        </w:tc>
        <w:tc>
          <w:tcPr>
            <w:tcW w:w="3188" w:type="dxa"/>
          </w:tcPr>
          <w:p w14:paraId="4014B10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Test avec le token invalide spécifique "test_token_invalide"</w:t>
            </w:r>
          </w:p>
        </w:tc>
        <w:tc>
          <w:tcPr>
            <w:tcW w:w="3466" w:type="dxa"/>
          </w:tcPr>
          <w:p w14:paraId="74D78578"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sendEmail lance une erreur "Maily HTTP 401"</w:t>
            </w:r>
          </w:p>
        </w:tc>
        <w:tc>
          <w:tcPr>
            <w:tcW w:w="896" w:type="dxa"/>
          </w:tcPr>
          <w:p w14:paraId="0B285471" w14:textId="0DDB7500"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49CF1AD4"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117085C4" w14:textId="77777777" w:rsidR="003C6381" w:rsidRDefault="003C6381" w:rsidP="003B10F8">
            <w:r>
              <w:t>Vérification des statuts</w:t>
            </w:r>
          </w:p>
        </w:tc>
        <w:tc>
          <w:tcPr>
            <w:tcW w:w="3188" w:type="dxa"/>
          </w:tcPr>
          <w:p w14:paraId="24C87A29"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Vérification du traitement correct des statuts de newsletter</w:t>
            </w:r>
          </w:p>
        </w:tc>
        <w:tc>
          <w:tcPr>
            <w:tcW w:w="3466" w:type="dxa"/>
          </w:tcPr>
          <w:p w14:paraId="3A033516" w14:textId="77777777" w:rsidR="003C6381" w:rsidRDefault="003C6381" w:rsidP="003B10F8">
            <w:pPr>
              <w:cnfStyle w:val="000000000000" w:firstRow="0" w:lastRow="0" w:firstColumn="0" w:lastColumn="0" w:oddVBand="0" w:evenVBand="0" w:oddHBand="0" w:evenHBand="0" w:firstRowFirstColumn="0" w:firstRowLastColumn="0" w:lastRowFirstColumn="0" w:lastRowLastColumn="0"/>
            </w:pPr>
            <w:r>
              <w:t>Email envoyé avec succès, update marquant sentAt vérifié avec clé composite</w:t>
            </w:r>
          </w:p>
        </w:tc>
        <w:tc>
          <w:tcPr>
            <w:tcW w:w="896" w:type="dxa"/>
          </w:tcPr>
          <w:p w14:paraId="28185DB1" w14:textId="372428A3" w:rsidR="003C6381" w:rsidRDefault="003C6381" w:rsidP="003C6381">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6A879033"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29451474" w14:textId="77777777" w:rsidR="003C6381" w:rsidRDefault="003C6381" w:rsidP="003B10F8">
            <w:r>
              <w:t>Détection statut SCHEDULED</w:t>
            </w:r>
          </w:p>
        </w:tc>
        <w:tc>
          <w:tcPr>
            <w:tcW w:w="3188" w:type="dxa"/>
          </w:tcPr>
          <w:p w14:paraId="5A2E6D06"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Vérification que le système détecte et traite les newsletters avec statut SCHEDULED</w:t>
            </w:r>
          </w:p>
        </w:tc>
        <w:tc>
          <w:tcPr>
            <w:tcW w:w="3466" w:type="dxa"/>
          </w:tcPr>
          <w:p w14:paraId="42195293" w14:textId="77777777" w:rsidR="003C6381" w:rsidRDefault="003C6381" w:rsidP="003B10F8">
            <w:pPr>
              <w:cnfStyle w:val="000000100000" w:firstRow="0" w:lastRow="0" w:firstColumn="0" w:lastColumn="0" w:oddVBand="0" w:evenVBand="0" w:oddHBand="1" w:evenHBand="0" w:firstRowFirstColumn="0" w:firstRowLastColumn="0" w:lastRowFirstColumn="0" w:lastRowLastColumn="0"/>
            </w:pPr>
            <w:r>
              <w:t>findMany retourne liste vide, aucun appel supplémentaire (early return)</w:t>
            </w:r>
          </w:p>
        </w:tc>
        <w:tc>
          <w:tcPr>
            <w:tcW w:w="896" w:type="dxa"/>
          </w:tcPr>
          <w:p w14:paraId="6081B19C" w14:textId="0137D26E" w:rsidR="003C6381" w:rsidRDefault="003C6381" w:rsidP="003C6381">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bl>
    <w:p w14:paraId="3C67410F" w14:textId="77777777" w:rsidR="003C6381" w:rsidRDefault="003C6381" w:rsidP="003C6381"/>
    <w:p w14:paraId="5576CA92" w14:textId="7AC461D1" w:rsidR="003C6381" w:rsidRDefault="003C6381" w:rsidP="003C6381">
      <w:pPr>
        <w:rPr>
          <w:b/>
          <w:bCs/>
          <w:u w:val="single"/>
        </w:rPr>
      </w:pPr>
      <w:r w:rsidRPr="003C6381">
        <w:rPr>
          <w:b/>
          <w:bCs/>
          <w:u w:val="single"/>
        </w:rPr>
        <w:lastRenderedPageBreak/>
        <w:t>Preuve :</w:t>
      </w:r>
    </w:p>
    <w:p w14:paraId="3C3F0FD2" w14:textId="77777777" w:rsidR="003C6381" w:rsidRDefault="003C6381" w:rsidP="003C6381">
      <w:pPr>
        <w:keepNext/>
      </w:pPr>
      <w:r w:rsidRPr="003C6381">
        <w:rPr>
          <w:b/>
          <w:bCs/>
          <w:noProof/>
        </w:rPr>
        <w:drawing>
          <wp:inline distT="0" distB="0" distL="0" distR="0" wp14:anchorId="4D011C6A" wp14:editId="54AB2B90">
            <wp:extent cx="5938574" cy="1444782"/>
            <wp:effectExtent l="19050" t="19050" r="24130" b="22225"/>
            <wp:docPr id="16596246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24682" name=""/>
                    <pic:cNvPicPr/>
                  </pic:nvPicPr>
                  <pic:blipFill rotWithShape="1">
                    <a:blip r:embed="rId48"/>
                    <a:srcRect b="-590"/>
                    <a:stretch>
                      <a:fillRect/>
                    </a:stretch>
                  </pic:blipFill>
                  <pic:spPr bwMode="auto">
                    <a:xfrm>
                      <a:off x="0" y="0"/>
                      <a:ext cx="5978564" cy="1454511"/>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4563138E" w14:textId="2571A7D9" w:rsidR="005A3C5F" w:rsidRDefault="003C6381" w:rsidP="008F18E0">
      <w:pPr>
        <w:pStyle w:val="Lgende"/>
        <w:jc w:val="center"/>
      </w:pPr>
      <w:r>
        <w:t xml:space="preserve">Figure </w:t>
      </w:r>
      <w:r>
        <w:fldChar w:fldCharType="begin"/>
      </w:r>
      <w:r>
        <w:instrText xml:space="preserve"> SEQ Figure \* ARABIC </w:instrText>
      </w:r>
      <w:r>
        <w:fldChar w:fldCharType="separate"/>
      </w:r>
      <w:r w:rsidR="00D876E6">
        <w:rPr>
          <w:noProof/>
        </w:rPr>
        <w:t>30</w:t>
      </w:r>
      <w:r>
        <w:fldChar w:fldCharType="end"/>
      </w:r>
      <w:r>
        <w:t>. Preuve de la bonne exécution des tests</w:t>
      </w:r>
    </w:p>
    <w:p w14:paraId="2BB502BA" w14:textId="4CB2B0CC" w:rsidR="00196CB4" w:rsidRDefault="00196CB4" w:rsidP="00196CB4">
      <w:pPr>
        <w:pStyle w:val="Titre3"/>
      </w:pPr>
      <w:bookmarkStart w:id="19" w:name="_Toc230007936"/>
      <w:r>
        <w:t>Bugs connus</w:t>
      </w:r>
      <w:bookmarkEnd w:id="19"/>
    </w:p>
    <w:p w14:paraId="6AD40D83" w14:textId="77777777" w:rsidR="001A6F7B" w:rsidRDefault="001A6F7B" w:rsidP="001A6F7B">
      <w:pPr>
        <w:keepNext/>
      </w:pPr>
      <w:r>
        <w:rPr>
          <w:noProof/>
        </w:rPr>
        <w:drawing>
          <wp:inline distT="0" distB="0" distL="0" distR="0" wp14:anchorId="5FD2DA10" wp14:editId="0BED725F">
            <wp:extent cx="5969635" cy="2292521"/>
            <wp:effectExtent l="19050" t="19050" r="12065" b="12700"/>
            <wp:docPr id="109581137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811375" name="Image 3"/>
                    <pic:cNvPicPr>
                      <a:picLocks noChangeAspect="1" noChangeArrowheads="1"/>
                    </pic:cNvPicPr>
                  </pic:nvPicPr>
                  <pic:blipFill>
                    <a:blip r:embed="rId49"/>
                    <a:stretch>
                      <a:fillRect/>
                    </a:stretch>
                  </pic:blipFill>
                  <pic:spPr bwMode="auto">
                    <a:xfrm>
                      <a:off x="0" y="0"/>
                      <a:ext cx="5969635" cy="2292521"/>
                    </a:xfrm>
                    <a:prstGeom prst="rect">
                      <a:avLst/>
                    </a:prstGeom>
                    <a:noFill/>
                    <a:ln>
                      <a:solidFill>
                        <a:schemeClr val="bg1">
                          <a:lumMod val="75000"/>
                        </a:schemeClr>
                      </a:solidFill>
                    </a:ln>
                  </pic:spPr>
                </pic:pic>
              </a:graphicData>
            </a:graphic>
          </wp:inline>
        </w:drawing>
      </w:r>
    </w:p>
    <w:p w14:paraId="0A16B530" w14:textId="71DFAB71" w:rsidR="001A6F7B" w:rsidRDefault="001A6F7B" w:rsidP="001A6F7B">
      <w:pPr>
        <w:pStyle w:val="Lgende"/>
        <w:jc w:val="center"/>
      </w:pPr>
      <w:r>
        <w:t xml:space="preserve">Figure </w:t>
      </w:r>
      <w:r>
        <w:fldChar w:fldCharType="begin"/>
      </w:r>
      <w:r>
        <w:instrText xml:space="preserve"> SEQ Figure \* ARABIC </w:instrText>
      </w:r>
      <w:r>
        <w:fldChar w:fldCharType="separate"/>
      </w:r>
      <w:r w:rsidR="00D876E6">
        <w:rPr>
          <w:noProof/>
        </w:rPr>
        <w:t>31</w:t>
      </w:r>
      <w:r>
        <w:fldChar w:fldCharType="end"/>
      </w:r>
      <w:r>
        <w:t>. Schéma du problème restant</w:t>
      </w:r>
    </w:p>
    <w:p w14:paraId="30FC031F" w14:textId="68DAFFF5" w:rsidR="007F5AB5" w:rsidRPr="007F5AB5" w:rsidRDefault="007F5AB5" w:rsidP="007F5AB5">
      <w:r w:rsidRPr="007F5AB5">
        <w:t>L'un des problèmes encore présents dans l'application arrive très rarement mais peut arriver. Celui-ci surgit quand l'administrateur veut supprimer une campagne qui est planifiée (T1) mais que pendant que la requête arrive à la base de données, le script se lance (T2) et envoie les mails aux lecteurs, dans ce cas-là l'administrateur se retrouve dans une situation où une campagne qui est censée être supprimée a été envoyée</w:t>
      </w:r>
      <w:r>
        <w:t>.</w:t>
      </w:r>
    </w:p>
    <w:p w14:paraId="5F321DF8" w14:textId="61631AD4" w:rsidR="007F5AB5" w:rsidRDefault="007F5AB5" w:rsidP="007F5AB5">
      <w:pPr>
        <w:spacing w:after="0"/>
      </w:pPr>
      <w:r w:rsidRPr="007F5AB5">
        <w:rPr>
          <w:b/>
          <w:bCs/>
        </w:rPr>
        <w:t>Sévérité :</w:t>
      </w:r>
      <w:r>
        <w:t xml:space="preserve"> Mineur </w:t>
      </w:r>
    </w:p>
    <w:p w14:paraId="253F4089" w14:textId="0FEAFCFC" w:rsidR="007F5AB5" w:rsidRPr="007F5AB5" w:rsidRDefault="007F5AB5" w:rsidP="007F5AB5">
      <w:pPr>
        <w:spacing w:after="0"/>
        <w:rPr>
          <w:b/>
          <w:bCs/>
        </w:rPr>
      </w:pPr>
      <w:r w:rsidRPr="007F5AB5">
        <w:rPr>
          <w:b/>
          <w:bCs/>
        </w:rPr>
        <w:t>Type :</w:t>
      </w:r>
      <w:r>
        <w:t xml:space="preserve"> Fonctionnel</w:t>
      </w:r>
    </w:p>
    <w:p w14:paraId="7BA3F750" w14:textId="5E284DDB" w:rsidR="007F5AB5" w:rsidRPr="001A6F7B" w:rsidRDefault="007F5AB5" w:rsidP="007F5AB5">
      <w:pPr>
        <w:spacing w:after="0"/>
      </w:pPr>
      <w:r w:rsidRPr="007F5AB5">
        <w:rPr>
          <w:b/>
          <w:bCs/>
        </w:rPr>
        <w:t>Priorité :</w:t>
      </w:r>
      <w:r>
        <w:t xml:space="preserve"> </w:t>
      </w:r>
      <w:r w:rsidR="008B5CDA" w:rsidRPr="008B5CDA">
        <w:t>Moyenne/Faible</w:t>
      </w:r>
    </w:p>
    <w:p w14:paraId="6747628A" w14:textId="389C3B26" w:rsidR="00196CB4" w:rsidRPr="00196CB4" w:rsidRDefault="00A65604" w:rsidP="00196CB4">
      <w:r>
        <w:br w:type="page"/>
      </w:r>
    </w:p>
    <w:p w14:paraId="04F20E46" w14:textId="6E50228C" w:rsidR="005A3C5F" w:rsidRDefault="000D0751">
      <w:pPr>
        <w:pStyle w:val="Titre2"/>
      </w:pPr>
      <w:bookmarkStart w:id="20" w:name="_Toc230007937"/>
      <w:r w:rsidRPr="00D05817">
        <w:lastRenderedPageBreak/>
        <w:t>Livraison</w:t>
      </w:r>
      <w:bookmarkEnd w:id="20"/>
    </w:p>
    <w:p w14:paraId="2D7C00C4" w14:textId="77777777" w:rsidR="00A65604" w:rsidRDefault="00A65604" w:rsidP="00A65604">
      <w:r w:rsidRPr="00A65604">
        <w:t xml:space="preserve">Selon le cahier des charges, aucune livraison spécifique n'a été demandée, mis à part une planification initiale (remise le premier jour de travail) ainsi qu'un rapport régulier aux experts tous les mercredis et vendredis par courriel contenant le rapport et le journal de travail. </w:t>
      </w:r>
    </w:p>
    <w:p w14:paraId="2AD185F3" w14:textId="04618D72" w:rsidR="00A65604" w:rsidRDefault="00A65604" w:rsidP="00A65604">
      <w:r w:rsidRPr="00A65604">
        <w:t>Cependant, si une livraison plus importante devait y avoir lieu, l'application aurait pu être livrée sous forme d'un dockerfile avec une image publiée sur Docker Hub ou faire un déploiement automatique via les GitHub Action.</w:t>
      </w:r>
    </w:p>
    <w:p w14:paraId="612102CF" w14:textId="16651CE9" w:rsidR="00FB074B" w:rsidRDefault="00FB074B" w:rsidP="00FB074B">
      <w:pPr>
        <w:pStyle w:val="Titre2"/>
      </w:pPr>
      <w:bookmarkStart w:id="21" w:name="_Toc230007938"/>
      <w:r>
        <w:t>Analyse critique</w:t>
      </w:r>
      <w:bookmarkEnd w:id="21"/>
      <w:r>
        <w:t xml:space="preserve"> </w:t>
      </w:r>
    </w:p>
    <w:p w14:paraId="3A59972E" w14:textId="77C1DE53" w:rsidR="00FB074B" w:rsidRDefault="00FB074B" w:rsidP="00FB074B">
      <w:pPr>
        <w:pStyle w:val="Titre3"/>
      </w:pPr>
      <w:bookmarkStart w:id="22" w:name="_Toc230007939"/>
      <w:r>
        <w:t>Application</w:t>
      </w:r>
      <w:bookmarkEnd w:id="22"/>
    </w:p>
    <w:p w14:paraId="078201D6" w14:textId="50DEE191" w:rsidR="00A00807" w:rsidRDefault="00ED74B5" w:rsidP="00A00807">
      <w:r w:rsidRPr="00ED74B5">
        <w:t xml:space="preserve">L’application, dans son état actuel, est entièrement fonctionnelle. Toutefois, certains aspects pourraient encore être améliorés, notamment le système de suppression des campagnes. </w:t>
      </w:r>
      <w:r>
        <w:t>Cependant l’application pourrait</w:t>
      </w:r>
      <w:r w:rsidRPr="00ED74B5">
        <w:t xml:space="preserve"> différencier la suppression selon le statut de la campagne au moment de l’action. Par exemple, une campagne ayant le statut de brouillon pourrait être supprimée définitivement, comme c’est le cas actuellement. En revanche, une campagne planifiée pourrait simplement recevoir le statut </w:t>
      </w:r>
      <w:r>
        <w:t>"</w:t>
      </w:r>
      <w:r w:rsidRPr="00ED74B5">
        <w:t>annulée</w:t>
      </w:r>
      <w:r>
        <w:t>"</w:t>
      </w:r>
      <w:r w:rsidRPr="00ED74B5">
        <w:t xml:space="preserve"> au lieu d’être supprimée. Cette approche permettrait de conserver certaines données pour les statistiques, tout en offrant la possibilité d’annuler cette action et de réactiver la campagne si nécessaire.</w:t>
      </w:r>
    </w:p>
    <w:p w14:paraId="1F77F5AD" w14:textId="62ABD146" w:rsidR="00A00807" w:rsidRDefault="00A00807" w:rsidP="00A00807">
      <w:pPr>
        <w:pStyle w:val="Titre3"/>
      </w:pPr>
      <w:bookmarkStart w:id="23" w:name="_Toc230007940"/>
      <w:r>
        <w:t>Api mail vs SMTP</w:t>
      </w:r>
      <w:bookmarkEnd w:id="23"/>
    </w:p>
    <w:p w14:paraId="35AA12F1" w14:textId="53F23208" w:rsidR="004C47A0" w:rsidRDefault="004C47A0" w:rsidP="004C47A0">
      <w:r>
        <w:t xml:space="preserve">L’application actuelle utilise une API d’envoi de mail car cela offre plusieurs avantages, notamment un contrôle sur les envois et la possibilité de mettre en place des mécanisme plus personnalisé </w:t>
      </w:r>
      <w:r w:rsidR="00695B69">
        <w:t>comme</w:t>
      </w:r>
      <w:r>
        <w:t xml:space="preserve"> une limite du débit d’envoi, la détection de potentiel spams, etc… .</w:t>
      </w:r>
      <w:r w:rsidR="00695B69">
        <w:t xml:space="preserve"> </w:t>
      </w:r>
      <w:r w:rsidR="00695B69" w:rsidRPr="00695B69">
        <w:t xml:space="preserve">Cette approche permet également une meilleure traçabilité des opérations grâce à des logs détaillés, facilitant ainsi le suivi des erreurs et l’audit des envois. En outre, l’intégration via </w:t>
      </w:r>
      <w:r w:rsidR="00695B69">
        <w:t>une API</w:t>
      </w:r>
      <w:r w:rsidR="00695B69" w:rsidRPr="00695B69">
        <w:t xml:space="preserve"> simplifie l’architecture globale et s’adapte mieux aux environnements modernes orientés services, tout en offrant une flexibilité importante pour faire évoluer la logique d’envoi sans dépendre directement d’un serveur SMTP.</w:t>
      </w:r>
    </w:p>
    <w:p w14:paraId="41D6C469" w14:textId="0D76418A" w:rsidR="00695B69" w:rsidRDefault="00695B69" w:rsidP="004C47A0">
      <w:r w:rsidRPr="00695B69">
        <w:t xml:space="preserve">En comparaison, l’utilisation de SMTP repose sur un protocole standardisé et largement compatible, ce qui le rend particulièrement robuste dans des systèmes </w:t>
      </w:r>
      <w:r>
        <w:t>varié et interconnectés</w:t>
      </w:r>
      <w:r w:rsidRPr="00695B69">
        <w:t xml:space="preserve">. Il </w:t>
      </w:r>
      <w:r>
        <w:t>a</w:t>
      </w:r>
      <w:r w:rsidRPr="00695B69">
        <w:t xml:space="preserve"> l’avantage de déléguer la gestion des envois au serveur SMTP, notamment les tentatives de réessai en cas d’échec, ce qui réduit la charge côté application. SMTP est également adapté aux volumes importants d’emails grâce à sa bonne capacité de scalabilité, et il fournit des mécanismes essentiels de retour comme les bounce messages permettant de suivre efficacement la délivrabilité des messages.</w:t>
      </w:r>
    </w:p>
    <w:p w14:paraId="2CFB0046" w14:textId="6048A0DC" w:rsidR="00C2190D" w:rsidRDefault="00C2190D" w:rsidP="004C47A0">
      <w:r>
        <w:br w:type="page"/>
      </w:r>
    </w:p>
    <w:p w14:paraId="376BB89E" w14:textId="1D5B4288" w:rsidR="001B5C9E" w:rsidRDefault="001B5C9E" w:rsidP="001B5C9E">
      <w:pPr>
        <w:pStyle w:val="Titre3"/>
      </w:pPr>
      <w:bookmarkStart w:id="24" w:name="_Toc230007941"/>
      <w:r>
        <w:lastRenderedPageBreak/>
        <w:t>Configuration DNS</w:t>
      </w:r>
      <w:bookmarkEnd w:id="24"/>
    </w:p>
    <w:p w14:paraId="75A0D788" w14:textId="77777777" w:rsidR="00F51A90" w:rsidRDefault="00F51A90" w:rsidP="00FB074B">
      <w:r w:rsidRPr="00F51A90">
        <w:t>L’analyse de la configuration DNS s’est principalement concentrée sur la zone DNS ainsi que sur les mécanismes de sécurité SPF et DMARC. Cette étude porte sur le nom de domaine section-inf.ch, utilisé par l’API d’envoi d’e-mails.</w:t>
      </w:r>
    </w:p>
    <w:p w14:paraId="3889FFED" w14:textId="2F2FCA4E" w:rsidR="00C2190D" w:rsidRPr="00C2190D" w:rsidRDefault="00F51A90" w:rsidP="00FB074B">
      <w:pPr>
        <w:rPr>
          <w:b/>
          <w:bCs/>
          <w:u w:val="single"/>
        </w:rPr>
      </w:pPr>
      <w:r w:rsidRPr="00F51A90">
        <w:rPr>
          <w:b/>
          <w:bCs/>
          <w:u w:val="single"/>
        </w:rPr>
        <w:t>Serveurs DNS autoritaires</w:t>
      </w:r>
      <w:r>
        <w:rPr>
          <w:b/>
          <w:bCs/>
          <w:u w:val="single"/>
        </w:rPr>
        <w:t xml:space="preserve"> </w:t>
      </w:r>
      <w:r w:rsidR="00C2190D" w:rsidRPr="00C2190D">
        <w:rPr>
          <w:b/>
          <w:bCs/>
          <w:u w:val="single"/>
        </w:rPr>
        <w:t>:</w:t>
      </w:r>
    </w:p>
    <w:tbl>
      <w:tblPr>
        <w:tblStyle w:val="TableauGrille4-Accentuation1"/>
        <w:tblW w:w="0" w:type="auto"/>
        <w:tblLook w:val="04A0" w:firstRow="1" w:lastRow="0" w:firstColumn="1" w:lastColumn="0" w:noHBand="0" w:noVBand="1"/>
      </w:tblPr>
      <w:tblGrid>
        <w:gridCol w:w="2349"/>
        <w:gridCol w:w="2349"/>
        <w:gridCol w:w="2349"/>
        <w:gridCol w:w="2349"/>
      </w:tblGrid>
      <w:tr w:rsidR="00C2190D" w14:paraId="088A9AA0" w14:textId="77777777" w:rsidTr="00C219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4609D9B4" w14:textId="7E57B91B" w:rsidR="00C2190D" w:rsidRDefault="00C2190D" w:rsidP="00FB074B">
            <w:r>
              <w:t>Nom de domaine</w:t>
            </w:r>
          </w:p>
        </w:tc>
        <w:tc>
          <w:tcPr>
            <w:tcW w:w="2349" w:type="dxa"/>
          </w:tcPr>
          <w:p w14:paraId="02F1A4DD" w14:textId="40D3167B" w:rsidR="00C2190D" w:rsidRDefault="00C2190D" w:rsidP="00FB074B">
            <w:pPr>
              <w:cnfStyle w:val="100000000000" w:firstRow="1" w:lastRow="0" w:firstColumn="0" w:lastColumn="0" w:oddVBand="0" w:evenVBand="0" w:oddHBand="0" w:evenHBand="0" w:firstRowFirstColumn="0" w:firstRowLastColumn="0" w:lastRowFirstColumn="0" w:lastRowLastColumn="0"/>
            </w:pPr>
            <w:r>
              <w:t>Adresses IP</w:t>
            </w:r>
          </w:p>
        </w:tc>
        <w:tc>
          <w:tcPr>
            <w:tcW w:w="2349" w:type="dxa"/>
          </w:tcPr>
          <w:p w14:paraId="0B4E56EE" w14:textId="4223104F" w:rsidR="00C2190D" w:rsidRDefault="00C2190D" w:rsidP="00FB074B">
            <w:pPr>
              <w:cnfStyle w:val="100000000000" w:firstRow="1" w:lastRow="0" w:firstColumn="0" w:lastColumn="0" w:oddVBand="0" w:evenVBand="0" w:oddHBand="0" w:evenHBand="0" w:firstRowFirstColumn="0" w:firstRowLastColumn="0" w:lastRowFirstColumn="0" w:lastRowLastColumn="0"/>
            </w:pPr>
            <w:r>
              <w:t>IPv4</w:t>
            </w:r>
          </w:p>
        </w:tc>
        <w:tc>
          <w:tcPr>
            <w:tcW w:w="2349" w:type="dxa"/>
          </w:tcPr>
          <w:p w14:paraId="5769951F" w14:textId="30B22D1E" w:rsidR="00C2190D" w:rsidRDefault="00C2190D" w:rsidP="00FB074B">
            <w:pPr>
              <w:cnfStyle w:val="100000000000" w:firstRow="1" w:lastRow="0" w:firstColumn="0" w:lastColumn="0" w:oddVBand="0" w:evenVBand="0" w:oddHBand="0" w:evenHBand="0" w:firstRowFirstColumn="0" w:firstRowLastColumn="0" w:lastRowFirstColumn="0" w:lastRowLastColumn="0"/>
            </w:pPr>
            <w:r>
              <w:t>IPv6</w:t>
            </w:r>
          </w:p>
        </w:tc>
      </w:tr>
      <w:tr w:rsidR="00C2190D" w14:paraId="0E3F17C8" w14:textId="77777777" w:rsidTr="00C219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485AA48C" w14:textId="28E8D212" w:rsidR="00C2190D" w:rsidRDefault="00C2190D" w:rsidP="00C83C70">
            <w:pPr>
              <w:spacing w:before="60" w:after="60"/>
            </w:pPr>
            <w:r w:rsidRPr="00C2190D">
              <w:t>ns81.kreativmedia.ch.</w:t>
            </w:r>
          </w:p>
        </w:tc>
        <w:tc>
          <w:tcPr>
            <w:tcW w:w="2349" w:type="dxa"/>
          </w:tcPr>
          <w:p w14:paraId="58676015" w14:textId="12F10FE0" w:rsidR="00C2190D" w:rsidRDefault="00C2190D" w:rsidP="00C83C70">
            <w:pPr>
              <w:spacing w:before="60" w:after="60"/>
              <w:cnfStyle w:val="000000100000" w:firstRow="0" w:lastRow="0" w:firstColumn="0" w:lastColumn="0" w:oddVBand="0" w:evenVBand="0" w:oddHBand="1" w:evenHBand="0" w:firstRowFirstColumn="0" w:firstRowLastColumn="0" w:lastRowFirstColumn="0" w:lastRowLastColumn="0"/>
            </w:pPr>
            <w:r w:rsidRPr="00C2190D">
              <w:t>80.74.155.167</w:t>
            </w:r>
          </w:p>
        </w:tc>
        <w:tc>
          <w:tcPr>
            <w:tcW w:w="2349" w:type="dxa"/>
          </w:tcPr>
          <w:p w14:paraId="10DDDB93" w14:textId="3AEDD8AC" w:rsidR="00C2190D" w:rsidRDefault="00C2190D" w:rsidP="00C83C70">
            <w:pPr>
              <w:spacing w:before="60" w:after="60"/>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tcW w:w="2349" w:type="dxa"/>
          </w:tcPr>
          <w:p w14:paraId="2A3D56FE" w14:textId="3E7DD577" w:rsidR="00C2190D" w:rsidRDefault="00C2190D" w:rsidP="00C83C70">
            <w:pPr>
              <w:spacing w:before="60" w:after="60"/>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C2190D" w14:paraId="68EA6A3F" w14:textId="77777777" w:rsidTr="00C2190D">
        <w:tc>
          <w:tcPr>
            <w:cnfStyle w:val="001000000000" w:firstRow="0" w:lastRow="0" w:firstColumn="1" w:lastColumn="0" w:oddVBand="0" w:evenVBand="0" w:oddHBand="0" w:evenHBand="0" w:firstRowFirstColumn="0" w:firstRowLastColumn="0" w:lastRowFirstColumn="0" w:lastRowLastColumn="0"/>
            <w:tcW w:w="2349" w:type="dxa"/>
          </w:tcPr>
          <w:p w14:paraId="25800E67" w14:textId="77777777" w:rsidR="00C2190D" w:rsidRDefault="00C2190D" w:rsidP="00C83C70">
            <w:pPr>
              <w:spacing w:before="60" w:after="60"/>
            </w:pPr>
          </w:p>
        </w:tc>
        <w:tc>
          <w:tcPr>
            <w:tcW w:w="2349" w:type="dxa"/>
          </w:tcPr>
          <w:p w14:paraId="3CB5487B" w14:textId="27448FDF" w:rsidR="00C2190D" w:rsidRDefault="00C2190D" w:rsidP="00C83C70">
            <w:pPr>
              <w:spacing w:before="60" w:after="60"/>
              <w:cnfStyle w:val="000000000000" w:firstRow="0" w:lastRow="0" w:firstColumn="0" w:lastColumn="0" w:oddVBand="0" w:evenVBand="0" w:oddHBand="0" w:evenHBand="0" w:firstRowFirstColumn="0" w:firstRowLastColumn="0" w:lastRowFirstColumn="0" w:lastRowLastColumn="0"/>
            </w:pPr>
            <w:r w:rsidRPr="00C2190D">
              <w:t>2a00:1128:0:157::15</w:t>
            </w:r>
          </w:p>
        </w:tc>
        <w:tc>
          <w:tcPr>
            <w:tcW w:w="2349" w:type="dxa"/>
          </w:tcPr>
          <w:p w14:paraId="11AA5FF7" w14:textId="77777777" w:rsidR="00C2190D" w:rsidRDefault="00C2190D" w:rsidP="00C83C70">
            <w:pPr>
              <w:spacing w:before="60" w:after="60"/>
              <w:cnfStyle w:val="000000000000" w:firstRow="0" w:lastRow="0" w:firstColumn="0" w:lastColumn="0" w:oddVBand="0" w:evenVBand="0" w:oddHBand="0" w:evenHBand="0" w:firstRowFirstColumn="0" w:firstRowLastColumn="0" w:lastRowFirstColumn="0" w:lastRowLastColumn="0"/>
            </w:pPr>
          </w:p>
        </w:tc>
        <w:tc>
          <w:tcPr>
            <w:tcW w:w="2349" w:type="dxa"/>
          </w:tcPr>
          <w:p w14:paraId="503052EF" w14:textId="77777777" w:rsidR="00C2190D" w:rsidRDefault="00C2190D" w:rsidP="00C83C70">
            <w:pPr>
              <w:spacing w:before="60" w:after="60"/>
              <w:cnfStyle w:val="000000000000" w:firstRow="0" w:lastRow="0" w:firstColumn="0" w:lastColumn="0" w:oddVBand="0" w:evenVBand="0" w:oddHBand="0" w:evenHBand="0" w:firstRowFirstColumn="0" w:firstRowLastColumn="0" w:lastRowFirstColumn="0" w:lastRowLastColumn="0"/>
            </w:pPr>
          </w:p>
        </w:tc>
      </w:tr>
      <w:tr w:rsidR="00C2190D" w14:paraId="521C7A64" w14:textId="77777777" w:rsidTr="00C219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9" w:type="dxa"/>
          </w:tcPr>
          <w:p w14:paraId="03FAE169" w14:textId="181B7605" w:rsidR="00C2190D" w:rsidRDefault="00C2190D" w:rsidP="00C83C70">
            <w:pPr>
              <w:spacing w:before="60" w:after="60"/>
            </w:pPr>
            <w:r w:rsidRPr="00C2190D">
              <w:t>ns82.kreativmedia.ch.</w:t>
            </w:r>
          </w:p>
        </w:tc>
        <w:tc>
          <w:tcPr>
            <w:tcW w:w="2349" w:type="dxa"/>
          </w:tcPr>
          <w:p w14:paraId="4AA6298C" w14:textId="447EE403" w:rsidR="00C2190D" w:rsidRDefault="00C2190D" w:rsidP="00C83C70">
            <w:pPr>
              <w:spacing w:before="60" w:after="60"/>
              <w:cnfStyle w:val="000000100000" w:firstRow="0" w:lastRow="0" w:firstColumn="0" w:lastColumn="0" w:oddVBand="0" w:evenVBand="0" w:oddHBand="1" w:evenHBand="0" w:firstRowFirstColumn="0" w:firstRowLastColumn="0" w:lastRowFirstColumn="0" w:lastRowLastColumn="0"/>
            </w:pPr>
            <w:r w:rsidRPr="00C2190D">
              <w:t>80.74.134.150</w:t>
            </w:r>
          </w:p>
        </w:tc>
        <w:tc>
          <w:tcPr>
            <w:tcW w:w="2349" w:type="dxa"/>
          </w:tcPr>
          <w:p w14:paraId="6394C6BC" w14:textId="1B65EC4A" w:rsidR="00C2190D" w:rsidRDefault="00C2190D" w:rsidP="00C83C70">
            <w:pPr>
              <w:spacing w:before="60" w:after="60"/>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tcW w:w="2349" w:type="dxa"/>
          </w:tcPr>
          <w:p w14:paraId="5D990332" w14:textId="0A797D68" w:rsidR="00C2190D" w:rsidRDefault="00C2190D" w:rsidP="00C83C70">
            <w:pPr>
              <w:spacing w:before="60" w:after="60"/>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C2190D" w14:paraId="73992EB5" w14:textId="77777777" w:rsidTr="00C2190D">
        <w:tc>
          <w:tcPr>
            <w:cnfStyle w:val="001000000000" w:firstRow="0" w:lastRow="0" w:firstColumn="1" w:lastColumn="0" w:oddVBand="0" w:evenVBand="0" w:oddHBand="0" w:evenHBand="0" w:firstRowFirstColumn="0" w:firstRowLastColumn="0" w:lastRowFirstColumn="0" w:lastRowLastColumn="0"/>
            <w:tcW w:w="2349" w:type="dxa"/>
          </w:tcPr>
          <w:p w14:paraId="29903761" w14:textId="77777777" w:rsidR="00C2190D" w:rsidRDefault="00C2190D" w:rsidP="00C83C70">
            <w:pPr>
              <w:spacing w:before="60" w:after="60"/>
            </w:pPr>
          </w:p>
        </w:tc>
        <w:tc>
          <w:tcPr>
            <w:tcW w:w="2349" w:type="dxa"/>
          </w:tcPr>
          <w:p w14:paraId="1CA9510B" w14:textId="75D801A3" w:rsidR="00C2190D" w:rsidRDefault="00C2190D" w:rsidP="00C83C70">
            <w:pPr>
              <w:spacing w:before="60" w:after="60"/>
              <w:cnfStyle w:val="000000000000" w:firstRow="0" w:lastRow="0" w:firstColumn="0" w:lastColumn="0" w:oddVBand="0" w:evenVBand="0" w:oddHBand="0" w:evenHBand="0" w:firstRowFirstColumn="0" w:firstRowLastColumn="0" w:lastRowFirstColumn="0" w:lastRowLastColumn="0"/>
            </w:pPr>
            <w:r w:rsidRPr="00C2190D">
              <w:t>2a00:1128:0:202:1::22</w:t>
            </w:r>
          </w:p>
        </w:tc>
        <w:tc>
          <w:tcPr>
            <w:tcW w:w="2349" w:type="dxa"/>
          </w:tcPr>
          <w:p w14:paraId="2696CD71" w14:textId="77777777" w:rsidR="00C2190D" w:rsidRDefault="00C2190D" w:rsidP="00C83C70">
            <w:pPr>
              <w:spacing w:before="60" w:after="60"/>
              <w:cnfStyle w:val="000000000000" w:firstRow="0" w:lastRow="0" w:firstColumn="0" w:lastColumn="0" w:oddVBand="0" w:evenVBand="0" w:oddHBand="0" w:evenHBand="0" w:firstRowFirstColumn="0" w:firstRowLastColumn="0" w:lastRowFirstColumn="0" w:lastRowLastColumn="0"/>
            </w:pPr>
          </w:p>
        </w:tc>
        <w:tc>
          <w:tcPr>
            <w:tcW w:w="2349" w:type="dxa"/>
          </w:tcPr>
          <w:p w14:paraId="0254359B" w14:textId="77777777" w:rsidR="00C2190D" w:rsidRDefault="00C2190D" w:rsidP="00C83C70">
            <w:pPr>
              <w:spacing w:before="60" w:after="60"/>
              <w:cnfStyle w:val="000000000000" w:firstRow="0" w:lastRow="0" w:firstColumn="0" w:lastColumn="0" w:oddVBand="0" w:evenVBand="0" w:oddHBand="0" w:evenHBand="0" w:firstRowFirstColumn="0" w:firstRowLastColumn="0" w:lastRowFirstColumn="0" w:lastRowLastColumn="0"/>
            </w:pPr>
          </w:p>
        </w:tc>
      </w:tr>
    </w:tbl>
    <w:p w14:paraId="32B12FFB" w14:textId="77777777" w:rsidR="00F51A90" w:rsidRDefault="00F51A90" w:rsidP="00F51A90">
      <w:pPr>
        <w:keepNext/>
        <w:spacing w:before="120" w:after="120"/>
      </w:pPr>
      <w:r w:rsidRPr="00F51A90">
        <w:t xml:space="preserve">L’analyse des enregistrements NS confirme que les serveurs </w:t>
      </w:r>
      <w:r>
        <w:t>"</w:t>
      </w:r>
      <w:r w:rsidRPr="00F51A90">
        <w:t>ns81.kreativmedia.ch</w:t>
      </w:r>
      <w:r>
        <w:t>"</w:t>
      </w:r>
      <w:r w:rsidRPr="00F51A90">
        <w:t xml:space="preserve"> et </w:t>
      </w:r>
      <w:r>
        <w:t>"</w:t>
      </w:r>
      <w:r w:rsidRPr="00F51A90">
        <w:t>ns82.kreativmedia.ch</w:t>
      </w:r>
      <w:r>
        <w:t>"</w:t>
      </w:r>
      <w:r w:rsidRPr="00F51A90">
        <w:t xml:space="preserve"> sont bien autoritaires pour la gestion DNS du domaine </w:t>
      </w:r>
      <w:r>
        <w:t>"</w:t>
      </w:r>
      <w:r w:rsidRPr="00F51A90">
        <w:t>section-inf.ch</w:t>
      </w:r>
      <w:r>
        <w:t>"</w:t>
      </w:r>
      <w:r w:rsidRPr="00F51A90">
        <w:t>.</w:t>
      </w:r>
    </w:p>
    <w:p w14:paraId="787FAFC5" w14:textId="6BC2FEAD" w:rsidR="004F3B44" w:rsidRDefault="00880F6D" w:rsidP="00F51A90">
      <w:pPr>
        <w:keepNext/>
        <w:spacing w:before="120" w:after="120"/>
      </w:pPr>
      <w:r w:rsidRPr="00880F6D">
        <w:rPr>
          <w:noProof/>
        </w:rPr>
        <w:drawing>
          <wp:inline distT="0" distB="0" distL="0" distR="0" wp14:anchorId="22E9FE49" wp14:editId="67F356EF">
            <wp:extent cx="5972810" cy="609600"/>
            <wp:effectExtent l="19050" t="19050" r="27940" b="19050"/>
            <wp:docPr id="520887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87293" name=""/>
                    <pic:cNvPicPr/>
                  </pic:nvPicPr>
                  <pic:blipFill>
                    <a:blip r:embed="rId50"/>
                    <a:stretch>
                      <a:fillRect/>
                    </a:stretch>
                  </pic:blipFill>
                  <pic:spPr>
                    <a:xfrm>
                      <a:off x="0" y="0"/>
                      <a:ext cx="5972810" cy="609600"/>
                    </a:xfrm>
                    <a:prstGeom prst="rect">
                      <a:avLst/>
                    </a:prstGeom>
                    <a:ln>
                      <a:solidFill>
                        <a:schemeClr val="bg1">
                          <a:lumMod val="75000"/>
                        </a:schemeClr>
                      </a:solidFill>
                    </a:ln>
                  </pic:spPr>
                </pic:pic>
              </a:graphicData>
            </a:graphic>
          </wp:inline>
        </w:drawing>
      </w:r>
    </w:p>
    <w:p w14:paraId="0752CB1B" w14:textId="5462EF02" w:rsidR="001E4958" w:rsidRDefault="004F3B44" w:rsidP="004F3B44">
      <w:pPr>
        <w:pStyle w:val="Lgende"/>
        <w:jc w:val="center"/>
      </w:pPr>
      <w:r>
        <w:t xml:space="preserve">Figure </w:t>
      </w:r>
      <w:r>
        <w:fldChar w:fldCharType="begin"/>
      </w:r>
      <w:r>
        <w:instrText xml:space="preserve"> SEQ Figure \* ARABIC </w:instrText>
      </w:r>
      <w:r>
        <w:fldChar w:fldCharType="separate"/>
      </w:r>
      <w:r w:rsidR="00D876E6">
        <w:rPr>
          <w:noProof/>
        </w:rPr>
        <w:t>32</w:t>
      </w:r>
      <w:r>
        <w:fldChar w:fldCharType="end"/>
      </w:r>
      <w:r>
        <w:t>. Enregistrements DNS NS</w:t>
      </w:r>
    </w:p>
    <w:p w14:paraId="30FC0143" w14:textId="1EBD2711" w:rsidR="004F3B44" w:rsidRPr="004F3B44" w:rsidRDefault="00F51A90" w:rsidP="004F3B44">
      <w:pPr>
        <w:rPr>
          <w:b/>
          <w:bCs/>
          <w:u w:val="single"/>
        </w:rPr>
      </w:pPr>
      <w:r w:rsidRPr="00F51A90">
        <w:rPr>
          <w:b/>
          <w:bCs/>
          <w:u w:val="single"/>
        </w:rPr>
        <w:t>Configuration SPF et DMARC</w:t>
      </w:r>
      <w:r>
        <w:rPr>
          <w:b/>
          <w:bCs/>
          <w:u w:val="single"/>
        </w:rPr>
        <w:t xml:space="preserve"> </w:t>
      </w:r>
      <w:r w:rsidR="004F3B44" w:rsidRPr="004F3B44">
        <w:rPr>
          <w:b/>
          <w:bCs/>
          <w:u w:val="single"/>
        </w:rPr>
        <w:t>:</w:t>
      </w:r>
    </w:p>
    <w:p w14:paraId="191283E5" w14:textId="77777777" w:rsidR="00F51A90" w:rsidRDefault="00F51A90" w:rsidP="008B5CDA">
      <w:pPr>
        <w:keepNext/>
      </w:pPr>
      <w:r w:rsidRPr="00F51A90">
        <w:t>Le domaine dispose d’un enregistrement SPF configuré au niveau du serveur DNS. Cette politique permet de restreindre l’envoi d’e-mails aux seuls serveurs de messagerie autorisés appartenant au domaine kreativmedia.ch. Cette configuration contribue à limiter les risques d’usurpation d’identité et de spoofing des e-mails.</w:t>
      </w:r>
    </w:p>
    <w:p w14:paraId="1F1DD0CE" w14:textId="59908A32" w:rsidR="008B5CDA" w:rsidRDefault="004F3B44" w:rsidP="008B5CDA">
      <w:pPr>
        <w:keepNext/>
      </w:pPr>
      <w:r w:rsidRPr="004F3B44">
        <w:rPr>
          <w:noProof/>
        </w:rPr>
        <w:drawing>
          <wp:inline distT="0" distB="0" distL="0" distR="0" wp14:anchorId="23268CB0" wp14:editId="2F6FB1BE">
            <wp:extent cx="5972810" cy="1525905"/>
            <wp:effectExtent l="19050" t="19050" r="27940" b="17145"/>
            <wp:docPr id="406619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19472" name=""/>
                    <pic:cNvPicPr/>
                  </pic:nvPicPr>
                  <pic:blipFill>
                    <a:blip r:embed="rId51"/>
                    <a:stretch>
                      <a:fillRect/>
                    </a:stretch>
                  </pic:blipFill>
                  <pic:spPr>
                    <a:xfrm>
                      <a:off x="0" y="0"/>
                      <a:ext cx="5972810" cy="1525905"/>
                    </a:xfrm>
                    <a:prstGeom prst="rect">
                      <a:avLst/>
                    </a:prstGeom>
                    <a:ln>
                      <a:solidFill>
                        <a:schemeClr val="bg1">
                          <a:lumMod val="75000"/>
                        </a:schemeClr>
                      </a:solidFill>
                    </a:ln>
                  </pic:spPr>
                </pic:pic>
              </a:graphicData>
            </a:graphic>
          </wp:inline>
        </w:drawing>
      </w:r>
    </w:p>
    <w:p w14:paraId="4E4E9EED" w14:textId="394CB95F" w:rsidR="004F3B44" w:rsidRDefault="008B5CDA" w:rsidP="008B5CDA">
      <w:pPr>
        <w:pStyle w:val="Lgende"/>
        <w:jc w:val="center"/>
      </w:pPr>
      <w:r>
        <w:t xml:space="preserve">Figure </w:t>
      </w:r>
      <w:r>
        <w:fldChar w:fldCharType="begin"/>
      </w:r>
      <w:r>
        <w:instrText xml:space="preserve"> SEQ Figure \* ARABIC </w:instrText>
      </w:r>
      <w:r>
        <w:fldChar w:fldCharType="separate"/>
      </w:r>
      <w:r w:rsidR="00D876E6">
        <w:rPr>
          <w:noProof/>
        </w:rPr>
        <w:t>33</w:t>
      </w:r>
      <w:r>
        <w:fldChar w:fldCharType="end"/>
      </w:r>
      <w:r w:rsidRPr="00C73674">
        <w:t xml:space="preserve">. Informations sur la </w:t>
      </w:r>
      <w:r w:rsidR="00F51A90">
        <w:t>politique</w:t>
      </w:r>
      <w:r w:rsidRPr="00C73674">
        <w:t xml:space="preserve"> SPF</w:t>
      </w:r>
    </w:p>
    <w:p w14:paraId="3A8E9C5F" w14:textId="0C11B4B8" w:rsidR="009E037A" w:rsidRPr="009E037A" w:rsidRDefault="009E037A" w:rsidP="009E037A">
      <w:r>
        <w:br w:type="page"/>
      </w:r>
    </w:p>
    <w:p w14:paraId="410C19CF" w14:textId="68CE1454" w:rsidR="00F51A90" w:rsidRDefault="009E037A" w:rsidP="00F51A90">
      <w:r w:rsidRPr="009E037A">
        <w:lastRenderedPageBreak/>
        <w:t>Le domaine dispose également d’un enregistrement DMARC</w:t>
      </w:r>
      <w:r>
        <w:t xml:space="preserve"> </w:t>
      </w:r>
      <w:r w:rsidRPr="009E037A">
        <w:t>permettant de renforcer la sécurité des échanges de courrier électronique. Cette politique complète le</w:t>
      </w:r>
      <w:r>
        <w:t xml:space="preserve"> </w:t>
      </w:r>
      <w:r w:rsidRPr="009E037A">
        <w:t>SPF</w:t>
      </w:r>
      <w:r>
        <w:t xml:space="preserve"> e</w:t>
      </w:r>
      <w:r w:rsidRPr="009E037A">
        <w:t>n définissant le comportement à adopter lorsqu’un mail échoue aux vérifications d’authentification.</w:t>
      </w:r>
    </w:p>
    <w:p w14:paraId="27177C36" w14:textId="77777777" w:rsidR="009E037A" w:rsidRDefault="009E037A" w:rsidP="009E037A">
      <w:pPr>
        <w:keepNext/>
      </w:pPr>
      <w:r w:rsidRPr="009E037A">
        <w:rPr>
          <w:noProof/>
        </w:rPr>
        <w:drawing>
          <wp:inline distT="0" distB="0" distL="0" distR="0" wp14:anchorId="608FF452" wp14:editId="217AB3FA">
            <wp:extent cx="5677692" cy="1600423"/>
            <wp:effectExtent l="19050" t="19050" r="18415" b="19050"/>
            <wp:docPr id="4371589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58942" name=""/>
                    <pic:cNvPicPr/>
                  </pic:nvPicPr>
                  <pic:blipFill>
                    <a:blip r:embed="rId52"/>
                    <a:stretch>
                      <a:fillRect/>
                    </a:stretch>
                  </pic:blipFill>
                  <pic:spPr>
                    <a:xfrm>
                      <a:off x="0" y="0"/>
                      <a:ext cx="5677692" cy="1600423"/>
                    </a:xfrm>
                    <a:prstGeom prst="rect">
                      <a:avLst/>
                    </a:prstGeom>
                    <a:ln>
                      <a:solidFill>
                        <a:schemeClr val="bg1">
                          <a:lumMod val="75000"/>
                        </a:schemeClr>
                      </a:solidFill>
                    </a:ln>
                  </pic:spPr>
                </pic:pic>
              </a:graphicData>
            </a:graphic>
          </wp:inline>
        </w:drawing>
      </w:r>
    </w:p>
    <w:p w14:paraId="086F232D" w14:textId="38194119" w:rsidR="009E037A" w:rsidRDefault="009E037A" w:rsidP="009E037A">
      <w:pPr>
        <w:pStyle w:val="Lgende"/>
        <w:jc w:val="center"/>
      </w:pPr>
      <w:r>
        <w:t xml:space="preserve">Figure </w:t>
      </w:r>
      <w:r>
        <w:fldChar w:fldCharType="begin"/>
      </w:r>
      <w:r>
        <w:instrText xml:space="preserve"> SEQ Figure \* ARABIC </w:instrText>
      </w:r>
      <w:r>
        <w:fldChar w:fldCharType="separate"/>
      </w:r>
      <w:r w:rsidR="00D876E6">
        <w:rPr>
          <w:noProof/>
        </w:rPr>
        <w:t>34</w:t>
      </w:r>
      <w:r>
        <w:fldChar w:fldCharType="end"/>
      </w:r>
      <w:r w:rsidRPr="00752814">
        <w:t xml:space="preserve">. Informations sur la politique </w:t>
      </w:r>
      <w:r>
        <w:t>DMARC</w:t>
      </w:r>
    </w:p>
    <w:p w14:paraId="50DDC181" w14:textId="23D6F797" w:rsidR="00AD3761" w:rsidRDefault="00AD3761" w:rsidP="00AD3761">
      <w:r>
        <w:t>De ce cas si un e-mail n’est pas reconnu par la politique SPF alors celui-ci sera mis en "quarantaine" qui veut tout simplement dire que le mail ne sera pas envoyé.</w:t>
      </w:r>
    </w:p>
    <w:p w14:paraId="1178D194" w14:textId="0719B989" w:rsidR="008820E6" w:rsidRDefault="008820E6" w:rsidP="00AD3761">
      <w:r>
        <w:t>Par exemple en analysant les headers de deux mails envoyés : un avec une adresse personnel et l’autre avec une adresse …@section-inf.ch.</w:t>
      </w:r>
    </w:p>
    <w:p w14:paraId="7F0217EA" w14:textId="75ECCB09" w:rsidR="008820E6" w:rsidRDefault="008820E6" w:rsidP="00AD3761">
      <w:r>
        <w:t>Comme indiqué sur l’image le premier e-mail a été soumis par le DNS de Apple donc cet e-mail sera mis en quarantaine et ne sera pas envoyé car il ne sera pas reconnu par la politique SPF.</w:t>
      </w:r>
    </w:p>
    <w:p w14:paraId="67DA4CA6" w14:textId="77777777" w:rsidR="008820E6" w:rsidRDefault="008820E6" w:rsidP="008820E6">
      <w:pPr>
        <w:keepNext/>
      </w:pPr>
      <w:r>
        <w:rPr>
          <w:noProof/>
        </w:rPr>
        <mc:AlternateContent>
          <mc:Choice Requires="wps">
            <w:drawing>
              <wp:anchor distT="0" distB="0" distL="114300" distR="114300" simplePos="0" relativeHeight="251660288" behindDoc="0" locked="0" layoutInCell="1" allowOverlap="1" wp14:anchorId="1C1FB086" wp14:editId="479A5773">
                <wp:simplePos x="0" y="0"/>
                <wp:positionH relativeFrom="column">
                  <wp:posOffset>426237</wp:posOffset>
                </wp:positionH>
                <wp:positionV relativeFrom="paragraph">
                  <wp:posOffset>723104</wp:posOffset>
                </wp:positionV>
                <wp:extent cx="1637665" cy="204470"/>
                <wp:effectExtent l="57150" t="38100" r="76835" b="100330"/>
                <wp:wrapNone/>
                <wp:docPr id="1149020220" name="Rectangle 2"/>
                <wp:cNvGraphicFramePr/>
                <a:graphic xmlns:a="http://schemas.openxmlformats.org/drawingml/2006/main">
                  <a:graphicData uri="http://schemas.microsoft.com/office/word/2010/wordprocessingShape">
                    <wps:wsp>
                      <wps:cNvSpPr/>
                      <wps:spPr>
                        <a:xfrm>
                          <a:off x="0" y="0"/>
                          <a:ext cx="1637665" cy="204470"/>
                        </a:xfrm>
                        <a:prstGeom prst="rect">
                          <a:avLst/>
                        </a:prstGeom>
                        <a:noFill/>
                        <a:ln w="3810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83AF8B" id="Rectangle 2" o:spid="_x0000_s1026" style="position:absolute;margin-left:33.55pt;margin-top:56.95pt;width:128.95pt;height:16.1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" filled="f" strokecolor="#e00" strokeweight="3pt">
                <v:shadow on="t" color="black" opacity="22937f" origin=",.5" offset="0,.63889mm"/>
              </v:rect>
            </w:pict>
          </mc:Fallback>
        </mc:AlternateContent>
      </w:r>
      <w:r w:rsidRPr="008820E6">
        <w:rPr>
          <w:noProof/>
        </w:rPr>
        <w:drawing>
          <wp:inline distT="0" distB="0" distL="0" distR="0" wp14:anchorId="522DBCC5" wp14:editId="1DC4C256">
            <wp:extent cx="5773003" cy="1576016"/>
            <wp:effectExtent l="19050" t="19050" r="18415" b="24765"/>
            <wp:docPr id="11160555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55518" name=""/>
                    <pic:cNvPicPr/>
                  </pic:nvPicPr>
                  <pic:blipFill rotWithShape="1">
                    <a:blip r:embed="rId53"/>
                    <a:srcRect l="1258" t="4352" r="2030" b="4312"/>
                    <a:stretch>
                      <a:fillRect/>
                    </a:stretch>
                  </pic:blipFill>
                  <pic:spPr bwMode="auto">
                    <a:xfrm>
                      <a:off x="0" y="0"/>
                      <a:ext cx="5776435" cy="1576953"/>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6489D609" w14:textId="4195F618" w:rsidR="008820E6" w:rsidRDefault="008820E6" w:rsidP="008820E6">
      <w:pPr>
        <w:pStyle w:val="Lgende"/>
        <w:jc w:val="center"/>
      </w:pPr>
      <w:r>
        <w:t xml:space="preserve">Figure </w:t>
      </w:r>
      <w:r>
        <w:fldChar w:fldCharType="begin"/>
      </w:r>
      <w:r>
        <w:instrText xml:space="preserve"> SEQ Figure \* ARABIC </w:instrText>
      </w:r>
      <w:r>
        <w:fldChar w:fldCharType="separate"/>
      </w:r>
      <w:r w:rsidR="00D876E6">
        <w:rPr>
          <w:noProof/>
        </w:rPr>
        <w:t>35</w:t>
      </w:r>
      <w:r>
        <w:fldChar w:fldCharType="end"/>
      </w:r>
      <w:r>
        <w:t>. Header de l'e-mail envoyé depuis une adresse personnel</w:t>
      </w:r>
    </w:p>
    <w:p w14:paraId="5D894490" w14:textId="241D0A19" w:rsidR="00474DA3" w:rsidRDefault="00474DA3">
      <w:r>
        <w:br w:type="page"/>
      </w:r>
    </w:p>
    <w:p w14:paraId="0919317C" w14:textId="2A9BD046" w:rsidR="008820E6" w:rsidRDefault="00297E75" w:rsidP="00AD3761">
      <w:r>
        <w:lastRenderedPageBreak/>
        <w:t xml:space="preserve">Contrairement </w:t>
      </w:r>
      <w:r w:rsidR="00551EB8">
        <w:t>à</w:t>
      </w:r>
      <w:r>
        <w:t xml:space="preserve"> la première image cet e-mail a été soumis par le bon DNS. Celui-ci va donc bien </w:t>
      </w:r>
      <w:r w:rsidR="00551EB8">
        <w:t>passer</w:t>
      </w:r>
      <w:r>
        <w:t xml:space="preserve"> la vérification SPF et être envoyé.</w:t>
      </w:r>
    </w:p>
    <w:p w14:paraId="4F53C82B" w14:textId="77777777" w:rsidR="00297E75" w:rsidRDefault="00474DA3" w:rsidP="00297E75">
      <w:pPr>
        <w:keepNext/>
      </w:pPr>
      <w:r>
        <w:rPr>
          <w:noProof/>
        </w:rPr>
        <mc:AlternateContent>
          <mc:Choice Requires="wps">
            <w:drawing>
              <wp:anchor distT="0" distB="0" distL="114300" distR="114300" simplePos="0" relativeHeight="251662336" behindDoc="0" locked="0" layoutInCell="1" allowOverlap="1" wp14:anchorId="3EB0D5CB" wp14:editId="30E9A7B5">
                <wp:simplePos x="0" y="0"/>
                <wp:positionH relativeFrom="column">
                  <wp:posOffset>406455</wp:posOffset>
                </wp:positionH>
                <wp:positionV relativeFrom="paragraph">
                  <wp:posOffset>524841</wp:posOffset>
                </wp:positionV>
                <wp:extent cx="1637665" cy="204470"/>
                <wp:effectExtent l="57150" t="38100" r="76835" b="100330"/>
                <wp:wrapNone/>
                <wp:docPr id="831649177" name="Rectangle 2"/>
                <wp:cNvGraphicFramePr/>
                <a:graphic xmlns:a="http://schemas.openxmlformats.org/drawingml/2006/main">
                  <a:graphicData uri="http://schemas.microsoft.com/office/word/2010/wordprocessingShape">
                    <wps:wsp>
                      <wps:cNvSpPr/>
                      <wps:spPr>
                        <a:xfrm>
                          <a:off x="0" y="0"/>
                          <a:ext cx="1637665" cy="204470"/>
                        </a:xfrm>
                        <a:prstGeom prst="rect">
                          <a:avLst/>
                        </a:prstGeom>
                        <a:noFill/>
                        <a:ln w="3810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A2C363" id="Rectangle 2" o:spid="_x0000_s1026" style="position:absolute;margin-left:32pt;margin-top:41.35pt;width:128.95pt;height:16.1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" filled="f" strokecolor="#e00" strokeweight="3pt">
                <v:shadow on="t" color="black" opacity="22937f" origin=",.5" offset="0,.63889mm"/>
              </v:rect>
            </w:pict>
          </mc:Fallback>
        </mc:AlternateContent>
      </w:r>
      <w:r w:rsidR="008820E6" w:rsidRPr="008820E6">
        <w:rPr>
          <w:noProof/>
        </w:rPr>
        <w:drawing>
          <wp:inline distT="0" distB="0" distL="0" distR="0" wp14:anchorId="61BAA776" wp14:editId="2060294C">
            <wp:extent cx="5793475" cy="1384935"/>
            <wp:effectExtent l="19050" t="19050" r="17145" b="24765"/>
            <wp:docPr id="20060995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99569" name=""/>
                    <pic:cNvPicPr/>
                  </pic:nvPicPr>
                  <pic:blipFill rotWithShape="1">
                    <a:blip r:embed="rId54"/>
                    <a:srcRect l="914" t="2244" r="2045" b="6652"/>
                    <a:stretch>
                      <a:fillRect/>
                    </a:stretch>
                  </pic:blipFill>
                  <pic:spPr bwMode="auto">
                    <a:xfrm>
                      <a:off x="0" y="0"/>
                      <a:ext cx="5796039" cy="1385548"/>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0FE3F2C" w14:textId="15F2D839" w:rsidR="008820E6" w:rsidRPr="00AD3761" w:rsidRDefault="00297E75" w:rsidP="00297E75">
      <w:pPr>
        <w:pStyle w:val="Lgende"/>
        <w:jc w:val="center"/>
      </w:pPr>
      <w:r>
        <w:t xml:space="preserve">Figure </w:t>
      </w:r>
      <w:r>
        <w:fldChar w:fldCharType="begin"/>
      </w:r>
      <w:r>
        <w:instrText xml:space="preserve"> SEQ Figure \* ARABIC </w:instrText>
      </w:r>
      <w:r>
        <w:fldChar w:fldCharType="separate"/>
      </w:r>
      <w:r w:rsidR="00D876E6">
        <w:rPr>
          <w:noProof/>
        </w:rPr>
        <w:t>36</w:t>
      </w:r>
      <w:r>
        <w:fldChar w:fldCharType="end"/>
      </w:r>
      <w:r w:rsidRPr="007F0356">
        <w:t>. Header de l'e-mail envoyé depuis une adresse</w:t>
      </w:r>
      <w:r>
        <w:t xml:space="preserve"> @section-inf.ch</w:t>
      </w:r>
    </w:p>
    <w:p w14:paraId="3933D89E" w14:textId="3FB07BB6" w:rsidR="004F3B44" w:rsidRDefault="004F3B44" w:rsidP="004F3B44">
      <w:pPr>
        <w:pStyle w:val="Lgende"/>
        <w:jc w:val="center"/>
      </w:pPr>
    </w:p>
    <w:p w14:paraId="2E19FF54" w14:textId="0CBCFC70" w:rsidR="00FB074B" w:rsidRPr="00FB074B" w:rsidRDefault="00551EB8" w:rsidP="00FB074B">
      <w:r>
        <w:br w:type="page"/>
      </w:r>
    </w:p>
    <w:p w14:paraId="0343D1C2" w14:textId="60FE20D2" w:rsidR="005A3C5F" w:rsidRDefault="000D0751">
      <w:pPr>
        <w:pStyle w:val="Titre2"/>
      </w:pPr>
      <w:bookmarkStart w:id="25" w:name="_Toc230007942"/>
      <w:r w:rsidRPr="00D05817">
        <w:lastRenderedPageBreak/>
        <w:t>Conclusion et bilan personnel</w:t>
      </w:r>
      <w:bookmarkEnd w:id="25"/>
    </w:p>
    <w:p w14:paraId="70F90495" w14:textId="1E5CF24A" w:rsidR="001A6F7B" w:rsidRPr="00CC5629" w:rsidRDefault="001A6F7B" w:rsidP="001A6F7B">
      <w:r w:rsidRPr="00CC5629">
        <w:t>Ce projet avait pour objectif de développer une application de plateforme de diffusion de newsletters. Les deux principaux objectifs étaient, d’une part, la mise en place d’un système d’envoi automatique et asynchrone des</w:t>
      </w:r>
      <w:r w:rsidR="00986064" w:rsidRPr="00CC5629">
        <w:t xml:space="preserve"> </w:t>
      </w:r>
      <w:r w:rsidRPr="00CC5629">
        <w:t>mails aux lecteurs et, d’autre part, la conformité de l’application aux réglementations RGPD et LPD. Ces deux objectifs ont pu être atteints avec succès.</w:t>
      </w:r>
    </w:p>
    <w:p w14:paraId="5CA44D8A" w14:textId="7182313E" w:rsidR="001A6F7B" w:rsidRPr="00CC5629" w:rsidRDefault="001A6F7B" w:rsidP="001A6F7B">
      <w:r w:rsidRPr="00CC5629">
        <w:t>Ainsi, bien que l’application réponde aujourd’hui aux besoins essentiels définis au début du projet, elle présente encore certains points forts ainsi que plusieurs axes d’amélioration. Parmi les points positifs, l’application propose une interface moderne et intuitive, facilitant sa prise en main et son utilisation. Elle répond également aux exigences définies dans le cahier des charges, notamment grâce à la mise en place de l’envoi automatique et asynchrone des newsletters ainsi qu’au respect des contraintes liées au RGPD et à la LPD.</w:t>
      </w:r>
    </w:p>
    <w:p w14:paraId="78A01A83" w14:textId="0244F619" w:rsidR="00AE4543" w:rsidRPr="00CC5629" w:rsidRDefault="001A6F7B" w:rsidP="001A6F7B">
      <w:r w:rsidRPr="00CC5629">
        <w:t>Cependant, certains points restent perfectibles. Tout d’abord, aucun protocole HTTPS n’a encore été mis en place, ce qui représente un aspect important à considérer dans le cadre d’un futur déploiement en production. De plus, l’application ne dispose pas encore d’une page de statistiques avec des graphiques permettant de visualiser les performances des campagnes ou l’activité des utilisateurs. Il n’existe également aucun moyen de connaître précisément la prochaine exécution du script d’envoi, ce qui limite la visibilité sur l’automatisation des tâches</w:t>
      </w:r>
      <w:r w:rsidR="00407616">
        <w:t>. Un autre point serait la modification du système de suppression comme indiqué un peu plutôt</w:t>
      </w:r>
      <w:r w:rsidRPr="00CC5629">
        <w:t>.</w:t>
      </w:r>
    </w:p>
    <w:p w14:paraId="72F9EB0B" w14:textId="77777777" w:rsidR="00A00807" w:rsidRPr="00CC5629" w:rsidRDefault="00A00807" w:rsidP="00A00807">
      <w:r w:rsidRPr="00CC5629">
        <w:t>Ce projet a présenté plusieurs aspects positifs. Tout d'abord, il m'a permis de travailler sur une application qui doit se reposer sur une base légale, ce qui m'a permis d'en apprendre plus sur ce domaine, ce qui est très formateur et se rapproche davantage du monde professionnel car la réalisation de projet devra toujours se baser sur une base légale. De plus, ce projet m'a donné l'occasion d'approfondir mes connaissances avec Next JS qui est un framework très utilisé aujourd'hui dans le monde professionnel.</w:t>
      </w:r>
    </w:p>
    <w:p w14:paraId="5C3DC6B6" w14:textId="27767CFD" w:rsidR="004110DC" w:rsidRPr="00CC5629" w:rsidRDefault="001663F9" w:rsidP="001A6F7B">
      <w:r w:rsidRPr="00CC5629">
        <w:t>Lors de la réalisation du projet, j’ai rencontré plusieurs problèmes, notamment au début. En effet, lors de la création du projet, j’avais installé des versions instables de Next.js et de Prisma, ce qui a entraîné de nombreuses erreurs, comme des problèmes de syntaxe ou encore l’impossibilité d’exécuter le seed de la base de données. Afin de pouvoir avancer efficacement dans le développement, j’ai finalement décidé d’utiliser les versions que j’avais déjà employées lors de mon projet P-APPRO2, qui étaient quant à elles plus stables.</w:t>
      </w:r>
    </w:p>
    <w:p w14:paraId="7ABF8269" w14:textId="4AF828E0" w:rsidR="005A3C5F" w:rsidRPr="00CC5629" w:rsidRDefault="004110DC">
      <w:r w:rsidRPr="00CC5629">
        <w:t>Pour terminer, plusieurs évolutions pourraient être envisagées notamment un tracking plus précis (ip, lecteur, etc) cependant rajouter cela demanderait un consentement</w:t>
      </w:r>
      <w:r w:rsidR="00ED74B5">
        <w:t xml:space="preserve"> supplémentaire</w:t>
      </w:r>
      <w:r w:rsidRPr="00CC5629">
        <w:t xml:space="preserve"> de la part du lecteur. Un autre ajout serait la page des statistiques</w:t>
      </w:r>
      <w:r w:rsidR="00ED74B5">
        <w:t xml:space="preserve"> avec le nouveau système de suppression</w:t>
      </w:r>
      <w:r w:rsidRPr="00CC5629">
        <w:t xml:space="preserve">. </w:t>
      </w:r>
    </w:p>
    <w:p w14:paraId="1F6CD66E" w14:textId="73E0DD70" w:rsidR="00551EB8" w:rsidRPr="00FB074B" w:rsidRDefault="00551EB8">
      <w:pPr>
        <w:rPr>
          <w:sz w:val="20"/>
          <w:szCs w:val="20"/>
        </w:rPr>
      </w:pPr>
      <w:r>
        <w:rPr>
          <w:sz w:val="20"/>
          <w:szCs w:val="20"/>
        </w:rPr>
        <w:br w:type="page"/>
      </w:r>
    </w:p>
    <w:p w14:paraId="7B8FB1A4" w14:textId="740EA0D1" w:rsidR="005A3C5F" w:rsidRPr="00D05817" w:rsidRDefault="000D0751" w:rsidP="00D16A42">
      <w:pPr>
        <w:pStyle w:val="Titre1"/>
      </w:pPr>
      <w:bookmarkStart w:id="26" w:name="_Toc230007943"/>
      <w:r w:rsidRPr="00D05817">
        <w:lastRenderedPageBreak/>
        <w:t>Partie 2 - Documentation du produit</w:t>
      </w:r>
      <w:bookmarkEnd w:id="26"/>
    </w:p>
    <w:p w14:paraId="529EE859" w14:textId="03E261DA" w:rsidR="005A3C5F" w:rsidRDefault="000D0751">
      <w:pPr>
        <w:pStyle w:val="Titre2"/>
      </w:pPr>
      <w:bookmarkStart w:id="27" w:name="_Toc230007944"/>
      <w:r w:rsidRPr="00D05817">
        <w:t>Prérequis</w:t>
      </w:r>
      <w:bookmarkEnd w:id="27"/>
      <w:r w:rsidRPr="00D05817">
        <w:t xml:space="preserve"> </w:t>
      </w:r>
    </w:p>
    <w:p w14:paraId="419DE1ED" w14:textId="766989CF" w:rsidR="00EF6477" w:rsidRDefault="00EF6477" w:rsidP="00EF6477">
      <w:pPr>
        <w:pStyle w:val="Paragraphedeliste"/>
        <w:numPr>
          <w:ilvl w:val="0"/>
          <w:numId w:val="30"/>
        </w:numPr>
      </w:pPr>
      <w:r>
        <w:t xml:space="preserve">Node.js </w:t>
      </w:r>
    </w:p>
    <w:p w14:paraId="26625D45" w14:textId="0AACA58B" w:rsidR="00EF6477" w:rsidRDefault="00EF6477" w:rsidP="00EF6477">
      <w:pPr>
        <w:pStyle w:val="Paragraphedeliste"/>
        <w:numPr>
          <w:ilvl w:val="0"/>
          <w:numId w:val="30"/>
        </w:numPr>
      </w:pPr>
      <w:r>
        <w:t>Npm ou yarn</w:t>
      </w:r>
    </w:p>
    <w:p w14:paraId="27CD53B7" w14:textId="7D8A9CD0" w:rsidR="005A3C5F" w:rsidRDefault="00EF6477" w:rsidP="00EF6477">
      <w:pPr>
        <w:pStyle w:val="Paragraphedeliste"/>
        <w:numPr>
          <w:ilvl w:val="0"/>
          <w:numId w:val="30"/>
        </w:numPr>
      </w:pPr>
      <w:r>
        <w:t>Une base de données MariaDB ou MySQL (docker-compose disponible)</w:t>
      </w:r>
    </w:p>
    <w:p w14:paraId="2BBACA09" w14:textId="439518D2" w:rsidR="00EF6477" w:rsidRPr="00D05817" w:rsidRDefault="00EF6477" w:rsidP="00EF6477">
      <w:pPr>
        <w:pStyle w:val="Paragraphedeliste"/>
        <w:numPr>
          <w:ilvl w:val="0"/>
          <w:numId w:val="30"/>
        </w:numPr>
      </w:pPr>
      <w:r>
        <w:t>Git, Github desktop ou autre outils compatible avec github</w:t>
      </w:r>
    </w:p>
    <w:p w14:paraId="0B114B61" w14:textId="314B867D" w:rsidR="005A3C5F" w:rsidRDefault="000D0751">
      <w:pPr>
        <w:pStyle w:val="Titre2"/>
      </w:pPr>
      <w:bookmarkStart w:id="28" w:name="_Toc230007945"/>
      <w:r w:rsidRPr="00D05817">
        <w:t>Installation / Déploiement</w:t>
      </w:r>
      <w:bookmarkEnd w:id="28"/>
    </w:p>
    <w:p w14:paraId="50F7AA36" w14:textId="58262B12" w:rsidR="00EF6477" w:rsidRDefault="00EF6477" w:rsidP="00EF6477">
      <w:pPr>
        <w:pStyle w:val="Titre3"/>
      </w:pPr>
      <w:bookmarkStart w:id="29" w:name="_Toc230007946"/>
      <w:r>
        <w:t>Clonage du repository</w:t>
      </w:r>
      <w:bookmarkEnd w:id="29"/>
    </w:p>
    <w:p w14:paraId="29F70C41" w14:textId="77777777" w:rsidR="00EF6477" w:rsidRDefault="00EF6477" w:rsidP="00EF6477">
      <w:pPr>
        <w:keepNext/>
        <w:jc w:val="center"/>
      </w:pPr>
      <w:r>
        <w:rPr>
          <w:noProof/>
        </w:rPr>
        <w:drawing>
          <wp:inline distT="0" distB="0" distL="0" distR="0" wp14:anchorId="5AD61743" wp14:editId="2D556B37">
            <wp:extent cx="5972175" cy="1304925"/>
            <wp:effectExtent l="19050" t="19050" r="28575" b="28575"/>
            <wp:docPr id="146992300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2175" cy="1304925"/>
                    </a:xfrm>
                    <a:prstGeom prst="rect">
                      <a:avLst/>
                    </a:prstGeom>
                    <a:noFill/>
                    <a:ln>
                      <a:solidFill>
                        <a:schemeClr val="bg1">
                          <a:lumMod val="75000"/>
                        </a:schemeClr>
                      </a:solidFill>
                    </a:ln>
                  </pic:spPr>
                </pic:pic>
              </a:graphicData>
            </a:graphic>
          </wp:inline>
        </w:drawing>
      </w:r>
    </w:p>
    <w:p w14:paraId="3A972379" w14:textId="44907E72" w:rsidR="00EF6477" w:rsidRDefault="00EF6477" w:rsidP="00EF6477">
      <w:pPr>
        <w:pStyle w:val="Lgende"/>
        <w:jc w:val="center"/>
      </w:pPr>
      <w:r>
        <w:t xml:space="preserve">Figure </w:t>
      </w:r>
      <w:r>
        <w:fldChar w:fldCharType="begin"/>
      </w:r>
      <w:r>
        <w:instrText xml:space="preserve"> SEQ Figure \* ARABIC </w:instrText>
      </w:r>
      <w:r>
        <w:fldChar w:fldCharType="separate"/>
      </w:r>
      <w:r w:rsidR="00D876E6">
        <w:rPr>
          <w:noProof/>
        </w:rPr>
        <w:t>37</w:t>
      </w:r>
      <w:r>
        <w:fldChar w:fldCharType="end"/>
      </w:r>
      <w:r>
        <w:t>. Commande pour cloner le repository</w:t>
      </w:r>
    </w:p>
    <w:p w14:paraId="165C457A" w14:textId="3660494B" w:rsidR="00EF6477" w:rsidRDefault="00EF6477" w:rsidP="00EF6477">
      <w:pPr>
        <w:pStyle w:val="Titre3"/>
      </w:pPr>
      <w:bookmarkStart w:id="30" w:name="_Toc230007947"/>
      <w:r>
        <w:t>Installation des dépendances</w:t>
      </w:r>
      <w:bookmarkEnd w:id="30"/>
      <w:r>
        <w:t xml:space="preserve"> </w:t>
      </w:r>
    </w:p>
    <w:p w14:paraId="608E4D53" w14:textId="77777777" w:rsidR="00D47DBD" w:rsidRDefault="00D47DBD" w:rsidP="00D47DBD">
      <w:pPr>
        <w:keepNext/>
      </w:pPr>
      <w:r>
        <w:rPr>
          <w:noProof/>
        </w:rPr>
        <w:drawing>
          <wp:inline distT="0" distB="0" distL="0" distR="0" wp14:anchorId="3E71FCA5" wp14:editId="6F5E6017">
            <wp:extent cx="5972175" cy="1095375"/>
            <wp:effectExtent l="19050" t="19050" r="28575" b="28575"/>
            <wp:docPr id="163496655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72175" cy="1095375"/>
                    </a:xfrm>
                    <a:prstGeom prst="rect">
                      <a:avLst/>
                    </a:prstGeom>
                    <a:noFill/>
                    <a:ln>
                      <a:solidFill>
                        <a:schemeClr val="bg1">
                          <a:lumMod val="75000"/>
                        </a:schemeClr>
                      </a:solidFill>
                    </a:ln>
                  </pic:spPr>
                </pic:pic>
              </a:graphicData>
            </a:graphic>
          </wp:inline>
        </w:drawing>
      </w:r>
    </w:p>
    <w:p w14:paraId="41BF0BF0" w14:textId="044BA0C0" w:rsidR="00EF6477" w:rsidRDefault="00D47DBD" w:rsidP="00D47DBD">
      <w:pPr>
        <w:pStyle w:val="Lgende"/>
        <w:jc w:val="center"/>
      </w:pPr>
      <w:r>
        <w:t xml:space="preserve">Figure </w:t>
      </w:r>
      <w:r>
        <w:fldChar w:fldCharType="begin"/>
      </w:r>
      <w:r>
        <w:instrText xml:space="preserve"> SEQ Figure \* ARABIC </w:instrText>
      </w:r>
      <w:r>
        <w:fldChar w:fldCharType="separate"/>
      </w:r>
      <w:r w:rsidR="00D876E6">
        <w:rPr>
          <w:noProof/>
        </w:rPr>
        <w:t>38</w:t>
      </w:r>
      <w:r>
        <w:fldChar w:fldCharType="end"/>
      </w:r>
      <w:r>
        <w:t>. Commande pour installer les dépendances</w:t>
      </w:r>
    </w:p>
    <w:p w14:paraId="28E96CDF" w14:textId="1E02801B" w:rsidR="00D47DBD" w:rsidRPr="00D47DBD" w:rsidRDefault="00D47DBD" w:rsidP="00D47DBD">
      <w:r>
        <w:br w:type="page"/>
      </w:r>
    </w:p>
    <w:p w14:paraId="19F5BACF" w14:textId="0BDEF3F6" w:rsidR="00D47DBD" w:rsidRDefault="00D47DBD" w:rsidP="00D47DBD">
      <w:pPr>
        <w:pStyle w:val="Titre3"/>
      </w:pPr>
      <w:bookmarkStart w:id="31" w:name="_Toc230007948"/>
      <w:r>
        <w:lastRenderedPageBreak/>
        <w:t>Configurer les variables d’environnement</w:t>
      </w:r>
      <w:bookmarkEnd w:id="31"/>
      <w:r>
        <w:t xml:space="preserve"> </w:t>
      </w:r>
    </w:p>
    <w:p w14:paraId="11D11653" w14:textId="281E804A" w:rsidR="00D47DBD" w:rsidRDefault="00D47DBD" w:rsidP="00D47DBD">
      <w:r>
        <w:t>Créer un fichier .env sur la base du .env.example à la racine du projet et remplissez les variables.</w:t>
      </w:r>
    </w:p>
    <w:p w14:paraId="194A7637" w14:textId="77777777" w:rsidR="00D47DBD" w:rsidRDefault="00D47DBD" w:rsidP="00D47DBD">
      <w:pPr>
        <w:keepNext/>
      </w:pPr>
      <w:r>
        <w:rPr>
          <w:noProof/>
        </w:rPr>
        <w:drawing>
          <wp:inline distT="0" distB="0" distL="0" distR="0" wp14:anchorId="356BFC95" wp14:editId="54D28721">
            <wp:extent cx="5972810" cy="2574925"/>
            <wp:effectExtent l="19050" t="19050" r="27940" b="15875"/>
            <wp:docPr id="48330700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72810" cy="2574925"/>
                    </a:xfrm>
                    <a:prstGeom prst="rect">
                      <a:avLst/>
                    </a:prstGeom>
                    <a:noFill/>
                    <a:ln>
                      <a:solidFill>
                        <a:schemeClr val="bg1">
                          <a:lumMod val="75000"/>
                        </a:schemeClr>
                      </a:solidFill>
                    </a:ln>
                  </pic:spPr>
                </pic:pic>
              </a:graphicData>
            </a:graphic>
          </wp:inline>
        </w:drawing>
      </w:r>
    </w:p>
    <w:p w14:paraId="01CE1ED6" w14:textId="1226660D" w:rsidR="00D47DBD" w:rsidRDefault="00D47DBD" w:rsidP="00D47DBD">
      <w:pPr>
        <w:pStyle w:val="Lgende"/>
        <w:jc w:val="center"/>
      </w:pPr>
      <w:r>
        <w:t xml:space="preserve">Figure </w:t>
      </w:r>
      <w:r>
        <w:fldChar w:fldCharType="begin"/>
      </w:r>
      <w:r>
        <w:instrText xml:space="preserve"> SEQ Figure \* ARABIC </w:instrText>
      </w:r>
      <w:r>
        <w:fldChar w:fldCharType="separate"/>
      </w:r>
      <w:r w:rsidR="00D876E6">
        <w:rPr>
          <w:noProof/>
        </w:rPr>
        <w:t>39</w:t>
      </w:r>
      <w:r>
        <w:fldChar w:fldCharType="end"/>
      </w:r>
      <w:r>
        <w:t>. Fichier .env.example</w:t>
      </w:r>
    </w:p>
    <w:p w14:paraId="67038C25" w14:textId="77777777" w:rsidR="00847722" w:rsidRPr="00847722" w:rsidRDefault="00847722" w:rsidP="00847722"/>
    <w:p w14:paraId="2CFEE25F" w14:textId="1998B56B" w:rsidR="00D47DBD" w:rsidRDefault="00D47DBD" w:rsidP="00D47DBD">
      <w:pPr>
        <w:pStyle w:val="Titre3"/>
      </w:pPr>
      <w:bookmarkStart w:id="32" w:name="_Toc230007949"/>
      <w:r>
        <w:t>Initialiser la base de données</w:t>
      </w:r>
      <w:bookmarkEnd w:id="32"/>
    </w:p>
    <w:p w14:paraId="5EB27797" w14:textId="77777777" w:rsidR="00D47DBD" w:rsidRDefault="00D47DBD" w:rsidP="00D47DBD">
      <w:pPr>
        <w:keepNext/>
      </w:pPr>
      <w:r>
        <w:rPr>
          <w:noProof/>
        </w:rPr>
        <w:drawing>
          <wp:inline distT="0" distB="0" distL="0" distR="0" wp14:anchorId="5EEF8CD1" wp14:editId="48061124">
            <wp:extent cx="5972810" cy="1294130"/>
            <wp:effectExtent l="19050" t="19050" r="27940" b="20320"/>
            <wp:docPr id="162840954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1E5D7E71" w14:textId="4F88C2B2" w:rsidR="00D47DBD" w:rsidRDefault="00D47DBD" w:rsidP="00D47DBD">
      <w:pPr>
        <w:pStyle w:val="Lgende"/>
        <w:jc w:val="center"/>
      </w:pPr>
      <w:r>
        <w:t xml:space="preserve">Figure </w:t>
      </w:r>
      <w:r>
        <w:fldChar w:fldCharType="begin"/>
      </w:r>
      <w:r>
        <w:instrText xml:space="preserve"> SEQ Figure \* ARABIC </w:instrText>
      </w:r>
      <w:r>
        <w:fldChar w:fldCharType="separate"/>
      </w:r>
      <w:r w:rsidR="00D876E6">
        <w:rPr>
          <w:noProof/>
        </w:rPr>
        <w:t>40</w:t>
      </w:r>
      <w:r>
        <w:fldChar w:fldCharType="end"/>
      </w:r>
      <w:r>
        <w:t xml:space="preserve">. Commande pour </w:t>
      </w:r>
      <w:r w:rsidR="00847722">
        <w:t>peupler</w:t>
      </w:r>
      <w:r>
        <w:t xml:space="preserve"> la base de données</w:t>
      </w:r>
    </w:p>
    <w:p w14:paraId="38C7D00E" w14:textId="6485852C" w:rsidR="00847722" w:rsidRPr="00847722" w:rsidRDefault="00847722" w:rsidP="00847722">
      <w:r>
        <w:br w:type="page"/>
      </w:r>
    </w:p>
    <w:p w14:paraId="2556354A" w14:textId="1BA61427" w:rsidR="00847722" w:rsidRDefault="00847722" w:rsidP="00847722">
      <w:pPr>
        <w:pStyle w:val="Titre3"/>
      </w:pPr>
      <w:bookmarkStart w:id="33" w:name="_Toc230007950"/>
      <w:r>
        <w:lastRenderedPageBreak/>
        <w:t>Démarrer l’application</w:t>
      </w:r>
      <w:bookmarkEnd w:id="33"/>
    </w:p>
    <w:p w14:paraId="6F4C0302" w14:textId="15BBF645" w:rsidR="00847722" w:rsidRDefault="00847722" w:rsidP="00847722">
      <w:pPr>
        <w:rPr>
          <w:b/>
          <w:bCs/>
          <w:u w:val="single"/>
        </w:rPr>
      </w:pPr>
      <w:r>
        <w:rPr>
          <w:b/>
          <w:bCs/>
          <w:u w:val="single"/>
        </w:rPr>
        <w:t>Http :</w:t>
      </w:r>
    </w:p>
    <w:p w14:paraId="2FB44802" w14:textId="77777777" w:rsidR="00847722" w:rsidRDefault="00847722" w:rsidP="00847722">
      <w:pPr>
        <w:keepNext/>
      </w:pPr>
      <w:r>
        <w:rPr>
          <w:noProof/>
        </w:rPr>
        <w:drawing>
          <wp:inline distT="0" distB="0" distL="0" distR="0" wp14:anchorId="666F0B59" wp14:editId="60BF89BE">
            <wp:extent cx="5972810" cy="1294130"/>
            <wp:effectExtent l="19050" t="19050" r="27940" b="20320"/>
            <wp:docPr id="51332707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311248E4" w14:textId="7786BEE4" w:rsidR="00847722" w:rsidRDefault="00847722" w:rsidP="00847722">
      <w:pPr>
        <w:pStyle w:val="Lgende"/>
        <w:jc w:val="center"/>
        <w:rPr>
          <w:b w:val="0"/>
          <w:bCs w:val="0"/>
          <w:u w:val="single"/>
        </w:rPr>
      </w:pPr>
      <w:r>
        <w:t xml:space="preserve">Figure </w:t>
      </w:r>
      <w:r>
        <w:fldChar w:fldCharType="begin"/>
      </w:r>
      <w:r>
        <w:instrText xml:space="preserve"> SEQ Figure \* ARABIC </w:instrText>
      </w:r>
      <w:r>
        <w:fldChar w:fldCharType="separate"/>
      </w:r>
      <w:r w:rsidR="00D876E6">
        <w:rPr>
          <w:noProof/>
        </w:rPr>
        <w:t>41</w:t>
      </w:r>
      <w:r>
        <w:fldChar w:fldCharType="end"/>
      </w:r>
      <w:r>
        <w:t>. Commande pour démarrer l'application en http</w:t>
      </w:r>
    </w:p>
    <w:p w14:paraId="30225E29" w14:textId="06C9A785" w:rsidR="00847722" w:rsidRDefault="00847722" w:rsidP="00847722">
      <w:pPr>
        <w:rPr>
          <w:b/>
          <w:bCs/>
          <w:u w:val="single"/>
        </w:rPr>
      </w:pPr>
      <w:r>
        <w:rPr>
          <w:b/>
          <w:bCs/>
          <w:u w:val="single"/>
        </w:rPr>
        <w:t>Https :</w:t>
      </w:r>
    </w:p>
    <w:p w14:paraId="32F9D754" w14:textId="77777777" w:rsidR="00847722" w:rsidRDefault="00847722" w:rsidP="00847722">
      <w:pPr>
        <w:keepNext/>
      </w:pPr>
      <w:r>
        <w:rPr>
          <w:noProof/>
        </w:rPr>
        <w:drawing>
          <wp:inline distT="0" distB="0" distL="0" distR="0" wp14:anchorId="3BFDAA21" wp14:editId="4FE18EE1">
            <wp:extent cx="5972810" cy="1294130"/>
            <wp:effectExtent l="19050" t="19050" r="27940" b="20320"/>
            <wp:docPr id="42238283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6A2FF560" w14:textId="03B2DF6C" w:rsidR="00847722" w:rsidRPr="00847722" w:rsidRDefault="00847722" w:rsidP="00986064">
      <w:pPr>
        <w:pStyle w:val="Lgende"/>
        <w:jc w:val="center"/>
        <w:rPr>
          <w:b w:val="0"/>
          <w:bCs w:val="0"/>
          <w:u w:val="single"/>
        </w:rPr>
      </w:pPr>
      <w:r>
        <w:t xml:space="preserve">Figure </w:t>
      </w:r>
      <w:r>
        <w:fldChar w:fldCharType="begin"/>
      </w:r>
      <w:r>
        <w:instrText xml:space="preserve"> SEQ Figure \* ARABIC </w:instrText>
      </w:r>
      <w:r>
        <w:fldChar w:fldCharType="separate"/>
      </w:r>
      <w:r w:rsidR="00D876E6">
        <w:rPr>
          <w:noProof/>
        </w:rPr>
        <w:t>42</w:t>
      </w:r>
      <w:r>
        <w:fldChar w:fldCharType="end"/>
      </w:r>
      <w:r w:rsidRPr="00EE679B">
        <w:t>. Commande pour démarrer l'application en http</w:t>
      </w:r>
      <w:r>
        <w:t>s</w:t>
      </w:r>
    </w:p>
    <w:p w14:paraId="57E71871" w14:textId="4C14C182" w:rsidR="00D47DBD" w:rsidRDefault="00986064" w:rsidP="00986064">
      <w:pPr>
        <w:pStyle w:val="Titre3"/>
      </w:pPr>
      <w:bookmarkStart w:id="34" w:name="_Toc230007951"/>
      <w:r>
        <w:t>Commandes disponibles</w:t>
      </w:r>
      <w:bookmarkEnd w:id="34"/>
    </w:p>
    <w:tbl>
      <w:tblPr>
        <w:tblStyle w:val="TableauGrille4-Accentuation1"/>
        <w:tblW w:w="0" w:type="auto"/>
        <w:tblLook w:val="04A0" w:firstRow="1" w:lastRow="0" w:firstColumn="1" w:lastColumn="0" w:noHBand="0" w:noVBand="1"/>
      </w:tblPr>
      <w:tblGrid>
        <w:gridCol w:w="4698"/>
        <w:gridCol w:w="4698"/>
      </w:tblGrid>
      <w:tr w:rsidR="00986064" w14:paraId="76C3A790" w14:textId="77777777" w:rsidTr="00986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943F411" w14:textId="2F23164F" w:rsidR="00986064" w:rsidRDefault="00986064" w:rsidP="00986064">
            <w:r>
              <w:t>Commande</w:t>
            </w:r>
          </w:p>
        </w:tc>
        <w:tc>
          <w:tcPr>
            <w:tcW w:w="4698" w:type="dxa"/>
          </w:tcPr>
          <w:p w14:paraId="4EF70D3C" w14:textId="1394D19F" w:rsidR="00986064" w:rsidRDefault="00986064" w:rsidP="00986064">
            <w:pPr>
              <w:cnfStyle w:val="100000000000" w:firstRow="1" w:lastRow="0" w:firstColumn="0" w:lastColumn="0" w:oddVBand="0" w:evenVBand="0" w:oddHBand="0" w:evenHBand="0" w:firstRowFirstColumn="0" w:firstRowLastColumn="0" w:lastRowFirstColumn="0" w:lastRowLastColumn="0"/>
            </w:pPr>
            <w:r>
              <w:t>Description</w:t>
            </w:r>
          </w:p>
        </w:tc>
      </w:tr>
      <w:tr w:rsidR="00986064" w14:paraId="3C8F44D5"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002750" w14:textId="519A7393" w:rsidR="00986064" w:rsidRDefault="00986064" w:rsidP="00986064">
            <w:pPr>
              <w:spacing w:before="60" w:after="60"/>
            </w:pPr>
            <w:r w:rsidRPr="00986064">
              <w:t>npm run dev</w:t>
            </w:r>
          </w:p>
        </w:tc>
        <w:tc>
          <w:tcPr>
            <w:tcW w:w="4698" w:type="dxa"/>
          </w:tcPr>
          <w:p w14:paraId="5FF10665" w14:textId="2D509EA7"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Lance le serveur de développement</w:t>
            </w:r>
          </w:p>
        </w:tc>
      </w:tr>
      <w:tr w:rsidR="00986064" w14:paraId="51ED476D"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F5067AF" w14:textId="08E334C1" w:rsidR="00986064" w:rsidRDefault="00986064" w:rsidP="00986064">
            <w:pPr>
              <w:spacing w:before="60" w:after="60"/>
            </w:pPr>
            <w:r w:rsidRPr="00986064">
              <w:t>npm run dev:https</w:t>
            </w:r>
          </w:p>
        </w:tc>
        <w:tc>
          <w:tcPr>
            <w:tcW w:w="4698" w:type="dxa"/>
          </w:tcPr>
          <w:p w14:paraId="2AA68948" w14:textId="0F6B798D"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Lance le serveur avec HTTPS expérimental</w:t>
            </w:r>
          </w:p>
        </w:tc>
      </w:tr>
      <w:tr w:rsidR="00986064" w14:paraId="227825B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6DA0A40" w14:textId="2922DADC" w:rsidR="00986064" w:rsidRDefault="00986064" w:rsidP="00986064">
            <w:pPr>
              <w:spacing w:before="60" w:after="60"/>
            </w:pPr>
            <w:r w:rsidRPr="00986064">
              <w:t>npm run dev:seed</w:t>
            </w:r>
          </w:p>
        </w:tc>
        <w:tc>
          <w:tcPr>
            <w:tcW w:w="4698" w:type="dxa"/>
          </w:tcPr>
          <w:p w14:paraId="45C7F112" w14:textId="3932EC16"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Réinitialise la DB et lance le serveur</w:t>
            </w:r>
          </w:p>
        </w:tc>
      </w:tr>
      <w:tr w:rsidR="00986064" w14:paraId="6D7C3419"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764CBA92" w14:textId="7197CA60" w:rsidR="00986064" w:rsidRDefault="00986064" w:rsidP="00986064">
            <w:pPr>
              <w:spacing w:before="60" w:after="60"/>
            </w:pPr>
            <w:r w:rsidRPr="00986064">
              <w:t>npm run build</w:t>
            </w:r>
          </w:p>
        </w:tc>
        <w:tc>
          <w:tcPr>
            <w:tcW w:w="4698" w:type="dxa"/>
          </w:tcPr>
          <w:p w14:paraId="789E56FE" w14:textId="673BC287"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Construit l'application pour la production</w:t>
            </w:r>
          </w:p>
        </w:tc>
      </w:tr>
      <w:tr w:rsidR="00986064" w14:paraId="62D3165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0E79D97" w14:textId="7AA2A668" w:rsidR="00986064" w:rsidRDefault="00986064" w:rsidP="00986064">
            <w:pPr>
              <w:spacing w:before="60" w:after="60"/>
            </w:pPr>
            <w:r w:rsidRPr="00986064">
              <w:t>npm run start</w:t>
            </w:r>
          </w:p>
        </w:tc>
        <w:tc>
          <w:tcPr>
            <w:tcW w:w="4698" w:type="dxa"/>
          </w:tcPr>
          <w:p w14:paraId="60958318" w14:textId="4CD6DD2A"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Lance l'application en production</w:t>
            </w:r>
          </w:p>
        </w:tc>
      </w:tr>
      <w:tr w:rsidR="00986064" w14:paraId="71668C5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7489688" w14:textId="4741D471" w:rsidR="00986064" w:rsidRPr="00986064" w:rsidRDefault="00986064" w:rsidP="00986064">
            <w:pPr>
              <w:spacing w:before="60" w:after="60"/>
            </w:pPr>
            <w:r w:rsidRPr="00986064">
              <w:t>npm run lint</w:t>
            </w:r>
          </w:p>
        </w:tc>
        <w:tc>
          <w:tcPr>
            <w:tcW w:w="4698" w:type="dxa"/>
          </w:tcPr>
          <w:p w14:paraId="16C3D246" w14:textId="437FBB5B"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Exécute ESLint</w:t>
            </w:r>
          </w:p>
        </w:tc>
      </w:tr>
      <w:tr w:rsidR="00986064" w14:paraId="742F345C"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DD7328A" w14:textId="164376C4" w:rsidR="00986064" w:rsidRPr="00986064" w:rsidRDefault="00986064" w:rsidP="00986064">
            <w:pPr>
              <w:spacing w:before="60" w:after="60"/>
            </w:pPr>
            <w:r w:rsidRPr="00986064">
              <w:t>npm test</w:t>
            </w:r>
          </w:p>
        </w:tc>
        <w:tc>
          <w:tcPr>
            <w:tcW w:w="4698" w:type="dxa"/>
          </w:tcPr>
          <w:p w14:paraId="43BAE6A6" w14:textId="352FF57A"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Exécute les tests unitaires (Vitest)</w:t>
            </w:r>
          </w:p>
        </w:tc>
      </w:tr>
      <w:tr w:rsidR="00986064" w14:paraId="0A8364B5"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24E9A575" w14:textId="0BE90C9C" w:rsidR="00986064" w:rsidRPr="00986064" w:rsidRDefault="00986064" w:rsidP="00986064">
            <w:pPr>
              <w:spacing w:before="60" w:after="60"/>
            </w:pPr>
            <w:r w:rsidRPr="00986064">
              <w:t>npm run test:ui</w:t>
            </w:r>
          </w:p>
        </w:tc>
        <w:tc>
          <w:tcPr>
            <w:tcW w:w="4698" w:type="dxa"/>
          </w:tcPr>
          <w:p w14:paraId="327D4316" w14:textId="0695747F"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Lance l'interface de Vitest</w:t>
            </w:r>
          </w:p>
        </w:tc>
      </w:tr>
      <w:tr w:rsidR="00986064" w14:paraId="1E8DB6BA"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86935B8" w14:textId="2EA2EBFA" w:rsidR="00986064" w:rsidRPr="00986064" w:rsidRDefault="00986064" w:rsidP="00986064">
            <w:pPr>
              <w:spacing w:before="60" w:after="60"/>
            </w:pPr>
            <w:r w:rsidRPr="00986064">
              <w:t>npm run seed</w:t>
            </w:r>
          </w:p>
        </w:tc>
        <w:tc>
          <w:tcPr>
            <w:tcW w:w="4698" w:type="dxa"/>
          </w:tcPr>
          <w:p w14:paraId="573EC80E" w14:textId="3B43A65E"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Réinitialise et remplit la base de données</w:t>
            </w:r>
          </w:p>
        </w:tc>
      </w:tr>
      <w:tr w:rsidR="00986064" w14:paraId="21719F97"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16DCB927" w14:textId="2D52481B" w:rsidR="00986064" w:rsidRPr="00986064" w:rsidRDefault="00986064" w:rsidP="00986064">
            <w:pPr>
              <w:spacing w:before="60" w:after="60"/>
            </w:pPr>
            <w:r w:rsidRPr="00986064">
              <w:t>npm run db-push</w:t>
            </w:r>
          </w:p>
        </w:tc>
        <w:tc>
          <w:tcPr>
            <w:tcW w:w="4698" w:type="dxa"/>
          </w:tcPr>
          <w:p w14:paraId="2CB7C79D" w14:textId="48A4F31F"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Pousse le schéma Prisma à la base</w:t>
            </w:r>
          </w:p>
        </w:tc>
      </w:tr>
      <w:tr w:rsidR="00986064" w14:paraId="11E164B3"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C5B4824" w14:textId="0C82AC09" w:rsidR="00986064" w:rsidRPr="00986064" w:rsidRDefault="00986064" w:rsidP="00986064">
            <w:pPr>
              <w:spacing w:before="60" w:after="60"/>
            </w:pPr>
            <w:r w:rsidRPr="00986064">
              <w:t>npm run db-pull</w:t>
            </w:r>
          </w:p>
        </w:tc>
        <w:tc>
          <w:tcPr>
            <w:tcW w:w="4698" w:type="dxa"/>
          </w:tcPr>
          <w:p w14:paraId="44EB4C78" w14:textId="0C0E7C16" w:rsidR="00986064" w:rsidRDefault="00986064" w:rsidP="00986064">
            <w:pPr>
              <w:spacing w:before="60" w:after="60"/>
              <w:cnfStyle w:val="000000100000" w:firstRow="0" w:lastRow="0" w:firstColumn="0" w:lastColumn="0" w:oddVBand="0" w:evenVBand="0" w:oddHBand="1" w:evenHBand="0" w:firstRowFirstColumn="0" w:firstRowLastColumn="0" w:lastRowFirstColumn="0" w:lastRowLastColumn="0"/>
            </w:pPr>
            <w:r>
              <w:t>Récupère le schéma actuel de la base</w:t>
            </w:r>
          </w:p>
        </w:tc>
      </w:tr>
      <w:tr w:rsidR="00986064" w14:paraId="2EE90EA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202E84C" w14:textId="22BB0EEB" w:rsidR="00986064" w:rsidRPr="00986064" w:rsidRDefault="00986064" w:rsidP="00986064">
            <w:pPr>
              <w:spacing w:before="60" w:after="60"/>
            </w:pPr>
            <w:r w:rsidRPr="00986064">
              <w:t>npm run db-generate</w:t>
            </w:r>
          </w:p>
        </w:tc>
        <w:tc>
          <w:tcPr>
            <w:tcW w:w="4698" w:type="dxa"/>
          </w:tcPr>
          <w:p w14:paraId="54968E97" w14:textId="7D380650" w:rsidR="00986064" w:rsidRDefault="00986064" w:rsidP="00986064">
            <w:pPr>
              <w:spacing w:before="60" w:after="60"/>
              <w:cnfStyle w:val="000000000000" w:firstRow="0" w:lastRow="0" w:firstColumn="0" w:lastColumn="0" w:oddVBand="0" w:evenVBand="0" w:oddHBand="0" w:evenHBand="0" w:firstRowFirstColumn="0" w:firstRowLastColumn="0" w:lastRowFirstColumn="0" w:lastRowLastColumn="0"/>
            </w:pPr>
            <w:r>
              <w:t>Génère le client Prisma</w:t>
            </w:r>
          </w:p>
        </w:tc>
      </w:tr>
    </w:tbl>
    <w:p w14:paraId="2DDD2031" w14:textId="77777777" w:rsidR="00986064" w:rsidRPr="00986064" w:rsidRDefault="00986064" w:rsidP="00986064"/>
    <w:p w14:paraId="012126EA" w14:textId="7F1ADDD2" w:rsidR="2C8EA187" w:rsidRPr="00D05817" w:rsidRDefault="2C8EA187" w:rsidP="2C8EA187">
      <w:pPr>
        <w:pStyle w:val="GuidageList"/>
        <w:numPr>
          <w:ilvl w:val="0"/>
          <w:numId w:val="0"/>
        </w:numPr>
        <w:rPr>
          <w:color w:val="787878"/>
        </w:rPr>
      </w:pPr>
    </w:p>
    <w:p w14:paraId="1EAF84FD" w14:textId="5F0E1D9C" w:rsidR="005A3C5F" w:rsidRDefault="000D0751">
      <w:pPr>
        <w:pStyle w:val="Titre2"/>
      </w:pPr>
      <w:bookmarkStart w:id="35" w:name="_Toc230007952"/>
      <w:r w:rsidRPr="00D05817">
        <w:lastRenderedPageBreak/>
        <w:t>Guide d'utilisation</w:t>
      </w:r>
      <w:bookmarkEnd w:id="35"/>
    </w:p>
    <w:p w14:paraId="5A8C6C93" w14:textId="48CA1C04" w:rsidR="00D1104D" w:rsidRDefault="00D1104D" w:rsidP="00D1104D">
      <w:pPr>
        <w:pStyle w:val="Titre3"/>
      </w:pPr>
      <w:bookmarkStart w:id="36" w:name="_Toc230007953"/>
      <w:r>
        <w:t>Inscription</w:t>
      </w:r>
      <w:bookmarkEnd w:id="36"/>
    </w:p>
    <w:p w14:paraId="576BD70A" w14:textId="6FCA73AE" w:rsidR="00B23649" w:rsidRDefault="00622025" w:rsidP="00B23649">
      <w:pPr>
        <w:keepNext/>
      </w:pPr>
      <w:r w:rsidRPr="00622025">
        <w:rPr>
          <w:noProof/>
        </w:rPr>
        <w:drawing>
          <wp:inline distT="0" distB="0" distL="0" distR="0" wp14:anchorId="44C4CF06" wp14:editId="5645C1E3">
            <wp:extent cx="5972810" cy="2858770"/>
            <wp:effectExtent l="19050" t="19050" r="27940" b="17780"/>
            <wp:docPr id="1560613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1364" name=""/>
                    <pic:cNvPicPr/>
                  </pic:nvPicPr>
                  <pic:blipFill>
                    <a:blip r:embed="rId61"/>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12F81B0C" w14:textId="4574B820" w:rsidR="00B23649" w:rsidRDefault="00B23649" w:rsidP="00B23649">
      <w:pPr>
        <w:pStyle w:val="Lgende"/>
        <w:jc w:val="center"/>
      </w:pPr>
      <w:r>
        <w:t xml:space="preserve">Figure </w:t>
      </w:r>
      <w:r>
        <w:fldChar w:fldCharType="begin"/>
      </w:r>
      <w:r>
        <w:instrText xml:space="preserve"> SEQ Figure \* ARABIC </w:instrText>
      </w:r>
      <w:r>
        <w:fldChar w:fldCharType="separate"/>
      </w:r>
      <w:r w:rsidR="00D876E6">
        <w:rPr>
          <w:noProof/>
        </w:rPr>
        <w:t>43</w:t>
      </w:r>
      <w:r>
        <w:fldChar w:fldCharType="end"/>
      </w:r>
      <w:r>
        <w:t>. Page d'inscription</w:t>
      </w:r>
    </w:p>
    <w:p w14:paraId="07AEB68F" w14:textId="39C149FD" w:rsidR="00B23649" w:rsidRDefault="00B23649" w:rsidP="00B23649">
      <w:r>
        <w:t>Afin de s’inscrire il est nécessaire de rentrer son adresse mail et d’accepter de recevoir des newsletters.</w:t>
      </w:r>
    </w:p>
    <w:p w14:paraId="3E58A8DC" w14:textId="393509BA" w:rsidR="00C15CB8" w:rsidRDefault="00C15CB8" w:rsidP="00B23649">
      <w:r>
        <w:br w:type="page"/>
      </w:r>
    </w:p>
    <w:p w14:paraId="477D5D4A" w14:textId="6454446B" w:rsidR="00B23649" w:rsidRDefault="00310048" w:rsidP="00310048">
      <w:pPr>
        <w:pStyle w:val="Titre3"/>
      </w:pPr>
      <w:bookmarkStart w:id="37" w:name="_Toc230007954"/>
      <w:r>
        <w:lastRenderedPageBreak/>
        <w:t>Désinscription</w:t>
      </w:r>
      <w:bookmarkEnd w:id="37"/>
      <w:r>
        <w:t xml:space="preserve"> </w:t>
      </w:r>
    </w:p>
    <w:p w14:paraId="2278C9A1" w14:textId="77777777" w:rsidR="00310048" w:rsidRDefault="00310048" w:rsidP="00310048">
      <w:r w:rsidRPr="00310048">
        <w:t xml:space="preserve">Chaque newsletter contient un lien de désinscription unique. </w:t>
      </w:r>
    </w:p>
    <w:p w14:paraId="528CE7D2" w14:textId="77777777" w:rsidR="00310048" w:rsidRDefault="00310048" w:rsidP="00310048">
      <w:pPr>
        <w:keepNext/>
      </w:pPr>
      <w:r w:rsidRPr="00310048">
        <w:rPr>
          <w:noProof/>
        </w:rPr>
        <w:drawing>
          <wp:inline distT="0" distB="0" distL="0" distR="0" wp14:anchorId="46BEE50F" wp14:editId="5BC1F9A3">
            <wp:extent cx="5715798" cy="866896"/>
            <wp:effectExtent l="19050" t="19050" r="18415" b="28575"/>
            <wp:docPr id="16709740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74094" name=""/>
                    <pic:cNvPicPr/>
                  </pic:nvPicPr>
                  <pic:blipFill>
                    <a:blip r:embed="rId62"/>
                    <a:stretch>
                      <a:fillRect/>
                    </a:stretch>
                  </pic:blipFill>
                  <pic:spPr>
                    <a:xfrm>
                      <a:off x="0" y="0"/>
                      <a:ext cx="5715798" cy="866896"/>
                    </a:xfrm>
                    <a:prstGeom prst="rect">
                      <a:avLst/>
                    </a:prstGeom>
                    <a:ln>
                      <a:solidFill>
                        <a:schemeClr val="bg1">
                          <a:lumMod val="75000"/>
                        </a:schemeClr>
                      </a:solidFill>
                    </a:ln>
                  </pic:spPr>
                </pic:pic>
              </a:graphicData>
            </a:graphic>
          </wp:inline>
        </w:drawing>
      </w:r>
    </w:p>
    <w:p w14:paraId="08468B25" w14:textId="4B5E9EDA" w:rsidR="00885B5F" w:rsidRPr="00885B5F" w:rsidRDefault="00310048" w:rsidP="00C15CB8">
      <w:pPr>
        <w:pStyle w:val="Lgende"/>
        <w:jc w:val="center"/>
      </w:pPr>
      <w:r>
        <w:t xml:space="preserve">Figure </w:t>
      </w:r>
      <w:r>
        <w:fldChar w:fldCharType="begin"/>
      </w:r>
      <w:r>
        <w:instrText xml:space="preserve"> SEQ Figure \* ARABIC </w:instrText>
      </w:r>
      <w:r>
        <w:fldChar w:fldCharType="separate"/>
      </w:r>
      <w:r w:rsidR="00D876E6">
        <w:rPr>
          <w:noProof/>
        </w:rPr>
        <w:t>44</w:t>
      </w:r>
      <w:r>
        <w:fldChar w:fldCharType="end"/>
      </w:r>
      <w:r>
        <w:t>. Pied de page de chaque mail envoyé</w:t>
      </w:r>
    </w:p>
    <w:p w14:paraId="792A77C8" w14:textId="44A59330" w:rsidR="00310048" w:rsidRDefault="00310048" w:rsidP="00310048">
      <w:r w:rsidRPr="00310048">
        <w:t xml:space="preserve">En cliquant sur ce lien, </w:t>
      </w:r>
      <w:r>
        <w:t>l’utilisateur</w:t>
      </w:r>
      <w:r w:rsidRPr="00310048">
        <w:t xml:space="preserve"> acc</w:t>
      </w:r>
      <w:r>
        <w:t>è</w:t>
      </w:r>
      <w:r w:rsidRPr="00310048">
        <w:t xml:space="preserve">de à une page qui vous permet de </w:t>
      </w:r>
      <w:r w:rsidR="00AD390E">
        <w:t>se</w:t>
      </w:r>
      <w:r w:rsidRPr="00310048">
        <w:t xml:space="preserve"> désabonner immédiatement. </w:t>
      </w:r>
    </w:p>
    <w:p w14:paraId="06ABE3D8" w14:textId="77777777" w:rsidR="00622025" w:rsidRDefault="00885B5F" w:rsidP="00622025">
      <w:pPr>
        <w:keepNext/>
      </w:pPr>
      <w:r w:rsidRPr="00885B5F">
        <w:rPr>
          <w:noProof/>
        </w:rPr>
        <w:drawing>
          <wp:inline distT="0" distB="0" distL="0" distR="0" wp14:anchorId="17DC8A89" wp14:editId="68593888">
            <wp:extent cx="5972810" cy="2858770"/>
            <wp:effectExtent l="19050" t="19050" r="27940" b="17780"/>
            <wp:docPr id="16209550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55069" name=""/>
                    <pic:cNvPicPr/>
                  </pic:nvPicPr>
                  <pic:blipFill>
                    <a:blip r:embed="rId63"/>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0FF13517" w14:textId="106C8681" w:rsidR="00885B5F" w:rsidRDefault="00622025" w:rsidP="00622025">
      <w:pPr>
        <w:pStyle w:val="Lgende"/>
        <w:jc w:val="center"/>
      </w:pPr>
      <w:r>
        <w:t xml:space="preserve">Figure </w:t>
      </w:r>
      <w:r>
        <w:fldChar w:fldCharType="begin"/>
      </w:r>
      <w:r>
        <w:instrText xml:space="preserve"> SEQ Figure \* ARABIC </w:instrText>
      </w:r>
      <w:r>
        <w:fldChar w:fldCharType="separate"/>
      </w:r>
      <w:r w:rsidR="00D876E6">
        <w:rPr>
          <w:noProof/>
        </w:rPr>
        <w:t>45</w:t>
      </w:r>
      <w:r>
        <w:fldChar w:fldCharType="end"/>
      </w:r>
      <w:r>
        <w:t>. Page de désinscription</w:t>
      </w:r>
    </w:p>
    <w:p w14:paraId="42A0E37E" w14:textId="31441FB1" w:rsidR="00622025" w:rsidRDefault="00C15CB8" w:rsidP="00622025">
      <w:r>
        <w:br w:type="page"/>
      </w:r>
    </w:p>
    <w:p w14:paraId="2704F302" w14:textId="4CDEDDB7" w:rsidR="00622025" w:rsidRDefault="00622025" w:rsidP="00622025">
      <w:pPr>
        <w:pStyle w:val="Titre3"/>
      </w:pPr>
      <w:bookmarkStart w:id="38" w:name="_Toc230007955"/>
      <w:r>
        <w:lastRenderedPageBreak/>
        <w:t>Connexion</w:t>
      </w:r>
      <w:bookmarkEnd w:id="38"/>
    </w:p>
    <w:p w14:paraId="3A292FA0" w14:textId="6DFD7110" w:rsidR="00622025" w:rsidRDefault="00622025" w:rsidP="00622025">
      <w:r>
        <w:t>Afin de se connecter au dashboard il est nécessaire de se rendre sur la page "</w:t>
      </w:r>
      <w:r w:rsidRPr="00622025">
        <w:rPr>
          <w:b/>
          <w:bCs/>
        </w:rPr>
        <w:t>/login</w:t>
      </w:r>
      <w:r>
        <w:t>"</w:t>
      </w:r>
    </w:p>
    <w:p w14:paraId="3DA1E46A" w14:textId="77777777" w:rsidR="00622025" w:rsidRDefault="00622025" w:rsidP="00622025">
      <w:pPr>
        <w:keepNext/>
      </w:pPr>
      <w:r w:rsidRPr="00622025">
        <w:rPr>
          <w:noProof/>
        </w:rPr>
        <w:drawing>
          <wp:inline distT="0" distB="0" distL="0" distR="0" wp14:anchorId="1365B4F0" wp14:editId="77098F4C">
            <wp:extent cx="5972810" cy="2858770"/>
            <wp:effectExtent l="19050" t="19050" r="27940" b="17780"/>
            <wp:docPr id="10282444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44456" name=""/>
                    <pic:cNvPicPr/>
                  </pic:nvPicPr>
                  <pic:blipFill>
                    <a:blip r:embed="rId64"/>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49168E3" w14:textId="6DEBAFD5" w:rsidR="002C4764" w:rsidRDefault="00622025" w:rsidP="00C15CB8">
      <w:pPr>
        <w:pStyle w:val="Lgende"/>
        <w:jc w:val="center"/>
      </w:pPr>
      <w:r>
        <w:t xml:space="preserve">Figure </w:t>
      </w:r>
      <w:r>
        <w:fldChar w:fldCharType="begin"/>
      </w:r>
      <w:r>
        <w:instrText xml:space="preserve"> SEQ Figure \* ARABIC </w:instrText>
      </w:r>
      <w:r>
        <w:fldChar w:fldCharType="separate"/>
      </w:r>
      <w:r w:rsidR="00D876E6">
        <w:rPr>
          <w:noProof/>
        </w:rPr>
        <w:t>46</w:t>
      </w:r>
      <w:r>
        <w:fldChar w:fldCharType="end"/>
      </w:r>
      <w:r>
        <w:t>. Page de login</w:t>
      </w:r>
    </w:p>
    <w:p w14:paraId="03B86D29" w14:textId="0EA2CB70" w:rsidR="00B217AF" w:rsidRPr="00B217AF" w:rsidRDefault="00B217AF" w:rsidP="00B217AF">
      <w:r w:rsidRPr="00B217AF">
        <w:t>Ensuite, il est essentiel de saisir ses identifiants d'administrateur, puis d'appuyer sur le bouton se connecter. Une fois connecté, vous accédez au tableau de bord.</w:t>
      </w:r>
    </w:p>
    <w:p w14:paraId="6A05E586" w14:textId="3E263333" w:rsidR="002C4764" w:rsidRDefault="002C4764" w:rsidP="002C4764">
      <w:pPr>
        <w:keepNext/>
      </w:pPr>
      <w:r w:rsidRPr="002C4764">
        <w:rPr>
          <w:noProof/>
        </w:rPr>
        <w:drawing>
          <wp:inline distT="0" distB="0" distL="0" distR="0" wp14:anchorId="5A87012B" wp14:editId="433DCC6D">
            <wp:extent cx="5972810" cy="2858770"/>
            <wp:effectExtent l="19050" t="19050" r="27940" b="17780"/>
            <wp:docPr id="980712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12564" name=""/>
                    <pic:cNvPicPr/>
                  </pic:nvPicPr>
                  <pic:blipFill>
                    <a:blip r:embed="rId65"/>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7F43297B" w14:textId="54598CD1" w:rsidR="002C4764" w:rsidRDefault="002C4764" w:rsidP="002C4764">
      <w:pPr>
        <w:pStyle w:val="Lgende"/>
        <w:jc w:val="center"/>
      </w:pPr>
      <w:r>
        <w:t xml:space="preserve">Figure </w:t>
      </w:r>
      <w:r>
        <w:fldChar w:fldCharType="begin"/>
      </w:r>
      <w:r>
        <w:instrText xml:space="preserve"> SEQ Figure \* ARABIC </w:instrText>
      </w:r>
      <w:r>
        <w:fldChar w:fldCharType="separate"/>
      </w:r>
      <w:r w:rsidR="00D876E6">
        <w:rPr>
          <w:noProof/>
        </w:rPr>
        <w:t>47</w:t>
      </w:r>
      <w:r>
        <w:fldChar w:fldCharType="end"/>
      </w:r>
      <w:r>
        <w:t>. Tableau de bord</w:t>
      </w:r>
    </w:p>
    <w:p w14:paraId="10437C12" w14:textId="274E6E8D" w:rsidR="00C15CB8" w:rsidRPr="00C15CB8" w:rsidRDefault="00C15CB8" w:rsidP="00C15CB8">
      <w:r>
        <w:br w:type="page"/>
      </w:r>
    </w:p>
    <w:p w14:paraId="46FC36EA" w14:textId="52733D60" w:rsidR="00B217AF" w:rsidRDefault="00B217AF" w:rsidP="00B217AF">
      <w:pPr>
        <w:pStyle w:val="Titre3"/>
      </w:pPr>
      <w:bookmarkStart w:id="39" w:name="_Toc230007956"/>
      <w:r>
        <w:lastRenderedPageBreak/>
        <w:t>Création d’une campagne</w:t>
      </w:r>
      <w:bookmarkEnd w:id="39"/>
    </w:p>
    <w:p w14:paraId="4E3A8121" w14:textId="3F0300CB" w:rsidR="00B217AF" w:rsidRPr="00B217AF" w:rsidRDefault="00B217AF" w:rsidP="00B217AF">
      <w:r w:rsidRPr="00B217AF">
        <w:t xml:space="preserve">Pour créer une campagne, il est essentiel de se rendre d'abord </w:t>
      </w:r>
      <w:r w:rsidR="00336799">
        <w:t xml:space="preserve">sur la page de création </w:t>
      </w:r>
      <w:r w:rsidRPr="00B217AF">
        <w:t>de campagne. Pour y parvenir, il suffit d'appuyer sur le bouton "Campagne" dans le tableau de bord.</w:t>
      </w:r>
    </w:p>
    <w:p w14:paraId="3379ADB2" w14:textId="77777777" w:rsidR="00B217AF" w:rsidRDefault="00B217AF" w:rsidP="00B217AF">
      <w:pPr>
        <w:keepNext/>
      </w:pPr>
      <w:r w:rsidRPr="00B217AF">
        <w:rPr>
          <w:noProof/>
        </w:rPr>
        <w:drawing>
          <wp:inline distT="0" distB="0" distL="0" distR="0" wp14:anchorId="678B1F4D" wp14:editId="22A82330">
            <wp:extent cx="5972810" cy="2858770"/>
            <wp:effectExtent l="19050" t="19050" r="27940" b="17780"/>
            <wp:docPr id="12256404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40492" name=""/>
                    <pic:cNvPicPr/>
                  </pic:nvPicPr>
                  <pic:blipFill>
                    <a:blip r:embed="rId66"/>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A3EE532" w14:textId="258356CE" w:rsidR="00B217AF" w:rsidRDefault="00B217AF" w:rsidP="00C15CB8">
      <w:pPr>
        <w:pStyle w:val="Lgende"/>
        <w:jc w:val="center"/>
      </w:pPr>
      <w:r>
        <w:t xml:space="preserve">Figure </w:t>
      </w:r>
      <w:r>
        <w:fldChar w:fldCharType="begin"/>
      </w:r>
      <w:r>
        <w:instrText xml:space="preserve"> SEQ Figure \* ARABIC </w:instrText>
      </w:r>
      <w:r>
        <w:fldChar w:fldCharType="separate"/>
      </w:r>
      <w:r w:rsidR="00D876E6">
        <w:rPr>
          <w:noProof/>
        </w:rPr>
        <w:t>48</w:t>
      </w:r>
      <w:r>
        <w:fldChar w:fldCharType="end"/>
      </w:r>
      <w:r w:rsidRPr="00EC2AF6">
        <w:t>. Tableau de bord</w:t>
      </w:r>
    </w:p>
    <w:p w14:paraId="4D57EBCE" w14:textId="1904B809" w:rsidR="005532DD" w:rsidRDefault="005532DD" w:rsidP="005532DD">
      <w:pPr>
        <w:rPr>
          <w:lang w:val="fr-CH"/>
        </w:rPr>
      </w:pPr>
      <w:r w:rsidRPr="005532DD">
        <w:rPr>
          <w:lang w:val="fr-CH"/>
        </w:rPr>
        <w:t xml:space="preserve">Une fois sur la page de création, il suffit de saisir le nom souhaité ainsi que le contenu du message. Pour modifier le style du texte, </w:t>
      </w:r>
      <w:r w:rsidR="00546931">
        <w:rPr>
          <w:lang w:val="fr-CH"/>
        </w:rPr>
        <w:t>il est nécessaire de</w:t>
      </w:r>
      <w:r w:rsidRPr="005532DD">
        <w:rPr>
          <w:lang w:val="fr-CH"/>
        </w:rPr>
        <w:t xml:space="preserve"> sélectionner la partie concernée puis cliquer sur le bouton correspondant au style désiré.</w:t>
      </w:r>
    </w:p>
    <w:p w14:paraId="3BEEC0D3" w14:textId="77777777" w:rsidR="005532DD" w:rsidRDefault="005532DD" w:rsidP="005532DD">
      <w:pPr>
        <w:keepNext/>
      </w:pPr>
      <w:r w:rsidRPr="005532DD">
        <w:rPr>
          <w:noProof/>
          <w:lang w:val="fr-CH"/>
        </w:rPr>
        <w:drawing>
          <wp:inline distT="0" distB="0" distL="0" distR="0" wp14:anchorId="48A19B8D" wp14:editId="3483C40E">
            <wp:extent cx="5972810" cy="2858770"/>
            <wp:effectExtent l="19050" t="19050" r="27940" b="17780"/>
            <wp:docPr id="6755172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17223" name=""/>
                    <pic:cNvPicPr/>
                  </pic:nvPicPr>
                  <pic:blipFill>
                    <a:blip r:embed="rId67"/>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1B099343" w14:textId="2CDDD069" w:rsidR="005532DD" w:rsidRDefault="005532DD" w:rsidP="005532DD">
      <w:pPr>
        <w:pStyle w:val="Lgende"/>
        <w:jc w:val="center"/>
      </w:pPr>
      <w:r>
        <w:t xml:space="preserve">Figure </w:t>
      </w:r>
      <w:r>
        <w:fldChar w:fldCharType="begin"/>
      </w:r>
      <w:r>
        <w:instrText xml:space="preserve"> SEQ Figure \* ARABIC </w:instrText>
      </w:r>
      <w:r>
        <w:fldChar w:fldCharType="separate"/>
      </w:r>
      <w:r w:rsidR="00D876E6">
        <w:rPr>
          <w:noProof/>
        </w:rPr>
        <w:t>49</w:t>
      </w:r>
      <w:r>
        <w:fldChar w:fldCharType="end"/>
      </w:r>
      <w:r>
        <w:t>. Page de création d'une campagne</w:t>
      </w:r>
    </w:p>
    <w:p w14:paraId="329E15AD" w14:textId="6AE68E2E" w:rsidR="005532DD" w:rsidRDefault="005532DD" w:rsidP="005532DD">
      <w:pPr>
        <w:pStyle w:val="Titre4"/>
        <w:rPr>
          <w:lang w:val="fr-CH"/>
        </w:rPr>
      </w:pPr>
      <w:r>
        <w:rPr>
          <w:lang w:val="fr-CH"/>
        </w:rPr>
        <w:lastRenderedPageBreak/>
        <w:t xml:space="preserve">Enregistrer comme brouillon </w:t>
      </w:r>
    </w:p>
    <w:p w14:paraId="2637F169" w14:textId="7AE6C17E" w:rsidR="005532DD" w:rsidRDefault="005532DD" w:rsidP="005532DD">
      <w:pPr>
        <w:rPr>
          <w:lang w:val="fr-CH"/>
        </w:rPr>
      </w:pPr>
      <w:r>
        <w:rPr>
          <w:lang w:val="fr-CH"/>
        </w:rPr>
        <w:t xml:space="preserve">Une campagne peut être enregistrer comme brouillon. Cela veut dire que la campagne ne va être envoyé et que l’utilisateur peut modifier à tout moment le contenu de la campagne ou la supprimer. </w:t>
      </w:r>
    </w:p>
    <w:p w14:paraId="56A96ED8" w14:textId="2137FB44" w:rsidR="005532DD" w:rsidRDefault="005532DD" w:rsidP="005532DD">
      <w:pPr>
        <w:rPr>
          <w:lang w:val="fr-CH"/>
        </w:rPr>
      </w:pPr>
      <w:r>
        <w:rPr>
          <w:lang w:val="fr-CH"/>
        </w:rPr>
        <w:t xml:space="preserve">Uniquement le nom est nécessaire pour pouvoir enregistrer. </w:t>
      </w:r>
    </w:p>
    <w:p w14:paraId="742B6C0B" w14:textId="77777777" w:rsidR="005532DD" w:rsidRDefault="005532DD" w:rsidP="005532DD">
      <w:pPr>
        <w:keepNext/>
      </w:pPr>
      <w:r w:rsidRPr="005532DD">
        <w:rPr>
          <w:noProof/>
          <w:lang w:val="fr-CH"/>
        </w:rPr>
        <w:drawing>
          <wp:inline distT="0" distB="0" distL="0" distR="0" wp14:anchorId="7018F6A2" wp14:editId="4CE27749">
            <wp:extent cx="5972810" cy="2858770"/>
            <wp:effectExtent l="19050" t="19050" r="27940" b="17780"/>
            <wp:docPr id="11166661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66128" name=""/>
                    <pic:cNvPicPr/>
                  </pic:nvPicPr>
                  <pic:blipFill>
                    <a:blip r:embed="rId68"/>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0956DCAB" w14:textId="7DCDC2BC" w:rsidR="005532DD" w:rsidRDefault="005532DD" w:rsidP="005532DD">
      <w:pPr>
        <w:pStyle w:val="Lgende"/>
        <w:jc w:val="center"/>
      </w:pPr>
      <w:r>
        <w:t xml:space="preserve">Figure </w:t>
      </w:r>
      <w:r>
        <w:fldChar w:fldCharType="begin"/>
      </w:r>
      <w:r>
        <w:instrText xml:space="preserve"> SEQ Figure \* ARABIC </w:instrText>
      </w:r>
      <w:r>
        <w:fldChar w:fldCharType="separate"/>
      </w:r>
      <w:r w:rsidR="00D876E6">
        <w:rPr>
          <w:noProof/>
        </w:rPr>
        <w:t>50</w:t>
      </w:r>
      <w:r>
        <w:fldChar w:fldCharType="end"/>
      </w:r>
      <w:r w:rsidRPr="006565BE">
        <w:t>. Page de création d'une campagne</w:t>
      </w:r>
    </w:p>
    <w:p w14:paraId="39782DCF" w14:textId="5282218F" w:rsidR="00C15CB8" w:rsidRPr="00C15CB8" w:rsidRDefault="00C15CB8" w:rsidP="00C15CB8">
      <w:pPr>
        <w:rPr>
          <w:lang w:val="fr-CH"/>
        </w:rPr>
      </w:pPr>
      <w:r>
        <w:rPr>
          <w:lang w:val="fr-CH"/>
        </w:rPr>
        <w:br w:type="page"/>
      </w:r>
    </w:p>
    <w:p w14:paraId="7C03816D" w14:textId="00C5E844" w:rsidR="005532DD" w:rsidRDefault="005532DD" w:rsidP="005532DD">
      <w:pPr>
        <w:pStyle w:val="Titre4"/>
        <w:rPr>
          <w:lang w:val="fr-CH"/>
        </w:rPr>
      </w:pPr>
      <w:r>
        <w:rPr>
          <w:lang w:val="fr-CH"/>
        </w:rPr>
        <w:lastRenderedPageBreak/>
        <w:t>Planifier l’envoi</w:t>
      </w:r>
    </w:p>
    <w:p w14:paraId="352A1C54" w14:textId="5BBCB6CC" w:rsidR="000448A2" w:rsidRDefault="000448A2" w:rsidP="000448A2">
      <w:pPr>
        <w:rPr>
          <w:lang w:val="fr-CH"/>
        </w:rPr>
      </w:pPr>
      <w:r>
        <w:rPr>
          <w:lang w:val="fr-CH"/>
        </w:rPr>
        <w:t>Une campagne peut être aussi planifier afin qu’elle soit envoyée plus tard. Pour cela l’utilisateur doit appuyer sur le bouton "</w:t>
      </w:r>
      <w:r w:rsidRPr="000448A2">
        <w:rPr>
          <w:b/>
          <w:bCs/>
          <w:lang w:val="fr-CH"/>
        </w:rPr>
        <w:t>planifier</w:t>
      </w:r>
      <w:r>
        <w:rPr>
          <w:lang w:val="fr-CH"/>
        </w:rPr>
        <w:t>". Ensuite une popup va apparaitre afin de rentrer la date et l’heure d’envoi de la campagne.</w:t>
      </w:r>
    </w:p>
    <w:p w14:paraId="5DFF4B2D" w14:textId="77777777" w:rsidR="000448A2" w:rsidRDefault="000448A2" w:rsidP="000448A2">
      <w:pPr>
        <w:keepNext/>
      </w:pPr>
      <w:r w:rsidRPr="000448A2">
        <w:rPr>
          <w:noProof/>
          <w:lang w:val="fr-CH"/>
        </w:rPr>
        <w:drawing>
          <wp:inline distT="0" distB="0" distL="0" distR="0" wp14:anchorId="0FDC0B1B" wp14:editId="1E8FEFED">
            <wp:extent cx="5972810" cy="2858770"/>
            <wp:effectExtent l="19050" t="19050" r="27940" b="17780"/>
            <wp:docPr id="17937396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39622" name=""/>
                    <pic:cNvPicPr/>
                  </pic:nvPicPr>
                  <pic:blipFill>
                    <a:blip r:embed="rId69"/>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0E9A848" w14:textId="5EA25DE2" w:rsidR="000448A2" w:rsidRDefault="000448A2" w:rsidP="000448A2">
      <w:pPr>
        <w:pStyle w:val="Lgende"/>
        <w:jc w:val="center"/>
      </w:pPr>
      <w:r>
        <w:t xml:space="preserve">Figure </w:t>
      </w:r>
      <w:r>
        <w:fldChar w:fldCharType="begin"/>
      </w:r>
      <w:r>
        <w:instrText xml:space="preserve"> SEQ Figure \* ARABIC </w:instrText>
      </w:r>
      <w:r>
        <w:fldChar w:fldCharType="separate"/>
      </w:r>
      <w:r w:rsidR="00D876E6">
        <w:rPr>
          <w:noProof/>
        </w:rPr>
        <w:t>51</w:t>
      </w:r>
      <w:r>
        <w:fldChar w:fldCharType="end"/>
      </w:r>
      <w:r>
        <w:t>. Popup de planification</w:t>
      </w:r>
    </w:p>
    <w:p w14:paraId="12F3B22B" w14:textId="2A06C668" w:rsidR="00C15CB8" w:rsidRPr="00C15CB8" w:rsidRDefault="00C15CB8" w:rsidP="00C15CB8">
      <w:r>
        <w:br w:type="page"/>
      </w:r>
    </w:p>
    <w:p w14:paraId="31C2686C" w14:textId="2B90406D" w:rsidR="000448A2" w:rsidRDefault="000448A2" w:rsidP="000448A2">
      <w:pPr>
        <w:rPr>
          <w:lang w:val="fr-CH"/>
        </w:rPr>
      </w:pPr>
      <w:r>
        <w:rPr>
          <w:lang w:val="fr-CH"/>
        </w:rPr>
        <w:lastRenderedPageBreak/>
        <w:t>Une fois la campagne planifiée l’utilisateur doit choisir les lecteurs à qui la campagne va être envoyée</w:t>
      </w:r>
      <w:r w:rsidR="000640BA">
        <w:rPr>
          <w:lang w:val="fr-CH"/>
        </w:rPr>
        <w:t xml:space="preserve">. </w:t>
      </w:r>
    </w:p>
    <w:p w14:paraId="39AD55F8" w14:textId="550D741F" w:rsidR="000640BA" w:rsidRDefault="000640BA" w:rsidP="000448A2">
      <w:pPr>
        <w:rPr>
          <w:lang w:val="fr-CH"/>
        </w:rPr>
      </w:pPr>
      <w:r w:rsidRPr="000640BA">
        <w:rPr>
          <w:noProof/>
          <w:lang w:val="fr-CH"/>
        </w:rPr>
        <w:drawing>
          <wp:inline distT="0" distB="0" distL="0" distR="0" wp14:anchorId="002CB829" wp14:editId="7130E7CA">
            <wp:extent cx="5972810" cy="2858770"/>
            <wp:effectExtent l="0" t="0" r="8890" b="0"/>
            <wp:docPr id="10195540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4072" name=""/>
                    <pic:cNvPicPr/>
                  </pic:nvPicPr>
                  <pic:blipFill>
                    <a:blip r:embed="rId70"/>
                    <a:stretch>
                      <a:fillRect/>
                    </a:stretch>
                  </pic:blipFill>
                  <pic:spPr>
                    <a:xfrm>
                      <a:off x="0" y="0"/>
                      <a:ext cx="5972810" cy="2858770"/>
                    </a:xfrm>
                    <a:prstGeom prst="rect">
                      <a:avLst/>
                    </a:prstGeom>
                  </pic:spPr>
                </pic:pic>
              </a:graphicData>
            </a:graphic>
          </wp:inline>
        </w:drawing>
      </w:r>
    </w:p>
    <w:p w14:paraId="37C4EAEE" w14:textId="57A6C8E6" w:rsidR="000640BA" w:rsidRPr="000640BA" w:rsidRDefault="000640BA" w:rsidP="000448A2">
      <w:pPr>
        <w:rPr>
          <w:sz w:val="20"/>
          <w:szCs w:val="20"/>
          <w:lang w:val="fr-CH"/>
        </w:rPr>
      </w:pPr>
      <w:r w:rsidRPr="000640BA">
        <w:rPr>
          <w:sz w:val="20"/>
          <w:szCs w:val="20"/>
          <w:lang w:val="fr-CH"/>
        </w:rPr>
        <w:t>Une fois les lecteurs et après avoir appuyé sur le bouton "</w:t>
      </w:r>
      <w:r w:rsidRPr="000640BA">
        <w:rPr>
          <w:b/>
          <w:bCs/>
          <w:sz w:val="20"/>
          <w:szCs w:val="20"/>
          <w:lang w:val="fr-CH"/>
        </w:rPr>
        <w:t>Envoyer</w:t>
      </w:r>
      <w:r w:rsidRPr="000640BA">
        <w:rPr>
          <w:sz w:val="20"/>
          <w:szCs w:val="20"/>
          <w:lang w:val="fr-CH"/>
        </w:rPr>
        <w:t>" la campagne est alors enregistré</w:t>
      </w:r>
      <w:r w:rsidR="00551EB8">
        <w:rPr>
          <w:sz w:val="20"/>
          <w:szCs w:val="20"/>
          <w:lang w:val="fr-CH"/>
        </w:rPr>
        <w:t>e</w:t>
      </w:r>
      <w:r w:rsidRPr="000640BA">
        <w:rPr>
          <w:sz w:val="20"/>
          <w:szCs w:val="20"/>
          <w:lang w:val="fr-CH"/>
        </w:rPr>
        <w:t>.</w:t>
      </w:r>
    </w:p>
    <w:p w14:paraId="6E017922" w14:textId="77777777" w:rsidR="000640BA" w:rsidRDefault="000640BA" w:rsidP="00C15CB8">
      <w:pPr>
        <w:keepNext/>
        <w:spacing w:after="120"/>
      </w:pPr>
      <w:r w:rsidRPr="000640BA">
        <w:rPr>
          <w:noProof/>
          <w:lang w:val="fr-CH"/>
        </w:rPr>
        <w:drawing>
          <wp:inline distT="0" distB="0" distL="0" distR="0" wp14:anchorId="7CB67EED" wp14:editId="567D5E2B">
            <wp:extent cx="5972810" cy="248920"/>
            <wp:effectExtent l="19050" t="19050" r="27940" b="17780"/>
            <wp:docPr id="20295952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95278" name=""/>
                    <pic:cNvPicPr/>
                  </pic:nvPicPr>
                  <pic:blipFill>
                    <a:blip r:embed="rId71"/>
                    <a:stretch>
                      <a:fillRect/>
                    </a:stretch>
                  </pic:blipFill>
                  <pic:spPr>
                    <a:xfrm>
                      <a:off x="0" y="0"/>
                      <a:ext cx="5972810" cy="248920"/>
                    </a:xfrm>
                    <a:prstGeom prst="rect">
                      <a:avLst/>
                    </a:prstGeom>
                    <a:ln>
                      <a:solidFill>
                        <a:schemeClr val="bg1">
                          <a:lumMod val="75000"/>
                        </a:schemeClr>
                      </a:solidFill>
                    </a:ln>
                  </pic:spPr>
                </pic:pic>
              </a:graphicData>
            </a:graphic>
          </wp:inline>
        </w:drawing>
      </w:r>
    </w:p>
    <w:p w14:paraId="43A35B59" w14:textId="6A493F75" w:rsidR="000640BA" w:rsidRPr="00551EB8" w:rsidRDefault="000640BA" w:rsidP="000640BA">
      <w:pPr>
        <w:pStyle w:val="Lgende"/>
        <w:jc w:val="center"/>
      </w:pPr>
      <w:r>
        <w:t xml:space="preserve">Figure </w:t>
      </w:r>
      <w:r>
        <w:fldChar w:fldCharType="begin"/>
      </w:r>
      <w:r>
        <w:instrText xml:space="preserve"> SEQ Figure \* ARABIC </w:instrText>
      </w:r>
      <w:r>
        <w:fldChar w:fldCharType="separate"/>
      </w:r>
      <w:r w:rsidR="00D876E6">
        <w:rPr>
          <w:noProof/>
        </w:rPr>
        <w:t>52</w:t>
      </w:r>
      <w:r>
        <w:fldChar w:fldCharType="end"/>
      </w:r>
      <w:r>
        <w:t>.  Campagne planifiée</w:t>
      </w:r>
    </w:p>
    <w:p w14:paraId="7B201718" w14:textId="2B8D97B6" w:rsidR="000448A2" w:rsidRDefault="000448A2" w:rsidP="000448A2">
      <w:pPr>
        <w:rPr>
          <w:lang w:val="fr-CH"/>
        </w:rPr>
      </w:pPr>
      <w:r>
        <w:rPr>
          <w:lang w:val="fr-CH"/>
        </w:rPr>
        <w:t>Contrairement au statut de brouillon celui-ci ne permet pas de modifier la campagne il peut être uniquement consulté ou supprimé.</w:t>
      </w:r>
    </w:p>
    <w:p w14:paraId="7F53D9DD" w14:textId="4ED9EAA5" w:rsidR="009E4CD7" w:rsidRPr="000448A2" w:rsidRDefault="009E4CD7" w:rsidP="000448A2">
      <w:pPr>
        <w:rPr>
          <w:lang w:val="fr-CH"/>
        </w:rPr>
      </w:pPr>
      <w:r>
        <w:rPr>
          <w:lang w:val="fr-CH"/>
        </w:rPr>
        <w:br w:type="page"/>
      </w:r>
    </w:p>
    <w:p w14:paraId="29D33C45" w14:textId="1E927EA3" w:rsidR="005532DD" w:rsidRDefault="005532DD" w:rsidP="005532DD">
      <w:pPr>
        <w:pStyle w:val="Titre4"/>
        <w:rPr>
          <w:lang w:val="fr-CH"/>
        </w:rPr>
      </w:pPr>
      <w:r>
        <w:rPr>
          <w:lang w:val="fr-CH"/>
        </w:rPr>
        <w:lastRenderedPageBreak/>
        <w:t>Envoyer la campagne</w:t>
      </w:r>
    </w:p>
    <w:p w14:paraId="223D8B57" w14:textId="5B3362B5" w:rsidR="000640BA" w:rsidRPr="000640BA" w:rsidRDefault="00521E40" w:rsidP="000640BA">
      <w:pPr>
        <w:rPr>
          <w:lang w:val="fr-CH"/>
        </w:rPr>
      </w:pPr>
      <w:r>
        <w:rPr>
          <w:lang w:val="fr-CH"/>
        </w:rPr>
        <w:t>Pour pouvoir envoyer la campagne il suffit d’appuyer sur le bouton "</w:t>
      </w:r>
      <w:r w:rsidRPr="00521E40">
        <w:rPr>
          <w:b/>
          <w:bCs/>
          <w:lang w:val="fr-CH"/>
        </w:rPr>
        <w:t>Envoyer</w:t>
      </w:r>
      <w:r>
        <w:rPr>
          <w:lang w:val="fr-CH"/>
        </w:rPr>
        <w:t>". Ensuite la popup de sélection de lecteur va s’afficher</w:t>
      </w:r>
      <w:r w:rsidR="00514BF6">
        <w:rPr>
          <w:lang w:val="fr-CH"/>
        </w:rPr>
        <w:t>.</w:t>
      </w:r>
    </w:p>
    <w:p w14:paraId="08539966" w14:textId="77777777" w:rsidR="00521E40" w:rsidRDefault="00521E40" w:rsidP="00521E40">
      <w:pPr>
        <w:keepNext/>
      </w:pPr>
      <w:r w:rsidRPr="000640BA">
        <w:rPr>
          <w:noProof/>
          <w:lang w:val="fr-CH"/>
        </w:rPr>
        <w:drawing>
          <wp:inline distT="0" distB="0" distL="0" distR="0" wp14:anchorId="04A345DC" wp14:editId="3A997A2B">
            <wp:extent cx="5972810" cy="2858770"/>
            <wp:effectExtent l="19050" t="19050" r="27940" b="17780"/>
            <wp:docPr id="10345681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4072" name=""/>
                    <pic:cNvPicPr/>
                  </pic:nvPicPr>
                  <pic:blipFill>
                    <a:blip r:embed="rId70"/>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76011FE9" w14:textId="46FD3B5C" w:rsidR="00336799" w:rsidRDefault="00521E40" w:rsidP="00521E40">
      <w:pPr>
        <w:pStyle w:val="Lgende"/>
        <w:jc w:val="center"/>
      </w:pPr>
      <w:r>
        <w:t xml:space="preserve">Figure </w:t>
      </w:r>
      <w:r>
        <w:fldChar w:fldCharType="begin"/>
      </w:r>
      <w:r>
        <w:instrText xml:space="preserve"> SEQ Figure \* ARABIC </w:instrText>
      </w:r>
      <w:r>
        <w:fldChar w:fldCharType="separate"/>
      </w:r>
      <w:r w:rsidR="00D876E6">
        <w:rPr>
          <w:noProof/>
        </w:rPr>
        <w:t>53</w:t>
      </w:r>
      <w:r>
        <w:fldChar w:fldCharType="end"/>
      </w:r>
      <w:r>
        <w:t>. Popup de sélection des lecteurs</w:t>
      </w:r>
    </w:p>
    <w:p w14:paraId="02566864" w14:textId="371194C8" w:rsidR="00514BF6" w:rsidRPr="00514BF6" w:rsidRDefault="000B4809" w:rsidP="00DC23A0">
      <w:r w:rsidRPr="000B4809">
        <w:t xml:space="preserve">Une fois les lecteurs sélectionnés, l’utilisateur doit cliquer sur le bouton </w:t>
      </w:r>
      <w:r>
        <w:t>"</w:t>
      </w:r>
      <w:r w:rsidRPr="000B4809">
        <w:rPr>
          <w:b/>
          <w:bCs/>
        </w:rPr>
        <w:t>Envoyer</w:t>
      </w:r>
      <w:r>
        <w:t>"</w:t>
      </w:r>
      <w:r w:rsidRPr="000B4809">
        <w:t xml:space="preserve">. La campagne est alors enregistrée avec le statut </w:t>
      </w:r>
      <w:r w:rsidR="00FF7334">
        <w:t>"</w:t>
      </w:r>
      <w:r w:rsidRPr="000B4809">
        <w:t>Planifiée</w:t>
      </w:r>
      <w:r w:rsidR="00FF7334">
        <w:t>"</w:t>
      </w:r>
      <w:r w:rsidRPr="000B4809">
        <w:t xml:space="preserve"> et programmée pour être envoyée cinq minutes après l’enregistrement, afin de permettre à l’administrateur de la supprimer en cas d’erreur.</w:t>
      </w:r>
      <w:r w:rsidR="00DC23A0">
        <w:t xml:space="preserve"> </w:t>
      </w:r>
    </w:p>
    <w:p w14:paraId="04EF0F94" w14:textId="77777777" w:rsidR="00514BF6" w:rsidRPr="00514BF6" w:rsidRDefault="00514BF6" w:rsidP="00514BF6"/>
    <w:p w14:paraId="3EFD20BF" w14:textId="52E30364" w:rsidR="0072652E" w:rsidRPr="00D05817" w:rsidRDefault="0072652E" w:rsidP="00622025">
      <w:r w:rsidRPr="00D05817">
        <w:br w:type="page"/>
      </w:r>
    </w:p>
    <w:p w14:paraId="49E0E436" w14:textId="5ABFC754" w:rsidR="0072652E" w:rsidRPr="00D05817" w:rsidRDefault="0072652E" w:rsidP="0030396B">
      <w:pPr>
        <w:pStyle w:val="Titre1"/>
      </w:pPr>
      <w:bookmarkStart w:id="40" w:name="_Toc230007957"/>
      <w:r w:rsidRPr="00D05817">
        <w:lastRenderedPageBreak/>
        <w:t>Résumé</w:t>
      </w:r>
      <w:bookmarkEnd w:id="40"/>
    </w:p>
    <w:p w14:paraId="539FC7EE" w14:textId="77777777" w:rsidR="0072652E" w:rsidRDefault="0072652E" w:rsidP="0072652E">
      <w:pPr>
        <w:pStyle w:val="Titre2"/>
      </w:pPr>
      <w:bookmarkStart w:id="41" w:name="_Toc230007958"/>
      <w:r w:rsidRPr="00D05817">
        <w:t>Contexte et mandat</w:t>
      </w:r>
      <w:bookmarkEnd w:id="41"/>
    </w:p>
    <w:p w14:paraId="1556BF3E" w14:textId="5F8E8107" w:rsidR="0030396B" w:rsidRPr="0030396B" w:rsidRDefault="0030396B" w:rsidP="0030396B">
      <w:r w:rsidRPr="0030396B">
        <w:t>Agora est une application web de gestion de newsletters destinée aux administrateurs</w:t>
      </w:r>
      <w:r w:rsidR="00105208">
        <w:t xml:space="preserve"> qui a été développée dans le cadre d’un travail pratique individuel (TPI)</w:t>
      </w:r>
      <w:r w:rsidRPr="0030396B">
        <w:t>. Elle permet de créer, modifier et planifier des campagnes d’e</w:t>
      </w:r>
      <w:r w:rsidR="00FD40F5">
        <w:t>-</w:t>
      </w:r>
      <w:r w:rsidRPr="0030396B">
        <w:t xml:space="preserve">mails rédigées en Markdown, puis envoyées automatiquement aux abonnés. Basée sur JavaScript, Node.js et MariaDB, elle utilise une API d’envoi existante avec la fonction PHP </w:t>
      </w:r>
      <w:r w:rsidR="0048131A">
        <w:t>"</w:t>
      </w:r>
      <w:r w:rsidRPr="0030396B">
        <w:t>mail()</w:t>
      </w:r>
      <w:r w:rsidR="0048131A">
        <w:t>"</w:t>
      </w:r>
      <w:r w:rsidRPr="0030396B">
        <w:t xml:space="preserve"> et un système de file d’attente pour assurer des envois fiables et asynchrones.</w:t>
      </w:r>
      <w:r>
        <w:t xml:space="preserve"> </w:t>
      </w:r>
      <w:r w:rsidRPr="0030396B">
        <w:t>L’application intègre une authentification sécurisée, une gestion des rôles, un formulaire d’inscription conforme à la LPD ainsi qu’un système de désinscription sécurisé. Elle propose également un suivi des performances grâce au tracking des ouvertures et des clics, tout en mettant l’accent sur la sécurité et la protection des données.</w:t>
      </w:r>
    </w:p>
    <w:p w14:paraId="456C9D21" w14:textId="555A57F4" w:rsidR="0072652E" w:rsidRDefault="0072652E" w:rsidP="0072652E">
      <w:pPr>
        <w:pStyle w:val="Titre2"/>
      </w:pPr>
      <w:bookmarkStart w:id="42" w:name="_Toc230007959"/>
      <w:r w:rsidRPr="00D05817">
        <w:t>Solution réalisée</w:t>
      </w:r>
      <w:bookmarkEnd w:id="42"/>
    </w:p>
    <w:p w14:paraId="55A713DE" w14:textId="79B56353" w:rsidR="00A03C9E" w:rsidRPr="00A03C9E" w:rsidRDefault="00A03C9E" w:rsidP="00A03C9E">
      <w:r w:rsidRPr="00A03C9E">
        <w:t>L'application Agora a été développée en TypeScript avec le framework Next.js</w:t>
      </w:r>
      <w:r>
        <w:t xml:space="preserve"> avec un rendu côté serveur</w:t>
      </w:r>
      <w:r w:rsidRPr="00A03C9E">
        <w:t xml:space="preserve">, en s'appuyant sur une base de données MariaDB gérée via l'ORM Prisma. L'authentification des administrateurs repose sur des tokens JWT, et la gestion des rôles applique le principe du moindre privilège. La création de campagnes s'effectue via un éditeur Markdown, avec un cycle de vie complet : brouillon, planifiée, en cours, terminée ou échouée. L'envoi des newsletters est asynchrone, piloté par un script qui traite les campagnes planifiées par lots via l'API d'envoi existante. Un système de tracking mesure les ouvertures par pixel invisible et les clics par réécriture dynamique des liens. La gestion des abonnements est conforme </w:t>
      </w:r>
      <w:r w:rsidR="00B51182">
        <w:t>au RGPD/LPD</w:t>
      </w:r>
      <w:r w:rsidRPr="00A03C9E">
        <w:t>, avec un consentement explicite à l'inscription et un mécanisme de désinscription sécurisé par tokens uniques.</w:t>
      </w:r>
    </w:p>
    <w:p w14:paraId="6A125964" w14:textId="77777777" w:rsidR="0072652E" w:rsidRDefault="0072652E" w:rsidP="0072652E">
      <w:pPr>
        <w:pStyle w:val="Titre2"/>
      </w:pPr>
      <w:bookmarkStart w:id="43" w:name="_Toc230007960"/>
      <w:r w:rsidRPr="00D05817">
        <w:t>Résultats principaux</w:t>
      </w:r>
      <w:bookmarkEnd w:id="43"/>
    </w:p>
    <w:p w14:paraId="552583B4" w14:textId="2CDD0CF9" w:rsidR="001F0668" w:rsidRPr="001F0668" w:rsidRDefault="001F0668" w:rsidP="001F0668">
      <w:r w:rsidRPr="001F0668">
        <w:t>Les résultats qui ont été obtenus montrent le que l'application est entièrement fonctionnelle, intégrant toutes les fonctionnalités demandées. Le système d'authentification a été mis en place de manière sécurisée. L'application permet aussi un suivi de l'engagement des utilisateurs tout en restant conforme aux exigences du RGPD. Cependant, une page avec un suivi plus détaillé pourrait être mise en place. Pour terminer, une interface utilisateur moderne et intuitive a été mise en place afin d'améliorer l'expérience utilisateur. Cependant, un conflit entre la suppression et l'envoi d'une campagne pourrait avoir lieu.</w:t>
      </w:r>
    </w:p>
    <w:p w14:paraId="565225C4" w14:textId="60FA37E4" w:rsidR="0072652E" w:rsidRPr="00D05817" w:rsidRDefault="0030396B" w:rsidP="0072652E">
      <w:pPr>
        <w:pStyle w:val="Titre2"/>
      </w:pPr>
      <w:bookmarkStart w:id="44" w:name="_Toc230007961"/>
      <w:r>
        <w:t>Conclusion</w:t>
      </w:r>
      <w:bookmarkEnd w:id="44"/>
    </w:p>
    <w:p w14:paraId="6181831F" w14:textId="77777777" w:rsidR="001F0668" w:rsidRPr="001F0668" w:rsidRDefault="001F0668" w:rsidP="001F0668">
      <w:r w:rsidRPr="001F0668">
        <w:t xml:space="preserve">Pour conclure, l'application est une application de gestion de newsletters reposant sur une stack TypeScript et utilisant le framework next.js avec une base de données MariaDB. Toutes les fonctionnalités principales ont été réalisées avec un potentiel problème de conflit entre la suppression et l'envoi d'une campagne. Une attention particulière a été portée sur la sécurité ainsi qu'au respect du RGPD. </w:t>
      </w:r>
    </w:p>
    <w:p w14:paraId="421C0C78" w14:textId="77777777" w:rsidR="005A3C5F" w:rsidRPr="00D05817" w:rsidRDefault="000D0751">
      <w:r w:rsidRPr="00D05817">
        <w:br w:type="page"/>
      </w:r>
    </w:p>
    <w:p w14:paraId="491733D5" w14:textId="77777777" w:rsidR="005A3C5F" w:rsidRDefault="000D0751">
      <w:pPr>
        <w:pStyle w:val="Titre1"/>
      </w:pPr>
      <w:bookmarkStart w:id="45" w:name="_Ref223004069"/>
      <w:bookmarkStart w:id="46" w:name="_Toc230007962"/>
      <w:r w:rsidRPr="00D05817">
        <w:lastRenderedPageBreak/>
        <w:t>Annexes</w:t>
      </w:r>
      <w:bookmarkEnd w:id="45"/>
      <w:bookmarkEnd w:id="46"/>
    </w:p>
    <w:p w14:paraId="3F41F75D" w14:textId="6AF52DD0" w:rsidR="00D1104D" w:rsidRDefault="00D1104D" w:rsidP="00D1104D">
      <w:pPr>
        <w:pStyle w:val="Titre2"/>
      </w:pPr>
      <w:bookmarkStart w:id="47" w:name="_Toc230007963"/>
      <w:r>
        <w:t>Intelligence artificiel</w:t>
      </w:r>
      <w:bookmarkEnd w:id="47"/>
      <w:r>
        <w:t xml:space="preserve"> </w:t>
      </w:r>
    </w:p>
    <w:p w14:paraId="6790586F" w14:textId="1D91F7A1" w:rsidR="00D1104D" w:rsidRPr="00D1104D" w:rsidRDefault="00D1104D" w:rsidP="00D1104D">
      <w:r w:rsidRPr="00D1104D">
        <w:t>L’intelligence artificielle a été utilisée comme outil d’assistance tout au long du projet, sans remplacer le travail de conception et de développement. Son utilisation s’est principalement concentrée sur trois aspects.</w:t>
      </w:r>
    </w:p>
    <w:p w14:paraId="5EBA9E36" w14:textId="03D5A526" w:rsidR="00D1104D" w:rsidRPr="00D1104D" w:rsidRDefault="00D1104D" w:rsidP="00D1104D">
      <w:r w:rsidRPr="00D1104D">
        <w:t>Elle a d’abord contribué à la rédaction du rapport en aidant à reformuler certains passages, clarifier des explications techniques et améliorer la fluidité du texte. Cela a permis de produire un document plus clair, cohérent et structuré, tout en conservant le contenu et les idées du projet.</w:t>
      </w:r>
    </w:p>
    <w:p w14:paraId="1AE1E4AE" w14:textId="362D451F" w:rsidR="00D1104D" w:rsidRPr="00D1104D" w:rsidRDefault="00D1104D" w:rsidP="00D1104D">
      <w:r w:rsidRPr="00D1104D">
        <w:t>L’IA a également été utilisée pour apporter un soutien lors de problèmes techniques ponctuels, à la manière d’une ressource documentaire ou d’un forum spécialisé. Les solutions proposées ont toujours été analysées, adaptées et validées avant leur intégration.</w:t>
      </w:r>
    </w:p>
    <w:p w14:paraId="16F274BB" w14:textId="670EB5BC" w:rsidR="00D1104D" w:rsidRPr="00D1104D" w:rsidRDefault="00D1104D" w:rsidP="00D1104D">
      <w:r w:rsidRPr="00D1104D">
        <w:t>Ainsi, l’intelligence artificielle a servi d’outil d’apprentissage et d’optimisation, tout en laissant la réflexion, la conception et la compréhension technique au centre du projet.</w:t>
      </w:r>
    </w:p>
    <w:p w14:paraId="6839BE4D" w14:textId="4E1252AF" w:rsidR="00F24259" w:rsidRDefault="000D0751" w:rsidP="00F24259">
      <w:pPr>
        <w:pStyle w:val="Titre2"/>
      </w:pPr>
      <w:bookmarkStart w:id="48" w:name="_Ref223003988"/>
      <w:bookmarkStart w:id="49" w:name="_Ref223003991"/>
      <w:bookmarkStart w:id="50" w:name="_Ref223004013"/>
      <w:bookmarkStart w:id="51" w:name="_Toc230007964"/>
      <w:r w:rsidRPr="00D05817">
        <w:t>Journal de travail</w:t>
      </w:r>
      <w:bookmarkEnd w:id="48"/>
      <w:bookmarkEnd w:id="49"/>
      <w:bookmarkEnd w:id="50"/>
      <w:bookmarkEnd w:id="51"/>
    </w:p>
    <w:p w14:paraId="01CBF2D0" w14:textId="6FBB6326" w:rsidR="00FB15BB" w:rsidRPr="00FB15BB" w:rsidRDefault="00FB15BB" w:rsidP="00FB15BB">
      <w:r>
        <w:t>////// TODO</w:t>
      </w:r>
    </w:p>
    <w:p w14:paraId="2E278C87" w14:textId="1105A84A" w:rsidR="005A3C5F" w:rsidRPr="00D05817" w:rsidRDefault="000D0751">
      <w:pPr>
        <w:pStyle w:val="Guidage"/>
      </w:pPr>
      <w:r w:rsidRPr="00D05817">
        <w:t>Le journal de travail doit couvrir l'ensemble du TPI, de manière chronologique, avec durée et résultats. Il sert de preuve de suivi.</w:t>
      </w:r>
      <w:r w:rsidR="000144D2" w:rsidRPr="00D05817">
        <w:t xml:space="preserve"> </w:t>
      </w:r>
      <w:r w:rsidR="0045639B" w:rsidRPr="00D05817">
        <w:t xml:space="preserve">Ce </w:t>
      </w:r>
      <w:r w:rsidR="52FE6633" w:rsidRPr="00D05817">
        <w:t>tableau</w:t>
      </w:r>
      <w:r w:rsidR="0045639B" w:rsidRPr="00D05817">
        <w:t xml:space="preserve"> ou</w:t>
      </w:r>
      <w:r w:rsidR="000144D2" w:rsidRPr="00D05817">
        <w:t xml:space="preserv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2977"/>
        <w:gridCol w:w="3022"/>
      </w:tblGrid>
      <w:tr w:rsidR="005A3C5F" w:rsidRPr="00D05817" w14:paraId="618E1A0D" w14:textId="77777777" w:rsidTr="00BD5201">
        <w:tc>
          <w:tcPr>
            <w:tcW w:w="1555" w:type="dxa"/>
          </w:tcPr>
          <w:p w14:paraId="3E46F142" w14:textId="77777777" w:rsidR="005A3C5F" w:rsidRPr="00D05817" w:rsidRDefault="000D0751">
            <w:r w:rsidRPr="00D05817">
              <w:t>Date</w:t>
            </w:r>
          </w:p>
        </w:tc>
        <w:tc>
          <w:tcPr>
            <w:tcW w:w="1842" w:type="dxa"/>
          </w:tcPr>
          <w:p w14:paraId="42A23F20" w14:textId="77777777" w:rsidR="005A3C5F" w:rsidRPr="00D05817" w:rsidRDefault="000D0751">
            <w:r w:rsidRPr="00D05817">
              <w:t>Durée</w:t>
            </w:r>
          </w:p>
        </w:tc>
        <w:tc>
          <w:tcPr>
            <w:tcW w:w="2977" w:type="dxa"/>
          </w:tcPr>
          <w:p w14:paraId="655C99C5" w14:textId="77777777" w:rsidR="005A3C5F" w:rsidRPr="00D05817" w:rsidRDefault="000D0751">
            <w:r w:rsidRPr="00D05817">
              <w:t>Activité</w:t>
            </w:r>
          </w:p>
        </w:tc>
        <w:tc>
          <w:tcPr>
            <w:tcW w:w="3022" w:type="dxa"/>
          </w:tcPr>
          <w:p w14:paraId="2C841108" w14:textId="6F023BA3" w:rsidR="005A3C5F" w:rsidRPr="00D05817" w:rsidRDefault="000D0751">
            <w:r w:rsidRPr="00D05817">
              <w:t>Remarques</w:t>
            </w:r>
          </w:p>
        </w:tc>
      </w:tr>
      <w:tr w:rsidR="009C5991" w:rsidRPr="00D05817" w14:paraId="3E492168" w14:textId="77777777" w:rsidTr="00BD5201">
        <w:tc>
          <w:tcPr>
            <w:tcW w:w="1555" w:type="dxa"/>
          </w:tcPr>
          <w:p w14:paraId="238A3CC4"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1842" w:type="dxa"/>
          </w:tcPr>
          <w:p w14:paraId="0949EF18"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2977" w:type="dxa"/>
          </w:tcPr>
          <w:p w14:paraId="74660E8F"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3022" w:type="dxa"/>
          </w:tcPr>
          <w:p w14:paraId="0A496F8D" w14:textId="77777777" w:rsidR="005A3C5F" w:rsidRPr="00D05817" w:rsidRDefault="000D0751">
            <w:pPr>
              <w:rPr>
                <w:i/>
                <w:iCs/>
                <w:color w:val="808080" w:themeColor="background1" w:themeShade="80"/>
              </w:rPr>
            </w:pPr>
            <w:r w:rsidRPr="00D05817">
              <w:rPr>
                <w:i/>
                <w:iCs/>
                <w:color w:val="808080" w:themeColor="background1" w:themeShade="80"/>
              </w:rPr>
              <w:t>À compléter</w:t>
            </w:r>
          </w:p>
        </w:tc>
      </w:tr>
      <w:tr w:rsidR="00BD5201" w:rsidRPr="00D05817" w14:paraId="13CCD190" w14:textId="77777777" w:rsidTr="00BD5201">
        <w:tc>
          <w:tcPr>
            <w:tcW w:w="1555" w:type="dxa"/>
          </w:tcPr>
          <w:p w14:paraId="4AFC96A7" w14:textId="77777777" w:rsidR="00BD5201" w:rsidRPr="00D05817" w:rsidRDefault="00BD5201">
            <w:pPr>
              <w:rPr>
                <w:i/>
                <w:iCs/>
                <w:color w:val="808080" w:themeColor="background1" w:themeShade="80"/>
              </w:rPr>
            </w:pPr>
          </w:p>
        </w:tc>
        <w:tc>
          <w:tcPr>
            <w:tcW w:w="1842" w:type="dxa"/>
          </w:tcPr>
          <w:p w14:paraId="572C6F4A" w14:textId="77777777" w:rsidR="00BD5201" w:rsidRPr="00D05817" w:rsidRDefault="00BD5201">
            <w:pPr>
              <w:rPr>
                <w:i/>
                <w:iCs/>
                <w:color w:val="808080" w:themeColor="background1" w:themeShade="80"/>
              </w:rPr>
            </w:pPr>
          </w:p>
        </w:tc>
        <w:tc>
          <w:tcPr>
            <w:tcW w:w="2977" w:type="dxa"/>
          </w:tcPr>
          <w:p w14:paraId="5EB655EE" w14:textId="77777777" w:rsidR="00BD5201" w:rsidRPr="00D05817" w:rsidRDefault="00BD5201">
            <w:pPr>
              <w:rPr>
                <w:i/>
                <w:iCs/>
                <w:color w:val="808080" w:themeColor="background1" w:themeShade="80"/>
              </w:rPr>
            </w:pPr>
          </w:p>
        </w:tc>
        <w:tc>
          <w:tcPr>
            <w:tcW w:w="3022" w:type="dxa"/>
          </w:tcPr>
          <w:p w14:paraId="140B6275" w14:textId="77777777" w:rsidR="00BD5201" w:rsidRPr="00D05817" w:rsidRDefault="00BD5201">
            <w:pPr>
              <w:rPr>
                <w:i/>
                <w:iCs/>
                <w:color w:val="808080" w:themeColor="background1" w:themeShade="80"/>
              </w:rPr>
            </w:pPr>
          </w:p>
        </w:tc>
      </w:tr>
    </w:tbl>
    <w:p w14:paraId="395E76A4" w14:textId="4E42F75B" w:rsidR="00FC45DD" w:rsidRDefault="00FC45DD" w:rsidP="00FC45DD"/>
    <w:p w14:paraId="134EBA04" w14:textId="0FE16036" w:rsidR="00FC45DD" w:rsidRDefault="00FC45DD" w:rsidP="00FC45DD">
      <w:r>
        <w:br w:type="page"/>
      </w:r>
    </w:p>
    <w:p w14:paraId="16935A91" w14:textId="00182560" w:rsidR="005A3C5F" w:rsidRDefault="000D0751" w:rsidP="00DB72CD">
      <w:pPr>
        <w:pStyle w:val="Titre2"/>
      </w:pPr>
      <w:bookmarkStart w:id="52" w:name="_Toc230007965"/>
      <w:r w:rsidRPr="00D05817">
        <w:lastRenderedPageBreak/>
        <w:t xml:space="preserve">Sources et </w:t>
      </w:r>
      <w:r w:rsidR="000144D2" w:rsidRPr="00D05817">
        <w:t>références</w:t>
      </w:r>
      <w:bookmarkEnd w:id="52"/>
    </w:p>
    <w:p w14:paraId="2EB0E75A" w14:textId="654526CA" w:rsidR="00261DAB" w:rsidRDefault="00261DAB" w:rsidP="00261DAB">
      <w:pPr>
        <w:spacing w:after="0"/>
      </w:pPr>
      <w:r>
        <w:t>Recherches sur le RGPD :</w:t>
      </w:r>
    </w:p>
    <w:p w14:paraId="4D085A7B" w14:textId="76BF8430" w:rsidR="00261DAB" w:rsidRDefault="00261DAB" w:rsidP="00261DAB">
      <w:pPr>
        <w:spacing w:after="0"/>
      </w:pPr>
      <w:r>
        <w:t xml:space="preserve">- </w:t>
      </w:r>
      <w:hyperlink r:id="rId72" w:history="1">
        <w:r w:rsidRPr="00867DA8">
          <w:rPr>
            <w:rStyle w:val="Lienhypertexte"/>
          </w:rPr>
          <w:t>https://eur-lex.europa.eu/legal-content/FR/TXT/?uri=celex:32002L0058</w:t>
        </w:r>
      </w:hyperlink>
    </w:p>
    <w:p w14:paraId="1210FF51" w14:textId="0DF591EE" w:rsidR="00261DAB" w:rsidRDefault="00261DAB" w:rsidP="001810A2">
      <w:pPr>
        <w:spacing w:after="0"/>
      </w:pPr>
      <w:r>
        <w:t xml:space="preserve">- </w:t>
      </w:r>
      <w:hyperlink r:id="rId73" w:history="1">
        <w:r w:rsidRPr="00867DA8">
          <w:rPr>
            <w:rStyle w:val="Lienhypertexte"/>
          </w:rPr>
          <w:t>https://www.privacy-regulation.eu/fr/</w:t>
        </w:r>
      </w:hyperlink>
    </w:p>
    <w:p w14:paraId="2BA80289" w14:textId="1D662897" w:rsidR="001810A2" w:rsidRDefault="001810A2" w:rsidP="00261DAB">
      <w:pPr>
        <w:spacing w:after="120"/>
      </w:pPr>
      <w:r>
        <w:t xml:space="preserve">- </w:t>
      </w:r>
      <w:hyperlink r:id="rId74" w:history="1">
        <w:r w:rsidRPr="001366A9">
          <w:rPr>
            <w:rStyle w:val="Lienhypertexte"/>
          </w:rPr>
          <w:t>https://analytics-docs.piano.io/fr/analytics/v1/consent-exemption-configuration</w:t>
        </w:r>
      </w:hyperlink>
    </w:p>
    <w:p w14:paraId="0FF7046B" w14:textId="2AF014BF" w:rsidR="001810A2" w:rsidRDefault="00551EB8" w:rsidP="00551EB8">
      <w:pPr>
        <w:spacing w:after="0"/>
      </w:pPr>
      <w:r>
        <w:t>Analyse DNS :</w:t>
      </w:r>
    </w:p>
    <w:p w14:paraId="0209EFA0" w14:textId="1123F806" w:rsidR="00551EB8" w:rsidRDefault="00551EB8" w:rsidP="00551EB8">
      <w:pPr>
        <w:spacing w:after="0"/>
      </w:pPr>
      <w:r>
        <w:t xml:space="preserve">- </w:t>
      </w:r>
      <w:hyperlink r:id="rId75" w:anchor="summary" w:history="1">
        <w:r w:rsidRPr="00234530">
          <w:rPr>
            <w:rStyle w:val="Lienhypertexte"/>
          </w:rPr>
          <w:t>https://www.hardenize.com/report/section-inf.ch/1778663193#summary</w:t>
        </w:r>
      </w:hyperlink>
    </w:p>
    <w:p w14:paraId="79AF329B" w14:textId="00E87746" w:rsidR="00551EB8" w:rsidRDefault="00551EB8" w:rsidP="009C3155">
      <w:pPr>
        <w:spacing w:after="0"/>
      </w:pPr>
      <w:r>
        <w:t xml:space="preserve">- </w:t>
      </w:r>
      <w:hyperlink r:id="rId76" w:history="1">
        <w:r w:rsidRPr="00234530">
          <w:rPr>
            <w:rStyle w:val="Lienhypertexte"/>
          </w:rPr>
          <w:t>https://mha.azurewebsites.net/</w:t>
        </w:r>
      </w:hyperlink>
    </w:p>
    <w:p w14:paraId="69B2C0A6" w14:textId="033373EC" w:rsidR="009C3155" w:rsidRDefault="009C3155" w:rsidP="009C3155">
      <w:pPr>
        <w:spacing w:after="0"/>
      </w:pPr>
      <w:r>
        <w:t xml:space="preserve">- </w:t>
      </w:r>
      <w:hyperlink r:id="rId77" w:history="1">
        <w:r w:rsidRPr="00234530">
          <w:rPr>
            <w:rStyle w:val="Lienhypertexte"/>
          </w:rPr>
          <w:t>https://www.cloudflare.com/fr-fr/learning/dns/dns-records/dns-dmarc-record/</w:t>
        </w:r>
      </w:hyperlink>
    </w:p>
    <w:p w14:paraId="537D9A1A" w14:textId="6CD5C4D6" w:rsidR="009C3155" w:rsidRDefault="009C3155" w:rsidP="00261DAB">
      <w:pPr>
        <w:spacing w:after="120"/>
      </w:pPr>
      <w:r>
        <w:t xml:space="preserve">- </w:t>
      </w:r>
      <w:hyperlink r:id="rId78" w:history="1">
        <w:r w:rsidRPr="00234530">
          <w:rPr>
            <w:rStyle w:val="Lienhypertexte"/>
          </w:rPr>
          <w:t>https://www.cloudflare.com/fr-fr/learning/dns/dns-records/dns-spf-record/</w:t>
        </w:r>
      </w:hyperlink>
    </w:p>
    <w:p w14:paraId="3AEAADD7" w14:textId="0C2FA8A5" w:rsidR="00551EB8" w:rsidRDefault="00551EB8" w:rsidP="00551EB8">
      <w:pPr>
        <w:spacing w:after="0"/>
      </w:pPr>
      <w:r>
        <w:t xml:space="preserve">Documentation Next.js : </w:t>
      </w:r>
    </w:p>
    <w:p w14:paraId="5958ADBD" w14:textId="2C5F0990" w:rsidR="00551EB8" w:rsidRDefault="00551EB8" w:rsidP="00261DAB">
      <w:pPr>
        <w:spacing w:after="120"/>
      </w:pPr>
      <w:r>
        <w:t xml:space="preserve">- </w:t>
      </w:r>
      <w:hyperlink r:id="rId79" w:history="1">
        <w:r w:rsidRPr="00234530">
          <w:rPr>
            <w:rStyle w:val="Lienhypertexte"/>
          </w:rPr>
          <w:t>https://nextjs.org/docs</w:t>
        </w:r>
      </w:hyperlink>
    </w:p>
    <w:p w14:paraId="4E4E7574" w14:textId="5C96D04F" w:rsidR="009C3155" w:rsidRDefault="009C3155" w:rsidP="009C3155">
      <w:pPr>
        <w:spacing w:after="0"/>
      </w:pPr>
      <w:r>
        <w:t>Documentation Tailwind :</w:t>
      </w:r>
    </w:p>
    <w:p w14:paraId="5A4EFBFB" w14:textId="470F74AA" w:rsidR="009C3155" w:rsidRDefault="009C3155" w:rsidP="00261DAB">
      <w:pPr>
        <w:spacing w:after="120"/>
      </w:pPr>
      <w:r>
        <w:t xml:space="preserve">- </w:t>
      </w:r>
      <w:hyperlink r:id="rId80" w:history="1">
        <w:r w:rsidRPr="00234530">
          <w:rPr>
            <w:rStyle w:val="Lienhypertexte"/>
          </w:rPr>
          <w:t>https://v2.tailwindcss.com/docs</w:t>
        </w:r>
      </w:hyperlink>
    </w:p>
    <w:p w14:paraId="2DDBFC42" w14:textId="36154FFF" w:rsidR="009C3155" w:rsidRDefault="009C3155" w:rsidP="009C3155">
      <w:pPr>
        <w:spacing w:after="0"/>
      </w:pPr>
      <w:r>
        <w:t>Documentation Prisma ORM :</w:t>
      </w:r>
    </w:p>
    <w:p w14:paraId="06CAEAE7" w14:textId="66AF6B32" w:rsidR="00261DAB" w:rsidRPr="00261DAB" w:rsidRDefault="009C3155" w:rsidP="006F61CF">
      <w:pPr>
        <w:spacing w:after="120"/>
      </w:pPr>
      <w:r>
        <w:t xml:space="preserve">- </w:t>
      </w:r>
      <w:hyperlink r:id="rId81" w:history="1">
        <w:r w:rsidRPr="00234530">
          <w:rPr>
            <w:rStyle w:val="Lienhypertexte"/>
          </w:rPr>
          <w:t>https://www.prisma.io/docs</w:t>
        </w:r>
      </w:hyperlink>
      <w:r w:rsidR="006F61CF">
        <w:t xml:space="preserve"> </w:t>
      </w:r>
    </w:p>
    <w:p w14:paraId="04948379" w14:textId="1E532E5D" w:rsidR="00B35BF7" w:rsidRPr="00B35BF7" w:rsidRDefault="000D0751" w:rsidP="00B35BF7">
      <w:pPr>
        <w:pStyle w:val="Titre2"/>
      </w:pPr>
      <w:bookmarkStart w:id="53" w:name="_Toc230007966"/>
      <w:r w:rsidRPr="00D05817">
        <w:t>Liste des livrables remis</w:t>
      </w:r>
      <w:bookmarkEnd w:id="53"/>
    </w:p>
    <w:tbl>
      <w:tblPr>
        <w:tblStyle w:val="TableauGrille4-Accentuation1"/>
        <w:tblW w:w="5000" w:type="pct"/>
        <w:tblLook w:val="04A0" w:firstRow="1" w:lastRow="0" w:firstColumn="1" w:lastColumn="0" w:noHBand="0" w:noVBand="1"/>
      </w:tblPr>
      <w:tblGrid>
        <w:gridCol w:w="1178"/>
        <w:gridCol w:w="8218"/>
      </w:tblGrid>
      <w:tr w:rsidR="00695B69" w:rsidRPr="00D05817" w14:paraId="0781510A" w14:textId="77777777" w:rsidTr="001771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3" w:type="pct"/>
          </w:tcPr>
          <w:p w14:paraId="6D593593" w14:textId="77777777" w:rsidR="00695B69" w:rsidRPr="00D05817" w:rsidRDefault="00695B69" w:rsidP="00105208">
            <w:pPr>
              <w:spacing w:before="60" w:after="60"/>
            </w:pPr>
            <w:r w:rsidRPr="00D05817">
              <w:t>Livrable</w:t>
            </w:r>
          </w:p>
        </w:tc>
        <w:tc>
          <w:tcPr>
            <w:tcW w:w="4097" w:type="pct"/>
          </w:tcPr>
          <w:p w14:paraId="6C8BEE9F" w14:textId="7365492A" w:rsidR="00695B69" w:rsidRPr="00D05817" w:rsidRDefault="00695B69" w:rsidP="00105208">
            <w:pPr>
              <w:spacing w:before="60" w:after="60"/>
              <w:cnfStyle w:val="100000000000" w:firstRow="1" w:lastRow="0" w:firstColumn="0" w:lastColumn="0" w:oddVBand="0" w:evenVBand="0" w:oddHBand="0" w:evenHBand="0" w:firstRowFirstColumn="0" w:firstRowLastColumn="0" w:lastRowFirstColumn="0" w:lastRowLastColumn="0"/>
            </w:pPr>
            <w:r w:rsidRPr="00D05817">
              <w:t>Emplacement (lien/nom du fichier)</w:t>
            </w:r>
          </w:p>
        </w:tc>
      </w:tr>
      <w:tr w:rsidR="00105208" w:rsidRPr="00D05817" w14:paraId="594C95FF" w14:textId="77777777" w:rsidTr="001771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3" w:type="pct"/>
          </w:tcPr>
          <w:p w14:paraId="67C9AFB4" w14:textId="08FDA7F8" w:rsidR="00105208" w:rsidRPr="00D05817" w:rsidRDefault="00105208" w:rsidP="00105208">
            <w:pPr>
              <w:spacing w:before="60" w:after="60"/>
            </w:pPr>
            <w:r>
              <w:t xml:space="preserve">Code source </w:t>
            </w:r>
          </w:p>
        </w:tc>
        <w:tc>
          <w:tcPr>
            <w:tcW w:w="4097" w:type="pct"/>
          </w:tcPr>
          <w:p w14:paraId="3F667969" w14:textId="2D5C2729" w:rsidR="00105208" w:rsidRPr="00D05817" w:rsidRDefault="00105208" w:rsidP="00105208">
            <w:pPr>
              <w:spacing w:before="60" w:after="60"/>
              <w:cnfStyle w:val="000000100000" w:firstRow="0" w:lastRow="0" w:firstColumn="0" w:lastColumn="0" w:oddVBand="0" w:evenVBand="0" w:oddHBand="1" w:evenHBand="0" w:firstRowFirstColumn="0" w:firstRowLastColumn="0" w:lastRowFirstColumn="0" w:lastRowLastColumn="0"/>
            </w:pPr>
            <w:hyperlink r:id="rId82" w:history="1">
              <w:r w:rsidRPr="00DD0BB0">
                <w:rPr>
                  <w:rStyle w:val="Lienhypertexte"/>
                </w:rPr>
                <w:t>https://github.com/ThomNardou/Agora</w:t>
              </w:r>
            </w:hyperlink>
            <w:r>
              <w:t xml:space="preserve"> </w:t>
            </w:r>
          </w:p>
        </w:tc>
      </w:tr>
      <w:tr w:rsidR="00695B69" w:rsidRPr="00D05817" w14:paraId="24B49657" w14:textId="77777777" w:rsidTr="001771F9">
        <w:tc>
          <w:tcPr>
            <w:cnfStyle w:val="001000000000" w:firstRow="0" w:lastRow="0" w:firstColumn="1" w:lastColumn="0" w:oddVBand="0" w:evenVBand="0" w:oddHBand="0" w:evenHBand="0" w:firstRowFirstColumn="0" w:firstRowLastColumn="0" w:lastRowFirstColumn="0" w:lastRowLastColumn="0"/>
            <w:tcW w:w="903" w:type="pct"/>
          </w:tcPr>
          <w:p w14:paraId="070E97F2" w14:textId="5D944FE4" w:rsidR="00695B69" w:rsidRPr="00D05817" w:rsidRDefault="00105208" w:rsidP="00105208">
            <w:pPr>
              <w:spacing w:before="60" w:after="60"/>
            </w:pPr>
            <w:r>
              <w:t>Journal de travail</w:t>
            </w:r>
          </w:p>
        </w:tc>
        <w:tc>
          <w:tcPr>
            <w:tcW w:w="4097" w:type="pct"/>
          </w:tcPr>
          <w:p w14:paraId="396DD8C7" w14:textId="7EBE476F" w:rsidR="00695B69" w:rsidRPr="00D05817" w:rsidRDefault="001771F9" w:rsidP="00105208">
            <w:pPr>
              <w:spacing w:before="60" w:after="60"/>
              <w:cnfStyle w:val="000000000000" w:firstRow="0" w:lastRow="0" w:firstColumn="0" w:lastColumn="0" w:oddVBand="0" w:evenVBand="0" w:oddHBand="0" w:evenHBand="0" w:firstRowFirstColumn="0" w:firstRowLastColumn="0" w:lastRowFirstColumn="0" w:lastRowLastColumn="0"/>
            </w:pPr>
            <w:hyperlink r:id="rId83" w:history="1">
              <w:r w:rsidRPr="001771F9">
                <w:rPr>
                  <w:rStyle w:val="Lienhypertexte"/>
                </w:rPr>
                <w:t>https://github.com/ThomNardou/Agora/blob/main/Doc/ThomNardou-JDT.xlsx</w:t>
              </w:r>
            </w:hyperlink>
          </w:p>
        </w:tc>
      </w:tr>
      <w:tr w:rsidR="00695B69" w:rsidRPr="00D05817" w14:paraId="0CDCB18A" w14:textId="77777777" w:rsidTr="001771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3" w:type="pct"/>
          </w:tcPr>
          <w:p w14:paraId="6D150A1E" w14:textId="056AC13D" w:rsidR="00695B69" w:rsidRPr="00D05817" w:rsidRDefault="00105208" w:rsidP="00105208">
            <w:pPr>
              <w:spacing w:before="60" w:after="60"/>
            </w:pPr>
            <w:r>
              <w:t xml:space="preserve">Rapport de projet </w:t>
            </w:r>
          </w:p>
        </w:tc>
        <w:tc>
          <w:tcPr>
            <w:tcW w:w="4097" w:type="pct"/>
          </w:tcPr>
          <w:p w14:paraId="2DAE2560" w14:textId="535F932A" w:rsidR="00695B69" w:rsidRPr="00D05817" w:rsidRDefault="001771F9" w:rsidP="00105208">
            <w:pPr>
              <w:spacing w:before="60" w:after="60"/>
              <w:cnfStyle w:val="000000100000" w:firstRow="0" w:lastRow="0" w:firstColumn="0" w:lastColumn="0" w:oddVBand="0" w:evenVBand="0" w:oddHBand="1" w:evenHBand="0" w:firstRowFirstColumn="0" w:firstRowLastColumn="0" w:lastRowFirstColumn="0" w:lastRowLastColumn="0"/>
            </w:pPr>
            <w:hyperlink r:id="rId84" w:history="1">
              <w:r w:rsidRPr="001D5264">
                <w:rPr>
                  <w:rStyle w:val="Lienhypertexte"/>
                </w:rPr>
                <w:t>https://github.com/ThomNardou/Agora/blob/main/Doc/TPI_Rapport_ThomNardou.docx</w:t>
              </w:r>
            </w:hyperlink>
            <w:r>
              <w:t xml:space="preserve"> </w:t>
            </w:r>
          </w:p>
        </w:tc>
      </w:tr>
    </w:tbl>
    <w:p w14:paraId="7AC47841" w14:textId="77777777" w:rsidR="00C5660E" w:rsidRPr="00D05817" w:rsidRDefault="00C5660E" w:rsidP="00C5660E"/>
    <w:sectPr w:rsidR="00C5660E" w:rsidRPr="00D05817" w:rsidSect="00DB72CD">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F87D9" w14:textId="77777777" w:rsidR="00F32BEE" w:rsidRPr="00D05817" w:rsidRDefault="00F32BEE" w:rsidP="00370D52">
      <w:pPr>
        <w:spacing w:after="0" w:line="240" w:lineRule="auto"/>
      </w:pPr>
      <w:r w:rsidRPr="00D05817">
        <w:separator/>
      </w:r>
    </w:p>
  </w:endnote>
  <w:endnote w:type="continuationSeparator" w:id="0">
    <w:p w14:paraId="31FC4E6F" w14:textId="77777777" w:rsidR="00F32BEE" w:rsidRPr="00D05817" w:rsidRDefault="00F32BEE" w:rsidP="00370D52">
      <w:pPr>
        <w:spacing w:after="0" w:line="240" w:lineRule="auto"/>
      </w:pPr>
      <w:r w:rsidRPr="00D058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w:panose1 w:val="020B0603050302020204"/>
    <w:charset w:val="00"/>
    <w:family w:val="swiss"/>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0E4A1398" w:rsidR="00370D52" w:rsidRPr="00D05817" w:rsidRDefault="00370D52">
        <w:pPr>
          <w:pStyle w:val="Pieddepage"/>
          <w:framePr w:wrap="none" w:vAnchor="text" w:hAnchor="margin" w:xAlign="center" w:y="1"/>
          <w:rPr>
            <w:rStyle w:val="Numrodepage"/>
          </w:rPr>
        </w:pPr>
        <w:r w:rsidRPr="00D05817">
          <w:rPr>
            <w:rStyle w:val="Numrodepage"/>
          </w:rPr>
          <w:fldChar w:fldCharType="begin"/>
        </w:r>
        <w:r w:rsidRPr="00D05817">
          <w:rPr>
            <w:rStyle w:val="Numrodepage"/>
          </w:rPr>
          <w:instrText xml:space="preserve"> PAGE </w:instrText>
        </w:r>
        <w:r w:rsidRPr="00D05817">
          <w:rPr>
            <w:rStyle w:val="Numrodepage"/>
          </w:rPr>
          <w:fldChar w:fldCharType="separate"/>
        </w:r>
        <w:r w:rsidR="009946A6">
          <w:rPr>
            <w:rStyle w:val="Numrodepage"/>
            <w:noProof/>
          </w:rPr>
          <w:t>25</w:t>
        </w:r>
        <w:r w:rsidRPr="00D05817">
          <w:rPr>
            <w:rStyle w:val="Numrodepage"/>
          </w:rPr>
          <w:fldChar w:fldCharType="end"/>
        </w:r>
      </w:p>
    </w:sdtContent>
  </w:sdt>
  <w:p w14:paraId="1268F963" w14:textId="77777777" w:rsidR="00370D52" w:rsidRPr="00D05817"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932"/>
      <w:gridCol w:w="3403"/>
    </w:tblGrid>
    <w:tr w:rsidR="002A28A9" w14:paraId="7BB0F046" w14:textId="77777777" w:rsidTr="00C62B55">
      <w:tc>
        <w:tcPr>
          <w:tcW w:w="1632" w:type="pct"/>
          <w:tcBorders>
            <w:top w:val="single" w:sz="4" w:space="0" w:color="auto"/>
          </w:tcBorders>
        </w:tcPr>
        <w:p w14:paraId="0A075F53" w14:textId="0B696E71" w:rsidR="002A28A9" w:rsidRPr="002A28A9" w:rsidRDefault="002A28A9" w:rsidP="00AB38C8">
          <w:pPr>
            <w:pStyle w:val="Pieddepage"/>
            <w:spacing w:before="120"/>
            <w:rPr>
              <w:sz w:val="18"/>
              <w:szCs w:val="18"/>
            </w:rPr>
          </w:pPr>
          <w:r w:rsidRPr="002A28A9">
            <w:rPr>
              <w:sz w:val="18"/>
              <w:szCs w:val="18"/>
            </w:rPr>
            <w:t xml:space="preserve">Auteur : </w:t>
          </w:r>
          <w:r w:rsidRPr="002A28A9">
            <w:rPr>
              <w:sz w:val="18"/>
              <w:szCs w:val="18"/>
            </w:rPr>
            <w:fldChar w:fldCharType="begin"/>
          </w:r>
          <w:r w:rsidRPr="002A28A9">
            <w:rPr>
              <w:sz w:val="18"/>
              <w:szCs w:val="18"/>
            </w:rPr>
            <w:instrText xml:space="preserve"> AUTHOR   \* MERGEFORMAT </w:instrText>
          </w:r>
          <w:r w:rsidRPr="002A28A9">
            <w:rPr>
              <w:sz w:val="18"/>
              <w:szCs w:val="18"/>
            </w:rPr>
            <w:fldChar w:fldCharType="separate"/>
          </w:r>
          <w:r w:rsidR="00D876E6">
            <w:rPr>
              <w:noProof/>
              <w:sz w:val="18"/>
              <w:szCs w:val="18"/>
            </w:rPr>
            <w:t>thomas.nardou@eduvaud.ch</w:t>
          </w:r>
          <w:r w:rsidRPr="002A28A9">
            <w:rPr>
              <w:sz w:val="18"/>
              <w:szCs w:val="18"/>
            </w:rPr>
            <w:fldChar w:fldCharType="end"/>
          </w:r>
        </w:p>
      </w:tc>
      <w:tc>
        <w:tcPr>
          <w:tcW w:w="1558" w:type="pct"/>
          <w:tcBorders>
            <w:top w:val="single" w:sz="4" w:space="0" w:color="auto"/>
          </w:tcBorders>
        </w:tcPr>
        <w:p w14:paraId="57E0B457" w14:textId="77777777" w:rsidR="002A28A9" w:rsidRPr="002A28A9" w:rsidRDefault="002A28A9" w:rsidP="00AB38C8">
          <w:pPr>
            <w:pStyle w:val="Pieddepage"/>
            <w:spacing w:before="120"/>
            <w:jc w:val="center"/>
            <w:rPr>
              <w:sz w:val="18"/>
              <w:szCs w:val="18"/>
            </w:rPr>
          </w:pPr>
        </w:p>
      </w:tc>
      <w:tc>
        <w:tcPr>
          <w:tcW w:w="1809" w:type="pct"/>
          <w:tcBorders>
            <w:top w:val="single" w:sz="4" w:space="0" w:color="auto"/>
          </w:tcBorders>
        </w:tcPr>
        <w:p w14:paraId="6273487E" w14:textId="7DCA57E7" w:rsidR="002A28A9" w:rsidRPr="002A28A9" w:rsidRDefault="005578B7" w:rsidP="00AB38C8">
          <w:pPr>
            <w:pStyle w:val="Pieddepage"/>
            <w:spacing w:before="120"/>
            <w:jc w:val="right"/>
            <w:rPr>
              <w:sz w:val="18"/>
              <w:szCs w:val="18"/>
            </w:rPr>
          </w:pPr>
          <w:r>
            <w:rPr>
              <w:sz w:val="18"/>
              <w:szCs w:val="18"/>
            </w:rPr>
            <w:t xml:space="preserve">Création : </w:t>
          </w:r>
          <w:r>
            <w:rPr>
              <w:sz w:val="18"/>
              <w:szCs w:val="18"/>
            </w:rPr>
            <w:fldChar w:fldCharType="begin"/>
          </w:r>
          <w:r>
            <w:rPr>
              <w:sz w:val="18"/>
              <w:szCs w:val="18"/>
            </w:rPr>
            <w:instrText xml:space="preserve"> CREATEDATE  \@ "dd.MM.yy"  \* MERGEFORMAT </w:instrText>
          </w:r>
          <w:r>
            <w:rPr>
              <w:sz w:val="18"/>
              <w:szCs w:val="18"/>
            </w:rPr>
            <w:fldChar w:fldCharType="separate"/>
          </w:r>
          <w:r w:rsidR="00D876E6">
            <w:rPr>
              <w:noProof/>
              <w:sz w:val="18"/>
              <w:szCs w:val="18"/>
            </w:rPr>
            <w:t>26.02.26</w:t>
          </w:r>
          <w:r>
            <w:rPr>
              <w:sz w:val="18"/>
              <w:szCs w:val="18"/>
            </w:rPr>
            <w:fldChar w:fldCharType="end"/>
          </w:r>
        </w:p>
      </w:tc>
    </w:tr>
    <w:tr w:rsidR="002A28A9" w14:paraId="0FE6E421" w14:textId="77777777" w:rsidTr="00C62B55">
      <w:tc>
        <w:tcPr>
          <w:tcW w:w="1632" w:type="pct"/>
        </w:tcPr>
        <w:p w14:paraId="4DFE99DA" w14:textId="73F40954" w:rsidR="002A28A9" w:rsidRPr="002A28A9" w:rsidRDefault="002A28A9">
          <w:pPr>
            <w:pStyle w:val="Pieddepage"/>
            <w:rPr>
              <w:sz w:val="18"/>
              <w:szCs w:val="18"/>
            </w:rPr>
          </w:pPr>
          <w:r>
            <w:rPr>
              <w:sz w:val="18"/>
              <w:szCs w:val="18"/>
            </w:rPr>
            <w:t>Modifié par : Thomas Louis Nardou</w:t>
          </w:r>
        </w:p>
      </w:tc>
      <w:tc>
        <w:tcPr>
          <w:tcW w:w="1558" w:type="pct"/>
        </w:tcPr>
        <w:p w14:paraId="3B6113BE" w14:textId="3ECFC33F" w:rsidR="002A28A9" w:rsidRPr="002A28A9" w:rsidRDefault="005578B7" w:rsidP="002A28A9">
          <w:pPr>
            <w:pStyle w:val="Pieddepage"/>
            <w:jc w:val="center"/>
            <w:rPr>
              <w:sz w:val="18"/>
              <w:szCs w:val="18"/>
            </w:rPr>
          </w:pPr>
          <w:r>
            <w:rPr>
              <w:sz w:val="18"/>
              <w:szCs w:val="18"/>
            </w:rPr>
            <w:t xml:space="preserve">Page </w:t>
          </w: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45</w:t>
          </w:r>
          <w:r>
            <w:rPr>
              <w:sz w:val="18"/>
              <w:szCs w:val="18"/>
            </w:rPr>
            <w:fldChar w:fldCharType="end"/>
          </w:r>
          <w:r>
            <w:rPr>
              <w:sz w:val="18"/>
              <w:szCs w:val="18"/>
            </w:rPr>
            <w:t xml:space="preserve"> sur </w:t>
          </w:r>
          <w:r>
            <w:rPr>
              <w:sz w:val="18"/>
              <w:szCs w:val="18"/>
            </w:rPr>
            <w:fldChar w:fldCharType="begin"/>
          </w:r>
          <w:r>
            <w:rPr>
              <w:sz w:val="18"/>
              <w:szCs w:val="18"/>
            </w:rPr>
            <w:instrText xml:space="preserve"> NUMPAGES   \* MERGEFORMAT </w:instrText>
          </w:r>
          <w:r>
            <w:rPr>
              <w:sz w:val="18"/>
              <w:szCs w:val="18"/>
            </w:rPr>
            <w:fldChar w:fldCharType="separate"/>
          </w:r>
          <w:r>
            <w:rPr>
              <w:noProof/>
              <w:sz w:val="18"/>
              <w:szCs w:val="18"/>
            </w:rPr>
            <w:t>50</w:t>
          </w:r>
          <w:r>
            <w:rPr>
              <w:sz w:val="18"/>
              <w:szCs w:val="18"/>
            </w:rPr>
            <w:fldChar w:fldCharType="end"/>
          </w:r>
        </w:p>
      </w:tc>
      <w:tc>
        <w:tcPr>
          <w:tcW w:w="1809" w:type="pct"/>
        </w:tcPr>
        <w:p w14:paraId="163F27CF" w14:textId="75BF3215" w:rsidR="002A28A9" w:rsidRPr="002A28A9" w:rsidRDefault="009E4CD7" w:rsidP="002A28A9">
          <w:pPr>
            <w:pStyle w:val="Pieddepage"/>
            <w:jc w:val="right"/>
            <w:rPr>
              <w:sz w:val="18"/>
              <w:szCs w:val="18"/>
            </w:rPr>
          </w:pPr>
          <w:r>
            <w:rPr>
              <w:sz w:val="18"/>
              <w:szCs w:val="18"/>
            </w:rPr>
            <w:t>Impression</w:t>
          </w:r>
          <w:r w:rsidR="00B072F1">
            <w:rPr>
              <w:sz w:val="18"/>
              <w:szCs w:val="18"/>
            </w:rPr>
            <w:t> :</w:t>
          </w:r>
          <w:r>
            <w:rPr>
              <w:sz w:val="18"/>
              <w:szCs w:val="18"/>
            </w:rPr>
            <w:t xml:space="preserve"> </w:t>
          </w:r>
          <w:r>
            <w:rPr>
              <w:sz w:val="18"/>
              <w:szCs w:val="18"/>
            </w:rPr>
            <w:fldChar w:fldCharType="begin"/>
          </w:r>
          <w:r>
            <w:rPr>
              <w:sz w:val="18"/>
              <w:szCs w:val="18"/>
            </w:rPr>
            <w:instrText xml:space="preserve"> PRINTDATE  \@ "dd.MM.yyyy HH:mm"  \* MERGEFORMAT </w:instrText>
          </w:r>
          <w:r>
            <w:rPr>
              <w:sz w:val="18"/>
              <w:szCs w:val="18"/>
            </w:rPr>
            <w:fldChar w:fldCharType="separate"/>
          </w:r>
          <w:r w:rsidR="00D876E6">
            <w:rPr>
              <w:noProof/>
              <w:sz w:val="18"/>
              <w:szCs w:val="18"/>
            </w:rPr>
            <w:t>18.05.2026 14:44</w:t>
          </w:r>
          <w:r>
            <w:rPr>
              <w:sz w:val="18"/>
              <w:szCs w:val="18"/>
            </w:rPr>
            <w:fldChar w:fldCharType="end"/>
          </w:r>
          <w:r w:rsidR="00B072F1">
            <w:rPr>
              <w:sz w:val="18"/>
              <w:szCs w:val="18"/>
            </w:rPr>
            <w:t xml:space="preserve"> </w:t>
          </w:r>
        </w:p>
      </w:tc>
    </w:tr>
    <w:tr w:rsidR="002A28A9" w14:paraId="2D53D627" w14:textId="77777777" w:rsidTr="00C62B55">
      <w:tc>
        <w:tcPr>
          <w:tcW w:w="1632" w:type="pct"/>
        </w:tcPr>
        <w:p w14:paraId="27CA74BF" w14:textId="3EAD2ED5" w:rsidR="002A28A9" w:rsidRPr="002A28A9" w:rsidRDefault="002A28A9">
          <w:pPr>
            <w:pStyle w:val="Pieddepage"/>
            <w:rPr>
              <w:sz w:val="18"/>
              <w:szCs w:val="18"/>
            </w:rPr>
          </w:pPr>
          <w:r>
            <w:rPr>
              <w:sz w:val="18"/>
              <w:szCs w:val="18"/>
            </w:rPr>
            <w:t xml:space="preserve">Version : </w:t>
          </w:r>
          <w:r>
            <w:rPr>
              <w:sz w:val="18"/>
              <w:szCs w:val="18"/>
            </w:rPr>
            <w:fldChar w:fldCharType="begin"/>
          </w:r>
          <w:r>
            <w:rPr>
              <w:sz w:val="18"/>
              <w:szCs w:val="18"/>
            </w:rPr>
            <w:instrText xml:space="preserve"> REVNUM   \* MERGEFORMAT </w:instrText>
          </w:r>
          <w:r>
            <w:rPr>
              <w:sz w:val="18"/>
              <w:szCs w:val="18"/>
            </w:rPr>
            <w:fldChar w:fldCharType="separate"/>
          </w:r>
          <w:r w:rsidR="00D876E6">
            <w:rPr>
              <w:noProof/>
              <w:sz w:val="18"/>
              <w:szCs w:val="18"/>
            </w:rPr>
            <w:t>126</w:t>
          </w:r>
          <w:r>
            <w:rPr>
              <w:sz w:val="18"/>
              <w:szCs w:val="18"/>
            </w:rPr>
            <w:fldChar w:fldCharType="end"/>
          </w:r>
        </w:p>
      </w:tc>
      <w:tc>
        <w:tcPr>
          <w:tcW w:w="1558" w:type="pct"/>
        </w:tcPr>
        <w:p w14:paraId="1CED840D" w14:textId="77777777" w:rsidR="002A28A9" w:rsidRPr="002A28A9" w:rsidRDefault="002A28A9" w:rsidP="002A28A9">
          <w:pPr>
            <w:pStyle w:val="Pieddepage"/>
            <w:jc w:val="center"/>
            <w:rPr>
              <w:sz w:val="18"/>
              <w:szCs w:val="18"/>
            </w:rPr>
          </w:pPr>
        </w:p>
      </w:tc>
      <w:tc>
        <w:tcPr>
          <w:tcW w:w="1809" w:type="pct"/>
        </w:tcPr>
        <w:p w14:paraId="5EEFB732" w14:textId="0312BEAF" w:rsidR="002A28A9" w:rsidRPr="002A28A9" w:rsidRDefault="009E4CD7" w:rsidP="002A28A9">
          <w:pPr>
            <w:pStyle w:val="Pieddepage"/>
            <w:jc w:val="right"/>
            <w:rPr>
              <w:sz w:val="18"/>
              <w:szCs w:val="18"/>
            </w:rPr>
          </w:pPr>
          <w:r>
            <w:rPr>
              <w:sz w:val="18"/>
              <w:szCs w:val="18"/>
            </w:rPr>
            <w:fldChar w:fldCharType="begin"/>
          </w:r>
          <w:r>
            <w:rPr>
              <w:sz w:val="18"/>
              <w:szCs w:val="18"/>
            </w:rPr>
            <w:instrText xml:space="preserve"> FILENAME   \* MERGEFORMAT </w:instrText>
          </w:r>
          <w:r>
            <w:rPr>
              <w:sz w:val="18"/>
              <w:szCs w:val="18"/>
            </w:rPr>
            <w:fldChar w:fldCharType="separate"/>
          </w:r>
          <w:r w:rsidR="00D876E6">
            <w:rPr>
              <w:noProof/>
              <w:sz w:val="18"/>
              <w:szCs w:val="18"/>
            </w:rPr>
            <w:t>TPI_Rapport_ThomNardou.docx</w:t>
          </w:r>
          <w:r>
            <w:rPr>
              <w:sz w:val="18"/>
              <w:szCs w:val="18"/>
            </w:rPr>
            <w:fldChar w:fldCharType="end"/>
          </w:r>
        </w:p>
      </w:tc>
    </w:tr>
  </w:tbl>
  <w:p w14:paraId="4436B7EC" w14:textId="77777777" w:rsidR="00370D52" w:rsidRPr="00D05817" w:rsidRDefault="00370D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C15CB8" w14:paraId="5F8F9F7C" w14:textId="77777777" w:rsidTr="006F61CF">
      <w:trPr>
        <w:jc w:val="center"/>
      </w:trPr>
      <w:tc>
        <w:tcPr>
          <w:tcW w:w="3132" w:type="dxa"/>
          <w:tcBorders>
            <w:top w:val="single" w:sz="4" w:space="0" w:color="auto"/>
          </w:tcBorders>
        </w:tcPr>
        <w:p w14:paraId="61BD3E2A" w14:textId="3FC8BDA2" w:rsidR="00C15CB8" w:rsidRPr="002A28A9" w:rsidRDefault="00C15CB8" w:rsidP="00C15CB8">
          <w:pPr>
            <w:pStyle w:val="Pieddepage"/>
            <w:rPr>
              <w:sz w:val="18"/>
              <w:szCs w:val="18"/>
            </w:rPr>
          </w:pPr>
          <w:r w:rsidRPr="002A28A9">
            <w:rPr>
              <w:sz w:val="18"/>
              <w:szCs w:val="18"/>
            </w:rPr>
            <w:t xml:space="preserve">Auteur : </w:t>
          </w:r>
          <w:r w:rsidRPr="002A28A9">
            <w:rPr>
              <w:sz w:val="18"/>
              <w:szCs w:val="18"/>
            </w:rPr>
            <w:fldChar w:fldCharType="begin"/>
          </w:r>
          <w:r w:rsidRPr="002A28A9">
            <w:rPr>
              <w:sz w:val="18"/>
              <w:szCs w:val="18"/>
            </w:rPr>
            <w:instrText xml:space="preserve"> AUTHOR   \* MERGEFORMAT </w:instrText>
          </w:r>
          <w:r w:rsidRPr="002A28A9">
            <w:rPr>
              <w:sz w:val="18"/>
              <w:szCs w:val="18"/>
            </w:rPr>
            <w:fldChar w:fldCharType="separate"/>
          </w:r>
          <w:r w:rsidR="00D876E6">
            <w:rPr>
              <w:noProof/>
              <w:sz w:val="18"/>
              <w:szCs w:val="18"/>
            </w:rPr>
            <w:t>thomas.nardou@eduvaud.ch</w:t>
          </w:r>
          <w:r w:rsidRPr="002A28A9">
            <w:rPr>
              <w:sz w:val="18"/>
              <w:szCs w:val="18"/>
            </w:rPr>
            <w:fldChar w:fldCharType="end"/>
          </w:r>
        </w:p>
      </w:tc>
      <w:tc>
        <w:tcPr>
          <w:tcW w:w="3132" w:type="dxa"/>
          <w:tcBorders>
            <w:top w:val="single" w:sz="4" w:space="0" w:color="auto"/>
          </w:tcBorders>
        </w:tcPr>
        <w:p w14:paraId="3406AA6C" w14:textId="77777777" w:rsidR="00C15CB8" w:rsidRPr="002A28A9" w:rsidRDefault="00C15CB8" w:rsidP="00C15CB8">
          <w:pPr>
            <w:pStyle w:val="Pieddepage"/>
            <w:jc w:val="center"/>
            <w:rPr>
              <w:sz w:val="18"/>
              <w:szCs w:val="18"/>
            </w:rPr>
          </w:pPr>
        </w:p>
      </w:tc>
      <w:tc>
        <w:tcPr>
          <w:tcW w:w="3132" w:type="dxa"/>
          <w:tcBorders>
            <w:top w:val="single" w:sz="4" w:space="0" w:color="auto"/>
          </w:tcBorders>
        </w:tcPr>
        <w:p w14:paraId="7EC4D0EA" w14:textId="1EFCDA93" w:rsidR="00C15CB8" w:rsidRPr="002A28A9" w:rsidRDefault="00C15CB8" w:rsidP="00C15CB8">
          <w:pPr>
            <w:pStyle w:val="Pieddepage"/>
            <w:jc w:val="right"/>
            <w:rPr>
              <w:sz w:val="18"/>
              <w:szCs w:val="18"/>
            </w:rPr>
          </w:pPr>
          <w:r>
            <w:rPr>
              <w:sz w:val="18"/>
              <w:szCs w:val="18"/>
            </w:rPr>
            <w:t xml:space="preserve">Création : </w:t>
          </w:r>
          <w:r>
            <w:rPr>
              <w:sz w:val="18"/>
              <w:szCs w:val="18"/>
            </w:rPr>
            <w:fldChar w:fldCharType="begin"/>
          </w:r>
          <w:r>
            <w:rPr>
              <w:sz w:val="18"/>
              <w:szCs w:val="18"/>
            </w:rPr>
            <w:instrText xml:space="preserve"> CREATEDATE  \@ "dd.MM.yy"  \* MERGEFORMAT </w:instrText>
          </w:r>
          <w:r>
            <w:rPr>
              <w:sz w:val="18"/>
              <w:szCs w:val="18"/>
            </w:rPr>
            <w:fldChar w:fldCharType="separate"/>
          </w:r>
          <w:r w:rsidR="00D876E6">
            <w:rPr>
              <w:noProof/>
              <w:sz w:val="18"/>
              <w:szCs w:val="18"/>
            </w:rPr>
            <w:t>26.02.26</w:t>
          </w:r>
          <w:r>
            <w:rPr>
              <w:sz w:val="18"/>
              <w:szCs w:val="18"/>
            </w:rPr>
            <w:fldChar w:fldCharType="end"/>
          </w:r>
        </w:p>
      </w:tc>
    </w:tr>
    <w:tr w:rsidR="00C15CB8" w14:paraId="27C04C4C" w14:textId="77777777" w:rsidTr="006F61CF">
      <w:trPr>
        <w:jc w:val="center"/>
      </w:trPr>
      <w:tc>
        <w:tcPr>
          <w:tcW w:w="3132" w:type="dxa"/>
        </w:tcPr>
        <w:p w14:paraId="23E64944" w14:textId="77777777" w:rsidR="00C15CB8" w:rsidRPr="002A28A9" w:rsidRDefault="00C15CB8" w:rsidP="00C15CB8">
          <w:pPr>
            <w:pStyle w:val="Pieddepage"/>
            <w:rPr>
              <w:sz w:val="18"/>
              <w:szCs w:val="18"/>
            </w:rPr>
          </w:pPr>
          <w:r>
            <w:rPr>
              <w:sz w:val="18"/>
              <w:szCs w:val="18"/>
            </w:rPr>
            <w:t>Modifié par : Thomas Louis Nardou</w:t>
          </w:r>
        </w:p>
      </w:tc>
      <w:tc>
        <w:tcPr>
          <w:tcW w:w="3132" w:type="dxa"/>
        </w:tcPr>
        <w:p w14:paraId="54957AC9" w14:textId="77777777" w:rsidR="00C15CB8" w:rsidRPr="002A28A9" w:rsidRDefault="00C15CB8" w:rsidP="00C15CB8">
          <w:pPr>
            <w:pStyle w:val="Pieddepage"/>
            <w:jc w:val="center"/>
            <w:rPr>
              <w:sz w:val="18"/>
              <w:szCs w:val="18"/>
            </w:rPr>
          </w:pPr>
          <w:r>
            <w:rPr>
              <w:sz w:val="18"/>
              <w:szCs w:val="18"/>
            </w:rPr>
            <w:t xml:space="preserve">Page </w:t>
          </w: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45</w:t>
          </w:r>
          <w:r>
            <w:rPr>
              <w:sz w:val="18"/>
              <w:szCs w:val="18"/>
            </w:rPr>
            <w:fldChar w:fldCharType="end"/>
          </w:r>
          <w:r>
            <w:rPr>
              <w:sz w:val="18"/>
              <w:szCs w:val="18"/>
            </w:rPr>
            <w:t xml:space="preserve"> sur </w:t>
          </w:r>
          <w:r>
            <w:rPr>
              <w:sz w:val="18"/>
              <w:szCs w:val="18"/>
            </w:rPr>
            <w:fldChar w:fldCharType="begin"/>
          </w:r>
          <w:r>
            <w:rPr>
              <w:sz w:val="18"/>
              <w:szCs w:val="18"/>
            </w:rPr>
            <w:instrText xml:space="preserve"> NUMPAGES   \* MERGEFORMAT </w:instrText>
          </w:r>
          <w:r>
            <w:rPr>
              <w:sz w:val="18"/>
              <w:szCs w:val="18"/>
            </w:rPr>
            <w:fldChar w:fldCharType="separate"/>
          </w:r>
          <w:r>
            <w:rPr>
              <w:noProof/>
              <w:sz w:val="18"/>
              <w:szCs w:val="18"/>
            </w:rPr>
            <w:t>50</w:t>
          </w:r>
          <w:r>
            <w:rPr>
              <w:sz w:val="18"/>
              <w:szCs w:val="18"/>
            </w:rPr>
            <w:fldChar w:fldCharType="end"/>
          </w:r>
        </w:p>
      </w:tc>
      <w:tc>
        <w:tcPr>
          <w:tcW w:w="3132" w:type="dxa"/>
        </w:tcPr>
        <w:p w14:paraId="05945CFF" w14:textId="1CF80DF2" w:rsidR="00C15CB8" w:rsidRPr="002A28A9" w:rsidRDefault="00C15CB8" w:rsidP="00C15CB8">
          <w:pPr>
            <w:pStyle w:val="Pieddepage"/>
            <w:jc w:val="right"/>
            <w:rPr>
              <w:sz w:val="18"/>
              <w:szCs w:val="18"/>
            </w:rPr>
          </w:pPr>
          <w:r>
            <w:rPr>
              <w:sz w:val="18"/>
              <w:szCs w:val="18"/>
            </w:rPr>
            <w:t xml:space="preserve">Impression : </w:t>
          </w:r>
          <w:r>
            <w:rPr>
              <w:sz w:val="18"/>
              <w:szCs w:val="18"/>
            </w:rPr>
            <w:fldChar w:fldCharType="begin"/>
          </w:r>
          <w:r>
            <w:rPr>
              <w:sz w:val="18"/>
              <w:szCs w:val="18"/>
            </w:rPr>
            <w:instrText xml:space="preserve"> PRINTDATE  \@ "dd.MM.yyyy HH:mm"  \* MERGEFORMAT </w:instrText>
          </w:r>
          <w:r>
            <w:rPr>
              <w:sz w:val="18"/>
              <w:szCs w:val="18"/>
            </w:rPr>
            <w:fldChar w:fldCharType="separate"/>
          </w:r>
          <w:r w:rsidR="00D876E6">
            <w:rPr>
              <w:noProof/>
              <w:sz w:val="18"/>
              <w:szCs w:val="18"/>
            </w:rPr>
            <w:t>18.05.2026 14:44</w:t>
          </w:r>
          <w:r>
            <w:rPr>
              <w:sz w:val="18"/>
              <w:szCs w:val="18"/>
            </w:rPr>
            <w:fldChar w:fldCharType="end"/>
          </w:r>
          <w:r>
            <w:rPr>
              <w:sz w:val="18"/>
              <w:szCs w:val="18"/>
            </w:rPr>
            <w:t xml:space="preserve"> </w:t>
          </w:r>
        </w:p>
      </w:tc>
    </w:tr>
    <w:tr w:rsidR="00C15CB8" w14:paraId="1CD2121D" w14:textId="77777777" w:rsidTr="006F61CF">
      <w:trPr>
        <w:jc w:val="center"/>
      </w:trPr>
      <w:tc>
        <w:tcPr>
          <w:tcW w:w="3132" w:type="dxa"/>
        </w:tcPr>
        <w:p w14:paraId="173BD927" w14:textId="58124E26" w:rsidR="00C15CB8" w:rsidRPr="002A28A9" w:rsidRDefault="00C15CB8" w:rsidP="00C15CB8">
          <w:pPr>
            <w:pStyle w:val="Pieddepage"/>
            <w:rPr>
              <w:sz w:val="18"/>
              <w:szCs w:val="18"/>
            </w:rPr>
          </w:pPr>
          <w:r>
            <w:rPr>
              <w:sz w:val="18"/>
              <w:szCs w:val="18"/>
            </w:rPr>
            <w:t xml:space="preserve">Version : </w:t>
          </w:r>
          <w:r>
            <w:rPr>
              <w:sz w:val="18"/>
              <w:szCs w:val="18"/>
            </w:rPr>
            <w:fldChar w:fldCharType="begin"/>
          </w:r>
          <w:r>
            <w:rPr>
              <w:sz w:val="18"/>
              <w:szCs w:val="18"/>
            </w:rPr>
            <w:instrText xml:space="preserve"> REVNUM   \* MERGEFORMAT </w:instrText>
          </w:r>
          <w:r>
            <w:rPr>
              <w:sz w:val="18"/>
              <w:szCs w:val="18"/>
            </w:rPr>
            <w:fldChar w:fldCharType="separate"/>
          </w:r>
          <w:r w:rsidR="00D876E6">
            <w:rPr>
              <w:noProof/>
              <w:sz w:val="18"/>
              <w:szCs w:val="18"/>
            </w:rPr>
            <w:t>126</w:t>
          </w:r>
          <w:r>
            <w:rPr>
              <w:sz w:val="18"/>
              <w:szCs w:val="18"/>
            </w:rPr>
            <w:fldChar w:fldCharType="end"/>
          </w:r>
        </w:p>
      </w:tc>
      <w:tc>
        <w:tcPr>
          <w:tcW w:w="3132" w:type="dxa"/>
        </w:tcPr>
        <w:p w14:paraId="6E0662F7" w14:textId="77777777" w:rsidR="00C15CB8" w:rsidRPr="002A28A9" w:rsidRDefault="00C15CB8" w:rsidP="00C15CB8">
          <w:pPr>
            <w:pStyle w:val="Pieddepage"/>
            <w:jc w:val="center"/>
            <w:rPr>
              <w:sz w:val="18"/>
              <w:szCs w:val="18"/>
            </w:rPr>
          </w:pPr>
        </w:p>
      </w:tc>
      <w:tc>
        <w:tcPr>
          <w:tcW w:w="3132" w:type="dxa"/>
        </w:tcPr>
        <w:p w14:paraId="060F879C" w14:textId="0EDDB895" w:rsidR="00C15CB8" w:rsidRPr="002A28A9" w:rsidRDefault="00C15CB8" w:rsidP="00C15CB8">
          <w:pPr>
            <w:pStyle w:val="Pieddepage"/>
            <w:jc w:val="right"/>
            <w:rPr>
              <w:sz w:val="18"/>
              <w:szCs w:val="18"/>
            </w:rPr>
          </w:pPr>
          <w:r>
            <w:rPr>
              <w:sz w:val="18"/>
              <w:szCs w:val="18"/>
            </w:rPr>
            <w:fldChar w:fldCharType="begin"/>
          </w:r>
          <w:r>
            <w:rPr>
              <w:sz w:val="18"/>
              <w:szCs w:val="18"/>
            </w:rPr>
            <w:instrText xml:space="preserve"> FILENAME   \* MERGEFORMAT </w:instrText>
          </w:r>
          <w:r>
            <w:rPr>
              <w:sz w:val="18"/>
              <w:szCs w:val="18"/>
            </w:rPr>
            <w:fldChar w:fldCharType="separate"/>
          </w:r>
          <w:r w:rsidR="00D876E6">
            <w:rPr>
              <w:noProof/>
              <w:sz w:val="18"/>
              <w:szCs w:val="18"/>
            </w:rPr>
            <w:t>TPI_Rapport_ThomNardou.docx</w:t>
          </w:r>
          <w:r>
            <w:rPr>
              <w:sz w:val="18"/>
              <w:szCs w:val="18"/>
            </w:rPr>
            <w:fldChar w:fldCharType="end"/>
          </w:r>
        </w:p>
      </w:tc>
    </w:tr>
  </w:tbl>
  <w:p w14:paraId="22C1A345" w14:textId="77777777" w:rsidR="001A020B" w:rsidRDefault="001A020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58A615" w14:textId="77777777" w:rsidR="00F32BEE" w:rsidRPr="00D05817" w:rsidRDefault="00F32BEE" w:rsidP="00370D52">
      <w:pPr>
        <w:spacing w:after="0" w:line="240" w:lineRule="auto"/>
      </w:pPr>
      <w:r w:rsidRPr="00D05817">
        <w:separator/>
      </w:r>
    </w:p>
  </w:footnote>
  <w:footnote w:type="continuationSeparator" w:id="0">
    <w:p w14:paraId="7E737C86" w14:textId="77777777" w:rsidR="00F32BEE" w:rsidRPr="00D05817" w:rsidRDefault="00F32BEE" w:rsidP="00370D52">
      <w:pPr>
        <w:spacing w:after="0" w:line="240" w:lineRule="auto"/>
      </w:pPr>
      <w:r w:rsidRPr="00D058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D05817" w14:paraId="0ACC751B" w14:textId="77777777" w:rsidTr="00452A7A">
      <w:tc>
        <w:tcPr>
          <w:tcW w:w="2263" w:type="dxa"/>
          <w:vAlign w:val="center"/>
        </w:tcPr>
        <w:p w14:paraId="507E58ED" w14:textId="0E78B94B" w:rsidR="002022EA" w:rsidRPr="00452A7A" w:rsidRDefault="00452A7A" w:rsidP="00452A7A">
          <w:pPr>
            <w:pStyle w:val="En-tte"/>
            <w:spacing w:before="60" w:after="120"/>
            <w:rPr>
              <w:rFonts w:ascii="ETML" w:hAnsi="ETML"/>
              <w:sz w:val="40"/>
              <w:szCs w:val="40"/>
            </w:rPr>
          </w:pPr>
          <w:r w:rsidRPr="00452A7A">
            <w:rPr>
              <w:rFonts w:ascii="ETML" w:hAnsi="ETML"/>
              <w:color w:val="0070C0"/>
              <w:sz w:val="40"/>
              <w:szCs w:val="40"/>
            </w:rPr>
            <w:t>ETML</w:t>
          </w:r>
        </w:p>
      </w:tc>
      <w:tc>
        <w:tcPr>
          <w:tcW w:w="5103" w:type="dxa"/>
          <w:vAlign w:val="center"/>
        </w:tcPr>
        <w:p w14:paraId="1A26647A" w14:textId="7E5E70F2" w:rsidR="002022EA" w:rsidRPr="00D05817" w:rsidRDefault="009E7612" w:rsidP="00452A7A">
          <w:pPr>
            <w:pStyle w:val="En-tte"/>
            <w:spacing w:before="60" w:after="60"/>
            <w:jc w:val="center"/>
            <w:rPr>
              <w:b/>
              <w:bCs/>
            </w:rPr>
          </w:pPr>
          <w:r w:rsidRPr="00D05817">
            <w:rPr>
              <w:b/>
              <w:bCs/>
            </w:rPr>
            <w:t>Agora</w:t>
          </w:r>
        </w:p>
      </w:tc>
      <w:tc>
        <w:tcPr>
          <w:tcW w:w="2030" w:type="dxa"/>
          <w:vAlign w:val="center"/>
        </w:tcPr>
        <w:p w14:paraId="4DE950C5" w14:textId="5415EC55" w:rsidR="002022EA" w:rsidRPr="00D05817" w:rsidRDefault="002022EA" w:rsidP="00452A7A">
          <w:pPr>
            <w:pStyle w:val="En-tte"/>
            <w:spacing w:before="60" w:after="60"/>
            <w:jc w:val="right"/>
          </w:pPr>
          <w:r w:rsidRPr="00D05817">
            <w:t>TPI</w:t>
          </w:r>
        </w:p>
      </w:tc>
    </w:tr>
  </w:tbl>
  <w:p w14:paraId="18F09424" w14:textId="77777777" w:rsidR="002022EA" w:rsidRPr="00D05817" w:rsidRDefault="002022E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C15CB8" w:rsidRPr="00D05817" w14:paraId="296FF54C" w14:textId="77777777" w:rsidTr="00C15CB8">
      <w:trPr>
        <w:jc w:val="center"/>
      </w:trPr>
      <w:tc>
        <w:tcPr>
          <w:tcW w:w="2263" w:type="dxa"/>
          <w:vAlign w:val="center"/>
        </w:tcPr>
        <w:p w14:paraId="75376996" w14:textId="77777777" w:rsidR="00C15CB8" w:rsidRPr="00452A7A" w:rsidRDefault="00C15CB8" w:rsidP="00C15CB8">
          <w:pPr>
            <w:pStyle w:val="En-tte"/>
            <w:spacing w:before="60" w:after="120"/>
            <w:rPr>
              <w:rFonts w:ascii="ETML" w:hAnsi="ETML"/>
              <w:sz w:val="40"/>
              <w:szCs w:val="40"/>
            </w:rPr>
          </w:pPr>
          <w:r w:rsidRPr="00452A7A">
            <w:rPr>
              <w:rFonts w:ascii="ETML" w:hAnsi="ETML"/>
              <w:color w:val="0070C0"/>
              <w:sz w:val="40"/>
              <w:szCs w:val="40"/>
            </w:rPr>
            <w:t>ETML</w:t>
          </w:r>
        </w:p>
      </w:tc>
      <w:tc>
        <w:tcPr>
          <w:tcW w:w="5103" w:type="dxa"/>
          <w:vAlign w:val="center"/>
        </w:tcPr>
        <w:p w14:paraId="69DAA11E" w14:textId="77777777" w:rsidR="00C15CB8" w:rsidRPr="00D05817" w:rsidRDefault="00C15CB8" w:rsidP="00C15CB8">
          <w:pPr>
            <w:pStyle w:val="En-tte"/>
            <w:spacing w:before="60" w:after="60"/>
            <w:jc w:val="center"/>
            <w:rPr>
              <w:b/>
              <w:bCs/>
            </w:rPr>
          </w:pPr>
          <w:r w:rsidRPr="00D05817">
            <w:rPr>
              <w:b/>
              <w:bCs/>
            </w:rPr>
            <w:t>Agora</w:t>
          </w:r>
        </w:p>
      </w:tc>
      <w:tc>
        <w:tcPr>
          <w:tcW w:w="2030" w:type="dxa"/>
          <w:vAlign w:val="center"/>
        </w:tcPr>
        <w:p w14:paraId="0363DF08" w14:textId="77777777" w:rsidR="00C15CB8" w:rsidRPr="00D05817" w:rsidRDefault="00C15CB8" w:rsidP="00C15CB8">
          <w:pPr>
            <w:pStyle w:val="En-tte"/>
            <w:spacing w:before="60" w:after="60"/>
            <w:jc w:val="right"/>
          </w:pPr>
          <w:r w:rsidRPr="00D05817">
            <w:t>TPI</w:t>
          </w:r>
        </w:p>
      </w:tc>
    </w:tr>
  </w:tbl>
  <w:p w14:paraId="4D8539B4" w14:textId="77777777" w:rsidR="001A020B" w:rsidRDefault="001A020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666BC2"/>
    <w:multiLevelType w:val="hybridMultilevel"/>
    <w:tmpl w:val="2766F37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2F255C"/>
    <w:multiLevelType w:val="hybridMultilevel"/>
    <w:tmpl w:val="FDC06A7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7"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CC66CFB"/>
    <w:multiLevelType w:val="hybridMultilevel"/>
    <w:tmpl w:val="FFFFFFFF"/>
    <w:lvl w:ilvl="0" w:tplc="48F44C90">
      <w:start w:val="1"/>
      <w:numFmt w:val="bullet"/>
      <w:lvlText w:val=""/>
      <w:lvlJc w:val="left"/>
      <w:pPr>
        <w:ind w:left="720" w:hanging="360"/>
      </w:pPr>
      <w:rPr>
        <w:rFonts w:ascii="Symbol" w:hAnsi="Symbol" w:hint="default"/>
      </w:rPr>
    </w:lvl>
    <w:lvl w:ilvl="1" w:tplc="A058F5D4">
      <w:start w:val="1"/>
      <w:numFmt w:val="bullet"/>
      <w:lvlText w:val="o"/>
      <w:lvlJc w:val="left"/>
      <w:pPr>
        <w:ind w:left="1440" w:hanging="360"/>
      </w:pPr>
      <w:rPr>
        <w:rFonts w:ascii="Courier New" w:hAnsi="Courier New" w:hint="default"/>
      </w:rPr>
    </w:lvl>
    <w:lvl w:ilvl="2" w:tplc="765C20A4">
      <w:start w:val="1"/>
      <w:numFmt w:val="bullet"/>
      <w:lvlText w:val=""/>
      <w:lvlJc w:val="left"/>
      <w:pPr>
        <w:ind w:left="2160" w:hanging="360"/>
      </w:pPr>
      <w:rPr>
        <w:rFonts w:ascii="Wingdings" w:hAnsi="Wingdings" w:hint="default"/>
      </w:rPr>
    </w:lvl>
    <w:lvl w:ilvl="3" w:tplc="B2E8EC78">
      <w:start w:val="1"/>
      <w:numFmt w:val="bullet"/>
      <w:lvlText w:val=""/>
      <w:lvlJc w:val="left"/>
      <w:pPr>
        <w:ind w:left="2880" w:hanging="360"/>
      </w:pPr>
      <w:rPr>
        <w:rFonts w:ascii="Symbol" w:hAnsi="Symbol" w:hint="default"/>
      </w:rPr>
    </w:lvl>
    <w:lvl w:ilvl="4" w:tplc="7C8A5AEC">
      <w:start w:val="1"/>
      <w:numFmt w:val="bullet"/>
      <w:lvlText w:val="o"/>
      <w:lvlJc w:val="left"/>
      <w:pPr>
        <w:ind w:left="3600" w:hanging="360"/>
      </w:pPr>
      <w:rPr>
        <w:rFonts w:ascii="Courier New" w:hAnsi="Courier New" w:hint="default"/>
      </w:rPr>
    </w:lvl>
    <w:lvl w:ilvl="5" w:tplc="6B621742">
      <w:start w:val="1"/>
      <w:numFmt w:val="bullet"/>
      <w:lvlText w:val=""/>
      <w:lvlJc w:val="left"/>
      <w:pPr>
        <w:ind w:left="4320" w:hanging="360"/>
      </w:pPr>
      <w:rPr>
        <w:rFonts w:ascii="Wingdings" w:hAnsi="Wingdings" w:hint="default"/>
      </w:rPr>
    </w:lvl>
    <w:lvl w:ilvl="6" w:tplc="AE660068">
      <w:start w:val="1"/>
      <w:numFmt w:val="bullet"/>
      <w:lvlText w:val=""/>
      <w:lvlJc w:val="left"/>
      <w:pPr>
        <w:ind w:left="5040" w:hanging="360"/>
      </w:pPr>
      <w:rPr>
        <w:rFonts w:ascii="Symbol" w:hAnsi="Symbol" w:hint="default"/>
      </w:rPr>
    </w:lvl>
    <w:lvl w:ilvl="7" w:tplc="D8B8B6DE">
      <w:start w:val="1"/>
      <w:numFmt w:val="bullet"/>
      <w:lvlText w:val="o"/>
      <w:lvlJc w:val="left"/>
      <w:pPr>
        <w:ind w:left="5760" w:hanging="360"/>
      </w:pPr>
      <w:rPr>
        <w:rFonts w:ascii="Courier New" w:hAnsi="Courier New" w:hint="default"/>
      </w:rPr>
    </w:lvl>
    <w:lvl w:ilvl="8" w:tplc="D430B144">
      <w:start w:val="1"/>
      <w:numFmt w:val="bullet"/>
      <w:lvlText w:val=""/>
      <w:lvlJc w:val="left"/>
      <w:pPr>
        <w:ind w:left="6480" w:hanging="360"/>
      </w:pPr>
      <w:rPr>
        <w:rFonts w:ascii="Wingdings" w:hAnsi="Wingdings" w:hint="default"/>
      </w:rPr>
    </w:lvl>
  </w:abstractNum>
  <w:abstractNum w:abstractNumId="23"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EC32C4"/>
    <w:multiLevelType w:val="multilevel"/>
    <w:tmpl w:val="BF1C232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6"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793CB1"/>
    <w:multiLevelType w:val="hybridMultilevel"/>
    <w:tmpl w:val="6498B53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8"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C2006C4"/>
    <w:multiLevelType w:val="hybridMultilevel"/>
    <w:tmpl w:val="68F4BBC2"/>
    <w:lvl w:ilvl="0" w:tplc="954AE666">
      <w:start w:val="1"/>
      <w:numFmt w:val="bullet"/>
      <w:lvlText w:val=""/>
      <w:lvlJc w:val="left"/>
      <w:pPr>
        <w:ind w:left="720" w:hanging="360"/>
      </w:pPr>
      <w:rPr>
        <w:rFonts w:ascii="Symbol" w:hAnsi="Symbol" w:hint="default"/>
      </w:rPr>
    </w:lvl>
    <w:lvl w:ilvl="1" w:tplc="7D8E4BD6">
      <w:start w:val="1"/>
      <w:numFmt w:val="bullet"/>
      <w:lvlText w:val="o"/>
      <w:lvlJc w:val="left"/>
      <w:pPr>
        <w:ind w:left="1440" w:hanging="360"/>
      </w:pPr>
      <w:rPr>
        <w:rFonts w:ascii="Courier New" w:hAnsi="Courier New" w:hint="default"/>
      </w:rPr>
    </w:lvl>
    <w:lvl w:ilvl="2" w:tplc="D8CCCAE6">
      <w:start w:val="1"/>
      <w:numFmt w:val="bullet"/>
      <w:lvlText w:val=""/>
      <w:lvlJc w:val="left"/>
      <w:pPr>
        <w:ind w:left="2160" w:hanging="360"/>
      </w:pPr>
      <w:rPr>
        <w:rFonts w:ascii="Wingdings" w:hAnsi="Wingdings" w:hint="default"/>
      </w:rPr>
    </w:lvl>
    <w:lvl w:ilvl="3" w:tplc="56C88B00">
      <w:start w:val="1"/>
      <w:numFmt w:val="bullet"/>
      <w:lvlText w:val=""/>
      <w:lvlJc w:val="left"/>
      <w:pPr>
        <w:ind w:left="2880" w:hanging="360"/>
      </w:pPr>
      <w:rPr>
        <w:rFonts w:ascii="Symbol" w:hAnsi="Symbol" w:hint="default"/>
      </w:rPr>
    </w:lvl>
    <w:lvl w:ilvl="4" w:tplc="12C8E324">
      <w:start w:val="1"/>
      <w:numFmt w:val="bullet"/>
      <w:lvlText w:val="o"/>
      <w:lvlJc w:val="left"/>
      <w:pPr>
        <w:ind w:left="3600" w:hanging="360"/>
      </w:pPr>
      <w:rPr>
        <w:rFonts w:ascii="Courier New" w:hAnsi="Courier New" w:hint="default"/>
      </w:rPr>
    </w:lvl>
    <w:lvl w:ilvl="5" w:tplc="9864C608">
      <w:start w:val="1"/>
      <w:numFmt w:val="bullet"/>
      <w:lvlText w:val=""/>
      <w:lvlJc w:val="left"/>
      <w:pPr>
        <w:ind w:left="4320" w:hanging="360"/>
      </w:pPr>
      <w:rPr>
        <w:rFonts w:ascii="Wingdings" w:hAnsi="Wingdings" w:hint="default"/>
      </w:rPr>
    </w:lvl>
    <w:lvl w:ilvl="6" w:tplc="9E443D2C">
      <w:start w:val="1"/>
      <w:numFmt w:val="bullet"/>
      <w:lvlText w:val=""/>
      <w:lvlJc w:val="left"/>
      <w:pPr>
        <w:ind w:left="5040" w:hanging="360"/>
      </w:pPr>
      <w:rPr>
        <w:rFonts w:ascii="Symbol" w:hAnsi="Symbol" w:hint="default"/>
      </w:rPr>
    </w:lvl>
    <w:lvl w:ilvl="7" w:tplc="2978628C">
      <w:start w:val="1"/>
      <w:numFmt w:val="bullet"/>
      <w:lvlText w:val="o"/>
      <w:lvlJc w:val="left"/>
      <w:pPr>
        <w:ind w:left="5760" w:hanging="360"/>
      </w:pPr>
      <w:rPr>
        <w:rFonts w:ascii="Courier New" w:hAnsi="Courier New" w:hint="default"/>
      </w:rPr>
    </w:lvl>
    <w:lvl w:ilvl="8" w:tplc="1E68C8AC">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5"/>
  </w:num>
  <w:num w:numId="11" w16cid:durableId="136925223">
    <w:abstractNumId w:val="24"/>
  </w:num>
  <w:num w:numId="12" w16cid:durableId="2135438915">
    <w:abstractNumId w:val="17"/>
  </w:num>
  <w:num w:numId="13" w16cid:durableId="11342515">
    <w:abstractNumId w:val="26"/>
  </w:num>
  <w:num w:numId="14" w16cid:durableId="248973769">
    <w:abstractNumId w:val="11"/>
  </w:num>
  <w:num w:numId="15" w16cid:durableId="1338968004">
    <w:abstractNumId w:val="9"/>
  </w:num>
  <w:num w:numId="16" w16cid:durableId="1497958875">
    <w:abstractNumId w:val="15"/>
  </w:num>
  <w:num w:numId="17" w16cid:durableId="1404722623">
    <w:abstractNumId w:val="23"/>
  </w:num>
  <w:num w:numId="18" w16cid:durableId="505825146">
    <w:abstractNumId w:val="19"/>
  </w:num>
  <w:num w:numId="19" w16cid:durableId="635262048">
    <w:abstractNumId w:val="20"/>
  </w:num>
  <w:num w:numId="20" w16cid:durableId="1679623808">
    <w:abstractNumId w:val="13"/>
  </w:num>
  <w:num w:numId="21" w16cid:durableId="1720469211">
    <w:abstractNumId w:val="14"/>
  </w:num>
  <w:num w:numId="22" w16cid:durableId="1835871047">
    <w:abstractNumId w:val="10"/>
  </w:num>
  <w:num w:numId="23" w16cid:durableId="263610469">
    <w:abstractNumId w:val="21"/>
  </w:num>
  <w:num w:numId="24" w16cid:durableId="1378624883">
    <w:abstractNumId w:val="28"/>
  </w:num>
  <w:num w:numId="25" w16cid:durableId="126246467">
    <w:abstractNumId w:val="18"/>
  </w:num>
  <w:num w:numId="26" w16cid:durableId="1168248406">
    <w:abstractNumId w:val="22"/>
  </w:num>
  <w:num w:numId="27" w16cid:durableId="419063778">
    <w:abstractNumId w:val="29"/>
  </w:num>
  <w:num w:numId="28" w16cid:durableId="441413707">
    <w:abstractNumId w:val="27"/>
  </w:num>
  <w:num w:numId="29" w16cid:durableId="88694556">
    <w:abstractNumId w:val="16"/>
  </w:num>
  <w:num w:numId="30" w16cid:durableId="175230933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18A"/>
    <w:rsid w:val="000144D2"/>
    <w:rsid w:val="00026153"/>
    <w:rsid w:val="000265D2"/>
    <w:rsid w:val="00032E6C"/>
    <w:rsid w:val="00034616"/>
    <w:rsid w:val="000361D6"/>
    <w:rsid w:val="000448A2"/>
    <w:rsid w:val="00045B8D"/>
    <w:rsid w:val="00056F77"/>
    <w:rsid w:val="0006063C"/>
    <w:rsid w:val="000640BA"/>
    <w:rsid w:val="00067492"/>
    <w:rsid w:val="000A0A57"/>
    <w:rsid w:val="000B4809"/>
    <w:rsid w:val="000D0751"/>
    <w:rsid w:val="000E6365"/>
    <w:rsid w:val="001012BF"/>
    <w:rsid w:val="00105208"/>
    <w:rsid w:val="00106396"/>
    <w:rsid w:val="00106AB8"/>
    <w:rsid w:val="00120ACF"/>
    <w:rsid w:val="0014691F"/>
    <w:rsid w:val="0015074B"/>
    <w:rsid w:val="001557A5"/>
    <w:rsid w:val="001663F9"/>
    <w:rsid w:val="00172E9E"/>
    <w:rsid w:val="001771F9"/>
    <w:rsid w:val="001810A2"/>
    <w:rsid w:val="00196CB4"/>
    <w:rsid w:val="001A020B"/>
    <w:rsid w:val="001A6F7B"/>
    <w:rsid w:val="001B5C9E"/>
    <w:rsid w:val="001E4958"/>
    <w:rsid w:val="001F0668"/>
    <w:rsid w:val="001F61CA"/>
    <w:rsid w:val="002022EA"/>
    <w:rsid w:val="00221BA8"/>
    <w:rsid w:val="002263D0"/>
    <w:rsid w:val="002277DF"/>
    <w:rsid w:val="0023155C"/>
    <w:rsid w:val="002419AD"/>
    <w:rsid w:val="0025565D"/>
    <w:rsid w:val="0026107F"/>
    <w:rsid w:val="00261DAB"/>
    <w:rsid w:val="00263B26"/>
    <w:rsid w:val="00266CAF"/>
    <w:rsid w:val="0027193E"/>
    <w:rsid w:val="00272155"/>
    <w:rsid w:val="00274F5C"/>
    <w:rsid w:val="00276B5F"/>
    <w:rsid w:val="0029639D"/>
    <w:rsid w:val="00297E75"/>
    <w:rsid w:val="002A0BDE"/>
    <w:rsid w:val="002A28A9"/>
    <w:rsid w:val="002A4CE6"/>
    <w:rsid w:val="002C00FC"/>
    <w:rsid w:val="002C3384"/>
    <w:rsid w:val="002C4764"/>
    <w:rsid w:val="002E6955"/>
    <w:rsid w:val="002F4071"/>
    <w:rsid w:val="0030396B"/>
    <w:rsid w:val="00310048"/>
    <w:rsid w:val="0032156F"/>
    <w:rsid w:val="00322F96"/>
    <w:rsid w:val="00326F90"/>
    <w:rsid w:val="00327748"/>
    <w:rsid w:val="00336799"/>
    <w:rsid w:val="00342C71"/>
    <w:rsid w:val="0034344B"/>
    <w:rsid w:val="00370D52"/>
    <w:rsid w:val="003775BD"/>
    <w:rsid w:val="00382DD6"/>
    <w:rsid w:val="00384504"/>
    <w:rsid w:val="003872A3"/>
    <w:rsid w:val="00390B5A"/>
    <w:rsid w:val="00394FD1"/>
    <w:rsid w:val="003A4BF4"/>
    <w:rsid w:val="003C6381"/>
    <w:rsid w:val="003D703A"/>
    <w:rsid w:val="003F3EC8"/>
    <w:rsid w:val="00407616"/>
    <w:rsid w:val="004110DC"/>
    <w:rsid w:val="0041641C"/>
    <w:rsid w:val="00416544"/>
    <w:rsid w:val="0042064F"/>
    <w:rsid w:val="004213D8"/>
    <w:rsid w:val="00442A32"/>
    <w:rsid w:val="00452A7A"/>
    <w:rsid w:val="00454B78"/>
    <w:rsid w:val="0045639B"/>
    <w:rsid w:val="004617B0"/>
    <w:rsid w:val="00464FA1"/>
    <w:rsid w:val="0047459F"/>
    <w:rsid w:val="00474DA3"/>
    <w:rsid w:val="0048131A"/>
    <w:rsid w:val="004C222C"/>
    <w:rsid w:val="004C47A0"/>
    <w:rsid w:val="004C76CB"/>
    <w:rsid w:val="004E54B1"/>
    <w:rsid w:val="004F3B44"/>
    <w:rsid w:val="00503550"/>
    <w:rsid w:val="00505BC6"/>
    <w:rsid w:val="005136A5"/>
    <w:rsid w:val="00514BF6"/>
    <w:rsid w:val="005214AE"/>
    <w:rsid w:val="00521E40"/>
    <w:rsid w:val="00535DBA"/>
    <w:rsid w:val="00537C9D"/>
    <w:rsid w:val="00546931"/>
    <w:rsid w:val="00551A68"/>
    <w:rsid w:val="00551EB8"/>
    <w:rsid w:val="005532DD"/>
    <w:rsid w:val="005578B7"/>
    <w:rsid w:val="00564E4A"/>
    <w:rsid w:val="00574962"/>
    <w:rsid w:val="005A3C5F"/>
    <w:rsid w:val="005B72A7"/>
    <w:rsid w:val="005C26BA"/>
    <w:rsid w:val="005C4E62"/>
    <w:rsid w:val="005D309B"/>
    <w:rsid w:val="005D5822"/>
    <w:rsid w:val="005E0CEF"/>
    <w:rsid w:val="006148FE"/>
    <w:rsid w:val="00622025"/>
    <w:rsid w:val="0062689B"/>
    <w:rsid w:val="00656914"/>
    <w:rsid w:val="00674F06"/>
    <w:rsid w:val="00695B69"/>
    <w:rsid w:val="00696710"/>
    <w:rsid w:val="006B2CF1"/>
    <w:rsid w:val="006B5FBB"/>
    <w:rsid w:val="006D4B23"/>
    <w:rsid w:val="006F61CF"/>
    <w:rsid w:val="0072652E"/>
    <w:rsid w:val="00736D77"/>
    <w:rsid w:val="007525F8"/>
    <w:rsid w:val="00752A2B"/>
    <w:rsid w:val="00754214"/>
    <w:rsid w:val="0075620F"/>
    <w:rsid w:val="00765B7C"/>
    <w:rsid w:val="00781A19"/>
    <w:rsid w:val="007B7622"/>
    <w:rsid w:val="007C2512"/>
    <w:rsid w:val="007C7A28"/>
    <w:rsid w:val="007D7567"/>
    <w:rsid w:val="007E7019"/>
    <w:rsid w:val="007F5AB5"/>
    <w:rsid w:val="00813AE5"/>
    <w:rsid w:val="0082026D"/>
    <w:rsid w:val="00827CAF"/>
    <w:rsid w:val="00830F2F"/>
    <w:rsid w:val="008343B3"/>
    <w:rsid w:val="00840EF8"/>
    <w:rsid w:val="00844D65"/>
    <w:rsid w:val="0084692E"/>
    <w:rsid w:val="00847722"/>
    <w:rsid w:val="00862E17"/>
    <w:rsid w:val="00880F6D"/>
    <w:rsid w:val="008820E6"/>
    <w:rsid w:val="008824B5"/>
    <w:rsid w:val="00885B5F"/>
    <w:rsid w:val="0088781B"/>
    <w:rsid w:val="008B4B37"/>
    <w:rsid w:val="008B5CDA"/>
    <w:rsid w:val="008B7304"/>
    <w:rsid w:val="008E1E47"/>
    <w:rsid w:val="008E309B"/>
    <w:rsid w:val="008F13D2"/>
    <w:rsid w:val="008F18E0"/>
    <w:rsid w:val="00903D52"/>
    <w:rsid w:val="00917575"/>
    <w:rsid w:val="009334AE"/>
    <w:rsid w:val="00935D49"/>
    <w:rsid w:val="0095184C"/>
    <w:rsid w:val="0095568C"/>
    <w:rsid w:val="00961CE7"/>
    <w:rsid w:val="0096631C"/>
    <w:rsid w:val="00966B0E"/>
    <w:rsid w:val="0097747C"/>
    <w:rsid w:val="00986064"/>
    <w:rsid w:val="009946A6"/>
    <w:rsid w:val="009A117A"/>
    <w:rsid w:val="009B0CB0"/>
    <w:rsid w:val="009B122D"/>
    <w:rsid w:val="009C3155"/>
    <w:rsid w:val="009C5991"/>
    <w:rsid w:val="009D75C2"/>
    <w:rsid w:val="009E037A"/>
    <w:rsid w:val="009E3A6B"/>
    <w:rsid w:val="009E4CD7"/>
    <w:rsid w:val="009E54B0"/>
    <w:rsid w:val="009E7612"/>
    <w:rsid w:val="009F7E80"/>
    <w:rsid w:val="00A00807"/>
    <w:rsid w:val="00A01406"/>
    <w:rsid w:val="00A0301C"/>
    <w:rsid w:val="00A03C9E"/>
    <w:rsid w:val="00A22331"/>
    <w:rsid w:val="00A30383"/>
    <w:rsid w:val="00A47946"/>
    <w:rsid w:val="00A47E70"/>
    <w:rsid w:val="00A56D43"/>
    <w:rsid w:val="00A65604"/>
    <w:rsid w:val="00A76A68"/>
    <w:rsid w:val="00A915D3"/>
    <w:rsid w:val="00AA1D8D"/>
    <w:rsid w:val="00AA3741"/>
    <w:rsid w:val="00AB38C8"/>
    <w:rsid w:val="00AB61C0"/>
    <w:rsid w:val="00AD3761"/>
    <w:rsid w:val="00AD390E"/>
    <w:rsid w:val="00AE4543"/>
    <w:rsid w:val="00AE7BD9"/>
    <w:rsid w:val="00B05A8F"/>
    <w:rsid w:val="00B072F1"/>
    <w:rsid w:val="00B16E4F"/>
    <w:rsid w:val="00B17214"/>
    <w:rsid w:val="00B217AF"/>
    <w:rsid w:val="00B23649"/>
    <w:rsid w:val="00B34F26"/>
    <w:rsid w:val="00B35BF7"/>
    <w:rsid w:val="00B46324"/>
    <w:rsid w:val="00B47730"/>
    <w:rsid w:val="00B51182"/>
    <w:rsid w:val="00B56317"/>
    <w:rsid w:val="00B574DA"/>
    <w:rsid w:val="00B5766F"/>
    <w:rsid w:val="00B6193F"/>
    <w:rsid w:val="00B77A93"/>
    <w:rsid w:val="00B80F64"/>
    <w:rsid w:val="00B820C2"/>
    <w:rsid w:val="00BA415D"/>
    <w:rsid w:val="00BA7B3A"/>
    <w:rsid w:val="00BD4D76"/>
    <w:rsid w:val="00BD5201"/>
    <w:rsid w:val="00BE4529"/>
    <w:rsid w:val="00C06F96"/>
    <w:rsid w:val="00C15CB8"/>
    <w:rsid w:val="00C2190D"/>
    <w:rsid w:val="00C24520"/>
    <w:rsid w:val="00C274CE"/>
    <w:rsid w:val="00C45402"/>
    <w:rsid w:val="00C46BBC"/>
    <w:rsid w:val="00C47798"/>
    <w:rsid w:val="00C52FD9"/>
    <w:rsid w:val="00C5660E"/>
    <w:rsid w:val="00C62B55"/>
    <w:rsid w:val="00C676C8"/>
    <w:rsid w:val="00C83C70"/>
    <w:rsid w:val="00C9589B"/>
    <w:rsid w:val="00CA39C0"/>
    <w:rsid w:val="00CA5CA9"/>
    <w:rsid w:val="00CB0664"/>
    <w:rsid w:val="00CC4C8B"/>
    <w:rsid w:val="00CC5629"/>
    <w:rsid w:val="00CD51C4"/>
    <w:rsid w:val="00CE13E8"/>
    <w:rsid w:val="00CE3886"/>
    <w:rsid w:val="00D025E2"/>
    <w:rsid w:val="00D05817"/>
    <w:rsid w:val="00D1104D"/>
    <w:rsid w:val="00D16A42"/>
    <w:rsid w:val="00D20089"/>
    <w:rsid w:val="00D23E11"/>
    <w:rsid w:val="00D26BF0"/>
    <w:rsid w:val="00D3036D"/>
    <w:rsid w:val="00D30669"/>
    <w:rsid w:val="00D47DBD"/>
    <w:rsid w:val="00D561C1"/>
    <w:rsid w:val="00D575B4"/>
    <w:rsid w:val="00D631ED"/>
    <w:rsid w:val="00D67905"/>
    <w:rsid w:val="00D83EE3"/>
    <w:rsid w:val="00D876E6"/>
    <w:rsid w:val="00DB72CD"/>
    <w:rsid w:val="00DC23A0"/>
    <w:rsid w:val="00DC327B"/>
    <w:rsid w:val="00E0518C"/>
    <w:rsid w:val="00E05F44"/>
    <w:rsid w:val="00E1356C"/>
    <w:rsid w:val="00E151DE"/>
    <w:rsid w:val="00E31066"/>
    <w:rsid w:val="00E46D90"/>
    <w:rsid w:val="00E55D86"/>
    <w:rsid w:val="00E57A6F"/>
    <w:rsid w:val="00E76E45"/>
    <w:rsid w:val="00EA4D2D"/>
    <w:rsid w:val="00EB2688"/>
    <w:rsid w:val="00ED4C29"/>
    <w:rsid w:val="00ED74B5"/>
    <w:rsid w:val="00EF6477"/>
    <w:rsid w:val="00F04180"/>
    <w:rsid w:val="00F07FEE"/>
    <w:rsid w:val="00F228E2"/>
    <w:rsid w:val="00F24259"/>
    <w:rsid w:val="00F32BEE"/>
    <w:rsid w:val="00F34865"/>
    <w:rsid w:val="00F34E1E"/>
    <w:rsid w:val="00F4501F"/>
    <w:rsid w:val="00F51A90"/>
    <w:rsid w:val="00F54603"/>
    <w:rsid w:val="00F57DEF"/>
    <w:rsid w:val="00F60818"/>
    <w:rsid w:val="00F61C80"/>
    <w:rsid w:val="00F674C5"/>
    <w:rsid w:val="00F91383"/>
    <w:rsid w:val="00FA39EB"/>
    <w:rsid w:val="00FA4331"/>
    <w:rsid w:val="00FB074B"/>
    <w:rsid w:val="00FB15BB"/>
    <w:rsid w:val="00FC45DD"/>
    <w:rsid w:val="00FC693F"/>
    <w:rsid w:val="00FD0F02"/>
    <w:rsid w:val="00FD40F5"/>
    <w:rsid w:val="00FD5F76"/>
    <w:rsid w:val="00FD7DBD"/>
    <w:rsid w:val="00FE4997"/>
    <w:rsid w:val="00FF4ED1"/>
    <w:rsid w:val="00FF7334"/>
    <w:rsid w:val="08FE4920"/>
    <w:rsid w:val="0DFBC209"/>
    <w:rsid w:val="0EB48684"/>
    <w:rsid w:val="12A402D5"/>
    <w:rsid w:val="13212070"/>
    <w:rsid w:val="1701DD81"/>
    <w:rsid w:val="1DCFEA9E"/>
    <w:rsid w:val="201B1D19"/>
    <w:rsid w:val="24C8933E"/>
    <w:rsid w:val="28D6BBEE"/>
    <w:rsid w:val="296CBE91"/>
    <w:rsid w:val="2A3C15A8"/>
    <w:rsid w:val="2A46A131"/>
    <w:rsid w:val="2C8EA187"/>
    <w:rsid w:val="3A173E75"/>
    <w:rsid w:val="3AA46631"/>
    <w:rsid w:val="3C29748A"/>
    <w:rsid w:val="47F0D5D1"/>
    <w:rsid w:val="4D85E287"/>
    <w:rsid w:val="5117D854"/>
    <w:rsid w:val="5142C00F"/>
    <w:rsid w:val="52FE6633"/>
    <w:rsid w:val="5F4BE097"/>
    <w:rsid w:val="62E32622"/>
    <w:rsid w:val="66B1CE3F"/>
    <w:rsid w:val="6808B2D9"/>
    <w:rsid w:val="6CA7192D"/>
    <w:rsid w:val="6FFCDD4C"/>
    <w:rsid w:val="70CB6BEF"/>
    <w:rsid w:val="71FE36A4"/>
    <w:rsid w:val="79323316"/>
    <w:rsid w:val="7BA6B39E"/>
    <w:rsid w:val="7E82C1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9B6F70EC-9A5A-4CF9-9544-547BFFEE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uiPriority="40"/>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4865"/>
    <w:rPr>
      <w:rFonts w:ascii="Calibri" w:hAnsi="Calibri"/>
      <w:lang w:val="fr-FR"/>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tabs>
        <w:tab w:val="num" w:pos="360"/>
      </w:tabs>
      <w:spacing w:before="200" w:after="0"/>
      <w:ind w:left="0" w:firstLine="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tabs>
        <w:tab w:val="num" w:pos="360"/>
      </w:tabs>
      <w:spacing w:before="200" w:after="0"/>
      <w:ind w:left="0" w:firstLine="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tabs>
        <w:tab w:val="num" w:pos="360"/>
      </w:tabs>
      <w:spacing w:before="200" w:after="0"/>
      <w:ind w:left="0" w:firstLine="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tabs>
        <w:tab w:val="num" w:pos="360"/>
      </w:tabs>
      <w:spacing w:before="200" w:after="0"/>
      <w:ind w:left="0" w:firstLine="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val="en-US"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rPr>
  </w:style>
  <w:style w:type="paragraph" w:styleId="Index1">
    <w:name w:val="index 1"/>
    <w:basedOn w:val="Normal"/>
    <w:next w:val="Normal"/>
    <w:autoRedefine/>
    <w:uiPriority w:val="99"/>
    <w:unhideWhenUsed/>
    <w:rsid w:val="009E7612"/>
    <w:pPr>
      <w:spacing w:after="0"/>
      <w:ind w:left="220" w:hanging="220"/>
    </w:pPr>
    <w:rPr>
      <w:rFonts w:asciiTheme="minorHAnsi" w:hAnsiTheme="minorHAnsi"/>
      <w:sz w:val="18"/>
      <w:szCs w:val="18"/>
    </w:rPr>
  </w:style>
  <w:style w:type="paragraph" w:styleId="Index2">
    <w:name w:val="index 2"/>
    <w:basedOn w:val="Normal"/>
    <w:next w:val="Normal"/>
    <w:autoRedefine/>
    <w:uiPriority w:val="99"/>
    <w:unhideWhenUsed/>
    <w:rsid w:val="009E7612"/>
    <w:pPr>
      <w:spacing w:after="0"/>
      <w:ind w:left="440" w:hanging="220"/>
    </w:pPr>
    <w:rPr>
      <w:rFonts w:asciiTheme="minorHAnsi" w:hAnsiTheme="minorHAnsi"/>
      <w:sz w:val="18"/>
      <w:szCs w:val="18"/>
    </w:rPr>
  </w:style>
  <w:style w:type="paragraph" w:styleId="Index3">
    <w:name w:val="index 3"/>
    <w:basedOn w:val="Normal"/>
    <w:next w:val="Normal"/>
    <w:autoRedefine/>
    <w:uiPriority w:val="99"/>
    <w:unhideWhenUsed/>
    <w:rsid w:val="009E7612"/>
    <w:pPr>
      <w:spacing w:after="0"/>
      <w:ind w:left="660" w:hanging="220"/>
    </w:pPr>
    <w:rPr>
      <w:rFonts w:asciiTheme="minorHAnsi" w:hAnsiTheme="minorHAnsi"/>
      <w:sz w:val="18"/>
      <w:szCs w:val="18"/>
    </w:rPr>
  </w:style>
  <w:style w:type="paragraph" w:styleId="Index4">
    <w:name w:val="index 4"/>
    <w:basedOn w:val="Normal"/>
    <w:next w:val="Normal"/>
    <w:autoRedefine/>
    <w:uiPriority w:val="99"/>
    <w:unhideWhenUsed/>
    <w:rsid w:val="009E7612"/>
    <w:pPr>
      <w:spacing w:after="0"/>
      <w:ind w:left="880" w:hanging="220"/>
    </w:pPr>
    <w:rPr>
      <w:rFonts w:asciiTheme="minorHAnsi" w:hAnsiTheme="minorHAnsi"/>
      <w:sz w:val="18"/>
      <w:szCs w:val="18"/>
    </w:rPr>
  </w:style>
  <w:style w:type="paragraph" w:styleId="Index5">
    <w:name w:val="index 5"/>
    <w:basedOn w:val="Normal"/>
    <w:next w:val="Normal"/>
    <w:autoRedefine/>
    <w:uiPriority w:val="99"/>
    <w:unhideWhenUsed/>
    <w:rsid w:val="009E7612"/>
    <w:pPr>
      <w:spacing w:after="0"/>
      <w:ind w:left="1100" w:hanging="220"/>
    </w:pPr>
    <w:rPr>
      <w:rFonts w:asciiTheme="minorHAnsi" w:hAnsiTheme="minorHAnsi"/>
      <w:sz w:val="18"/>
      <w:szCs w:val="18"/>
    </w:rPr>
  </w:style>
  <w:style w:type="paragraph" w:styleId="Index6">
    <w:name w:val="index 6"/>
    <w:basedOn w:val="Normal"/>
    <w:next w:val="Normal"/>
    <w:autoRedefine/>
    <w:uiPriority w:val="99"/>
    <w:unhideWhenUsed/>
    <w:rsid w:val="009E7612"/>
    <w:pPr>
      <w:spacing w:after="0"/>
      <w:ind w:left="1320" w:hanging="220"/>
    </w:pPr>
    <w:rPr>
      <w:rFonts w:asciiTheme="minorHAnsi" w:hAnsiTheme="minorHAnsi"/>
      <w:sz w:val="18"/>
      <w:szCs w:val="18"/>
    </w:rPr>
  </w:style>
  <w:style w:type="paragraph" w:styleId="Index7">
    <w:name w:val="index 7"/>
    <w:basedOn w:val="Normal"/>
    <w:next w:val="Normal"/>
    <w:autoRedefine/>
    <w:uiPriority w:val="99"/>
    <w:unhideWhenUsed/>
    <w:rsid w:val="009E7612"/>
    <w:pPr>
      <w:spacing w:after="0"/>
      <w:ind w:left="1540" w:hanging="220"/>
    </w:pPr>
    <w:rPr>
      <w:rFonts w:asciiTheme="minorHAnsi" w:hAnsiTheme="minorHAnsi"/>
      <w:sz w:val="18"/>
      <w:szCs w:val="18"/>
    </w:rPr>
  </w:style>
  <w:style w:type="paragraph" w:styleId="Index8">
    <w:name w:val="index 8"/>
    <w:basedOn w:val="Normal"/>
    <w:next w:val="Normal"/>
    <w:autoRedefine/>
    <w:uiPriority w:val="99"/>
    <w:unhideWhenUsed/>
    <w:rsid w:val="009E7612"/>
    <w:pPr>
      <w:spacing w:after="0"/>
      <w:ind w:left="1760" w:hanging="220"/>
    </w:pPr>
    <w:rPr>
      <w:rFonts w:asciiTheme="minorHAnsi" w:hAnsiTheme="minorHAnsi"/>
      <w:sz w:val="18"/>
      <w:szCs w:val="18"/>
    </w:rPr>
  </w:style>
  <w:style w:type="paragraph" w:styleId="Index9">
    <w:name w:val="index 9"/>
    <w:basedOn w:val="Normal"/>
    <w:next w:val="Normal"/>
    <w:autoRedefine/>
    <w:uiPriority w:val="99"/>
    <w:unhideWhenUsed/>
    <w:rsid w:val="009E7612"/>
    <w:pPr>
      <w:spacing w:after="0"/>
      <w:ind w:left="1980" w:hanging="220"/>
    </w:pPr>
    <w:rPr>
      <w:rFonts w:asciiTheme="minorHAnsi" w:hAnsiTheme="minorHAnsi"/>
      <w:sz w:val="18"/>
      <w:szCs w:val="18"/>
    </w:rPr>
  </w:style>
  <w:style w:type="paragraph" w:styleId="Titreindex">
    <w:name w:val="index heading"/>
    <w:basedOn w:val="Normal"/>
    <w:next w:val="Index1"/>
    <w:uiPriority w:val="99"/>
    <w:unhideWhenUsed/>
    <w:rsid w:val="009E7612"/>
    <w:pPr>
      <w:pBdr>
        <w:top w:val="single" w:sz="12" w:space="0" w:color="auto"/>
      </w:pBdr>
      <w:spacing w:before="360" w:after="240"/>
    </w:pPr>
    <w:rPr>
      <w:rFonts w:asciiTheme="minorHAnsi" w:hAnsiTheme="minorHAnsi"/>
      <w:b/>
      <w:bCs/>
      <w:i/>
      <w:iCs/>
      <w:sz w:val="26"/>
      <w:szCs w:val="26"/>
    </w:rPr>
  </w:style>
  <w:style w:type="character" w:styleId="Mentionnonrsolue">
    <w:name w:val="Unresolved Mention"/>
    <w:basedOn w:val="Policepardfaut"/>
    <w:uiPriority w:val="99"/>
    <w:semiHidden/>
    <w:unhideWhenUsed/>
    <w:rsid w:val="00CC4C8B"/>
    <w:rPr>
      <w:color w:val="605E5C"/>
      <w:shd w:val="clear" w:color="auto" w:fill="E1DFDD"/>
    </w:rPr>
  </w:style>
  <w:style w:type="table" w:styleId="TableauGrille4-Accentuation1">
    <w:name w:val="Grid Table 4 Accent 1"/>
    <w:basedOn w:val="TableauNormal"/>
    <w:uiPriority w:val="49"/>
    <w:rsid w:val="00D3036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2-Accentuation1">
    <w:name w:val="Grid Table 2 Accent 1"/>
    <w:basedOn w:val="TableauNormal"/>
    <w:uiPriority w:val="47"/>
    <w:rsid w:val="007C7A28"/>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lledetableauclaire">
    <w:name w:val="Grid Table Light"/>
    <w:basedOn w:val="TableauNormal"/>
    <w:uiPriority w:val="40"/>
    <w:rsid w:val="008824B5"/>
    <w:pPr>
      <w:spacing w:after="0" w:line="240" w:lineRule="auto"/>
    </w:pPr>
    <w:rPr>
      <w:rFonts w:ascii="Calibri" w:eastAsia="Calibri" w:hAnsi="Calibri" w:cs="Calibri"/>
      <w:sz w:val="20"/>
      <w:szCs w:val="20"/>
      <w:lang w:val="fr-CH" w:eastAsia="fr-C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g"/><Relationship Id="rId21" Type="http://schemas.openxmlformats.org/officeDocument/2006/relationships/image" Target="media/image11.jpg"/><Relationship Id="rId42" Type="http://schemas.openxmlformats.org/officeDocument/2006/relationships/footer" Target="footer2.xml"/><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hyperlink" Target="https://github.com/ThomNardou/Agora/blob/main/Doc/TPI_Rapport_ThomNardou.docx" TargetMode="External"/><Relationship Id="rId16" Type="http://schemas.openxmlformats.org/officeDocument/2006/relationships/image" Target="media/image6.jp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6.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hyperlink" Target="https://analytics-docs.piano.io/fr/analytics/v1/consent-exemption-configuration" TargetMode="External"/><Relationship Id="rId79" Type="http://schemas.openxmlformats.org/officeDocument/2006/relationships/hyperlink" Target="https://nextjs.org/docs" TargetMode="External"/><Relationship Id="rId5" Type="http://schemas.openxmlformats.org/officeDocument/2006/relationships/numbering" Target="numbering.xml"/><Relationship Id="rId19" Type="http://schemas.openxmlformats.org/officeDocument/2006/relationships/image" Target="media/image9.jpg"/><Relationship Id="rId14" Type="http://schemas.openxmlformats.org/officeDocument/2006/relationships/image" Target="media/image4.jpg"/><Relationship Id="rId22" Type="http://schemas.openxmlformats.org/officeDocument/2006/relationships/image" Target="media/image12.jpg"/><Relationship Id="rId27" Type="http://schemas.openxmlformats.org/officeDocument/2006/relationships/image" Target="media/image17.jpg"/><Relationship Id="rId30" Type="http://schemas.openxmlformats.org/officeDocument/2006/relationships/image" Target="media/image20.jpg"/><Relationship Id="rId35" Type="http://schemas.openxmlformats.org/officeDocument/2006/relationships/image" Target="media/image25.svg"/><Relationship Id="rId43" Type="http://schemas.openxmlformats.org/officeDocument/2006/relationships/header" Target="header2.xml"/><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77" Type="http://schemas.openxmlformats.org/officeDocument/2006/relationships/hyperlink" Target="https://www.cloudflare.com/fr-fr/learning/dns/dns-records/dns-dmarc-record/" TargetMode="External"/><Relationship Id="rId8" Type="http://schemas.openxmlformats.org/officeDocument/2006/relationships/webSettings" Target="webSettings.xml"/><Relationship Id="rId51" Type="http://schemas.openxmlformats.org/officeDocument/2006/relationships/image" Target="media/image35.png"/><Relationship Id="rId72" Type="http://schemas.openxmlformats.org/officeDocument/2006/relationships/hyperlink" Target="https://eur-lex.europa.eu/legal-content/FR/TXT/?uri=celex:32002L0058" TargetMode="External"/><Relationship Id="rId80" Type="http://schemas.openxmlformats.org/officeDocument/2006/relationships/hyperlink" Target="https://v2.tailwindcss.com/docs" TargetMode="Externa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jpg"/><Relationship Id="rId25" Type="http://schemas.openxmlformats.org/officeDocument/2006/relationships/image" Target="media/image15.jp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10.jpg"/><Relationship Id="rId41" Type="http://schemas.openxmlformats.org/officeDocument/2006/relationships/footer" Target="footer1.xml"/><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hyperlink" Target="https://www.hardenize.com/report/section-inf.ch/1778663193" TargetMode="External"/><Relationship Id="rId83" Type="http://schemas.openxmlformats.org/officeDocument/2006/relationships/hyperlink" Target="https://github.com/ThomNardou/Agora/blob/main/Doc/ThomNardou-JDT.xlsx"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g"/><Relationship Id="rId23" Type="http://schemas.openxmlformats.org/officeDocument/2006/relationships/image" Target="media/image13.jpg"/><Relationship Id="rId28" Type="http://schemas.openxmlformats.org/officeDocument/2006/relationships/image" Target="media/image18.jpg"/><Relationship Id="rId36" Type="http://schemas.openxmlformats.org/officeDocument/2006/relationships/hyperlink" Target="mailto:charlie@example.com" TargetMode="External"/><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endnotes" Target="endnotes.xml"/><Relationship Id="rId31" Type="http://schemas.openxmlformats.org/officeDocument/2006/relationships/image" Target="media/image21.jpg"/><Relationship Id="rId44" Type="http://schemas.openxmlformats.org/officeDocument/2006/relationships/footer" Target="footer3.xml"/><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hyperlink" Target="https://www.privacy-regulation.eu/fr/" TargetMode="External"/><Relationship Id="rId78" Type="http://schemas.openxmlformats.org/officeDocument/2006/relationships/hyperlink" Target="https://www.cloudflare.com/fr-fr/learning/dns/dns-records/dns-spf-record/" TargetMode="External"/><Relationship Id="rId81" Type="http://schemas.openxmlformats.org/officeDocument/2006/relationships/hyperlink" Target="https://www.prisma.io/docs" TargetMode="External"/><Relationship Id="rId86"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jpg"/><Relationship Id="rId39" Type="http://schemas.openxmlformats.org/officeDocument/2006/relationships/image" Target="media/image28.png"/><Relationship Id="rId34" Type="http://schemas.openxmlformats.org/officeDocument/2006/relationships/image" Target="media/image24.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hyperlink" Target="https://mha.azurewebsites.net/" TargetMode="External"/><Relationship Id="rId7" Type="http://schemas.openxmlformats.org/officeDocument/2006/relationships/settings" Target="settings.xml"/><Relationship Id="rId71" Type="http://schemas.openxmlformats.org/officeDocument/2006/relationships/image" Target="media/image55.png"/><Relationship Id="rId2" Type="http://schemas.openxmlformats.org/officeDocument/2006/relationships/customXml" Target="../customXml/item2.xml"/><Relationship Id="rId29" Type="http://schemas.openxmlformats.org/officeDocument/2006/relationships/image" Target="media/image19.jpg"/><Relationship Id="rId24" Type="http://schemas.openxmlformats.org/officeDocument/2006/relationships/image" Target="media/image14.jpg"/><Relationship Id="rId40" Type="http://schemas.openxmlformats.org/officeDocument/2006/relationships/header" Target="header1.xml"/><Relationship Id="rId45" Type="http://schemas.openxmlformats.org/officeDocument/2006/relationships/image" Target="media/image29.jpg"/><Relationship Id="rId66" Type="http://schemas.openxmlformats.org/officeDocument/2006/relationships/image" Target="media/image50.png"/><Relationship Id="rId61" Type="http://schemas.openxmlformats.org/officeDocument/2006/relationships/image" Target="media/image45.png"/><Relationship Id="rId82" Type="http://schemas.openxmlformats.org/officeDocument/2006/relationships/hyperlink" Target="https://github.com/ThomNardou/Agor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51466D971E2C4468B98ED6E0A237706" ma:contentTypeVersion="9" ma:contentTypeDescription="Crée un document." ma:contentTypeScope="" ma:versionID="4b0dfbbe80d7261e27841c9058693058">
  <xsd:schema xmlns:xsd="http://www.w3.org/2001/XMLSchema" xmlns:xs="http://www.w3.org/2001/XMLSchema" xmlns:p="http://schemas.microsoft.com/office/2006/metadata/properties" xmlns:ns2="ee5f0184-eb08-4677-9274-7b491257f1cd" targetNamespace="http://schemas.microsoft.com/office/2006/metadata/properties" ma:root="true" ma:fieldsID="fb48af784c3f6b9554341c71f5645300" ns2:_="">
    <xsd:import namespace="ee5f0184-eb08-4677-9274-7b491257f1c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5f0184-eb08-4677-9274-7b491257f1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e5f0184-eb08-4677-9274-7b491257f1c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8D34A46-9289-4E78-B763-2138A80FD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5f0184-eb08-4677-9274-7b491257f1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F7519688-DE67-4261-AE1F-7CA0E602FFE6}">
  <ds:schemaRefs>
    <ds:schemaRef ds:uri="http://schemas.microsoft.com/sharepoint/v3/contenttype/forms"/>
  </ds:schemaRefs>
</ds:datastoreItem>
</file>

<file path=customXml/itemProps4.xml><?xml version="1.0" encoding="utf-8"?>
<ds:datastoreItem xmlns:ds="http://schemas.openxmlformats.org/officeDocument/2006/customXml" ds:itemID="{522E58A1-BBB0-4B64-A2D0-AC5C9A1CE564}">
  <ds:schemaRefs>
    <ds:schemaRef ds:uri="http://schemas.microsoft.com/office/2006/metadata/properties"/>
    <ds:schemaRef ds:uri="http://schemas.microsoft.com/office/infopath/2007/PartnerControls"/>
    <ds:schemaRef ds:uri="ee5f0184-eb08-4677-9274-7b491257f1cd"/>
  </ds:schemaRefs>
</ds:datastoreItem>
</file>

<file path=docProps/app.xml><?xml version="1.0" encoding="utf-8"?>
<Properties xmlns="http://schemas.openxmlformats.org/officeDocument/2006/extended-properties" xmlns:vt="http://schemas.openxmlformats.org/officeDocument/2006/docPropsVTypes">
  <Template>Normal.dotm</Template>
  <TotalTime>2016</TotalTime>
  <Pages>1</Pages>
  <Words>9699</Words>
  <Characters>55870</Characters>
  <Application>Microsoft Office Word</Application>
  <DocSecurity>0</DocSecurity>
  <Lines>1802</Lines>
  <Paragraphs>1338</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64231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thomas.nardou@eduvaud.ch</dc:creator>
  <cp:keywords/>
  <dc:description/>
  <cp:lastModifiedBy>Thomas Louis Nardou</cp:lastModifiedBy>
  <cp:revision>128</cp:revision>
  <cp:lastPrinted>2026-05-18T12:44:00Z</cp:lastPrinted>
  <dcterms:created xsi:type="dcterms:W3CDTF">2026-02-26T19:55:00Z</dcterms:created>
  <dcterms:modified xsi:type="dcterms:W3CDTF">2026-05-18T12:45:00Z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0x010100F51466D971E2C4468B98ED6E0A237706</vt:lpwstr>
  </property>
  <property fmtid="{D5CDD505-2E9C-101B-9397-08002B2CF9AE}" pid="3" name="MediaServiceImageTags">
    <vt:lpwstr/>
  </property>
</Properties>
</file>