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7CF45830" w:rsidR="00C45402" w:rsidRPr="00D05817" w:rsidRDefault="0023155C">
      <w:pPr>
        <w:pStyle w:val="TM1"/>
        <w:rPr>
          <w:rFonts w:asciiTheme="minorHAnsi" w:hAnsiTheme="minorHAnsi"/>
          <w:b w:val="0"/>
          <w:noProof/>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noProof/>
          </w:rPr>
          <w:t>1</w:t>
        </w:r>
        <w:r w:rsidR="00C45402" w:rsidRPr="00D05817">
          <w:rPr>
            <w:rFonts w:asciiTheme="minorHAnsi" w:hAnsiTheme="minorHAnsi"/>
            <w:b w:val="0"/>
            <w:noProof/>
            <w:kern w:val="2"/>
            <w:lang w:eastAsia="en-GB"/>
            <w14:ligatures w14:val="standardContextual"/>
          </w:rPr>
          <w:tab/>
        </w:r>
        <w:r w:rsidR="00C45402" w:rsidRPr="00D05817">
          <w:rPr>
            <w:rStyle w:val="Lienhypertexte"/>
            <w:noProof/>
          </w:rPr>
          <w:t>Partie 1 - Rapport de projet</w:t>
        </w:r>
        <w:r w:rsidR="00C45402" w:rsidRPr="00D05817">
          <w:rPr>
            <w:noProof/>
            <w:webHidden/>
          </w:rPr>
          <w:tab/>
        </w:r>
        <w:r w:rsidR="00C45402" w:rsidRPr="00D05817">
          <w:rPr>
            <w:noProof/>
            <w:webHidden/>
          </w:rPr>
          <w:fldChar w:fldCharType="begin"/>
        </w:r>
        <w:r w:rsidR="00C45402" w:rsidRPr="00D05817">
          <w:rPr>
            <w:noProof/>
            <w:webHidden/>
          </w:rPr>
          <w:instrText xml:space="preserve"> PAGEREF _Toc223007760 \h </w:instrText>
        </w:r>
        <w:r w:rsidR="00C45402" w:rsidRPr="00D05817">
          <w:rPr>
            <w:noProof/>
            <w:webHidden/>
          </w:rPr>
        </w:r>
        <w:r w:rsidR="00C45402" w:rsidRPr="00D05817">
          <w:rPr>
            <w:noProof/>
            <w:webHidden/>
          </w:rPr>
          <w:fldChar w:fldCharType="separate"/>
        </w:r>
        <w:r w:rsidR="009946A6">
          <w:rPr>
            <w:noProof/>
            <w:webHidden/>
          </w:rPr>
          <w:t>4</w:t>
        </w:r>
        <w:r w:rsidR="00C45402" w:rsidRPr="00D05817">
          <w:rPr>
            <w:noProof/>
            <w:webHidden/>
          </w:rPr>
          <w:fldChar w:fldCharType="end"/>
        </w:r>
      </w:hyperlink>
    </w:p>
    <w:p w14:paraId="299459AF" w14:textId="1B94D34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1" w:history="1">
        <w:r w:rsidRPr="00D05817">
          <w:rPr>
            <w:rStyle w:val="Lienhypertexte"/>
            <w:noProof/>
          </w:rPr>
          <w:t>1.1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_Toc223007761 \h </w:instrText>
        </w:r>
        <w:r w:rsidRPr="00D05817">
          <w:rPr>
            <w:noProof/>
            <w:webHidden/>
          </w:rPr>
        </w:r>
        <w:r w:rsidRPr="00D05817">
          <w:rPr>
            <w:noProof/>
            <w:webHidden/>
          </w:rPr>
          <w:fldChar w:fldCharType="separate"/>
        </w:r>
        <w:r w:rsidR="009946A6">
          <w:rPr>
            <w:noProof/>
            <w:webHidden/>
          </w:rPr>
          <w:t>4</w:t>
        </w:r>
        <w:r w:rsidRPr="00D05817">
          <w:rPr>
            <w:noProof/>
            <w:webHidden/>
          </w:rPr>
          <w:fldChar w:fldCharType="end"/>
        </w:r>
      </w:hyperlink>
    </w:p>
    <w:p w14:paraId="3B416ABD" w14:textId="3C5313E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2" w:history="1">
        <w:r w:rsidRPr="00D05817">
          <w:rPr>
            <w:rStyle w:val="Lienhypertexte"/>
            <w:noProof/>
          </w:rPr>
          <w:t>1.2</w:t>
        </w:r>
        <w:r w:rsidRPr="00D05817">
          <w:rPr>
            <w:rFonts w:asciiTheme="minorHAnsi" w:hAnsiTheme="minorHAnsi"/>
            <w:b w:val="0"/>
            <w:noProof/>
            <w:kern w:val="2"/>
            <w:sz w:val="24"/>
            <w:szCs w:val="24"/>
            <w:lang w:eastAsia="en-GB"/>
            <w14:ligatures w14:val="standardContextual"/>
          </w:rPr>
          <w:tab/>
        </w:r>
        <w:r w:rsidRPr="00D05817">
          <w:rPr>
            <w:rStyle w:val="Lienhypertexte"/>
            <w:noProof/>
          </w:rPr>
          <w:t>Méthode et organisation</w:t>
        </w:r>
        <w:r w:rsidRPr="00D05817">
          <w:rPr>
            <w:noProof/>
            <w:webHidden/>
          </w:rPr>
          <w:tab/>
        </w:r>
        <w:r w:rsidRPr="00D05817">
          <w:rPr>
            <w:noProof/>
            <w:webHidden/>
          </w:rPr>
          <w:fldChar w:fldCharType="begin"/>
        </w:r>
        <w:r w:rsidRPr="00D05817">
          <w:rPr>
            <w:noProof/>
            <w:webHidden/>
          </w:rPr>
          <w:instrText xml:space="preserve"> PAGEREF _Toc223007762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57A8A3AC" w14:textId="451968D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3" w:history="1">
        <w:r w:rsidRPr="00D05817">
          <w:rPr>
            <w:rStyle w:val="Lienhypertexte"/>
            <w:noProof/>
          </w:rPr>
          <w:t>1.3</w:t>
        </w:r>
        <w:r w:rsidRPr="00D05817">
          <w:rPr>
            <w:rFonts w:asciiTheme="minorHAnsi" w:hAnsiTheme="minorHAnsi"/>
            <w:b w:val="0"/>
            <w:noProof/>
            <w:kern w:val="2"/>
            <w:sz w:val="24"/>
            <w:szCs w:val="24"/>
            <w:lang w:eastAsia="en-GB"/>
            <w14:ligatures w14:val="standardContextual"/>
          </w:rPr>
          <w:tab/>
        </w:r>
        <w:r w:rsidRPr="00D05817">
          <w:rPr>
            <w:rStyle w:val="Lienhypertexte"/>
            <w:noProof/>
          </w:rPr>
          <w:t>Analyse des exigences</w:t>
        </w:r>
        <w:r w:rsidRPr="00D05817">
          <w:rPr>
            <w:noProof/>
            <w:webHidden/>
          </w:rPr>
          <w:tab/>
        </w:r>
        <w:r w:rsidRPr="00D05817">
          <w:rPr>
            <w:noProof/>
            <w:webHidden/>
          </w:rPr>
          <w:fldChar w:fldCharType="begin"/>
        </w:r>
        <w:r w:rsidRPr="00D05817">
          <w:rPr>
            <w:noProof/>
            <w:webHidden/>
          </w:rPr>
          <w:instrText xml:space="preserve"> PAGEREF _Toc223007763 \h </w:instrText>
        </w:r>
        <w:r w:rsidRPr="00D05817">
          <w:rPr>
            <w:noProof/>
            <w:webHidden/>
          </w:rPr>
        </w:r>
        <w:r w:rsidRPr="00D05817">
          <w:rPr>
            <w:noProof/>
            <w:webHidden/>
          </w:rPr>
          <w:fldChar w:fldCharType="separate"/>
        </w:r>
        <w:r w:rsidR="009946A6">
          <w:rPr>
            <w:noProof/>
            <w:webHidden/>
          </w:rPr>
          <w:t>5</w:t>
        </w:r>
        <w:r w:rsidRPr="00D05817">
          <w:rPr>
            <w:noProof/>
            <w:webHidden/>
          </w:rPr>
          <w:fldChar w:fldCharType="end"/>
        </w:r>
      </w:hyperlink>
    </w:p>
    <w:p w14:paraId="7B9BD8E5" w14:textId="2DF49D6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4" w:history="1">
        <w:r w:rsidRPr="00D05817">
          <w:rPr>
            <w:rStyle w:val="Lienhypertexte"/>
            <w:noProof/>
          </w:rPr>
          <w:t>1.4</w:t>
        </w:r>
        <w:r w:rsidRPr="00D05817">
          <w:rPr>
            <w:rFonts w:asciiTheme="minorHAnsi" w:hAnsiTheme="minorHAnsi"/>
            <w:b w:val="0"/>
            <w:noProof/>
            <w:kern w:val="2"/>
            <w:sz w:val="24"/>
            <w:szCs w:val="24"/>
            <w:lang w:eastAsia="en-GB"/>
            <w14:ligatures w14:val="standardContextual"/>
          </w:rPr>
          <w:tab/>
        </w:r>
        <w:r w:rsidRPr="00D05817">
          <w:rPr>
            <w:rStyle w:val="Lienhypertexte"/>
            <w:noProof/>
          </w:rPr>
          <w:t>Gestion des risques et mesures</w:t>
        </w:r>
        <w:r w:rsidRPr="00D05817">
          <w:rPr>
            <w:noProof/>
            <w:webHidden/>
          </w:rPr>
          <w:tab/>
        </w:r>
        <w:r w:rsidRPr="00D05817">
          <w:rPr>
            <w:noProof/>
            <w:webHidden/>
          </w:rPr>
          <w:fldChar w:fldCharType="begin"/>
        </w:r>
        <w:r w:rsidRPr="00D05817">
          <w:rPr>
            <w:noProof/>
            <w:webHidden/>
          </w:rPr>
          <w:instrText xml:space="preserve"> PAGEREF _Toc223007764 \h </w:instrText>
        </w:r>
        <w:r w:rsidRPr="00D05817">
          <w:rPr>
            <w:noProof/>
            <w:webHidden/>
          </w:rPr>
        </w:r>
        <w:r w:rsidRPr="00D05817">
          <w:rPr>
            <w:noProof/>
            <w:webHidden/>
          </w:rPr>
          <w:fldChar w:fldCharType="separate"/>
        </w:r>
        <w:r w:rsidR="009946A6">
          <w:rPr>
            <w:noProof/>
            <w:webHidden/>
          </w:rPr>
          <w:t>6</w:t>
        </w:r>
        <w:r w:rsidRPr="00D05817">
          <w:rPr>
            <w:noProof/>
            <w:webHidden/>
          </w:rPr>
          <w:fldChar w:fldCharType="end"/>
        </w:r>
      </w:hyperlink>
    </w:p>
    <w:p w14:paraId="24DCBA1C" w14:textId="78ACAE5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5" w:history="1">
        <w:r w:rsidRPr="00D05817">
          <w:rPr>
            <w:rStyle w:val="Lienhypertexte"/>
            <w:noProof/>
          </w:rPr>
          <w:t>1.5</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Conception</w:t>
        </w:r>
        <w:r w:rsidRPr="00D05817">
          <w:rPr>
            <w:noProof/>
            <w:webHidden/>
          </w:rPr>
          <w:tab/>
        </w:r>
        <w:r w:rsidRPr="00D05817">
          <w:rPr>
            <w:noProof/>
            <w:webHidden/>
          </w:rPr>
          <w:fldChar w:fldCharType="begin"/>
        </w:r>
        <w:r w:rsidRPr="00D05817">
          <w:rPr>
            <w:noProof/>
            <w:webHidden/>
          </w:rPr>
          <w:instrText xml:space="preserve"> PAGEREF _Toc223007765 \h </w:instrText>
        </w:r>
        <w:r w:rsidRPr="00D05817">
          <w:rPr>
            <w:noProof/>
            <w:webHidden/>
          </w:rPr>
        </w:r>
        <w:r w:rsidRPr="00D05817">
          <w:rPr>
            <w:noProof/>
            <w:webHidden/>
          </w:rPr>
          <w:fldChar w:fldCharType="separate"/>
        </w:r>
        <w:r w:rsidR="009946A6">
          <w:rPr>
            <w:noProof/>
            <w:webHidden/>
          </w:rPr>
          <w:t>7</w:t>
        </w:r>
        <w:r w:rsidRPr="00D05817">
          <w:rPr>
            <w:noProof/>
            <w:webHidden/>
          </w:rPr>
          <w:fldChar w:fldCharType="end"/>
        </w:r>
      </w:hyperlink>
    </w:p>
    <w:p w14:paraId="42DC93D2" w14:textId="3A2D6223"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6" w:history="1">
        <w:r w:rsidRPr="00D05817">
          <w:rPr>
            <w:rStyle w:val="Lienhypertexte"/>
            <w:noProof/>
          </w:rPr>
          <w:t>1.6</w:t>
        </w:r>
        <w:r w:rsidRPr="00D05817">
          <w:rPr>
            <w:rFonts w:asciiTheme="minorHAnsi" w:hAnsiTheme="minorHAnsi"/>
            <w:b w:val="0"/>
            <w:noProof/>
            <w:kern w:val="2"/>
            <w:sz w:val="24"/>
            <w:szCs w:val="24"/>
            <w:lang w:eastAsia="en-GB"/>
            <w14:ligatures w14:val="standardContextual"/>
          </w:rPr>
          <w:tab/>
        </w:r>
        <w:r w:rsidRPr="00D05817">
          <w:rPr>
            <w:rStyle w:val="Lienhypertexte"/>
            <w:noProof/>
          </w:rPr>
          <w:t>Planification et suivi</w:t>
        </w:r>
        <w:r w:rsidRPr="00D05817">
          <w:rPr>
            <w:noProof/>
            <w:webHidden/>
          </w:rPr>
          <w:tab/>
        </w:r>
        <w:r w:rsidRPr="00D05817">
          <w:rPr>
            <w:noProof/>
            <w:webHidden/>
          </w:rPr>
          <w:fldChar w:fldCharType="begin"/>
        </w:r>
        <w:r w:rsidRPr="00D05817">
          <w:rPr>
            <w:noProof/>
            <w:webHidden/>
          </w:rPr>
          <w:instrText xml:space="preserve"> PAGEREF _Toc223007766 \h </w:instrText>
        </w:r>
        <w:r w:rsidRPr="00D05817">
          <w:rPr>
            <w:noProof/>
            <w:webHidden/>
          </w:rPr>
        </w:r>
        <w:r w:rsidRPr="00D05817">
          <w:rPr>
            <w:noProof/>
            <w:webHidden/>
          </w:rPr>
          <w:fldChar w:fldCharType="separate"/>
        </w:r>
        <w:r w:rsidR="009946A6">
          <w:rPr>
            <w:noProof/>
            <w:webHidden/>
          </w:rPr>
          <w:t>18</w:t>
        </w:r>
        <w:r w:rsidRPr="00D05817">
          <w:rPr>
            <w:noProof/>
            <w:webHidden/>
          </w:rPr>
          <w:fldChar w:fldCharType="end"/>
        </w:r>
      </w:hyperlink>
    </w:p>
    <w:p w14:paraId="231FBC5A" w14:textId="6A750375"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7" w:history="1">
        <w:r w:rsidRPr="00D05817">
          <w:rPr>
            <w:rStyle w:val="Lienhypertexte"/>
            <w:noProof/>
          </w:rPr>
          <w:t>1.7</w:t>
        </w:r>
        <w:r w:rsidRPr="00D05817">
          <w:rPr>
            <w:rFonts w:asciiTheme="minorHAnsi" w:hAnsiTheme="minorHAnsi"/>
            <w:b w:val="0"/>
            <w:noProof/>
            <w:kern w:val="2"/>
            <w:sz w:val="24"/>
            <w:szCs w:val="24"/>
            <w:lang w:eastAsia="en-GB"/>
            <w14:ligatures w14:val="standardContextual"/>
          </w:rPr>
          <w:tab/>
        </w:r>
        <w:r w:rsidRPr="00D05817">
          <w:rPr>
            <w:rStyle w:val="Lienhypertexte"/>
            <w:noProof/>
          </w:rPr>
          <w:t>Réalisation</w:t>
        </w:r>
        <w:r w:rsidRPr="00D05817">
          <w:rPr>
            <w:noProof/>
            <w:webHidden/>
          </w:rPr>
          <w:tab/>
        </w:r>
        <w:r w:rsidRPr="00D05817">
          <w:rPr>
            <w:noProof/>
            <w:webHidden/>
          </w:rPr>
          <w:fldChar w:fldCharType="begin"/>
        </w:r>
        <w:r w:rsidRPr="00D05817">
          <w:rPr>
            <w:noProof/>
            <w:webHidden/>
          </w:rPr>
          <w:instrText xml:space="preserve"> PAGEREF _Toc223007767 \h </w:instrText>
        </w:r>
        <w:r w:rsidRPr="00D05817">
          <w:rPr>
            <w:noProof/>
            <w:webHidden/>
          </w:rPr>
        </w:r>
        <w:r w:rsidRPr="00D05817">
          <w:rPr>
            <w:noProof/>
            <w:webHidden/>
          </w:rPr>
          <w:fldChar w:fldCharType="separate"/>
        </w:r>
        <w:r w:rsidR="009946A6">
          <w:rPr>
            <w:noProof/>
            <w:webHidden/>
          </w:rPr>
          <w:t>19</w:t>
        </w:r>
        <w:r w:rsidRPr="00D05817">
          <w:rPr>
            <w:noProof/>
            <w:webHidden/>
          </w:rPr>
          <w:fldChar w:fldCharType="end"/>
        </w:r>
      </w:hyperlink>
    </w:p>
    <w:p w14:paraId="1389931A" w14:textId="320485C2"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8" w:history="1">
        <w:r w:rsidRPr="00D05817">
          <w:rPr>
            <w:rStyle w:val="Lienhypertexte"/>
            <w:noProof/>
          </w:rPr>
          <w:t>1.8</w:t>
        </w:r>
        <w:r w:rsidRPr="00D05817">
          <w:rPr>
            <w:rFonts w:asciiTheme="minorHAnsi" w:hAnsiTheme="minorHAnsi"/>
            <w:b w:val="0"/>
            <w:noProof/>
            <w:kern w:val="2"/>
            <w:sz w:val="24"/>
            <w:szCs w:val="24"/>
            <w:lang w:eastAsia="en-GB"/>
            <w14:ligatures w14:val="standardContextual"/>
          </w:rPr>
          <w:tab/>
        </w:r>
        <w:r w:rsidRPr="00D05817">
          <w:rPr>
            <w:rStyle w:val="Lienhypertexte"/>
            <w:noProof/>
          </w:rPr>
          <w:t>Tests et validation</w:t>
        </w:r>
        <w:r w:rsidRPr="00D05817">
          <w:rPr>
            <w:noProof/>
            <w:webHidden/>
          </w:rPr>
          <w:tab/>
        </w:r>
        <w:r w:rsidRPr="00D05817">
          <w:rPr>
            <w:noProof/>
            <w:webHidden/>
          </w:rPr>
          <w:fldChar w:fldCharType="begin"/>
        </w:r>
        <w:r w:rsidRPr="00D05817">
          <w:rPr>
            <w:noProof/>
            <w:webHidden/>
          </w:rPr>
          <w:instrText xml:space="preserve"> PAGEREF _Toc223007768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1FDD0E16" w14:textId="058CC6F8"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69" w:history="1">
        <w:r w:rsidRPr="00D05817">
          <w:rPr>
            <w:rStyle w:val="Lienhypertexte"/>
            <w:noProof/>
          </w:rPr>
          <w:t>1.9</w:t>
        </w:r>
        <w:r w:rsidRPr="00D05817">
          <w:rPr>
            <w:rFonts w:asciiTheme="minorHAnsi" w:hAnsiTheme="minorHAnsi"/>
            <w:b w:val="0"/>
            <w:noProof/>
            <w:kern w:val="2"/>
            <w:sz w:val="24"/>
            <w:szCs w:val="24"/>
            <w:lang w:eastAsia="en-GB"/>
            <w14:ligatures w14:val="standardContextual"/>
          </w:rPr>
          <w:tab/>
        </w:r>
        <w:r w:rsidRPr="00D05817">
          <w:rPr>
            <w:rStyle w:val="Lienhypertexte"/>
            <w:noProof/>
          </w:rPr>
          <w:t>Livraison</w:t>
        </w:r>
        <w:r w:rsidRPr="00D05817">
          <w:rPr>
            <w:noProof/>
            <w:webHidden/>
          </w:rPr>
          <w:tab/>
        </w:r>
        <w:r w:rsidRPr="00D05817">
          <w:rPr>
            <w:noProof/>
            <w:webHidden/>
          </w:rPr>
          <w:fldChar w:fldCharType="begin"/>
        </w:r>
        <w:r w:rsidRPr="00D05817">
          <w:rPr>
            <w:noProof/>
            <w:webHidden/>
          </w:rPr>
          <w:instrText xml:space="preserve"> PAGEREF _Toc223007769 \h </w:instrText>
        </w:r>
        <w:r w:rsidRPr="00D05817">
          <w:rPr>
            <w:noProof/>
            <w:webHidden/>
          </w:rPr>
        </w:r>
        <w:r w:rsidRPr="00D05817">
          <w:rPr>
            <w:noProof/>
            <w:webHidden/>
          </w:rPr>
          <w:fldChar w:fldCharType="separate"/>
        </w:r>
        <w:r w:rsidR="009946A6">
          <w:rPr>
            <w:noProof/>
            <w:webHidden/>
          </w:rPr>
          <w:t>20</w:t>
        </w:r>
        <w:r w:rsidRPr="00D05817">
          <w:rPr>
            <w:noProof/>
            <w:webHidden/>
          </w:rPr>
          <w:fldChar w:fldCharType="end"/>
        </w:r>
      </w:hyperlink>
    </w:p>
    <w:p w14:paraId="7E7219F6" w14:textId="666775D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0" w:history="1">
        <w:r w:rsidRPr="00D05817">
          <w:rPr>
            <w:rStyle w:val="Lienhypertexte"/>
            <w:noProof/>
          </w:rPr>
          <w:t>1.10</w:t>
        </w:r>
        <w:r w:rsidRPr="00D05817">
          <w:rPr>
            <w:rFonts w:asciiTheme="minorHAnsi" w:hAnsiTheme="minorHAnsi"/>
            <w:b w:val="0"/>
            <w:noProof/>
            <w:kern w:val="2"/>
            <w:sz w:val="24"/>
            <w:szCs w:val="24"/>
            <w:lang w:eastAsia="en-GB"/>
            <w14:ligatures w14:val="standardContextual"/>
          </w:rPr>
          <w:tab/>
        </w:r>
        <w:r w:rsidRPr="00D05817">
          <w:rPr>
            <w:rStyle w:val="Lienhypertexte"/>
            <w:noProof/>
          </w:rPr>
          <w:t>Conclusion et bilan personnel</w:t>
        </w:r>
        <w:r w:rsidRPr="00D05817">
          <w:rPr>
            <w:noProof/>
            <w:webHidden/>
          </w:rPr>
          <w:tab/>
        </w:r>
        <w:r w:rsidRPr="00D05817">
          <w:rPr>
            <w:noProof/>
            <w:webHidden/>
          </w:rPr>
          <w:fldChar w:fldCharType="begin"/>
        </w:r>
        <w:r w:rsidRPr="00D05817">
          <w:rPr>
            <w:noProof/>
            <w:webHidden/>
          </w:rPr>
          <w:instrText xml:space="preserve"> PAGEREF _Toc223007770 \h </w:instrText>
        </w:r>
        <w:r w:rsidRPr="00D05817">
          <w:rPr>
            <w:noProof/>
            <w:webHidden/>
          </w:rPr>
        </w:r>
        <w:r w:rsidRPr="00D05817">
          <w:rPr>
            <w:noProof/>
            <w:webHidden/>
          </w:rPr>
          <w:fldChar w:fldCharType="separate"/>
        </w:r>
        <w:r w:rsidR="009946A6">
          <w:rPr>
            <w:noProof/>
            <w:webHidden/>
          </w:rPr>
          <w:t>21</w:t>
        </w:r>
        <w:r w:rsidRPr="00D05817">
          <w:rPr>
            <w:noProof/>
            <w:webHidden/>
          </w:rPr>
          <w:fldChar w:fldCharType="end"/>
        </w:r>
      </w:hyperlink>
    </w:p>
    <w:p w14:paraId="7A5AE681" w14:textId="4CA43EF6" w:rsidR="00C45402" w:rsidRPr="00D05817" w:rsidRDefault="00C45402">
      <w:pPr>
        <w:pStyle w:val="TM1"/>
        <w:rPr>
          <w:rFonts w:asciiTheme="minorHAnsi" w:hAnsiTheme="minorHAnsi"/>
          <w:b w:val="0"/>
          <w:noProof/>
          <w:kern w:val="2"/>
          <w:lang w:eastAsia="en-GB"/>
          <w14:ligatures w14:val="standardContextual"/>
        </w:rPr>
      </w:pPr>
      <w:hyperlink w:anchor="_Toc223007771" w:history="1">
        <w:r w:rsidRPr="00D05817">
          <w:rPr>
            <w:rStyle w:val="Lienhypertexte"/>
            <w:noProof/>
          </w:rPr>
          <w:t>2</w:t>
        </w:r>
        <w:r w:rsidRPr="00D05817">
          <w:rPr>
            <w:rFonts w:asciiTheme="minorHAnsi" w:hAnsiTheme="minorHAnsi"/>
            <w:b w:val="0"/>
            <w:noProof/>
            <w:kern w:val="2"/>
            <w:lang w:eastAsia="en-GB"/>
            <w14:ligatures w14:val="standardContextual"/>
          </w:rPr>
          <w:tab/>
        </w:r>
        <w:r w:rsidRPr="00D05817">
          <w:rPr>
            <w:rStyle w:val="Lienhypertexte"/>
            <w:noProof/>
          </w:rPr>
          <w:t>Partie 2 - Documentation du produit</w:t>
        </w:r>
        <w:r w:rsidRPr="00D05817">
          <w:rPr>
            <w:noProof/>
            <w:webHidden/>
          </w:rPr>
          <w:tab/>
        </w:r>
        <w:r w:rsidRPr="00D05817">
          <w:rPr>
            <w:noProof/>
            <w:webHidden/>
          </w:rPr>
          <w:fldChar w:fldCharType="begin"/>
        </w:r>
        <w:r w:rsidRPr="00D05817">
          <w:rPr>
            <w:noProof/>
            <w:webHidden/>
          </w:rPr>
          <w:instrText xml:space="preserve"> PAGEREF _Toc223007771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C49D1B0" w14:textId="1150462A"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2" w:history="1">
        <w:r w:rsidRPr="00D05817">
          <w:rPr>
            <w:rStyle w:val="Lienhypertexte"/>
            <w:noProof/>
          </w:rPr>
          <w:t>2.1</w:t>
        </w:r>
        <w:r w:rsidRPr="00D05817">
          <w:rPr>
            <w:rFonts w:asciiTheme="minorHAnsi" w:hAnsiTheme="minorHAnsi"/>
            <w:b w:val="0"/>
            <w:noProof/>
            <w:kern w:val="2"/>
            <w:sz w:val="24"/>
            <w:szCs w:val="24"/>
            <w:lang w:eastAsia="en-GB"/>
            <w14:ligatures w14:val="standardContextual"/>
          </w:rPr>
          <w:tab/>
        </w:r>
        <w:r w:rsidRPr="00D05817">
          <w:rPr>
            <w:rStyle w:val="Lienhypertexte"/>
            <w:noProof/>
          </w:rPr>
          <w:t>Prérequis et environnement cible</w:t>
        </w:r>
        <w:r w:rsidRPr="00D05817">
          <w:rPr>
            <w:noProof/>
            <w:webHidden/>
          </w:rPr>
          <w:tab/>
        </w:r>
        <w:r w:rsidRPr="00D05817">
          <w:rPr>
            <w:noProof/>
            <w:webHidden/>
          </w:rPr>
          <w:fldChar w:fldCharType="begin"/>
        </w:r>
        <w:r w:rsidRPr="00D05817">
          <w:rPr>
            <w:noProof/>
            <w:webHidden/>
          </w:rPr>
          <w:instrText xml:space="preserve"> PAGEREF _Toc223007772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06FDF2EE" w14:textId="5C0A50D7"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3" w:history="1">
        <w:r w:rsidRPr="00D05817">
          <w:rPr>
            <w:rStyle w:val="Lienhypertexte"/>
            <w:noProof/>
          </w:rPr>
          <w:t>2.2</w:t>
        </w:r>
        <w:r w:rsidRPr="00D05817">
          <w:rPr>
            <w:rFonts w:asciiTheme="minorHAnsi" w:hAnsiTheme="minorHAnsi"/>
            <w:b w:val="0"/>
            <w:noProof/>
            <w:kern w:val="2"/>
            <w:sz w:val="24"/>
            <w:szCs w:val="24"/>
            <w:lang w:eastAsia="en-GB"/>
            <w14:ligatures w14:val="standardContextual"/>
          </w:rPr>
          <w:tab/>
        </w:r>
        <w:r w:rsidRPr="00D05817">
          <w:rPr>
            <w:rStyle w:val="Lienhypertexte"/>
            <w:noProof/>
          </w:rPr>
          <w:t>Installation / Déploiement</w:t>
        </w:r>
        <w:r w:rsidRPr="00D05817">
          <w:rPr>
            <w:noProof/>
            <w:webHidden/>
          </w:rPr>
          <w:tab/>
        </w:r>
        <w:r w:rsidRPr="00D05817">
          <w:rPr>
            <w:noProof/>
            <w:webHidden/>
          </w:rPr>
          <w:fldChar w:fldCharType="begin"/>
        </w:r>
        <w:r w:rsidRPr="00D05817">
          <w:rPr>
            <w:noProof/>
            <w:webHidden/>
          </w:rPr>
          <w:instrText xml:space="preserve"> PAGEREF _Toc223007773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575D4B75" w14:textId="4101DBC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4" w:history="1">
        <w:r w:rsidRPr="00D05817">
          <w:rPr>
            <w:rStyle w:val="Lienhypertexte"/>
            <w:noProof/>
          </w:rPr>
          <w:t>2.3</w:t>
        </w:r>
        <w:r w:rsidRPr="00D05817">
          <w:rPr>
            <w:rFonts w:asciiTheme="minorHAnsi" w:hAnsiTheme="minorHAnsi"/>
            <w:b w:val="0"/>
            <w:noProof/>
            <w:kern w:val="2"/>
            <w:sz w:val="24"/>
            <w:szCs w:val="24"/>
            <w:lang w:eastAsia="en-GB"/>
            <w14:ligatures w14:val="standardContextual"/>
          </w:rPr>
          <w:tab/>
        </w:r>
        <w:r w:rsidRPr="00D05817">
          <w:rPr>
            <w:rStyle w:val="Lienhypertexte"/>
            <w:noProof/>
          </w:rPr>
          <w:t>Guide d'utilisation</w:t>
        </w:r>
        <w:r w:rsidRPr="00D05817">
          <w:rPr>
            <w:noProof/>
            <w:webHidden/>
          </w:rPr>
          <w:tab/>
        </w:r>
        <w:r w:rsidRPr="00D05817">
          <w:rPr>
            <w:noProof/>
            <w:webHidden/>
          </w:rPr>
          <w:fldChar w:fldCharType="begin"/>
        </w:r>
        <w:r w:rsidRPr="00D05817">
          <w:rPr>
            <w:noProof/>
            <w:webHidden/>
          </w:rPr>
          <w:instrText xml:space="preserve"> PAGEREF _Toc223007774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3124ADC8" w14:textId="7789CB4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5" w:history="1">
        <w:r w:rsidRPr="00D05817">
          <w:rPr>
            <w:rStyle w:val="Lienhypertexte"/>
            <w:noProof/>
          </w:rPr>
          <w:t>2.4</w:t>
        </w:r>
        <w:r w:rsidRPr="00D05817">
          <w:rPr>
            <w:rFonts w:asciiTheme="minorHAnsi" w:hAnsiTheme="minorHAnsi"/>
            <w:b w:val="0"/>
            <w:noProof/>
            <w:kern w:val="2"/>
            <w:sz w:val="24"/>
            <w:szCs w:val="24"/>
            <w:lang w:eastAsia="en-GB"/>
            <w14:ligatures w14:val="standardContextual"/>
          </w:rPr>
          <w:tab/>
        </w:r>
        <w:r w:rsidRPr="00D05817">
          <w:rPr>
            <w:rStyle w:val="Lienhypertexte"/>
            <w:noProof/>
          </w:rPr>
          <w:t>Exploitation et maintenance</w:t>
        </w:r>
        <w:r w:rsidRPr="00D05817">
          <w:rPr>
            <w:noProof/>
            <w:webHidden/>
          </w:rPr>
          <w:tab/>
        </w:r>
        <w:r w:rsidRPr="00D05817">
          <w:rPr>
            <w:noProof/>
            <w:webHidden/>
          </w:rPr>
          <w:fldChar w:fldCharType="begin"/>
        </w:r>
        <w:r w:rsidRPr="00D05817">
          <w:rPr>
            <w:noProof/>
            <w:webHidden/>
          </w:rPr>
          <w:instrText xml:space="preserve"> PAGEREF _Toc223007775 \h </w:instrText>
        </w:r>
        <w:r w:rsidRPr="00D05817">
          <w:rPr>
            <w:noProof/>
            <w:webHidden/>
          </w:rPr>
        </w:r>
        <w:r w:rsidRPr="00D05817">
          <w:rPr>
            <w:noProof/>
            <w:webHidden/>
          </w:rPr>
          <w:fldChar w:fldCharType="separate"/>
        </w:r>
        <w:r w:rsidR="009946A6">
          <w:rPr>
            <w:noProof/>
            <w:webHidden/>
          </w:rPr>
          <w:t>22</w:t>
        </w:r>
        <w:r w:rsidRPr="00D05817">
          <w:rPr>
            <w:noProof/>
            <w:webHidden/>
          </w:rPr>
          <w:fldChar w:fldCharType="end"/>
        </w:r>
      </w:hyperlink>
    </w:p>
    <w:p w14:paraId="672BA92C" w14:textId="1B1FEA74"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6" w:history="1">
        <w:r w:rsidRPr="00D05817">
          <w:rPr>
            <w:rStyle w:val="Lienhypertexte"/>
            <w:noProof/>
          </w:rPr>
          <w:t>2.5</w:t>
        </w:r>
        <w:r w:rsidRPr="00D05817">
          <w:rPr>
            <w:rFonts w:asciiTheme="minorHAnsi" w:hAnsiTheme="minorHAnsi"/>
            <w:b w:val="0"/>
            <w:noProof/>
            <w:kern w:val="2"/>
            <w:sz w:val="24"/>
            <w:szCs w:val="24"/>
            <w:lang w:eastAsia="en-GB"/>
            <w14:ligatures w14:val="standardContextual"/>
          </w:rPr>
          <w:tab/>
        </w:r>
        <w:r w:rsidRPr="00D05817">
          <w:rPr>
            <w:rStyle w:val="Lienhypertexte"/>
            <w:noProof/>
          </w:rPr>
          <w:t>Architecture technique (rappel)</w:t>
        </w:r>
        <w:r w:rsidRPr="00D05817">
          <w:rPr>
            <w:noProof/>
            <w:webHidden/>
          </w:rPr>
          <w:tab/>
        </w:r>
        <w:r w:rsidRPr="00D05817">
          <w:rPr>
            <w:noProof/>
            <w:webHidden/>
          </w:rPr>
          <w:fldChar w:fldCharType="begin"/>
        </w:r>
        <w:r w:rsidRPr="00D05817">
          <w:rPr>
            <w:noProof/>
            <w:webHidden/>
          </w:rPr>
          <w:instrText xml:space="preserve"> PAGEREF _Toc223007776 \h </w:instrText>
        </w:r>
        <w:r w:rsidRPr="00D05817">
          <w:rPr>
            <w:noProof/>
            <w:webHidden/>
          </w:rPr>
        </w:r>
        <w:r w:rsidRPr="00D05817">
          <w:rPr>
            <w:noProof/>
            <w:webHidden/>
          </w:rPr>
          <w:fldChar w:fldCharType="separate"/>
        </w:r>
        <w:r w:rsidR="009946A6">
          <w:rPr>
            <w:noProof/>
            <w:webHidden/>
          </w:rPr>
          <w:t>23</w:t>
        </w:r>
        <w:r w:rsidRPr="00D05817">
          <w:rPr>
            <w:noProof/>
            <w:webHidden/>
          </w:rPr>
          <w:fldChar w:fldCharType="end"/>
        </w:r>
      </w:hyperlink>
    </w:p>
    <w:p w14:paraId="1105DCD2" w14:textId="5E68556A" w:rsidR="00C45402" w:rsidRPr="00D05817" w:rsidRDefault="00C45402">
      <w:pPr>
        <w:pStyle w:val="TM1"/>
        <w:rPr>
          <w:rFonts w:asciiTheme="minorHAnsi" w:hAnsiTheme="minorHAnsi"/>
          <w:b w:val="0"/>
          <w:noProof/>
          <w:kern w:val="2"/>
          <w:lang w:eastAsia="en-GB"/>
          <w14:ligatures w14:val="standardContextual"/>
        </w:rPr>
      </w:pPr>
      <w:hyperlink w:anchor="_Toc223007777" w:history="1">
        <w:r w:rsidRPr="00D05817">
          <w:rPr>
            <w:rStyle w:val="Lienhypertexte"/>
            <w:noProof/>
          </w:rPr>
          <w:t>3</w:t>
        </w:r>
        <w:r w:rsidRPr="00D05817">
          <w:rPr>
            <w:rFonts w:asciiTheme="minorHAnsi" w:hAnsiTheme="minorHAnsi"/>
            <w:b w:val="0"/>
            <w:noProof/>
            <w:kern w:val="2"/>
            <w:lang w:eastAsia="en-GB"/>
            <w14:ligatures w14:val="standardContextual"/>
          </w:rPr>
          <w:tab/>
        </w:r>
        <w:r w:rsidRPr="00D05817">
          <w:rPr>
            <w:rStyle w:val="Lienhypertexte"/>
            <w:noProof/>
          </w:rPr>
          <w:t>Résumé</w:t>
        </w:r>
        <w:r w:rsidRPr="00D05817">
          <w:rPr>
            <w:noProof/>
            <w:webHidden/>
          </w:rPr>
          <w:tab/>
        </w:r>
        <w:r w:rsidRPr="00D05817">
          <w:rPr>
            <w:noProof/>
            <w:webHidden/>
          </w:rPr>
          <w:fldChar w:fldCharType="begin"/>
        </w:r>
        <w:r w:rsidRPr="00D05817">
          <w:rPr>
            <w:noProof/>
            <w:webHidden/>
          </w:rPr>
          <w:instrText xml:space="preserve"> PAGEREF _Toc223007777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28F523FB" w14:textId="4AD068FC"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8" w:history="1">
        <w:r w:rsidRPr="00D05817">
          <w:rPr>
            <w:rStyle w:val="Lienhypertexte"/>
            <w:noProof/>
          </w:rPr>
          <w:t>3.1</w:t>
        </w:r>
        <w:r w:rsidRPr="00D05817">
          <w:rPr>
            <w:rFonts w:asciiTheme="minorHAnsi" w:hAnsiTheme="minorHAnsi"/>
            <w:b w:val="0"/>
            <w:noProof/>
            <w:kern w:val="2"/>
            <w:sz w:val="24"/>
            <w:szCs w:val="24"/>
            <w:lang w:eastAsia="en-GB"/>
            <w14:ligatures w14:val="standardContextual"/>
          </w:rPr>
          <w:tab/>
        </w:r>
        <w:r w:rsidRPr="00D05817">
          <w:rPr>
            <w:rStyle w:val="Lienhypertexte"/>
            <w:noProof/>
          </w:rPr>
          <w:t>Contexte et mandat</w:t>
        </w:r>
        <w:r w:rsidRPr="00D05817">
          <w:rPr>
            <w:noProof/>
            <w:webHidden/>
          </w:rPr>
          <w:tab/>
        </w:r>
        <w:r w:rsidRPr="00D05817">
          <w:rPr>
            <w:noProof/>
            <w:webHidden/>
          </w:rPr>
          <w:fldChar w:fldCharType="begin"/>
        </w:r>
        <w:r w:rsidRPr="00D05817">
          <w:rPr>
            <w:noProof/>
            <w:webHidden/>
          </w:rPr>
          <w:instrText xml:space="preserve"> PAGEREF _Toc223007778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5F7216CB" w14:textId="341942E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79" w:history="1">
        <w:r w:rsidRPr="00D05817">
          <w:rPr>
            <w:rStyle w:val="Lienhypertexte"/>
            <w:noProof/>
          </w:rPr>
          <w:t>3.2</w:t>
        </w:r>
        <w:r w:rsidRPr="00D05817">
          <w:rPr>
            <w:rFonts w:asciiTheme="minorHAnsi" w:hAnsiTheme="minorHAnsi"/>
            <w:b w:val="0"/>
            <w:noProof/>
            <w:kern w:val="2"/>
            <w:sz w:val="24"/>
            <w:szCs w:val="24"/>
            <w:lang w:eastAsia="en-GB"/>
            <w14:ligatures w14:val="standardContextual"/>
          </w:rPr>
          <w:tab/>
        </w:r>
        <w:r w:rsidRPr="00D05817">
          <w:rPr>
            <w:rStyle w:val="Lienhypertexte"/>
            <w:noProof/>
          </w:rPr>
          <w:t>Solution réalisée</w:t>
        </w:r>
        <w:r w:rsidRPr="00D05817">
          <w:rPr>
            <w:noProof/>
            <w:webHidden/>
          </w:rPr>
          <w:tab/>
        </w:r>
        <w:r w:rsidRPr="00D05817">
          <w:rPr>
            <w:noProof/>
            <w:webHidden/>
          </w:rPr>
          <w:fldChar w:fldCharType="begin"/>
        </w:r>
        <w:r w:rsidRPr="00D05817">
          <w:rPr>
            <w:noProof/>
            <w:webHidden/>
          </w:rPr>
          <w:instrText xml:space="preserve"> PAGEREF _Toc223007779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36E155F2" w14:textId="5DCA3099"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0" w:history="1">
        <w:r w:rsidRPr="00D05817">
          <w:rPr>
            <w:rStyle w:val="Lienhypertexte"/>
            <w:noProof/>
          </w:rPr>
          <w:t>3.3</w:t>
        </w:r>
        <w:r w:rsidRPr="00D05817">
          <w:rPr>
            <w:rFonts w:asciiTheme="minorHAnsi" w:hAnsiTheme="minorHAnsi"/>
            <w:b w:val="0"/>
            <w:noProof/>
            <w:kern w:val="2"/>
            <w:sz w:val="24"/>
            <w:szCs w:val="24"/>
            <w:lang w:eastAsia="en-GB"/>
            <w14:ligatures w14:val="standardContextual"/>
          </w:rPr>
          <w:tab/>
        </w:r>
        <w:r w:rsidRPr="00D05817">
          <w:rPr>
            <w:rStyle w:val="Lienhypertexte"/>
            <w:noProof/>
          </w:rPr>
          <w:t>Résultats principaux</w:t>
        </w:r>
        <w:r w:rsidRPr="00D05817">
          <w:rPr>
            <w:noProof/>
            <w:webHidden/>
          </w:rPr>
          <w:tab/>
        </w:r>
        <w:r w:rsidRPr="00D05817">
          <w:rPr>
            <w:noProof/>
            <w:webHidden/>
          </w:rPr>
          <w:fldChar w:fldCharType="begin"/>
        </w:r>
        <w:r w:rsidRPr="00D05817">
          <w:rPr>
            <w:noProof/>
            <w:webHidden/>
          </w:rPr>
          <w:instrText xml:space="preserve"> PAGEREF _Toc223007780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7DAAE37A" w14:textId="010C6DF1"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1" w:history="1">
        <w:r w:rsidRPr="00D05817">
          <w:rPr>
            <w:rStyle w:val="Lienhypertexte"/>
            <w:noProof/>
          </w:rPr>
          <w:t>3.4</w:t>
        </w:r>
        <w:r w:rsidRPr="00D05817">
          <w:rPr>
            <w:rFonts w:asciiTheme="minorHAnsi" w:hAnsiTheme="minorHAnsi"/>
            <w:b w:val="0"/>
            <w:noProof/>
            <w:kern w:val="2"/>
            <w:sz w:val="24"/>
            <w:szCs w:val="24"/>
            <w:lang w:eastAsia="en-GB"/>
            <w14:ligatures w14:val="standardContextual"/>
          </w:rPr>
          <w:tab/>
        </w:r>
        <w:r w:rsidRPr="00D05817">
          <w:rPr>
            <w:rStyle w:val="Lienhypertexte"/>
            <w:noProof/>
          </w:rPr>
          <w:t>Limites et suites</w:t>
        </w:r>
        <w:r w:rsidRPr="00D05817">
          <w:rPr>
            <w:noProof/>
            <w:webHidden/>
          </w:rPr>
          <w:tab/>
        </w:r>
        <w:r w:rsidRPr="00D05817">
          <w:rPr>
            <w:noProof/>
            <w:webHidden/>
          </w:rPr>
          <w:fldChar w:fldCharType="begin"/>
        </w:r>
        <w:r w:rsidRPr="00D05817">
          <w:rPr>
            <w:noProof/>
            <w:webHidden/>
          </w:rPr>
          <w:instrText xml:space="preserve"> PAGEREF _Toc223007781 \h </w:instrText>
        </w:r>
        <w:r w:rsidRPr="00D05817">
          <w:rPr>
            <w:noProof/>
            <w:webHidden/>
          </w:rPr>
        </w:r>
        <w:r w:rsidRPr="00D05817">
          <w:rPr>
            <w:noProof/>
            <w:webHidden/>
          </w:rPr>
          <w:fldChar w:fldCharType="separate"/>
        </w:r>
        <w:r w:rsidR="009946A6">
          <w:rPr>
            <w:noProof/>
            <w:webHidden/>
          </w:rPr>
          <w:t>24</w:t>
        </w:r>
        <w:r w:rsidRPr="00D05817">
          <w:rPr>
            <w:noProof/>
            <w:webHidden/>
          </w:rPr>
          <w:fldChar w:fldCharType="end"/>
        </w:r>
      </w:hyperlink>
    </w:p>
    <w:p w14:paraId="1FE5B2DD" w14:textId="0F43869D" w:rsidR="00C45402" w:rsidRPr="00D05817" w:rsidRDefault="00C45402">
      <w:pPr>
        <w:pStyle w:val="TM1"/>
        <w:rPr>
          <w:rFonts w:asciiTheme="minorHAnsi" w:hAnsiTheme="minorHAnsi"/>
          <w:b w:val="0"/>
          <w:noProof/>
          <w:kern w:val="2"/>
          <w:lang w:eastAsia="en-GB"/>
          <w14:ligatures w14:val="standardContextual"/>
        </w:rPr>
      </w:pPr>
      <w:hyperlink w:anchor="_Toc223007782" w:history="1">
        <w:r w:rsidRPr="00D05817">
          <w:rPr>
            <w:rStyle w:val="Lienhypertexte"/>
            <w:noProof/>
          </w:rPr>
          <w:t>4</w:t>
        </w:r>
        <w:r w:rsidRPr="00D05817">
          <w:rPr>
            <w:rFonts w:asciiTheme="minorHAnsi" w:hAnsiTheme="minorHAnsi"/>
            <w:b w:val="0"/>
            <w:noProof/>
            <w:kern w:val="2"/>
            <w:lang w:eastAsia="en-GB"/>
            <w14:ligatures w14:val="standardContextual"/>
          </w:rPr>
          <w:tab/>
        </w:r>
        <w:r w:rsidRPr="00D05817">
          <w:rPr>
            <w:rStyle w:val="Lienhypertexte"/>
            <w:noProof/>
          </w:rPr>
          <w:t>Annexes</w:t>
        </w:r>
        <w:r w:rsidRPr="00D05817">
          <w:rPr>
            <w:noProof/>
            <w:webHidden/>
          </w:rPr>
          <w:tab/>
        </w:r>
        <w:r w:rsidRPr="00D05817">
          <w:rPr>
            <w:noProof/>
            <w:webHidden/>
          </w:rPr>
          <w:fldChar w:fldCharType="begin"/>
        </w:r>
        <w:r w:rsidRPr="00D05817">
          <w:rPr>
            <w:noProof/>
            <w:webHidden/>
          </w:rPr>
          <w:instrText xml:space="preserve"> PAGEREF _Toc223007782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A0B7F5B" w14:textId="27F19A19"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3" w:history="1">
        <w:r w:rsidRPr="00D05817">
          <w:rPr>
            <w:rStyle w:val="Lienhypertexte"/>
            <w:noProof/>
          </w:rPr>
          <w:t>A.</w:t>
        </w:r>
        <w:r w:rsidRPr="00D05817">
          <w:rPr>
            <w:rFonts w:asciiTheme="minorHAnsi" w:hAnsiTheme="minorHAnsi"/>
            <w:b w:val="0"/>
            <w:noProof/>
            <w:kern w:val="2"/>
            <w:sz w:val="24"/>
            <w:szCs w:val="24"/>
            <w:lang w:eastAsia="en-GB"/>
            <w14:ligatures w14:val="standardContextual"/>
          </w:rPr>
          <w:tab/>
        </w:r>
        <w:r w:rsidRPr="00D05817">
          <w:rPr>
            <w:rStyle w:val="Lienhypertexte"/>
            <w:noProof/>
          </w:rPr>
          <w:t>Journal de travail</w:t>
        </w:r>
        <w:r w:rsidRPr="00D05817">
          <w:rPr>
            <w:noProof/>
            <w:webHidden/>
          </w:rPr>
          <w:tab/>
        </w:r>
        <w:r w:rsidRPr="00D05817">
          <w:rPr>
            <w:noProof/>
            <w:webHidden/>
          </w:rPr>
          <w:fldChar w:fldCharType="begin"/>
        </w:r>
        <w:r w:rsidRPr="00D05817">
          <w:rPr>
            <w:noProof/>
            <w:webHidden/>
          </w:rPr>
          <w:instrText xml:space="preserve"> PAGEREF _Toc223007783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621B34E" w14:textId="084AEFFD" w:rsidR="00C45402" w:rsidRPr="00D05817" w:rsidRDefault="00C45402">
      <w:pPr>
        <w:pStyle w:val="TM2"/>
        <w:tabs>
          <w:tab w:val="left" w:pos="660"/>
          <w:tab w:val="right" w:leader="dot" w:pos="9396"/>
        </w:tabs>
        <w:rPr>
          <w:rFonts w:asciiTheme="minorHAnsi" w:hAnsiTheme="minorHAnsi"/>
          <w:b w:val="0"/>
          <w:noProof/>
          <w:kern w:val="2"/>
          <w:sz w:val="24"/>
          <w:szCs w:val="24"/>
          <w:lang w:eastAsia="en-GB"/>
          <w14:ligatures w14:val="standardContextual"/>
        </w:rPr>
      </w:pPr>
      <w:hyperlink w:anchor="_Toc223007784" w:history="1">
        <w:r w:rsidRPr="00D05817">
          <w:rPr>
            <w:rStyle w:val="Lienhypertexte"/>
            <w:noProof/>
          </w:rPr>
          <w:t>B.</w:t>
        </w:r>
        <w:r w:rsidRPr="00D05817">
          <w:rPr>
            <w:rFonts w:asciiTheme="minorHAnsi" w:hAnsiTheme="minorHAnsi"/>
            <w:b w:val="0"/>
            <w:noProof/>
            <w:kern w:val="2"/>
            <w:sz w:val="24"/>
            <w:szCs w:val="24"/>
            <w:lang w:eastAsia="en-GB"/>
            <w14:ligatures w14:val="standardContextual"/>
          </w:rPr>
          <w:tab/>
        </w:r>
        <w:r w:rsidRPr="00D05817">
          <w:rPr>
            <w:rStyle w:val="Lienhypertexte"/>
            <w:noProof/>
          </w:rPr>
          <w:t>Sources et références</w:t>
        </w:r>
        <w:r w:rsidRPr="00D05817">
          <w:rPr>
            <w:noProof/>
            <w:webHidden/>
          </w:rPr>
          <w:tab/>
        </w:r>
        <w:r w:rsidRPr="00D05817">
          <w:rPr>
            <w:noProof/>
            <w:webHidden/>
          </w:rPr>
          <w:fldChar w:fldCharType="begin"/>
        </w:r>
        <w:r w:rsidRPr="00D05817">
          <w:rPr>
            <w:noProof/>
            <w:webHidden/>
          </w:rPr>
          <w:instrText xml:space="preserve"> PAGEREF _Toc223007784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45E88ABB" w14:textId="24FBA450" w:rsidR="00C45402" w:rsidRPr="00D05817" w:rsidRDefault="00C45402">
      <w:pPr>
        <w:pStyle w:val="TM2"/>
        <w:tabs>
          <w:tab w:val="left" w:pos="880"/>
          <w:tab w:val="right" w:leader="dot" w:pos="9396"/>
        </w:tabs>
        <w:rPr>
          <w:rFonts w:asciiTheme="minorHAnsi" w:hAnsiTheme="minorHAnsi"/>
          <w:b w:val="0"/>
          <w:noProof/>
          <w:kern w:val="2"/>
          <w:sz w:val="24"/>
          <w:szCs w:val="24"/>
          <w:lang w:eastAsia="en-GB"/>
          <w14:ligatures w14:val="standardContextual"/>
        </w:rPr>
      </w:pPr>
      <w:hyperlink w:anchor="_Toc223007785" w:history="1">
        <w:r w:rsidRPr="00D05817">
          <w:rPr>
            <w:rStyle w:val="Lienhypertexte"/>
            <w:noProof/>
          </w:rPr>
          <w:t>C.</w:t>
        </w:r>
        <w:r w:rsidRPr="00D05817">
          <w:rPr>
            <w:rFonts w:asciiTheme="minorHAnsi" w:hAnsiTheme="minorHAnsi"/>
            <w:b w:val="0"/>
            <w:noProof/>
            <w:kern w:val="2"/>
            <w:sz w:val="24"/>
            <w:szCs w:val="24"/>
            <w:lang w:eastAsia="en-GB"/>
            <w14:ligatures w14:val="standardContextual"/>
          </w:rPr>
          <w:tab/>
        </w:r>
        <w:r w:rsidRPr="00D05817">
          <w:rPr>
            <w:rStyle w:val="Lienhypertexte"/>
            <w:noProof/>
          </w:rPr>
          <w:t>Liste des livrables remis</w:t>
        </w:r>
        <w:r w:rsidRPr="00D05817">
          <w:rPr>
            <w:noProof/>
            <w:webHidden/>
          </w:rPr>
          <w:tab/>
        </w:r>
        <w:r w:rsidRPr="00D05817">
          <w:rPr>
            <w:noProof/>
            <w:webHidden/>
          </w:rPr>
          <w:fldChar w:fldCharType="begin"/>
        </w:r>
        <w:r w:rsidRPr="00D05817">
          <w:rPr>
            <w:noProof/>
            <w:webHidden/>
          </w:rPr>
          <w:instrText xml:space="preserve"> PAGEREF _Toc223007785 \h </w:instrText>
        </w:r>
        <w:r w:rsidRPr="00D05817">
          <w:rPr>
            <w:noProof/>
            <w:webHidden/>
          </w:rPr>
        </w:r>
        <w:r w:rsidRPr="00D05817">
          <w:rPr>
            <w:noProof/>
            <w:webHidden/>
          </w:rPr>
          <w:fldChar w:fldCharType="separate"/>
        </w:r>
        <w:r w:rsidR="009946A6">
          <w:rPr>
            <w:noProof/>
            <w:webHidden/>
          </w:rPr>
          <w:t>25</w:t>
        </w:r>
        <w:r w:rsidRPr="00D05817">
          <w:rPr>
            <w:noProof/>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0FC12ADF" w14:textId="77777777" w:rsidR="009946A6" w:rsidRDefault="009E7612" w:rsidP="005214AE">
      <w:pPr>
        <w:pStyle w:val="Heading2Simple"/>
        <w:rPr>
          <w:noProof/>
          <w:lang w:val="fr-FR"/>
        </w:rPr>
        <w:sectPr w:rsidR="009946A6" w:rsidSect="009946A6">
          <w:headerReference w:type="default" r:id="rId12"/>
          <w:footerReference w:type="even" r:id="rId13"/>
          <w:footerReference w:type="default" r:id="rId14"/>
          <w:headerReference w:type="first" r:id="rId15"/>
          <w:footerReference w:type="first" r:id="rId16"/>
          <w:pgSz w:w="12240" w:h="15840"/>
          <w:pgMar w:top="1386" w:right="1417" w:bottom="618" w:left="1417" w:header="720" w:footer="188" w:gutter="0"/>
          <w:cols w:space="720"/>
          <w:titlePg/>
          <w:docGrid w:linePitch="360"/>
        </w:sect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p>
    <w:p w14:paraId="00966C41" w14:textId="77777777" w:rsidR="009946A6" w:rsidRDefault="009946A6">
      <w:pPr>
        <w:pStyle w:val="Titreindex"/>
        <w:keepNext/>
        <w:tabs>
          <w:tab w:val="right" w:leader="dot" w:pos="9396"/>
        </w:tabs>
        <w:rPr>
          <w:b w:val="0"/>
          <w:bCs w:val="0"/>
          <w:noProof/>
        </w:rPr>
      </w:pPr>
      <w:r>
        <w:rPr>
          <w:noProof/>
        </w:rPr>
        <w:t>M</w:t>
      </w:r>
    </w:p>
    <w:p w14:paraId="25C3B8C8" w14:textId="77777777" w:rsidR="009946A6" w:rsidRDefault="009946A6">
      <w:pPr>
        <w:pStyle w:val="Index1"/>
        <w:tabs>
          <w:tab w:val="right" w:leader="dot" w:pos="9396"/>
        </w:tabs>
        <w:rPr>
          <w:noProof/>
        </w:rPr>
      </w:pPr>
      <w:r>
        <w:rPr>
          <w:noProof/>
        </w:rPr>
        <w:t>MVC</w:t>
      </w:r>
    </w:p>
    <w:p w14:paraId="609488DA" w14:textId="77777777" w:rsidR="009946A6" w:rsidRDefault="009946A6">
      <w:pPr>
        <w:pStyle w:val="Index2"/>
        <w:tabs>
          <w:tab w:val="right" w:leader="dot" w:pos="9396"/>
        </w:tabs>
        <w:rPr>
          <w:noProof/>
        </w:rPr>
      </w:pPr>
      <w:r>
        <w:rPr>
          <w:noProof/>
        </w:rPr>
        <w:t>Le Modèle-Vue-Contrôleur (MVC) est un motif d'architecture logicielle qui sépare une application en trois composants distincts</w:t>
      </w:r>
    </w:p>
    <w:p w14:paraId="3D530161" w14:textId="77777777" w:rsidR="009946A6" w:rsidRDefault="009946A6">
      <w:pPr>
        <w:pStyle w:val="Index3"/>
        <w:tabs>
          <w:tab w:val="right" w:leader="dot" w:pos="9396"/>
        </w:tabs>
        <w:rPr>
          <w:noProof/>
        </w:rPr>
      </w:pPr>
      <w:r>
        <w:rPr>
          <w:noProof/>
        </w:rPr>
        <w:t>le Modèle (données), la Vue (interface utilisateur) et le Contrôleur (logique de contrôle). Cette structure facilite la maintenance, le développement collaboratif et la réutilisation du code.</w:t>
      </w:r>
      <w:r>
        <w:rPr>
          <w:noProof/>
        </w:rPr>
        <w:tab/>
        <w:t>14</w:t>
      </w:r>
    </w:p>
    <w:p w14:paraId="3468B0DE" w14:textId="77777777" w:rsidR="009946A6" w:rsidRDefault="009946A6">
      <w:pPr>
        <w:pStyle w:val="Titreindex"/>
        <w:keepNext/>
        <w:tabs>
          <w:tab w:val="right" w:leader="dot" w:pos="9396"/>
        </w:tabs>
        <w:rPr>
          <w:b w:val="0"/>
          <w:bCs w:val="0"/>
          <w:noProof/>
        </w:rPr>
      </w:pPr>
      <w:r>
        <w:rPr>
          <w:noProof/>
        </w:rPr>
        <w:t>S</w:t>
      </w:r>
    </w:p>
    <w:p w14:paraId="2F560B31" w14:textId="77777777" w:rsidR="009946A6" w:rsidRDefault="009946A6">
      <w:pPr>
        <w:pStyle w:val="Index1"/>
        <w:tabs>
          <w:tab w:val="right" w:leader="dot" w:pos="9396"/>
        </w:tabs>
        <w:rPr>
          <w:noProof/>
        </w:rPr>
      </w:pPr>
      <w:r>
        <w:rPr>
          <w:noProof/>
        </w:rPr>
        <w:t>SSR</w:t>
      </w:r>
    </w:p>
    <w:p w14:paraId="12F828C7" w14:textId="77777777" w:rsidR="009946A6" w:rsidRDefault="009946A6">
      <w:pPr>
        <w:pStyle w:val="Index2"/>
        <w:tabs>
          <w:tab w:val="right" w:leader="dot" w:pos="9396"/>
        </w:tabs>
        <w:rPr>
          <w:noProof/>
        </w:rPr>
      </w:pPr>
      <w:r>
        <w:rPr>
          <w:noProof/>
        </w:rPr>
        <w:t>En informatique, SSR signifie Server-Side Rendering (rendu côté serveur en français).Il s'agit d'une technique de développement web permettant de générer le contenu HTML d'une page directement sur le serveur plutôt que dans le navigateur de l'utilisateur (le client).</w:t>
      </w:r>
      <w:r>
        <w:rPr>
          <w:noProof/>
        </w:rPr>
        <w:tab/>
        <w:t>14</w:t>
      </w:r>
    </w:p>
    <w:p w14:paraId="554102D4" w14:textId="77777777" w:rsidR="009946A6" w:rsidRDefault="009946A6">
      <w:pPr>
        <w:pStyle w:val="Titreindex"/>
        <w:keepNext/>
        <w:tabs>
          <w:tab w:val="right" w:leader="dot" w:pos="9396"/>
        </w:tabs>
        <w:rPr>
          <w:b w:val="0"/>
          <w:bCs w:val="0"/>
          <w:noProof/>
        </w:rPr>
      </w:pPr>
      <w:r>
        <w:rPr>
          <w:noProof/>
        </w:rPr>
        <w:t>W</w:t>
      </w:r>
    </w:p>
    <w:p w14:paraId="3A16631F" w14:textId="77777777" w:rsidR="009946A6" w:rsidRDefault="009946A6">
      <w:pPr>
        <w:pStyle w:val="Index1"/>
        <w:tabs>
          <w:tab w:val="right" w:leader="dot" w:pos="9396"/>
        </w:tabs>
        <w:rPr>
          <w:noProof/>
        </w:rPr>
      </w:pPr>
      <w:r>
        <w:rPr>
          <w:noProof/>
        </w:rPr>
        <w:t>Waterfall</w:t>
      </w:r>
    </w:p>
    <w:p w14:paraId="07E56984" w14:textId="77777777" w:rsidR="009946A6" w:rsidRDefault="009946A6">
      <w:pPr>
        <w:pStyle w:val="Index2"/>
        <w:tabs>
          <w:tab w:val="right" w:leader="dot" w:pos="9396"/>
        </w:tabs>
        <w:rPr>
          <w:bCs/>
          <w:noProof/>
        </w:rPr>
      </w:pPr>
      <w:r>
        <w:rPr>
          <w:noProof/>
        </w:rPr>
        <w:t>La méthode de gestion de projet Waterfall (ou « en cascade ») est une approche linéaire et séquentielle où chaque phase doit être finalisée avant de passer à la suivante. Idéal pour des projets aux exigences fixes et claires, ce modèle rigoureux planifie tout dès le départ, facilitant la gestion budgétaire et le délais.</w:t>
      </w:r>
      <w:r>
        <w:rPr>
          <w:noProof/>
        </w:rPr>
        <w:tab/>
      </w:r>
      <w:r>
        <w:rPr>
          <w:b/>
          <w:bCs/>
          <w:noProof/>
        </w:rPr>
        <w:t>5</w:t>
      </w:r>
    </w:p>
    <w:p w14:paraId="603FEF03" w14:textId="77777777" w:rsidR="009946A6" w:rsidRDefault="009946A6" w:rsidP="005214AE">
      <w:pPr>
        <w:pStyle w:val="Heading2Simple"/>
        <w:rPr>
          <w:noProof/>
          <w:lang w:val="fr-FR"/>
        </w:rPr>
        <w:sectPr w:rsidR="009946A6" w:rsidSect="009946A6">
          <w:type w:val="continuous"/>
          <w:pgSz w:w="12240" w:h="15840"/>
          <w:pgMar w:top="1386" w:right="1417" w:bottom="618" w:left="1417" w:header="720" w:footer="188" w:gutter="0"/>
          <w:cols w:space="720"/>
          <w:titlePg/>
          <w:docGrid w:linePitch="360"/>
        </w:sectPr>
      </w:pPr>
    </w:p>
    <w:p w14:paraId="5A3A04F2" w14:textId="6F385C75" w:rsidR="009E7612" w:rsidRPr="00D05817" w:rsidRDefault="009E7612" w:rsidP="005214AE">
      <w:pPr>
        <w:pStyle w:val="Heading2Simple"/>
        <w:rPr>
          <w:lang w:val="fr-FR"/>
        </w:rPr>
      </w:pP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120ACF">
      <w:pPr>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 xml:space="preserve">L’API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4273F861" w:rsidR="00D05817" w:rsidRPr="008B5688" w:rsidRDefault="00D05817" w:rsidP="00D05817">
      <w:r w:rsidRPr="008B5688">
        <w:t>Pour la gestion de ce projet il a été décidé d’utiliser la méthode "Waterfall</w:t>
      </w:r>
      <w:r w:rsidR="00DB72CD">
        <w:fldChar w:fldCharType="begin"/>
      </w:r>
      <w:r w:rsidR="00DB72CD">
        <w:instrText xml:space="preserve"> XE "</w:instrText>
      </w:r>
      <w:r w:rsidR="00DB72CD" w:rsidRPr="00950B66">
        <w:instrText xml:space="preserve">Waterfall:La méthode de gestion de projet Waterfall (ou </w:instrText>
      </w:r>
      <w:r w:rsidR="00DB72CD">
        <w:rPr>
          <w:rFonts w:asciiTheme="minorHAnsi" w:hAnsiTheme="minorHAnsi"/>
          <w:kern w:val="2"/>
          <w:sz w:val="24"/>
          <w:szCs w:val="24"/>
          <w:lang w:val="fr-CH" w:eastAsia="fr-CH"/>
          <w14:ligatures w14:val="standardContextual"/>
        </w:rPr>
        <w:instrText>\</w:instrText>
      </w:r>
      <w:r w:rsidR="00DB72CD" w:rsidRPr="00950B66">
        <w:instrText xml:space="preserve">« en cascade </w:instrText>
      </w:r>
      <w:r w:rsidR="00DB72CD">
        <w:rPr>
          <w:rFonts w:asciiTheme="minorHAnsi" w:hAnsiTheme="minorHAnsi"/>
          <w:kern w:val="2"/>
          <w:sz w:val="24"/>
          <w:szCs w:val="24"/>
          <w:lang w:val="fr-CH" w:eastAsia="fr-CH"/>
          <w14:ligatures w14:val="standardContextual"/>
        </w:rPr>
        <w:instrText>\</w:instrText>
      </w:r>
      <w:r w:rsidR="00DB72CD" w:rsidRPr="00950B66">
        <w:instrText>») est une approche linéaire et séquentielle où chaque phase doit être finalisée avant de passer à la suivante. Idéal pour des projets aux exigences fixes et claires, ce modèle rigoureux planifie tout dès le départ, facilitant la gestion budgétaire et les délais.</w:instrText>
      </w:r>
      <w:r w:rsidR="00DB72CD">
        <w:instrText xml:space="preserve">" \b </w:instrText>
      </w:r>
      <w:r w:rsidR="00DB72CD">
        <w:fldChar w:fldCharType="end"/>
      </w:r>
      <w:r w:rsidRPr="008B5688">
        <w:t>".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Pr="00D05817"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6FA6C893" w14:textId="7B5CE59D" w:rsidR="00D3036D" w:rsidRPr="00D3036D" w:rsidRDefault="000D0751" w:rsidP="005C4E62">
      <w:pPr>
        <w:pStyle w:val="Titre2"/>
      </w:pPr>
      <w:bookmarkStart w:id="3" w:name="_Toc223007763"/>
      <w:r w:rsidRPr="00D05817">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D303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lastRenderedPageBreak/>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23007764"/>
      <w:r w:rsidRPr="00D05817">
        <w:t>Gestion des risques et mesures</w:t>
      </w:r>
      <w:bookmarkEnd w:id="4"/>
    </w:p>
    <w:p w14:paraId="3869E919" w14:textId="7EAC7975" w:rsidR="005A3C5F" w:rsidRDefault="00B820C2">
      <w:r>
        <w:t xml:space="preserve">Plusieurs risques ont été identifiés comme </w:t>
      </w:r>
      <w:r w:rsidRPr="00B820C2">
        <w:t xml:space="preserve">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 estimé, ce qui pourrait </w:t>
      </w:r>
      <w:r>
        <w:t>perturber</w:t>
      </w:r>
      <w:r w:rsidRPr="00B820C2">
        <w:t xml:space="preserve"> l’avancement global du projet. 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485077CB" w14:textId="77777777" w:rsidR="00F07FEE" w:rsidRPr="00D05817" w:rsidRDefault="00F07FEE"/>
    <w:p w14:paraId="5220438A" w14:textId="33FE0E41" w:rsidR="005A3C5F" w:rsidRDefault="000D0751">
      <w:pPr>
        <w:pStyle w:val="Titre2"/>
      </w:pPr>
      <w:bookmarkStart w:id="5" w:name="_Toc223007765"/>
      <w:r w:rsidRPr="00D05817">
        <w:lastRenderedPageBreak/>
        <w:t>Conception</w:t>
      </w:r>
      <w:bookmarkEnd w:id="5"/>
    </w:p>
    <w:p w14:paraId="1BD7C283" w14:textId="3457B9A0" w:rsidR="00266CAF" w:rsidRDefault="00266CAF" w:rsidP="00A0301C">
      <w:pPr>
        <w:pStyle w:val="Titre3"/>
      </w:pPr>
      <w:r>
        <w:t>Maquettes</w:t>
      </w:r>
    </w:p>
    <w:p w14:paraId="5479AFBB" w14:textId="5529863D" w:rsidR="004E54B1" w:rsidRDefault="004E54B1">
      <w:pPr>
        <w:pStyle w:val="Guidage"/>
        <w:rPr>
          <w:i w:val="0"/>
          <w:color w:val="auto"/>
        </w:rPr>
      </w:pPr>
      <w:r w:rsidRPr="004E54B1">
        <w:rPr>
          <w:i w:val="0"/>
          <w:color w:val="auto"/>
        </w:rPr>
        <w:t>Les maquettes réalisées, d’abord en basse fidélité puis en haute</w:t>
      </w:r>
      <w:r>
        <w:rPr>
          <w:i w:val="0"/>
          <w:color w:val="auto"/>
        </w:rPr>
        <w:t xml:space="preserve"> </w:t>
      </w:r>
      <w:r w:rsidRPr="004E54B1">
        <w:rPr>
          <w:i w:val="0"/>
          <w:color w:val="auto"/>
        </w:rPr>
        <w:t>fidélité, ont permis de concevoir et de valider progressivement l’interface utilisateur, en passant d’une représentation fonctionnelle centrée sur la structure et l’ergonomie à une version visuelle proche du produit final.</w:t>
      </w:r>
    </w:p>
    <w:p w14:paraId="6EBD58CD" w14:textId="093A1B56" w:rsidR="00D575B4" w:rsidRDefault="00D575B4">
      <w:pPr>
        <w:pStyle w:val="Guidage"/>
        <w:rPr>
          <w:i w:val="0"/>
          <w:color w:val="auto"/>
        </w:rPr>
      </w:pPr>
      <w:r w:rsidRPr="00D575B4">
        <w:rPr>
          <w:i w:val="0"/>
          <w:color w:val="auto"/>
        </w:rPr>
        <w:t>Aucune palette de couleurs spécifique n'a été utilisée. L'idée dernière est de rester sobre tout en étant intuitif. Les boutons sont de couleurs bleues pour pouvoir faire un contraste avec le fond blanc et si plusieurs boutons sont l'un à côté de l'autre, d'autres couleurs (comme le vert et le gris) ont été utilisées afin de les différencier. Concernant les boutons, aucune couleur spécifique n'a été utilisée. Cependant, une icône est présente afin d'indiquer à l'utilisateur de manière intuitive leur fonction</w:t>
      </w:r>
      <w:r>
        <w:rPr>
          <w:i w:val="0"/>
          <w:color w:val="auto"/>
        </w:rPr>
        <w:t>.</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058B9EE8" w:rsidR="004E54B1" w:rsidRPr="004E54B1" w:rsidRDefault="004E54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 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031F45E3"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011168B9"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 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74DB7573"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20"/>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6E441EF1"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21"/>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3E7D8D3D"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813AE5">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22"/>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05CFE658"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77777777" w:rsidR="00BD4D76" w:rsidRPr="004E54B1" w:rsidRDefault="00BD4D76"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23"/>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012A918B"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24"/>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0B7DA9BB"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5"/>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48A6B786"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9</w:t>
            </w:r>
            <w:r>
              <w:fldChar w:fldCharType="end"/>
            </w:r>
            <w:r w:rsidRPr="00496534">
              <w:t>. Maquette BF de la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6"/>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154DEA3E"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10</w:t>
            </w:r>
            <w:r w:rsidRPr="00CA39C0">
              <w:rPr>
                <w:b w:val="0"/>
                <w:bCs w:val="0"/>
              </w:rPr>
              <w:fldChar w:fldCharType="end"/>
            </w:r>
            <w:r w:rsidRPr="00CA39C0">
              <w:rPr>
                <w:b w:val="0"/>
                <w:bCs w:val="0"/>
              </w:rPr>
              <w:t>. Maquette HF de la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7"/>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05DD94C9"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813AE5">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8"/>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0F6D4A34"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12</w:t>
            </w:r>
            <w:r w:rsidRPr="00CA39C0">
              <w:rPr>
                <w:b w:val="0"/>
                <w:bCs w:val="0"/>
              </w:rPr>
              <w:fldChar w:fldCharType="end"/>
            </w:r>
            <w:r w:rsidRPr="00CA39C0">
              <w:rPr>
                <w:b w:val="0"/>
                <w:bCs w:val="0"/>
              </w:rPr>
              <w:t>. Maquette HF de la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9"/>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79EFF7E8"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30"/>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201099F7"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813AE5">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31"/>
                          <a:stretch>
                            <a:fillRect/>
                          </a:stretch>
                        </pic:blipFill>
                        <pic:spPr bwMode="auto">
                          <a:xfrm>
                            <a:off x="0" y="0"/>
                            <a:ext cx="2598821" cy="2026488"/>
                          </a:xfrm>
                          <a:prstGeom prst="rect">
                            <a:avLst/>
                          </a:prstGeom>
                          <a:noFill/>
                          <a:ln>
                            <a:noFill/>
                          </a:ln>
                        </pic:spPr>
                      </pic:pic>
                    </a:graphicData>
                  </a:graphic>
                </wp:inline>
              </w:drawing>
            </w:r>
          </w:p>
          <w:p w14:paraId="46E198A5" w14:textId="0487B51F"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32"/>
                          <a:stretch>
                            <a:fillRect/>
                          </a:stretch>
                        </pic:blipFill>
                        <pic:spPr bwMode="auto">
                          <a:xfrm>
                            <a:off x="0" y="0"/>
                            <a:ext cx="2589518" cy="2032985"/>
                          </a:xfrm>
                          <a:prstGeom prst="rect">
                            <a:avLst/>
                          </a:prstGeom>
                          <a:noFill/>
                          <a:ln>
                            <a:noFill/>
                          </a:ln>
                        </pic:spPr>
                      </pic:pic>
                    </a:graphicData>
                  </a:graphic>
                </wp:inline>
              </w:drawing>
            </w:r>
          </w:p>
          <w:p w14:paraId="57A9BAB2" w14:textId="40C66AC8"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13AE5">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33"/>
                          <a:stretch>
                            <a:fillRect/>
                          </a:stretch>
                        </pic:blipFill>
                        <pic:spPr bwMode="auto">
                          <a:xfrm>
                            <a:off x="0" y="0"/>
                            <a:ext cx="2598821" cy="2026488"/>
                          </a:xfrm>
                          <a:prstGeom prst="rect">
                            <a:avLst/>
                          </a:prstGeom>
                          <a:noFill/>
                          <a:ln>
                            <a:noFill/>
                          </a:ln>
                        </pic:spPr>
                      </pic:pic>
                    </a:graphicData>
                  </a:graphic>
                </wp:inline>
              </w:drawing>
            </w:r>
          </w:p>
          <w:p w14:paraId="0869FECE" w14:textId="39453A73"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34"/>
                          <a:stretch>
                            <a:fillRect/>
                          </a:stretch>
                        </pic:blipFill>
                        <pic:spPr bwMode="auto">
                          <a:xfrm>
                            <a:off x="0" y="0"/>
                            <a:ext cx="2606425" cy="2032418"/>
                          </a:xfrm>
                          <a:prstGeom prst="rect">
                            <a:avLst/>
                          </a:prstGeom>
                          <a:noFill/>
                          <a:ln>
                            <a:noFill/>
                          </a:ln>
                        </pic:spPr>
                      </pic:pic>
                    </a:graphicData>
                  </a:graphic>
                </wp:inline>
              </w:drawing>
            </w:r>
          </w:p>
          <w:p w14:paraId="6560E619" w14:textId="2493ECD2"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13AE5">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77777777" w:rsidR="00F34E1E" w:rsidRPr="004E54B1" w:rsidRDefault="00F34E1E"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proofErr w:type="spellStart"/>
            <w:r w:rsidRPr="004E54B1">
              <w:rPr>
                <w:i w:val="0"/>
                <w:color w:val="FFFFFF" w:themeColor="background1"/>
              </w:rPr>
              <w:t>Haute fidélité</w:t>
            </w:r>
            <w:proofErr w:type="spellEnd"/>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5"/>
                          <a:stretch>
                            <a:fillRect/>
                          </a:stretch>
                        </pic:blipFill>
                        <pic:spPr bwMode="auto">
                          <a:xfrm>
                            <a:off x="0" y="0"/>
                            <a:ext cx="2598821" cy="2026488"/>
                          </a:xfrm>
                          <a:prstGeom prst="rect">
                            <a:avLst/>
                          </a:prstGeom>
                          <a:noFill/>
                          <a:ln>
                            <a:noFill/>
                          </a:ln>
                        </pic:spPr>
                      </pic:pic>
                    </a:graphicData>
                  </a:graphic>
                </wp:inline>
              </w:drawing>
            </w:r>
          </w:p>
          <w:p w14:paraId="21B514CA" w14:textId="0714F937"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813AE5">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6"/>
                          <a:stretch>
                            <a:fillRect/>
                          </a:stretch>
                        </pic:blipFill>
                        <pic:spPr bwMode="auto">
                          <a:xfrm>
                            <a:off x="0" y="0"/>
                            <a:ext cx="2606425" cy="2032418"/>
                          </a:xfrm>
                          <a:prstGeom prst="rect">
                            <a:avLst/>
                          </a:prstGeom>
                          <a:noFill/>
                          <a:ln>
                            <a:noFill/>
                          </a:ln>
                        </pic:spPr>
                      </pic:pic>
                    </a:graphicData>
                  </a:graphic>
                </wp:inline>
              </w:drawing>
            </w:r>
          </w:p>
          <w:p w14:paraId="3AEB3FB5" w14:textId="566DC792"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813AE5">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r>
        <w:lastRenderedPageBreak/>
        <w:t xml:space="preserve">Base de </w:t>
      </w:r>
      <w:r w:rsidR="00752A2B">
        <w:t>données</w:t>
      </w:r>
    </w:p>
    <w:p w14:paraId="368A7772" w14:textId="77777777" w:rsidR="00752A2B" w:rsidRDefault="00752A2B" w:rsidP="006B2CF1">
      <w:pPr>
        <w:keepNext/>
        <w:jc w:val="center"/>
      </w:pPr>
      <w:r>
        <w:rPr>
          <w:noProof/>
        </w:rPr>
        <w:drawing>
          <wp:inline distT="0" distB="0" distL="0" distR="0" wp14:anchorId="6B706669" wp14:editId="4E423BAC">
            <wp:extent cx="5974715" cy="3970578"/>
            <wp:effectExtent l="19050" t="19050" r="26035" b="1143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7"/>
                    <a:stretch>
                      <a:fillRect/>
                    </a:stretch>
                  </pic:blipFill>
                  <pic:spPr bwMode="auto">
                    <a:xfrm>
                      <a:off x="0" y="0"/>
                      <a:ext cx="5974715" cy="3970578"/>
                    </a:xfrm>
                    <a:prstGeom prst="rect">
                      <a:avLst/>
                    </a:prstGeom>
                    <a:noFill/>
                    <a:ln>
                      <a:solidFill>
                        <a:schemeClr val="bg1">
                          <a:lumMod val="75000"/>
                        </a:schemeClr>
                      </a:solidFill>
                    </a:ln>
                  </pic:spPr>
                </pic:pic>
              </a:graphicData>
            </a:graphic>
          </wp:inline>
        </w:drawing>
      </w:r>
    </w:p>
    <w:p w14:paraId="7933B102" w14:textId="52BA9279" w:rsidR="00752A2B" w:rsidRDefault="00752A2B" w:rsidP="00752A2B">
      <w:pPr>
        <w:pStyle w:val="Lgende"/>
        <w:jc w:val="center"/>
      </w:pPr>
      <w:r>
        <w:t xml:space="preserve">Figure </w:t>
      </w:r>
      <w:r>
        <w:fldChar w:fldCharType="begin"/>
      </w:r>
      <w:r>
        <w:instrText xml:space="preserve"> SEQ Figure \* ARABIC </w:instrText>
      </w:r>
      <w:r>
        <w:fldChar w:fldCharType="separate"/>
      </w:r>
      <w:r w:rsidR="00813AE5">
        <w:rPr>
          <w:noProof/>
        </w:rPr>
        <w:t>21</w:t>
      </w:r>
      <w:r>
        <w:fldChar w:fldCharType="end"/>
      </w:r>
      <w:r w:rsidRPr="00BF107E">
        <w:t xml:space="preserve">. </w:t>
      </w:r>
      <w:r>
        <w:t>Schéma</w:t>
      </w:r>
      <w:r w:rsidRPr="00BF107E">
        <w:t xml:space="preserve"> de la base de données</w:t>
      </w:r>
    </w:p>
    <w:p w14:paraId="17704A81" w14:textId="0D74509E" w:rsidR="00752A2B" w:rsidRDefault="002A4CE6" w:rsidP="00752A2B">
      <w:pPr>
        <w:pStyle w:val="Titre4"/>
      </w:pPr>
      <w:r>
        <w:t>Modèle de donnée</w:t>
      </w:r>
    </w:p>
    <w:p w14:paraId="7E3E8514" w14:textId="4128A2FF" w:rsidR="002A4CE6" w:rsidRDefault="002A4CE6" w:rsidP="002A4CE6">
      <w:r>
        <w:t xml:space="preserve">- </w:t>
      </w:r>
      <w:proofErr w:type="spellStart"/>
      <w:r w:rsidRPr="002A4CE6">
        <w:rPr>
          <w:b/>
          <w:bCs/>
        </w:rPr>
        <w:t>t_admin</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p>
    <w:p w14:paraId="6651D818" w14:textId="3A2B2463" w:rsidR="00A76A68" w:rsidRDefault="002A4CE6" w:rsidP="002A4CE6">
      <w:r>
        <w:t xml:space="preserve">- </w:t>
      </w:r>
      <w:proofErr w:type="spellStart"/>
      <w:r w:rsidRPr="002A4CE6">
        <w:rPr>
          <w:b/>
          <w:bCs/>
        </w:rPr>
        <w:t>t_sessions</w:t>
      </w:r>
      <w:proofErr w:type="spellEnd"/>
      <w:r w:rsidRPr="002A4CE6">
        <w:rPr>
          <w:b/>
          <w:bCs/>
        </w:rPr>
        <w:t> :</w:t>
      </w:r>
      <w:r>
        <w:t xml:space="preserve"> </w:t>
      </w:r>
      <w:r w:rsidR="00EA4D2D" w:rsidRPr="00EA4D2D">
        <w:t xml:space="preserve">Cette table contient les sessions de connexion de chaque administrateur. Elles sont caractérisées par le </w:t>
      </w:r>
      <w:proofErr w:type="spellStart"/>
      <w:r w:rsidR="00EA4D2D" w:rsidRPr="00EA4D2D">
        <w:t>token</w:t>
      </w:r>
      <w:proofErr w:type="spellEnd"/>
      <w:r w:rsidR="00EA4D2D" w:rsidRPr="00EA4D2D">
        <w:t xml:space="preserve"> de l'administrateur, une date d'expiration 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50514D1D" w14:textId="1C78B6FB" w:rsidR="00A76A68" w:rsidRDefault="00A76A68" w:rsidP="002A4CE6">
      <w:r>
        <w:t xml:space="preserve">- </w:t>
      </w:r>
      <w:proofErr w:type="spellStart"/>
      <w:r w:rsidRPr="00A76A68">
        <w:rPr>
          <w:b/>
          <w:bCs/>
        </w:rPr>
        <w:t>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aurait pu être envisagée mais n'a pas été mise en place car une campagne n'appartient pas à un administrateur et dans ce cas-là une relation n'a pas de grand intérêt.</w:t>
      </w:r>
    </w:p>
    <w:p w14:paraId="1A72BD59" w14:textId="3ED6D068" w:rsidR="00D30669" w:rsidRDefault="00D30669" w:rsidP="002A4CE6">
      <w:r>
        <w:br w:type="page"/>
      </w:r>
    </w:p>
    <w:p w14:paraId="470B31F8" w14:textId="4E58DA11" w:rsidR="007C2512" w:rsidRDefault="007C2512" w:rsidP="002A4CE6">
      <w:r>
        <w:lastRenderedPageBreak/>
        <w:t xml:space="preserve">- </w:t>
      </w:r>
      <w:proofErr w:type="spellStart"/>
      <w:r w:rsidRPr="007C2512">
        <w:rPr>
          <w:b/>
          <w:bCs/>
        </w:rPr>
        <w:t>t_newLetters_status</w:t>
      </w:r>
      <w:proofErr w:type="spellEnd"/>
      <w:r w:rsidRPr="007C2512">
        <w:rPr>
          <w:b/>
          <w:bCs/>
        </w:rPr>
        <w:t> :</w:t>
      </w:r>
      <w:r>
        <w:t xml:space="preserve"> </w:t>
      </w:r>
      <w:r w:rsidRPr="007C2512">
        <w:t xml:space="preserve">Cette table correspond à la liste des lecteurs qui sont abonnés aux newsletters. Ils sont caractérisés par : un </w:t>
      </w:r>
      <w:proofErr w:type="gramStart"/>
      <w:r w:rsidRPr="007C2512">
        <w:t>email</w:t>
      </w:r>
      <w:proofErr w:type="gramEnd"/>
      <w:r w:rsidRPr="007C2512">
        <w:t xml:space="preserve">, s'ils donnent leur consentement pour recevoir des mails, date à laquelle ils ont consenti, leur </w:t>
      </w:r>
      <w:proofErr w:type="spellStart"/>
      <w:r w:rsidRPr="007C2512">
        <w:t>token</w:t>
      </w:r>
      <w:proofErr w:type="spellEnd"/>
      <w:r w:rsidRPr="007C2512">
        <w:t xml:space="preserve"> de désinscription. La table possède une relation "</w:t>
      </w:r>
      <w:proofErr w:type="spellStart"/>
      <w:r w:rsidRPr="007C2512">
        <w:t>many</w:t>
      </w:r>
      <w:proofErr w:type="spellEnd"/>
      <w:r w:rsidRPr="007C2512">
        <w:t>-to-</w:t>
      </w:r>
      <w:proofErr w:type="spellStart"/>
      <w:r w:rsidRPr="007C2512">
        <w:t>many</w:t>
      </w:r>
      <w:proofErr w:type="spellEnd"/>
      <w:r w:rsidRPr="007C2512">
        <w:t>" (table de pivot : "</w:t>
      </w:r>
      <w:proofErr w:type="spellStart"/>
      <w:r w:rsidRPr="00276B5F">
        <w:rPr>
          <w:b/>
          <w:bCs/>
          <w:i/>
          <w:iCs/>
        </w:rPr>
        <w:t>t_newsLetters_readers</w:t>
      </w:r>
      <w:proofErr w:type="spellEnd"/>
      <w:r w:rsidRPr="007C2512">
        <w:t>") avec la table "</w:t>
      </w:r>
      <w:proofErr w:type="spellStart"/>
      <w:r w:rsidRPr="00276B5F">
        <w:rPr>
          <w:b/>
          <w:bCs/>
          <w:i/>
          <w:iCs/>
        </w:rPr>
        <w:t>t_newsLetters</w:t>
      </w:r>
      <w:proofErr w:type="spellEnd"/>
      <w:r w:rsidRPr="007C2512">
        <w:t>" car une campagne peut être envoyée à plusieurs lecteurs et un lecteur peut être assigné à plusieurs campagnes.</w:t>
      </w:r>
    </w:p>
    <w:p w14:paraId="5E882289" w14:textId="47DD4C48" w:rsidR="00D30669" w:rsidRPr="00EA4D2D" w:rsidRDefault="00D30669" w:rsidP="002A4CE6">
      <w:pPr>
        <w:rPr>
          <w:b/>
          <w:bCs/>
          <w:i/>
          <w:iCs/>
        </w:rPr>
      </w:pPr>
      <w:r>
        <w:t xml:space="preserve">- </w:t>
      </w:r>
      <w:proofErr w:type="spellStart"/>
      <w:r w:rsidRPr="00D30669">
        <w:rPr>
          <w:b/>
          <w:bCs/>
        </w:rPr>
        <w:t>t_readers</w:t>
      </w:r>
      <w:proofErr w:type="spellEnd"/>
      <w:r w:rsidRPr="00D30669">
        <w:rPr>
          <w:b/>
          <w:bCs/>
        </w:rPr>
        <w:t> :</w:t>
      </w:r>
      <w:r>
        <w:t xml:space="preserve"> </w:t>
      </w:r>
      <w:r w:rsidRPr="00D30669">
        <w:t xml:space="preserve">Cette table correspond à la liste des lecteurs qui sont abonnés aux newsletters. Ils sont caractérisés par : un </w:t>
      </w:r>
      <w:proofErr w:type="gramStart"/>
      <w:r w:rsidRPr="00D30669">
        <w:t>email</w:t>
      </w:r>
      <w:proofErr w:type="gramEnd"/>
      <w:r w:rsidRPr="00D30669">
        <w:t xml:space="preserve">, s'ils donnent leur consentement pour recevoir des mails, date à laquelle ils ont consenti, leur </w:t>
      </w:r>
      <w:proofErr w:type="spellStart"/>
      <w:r w:rsidRPr="00D30669">
        <w:t>token</w:t>
      </w:r>
      <w:proofErr w:type="spellEnd"/>
      <w:r w:rsidRPr="00D30669">
        <w:t xml:space="preserve"> de désinscription. La table possède une relation "</w:t>
      </w:r>
      <w:proofErr w:type="spellStart"/>
      <w:r w:rsidRPr="00D30669">
        <w:t>many</w:t>
      </w:r>
      <w:proofErr w:type="spellEnd"/>
      <w:r w:rsidRPr="00D30669">
        <w:t>-to-</w:t>
      </w:r>
      <w:proofErr w:type="spellStart"/>
      <w:r w:rsidRPr="00D30669">
        <w:t>many</w:t>
      </w:r>
      <w:proofErr w:type="spellEnd"/>
      <w:r w:rsidRPr="00D30669">
        <w:t>" (table de pivot : "</w:t>
      </w:r>
      <w:proofErr w:type="spellStart"/>
      <w:r w:rsidRPr="00D30669">
        <w:rPr>
          <w:b/>
          <w:bCs/>
          <w:i/>
          <w:iCs/>
        </w:rPr>
        <w:t>t_newsLetters_readers</w:t>
      </w:r>
      <w:proofErr w:type="spellEnd"/>
      <w:r w:rsidRPr="00D30669">
        <w:t>") avec la table "</w:t>
      </w:r>
      <w:proofErr w:type="spellStart"/>
      <w:r w:rsidRPr="00D30669">
        <w:rPr>
          <w:b/>
          <w:bCs/>
          <w:i/>
          <w:iCs/>
        </w:rPr>
        <w:t>t_newsLetters</w:t>
      </w:r>
      <w:proofErr w:type="spellEnd"/>
      <w:r w:rsidRPr="00D30669">
        <w:t>" car une campagne peut être envoyée à plusieurs lecteurs et un lecteur peut être assigné à plusieurs campagnes.</w:t>
      </w:r>
    </w:p>
    <w:p w14:paraId="3F128CBB" w14:textId="2B8D0175" w:rsidR="00752A2B" w:rsidRDefault="00276B5F" w:rsidP="00752A2B">
      <w:r>
        <w:t xml:space="preserve">- </w:t>
      </w:r>
      <w:proofErr w:type="spellStart"/>
      <w:r w:rsidRPr="00276B5F">
        <w:rPr>
          <w:b/>
          <w:bCs/>
        </w:rPr>
        <w:t>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p>
    <w:p w14:paraId="276E48F4" w14:textId="264055E9" w:rsidR="00862E17" w:rsidRDefault="00862E17" w:rsidP="00862E17">
      <w:pPr>
        <w:pStyle w:val="Titre4"/>
      </w:pPr>
      <w:r>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813DB1">
            <w:pPr>
              <w:pStyle w:val="Guidage"/>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862E17">
            <w:pPr>
              <w:pStyle w:val="Lgende"/>
              <w:spacing w:after="120"/>
              <w:jc w:val="center"/>
              <w:rPr>
                <w:rFonts w:asciiTheme="majorHAnsi" w:hAnsiTheme="majorHAnsi" w:cstheme="majorHAnsi"/>
                <w:i/>
                <w:color w:val="auto"/>
                <w:sz w:val="22"/>
                <w:szCs w:val="22"/>
              </w:rPr>
            </w:pPr>
            <w:proofErr w:type="gramStart"/>
            <w:r w:rsidRPr="00862E17">
              <w:rPr>
                <w:rFonts w:asciiTheme="majorHAnsi" w:hAnsiTheme="majorHAnsi" w:cstheme="majorHAnsi"/>
                <w:color w:val="auto"/>
                <w:sz w:val="22"/>
                <w:szCs w:val="22"/>
              </w:rPr>
              <w:t>Email</w:t>
            </w:r>
            <w:proofErr w:type="gramEnd"/>
            <w:r w:rsidRPr="00862E17">
              <w:rPr>
                <w:rFonts w:asciiTheme="majorHAnsi" w:hAnsiTheme="majorHAnsi" w:cstheme="majorHAnsi"/>
                <w:color w:val="auto"/>
                <w:sz w:val="22"/>
                <w:szCs w:val="22"/>
              </w:rPr>
              <w:t xml:space="preserve"> abonné</w:t>
            </w:r>
          </w:p>
        </w:tc>
        <w:tc>
          <w:tcPr>
            <w:tcW w:w="2025" w:type="dxa"/>
            <w:shd w:val="clear" w:color="auto" w:fill="FFC000"/>
          </w:tcPr>
          <w:p w14:paraId="63074FBD" w14:textId="0E50887B"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proofErr w:type="gramStart"/>
            <w:r w:rsidRPr="00862E17">
              <w:rPr>
                <w:rFonts w:asciiTheme="majorHAnsi" w:eastAsia="Courier New" w:hAnsiTheme="majorHAnsi" w:cstheme="majorHAnsi"/>
                <w:color w:val="auto"/>
                <w:sz w:val="22"/>
                <w:szCs w:val="22"/>
                <w:shd w:val="clear" w:color="auto" w:fill="F1F5F9"/>
              </w:rPr>
              <w:t>unsubscribeToken</w:t>
            </w:r>
            <w:proofErr w:type="spellEnd"/>
            <w:proofErr w:type="gramEnd"/>
          </w:p>
        </w:tc>
        <w:tc>
          <w:tcPr>
            <w:tcW w:w="2025" w:type="dxa"/>
            <w:shd w:val="clear" w:color="auto" w:fill="FFC000"/>
          </w:tcPr>
          <w:p w14:paraId="73C7BB48" w14:textId="01897B8C"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862E17">
            <w:pPr>
              <w:pStyle w:val="Lgende"/>
              <w:spacing w:after="120"/>
              <w:jc w:val="center"/>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862E17">
            <w:pPr>
              <w:pStyle w:val="Lgende"/>
              <w:spacing w:after="120"/>
              <w:jc w:val="center"/>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862E17"/>
    <w:p w14:paraId="3F77B3B0" w14:textId="0B75518D" w:rsidR="00F54603" w:rsidRDefault="00F54603" w:rsidP="00F54603">
      <w:pPr>
        <w:pStyle w:val="Titre4"/>
      </w:pPr>
      <w:r>
        <w:t xml:space="preserve">Rôles </w:t>
      </w:r>
    </w:p>
    <w:p w14:paraId="5C9614BF" w14:textId="77777777" w:rsidR="00754214" w:rsidRPr="00754214" w:rsidRDefault="00754214" w:rsidP="00754214">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754214">
            <w:pPr>
              <w:spacing w:after="120"/>
            </w:pPr>
            <w:r>
              <w:t>Nom</w:t>
            </w:r>
          </w:p>
        </w:tc>
        <w:tc>
          <w:tcPr>
            <w:tcW w:w="4698" w:type="dxa"/>
          </w:tcPr>
          <w:p w14:paraId="37481E51" w14:textId="3578FEB5" w:rsidR="00754214" w:rsidRDefault="00754214" w:rsidP="00754214">
            <w:pPr>
              <w:spacing w:after="120"/>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754214">
            <w:pPr>
              <w:spacing w:after="120"/>
            </w:pPr>
            <w:r>
              <w:t>Administrateur</w:t>
            </w:r>
          </w:p>
        </w:tc>
        <w:tc>
          <w:tcPr>
            <w:tcW w:w="4698" w:type="dxa"/>
          </w:tcPr>
          <w:p w14:paraId="1AF9EA56" w14:textId="408EBB04" w:rsidR="00754214" w:rsidRDefault="00754214" w:rsidP="00754214">
            <w:pPr>
              <w:spacing w:after="120"/>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754214">
            <w:pPr>
              <w:spacing w:after="120"/>
            </w:pPr>
            <w:r>
              <w:t>Lecteur</w:t>
            </w:r>
          </w:p>
        </w:tc>
        <w:tc>
          <w:tcPr>
            <w:tcW w:w="4698" w:type="dxa"/>
          </w:tcPr>
          <w:p w14:paraId="1DD625B4" w14:textId="42D0E06E" w:rsidR="00754214" w:rsidRDefault="00754214" w:rsidP="00754214">
            <w:pPr>
              <w:spacing w:after="120"/>
              <w:cnfStyle w:val="000000000000" w:firstRow="0" w:lastRow="0" w:firstColumn="0" w:lastColumn="0" w:oddVBand="0" w:evenVBand="0" w:oddHBand="0" w:evenHBand="0" w:firstRowFirstColumn="0" w:firstRowLastColumn="0" w:lastRowFirstColumn="0" w:lastRowLastColumn="0"/>
            </w:pPr>
            <w:r>
              <w:t>S’abonner, se désabonner</w:t>
            </w:r>
          </w:p>
        </w:tc>
      </w:tr>
    </w:tbl>
    <w:p w14:paraId="1B16D552" w14:textId="70D30F68" w:rsidR="00754214" w:rsidRPr="00F54603" w:rsidRDefault="00754214" w:rsidP="00754214">
      <w:pPr>
        <w:spacing w:before="120"/>
      </w:pPr>
      <w:r>
        <w:t>Le choix de limiter le nombre de rôle permet de simplifier la gestion des droits tout en couvrant les besoin fonctionnel (principe du moindre privilège)</w:t>
      </w:r>
    </w:p>
    <w:p w14:paraId="3EF646FA" w14:textId="3F1287AC" w:rsidR="00752A2B" w:rsidRDefault="006B2CF1" w:rsidP="006B2CF1">
      <w:pPr>
        <w:pStyle w:val="Titre3"/>
      </w:pPr>
      <w:r>
        <w:t>Architecture</w:t>
      </w:r>
    </w:p>
    <w:p w14:paraId="433E99A8" w14:textId="6689A618" w:rsidR="006B2CF1" w:rsidRDefault="00BA415D" w:rsidP="006B2CF1">
      <w:r>
        <w:br w:type="page"/>
      </w:r>
    </w:p>
    <w:p w14:paraId="17A9594C" w14:textId="18CD733B" w:rsidR="00BA415D" w:rsidRDefault="00BA415D" w:rsidP="00BA415D">
      <w:pPr>
        <w:pStyle w:val="Titre3"/>
      </w:pPr>
      <w:r>
        <w:lastRenderedPageBreak/>
        <w:t xml:space="preserve">Choix techniques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813DB1">
            <w:r>
              <w:t>Nom</w:t>
            </w:r>
          </w:p>
        </w:tc>
        <w:tc>
          <w:tcPr>
            <w:tcW w:w="4698" w:type="dxa"/>
          </w:tcPr>
          <w:p w14:paraId="02823DA7"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813DB1">
            <w:r>
              <w:t>Frontend</w:t>
            </w:r>
          </w:p>
        </w:tc>
        <w:tc>
          <w:tcPr>
            <w:tcW w:w="4698" w:type="dxa"/>
          </w:tcPr>
          <w:p w14:paraId="65A3D636"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813DB1">
            <w:r>
              <w:t>Backend</w:t>
            </w:r>
          </w:p>
        </w:tc>
        <w:tc>
          <w:tcPr>
            <w:tcW w:w="4698" w:type="dxa"/>
          </w:tcPr>
          <w:p w14:paraId="0B143558"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813DB1">
            <w:r>
              <w:t xml:space="preserve">Stack </w:t>
            </w:r>
          </w:p>
        </w:tc>
        <w:tc>
          <w:tcPr>
            <w:tcW w:w="4698" w:type="dxa"/>
          </w:tcPr>
          <w:p w14:paraId="5039A830"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813DB1">
            <w:r>
              <w:t>Base de données</w:t>
            </w:r>
          </w:p>
        </w:tc>
        <w:tc>
          <w:tcPr>
            <w:tcW w:w="4698" w:type="dxa"/>
          </w:tcPr>
          <w:p w14:paraId="6D029A89" w14:textId="3297ECDB" w:rsidR="00BA415D" w:rsidRDefault="00BA415D" w:rsidP="00813DB1">
            <w:pPr>
              <w:cnfStyle w:val="000000000000" w:firstRow="0" w:lastRow="0" w:firstColumn="0" w:lastColumn="0" w:oddVBand="0" w:evenVBand="0" w:oddHBand="0" w:evenHBand="0" w:firstRowFirstColumn="0" w:firstRowLastColumn="0" w:lastRowFirstColumn="0" w:lastRowLastColumn="0"/>
            </w:pPr>
            <w:proofErr w:type="spellStart"/>
            <w:proofErr w:type="gramStart"/>
            <w:r>
              <w:t>mariaDB</w:t>
            </w:r>
            <w:proofErr w:type="spellEnd"/>
            <w:proofErr w:type="gramEnd"/>
            <w:r>
              <w:t xml:space="preserve"> (imposé)</w:t>
            </w:r>
          </w:p>
        </w:tc>
      </w:tr>
    </w:tbl>
    <w:p w14:paraId="48D166BF" w14:textId="5399AD67" w:rsidR="00BA415D" w:rsidRDefault="00BA415D" w:rsidP="00BA415D"/>
    <w:p w14:paraId="25F8AF07" w14:textId="59887A75" w:rsidR="00BA415D" w:rsidRDefault="00BA415D" w:rsidP="00BA415D">
      <w:pPr>
        <w:pStyle w:val="Titre4"/>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813DB1">
            <w:r>
              <w:t>Nom</w:t>
            </w:r>
          </w:p>
        </w:tc>
        <w:tc>
          <w:tcPr>
            <w:tcW w:w="3132" w:type="dxa"/>
          </w:tcPr>
          <w:p w14:paraId="1725B78B"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813DB1">
            <w:r>
              <w:t>Architecture</w:t>
            </w:r>
          </w:p>
        </w:tc>
        <w:tc>
          <w:tcPr>
            <w:tcW w:w="3132" w:type="dxa"/>
          </w:tcPr>
          <w:p w14:paraId="39C6C0BC"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Unifie le frontend et le backend en un seul projet </w:t>
            </w:r>
          </w:p>
        </w:tc>
        <w:tc>
          <w:tcPr>
            <w:tcW w:w="3132" w:type="dxa"/>
          </w:tcPr>
          <w:p w14:paraId="18DCBE6C" w14:textId="0CF0C4EA"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813DB1">
            <w:r>
              <w:t>Rendu</w:t>
            </w:r>
          </w:p>
        </w:tc>
        <w:tc>
          <w:tcPr>
            <w:tcW w:w="3132" w:type="dxa"/>
          </w:tcPr>
          <w:p w14:paraId="6C6D2D65" w14:textId="2DF59F1F" w:rsidR="00BA415D" w:rsidRDefault="00BA415D" w:rsidP="00813DB1">
            <w:pPr>
              <w:cnfStyle w:val="000000000000" w:firstRow="0" w:lastRow="0" w:firstColumn="0" w:lastColumn="0" w:oddVBand="0" w:evenVBand="0" w:oddHBand="0" w:evenHBand="0" w:firstRowFirstColumn="0" w:firstRowLastColumn="0" w:lastRowFirstColumn="0" w:lastRowLastColumn="0"/>
            </w:pPr>
            <w:r>
              <w:t>Utilisation du SSR</w:t>
            </w:r>
            <w:r>
              <w:fldChar w:fldCharType="begin"/>
            </w:r>
            <w:r>
              <w:instrText xml:space="preserve"> XE "</w:instrText>
            </w:r>
            <w:r w:rsidRPr="00D933A4">
              <w:instrText>SSR:En informatique, SSR signifie Server-Side Rendering (rendu côté serveur en français).Il s'agit d'une technique de développement web permettant de générer le contenu HTML d'une page directement sur le serveur plutôt que dans le navigateur de l'utilisateur (le client).</w:instrText>
            </w:r>
            <w:r>
              <w:instrText xml:space="preserve">" </w:instrText>
            </w:r>
            <w:r>
              <w:fldChar w:fldCharType="end"/>
            </w:r>
            <w:r>
              <w:t xml:space="preserve"> ce qui est utilisé pour gagner des performances </w:t>
            </w:r>
          </w:p>
        </w:tc>
        <w:tc>
          <w:tcPr>
            <w:tcW w:w="3132" w:type="dxa"/>
          </w:tcPr>
          <w:p w14:paraId="33737F57"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Dans le cadre du projet le rendu serveur apport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813DB1">
            <w:r>
              <w:t>Typage</w:t>
            </w:r>
          </w:p>
        </w:tc>
        <w:tc>
          <w:tcPr>
            <w:tcW w:w="3132" w:type="dxa"/>
          </w:tcPr>
          <w:p w14:paraId="6FF5624A"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3132" w:type="dxa"/>
          </w:tcPr>
          <w:p w14:paraId="33C89AD5"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813DB1">
            <w:r>
              <w:t xml:space="preserve">File </w:t>
            </w:r>
            <w:proofErr w:type="spellStart"/>
            <w:r>
              <w:t>routing</w:t>
            </w:r>
            <w:proofErr w:type="spellEnd"/>
          </w:p>
        </w:tc>
        <w:tc>
          <w:tcPr>
            <w:tcW w:w="3132" w:type="dxa"/>
          </w:tcPr>
          <w:p w14:paraId="2997A897" w14:textId="40D356F1" w:rsidR="00BA415D" w:rsidRDefault="00F04180" w:rsidP="00813DB1">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813DB1">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813DB1">
            <w:r>
              <w:t xml:space="preserve">Complexité </w:t>
            </w:r>
          </w:p>
        </w:tc>
        <w:tc>
          <w:tcPr>
            <w:tcW w:w="3132" w:type="dxa"/>
          </w:tcPr>
          <w:p w14:paraId="7A06605B"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Pas vue en cours ce qui nécessite un apprentissage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813DB1">
            <w:r>
              <w:t>Utilisation</w:t>
            </w:r>
          </w:p>
        </w:tc>
        <w:tc>
          <w:tcPr>
            <w:tcW w:w="3132" w:type="dxa"/>
          </w:tcPr>
          <w:p w14:paraId="4B1A4A37" w14:textId="34241E06" w:rsidR="00F04180" w:rsidRDefault="0084692E" w:rsidP="00813DB1">
            <w:pPr>
              <w:cnfStyle w:val="000000000000" w:firstRow="0" w:lastRow="0" w:firstColumn="0" w:lastColumn="0" w:oddVBand="0" w:evenVBand="0" w:oddHBand="0" w:evenHBand="0" w:firstRowFirstColumn="0" w:firstRowLastColumn="0" w:lastRowFirstColumn="0" w:lastRowLastColumn="0"/>
            </w:pPr>
            <w:r>
              <w:t>Utilisation lors de projet personnel et lors du P-APPRO2</w:t>
            </w:r>
          </w:p>
        </w:tc>
        <w:tc>
          <w:tcPr>
            <w:tcW w:w="3132" w:type="dxa"/>
          </w:tcPr>
          <w:p w14:paraId="4A9E06C8" w14:textId="15B8F3CE" w:rsidR="00F04180" w:rsidRDefault="0084692E" w:rsidP="0084692E">
            <w:pPr>
              <w:jc w:val="center"/>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BA415D"/>
    <w:p w14:paraId="3FCB92F2" w14:textId="633D07DB" w:rsidR="0084692E" w:rsidRDefault="0084692E" w:rsidP="0084692E">
      <w:pPr>
        <w:pStyle w:val="Titre4"/>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813DB1">
            <w:r>
              <w:t>Alternative</w:t>
            </w:r>
          </w:p>
        </w:tc>
        <w:tc>
          <w:tcPr>
            <w:tcW w:w="2349" w:type="dxa"/>
          </w:tcPr>
          <w:p w14:paraId="5191C7D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813DB1">
            <w:r>
              <w:t>ASP.NET</w:t>
            </w:r>
          </w:p>
        </w:tc>
        <w:tc>
          <w:tcPr>
            <w:tcW w:w="2349" w:type="dxa"/>
          </w:tcPr>
          <w:p w14:paraId="419900B8" w14:textId="09EC0F34" w:rsidR="0084692E" w:rsidRPr="0084692E" w:rsidRDefault="00CD51C4" w:rsidP="0084692E">
            <w:pPr>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342C75C8" w:rsidR="0084692E" w:rsidRDefault="00CD51C4" w:rsidP="00813DB1">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r>
              <w:fldChar w:fldCharType="begin"/>
            </w:r>
            <w:r>
              <w:instrText xml:space="preserve"> XE "</w:instrText>
            </w:r>
            <w:r w:rsidRPr="001C3F7A">
              <w:instrText>MVC:Le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instrText>
            </w:r>
            <w:r>
              <w:instrText xml:space="preserve">" </w:instrText>
            </w:r>
            <w:r>
              <w:fldChar w:fldCharType="end"/>
            </w:r>
            <w:r>
              <w:t>.</w:t>
            </w:r>
          </w:p>
        </w:tc>
        <w:tc>
          <w:tcPr>
            <w:tcW w:w="2349" w:type="dxa"/>
          </w:tcPr>
          <w:p w14:paraId="6DB4B61E" w14:textId="0DA57AD6" w:rsidR="0084692E" w:rsidRDefault="00CD51C4" w:rsidP="00813DB1">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2F64097E" w:rsidR="0084692E" w:rsidRDefault="0084692E" w:rsidP="00813DB1">
            <w:r>
              <w:t xml:space="preserve">Vue </w:t>
            </w:r>
            <w:proofErr w:type="spellStart"/>
            <w:r>
              <w:t>js</w:t>
            </w:r>
            <w:proofErr w:type="spellEnd"/>
            <w:r>
              <w:t xml:space="preserve"> + Express</w:t>
            </w:r>
          </w:p>
        </w:tc>
        <w:tc>
          <w:tcPr>
            <w:tcW w:w="2349" w:type="dxa"/>
          </w:tcPr>
          <w:p w14:paraId="52CCAFF0" w14:textId="77777777" w:rsidR="0084692E" w:rsidRDefault="0084692E" w:rsidP="00813DB1">
            <w:pPr>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589E2BD3" w:rsidR="0084692E" w:rsidRDefault="0084692E" w:rsidP="00813DB1">
            <w:pPr>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 durant la formation</w:t>
            </w:r>
          </w:p>
        </w:tc>
        <w:tc>
          <w:tcPr>
            <w:tcW w:w="2349" w:type="dxa"/>
          </w:tcPr>
          <w:p w14:paraId="6A7C0070" w14:textId="22A0E6EF" w:rsidR="0084692E" w:rsidRDefault="00CD51C4" w:rsidP="00813DB1">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813DB1">
            <w:proofErr w:type="spellStart"/>
            <w:r>
              <w:t>React</w:t>
            </w:r>
            <w:proofErr w:type="spellEnd"/>
            <w:r>
              <w:t xml:space="preserve"> + Express</w:t>
            </w:r>
          </w:p>
        </w:tc>
        <w:tc>
          <w:tcPr>
            <w:tcW w:w="2349" w:type="dxa"/>
          </w:tcPr>
          <w:p w14:paraId="789DBAFC" w14:textId="4AABAD7A" w:rsidR="00B34F26" w:rsidRDefault="00B34F26" w:rsidP="00813DB1">
            <w:pPr>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346D7761" w:rsidR="00B34F26" w:rsidRDefault="00B34F26" w:rsidP="00813DB1">
            <w:pPr>
              <w:cnfStyle w:val="000000100000" w:firstRow="0" w:lastRow="0" w:firstColumn="0" w:lastColumn="0" w:oddVBand="0" w:evenVBand="0" w:oddHBand="1" w:evenHBand="0" w:firstRowFirstColumn="0" w:firstRowLastColumn="0" w:lastRowFirstColumn="0" w:lastRowLastColumn="0"/>
            </w:pPr>
            <w:r>
              <w:t xml:space="preserve">Utilisation lors de projet personnel, Légèreté de express </w:t>
            </w:r>
          </w:p>
        </w:tc>
        <w:tc>
          <w:tcPr>
            <w:tcW w:w="2349" w:type="dxa"/>
          </w:tcPr>
          <w:p w14:paraId="71C0F7FA" w14:textId="771D97F8" w:rsidR="00B34F26" w:rsidRPr="00CD51C4" w:rsidRDefault="00B34F26" w:rsidP="00813DB1">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w:t>
            </w:r>
            <w:r w:rsidRPr="00B34F26">
              <w:t xml:space="preserve">Pas de SSR natif : </w:t>
            </w:r>
            <w:r>
              <w:t>application</w:t>
            </w:r>
            <w:r w:rsidRPr="00B34F26">
              <w:t xml:space="preserve"> entièrement client-</w:t>
            </w:r>
            <w:proofErr w:type="spellStart"/>
            <w:r w:rsidRPr="00B34F26">
              <w:t>side</w:t>
            </w:r>
            <w:proofErr w:type="spellEnd"/>
          </w:p>
        </w:tc>
      </w:tr>
    </w:tbl>
    <w:p w14:paraId="74D730F7" w14:textId="3D04D74F" w:rsidR="00B34F26" w:rsidRDefault="00B34F26" w:rsidP="0084692E"/>
    <w:p w14:paraId="7DC4C730" w14:textId="77777777" w:rsidR="00B34F26" w:rsidRDefault="00B34F26">
      <w:r>
        <w:br w:type="page"/>
      </w:r>
    </w:p>
    <w:p w14:paraId="41621518" w14:textId="5548475B" w:rsidR="009946A6" w:rsidRPr="009946A6" w:rsidRDefault="00B34F26" w:rsidP="009946A6">
      <w:pPr>
        <w:pStyle w:val="Titre3"/>
      </w:pPr>
      <w:r>
        <w:lastRenderedPageBreak/>
        <w:t xml:space="preserve">Authentification </w:t>
      </w:r>
    </w:p>
    <w:p w14:paraId="1543FF70" w14:textId="3FC3A7A0" w:rsidR="00B34F26" w:rsidRDefault="00B34F26" w:rsidP="00B34F26">
      <w:pPr>
        <w:keepNext/>
        <w:jc w:val="center"/>
      </w:pPr>
      <w:r>
        <w:rPr>
          <w:noProof/>
        </w:rPr>
        <mc:AlternateContent>
          <mc:Choice Requires="wps">
            <w:drawing>
              <wp:anchor distT="0" distB="0" distL="114300" distR="114300" simplePos="0" relativeHeight="251659264" behindDoc="0" locked="0" layoutInCell="1" allowOverlap="1" wp14:anchorId="50028482" wp14:editId="620BB5F9">
                <wp:simplePos x="0" y="0"/>
                <wp:positionH relativeFrom="column">
                  <wp:posOffset>2414905</wp:posOffset>
                </wp:positionH>
                <wp:positionV relativeFrom="paragraph">
                  <wp:posOffset>2411095</wp:posOffset>
                </wp:positionV>
                <wp:extent cx="628650" cy="133350"/>
                <wp:effectExtent l="0" t="0" r="19050" b="19050"/>
                <wp:wrapNone/>
                <wp:docPr id="1559171221" name="Rectangle 1"/>
                <wp:cNvGraphicFramePr/>
                <a:graphic xmlns:a="http://schemas.openxmlformats.org/drawingml/2006/main">
                  <a:graphicData uri="http://schemas.microsoft.com/office/word/2010/wordprocessingShape">
                    <wps:wsp>
                      <wps:cNvSpPr/>
                      <wps:spPr>
                        <a:xfrm>
                          <a:off x="0" y="0"/>
                          <a:ext cx="628650"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DCE4A9" id="Rectangle 1" o:spid="_x0000_s1026" style="position:absolute;margin-left:190.15pt;margin-top:189.85pt;width:49.5pt;height:1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972810" cy="2684145"/>
                    </a:xfrm>
                    <a:prstGeom prst="rect">
                      <a:avLst/>
                    </a:prstGeom>
                  </pic:spPr>
                </pic:pic>
              </a:graphicData>
            </a:graphic>
          </wp:inline>
        </w:drawing>
      </w:r>
    </w:p>
    <w:p w14:paraId="21B24080" w14:textId="6E5C1759" w:rsidR="00B34F26" w:rsidRDefault="00B34F26" w:rsidP="00B34F26">
      <w:pPr>
        <w:pStyle w:val="Lgende"/>
        <w:jc w:val="center"/>
      </w:pPr>
      <w:r>
        <w:t xml:space="preserve">Figure </w:t>
      </w:r>
      <w:r>
        <w:fldChar w:fldCharType="begin"/>
      </w:r>
      <w:r>
        <w:instrText xml:space="preserve"> SEQ Figure \* ARABIC </w:instrText>
      </w:r>
      <w:r>
        <w:fldChar w:fldCharType="separate"/>
      </w:r>
      <w:r w:rsidR="00813AE5">
        <w:rPr>
          <w:noProof/>
        </w:rPr>
        <w:t>22</w:t>
      </w:r>
      <w:r>
        <w:fldChar w:fldCharType="end"/>
      </w:r>
      <w:r w:rsidRPr="008D46E4">
        <w:t>. Schéma d'authentification</w:t>
      </w:r>
      <w:r>
        <w:t xml:space="preserve"> d’un admin</w:t>
      </w:r>
      <w:r w:rsidRPr="008D46E4">
        <w:t xml:space="preserve"> sur l'app</w:t>
      </w:r>
    </w:p>
    <w:p w14:paraId="4E613F46" w14:textId="36084283" w:rsidR="00B34F26" w:rsidRDefault="00B34F26" w:rsidP="00B34F26">
      <w:r>
        <w:t>Ce diagramme illustre un système d’authentification classique en 4 étapes. En premier lieu l’utilisateur rentre ses identifiants de connexion (</w:t>
      </w:r>
      <w:proofErr w:type="gramStart"/>
      <w:r>
        <w:t>email</w:t>
      </w:r>
      <w:proofErr w:type="gramEnd"/>
      <w:r>
        <w:t xml:space="preserve"> : </w:t>
      </w:r>
      <w:hyperlink r:id="rId40" w:history="1">
        <w:r w:rsidRPr="00F32678">
          <w:rPr>
            <w:rStyle w:val="Lienhypertexte"/>
          </w:rPr>
          <w:t>charlie@example.com</w:t>
        </w:r>
      </w:hyperlink>
      <w:r>
        <w:t xml:space="preserve">, </w:t>
      </w:r>
      <w:proofErr w:type="spellStart"/>
      <w:r>
        <w:t>Mdp</w:t>
      </w:r>
      <w:proofErr w:type="spellEnd"/>
      <w:r>
        <w:t> : Charlie123) ensuite, ces informations sont transmises au backend qui va faire trois choses :</w:t>
      </w:r>
    </w:p>
    <w:p w14:paraId="03C532EE" w14:textId="77777777" w:rsidR="00B34F26" w:rsidRDefault="00B34F26" w:rsidP="00B34F26">
      <w:pPr>
        <w:pStyle w:val="Paragraphedeliste"/>
        <w:numPr>
          <w:ilvl w:val="0"/>
          <w:numId w:val="28"/>
        </w:numPr>
      </w:pPr>
      <w:r>
        <w:t xml:space="preserve">Hash le mot de passe </w:t>
      </w:r>
    </w:p>
    <w:p w14:paraId="3F3F876A" w14:textId="77777777" w:rsidR="00B34F26" w:rsidRDefault="00B34F26" w:rsidP="00B34F26">
      <w:pPr>
        <w:pStyle w:val="Paragraphedeliste"/>
        <w:numPr>
          <w:ilvl w:val="0"/>
          <w:numId w:val="28"/>
        </w:numPr>
      </w:pPr>
      <w:r>
        <w:t>Récupéré le hash stocké dans la base de données</w:t>
      </w:r>
    </w:p>
    <w:p w14:paraId="033AB4C5" w14:textId="77777777" w:rsidR="00B34F26" w:rsidRDefault="00B34F26" w:rsidP="00B34F26">
      <w:pPr>
        <w:pStyle w:val="Paragraphedeliste"/>
        <w:numPr>
          <w:ilvl w:val="0"/>
          <w:numId w:val="28"/>
        </w:numPr>
      </w:pPr>
      <w:r>
        <w:t>Comparer les deux hash</w:t>
      </w:r>
    </w:p>
    <w:p w14:paraId="7E359313" w14:textId="77777777" w:rsidR="00B34F26" w:rsidRDefault="00B34F26" w:rsidP="00B34F26">
      <w:r>
        <w:t>Si les deux hash correspondent alors un cookie http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xml:space="preserve"> : "strict") va être créer qui va stocker </w:t>
      </w:r>
      <w:proofErr w:type="spellStart"/>
      <w:r>
        <w:t>l’id</w:t>
      </w:r>
      <w:proofErr w:type="spellEnd"/>
      <w:r>
        <w:t xml:space="preserve"> de l’utilisateur ainsi que son </w:t>
      </w:r>
      <w:proofErr w:type="spellStart"/>
      <w:r>
        <w:t>token</w:t>
      </w:r>
      <w:proofErr w:type="spellEnd"/>
      <w:r>
        <w:t>.</w:t>
      </w:r>
    </w:p>
    <w:p w14:paraId="685831DE" w14:textId="77777777" w:rsidR="00B34F26" w:rsidRDefault="00B34F26" w:rsidP="00B34F26">
      <w:r>
        <w:t xml:space="preserve">Cependant si les deux hash de correspondent pas alors une erreur est retournée et la connexion n’est pas faite. </w:t>
      </w:r>
    </w:p>
    <w:p w14:paraId="77370F74" w14:textId="77777777" w:rsidR="009946A6" w:rsidRDefault="009946A6" w:rsidP="00B34F26">
      <w:pPr>
        <w:sectPr w:rsidR="009946A6" w:rsidSect="009946A6">
          <w:type w:val="continuous"/>
          <w:pgSz w:w="12240" w:h="15840"/>
          <w:pgMar w:top="1386" w:right="1417" w:bottom="618" w:left="1417" w:header="720" w:footer="188" w:gutter="0"/>
          <w:cols w:space="720"/>
          <w:titlePg/>
          <w:docGrid w:linePitch="360"/>
        </w:sectPr>
      </w:pPr>
    </w:p>
    <w:p w14:paraId="6F003D28" w14:textId="77777777" w:rsidR="009946A6" w:rsidRDefault="009946A6" w:rsidP="00B34F26"/>
    <w:p w14:paraId="47F92B74" w14:textId="54A0F416" w:rsidR="0084692E" w:rsidRDefault="009946A6" w:rsidP="009946A6">
      <w:pPr>
        <w:pStyle w:val="Titre3"/>
      </w:pPr>
      <w:r>
        <w:t>Script (CRON)</w:t>
      </w:r>
    </w:p>
    <w:p w14:paraId="77D715D8" w14:textId="77777777" w:rsidR="00813AE5" w:rsidRDefault="009946A6" w:rsidP="00813AE5">
      <w:pPr>
        <w:keepNext/>
        <w:jc w:val="center"/>
      </w:pPr>
      <w:r>
        <w:rPr>
          <w:noProof/>
        </w:rPr>
        <w:drawing>
          <wp:inline distT="0" distB="0" distL="0" distR="0" wp14:anchorId="2651442C" wp14:editId="2A8B351E">
            <wp:extent cx="8813006" cy="2189158"/>
            <wp:effectExtent l="19050" t="19050" r="26670" b="20955"/>
            <wp:docPr id="206346657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44001" cy="2196857"/>
                    </a:xfrm>
                    <a:prstGeom prst="rect">
                      <a:avLst/>
                    </a:prstGeom>
                    <a:noFill/>
                    <a:ln>
                      <a:solidFill>
                        <a:schemeClr val="bg1">
                          <a:lumMod val="75000"/>
                        </a:schemeClr>
                      </a:solidFill>
                    </a:ln>
                  </pic:spPr>
                </pic:pic>
              </a:graphicData>
            </a:graphic>
          </wp:inline>
        </w:drawing>
      </w:r>
    </w:p>
    <w:p w14:paraId="1B61F5D4" w14:textId="18208DA7" w:rsidR="00F54603" w:rsidRPr="00F54603" w:rsidRDefault="00813AE5" w:rsidP="00F54603">
      <w:pPr>
        <w:pStyle w:val="Lgende"/>
        <w:jc w:val="center"/>
      </w:pPr>
      <w:r>
        <w:t xml:space="preserve">Figure </w:t>
      </w:r>
      <w:r>
        <w:fldChar w:fldCharType="begin"/>
      </w:r>
      <w:r>
        <w:instrText xml:space="preserve"> SEQ Figure \* ARABIC </w:instrText>
      </w:r>
      <w:r>
        <w:fldChar w:fldCharType="separate"/>
      </w:r>
      <w:r>
        <w:rPr>
          <w:noProof/>
        </w:rPr>
        <w:t>23</w:t>
      </w:r>
      <w:r>
        <w:fldChar w:fldCharType="end"/>
      </w:r>
      <w:r>
        <w:t>. Schéma du fonctionnement du script</w:t>
      </w:r>
    </w:p>
    <w:p w14:paraId="12F3AA57" w14:textId="46B88083" w:rsidR="009946A6" w:rsidRDefault="00F54603" w:rsidP="009946A6">
      <w:pPr>
        <w:sectPr w:rsidR="009946A6" w:rsidSect="009946A6">
          <w:pgSz w:w="15840" w:h="12240" w:orient="landscape"/>
          <w:pgMar w:top="1417" w:right="1386" w:bottom="1417" w:left="618" w:header="720" w:footer="188" w:gutter="0"/>
          <w:cols w:space="720"/>
          <w:titlePg/>
          <w:docGrid w:linePitch="360"/>
        </w:sectPr>
      </w:pPr>
      <w:r w:rsidRPr="00F54603">
        <w:t>Ce schéma illustre le fonctionnement du système d’envoi de newsletters automatisé. Lors du démarrage de l’application une phase d’initialisation lance à la fois le frontend, le backend ainsi qu’un processus d’instrumentation qui démarre une file de traitement (newsletter-queue). À intervalles réguliers</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Pr="00F54603">
        <w:t xml:space="preserve">, puis les </w:t>
      </w:r>
      <w:proofErr w:type="gramStart"/>
      <w:r w:rsidRPr="00F54603">
        <w:t>emails</w:t>
      </w:r>
      <w:proofErr w:type="gramEnd"/>
      <w:r w:rsidRPr="00F54603">
        <w:t xml:space="preserve"> sont traités par lots : le contenu est converti de </w:t>
      </w:r>
      <w:proofErr w:type="spellStart"/>
      <w:r w:rsidRPr="00F54603">
        <w:t>Markdown</w:t>
      </w:r>
      <w:proofErr w:type="spellEnd"/>
      <w:r w:rsidRPr="00F54603">
        <w:t xml:space="preserve"> en HTML avant d’être envoyé. Les envois </w:t>
      </w:r>
      <w:proofErr w:type="gramStart"/>
      <w:r w:rsidRPr="00F54603">
        <w:t>d’emails</w:t>
      </w:r>
      <w:proofErr w:type="gramEnd"/>
      <w:r w:rsidRPr="00F54603">
        <w:t xml:space="preserve"> au sein d’un même lot sont effectués en parallèle, ce qui permet d’optimiser les performances et de réduire le temps total de traitement. Après chaque lot, un contrôle vérifie s’il reste des </w:t>
      </w:r>
      <w:proofErr w:type="gramStart"/>
      <w:r w:rsidRPr="00F54603">
        <w:t>emails</w:t>
      </w:r>
      <w:proofErr w:type="gramEnd"/>
      <w:r w:rsidRPr="00F54603">
        <w:t xml:space="preserve"> à envoyer. Si oui, le traitement </w:t>
      </w:r>
      <w:r w:rsidRPr="00F54603">
        <w:t>continue sinon</w:t>
      </w:r>
      <w:r w:rsidRPr="00F54603">
        <w:t xml:space="preserve">, la newsletter est marquée comme </w:t>
      </w:r>
      <w:r>
        <w:t>"</w:t>
      </w:r>
      <w:r>
        <w:rPr>
          <w:b/>
          <w:bCs/>
          <w:i/>
          <w:iCs/>
        </w:rPr>
        <w:t>COMPLETE</w:t>
      </w:r>
      <w:r>
        <w:t>"</w:t>
      </w:r>
      <w:r w:rsidRPr="00F54603">
        <w:t xml:space="preserve"> si tout s’est bien déroulé, ou </w:t>
      </w:r>
      <w:r>
        <w:t>"</w:t>
      </w:r>
      <w:r w:rsidRPr="00F54603">
        <w:rPr>
          <w:b/>
          <w:bCs/>
          <w:i/>
          <w:iCs/>
        </w:rPr>
        <w:t>FAILED</w:t>
      </w:r>
      <w:r>
        <w:t>"</w:t>
      </w:r>
      <w:r>
        <w:t xml:space="preserve"> </w:t>
      </w:r>
      <w:r w:rsidRPr="00F54603">
        <w:t>en cas d’erreur.</w:t>
      </w:r>
    </w:p>
    <w:p w14:paraId="68A166DA" w14:textId="77777777" w:rsidR="009946A6" w:rsidRPr="009946A6" w:rsidRDefault="009946A6" w:rsidP="009946A6"/>
    <w:p w14:paraId="3ACBEEB5" w14:textId="55C0CABF" w:rsidR="005A3C5F" w:rsidRPr="00D05817" w:rsidRDefault="007B7622">
      <w:pPr>
        <w:pStyle w:val="Guidage"/>
      </w:pPr>
      <w:r w:rsidRPr="00D05817">
        <w:t xml:space="preserve">Exemple </w:t>
      </w:r>
      <w:r w:rsidR="009C5991" w:rsidRPr="00D05817">
        <w:t>de contenu attendu :</w:t>
      </w:r>
    </w:p>
    <w:p w14:paraId="3C916CF9" w14:textId="1370FF72" w:rsidR="005A3C5F" w:rsidRPr="00D05817" w:rsidRDefault="000D0751" w:rsidP="13212070">
      <w:pPr>
        <w:pStyle w:val="GuidageList"/>
        <w:numPr>
          <w:ilvl w:val="0"/>
          <w:numId w:val="0"/>
        </w:numPr>
      </w:pPr>
      <w:r w:rsidRPr="00D05817">
        <w:t>Architecture (schéma de haut niveau)</w:t>
      </w:r>
    </w:p>
    <w:p w14:paraId="320E506B" w14:textId="08B2D698" w:rsidR="005A3C5F" w:rsidRPr="00D05817" w:rsidRDefault="000D0751" w:rsidP="13212070">
      <w:pPr>
        <w:pStyle w:val="GuidageList"/>
        <w:numPr>
          <w:ilvl w:val="0"/>
          <w:numId w:val="0"/>
        </w:numPr>
      </w:pPr>
      <w:r w:rsidRPr="00D05817">
        <w:t>Conception détaillée (</w:t>
      </w:r>
      <w:r w:rsidR="00D23E11" w:rsidRPr="00D05817">
        <w:t>MCD</w:t>
      </w:r>
      <w:r w:rsidRPr="00D05817">
        <w:t xml:space="preserve">, </w:t>
      </w:r>
      <w:r w:rsidR="00D23E11" w:rsidRPr="00D05817">
        <w:t>UML</w:t>
      </w:r>
      <w:r w:rsidRPr="00D05817">
        <w:t xml:space="preserve">, </w:t>
      </w:r>
      <w:r w:rsidR="00D23E11" w:rsidRPr="00D05817">
        <w:t xml:space="preserve">schéma </w:t>
      </w:r>
      <w:r w:rsidR="000A0A57" w:rsidRPr="00D05817">
        <w:t>fonctionnel</w:t>
      </w:r>
      <w:r w:rsidR="00D23E11" w:rsidRPr="00D05817">
        <w:t>,</w:t>
      </w:r>
      <w:r w:rsidRPr="00D05817">
        <w:t xml:space="preserve"> API, maquettes UI</w:t>
      </w:r>
      <w:r w:rsidR="00D23E11" w:rsidRPr="00D05817">
        <w:t>,</w:t>
      </w:r>
      <w:r w:rsidR="000A0A57" w:rsidRPr="00D05817">
        <w:t xml:space="preserve"> </w:t>
      </w:r>
      <w:r w:rsidR="70CB6BEF" w:rsidRPr="00D05817">
        <w:t>etc.</w:t>
      </w:r>
      <w:r w:rsidRPr="00D05817">
        <w:t>)</w:t>
      </w:r>
    </w:p>
    <w:p w14:paraId="6A2FE90B" w14:textId="45D5ED76" w:rsidR="005A3C5F" w:rsidRPr="00D05817" w:rsidRDefault="000D0751" w:rsidP="13212070">
      <w:pPr>
        <w:pStyle w:val="GuidageList"/>
        <w:numPr>
          <w:ilvl w:val="0"/>
          <w:numId w:val="0"/>
        </w:numPr>
      </w:pPr>
      <w:r w:rsidRPr="00D05817">
        <w:t>Choix techniques et alternatives évaluées</w:t>
      </w:r>
    </w:p>
    <w:p w14:paraId="4B0C3279" w14:textId="613CB83A" w:rsidR="005A3C5F" w:rsidRPr="00D05817" w:rsidRDefault="000D0751" w:rsidP="13212070">
      <w:pPr>
        <w:pStyle w:val="GuidageList"/>
        <w:numPr>
          <w:ilvl w:val="0"/>
          <w:numId w:val="0"/>
        </w:numPr>
      </w:pPr>
      <w:r w:rsidRPr="00D05817">
        <w:t>Sécurité : authentification, autorisations, gestion des secrets</w:t>
      </w:r>
      <w:r w:rsidR="000A0A57" w:rsidRPr="00D05817">
        <w:t xml:space="preserve">, firewall, </w:t>
      </w:r>
      <w:r w:rsidR="006D4B23" w:rsidRPr="00D05817">
        <w:t>protocole</w:t>
      </w:r>
      <w:r w:rsidRPr="00D05817">
        <w:t xml:space="preserve"> </w:t>
      </w:r>
    </w:p>
    <w:p w14:paraId="37AACFC7" w14:textId="79118D26" w:rsidR="00D23E11" w:rsidRPr="00D05817" w:rsidRDefault="00D23E11" w:rsidP="00D23E11">
      <w:r w:rsidRPr="00D05817">
        <w:rPr>
          <w:i/>
          <w:iCs/>
          <w:color w:val="787878"/>
        </w:rPr>
        <w:t>À rédiger…</w:t>
      </w:r>
    </w:p>
    <w:p w14:paraId="6E683A84" w14:textId="77777777" w:rsidR="00DB72CD" w:rsidRDefault="00DB72CD">
      <w:pPr>
        <w:sectPr w:rsidR="00DB72CD" w:rsidSect="009946A6">
          <w:pgSz w:w="12240" w:h="15840"/>
          <w:pgMar w:top="1386" w:right="1417" w:bottom="618" w:left="1417" w:header="720" w:footer="188" w:gutter="0"/>
          <w:cols w:space="720"/>
          <w:titlePg/>
          <w:docGrid w:linePitch="360"/>
        </w:sectPr>
      </w:pP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463E8579" w14:textId="77777777" w:rsidR="00DB72CD" w:rsidRDefault="00DB72CD" w:rsidP="00DB72CD">
      <w:pPr>
        <w:keepNext/>
        <w:jc w:val="center"/>
      </w:pPr>
      <w:r>
        <w:rPr>
          <w:noProof/>
        </w:rPr>
        <w:drawing>
          <wp:inline distT="0" distB="0" distL="0" distR="0" wp14:anchorId="2D22B945" wp14:editId="4C5D57AF">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2"/>
                    <a:srcRect t="1498" b="1498"/>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0D123AF3" w:rsidR="00DB72CD" w:rsidRDefault="00DB72CD" w:rsidP="00DB72CD">
      <w:pPr>
        <w:pStyle w:val="Lgende"/>
        <w:jc w:val="center"/>
      </w:pPr>
      <w:r>
        <w:t xml:space="preserve">Figure </w:t>
      </w:r>
      <w:r>
        <w:fldChar w:fldCharType="begin"/>
      </w:r>
      <w:r>
        <w:instrText xml:space="preserve"> SEQ Figure \* ARABIC </w:instrText>
      </w:r>
      <w:r>
        <w:fldChar w:fldCharType="separate"/>
      </w:r>
      <w:r w:rsidR="00813AE5">
        <w:rPr>
          <w:noProof/>
        </w:rPr>
        <w:t>24</w:t>
      </w:r>
      <w:r>
        <w:fldChar w:fldCharType="end"/>
      </w:r>
      <w:r>
        <w:t>. Planification initiale</w:t>
      </w:r>
    </w:p>
    <w:p w14:paraId="239E2667" w14:textId="77777777" w:rsidR="00DB72CD" w:rsidRPr="00DB72CD" w:rsidRDefault="00DB72CD" w:rsidP="00DB72CD"/>
    <w:p w14:paraId="2F99BD9C" w14:textId="35839F09" w:rsidR="00DB72CD" w:rsidRDefault="00370D52">
      <w:pPr>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009946A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9946A6" w:rsidRPr="00D05817">
        <w:t>Annexes</w:t>
      </w:r>
      <w:r w:rsidRPr="00D05817">
        <w:fldChar w:fldCharType="end"/>
      </w:r>
      <w:r w:rsidRPr="00D05817">
        <w:t>.</w:t>
      </w:r>
    </w:p>
    <w:p w14:paraId="51B60296" w14:textId="77777777" w:rsidR="005A3C5F" w:rsidRPr="00D05817" w:rsidRDefault="005A3C5F"/>
    <w:p w14:paraId="6326CFBA" w14:textId="4BC2A7A5" w:rsidR="005A3C5F" w:rsidRDefault="000D0751">
      <w:pPr>
        <w:pStyle w:val="Titre2"/>
      </w:pPr>
      <w:bookmarkStart w:id="7" w:name="_Toc223007767"/>
      <w:r w:rsidRPr="00D05817">
        <w:t>Réalisation</w:t>
      </w:r>
      <w:bookmarkEnd w:id="7"/>
    </w:p>
    <w:p w14:paraId="16AB4686" w14:textId="77777777" w:rsidR="00736D77" w:rsidRDefault="00736D77" w:rsidP="00736D77">
      <w:pPr>
        <w:pStyle w:val="Titre3"/>
      </w:pPr>
      <w:r>
        <w:t xml:space="preserve">Structure du dépôt </w:t>
      </w:r>
    </w:p>
    <w:p w14:paraId="43BD4810" w14:textId="77777777" w:rsidR="00736D77" w:rsidRDefault="00736D77" w:rsidP="00736D77">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736D77">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736D77">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736D77">
      <w:r>
        <w:t xml:space="preserve">Cependant, dans le cadre d’un projet en équipe, une stratégie plus structurée aurait été mise en place, telle que Git Flow. </w:t>
      </w:r>
    </w:p>
    <w:p w14:paraId="57C0AE8B" w14:textId="77777777" w:rsidR="00736D77" w:rsidRDefault="00736D77" w:rsidP="00736D77">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33B2F4C9" w:rsidR="00736D77" w:rsidRDefault="00736D77" w:rsidP="00736D77">
      <w:pPr>
        <w:pStyle w:val="Lgende"/>
        <w:jc w:val="center"/>
      </w:pPr>
      <w:r>
        <w:t xml:space="preserve">Figure </w:t>
      </w:r>
      <w:r>
        <w:fldChar w:fldCharType="begin"/>
      </w:r>
      <w:r>
        <w:instrText xml:space="preserve"> SEQ Figure \* ARABIC </w:instrText>
      </w:r>
      <w:r>
        <w:fldChar w:fldCharType="separate"/>
      </w:r>
      <w:r w:rsidR="00813AE5">
        <w:rPr>
          <w:noProof/>
        </w:rPr>
        <w:t>25</w:t>
      </w:r>
      <w:r>
        <w:fldChar w:fldCharType="end"/>
      </w:r>
      <w:r>
        <w:t>. Schéma d'un git flow</w:t>
      </w:r>
    </w:p>
    <w:p w14:paraId="70753710" w14:textId="77777777" w:rsidR="00736D77" w:rsidRDefault="00736D77" w:rsidP="00736D77">
      <w:r>
        <w:t>Cette approche permet de :</w:t>
      </w:r>
    </w:p>
    <w:p w14:paraId="5BCE674F" w14:textId="77777777" w:rsidR="00736D77" w:rsidRDefault="00736D77" w:rsidP="00736D77">
      <w:pPr>
        <w:pStyle w:val="Paragraphedeliste"/>
        <w:numPr>
          <w:ilvl w:val="0"/>
          <w:numId w:val="29"/>
        </w:numPr>
      </w:pPr>
      <w:r>
        <w:t>Séparer clairement les environnements de développement (</w:t>
      </w:r>
      <w:proofErr w:type="spellStart"/>
      <w:r>
        <w:t>develop</w:t>
      </w:r>
      <w:proofErr w:type="spellEnd"/>
      <w:r>
        <w:t>) et de production (main)</w:t>
      </w:r>
    </w:p>
    <w:p w14:paraId="185E1D57" w14:textId="77777777" w:rsidR="00736D77" w:rsidRDefault="00736D77" w:rsidP="00736D77">
      <w:pPr>
        <w:pStyle w:val="Paragraphedeliste"/>
        <w:numPr>
          <w:ilvl w:val="0"/>
          <w:numId w:val="29"/>
        </w:numPr>
      </w:pPr>
      <w:r>
        <w:t>Travailler sur des fonctionnalités via des branches dédiées (</w:t>
      </w:r>
      <w:proofErr w:type="spellStart"/>
      <w:r>
        <w:t>feature</w:t>
      </w:r>
      <w:proofErr w:type="spellEnd"/>
      <w:r>
        <w:t>/*)</w:t>
      </w:r>
    </w:p>
    <w:p w14:paraId="6D984BB3" w14:textId="77777777" w:rsidR="00736D77" w:rsidRDefault="00736D77" w:rsidP="00736D77">
      <w:pPr>
        <w:pStyle w:val="Paragraphedeliste"/>
        <w:numPr>
          <w:ilvl w:val="0"/>
          <w:numId w:val="29"/>
        </w:numPr>
      </w:pPr>
      <w:r>
        <w:t xml:space="preserve">Gérer les corrections urgentes avec des branches </w:t>
      </w:r>
      <w:proofErr w:type="spellStart"/>
      <w:r>
        <w:t>hotfix</w:t>
      </w:r>
      <w:proofErr w:type="spellEnd"/>
    </w:p>
    <w:p w14:paraId="069CFB9B" w14:textId="77777777" w:rsidR="00736D77" w:rsidRDefault="00736D77" w:rsidP="00736D77">
      <w:pPr>
        <w:pStyle w:val="Paragraphedeliste"/>
        <w:numPr>
          <w:ilvl w:val="0"/>
          <w:numId w:val="29"/>
        </w:numPr>
      </w:pPr>
      <w:r>
        <w:t>Organiser les phases de livraison avec des branches release</w:t>
      </w:r>
    </w:p>
    <w:p w14:paraId="4F6D1A3C" w14:textId="77777777" w:rsidR="00736D77" w:rsidRDefault="00736D77" w:rsidP="00736D77">
      <w:r>
        <w:t>Une telle stratégie améliore la collaboration, la lisibilité du projet et la stabilité du code dans un contexte multi-développeurs.</w:t>
      </w:r>
    </w:p>
    <w:p w14:paraId="68468AD1" w14:textId="77777777" w:rsidR="00736D77" w:rsidRDefault="00736D77" w:rsidP="00736D77"/>
    <w:p w14:paraId="24145D0C" w14:textId="77777777" w:rsidR="00736D77" w:rsidRDefault="00736D77" w:rsidP="00736D77">
      <w:pPr>
        <w:pStyle w:val="Titre3"/>
      </w:pPr>
      <w:r>
        <w:lastRenderedPageBreak/>
        <w:t>Version des outils utilisés</w:t>
      </w:r>
    </w:p>
    <w:p w14:paraId="3C4269E1" w14:textId="16B43CB8" w:rsidR="00736D77" w:rsidRDefault="00736D77" w:rsidP="00736D77">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813DB1">
            <w:r>
              <w:t>Outil / Environnement</w:t>
            </w:r>
          </w:p>
        </w:tc>
        <w:tc>
          <w:tcPr>
            <w:tcW w:w="1588" w:type="pct"/>
          </w:tcPr>
          <w:p w14:paraId="129C24AF"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Version local</w:t>
            </w:r>
          </w:p>
        </w:tc>
        <w:tc>
          <w:tcPr>
            <w:tcW w:w="1707" w:type="pct"/>
          </w:tcPr>
          <w:p w14:paraId="7E92E122"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813DB1">
            <w:r>
              <w:t xml:space="preserve">Système d’exploitation </w:t>
            </w:r>
          </w:p>
        </w:tc>
        <w:tc>
          <w:tcPr>
            <w:tcW w:w="1588" w:type="pct"/>
          </w:tcPr>
          <w:p w14:paraId="3EDDF3EC"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77777777" w:rsidR="00736D77" w:rsidRDefault="00736D77" w:rsidP="00813DB1">
            <w:r>
              <w:t xml:space="preserve">Node </w:t>
            </w:r>
            <w:proofErr w:type="spellStart"/>
            <w:r>
              <w:t>js</w:t>
            </w:r>
            <w:proofErr w:type="spellEnd"/>
            <w:r>
              <w:t xml:space="preserve"> </w:t>
            </w:r>
          </w:p>
        </w:tc>
        <w:tc>
          <w:tcPr>
            <w:tcW w:w="1588" w:type="pct"/>
          </w:tcPr>
          <w:p w14:paraId="6631E920"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30514B">
              <w:t>Runtime JavaScript cote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813DB1">
            <w:proofErr w:type="spellStart"/>
            <w:r>
              <w:t>Npm</w:t>
            </w:r>
            <w:proofErr w:type="spellEnd"/>
            <w:r>
              <w:t xml:space="preserve"> </w:t>
            </w:r>
          </w:p>
        </w:tc>
        <w:tc>
          <w:tcPr>
            <w:tcW w:w="1588" w:type="pct"/>
          </w:tcPr>
          <w:p w14:paraId="303B754B"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813DB1">
            <w:r>
              <w:t>Git</w:t>
            </w:r>
          </w:p>
        </w:tc>
        <w:tc>
          <w:tcPr>
            <w:tcW w:w="1588" w:type="pct"/>
          </w:tcPr>
          <w:p w14:paraId="76BD936C"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77777777" w:rsidR="00736D77" w:rsidRPr="00DD5999" w:rsidRDefault="00736D77" w:rsidP="00813DB1">
            <w:pPr>
              <w:cnfStyle w:val="000000000000" w:firstRow="0" w:lastRow="0" w:firstColumn="0" w:lastColumn="0" w:oddVBand="0" w:evenVBand="0" w:oddHBand="0" w:evenHBand="0" w:firstRowFirstColumn="0" w:firstRowLastColumn="0" w:lastRowFirstColumn="0" w:lastRowLastColumn="0"/>
            </w:pPr>
            <w:r w:rsidRPr="00DD5999">
              <w:t>Outils de versioning Local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363157B0" w:rsidR="00736D77" w:rsidRDefault="00736D77" w:rsidP="00813DB1">
            <w:proofErr w:type="spellStart"/>
            <w:r>
              <w:t>MariaDb</w:t>
            </w:r>
            <w:proofErr w:type="spellEnd"/>
          </w:p>
        </w:tc>
        <w:tc>
          <w:tcPr>
            <w:tcW w:w="1588" w:type="pct"/>
          </w:tcPr>
          <w:p w14:paraId="2B13556B" w14:textId="51323E68"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4E61BD62" w14:textId="77777777" w:rsidR="00736D77" w:rsidRPr="00736D77" w:rsidRDefault="00736D77" w:rsidP="00736D77"/>
    <w:p w14:paraId="62FBF805" w14:textId="1164BC3A" w:rsidR="005A3C5F" w:rsidRPr="00D05817" w:rsidRDefault="007B7622">
      <w:pPr>
        <w:pStyle w:val="Guidage"/>
      </w:pPr>
      <w:r w:rsidRPr="00D05817">
        <w:t xml:space="preserve">Exemple </w:t>
      </w:r>
      <w:r w:rsidR="009C5991" w:rsidRPr="00D05817">
        <w:t>de contenu attendu :</w:t>
      </w:r>
    </w:p>
    <w:p w14:paraId="7766D5C5" w14:textId="2D914C53" w:rsidR="005A3C5F" w:rsidRPr="00D05817" w:rsidRDefault="000D0751" w:rsidP="13212070">
      <w:pPr>
        <w:pStyle w:val="GuidageList"/>
        <w:numPr>
          <w:ilvl w:val="0"/>
          <w:numId w:val="0"/>
        </w:numPr>
      </w:pPr>
      <w:r w:rsidRPr="00D05817">
        <w:t>Description de l'implémentation (composants, modules, conventions)</w:t>
      </w:r>
    </w:p>
    <w:p w14:paraId="3F23CD5E" w14:textId="13BAB35D" w:rsidR="005A3C5F" w:rsidRPr="00D05817" w:rsidRDefault="000D0751" w:rsidP="13212070">
      <w:pPr>
        <w:pStyle w:val="GuidageList"/>
        <w:numPr>
          <w:ilvl w:val="0"/>
          <w:numId w:val="0"/>
        </w:numPr>
      </w:pPr>
      <w:r w:rsidRPr="00D05817">
        <w:t>Structure du dépôt et stratégie de branches</w:t>
      </w:r>
    </w:p>
    <w:p w14:paraId="5B8A7114" w14:textId="49EA2677" w:rsidR="005A3C5F" w:rsidRPr="00D05817" w:rsidRDefault="000D0751" w:rsidP="13212070">
      <w:pPr>
        <w:pStyle w:val="GuidageList"/>
        <w:numPr>
          <w:ilvl w:val="0"/>
          <w:numId w:val="0"/>
        </w:numPr>
      </w:pPr>
      <w:r w:rsidRPr="00D05817">
        <w:t>Environnements (dev/test/prod), versions, dépendances</w:t>
      </w:r>
    </w:p>
    <w:p w14:paraId="35779717" w14:textId="393BAC19" w:rsidR="000A0A57" w:rsidRPr="00D05817" w:rsidRDefault="000A0A57" w:rsidP="201B1D19">
      <w:pPr>
        <w:pStyle w:val="GuidageList"/>
        <w:numPr>
          <w:ilvl w:val="0"/>
          <w:numId w:val="0"/>
        </w:numPr>
        <w:rPr>
          <w:rFonts w:ascii="Times New Roman" w:hAnsi="Times New Roman"/>
          <w:b/>
          <w:bCs/>
        </w:rPr>
      </w:pPr>
      <w:r w:rsidRPr="00D05817">
        <w:rPr>
          <w:rStyle w:val="lev"/>
          <w:b w:val="0"/>
          <w:bCs w:val="0"/>
        </w:rPr>
        <w:t>Architecture technique de la solution</w:t>
      </w:r>
    </w:p>
    <w:p w14:paraId="18FAF3F7" w14:textId="24E73012" w:rsidR="000A0A57" w:rsidRPr="00D05817" w:rsidRDefault="000A0A57" w:rsidP="201B1D19">
      <w:pPr>
        <w:pStyle w:val="GuidageList"/>
        <w:numPr>
          <w:ilvl w:val="0"/>
          <w:numId w:val="0"/>
        </w:numPr>
        <w:rPr>
          <w:b/>
          <w:bCs/>
        </w:rPr>
      </w:pPr>
      <w:r w:rsidRPr="00D05817">
        <w:rPr>
          <w:rStyle w:val="lev"/>
          <w:b w:val="0"/>
          <w:bCs w:val="0"/>
        </w:rPr>
        <w:t>Topologie réseau</w:t>
      </w:r>
    </w:p>
    <w:p w14:paraId="07673B1E" w14:textId="75415926" w:rsidR="000A0A57" w:rsidRPr="00D05817" w:rsidRDefault="000A0A57" w:rsidP="201B1D19">
      <w:pPr>
        <w:pStyle w:val="GuidageList"/>
        <w:numPr>
          <w:ilvl w:val="0"/>
          <w:numId w:val="0"/>
        </w:numPr>
        <w:rPr>
          <w:b/>
          <w:bCs/>
        </w:rPr>
      </w:pPr>
      <w:r w:rsidRPr="00D05817">
        <w:rPr>
          <w:rStyle w:val="lev"/>
          <w:b w:val="0"/>
          <w:bCs w:val="0"/>
        </w:rPr>
        <w:t>Configuration des systèmes et services</w:t>
      </w:r>
    </w:p>
    <w:p w14:paraId="35F9D0B5" w14:textId="1E9558F8" w:rsidR="000A0A57" w:rsidRPr="00D05817" w:rsidRDefault="000A0A57" w:rsidP="201B1D19">
      <w:pPr>
        <w:pStyle w:val="GuidageList"/>
        <w:numPr>
          <w:ilvl w:val="0"/>
          <w:numId w:val="0"/>
        </w:numPr>
        <w:rPr>
          <w:b/>
          <w:bCs/>
        </w:rPr>
      </w:pPr>
      <w:r w:rsidRPr="00D05817">
        <w:rPr>
          <w:rStyle w:val="lev"/>
          <w:b w:val="0"/>
          <w:bCs w:val="0"/>
        </w:rPr>
        <w:t>Gestion des accès et de la sécurité</w:t>
      </w:r>
    </w:p>
    <w:p w14:paraId="0F8F0CC0" w14:textId="4A46C3AD" w:rsidR="000A0A57" w:rsidRPr="00D05817" w:rsidRDefault="000A0A57" w:rsidP="201B1D19">
      <w:pPr>
        <w:pStyle w:val="GuidageList"/>
        <w:numPr>
          <w:ilvl w:val="0"/>
          <w:numId w:val="0"/>
        </w:numPr>
        <w:rPr>
          <w:b/>
          <w:bCs/>
        </w:rPr>
      </w:pPr>
      <w:r w:rsidRPr="00D05817">
        <w:rPr>
          <w:rStyle w:val="lev"/>
          <w:b w:val="0"/>
          <w:bCs w:val="0"/>
        </w:rPr>
        <w:t>Automatisation et industrialisation</w:t>
      </w:r>
    </w:p>
    <w:p w14:paraId="06907262" w14:textId="4ED034BC" w:rsidR="000A0A57" w:rsidRPr="00D05817" w:rsidRDefault="000A0A57" w:rsidP="201B1D19">
      <w:pPr>
        <w:pStyle w:val="GuidageList"/>
        <w:numPr>
          <w:ilvl w:val="0"/>
          <w:numId w:val="0"/>
        </w:numPr>
        <w:rPr>
          <w:b/>
          <w:bCs/>
        </w:rPr>
      </w:pPr>
      <w:r w:rsidRPr="00D05817">
        <w:rPr>
          <w:rStyle w:val="lev"/>
          <w:b w:val="0"/>
          <w:bCs w:val="0"/>
        </w:rPr>
        <w:t>Installation et déploiement</w:t>
      </w:r>
    </w:p>
    <w:p w14:paraId="7CA57325" w14:textId="693AA435" w:rsidR="000A0A57" w:rsidRPr="00D05817" w:rsidRDefault="000A0A57" w:rsidP="201B1D19">
      <w:pPr>
        <w:pStyle w:val="GuidageList"/>
        <w:numPr>
          <w:ilvl w:val="0"/>
          <w:numId w:val="0"/>
        </w:numPr>
        <w:rPr>
          <w:b/>
          <w:bCs/>
        </w:rPr>
      </w:pPr>
      <w:r w:rsidRPr="00D05817">
        <w:rPr>
          <w:rStyle w:val="lev"/>
          <w:b w:val="0"/>
          <w:bCs w:val="0"/>
        </w:rPr>
        <w:t>Gestion des versions et traçabilité technique</w:t>
      </w:r>
    </w:p>
    <w:p w14:paraId="355FA955" w14:textId="7DC480E2" w:rsidR="000A0A57" w:rsidRPr="00D05817" w:rsidRDefault="000A0A57" w:rsidP="201B1D19">
      <w:pPr>
        <w:pStyle w:val="GuidageList"/>
        <w:numPr>
          <w:ilvl w:val="0"/>
          <w:numId w:val="0"/>
        </w:numPr>
        <w:rPr>
          <w:b/>
          <w:bCs/>
        </w:rPr>
      </w:pPr>
      <w:r w:rsidRPr="00D05817">
        <w:rPr>
          <w:rStyle w:val="lev"/>
          <w:b w:val="0"/>
          <w:bCs w:val="0"/>
        </w:rPr>
        <w:t>Dépendances techniques et prérequis</w:t>
      </w:r>
    </w:p>
    <w:p w14:paraId="4DC83720" w14:textId="08A61E3B" w:rsidR="000A0A57" w:rsidRPr="00D05817" w:rsidRDefault="000A0A57" w:rsidP="201B1D19">
      <w:pPr>
        <w:pStyle w:val="GuidageList"/>
        <w:numPr>
          <w:ilvl w:val="0"/>
          <w:numId w:val="0"/>
        </w:numPr>
        <w:rPr>
          <w:b/>
          <w:bCs/>
        </w:rPr>
      </w:pPr>
      <w:r w:rsidRPr="00D05817">
        <w:rPr>
          <w:rStyle w:val="lev"/>
          <w:b w:val="0"/>
          <w:bCs w:val="0"/>
        </w:rPr>
        <w:t>Sauvegarde, restauration</w:t>
      </w:r>
    </w:p>
    <w:p w14:paraId="590EC4C5" w14:textId="53EB9A7C" w:rsidR="000A0A57" w:rsidRPr="00D05817" w:rsidRDefault="000A0A57" w:rsidP="000A0A57">
      <w:r w:rsidRPr="00D05817">
        <w:rPr>
          <w:i/>
          <w:iCs/>
          <w:color w:val="787878"/>
        </w:rPr>
        <w:t>À rédiger…</w:t>
      </w:r>
    </w:p>
    <w:p w14:paraId="307B70B6" w14:textId="77777777" w:rsidR="005A3C5F" w:rsidRPr="00D05817" w:rsidRDefault="005A3C5F"/>
    <w:p w14:paraId="0A9FC672" w14:textId="0D2CED6B" w:rsidR="005A3C5F" w:rsidRPr="00D05817" w:rsidRDefault="000D0751">
      <w:pPr>
        <w:pStyle w:val="Titre2"/>
      </w:pPr>
      <w:bookmarkStart w:id="8" w:name="_Toc223007768"/>
      <w:r w:rsidRPr="00D05817">
        <w:t>Tests et validation</w:t>
      </w:r>
      <w:bookmarkEnd w:id="8"/>
    </w:p>
    <w:p w14:paraId="2E8CAC1A" w14:textId="6D883B27" w:rsidR="005A3C5F" w:rsidRPr="00D05817" w:rsidRDefault="007B7622">
      <w:pPr>
        <w:pStyle w:val="Guidage"/>
      </w:pPr>
      <w:r w:rsidRPr="00D05817">
        <w:t xml:space="preserve">Exemple </w:t>
      </w:r>
      <w:r w:rsidR="009C5991" w:rsidRPr="00D05817">
        <w:t>de contenu attendu :</w:t>
      </w:r>
    </w:p>
    <w:p w14:paraId="65B32D1F" w14:textId="1DA7564E" w:rsidR="005A3C5F" w:rsidRPr="00D05817" w:rsidRDefault="000D0751" w:rsidP="13212070">
      <w:pPr>
        <w:pStyle w:val="GuidageList"/>
        <w:numPr>
          <w:ilvl w:val="0"/>
          <w:numId w:val="0"/>
        </w:numPr>
      </w:pPr>
      <w:r w:rsidRPr="00D05817">
        <w:t>Stratégie de test : types, ordre, données, couverture</w:t>
      </w:r>
    </w:p>
    <w:p w14:paraId="25D6E9A3" w14:textId="43EDA2F6" w:rsidR="005A3C5F" w:rsidRPr="00D05817" w:rsidRDefault="000D0751" w:rsidP="13212070">
      <w:pPr>
        <w:pStyle w:val="GuidageList"/>
        <w:numPr>
          <w:ilvl w:val="0"/>
          <w:numId w:val="0"/>
        </w:numPr>
      </w:pPr>
      <w:r w:rsidRPr="00D05817">
        <w:t>Jeux de tests et résultats (tableaux</w:t>
      </w:r>
      <w:r w:rsidR="002022EA" w:rsidRPr="00D05817">
        <w:t> : tests &gt;</w:t>
      </w:r>
      <w:r w:rsidRPr="00D05817">
        <w:t xml:space="preserve"> preuves</w:t>
      </w:r>
      <w:r w:rsidR="009C5991" w:rsidRPr="00D05817">
        <w:t xml:space="preserve"> </w:t>
      </w:r>
      <w:r w:rsidR="002022EA" w:rsidRPr="00D05817">
        <w:t>&gt;</w:t>
      </w:r>
      <w:r w:rsidR="009C5991" w:rsidRPr="00D05817">
        <w:t xml:space="preserve"> </w:t>
      </w:r>
      <w:r w:rsidR="00C5660E" w:rsidRPr="00D05817">
        <w:t>statuts</w:t>
      </w:r>
      <w:r w:rsidR="009C5991" w:rsidRPr="00D05817">
        <w:t>/résultat</w:t>
      </w:r>
      <w:r w:rsidR="00C5660E" w:rsidRPr="00D05817">
        <w:t>s</w:t>
      </w:r>
      <w:r w:rsidRPr="00D05817">
        <w:t>)</w:t>
      </w:r>
    </w:p>
    <w:p w14:paraId="40CDD0DB" w14:textId="50675031" w:rsidR="005A3C5F" w:rsidRPr="00D05817" w:rsidRDefault="000D0751" w:rsidP="13212070">
      <w:pPr>
        <w:pStyle w:val="GuidageList"/>
        <w:numPr>
          <w:ilvl w:val="0"/>
          <w:numId w:val="0"/>
        </w:numPr>
      </w:pPr>
      <w:r w:rsidRPr="00D05817">
        <w:t>Bugs connus / limitations et impact</w:t>
      </w:r>
    </w:p>
    <w:p w14:paraId="449B7FF7" w14:textId="278C3454" w:rsidR="009C5991" w:rsidRPr="00D05817" w:rsidRDefault="009C5991" w:rsidP="009C5991">
      <w:r w:rsidRPr="00D05817">
        <w:rPr>
          <w:i/>
          <w:iCs/>
          <w:color w:val="787878"/>
        </w:rPr>
        <w:t>À rédiger…</w:t>
      </w:r>
    </w:p>
    <w:p w14:paraId="4563138E" w14:textId="77777777" w:rsidR="005A3C5F" w:rsidRPr="00D05817" w:rsidRDefault="005A3C5F"/>
    <w:p w14:paraId="04F20E46" w14:textId="6E50228C" w:rsidR="005A3C5F" w:rsidRPr="00D05817" w:rsidRDefault="000D0751">
      <w:pPr>
        <w:pStyle w:val="Titre2"/>
      </w:pPr>
      <w:bookmarkStart w:id="9" w:name="_Toc223007769"/>
      <w:r w:rsidRPr="00D05817">
        <w:t>Livraison</w:t>
      </w:r>
      <w:bookmarkEnd w:id="9"/>
    </w:p>
    <w:p w14:paraId="551A452E" w14:textId="5615B2D8" w:rsidR="005A3C5F" w:rsidRPr="00D05817" w:rsidRDefault="007B7622">
      <w:pPr>
        <w:pStyle w:val="Guidage"/>
      </w:pPr>
      <w:r w:rsidRPr="00D05817">
        <w:t xml:space="preserve">Exemple </w:t>
      </w:r>
      <w:r w:rsidR="009C5991" w:rsidRPr="00D05817">
        <w:t>de contenu attendu :</w:t>
      </w:r>
    </w:p>
    <w:p w14:paraId="6BDCE6ED" w14:textId="4EB5B2E7" w:rsidR="005A3C5F" w:rsidRPr="00D05817" w:rsidRDefault="000D0751" w:rsidP="13212070">
      <w:pPr>
        <w:pStyle w:val="GuidageList"/>
        <w:numPr>
          <w:ilvl w:val="0"/>
          <w:numId w:val="0"/>
        </w:numPr>
      </w:pPr>
      <w:r w:rsidRPr="00D05817">
        <w:t>Procédure de livraison (packaging, images Docker, artefacts</w:t>
      </w:r>
      <w:r w:rsidR="009C5991" w:rsidRPr="00D05817">
        <w:t>, installation</w:t>
      </w:r>
      <w:r w:rsidRPr="00D05817">
        <w:t>)</w:t>
      </w:r>
    </w:p>
    <w:p w14:paraId="1493FD8C" w14:textId="6D299AAB" w:rsidR="005A3C5F" w:rsidRPr="00D05817" w:rsidRDefault="000D0751" w:rsidP="13212070">
      <w:pPr>
        <w:pStyle w:val="GuidageList"/>
        <w:numPr>
          <w:ilvl w:val="0"/>
          <w:numId w:val="0"/>
        </w:numPr>
      </w:pPr>
      <w:r w:rsidRPr="00D05817">
        <w:t>Déploiement / mise en service</w:t>
      </w:r>
    </w:p>
    <w:p w14:paraId="0C72A99F" w14:textId="52566EA0" w:rsidR="005A3C5F" w:rsidRPr="00D05817" w:rsidRDefault="000D0751" w:rsidP="13212070">
      <w:pPr>
        <w:pStyle w:val="GuidageList"/>
        <w:numPr>
          <w:ilvl w:val="0"/>
          <w:numId w:val="0"/>
        </w:numPr>
      </w:pPr>
      <w:r w:rsidRPr="00D05817">
        <w:t>Liste des documents remis (</w:t>
      </w:r>
      <w:r w:rsidR="009C5991" w:rsidRPr="00D05817">
        <w:t>manuel d’exploitation</w:t>
      </w:r>
      <w:r w:rsidRPr="00D05817">
        <w:t>)</w:t>
      </w:r>
    </w:p>
    <w:p w14:paraId="411FB45F" w14:textId="215EC433" w:rsidR="009C5991" w:rsidRPr="00D05817" w:rsidRDefault="009C5991" w:rsidP="000144D2">
      <w:r w:rsidRPr="00D05817">
        <w:rPr>
          <w:i/>
          <w:iCs/>
          <w:color w:val="787878"/>
        </w:rPr>
        <w:t>À rédiger…</w:t>
      </w:r>
    </w:p>
    <w:p w14:paraId="67CECAB8" w14:textId="77777777" w:rsidR="005A3C5F" w:rsidRPr="00D05817" w:rsidRDefault="005A3C5F"/>
    <w:p w14:paraId="0343D1C2" w14:textId="60FE20D2" w:rsidR="005A3C5F" w:rsidRPr="00D05817" w:rsidRDefault="000D0751">
      <w:pPr>
        <w:pStyle w:val="Titre2"/>
      </w:pPr>
      <w:bookmarkStart w:id="10" w:name="_Toc223007770"/>
      <w:r w:rsidRPr="00D05817">
        <w:t>Conclusion et bilan personnel</w:t>
      </w:r>
      <w:bookmarkEnd w:id="10"/>
    </w:p>
    <w:p w14:paraId="5BD2BBF1" w14:textId="1E733265" w:rsidR="005A3C5F" w:rsidRPr="00D05817" w:rsidRDefault="007B7622">
      <w:pPr>
        <w:pStyle w:val="Guidage"/>
      </w:pPr>
      <w:r w:rsidRPr="00D05817">
        <w:t xml:space="preserve">Exemple </w:t>
      </w:r>
      <w:r w:rsidR="009C5991" w:rsidRPr="00D05817">
        <w:t>de contenu attendu :</w:t>
      </w:r>
    </w:p>
    <w:p w14:paraId="3E80FCCC" w14:textId="3EDF3616" w:rsidR="005A3C5F" w:rsidRPr="00D05817" w:rsidRDefault="000D0751" w:rsidP="13212070">
      <w:pPr>
        <w:pStyle w:val="GuidageList"/>
        <w:numPr>
          <w:ilvl w:val="0"/>
          <w:numId w:val="0"/>
        </w:numPr>
      </w:pPr>
      <w:r w:rsidRPr="00D05817">
        <w:t>Objectifs atteints / non atteints (preuve)</w:t>
      </w:r>
    </w:p>
    <w:p w14:paraId="756EEC55" w14:textId="467BDEA9" w:rsidR="005A3C5F" w:rsidRPr="00D05817" w:rsidRDefault="000D0751" w:rsidP="13212070">
      <w:pPr>
        <w:pStyle w:val="GuidageList"/>
        <w:numPr>
          <w:ilvl w:val="0"/>
          <w:numId w:val="0"/>
        </w:numPr>
      </w:pPr>
      <w:r w:rsidRPr="00D05817">
        <w:t>Points positifs / négatifs</w:t>
      </w:r>
    </w:p>
    <w:p w14:paraId="3B6D6AFF" w14:textId="17CF08E2" w:rsidR="005A3C5F" w:rsidRPr="00D05817" w:rsidRDefault="000D0751" w:rsidP="13212070">
      <w:pPr>
        <w:pStyle w:val="GuidageList"/>
        <w:numPr>
          <w:ilvl w:val="0"/>
          <w:numId w:val="0"/>
        </w:numPr>
      </w:pPr>
      <w:r w:rsidRPr="00D05817">
        <w:t>Difficultés rencontrées et solutions</w:t>
      </w:r>
    </w:p>
    <w:p w14:paraId="6FAE84B0" w14:textId="50B710C4" w:rsidR="005A3C5F" w:rsidRPr="00D05817" w:rsidRDefault="000D0751" w:rsidP="13212070">
      <w:pPr>
        <w:pStyle w:val="GuidageList"/>
        <w:numPr>
          <w:ilvl w:val="0"/>
          <w:numId w:val="0"/>
        </w:numPr>
      </w:pPr>
      <w:r w:rsidRPr="00D05817">
        <w:t>Apprentissages et perspectives d'amélioration</w:t>
      </w:r>
    </w:p>
    <w:p w14:paraId="35C63368" w14:textId="557E50B4" w:rsidR="009C5991" w:rsidRPr="00D05817" w:rsidRDefault="009C5991" w:rsidP="009C5991">
      <w:r w:rsidRPr="00D05817">
        <w:rPr>
          <w:i/>
          <w:iCs/>
          <w:color w:val="787878"/>
        </w:rPr>
        <w:t>À rédiger…</w:t>
      </w:r>
    </w:p>
    <w:p w14:paraId="507384EE" w14:textId="77777777" w:rsidR="005A3C5F" w:rsidRPr="00D05817" w:rsidRDefault="005A3C5F"/>
    <w:p w14:paraId="7ABF8269" w14:textId="77777777" w:rsidR="005A3C5F" w:rsidRPr="00D05817" w:rsidRDefault="000D0751">
      <w:r w:rsidRPr="00D05817">
        <w:br w:type="page"/>
      </w:r>
    </w:p>
    <w:p w14:paraId="1FFB0230" w14:textId="2FA374C7" w:rsidR="005A3C5F" w:rsidRPr="00D05817" w:rsidRDefault="000D0751">
      <w:pPr>
        <w:pStyle w:val="Titre1"/>
      </w:pPr>
      <w:bookmarkStart w:id="11" w:name="_Toc223007771"/>
      <w:r w:rsidRPr="00D05817">
        <w:lastRenderedPageBreak/>
        <w:t>Partie 2 - Documentation du produit</w:t>
      </w:r>
      <w:bookmarkEnd w:id="11"/>
    </w:p>
    <w:p w14:paraId="7B8FB1A4" w14:textId="73A97C26" w:rsidR="005A3C5F" w:rsidRPr="00D05817" w:rsidRDefault="000D0751">
      <w:pPr>
        <w:pStyle w:val="Guidage"/>
      </w:pPr>
      <w:r w:rsidRPr="00D05817">
        <w:t>Cette partie sert au 'client' (utilisateur, exploitant) : installation, utilisation, exploitation, maintenance. Utilisez des captures d'écran et schémas lisibles.</w:t>
      </w:r>
    </w:p>
    <w:p w14:paraId="529EE859" w14:textId="0B7FDE62" w:rsidR="005A3C5F" w:rsidRPr="00D05817" w:rsidRDefault="000D0751">
      <w:pPr>
        <w:pStyle w:val="Titre2"/>
      </w:pPr>
      <w:bookmarkStart w:id="12" w:name="_Toc223007772"/>
      <w:r w:rsidRPr="00D05817">
        <w:t>Prérequis et environnement cible</w:t>
      </w:r>
      <w:bookmarkEnd w:id="12"/>
    </w:p>
    <w:p w14:paraId="35447D44" w14:textId="59169A5E" w:rsidR="005A3C5F" w:rsidRPr="00D05817" w:rsidRDefault="007B7622">
      <w:pPr>
        <w:pStyle w:val="Guidage"/>
      </w:pPr>
      <w:r w:rsidRPr="00D05817">
        <w:t xml:space="preserve">Exemple </w:t>
      </w:r>
      <w:r w:rsidR="009C5991" w:rsidRPr="00D05817">
        <w:t>de contenu attendu :</w:t>
      </w:r>
    </w:p>
    <w:p w14:paraId="1F8678DD" w14:textId="19946DC1" w:rsidR="005A3C5F" w:rsidRPr="00D05817" w:rsidRDefault="000D0751" w:rsidP="13212070">
      <w:pPr>
        <w:pStyle w:val="GuidageList"/>
        <w:numPr>
          <w:ilvl w:val="0"/>
          <w:numId w:val="0"/>
        </w:numPr>
      </w:pPr>
      <w:r w:rsidRPr="00D05817">
        <w:t>Matériel/OS requis, accès réseau, comptes</w:t>
      </w:r>
    </w:p>
    <w:p w14:paraId="04D783FD" w14:textId="46E5055E" w:rsidR="005A3C5F" w:rsidRPr="00D05817" w:rsidRDefault="000D0751" w:rsidP="13212070">
      <w:pPr>
        <w:pStyle w:val="GuidageList"/>
        <w:numPr>
          <w:ilvl w:val="0"/>
          <w:numId w:val="0"/>
        </w:numPr>
      </w:pPr>
      <w:r w:rsidRPr="00D05817">
        <w:t>Dépendances, licences</w:t>
      </w:r>
    </w:p>
    <w:p w14:paraId="5AEF423F" w14:textId="7B7DDAD9" w:rsidR="005A3C5F" w:rsidRPr="00D05817" w:rsidRDefault="000D0751" w:rsidP="13212070">
      <w:pPr>
        <w:pStyle w:val="GuidageList"/>
        <w:numPr>
          <w:ilvl w:val="0"/>
          <w:numId w:val="0"/>
        </w:numPr>
      </w:pPr>
      <w:r w:rsidRPr="00D05817">
        <w:t>Contraintes (p.ex. ports, stockage, sauvegardes)</w:t>
      </w:r>
    </w:p>
    <w:p w14:paraId="3829DEC1" w14:textId="2EB1AAAE" w:rsidR="24C8933E" w:rsidRPr="00D05817" w:rsidRDefault="24C8933E" w:rsidP="2C8EA187">
      <w:r w:rsidRPr="00D05817">
        <w:rPr>
          <w:i/>
          <w:iCs/>
          <w:color w:val="787878"/>
        </w:rPr>
        <w:t>À rédiger…</w:t>
      </w:r>
    </w:p>
    <w:p w14:paraId="27CD53B7" w14:textId="77777777" w:rsidR="005A3C5F" w:rsidRPr="00D05817" w:rsidRDefault="005A3C5F"/>
    <w:p w14:paraId="0B114B61" w14:textId="314B867D" w:rsidR="005A3C5F" w:rsidRPr="00D05817" w:rsidRDefault="000D0751">
      <w:pPr>
        <w:pStyle w:val="Titre2"/>
      </w:pPr>
      <w:bookmarkStart w:id="13" w:name="_Toc223007773"/>
      <w:r w:rsidRPr="00D05817">
        <w:t>Installation / Déploiement</w:t>
      </w:r>
      <w:bookmarkEnd w:id="13"/>
    </w:p>
    <w:p w14:paraId="31858F0C" w14:textId="7F36726D" w:rsidR="005A3C5F" w:rsidRPr="00D05817" w:rsidRDefault="007B7622">
      <w:pPr>
        <w:pStyle w:val="Guidage"/>
      </w:pPr>
      <w:r w:rsidRPr="00D05817">
        <w:t xml:space="preserve">Exemple </w:t>
      </w:r>
      <w:r w:rsidR="009C5991" w:rsidRPr="00D05817">
        <w:t>de contenu attendu :</w:t>
      </w:r>
    </w:p>
    <w:p w14:paraId="6BCD8BC9" w14:textId="700F126A" w:rsidR="005A3C5F" w:rsidRPr="00D05817" w:rsidRDefault="000D0751" w:rsidP="13212070">
      <w:pPr>
        <w:pStyle w:val="GuidageList"/>
        <w:numPr>
          <w:ilvl w:val="0"/>
          <w:numId w:val="0"/>
        </w:numPr>
      </w:pPr>
      <w:r w:rsidRPr="00D05817">
        <w:t>Procédure pas-à-pas</w:t>
      </w:r>
    </w:p>
    <w:p w14:paraId="47788259" w14:textId="118FEE97" w:rsidR="005A3C5F" w:rsidRPr="00D05817" w:rsidRDefault="000D0751" w:rsidP="13212070">
      <w:pPr>
        <w:pStyle w:val="GuidageList"/>
        <w:numPr>
          <w:ilvl w:val="0"/>
          <w:numId w:val="0"/>
        </w:numPr>
      </w:pPr>
      <w:r w:rsidRPr="00D05817">
        <w:t>Configuration (</w:t>
      </w:r>
      <w:r w:rsidR="002C3384" w:rsidRPr="00D05817">
        <w:t xml:space="preserve">p. </w:t>
      </w:r>
      <w:r w:rsidR="62E32622" w:rsidRPr="00D05817">
        <w:t xml:space="preserve">ex. </w:t>
      </w:r>
      <w:r w:rsidR="002C3384" w:rsidRPr="00D05817">
        <w:t xml:space="preserve"> : </w:t>
      </w:r>
      <w:r w:rsidRPr="00D05817">
        <w:t>fichiers .</w:t>
      </w:r>
      <w:proofErr w:type="spellStart"/>
      <w:r w:rsidRPr="00D05817">
        <w:t>env</w:t>
      </w:r>
      <w:proofErr w:type="spellEnd"/>
      <w:r w:rsidRPr="00D05817">
        <w:t>, variables, secrets - sans divulguer de secrets)</w:t>
      </w:r>
    </w:p>
    <w:p w14:paraId="752D728F" w14:textId="13E60FDC" w:rsidR="005A3C5F" w:rsidRPr="00D05817" w:rsidRDefault="000D0751" w:rsidP="13212070">
      <w:pPr>
        <w:pStyle w:val="GuidageList"/>
        <w:numPr>
          <w:ilvl w:val="0"/>
          <w:numId w:val="0"/>
        </w:numPr>
      </w:pPr>
      <w:r w:rsidRPr="00D05817">
        <w:t>Vérifications post-installation</w:t>
      </w:r>
    </w:p>
    <w:p w14:paraId="71ED0244" w14:textId="20B32C62" w:rsidR="009C5991" w:rsidRPr="00D05817" w:rsidRDefault="000D0751" w:rsidP="13212070">
      <w:pPr>
        <w:pStyle w:val="GuidageList"/>
        <w:numPr>
          <w:ilvl w:val="0"/>
          <w:numId w:val="0"/>
        </w:numPr>
      </w:pPr>
      <w:r w:rsidRPr="00D05817">
        <w:t>Procédure de mise à jour / rollback</w:t>
      </w:r>
    </w:p>
    <w:p w14:paraId="5AEC612F" w14:textId="5E53117E" w:rsidR="005A3C5F" w:rsidRPr="00D05817" w:rsidRDefault="009C5991" w:rsidP="2C8EA187">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README.md</w:t>
      </w:r>
      <w:r w:rsidR="0DFBC209" w:rsidRPr="00D05817">
        <w:rPr>
          <w:color w:val="787878"/>
        </w:rPr>
        <w:t xml:space="preserve"> </w:t>
      </w:r>
    </w:p>
    <w:p w14:paraId="35742F1A" w14:textId="2CFAE09B" w:rsidR="005A3C5F" w:rsidRPr="00D05817" w:rsidRDefault="005A3C5F" w:rsidP="2C8EA187">
      <w:pPr>
        <w:pStyle w:val="GuidageList"/>
        <w:numPr>
          <w:ilvl w:val="0"/>
          <w:numId w:val="0"/>
        </w:numPr>
        <w:rPr>
          <w:color w:val="787878"/>
        </w:rPr>
      </w:pPr>
    </w:p>
    <w:p w14:paraId="2F81B953" w14:textId="43226785" w:rsidR="005A3C5F" w:rsidRPr="00D05817" w:rsidRDefault="0DFBC209" w:rsidP="2C8EA187">
      <w:pPr>
        <w:pStyle w:val="GuidageList"/>
        <w:numPr>
          <w:ilvl w:val="0"/>
          <w:numId w:val="0"/>
        </w:numPr>
      </w:pPr>
      <w:r w:rsidRPr="00D05817">
        <w:rPr>
          <w:color w:val="787878"/>
        </w:rPr>
        <w:t>À rédiger…</w:t>
      </w:r>
    </w:p>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lastRenderedPageBreak/>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DB72CD">
      <w:pPr>
        <w:pStyle w:val="Titre2"/>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Pr="00D05817" w:rsidRDefault="000D0751" w:rsidP="00DB72CD">
      <w:pPr>
        <w:pStyle w:val="Titre2"/>
      </w:pPr>
      <w:bookmarkStart w:id="28" w:name="_Toc223007784"/>
      <w:r w:rsidRPr="00D05817">
        <w:t xml:space="preserve">Sources et </w:t>
      </w:r>
      <w:r w:rsidR="000144D2" w:rsidRPr="00D05817">
        <w:t>références</w:t>
      </w:r>
      <w:bookmarkEnd w:id="28"/>
    </w:p>
    <w:p w14:paraId="671A5118" w14:textId="43801992" w:rsidR="000144D2" w:rsidRPr="00D05817" w:rsidRDefault="000144D2">
      <w:pPr>
        <w:pStyle w:val="Guidage"/>
      </w:pPr>
      <w:r w:rsidRPr="00D05817">
        <w:t>L’usage effecti</w:t>
      </w:r>
      <w:r w:rsidR="7E82C109" w:rsidRPr="00D05817">
        <w:t>f</w:t>
      </w:r>
      <w:r w:rsidRPr="00D05817">
        <w:t xml:space="preserve"> que vous avez fait de l’intelligence </w:t>
      </w:r>
      <w:r w:rsidR="1DCFEA9E" w:rsidRPr="00D05817">
        <w:t>artificielle</w:t>
      </w:r>
      <w:r w:rsidRPr="00D05817">
        <w:t xml:space="preserve"> (AI), outil / chat utilisé, dans quelle mesure, pour quel objectif</w:t>
      </w:r>
      <w:r w:rsidR="00106396" w:rsidRPr="00D05817">
        <w:t>/</w:t>
      </w:r>
      <w:r w:rsidRPr="00D05817">
        <w:t>but. Listez les sources (livres, articles, sites/URL) et aides externes.</w:t>
      </w:r>
    </w:p>
    <w:p w14:paraId="3C1D8910" w14:textId="4DB4EC04" w:rsidR="005A3C5F" w:rsidRPr="00D05817" w:rsidRDefault="000D0751" w:rsidP="00DB72CD">
      <w:pPr>
        <w:pStyle w:val="Titre2"/>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25A84" w14:textId="77777777" w:rsidR="0097747C" w:rsidRPr="00D05817" w:rsidRDefault="0097747C" w:rsidP="00370D52">
      <w:pPr>
        <w:spacing w:after="0" w:line="240" w:lineRule="auto"/>
      </w:pPr>
      <w:r w:rsidRPr="00D05817">
        <w:separator/>
      </w:r>
    </w:p>
  </w:endnote>
  <w:endnote w:type="continuationSeparator" w:id="0">
    <w:p w14:paraId="4EB4E4E1" w14:textId="77777777" w:rsidR="0097747C" w:rsidRPr="00D05817" w:rsidRDefault="0097747C"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370D52">
      <w:tc>
        <w:tcPr>
          <w:tcW w:w="3132" w:type="dxa"/>
        </w:tcPr>
        <w:p w14:paraId="44E0B4E7" w14:textId="5687D596"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9E7612" w:rsidRPr="00D05817">
            <w:rPr>
              <w:rFonts w:asciiTheme="majorHAnsi" w:hAnsiTheme="majorHAnsi" w:cstheme="majorHAnsi"/>
            </w:rPr>
            <w:t xml:space="preserve"> </w:t>
          </w:r>
        </w:p>
      </w:tc>
      <w:tc>
        <w:tcPr>
          <w:tcW w:w="3132"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2365AB0D"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9946A6">
            <w:rPr>
              <w:rFonts w:asciiTheme="majorHAnsi" w:hAnsiTheme="majorHAnsi" w:cstheme="majorHAnsi"/>
              <w:noProof/>
            </w:rPr>
            <w:t>04/05/2026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1A020B" w:rsidRPr="00D05817" w14:paraId="3D338273" w14:textId="77777777" w:rsidTr="001A020B">
      <w:trPr>
        <w:jc w:val="center"/>
      </w:trPr>
      <w:tc>
        <w:tcPr>
          <w:tcW w:w="9396" w:type="dxa"/>
          <w:gridSpan w:val="3"/>
        </w:tcPr>
        <w:p w14:paraId="79A1547F" w14:textId="791A2443" w:rsidR="001A020B" w:rsidRPr="001A020B" w:rsidRDefault="00000000" w:rsidP="001A020B">
          <w:pPr>
            <w:pStyle w:val="Pieddepage"/>
            <w:jc w:val="center"/>
          </w:pPr>
          <w:sdt>
            <w:sdtPr>
              <w:rPr>
                <w:rStyle w:val="Numrodepage"/>
              </w:rPr>
              <w:id w:val="-1450466350"/>
              <w:docPartObj>
                <w:docPartGallery w:val="Page Numbers (Bottom of Page)"/>
                <w:docPartUnique/>
              </w:docPartObj>
            </w:sdtPr>
            <w:sdtContent>
              <w:r w:rsidR="001A020B" w:rsidRPr="00D05817">
                <w:rPr>
                  <w:rStyle w:val="Numrodepage"/>
                </w:rPr>
                <w:fldChar w:fldCharType="begin"/>
              </w:r>
              <w:r w:rsidR="001A020B" w:rsidRPr="00D05817">
                <w:rPr>
                  <w:rStyle w:val="Numrodepage"/>
                </w:rPr>
                <w:instrText xml:space="preserve"> PAGE </w:instrText>
              </w:r>
              <w:r w:rsidR="001A020B" w:rsidRPr="00D05817">
                <w:rPr>
                  <w:rStyle w:val="Numrodepage"/>
                </w:rPr>
                <w:fldChar w:fldCharType="separate"/>
              </w:r>
              <w:r w:rsidR="001A020B">
                <w:rPr>
                  <w:rStyle w:val="Numrodepage"/>
                </w:rPr>
                <w:t>6</w:t>
              </w:r>
              <w:r w:rsidR="001A020B" w:rsidRPr="00D05817">
                <w:rPr>
                  <w:rStyle w:val="Numrodepage"/>
                </w:rPr>
                <w:fldChar w:fldCharType="end"/>
              </w:r>
              <w:r w:rsidR="001A020B" w:rsidRPr="00D05817">
                <w:rPr>
                  <w:rStyle w:val="Numrodepage"/>
                </w:rPr>
                <w:t xml:space="preserve"> / </w:t>
              </w:r>
              <w:r w:rsidR="001A020B" w:rsidRPr="00D05817">
                <w:rPr>
                  <w:rStyle w:val="Numrodepage"/>
                </w:rPr>
                <w:fldChar w:fldCharType="begin"/>
              </w:r>
              <w:r w:rsidR="001A020B" w:rsidRPr="00D05817">
                <w:rPr>
                  <w:rStyle w:val="Numrodepage"/>
                </w:rPr>
                <w:instrText xml:space="preserve"> NUMPAGES  \* MERGEFORMAT </w:instrText>
              </w:r>
              <w:r w:rsidR="001A020B" w:rsidRPr="00D05817">
                <w:rPr>
                  <w:rStyle w:val="Numrodepage"/>
                </w:rPr>
                <w:fldChar w:fldCharType="separate"/>
              </w:r>
              <w:r w:rsidR="001A020B">
                <w:rPr>
                  <w:rStyle w:val="Numrodepage"/>
                </w:rPr>
                <w:t>14</w:t>
              </w:r>
              <w:r w:rsidR="001A020B" w:rsidRPr="00D05817">
                <w:rPr>
                  <w:rStyle w:val="Numrodepage"/>
                </w:rPr>
                <w:fldChar w:fldCharType="end"/>
              </w:r>
            </w:sdtContent>
          </w:sdt>
        </w:p>
      </w:tc>
    </w:tr>
    <w:tr w:rsidR="001A020B" w:rsidRPr="00D05817" w14:paraId="4BA3E609" w14:textId="77777777" w:rsidTr="001A020B">
      <w:trPr>
        <w:jc w:val="center"/>
      </w:trPr>
      <w:tc>
        <w:tcPr>
          <w:tcW w:w="3132" w:type="dxa"/>
        </w:tcPr>
        <w:p w14:paraId="7C20486B" w14:textId="77777777" w:rsidR="001A020B" w:rsidRPr="00D05817" w:rsidRDefault="001A020B" w:rsidP="001A020B">
          <w:pPr>
            <w:pStyle w:val="Pieddepage"/>
            <w:rPr>
              <w:rFonts w:asciiTheme="majorHAnsi" w:hAnsiTheme="majorHAnsi" w:cstheme="majorHAnsi"/>
            </w:rPr>
          </w:pPr>
          <w:r w:rsidRPr="00D05817">
            <w:rPr>
              <w:rFonts w:asciiTheme="majorHAnsi" w:hAnsiTheme="majorHAnsi" w:cstheme="majorHAnsi"/>
            </w:rPr>
            <w:t xml:space="preserve">Candidat : </w:t>
          </w:r>
          <w:r w:rsidRPr="00D05817">
            <w:rPr>
              <w:rFonts w:asciiTheme="majorHAnsi" w:hAnsiTheme="majorHAnsi" w:cstheme="majorHAnsi"/>
            </w:rPr>
            <w:fldChar w:fldCharType="begin"/>
          </w:r>
          <w:r w:rsidRPr="00D05817">
            <w:rPr>
              <w:rFonts w:asciiTheme="majorHAnsi" w:hAnsiTheme="majorHAnsi" w:cstheme="majorHAnsi"/>
            </w:rPr>
            <w:instrText xml:space="preserve"> PRINT  \* MERGEFORMAT </w:instrText>
          </w:r>
          <w:r w:rsidRPr="00D05817">
            <w:rPr>
              <w:rFonts w:asciiTheme="majorHAnsi" w:hAnsiTheme="majorHAnsi" w:cstheme="majorHAnsi"/>
            </w:rPr>
            <w:fldChar w:fldCharType="separate"/>
          </w:r>
          <w:r w:rsidRPr="00D05817">
            <w:rPr>
              <w:rFonts w:asciiTheme="majorHAnsi" w:hAnsiTheme="majorHAnsi" w:cstheme="majorHAnsi"/>
            </w:rPr>
            <w:fldChar w:fldCharType="end"/>
          </w:r>
          <w:r w:rsidRPr="00D05817">
            <w:rPr>
              <w:rFonts w:asciiTheme="majorHAnsi" w:hAnsiTheme="majorHAnsi" w:cstheme="majorHAnsi"/>
            </w:rPr>
            <w:t xml:space="preserve"> </w:t>
          </w:r>
        </w:p>
      </w:tc>
      <w:tc>
        <w:tcPr>
          <w:tcW w:w="3132" w:type="dxa"/>
        </w:tcPr>
        <w:p w14:paraId="7D873E7B" w14:textId="77777777" w:rsidR="001A020B" w:rsidRPr="00D05817" w:rsidRDefault="001A020B" w:rsidP="001A020B">
          <w:pPr>
            <w:pStyle w:val="Pieddepage"/>
            <w:jc w:val="center"/>
            <w:rPr>
              <w:rFonts w:asciiTheme="majorHAnsi" w:hAnsiTheme="majorHAnsi" w:cstheme="majorHAnsi"/>
            </w:rPr>
          </w:pPr>
        </w:p>
      </w:tc>
      <w:tc>
        <w:tcPr>
          <w:tcW w:w="3132" w:type="dxa"/>
        </w:tcPr>
        <w:p w14:paraId="48750093" w14:textId="763E73AD" w:rsidR="001A020B" w:rsidRPr="00D05817" w:rsidRDefault="001A020B" w:rsidP="001A020B">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9946A6">
            <w:rPr>
              <w:rFonts w:asciiTheme="majorHAnsi" w:hAnsiTheme="majorHAnsi" w:cstheme="majorHAnsi"/>
              <w:noProof/>
            </w:rPr>
            <w:t>04/05/2026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5059A" w14:textId="77777777" w:rsidR="0097747C" w:rsidRPr="00D05817" w:rsidRDefault="0097747C" w:rsidP="00370D52">
      <w:pPr>
        <w:spacing w:after="0" w:line="240" w:lineRule="auto"/>
      </w:pPr>
      <w:r w:rsidRPr="00D05817">
        <w:separator/>
      </w:r>
    </w:p>
  </w:footnote>
  <w:footnote w:type="continuationSeparator" w:id="0">
    <w:p w14:paraId="30DC562D" w14:textId="77777777" w:rsidR="0097747C" w:rsidRPr="00D05817" w:rsidRDefault="0097747C"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1A020B" w:rsidRPr="00D05817" w14:paraId="5075A841" w14:textId="77777777" w:rsidTr="001A020B">
      <w:trPr>
        <w:jc w:val="center"/>
      </w:trPr>
      <w:tc>
        <w:tcPr>
          <w:tcW w:w="2263" w:type="dxa"/>
        </w:tcPr>
        <w:p w14:paraId="6454BC57" w14:textId="77777777" w:rsidR="001A020B" w:rsidRPr="00D05817" w:rsidRDefault="001A020B" w:rsidP="001A020B">
          <w:pPr>
            <w:pStyle w:val="En-tte"/>
          </w:pPr>
          <w:r w:rsidRPr="00D05817">
            <w:t>CFC Informaticien</w:t>
          </w:r>
        </w:p>
      </w:tc>
      <w:tc>
        <w:tcPr>
          <w:tcW w:w="5103" w:type="dxa"/>
        </w:tcPr>
        <w:p w14:paraId="21CA2ED9" w14:textId="77777777" w:rsidR="001A020B" w:rsidRPr="00D05817" w:rsidRDefault="001A020B" w:rsidP="001A020B">
          <w:pPr>
            <w:pStyle w:val="En-tte"/>
            <w:jc w:val="center"/>
            <w:rPr>
              <w:b/>
              <w:bCs/>
            </w:rPr>
          </w:pPr>
          <w:r w:rsidRPr="00D05817">
            <w:rPr>
              <w:b/>
              <w:bCs/>
            </w:rPr>
            <w:t>Agora</w:t>
          </w:r>
        </w:p>
      </w:tc>
      <w:tc>
        <w:tcPr>
          <w:tcW w:w="2030" w:type="dxa"/>
        </w:tcPr>
        <w:p w14:paraId="6473FB1E" w14:textId="77777777" w:rsidR="001A020B" w:rsidRPr="00D05817" w:rsidRDefault="001A020B" w:rsidP="001A020B">
          <w:pPr>
            <w:pStyle w:val="En-tte"/>
            <w:jc w:val="right"/>
          </w:pPr>
          <w:r w:rsidRPr="00D05817">
            <w:t>TPI</w:t>
          </w:r>
        </w:p>
      </w:tc>
    </w:tr>
    <w:tr w:rsidR="001A020B" w:rsidRPr="00D05817" w14:paraId="64B24924" w14:textId="77777777" w:rsidTr="001A020B">
      <w:trPr>
        <w:jc w:val="center"/>
      </w:trPr>
      <w:tc>
        <w:tcPr>
          <w:tcW w:w="2263" w:type="dxa"/>
        </w:tcPr>
        <w:p w14:paraId="4CC4B734" w14:textId="77777777" w:rsidR="001A020B" w:rsidRPr="00D05817" w:rsidRDefault="001A020B" w:rsidP="001A020B">
          <w:pPr>
            <w:pStyle w:val="En-tte"/>
          </w:pPr>
        </w:p>
      </w:tc>
      <w:tc>
        <w:tcPr>
          <w:tcW w:w="5103" w:type="dxa"/>
        </w:tcPr>
        <w:p w14:paraId="31B52DD1" w14:textId="77777777" w:rsidR="001A020B" w:rsidRPr="00D05817" w:rsidRDefault="001A020B" w:rsidP="001A020B">
          <w:pPr>
            <w:pStyle w:val="En-tte"/>
            <w:jc w:val="center"/>
            <w:rPr>
              <w:b/>
              <w:bCs/>
            </w:rPr>
          </w:pPr>
        </w:p>
      </w:tc>
      <w:tc>
        <w:tcPr>
          <w:tcW w:w="2030" w:type="dxa"/>
        </w:tcPr>
        <w:p w14:paraId="0EAB824C" w14:textId="77777777" w:rsidR="001A020B" w:rsidRPr="00D05817" w:rsidRDefault="001A020B" w:rsidP="001A020B">
          <w:pPr>
            <w:pStyle w:val="En-tte"/>
            <w:jc w:val="right"/>
          </w:pP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2"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5"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4"/>
  </w:num>
  <w:num w:numId="11" w16cid:durableId="136925223">
    <w:abstractNumId w:val="23"/>
  </w:num>
  <w:num w:numId="12" w16cid:durableId="2135438915">
    <w:abstractNumId w:val="16"/>
  </w:num>
  <w:num w:numId="13" w16cid:durableId="11342515">
    <w:abstractNumId w:val="25"/>
  </w:num>
  <w:num w:numId="14" w16cid:durableId="248973769">
    <w:abstractNumId w:val="11"/>
  </w:num>
  <w:num w:numId="15" w16cid:durableId="1338968004">
    <w:abstractNumId w:val="9"/>
  </w:num>
  <w:num w:numId="16" w16cid:durableId="1497958875">
    <w:abstractNumId w:val="14"/>
  </w:num>
  <w:num w:numId="17" w16cid:durableId="1404722623">
    <w:abstractNumId w:val="22"/>
  </w:num>
  <w:num w:numId="18" w16cid:durableId="505825146">
    <w:abstractNumId w:val="18"/>
  </w:num>
  <w:num w:numId="19" w16cid:durableId="635262048">
    <w:abstractNumId w:val="19"/>
  </w:num>
  <w:num w:numId="20" w16cid:durableId="1679623808">
    <w:abstractNumId w:val="12"/>
  </w:num>
  <w:num w:numId="21" w16cid:durableId="1720469211">
    <w:abstractNumId w:val="13"/>
  </w:num>
  <w:num w:numId="22" w16cid:durableId="1835871047">
    <w:abstractNumId w:val="10"/>
  </w:num>
  <w:num w:numId="23" w16cid:durableId="263610469">
    <w:abstractNumId w:val="20"/>
  </w:num>
  <w:num w:numId="24" w16cid:durableId="1378624883">
    <w:abstractNumId w:val="27"/>
  </w:num>
  <w:num w:numId="25" w16cid:durableId="126246467">
    <w:abstractNumId w:val="17"/>
  </w:num>
  <w:num w:numId="26" w16cid:durableId="1168248406">
    <w:abstractNumId w:val="21"/>
  </w:num>
  <w:num w:numId="27" w16cid:durableId="419063778">
    <w:abstractNumId w:val="28"/>
  </w:num>
  <w:num w:numId="28" w16cid:durableId="441413707">
    <w:abstractNumId w:val="26"/>
  </w:num>
  <w:num w:numId="29" w16cid:durableId="886945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65D2"/>
    <w:rsid w:val="00032E6C"/>
    <w:rsid w:val="00034616"/>
    <w:rsid w:val="000361D6"/>
    <w:rsid w:val="0006063C"/>
    <w:rsid w:val="000A0A57"/>
    <w:rsid w:val="000D0751"/>
    <w:rsid w:val="000E6365"/>
    <w:rsid w:val="001012BF"/>
    <w:rsid w:val="00106396"/>
    <w:rsid w:val="00106AB8"/>
    <w:rsid w:val="00120ACF"/>
    <w:rsid w:val="0014691F"/>
    <w:rsid w:val="0015074B"/>
    <w:rsid w:val="00172E9E"/>
    <w:rsid w:val="001A020B"/>
    <w:rsid w:val="001F61CA"/>
    <w:rsid w:val="002022EA"/>
    <w:rsid w:val="002263D0"/>
    <w:rsid w:val="002277DF"/>
    <w:rsid w:val="0023155C"/>
    <w:rsid w:val="002419AD"/>
    <w:rsid w:val="00266CAF"/>
    <w:rsid w:val="00276B5F"/>
    <w:rsid w:val="0029639D"/>
    <w:rsid w:val="002A4CE6"/>
    <w:rsid w:val="002C00FC"/>
    <w:rsid w:val="002C3384"/>
    <w:rsid w:val="002E6955"/>
    <w:rsid w:val="00326F90"/>
    <w:rsid w:val="00342C71"/>
    <w:rsid w:val="0034344B"/>
    <w:rsid w:val="00370D52"/>
    <w:rsid w:val="003872A3"/>
    <w:rsid w:val="00390B5A"/>
    <w:rsid w:val="00394FD1"/>
    <w:rsid w:val="003A4BF4"/>
    <w:rsid w:val="003F3EC8"/>
    <w:rsid w:val="0041641C"/>
    <w:rsid w:val="00454B78"/>
    <w:rsid w:val="0045639B"/>
    <w:rsid w:val="004617B0"/>
    <w:rsid w:val="00464FA1"/>
    <w:rsid w:val="004C222C"/>
    <w:rsid w:val="004C76CB"/>
    <w:rsid w:val="004E54B1"/>
    <w:rsid w:val="005214AE"/>
    <w:rsid w:val="00535DBA"/>
    <w:rsid w:val="00551A68"/>
    <w:rsid w:val="00564E4A"/>
    <w:rsid w:val="00574962"/>
    <w:rsid w:val="005A3C5F"/>
    <w:rsid w:val="005C26BA"/>
    <w:rsid w:val="005C4E62"/>
    <w:rsid w:val="005D309B"/>
    <w:rsid w:val="00656914"/>
    <w:rsid w:val="006B2CF1"/>
    <w:rsid w:val="006B5FBB"/>
    <w:rsid w:val="006D4B23"/>
    <w:rsid w:val="0072652E"/>
    <w:rsid w:val="00736D77"/>
    <w:rsid w:val="007525F8"/>
    <w:rsid w:val="00752A2B"/>
    <w:rsid w:val="00754214"/>
    <w:rsid w:val="007B7622"/>
    <w:rsid w:val="007C2512"/>
    <w:rsid w:val="00813AE5"/>
    <w:rsid w:val="0082026D"/>
    <w:rsid w:val="00830F2F"/>
    <w:rsid w:val="008343B3"/>
    <w:rsid w:val="0084692E"/>
    <w:rsid w:val="00862E17"/>
    <w:rsid w:val="0088781B"/>
    <w:rsid w:val="008B4B37"/>
    <w:rsid w:val="008E1E47"/>
    <w:rsid w:val="0095568C"/>
    <w:rsid w:val="00966B0E"/>
    <w:rsid w:val="0097747C"/>
    <w:rsid w:val="009946A6"/>
    <w:rsid w:val="009B122D"/>
    <w:rsid w:val="009C5991"/>
    <w:rsid w:val="009D75C2"/>
    <w:rsid w:val="009E3A6B"/>
    <w:rsid w:val="009E7612"/>
    <w:rsid w:val="00A0301C"/>
    <w:rsid w:val="00A47946"/>
    <w:rsid w:val="00A47E70"/>
    <w:rsid w:val="00A76A68"/>
    <w:rsid w:val="00AA1D8D"/>
    <w:rsid w:val="00B16E4F"/>
    <w:rsid w:val="00B34F26"/>
    <w:rsid w:val="00B47730"/>
    <w:rsid w:val="00B77A93"/>
    <w:rsid w:val="00B820C2"/>
    <w:rsid w:val="00BA415D"/>
    <w:rsid w:val="00BA7B3A"/>
    <w:rsid w:val="00BD4D76"/>
    <w:rsid w:val="00BD5201"/>
    <w:rsid w:val="00C06F96"/>
    <w:rsid w:val="00C24520"/>
    <w:rsid w:val="00C45402"/>
    <w:rsid w:val="00C47798"/>
    <w:rsid w:val="00C5660E"/>
    <w:rsid w:val="00CA39C0"/>
    <w:rsid w:val="00CA5CA9"/>
    <w:rsid w:val="00CB0664"/>
    <w:rsid w:val="00CC4C8B"/>
    <w:rsid w:val="00CD51C4"/>
    <w:rsid w:val="00CE13E8"/>
    <w:rsid w:val="00D025E2"/>
    <w:rsid w:val="00D05817"/>
    <w:rsid w:val="00D23E11"/>
    <w:rsid w:val="00D3036D"/>
    <w:rsid w:val="00D30669"/>
    <w:rsid w:val="00D575B4"/>
    <w:rsid w:val="00D67905"/>
    <w:rsid w:val="00DB72CD"/>
    <w:rsid w:val="00E0518C"/>
    <w:rsid w:val="00E05F44"/>
    <w:rsid w:val="00E1356C"/>
    <w:rsid w:val="00E151DE"/>
    <w:rsid w:val="00E31066"/>
    <w:rsid w:val="00E76E45"/>
    <w:rsid w:val="00EA4D2D"/>
    <w:rsid w:val="00F04180"/>
    <w:rsid w:val="00F07FEE"/>
    <w:rsid w:val="00F228E2"/>
    <w:rsid w:val="00F34E1E"/>
    <w:rsid w:val="00F4501F"/>
    <w:rsid w:val="00F54603"/>
    <w:rsid w:val="00F57DEF"/>
    <w:rsid w:val="00F61C80"/>
    <w:rsid w:val="00F91383"/>
    <w:rsid w:val="00FA4331"/>
    <w:rsid w:val="00FC693F"/>
    <w:rsid w:val="00FD0F02"/>
    <w:rsid w:val="00FE4997"/>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E17"/>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3.jpeg"/><Relationship Id="rId26" Type="http://schemas.openxmlformats.org/officeDocument/2006/relationships/image" Target="media/image11.jpg"/><Relationship Id="rId39" Type="http://schemas.openxmlformats.org/officeDocument/2006/relationships/image" Target="media/image24.svg"/><Relationship Id="rId21" Type="http://schemas.openxmlformats.org/officeDocument/2006/relationships/image" Target="media/image6.jpg"/><Relationship Id="rId34" Type="http://schemas.openxmlformats.org/officeDocument/2006/relationships/image" Target="media/image19.jpg"/><Relationship Id="rId42" Type="http://schemas.openxmlformats.org/officeDocument/2006/relationships/image" Target="media/image26.jp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jpg"/><Relationship Id="rId32" Type="http://schemas.openxmlformats.org/officeDocument/2006/relationships/image" Target="media/image17.jpg"/><Relationship Id="rId37" Type="http://schemas.openxmlformats.org/officeDocument/2006/relationships/image" Target="media/image22.png"/><Relationship Id="rId40" Type="http://schemas.openxmlformats.org/officeDocument/2006/relationships/hyperlink" Target="mailto:charlie@example.com"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8.jpg"/><Relationship Id="rId28" Type="http://schemas.openxmlformats.org/officeDocument/2006/relationships/image" Target="media/image13.jpg"/><Relationship Id="rId36" Type="http://schemas.openxmlformats.org/officeDocument/2006/relationships/image" Target="media/image21.jpg"/><Relationship Id="rId10" Type="http://schemas.openxmlformats.org/officeDocument/2006/relationships/endnotes" Target="endnotes.xml"/><Relationship Id="rId19" Type="http://schemas.openxmlformats.org/officeDocument/2006/relationships/image" Target="media/image4.jpg"/><Relationship Id="rId31" Type="http://schemas.openxmlformats.org/officeDocument/2006/relationships/image" Target="media/image16.jp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jpg"/><Relationship Id="rId27" Type="http://schemas.openxmlformats.org/officeDocument/2006/relationships/image" Target="media/image12.jpg"/><Relationship Id="rId30" Type="http://schemas.openxmlformats.org/officeDocument/2006/relationships/image" Target="media/image15.jpg"/><Relationship Id="rId35" Type="http://schemas.openxmlformats.org/officeDocument/2006/relationships/image" Target="media/image20.jpg"/><Relationship Id="rId43" Type="http://schemas.openxmlformats.org/officeDocument/2006/relationships/image" Target="media/image27.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2.jpeg"/><Relationship Id="rId25" Type="http://schemas.openxmlformats.org/officeDocument/2006/relationships/image" Target="media/image10.jpg"/><Relationship Id="rId33" Type="http://schemas.openxmlformats.org/officeDocument/2006/relationships/image" Target="media/image18.jpg"/><Relationship Id="rId38" Type="http://schemas.openxmlformats.org/officeDocument/2006/relationships/image" Target="media/image23.png"/><Relationship Id="rId20" Type="http://schemas.openxmlformats.org/officeDocument/2006/relationships/image" Target="media/image5.jpg"/><Relationship Id="rId4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2.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3.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26</Pages>
  <Words>4547</Words>
  <Characters>25013</Characters>
  <Application>Microsoft Office Word</Application>
  <DocSecurity>0</DocSecurity>
  <Lines>208</Lines>
  <Paragraphs>59</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29501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Thomas Louis Nardou</cp:lastModifiedBy>
  <cp:revision>51</cp:revision>
  <cp:lastPrinted>2026-05-04T08:42:00Z</cp:lastPrinted>
  <dcterms:created xsi:type="dcterms:W3CDTF">2026-02-26T19:55:00Z</dcterms:created>
  <dcterms:modified xsi:type="dcterms:W3CDTF">2026-05-04T09:23:00Z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