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450A" w:rsidRDefault="001874BA">
      <w:pPr>
        <w:jc w:val="center"/>
        <w:rPr>
          <w:rFonts w:ascii="Calibri" w:eastAsia="Calibri" w:hAnsi="Calibri" w:cs="Calibri"/>
          <w:b/>
          <w:sz w:val="24"/>
          <w:szCs w:val="24"/>
        </w:rPr>
      </w:pPr>
      <w:r>
        <w:rPr>
          <w:rFonts w:ascii="Calibri" w:eastAsia="Calibri" w:hAnsi="Calibri" w:cs="Calibri"/>
          <w:b/>
          <w:sz w:val="24"/>
          <w:szCs w:val="24"/>
        </w:rPr>
        <w:t>Code of Ethics Assessment and</w:t>
      </w:r>
    </w:p>
    <w:p w14:paraId="00000002" w14:textId="77777777" w:rsidR="00DC450A" w:rsidRDefault="001874BA">
      <w:pPr>
        <w:jc w:val="center"/>
        <w:rPr>
          <w:rFonts w:ascii="Calibri" w:eastAsia="Calibri" w:hAnsi="Calibri" w:cs="Calibri"/>
          <w:b/>
          <w:sz w:val="24"/>
          <w:szCs w:val="24"/>
        </w:rPr>
      </w:pPr>
      <w:r>
        <w:rPr>
          <w:rFonts w:ascii="Calibri" w:eastAsia="Calibri" w:hAnsi="Calibri" w:cs="Calibri"/>
          <w:b/>
          <w:sz w:val="24"/>
          <w:szCs w:val="24"/>
        </w:rPr>
        <w:t>Legal and ethics issues</w:t>
      </w:r>
    </w:p>
    <w:p w14:paraId="00000003" w14:textId="77777777" w:rsidR="00DC450A" w:rsidRDefault="001874BA">
      <w:pPr>
        <w:jc w:val="center"/>
        <w:rPr>
          <w:rFonts w:ascii="Calibri" w:eastAsia="Calibri" w:hAnsi="Calibri" w:cs="Calibri"/>
          <w:b/>
        </w:rPr>
      </w:pPr>
      <w:r>
        <w:rPr>
          <w:rFonts w:ascii="Calibri" w:eastAsia="Calibri" w:hAnsi="Calibri" w:cs="Calibri"/>
          <w:b/>
        </w:rPr>
        <w:t xml:space="preserve">All assignments are equal </w:t>
      </w:r>
      <w:proofErr w:type="gramStart"/>
      <w:r>
        <w:rPr>
          <w:rFonts w:ascii="Calibri" w:eastAsia="Calibri" w:hAnsi="Calibri" w:cs="Calibri"/>
          <w:b/>
        </w:rPr>
        <w:t>weight</w:t>
      </w:r>
      <w:proofErr w:type="gramEnd"/>
    </w:p>
    <w:p w14:paraId="00000004" w14:textId="450BA51B" w:rsidR="00DC450A" w:rsidRDefault="00DC450A" w:rsidP="00532A21">
      <w:pPr>
        <w:rPr>
          <w:rFonts w:ascii="Calibri" w:eastAsia="Calibri" w:hAnsi="Calibri" w:cs="Calibri"/>
          <w:b/>
        </w:rPr>
      </w:pPr>
    </w:p>
    <w:p w14:paraId="00000005" w14:textId="77777777" w:rsidR="00DC450A" w:rsidRDefault="00DC450A">
      <w:pPr>
        <w:jc w:val="center"/>
        <w:rPr>
          <w:rFonts w:ascii="Calibri" w:eastAsia="Calibri" w:hAnsi="Calibri" w:cs="Calibri"/>
          <w:b/>
        </w:rPr>
      </w:pPr>
    </w:p>
    <w:p w14:paraId="00000006" w14:textId="77777777" w:rsidR="00DC450A" w:rsidRDefault="001874BA">
      <w:pPr>
        <w:rPr>
          <w:rFonts w:ascii="Calibri" w:eastAsia="Calibri" w:hAnsi="Calibri" w:cs="Calibri"/>
          <w:b/>
          <w:sz w:val="24"/>
          <w:szCs w:val="24"/>
        </w:rPr>
      </w:pPr>
      <w:r>
        <w:rPr>
          <w:rFonts w:ascii="Calibri" w:eastAsia="Calibri" w:hAnsi="Calibri" w:cs="Calibri"/>
          <w:b/>
          <w:sz w:val="24"/>
          <w:szCs w:val="24"/>
        </w:rPr>
        <w:t xml:space="preserve">Problem 1: Identify the clauses of the ACM/IEEE Code of ethics for Software Engineers code of ethics which are relevant for the case described </w:t>
      </w:r>
      <w:proofErr w:type="gramStart"/>
      <w:r>
        <w:rPr>
          <w:rFonts w:ascii="Calibri" w:eastAsia="Calibri" w:hAnsi="Calibri" w:cs="Calibri"/>
          <w:b/>
          <w:sz w:val="24"/>
          <w:szCs w:val="24"/>
        </w:rPr>
        <w:t>below  (</w:t>
      </w:r>
      <w:proofErr w:type="gramEnd"/>
      <w:r>
        <w:rPr>
          <w:rFonts w:ascii="Calibri" w:eastAsia="Calibri" w:hAnsi="Calibri" w:cs="Calibri"/>
          <w:sz w:val="24"/>
          <w:szCs w:val="24"/>
        </w:rPr>
        <w:t>specify the number</w:t>
      </w:r>
      <w:r>
        <w:rPr>
          <w:rFonts w:ascii="Calibri" w:eastAsia="Calibri" w:hAnsi="Calibri" w:cs="Calibri"/>
          <w:b/>
          <w:sz w:val="24"/>
          <w:szCs w:val="24"/>
        </w:rPr>
        <w:t xml:space="preserve">, </w:t>
      </w:r>
      <w:r>
        <w:rPr>
          <w:rFonts w:ascii="Calibri" w:eastAsia="Calibri" w:hAnsi="Calibri" w:cs="Calibri"/>
          <w:sz w:val="24"/>
          <w:szCs w:val="24"/>
        </w:rPr>
        <w:t>such as 2.04</w:t>
      </w:r>
      <w:r>
        <w:rPr>
          <w:rFonts w:ascii="Calibri" w:eastAsia="Calibri" w:hAnsi="Calibri" w:cs="Calibri"/>
          <w:b/>
          <w:sz w:val="24"/>
          <w:szCs w:val="24"/>
        </w:rPr>
        <w:t>), and briefly explain how each applies.</w:t>
      </w:r>
    </w:p>
    <w:p w14:paraId="00000007" w14:textId="77777777" w:rsidR="00DC450A" w:rsidRDefault="001874BA">
      <w:pPr>
        <w:rPr>
          <w:rFonts w:ascii="Calibri" w:eastAsia="Calibri" w:hAnsi="Calibri" w:cs="Calibri"/>
          <w:sz w:val="24"/>
          <w:szCs w:val="24"/>
        </w:rPr>
      </w:pPr>
      <w:r>
        <w:rPr>
          <w:rFonts w:ascii="Calibri" w:eastAsia="Calibri" w:hAnsi="Calibri" w:cs="Calibri"/>
          <w:sz w:val="24"/>
          <w:szCs w:val="24"/>
        </w:rPr>
        <w:t xml:space="preserve"> </w:t>
      </w:r>
    </w:p>
    <w:p w14:paraId="00000008" w14:textId="77777777" w:rsidR="00DC450A" w:rsidRDefault="001874BA">
      <w:pPr>
        <w:rPr>
          <w:rFonts w:ascii="Calibri" w:eastAsia="Calibri" w:hAnsi="Calibri" w:cs="Calibri"/>
          <w:sz w:val="24"/>
          <w:szCs w:val="24"/>
        </w:rPr>
      </w:pP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Smith owns her own consulting </w:t>
      </w:r>
      <w:proofErr w:type="gramStart"/>
      <w:r>
        <w:rPr>
          <w:rFonts w:ascii="Calibri" w:eastAsia="Calibri" w:hAnsi="Calibri" w:cs="Calibri"/>
          <w:sz w:val="24"/>
          <w:szCs w:val="24"/>
        </w:rPr>
        <w:t>business, and</w:t>
      </w:r>
      <w:proofErr w:type="gramEnd"/>
      <w:r>
        <w:rPr>
          <w:rFonts w:ascii="Calibri" w:eastAsia="Calibri" w:hAnsi="Calibri" w:cs="Calibri"/>
          <w:sz w:val="24"/>
          <w:szCs w:val="24"/>
        </w:rPr>
        <w:t xml:space="preserve"> has several people working for her. </w:t>
      </w: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is currently designing a database management system for the personnel office of </w:t>
      </w:r>
      <w:proofErr w:type="spellStart"/>
      <w:r>
        <w:rPr>
          <w:rFonts w:ascii="Calibri" w:eastAsia="Calibri" w:hAnsi="Calibri" w:cs="Calibri"/>
          <w:sz w:val="24"/>
          <w:szCs w:val="24"/>
        </w:rPr>
        <w:t>BlubberItInc</w:t>
      </w:r>
      <w:proofErr w:type="spellEnd"/>
      <w:r>
        <w:rPr>
          <w:rFonts w:ascii="Calibri" w:eastAsia="Calibri" w:hAnsi="Calibri" w:cs="Calibri"/>
          <w:sz w:val="24"/>
          <w:szCs w:val="24"/>
        </w:rPr>
        <w:t xml:space="preserve">., a mid-sized company that makes toys. </w:t>
      </w: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has </w:t>
      </w:r>
      <w:proofErr w:type="gramStart"/>
      <w:r>
        <w:rPr>
          <w:rFonts w:ascii="Calibri" w:eastAsia="Calibri" w:hAnsi="Calibri" w:cs="Calibri"/>
          <w:sz w:val="24"/>
          <w:szCs w:val="24"/>
        </w:rPr>
        <w:t>involved</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BlubberItInc</w:t>
      </w:r>
      <w:proofErr w:type="spellEnd"/>
      <w:r>
        <w:rPr>
          <w:rFonts w:ascii="Calibri" w:eastAsia="Calibri" w:hAnsi="Calibri" w:cs="Calibri"/>
          <w:sz w:val="24"/>
          <w:szCs w:val="24"/>
        </w:rPr>
        <w:t xml:space="preserve">. management in the design process from the start of the project. It is now time to decide about the kind and degree of security to build into the system. </w:t>
      </w: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has described several options to the client. The client has decided to opt for the least secure system because the system is going to cost more than was initially planned, and the least secure option is the cheapest security option. </w:t>
      </w: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knows that the database includes sensitive information, such as performance evaluations, medical records, and salaries. With weak security, she fears that enterprising </w:t>
      </w:r>
      <w:proofErr w:type="spellStart"/>
      <w:r>
        <w:rPr>
          <w:rFonts w:ascii="Calibri" w:eastAsia="Calibri" w:hAnsi="Calibri" w:cs="Calibri"/>
          <w:sz w:val="24"/>
          <w:szCs w:val="24"/>
        </w:rPr>
        <w:t>BlubberItInc</w:t>
      </w:r>
      <w:proofErr w:type="spellEnd"/>
      <w:r>
        <w:rPr>
          <w:rFonts w:ascii="Calibri" w:eastAsia="Calibri" w:hAnsi="Calibri" w:cs="Calibri"/>
          <w:sz w:val="24"/>
          <w:szCs w:val="24"/>
        </w:rPr>
        <w:t xml:space="preserve">. employees will be able to easily access this sensitive data. Furthermore, she fears that the system will be an easy target for external hackers. </w:t>
      </w:r>
      <w:proofErr w:type="spellStart"/>
      <w:r>
        <w:rPr>
          <w:rFonts w:ascii="Calibri" w:eastAsia="Calibri" w:hAnsi="Calibri" w:cs="Calibri"/>
          <w:sz w:val="24"/>
          <w:szCs w:val="24"/>
        </w:rPr>
        <w:t>Kessali</w:t>
      </w:r>
      <w:proofErr w:type="spellEnd"/>
      <w:r>
        <w:rPr>
          <w:rFonts w:ascii="Calibri" w:eastAsia="Calibri" w:hAnsi="Calibri" w:cs="Calibri"/>
          <w:sz w:val="24"/>
          <w:szCs w:val="24"/>
        </w:rPr>
        <w:t xml:space="preserve"> feels strongly that the system should be more secure than it would be if the least secure option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selected. Ms. Smith has tried to explain the risks to </w:t>
      </w:r>
      <w:proofErr w:type="spellStart"/>
      <w:r>
        <w:rPr>
          <w:rFonts w:ascii="Calibri" w:eastAsia="Calibri" w:hAnsi="Calibri" w:cs="Calibri"/>
          <w:sz w:val="24"/>
          <w:szCs w:val="24"/>
        </w:rPr>
        <w:t>BlubberItInc</w:t>
      </w:r>
      <w:proofErr w:type="spellEnd"/>
      <w:r>
        <w:rPr>
          <w:rFonts w:ascii="Calibri" w:eastAsia="Calibri" w:hAnsi="Calibri" w:cs="Calibri"/>
          <w:sz w:val="24"/>
          <w:szCs w:val="24"/>
        </w:rPr>
        <w:t>., but the CEO, the CIO, and the Director of Personnel are all convinced that the cheapest security is what they want. Should Smith refuse to build the system with the least secure option?</w:t>
      </w:r>
    </w:p>
    <w:p w14:paraId="00000009" w14:textId="77777777" w:rsidR="00DC450A" w:rsidRDefault="001874BA">
      <w:pPr>
        <w:rPr>
          <w:rFonts w:ascii="Calibri" w:eastAsia="Calibri" w:hAnsi="Calibri" w:cs="Calibri"/>
          <w:sz w:val="24"/>
          <w:szCs w:val="24"/>
        </w:rPr>
      </w:pPr>
      <w:r>
        <w:rPr>
          <w:rFonts w:ascii="Calibri" w:eastAsia="Calibri" w:hAnsi="Calibri" w:cs="Calibri"/>
          <w:sz w:val="24"/>
          <w:szCs w:val="24"/>
        </w:rPr>
        <w:t xml:space="preserve"> </w:t>
      </w:r>
    </w:p>
    <w:p w14:paraId="0000000A" w14:textId="77777777" w:rsidR="00DC450A" w:rsidRDefault="001874BA">
      <w:pPr>
        <w:rPr>
          <w:rFonts w:ascii="Calibri" w:eastAsia="Calibri" w:hAnsi="Calibri" w:cs="Calibri"/>
          <w:b/>
          <w:sz w:val="24"/>
          <w:szCs w:val="24"/>
        </w:rPr>
      </w:pPr>
      <w:r>
        <w:rPr>
          <w:rFonts w:ascii="Calibri" w:eastAsia="Calibri" w:hAnsi="Calibri" w:cs="Calibri"/>
          <w:b/>
          <w:sz w:val="24"/>
          <w:szCs w:val="24"/>
        </w:rPr>
        <w:t xml:space="preserve"> </w:t>
      </w:r>
    </w:p>
    <w:p w14:paraId="0000000B" w14:textId="77777777" w:rsidR="00DC450A" w:rsidRDefault="001874BA">
      <w:pPr>
        <w:rPr>
          <w:rFonts w:ascii="Calibri" w:eastAsia="Calibri" w:hAnsi="Calibri" w:cs="Calibri"/>
          <w:b/>
          <w:sz w:val="24"/>
          <w:szCs w:val="24"/>
        </w:rPr>
      </w:pPr>
      <w:r>
        <w:rPr>
          <w:rFonts w:ascii="Calibri" w:eastAsia="Calibri" w:hAnsi="Calibri" w:cs="Calibri"/>
          <w:b/>
          <w:sz w:val="24"/>
          <w:szCs w:val="24"/>
        </w:rPr>
        <w:t>Problem 2:  Identify potential legal and ethical issues in the given scenario – and briefly explain each (if you identify a lot – list all of them and explain the top three)</w:t>
      </w:r>
    </w:p>
    <w:p w14:paraId="0000000C" w14:textId="77777777" w:rsidR="00DC450A" w:rsidRDefault="001874BA">
      <w:pPr>
        <w:rPr>
          <w:rFonts w:ascii="Calibri" w:eastAsia="Calibri" w:hAnsi="Calibri" w:cs="Calibri"/>
          <w:sz w:val="24"/>
          <w:szCs w:val="24"/>
        </w:rPr>
      </w:pPr>
      <w:r>
        <w:rPr>
          <w:rFonts w:ascii="Calibri" w:eastAsia="Calibri" w:hAnsi="Calibri" w:cs="Calibri"/>
          <w:sz w:val="24"/>
          <w:szCs w:val="24"/>
        </w:rPr>
        <w:t>A professor, who teaches advanced courses in computer programming, presented a course project to his students. The professor proposed the problem and supplied the necessary facts. The problem was to create a program that automated the enrollment process for a private secondary school in the area. The enrollment problem in the school is real (not fictional) and the students were informed that the best project would be donated to the school and in that way help the community. At the end of the semester, the students that did the best job denied the professor the disc containing the code for the enrollment program, saying that it was their intellectual property and that it was subject to negotiation. This action was taken after they made sure the professor had assigned the final grades. The case is under consideration by a legal assistant.</w:t>
      </w:r>
    </w:p>
    <w:p w14:paraId="0000000D" w14:textId="77777777" w:rsidR="00DC450A" w:rsidRDefault="001874BA">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0E" w14:textId="77777777" w:rsidR="00DC450A" w:rsidRDefault="00DC450A">
      <w:pPr>
        <w:rPr>
          <w:rFonts w:ascii="Calibri" w:eastAsia="Calibri" w:hAnsi="Calibri" w:cs="Calibri"/>
        </w:rPr>
      </w:pPr>
    </w:p>
    <w:sectPr w:rsidR="00DC45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0A"/>
    <w:rsid w:val="001874BA"/>
    <w:rsid w:val="00532A21"/>
    <w:rsid w:val="00AC7C7E"/>
    <w:rsid w:val="00DC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CA3D"/>
  <w15:docId w15:val="{8F53CAB4-51FA-4BD1-A910-A7EEFFB9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 Zhonghang</cp:lastModifiedBy>
  <cp:revision>4</cp:revision>
  <dcterms:created xsi:type="dcterms:W3CDTF">2021-01-13T02:17:00Z</dcterms:created>
  <dcterms:modified xsi:type="dcterms:W3CDTF">2023-04-08T15:23:00Z</dcterms:modified>
</cp:coreProperties>
</file>