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B0B9" w14:textId="446A01F5" w:rsidR="00495A0D" w:rsidRPr="00BE6517" w:rsidRDefault="00736D03" w:rsidP="00745692">
      <w:pPr>
        <w:spacing w:line="360" w:lineRule="auto"/>
        <w:jc w:val="center"/>
        <w:rPr>
          <w:rFonts w:ascii="Times New Roman" w:hAnsi="Times New Roman" w:cs="Times New Roman"/>
          <w:b/>
          <w:bCs/>
          <w:sz w:val="28"/>
          <w:szCs w:val="28"/>
          <w:lang w:val="en-US"/>
        </w:rPr>
      </w:pPr>
      <w:r w:rsidRPr="00BE6517">
        <w:rPr>
          <w:rFonts w:ascii="Times New Roman" w:hAnsi="Times New Roman" w:cs="Times New Roman"/>
          <w:b/>
          <w:bCs/>
          <w:sz w:val="28"/>
          <w:szCs w:val="28"/>
          <w:lang w:val="en-US"/>
        </w:rPr>
        <w:t>UNIVERSITATEA ROM</w:t>
      </w:r>
      <w:r w:rsidR="00A4259C" w:rsidRPr="00BE6517">
        <w:rPr>
          <w:rFonts w:ascii="Times New Roman" w:hAnsi="Times New Roman" w:cs="Times New Roman"/>
          <w:b/>
          <w:bCs/>
          <w:sz w:val="28"/>
          <w:szCs w:val="28"/>
          <w:lang w:val="en-US"/>
        </w:rPr>
        <w:t>Â</w:t>
      </w:r>
      <w:r w:rsidRPr="00BE6517">
        <w:rPr>
          <w:rFonts w:ascii="Times New Roman" w:hAnsi="Times New Roman" w:cs="Times New Roman"/>
          <w:b/>
          <w:bCs/>
          <w:sz w:val="28"/>
          <w:szCs w:val="28"/>
          <w:lang w:val="en-US"/>
        </w:rPr>
        <w:t>NO-AMERICAN</w:t>
      </w:r>
      <w:r w:rsidR="00A4259C" w:rsidRPr="00BE6517">
        <w:rPr>
          <w:rFonts w:ascii="Times New Roman" w:hAnsi="Times New Roman" w:cs="Times New Roman"/>
          <w:b/>
          <w:bCs/>
          <w:sz w:val="28"/>
          <w:szCs w:val="28"/>
          <w:lang w:val="en-US"/>
        </w:rPr>
        <w:t>Ă</w:t>
      </w:r>
    </w:p>
    <w:p w14:paraId="21BB8FF8" w14:textId="172B153E" w:rsidR="00736D03" w:rsidRPr="00BE6517" w:rsidRDefault="00736D03" w:rsidP="00745692">
      <w:pPr>
        <w:spacing w:line="360" w:lineRule="auto"/>
        <w:jc w:val="center"/>
        <w:rPr>
          <w:rFonts w:ascii="Times New Roman" w:hAnsi="Times New Roman" w:cs="Times New Roman"/>
          <w:b/>
          <w:bCs/>
          <w:sz w:val="28"/>
          <w:szCs w:val="28"/>
          <w:lang w:val="en-US"/>
        </w:rPr>
      </w:pPr>
      <w:r w:rsidRPr="00BE6517">
        <w:rPr>
          <w:rFonts w:ascii="Times New Roman" w:hAnsi="Times New Roman" w:cs="Times New Roman"/>
          <w:b/>
          <w:bCs/>
          <w:sz w:val="28"/>
          <w:szCs w:val="28"/>
          <w:lang w:val="en-US"/>
        </w:rPr>
        <w:t>FACULTATEA DE INFORMATIC</w:t>
      </w:r>
      <w:r w:rsidR="000F3EFF" w:rsidRPr="00BE6517">
        <w:rPr>
          <w:rFonts w:ascii="Times New Roman" w:hAnsi="Times New Roman" w:cs="Times New Roman"/>
          <w:b/>
          <w:bCs/>
          <w:sz w:val="28"/>
          <w:szCs w:val="28"/>
          <w:lang w:val="en-US"/>
        </w:rPr>
        <w:t>Ă</w:t>
      </w:r>
      <w:r w:rsidRPr="00BE6517">
        <w:rPr>
          <w:rFonts w:ascii="Times New Roman" w:hAnsi="Times New Roman" w:cs="Times New Roman"/>
          <w:b/>
          <w:bCs/>
          <w:sz w:val="28"/>
          <w:szCs w:val="28"/>
          <w:lang w:val="en-US"/>
        </w:rPr>
        <w:t xml:space="preserve"> MANAGERIAL</w:t>
      </w:r>
      <w:r w:rsidR="000F3EFF" w:rsidRPr="00BE6517">
        <w:rPr>
          <w:rFonts w:ascii="Times New Roman" w:hAnsi="Times New Roman" w:cs="Times New Roman"/>
          <w:b/>
          <w:bCs/>
          <w:sz w:val="28"/>
          <w:szCs w:val="28"/>
          <w:lang w:val="en-US"/>
        </w:rPr>
        <w:t>Ă</w:t>
      </w:r>
    </w:p>
    <w:p w14:paraId="2D28E3CA" w14:textId="77777777" w:rsidR="00B2382F" w:rsidRPr="00BE6517" w:rsidRDefault="00B2382F" w:rsidP="00745692">
      <w:pPr>
        <w:spacing w:line="360" w:lineRule="auto"/>
        <w:rPr>
          <w:rFonts w:ascii="Times New Roman" w:hAnsi="Times New Roman" w:cs="Times New Roman"/>
          <w:b/>
          <w:bCs/>
          <w:sz w:val="24"/>
          <w:szCs w:val="24"/>
          <w:lang w:val="en-US"/>
        </w:rPr>
      </w:pPr>
    </w:p>
    <w:p w14:paraId="61306435" w14:textId="77777777" w:rsidR="00B2382F" w:rsidRPr="00BE6517" w:rsidRDefault="00B2382F" w:rsidP="00745692">
      <w:pPr>
        <w:spacing w:line="360" w:lineRule="auto"/>
        <w:jc w:val="center"/>
        <w:rPr>
          <w:rFonts w:ascii="Times New Roman" w:hAnsi="Times New Roman" w:cs="Times New Roman"/>
          <w:b/>
          <w:bCs/>
          <w:sz w:val="24"/>
          <w:szCs w:val="24"/>
          <w:lang w:val="en-US"/>
        </w:rPr>
      </w:pPr>
    </w:p>
    <w:p w14:paraId="3CBD585C" w14:textId="3B269863" w:rsidR="00913E0A" w:rsidRPr="00BE6517" w:rsidRDefault="009755EA" w:rsidP="00745692">
      <w:pPr>
        <w:spacing w:line="360" w:lineRule="auto"/>
        <w:jc w:val="center"/>
        <w:rPr>
          <w:rFonts w:ascii="Times New Roman" w:hAnsi="Times New Roman" w:cs="Times New Roman"/>
          <w:b/>
          <w:bCs/>
          <w:sz w:val="24"/>
          <w:szCs w:val="24"/>
          <w:lang w:val="en-US"/>
        </w:rPr>
      </w:pPr>
      <w:r w:rsidRPr="00BE6517">
        <w:rPr>
          <w:rFonts w:ascii="Times New Roman" w:hAnsi="Times New Roman" w:cs="Times New Roman"/>
          <w:b/>
          <w:bCs/>
          <w:noProof/>
          <w:sz w:val="24"/>
          <w:szCs w:val="24"/>
          <w:lang w:val="en-US"/>
        </w:rPr>
        <w:drawing>
          <wp:inline distT="0" distB="0" distL="0" distR="0" wp14:anchorId="52B0DC0A" wp14:editId="748E5BF5">
            <wp:extent cx="1516988" cy="1485098"/>
            <wp:effectExtent l="0" t="0" r="0" b="1270"/>
            <wp:docPr id="1328866716" name="Picture 1" descr="A picture containing circle, logo,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66716" name="Picture 1" descr="A picture containing circle, logo, symbol,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105" cy="1517519"/>
                    </a:xfrm>
                    <a:prstGeom prst="rect">
                      <a:avLst/>
                    </a:prstGeom>
                  </pic:spPr>
                </pic:pic>
              </a:graphicData>
            </a:graphic>
          </wp:inline>
        </w:drawing>
      </w:r>
    </w:p>
    <w:p w14:paraId="0BDA1C88" w14:textId="77777777" w:rsidR="00913E0A" w:rsidRPr="00BE6517" w:rsidRDefault="00913E0A" w:rsidP="00745692">
      <w:pPr>
        <w:spacing w:line="360" w:lineRule="auto"/>
        <w:jc w:val="center"/>
        <w:rPr>
          <w:rFonts w:ascii="Times New Roman" w:hAnsi="Times New Roman" w:cs="Times New Roman"/>
          <w:sz w:val="24"/>
          <w:szCs w:val="24"/>
          <w:lang w:val="en-US"/>
        </w:rPr>
      </w:pPr>
    </w:p>
    <w:p w14:paraId="730606E2" w14:textId="77777777" w:rsidR="00B2382F" w:rsidRPr="00BE6517" w:rsidRDefault="00B2382F" w:rsidP="00745692">
      <w:pPr>
        <w:spacing w:line="360" w:lineRule="auto"/>
        <w:rPr>
          <w:rFonts w:ascii="Times New Roman" w:hAnsi="Times New Roman" w:cs="Times New Roman"/>
          <w:sz w:val="24"/>
          <w:szCs w:val="24"/>
          <w:lang w:val="en-US"/>
        </w:rPr>
      </w:pPr>
    </w:p>
    <w:p w14:paraId="17D7B29F" w14:textId="092AF6D8" w:rsidR="00913E0A" w:rsidRPr="00BE6517" w:rsidRDefault="00913E0A" w:rsidP="00745692">
      <w:pPr>
        <w:spacing w:line="360" w:lineRule="auto"/>
        <w:jc w:val="center"/>
        <w:rPr>
          <w:rFonts w:ascii="Times New Roman" w:hAnsi="Times New Roman" w:cs="Times New Roman"/>
          <w:sz w:val="32"/>
          <w:szCs w:val="32"/>
          <w:lang w:val="en-US"/>
        </w:rPr>
      </w:pPr>
      <w:r w:rsidRPr="00BE6517">
        <w:rPr>
          <w:rFonts w:ascii="Times New Roman" w:hAnsi="Times New Roman" w:cs="Times New Roman"/>
          <w:sz w:val="32"/>
          <w:szCs w:val="32"/>
          <w:lang w:val="en-US"/>
        </w:rPr>
        <w:t>LUCRARE DE LICEN</w:t>
      </w:r>
      <w:r w:rsidR="002D04CE" w:rsidRPr="00BE6517">
        <w:rPr>
          <w:rFonts w:ascii="Times New Roman" w:hAnsi="Times New Roman" w:cs="Times New Roman"/>
          <w:sz w:val="32"/>
          <w:szCs w:val="32"/>
          <w:lang w:val="en-US"/>
        </w:rPr>
        <w:t>ȚĂ</w:t>
      </w:r>
    </w:p>
    <w:p w14:paraId="5895A7B4" w14:textId="77777777" w:rsidR="00E109FA" w:rsidRPr="00BE6517" w:rsidRDefault="00E109FA" w:rsidP="00745692">
      <w:pPr>
        <w:spacing w:line="360" w:lineRule="auto"/>
        <w:jc w:val="center"/>
        <w:rPr>
          <w:rFonts w:ascii="Times New Roman" w:hAnsi="Times New Roman" w:cs="Times New Roman"/>
          <w:sz w:val="24"/>
          <w:szCs w:val="24"/>
          <w:lang w:val="en-US"/>
        </w:rPr>
      </w:pPr>
    </w:p>
    <w:p w14:paraId="4341E7D8" w14:textId="77777777" w:rsidR="00B2382F" w:rsidRPr="00BE6517" w:rsidRDefault="00B2382F" w:rsidP="00745692">
      <w:pPr>
        <w:spacing w:line="360" w:lineRule="auto"/>
        <w:rPr>
          <w:rFonts w:ascii="Times New Roman" w:hAnsi="Times New Roman" w:cs="Times New Roman"/>
          <w:sz w:val="24"/>
          <w:szCs w:val="24"/>
          <w:lang w:val="en-US"/>
        </w:rPr>
      </w:pPr>
    </w:p>
    <w:p w14:paraId="26B7E7A2" w14:textId="77777777" w:rsidR="00137D55" w:rsidRPr="00BE6517" w:rsidRDefault="00137D55" w:rsidP="00745692">
      <w:pPr>
        <w:spacing w:line="360" w:lineRule="auto"/>
        <w:rPr>
          <w:rFonts w:ascii="Times New Roman" w:hAnsi="Times New Roman" w:cs="Times New Roman"/>
          <w:sz w:val="24"/>
          <w:szCs w:val="24"/>
          <w:lang w:val="en-US"/>
        </w:rPr>
      </w:pPr>
    </w:p>
    <w:p w14:paraId="10ED8B1C" w14:textId="039EEF8B" w:rsidR="00066A37" w:rsidRPr="00BE6517" w:rsidRDefault="00066A37" w:rsidP="00745692">
      <w:pPr>
        <w:spacing w:line="360" w:lineRule="auto"/>
        <w:rPr>
          <w:rFonts w:ascii="Times New Roman" w:hAnsi="Times New Roman" w:cs="Times New Roman"/>
          <w:sz w:val="28"/>
          <w:szCs w:val="28"/>
          <w:lang w:val="en-US"/>
        </w:rPr>
      </w:pPr>
      <w:r w:rsidRPr="00BE6517">
        <w:rPr>
          <w:rFonts w:ascii="Times New Roman" w:hAnsi="Times New Roman" w:cs="Times New Roman"/>
          <w:sz w:val="28"/>
          <w:szCs w:val="28"/>
          <w:lang w:val="en-US"/>
        </w:rPr>
        <w:t>Coordonator științific</w:t>
      </w:r>
      <w:r w:rsidR="00284A6A" w:rsidRPr="00BE6517">
        <w:rPr>
          <w:rFonts w:ascii="Times New Roman" w:hAnsi="Times New Roman" w:cs="Times New Roman"/>
          <w:sz w:val="28"/>
          <w:szCs w:val="28"/>
          <w:lang w:val="en-US"/>
        </w:rPr>
        <w:t>:</w:t>
      </w:r>
    </w:p>
    <w:p w14:paraId="175923A3" w14:textId="547AFFB5" w:rsidR="00284A6A" w:rsidRPr="00BE6517" w:rsidRDefault="00284A6A" w:rsidP="00745692">
      <w:pPr>
        <w:spacing w:line="360" w:lineRule="auto"/>
        <w:rPr>
          <w:rFonts w:ascii="Times New Roman" w:hAnsi="Times New Roman" w:cs="Times New Roman"/>
          <w:sz w:val="28"/>
          <w:szCs w:val="28"/>
          <w:lang w:val="en-US"/>
        </w:rPr>
      </w:pPr>
      <w:r w:rsidRPr="00BE6517">
        <w:rPr>
          <w:rFonts w:ascii="Times New Roman" w:hAnsi="Times New Roman" w:cs="Times New Roman"/>
          <w:sz w:val="28"/>
          <w:szCs w:val="28"/>
          <w:lang w:val="en-US"/>
        </w:rPr>
        <w:t>Conf.univ.dr. Crsi</w:t>
      </w:r>
      <w:r w:rsidR="002851EF" w:rsidRPr="00BE6517">
        <w:rPr>
          <w:rFonts w:ascii="Times New Roman" w:hAnsi="Times New Roman" w:cs="Times New Roman"/>
          <w:sz w:val="28"/>
          <w:szCs w:val="28"/>
          <w:lang w:val="en-US"/>
        </w:rPr>
        <w:t>ș</w:t>
      </w:r>
      <w:r w:rsidRPr="00BE6517">
        <w:rPr>
          <w:rFonts w:ascii="Times New Roman" w:hAnsi="Times New Roman" w:cs="Times New Roman"/>
          <w:sz w:val="28"/>
          <w:szCs w:val="28"/>
          <w:lang w:val="en-US"/>
        </w:rPr>
        <w:t>an Daniela Alexandra</w:t>
      </w:r>
    </w:p>
    <w:p w14:paraId="7B7F2312" w14:textId="77777777" w:rsidR="00137D55" w:rsidRPr="00BE6517" w:rsidRDefault="00137D55" w:rsidP="00745692">
      <w:pPr>
        <w:spacing w:line="360" w:lineRule="auto"/>
        <w:rPr>
          <w:rFonts w:ascii="Times New Roman" w:hAnsi="Times New Roman" w:cs="Times New Roman"/>
          <w:sz w:val="28"/>
          <w:szCs w:val="28"/>
          <w:lang w:val="en-US"/>
        </w:rPr>
      </w:pPr>
    </w:p>
    <w:p w14:paraId="32C4C8DC" w14:textId="4FA0EC4F" w:rsidR="00137D55" w:rsidRPr="00BE6517" w:rsidRDefault="00A06147" w:rsidP="00745692">
      <w:pPr>
        <w:spacing w:line="360" w:lineRule="auto"/>
        <w:jc w:val="right"/>
        <w:rPr>
          <w:rFonts w:ascii="Times New Roman" w:hAnsi="Times New Roman" w:cs="Times New Roman"/>
          <w:sz w:val="28"/>
          <w:szCs w:val="28"/>
          <w:lang w:val="en-US"/>
        </w:rPr>
      </w:pPr>
      <w:r w:rsidRPr="00BE6517">
        <w:rPr>
          <w:rFonts w:ascii="Times New Roman" w:hAnsi="Times New Roman" w:cs="Times New Roman"/>
          <w:sz w:val="28"/>
          <w:szCs w:val="28"/>
          <w:lang w:val="en-US"/>
        </w:rPr>
        <w:t>Absolvent:</w:t>
      </w:r>
    </w:p>
    <w:p w14:paraId="0D5EF9C2" w14:textId="41AC6E51" w:rsidR="00606B95" w:rsidRPr="00BE6517" w:rsidRDefault="00A06147" w:rsidP="009D633C">
      <w:pPr>
        <w:spacing w:line="360" w:lineRule="auto"/>
        <w:jc w:val="right"/>
        <w:rPr>
          <w:rFonts w:ascii="Times New Roman" w:hAnsi="Times New Roman" w:cs="Times New Roman"/>
          <w:sz w:val="28"/>
          <w:szCs w:val="28"/>
          <w:lang w:val="en-US"/>
        </w:rPr>
      </w:pPr>
      <w:r w:rsidRPr="00BE6517">
        <w:rPr>
          <w:rFonts w:ascii="Times New Roman" w:hAnsi="Times New Roman" w:cs="Times New Roman"/>
          <w:sz w:val="28"/>
          <w:szCs w:val="28"/>
          <w:lang w:val="en-US"/>
        </w:rPr>
        <w:t>Petcu</w:t>
      </w:r>
      <w:r w:rsidR="00414984" w:rsidRPr="00BE6517">
        <w:rPr>
          <w:rFonts w:ascii="Times New Roman" w:hAnsi="Times New Roman" w:cs="Times New Roman"/>
          <w:sz w:val="28"/>
          <w:szCs w:val="28"/>
          <w:lang w:val="en-US"/>
        </w:rPr>
        <w:t>,</w:t>
      </w:r>
      <w:r w:rsidRPr="00BE6517">
        <w:rPr>
          <w:rFonts w:ascii="Times New Roman" w:hAnsi="Times New Roman" w:cs="Times New Roman"/>
          <w:sz w:val="28"/>
          <w:szCs w:val="28"/>
          <w:lang w:val="en-US"/>
        </w:rPr>
        <w:t xml:space="preserve"> L.A</w:t>
      </w:r>
      <w:r w:rsidR="00414984" w:rsidRPr="00BE6517">
        <w:rPr>
          <w:rFonts w:ascii="Times New Roman" w:hAnsi="Times New Roman" w:cs="Times New Roman"/>
          <w:sz w:val="28"/>
          <w:szCs w:val="28"/>
          <w:lang w:val="en-US"/>
        </w:rPr>
        <w:t>,</w:t>
      </w:r>
      <w:r w:rsidRPr="00BE6517">
        <w:rPr>
          <w:rFonts w:ascii="Times New Roman" w:hAnsi="Times New Roman" w:cs="Times New Roman"/>
          <w:sz w:val="28"/>
          <w:szCs w:val="28"/>
          <w:lang w:val="en-US"/>
        </w:rPr>
        <w:t xml:space="preserve"> Thomas-Gabriel</w:t>
      </w:r>
    </w:p>
    <w:p w14:paraId="136C7883" w14:textId="77777777" w:rsidR="00606B95" w:rsidRPr="00BE6517" w:rsidRDefault="00606B95" w:rsidP="00745692">
      <w:pPr>
        <w:spacing w:line="360" w:lineRule="auto"/>
        <w:jc w:val="right"/>
        <w:rPr>
          <w:rFonts w:ascii="Times New Roman" w:hAnsi="Times New Roman" w:cs="Times New Roman"/>
          <w:sz w:val="28"/>
          <w:szCs w:val="28"/>
          <w:lang w:val="en-US"/>
        </w:rPr>
      </w:pPr>
    </w:p>
    <w:p w14:paraId="40E8C671" w14:textId="77777777" w:rsidR="008D361C" w:rsidRPr="00BE6517" w:rsidRDefault="008D361C" w:rsidP="009D633C">
      <w:pPr>
        <w:spacing w:line="360" w:lineRule="auto"/>
        <w:rPr>
          <w:rFonts w:ascii="Times New Roman" w:hAnsi="Times New Roman" w:cs="Times New Roman"/>
          <w:sz w:val="28"/>
          <w:szCs w:val="28"/>
          <w:lang w:val="en-US"/>
        </w:rPr>
      </w:pPr>
    </w:p>
    <w:p w14:paraId="3F15B71C" w14:textId="15EE2CE9" w:rsidR="008D361C" w:rsidRPr="00BE6517" w:rsidRDefault="008D361C" w:rsidP="00745692">
      <w:pPr>
        <w:spacing w:line="360" w:lineRule="auto"/>
        <w:jc w:val="center"/>
        <w:rPr>
          <w:rFonts w:ascii="Times New Roman" w:hAnsi="Times New Roman" w:cs="Times New Roman"/>
          <w:sz w:val="28"/>
          <w:szCs w:val="28"/>
          <w:lang w:val="en-US"/>
        </w:rPr>
      </w:pPr>
      <w:r w:rsidRPr="00BE6517">
        <w:rPr>
          <w:rFonts w:ascii="Times New Roman" w:hAnsi="Times New Roman" w:cs="Times New Roman"/>
          <w:sz w:val="28"/>
          <w:szCs w:val="28"/>
          <w:lang w:val="en-US"/>
        </w:rPr>
        <w:t>Bucure</w:t>
      </w:r>
      <w:r w:rsidR="0076624F" w:rsidRPr="00BE6517">
        <w:rPr>
          <w:rFonts w:ascii="Times New Roman" w:hAnsi="Times New Roman" w:cs="Times New Roman"/>
          <w:sz w:val="28"/>
          <w:szCs w:val="28"/>
        </w:rPr>
        <w:t>ș</w:t>
      </w:r>
      <w:r w:rsidRPr="00BE6517">
        <w:rPr>
          <w:rFonts w:ascii="Times New Roman" w:hAnsi="Times New Roman" w:cs="Times New Roman"/>
          <w:sz w:val="28"/>
          <w:szCs w:val="28"/>
          <w:lang w:val="en-US"/>
        </w:rPr>
        <w:t>ti, 2023</w:t>
      </w:r>
    </w:p>
    <w:p w14:paraId="046F0DD2" w14:textId="77777777" w:rsidR="005267DD" w:rsidRPr="00BE6517" w:rsidRDefault="005267DD" w:rsidP="00745692">
      <w:pPr>
        <w:spacing w:line="360" w:lineRule="auto"/>
        <w:jc w:val="center"/>
        <w:rPr>
          <w:rFonts w:ascii="Times New Roman" w:hAnsi="Times New Roman" w:cs="Times New Roman"/>
          <w:b/>
          <w:bCs/>
          <w:sz w:val="28"/>
          <w:szCs w:val="28"/>
          <w:lang w:val="en-US"/>
        </w:rPr>
      </w:pPr>
    </w:p>
    <w:p w14:paraId="50778914" w14:textId="51A6BB5F" w:rsidR="001A380D" w:rsidRPr="00BE6517" w:rsidRDefault="001A380D" w:rsidP="00745692">
      <w:pPr>
        <w:spacing w:line="360" w:lineRule="auto"/>
        <w:jc w:val="center"/>
        <w:rPr>
          <w:rFonts w:ascii="Times New Roman" w:hAnsi="Times New Roman" w:cs="Times New Roman"/>
          <w:b/>
          <w:bCs/>
          <w:sz w:val="28"/>
          <w:szCs w:val="28"/>
          <w:lang w:val="en-US"/>
        </w:rPr>
      </w:pPr>
      <w:r w:rsidRPr="00BE6517">
        <w:rPr>
          <w:rFonts w:ascii="Times New Roman" w:hAnsi="Times New Roman" w:cs="Times New Roman"/>
          <w:b/>
          <w:bCs/>
          <w:sz w:val="28"/>
          <w:szCs w:val="28"/>
          <w:lang w:val="en-US"/>
        </w:rPr>
        <w:t>UNIVERSITATEA ROMÂNO-AMERICANĂ</w:t>
      </w:r>
    </w:p>
    <w:p w14:paraId="286DB1E5" w14:textId="07736F15" w:rsidR="00B2382F" w:rsidRPr="00BE6517" w:rsidRDefault="001A380D" w:rsidP="00745692">
      <w:pPr>
        <w:spacing w:line="360" w:lineRule="auto"/>
        <w:jc w:val="center"/>
        <w:rPr>
          <w:rFonts w:ascii="Times New Roman" w:hAnsi="Times New Roman" w:cs="Times New Roman"/>
          <w:b/>
          <w:bCs/>
          <w:sz w:val="28"/>
          <w:szCs w:val="28"/>
          <w:lang w:val="en-US"/>
        </w:rPr>
      </w:pPr>
      <w:r w:rsidRPr="00BE6517">
        <w:rPr>
          <w:rFonts w:ascii="Times New Roman" w:hAnsi="Times New Roman" w:cs="Times New Roman"/>
          <w:b/>
          <w:bCs/>
          <w:sz w:val="28"/>
          <w:szCs w:val="28"/>
          <w:lang w:val="en-US"/>
        </w:rPr>
        <w:t>FACULTATEA DE INFORMATICĂ MANAGERIALĂ</w:t>
      </w:r>
    </w:p>
    <w:p w14:paraId="40D90530" w14:textId="77777777" w:rsidR="00B2382F" w:rsidRPr="00BE6517" w:rsidRDefault="00B2382F" w:rsidP="00745692">
      <w:pPr>
        <w:spacing w:line="360" w:lineRule="auto"/>
        <w:jc w:val="center"/>
        <w:rPr>
          <w:rFonts w:ascii="Times New Roman" w:hAnsi="Times New Roman" w:cs="Times New Roman"/>
          <w:sz w:val="24"/>
          <w:szCs w:val="24"/>
          <w:lang w:val="en-US"/>
        </w:rPr>
      </w:pPr>
    </w:p>
    <w:p w14:paraId="47797416" w14:textId="2F41D192" w:rsidR="00B2382F" w:rsidRPr="00BE6517" w:rsidRDefault="001A380D" w:rsidP="00745692">
      <w:pPr>
        <w:spacing w:line="360" w:lineRule="auto"/>
        <w:jc w:val="center"/>
        <w:rPr>
          <w:rFonts w:ascii="Times New Roman" w:hAnsi="Times New Roman" w:cs="Times New Roman"/>
          <w:sz w:val="24"/>
          <w:szCs w:val="24"/>
          <w:lang w:val="en-US"/>
        </w:rPr>
      </w:pPr>
      <w:r w:rsidRPr="00BE6517">
        <w:rPr>
          <w:rFonts w:ascii="Times New Roman" w:hAnsi="Times New Roman" w:cs="Times New Roman"/>
          <w:b/>
          <w:bCs/>
          <w:noProof/>
          <w:sz w:val="24"/>
          <w:szCs w:val="24"/>
          <w:lang w:val="en-US"/>
        </w:rPr>
        <w:drawing>
          <wp:inline distT="0" distB="0" distL="0" distR="0" wp14:anchorId="0B1193F3" wp14:editId="3C6596D0">
            <wp:extent cx="1516988" cy="1485098"/>
            <wp:effectExtent l="0" t="0" r="0" b="1270"/>
            <wp:docPr id="9550342" name="Picture 9550342" descr="A picture containing circle, logo,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66716" name="Picture 1" descr="A picture containing circle, logo, symbol,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105" cy="1517519"/>
                    </a:xfrm>
                    <a:prstGeom prst="rect">
                      <a:avLst/>
                    </a:prstGeom>
                  </pic:spPr>
                </pic:pic>
              </a:graphicData>
            </a:graphic>
          </wp:inline>
        </w:drawing>
      </w:r>
    </w:p>
    <w:p w14:paraId="054E47BD" w14:textId="77777777" w:rsidR="00E109FA" w:rsidRPr="00BE6517" w:rsidRDefault="00E109FA" w:rsidP="00745692">
      <w:pPr>
        <w:spacing w:line="360" w:lineRule="auto"/>
        <w:jc w:val="center"/>
        <w:rPr>
          <w:rFonts w:ascii="Times New Roman" w:hAnsi="Times New Roman" w:cs="Times New Roman"/>
          <w:sz w:val="24"/>
          <w:szCs w:val="24"/>
          <w:lang w:val="en-US"/>
        </w:rPr>
      </w:pPr>
    </w:p>
    <w:p w14:paraId="4C8CE0B3" w14:textId="77777777" w:rsidR="007C586E" w:rsidRPr="00BE6517" w:rsidRDefault="007C586E" w:rsidP="00745692">
      <w:pPr>
        <w:spacing w:line="360" w:lineRule="auto"/>
        <w:jc w:val="center"/>
        <w:rPr>
          <w:rFonts w:ascii="Times New Roman" w:hAnsi="Times New Roman" w:cs="Times New Roman"/>
          <w:sz w:val="24"/>
          <w:szCs w:val="24"/>
          <w:lang w:val="en-US"/>
        </w:rPr>
      </w:pPr>
    </w:p>
    <w:p w14:paraId="19FE5C99" w14:textId="77777777" w:rsidR="007C586E" w:rsidRPr="00BE6517" w:rsidRDefault="007C586E" w:rsidP="00745692">
      <w:pPr>
        <w:spacing w:line="360" w:lineRule="auto"/>
        <w:jc w:val="center"/>
        <w:rPr>
          <w:rFonts w:ascii="Times New Roman" w:hAnsi="Times New Roman" w:cs="Times New Roman"/>
          <w:sz w:val="24"/>
          <w:szCs w:val="24"/>
          <w:lang w:val="en-US"/>
        </w:rPr>
      </w:pPr>
    </w:p>
    <w:p w14:paraId="4CC9C3E0" w14:textId="6F5578EF" w:rsidR="007C586E" w:rsidRPr="00BE6517" w:rsidRDefault="007C586E" w:rsidP="00745692">
      <w:pPr>
        <w:spacing w:line="360" w:lineRule="auto"/>
        <w:jc w:val="center"/>
        <w:rPr>
          <w:rFonts w:ascii="Times New Roman" w:hAnsi="Times New Roman" w:cs="Times New Roman"/>
          <w:sz w:val="32"/>
          <w:szCs w:val="32"/>
          <w:lang w:val="en-US"/>
        </w:rPr>
      </w:pPr>
      <w:r w:rsidRPr="00BE6517">
        <w:rPr>
          <w:rFonts w:ascii="Times New Roman" w:hAnsi="Times New Roman" w:cs="Times New Roman"/>
          <w:sz w:val="32"/>
          <w:szCs w:val="32"/>
          <w:lang w:val="en-US"/>
        </w:rPr>
        <w:t xml:space="preserve">GESTIUNEA ANIMALELOR </w:t>
      </w:r>
      <w:r w:rsidR="009D336A" w:rsidRPr="00BE6517">
        <w:rPr>
          <w:rFonts w:ascii="Times New Roman" w:hAnsi="Times New Roman" w:cs="Times New Roman"/>
          <w:sz w:val="32"/>
          <w:szCs w:val="32"/>
          <w:lang w:val="en-US"/>
        </w:rPr>
        <w:t>DINTR-UN ADAPOST</w:t>
      </w:r>
    </w:p>
    <w:p w14:paraId="26AC2DAB" w14:textId="77777777" w:rsidR="006D5DE8" w:rsidRPr="00BE6517" w:rsidRDefault="006D5DE8" w:rsidP="00745692">
      <w:pPr>
        <w:spacing w:line="360" w:lineRule="auto"/>
        <w:jc w:val="center"/>
        <w:rPr>
          <w:rFonts w:ascii="Times New Roman" w:hAnsi="Times New Roman" w:cs="Times New Roman"/>
          <w:sz w:val="32"/>
          <w:szCs w:val="32"/>
          <w:lang w:val="en-US"/>
        </w:rPr>
      </w:pPr>
    </w:p>
    <w:p w14:paraId="3A4247C8" w14:textId="77777777" w:rsidR="006D5DE8" w:rsidRPr="00BE6517" w:rsidRDefault="006D5DE8" w:rsidP="00745692">
      <w:pPr>
        <w:spacing w:line="360" w:lineRule="auto"/>
        <w:jc w:val="center"/>
        <w:rPr>
          <w:rFonts w:ascii="Times New Roman" w:hAnsi="Times New Roman" w:cs="Times New Roman"/>
          <w:sz w:val="32"/>
          <w:szCs w:val="32"/>
          <w:lang w:val="en-US"/>
        </w:rPr>
      </w:pPr>
    </w:p>
    <w:p w14:paraId="67048EE5" w14:textId="77777777" w:rsidR="006D5DE8" w:rsidRPr="00BE6517" w:rsidRDefault="006D5DE8" w:rsidP="00745692">
      <w:pPr>
        <w:spacing w:line="360" w:lineRule="auto"/>
        <w:rPr>
          <w:rFonts w:ascii="Times New Roman" w:hAnsi="Times New Roman" w:cs="Times New Roman"/>
          <w:sz w:val="28"/>
          <w:szCs w:val="28"/>
          <w:lang w:val="en-US"/>
        </w:rPr>
      </w:pPr>
      <w:r w:rsidRPr="00BE6517">
        <w:rPr>
          <w:rFonts w:ascii="Times New Roman" w:hAnsi="Times New Roman" w:cs="Times New Roman"/>
          <w:sz w:val="28"/>
          <w:szCs w:val="28"/>
          <w:lang w:val="en-US"/>
        </w:rPr>
        <w:t>Coordonator științific:</w:t>
      </w:r>
    </w:p>
    <w:p w14:paraId="34EAD556" w14:textId="77777777" w:rsidR="006D5DE8" w:rsidRPr="00BE6517" w:rsidRDefault="006D5DE8" w:rsidP="00745692">
      <w:pPr>
        <w:spacing w:line="360" w:lineRule="auto"/>
        <w:rPr>
          <w:rFonts w:ascii="Times New Roman" w:hAnsi="Times New Roman" w:cs="Times New Roman"/>
          <w:sz w:val="28"/>
          <w:szCs w:val="28"/>
          <w:lang w:val="en-US"/>
        </w:rPr>
      </w:pPr>
      <w:r w:rsidRPr="00BE6517">
        <w:rPr>
          <w:rFonts w:ascii="Times New Roman" w:hAnsi="Times New Roman" w:cs="Times New Roman"/>
          <w:sz w:val="28"/>
          <w:szCs w:val="28"/>
          <w:lang w:val="en-US"/>
        </w:rPr>
        <w:t>Conf.univ.dr. Crsișan Daniela Alexandra</w:t>
      </w:r>
    </w:p>
    <w:p w14:paraId="30071E88" w14:textId="77777777" w:rsidR="006D5DE8" w:rsidRPr="00BE6517" w:rsidRDefault="006D5DE8" w:rsidP="00745692">
      <w:pPr>
        <w:spacing w:line="360" w:lineRule="auto"/>
        <w:rPr>
          <w:rFonts w:ascii="Times New Roman" w:hAnsi="Times New Roman" w:cs="Times New Roman"/>
          <w:sz w:val="28"/>
          <w:szCs w:val="28"/>
          <w:lang w:val="en-US"/>
        </w:rPr>
      </w:pPr>
    </w:p>
    <w:p w14:paraId="1C2B1C87" w14:textId="77777777" w:rsidR="006D5DE8" w:rsidRPr="00BE6517" w:rsidRDefault="006D5DE8" w:rsidP="00745692">
      <w:pPr>
        <w:spacing w:line="360" w:lineRule="auto"/>
        <w:jc w:val="right"/>
        <w:rPr>
          <w:rFonts w:ascii="Times New Roman" w:hAnsi="Times New Roman" w:cs="Times New Roman"/>
          <w:sz w:val="28"/>
          <w:szCs w:val="28"/>
          <w:lang w:val="en-US"/>
        </w:rPr>
      </w:pPr>
      <w:r w:rsidRPr="00BE6517">
        <w:rPr>
          <w:rFonts w:ascii="Times New Roman" w:hAnsi="Times New Roman" w:cs="Times New Roman"/>
          <w:sz w:val="28"/>
          <w:szCs w:val="28"/>
          <w:lang w:val="en-US"/>
        </w:rPr>
        <w:t>Absolvent:</w:t>
      </w:r>
    </w:p>
    <w:p w14:paraId="480EC9EE" w14:textId="0F10EC86" w:rsidR="00606B95" w:rsidRPr="00BE6517" w:rsidRDefault="006D5DE8" w:rsidP="009D633C">
      <w:pPr>
        <w:spacing w:line="360" w:lineRule="auto"/>
        <w:jc w:val="right"/>
        <w:rPr>
          <w:rFonts w:ascii="Times New Roman" w:hAnsi="Times New Roman" w:cs="Times New Roman"/>
          <w:sz w:val="28"/>
          <w:szCs w:val="28"/>
          <w:lang w:val="en-US"/>
        </w:rPr>
      </w:pPr>
      <w:r w:rsidRPr="00BE6517">
        <w:rPr>
          <w:rFonts w:ascii="Times New Roman" w:hAnsi="Times New Roman" w:cs="Times New Roman"/>
          <w:sz w:val="28"/>
          <w:szCs w:val="28"/>
          <w:lang w:val="en-US"/>
        </w:rPr>
        <w:t>Petcu L.A. Thomas-Gabriel</w:t>
      </w:r>
    </w:p>
    <w:p w14:paraId="2869874E" w14:textId="77777777" w:rsidR="00606B95" w:rsidRPr="00BE6517" w:rsidRDefault="00606B95" w:rsidP="00745692">
      <w:pPr>
        <w:spacing w:line="360" w:lineRule="auto"/>
        <w:jc w:val="right"/>
        <w:rPr>
          <w:rFonts w:ascii="Times New Roman" w:hAnsi="Times New Roman" w:cs="Times New Roman"/>
          <w:sz w:val="28"/>
          <w:szCs w:val="28"/>
          <w:lang w:val="en-US"/>
        </w:rPr>
      </w:pPr>
    </w:p>
    <w:p w14:paraId="20235D0F" w14:textId="77777777" w:rsidR="006D5DE8" w:rsidRPr="00BE6517" w:rsidRDefault="006D5DE8" w:rsidP="00745692">
      <w:pPr>
        <w:spacing w:line="360" w:lineRule="auto"/>
        <w:jc w:val="center"/>
        <w:rPr>
          <w:rFonts w:ascii="Times New Roman" w:hAnsi="Times New Roman" w:cs="Times New Roman"/>
          <w:sz w:val="28"/>
          <w:szCs w:val="28"/>
          <w:lang w:val="en-US"/>
        </w:rPr>
      </w:pPr>
    </w:p>
    <w:p w14:paraId="51CBC250" w14:textId="43E24A14" w:rsidR="00690F4F" w:rsidRPr="00BE6517" w:rsidRDefault="006D5DE8" w:rsidP="00F72B8A">
      <w:pPr>
        <w:spacing w:line="360" w:lineRule="auto"/>
        <w:jc w:val="center"/>
        <w:rPr>
          <w:rFonts w:ascii="Times New Roman" w:hAnsi="Times New Roman" w:cs="Times New Roman"/>
          <w:sz w:val="28"/>
          <w:szCs w:val="28"/>
          <w:lang w:val="en-US"/>
        </w:rPr>
      </w:pPr>
      <w:r w:rsidRPr="00BE6517">
        <w:rPr>
          <w:rFonts w:ascii="Times New Roman" w:hAnsi="Times New Roman" w:cs="Times New Roman"/>
          <w:sz w:val="28"/>
          <w:szCs w:val="28"/>
          <w:lang w:val="en-US"/>
        </w:rPr>
        <w:t>Bucure</w:t>
      </w:r>
      <w:r w:rsidRPr="00BE6517">
        <w:rPr>
          <w:rFonts w:ascii="Times New Roman" w:hAnsi="Times New Roman" w:cs="Times New Roman"/>
          <w:sz w:val="28"/>
          <w:szCs w:val="28"/>
        </w:rPr>
        <w:t>ș</w:t>
      </w:r>
      <w:r w:rsidRPr="00BE6517">
        <w:rPr>
          <w:rFonts w:ascii="Times New Roman" w:hAnsi="Times New Roman" w:cs="Times New Roman"/>
          <w:sz w:val="28"/>
          <w:szCs w:val="28"/>
          <w:lang w:val="en-US"/>
        </w:rPr>
        <w:t>ti, 202</w:t>
      </w:r>
      <w:r w:rsidR="00F72B8A">
        <w:rPr>
          <w:rFonts w:ascii="Times New Roman" w:hAnsi="Times New Roman" w:cs="Times New Roman"/>
          <w:sz w:val="28"/>
          <w:szCs w:val="28"/>
          <w:lang w:val="en-US"/>
        </w:rPr>
        <w:t>3</w:t>
      </w:r>
    </w:p>
    <w:p w14:paraId="3AEDAD16" w14:textId="4DF44FC2" w:rsidR="003A2DFE" w:rsidRPr="00BE6517" w:rsidRDefault="003A2DFE" w:rsidP="00745692">
      <w:pPr>
        <w:spacing w:line="360" w:lineRule="auto"/>
        <w:jc w:val="center"/>
        <w:rPr>
          <w:rFonts w:ascii="Times New Roman" w:hAnsi="Times New Roman" w:cs="Times New Roman"/>
          <w:b/>
          <w:bCs/>
          <w:sz w:val="24"/>
          <w:szCs w:val="24"/>
          <w:lang w:val="en-US"/>
        </w:rPr>
      </w:pPr>
      <w:r w:rsidRPr="00BE6517">
        <w:rPr>
          <w:rFonts w:ascii="Times New Roman" w:hAnsi="Times New Roman" w:cs="Times New Roman"/>
          <w:b/>
          <w:bCs/>
          <w:sz w:val="24"/>
          <w:szCs w:val="24"/>
          <w:lang w:val="en-US"/>
        </w:rPr>
        <w:lastRenderedPageBreak/>
        <w:t>CUPRINS</w:t>
      </w:r>
    </w:p>
    <w:p w14:paraId="16AC3134"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79553EAB"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29D9E136"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22D13A23"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301BEC46"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5EEC4386"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4DD294ED"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25507B33"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7699B3D4"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432680C8"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77A67106"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20599482"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32CF8359"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282B84E6"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2284A3D4"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3C972CA3"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022623B4"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4E9AC7D5"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188881A8"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62F41A39"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6D998A87" w14:textId="77777777" w:rsidR="00066B9C" w:rsidRPr="00BE6517" w:rsidRDefault="00066B9C" w:rsidP="00745692">
      <w:pPr>
        <w:spacing w:line="360" w:lineRule="auto"/>
        <w:jc w:val="center"/>
        <w:rPr>
          <w:rFonts w:ascii="Times New Roman" w:hAnsi="Times New Roman" w:cs="Times New Roman"/>
          <w:b/>
          <w:bCs/>
          <w:sz w:val="24"/>
          <w:szCs w:val="24"/>
          <w:lang w:val="en-US"/>
        </w:rPr>
      </w:pPr>
    </w:p>
    <w:p w14:paraId="45EF349A" w14:textId="77777777" w:rsidR="009D67B1" w:rsidRDefault="009D67B1" w:rsidP="00F51DB7">
      <w:pPr>
        <w:spacing w:line="360" w:lineRule="auto"/>
        <w:rPr>
          <w:rFonts w:ascii="Times New Roman" w:hAnsi="Times New Roman" w:cs="Times New Roman"/>
          <w:b/>
          <w:bCs/>
          <w:sz w:val="24"/>
          <w:szCs w:val="24"/>
          <w:lang w:val="en-US"/>
        </w:rPr>
      </w:pPr>
    </w:p>
    <w:p w14:paraId="287EE3D6" w14:textId="77777777" w:rsidR="00F51DB7" w:rsidRPr="00F42E5C" w:rsidRDefault="00F51DB7" w:rsidP="00F51DB7">
      <w:pPr>
        <w:spacing w:line="360" w:lineRule="auto"/>
        <w:rPr>
          <w:rFonts w:ascii="Times New Roman" w:hAnsi="Times New Roman" w:cs="Times New Roman"/>
          <w:sz w:val="28"/>
          <w:szCs w:val="28"/>
        </w:rPr>
      </w:pPr>
    </w:p>
    <w:p w14:paraId="68ECFF21" w14:textId="347A67D8" w:rsidR="006D5DE8" w:rsidRPr="00BE6517" w:rsidRDefault="009F0700" w:rsidP="00745692">
      <w:pPr>
        <w:spacing w:line="360" w:lineRule="auto"/>
        <w:rPr>
          <w:rFonts w:ascii="Times New Roman" w:hAnsi="Times New Roman" w:cs="Times New Roman"/>
          <w:b/>
          <w:bCs/>
          <w:sz w:val="24"/>
          <w:szCs w:val="24"/>
          <w:lang w:val="en-US"/>
        </w:rPr>
      </w:pPr>
      <w:r w:rsidRPr="00BE6517">
        <w:rPr>
          <w:rFonts w:ascii="Times New Roman" w:hAnsi="Times New Roman" w:cs="Times New Roman"/>
          <w:b/>
          <w:bCs/>
          <w:sz w:val="24"/>
          <w:szCs w:val="24"/>
          <w:lang w:val="en-US"/>
        </w:rPr>
        <w:lastRenderedPageBreak/>
        <w:t>INTRODUCERE</w:t>
      </w:r>
    </w:p>
    <w:p w14:paraId="1A89100F" w14:textId="77777777" w:rsidR="009F0700" w:rsidRPr="00BE6517" w:rsidRDefault="009F0700" w:rsidP="00745692">
      <w:pPr>
        <w:spacing w:line="360" w:lineRule="auto"/>
        <w:rPr>
          <w:rFonts w:ascii="Times New Roman" w:hAnsi="Times New Roman" w:cs="Times New Roman"/>
          <w:b/>
          <w:bCs/>
          <w:sz w:val="24"/>
          <w:szCs w:val="24"/>
          <w:lang w:val="en-US"/>
        </w:rPr>
      </w:pPr>
    </w:p>
    <w:p w14:paraId="221A36F1" w14:textId="77777777" w:rsidR="008D03B6" w:rsidRPr="00BE6517" w:rsidRDefault="008D03B6" w:rsidP="00745692">
      <w:pPr>
        <w:spacing w:line="360" w:lineRule="auto"/>
        <w:rPr>
          <w:rFonts w:ascii="Times New Roman" w:hAnsi="Times New Roman" w:cs="Times New Roman"/>
          <w:b/>
          <w:bCs/>
          <w:sz w:val="24"/>
          <w:szCs w:val="24"/>
          <w:lang w:val="en-US"/>
        </w:rPr>
      </w:pPr>
    </w:p>
    <w:p w14:paraId="26C35FE3" w14:textId="77777777" w:rsidR="008D03B6" w:rsidRPr="00BE6517" w:rsidRDefault="008D03B6" w:rsidP="00745692">
      <w:pPr>
        <w:spacing w:line="360" w:lineRule="auto"/>
        <w:rPr>
          <w:rFonts w:ascii="Times New Roman" w:hAnsi="Times New Roman" w:cs="Times New Roman"/>
          <w:b/>
          <w:bCs/>
          <w:sz w:val="24"/>
          <w:szCs w:val="24"/>
          <w:lang w:val="en-US"/>
        </w:rPr>
      </w:pPr>
    </w:p>
    <w:p w14:paraId="3F2FE498" w14:textId="42B5D05D" w:rsidR="009F0700" w:rsidRPr="00BE6517" w:rsidRDefault="009F0700" w:rsidP="00745692">
      <w:pPr>
        <w:spacing w:line="360" w:lineRule="auto"/>
        <w:ind w:firstLine="708"/>
        <w:jc w:val="both"/>
        <w:rPr>
          <w:rFonts w:ascii="Times New Roman" w:hAnsi="Times New Roman" w:cs="Times New Roman"/>
          <w:sz w:val="24"/>
          <w:szCs w:val="24"/>
          <w:lang w:val="en-US"/>
        </w:rPr>
      </w:pPr>
      <w:r w:rsidRPr="00BE6517">
        <w:rPr>
          <w:rFonts w:ascii="Times New Roman" w:hAnsi="Times New Roman" w:cs="Times New Roman"/>
          <w:sz w:val="24"/>
          <w:szCs w:val="24"/>
          <w:lang w:val="en-US"/>
        </w:rPr>
        <w:t>Tema propus</w:t>
      </w:r>
      <w:r w:rsidR="00292056">
        <w:rPr>
          <w:rFonts w:ascii="Times New Roman" w:hAnsi="Times New Roman" w:cs="Times New Roman"/>
          <w:sz w:val="24"/>
          <w:szCs w:val="24"/>
        </w:rPr>
        <w:t>ă</w:t>
      </w:r>
      <w:r w:rsidRPr="00BE6517">
        <w:rPr>
          <w:rFonts w:ascii="Times New Roman" w:hAnsi="Times New Roman" w:cs="Times New Roman"/>
          <w:sz w:val="24"/>
          <w:szCs w:val="24"/>
          <w:lang w:val="en-US"/>
        </w:rPr>
        <w:t xml:space="preserve"> prevede oportunitatea eficientiz</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rii procesului de gestiune a animalelor printr-o aplica</w:t>
      </w:r>
      <w:r w:rsidR="00292056">
        <w:rPr>
          <w:rFonts w:ascii="Times New Roman" w:hAnsi="Times New Roman" w:cs="Times New Roman"/>
          <w:sz w:val="24"/>
          <w:szCs w:val="24"/>
          <w:lang w:val="en-US"/>
        </w:rPr>
        <w:t>ț</w:t>
      </w:r>
      <w:r w:rsidRPr="00BE6517">
        <w:rPr>
          <w:rFonts w:ascii="Times New Roman" w:hAnsi="Times New Roman" w:cs="Times New Roman"/>
          <w:sz w:val="24"/>
          <w:szCs w:val="24"/>
          <w:lang w:val="en-US"/>
        </w:rPr>
        <w:t>ie softwre capabil</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 xml:space="preserve"> de ad</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ugarea, vizualizarea, modificarea si stergerea datelor.</w:t>
      </w:r>
    </w:p>
    <w:p w14:paraId="38906973" w14:textId="77777777" w:rsidR="009F0700" w:rsidRPr="00BE6517" w:rsidRDefault="009F0700" w:rsidP="00745692">
      <w:pPr>
        <w:spacing w:line="360" w:lineRule="auto"/>
        <w:jc w:val="both"/>
        <w:rPr>
          <w:rFonts w:ascii="Times New Roman" w:hAnsi="Times New Roman" w:cs="Times New Roman"/>
          <w:sz w:val="24"/>
          <w:szCs w:val="24"/>
          <w:lang w:val="en-US"/>
        </w:rPr>
      </w:pPr>
    </w:p>
    <w:p w14:paraId="7E7A5975" w14:textId="4FE88714" w:rsidR="009F0700" w:rsidRPr="00BE6517" w:rsidRDefault="009F0700" w:rsidP="00745692">
      <w:pPr>
        <w:spacing w:line="360" w:lineRule="auto"/>
        <w:jc w:val="both"/>
        <w:rPr>
          <w:rFonts w:ascii="Times New Roman" w:hAnsi="Times New Roman" w:cs="Times New Roman"/>
          <w:sz w:val="24"/>
          <w:szCs w:val="24"/>
          <w:lang w:val="en-US"/>
        </w:rPr>
      </w:pPr>
      <w:r w:rsidRPr="00BE6517">
        <w:rPr>
          <w:rFonts w:ascii="Times New Roman" w:hAnsi="Times New Roman" w:cs="Times New Roman"/>
          <w:sz w:val="24"/>
          <w:szCs w:val="24"/>
          <w:lang w:val="en-US"/>
        </w:rPr>
        <w:t>Gestiunea operant</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 xml:space="preserve"> a datelor privind animalele este un act crucial in epoca contemporan</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w:t>
      </w:r>
    </w:p>
    <w:p w14:paraId="2B617236" w14:textId="66C83D84" w:rsidR="009F0700" w:rsidRPr="00BE6517" w:rsidRDefault="009F0700" w:rsidP="00745692">
      <w:pPr>
        <w:spacing w:line="360" w:lineRule="auto"/>
        <w:jc w:val="both"/>
        <w:rPr>
          <w:rFonts w:ascii="Times New Roman" w:hAnsi="Times New Roman" w:cs="Times New Roman"/>
          <w:sz w:val="24"/>
          <w:szCs w:val="24"/>
          <w:lang w:val="en-US"/>
        </w:rPr>
      </w:pPr>
      <w:r w:rsidRPr="00BE6517">
        <w:rPr>
          <w:rFonts w:ascii="Times New Roman" w:hAnsi="Times New Roman" w:cs="Times New Roman"/>
          <w:sz w:val="24"/>
          <w:szCs w:val="24"/>
          <w:lang w:val="en-US"/>
        </w:rPr>
        <w:t>Indeplinirea acestei necesit</w:t>
      </w:r>
      <w:r w:rsidR="00292056">
        <w:rPr>
          <w:rFonts w:ascii="Times New Roman" w:hAnsi="Times New Roman" w:cs="Times New Roman"/>
          <w:sz w:val="24"/>
          <w:szCs w:val="24"/>
          <w:lang w:val="en-US"/>
        </w:rPr>
        <w:t>ăț</w:t>
      </w:r>
      <w:r w:rsidRPr="00BE6517">
        <w:rPr>
          <w:rFonts w:ascii="Times New Roman" w:hAnsi="Times New Roman" w:cs="Times New Roman"/>
          <w:sz w:val="24"/>
          <w:szCs w:val="24"/>
          <w:lang w:val="en-US"/>
        </w:rPr>
        <w:t>i printr-o aplica</w:t>
      </w:r>
      <w:r w:rsidR="00292056">
        <w:rPr>
          <w:rFonts w:ascii="Times New Roman" w:hAnsi="Times New Roman" w:cs="Times New Roman"/>
          <w:sz w:val="24"/>
          <w:szCs w:val="24"/>
          <w:lang w:val="en-US"/>
        </w:rPr>
        <w:t>ț</w:t>
      </w:r>
      <w:r w:rsidRPr="00BE6517">
        <w:rPr>
          <w:rFonts w:ascii="Times New Roman" w:hAnsi="Times New Roman" w:cs="Times New Roman"/>
          <w:sz w:val="24"/>
          <w:szCs w:val="24"/>
          <w:lang w:val="en-US"/>
        </w:rPr>
        <w:t>ie software este important</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 xml:space="preserve"> intruc</w:t>
      </w:r>
      <w:r w:rsidR="00292056">
        <w:rPr>
          <w:rFonts w:ascii="Times New Roman" w:hAnsi="Times New Roman" w:cs="Times New Roman"/>
          <w:sz w:val="24"/>
          <w:szCs w:val="24"/>
          <w:lang w:val="en-US"/>
        </w:rPr>
        <w:t>â</w:t>
      </w:r>
      <w:r w:rsidRPr="00BE6517">
        <w:rPr>
          <w:rFonts w:ascii="Times New Roman" w:hAnsi="Times New Roman" w:cs="Times New Roman"/>
          <w:sz w:val="24"/>
          <w:szCs w:val="24"/>
          <w:lang w:val="en-US"/>
        </w:rPr>
        <w:t xml:space="preserve">t, prin eficientizarea procesului, se reduc costurile de gestiune, </w:t>
      </w:r>
      <w:r w:rsidR="00292056">
        <w:rPr>
          <w:rFonts w:ascii="Times New Roman" w:hAnsi="Times New Roman" w:cs="Times New Roman"/>
          <w:sz w:val="24"/>
          <w:szCs w:val="24"/>
          <w:lang w:val="en-US"/>
        </w:rPr>
        <w:t>ș</w:t>
      </w:r>
      <w:r w:rsidRPr="00BE6517">
        <w:rPr>
          <w:rFonts w:ascii="Times New Roman" w:hAnsi="Times New Roman" w:cs="Times New Roman"/>
          <w:sz w:val="24"/>
          <w:szCs w:val="24"/>
          <w:lang w:val="en-US"/>
        </w:rPr>
        <w:t>i se centralizeaz</w:t>
      </w:r>
      <w:r w:rsidR="00292056">
        <w:rPr>
          <w:rFonts w:ascii="Times New Roman" w:hAnsi="Times New Roman" w:cs="Times New Roman"/>
          <w:sz w:val="24"/>
          <w:szCs w:val="24"/>
          <w:lang w:val="en-US"/>
        </w:rPr>
        <w:t>ă</w:t>
      </w:r>
      <w:r w:rsidRPr="00BE6517">
        <w:rPr>
          <w:rFonts w:ascii="Times New Roman" w:hAnsi="Times New Roman" w:cs="Times New Roman"/>
          <w:sz w:val="24"/>
          <w:szCs w:val="24"/>
          <w:lang w:val="en-US"/>
        </w:rPr>
        <w:t xml:space="preserve"> datele pe un mediu usor de men</w:t>
      </w:r>
      <w:r w:rsidR="00292056">
        <w:rPr>
          <w:rFonts w:ascii="Times New Roman" w:hAnsi="Times New Roman" w:cs="Times New Roman"/>
          <w:sz w:val="24"/>
          <w:szCs w:val="24"/>
          <w:lang w:val="en-US"/>
        </w:rPr>
        <w:t>ț</w:t>
      </w:r>
      <w:r w:rsidRPr="00BE6517">
        <w:rPr>
          <w:rFonts w:ascii="Times New Roman" w:hAnsi="Times New Roman" w:cs="Times New Roman"/>
          <w:sz w:val="24"/>
          <w:szCs w:val="24"/>
          <w:lang w:val="en-US"/>
        </w:rPr>
        <w:t>inut.</w:t>
      </w:r>
    </w:p>
    <w:p w14:paraId="463ABD8F" w14:textId="77777777" w:rsidR="009F0700" w:rsidRPr="00BE6517" w:rsidRDefault="009F0700" w:rsidP="00745692">
      <w:pPr>
        <w:spacing w:line="360" w:lineRule="auto"/>
        <w:jc w:val="both"/>
        <w:rPr>
          <w:rFonts w:ascii="Times New Roman" w:hAnsi="Times New Roman" w:cs="Times New Roman"/>
          <w:sz w:val="24"/>
          <w:szCs w:val="24"/>
          <w:lang w:val="en-US"/>
        </w:rPr>
      </w:pPr>
    </w:p>
    <w:p w14:paraId="54675709" w14:textId="5BECDFBB" w:rsidR="009F0700" w:rsidRPr="00BE6517" w:rsidRDefault="009F0700" w:rsidP="00745692">
      <w:p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Tehnologiile utilizate pentru realizarea aplica</w:t>
      </w:r>
      <w:r w:rsidR="00292056">
        <w:rPr>
          <w:rFonts w:ascii="Times New Roman" w:hAnsi="Times New Roman" w:cs="Times New Roman"/>
          <w:sz w:val="24"/>
          <w:szCs w:val="24"/>
        </w:rPr>
        <w:t>ț</w:t>
      </w:r>
      <w:r w:rsidRPr="00BE6517">
        <w:rPr>
          <w:rFonts w:ascii="Times New Roman" w:hAnsi="Times New Roman" w:cs="Times New Roman"/>
          <w:sz w:val="24"/>
          <w:szCs w:val="24"/>
        </w:rPr>
        <w:t>iei  sunt motorul de dezvoltare a bazelor de date, SQLITE, impreuna cu limbajul de programare SQL, cadrul de dezvoltare .NET si limbajul C#.</w:t>
      </w:r>
    </w:p>
    <w:p w14:paraId="57792E19" w14:textId="77777777" w:rsidR="00320AF2" w:rsidRPr="00BE6517" w:rsidRDefault="00320AF2" w:rsidP="00745692">
      <w:pPr>
        <w:spacing w:line="360" w:lineRule="auto"/>
        <w:jc w:val="both"/>
        <w:rPr>
          <w:rFonts w:ascii="Times New Roman" w:hAnsi="Times New Roman" w:cs="Times New Roman"/>
          <w:sz w:val="24"/>
          <w:szCs w:val="24"/>
        </w:rPr>
      </w:pPr>
    </w:p>
    <w:p w14:paraId="5E3E8144" w14:textId="77777777" w:rsidR="00320AF2" w:rsidRPr="00BE6517" w:rsidRDefault="00320AF2" w:rsidP="00745692">
      <w:pPr>
        <w:spacing w:line="360" w:lineRule="auto"/>
        <w:jc w:val="both"/>
        <w:rPr>
          <w:rFonts w:ascii="Times New Roman" w:hAnsi="Times New Roman" w:cs="Times New Roman"/>
          <w:sz w:val="24"/>
          <w:szCs w:val="24"/>
        </w:rPr>
      </w:pPr>
    </w:p>
    <w:p w14:paraId="44772CB3" w14:textId="77777777" w:rsidR="00320AF2" w:rsidRPr="00BE6517" w:rsidRDefault="00320AF2" w:rsidP="00745692">
      <w:pPr>
        <w:spacing w:line="360" w:lineRule="auto"/>
        <w:jc w:val="both"/>
        <w:rPr>
          <w:rFonts w:ascii="Times New Roman" w:hAnsi="Times New Roman" w:cs="Times New Roman"/>
          <w:sz w:val="24"/>
          <w:szCs w:val="24"/>
        </w:rPr>
      </w:pPr>
    </w:p>
    <w:p w14:paraId="6B6CB27E" w14:textId="77777777" w:rsidR="00320AF2" w:rsidRPr="00BE6517" w:rsidRDefault="00320AF2" w:rsidP="00745692">
      <w:pPr>
        <w:spacing w:line="360" w:lineRule="auto"/>
        <w:jc w:val="both"/>
        <w:rPr>
          <w:rFonts w:ascii="Times New Roman" w:hAnsi="Times New Roman" w:cs="Times New Roman"/>
          <w:sz w:val="24"/>
          <w:szCs w:val="24"/>
        </w:rPr>
      </w:pPr>
    </w:p>
    <w:p w14:paraId="15791862" w14:textId="77777777" w:rsidR="00320AF2" w:rsidRPr="00BE6517" w:rsidRDefault="00320AF2" w:rsidP="00745692">
      <w:pPr>
        <w:spacing w:line="360" w:lineRule="auto"/>
        <w:jc w:val="both"/>
        <w:rPr>
          <w:rFonts w:ascii="Times New Roman" w:hAnsi="Times New Roman" w:cs="Times New Roman"/>
          <w:sz w:val="24"/>
          <w:szCs w:val="24"/>
        </w:rPr>
      </w:pPr>
    </w:p>
    <w:p w14:paraId="3046F704" w14:textId="77777777" w:rsidR="00320AF2" w:rsidRPr="00BE6517" w:rsidRDefault="00320AF2" w:rsidP="00745692">
      <w:pPr>
        <w:spacing w:line="360" w:lineRule="auto"/>
        <w:jc w:val="both"/>
        <w:rPr>
          <w:rFonts w:ascii="Times New Roman" w:hAnsi="Times New Roman" w:cs="Times New Roman"/>
          <w:sz w:val="24"/>
          <w:szCs w:val="24"/>
        </w:rPr>
      </w:pPr>
    </w:p>
    <w:p w14:paraId="00B000FC" w14:textId="77777777" w:rsidR="00320AF2" w:rsidRPr="00BE6517" w:rsidRDefault="00320AF2" w:rsidP="00745692">
      <w:pPr>
        <w:spacing w:line="360" w:lineRule="auto"/>
        <w:jc w:val="both"/>
        <w:rPr>
          <w:rFonts w:ascii="Times New Roman" w:hAnsi="Times New Roman" w:cs="Times New Roman"/>
          <w:sz w:val="24"/>
          <w:szCs w:val="24"/>
        </w:rPr>
      </w:pPr>
    </w:p>
    <w:p w14:paraId="75F4BF10" w14:textId="77777777" w:rsidR="00320AF2" w:rsidRPr="00BE6517" w:rsidRDefault="00320AF2" w:rsidP="00745692">
      <w:pPr>
        <w:spacing w:line="360" w:lineRule="auto"/>
        <w:jc w:val="both"/>
        <w:rPr>
          <w:rFonts w:ascii="Times New Roman" w:hAnsi="Times New Roman" w:cs="Times New Roman"/>
          <w:sz w:val="24"/>
          <w:szCs w:val="24"/>
        </w:rPr>
      </w:pPr>
    </w:p>
    <w:p w14:paraId="0721B9C6" w14:textId="77777777" w:rsidR="00320AF2" w:rsidRPr="00BE6517" w:rsidRDefault="00320AF2" w:rsidP="00745692">
      <w:pPr>
        <w:spacing w:line="360" w:lineRule="auto"/>
        <w:jc w:val="both"/>
        <w:rPr>
          <w:rFonts w:ascii="Times New Roman" w:hAnsi="Times New Roman" w:cs="Times New Roman"/>
          <w:sz w:val="24"/>
          <w:szCs w:val="24"/>
        </w:rPr>
      </w:pPr>
    </w:p>
    <w:p w14:paraId="4A598390" w14:textId="77777777" w:rsidR="00320AF2" w:rsidRPr="00BE6517" w:rsidRDefault="00320AF2" w:rsidP="00745692">
      <w:pPr>
        <w:spacing w:line="360" w:lineRule="auto"/>
        <w:jc w:val="both"/>
        <w:rPr>
          <w:rFonts w:ascii="Times New Roman" w:hAnsi="Times New Roman" w:cs="Times New Roman"/>
          <w:sz w:val="24"/>
          <w:szCs w:val="24"/>
        </w:rPr>
      </w:pPr>
    </w:p>
    <w:p w14:paraId="1D14B9FD" w14:textId="77777777" w:rsidR="009F0700" w:rsidRPr="00BE6517" w:rsidRDefault="009F0700" w:rsidP="00745692">
      <w:pPr>
        <w:spacing w:line="360" w:lineRule="auto"/>
        <w:rPr>
          <w:rFonts w:ascii="Times New Roman" w:hAnsi="Times New Roman" w:cs="Times New Roman"/>
          <w:sz w:val="24"/>
          <w:szCs w:val="24"/>
        </w:rPr>
      </w:pPr>
    </w:p>
    <w:p w14:paraId="4008ABAA" w14:textId="319AE97B" w:rsidR="004F27E7" w:rsidRPr="00BE6517" w:rsidRDefault="004F27E7" w:rsidP="00745692">
      <w:pPr>
        <w:pStyle w:val="Heading1"/>
        <w:spacing w:line="360" w:lineRule="auto"/>
        <w:rPr>
          <w:rFonts w:cs="Times New Roman"/>
          <w:szCs w:val="24"/>
          <w:lang w:val="en-US"/>
        </w:rPr>
      </w:pPr>
      <w:r w:rsidRPr="00BE6517">
        <w:rPr>
          <w:rFonts w:cs="Times New Roman"/>
          <w:szCs w:val="24"/>
        </w:rPr>
        <w:t>CAPITOLU</w:t>
      </w:r>
      <w:r w:rsidR="00044B09" w:rsidRPr="00BE6517">
        <w:rPr>
          <w:rFonts w:cs="Times New Roman"/>
          <w:szCs w:val="24"/>
        </w:rPr>
        <w:t>L 1. STUDIUL SI ANALIZA SISTEMULUI EXISTENT</w:t>
      </w:r>
    </w:p>
    <w:p w14:paraId="17328E01" w14:textId="77777777" w:rsidR="007C586E" w:rsidRPr="00BE6517" w:rsidRDefault="007C586E" w:rsidP="00745692">
      <w:pPr>
        <w:spacing w:line="360" w:lineRule="auto"/>
        <w:jc w:val="center"/>
        <w:rPr>
          <w:rFonts w:ascii="Times New Roman" w:hAnsi="Times New Roman" w:cs="Times New Roman"/>
          <w:sz w:val="24"/>
          <w:szCs w:val="24"/>
          <w:lang w:val="en-US"/>
        </w:rPr>
      </w:pPr>
    </w:p>
    <w:p w14:paraId="135B70F8" w14:textId="2092EEF0" w:rsidR="0031764E" w:rsidRPr="00BE6517" w:rsidRDefault="00256AF0" w:rsidP="00745692">
      <w:pPr>
        <w:pStyle w:val="Heading2"/>
        <w:numPr>
          <w:ilvl w:val="1"/>
          <w:numId w:val="1"/>
        </w:numPr>
        <w:spacing w:line="360" w:lineRule="auto"/>
        <w:rPr>
          <w:rFonts w:cs="Times New Roman"/>
        </w:rPr>
      </w:pPr>
      <w:r w:rsidRPr="00BE6517">
        <w:rPr>
          <w:rFonts w:cs="Times New Roman"/>
        </w:rPr>
        <w:t>Prezentarea succint</w:t>
      </w:r>
      <w:r w:rsidR="0050260A" w:rsidRPr="00BE6517">
        <w:rPr>
          <w:rFonts w:cs="Times New Roman"/>
        </w:rPr>
        <w:t>ă</w:t>
      </w:r>
      <w:r w:rsidRPr="00BE6517">
        <w:rPr>
          <w:rFonts w:cs="Times New Roman"/>
        </w:rPr>
        <w:t xml:space="preserve"> a unit</w:t>
      </w:r>
      <w:r w:rsidR="0050260A" w:rsidRPr="00BE6517">
        <w:rPr>
          <w:rFonts w:cs="Times New Roman"/>
        </w:rPr>
        <w:t>ăț</w:t>
      </w:r>
      <w:r w:rsidRPr="00BE6517">
        <w:rPr>
          <w:rFonts w:cs="Times New Roman"/>
        </w:rPr>
        <w:t>ii economico-sociale</w:t>
      </w:r>
    </w:p>
    <w:p w14:paraId="7F13C1BF" w14:textId="77777777" w:rsidR="008712C1" w:rsidRPr="00BE6517" w:rsidRDefault="008712C1" w:rsidP="00745692">
      <w:pPr>
        <w:spacing w:line="360" w:lineRule="auto"/>
        <w:rPr>
          <w:rFonts w:ascii="Times New Roman" w:hAnsi="Times New Roman" w:cs="Times New Roman"/>
        </w:rPr>
      </w:pPr>
    </w:p>
    <w:p w14:paraId="318E218E" w14:textId="77777777" w:rsidR="005072C9" w:rsidRPr="00BE6517" w:rsidRDefault="005072C9" w:rsidP="00745692">
      <w:pPr>
        <w:spacing w:line="360" w:lineRule="auto"/>
        <w:ind w:firstLine="360"/>
        <w:jc w:val="both"/>
        <w:rPr>
          <w:rFonts w:ascii="Times New Roman" w:hAnsi="Times New Roman" w:cs="Times New Roman"/>
          <w:sz w:val="24"/>
          <w:szCs w:val="24"/>
        </w:rPr>
      </w:pPr>
      <w:r w:rsidRPr="00BE6517">
        <w:rPr>
          <w:rFonts w:ascii="Times New Roman" w:hAnsi="Times New Roman" w:cs="Times New Roman"/>
          <w:sz w:val="24"/>
          <w:szCs w:val="24"/>
        </w:rPr>
        <w:t>Compania Software Dacic SRL este o unitate economică inființată în anul 2023 și are ca domeniu de activitate dezvoltarea de aplicații software la comandă.</w:t>
      </w:r>
    </w:p>
    <w:p w14:paraId="34AA095F" w14:textId="7C958B3D" w:rsidR="005072C9" w:rsidRPr="00BE6517" w:rsidRDefault="005072C9" w:rsidP="00745692">
      <w:p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Structura organizatorică urmată este una tradițională, piramidală, care permite întelegerea clar</w:t>
      </w:r>
      <w:r w:rsidR="00292056">
        <w:rPr>
          <w:rFonts w:ascii="Times New Roman" w:hAnsi="Times New Roman" w:cs="Times New Roman"/>
          <w:sz w:val="24"/>
          <w:szCs w:val="24"/>
        </w:rPr>
        <w:t>ă</w:t>
      </w:r>
      <w:r w:rsidRPr="00BE6517">
        <w:rPr>
          <w:rFonts w:ascii="Times New Roman" w:hAnsi="Times New Roman" w:cs="Times New Roman"/>
          <w:sz w:val="24"/>
          <w:szCs w:val="24"/>
        </w:rPr>
        <w:t xml:space="preserve"> a rolurilor angajaților.</w:t>
      </w:r>
    </w:p>
    <w:p w14:paraId="7A36519B" w14:textId="77777777" w:rsidR="005072C9" w:rsidRPr="00BE6517" w:rsidRDefault="005072C9" w:rsidP="00745692">
      <w:p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Obiectivul firmei este rezolvarea problemelor clienților utilizând tehnologii de dezvoltare de ultimă oră pentru realizarea produselor software la un preț competitiv.</w:t>
      </w:r>
    </w:p>
    <w:p w14:paraId="10E5AE2F" w14:textId="1781C30B" w:rsidR="005072C9" w:rsidRPr="00BE6517" w:rsidRDefault="005072C9" w:rsidP="00745692">
      <w:p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Firma urmeaza o strategie de generalitate, care sugerează servirea oricăror clienți care ar avea nevoie de servicii de dezvoltare software, indiferent de domeniul lor de activitate.</w:t>
      </w:r>
    </w:p>
    <w:p w14:paraId="4FB95263" w14:textId="77777777" w:rsidR="0013589C" w:rsidRPr="00BE6517" w:rsidRDefault="0013589C" w:rsidP="00745692">
      <w:pPr>
        <w:spacing w:line="360" w:lineRule="auto"/>
        <w:rPr>
          <w:rFonts w:ascii="Times New Roman" w:hAnsi="Times New Roman" w:cs="Times New Roman"/>
        </w:rPr>
      </w:pPr>
    </w:p>
    <w:p w14:paraId="256CEBD1" w14:textId="4A72E011" w:rsidR="005E20A5" w:rsidRPr="00BE6517" w:rsidRDefault="005E20A5" w:rsidP="00745692">
      <w:pPr>
        <w:pStyle w:val="Heading2"/>
        <w:numPr>
          <w:ilvl w:val="1"/>
          <w:numId w:val="1"/>
        </w:numPr>
        <w:spacing w:line="360" w:lineRule="auto"/>
        <w:rPr>
          <w:rFonts w:cs="Times New Roman"/>
        </w:rPr>
      </w:pPr>
      <w:r w:rsidRPr="00BE6517">
        <w:rPr>
          <w:rFonts w:cs="Times New Roman"/>
        </w:rPr>
        <w:t>Principalele activit</w:t>
      </w:r>
      <w:r w:rsidR="00584770" w:rsidRPr="00BE6517">
        <w:rPr>
          <w:rFonts w:cs="Times New Roman"/>
        </w:rPr>
        <w:t>ăț</w:t>
      </w:r>
      <w:r w:rsidRPr="00BE6517">
        <w:rPr>
          <w:rFonts w:cs="Times New Roman"/>
        </w:rPr>
        <w:t>i desf</w:t>
      </w:r>
      <w:r w:rsidR="00584770" w:rsidRPr="00BE6517">
        <w:rPr>
          <w:rFonts w:cs="Times New Roman"/>
        </w:rPr>
        <w:t>ăș</w:t>
      </w:r>
      <w:r w:rsidRPr="00BE6517">
        <w:rPr>
          <w:rFonts w:cs="Times New Roman"/>
        </w:rPr>
        <w:t>urate in unitatea economic</w:t>
      </w:r>
      <w:r w:rsidR="00584770" w:rsidRPr="00BE6517">
        <w:rPr>
          <w:rFonts w:cs="Times New Roman"/>
        </w:rPr>
        <w:t>ă</w:t>
      </w:r>
    </w:p>
    <w:p w14:paraId="0CDB2375" w14:textId="77777777" w:rsidR="008951A8" w:rsidRPr="00BE6517" w:rsidRDefault="008951A8" w:rsidP="00745692">
      <w:pPr>
        <w:spacing w:line="360" w:lineRule="auto"/>
        <w:rPr>
          <w:rFonts w:ascii="Times New Roman" w:hAnsi="Times New Roman" w:cs="Times New Roman"/>
        </w:rPr>
      </w:pPr>
    </w:p>
    <w:p w14:paraId="42DA1633" w14:textId="77777777" w:rsidR="008951A8" w:rsidRPr="00BE6517" w:rsidRDefault="008951A8" w:rsidP="00745692">
      <w:pPr>
        <w:spacing w:line="360" w:lineRule="auto"/>
        <w:ind w:firstLine="360"/>
        <w:jc w:val="both"/>
        <w:rPr>
          <w:rFonts w:ascii="Times New Roman" w:hAnsi="Times New Roman" w:cs="Times New Roman"/>
          <w:sz w:val="24"/>
          <w:szCs w:val="24"/>
        </w:rPr>
      </w:pPr>
      <w:r w:rsidRPr="00BE6517">
        <w:rPr>
          <w:rFonts w:ascii="Times New Roman" w:hAnsi="Times New Roman" w:cs="Times New Roman"/>
          <w:sz w:val="24"/>
          <w:szCs w:val="24"/>
        </w:rPr>
        <w:t>Principalele operațiuni ale companiei sunt reprezentate de suma activităților departamentelor componente ale acesteia. Se enumeră in primul rând departamentul de dezvoltare software, care este dedicat realizării aplicațiilor software, in conformitate cu cerințele clientului.</w:t>
      </w:r>
    </w:p>
    <w:p w14:paraId="43928309" w14:textId="77777777" w:rsidR="008951A8" w:rsidRPr="00BE6517" w:rsidRDefault="008951A8" w:rsidP="00745692">
      <w:pPr>
        <w:spacing w:line="360" w:lineRule="auto"/>
        <w:ind w:firstLine="360"/>
        <w:jc w:val="both"/>
        <w:rPr>
          <w:rFonts w:ascii="Times New Roman" w:hAnsi="Times New Roman" w:cs="Times New Roman"/>
          <w:sz w:val="24"/>
          <w:szCs w:val="24"/>
        </w:rPr>
      </w:pPr>
      <w:r w:rsidRPr="00BE6517">
        <w:rPr>
          <w:rFonts w:ascii="Times New Roman" w:hAnsi="Times New Roman" w:cs="Times New Roman"/>
          <w:sz w:val="24"/>
          <w:szCs w:val="24"/>
        </w:rPr>
        <w:t>Departamentul de dezvoltare software este susținut îndeaproape de departamentul de IT, destinat menținerii bunei funcționări a sistemelor de calcul, actualizării sistemelor de operare, asigurării conexiunii la internet si remedierii oricăror probleme ce apar si ar putea sista activitatea de dezvoltare.</w:t>
      </w:r>
    </w:p>
    <w:p w14:paraId="66B9C84F" w14:textId="77777777" w:rsidR="008951A8" w:rsidRDefault="008951A8" w:rsidP="00745692">
      <w:pPr>
        <w:spacing w:line="360" w:lineRule="auto"/>
        <w:ind w:firstLine="360"/>
        <w:jc w:val="both"/>
        <w:rPr>
          <w:rFonts w:ascii="Times New Roman" w:hAnsi="Times New Roman" w:cs="Times New Roman"/>
          <w:sz w:val="24"/>
          <w:szCs w:val="24"/>
        </w:rPr>
      </w:pPr>
      <w:r w:rsidRPr="00BE6517">
        <w:rPr>
          <w:rFonts w:ascii="Times New Roman" w:hAnsi="Times New Roman" w:cs="Times New Roman"/>
          <w:sz w:val="24"/>
          <w:szCs w:val="24"/>
        </w:rPr>
        <w:t>În scopul expunerii ofertei firmei și atragerii de clienți, își desfașoară activitatea departamentul de vânzări si marketing. Simultan, departamentul intră in contact cu clientul, preia cerințele programului produs si le transmite departamentului de dezvoltare.</w:t>
      </w:r>
    </w:p>
    <w:p w14:paraId="63C5C6E2" w14:textId="4C66C66D" w:rsidR="00EA55DA" w:rsidRPr="00BE6517" w:rsidRDefault="00EA55DA" w:rsidP="0074569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Departamentul financiar-contabil are in vedere tot ce ține de inregistrarea tranzacțiilor, clasificarea corectă a cheltuielilor, veniturilor, datoriilor si activelor. Acesta expune periodic sistemului decizional rapoarte financiare și asistă la stabilirea bugetelor.</w:t>
      </w:r>
    </w:p>
    <w:p w14:paraId="004668F4" w14:textId="77777777" w:rsidR="008951A8" w:rsidRPr="00BE6517" w:rsidRDefault="008951A8" w:rsidP="00745692">
      <w:pPr>
        <w:spacing w:line="360" w:lineRule="auto"/>
        <w:ind w:firstLine="360"/>
        <w:jc w:val="both"/>
        <w:rPr>
          <w:rFonts w:ascii="Times New Roman" w:hAnsi="Times New Roman" w:cs="Times New Roman"/>
          <w:sz w:val="24"/>
          <w:szCs w:val="24"/>
        </w:rPr>
      </w:pPr>
      <w:r w:rsidRPr="00BE6517">
        <w:rPr>
          <w:rFonts w:ascii="Times New Roman" w:hAnsi="Times New Roman" w:cs="Times New Roman"/>
          <w:sz w:val="24"/>
          <w:szCs w:val="24"/>
        </w:rPr>
        <w:t>Pe ultima poziție din lista departamentelor se află departamentul de resurse umane. Activitatea acestuia permite buna funcționare a tuturor celorlalte departamente prin supravegherea respectării drepturilor si obligațiilor angajaților. Concomitent, se ocupă cu procesul de recrutare, instruire, formare si dezvoltare profesională a personalului.</w:t>
      </w:r>
    </w:p>
    <w:p w14:paraId="1D742BEB" w14:textId="77777777" w:rsidR="00C00D5A" w:rsidRPr="00BE6517" w:rsidRDefault="00C00D5A" w:rsidP="00745692">
      <w:pPr>
        <w:spacing w:line="360" w:lineRule="auto"/>
        <w:rPr>
          <w:rFonts w:ascii="Times New Roman" w:hAnsi="Times New Roman" w:cs="Times New Roman"/>
        </w:rPr>
      </w:pPr>
    </w:p>
    <w:p w14:paraId="60D23314" w14:textId="41CCA058" w:rsidR="00C00D5A" w:rsidRPr="00BE6517" w:rsidRDefault="00C00D5A" w:rsidP="00745692">
      <w:pPr>
        <w:pStyle w:val="Heading2"/>
        <w:numPr>
          <w:ilvl w:val="1"/>
          <w:numId w:val="1"/>
        </w:numPr>
        <w:spacing w:line="360" w:lineRule="auto"/>
        <w:rPr>
          <w:rFonts w:cs="Times New Roman"/>
        </w:rPr>
      </w:pPr>
      <w:r w:rsidRPr="00BE6517">
        <w:rPr>
          <w:rFonts w:cs="Times New Roman"/>
        </w:rPr>
        <w:t>Studiul sistemului de conducere</w:t>
      </w:r>
    </w:p>
    <w:p w14:paraId="1E289C72" w14:textId="77777777" w:rsidR="00D83009" w:rsidRPr="00BE6517" w:rsidRDefault="00D83009" w:rsidP="00745692">
      <w:p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Structura sistemului de conducere din cadrul societății comerciale Software Dacic SRL este ierharhică, aflându-se la conducere directorul general, in subordinea căruia se află directorii de departamente.</w:t>
      </w:r>
    </w:p>
    <w:p w14:paraId="170684B4" w14:textId="77777777" w:rsidR="00D83009" w:rsidRPr="00BE6517" w:rsidRDefault="00D83009" w:rsidP="00745692">
      <w:p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 xml:space="preserve">Această structură permite recunoașterea cu ușurință a direcției de comandă și a informațiilor necesare actului decizional, factor contributiv la buna executare a activității firmei. </w:t>
      </w:r>
    </w:p>
    <w:p w14:paraId="701DA536" w14:textId="77777777" w:rsidR="00D83009" w:rsidRPr="00BE6517" w:rsidRDefault="00D83009" w:rsidP="00745692">
      <w:pPr>
        <w:spacing w:line="360" w:lineRule="auto"/>
        <w:jc w:val="both"/>
        <w:rPr>
          <w:rFonts w:ascii="Times New Roman" w:hAnsi="Times New Roman" w:cs="Times New Roman"/>
          <w:b/>
          <w:bCs/>
          <w:sz w:val="24"/>
          <w:szCs w:val="24"/>
        </w:rPr>
      </w:pPr>
      <w:r w:rsidRPr="00BE6517">
        <w:rPr>
          <w:rFonts w:ascii="Times New Roman" w:hAnsi="Times New Roman" w:cs="Times New Roman"/>
          <w:b/>
          <w:bCs/>
          <w:sz w:val="24"/>
          <w:szCs w:val="24"/>
        </w:rPr>
        <w:t xml:space="preserve">Directorul General </w:t>
      </w:r>
    </w:p>
    <w:p w14:paraId="3C57EED2" w14:textId="77777777" w:rsidR="00D83009" w:rsidRPr="00BE6517" w:rsidRDefault="00D83009" w:rsidP="00745692">
      <w:pPr>
        <w:pStyle w:val="ListParagraph"/>
        <w:numPr>
          <w:ilvl w:val="0"/>
          <w:numId w:val="2"/>
        </w:numPr>
        <w:spacing w:line="360" w:lineRule="auto"/>
        <w:jc w:val="both"/>
        <w:rPr>
          <w:rFonts w:ascii="Times New Roman" w:hAnsi="Times New Roman" w:cs="Times New Roman"/>
          <w:sz w:val="24"/>
          <w:szCs w:val="24"/>
          <w:lang w:val="en-US"/>
        </w:rPr>
      </w:pPr>
      <w:r w:rsidRPr="00BE6517">
        <w:rPr>
          <w:rFonts w:ascii="Times New Roman" w:hAnsi="Times New Roman" w:cs="Times New Roman"/>
          <w:sz w:val="24"/>
          <w:szCs w:val="24"/>
        </w:rPr>
        <w:t>Supervizează si conduce activitatea celorlalți directori și facilitează construirea de relații bune intre aceștia si sistemul condus</w:t>
      </w:r>
    </w:p>
    <w:p w14:paraId="1471BED7" w14:textId="77777777" w:rsidR="00D83009" w:rsidRPr="00BE6517" w:rsidRDefault="00D83009" w:rsidP="00745692">
      <w:pPr>
        <w:pStyle w:val="ListParagraph"/>
        <w:numPr>
          <w:ilvl w:val="0"/>
          <w:numId w:val="2"/>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Structurează si aplică strategia de dezvoltare a companiei</w:t>
      </w:r>
    </w:p>
    <w:p w14:paraId="6AB2FBB2" w14:textId="77777777" w:rsidR="00D83009" w:rsidRPr="00BE6517" w:rsidRDefault="00D83009" w:rsidP="00745692">
      <w:pPr>
        <w:pStyle w:val="ListParagraph"/>
        <w:numPr>
          <w:ilvl w:val="0"/>
          <w:numId w:val="2"/>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Stabilește si gestionează bugetul si resursele companiei</w:t>
      </w:r>
    </w:p>
    <w:p w14:paraId="6F6EC157" w14:textId="77777777" w:rsidR="00D83009" w:rsidRPr="00BE6517" w:rsidRDefault="00D83009" w:rsidP="00745692">
      <w:pPr>
        <w:pStyle w:val="ListParagraph"/>
        <w:numPr>
          <w:ilvl w:val="0"/>
          <w:numId w:val="2"/>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Identifică oportunități de creștere</w:t>
      </w:r>
    </w:p>
    <w:p w14:paraId="06FC131B" w14:textId="77777777" w:rsidR="00D83009" w:rsidRPr="00BE6517" w:rsidRDefault="00D83009" w:rsidP="00745692">
      <w:pPr>
        <w:pStyle w:val="ListParagraph"/>
        <w:numPr>
          <w:ilvl w:val="0"/>
          <w:numId w:val="2"/>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Stabilește relații de afaceri cu parteneri si clienți</w:t>
      </w:r>
    </w:p>
    <w:p w14:paraId="0F75A6E3" w14:textId="77777777" w:rsidR="00D83009" w:rsidRPr="00BE6517" w:rsidRDefault="00D83009" w:rsidP="00745692">
      <w:pPr>
        <w:spacing w:line="360" w:lineRule="auto"/>
        <w:jc w:val="both"/>
        <w:rPr>
          <w:rFonts w:ascii="Times New Roman" w:hAnsi="Times New Roman" w:cs="Times New Roman"/>
          <w:sz w:val="24"/>
          <w:szCs w:val="24"/>
        </w:rPr>
      </w:pPr>
    </w:p>
    <w:p w14:paraId="2F900F28" w14:textId="77777777" w:rsidR="00D83009" w:rsidRPr="00BE6517" w:rsidRDefault="00D83009" w:rsidP="00745692">
      <w:pPr>
        <w:spacing w:line="360" w:lineRule="auto"/>
        <w:jc w:val="both"/>
        <w:rPr>
          <w:rFonts w:ascii="Times New Roman" w:hAnsi="Times New Roman" w:cs="Times New Roman"/>
          <w:b/>
          <w:bCs/>
          <w:sz w:val="24"/>
          <w:szCs w:val="24"/>
        </w:rPr>
      </w:pPr>
      <w:r w:rsidRPr="00BE6517">
        <w:rPr>
          <w:rFonts w:ascii="Times New Roman" w:hAnsi="Times New Roman" w:cs="Times New Roman"/>
          <w:b/>
          <w:bCs/>
          <w:sz w:val="24"/>
          <w:szCs w:val="24"/>
        </w:rPr>
        <w:t>Directorul de resurse umane</w:t>
      </w:r>
    </w:p>
    <w:p w14:paraId="44A25051" w14:textId="77777777" w:rsidR="00D83009" w:rsidRPr="00BE6517" w:rsidRDefault="00D83009" w:rsidP="00745692">
      <w:pPr>
        <w:pStyle w:val="ListParagraph"/>
        <w:numPr>
          <w:ilvl w:val="0"/>
          <w:numId w:val="3"/>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Se ocupa de procesul de recrutare, instruire și formare profesională a personalului</w:t>
      </w:r>
    </w:p>
    <w:p w14:paraId="21F004A6" w14:textId="77777777" w:rsidR="00D83009" w:rsidRPr="00BE6517" w:rsidRDefault="00D83009" w:rsidP="00745692">
      <w:pPr>
        <w:pStyle w:val="ListParagraph"/>
        <w:numPr>
          <w:ilvl w:val="0"/>
          <w:numId w:val="3"/>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Asigură respectarea drepturilor si obligațiilor personalului</w:t>
      </w:r>
    </w:p>
    <w:p w14:paraId="0FEF2A40" w14:textId="77777777" w:rsidR="00D83009" w:rsidRPr="00BE6517" w:rsidRDefault="00D83009" w:rsidP="00745692">
      <w:pPr>
        <w:pStyle w:val="ListParagraph"/>
        <w:numPr>
          <w:ilvl w:val="0"/>
          <w:numId w:val="3"/>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Gestioneaza conflicte si neânțelegeri între angajați</w:t>
      </w:r>
    </w:p>
    <w:p w14:paraId="653499D6" w14:textId="77777777" w:rsidR="00D83009" w:rsidRPr="00BE6517" w:rsidRDefault="00D83009" w:rsidP="00745692">
      <w:pPr>
        <w:pStyle w:val="ListParagraph"/>
        <w:numPr>
          <w:ilvl w:val="0"/>
          <w:numId w:val="3"/>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Supervizează si Organizează departamentul său pentru operare eficientă</w:t>
      </w:r>
    </w:p>
    <w:p w14:paraId="2DFE969D" w14:textId="77777777" w:rsidR="00D83009" w:rsidRPr="00BE6517" w:rsidRDefault="00D83009" w:rsidP="00745692">
      <w:pPr>
        <w:spacing w:line="360" w:lineRule="auto"/>
        <w:jc w:val="both"/>
        <w:rPr>
          <w:rFonts w:ascii="Times New Roman" w:hAnsi="Times New Roman" w:cs="Times New Roman"/>
          <w:sz w:val="24"/>
          <w:szCs w:val="24"/>
        </w:rPr>
      </w:pPr>
    </w:p>
    <w:p w14:paraId="1AE4BFC8" w14:textId="77777777" w:rsidR="00D83009" w:rsidRPr="00BE6517" w:rsidRDefault="00D83009" w:rsidP="00745692">
      <w:pPr>
        <w:spacing w:line="360" w:lineRule="auto"/>
        <w:jc w:val="both"/>
        <w:rPr>
          <w:rFonts w:ascii="Times New Roman" w:hAnsi="Times New Roman" w:cs="Times New Roman"/>
          <w:b/>
          <w:bCs/>
          <w:sz w:val="24"/>
          <w:szCs w:val="24"/>
        </w:rPr>
      </w:pPr>
      <w:r w:rsidRPr="00BE6517">
        <w:rPr>
          <w:rFonts w:ascii="Times New Roman" w:hAnsi="Times New Roman" w:cs="Times New Roman"/>
          <w:b/>
          <w:bCs/>
          <w:sz w:val="24"/>
          <w:szCs w:val="24"/>
        </w:rPr>
        <w:t>Directorul de IT</w:t>
      </w:r>
    </w:p>
    <w:p w14:paraId="549E1EB7" w14:textId="77777777" w:rsidR="00D83009" w:rsidRPr="00BE6517" w:rsidRDefault="00D83009" w:rsidP="00745692">
      <w:pPr>
        <w:pStyle w:val="ListParagraph"/>
        <w:numPr>
          <w:ilvl w:val="0"/>
          <w:numId w:val="4"/>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lastRenderedPageBreak/>
        <w:t>Monitorizează și îndrumă departamentul de IT in scopul îndeplinirii obligațiilor acestuia</w:t>
      </w:r>
    </w:p>
    <w:p w14:paraId="510D421F" w14:textId="77777777" w:rsidR="00D83009" w:rsidRPr="00BE6517" w:rsidRDefault="00D83009" w:rsidP="00745692">
      <w:pPr>
        <w:pStyle w:val="ListParagraph"/>
        <w:numPr>
          <w:ilvl w:val="0"/>
          <w:numId w:val="4"/>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Raporteaza costurile pentru mentenanța mașinilor de calcul, pentru licențele software si orice alte costuri generate de departamentul său</w:t>
      </w:r>
    </w:p>
    <w:p w14:paraId="04AE91D5" w14:textId="3CA0B693" w:rsidR="00D83009" w:rsidRPr="00BE6517" w:rsidRDefault="00D83009" w:rsidP="00745692">
      <w:pPr>
        <w:pStyle w:val="ListParagraph"/>
        <w:numPr>
          <w:ilvl w:val="0"/>
          <w:numId w:val="4"/>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Comunică si lucrează cu d</w:t>
      </w:r>
      <w:r w:rsidR="00875880">
        <w:rPr>
          <w:rFonts w:ascii="Times New Roman" w:hAnsi="Times New Roman" w:cs="Times New Roman"/>
          <w:sz w:val="24"/>
          <w:szCs w:val="24"/>
        </w:rPr>
        <w:t>irectorul</w:t>
      </w:r>
      <w:r w:rsidRPr="00BE6517">
        <w:rPr>
          <w:rFonts w:ascii="Times New Roman" w:hAnsi="Times New Roman" w:cs="Times New Roman"/>
          <w:sz w:val="24"/>
          <w:szCs w:val="24"/>
        </w:rPr>
        <w:t xml:space="preserve"> de dezvoltare software pentru a-i asigura acestuia toate condițiile necesare desfașurării activității.</w:t>
      </w:r>
    </w:p>
    <w:p w14:paraId="381D4171" w14:textId="77777777" w:rsidR="00D83009" w:rsidRPr="00BE6517" w:rsidRDefault="00D83009" w:rsidP="00745692">
      <w:pPr>
        <w:spacing w:line="360" w:lineRule="auto"/>
        <w:jc w:val="both"/>
        <w:rPr>
          <w:rFonts w:ascii="Times New Roman" w:hAnsi="Times New Roman" w:cs="Times New Roman"/>
          <w:sz w:val="24"/>
          <w:szCs w:val="24"/>
        </w:rPr>
      </w:pPr>
    </w:p>
    <w:p w14:paraId="55645435" w14:textId="77777777" w:rsidR="00D83009" w:rsidRPr="00BE6517" w:rsidRDefault="00D83009" w:rsidP="00745692">
      <w:pPr>
        <w:spacing w:line="360" w:lineRule="auto"/>
        <w:jc w:val="both"/>
        <w:rPr>
          <w:rFonts w:ascii="Times New Roman" w:hAnsi="Times New Roman" w:cs="Times New Roman"/>
          <w:b/>
          <w:bCs/>
          <w:sz w:val="24"/>
          <w:szCs w:val="24"/>
        </w:rPr>
      </w:pPr>
      <w:r w:rsidRPr="00BE6517">
        <w:rPr>
          <w:rFonts w:ascii="Times New Roman" w:hAnsi="Times New Roman" w:cs="Times New Roman"/>
          <w:b/>
          <w:bCs/>
          <w:sz w:val="24"/>
          <w:szCs w:val="24"/>
        </w:rPr>
        <w:t>Directorul de vânzări si marketing</w:t>
      </w:r>
    </w:p>
    <w:p w14:paraId="04FF4C06" w14:textId="77777777" w:rsidR="00D83009" w:rsidRPr="00BE6517" w:rsidRDefault="00D83009" w:rsidP="00745692">
      <w:pPr>
        <w:pStyle w:val="ListParagraph"/>
        <w:numPr>
          <w:ilvl w:val="0"/>
          <w:numId w:val="5"/>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Are in vedere dirijarea strategiilor de marketing în scopul atragerii de clienți</w:t>
      </w:r>
    </w:p>
    <w:p w14:paraId="511442B1" w14:textId="77777777" w:rsidR="00D83009" w:rsidRPr="00BE6517" w:rsidRDefault="00D83009" w:rsidP="00745692">
      <w:pPr>
        <w:pStyle w:val="ListParagraph"/>
        <w:numPr>
          <w:ilvl w:val="0"/>
          <w:numId w:val="5"/>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Definește necesarul estimativ de buget, gestionează bugetul si raportează eventualul deficit bugetar directorului general</w:t>
      </w:r>
    </w:p>
    <w:p w14:paraId="114F6934" w14:textId="77777777" w:rsidR="00D83009" w:rsidRPr="00BE6517" w:rsidRDefault="00D83009" w:rsidP="00745692">
      <w:pPr>
        <w:pStyle w:val="ListParagraph"/>
        <w:numPr>
          <w:ilvl w:val="0"/>
          <w:numId w:val="5"/>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Monitorizează performanța strategiilor și le ajustează corespunzător</w:t>
      </w:r>
    </w:p>
    <w:p w14:paraId="2E83AEC2" w14:textId="77777777" w:rsidR="00D83009" w:rsidRPr="00BE6517" w:rsidRDefault="00D83009" w:rsidP="00745692">
      <w:pPr>
        <w:pStyle w:val="ListParagraph"/>
        <w:numPr>
          <w:ilvl w:val="0"/>
          <w:numId w:val="5"/>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Intră in contact cu clienții, stabilește cerințele acestora și negociază proiecte</w:t>
      </w:r>
    </w:p>
    <w:p w14:paraId="0CD40B2B" w14:textId="77777777" w:rsidR="00D83009" w:rsidRPr="00BE6517" w:rsidRDefault="00D83009" w:rsidP="00745692">
      <w:pPr>
        <w:pStyle w:val="ListParagraph"/>
        <w:numPr>
          <w:ilvl w:val="0"/>
          <w:numId w:val="5"/>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Incheie contracte de dezvoltare cu clienții</w:t>
      </w:r>
    </w:p>
    <w:p w14:paraId="768CBF72" w14:textId="77777777" w:rsidR="00F23534" w:rsidRPr="00BE6517" w:rsidRDefault="00F23534" w:rsidP="00745692">
      <w:pPr>
        <w:spacing w:line="360" w:lineRule="auto"/>
        <w:jc w:val="both"/>
        <w:rPr>
          <w:rFonts w:ascii="Times New Roman" w:hAnsi="Times New Roman" w:cs="Times New Roman"/>
          <w:b/>
          <w:bCs/>
          <w:sz w:val="24"/>
          <w:szCs w:val="24"/>
        </w:rPr>
      </w:pPr>
      <w:r w:rsidRPr="00BE6517">
        <w:rPr>
          <w:rFonts w:ascii="Times New Roman" w:hAnsi="Times New Roman" w:cs="Times New Roman"/>
          <w:b/>
          <w:bCs/>
          <w:sz w:val="24"/>
          <w:szCs w:val="24"/>
        </w:rPr>
        <w:t>Directorul de dezvoltare software</w:t>
      </w:r>
    </w:p>
    <w:p w14:paraId="109967E9" w14:textId="77777777" w:rsidR="00F23534" w:rsidRPr="00BE6517" w:rsidRDefault="00F23534" w:rsidP="00745692">
      <w:pPr>
        <w:pStyle w:val="ListParagraph"/>
        <w:numPr>
          <w:ilvl w:val="0"/>
          <w:numId w:val="6"/>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Estimează împreună cu departamentul său costul si timpul de dezvoltare al proiectelor</w:t>
      </w:r>
    </w:p>
    <w:p w14:paraId="683413E8" w14:textId="77777777" w:rsidR="00F23534" w:rsidRPr="00BE6517" w:rsidRDefault="00F23534" w:rsidP="00745692">
      <w:pPr>
        <w:pStyle w:val="ListParagraph"/>
        <w:numPr>
          <w:ilvl w:val="0"/>
          <w:numId w:val="6"/>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Stabilește cea mai bună strategie de dezvoltare</w:t>
      </w:r>
    </w:p>
    <w:p w14:paraId="30ECA950" w14:textId="2AA52ADD" w:rsidR="00F23534" w:rsidRPr="00BE6517" w:rsidRDefault="00F23534" w:rsidP="00745692">
      <w:pPr>
        <w:pStyle w:val="ListParagraph"/>
        <w:numPr>
          <w:ilvl w:val="0"/>
          <w:numId w:val="6"/>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Asistă d</w:t>
      </w:r>
      <w:r w:rsidR="00875880">
        <w:rPr>
          <w:rFonts w:ascii="Times New Roman" w:hAnsi="Times New Roman" w:cs="Times New Roman"/>
          <w:sz w:val="24"/>
          <w:szCs w:val="24"/>
        </w:rPr>
        <w:t>irectorul</w:t>
      </w:r>
      <w:r w:rsidRPr="00BE6517">
        <w:rPr>
          <w:rFonts w:ascii="Times New Roman" w:hAnsi="Times New Roman" w:cs="Times New Roman"/>
          <w:sz w:val="24"/>
          <w:szCs w:val="24"/>
        </w:rPr>
        <w:t xml:space="preserve"> de resurse umane in procesul de recrutare prin expertiza in domeniul dezvoltării</w:t>
      </w:r>
    </w:p>
    <w:p w14:paraId="02282979" w14:textId="77777777" w:rsidR="00F23534" w:rsidRDefault="00F23534" w:rsidP="00745692">
      <w:pPr>
        <w:pStyle w:val="ListParagraph"/>
        <w:numPr>
          <w:ilvl w:val="0"/>
          <w:numId w:val="6"/>
        </w:numPr>
        <w:spacing w:line="360" w:lineRule="auto"/>
        <w:jc w:val="both"/>
        <w:rPr>
          <w:rFonts w:ascii="Times New Roman" w:hAnsi="Times New Roman" w:cs="Times New Roman"/>
          <w:sz w:val="24"/>
          <w:szCs w:val="24"/>
        </w:rPr>
      </w:pPr>
      <w:r w:rsidRPr="00BE6517">
        <w:rPr>
          <w:rFonts w:ascii="Times New Roman" w:hAnsi="Times New Roman" w:cs="Times New Roman"/>
          <w:sz w:val="24"/>
          <w:szCs w:val="24"/>
        </w:rPr>
        <w:t>Supraveghează și intervine asupra proiectelor in derulare</w:t>
      </w:r>
    </w:p>
    <w:p w14:paraId="2EB77E0D" w14:textId="1893E27F" w:rsidR="006A1A1D" w:rsidRPr="00FB03E4" w:rsidRDefault="006A1A1D" w:rsidP="00745692">
      <w:pPr>
        <w:spacing w:line="360" w:lineRule="auto"/>
        <w:jc w:val="both"/>
        <w:rPr>
          <w:rFonts w:ascii="Times New Roman" w:hAnsi="Times New Roman" w:cs="Times New Roman"/>
          <w:b/>
          <w:bCs/>
          <w:sz w:val="24"/>
          <w:szCs w:val="24"/>
        </w:rPr>
      </w:pPr>
      <w:r w:rsidRPr="00FB03E4">
        <w:rPr>
          <w:rFonts w:ascii="Times New Roman" w:hAnsi="Times New Roman" w:cs="Times New Roman"/>
          <w:b/>
          <w:bCs/>
          <w:sz w:val="24"/>
          <w:szCs w:val="24"/>
        </w:rPr>
        <w:t>Contabilul Șef</w:t>
      </w:r>
    </w:p>
    <w:p w14:paraId="4582C060" w14:textId="3316C6C6" w:rsidR="00F23534" w:rsidRDefault="00962DCA" w:rsidP="00745692">
      <w:pPr>
        <w:pStyle w:val="ListParagraph"/>
        <w:numPr>
          <w:ilvl w:val="0"/>
          <w:numId w:val="7"/>
        </w:numPr>
        <w:spacing w:line="360" w:lineRule="auto"/>
        <w:jc w:val="both"/>
        <w:rPr>
          <w:rFonts w:ascii="Times New Roman" w:hAnsi="Times New Roman" w:cs="Times New Roman"/>
          <w:sz w:val="24"/>
          <w:szCs w:val="24"/>
        </w:rPr>
      </w:pPr>
      <w:r w:rsidRPr="006E433B">
        <w:rPr>
          <w:rFonts w:ascii="Times New Roman" w:hAnsi="Times New Roman" w:cs="Times New Roman"/>
          <w:sz w:val="24"/>
          <w:szCs w:val="24"/>
        </w:rPr>
        <w:t>Supervizează activitățile departamentului financiar-contabil</w:t>
      </w:r>
    </w:p>
    <w:p w14:paraId="01427057" w14:textId="2A70C1C8" w:rsidR="006E433B" w:rsidRPr="006E433B" w:rsidRDefault="006E433B" w:rsidP="0074569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Deschide si inchide conturi </w:t>
      </w:r>
      <w:r w:rsidR="004123EE">
        <w:rPr>
          <w:rFonts w:ascii="Times New Roman" w:hAnsi="Times New Roman" w:cs="Times New Roman"/>
          <w:sz w:val="24"/>
          <w:szCs w:val="24"/>
        </w:rPr>
        <w:t xml:space="preserve">ale firmei </w:t>
      </w:r>
      <w:r>
        <w:rPr>
          <w:rFonts w:ascii="Times New Roman" w:hAnsi="Times New Roman" w:cs="Times New Roman"/>
          <w:sz w:val="24"/>
          <w:szCs w:val="24"/>
        </w:rPr>
        <w:t>la ordinul directorului general</w:t>
      </w:r>
    </w:p>
    <w:p w14:paraId="19D95633" w14:textId="7DBD00EA" w:rsidR="0041189D" w:rsidRPr="00BE6517" w:rsidRDefault="00F33712" w:rsidP="00745692">
      <w:pPr>
        <w:spacing w:line="360" w:lineRule="auto"/>
        <w:jc w:val="center"/>
        <w:rPr>
          <w:rFonts w:ascii="Times New Roman" w:hAnsi="Times New Roman" w:cs="Times New Roman"/>
        </w:rPr>
      </w:pPr>
      <w:r w:rsidRPr="00BE6517">
        <w:rPr>
          <w:rFonts w:ascii="Times New Roman" w:hAnsi="Times New Roman" w:cs="Times New Roman"/>
          <w:noProof/>
        </w:rPr>
        <w:lastRenderedPageBreak/>
        <w:drawing>
          <wp:inline distT="0" distB="0" distL="0" distR="0" wp14:anchorId="56D91914" wp14:editId="4A281B55">
            <wp:extent cx="3278038" cy="2044461"/>
            <wp:effectExtent l="0" t="0" r="55880" b="0"/>
            <wp:docPr id="194388202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883773C" w14:textId="77777777" w:rsidR="00F33712" w:rsidRPr="00BE6517" w:rsidRDefault="00F33712" w:rsidP="00745692">
      <w:pPr>
        <w:spacing w:line="360" w:lineRule="auto"/>
        <w:rPr>
          <w:rFonts w:ascii="Times New Roman" w:hAnsi="Times New Roman" w:cs="Times New Roman"/>
        </w:rPr>
      </w:pPr>
    </w:p>
    <w:p w14:paraId="40499700" w14:textId="08D47361" w:rsidR="00F33712" w:rsidRPr="00325303" w:rsidRDefault="00197436" w:rsidP="00745692">
      <w:pPr>
        <w:spacing w:line="360" w:lineRule="auto"/>
        <w:jc w:val="center"/>
        <w:rPr>
          <w:rFonts w:ascii="Times New Roman" w:hAnsi="Times New Roman" w:cs="Times New Roman"/>
          <w:b/>
          <w:bCs/>
          <w:sz w:val="24"/>
          <w:szCs w:val="24"/>
        </w:rPr>
      </w:pPr>
      <w:r w:rsidRPr="00325303">
        <w:rPr>
          <w:rFonts w:ascii="Times New Roman" w:hAnsi="Times New Roman" w:cs="Times New Roman"/>
          <w:b/>
          <w:bCs/>
          <w:sz w:val="24"/>
          <w:szCs w:val="24"/>
        </w:rPr>
        <w:t>Figura 1.1 Organigrama Firmei</w:t>
      </w:r>
    </w:p>
    <w:p w14:paraId="4312A948" w14:textId="77777777" w:rsidR="00F33712" w:rsidRPr="00BE6517" w:rsidRDefault="00F33712" w:rsidP="00745692">
      <w:pPr>
        <w:spacing w:line="360" w:lineRule="auto"/>
        <w:rPr>
          <w:rFonts w:ascii="Times New Roman" w:hAnsi="Times New Roman" w:cs="Times New Roman"/>
        </w:rPr>
      </w:pPr>
    </w:p>
    <w:p w14:paraId="39AB2E37" w14:textId="7312E941" w:rsidR="00746D11" w:rsidRDefault="0041189D" w:rsidP="00745692">
      <w:pPr>
        <w:pStyle w:val="Heading2"/>
        <w:numPr>
          <w:ilvl w:val="1"/>
          <w:numId w:val="1"/>
        </w:numPr>
        <w:spacing w:line="360" w:lineRule="auto"/>
        <w:rPr>
          <w:rFonts w:cs="Times New Roman"/>
        </w:rPr>
      </w:pPr>
      <w:r w:rsidRPr="00BE6517">
        <w:rPr>
          <w:rFonts w:cs="Times New Roman"/>
        </w:rPr>
        <w:t>Studiul sistemului condus</w:t>
      </w:r>
    </w:p>
    <w:p w14:paraId="7704D892" w14:textId="77777777" w:rsidR="00746D11" w:rsidRPr="00746D11" w:rsidRDefault="00746D11" w:rsidP="00745692">
      <w:pPr>
        <w:spacing w:line="360" w:lineRule="auto"/>
      </w:pPr>
    </w:p>
    <w:p w14:paraId="30856E3E" w14:textId="77777777" w:rsidR="00746D11" w:rsidRDefault="00746D11" w:rsidP="00745692">
      <w:pPr>
        <w:spacing w:line="360" w:lineRule="auto"/>
        <w:ind w:firstLine="360"/>
        <w:rPr>
          <w:rFonts w:ascii="Times New Roman" w:hAnsi="Times New Roman" w:cs="Times New Roman"/>
          <w:sz w:val="24"/>
          <w:szCs w:val="24"/>
        </w:rPr>
      </w:pPr>
      <w:r>
        <w:rPr>
          <w:rFonts w:ascii="Times New Roman" w:hAnsi="Times New Roman" w:cs="Times New Roman"/>
          <w:sz w:val="24"/>
          <w:szCs w:val="24"/>
        </w:rPr>
        <w:t>Sistemul condus se află la baza ierarhiei decizionale. Acesta are ca scop executarea planului pus la punct de sistemul de conducere.</w:t>
      </w:r>
    </w:p>
    <w:p w14:paraId="09E2FD39" w14:textId="77777777" w:rsidR="00746D11" w:rsidRDefault="00746D11" w:rsidP="00745692">
      <w:pPr>
        <w:spacing w:line="360" w:lineRule="auto"/>
        <w:ind w:firstLine="360"/>
        <w:rPr>
          <w:rFonts w:ascii="Times New Roman" w:hAnsi="Times New Roman" w:cs="Times New Roman"/>
          <w:sz w:val="24"/>
          <w:szCs w:val="24"/>
        </w:rPr>
      </w:pPr>
      <w:r>
        <w:rPr>
          <w:rFonts w:ascii="Times New Roman" w:hAnsi="Times New Roman" w:cs="Times New Roman"/>
          <w:sz w:val="24"/>
          <w:szCs w:val="24"/>
        </w:rPr>
        <w:t>Spre deosebire de structurile organizatorice plate, care ar fi mai flexibile, structura piramidala care definește relația dintre sistemul operativ si cel decizional in cadrul firmei eficientizează fluxul informațional necesar stabilirii decizilor si face evidentă direcția de decizie.</w:t>
      </w:r>
    </w:p>
    <w:p w14:paraId="64191CC4" w14:textId="77777777" w:rsidR="00746D11" w:rsidRPr="00216569" w:rsidRDefault="00746D11" w:rsidP="00745692">
      <w:pPr>
        <w:spacing w:line="360" w:lineRule="auto"/>
        <w:ind w:firstLine="360"/>
        <w:rPr>
          <w:rFonts w:ascii="Times New Roman" w:hAnsi="Times New Roman" w:cs="Times New Roman"/>
          <w:sz w:val="24"/>
          <w:szCs w:val="24"/>
        </w:rPr>
      </w:pPr>
      <w:r>
        <w:rPr>
          <w:rFonts w:ascii="Times New Roman" w:hAnsi="Times New Roman" w:cs="Times New Roman"/>
          <w:sz w:val="24"/>
          <w:szCs w:val="24"/>
        </w:rPr>
        <w:t>Sistemul condus sau operativ este alcătuit din departamentele componente ale societății economico-sociale, care se află in subordinea directorilor de departament.</w:t>
      </w:r>
    </w:p>
    <w:p w14:paraId="07327C2B" w14:textId="77777777" w:rsidR="0041189D" w:rsidRPr="00BE6517" w:rsidRDefault="0041189D" w:rsidP="00745692">
      <w:pPr>
        <w:spacing w:line="360" w:lineRule="auto"/>
        <w:rPr>
          <w:rFonts w:ascii="Times New Roman" w:hAnsi="Times New Roman" w:cs="Times New Roman"/>
        </w:rPr>
      </w:pPr>
    </w:p>
    <w:p w14:paraId="576B5D63" w14:textId="42677F1D" w:rsidR="00173340" w:rsidRDefault="00173340" w:rsidP="00745692">
      <w:pPr>
        <w:pStyle w:val="Heading2"/>
        <w:numPr>
          <w:ilvl w:val="1"/>
          <w:numId w:val="1"/>
        </w:numPr>
        <w:spacing w:line="360" w:lineRule="auto"/>
        <w:rPr>
          <w:rFonts w:cs="Times New Roman"/>
        </w:rPr>
      </w:pPr>
      <w:r w:rsidRPr="00BE6517">
        <w:rPr>
          <w:rFonts w:cs="Times New Roman"/>
        </w:rPr>
        <w:t>Studiul sistemului informational</w:t>
      </w:r>
    </w:p>
    <w:p w14:paraId="253020D0" w14:textId="77777777" w:rsidR="00D5073C" w:rsidRPr="00D5073C" w:rsidRDefault="00D5073C" w:rsidP="00745692">
      <w:pPr>
        <w:spacing w:line="360" w:lineRule="auto"/>
      </w:pPr>
    </w:p>
    <w:p w14:paraId="15B96F55" w14:textId="77777777" w:rsidR="00D5073C" w:rsidRDefault="00D5073C" w:rsidP="00745692">
      <w:pPr>
        <w:spacing w:line="360" w:lineRule="auto"/>
        <w:ind w:firstLine="708"/>
        <w:jc w:val="both"/>
        <w:rPr>
          <w:rFonts w:ascii="Times New Roman" w:hAnsi="Times New Roman" w:cs="Times New Roman"/>
          <w:sz w:val="24"/>
          <w:szCs w:val="24"/>
        </w:rPr>
      </w:pPr>
      <w:r w:rsidRPr="0086653F">
        <w:rPr>
          <w:rFonts w:ascii="Times New Roman" w:hAnsi="Times New Roman" w:cs="Times New Roman"/>
          <w:sz w:val="24"/>
          <w:szCs w:val="24"/>
        </w:rPr>
        <w:t>Sistemul informațional este o componentă esențială a oricărei organizații economice și este format dintr-un set de fluxuri și circuite informaționale, concepute într-un mod unitar. Utilizarea resurselor umane, materiale și software permite colectarea, înregistrarea, prelucrarea, stocarea și transmiterea de informații și date relevante pentru a asigura conectivitatea informațională între conducerea și sistemul operativ</w:t>
      </w:r>
      <w:r>
        <w:rPr>
          <w:rFonts w:ascii="Times New Roman" w:hAnsi="Times New Roman" w:cs="Times New Roman"/>
          <w:sz w:val="24"/>
          <w:szCs w:val="24"/>
        </w:rPr>
        <w:t>.</w:t>
      </w:r>
    </w:p>
    <w:p w14:paraId="05F0D557" w14:textId="77777777" w:rsidR="00D5073C" w:rsidRDefault="00D5073C" w:rsidP="007456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Astfel, in cadrul firmei Software Dacic SRL s-e utilizeaza instrumente de calcul pentru asistarea fundamentării deciziilor.</w:t>
      </w:r>
    </w:p>
    <w:p w14:paraId="03352CB2" w14:textId="77777777" w:rsidR="00D5073C" w:rsidRDefault="00D5073C" w:rsidP="00745692">
      <w:pPr>
        <w:spacing w:line="360" w:lineRule="auto"/>
        <w:ind w:firstLine="708"/>
        <w:jc w:val="both"/>
        <w:rPr>
          <w:rFonts w:ascii="Times New Roman" w:hAnsi="Times New Roman" w:cs="Times New Roman"/>
          <w:sz w:val="24"/>
          <w:szCs w:val="24"/>
        </w:rPr>
      </w:pPr>
      <w:r w:rsidRPr="0086653F">
        <w:rPr>
          <w:rFonts w:ascii="Times New Roman" w:hAnsi="Times New Roman" w:cs="Times New Roman"/>
          <w:sz w:val="24"/>
          <w:szCs w:val="24"/>
        </w:rPr>
        <w:t>De asemenea, sistemul informațional furnizează informații utile și active pentru sistemul decizional și este alcătuit dintr-un ansamblu complex de oameni, echipamente, proceduri și date care permit îndeplinirea obiectivelor economice și asigurarea unei bune funcționări a organizației.</w:t>
      </w:r>
    </w:p>
    <w:p w14:paraId="2A006415" w14:textId="77777777" w:rsidR="00D5073C" w:rsidRPr="006D5E76" w:rsidRDefault="00D5073C" w:rsidP="00745692">
      <w:pPr>
        <w:spacing w:line="360" w:lineRule="auto"/>
        <w:jc w:val="both"/>
        <w:rPr>
          <w:rFonts w:ascii="Times New Roman" w:hAnsi="Times New Roman" w:cs="Times New Roman"/>
          <w:sz w:val="24"/>
          <w:szCs w:val="24"/>
        </w:rPr>
      </w:pPr>
      <w:r>
        <w:rPr>
          <w:rFonts w:ascii="Times New Roman" w:hAnsi="Times New Roman" w:cs="Times New Roman"/>
          <w:sz w:val="24"/>
          <w:szCs w:val="24"/>
        </w:rPr>
        <w:t>Din direcția sistemului operativ către cel decizional sistemul informațional asigură transmiterea de răspunsuri, documente, rapoarte si informări necesare procesului de decizie. In sensul sistemului condus, acesta faciliteaza comunicarea de hotărâri, decizii și ordine.</w:t>
      </w:r>
    </w:p>
    <w:p w14:paraId="4542970C" w14:textId="77777777" w:rsidR="0041189D" w:rsidRPr="00BE6517" w:rsidRDefault="0041189D" w:rsidP="00745692">
      <w:pPr>
        <w:spacing w:line="360" w:lineRule="auto"/>
        <w:rPr>
          <w:rFonts w:ascii="Times New Roman" w:hAnsi="Times New Roman" w:cs="Times New Roman"/>
        </w:rPr>
      </w:pPr>
    </w:p>
    <w:p w14:paraId="0FC37C12" w14:textId="597B7336" w:rsidR="00501ADE" w:rsidRPr="00BE6517" w:rsidRDefault="00702924" w:rsidP="00745692">
      <w:pPr>
        <w:pStyle w:val="Heading3"/>
        <w:spacing w:line="360" w:lineRule="auto"/>
        <w:rPr>
          <w:rFonts w:cs="Times New Roman"/>
        </w:rPr>
      </w:pPr>
      <w:r w:rsidRPr="00BE6517">
        <w:rPr>
          <w:rFonts w:cs="Times New Roman"/>
        </w:rPr>
        <w:t>1.5.1 Schema fluxului informațional aferent temei</w:t>
      </w:r>
    </w:p>
    <w:p w14:paraId="4450A444" w14:textId="77777777" w:rsidR="00501ADE" w:rsidRDefault="00501ADE" w:rsidP="00745692">
      <w:pPr>
        <w:spacing w:line="360" w:lineRule="auto"/>
        <w:rPr>
          <w:rFonts w:ascii="Times New Roman" w:hAnsi="Times New Roman" w:cs="Times New Roman"/>
        </w:rPr>
      </w:pPr>
    </w:p>
    <w:p w14:paraId="3426AC56" w14:textId="7EE8B261" w:rsidR="003E3811" w:rsidRDefault="009370D9" w:rsidP="0074569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01040EE" wp14:editId="28787326">
            <wp:extent cx="4772025" cy="3486150"/>
            <wp:effectExtent l="0" t="0" r="9525" b="0"/>
            <wp:docPr id="171305697"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5697" name="Picture 1" descr="A picture containing text, screenshot, font, circ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2025" cy="3486150"/>
                    </a:xfrm>
                    <a:prstGeom prst="rect">
                      <a:avLst/>
                    </a:prstGeom>
                  </pic:spPr>
                </pic:pic>
              </a:graphicData>
            </a:graphic>
          </wp:inline>
        </w:drawing>
      </w:r>
    </w:p>
    <w:p w14:paraId="75CDCB6F" w14:textId="7302505D" w:rsidR="008C3F91" w:rsidRDefault="003E3811" w:rsidP="008C3F91">
      <w:pPr>
        <w:spacing w:line="360" w:lineRule="auto"/>
        <w:jc w:val="center"/>
        <w:rPr>
          <w:rFonts w:ascii="Times New Roman" w:hAnsi="Times New Roman" w:cs="Times New Roman"/>
          <w:b/>
          <w:bCs/>
          <w:sz w:val="24"/>
          <w:szCs w:val="24"/>
        </w:rPr>
      </w:pPr>
      <w:r w:rsidRPr="00C86F15">
        <w:rPr>
          <w:rFonts w:ascii="Times New Roman" w:hAnsi="Times New Roman" w:cs="Times New Roman"/>
          <w:b/>
          <w:bCs/>
          <w:sz w:val="24"/>
          <w:szCs w:val="24"/>
        </w:rPr>
        <w:t>Figura 1.</w:t>
      </w:r>
      <w:r w:rsidRPr="00C86F15">
        <w:rPr>
          <w:rFonts w:ascii="Times New Roman" w:hAnsi="Times New Roman" w:cs="Times New Roman"/>
          <w:b/>
          <w:bCs/>
          <w:sz w:val="24"/>
          <w:szCs w:val="24"/>
        </w:rPr>
        <w:t>2</w:t>
      </w:r>
      <w:r w:rsidRPr="00C86F15">
        <w:rPr>
          <w:rFonts w:ascii="Times New Roman" w:hAnsi="Times New Roman" w:cs="Times New Roman"/>
          <w:b/>
          <w:bCs/>
          <w:sz w:val="24"/>
          <w:szCs w:val="24"/>
        </w:rPr>
        <w:t xml:space="preserve"> </w:t>
      </w:r>
      <w:r w:rsidRPr="00C86F15">
        <w:rPr>
          <w:rFonts w:ascii="Times New Roman" w:hAnsi="Times New Roman" w:cs="Times New Roman"/>
          <w:b/>
          <w:bCs/>
          <w:sz w:val="24"/>
          <w:szCs w:val="24"/>
        </w:rPr>
        <w:t>Schema fluxului informațional</w:t>
      </w:r>
    </w:p>
    <w:p w14:paraId="2675D1BA" w14:textId="77777777" w:rsidR="008C3F91" w:rsidRDefault="008C3F91" w:rsidP="008C3F91">
      <w:pPr>
        <w:spacing w:line="360" w:lineRule="auto"/>
        <w:jc w:val="center"/>
        <w:rPr>
          <w:rFonts w:ascii="Times New Roman" w:hAnsi="Times New Roman" w:cs="Times New Roman"/>
          <w:b/>
          <w:bCs/>
          <w:sz w:val="24"/>
          <w:szCs w:val="24"/>
        </w:rPr>
      </w:pPr>
    </w:p>
    <w:p w14:paraId="1DE1A1B6" w14:textId="77777777" w:rsidR="008C3F91" w:rsidRPr="008C3F91" w:rsidRDefault="008C3F91" w:rsidP="008C3F91">
      <w:pPr>
        <w:spacing w:line="360" w:lineRule="auto"/>
        <w:jc w:val="center"/>
        <w:rPr>
          <w:rFonts w:ascii="Times New Roman" w:hAnsi="Times New Roman" w:cs="Times New Roman"/>
          <w:b/>
          <w:bCs/>
          <w:sz w:val="24"/>
          <w:szCs w:val="24"/>
        </w:rPr>
      </w:pPr>
    </w:p>
    <w:p w14:paraId="5BEB4350" w14:textId="77777777" w:rsidR="008C3F91" w:rsidRPr="00BE6517" w:rsidRDefault="008C3F91" w:rsidP="00745692">
      <w:pPr>
        <w:spacing w:line="360" w:lineRule="auto"/>
        <w:rPr>
          <w:rFonts w:ascii="Times New Roman" w:hAnsi="Times New Roman" w:cs="Times New Roman"/>
        </w:rPr>
      </w:pPr>
    </w:p>
    <w:p w14:paraId="5C75F850" w14:textId="34C40754" w:rsidR="001F255F" w:rsidRDefault="00501ADE" w:rsidP="001F255F">
      <w:pPr>
        <w:pStyle w:val="Heading3"/>
        <w:spacing w:line="360" w:lineRule="auto"/>
        <w:rPr>
          <w:rFonts w:cs="Times New Roman"/>
        </w:rPr>
      </w:pPr>
      <w:r w:rsidRPr="00BE6517">
        <w:rPr>
          <w:rFonts w:cs="Times New Roman"/>
        </w:rPr>
        <w:lastRenderedPageBreak/>
        <w:t>1.5.2 Descrierea circuitului informațional aferent temei</w:t>
      </w:r>
    </w:p>
    <w:p w14:paraId="7D2A7CF2" w14:textId="77777777" w:rsidR="008C3F91" w:rsidRPr="008C3F91" w:rsidRDefault="008C3F91" w:rsidP="008C3F91"/>
    <w:p w14:paraId="463534C4" w14:textId="77777777" w:rsidR="002A2094" w:rsidRDefault="002819FE" w:rsidP="002A2094">
      <w:pPr>
        <w:spacing w:line="360" w:lineRule="auto"/>
        <w:ind w:firstLine="708"/>
        <w:rPr>
          <w:rFonts w:ascii="Times New Roman" w:hAnsi="Times New Roman" w:cs="Times New Roman"/>
          <w:sz w:val="24"/>
          <w:szCs w:val="24"/>
          <w:lang w:val="en-US"/>
        </w:rPr>
      </w:pPr>
      <w:r>
        <w:rPr>
          <w:rFonts w:ascii="Times New Roman" w:hAnsi="Times New Roman" w:cs="Times New Roman"/>
        </w:rPr>
        <w:tab/>
      </w:r>
      <w:r w:rsidR="002A2094">
        <w:rPr>
          <w:rFonts w:ascii="Times New Roman" w:hAnsi="Times New Roman" w:cs="Times New Roman"/>
          <w:sz w:val="24"/>
          <w:szCs w:val="24"/>
          <w:lang w:val="en-US"/>
        </w:rPr>
        <w:t>În circuitul informațional prezentat in figura 1.2 există o intrare, și anume cerința clientului, o ieșire, produsul final, mai multe entități componente și procesele dintre acestea.</w:t>
      </w:r>
    </w:p>
    <w:p w14:paraId="02360CF0" w14:textId="77777777" w:rsidR="002A2094" w:rsidRDefault="002A2094" w:rsidP="002A2094">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Clientul se adresează departamentului de vânzări și marketing pentru a-i comunica cerințele proiectului. Departamentul de vânzări si marketing menține o legătură cu dublu sens cu clientul pentru a se transmite feedback-ul. Concomitent, acest departament acționează ca un pod de legătură pentru feedback între client si departamentul de dezvoltare. Ca urmare a încheierii contractului proiectului, departamentul financiar-contabil se va ocupa de facturarea clientului. Totodată, conform contractului de muncă, departamentul financiar-contabil va efectua plata salariilor departamentelor firmei.</w:t>
      </w:r>
    </w:p>
    <w:p w14:paraId="6E9AFC78" w14:textId="77777777" w:rsidR="002A2094" w:rsidRDefault="002A2094" w:rsidP="002A2094">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Departamentul de dezvoltare primește cerințele clientului de la departamentul de vânzări și îi transmite acestuia feedback în legătură cu produsul. Un pas crucial pentru continuarea proceselor firmei constituie în oferirea de asistență tehnică de către departamentul de IT către toate celelalte departamente. Pentru buna efectuare a activității angajaților, pentru toate departamentele, departamentul de resurse umane efectuează acțiuni de gestiune a angajaților.</w:t>
      </w:r>
    </w:p>
    <w:p w14:paraId="3939BCFF" w14:textId="4AD48B05" w:rsidR="005F2D2B" w:rsidRPr="00BE6517" w:rsidRDefault="005F2D2B" w:rsidP="00745692">
      <w:pPr>
        <w:spacing w:line="360" w:lineRule="auto"/>
        <w:rPr>
          <w:rFonts w:ascii="Times New Roman" w:hAnsi="Times New Roman" w:cs="Times New Roman"/>
        </w:rPr>
      </w:pPr>
    </w:p>
    <w:p w14:paraId="619A1819" w14:textId="103A96A7" w:rsidR="005F2D2B" w:rsidRPr="00BE6517" w:rsidRDefault="005F2D2B" w:rsidP="00745692">
      <w:pPr>
        <w:pStyle w:val="Heading3"/>
        <w:spacing w:line="360" w:lineRule="auto"/>
        <w:rPr>
          <w:rFonts w:cs="Times New Roman"/>
        </w:rPr>
      </w:pPr>
      <w:r w:rsidRPr="00BE6517">
        <w:rPr>
          <w:rFonts w:cs="Times New Roman"/>
        </w:rPr>
        <w:t>1.5.3 Descrierea documentelor utilizate. Modelul conceptual al datelor (MC</w:t>
      </w:r>
      <w:r w:rsidR="00D040A8" w:rsidRPr="00BE6517">
        <w:rPr>
          <w:rFonts w:cs="Times New Roman"/>
        </w:rPr>
        <w:t>D</w:t>
      </w:r>
      <w:r w:rsidRPr="00BE6517">
        <w:rPr>
          <w:rFonts w:cs="Times New Roman"/>
        </w:rPr>
        <w:t>)</w:t>
      </w:r>
    </w:p>
    <w:p w14:paraId="28E21CEA" w14:textId="77777777" w:rsidR="00116D90" w:rsidRDefault="00116D90" w:rsidP="00116D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Factura este documentul comercial emis de Software Dacic SRL prin departamentul financiar-contabil către client în urma încheierii contractului de proiect. Factura conține detalii de identificare despre client, care poate fi personă fizică sau juridică, și despre societatea economică emițătoare. Factura conține numele, adresa, CUI sau CNP al clientului, data emiterii, suma facturată și detalii despre Software Dacic SRL, anume adresa, CUI și contul bancar al firmei. Factura este atașată contractului de proiect.</w:t>
      </w:r>
    </w:p>
    <w:p w14:paraId="057C0A6A" w14:textId="77777777" w:rsidR="00116D90" w:rsidRDefault="00116D90" w:rsidP="00116D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Contractul de proiect este documentul manufacturat de departamentul de vânzări si marketing, semnat atât de client cât și de directorul departamentului de vânzări sau de directorul general. Contractul de proiect cuprinde valoarea proiectului, data începerii, data livrării produsului, detalii despre ambele părți semnatoare, foaia de cerințe atașată, obligații ale ambelor părți semnatoare.</w:t>
      </w:r>
    </w:p>
    <w:p w14:paraId="02A829FA" w14:textId="77777777" w:rsidR="00116D90" w:rsidRPr="00DF687A" w:rsidRDefault="00116D90" w:rsidP="00116D9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Foaia de cerințe este un act atașat contractului de proiect. Acest act cuprinde toate cerințele clientului. Firma se obligă să implementeze funcționalitatea produsului de livrat doar atât timp cât acea funcționalitate se regăsește in foaia de cerințe. Cerințele suplimentare care ar putea apărea din partea clientului pe parcursul realizării proiectului trebuie înregistrate în foi de cerințe adiționale, iar suma datorată trebuie renegociată.</w:t>
      </w:r>
    </w:p>
    <w:p w14:paraId="085F0868" w14:textId="77777777" w:rsidR="00116D90" w:rsidRDefault="00116D90" w:rsidP="00116D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Contractul individual de muncă este un document prin care se stipulează obligațiile societății economice Software Dacic SRL și ale angajatului, serviciul prestat de angajat, salariul brut si net, tipul de salarizare, data la care se face plata salariului. Contractul individual de muncă trebuie semnat de ambele părți pentru a fi valid.</w:t>
      </w:r>
    </w:p>
    <w:p w14:paraId="40D2342F" w14:textId="77777777" w:rsidR="00116D90" w:rsidRDefault="00116D90" w:rsidP="00116D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Pentru claritate privind remunerarea angajaților, s-e eliberează, în funcție de specificul contractului individual de muncă, fluturașul de salariu. Acest document conține detalii despre salariul brut și net, taxele plătite statului, eventualele penalizări, numele și postul angajatului și data eliberării.</w:t>
      </w:r>
    </w:p>
    <w:p w14:paraId="235EA52C" w14:textId="77777777" w:rsidR="00D347D5" w:rsidRDefault="00D347D5" w:rsidP="00D347D5">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Entitățile ce pot fi enumerate in modelul conceptual al datelor sunt clientul, departamentul, angajatul, produsul, comanda.</w:t>
      </w:r>
    </w:p>
    <w:p w14:paraId="00F34D66" w14:textId="77777777" w:rsidR="00D347D5" w:rsidRDefault="00D347D5" w:rsidP="00D347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Fiecare dintre aceste entități are atribute dupa cum urmează:</w:t>
      </w:r>
      <w:r>
        <w:rPr>
          <w:rFonts w:ascii="Times New Roman" w:hAnsi="Times New Roman" w:cs="Times New Roman"/>
          <w:sz w:val="24"/>
          <w:szCs w:val="24"/>
          <w:lang w:val="en-US"/>
        </w:rPr>
        <w:br/>
        <w:t>Clientul va avea CodClient pentru indentificare unică, Adresă, Nume, NumarDeTelefon.</w:t>
      </w:r>
    </w:p>
    <w:p w14:paraId="10ECEF51" w14:textId="77777777" w:rsidR="00D347D5" w:rsidRDefault="00D347D5" w:rsidP="00D347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Departamentului îi sunt atribuite CodDepartament și Titlu departament.</w:t>
      </w:r>
    </w:p>
    <w:p w14:paraId="6CA59ED0" w14:textId="77777777" w:rsidR="00D347D5" w:rsidRDefault="00D347D5" w:rsidP="00D347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Angajatul se identifică prin IDAngajat, NumePrenume, SalariuBrut, NumărDeTelefon, Post, CNP, CodDepartament(Foreign Key).</w:t>
      </w:r>
    </w:p>
    <w:p w14:paraId="28CA733C" w14:textId="77777777" w:rsidR="00D347D5" w:rsidRDefault="00D347D5" w:rsidP="00D347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Produsul este definit cu atributele CodProdus, Valoare, CodClient(Foreign Key)</w:t>
      </w:r>
    </w:p>
    <w:p w14:paraId="79B3829C" w14:textId="77777777" w:rsidR="00D347D5" w:rsidRPr="000801F3" w:rsidRDefault="00D347D5" w:rsidP="00D347D5">
      <w:pPr>
        <w:spacing w:line="360" w:lineRule="auto"/>
        <w:rPr>
          <w:rFonts w:ascii="Times New Roman" w:hAnsi="Times New Roman" w:cs="Times New Roman"/>
          <w:sz w:val="24"/>
          <w:szCs w:val="24"/>
        </w:rPr>
      </w:pPr>
      <w:r>
        <w:rPr>
          <w:rFonts w:ascii="Times New Roman" w:hAnsi="Times New Roman" w:cs="Times New Roman"/>
          <w:sz w:val="24"/>
          <w:szCs w:val="24"/>
          <w:lang w:val="en-US"/>
        </w:rPr>
        <w:t>Comanda are proprietățile CodComandă, DataPlasării, Detalii.</w:t>
      </w:r>
    </w:p>
    <w:p w14:paraId="16E8F0E3" w14:textId="77777777" w:rsidR="00076CDD" w:rsidRPr="00BE6517" w:rsidRDefault="00076CDD" w:rsidP="00745692">
      <w:pPr>
        <w:spacing w:line="360" w:lineRule="auto"/>
        <w:rPr>
          <w:rFonts w:ascii="Times New Roman" w:hAnsi="Times New Roman" w:cs="Times New Roman"/>
        </w:rPr>
      </w:pPr>
    </w:p>
    <w:p w14:paraId="21965F07" w14:textId="49B3E590" w:rsidR="00384C72" w:rsidRPr="00BE6517" w:rsidRDefault="00076CDD" w:rsidP="00745692">
      <w:pPr>
        <w:pStyle w:val="Heading3"/>
        <w:spacing w:line="360" w:lineRule="auto"/>
        <w:rPr>
          <w:rFonts w:cs="Times New Roman"/>
        </w:rPr>
      </w:pPr>
      <w:r w:rsidRPr="00BE6517">
        <w:rPr>
          <w:rFonts w:cs="Times New Roman"/>
        </w:rPr>
        <w:t xml:space="preserve">1.5.4 </w:t>
      </w:r>
      <w:r w:rsidR="00384C72" w:rsidRPr="00BE6517">
        <w:rPr>
          <w:rFonts w:cs="Times New Roman"/>
        </w:rPr>
        <w:t>Proceduri de prelucare a datelor utilizate</w:t>
      </w:r>
      <w:r w:rsidR="00D040A8" w:rsidRPr="00BE6517">
        <w:rPr>
          <w:rFonts w:cs="Times New Roman"/>
        </w:rPr>
        <w:t xml:space="preserve">. </w:t>
      </w:r>
      <w:r w:rsidR="00315A1C" w:rsidRPr="00BE6517">
        <w:rPr>
          <w:rFonts w:cs="Times New Roman"/>
        </w:rPr>
        <w:t>Modelul conceptual al prelucrărilor</w:t>
      </w:r>
      <w:r w:rsidR="00A22D0B" w:rsidRPr="00BE6517">
        <w:rPr>
          <w:rFonts w:cs="Times New Roman"/>
        </w:rPr>
        <w:t xml:space="preserve"> (MCP)</w:t>
      </w:r>
    </w:p>
    <w:p w14:paraId="65247C9C" w14:textId="3F669D4C" w:rsidR="009E6C35" w:rsidRPr="00FA2D39" w:rsidRDefault="009E6C35" w:rsidP="00FA2D39">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În urma atentei observări a prelucrărilor efectuate asupra datelor în cadrul sistemului, s-a concluzionat care sunt acțiunile ce au loc, impreună cu operațiile lor și direcția de parcurgere a evenimentelor</w:t>
      </w:r>
      <w:r w:rsidR="00FA2D39">
        <w:rPr>
          <w:rFonts w:ascii="Times New Roman" w:hAnsi="Times New Roman" w:cs="Times New Roman"/>
          <w:bCs/>
          <w:sz w:val="24"/>
          <w:szCs w:val="24"/>
        </w:rPr>
        <w:t>.</w:t>
      </w:r>
    </w:p>
    <w:p w14:paraId="37242A95" w14:textId="01825EF7" w:rsidR="00FA2D39" w:rsidRDefault="009E6C35" w:rsidP="0074569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Diagrama de flux a datelor ne evidențiază grafic prelucrarea intrărilor în sistem în date de ieșire. Modelul conceptual al prelucrărilor redă, prin intermediul diagramelor de flux a datelor, modelarea proceselor de prelucrare a datelor.</w:t>
      </w:r>
    </w:p>
    <w:p w14:paraId="6B80A969" w14:textId="23B36EE5" w:rsidR="00FA2D39" w:rsidRDefault="00FA2D39" w:rsidP="00745692">
      <w:pPr>
        <w:spacing w:line="360" w:lineRule="auto"/>
        <w:rPr>
          <w:rFonts w:ascii="Times New Roman" w:hAnsi="Times New Roman" w:cs="Times New Roman"/>
          <w:sz w:val="24"/>
          <w:szCs w:val="24"/>
        </w:rPr>
      </w:pPr>
      <w:r>
        <w:rPr>
          <w:rFonts w:ascii="Times New Roman" w:hAnsi="Times New Roman" w:cs="Times New Roman"/>
          <w:sz w:val="24"/>
          <w:szCs w:val="24"/>
        </w:rPr>
        <w:t>Pentru sistemul actual, în contextul cererii unui produs software de către client, modelul conceptual al prelucrărilor se prezintă după cum urmează.</w:t>
      </w:r>
    </w:p>
    <w:p w14:paraId="4CF5F6E7" w14:textId="623A3973" w:rsidR="00A14F58" w:rsidRDefault="004A739F" w:rsidP="004A739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AE8BC" wp14:editId="49DB88B7">
            <wp:extent cx="3351662" cy="6934200"/>
            <wp:effectExtent l="0" t="0" r="1270" b="0"/>
            <wp:docPr id="88989856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98563" name="Picture 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375158" cy="6982810"/>
                    </a:xfrm>
                    <a:prstGeom prst="rect">
                      <a:avLst/>
                    </a:prstGeom>
                  </pic:spPr>
                </pic:pic>
              </a:graphicData>
            </a:graphic>
          </wp:inline>
        </w:drawing>
      </w:r>
    </w:p>
    <w:p w14:paraId="14B74630" w14:textId="29482E10" w:rsidR="00A14F58" w:rsidRPr="00FA2D39" w:rsidRDefault="00A14F58" w:rsidP="00A14F58">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1.3 Modelarea conceptuală a datelor</w:t>
      </w:r>
    </w:p>
    <w:p w14:paraId="714AF001" w14:textId="33D7CAEA" w:rsidR="00076CDD" w:rsidRDefault="00384C72" w:rsidP="00745692">
      <w:pPr>
        <w:pStyle w:val="Heading3"/>
        <w:spacing w:line="360" w:lineRule="auto"/>
        <w:rPr>
          <w:rFonts w:cs="Times New Roman"/>
        </w:rPr>
      </w:pPr>
      <w:r w:rsidRPr="00BE6517">
        <w:rPr>
          <w:rFonts w:cs="Times New Roman"/>
        </w:rPr>
        <w:lastRenderedPageBreak/>
        <w:t xml:space="preserve">1.5.5 </w:t>
      </w:r>
      <w:r w:rsidR="00076CDD" w:rsidRPr="00BE6517">
        <w:rPr>
          <w:rFonts w:cs="Times New Roman"/>
        </w:rPr>
        <w:t xml:space="preserve"> </w:t>
      </w:r>
      <w:r w:rsidRPr="00BE6517">
        <w:rPr>
          <w:rFonts w:cs="Times New Roman"/>
        </w:rPr>
        <w:t>Analiza critică a sistemului actual și identificarea neajunsurilor existente in funcționarea sistemului existent</w:t>
      </w:r>
    </w:p>
    <w:p w14:paraId="24DAB75D" w14:textId="77777777" w:rsidR="007A459C" w:rsidRPr="007A459C" w:rsidRDefault="007A459C" w:rsidP="007A459C"/>
    <w:p w14:paraId="3F338262" w14:textId="77777777" w:rsidR="007A459C" w:rsidRDefault="007A459C" w:rsidP="007A459C">
      <w:pPr>
        <w:spacing w:line="360" w:lineRule="auto"/>
        <w:ind w:firstLine="708"/>
        <w:rPr>
          <w:rFonts w:ascii="Times New Roman" w:hAnsi="Times New Roman" w:cs="Times New Roman"/>
          <w:sz w:val="24"/>
          <w:szCs w:val="24"/>
        </w:rPr>
      </w:pPr>
      <w:r>
        <w:rPr>
          <w:rFonts w:ascii="Times New Roman" w:hAnsi="Times New Roman" w:cs="Times New Roman"/>
          <w:sz w:val="24"/>
          <w:szCs w:val="24"/>
        </w:rPr>
        <w:t>Analiza spațiului economic ne arată că strategiile de structurare a entităților economico-sociale se pot constata a fi inoperante în variate stadii de creștere. Astfel, pentru actuala dimensiune a Software Dacic SRL, structura ierhică nu prezintă rigiditate excesivă. Totuși, riscul inadaptabilității este prezent, fiind ușor resimțit odată cu creșterea dimensiunii firmei.</w:t>
      </w:r>
    </w:p>
    <w:p w14:paraId="1E661802" w14:textId="77777777" w:rsidR="00452293" w:rsidRPr="00BE6517" w:rsidRDefault="00452293" w:rsidP="00745692">
      <w:pPr>
        <w:spacing w:line="360" w:lineRule="auto"/>
        <w:rPr>
          <w:rFonts w:ascii="Times New Roman" w:hAnsi="Times New Roman" w:cs="Times New Roman"/>
        </w:rPr>
      </w:pPr>
    </w:p>
    <w:p w14:paraId="63D6E1EF" w14:textId="45A689AE" w:rsidR="003D10D8" w:rsidRDefault="00452293" w:rsidP="003D10D8">
      <w:pPr>
        <w:pStyle w:val="Heading3"/>
        <w:spacing w:line="360" w:lineRule="auto"/>
        <w:rPr>
          <w:rFonts w:cs="Times New Roman"/>
        </w:rPr>
      </w:pPr>
      <w:r w:rsidRPr="00BE6517">
        <w:rPr>
          <w:rFonts w:cs="Times New Roman"/>
        </w:rPr>
        <w:t>1.5.6 Direcții de perfectionare a sistemului actual</w:t>
      </w:r>
    </w:p>
    <w:p w14:paraId="1ABA3DB7" w14:textId="77777777" w:rsidR="003D10D8" w:rsidRPr="003D10D8" w:rsidRDefault="003D10D8" w:rsidP="003D10D8"/>
    <w:p w14:paraId="31EAE1E2" w14:textId="77777777" w:rsidR="003D10D8" w:rsidRPr="000801F3" w:rsidRDefault="003D10D8" w:rsidP="003D10D8">
      <w:pPr>
        <w:spacing w:line="360" w:lineRule="auto"/>
        <w:ind w:firstLine="708"/>
        <w:rPr>
          <w:rFonts w:ascii="Times New Roman" w:hAnsi="Times New Roman" w:cs="Times New Roman"/>
          <w:sz w:val="24"/>
          <w:szCs w:val="24"/>
        </w:rPr>
      </w:pPr>
      <w:r>
        <w:rPr>
          <w:rFonts w:ascii="Times New Roman" w:hAnsi="Times New Roman" w:cs="Times New Roman"/>
          <w:sz w:val="24"/>
          <w:szCs w:val="24"/>
        </w:rPr>
        <w:t>Trecerea entității economico-sociale la structură plată ar garanta fortitudinea firmei în fața schimbărilor ce ar putea fi suferite in timp, în special în vremea în care aceasta ar crește în dimensiune.</w:t>
      </w:r>
    </w:p>
    <w:p w14:paraId="0B9DD303" w14:textId="77777777" w:rsidR="00C37083" w:rsidRPr="00BE6517" w:rsidRDefault="00C37083" w:rsidP="00745692">
      <w:pPr>
        <w:spacing w:line="360" w:lineRule="auto"/>
        <w:rPr>
          <w:rFonts w:ascii="Times New Roman" w:hAnsi="Times New Roman" w:cs="Times New Roman"/>
        </w:rPr>
      </w:pPr>
    </w:p>
    <w:p w14:paraId="7347A4F5" w14:textId="491E88A3" w:rsidR="00C37083" w:rsidRPr="00BE6517" w:rsidRDefault="001356E3" w:rsidP="00745692">
      <w:pPr>
        <w:pStyle w:val="Heading1"/>
        <w:spacing w:line="360" w:lineRule="auto"/>
        <w:rPr>
          <w:rFonts w:cs="Times New Roman"/>
        </w:rPr>
      </w:pPr>
      <w:r w:rsidRPr="00BE6517">
        <w:rPr>
          <w:rFonts w:cs="Times New Roman"/>
        </w:rPr>
        <w:t>CAPITOLUL 2. PROIECTAREA DE DETALIU A APLICATIEI INFORMATICE</w:t>
      </w:r>
    </w:p>
    <w:p w14:paraId="2736B93C" w14:textId="77777777" w:rsidR="00C816F5" w:rsidRPr="00BE6517" w:rsidRDefault="00C816F5" w:rsidP="00745692">
      <w:pPr>
        <w:spacing w:line="360" w:lineRule="auto"/>
        <w:rPr>
          <w:rFonts w:ascii="Times New Roman" w:hAnsi="Times New Roman" w:cs="Times New Roman"/>
        </w:rPr>
      </w:pPr>
    </w:p>
    <w:p w14:paraId="6462DF3A" w14:textId="17161835" w:rsidR="00C816F5" w:rsidRPr="00BE6517" w:rsidRDefault="00C816F5" w:rsidP="00745692">
      <w:pPr>
        <w:pStyle w:val="Heading2"/>
        <w:spacing w:line="360" w:lineRule="auto"/>
        <w:rPr>
          <w:rFonts w:cs="Times New Roman"/>
        </w:rPr>
      </w:pPr>
      <w:r w:rsidRPr="00BE6517">
        <w:rPr>
          <w:rFonts w:cs="Times New Roman"/>
        </w:rPr>
        <w:t>2.1 Definirea obiectivelor aplicației informatice</w:t>
      </w:r>
    </w:p>
    <w:p w14:paraId="3E13377B" w14:textId="77777777" w:rsidR="004B7D94" w:rsidRPr="00BE6517" w:rsidRDefault="004B7D94" w:rsidP="00745692">
      <w:pPr>
        <w:spacing w:line="360" w:lineRule="auto"/>
        <w:rPr>
          <w:rFonts w:ascii="Times New Roman" w:hAnsi="Times New Roman" w:cs="Times New Roman"/>
        </w:rPr>
      </w:pPr>
    </w:p>
    <w:p w14:paraId="110D0FC7" w14:textId="085B3526" w:rsidR="004B7D94" w:rsidRPr="00BE6517" w:rsidRDefault="004B7D94" w:rsidP="00745692">
      <w:pPr>
        <w:pStyle w:val="Heading2"/>
        <w:spacing w:line="360" w:lineRule="auto"/>
        <w:rPr>
          <w:rFonts w:cs="Times New Roman"/>
        </w:rPr>
      </w:pPr>
      <w:r w:rsidRPr="00BE6517">
        <w:rPr>
          <w:rFonts w:cs="Times New Roman"/>
        </w:rPr>
        <w:t xml:space="preserve">2.2 Proiectarea logică și fizică a </w:t>
      </w:r>
      <w:r w:rsidR="00760978" w:rsidRPr="00BE6517">
        <w:rPr>
          <w:rFonts w:cs="Times New Roman"/>
        </w:rPr>
        <w:t>ieșirilor</w:t>
      </w:r>
    </w:p>
    <w:p w14:paraId="7535A802" w14:textId="77777777" w:rsidR="009F30DD" w:rsidRPr="00BE6517" w:rsidRDefault="009F30DD" w:rsidP="00745692">
      <w:pPr>
        <w:spacing w:line="360" w:lineRule="auto"/>
        <w:rPr>
          <w:rFonts w:ascii="Times New Roman" w:hAnsi="Times New Roman" w:cs="Times New Roman"/>
        </w:rPr>
      </w:pPr>
    </w:p>
    <w:p w14:paraId="65701508" w14:textId="7EABCDB3" w:rsidR="009F30DD" w:rsidRPr="00BE6517" w:rsidRDefault="009F30DD" w:rsidP="00745692">
      <w:pPr>
        <w:pStyle w:val="Heading2"/>
        <w:spacing w:line="360" w:lineRule="auto"/>
        <w:rPr>
          <w:rFonts w:cs="Times New Roman"/>
        </w:rPr>
      </w:pPr>
      <w:r w:rsidRPr="00BE6517">
        <w:rPr>
          <w:rFonts w:cs="Times New Roman"/>
        </w:rPr>
        <w:t>2.3 Proiectarea logică și fizică a intrărilor</w:t>
      </w:r>
    </w:p>
    <w:p w14:paraId="6661C200" w14:textId="77777777" w:rsidR="00FE1220" w:rsidRPr="00BE6517" w:rsidRDefault="00FE1220" w:rsidP="00745692">
      <w:pPr>
        <w:spacing w:line="360" w:lineRule="auto"/>
        <w:rPr>
          <w:rFonts w:ascii="Times New Roman" w:hAnsi="Times New Roman" w:cs="Times New Roman"/>
        </w:rPr>
      </w:pPr>
    </w:p>
    <w:p w14:paraId="27FD0342" w14:textId="57E1580B" w:rsidR="00FE1220" w:rsidRPr="00BE6517" w:rsidRDefault="00FE1220" w:rsidP="00745692">
      <w:pPr>
        <w:pStyle w:val="Heading2"/>
        <w:spacing w:line="360" w:lineRule="auto"/>
        <w:rPr>
          <w:rFonts w:cs="Times New Roman"/>
        </w:rPr>
      </w:pPr>
      <w:r w:rsidRPr="00BE6517">
        <w:rPr>
          <w:rFonts w:cs="Times New Roman"/>
        </w:rPr>
        <w:t>2.4 Proiectarea sistemului de codificare a datelor</w:t>
      </w:r>
    </w:p>
    <w:p w14:paraId="41AC2FAA" w14:textId="77777777" w:rsidR="00221B01" w:rsidRPr="00BE6517" w:rsidRDefault="00221B01" w:rsidP="00745692">
      <w:pPr>
        <w:spacing w:line="360" w:lineRule="auto"/>
        <w:rPr>
          <w:rFonts w:ascii="Times New Roman" w:hAnsi="Times New Roman" w:cs="Times New Roman"/>
        </w:rPr>
      </w:pPr>
    </w:p>
    <w:p w14:paraId="67099B7A" w14:textId="12F39C16" w:rsidR="00221B01" w:rsidRPr="00BE6517" w:rsidRDefault="003A3EDE" w:rsidP="00745692">
      <w:pPr>
        <w:pStyle w:val="Heading2"/>
        <w:spacing w:line="360" w:lineRule="auto"/>
        <w:rPr>
          <w:rFonts w:cs="Times New Roman"/>
        </w:rPr>
      </w:pPr>
      <w:r w:rsidRPr="00BE6517">
        <w:rPr>
          <w:rFonts w:cs="Times New Roman"/>
        </w:rPr>
        <w:t>2.5 Proiectarea bazei de date</w:t>
      </w:r>
    </w:p>
    <w:p w14:paraId="345428A9" w14:textId="77777777" w:rsidR="00FB2F65" w:rsidRPr="00BE6517" w:rsidRDefault="00FB2F65" w:rsidP="00745692">
      <w:pPr>
        <w:spacing w:line="360" w:lineRule="auto"/>
        <w:rPr>
          <w:rFonts w:ascii="Times New Roman" w:hAnsi="Times New Roman" w:cs="Times New Roman"/>
        </w:rPr>
      </w:pPr>
    </w:p>
    <w:p w14:paraId="31A81732" w14:textId="16942CBA" w:rsidR="00FB2F65" w:rsidRPr="00BE6517" w:rsidRDefault="00FB2F65" w:rsidP="00745692">
      <w:pPr>
        <w:pStyle w:val="Heading2"/>
        <w:spacing w:line="360" w:lineRule="auto"/>
        <w:rPr>
          <w:rFonts w:cs="Times New Roman"/>
        </w:rPr>
      </w:pPr>
      <w:r w:rsidRPr="00BE6517">
        <w:rPr>
          <w:rFonts w:cs="Times New Roman"/>
        </w:rPr>
        <w:t>2.6 Schema de sistem a aplicației</w:t>
      </w:r>
    </w:p>
    <w:p w14:paraId="401C2C91" w14:textId="77777777" w:rsidR="00E50E7C" w:rsidRPr="00BE6517" w:rsidRDefault="00E50E7C" w:rsidP="00745692">
      <w:pPr>
        <w:spacing w:line="360" w:lineRule="auto"/>
        <w:rPr>
          <w:rFonts w:ascii="Times New Roman" w:hAnsi="Times New Roman" w:cs="Times New Roman"/>
        </w:rPr>
      </w:pPr>
    </w:p>
    <w:p w14:paraId="111D344A" w14:textId="26E73A69" w:rsidR="00E50E7C" w:rsidRPr="00BE6517" w:rsidRDefault="00E50E7C" w:rsidP="00745692">
      <w:pPr>
        <w:pStyle w:val="Heading2"/>
        <w:spacing w:line="360" w:lineRule="auto"/>
        <w:rPr>
          <w:rFonts w:cs="Times New Roman"/>
        </w:rPr>
      </w:pPr>
      <w:r w:rsidRPr="00BE6517">
        <w:rPr>
          <w:rFonts w:cs="Times New Roman"/>
        </w:rPr>
        <w:lastRenderedPageBreak/>
        <w:t>2.7 Proiectarea interfeței aplicației</w:t>
      </w:r>
    </w:p>
    <w:p w14:paraId="44A8F40B" w14:textId="77777777" w:rsidR="00BA14CF" w:rsidRPr="00BE6517" w:rsidRDefault="00BA14CF" w:rsidP="00745692">
      <w:pPr>
        <w:spacing w:line="360" w:lineRule="auto"/>
        <w:rPr>
          <w:rFonts w:ascii="Times New Roman" w:hAnsi="Times New Roman" w:cs="Times New Roman"/>
        </w:rPr>
      </w:pPr>
    </w:p>
    <w:p w14:paraId="48418CF7" w14:textId="6F93E063" w:rsidR="00BA14CF" w:rsidRPr="00BE6517" w:rsidRDefault="00BA14CF" w:rsidP="00745692">
      <w:pPr>
        <w:pStyle w:val="Heading2"/>
        <w:spacing w:line="360" w:lineRule="auto"/>
        <w:rPr>
          <w:rFonts w:cs="Times New Roman"/>
        </w:rPr>
      </w:pPr>
      <w:r w:rsidRPr="00BE6517">
        <w:rPr>
          <w:rFonts w:cs="Times New Roman"/>
        </w:rPr>
        <w:t>2.8 Schema de flux informațional a noului sistem</w:t>
      </w:r>
    </w:p>
    <w:p w14:paraId="59537AE3" w14:textId="77777777" w:rsidR="00F75998" w:rsidRPr="00BE6517" w:rsidRDefault="00F75998" w:rsidP="00745692">
      <w:pPr>
        <w:spacing w:line="360" w:lineRule="auto"/>
        <w:rPr>
          <w:rFonts w:ascii="Times New Roman" w:hAnsi="Times New Roman" w:cs="Times New Roman"/>
        </w:rPr>
      </w:pPr>
    </w:p>
    <w:p w14:paraId="3C84516B" w14:textId="257767CE" w:rsidR="00F75998" w:rsidRPr="00BE6517" w:rsidRDefault="000C2B02" w:rsidP="00745692">
      <w:pPr>
        <w:pStyle w:val="Heading2"/>
        <w:spacing w:line="360" w:lineRule="auto"/>
        <w:rPr>
          <w:rFonts w:cs="Times New Roman"/>
          <w:lang w:val="en-US"/>
        </w:rPr>
      </w:pPr>
      <w:r w:rsidRPr="00BE6517">
        <w:rPr>
          <w:rFonts w:cs="Times New Roman"/>
          <w:lang w:val="en-US"/>
        </w:rPr>
        <w:t>2.9</w:t>
      </w:r>
      <w:r w:rsidR="00CE4521" w:rsidRPr="00BE6517">
        <w:rPr>
          <w:rFonts w:cs="Times New Roman"/>
          <w:lang w:val="en-US"/>
        </w:rPr>
        <w:t xml:space="preserve"> Alegerea tehnologiei de prelucrare (stabilirea platformei hardware, software și de comunicatii)</w:t>
      </w:r>
    </w:p>
    <w:p w14:paraId="6C701B88" w14:textId="77777777" w:rsidR="0094460C" w:rsidRPr="00BE6517" w:rsidRDefault="0094460C" w:rsidP="00745692">
      <w:pPr>
        <w:spacing w:line="360" w:lineRule="auto"/>
        <w:rPr>
          <w:rFonts w:ascii="Times New Roman" w:hAnsi="Times New Roman" w:cs="Times New Roman"/>
          <w:lang w:val="en-US"/>
        </w:rPr>
      </w:pPr>
    </w:p>
    <w:p w14:paraId="7457482E" w14:textId="01DF6285" w:rsidR="0094460C" w:rsidRPr="00BE6517" w:rsidRDefault="0094460C" w:rsidP="00745692">
      <w:pPr>
        <w:pStyle w:val="Heading2"/>
        <w:spacing w:line="360" w:lineRule="auto"/>
        <w:rPr>
          <w:rFonts w:cs="Times New Roman"/>
          <w:lang w:val="en-US"/>
        </w:rPr>
      </w:pPr>
      <w:r w:rsidRPr="00BE6517">
        <w:rPr>
          <w:rFonts w:cs="Times New Roman"/>
          <w:lang w:val="en-US"/>
        </w:rPr>
        <w:t>2.10 Estimarea necesarului de resurse</w:t>
      </w:r>
      <w:r w:rsidR="00671ED7" w:rsidRPr="00BE6517">
        <w:rPr>
          <w:rFonts w:cs="Times New Roman"/>
          <w:lang w:val="en-US"/>
        </w:rPr>
        <w:t xml:space="preserve"> si a calendarului de realizare</w:t>
      </w:r>
    </w:p>
    <w:p w14:paraId="78BA8D89" w14:textId="77777777" w:rsidR="00DA2633" w:rsidRPr="00BE6517" w:rsidRDefault="00DA2633" w:rsidP="00745692">
      <w:pPr>
        <w:spacing w:line="360" w:lineRule="auto"/>
        <w:rPr>
          <w:rFonts w:ascii="Times New Roman" w:hAnsi="Times New Roman" w:cs="Times New Roman"/>
          <w:lang w:val="en-US"/>
        </w:rPr>
      </w:pPr>
    </w:p>
    <w:p w14:paraId="263B7661" w14:textId="771E8DB1" w:rsidR="00DA2633" w:rsidRPr="00BE6517" w:rsidRDefault="00DA2633" w:rsidP="00745692">
      <w:pPr>
        <w:pStyle w:val="Heading1"/>
        <w:spacing w:line="360" w:lineRule="auto"/>
        <w:rPr>
          <w:rFonts w:cs="Times New Roman"/>
          <w:lang w:val="en-US"/>
        </w:rPr>
      </w:pPr>
      <w:r w:rsidRPr="00BE6517">
        <w:rPr>
          <w:rFonts w:cs="Times New Roman"/>
          <w:lang w:val="en-US"/>
        </w:rPr>
        <w:t>CAPITOLUL 3. PREZENTAREA PRODUSULUI SOFTWARE</w:t>
      </w:r>
    </w:p>
    <w:p w14:paraId="36EE60F0" w14:textId="77777777" w:rsidR="0094460C" w:rsidRPr="00BE6517" w:rsidRDefault="0094460C" w:rsidP="00745692">
      <w:pPr>
        <w:spacing w:line="360" w:lineRule="auto"/>
        <w:rPr>
          <w:rFonts w:ascii="Times New Roman" w:hAnsi="Times New Roman" w:cs="Times New Roman"/>
          <w:sz w:val="24"/>
          <w:szCs w:val="24"/>
          <w:lang w:val="en-US"/>
        </w:rPr>
      </w:pPr>
    </w:p>
    <w:p w14:paraId="762D1861" w14:textId="0B33A1DF" w:rsidR="0094460C" w:rsidRPr="00BE6517" w:rsidRDefault="00084B5B" w:rsidP="00745692">
      <w:pPr>
        <w:pStyle w:val="Heading2"/>
        <w:spacing w:line="360" w:lineRule="auto"/>
        <w:rPr>
          <w:rFonts w:cs="Times New Roman"/>
          <w:lang w:val="en-US"/>
        </w:rPr>
      </w:pPr>
      <w:r w:rsidRPr="00BE6517">
        <w:rPr>
          <w:rFonts w:cs="Times New Roman"/>
          <w:lang w:val="en-US"/>
        </w:rPr>
        <w:t>3.1 Cerințele platformei hardware și software ale produsului program</w:t>
      </w:r>
    </w:p>
    <w:p w14:paraId="4F5FAAA5" w14:textId="5594DC11" w:rsidR="00084B5B" w:rsidRPr="00BE6517" w:rsidRDefault="00084B5B" w:rsidP="00745692">
      <w:pPr>
        <w:spacing w:line="360" w:lineRule="auto"/>
        <w:rPr>
          <w:rFonts w:ascii="Times New Roman" w:hAnsi="Times New Roman" w:cs="Times New Roman"/>
          <w:lang w:val="en-US"/>
        </w:rPr>
      </w:pPr>
    </w:p>
    <w:p w14:paraId="76E2206E" w14:textId="03DBEA41" w:rsidR="00084B5B" w:rsidRPr="00BE6517" w:rsidRDefault="00084B5B" w:rsidP="00745692">
      <w:pPr>
        <w:pStyle w:val="Heading2"/>
        <w:spacing w:line="360" w:lineRule="auto"/>
        <w:rPr>
          <w:rFonts w:cs="Times New Roman"/>
          <w:lang w:val="en-US"/>
        </w:rPr>
      </w:pPr>
      <w:r w:rsidRPr="00BE6517">
        <w:rPr>
          <w:rFonts w:cs="Times New Roman"/>
          <w:lang w:val="en-US"/>
        </w:rPr>
        <w:t>3.2 Descrierea funcțiunilor aplicației</w:t>
      </w:r>
    </w:p>
    <w:p w14:paraId="56057D5A" w14:textId="77777777" w:rsidR="008D41DF" w:rsidRPr="00BE6517" w:rsidRDefault="008D41DF" w:rsidP="00745692">
      <w:pPr>
        <w:spacing w:line="360" w:lineRule="auto"/>
        <w:rPr>
          <w:rFonts w:ascii="Times New Roman" w:hAnsi="Times New Roman" w:cs="Times New Roman"/>
          <w:lang w:val="en-US"/>
        </w:rPr>
      </w:pPr>
    </w:p>
    <w:p w14:paraId="377917A8" w14:textId="5760C857" w:rsidR="008D41DF" w:rsidRPr="00BE6517" w:rsidRDefault="00E7727C" w:rsidP="00745692">
      <w:pPr>
        <w:pStyle w:val="Heading1"/>
        <w:spacing w:line="360" w:lineRule="auto"/>
        <w:rPr>
          <w:rFonts w:cs="Times New Roman"/>
          <w:lang w:val="en-US"/>
        </w:rPr>
      </w:pPr>
      <w:r w:rsidRPr="00BE6517">
        <w:rPr>
          <w:rFonts w:cs="Times New Roman"/>
          <w:lang w:val="en-US"/>
        </w:rPr>
        <w:t>CAPITOLUL 4. EFICIENȚA ȘI UTILITATEA APLICAȚIEI INFORMATICE</w:t>
      </w:r>
    </w:p>
    <w:p w14:paraId="162ACB3E" w14:textId="77777777" w:rsidR="00E7727C" w:rsidRPr="00BE6517" w:rsidRDefault="00E7727C" w:rsidP="00745692">
      <w:pPr>
        <w:spacing w:line="360" w:lineRule="auto"/>
        <w:rPr>
          <w:rFonts w:ascii="Times New Roman" w:hAnsi="Times New Roman" w:cs="Times New Roman"/>
          <w:lang w:val="en-US"/>
        </w:rPr>
      </w:pPr>
    </w:p>
    <w:p w14:paraId="2CAEDE39" w14:textId="55D17148" w:rsidR="00E7727C" w:rsidRPr="00BE6517" w:rsidRDefault="00DE4C3B" w:rsidP="00745692">
      <w:pPr>
        <w:pStyle w:val="Heading2"/>
        <w:spacing w:line="360" w:lineRule="auto"/>
        <w:rPr>
          <w:rFonts w:cs="Times New Roman"/>
          <w:lang w:val="en-US"/>
        </w:rPr>
      </w:pPr>
      <w:r w:rsidRPr="00BE6517">
        <w:rPr>
          <w:rFonts w:cs="Times New Roman"/>
          <w:lang w:val="en-US"/>
        </w:rPr>
        <w:t>4.1 Condiții privind implementarea aplicației</w:t>
      </w:r>
    </w:p>
    <w:p w14:paraId="7BEE17C5" w14:textId="77777777" w:rsidR="00AA0452" w:rsidRPr="00BE6517" w:rsidRDefault="00AA0452" w:rsidP="00745692">
      <w:pPr>
        <w:spacing w:line="360" w:lineRule="auto"/>
        <w:rPr>
          <w:rFonts w:ascii="Times New Roman" w:hAnsi="Times New Roman" w:cs="Times New Roman"/>
          <w:lang w:val="en-US"/>
        </w:rPr>
      </w:pPr>
    </w:p>
    <w:p w14:paraId="5EDE0D41" w14:textId="5E206EC8" w:rsidR="007C6F14" w:rsidRPr="00BE6517" w:rsidRDefault="007C6F14" w:rsidP="00745692">
      <w:pPr>
        <w:pStyle w:val="Heading2"/>
        <w:spacing w:line="360" w:lineRule="auto"/>
        <w:rPr>
          <w:rFonts w:cs="Times New Roman"/>
          <w:lang w:val="en-US"/>
        </w:rPr>
      </w:pPr>
      <w:r w:rsidRPr="00BE6517">
        <w:rPr>
          <w:rFonts w:cs="Times New Roman"/>
          <w:lang w:val="en-US"/>
        </w:rPr>
        <w:t>4.2 Exploatarea curentă a aplicației</w:t>
      </w:r>
    </w:p>
    <w:p w14:paraId="123EECC0" w14:textId="77777777" w:rsidR="00AA0452" w:rsidRPr="00BE6517" w:rsidRDefault="00AA0452" w:rsidP="00745692">
      <w:pPr>
        <w:spacing w:line="360" w:lineRule="auto"/>
        <w:rPr>
          <w:rFonts w:ascii="Times New Roman" w:hAnsi="Times New Roman" w:cs="Times New Roman"/>
          <w:lang w:val="en-US"/>
        </w:rPr>
      </w:pPr>
    </w:p>
    <w:p w14:paraId="7FF01F03" w14:textId="0B2D4294" w:rsidR="00AA0452" w:rsidRPr="00BE6517" w:rsidRDefault="00AA0452" w:rsidP="00745692">
      <w:pPr>
        <w:pStyle w:val="Heading2"/>
        <w:spacing w:line="360" w:lineRule="auto"/>
        <w:rPr>
          <w:rFonts w:cs="Times New Roman"/>
          <w:lang w:val="en-US"/>
        </w:rPr>
      </w:pPr>
      <w:r w:rsidRPr="00BE6517">
        <w:rPr>
          <w:rFonts w:cs="Times New Roman"/>
          <w:lang w:val="en-US"/>
        </w:rPr>
        <w:t>4.3 Considerații privind eficiența aplicației informatice</w:t>
      </w:r>
    </w:p>
    <w:p w14:paraId="4F7F798F" w14:textId="77777777" w:rsidR="00B008A4" w:rsidRPr="00BE6517" w:rsidRDefault="00B008A4" w:rsidP="00745692">
      <w:pPr>
        <w:spacing w:line="360" w:lineRule="auto"/>
        <w:rPr>
          <w:rFonts w:ascii="Times New Roman" w:hAnsi="Times New Roman" w:cs="Times New Roman"/>
          <w:lang w:val="en-US"/>
        </w:rPr>
      </w:pPr>
    </w:p>
    <w:p w14:paraId="6E610FCB" w14:textId="726AE967" w:rsidR="00B008A4" w:rsidRPr="00BE6517" w:rsidRDefault="00B008A4" w:rsidP="00745692">
      <w:pPr>
        <w:spacing w:line="360" w:lineRule="auto"/>
        <w:rPr>
          <w:rFonts w:ascii="Times New Roman" w:hAnsi="Times New Roman" w:cs="Times New Roman"/>
          <w:lang w:val="en-US"/>
        </w:rPr>
      </w:pPr>
    </w:p>
    <w:p w14:paraId="6F464044" w14:textId="77777777" w:rsidR="00B008A4" w:rsidRPr="00BE6517" w:rsidRDefault="00B008A4" w:rsidP="00745692">
      <w:pPr>
        <w:spacing w:line="360" w:lineRule="auto"/>
        <w:rPr>
          <w:rFonts w:ascii="Times New Roman" w:hAnsi="Times New Roman" w:cs="Times New Roman"/>
          <w:lang w:val="en-US"/>
        </w:rPr>
      </w:pPr>
    </w:p>
    <w:p w14:paraId="1260A024" w14:textId="77777777" w:rsidR="00E7727C" w:rsidRPr="00BE6517" w:rsidRDefault="00E7727C" w:rsidP="00745692">
      <w:pPr>
        <w:spacing w:line="360" w:lineRule="auto"/>
        <w:rPr>
          <w:rFonts w:ascii="Times New Roman" w:hAnsi="Times New Roman" w:cs="Times New Roman"/>
          <w:lang w:val="en-US"/>
        </w:rPr>
      </w:pPr>
    </w:p>
    <w:p w14:paraId="0D761E00" w14:textId="77777777" w:rsidR="00C816F5" w:rsidRPr="00BE6517" w:rsidRDefault="00C816F5" w:rsidP="00745692">
      <w:pPr>
        <w:spacing w:line="360" w:lineRule="auto"/>
        <w:rPr>
          <w:rFonts w:ascii="Times New Roman" w:hAnsi="Times New Roman" w:cs="Times New Roman"/>
        </w:rPr>
      </w:pPr>
    </w:p>
    <w:sectPr w:rsidR="00C816F5" w:rsidRPr="00BE6517" w:rsidSect="00D25319">
      <w:footerReference w:type="defaul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C1A4" w14:textId="77777777" w:rsidR="000905AF" w:rsidRDefault="000905AF" w:rsidP="005D4BAC">
      <w:pPr>
        <w:spacing w:after="0" w:line="240" w:lineRule="auto"/>
      </w:pPr>
      <w:r>
        <w:separator/>
      </w:r>
    </w:p>
  </w:endnote>
  <w:endnote w:type="continuationSeparator" w:id="0">
    <w:p w14:paraId="159B00DB" w14:textId="77777777" w:rsidR="000905AF" w:rsidRDefault="000905AF" w:rsidP="005D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90048"/>
      <w:docPartObj>
        <w:docPartGallery w:val="Page Numbers (Bottom of Page)"/>
        <w:docPartUnique/>
      </w:docPartObj>
    </w:sdtPr>
    <w:sdtEndPr>
      <w:rPr>
        <w:noProof/>
      </w:rPr>
    </w:sdtEndPr>
    <w:sdtContent>
      <w:p w14:paraId="3A94629A" w14:textId="111A7191" w:rsidR="00D25319" w:rsidRDefault="00D253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B049" w14:textId="77777777" w:rsidR="005D4BAC" w:rsidRDefault="005D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0BE6" w14:textId="77777777" w:rsidR="000905AF" w:rsidRDefault="000905AF" w:rsidP="005D4BAC">
      <w:pPr>
        <w:spacing w:after="0" w:line="240" w:lineRule="auto"/>
      </w:pPr>
      <w:r>
        <w:separator/>
      </w:r>
    </w:p>
  </w:footnote>
  <w:footnote w:type="continuationSeparator" w:id="0">
    <w:p w14:paraId="3E8C0FB0" w14:textId="77777777" w:rsidR="000905AF" w:rsidRDefault="000905AF" w:rsidP="005D4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EC9"/>
    <w:multiLevelType w:val="hybridMultilevel"/>
    <w:tmpl w:val="ED1CE0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EF4009"/>
    <w:multiLevelType w:val="hybridMultilevel"/>
    <w:tmpl w:val="A31844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364593C"/>
    <w:multiLevelType w:val="multilevel"/>
    <w:tmpl w:val="9490D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00210D"/>
    <w:multiLevelType w:val="hybridMultilevel"/>
    <w:tmpl w:val="4DE838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89E1A4B"/>
    <w:multiLevelType w:val="hybridMultilevel"/>
    <w:tmpl w:val="C298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F5427D9"/>
    <w:multiLevelType w:val="hybridMultilevel"/>
    <w:tmpl w:val="EC003D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54D5D3E"/>
    <w:multiLevelType w:val="hybridMultilevel"/>
    <w:tmpl w:val="A10835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61860603">
    <w:abstractNumId w:val="2"/>
  </w:num>
  <w:num w:numId="2" w16cid:durableId="1837959619">
    <w:abstractNumId w:val="3"/>
  </w:num>
  <w:num w:numId="3" w16cid:durableId="536552765">
    <w:abstractNumId w:val="0"/>
  </w:num>
  <w:num w:numId="4" w16cid:durableId="1157306709">
    <w:abstractNumId w:val="4"/>
  </w:num>
  <w:num w:numId="5" w16cid:durableId="141314724">
    <w:abstractNumId w:val="1"/>
  </w:num>
  <w:num w:numId="6" w16cid:durableId="977419710">
    <w:abstractNumId w:val="6"/>
  </w:num>
  <w:num w:numId="7" w16cid:durableId="557982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10"/>
    <w:rsid w:val="000215C3"/>
    <w:rsid w:val="00030668"/>
    <w:rsid w:val="00044B09"/>
    <w:rsid w:val="00064A09"/>
    <w:rsid w:val="00066A37"/>
    <w:rsid w:val="00066B9C"/>
    <w:rsid w:val="0006753E"/>
    <w:rsid w:val="00076CDD"/>
    <w:rsid w:val="0008395F"/>
    <w:rsid w:val="00084B5B"/>
    <w:rsid w:val="000905AF"/>
    <w:rsid w:val="000C2B02"/>
    <w:rsid w:val="000F3EFF"/>
    <w:rsid w:val="000F68CB"/>
    <w:rsid w:val="00116D90"/>
    <w:rsid w:val="00134214"/>
    <w:rsid w:val="001356E3"/>
    <w:rsid w:val="0013589C"/>
    <w:rsid w:val="00137D55"/>
    <w:rsid w:val="00157011"/>
    <w:rsid w:val="0015755A"/>
    <w:rsid w:val="00173340"/>
    <w:rsid w:val="00196BEB"/>
    <w:rsid w:val="00197436"/>
    <w:rsid w:val="001A380D"/>
    <w:rsid w:val="001E7858"/>
    <w:rsid w:val="001F255F"/>
    <w:rsid w:val="00211F35"/>
    <w:rsid w:val="002126CE"/>
    <w:rsid w:val="00221B01"/>
    <w:rsid w:val="00246D58"/>
    <w:rsid w:val="00256AF0"/>
    <w:rsid w:val="00266A88"/>
    <w:rsid w:val="00275525"/>
    <w:rsid w:val="002819FE"/>
    <w:rsid w:val="00284A6A"/>
    <w:rsid w:val="002851EF"/>
    <w:rsid w:val="00292056"/>
    <w:rsid w:val="002A2094"/>
    <w:rsid w:val="002D04CE"/>
    <w:rsid w:val="00304FB3"/>
    <w:rsid w:val="00315A1C"/>
    <w:rsid w:val="0031764E"/>
    <w:rsid w:val="00320AF2"/>
    <w:rsid w:val="00325303"/>
    <w:rsid w:val="00362F94"/>
    <w:rsid w:val="003663BB"/>
    <w:rsid w:val="003701CA"/>
    <w:rsid w:val="00384C72"/>
    <w:rsid w:val="003A2DFE"/>
    <w:rsid w:val="003A3EDE"/>
    <w:rsid w:val="003C672E"/>
    <w:rsid w:val="003D10D8"/>
    <w:rsid w:val="003E3811"/>
    <w:rsid w:val="003E48FD"/>
    <w:rsid w:val="0041189D"/>
    <w:rsid w:val="004123EE"/>
    <w:rsid w:val="00414984"/>
    <w:rsid w:val="00452293"/>
    <w:rsid w:val="00470125"/>
    <w:rsid w:val="00477701"/>
    <w:rsid w:val="00495A0D"/>
    <w:rsid w:val="004A739F"/>
    <w:rsid w:val="004B7D94"/>
    <w:rsid w:val="004F27E7"/>
    <w:rsid w:val="00501ADE"/>
    <w:rsid w:val="0050260A"/>
    <w:rsid w:val="005072C9"/>
    <w:rsid w:val="005267DD"/>
    <w:rsid w:val="00584770"/>
    <w:rsid w:val="005C562D"/>
    <w:rsid w:val="005D317C"/>
    <w:rsid w:val="005D4BAC"/>
    <w:rsid w:val="005E20A5"/>
    <w:rsid w:val="005F2D2B"/>
    <w:rsid w:val="006022EE"/>
    <w:rsid w:val="006031D4"/>
    <w:rsid w:val="00606B95"/>
    <w:rsid w:val="006106AE"/>
    <w:rsid w:val="00631F5D"/>
    <w:rsid w:val="0063332E"/>
    <w:rsid w:val="00671ED7"/>
    <w:rsid w:val="00690F4F"/>
    <w:rsid w:val="006A1A1D"/>
    <w:rsid w:val="006D5DE8"/>
    <w:rsid w:val="006E433B"/>
    <w:rsid w:val="00702924"/>
    <w:rsid w:val="00736D03"/>
    <w:rsid w:val="00745692"/>
    <w:rsid w:val="00746D11"/>
    <w:rsid w:val="007502E9"/>
    <w:rsid w:val="00760978"/>
    <w:rsid w:val="0076624F"/>
    <w:rsid w:val="00784958"/>
    <w:rsid w:val="007A459C"/>
    <w:rsid w:val="007C586E"/>
    <w:rsid w:val="007C5FFC"/>
    <w:rsid w:val="007C6F14"/>
    <w:rsid w:val="007F1389"/>
    <w:rsid w:val="007F7CCE"/>
    <w:rsid w:val="008040C2"/>
    <w:rsid w:val="0084741E"/>
    <w:rsid w:val="008712C1"/>
    <w:rsid w:val="00875880"/>
    <w:rsid w:val="008951A8"/>
    <w:rsid w:val="008C3F91"/>
    <w:rsid w:val="008C60EF"/>
    <w:rsid w:val="008D03B6"/>
    <w:rsid w:val="008D361C"/>
    <w:rsid w:val="008D41DF"/>
    <w:rsid w:val="008E693A"/>
    <w:rsid w:val="008F70E4"/>
    <w:rsid w:val="00913E0A"/>
    <w:rsid w:val="009370D9"/>
    <w:rsid w:val="0094460C"/>
    <w:rsid w:val="00944655"/>
    <w:rsid w:val="00962630"/>
    <w:rsid w:val="00962DCA"/>
    <w:rsid w:val="009755EA"/>
    <w:rsid w:val="009A7893"/>
    <w:rsid w:val="009D2C6B"/>
    <w:rsid w:val="009D336A"/>
    <w:rsid w:val="009D633C"/>
    <w:rsid w:val="009D67B1"/>
    <w:rsid w:val="009E6C35"/>
    <w:rsid w:val="009F0700"/>
    <w:rsid w:val="009F30DD"/>
    <w:rsid w:val="00A06147"/>
    <w:rsid w:val="00A14F58"/>
    <w:rsid w:val="00A22D0B"/>
    <w:rsid w:val="00A4259C"/>
    <w:rsid w:val="00AA0452"/>
    <w:rsid w:val="00AB287D"/>
    <w:rsid w:val="00B008A4"/>
    <w:rsid w:val="00B16E44"/>
    <w:rsid w:val="00B2382F"/>
    <w:rsid w:val="00B671E6"/>
    <w:rsid w:val="00B91E10"/>
    <w:rsid w:val="00BA14CF"/>
    <w:rsid w:val="00BC7CC1"/>
    <w:rsid w:val="00BE6517"/>
    <w:rsid w:val="00C00D5A"/>
    <w:rsid w:val="00C37083"/>
    <w:rsid w:val="00C450C6"/>
    <w:rsid w:val="00C816F5"/>
    <w:rsid w:val="00C86F15"/>
    <w:rsid w:val="00CC0C79"/>
    <w:rsid w:val="00CD7078"/>
    <w:rsid w:val="00CE4521"/>
    <w:rsid w:val="00CE6AA8"/>
    <w:rsid w:val="00D040A8"/>
    <w:rsid w:val="00D12D0B"/>
    <w:rsid w:val="00D25319"/>
    <w:rsid w:val="00D347D5"/>
    <w:rsid w:val="00D45378"/>
    <w:rsid w:val="00D4733E"/>
    <w:rsid w:val="00D5073C"/>
    <w:rsid w:val="00D83009"/>
    <w:rsid w:val="00DA0DA7"/>
    <w:rsid w:val="00DA2633"/>
    <w:rsid w:val="00DE4C3B"/>
    <w:rsid w:val="00E109FA"/>
    <w:rsid w:val="00E43D63"/>
    <w:rsid w:val="00E50E7C"/>
    <w:rsid w:val="00E60388"/>
    <w:rsid w:val="00E7727C"/>
    <w:rsid w:val="00E942CE"/>
    <w:rsid w:val="00EA55DA"/>
    <w:rsid w:val="00EF529E"/>
    <w:rsid w:val="00F22FF1"/>
    <w:rsid w:val="00F23534"/>
    <w:rsid w:val="00F33712"/>
    <w:rsid w:val="00F42E5C"/>
    <w:rsid w:val="00F45282"/>
    <w:rsid w:val="00F456F0"/>
    <w:rsid w:val="00F46CAA"/>
    <w:rsid w:val="00F51DB7"/>
    <w:rsid w:val="00F72B8A"/>
    <w:rsid w:val="00F75998"/>
    <w:rsid w:val="00F86713"/>
    <w:rsid w:val="00F95024"/>
    <w:rsid w:val="00FA2D39"/>
    <w:rsid w:val="00FA4876"/>
    <w:rsid w:val="00FB03E4"/>
    <w:rsid w:val="00FB2F65"/>
    <w:rsid w:val="00FD73FD"/>
    <w:rsid w:val="00FE1220"/>
    <w:rsid w:val="00FE18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7214"/>
  <w15:chartTrackingRefBased/>
  <w15:docId w15:val="{6005332F-EF21-4BC1-8AF8-1AE8935C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024"/>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F95024"/>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02924"/>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2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502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00D5A"/>
    <w:pPr>
      <w:ind w:left="720"/>
      <w:contextualSpacing/>
    </w:pPr>
  </w:style>
  <w:style w:type="character" w:customStyle="1" w:styleId="Heading3Char">
    <w:name w:val="Heading 3 Char"/>
    <w:basedOn w:val="DefaultParagraphFont"/>
    <w:link w:val="Heading3"/>
    <w:uiPriority w:val="9"/>
    <w:rsid w:val="00702924"/>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5D4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BAC"/>
  </w:style>
  <w:style w:type="paragraph" w:styleId="Footer">
    <w:name w:val="footer"/>
    <w:basedOn w:val="Normal"/>
    <w:link w:val="FooterChar"/>
    <w:uiPriority w:val="99"/>
    <w:unhideWhenUsed/>
    <w:rsid w:val="005D4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8946">
      <w:bodyDiv w:val="1"/>
      <w:marLeft w:val="0"/>
      <w:marRight w:val="0"/>
      <w:marTop w:val="0"/>
      <w:marBottom w:val="0"/>
      <w:divBdr>
        <w:top w:val="none" w:sz="0" w:space="0" w:color="auto"/>
        <w:left w:val="none" w:sz="0" w:space="0" w:color="auto"/>
        <w:bottom w:val="none" w:sz="0" w:space="0" w:color="auto"/>
        <w:right w:val="none" w:sz="0" w:space="0" w:color="auto"/>
      </w:divBdr>
    </w:div>
    <w:div w:id="138139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B4101B-912D-445B-82A1-C6C4475417E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o-RO"/>
        </a:p>
      </dgm:t>
    </dgm:pt>
    <dgm:pt modelId="{1D88F672-A250-43DF-9167-649E424DA3E9}">
      <dgm:prSet phldrT="[Text]"/>
      <dgm:spPr/>
      <dgm:t>
        <a:bodyPr/>
        <a:lstStyle/>
        <a:p>
          <a:pPr algn="ctr"/>
          <a:r>
            <a:rPr lang="ro-RO"/>
            <a:t>Director general</a:t>
          </a:r>
        </a:p>
      </dgm:t>
    </dgm:pt>
    <dgm:pt modelId="{7C5E1ADD-8A90-46B3-BB73-D2F350E01B7A}" type="parTrans" cxnId="{82AA5958-2180-41EF-8EA4-1C04323C40C8}">
      <dgm:prSet/>
      <dgm:spPr/>
      <dgm:t>
        <a:bodyPr/>
        <a:lstStyle/>
        <a:p>
          <a:pPr algn="ctr"/>
          <a:endParaRPr lang="ro-RO"/>
        </a:p>
      </dgm:t>
    </dgm:pt>
    <dgm:pt modelId="{0DB30A80-97A3-4A24-BCD6-3022D9CFA635}" type="sibTrans" cxnId="{82AA5958-2180-41EF-8EA4-1C04323C40C8}">
      <dgm:prSet/>
      <dgm:spPr/>
      <dgm:t>
        <a:bodyPr/>
        <a:lstStyle/>
        <a:p>
          <a:pPr algn="ctr"/>
          <a:endParaRPr lang="ro-RO"/>
        </a:p>
      </dgm:t>
    </dgm:pt>
    <dgm:pt modelId="{8989AEFD-EDE1-49FC-9176-4B49CFD9F8B6}">
      <dgm:prSet phldrT="[Text]"/>
      <dgm:spPr/>
      <dgm:t>
        <a:bodyPr/>
        <a:lstStyle/>
        <a:p>
          <a:pPr algn="ctr"/>
          <a:r>
            <a:rPr lang="ro-RO"/>
            <a:t>Director de resurse umane</a:t>
          </a:r>
        </a:p>
      </dgm:t>
    </dgm:pt>
    <dgm:pt modelId="{1A5AF2BA-9D2A-4A40-9152-22E86408D44F}" type="parTrans" cxnId="{4678D1E6-7701-4CB8-A940-9BB5AC21C7C2}">
      <dgm:prSet/>
      <dgm:spPr/>
      <dgm:t>
        <a:bodyPr/>
        <a:lstStyle/>
        <a:p>
          <a:pPr algn="ctr"/>
          <a:endParaRPr lang="ro-RO"/>
        </a:p>
      </dgm:t>
    </dgm:pt>
    <dgm:pt modelId="{33A2DEBA-0078-429E-9022-B1625D98D4B9}" type="sibTrans" cxnId="{4678D1E6-7701-4CB8-A940-9BB5AC21C7C2}">
      <dgm:prSet/>
      <dgm:spPr/>
      <dgm:t>
        <a:bodyPr/>
        <a:lstStyle/>
        <a:p>
          <a:pPr algn="ctr"/>
          <a:endParaRPr lang="ro-RO"/>
        </a:p>
      </dgm:t>
    </dgm:pt>
    <dgm:pt modelId="{FCED83E1-60D6-413F-9B68-E26398201BC8}">
      <dgm:prSet phldrT="[Text]"/>
      <dgm:spPr/>
      <dgm:t>
        <a:bodyPr/>
        <a:lstStyle/>
        <a:p>
          <a:pPr algn="ctr"/>
          <a:r>
            <a:rPr lang="ro-RO"/>
            <a:t>Director de vânzări si marketing</a:t>
          </a:r>
        </a:p>
      </dgm:t>
    </dgm:pt>
    <dgm:pt modelId="{2958F6AB-672E-4750-94B2-C052A957A283}" type="parTrans" cxnId="{284C0C12-D816-40F4-AE0D-3B3D0A01D5DF}">
      <dgm:prSet/>
      <dgm:spPr/>
      <dgm:t>
        <a:bodyPr/>
        <a:lstStyle/>
        <a:p>
          <a:pPr algn="ctr"/>
          <a:endParaRPr lang="ro-RO"/>
        </a:p>
      </dgm:t>
    </dgm:pt>
    <dgm:pt modelId="{800D6A43-E0AF-455E-AAEF-722DB682155E}" type="sibTrans" cxnId="{284C0C12-D816-40F4-AE0D-3B3D0A01D5DF}">
      <dgm:prSet/>
      <dgm:spPr/>
      <dgm:t>
        <a:bodyPr/>
        <a:lstStyle/>
        <a:p>
          <a:pPr algn="ctr"/>
          <a:endParaRPr lang="ro-RO"/>
        </a:p>
      </dgm:t>
    </dgm:pt>
    <dgm:pt modelId="{DA856697-FB3F-4101-9E48-FF6C02639D03}">
      <dgm:prSet phldrT="[Text]"/>
      <dgm:spPr/>
      <dgm:t>
        <a:bodyPr/>
        <a:lstStyle/>
        <a:p>
          <a:pPr algn="ctr"/>
          <a:r>
            <a:rPr lang="ro-RO"/>
            <a:t>Director de IT</a:t>
          </a:r>
        </a:p>
      </dgm:t>
    </dgm:pt>
    <dgm:pt modelId="{DE7DCC1A-B9CF-434F-824B-ECBA074E4602}" type="parTrans" cxnId="{6FDAD3CE-4C0E-4146-8EB8-F1D002A260C3}">
      <dgm:prSet/>
      <dgm:spPr/>
      <dgm:t>
        <a:bodyPr/>
        <a:lstStyle/>
        <a:p>
          <a:endParaRPr lang="ro-RO"/>
        </a:p>
      </dgm:t>
    </dgm:pt>
    <dgm:pt modelId="{50EF0497-E8C8-4882-A56E-C8945E4CBD09}" type="sibTrans" cxnId="{6FDAD3CE-4C0E-4146-8EB8-F1D002A260C3}">
      <dgm:prSet/>
      <dgm:spPr/>
      <dgm:t>
        <a:bodyPr/>
        <a:lstStyle/>
        <a:p>
          <a:endParaRPr lang="ro-RO"/>
        </a:p>
      </dgm:t>
    </dgm:pt>
    <dgm:pt modelId="{92FE5D12-EDC7-4B49-AAFC-8F1D35828FC4}">
      <dgm:prSet phldrT="[Text]"/>
      <dgm:spPr/>
      <dgm:t>
        <a:bodyPr/>
        <a:lstStyle/>
        <a:p>
          <a:pPr algn="ctr"/>
          <a:r>
            <a:rPr lang="ro-RO"/>
            <a:t>Director dezvoltare software</a:t>
          </a:r>
        </a:p>
      </dgm:t>
    </dgm:pt>
    <dgm:pt modelId="{1EBFEF1B-F5BE-4716-8B4A-7B1BD3F23644}" type="parTrans" cxnId="{09FCCE4D-2863-4BE5-9CD7-5C58A2673942}">
      <dgm:prSet/>
      <dgm:spPr/>
      <dgm:t>
        <a:bodyPr/>
        <a:lstStyle/>
        <a:p>
          <a:endParaRPr lang="ro-RO"/>
        </a:p>
      </dgm:t>
    </dgm:pt>
    <dgm:pt modelId="{0424323B-041D-4F58-9A74-2B8CB81B9429}" type="sibTrans" cxnId="{09FCCE4D-2863-4BE5-9CD7-5C58A2673942}">
      <dgm:prSet/>
      <dgm:spPr/>
      <dgm:t>
        <a:bodyPr/>
        <a:lstStyle/>
        <a:p>
          <a:endParaRPr lang="ro-RO"/>
        </a:p>
      </dgm:t>
    </dgm:pt>
    <dgm:pt modelId="{6C9CA71D-7B44-40C1-A93E-CFDBE657F0A0}">
      <dgm:prSet phldrT="[Text]"/>
      <dgm:spPr/>
      <dgm:t>
        <a:bodyPr/>
        <a:lstStyle/>
        <a:p>
          <a:pPr algn="ctr"/>
          <a:r>
            <a:rPr lang="ro-RO"/>
            <a:t>Departament de resurse umane</a:t>
          </a:r>
        </a:p>
      </dgm:t>
    </dgm:pt>
    <dgm:pt modelId="{F8016068-7519-42B1-9216-4700429F5A0B}" type="parTrans" cxnId="{31832106-00AF-4670-A39B-EE4C8398B0BB}">
      <dgm:prSet/>
      <dgm:spPr/>
      <dgm:t>
        <a:bodyPr/>
        <a:lstStyle/>
        <a:p>
          <a:endParaRPr lang="ro-RO"/>
        </a:p>
      </dgm:t>
    </dgm:pt>
    <dgm:pt modelId="{088818A5-84D0-4BBA-96C6-7E92B29E2513}" type="sibTrans" cxnId="{31832106-00AF-4670-A39B-EE4C8398B0BB}">
      <dgm:prSet/>
      <dgm:spPr/>
      <dgm:t>
        <a:bodyPr/>
        <a:lstStyle/>
        <a:p>
          <a:endParaRPr lang="ro-RO"/>
        </a:p>
      </dgm:t>
    </dgm:pt>
    <dgm:pt modelId="{0CEE8F04-1A70-4E24-8222-4DDF75B8DB36}">
      <dgm:prSet phldrT="[Text]"/>
      <dgm:spPr/>
      <dgm:t>
        <a:bodyPr/>
        <a:lstStyle/>
        <a:p>
          <a:pPr algn="ctr"/>
          <a:r>
            <a:rPr lang="ro-RO"/>
            <a:t>Departament de IT</a:t>
          </a:r>
        </a:p>
      </dgm:t>
    </dgm:pt>
    <dgm:pt modelId="{65FAC0B5-531E-4041-BAAA-D1CB83E11D65}" type="parTrans" cxnId="{61D50B56-9F19-4416-9130-4070C1B931F3}">
      <dgm:prSet/>
      <dgm:spPr/>
      <dgm:t>
        <a:bodyPr/>
        <a:lstStyle/>
        <a:p>
          <a:endParaRPr lang="ro-RO"/>
        </a:p>
      </dgm:t>
    </dgm:pt>
    <dgm:pt modelId="{F1344FB0-8C0C-4016-8EFA-84B225952E5C}" type="sibTrans" cxnId="{61D50B56-9F19-4416-9130-4070C1B931F3}">
      <dgm:prSet/>
      <dgm:spPr/>
      <dgm:t>
        <a:bodyPr/>
        <a:lstStyle/>
        <a:p>
          <a:endParaRPr lang="ro-RO"/>
        </a:p>
      </dgm:t>
    </dgm:pt>
    <dgm:pt modelId="{AFAD16DA-9E79-4FC0-BB53-D2E81E14D004}">
      <dgm:prSet phldrT="[Text]"/>
      <dgm:spPr/>
      <dgm:t>
        <a:bodyPr/>
        <a:lstStyle/>
        <a:p>
          <a:pPr algn="ctr"/>
          <a:r>
            <a:rPr lang="ro-RO"/>
            <a:t>Departament de dezvoltare software</a:t>
          </a:r>
        </a:p>
      </dgm:t>
    </dgm:pt>
    <dgm:pt modelId="{0D928BD1-7ED9-48E0-B124-55CF05336827}" type="parTrans" cxnId="{91F17518-D0F5-4BDF-871F-0BDEB7B43274}">
      <dgm:prSet/>
      <dgm:spPr/>
      <dgm:t>
        <a:bodyPr/>
        <a:lstStyle/>
        <a:p>
          <a:endParaRPr lang="ro-RO"/>
        </a:p>
      </dgm:t>
    </dgm:pt>
    <dgm:pt modelId="{A9898A53-187E-4488-8C53-CE0076BB3FD1}" type="sibTrans" cxnId="{91F17518-D0F5-4BDF-871F-0BDEB7B43274}">
      <dgm:prSet/>
      <dgm:spPr/>
      <dgm:t>
        <a:bodyPr/>
        <a:lstStyle/>
        <a:p>
          <a:endParaRPr lang="ro-RO"/>
        </a:p>
      </dgm:t>
    </dgm:pt>
    <dgm:pt modelId="{D88EF8D8-79B1-497B-8F4D-84BDC09EFE93}">
      <dgm:prSet phldrT="[Text]"/>
      <dgm:spPr/>
      <dgm:t>
        <a:bodyPr/>
        <a:lstStyle/>
        <a:p>
          <a:pPr algn="ctr"/>
          <a:r>
            <a:rPr lang="ro-RO"/>
            <a:t>Departament de vânzări și marketing</a:t>
          </a:r>
        </a:p>
      </dgm:t>
    </dgm:pt>
    <dgm:pt modelId="{C2407E9A-554B-4C83-8A0A-49D1E34AA95D}" type="parTrans" cxnId="{848366BC-8321-4F3E-820D-C597CDDE8169}">
      <dgm:prSet/>
      <dgm:spPr/>
      <dgm:t>
        <a:bodyPr/>
        <a:lstStyle/>
        <a:p>
          <a:endParaRPr lang="ro-RO"/>
        </a:p>
      </dgm:t>
    </dgm:pt>
    <dgm:pt modelId="{1469327A-4F80-45AD-B743-FCB25CBACD33}" type="sibTrans" cxnId="{848366BC-8321-4F3E-820D-C597CDDE8169}">
      <dgm:prSet/>
      <dgm:spPr/>
      <dgm:t>
        <a:bodyPr/>
        <a:lstStyle/>
        <a:p>
          <a:endParaRPr lang="ro-RO"/>
        </a:p>
      </dgm:t>
    </dgm:pt>
    <dgm:pt modelId="{33A33730-705A-43FB-AF2E-D6675F06438F}">
      <dgm:prSet phldrT="[Text]"/>
      <dgm:spPr/>
      <dgm:t>
        <a:bodyPr/>
        <a:lstStyle/>
        <a:p>
          <a:pPr algn="ctr"/>
          <a:r>
            <a:rPr lang="ro-RO"/>
            <a:t>Contabil Șef</a:t>
          </a:r>
        </a:p>
      </dgm:t>
    </dgm:pt>
    <dgm:pt modelId="{428BCFFE-01DA-4E7E-B516-2DFD7FD64449}" type="parTrans" cxnId="{42AF9090-7672-4C90-A672-9DC568875D2D}">
      <dgm:prSet/>
      <dgm:spPr/>
    </dgm:pt>
    <dgm:pt modelId="{5E737AFD-309E-46B8-A687-B202844908BD}" type="sibTrans" cxnId="{42AF9090-7672-4C90-A672-9DC568875D2D}">
      <dgm:prSet/>
      <dgm:spPr/>
    </dgm:pt>
    <dgm:pt modelId="{8FF78A43-8C8B-4520-ABEC-E267B7AC86E0}">
      <dgm:prSet phldrT="[Text]"/>
      <dgm:spPr/>
      <dgm:t>
        <a:bodyPr/>
        <a:lstStyle/>
        <a:p>
          <a:pPr algn="ctr"/>
          <a:r>
            <a:rPr lang="ro-RO"/>
            <a:t>Departamentul financiar-contabil</a:t>
          </a:r>
        </a:p>
      </dgm:t>
    </dgm:pt>
    <dgm:pt modelId="{96C04A1D-9905-4895-832F-64188A685324}" type="parTrans" cxnId="{EC845684-BE74-48F1-8E1A-163BC721750E}">
      <dgm:prSet/>
      <dgm:spPr/>
    </dgm:pt>
    <dgm:pt modelId="{087B10E1-EBBC-4FB5-B99D-6D46CA5EE14B}" type="sibTrans" cxnId="{EC845684-BE74-48F1-8E1A-163BC721750E}">
      <dgm:prSet/>
      <dgm:spPr/>
    </dgm:pt>
    <dgm:pt modelId="{D0E3B9BA-83CD-4D0E-A06A-E9B2BB1A42F2}" type="pres">
      <dgm:prSet presAssocID="{D4B4101B-912D-445B-82A1-C6C4475417E5}" presName="hierChild1" presStyleCnt="0">
        <dgm:presLayoutVars>
          <dgm:chPref val="1"/>
          <dgm:dir/>
          <dgm:animOne val="branch"/>
          <dgm:animLvl val="lvl"/>
          <dgm:resizeHandles/>
        </dgm:presLayoutVars>
      </dgm:prSet>
      <dgm:spPr/>
    </dgm:pt>
    <dgm:pt modelId="{9A2BC4E8-306A-4DD0-BC98-6C4ACDA82BBE}" type="pres">
      <dgm:prSet presAssocID="{1D88F672-A250-43DF-9167-649E424DA3E9}" presName="hierRoot1" presStyleCnt="0"/>
      <dgm:spPr/>
    </dgm:pt>
    <dgm:pt modelId="{FBC14749-6518-4B21-9C2B-BB42C654FE1B}" type="pres">
      <dgm:prSet presAssocID="{1D88F672-A250-43DF-9167-649E424DA3E9}" presName="composite" presStyleCnt="0"/>
      <dgm:spPr/>
    </dgm:pt>
    <dgm:pt modelId="{917CF866-D61F-4543-B18E-99DF36CC0C31}" type="pres">
      <dgm:prSet presAssocID="{1D88F672-A250-43DF-9167-649E424DA3E9}" presName="background" presStyleLbl="node0" presStyleIdx="0" presStyleCnt="1"/>
      <dgm:spPr/>
    </dgm:pt>
    <dgm:pt modelId="{97174420-F3B2-4E88-B7AD-781C22737DA0}" type="pres">
      <dgm:prSet presAssocID="{1D88F672-A250-43DF-9167-649E424DA3E9}" presName="text" presStyleLbl="fgAcc0" presStyleIdx="0" presStyleCnt="1">
        <dgm:presLayoutVars>
          <dgm:chPref val="3"/>
        </dgm:presLayoutVars>
      </dgm:prSet>
      <dgm:spPr/>
    </dgm:pt>
    <dgm:pt modelId="{9C74DDE7-045F-43EB-A281-78AEFD1EB403}" type="pres">
      <dgm:prSet presAssocID="{1D88F672-A250-43DF-9167-649E424DA3E9}" presName="hierChild2" presStyleCnt="0"/>
      <dgm:spPr/>
    </dgm:pt>
    <dgm:pt modelId="{E3BFA2B9-4994-4112-8AF1-6A7C35650D1A}" type="pres">
      <dgm:prSet presAssocID="{1A5AF2BA-9D2A-4A40-9152-22E86408D44F}" presName="Name10" presStyleLbl="parChTrans1D2" presStyleIdx="0" presStyleCnt="5"/>
      <dgm:spPr/>
    </dgm:pt>
    <dgm:pt modelId="{A0F2C867-9C4F-496C-B0E3-B3B7FEE2A8EF}" type="pres">
      <dgm:prSet presAssocID="{8989AEFD-EDE1-49FC-9176-4B49CFD9F8B6}" presName="hierRoot2" presStyleCnt="0"/>
      <dgm:spPr/>
    </dgm:pt>
    <dgm:pt modelId="{6B6F9B49-EE9A-4DBD-85F5-B1EBFDEA4B22}" type="pres">
      <dgm:prSet presAssocID="{8989AEFD-EDE1-49FC-9176-4B49CFD9F8B6}" presName="composite2" presStyleCnt="0"/>
      <dgm:spPr/>
    </dgm:pt>
    <dgm:pt modelId="{6D013B6A-5A5B-4218-B231-84D3A5AB4D8C}" type="pres">
      <dgm:prSet presAssocID="{8989AEFD-EDE1-49FC-9176-4B49CFD9F8B6}" presName="background2" presStyleLbl="node2" presStyleIdx="0" presStyleCnt="5"/>
      <dgm:spPr/>
    </dgm:pt>
    <dgm:pt modelId="{0C547CAC-01AD-40AC-9938-F6F0DAF45F64}" type="pres">
      <dgm:prSet presAssocID="{8989AEFD-EDE1-49FC-9176-4B49CFD9F8B6}" presName="text2" presStyleLbl="fgAcc2" presStyleIdx="0" presStyleCnt="5">
        <dgm:presLayoutVars>
          <dgm:chPref val="3"/>
        </dgm:presLayoutVars>
      </dgm:prSet>
      <dgm:spPr/>
    </dgm:pt>
    <dgm:pt modelId="{2BD14839-3431-46B8-9A95-24B231DABBC7}" type="pres">
      <dgm:prSet presAssocID="{8989AEFD-EDE1-49FC-9176-4B49CFD9F8B6}" presName="hierChild3" presStyleCnt="0"/>
      <dgm:spPr/>
    </dgm:pt>
    <dgm:pt modelId="{6BFDC707-5E35-420D-9193-ACCE68A4CDB1}" type="pres">
      <dgm:prSet presAssocID="{F8016068-7519-42B1-9216-4700429F5A0B}" presName="Name17" presStyleLbl="parChTrans1D3" presStyleIdx="0" presStyleCnt="5"/>
      <dgm:spPr/>
    </dgm:pt>
    <dgm:pt modelId="{1104AA37-7A7E-4201-98A3-4AF7DFFEDE5F}" type="pres">
      <dgm:prSet presAssocID="{6C9CA71D-7B44-40C1-A93E-CFDBE657F0A0}" presName="hierRoot3" presStyleCnt="0"/>
      <dgm:spPr/>
    </dgm:pt>
    <dgm:pt modelId="{0EC273B7-4205-4BC5-9FDD-BAD20CB869AB}" type="pres">
      <dgm:prSet presAssocID="{6C9CA71D-7B44-40C1-A93E-CFDBE657F0A0}" presName="composite3" presStyleCnt="0"/>
      <dgm:spPr/>
    </dgm:pt>
    <dgm:pt modelId="{F5110736-1CF9-45FA-B546-DD801BF7DD19}" type="pres">
      <dgm:prSet presAssocID="{6C9CA71D-7B44-40C1-A93E-CFDBE657F0A0}" presName="background3" presStyleLbl="node3" presStyleIdx="0" presStyleCnt="5"/>
      <dgm:spPr/>
    </dgm:pt>
    <dgm:pt modelId="{67C4434A-A002-4AC4-AE86-8C6C99C5C269}" type="pres">
      <dgm:prSet presAssocID="{6C9CA71D-7B44-40C1-A93E-CFDBE657F0A0}" presName="text3" presStyleLbl="fgAcc3" presStyleIdx="0" presStyleCnt="5">
        <dgm:presLayoutVars>
          <dgm:chPref val="3"/>
        </dgm:presLayoutVars>
      </dgm:prSet>
      <dgm:spPr/>
    </dgm:pt>
    <dgm:pt modelId="{38995532-FDCD-4EAC-B5B7-67F0A3D9A84D}" type="pres">
      <dgm:prSet presAssocID="{6C9CA71D-7B44-40C1-A93E-CFDBE657F0A0}" presName="hierChild4" presStyleCnt="0"/>
      <dgm:spPr/>
    </dgm:pt>
    <dgm:pt modelId="{272E699E-950C-455E-B607-809DA6F0E164}" type="pres">
      <dgm:prSet presAssocID="{DE7DCC1A-B9CF-434F-824B-ECBA074E4602}" presName="Name10" presStyleLbl="parChTrans1D2" presStyleIdx="1" presStyleCnt="5"/>
      <dgm:spPr/>
    </dgm:pt>
    <dgm:pt modelId="{5968CB09-CEEF-4826-A560-3CDA83339298}" type="pres">
      <dgm:prSet presAssocID="{DA856697-FB3F-4101-9E48-FF6C02639D03}" presName="hierRoot2" presStyleCnt="0"/>
      <dgm:spPr/>
    </dgm:pt>
    <dgm:pt modelId="{A7C83F59-5FC0-4631-850C-312B2BD2D4A5}" type="pres">
      <dgm:prSet presAssocID="{DA856697-FB3F-4101-9E48-FF6C02639D03}" presName="composite2" presStyleCnt="0"/>
      <dgm:spPr/>
    </dgm:pt>
    <dgm:pt modelId="{B5BD960C-396A-41FD-99E4-40FCF1340EA1}" type="pres">
      <dgm:prSet presAssocID="{DA856697-FB3F-4101-9E48-FF6C02639D03}" presName="background2" presStyleLbl="node2" presStyleIdx="1" presStyleCnt="5"/>
      <dgm:spPr/>
    </dgm:pt>
    <dgm:pt modelId="{CD02886D-AFAF-45B9-A675-BAF9B3797CCC}" type="pres">
      <dgm:prSet presAssocID="{DA856697-FB3F-4101-9E48-FF6C02639D03}" presName="text2" presStyleLbl="fgAcc2" presStyleIdx="1" presStyleCnt="5">
        <dgm:presLayoutVars>
          <dgm:chPref val="3"/>
        </dgm:presLayoutVars>
      </dgm:prSet>
      <dgm:spPr/>
    </dgm:pt>
    <dgm:pt modelId="{1BF24D36-0D5B-485F-BCB2-F57CE6E1C13D}" type="pres">
      <dgm:prSet presAssocID="{DA856697-FB3F-4101-9E48-FF6C02639D03}" presName="hierChild3" presStyleCnt="0"/>
      <dgm:spPr/>
    </dgm:pt>
    <dgm:pt modelId="{930209BD-910B-4B90-99C8-49A1CBD72FC5}" type="pres">
      <dgm:prSet presAssocID="{65FAC0B5-531E-4041-BAAA-D1CB83E11D65}" presName="Name17" presStyleLbl="parChTrans1D3" presStyleIdx="1" presStyleCnt="5"/>
      <dgm:spPr/>
    </dgm:pt>
    <dgm:pt modelId="{49BAD0D2-DD26-4604-BDA2-4BDC5B085D48}" type="pres">
      <dgm:prSet presAssocID="{0CEE8F04-1A70-4E24-8222-4DDF75B8DB36}" presName="hierRoot3" presStyleCnt="0"/>
      <dgm:spPr/>
    </dgm:pt>
    <dgm:pt modelId="{605EA647-BB8D-47D2-AD48-C3041CAED57C}" type="pres">
      <dgm:prSet presAssocID="{0CEE8F04-1A70-4E24-8222-4DDF75B8DB36}" presName="composite3" presStyleCnt="0"/>
      <dgm:spPr/>
    </dgm:pt>
    <dgm:pt modelId="{3D970B35-FA5F-4AEF-B0E4-6B16F345232D}" type="pres">
      <dgm:prSet presAssocID="{0CEE8F04-1A70-4E24-8222-4DDF75B8DB36}" presName="background3" presStyleLbl="node3" presStyleIdx="1" presStyleCnt="5"/>
      <dgm:spPr/>
    </dgm:pt>
    <dgm:pt modelId="{C92A8D40-F9CB-4329-B2CE-6BC79F1C1B7B}" type="pres">
      <dgm:prSet presAssocID="{0CEE8F04-1A70-4E24-8222-4DDF75B8DB36}" presName="text3" presStyleLbl="fgAcc3" presStyleIdx="1" presStyleCnt="5">
        <dgm:presLayoutVars>
          <dgm:chPref val="3"/>
        </dgm:presLayoutVars>
      </dgm:prSet>
      <dgm:spPr/>
    </dgm:pt>
    <dgm:pt modelId="{884B7465-8EF4-4F77-843C-B02B50421DEA}" type="pres">
      <dgm:prSet presAssocID="{0CEE8F04-1A70-4E24-8222-4DDF75B8DB36}" presName="hierChild4" presStyleCnt="0"/>
      <dgm:spPr/>
    </dgm:pt>
    <dgm:pt modelId="{A929A26D-B32B-428D-A6EC-E8368B4E880F}" type="pres">
      <dgm:prSet presAssocID="{1EBFEF1B-F5BE-4716-8B4A-7B1BD3F23644}" presName="Name10" presStyleLbl="parChTrans1D2" presStyleIdx="2" presStyleCnt="5"/>
      <dgm:spPr/>
    </dgm:pt>
    <dgm:pt modelId="{B6180E6A-F69F-4423-8F41-B4936F9AE71C}" type="pres">
      <dgm:prSet presAssocID="{92FE5D12-EDC7-4B49-AAFC-8F1D35828FC4}" presName="hierRoot2" presStyleCnt="0"/>
      <dgm:spPr/>
    </dgm:pt>
    <dgm:pt modelId="{16E900AA-1D77-4E0F-A423-BD332F22A19F}" type="pres">
      <dgm:prSet presAssocID="{92FE5D12-EDC7-4B49-AAFC-8F1D35828FC4}" presName="composite2" presStyleCnt="0"/>
      <dgm:spPr/>
    </dgm:pt>
    <dgm:pt modelId="{1E7F754D-0DA5-4F18-B40A-4E489D708E55}" type="pres">
      <dgm:prSet presAssocID="{92FE5D12-EDC7-4B49-AAFC-8F1D35828FC4}" presName="background2" presStyleLbl="node2" presStyleIdx="2" presStyleCnt="5"/>
      <dgm:spPr/>
    </dgm:pt>
    <dgm:pt modelId="{CD912027-8558-4C65-A348-002EAC69A149}" type="pres">
      <dgm:prSet presAssocID="{92FE5D12-EDC7-4B49-AAFC-8F1D35828FC4}" presName="text2" presStyleLbl="fgAcc2" presStyleIdx="2" presStyleCnt="5" custLinFactNeighborX="-5265" custLinFactNeighborY="5183">
        <dgm:presLayoutVars>
          <dgm:chPref val="3"/>
        </dgm:presLayoutVars>
      </dgm:prSet>
      <dgm:spPr/>
    </dgm:pt>
    <dgm:pt modelId="{A2D511AC-4870-42CE-A829-F0A67ADC3DF8}" type="pres">
      <dgm:prSet presAssocID="{92FE5D12-EDC7-4B49-AAFC-8F1D35828FC4}" presName="hierChild3" presStyleCnt="0"/>
      <dgm:spPr/>
    </dgm:pt>
    <dgm:pt modelId="{042D066A-9782-40DC-A276-92EBBA91FDA7}" type="pres">
      <dgm:prSet presAssocID="{0D928BD1-7ED9-48E0-B124-55CF05336827}" presName="Name17" presStyleLbl="parChTrans1D3" presStyleIdx="2" presStyleCnt="5"/>
      <dgm:spPr/>
    </dgm:pt>
    <dgm:pt modelId="{AEA3B66B-6C11-462C-8497-C3CE2EFFB615}" type="pres">
      <dgm:prSet presAssocID="{AFAD16DA-9E79-4FC0-BB53-D2E81E14D004}" presName="hierRoot3" presStyleCnt="0"/>
      <dgm:spPr/>
    </dgm:pt>
    <dgm:pt modelId="{F0085E52-F653-480D-9B16-D753BCB48C62}" type="pres">
      <dgm:prSet presAssocID="{AFAD16DA-9E79-4FC0-BB53-D2E81E14D004}" presName="composite3" presStyleCnt="0"/>
      <dgm:spPr/>
    </dgm:pt>
    <dgm:pt modelId="{27F758C0-281E-420E-A312-EA0E94584485}" type="pres">
      <dgm:prSet presAssocID="{AFAD16DA-9E79-4FC0-BB53-D2E81E14D004}" presName="background3" presStyleLbl="node3" presStyleIdx="2" presStyleCnt="5"/>
      <dgm:spPr/>
    </dgm:pt>
    <dgm:pt modelId="{673AD888-49FB-49CC-A01B-EA1A864A8AE6}" type="pres">
      <dgm:prSet presAssocID="{AFAD16DA-9E79-4FC0-BB53-D2E81E14D004}" presName="text3" presStyleLbl="fgAcc3" presStyleIdx="2" presStyleCnt="5">
        <dgm:presLayoutVars>
          <dgm:chPref val="3"/>
        </dgm:presLayoutVars>
      </dgm:prSet>
      <dgm:spPr/>
    </dgm:pt>
    <dgm:pt modelId="{2A3D0D32-0327-40F4-A3FB-0F937F03F32F}" type="pres">
      <dgm:prSet presAssocID="{AFAD16DA-9E79-4FC0-BB53-D2E81E14D004}" presName="hierChild4" presStyleCnt="0"/>
      <dgm:spPr/>
    </dgm:pt>
    <dgm:pt modelId="{71EA97D4-1D85-47E2-BDF2-7A18EB757EC0}" type="pres">
      <dgm:prSet presAssocID="{2958F6AB-672E-4750-94B2-C052A957A283}" presName="Name10" presStyleLbl="parChTrans1D2" presStyleIdx="3" presStyleCnt="5"/>
      <dgm:spPr/>
    </dgm:pt>
    <dgm:pt modelId="{801FCB28-6459-43C0-A129-0D6E576A3C1C}" type="pres">
      <dgm:prSet presAssocID="{FCED83E1-60D6-413F-9B68-E26398201BC8}" presName="hierRoot2" presStyleCnt="0"/>
      <dgm:spPr/>
    </dgm:pt>
    <dgm:pt modelId="{47F30E6D-9026-4CEE-9A26-55093D3407D3}" type="pres">
      <dgm:prSet presAssocID="{FCED83E1-60D6-413F-9B68-E26398201BC8}" presName="composite2" presStyleCnt="0"/>
      <dgm:spPr/>
    </dgm:pt>
    <dgm:pt modelId="{A3F24939-0F2B-4F04-9CE0-CF78A0E8B948}" type="pres">
      <dgm:prSet presAssocID="{FCED83E1-60D6-413F-9B68-E26398201BC8}" presName="background2" presStyleLbl="node2" presStyleIdx="3" presStyleCnt="5"/>
      <dgm:spPr/>
    </dgm:pt>
    <dgm:pt modelId="{284FABB9-8A31-4651-86A6-60574A8F9B20}" type="pres">
      <dgm:prSet presAssocID="{FCED83E1-60D6-413F-9B68-E26398201BC8}" presName="text2" presStyleLbl="fgAcc2" presStyleIdx="3" presStyleCnt="5" custLinFactNeighborX="-5033" custLinFactNeighborY="5943">
        <dgm:presLayoutVars>
          <dgm:chPref val="3"/>
        </dgm:presLayoutVars>
      </dgm:prSet>
      <dgm:spPr/>
    </dgm:pt>
    <dgm:pt modelId="{0A11B578-7A22-4080-8150-B407D462B3FD}" type="pres">
      <dgm:prSet presAssocID="{FCED83E1-60D6-413F-9B68-E26398201BC8}" presName="hierChild3" presStyleCnt="0"/>
      <dgm:spPr/>
    </dgm:pt>
    <dgm:pt modelId="{40E6733D-FF69-4A43-B9B1-C7A1C6F7ADA2}" type="pres">
      <dgm:prSet presAssocID="{C2407E9A-554B-4C83-8A0A-49D1E34AA95D}" presName="Name17" presStyleLbl="parChTrans1D3" presStyleIdx="3" presStyleCnt="5"/>
      <dgm:spPr/>
    </dgm:pt>
    <dgm:pt modelId="{047AD1C1-590B-45CF-9951-E37AE4645BF2}" type="pres">
      <dgm:prSet presAssocID="{D88EF8D8-79B1-497B-8F4D-84BDC09EFE93}" presName="hierRoot3" presStyleCnt="0"/>
      <dgm:spPr/>
    </dgm:pt>
    <dgm:pt modelId="{EF97EA31-977A-4C86-B58C-94A7F2322A45}" type="pres">
      <dgm:prSet presAssocID="{D88EF8D8-79B1-497B-8F4D-84BDC09EFE93}" presName="composite3" presStyleCnt="0"/>
      <dgm:spPr/>
    </dgm:pt>
    <dgm:pt modelId="{2CCD73E4-AE90-4D5B-B846-3C1A28390C62}" type="pres">
      <dgm:prSet presAssocID="{D88EF8D8-79B1-497B-8F4D-84BDC09EFE93}" presName="background3" presStyleLbl="node3" presStyleIdx="3" presStyleCnt="5"/>
      <dgm:spPr/>
    </dgm:pt>
    <dgm:pt modelId="{AACB128B-AE97-42D5-86CF-CD3F75DF93FB}" type="pres">
      <dgm:prSet presAssocID="{D88EF8D8-79B1-497B-8F4D-84BDC09EFE93}" presName="text3" presStyleLbl="fgAcc3" presStyleIdx="3" presStyleCnt="5">
        <dgm:presLayoutVars>
          <dgm:chPref val="3"/>
        </dgm:presLayoutVars>
      </dgm:prSet>
      <dgm:spPr/>
    </dgm:pt>
    <dgm:pt modelId="{B8F16E16-F11B-4A7D-8D3D-79509BA1857A}" type="pres">
      <dgm:prSet presAssocID="{D88EF8D8-79B1-497B-8F4D-84BDC09EFE93}" presName="hierChild4" presStyleCnt="0"/>
      <dgm:spPr/>
    </dgm:pt>
    <dgm:pt modelId="{5BB88342-102A-4033-926D-7E688A6CDEA9}" type="pres">
      <dgm:prSet presAssocID="{428BCFFE-01DA-4E7E-B516-2DFD7FD64449}" presName="Name10" presStyleLbl="parChTrans1D2" presStyleIdx="4" presStyleCnt="5"/>
      <dgm:spPr/>
    </dgm:pt>
    <dgm:pt modelId="{54A50B62-8B26-4364-BB88-DE153B36773E}" type="pres">
      <dgm:prSet presAssocID="{33A33730-705A-43FB-AF2E-D6675F06438F}" presName="hierRoot2" presStyleCnt="0"/>
      <dgm:spPr/>
    </dgm:pt>
    <dgm:pt modelId="{E9C0E8C2-38EE-4B5D-AFB4-976E2E444AC2}" type="pres">
      <dgm:prSet presAssocID="{33A33730-705A-43FB-AF2E-D6675F06438F}" presName="composite2" presStyleCnt="0"/>
      <dgm:spPr/>
    </dgm:pt>
    <dgm:pt modelId="{FCC724D1-6F1C-4AB2-A542-FC4F9A68ADD9}" type="pres">
      <dgm:prSet presAssocID="{33A33730-705A-43FB-AF2E-D6675F06438F}" presName="background2" presStyleLbl="node2" presStyleIdx="4" presStyleCnt="5"/>
      <dgm:spPr/>
    </dgm:pt>
    <dgm:pt modelId="{9F133871-723A-4FCA-926A-59BA80CEB697}" type="pres">
      <dgm:prSet presAssocID="{33A33730-705A-43FB-AF2E-D6675F06438F}" presName="text2" presStyleLbl="fgAcc2" presStyleIdx="4" presStyleCnt="5">
        <dgm:presLayoutVars>
          <dgm:chPref val="3"/>
        </dgm:presLayoutVars>
      </dgm:prSet>
      <dgm:spPr/>
    </dgm:pt>
    <dgm:pt modelId="{6A30DC2E-B3EC-494C-AAB1-5E7B9DB47C25}" type="pres">
      <dgm:prSet presAssocID="{33A33730-705A-43FB-AF2E-D6675F06438F}" presName="hierChild3" presStyleCnt="0"/>
      <dgm:spPr/>
    </dgm:pt>
    <dgm:pt modelId="{ECD7177F-0229-4FA5-B8A6-E68684CEDB40}" type="pres">
      <dgm:prSet presAssocID="{96C04A1D-9905-4895-832F-64188A685324}" presName="Name17" presStyleLbl="parChTrans1D3" presStyleIdx="4" presStyleCnt="5"/>
      <dgm:spPr/>
    </dgm:pt>
    <dgm:pt modelId="{3ED30759-AD23-4BDF-A130-8E64FE54542D}" type="pres">
      <dgm:prSet presAssocID="{8FF78A43-8C8B-4520-ABEC-E267B7AC86E0}" presName="hierRoot3" presStyleCnt="0"/>
      <dgm:spPr/>
    </dgm:pt>
    <dgm:pt modelId="{BC10C08A-4876-4A84-9DF4-81DFBCD65CA7}" type="pres">
      <dgm:prSet presAssocID="{8FF78A43-8C8B-4520-ABEC-E267B7AC86E0}" presName="composite3" presStyleCnt="0"/>
      <dgm:spPr/>
    </dgm:pt>
    <dgm:pt modelId="{226C827A-A7E4-4056-871B-A04B6456B27D}" type="pres">
      <dgm:prSet presAssocID="{8FF78A43-8C8B-4520-ABEC-E267B7AC86E0}" presName="background3" presStyleLbl="node3" presStyleIdx="4" presStyleCnt="5"/>
      <dgm:spPr/>
    </dgm:pt>
    <dgm:pt modelId="{DBBB685D-68D8-4E55-8704-D2A0166DBB3E}" type="pres">
      <dgm:prSet presAssocID="{8FF78A43-8C8B-4520-ABEC-E267B7AC86E0}" presName="text3" presStyleLbl="fgAcc3" presStyleIdx="4" presStyleCnt="5">
        <dgm:presLayoutVars>
          <dgm:chPref val="3"/>
        </dgm:presLayoutVars>
      </dgm:prSet>
      <dgm:spPr/>
    </dgm:pt>
    <dgm:pt modelId="{5E3475E6-47AD-41FA-BAEF-EC6A2FA1D485}" type="pres">
      <dgm:prSet presAssocID="{8FF78A43-8C8B-4520-ABEC-E267B7AC86E0}" presName="hierChild4" presStyleCnt="0"/>
      <dgm:spPr/>
    </dgm:pt>
  </dgm:ptLst>
  <dgm:cxnLst>
    <dgm:cxn modelId="{31832106-00AF-4670-A39B-EE4C8398B0BB}" srcId="{8989AEFD-EDE1-49FC-9176-4B49CFD9F8B6}" destId="{6C9CA71D-7B44-40C1-A93E-CFDBE657F0A0}" srcOrd="0" destOrd="0" parTransId="{F8016068-7519-42B1-9216-4700429F5A0B}" sibTransId="{088818A5-84D0-4BBA-96C6-7E92B29E2513}"/>
    <dgm:cxn modelId="{93579806-C220-45C6-99B5-E5F1147CA845}" type="presOf" srcId="{92FE5D12-EDC7-4B49-AAFC-8F1D35828FC4}" destId="{CD912027-8558-4C65-A348-002EAC69A149}" srcOrd="0" destOrd="0" presId="urn:microsoft.com/office/officeart/2005/8/layout/hierarchy1"/>
    <dgm:cxn modelId="{C04B8108-AE57-4BE2-9CD7-D9E9839858BC}" type="presOf" srcId="{96C04A1D-9905-4895-832F-64188A685324}" destId="{ECD7177F-0229-4FA5-B8A6-E68684CEDB40}" srcOrd="0" destOrd="0" presId="urn:microsoft.com/office/officeart/2005/8/layout/hierarchy1"/>
    <dgm:cxn modelId="{284C0C12-D816-40F4-AE0D-3B3D0A01D5DF}" srcId="{1D88F672-A250-43DF-9167-649E424DA3E9}" destId="{FCED83E1-60D6-413F-9B68-E26398201BC8}" srcOrd="3" destOrd="0" parTransId="{2958F6AB-672E-4750-94B2-C052A957A283}" sibTransId="{800D6A43-E0AF-455E-AAEF-722DB682155E}"/>
    <dgm:cxn modelId="{91F17518-D0F5-4BDF-871F-0BDEB7B43274}" srcId="{92FE5D12-EDC7-4B49-AAFC-8F1D35828FC4}" destId="{AFAD16DA-9E79-4FC0-BB53-D2E81E14D004}" srcOrd="0" destOrd="0" parTransId="{0D928BD1-7ED9-48E0-B124-55CF05336827}" sibTransId="{A9898A53-187E-4488-8C53-CE0076BB3FD1}"/>
    <dgm:cxn modelId="{90C3391E-003D-4D30-8906-E73FEDA817B5}" type="presOf" srcId="{8989AEFD-EDE1-49FC-9176-4B49CFD9F8B6}" destId="{0C547CAC-01AD-40AC-9938-F6F0DAF45F64}" srcOrd="0" destOrd="0" presId="urn:microsoft.com/office/officeart/2005/8/layout/hierarchy1"/>
    <dgm:cxn modelId="{7B760726-2632-467A-9EE6-37C7D2233AE0}" type="presOf" srcId="{6C9CA71D-7B44-40C1-A93E-CFDBE657F0A0}" destId="{67C4434A-A002-4AC4-AE86-8C6C99C5C269}" srcOrd="0" destOrd="0" presId="urn:microsoft.com/office/officeart/2005/8/layout/hierarchy1"/>
    <dgm:cxn modelId="{E1F73B3B-DD27-4C3C-9E9F-E8E497B15E76}" type="presOf" srcId="{2958F6AB-672E-4750-94B2-C052A957A283}" destId="{71EA97D4-1D85-47E2-BDF2-7A18EB757EC0}" srcOrd="0" destOrd="0" presId="urn:microsoft.com/office/officeart/2005/8/layout/hierarchy1"/>
    <dgm:cxn modelId="{5C75895C-4C38-405C-8C0F-826B1C517014}" type="presOf" srcId="{DE7DCC1A-B9CF-434F-824B-ECBA074E4602}" destId="{272E699E-950C-455E-B607-809DA6F0E164}" srcOrd="0" destOrd="0" presId="urn:microsoft.com/office/officeart/2005/8/layout/hierarchy1"/>
    <dgm:cxn modelId="{CD6D8D62-46CB-4475-B913-05F7B9507FF1}" type="presOf" srcId="{428BCFFE-01DA-4E7E-B516-2DFD7FD64449}" destId="{5BB88342-102A-4033-926D-7E688A6CDEA9}" srcOrd="0" destOrd="0" presId="urn:microsoft.com/office/officeart/2005/8/layout/hierarchy1"/>
    <dgm:cxn modelId="{178C8F67-0B2E-4707-9AD7-193847B70759}" type="presOf" srcId="{0CEE8F04-1A70-4E24-8222-4DDF75B8DB36}" destId="{C92A8D40-F9CB-4329-B2CE-6BC79F1C1B7B}" srcOrd="0" destOrd="0" presId="urn:microsoft.com/office/officeart/2005/8/layout/hierarchy1"/>
    <dgm:cxn modelId="{09FCCE4D-2863-4BE5-9CD7-5C58A2673942}" srcId="{1D88F672-A250-43DF-9167-649E424DA3E9}" destId="{92FE5D12-EDC7-4B49-AAFC-8F1D35828FC4}" srcOrd="2" destOrd="0" parTransId="{1EBFEF1B-F5BE-4716-8B4A-7B1BD3F23644}" sibTransId="{0424323B-041D-4F58-9A74-2B8CB81B9429}"/>
    <dgm:cxn modelId="{396BD96F-CAB2-437F-9984-B03831AC8E25}" type="presOf" srcId="{F8016068-7519-42B1-9216-4700429F5A0B}" destId="{6BFDC707-5E35-420D-9193-ACCE68A4CDB1}" srcOrd="0" destOrd="0" presId="urn:microsoft.com/office/officeart/2005/8/layout/hierarchy1"/>
    <dgm:cxn modelId="{61D50B56-9F19-4416-9130-4070C1B931F3}" srcId="{DA856697-FB3F-4101-9E48-FF6C02639D03}" destId="{0CEE8F04-1A70-4E24-8222-4DDF75B8DB36}" srcOrd="0" destOrd="0" parTransId="{65FAC0B5-531E-4041-BAAA-D1CB83E11D65}" sibTransId="{F1344FB0-8C0C-4016-8EFA-84B225952E5C}"/>
    <dgm:cxn modelId="{82AA5958-2180-41EF-8EA4-1C04323C40C8}" srcId="{D4B4101B-912D-445B-82A1-C6C4475417E5}" destId="{1D88F672-A250-43DF-9167-649E424DA3E9}" srcOrd="0" destOrd="0" parTransId="{7C5E1ADD-8A90-46B3-BB73-D2F350E01B7A}" sibTransId="{0DB30A80-97A3-4A24-BCD6-3022D9CFA635}"/>
    <dgm:cxn modelId="{FDC0CF7D-F451-4265-914F-618A752E1225}" type="presOf" srcId="{D88EF8D8-79B1-497B-8F4D-84BDC09EFE93}" destId="{AACB128B-AE97-42D5-86CF-CD3F75DF93FB}" srcOrd="0" destOrd="0" presId="urn:microsoft.com/office/officeart/2005/8/layout/hierarchy1"/>
    <dgm:cxn modelId="{BFF4F97F-AFA5-40D2-B0AB-E68B83D4E147}" type="presOf" srcId="{65FAC0B5-531E-4041-BAAA-D1CB83E11D65}" destId="{930209BD-910B-4B90-99C8-49A1CBD72FC5}" srcOrd="0" destOrd="0" presId="urn:microsoft.com/office/officeart/2005/8/layout/hierarchy1"/>
    <dgm:cxn modelId="{EC845684-BE74-48F1-8E1A-163BC721750E}" srcId="{33A33730-705A-43FB-AF2E-D6675F06438F}" destId="{8FF78A43-8C8B-4520-ABEC-E267B7AC86E0}" srcOrd="0" destOrd="0" parTransId="{96C04A1D-9905-4895-832F-64188A685324}" sibTransId="{087B10E1-EBBC-4FB5-B99D-6D46CA5EE14B}"/>
    <dgm:cxn modelId="{5ED70389-C1AD-4CFE-AE57-F81ACDF9A081}" type="presOf" srcId="{0D928BD1-7ED9-48E0-B124-55CF05336827}" destId="{042D066A-9782-40DC-A276-92EBBA91FDA7}" srcOrd="0" destOrd="0" presId="urn:microsoft.com/office/officeart/2005/8/layout/hierarchy1"/>
    <dgm:cxn modelId="{42AF9090-7672-4C90-A672-9DC568875D2D}" srcId="{1D88F672-A250-43DF-9167-649E424DA3E9}" destId="{33A33730-705A-43FB-AF2E-D6675F06438F}" srcOrd="4" destOrd="0" parTransId="{428BCFFE-01DA-4E7E-B516-2DFD7FD64449}" sibTransId="{5E737AFD-309E-46B8-A687-B202844908BD}"/>
    <dgm:cxn modelId="{1E3EF69D-03F7-456A-909B-EC92FA5715C7}" type="presOf" srcId="{8FF78A43-8C8B-4520-ABEC-E267B7AC86E0}" destId="{DBBB685D-68D8-4E55-8704-D2A0166DBB3E}" srcOrd="0" destOrd="0" presId="urn:microsoft.com/office/officeart/2005/8/layout/hierarchy1"/>
    <dgm:cxn modelId="{022438B4-2BFF-4605-9689-B1BD62862F73}" type="presOf" srcId="{1A5AF2BA-9D2A-4A40-9152-22E86408D44F}" destId="{E3BFA2B9-4994-4112-8AF1-6A7C35650D1A}" srcOrd="0" destOrd="0" presId="urn:microsoft.com/office/officeart/2005/8/layout/hierarchy1"/>
    <dgm:cxn modelId="{848366BC-8321-4F3E-820D-C597CDDE8169}" srcId="{FCED83E1-60D6-413F-9B68-E26398201BC8}" destId="{D88EF8D8-79B1-497B-8F4D-84BDC09EFE93}" srcOrd="0" destOrd="0" parTransId="{C2407E9A-554B-4C83-8A0A-49D1E34AA95D}" sibTransId="{1469327A-4F80-45AD-B743-FCB25CBACD33}"/>
    <dgm:cxn modelId="{8EB158C4-9B7E-4B9F-B87D-F75D654E957C}" type="presOf" srcId="{FCED83E1-60D6-413F-9B68-E26398201BC8}" destId="{284FABB9-8A31-4651-86A6-60574A8F9B20}" srcOrd="0" destOrd="0" presId="urn:microsoft.com/office/officeart/2005/8/layout/hierarchy1"/>
    <dgm:cxn modelId="{6FDAD3CE-4C0E-4146-8EB8-F1D002A260C3}" srcId="{1D88F672-A250-43DF-9167-649E424DA3E9}" destId="{DA856697-FB3F-4101-9E48-FF6C02639D03}" srcOrd="1" destOrd="0" parTransId="{DE7DCC1A-B9CF-434F-824B-ECBA074E4602}" sibTransId="{50EF0497-E8C8-4882-A56E-C8945E4CBD09}"/>
    <dgm:cxn modelId="{7C10DBD6-BEAC-486A-ACA3-C0C6351FBE82}" type="presOf" srcId="{33A33730-705A-43FB-AF2E-D6675F06438F}" destId="{9F133871-723A-4FCA-926A-59BA80CEB697}" srcOrd="0" destOrd="0" presId="urn:microsoft.com/office/officeart/2005/8/layout/hierarchy1"/>
    <dgm:cxn modelId="{F884BAE1-3FDE-4811-8EBC-DD00A7B24380}" type="presOf" srcId="{AFAD16DA-9E79-4FC0-BB53-D2E81E14D004}" destId="{673AD888-49FB-49CC-A01B-EA1A864A8AE6}" srcOrd="0" destOrd="0" presId="urn:microsoft.com/office/officeart/2005/8/layout/hierarchy1"/>
    <dgm:cxn modelId="{4678D1E6-7701-4CB8-A940-9BB5AC21C7C2}" srcId="{1D88F672-A250-43DF-9167-649E424DA3E9}" destId="{8989AEFD-EDE1-49FC-9176-4B49CFD9F8B6}" srcOrd="0" destOrd="0" parTransId="{1A5AF2BA-9D2A-4A40-9152-22E86408D44F}" sibTransId="{33A2DEBA-0078-429E-9022-B1625D98D4B9}"/>
    <dgm:cxn modelId="{8C0BAEEE-F3EC-4E44-981F-82DD1A3C95EE}" type="presOf" srcId="{D4B4101B-912D-445B-82A1-C6C4475417E5}" destId="{D0E3B9BA-83CD-4D0E-A06A-E9B2BB1A42F2}" srcOrd="0" destOrd="0" presId="urn:microsoft.com/office/officeart/2005/8/layout/hierarchy1"/>
    <dgm:cxn modelId="{D551F7F4-8C72-4B31-8C36-9612847DDCBA}" type="presOf" srcId="{1EBFEF1B-F5BE-4716-8B4A-7B1BD3F23644}" destId="{A929A26D-B32B-428D-A6EC-E8368B4E880F}" srcOrd="0" destOrd="0" presId="urn:microsoft.com/office/officeart/2005/8/layout/hierarchy1"/>
    <dgm:cxn modelId="{B443DCF5-EA96-4A53-88FF-9254E5ACAAE8}" type="presOf" srcId="{DA856697-FB3F-4101-9E48-FF6C02639D03}" destId="{CD02886D-AFAF-45B9-A675-BAF9B3797CCC}" srcOrd="0" destOrd="0" presId="urn:microsoft.com/office/officeart/2005/8/layout/hierarchy1"/>
    <dgm:cxn modelId="{205EF7FA-15EA-4747-AA4E-FFB1AE64E851}" type="presOf" srcId="{C2407E9A-554B-4C83-8A0A-49D1E34AA95D}" destId="{40E6733D-FF69-4A43-B9B1-C7A1C6F7ADA2}" srcOrd="0" destOrd="0" presId="urn:microsoft.com/office/officeart/2005/8/layout/hierarchy1"/>
    <dgm:cxn modelId="{2A788DFD-0833-4967-BCD5-0FD9C8C8545A}" type="presOf" srcId="{1D88F672-A250-43DF-9167-649E424DA3E9}" destId="{97174420-F3B2-4E88-B7AD-781C22737DA0}" srcOrd="0" destOrd="0" presId="urn:microsoft.com/office/officeart/2005/8/layout/hierarchy1"/>
    <dgm:cxn modelId="{C787A2BF-1EA1-487B-A892-CAE5F9278529}" type="presParOf" srcId="{D0E3B9BA-83CD-4D0E-A06A-E9B2BB1A42F2}" destId="{9A2BC4E8-306A-4DD0-BC98-6C4ACDA82BBE}" srcOrd="0" destOrd="0" presId="urn:microsoft.com/office/officeart/2005/8/layout/hierarchy1"/>
    <dgm:cxn modelId="{15D75F38-0FCF-40CF-B7CD-D4F379B2124C}" type="presParOf" srcId="{9A2BC4E8-306A-4DD0-BC98-6C4ACDA82BBE}" destId="{FBC14749-6518-4B21-9C2B-BB42C654FE1B}" srcOrd="0" destOrd="0" presId="urn:microsoft.com/office/officeart/2005/8/layout/hierarchy1"/>
    <dgm:cxn modelId="{2216B112-76E4-4971-BC94-DE4ECBCC56DA}" type="presParOf" srcId="{FBC14749-6518-4B21-9C2B-BB42C654FE1B}" destId="{917CF866-D61F-4543-B18E-99DF36CC0C31}" srcOrd="0" destOrd="0" presId="urn:microsoft.com/office/officeart/2005/8/layout/hierarchy1"/>
    <dgm:cxn modelId="{865DF042-72B5-4DD3-8DF8-D24016E9F735}" type="presParOf" srcId="{FBC14749-6518-4B21-9C2B-BB42C654FE1B}" destId="{97174420-F3B2-4E88-B7AD-781C22737DA0}" srcOrd="1" destOrd="0" presId="urn:microsoft.com/office/officeart/2005/8/layout/hierarchy1"/>
    <dgm:cxn modelId="{3DD3CE50-F5A8-485A-BC50-6E3AC90E7DCF}" type="presParOf" srcId="{9A2BC4E8-306A-4DD0-BC98-6C4ACDA82BBE}" destId="{9C74DDE7-045F-43EB-A281-78AEFD1EB403}" srcOrd="1" destOrd="0" presId="urn:microsoft.com/office/officeart/2005/8/layout/hierarchy1"/>
    <dgm:cxn modelId="{A5C62A9C-E4A0-44BA-A2CD-292442C95ACB}" type="presParOf" srcId="{9C74DDE7-045F-43EB-A281-78AEFD1EB403}" destId="{E3BFA2B9-4994-4112-8AF1-6A7C35650D1A}" srcOrd="0" destOrd="0" presId="urn:microsoft.com/office/officeart/2005/8/layout/hierarchy1"/>
    <dgm:cxn modelId="{6F4A0069-114B-430F-9BFD-E0101C7B81B7}" type="presParOf" srcId="{9C74DDE7-045F-43EB-A281-78AEFD1EB403}" destId="{A0F2C867-9C4F-496C-B0E3-B3B7FEE2A8EF}" srcOrd="1" destOrd="0" presId="urn:microsoft.com/office/officeart/2005/8/layout/hierarchy1"/>
    <dgm:cxn modelId="{0DF8FCB7-2E26-4E9A-BC00-A749D784283F}" type="presParOf" srcId="{A0F2C867-9C4F-496C-B0E3-B3B7FEE2A8EF}" destId="{6B6F9B49-EE9A-4DBD-85F5-B1EBFDEA4B22}" srcOrd="0" destOrd="0" presId="urn:microsoft.com/office/officeart/2005/8/layout/hierarchy1"/>
    <dgm:cxn modelId="{F2A8E035-2EDE-4352-8873-0B5DCF912199}" type="presParOf" srcId="{6B6F9B49-EE9A-4DBD-85F5-B1EBFDEA4B22}" destId="{6D013B6A-5A5B-4218-B231-84D3A5AB4D8C}" srcOrd="0" destOrd="0" presId="urn:microsoft.com/office/officeart/2005/8/layout/hierarchy1"/>
    <dgm:cxn modelId="{B27C28E1-9C33-4BB0-B88F-DE98C006C78F}" type="presParOf" srcId="{6B6F9B49-EE9A-4DBD-85F5-B1EBFDEA4B22}" destId="{0C547CAC-01AD-40AC-9938-F6F0DAF45F64}" srcOrd="1" destOrd="0" presId="urn:microsoft.com/office/officeart/2005/8/layout/hierarchy1"/>
    <dgm:cxn modelId="{13F946FC-442E-4E38-82B8-E152D2BAE6AE}" type="presParOf" srcId="{A0F2C867-9C4F-496C-B0E3-B3B7FEE2A8EF}" destId="{2BD14839-3431-46B8-9A95-24B231DABBC7}" srcOrd="1" destOrd="0" presId="urn:microsoft.com/office/officeart/2005/8/layout/hierarchy1"/>
    <dgm:cxn modelId="{ECC73EA4-7082-4F90-9959-09748D74E197}" type="presParOf" srcId="{2BD14839-3431-46B8-9A95-24B231DABBC7}" destId="{6BFDC707-5E35-420D-9193-ACCE68A4CDB1}" srcOrd="0" destOrd="0" presId="urn:microsoft.com/office/officeart/2005/8/layout/hierarchy1"/>
    <dgm:cxn modelId="{022FF9B0-9A80-4650-9CA3-66465720A8AC}" type="presParOf" srcId="{2BD14839-3431-46B8-9A95-24B231DABBC7}" destId="{1104AA37-7A7E-4201-98A3-4AF7DFFEDE5F}" srcOrd="1" destOrd="0" presId="urn:microsoft.com/office/officeart/2005/8/layout/hierarchy1"/>
    <dgm:cxn modelId="{24083511-4078-47E1-BF2E-07BEFDD97FDB}" type="presParOf" srcId="{1104AA37-7A7E-4201-98A3-4AF7DFFEDE5F}" destId="{0EC273B7-4205-4BC5-9FDD-BAD20CB869AB}" srcOrd="0" destOrd="0" presId="urn:microsoft.com/office/officeart/2005/8/layout/hierarchy1"/>
    <dgm:cxn modelId="{19AE2A0F-B640-4345-86D5-FB826E504FD8}" type="presParOf" srcId="{0EC273B7-4205-4BC5-9FDD-BAD20CB869AB}" destId="{F5110736-1CF9-45FA-B546-DD801BF7DD19}" srcOrd="0" destOrd="0" presId="urn:microsoft.com/office/officeart/2005/8/layout/hierarchy1"/>
    <dgm:cxn modelId="{C0B0AC0C-AE21-401F-A247-23D5D823FB76}" type="presParOf" srcId="{0EC273B7-4205-4BC5-9FDD-BAD20CB869AB}" destId="{67C4434A-A002-4AC4-AE86-8C6C99C5C269}" srcOrd="1" destOrd="0" presId="urn:microsoft.com/office/officeart/2005/8/layout/hierarchy1"/>
    <dgm:cxn modelId="{7D2FFF6E-9713-4A61-84BD-4194FF735E90}" type="presParOf" srcId="{1104AA37-7A7E-4201-98A3-4AF7DFFEDE5F}" destId="{38995532-FDCD-4EAC-B5B7-67F0A3D9A84D}" srcOrd="1" destOrd="0" presId="urn:microsoft.com/office/officeart/2005/8/layout/hierarchy1"/>
    <dgm:cxn modelId="{755E7C88-C69C-446E-BEE6-27ADEEEA4A26}" type="presParOf" srcId="{9C74DDE7-045F-43EB-A281-78AEFD1EB403}" destId="{272E699E-950C-455E-B607-809DA6F0E164}" srcOrd="2" destOrd="0" presId="urn:microsoft.com/office/officeart/2005/8/layout/hierarchy1"/>
    <dgm:cxn modelId="{8D5BEDD1-ED57-4B8E-873D-AD7B0B18CD2B}" type="presParOf" srcId="{9C74DDE7-045F-43EB-A281-78AEFD1EB403}" destId="{5968CB09-CEEF-4826-A560-3CDA83339298}" srcOrd="3" destOrd="0" presId="urn:microsoft.com/office/officeart/2005/8/layout/hierarchy1"/>
    <dgm:cxn modelId="{FA660693-A1BD-4331-B060-EC653B2E4C03}" type="presParOf" srcId="{5968CB09-CEEF-4826-A560-3CDA83339298}" destId="{A7C83F59-5FC0-4631-850C-312B2BD2D4A5}" srcOrd="0" destOrd="0" presId="urn:microsoft.com/office/officeart/2005/8/layout/hierarchy1"/>
    <dgm:cxn modelId="{061D54C8-DD20-42FF-ABAE-14A214407A88}" type="presParOf" srcId="{A7C83F59-5FC0-4631-850C-312B2BD2D4A5}" destId="{B5BD960C-396A-41FD-99E4-40FCF1340EA1}" srcOrd="0" destOrd="0" presId="urn:microsoft.com/office/officeart/2005/8/layout/hierarchy1"/>
    <dgm:cxn modelId="{A1C88375-ACAC-4D80-BA50-148BE0048B4D}" type="presParOf" srcId="{A7C83F59-5FC0-4631-850C-312B2BD2D4A5}" destId="{CD02886D-AFAF-45B9-A675-BAF9B3797CCC}" srcOrd="1" destOrd="0" presId="urn:microsoft.com/office/officeart/2005/8/layout/hierarchy1"/>
    <dgm:cxn modelId="{43D9E914-0F50-4EC6-B031-6217CD5853D7}" type="presParOf" srcId="{5968CB09-CEEF-4826-A560-3CDA83339298}" destId="{1BF24D36-0D5B-485F-BCB2-F57CE6E1C13D}" srcOrd="1" destOrd="0" presId="urn:microsoft.com/office/officeart/2005/8/layout/hierarchy1"/>
    <dgm:cxn modelId="{694B5262-AEFA-4F34-A911-DDA8234B3D3D}" type="presParOf" srcId="{1BF24D36-0D5B-485F-BCB2-F57CE6E1C13D}" destId="{930209BD-910B-4B90-99C8-49A1CBD72FC5}" srcOrd="0" destOrd="0" presId="urn:microsoft.com/office/officeart/2005/8/layout/hierarchy1"/>
    <dgm:cxn modelId="{522290DE-45DD-4D58-9CDF-5AA957FF7D62}" type="presParOf" srcId="{1BF24D36-0D5B-485F-BCB2-F57CE6E1C13D}" destId="{49BAD0D2-DD26-4604-BDA2-4BDC5B085D48}" srcOrd="1" destOrd="0" presId="urn:microsoft.com/office/officeart/2005/8/layout/hierarchy1"/>
    <dgm:cxn modelId="{11A4F008-03E2-430C-8310-BB4E73E8A127}" type="presParOf" srcId="{49BAD0D2-DD26-4604-BDA2-4BDC5B085D48}" destId="{605EA647-BB8D-47D2-AD48-C3041CAED57C}" srcOrd="0" destOrd="0" presId="urn:microsoft.com/office/officeart/2005/8/layout/hierarchy1"/>
    <dgm:cxn modelId="{7F828464-A5A4-4B7A-93F1-DB4BDBD8CCE8}" type="presParOf" srcId="{605EA647-BB8D-47D2-AD48-C3041CAED57C}" destId="{3D970B35-FA5F-4AEF-B0E4-6B16F345232D}" srcOrd="0" destOrd="0" presId="urn:microsoft.com/office/officeart/2005/8/layout/hierarchy1"/>
    <dgm:cxn modelId="{88B198CD-D43C-4B45-8B4C-59908BF4085B}" type="presParOf" srcId="{605EA647-BB8D-47D2-AD48-C3041CAED57C}" destId="{C92A8D40-F9CB-4329-B2CE-6BC79F1C1B7B}" srcOrd="1" destOrd="0" presId="urn:microsoft.com/office/officeart/2005/8/layout/hierarchy1"/>
    <dgm:cxn modelId="{1E6C7C23-F832-4160-A158-575703791003}" type="presParOf" srcId="{49BAD0D2-DD26-4604-BDA2-4BDC5B085D48}" destId="{884B7465-8EF4-4F77-843C-B02B50421DEA}" srcOrd="1" destOrd="0" presId="urn:microsoft.com/office/officeart/2005/8/layout/hierarchy1"/>
    <dgm:cxn modelId="{6879DFA9-72C2-45DE-AE11-0001B6D1AAE0}" type="presParOf" srcId="{9C74DDE7-045F-43EB-A281-78AEFD1EB403}" destId="{A929A26D-B32B-428D-A6EC-E8368B4E880F}" srcOrd="4" destOrd="0" presId="urn:microsoft.com/office/officeart/2005/8/layout/hierarchy1"/>
    <dgm:cxn modelId="{FDB85903-AB95-4B97-8814-448B5C2604EF}" type="presParOf" srcId="{9C74DDE7-045F-43EB-A281-78AEFD1EB403}" destId="{B6180E6A-F69F-4423-8F41-B4936F9AE71C}" srcOrd="5" destOrd="0" presId="urn:microsoft.com/office/officeart/2005/8/layout/hierarchy1"/>
    <dgm:cxn modelId="{5ADF4D92-30B2-411A-9468-47CF2455FC3A}" type="presParOf" srcId="{B6180E6A-F69F-4423-8F41-B4936F9AE71C}" destId="{16E900AA-1D77-4E0F-A423-BD332F22A19F}" srcOrd="0" destOrd="0" presId="urn:microsoft.com/office/officeart/2005/8/layout/hierarchy1"/>
    <dgm:cxn modelId="{55239504-3251-4FDF-90D4-F0D27ABE7EC9}" type="presParOf" srcId="{16E900AA-1D77-4E0F-A423-BD332F22A19F}" destId="{1E7F754D-0DA5-4F18-B40A-4E489D708E55}" srcOrd="0" destOrd="0" presId="urn:microsoft.com/office/officeart/2005/8/layout/hierarchy1"/>
    <dgm:cxn modelId="{3514DC6E-2F99-4233-93CB-9217FE6F6E7D}" type="presParOf" srcId="{16E900AA-1D77-4E0F-A423-BD332F22A19F}" destId="{CD912027-8558-4C65-A348-002EAC69A149}" srcOrd="1" destOrd="0" presId="urn:microsoft.com/office/officeart/2005/8/layout/hierarchy1"/>
    <dgm:cxn modelId="{8B8D5CD6-154F-425A-8D1F-C3CD10C439A9}" type="presParOf" srcId="{B6180E6A-F69F-4423-8F41-B4936F9AE71C}" destId="{A2D511AC-4870-42CE-A829-F0A67ADC3DF8}" srcOrd="1" destOrd="0" presId="urn:microsoft.com/office/officeart/2005/8/layout/hierarchy1"/>
    <dgm:cxn modelId="{91131176-B5CA-402E-93DA-9ACD5E23AC00}" type="presParOf" srcId="{A2D511AC-4870-42CE-A829-F0A67ADC3DF8}" destId="{042D066A-9782-40DC-A276-92EBBA91FDA7}" srcOrd="0" destOrd="0" presId="urn:microsoft.com/office/officeart/2005/8/layout/hierarchy1"/>
    <dgm:cxn modelId="{B51CC475-91A0-47B5-8527-7FD6FF30A432}" type="presParOf" srcId="{A2D511AC-4870-42CE-A829-F0A67ADC3DF8}" destId="{AEA3B66B-6C11-462C-8497-C3CE2EFFB615}" srcOrd="1" destOrd="0" presId="urn:microsoft.com/office/officeart/2005/8/layout/hierarchy1"/>
    <dgm:cxn modelId="{004C3477-EDF8-41AC-9BDB-97A657EDC98E}" type="presParOf" srcId="{AEA3B66B-6C11-462C-8497-C3CE2EFFB615}" destId="{F0085E52-F653-480D-9B16-D753BCB48C62}" srcOrd="0" destOrd="0" presId="urn:microsoft.com/office/officeart/2005/8/layout/hierarchy1"/>
    <dgm:cxn modelId="{F5778038-8CA5-4D15-B360-7250CEEF1775}" type="presParOf" srcId="{F0085E52-F653-480D-9B16-D753BCB48C62}" destId="{27F758C0-281E-420E-A312-EA0E94584485}" srcOrd="0" destOrd="0" presId="urn:microsoft.com/office/officeart/2005/8/layout/hierarchy1"/>
    <dgm:cxn modelId="{CD259E53-818D-4F7D-91A8-260836C5C14D}" type="presParOf" srcId="{F0085E52-F653-480D-9B16-D753BCB48C62}" destId="{673AD888-49FB-49CC-A01B-EA1A864A8AE6}" srcOrd="1" destOrd="0" presId="urn:microsoft.com/office/officeart/2005/8/layout/hierarchy1"/>
    <dgm:cxn modelId="{2D751700-6037-4509-B36D-763EF146AA77}" type="presParOf" srcId="{AEA3B66B-6C11-462C-8497-C3CE2EFFB615}" destId="{2A3D0D32-0327-40F4-A3FB-0F937F03F32F}" srcOrd="1" destOrd="0" presId="urn:microsoft.com/office/officeart/2005/8/layout/hierarchy1"/>
    <dgm:cxn modelId="{57B2AEE6-E583-46F6-AA75-45EA16346842}" type="presParOf" srcId="{9C74DDE7-045F-43EB-A281-78AEFD1EB403}" destId="{71EA97D4-1D85-47E2-BDF2-7A18EB757EC0}" srcOrd="6" destOrd="0" presId="urn:microsoft.com/office/officeart/2005/8/layout/hierarchy1"/>
    <dgm:cxn modelId="{5917D438-E59C-4749-8AA7-05DA4E47D357}" type="presParOf" srcId="{9C74DDE7-045F-43EB-A281-78AEFD1EB403}" destId="{801FCB28-6459-43C0-A129-0D6E576A3C1C}" srcOrd="7" destOrd="0" presId="urn:microsoft.com/office/officeart/2005/8/layout/hierarchy1"/>
    <dgm:cxn modelId="{6AADAB95-5DD7-4530-AF3F-FC9CC254576C}" type="presParOf" srcId="{801FCB28-6459-43C0-A129-0D6E576A3C1C}" destId="{47F30E6D-9026-4CEE-9A26-55093D3407D3}" srcOrd="0" destOrd="0" presId="urn:microsoft.com/office/officeart/2005/8/layout/hierarchy1"/>
    <dgm:cxn modelId="{763C6E44-18E6-42C3-A734-3C6DEB8409A9}" type="presParOf" srcId="{47F30E6D-9026-4CEE-9A26-55093D3407D3}" destId="{A3F24939-0F2B-4F04-9CE0-CF78A0E8B948}" srcOrd="0" destOrd="0" presId="urn:microsoft.com/office/officeart/2005/8/layout/hierarchy1"/>
    <dgm:cxn modelId="{271C3A51-3950-4DCD-B970-A2DCB4FD3880}" type="presParOf" srcId="{47F30E6D-9026-4CEE-9A26-55093D3407D3}" destId="{284FABB9-8A31-4651-86A6-60574A8F9B20}" srcOrd="1" destOrd="0" presId="urn:microsoft.com/office/officeart/2005/8/layout/hierarchy1"/>
    <dgm:cxn modelId="{B56FC165-9B0C-41D4-ACFC-4033A0F070F5}" type="presParOf" srcId="{801FCB28-6459-43C0-A129-0D6E576A3C1C}" destId="{0A11B578-7A22-4080-8150-B407D462B3FD}" srcOrd="1" destOrd="0" presId="urn:microsoft.com/office/officeart/2005/8/layout/hierarchy1"/>
    <dgm:cxn modelId="{C35D2023-DED0-44C7-841C-D0ACA594F575}" type="presParOf" srcId="{0A11B578-7A22-4080-8150-B407D462B3FD}" destId="{40E6733D-FF69-4A43-B9B1-C7A1C6F7ADA2}" srcOrd="0" destOrd="0" presId="urn:microsoft.com/office/officeart/2005/8/layout/hierarchy1"/>
    <dgm:cxn modelId="{B9905836-5E07-4CFD-8FC9-EF61DF0BA346}" type="presParOf" srcId="{0A11B578-7A22-4080-8150-B407D462B3FD}" destId="{047AD1C1-590B-45CF-9951-E37AE4645BF2}" srcOrd="1" destOrd="0" presId="urn:microsoft.com/office/officeart/2005/8/layout/hierarchy1"/>
    <dgm:cxn modelId="{905BAD91-7A7D-4044-819F-C4031F9751B5}" type="presParOf" srcId="{047AD1C1-590B-45CF-9951-E37AE4645BF2}" destId="{EF97EA31-977A-4C86-B58C-94A7F2322A45}" srcOrd="0" destOrd="0" presId="urn:microsoft.com/office/officeart/2005/8/layout/hierarchy1"/>
    <dgm:cxn modelId="{76F8F244-1F81-467E-8F3C-EB88A5416323}" type="presParOf" srcId="{EF97EA31-977A-4C86-B58C-94A7F2322A45}" destId="{2CCD73E4-AE90-4D5B-B846-3C1A28390C62}" srcOrd="0" destOrd="0" presId="urn:microsoft.com/office/officeart/2005/8/layout/hierarchy1"/>
    <dgm:cxn modelId="{0CAB5DEC-876E-4F79-9AAE-C8596CA5E66F}" type="presParOf" srcId="{EF97EA31-977A-4C86-B58C-94A7F2322A45}" destId="{AACB128B-AE97-42D5-86CF-CD3F75DF93FB}" srcOrd="1" destOrd="0" presId="urn:microsoft.com/office/officeart/2005/8/layout/hierarchy1"/>
    <dgm:cxn modelId="{7AECD18D-0EE0-453F-9A5B-53E12510D81F}" type="presParOf" srcId="{047AD1C1-590B-45CF-9951-E37AE4645BF2}" destId="{B8F16E16-F11B-4A7D-8D3D-79509BA1857A}" srcOrd="1" destOrd="0" presId="urn:microsoft.com/office/officeart/2005/8/layout/hierarchy1"/>
    <dgm:cxn modelId="{4D716384-F534-47F7-A236-ECDF54EBABE9}" type="presParOf" srcId="{9C74DDE7-045F-43EB-A281-78AEFD1EB403}" destId="{5BB88342-102A-4033-926D-7E688A6CDEA9}" srcOrd="8" destOrd="0" presId="urn:microsoft.com/office/officeart/2005/8/layout/hierarchy1"/>
    <dgm:cxn modelId="{8702087D-80B2-4ED7-A2AD-EDA1178B9B47}" type="presParOf" srcId="{9C74DDE7-045F-43EB-A281-78AEFD1EB403}" destId="{54A50B62-8B26-4364-BB88-DE153B36773E}" srcOrd="9" destOrd="0" presId="urn:microsoft.com/office/officeart/2005/8/layout/hierarchy1"/>
    <dgm:cxn modelId="{30DCD932-947B-4EDC-A5B7-DF852B8A6A2A}" type="presParOf" srcId="{54A50B62-8B26-4364-BB88-DE153B36773E}" destId="{E9C0E8C2-38EE-4B5D-AFB4-976E2E444AC2}" srcOrd="0" destOrd="0" presId="urn:microsoft.com/office/officeart/2005/8/layout/hierarchy1"/>
    <dgm:cxn modelId="{24DCB4DE-7448-4EB3-BBE6-1303CD80F65D}" type="presParOf" srcId="{E9C0E8C2-38EE-4B5D-AFB4-976E2E444AC2}" destId="{FCC724D1-6F1C-4AB2-A542-FC4F9A68ADD9}" srcOrd="0" destOrd="0" presId="urn:microsoft.com/office/officeart/2005/8/layout/hierarchy1"/>
    <dgm:cxn modelId="{6A120291-70F1-49CC-90A4-9C6B3DAE1A93}" type="presParOf" srcId="{E9C0E8C2-38EE-4B5D-AFB4-976E2E444AC2}" destId="{9F133871-723A-4FCA-926A-59BA80CEB697}" srcOrd="1" destOrd="0" presId="urn:microsoft.com/office/officeart/2005/8/layout/hierarchy1"/>
    <dgm:cxn modelId="{01700F0E-7923-47D7-A5E5-B75E3AA18E11}" type="presParOf" srcId="{54A50B62-8B26-4364-BB88-DE153B36773E}" destId="{6A30DC2E-B3EC-494C-AAB1-5E7B9DB47C25}" srcOrd="1" destOrd="0" presId="urn:microsoft.com/office/officeart/2005/8/layout/hierarchy1"/>
    <dgm:cxn modelId="{17D10973-CCB5-443A-B752-FB38EAC150B7}" type="presParOf" srcId="{6A30DC2E-B3EC-494C-AAB1-5E7B9DB47C25}" destId="{ECD7177F-0229-4FA5-B8A6-E68684CEDB40}" srcOrd="0" destOrd="0" presId="urn:microsoft.com/office/officeart/2005/8/layout/hierarchy1"/>
    <dgm:cxn modelId="{DCC600BF-78A0-481C-BC7C-E6CEE39C3522}" type="presParOf" srcId="{6A30DC2E-B3EC-494C-AAB1-5E7B9DB47C25}" destId="{3ED30759-AD23-4BDF-A130-8E64FE54542D}" srcOrd="1" destOrd="0" presId="urn:microsoft.com/office/officeart/2005/8/layout/hierarchy1"/>
    <dgm:cxn modelId="{B99BE8BD-478E-4985-A782-73DDCE6590D6}" type="presParOf" srcId="{3ED30759-AD23-4BDF-A130-8E64FE54542D}" destId="{BC10C08A-4876-4A84-9DF4-81DFBCD65CA7}" srcOrd="0" destOrd="0" presId="urn:microsoft.com/office/officeart/2005/8/layout/hierarchy1"/>
    <dgm:cxn modelId="{69EA6D6B-EB3B-4B29-BCC3-BBA834A0E67A}" type="presParOf" srcId="{BC10C08A-4876-4A84-9DF4-81DFBCD65CA7}" destId="{226C827A-A7E4-4056-871B-A04B6456B27D}" srcOrd="0" destOrd="0" presId="urn:microsoft.com/office/officeart/2005/8/layout/hierarchy1"/>
    <dgm:cxn modelId="{C65C37F5-47D7-46B7-9219-5C724EDE0A63}" type="presParOf" srcId="{BC10C08A-4876-4A84-9DF4-81DFBCD65CA7}" destId="{DBBB685D-68D8-4E55-8704-D2A0166DBB3E}" srcOrd="1" destOrd="0" presId="urn:microsoft.com/office/officeart/2005/8/layout/hierarchy1"/>
    <dgm:cxn modelId="{F5CF3F2F-A0BB-410D-9C24-70F847F480AA}" type="presParOf" srcId="{3ED30759-AD23-4BDF-A130-8E64FE54542D}" destId="{5E3475E6-47AD-41FA-BAEF-EC6A2FA1D48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D7177F-0229-4FA5-B8A6-E68684CEDB40}">
      <dsp:nvSpPr>
        <dsp:cNvPr id="0" name=""/>
        <dsp:cNvSpPr/>
      </dsp:nvSpPr>
      <dsp:spPr>
        <a:xfrm>
          <a:off x="2897551" y="1166759"/>
          <a:ext cx="91440" cy="158785"/>
        </a:xfrm>
        <a:custGeom>
          <a:avLst/>
          <a:gdLst/>
          <a:ahLst/>
          <a:cxnLst/>
          <a:rect l="0" t="0" r="0" b="0"/>
          <a:pathLst>
            <a:path>
              <a:moveTo>
                <a:pt x="45720" y="0"/>
              </a:moveTo>
              <a:lnTo>
                <a:pt x="45720" y="158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88342-102A-4033-926D-7E688A6CDEA9}">
      <dsp:nvSpPr>
        <dsp:cNvPr id="0" name=""/>
        <dsp:cNvSpPr/>
      </dsp:nvSpPr>
      <dsp:spPr>
        <a:xfrm>
          <a:off x="1608687" y="661286"/>
          <a:ext cx="1334584" cy="158785"/>
        </a:xfrm>
        <a:custGeom>
          <a:avLst/>
          <a:gdLst/>
          <a:ahLst/>
          <a:cxnLst/>
          <a:rect l="0" t="0" r="0" b="0"/>
          <a:pathLst>
            <a:path>
              <a:moveTo>
                <a:pt x="0" y="0"/>
              </a:moveTo>
              <a:lnTo>
                <a:pt x="0" y="108207"/>
              </a:lnTo>
              <a:lnTo>
                <a:pt x="1334584" y="108207"/>
              </a:lnTo>
              <a:lnTo>
                <a:pt x="1334584" y="15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6733D-FF69-4A43-B9B1-C7A1C6F7ADA2}">
      <dsp:nvSpPr>
        <dsp:cNvPr id="0" name=""/>
        <dsp:cNvSpPr/>
      </dsp:nvSpPr>
      <dsp:spPr>
        <a:xfrm>
          <a:off x="2202781" y="1187363"/>
          <a:ext cx="91440" cy="138181"/>
        </a:xfrm>
        <a:custGeom>
          <a:avLst/>
          <a:gdLst/>
          <a:ahLst/>
          <a:cxnLst/>
          <a:rect l="0" t="0" r="0" b="0"/>
          <a:pathLst>
            <a:path>
              <a:moveTo>
                <a:pt x="45720" y="0"/>
              </a:moveTo>
              <a:lnTo>
                <a:pt x="45720" y="87603"/>
              </a:lnTo>
              <a:lnTo>
                <a:pt x="73198" y="87603"/>
              </a:lnTo>
              <a:lnTo>
                <a:pt x="73198" y="138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97D4-1D85-47E2-BDF2-7A18EB757EC0}">
      <dsp:nvSpPr>
        <dsp:cNvPr id="0" name=""/>
        <dsp:cNvSpPr/>
      </dsp:nvSpPr>
      <dsp:spPr>
        <a:xfrm>
          <a:off x="1608687" y="661286"/>
          <a:ext cx="639813" cy="179388"/>
        </a:xfrm>
        <a:custGeom>
          <a:avLst/>
          <a:gdLst/>
          <a:ahLst/>
          <a:cxnLst/>
          <a:rect l="0" t="0" r="0" b="0"/>
          <a:pathLst>
            <a:path>
              <a:moveTo>
                <a:pt x="0" y="0"/>
              </a:moveTo>
              <a:lnTo>
                <a:pt x="0" y="128811"/>
              </a:lnTo>
              <a:lnTo>
                <a:pt x="639813" y="128811"/>
              </a:lnTo>
              <a:lnTo>
                <a:pt x="639813" y="1793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D066A-9782-40DC-A276-92EBBA91FDA7}">
      <dsp:nvSpPr>
        <dsp:cNvPr id="0" name=""/>
        <dsp:cNvSpPr/>
      </dsp:nvSpPr>
      <dsp:spPr>
        <a:xfrm>
          <a:off x="1534222" y="1184728"/>
          <a:ext cx="91440" cy="140816"/>
        </a:xfrm>
        <a:custGeom>
          <a:avLst/>
          <a:gdLst/>
          <a:ahLst/>
          <a:cxnLst/>
          <a:rect l="0" t="0" r="0" b="0"/>
          <a:pathLst>
            <a:path>
              <a:moveTo>
                <a:pt x="45720" y="0"/>
              </a:moveTo>
              <a:lnTo>
                <a:pt x="45720" y="90238"/>
              </a:lnTo>
              <a:lnTo>
                <a:pt x="74465" y="90238"/>
              </a:lnTo>
              <a:lnTo>
                <a:pt x="74465" y="1408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29A26D-B32B-428D-A6EC-E8368B4E880F}">
      <dsp:nvSpPr>
        <dsp:cNvPr id="0" name=""/>
        <dsp:cNvSpPr/>
      </dsp:nvSpPr>
      <dsp:spPr>
        <a:xfrm>
          <a:off x="1534222" y="661286"/>
          <a:ext cx="91440" cy="176754"/>
        </a:xfrm>
        <a:custGeom>
          <a:avLst/>
          <a:gdLst/>
          <a:ahLst/>
          <a:cxnLst/>
          <a:rect l="0" t="0" r="0" b="0"/>
          <a:pathLst>
            <a:path>
              <a:moveTo>
                <a:pt x="74465" y="0"/>
              </a:moveTo>
              <a:lnTo>
                <a:pt x="74465" y="126176"/>
              </a:lnTo>
              <a:lnTo>
                <a:pt x="45720" y="126176"/>
              </a:lnTo>
              <a:lnTo>
                <a:pt x="45720" y="1767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09BD-910B-4B90-99C8-49A1CBD72FC5}">
      <dsp:nvSpPr>
        <dsp:cNvPr id="0" name=""/>
        <dsp:cNvSpPr/>
      </dsp:nvSpPr>
      <dsp:spPr>
        <a:xfrm>
          <a:off x="895675" y="1166759"/>
          <a:ext cx="91440" cy="158785"/>
        </a:xfrm>
        <a:custGeom>
          <a:avLst/>
          <a:gdLst/>
          <a:ahLst/>
          <a:cxnLst/>
          <a:rect l="0" t="0" r="0" b="0"/>
          <a:pathLst>
            <a:path>
              <a:moveTo>
                <a:pt x="45720" y="0"/>
              </a:moveTo>
              <a:lnTo>
                <a:pt x="45720" y="158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E699E-950C-455E-B607-809DA6F0E164}">
      <dsp:nvSpPr>
        <dsp:cNvPr id="0" name=""/>
        <dsp:cNvSpPr/>
      </dsp:nvSpPr>
      <dsp:spPr>
        <a:xfrm>
          <a:off x="941395" y="661286"/>
          <a:ext cx="667292" cy="158785"/>
        </a:xfrm>
        <a:custGeom>
          <a:avLst/>
          <a:gdLst/>
          <a:ahLst/>
          <a:cxnLst/>
          <a:rect l="0" t="0" r="0" b="0"/>
          <a:pathLst>
            <a:path>
              <a:moveTo>
                <a:pt x="667292" y="0"/>
              </a:moveTo>
              <a:lnTo>
                <a:pt x="667292" y="108207"/>
              </a:lnTo>
              <a:lnTo>
                <a:pt x="0" y="108207"/>
              </a:lnTo>
              <a:lnTo>
                <a:pt x="0" y="15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C707-5E35-420D-9193-ACCE68A4CDB1}">
      <dsp:nvSpPr>
        <dsp:cNvPr id="0" name=""/>
        <dsp:cNvSpPr/>
      </dsp:nvSpPr>
      <dsp:spPr>
        <a:xfrm>
          <a:off x="228383" y="1166759"/>
          <a:ext cx="91440" cy="158785"/>
        </a:xfrm>
        <a:custGeom>
          <a:avLst/>
          <a:gdLst/>
          <a:ahLst/>
          <a:cxnLst/>
          <a:rect l="0" t="0" r="0" b="0"/>
          <a:pathLst>
            <a:path>
              <a:moveTo>
                <a:pt x="45720" y="0"/>
              </a:moveTo>
              <a:lnTo>
                <a:pt x="45720" y="158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FA2B9-4994-4112-8AF1-6A7C35650D1A}">
      <dsp:nvSpPr>
        <dsp:cNvPr id="0" name=""/>
        <dsp:cNvSpPr/>
      </dsp:nvSpPr>
      <dsp:spPr>
        <a:xfrm>
          <a:off x="274103" y="661286"/>
          <a:ext cx="1334584" cy="158785"/>
        </a:xfrm>
        <a:custGeom>
          <a:avLst/>
          <a:gdLst/>
          <a:ahLst/>
          <a:cxnLst/>
          <a:rect l="0" t="0" r="0" b="0"/>
          <a:pathLst>
            <a:path>
              <a:moveTo>
                <a:pt x="1334584" y="0"/>
              </a:moveTo>
              <a:lnTo>
                <a:pt x="1334584" y="108207"/>
              </a:lnTo>
              <a:lnTo>
                <a:pt x="0" y="108207"/>
              </a:lnTo>
              <a:lnTo>
                <a:pt x="0" y="15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7CF866-D61F-4543-B18E-99DF36CC0C31}">
      <dsp:nvSpPr>
        <dsp:cNvPr id="0" name=""/>
        <dsp:cNvSpPr/>
      </dsp:nvSpPr>
      <dsp:spPr>
        <a:xfrm>
          <a:off x="1335704" y="314597"/>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174420-F3B2-4E88-B7AD-781C22737DA0}">
      <dsp:nvSpPr>
        <dsp:cNvPr id="0" name=""/>
        <dsp:cNvSpPr/>
      </dsp:nvSpPr>
      <dsp:spPr>
        <a:xfrm>
          <a:off x="1396367" y="372227"/>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Director general</a:t>
          </a:r>
        </a:p>
      </dsp:txBody>
      <dsp:txXfrm>
        <a:off x="1406521" y="382381"/>
        <a:ext cx="525658" cy="326380"/>
      </dsp:txXfrm>
    </dsp:sp>
    <dsp:sp modelId="{6D013B6A-5A5B-4218-B231-84D3A5AB4D8C}">
      <dsp:nvSpPr>
        <dsp:cNvPr id="0" name=""/>
        <dsp:cNvSpPr/>
      </dsp:nvSpPr>
      <dsp:spPr>
        <a:xfrm>
          <a:off x="1120" y="820071"/>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547CAC-01AD-40AC-9938-F6F0DAF45F64}">
      <dsp:nvSpPr>
        <dsp:cNvPr id="0" name=""/>
        <dsp:cNvSpPr/>
      </dsp:nvSpPr>
      <dsp:spPr>
        <a:xfrm>
          <a:off x="61783" y="877701"/>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Director de resurse umane</a:t>
          </a:r>
        </a:p>
      </dsp:txBody>
      <dsp:txXfrm>
        <a:off x="71937" y="887855"/>
        <a:ext cx="525658" cy="326380"/>
      </dsp:txXfrm>
    </dsp:sp>
    <dsp:sp modelId="{F5110736-1CF9-45FA-B546-DD801BF7DD19}">
      <dsp:nvSpPr>
        <dsp:cNvPr id="0" name=""/>
        <dsp:cNvSpPr/>
      </dsp:nvSpPr>
      <dsp:spPr>
        <a:xfrm>
          <a:off x="1120" y="1325545"/>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C4434A-A002-4AC4-AE86-8C6C99C5C269}">
      <dsp:nvSpPr>
        <dsp:cNvPr id="0" name=""/>
        <dsp:cNvSpPr/>
      </dsp:nvSpPr>
      <dsp:spPr>
        <a:xfrm>
          <a:off x="61783" y="1383174"/>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Departament de resurse umane</a:t>
          </a:r>
        </a:p>
      </dsp:txBody>
      <dsp:txXfrm>
        <a:off x="71937" y="1393328"/>
        <a:ext cx="525658" cy="326380"/>
      </dsp:txXfrm>
    </dsp:sp>
    <dsp:sp modelId="{B5BD960C-396A-41FD-99E4-40FCF1340EA1}">
      <dsp:nvSpPr>
        <dsp:cNvPr id="0" name=""/>
        <dsp:cNvSpPr/>
      </dsp:nvSpPr>
      <dsp:spPr>
        <a:xfrm>
          <a:off x="668412" y="820071"/>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02886D-AFAF-45B9-A675-BAF9B3797CCC}">
      <dsp:nvSpPr>
        <dsp:cNvPr id="0" name=""/>
        <dsp:cNvSpPr/>
      </dsp:nvSpPr>
      <dsp:spPr>
        <a:xfrm>
          <a:off x="729075" y="877701"/>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Director de IT</a:t>
          </a:r>
        </a:p>
      </dsp:txBody>
      <dsp:txXfrm>
        <a:off x="739229" y="887855"/>
        <a:ext cx="525658" cy="326380"/>
      </dsp:txXfrm>
    </dsp:sp>
    <dsp:sp modelId="{3D970B35-FA5F-4AEF-B0E4-6B16F345232D}">
      <dsp:nvSpPr>
        <dsp:cNvPr id="0" name=""/>
        <dsp:cNvSpPr/>
      </dsp:nvSpPr>
      <dsp:spPr>
        <a:xfrm>
          <a:off x="668412" y="1325545"/>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A8D40-F9CB-4329-B2CE-6BC79F1C1B7B}">
      <dsp:nvSpPr>
        <dsp:cNvPr id="0" name=""/>
        <dsp:cNvSpPr/>
      </dsp:nvSpPr>
      <dsp:spPr>
        <a:xfrm>
          <a:off x="729075" y="1383174"/>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Departament de IT</a:t>
          </a:r>
        </a:p>
      </dsp:txBody>
      <dsp:txXfrm>
        <a:off x="739229" y="1393328"/>
        <a:ext cx="525658" cy="326380"/>
      </dsp:txXfrm>
    </dsp:sp>
    <dsp:sp modelId="{1E7F754D-0DA5-4F18-B40A-4E489D708E55}">
      <dsp:nvSpPr>
        <dsp:cNvPr id="0" name=""/>
        <dsp:cNvSpPr/>
      </dsp:nvSpPr>
      <dsp:spPr>
        <a:xfrm>
          <a:off x="1306959" y="838040"/>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912027-8558-4C65-A348-002EAC69A149}">
      <dsp:nvSpPr>
        <dsp:cNvPr id="0" name=""/>
        <dsp:cNvSpPr/>
      </dsp:nvSpPr>
      <dsp:spPr>
        <a:xfrm>
          <a:off x="1367622" y="895669"/>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Director dezvoltare software</a:t>
          </a:r>
        </a:p>
      </dsp:txBody>
      <dsp:txXfrm>
        <a:off x="1377776" y="905823"/>
        <a:ext cx="525658" cy="326380"/>
      </dsp:txXfrm>
    </dsp:sp>
    <dsp:sp modelId="{27F758C0-281E-420E-A312-EA0E94584485}">
      <dsp:nvSpPr>
        <dsp:cNvPr id="0" name=""/>
        <dsp:cNvSpPr/>
      </dsp:nvSpPr>
      <dsp:spPr>
        <a:xfrm>
          <a:off x="1335704" y="1325545"/>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3AD888-49FB-49CC-A01B-EA1A864A8AE6}">
      <dsp:nvSpPr>
        <dsp:cNvPr id="0" name=""/>
        <dsp:cNvSpPr/>
      </dsp:nvSpPr>
      <dsp:spPr>
        <a:xfrm>
          <a:off x="1396367" y="1383174"/>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Departament de dezvoltare software</a:t>
          </a:r>
        </a:p>
      </dsp:txBody>
      <dsp:txXfrm>
        <a:off x="1406521" y="1393328"/>
        <a:ext cx="525658" cy="326380"/>
      </dsp:txXfrm>
    </dsp:sp>
    <dsp:sp modelId="{A3F24939-0F2B-4F04-9CE0-CF78A0E8B948}">
      <dsp:nvSpPr>
        <dsp:cNvPr id="0" name=""/>
        <dsp:cNvSpPr/>
      </dsp:nvSpPr>
      <dsp:spPr>
        <a:xfrm>
          <a:off x="1975517" y="840675"/>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4FABB9-8A31-4651-86A6-60574A8F9B20}">
      <dsp:nvSpPr>
        <dsp:cNvPr id="0" name=""/>
        <dsp:cNvSpPr/>
      </dsp:nvSpPr>
      <dsp:spPr>
        <a:xfrm>
          <a:off x="2036180" y="898304"/>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Director de vânzări si marketing</a:t>
          </a:r>
        </a:p>
      </dsp:txBody>
      <dsp:txXfrm>
        <a:off x="2046334" y="908458"/>
        <a:ext cx="525658" cy="326380"/>
      </dsp:txXfrm>
    </dsp:sp>
    <dsp:sp modelId="{2CCD73E4-AE90-4D5B-B846-3C1A28390C62}">
      <dsp:nvSpPr>
        <dsp:cNvPr id="0" name=""/>
        <dsp:cNvSpPr/>
      </dsp:nvSpPr>
      <dsp:spPr>
        <a:xfrm>
          <a:off x="2002996" y="1325545"/>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CB128B-AE97-42D5-86CF-CD3F75DF93FB}">
      <dsp:nvSpPr>
        <dsp:cNvPr id="0" name=""/>
        <dsp:cNvSpPr/>
      </dsp:nvSpPr>
      <dsp:spPr>
        <a:xfrm>
          <a:off x="2063659" y="1383174"/>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Departament de vânzări și marketing</a:t>
          </a:r>
        </a:p>
      </dsp:txBody>
      <dsp:txXfrm>
        <a:off x="2073813" y="1393328"/>
        <a:ext cx="525658" cy="326380"/>
      </dsp:txXfrm>
    </dsp:sp>
    <dsp:sp modelId="{FCC724D1-6F1C-4AB2-A542-FC4F9A68ADD9}">
      <dsp:nvSpPr>
        <dsp:cNvPr id="0" name=""/>
        <dsp:cNvSpPr/>
      </dsp:nvSpPr>
      <dsp:spPr>
        <a:xfrm>
          <a:off x="2670288" y="820071"/>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133871-723A-4FCA-926A-59BA80CEB697}">
      <dsp:nvSpPr>
        <dsp:cNvPr id="0" name=""/>
        <dsp:cNvSpPr/>
      </dsp:nvSpPr>
      <dsp:spPr>
        <a:xfrm>
          <a:off x="2730951" y="877701"/>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Contabil Șef</a:t>
          </a:r>
        </a:p>
      </dsp:txBody>
      <dsp:txXfrm>
        <a:off x="2741105" y="887855"/>
        <a:ext cx="525658" cy="326380"/>
      </dsp:txXfrm>
    </dsp:sp>
    <dsp:sp modelId="{226C827A-A7E4-4056-871B-A04B6456B27D}">
      <dsp:nvSpPr>
        <dsp:cNvPr id="0" name=""/>
        <dsp:cNvSpPr/>
      </dsp:nvSpPr>
      <dsp:spPr>
        <a:xfrm>
          <a:off x="2670288" y="1325545"/>
          <a:ext cx="545966" cy="3466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BB685D-68D8-4E55-8704-D2A0166DBB3E}">
      <dsp:nvSpPr>
        <dsp:cNvPr id="0" name=""/>
        <dsp:cNvSpPr/>
      </dsp:nvSpPr>
      <dsp:spPr>
        <a:xfrm>
          <a:off x="2730951" y="1383174"/>
          <a:ext cx="545966" cy="3466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o-RO" sz="600" kern="1200"/>
            <a:t>Departamentul financiar-contabil</a:t>
          </a:r>
        </a:p>
      </dsp:txBody>
      <dsp:txXfrm>
        <a:off x="2741105" y="1393328"/>
        <a:ext cx="525658" cy="3263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A1B32-4FA7-47C0-AC89-1D2A3A32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14</Pages>
  <Words>2071</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THOMAS-GABRIEL PETCU</dc:creator>
  <cp:keywords/>
  <dc:description/>
  <cp:lastModifiedBy>THOMAS-GABRIEL PETCU</cp:lastModifiedBy>
  <cp:revision>185</cp:revision>
  <dcterms:created xsi:type="dcterms:W3CDTF">2022-11-22T05:02:00Z</dcterms:created>
  <dcterms:modified xsi:type="dcterms:W3CDTF">2023-05-15T11:56:00Z</dcterms:modified>
</cp:coreProperties>
</file>