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9408" w14:textId="77777777" w:rsidR="000033A9" w:rsidRDefault="000033A9" w:rsidP="000033A9">
      <w:pPr>
        <w:spacing w:after="0" w:line="240" w:lineRule="auto"/>
      </w:pPr>
    </w:p>
    <w:p w14:paraId="1A69EBB9" w14:textId="77777777" w:rsidR="000033A9" w:rsidRDefault="000033A9" w:rsidP="000033A9">
      <w:pPr>
        <w:spacing w:after="0" w:line="240" w:lineRule="auto"/>
      </w:pPr>
    </w:p>
    <w:p w14:paraId="6C84D280" w14:textId="77777777" w:rsidR="000033A9" w:rsidRDefault="000033A9" w:rsidP="000033A9">
      <w:pPr>
        <w:spacing w:after="0" w:line="240" w:lineRule="auto"/>
      </w:pPr>
    </w:p>
    <w:p w14:paraId="3E8C5E7A" w14:textId="77777777" w:rsidR="000033A9" w:rsidRDefault="000033A9" w:rsidP="000033A9">
      <w:pPr>
        <w:spacing w:after="0" w:line="240" w:lineRule="auto"/>
      </w:pPr>
    </w:p>
    <w:p w14:paraId="2A115067" w14:textId="77777777" w:rsidR="000033A9" w:rsidRDefault="000033A9" w:rsidP="000033A9">
      <w:pPr>
        <w:spacing w:after="0" w:line="240" w:lineRule="auto"/>
      </w:pPr>
    </w:p>
    <w:p w14:paraId="75465056" w14:textId="77777777" w:rsidR="000033A9" w:rsidRDefault="000033A9" w:rsidP="000033A9">
      <w:pPr>
        <w:spacing w:after="0" w:line="240" w:lineRule="auto"/>
      </w:pPr>
    </w:p>
    <w:p w14:paraId="5C48B399" w14:textId="4ABC5677" w:rsidR="00F64448" w:rsidRPr="00F64448" w:rsidRDefault="00F64448" w:rsidP="00F64448">
      <w:pPr>
        <w:pStyle w:val="Cobra-Title"/>
        <w:rPr>
          <w:lang w:val="fr-FR"/>
        </w:rPr>
      </w:pPr>
      <w:r w:rsidRPr="00F64448">
        <w:rPr>
          <w:lang w:val="fr-FR"/>
        </w:rPr>
        <w:t xml:space="preserve">Faire </w:t>
      </w:r>
      <w:r w:rsidR="00267C3E">
        <w:rPr>
          <w:lang w:val="fr-FR"/>
        </w:rPr>
        <w:t>un biome et une dimension</w:t>
      </w:r>
      <w:r w:rsidR="002274BF">
        <w:rPr>
          <w:lang w:val="fr-FR"/>
        </w:rPr>
        <w:t xml:space="preserve"> </w:t>
      </w:r>
      <w:r w:rsidRPr="00F64448">
        <w:rPr>
          <w:lang w:val="fr-FR"/>
        </w:rPr>
        <w:t>sur MCreator</w:t>
      </w:r>
    </w:p>
    <w:p w14:paraId="797922C7" w14:textId="77777777" w:rsidR="000033A9" w:rsidRPr="008A2E3E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008A2E3E">
        <w:rPr>
          <w:rFonts w:ascii="Clear Sans Light" w:hAnsi="Clear Sans Light" w:cs="Clear Sans Light"/>
          <w:sz w:val="16"/>
          <w:szCs w:val="16"/>
          <w:lang w:val="fr-FR"/>
        </w:rPr>
        <w:t>version 1.</w:t>
      </w:r>
      <w:r w:rsidR="00A16368" w:rsidRPr="008A2E3E">
        <w:rPr>
          <w:rFonts w:ascii="Clear Sans Light" w:hAnsi="Clear Sans Light" w:cs="Clear Sans Light"/>
          <w:sz w:val="16"/>
          <w:szCs w:val="16"/>
          <w:lang w:val="fr-FR"/>
        </w:rPr>
        <w:t>3.1</w:t>
      </w:r>
    </w:p>
    <w:p w14:paraId="373821A2" w14:textId="77777777" w:rsidR="000033A9" w:rsidRPr="008A2E3E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7F6F08B5" w14:textId="77777777" w:rsidR="000033A9" w:rsidRPr="008A2E3E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1AE052F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C09B89C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BFC1F06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23F07D1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71BA036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9DE15CE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72576" behindDoc="1" locked="0" layoutInCell="1" allowOverlap="1" wp14:anchorId="555E128B" wp14:editId="14FA502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73FAD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7352A065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3E026A5" w14:textId="77777777" w:rsidR="00BB7C52" w:rsidRPr="008A2E3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9376DC6" w14:textId="77777777" w:rsidR="000033A9" w:rsidRPr="008A2E3E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14:paraId="2E7AF2A3" w14:textId="77777777" w:rsidR="003E0F57" w:rsidRPr="008A2E3E" w:rsidRDefault="003E0F57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3DBB2969" w14:textId="77777777" w:rsidR="000033A9" w:rsidRPr="008A2E3E" w:rsidRDefault="000033A9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503084F3" w14:textId="77777777" w:rsidR="00BE0E99" w:rsidRPr="008A2E3E" w:rsidRDefault="00BB7C52">
      <w:pPr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71552" behindDoc="1" locked="0" layoutInCell="1" allowOverlap="1" wp14:anchorId="61E223C9" wp14:editId="3B83CFA1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8A2E3E">
        <w:rPr>
          <w:rFonts w:ascii="Clear Sans Light" w:hAnsi="Clear Sans Light" w:cs="Clear Sans Light"/>
          <w:lang w:val="fr-FR"/>
        </w:rPr>
        <w:br w:type="page"/>
      </w:r>
    </w:p>
    <w:p w14:paraId="0F4A2C32" w14:textId="0E0DE162" w:rsidR="0095418B" w:rsidRPr="00000795" w:rsidRDefault="00F64448" w:rsidP="0072140E">
      <w:pPr>
        <w:pStyle w:val="Cobra-Title1"/>
        <w:rPr>
          <w:rFonts w:ascii="Clear Sans" w:hAnsi="Clear Sans"/>
          <w:lang w:val="fr-FR"/>
        </w:rPr>
      </w:pPr>
      <w:r w:rsidRPr="00F64448">
        <w:rPr>
          <w:lang w:val="fr-FR"/>
        </w:rPr>
        <w:lastRenderedPageBreak/>
        <w:t xml:space="preserve">Créer </w:t>
      </w:r>
      <w:r w:rsidR="008A2E3E">
        <w:rPr>
          <w:lang w:val="fr-FR"/>
        </w:rPr>
        <w:t>un biome</w:t>
      </w:r>
    </w:p>
    <w:p w14:paraId="05E525F7" w14:textId="77777777" w:rsidR="00000795" w:rsidRPr="00F64448" w:rsidRDefault="00000795" w:rsidP="00000795">
      <w:pPr>
        <w:pStyle w:val="Cobra-Title1"/>
        <w:numPr>
          <w:ilvl w:val="0"/>
          <w:numId w:val="0"/>
        </w:numPr>
        <w:rPr>
          <w:rFonts w:ascii="Clear Sans" w:hAnsi="Clear Sans"/>
          <w:lang w:val="fr-FR"/>
        </w:rPr>
      </w:pPr>
    </w:p>
    <w:p w14:paraId="2B8E2DA4" w14:textId="77777777" w:rsidR="00831822" w:rsidRPr="00F64448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46F09AC3" w14:textId="26505FE3" w:rsidR="00000795" w:rsidRDefault="00000795" w:rsidP="00F64448">
      <w:pPr>
        <w:pStyle w:val="Cobra-Normal"/>
        <w:rPr>
          <w:lang w:val="fr-FR"/>
        </w:rPr>
      </w:pPr>
    </w:p>
    <w:p w14:paraId="43588E8D" w14:textId="310E919E" w:rsidR="00F64448" w:rsidRPr="00F64448" w:rsidRDefault="0067408C" w:rsidP="00F64448">
      <w:pPr>
        <w:pStyle w:val="Cobra-Normal"/>
        <w:rPr>
          <w:lang w:val="fr-FR"/>
        </w:rPr>
      </w:pPr>
      <w:r w:rsidRPr="00F64448">
        <w:rPr>
          <w:lang w:val="fr-FR"/>
        </w:rPr>
        <w:tab/>
      </w:r>
      <w:r w:rsidR="00F64448" w:rsidRPr="00F64448">
        <w:rPr>
          <w:lang w:val="fr-FR"/>
        </w:rPr>
        <w:t>Tout d’abord il faut ajouter l</w:t>
      </w:r>
      <w:r w:rsidR="002274BF">
        <w:rPr>
          <w:lang w:val="fr-FR"/>
        </w:rPr>
        <w:t>e b</w:t>
      </w:r>
      <w:r w:rsidR="002074CE">
        <w:rPr>
          <w:lang w:val="fr-FR"/>
        </w:rPr>
        <w:t>iome</w:t>
      </w:r>
      <w:r w:rsidR="00F64448" w:rsidRPr="00F64448">
        <w:rPr>
          <w:lang w:val="fr-FR"/>
        </w:rPr>
        <w:t xml:space="preserve"> dans notre Workspace MCreator.</w:t>
      </w:r>
    </w:p>
    <w:p w14:paraId="20CCF0B7" w14:textId="16F51D2A" w:rsidR="00000795" w:rsidRDefault="00F64448" w:rsidP="00F64448">
      <w:pPr>
        <w:pStyle w:val="Cobra-Normal"/>
        <w:rPr>
          <w:lang w:val="fr-FR"/>
        </w:rPr>
      </w:pPr>
      <w:r w:rsidRPr="00F64448">
        <w:rPr>
          <w:lang w:val="fr-FR"/>
        </w:rPr>
        <w:t>Pour ce faire cliquez sur la croix verte en haut à gauche de votre écran, et choisissez “</w:t>
      </w:r>
      <w:r w:rsidR="008A2E3E">
        <w:rPr>
          <w:b/>
          <w:bCs/>
          <w:lang w:val="fr-FR"/>
        </w:rPr>
        <w:t>Biome</w:t>
      </w:r>
      <w:r w:rsidRPr="00F64448">
        <w:rPr>
          <w:lang w:val="fr-FR"/>
        </w:rPr>
        <w:t>” parmi la sélection comme indiqué sur la capture d’écran ci-dessous</w:t>
      </w:r>
      <w:r>
        <w:rPr>
          <w:lang w:val="fr-FR"/>
        </w:rPr>
        <w:t> :</w:t>
      </w:r>
    </w:p>
    <w:p w14:paraId="14408EDD" w14:textId="77777777" w:rsidR="00000795" w:rsidRPr="00F64448" w:rsidRDefault="00000795" w:rsidP="00F64448">
      <w:pPr>
        <w:pStyle w:val="Cobra-Normal"/>
        <w:rPr>
          <w:lang w:val="fr-FR"/>
        </w:rPr>
      </w:pPr>
    </w:p>
    <w:p w14:paraId="418476A4" w14:textId="0B24DFF5" w:rsidR="003B442D" w:rsidRPr="002274BF" w:rsidRDefault="008A2E3E" w:rsidP="008A2E3E">
      <w:pPr>
        <w:pStyle w:val="Cobra-Normal"/>
        <w:rPr>
          <w:lang w:val="fr-FR"/>
        </w:rPr>
      </w:pPr>
      <w:r>
        <w:rPr>
          <w:noProof/>
        </w:rPr>
        <w:drawing>
          <wp:inline distT="0" distB="0" distL="0" distR="0" wp14:anchorId="02EBB727" wp14:editId="0C0EDFCE">
            <wp:extent cx="5424099" cy="1891863"/>
            <wp:effectExtent l="190500" t="190500" r="196215" b="1847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73" cy="189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83FCE" w14:textId="0F37507C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58175CB8" w14:textId="77777777" w:rsidR="00000795" w:rsidRDefault="0000079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B8DDC2A" w14:textId="77777777" w:rsidR="00000795" w:rsidRPr="00F64448" w:rsidRDefault="0000079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38CC596" w14:textId="7D4281F6" w:rsidR="00000795" w:rsidRPr="00000795" w:rsidRDefault="00000795" w:rsidP="00000795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 w:rsidRPr="00000795">
        <w:rPr>
          <w:rFonts w:ascii="Clear Sans Light" w:hAnsi="Clear Sans Light" w:cs="Clear Sans Light"/>
          <w:lang w:val="fr-FR"/>
        </w:rPr>
        <w:t>Une petite fenêtre apparaît alors pour vous demander de choisir le nom d</w:t>
      </w:r>
      <w:r w:rsidR="008A2E3E">
        <w:rPr>
          <w:rFonts w:ascii="Clear Sans Light" w:hAnsi="Clear Sans Light" w:cs="Clear Sans Light"/>
          <w:lang w:val="fr-FR"/>
        </w:rPr>
        <w:t>u biome</w:t>
      </w:r>
      <w:r w:rsidRPr="00000795">
        <w:rPr>
          <w:rFonts w:ascii="Clear Sans Light" w:hAnsi="Clear Sans Light" w:cs="Clear Sans Light"/>
          <w:lang w:val="fr-FR"/>
        </w:rPr>
        <w:t xml:space="preserve">. </w:t>
      </w:r>
      <w:r w:rsidRPr="00000795">
        <w:rPr>
          <w:rFonts w:ascii="Clear Sans Light" w:hAnsi="Clear Sans Light" w:cs="Clear Sans Light"/>
          <w:b/>
          <w:bCs/>
          <w:lang w:val="fr-FR"/>
        </w:rPr>
        <w:t>Cette étape est très importante</w:t>
      </w:r>
      <w:r w:rsidRPr="00000795">
        <w:rPr>
          <w:rFonts w:ascii="Clear Sans Light" w:hAnsi="Clear Sans Light" w:cs="Clear Sans Light"/>
          <w:lang w:val="fr-FR"/>
        </w:rPr>
        <w:t xml:space="preserve"> car c’est à ce moment que le “</w:t>
      </w:r>
      <w:r w:rsidRPr="00000795">
        <w:rPr>
          <w:rFonts w:ascii="Clear Sans Light" w:hAnsi="Clear Sans Light" w:cs="Clear Sans Light"/>
          <w:b/>
          <w:bCs/>
          <w:lang w:val="fr-FR"/>
        </w:rPr>
        <w:t>Registry name</w:t>
      </w:r>
      <w:r w:rsidRPr="00000795">
        <w:rPr>
          <w:rFonts w:ascii="Clear Sans Light" w:hAnsi="Clear Sans Light" w:cs="Clear Sans Light"/>
          <w:lang w:val="fr-FR"/>
        </w:rPr>
        <w:t>” d</w:t>
      </w:r>
      <w:r w:rsidR="002074CE">
        <w:rPr>
          <w:rFonts w:ascii="Clear Sans Light" w:hAnsi="Clear Sans Light" w:cs="Clear Sans Light"/>
          <w:lang w:val="fr-FR"/>
        </w:rPr>
        <w:t>u biome</w:t>
      </w:r>
      <w:r w:rsidRPr="00000795">
        <w:rPr>
          <w:rFonts w:ascii="Clear Sans Light" w:hAnsi="Clear Sans Light" w:cs="Clear Sans Light"/>
          <w:lang w:val="fr-FR"/>
        </w:rPr>
        <w:t xml:space="preserve"> est créé, ce “</w:t>
      </w:r>
      <w:r w:rsidRPr="00000795">
        <w:rPr>
          <w:rFonts w:ascii="Clear Sans Light" w:hAnsi="Clear Sans Light" w:cs="Clear Sans Light"/>
          <w:b/>
          <w:bCs/>
          <w:lang w:val="fr-FR"/>
        </w:rPr>
        <w:t>Registry name</w:t>
      </w:r>
      <w:r w:rsidRPr="00000795">
        <w:rPr>
          <w:rFonts w:ascii="Clear Sans Light" w:hAnsi="Clear Sans Light" w:cs="Clear Sans Light"/>
          <w:lang w:val="fr-FR"/>
        </w:rPr>
        <w:t xml:space="preserve">” permettant </w:t>
      </w:r>
      <w:r w:rsidRPr="00000795">
        <w:rPr>
          <w:rFonts w:ascii="Clear Sans Light" w:hAnsi="Clear Sans Light" w:cs="Clear Sans Light"/>
          <w:b/>
          <w:bCs/>
          <w:lang w:val="fr-FR"/>
        </w:rPr>
        <w:t>d’identifier l</w:t>
      </w:r>
      <w:r w:rsidR="002074CE">
        <w:rPr>
          <w:rFonts w:ascii="Clear Sans Light" w:hAnsi="Clear Sans Light" w:cs="Clear Sans Light"/>
          <w:b/>
          <w:bCs/>
          <w:lang w:val="fr-FR"/>
        </w:rPr>
        <w:t>e biome</w:t>
      </w:r>
      <w:r w:rsidRPr="00000795">
        <w:rPr>
          <w:rFonts w:ascii="Clear Sans Light" w:hAnsi="Clear Sans Light" w:cs="Clear Sans Light"/>
          <w:lang w:val="fr-FR"/>
        </w:rPr>
        <w:t xml:space="preserve"> dans minecraft.</w:t>
      </w:r>
    </w:p>
    <w:p w14:paraId="3A84E269" w14:textId="77777777" w:rsidR="00000795" w:rsidRPr="00000795" w:rsidRDefault="00000795" w:rsidP="00000795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 w:rsidRPr="00000795">
        <w:rPr>
          <w:rFonts w:ascii="Clear Sans Light" w:hAnsi="Clear Sans Light" w:cs="Clear Sans Light"/>
          <w:lang w:val="fr-FR"/>
        </w:rPr>
        <w:t>(Attention : Vous ne pouvez mettre d’espace dans le nom, utiliser les majuscules pour les noms composés de plusieurs mots)</w:t>
      </w:r>
    </w:p>
    <w:p w14:paraId="1AF83539" w14:textId="77777777" w:rsidR="00000795" w:rsidRPr="00F64448" w:rsidRDefault="00000795" w:rsidP="00000795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</w:p>
    <w:p w14:paraId="331C7072" w14:textId="5CEF0842" w:rsidR="00000795" w:rsidRDefault="008A2E3E" w:rsidP="008A2E3E">
      <w:pPr>
        <w:spacing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41DA607" wp14:editId="7DB8F633">
            <wp:extent cx="3757805" cy="1847836"/>
            <wp:effectExtent l="190500" t="190500" r="186055" b="1911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22" cy="1853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FD964" w14:textId="786AC81E" w:rsidR="00EC102F" w:rsidRDefault="00EC102F" w:rsidP="00F778F4">
      <w:pPr>
        <w:pStyle w:val="Cobra-Title1"/>
        <w:numPr>
          <w:ilvl w:val="0"/>
          <w:numId w:val="0"/>
        </w:numPr>
        <w:rPr>
          <w:lang w:val="fr-FR"/>
        </w:rPr>
      </w:pPr>
    </w:p>
    <w:p w14:paraId="338C2168" w14:textId="730B5CF5" w:rsidR="00F778F4" w:rsidRDefault="00F778F4" w:rsidP="00F778F4">
      <w:pPr>
        <w:pStyle w:val="Cobra-Title1"/>
        <w:rPr>
          <w:lang w:val="fr-FR"/>
        </w:rPr>
      </w:pPr>
      <w:r>
        <w:rPr>
          <w:lang w:val="fr-FR"/>
        </w:rPr>
        <w:lastRenderedPageBreak/>
        <w:t>Aspet visuel</w:t>
      </w:r>
    </w:p>
    <w:p w14:paraId="0F36071A" w14:textId="77777777" w:rsidR="001354DB" w:rsidRDefault="001354DB" w:rsidP="00F778F4">
      <w:pPr>
        <w:pStyle w:val="Cobra-Normal"/>
        <w:rPr>
          <w:lang w:val="fr-FR"/>
        </w:rPr>
      </w:pPr>
    </w:p>
    <w:p w14:paraId="7FB432E5" w14:textId="77777777" w:rsidR="001354DB" w:rsidRDefault="001354DB" w:rsidP="00F778F4">
      <w:pPr>
        <w:pStyle w:val="Cobra-Normal"/>
        <w:rPr>
          <w:lang w:val="fr-FR"/>
        </w:rPr>
      </w:pPr>
    </w:p>
    <w:p w14:paraId="3F75681C" w14:textId="5C2A3352" w:rsidR="00F778F4" w:rsidRDefault="00F778F4" w:rsidP="00F778F4">
      <w:pPr>
        <w:pStyle w:val="Cobra-Normal"/>
        <w:rPr>
          <w:lang w:val="fr-FR"/>
        </w:rPr>
      </w:pPr>
      <w:r>
        <w:rPr>
          <w:lang w:val="fr-FR"/>
        </w:rPr>
        <w:t>Choisissez d’abord le bloc du haut</w:t>
      </w:r>
      <w:r w:rsidR="00B05FBC">
        <w:rPr>
          <w:lang w:val="fr-FR"/>
        </w:rPr>
        <w:t>, le « </w:t>
      </w:r>
      <w:r w:rsidR="00B05FBC" w:rsidRPr="00B05FBC">
        <w:rPr>
          <w:b/>
          <w:bCs/>
          <w:lang w:val="fr-FR"/>
        </w:rPr>
        <w:t>Ground bloc</w:t>
      </w:r>
      <w:r w:rsidR="00B05FBC">
        <w:rPr>
          <w:lang w:val="fr-FR"/>
        </w:rPr>
        <w:t> »</w:t>
      </w:r>
      <w:r>
        <w:rPr>
          <w:lang w:val="fr-FR"/>
        </w:rPr>
        <w:t xml:space="preserve"> (exemple : dans une plaine, le bloc du haut est de l’herbe), puis la couche supérieure du monde</w:t>
      </w:r>
      <w:r w:rsidR="00B05FBC">
        <w:rPr>
          <w:lang w:val="fr-FR"/>
        </w:rPr>
        <w:t>, l’ « </w:t>
      </w:r>
      <w:r w:rsidR="00B05FBC" w:rsidRPr="00B05FBC">
        <w:rPr>
          <w:b/>
          <w:bCs/>
          <w:lang w:val="fr-FR"/>
        </w:rPr>
        <w:t>Underground</w:t>
      </w:r>
      <w:r w:rsidRPr="00B05FBC">
        <w:rPr>
          <w:b/>
          <w:bCs/>
          <w:lang w:val="fr-FR"/>
        </w:rPr>
        <w:t xml:space="preserve"> </w:t>
      </w:r>
      <w:r w:rsidR="00B05FBC" w:rsidRPr="00B05FBC">
        <w:rPr>
          <w:b/>
          <w:bCs/>
          <w:lang w:val="fr-FR"/>
        </w:rPr>
        <w:t>block</w:t>
      </w:r>
      <w:r w:rsidR="00B05FBC">
        <w:rPr>
          <w:lang w:val="fr-FR"/>
        </w:rPr>
        <w:t> »</w:t>
      </w:r>
      <w:r>
        <w:rPr>
          <w:lang w:val="fr-FR"/>
        </w:rPr>
        <w:t>(exemple : toujours dans une plaine, sous le bloc d’herbe se trouve en moyenne 4 bloc de terre).</w:t>
      </w:r>
    </w:p>
    <w:p w14:paraId="2EDB8CA7" w14:textId="5F99D6AC" w:rsidR="00F778F4" w:rsidRDefault="00F778F4" w:rsidP="00F778F4">
      <w:pPr>
        <w:pStyle w:val="Cobra-Normal"/>
        <w:rPr>
          <w:lang w:val="fr-FR"/>
        </w:rPr>
      </w:pPr>
      <w:r>
        <w:rPr>
          <w:lang w:val="fr-FR"/>
        </w:rPr>
        <w:t xml:space="preserve">Comme nous faisons le </w:t>
      </w:r>
      <w:r w:rsidR="00B05FBC">
        <w:rPr>
          <w:lang w:val="fr-FR"/>
        </w:rPr>
        <w:t>Pô</w:t>
      </w:r>
      <w:r>
        <w:rPr>
          <w:lang w:val="fr-FR"/>
        </w:rPr>
        <w:t xml:space="preserve">le </w:t>
      </w:r>
      <w:r w:rsidR="00B05FBC">
        <w:rPr>
          <w:lang w:val="fr-FR"/>
        </w:rPr>
        <w:t>N</w:t>
      </w:r>
      <w:r>
        <w:rPr>
          <w:lang w:val="fr-FR"/>
        </w:rPr>
        <w:t xml:space="preserve">ord, </w:t>
      </w:r>
      <w:r w:rsidR="001354DB">
        <w:rPr>
          <w:lang w:val="fr-FR"/>
        </w:rPr>
        <w:t>de la neige comme bloc du haut et de la simple terre pour la couche supérieure feront l’affaire.</w:t>
      </w:r>
    </w:p>
    <w:p w14:paraId="41706160" w14:textId="0F54810F" w:rsidR="001354DB" w:rsidRDefault="001354DB" w:rsidP="00F778F4">
      <w:pPr>
        <w:pStyle w:val="Cobra-Normal"/>
        <w:rPr>
          <w:lang w:val="fr-FR"/>
        </w:rPr>
      </w:pPr>
    </w:p>
    <w:p w14:paraId="37E7E67B" w14:textId="77777777" w:rsidR="001354DB" w:rsidRDefault="001354DB" w:rsidP="00F778F4">
      <w:pPr>
        <w:pStyle w:val="Cobra-Normal"/>
        <w:rPr>
          <w:lang w:val="fr-FR"/>
        </w:rPr>
      </w:pPr>
    </w:p>
    <w:p w14:paraId="2CA39BA5" w14:textId="2A25E3E0" w:rsidR="00F778F4" w:rsidRDefault="001354DB" w:rsidP="00F778F4">
      <w:pPr>
        <w:pStyle w:val="Cobra-Normal"/>
        <w:rPr>
          <w:lang w:val="fr-FR"/>
        </w:rPr>
      </w:pPr>
      <w:r>
        <w:rPr>
          <w:lang w:val="fr-FR"/>
        </w:rPr>
        <w:t>Enfin, c</w:t>
      </w:r>
      <w:r w:rsidR="00F778F4">
        <w:rPr>
          <w:lang w:val="fr-FR"/>
        </w:rPr>
        <w:t>omme pour le marais ou la forêt de chêne noirs, nous allons modifier les couleurs de l’herbe, de la végétation, de l’eau, du ciel et du brouillard.</w:t>
      </w:r>
      <w:r>
        <w:rPr>
          <w:lang w:val="fr-FR"/>
        </w:rPr>
        <w:t xml:space="preserve"> Choisissez des couleurs bleues ~ vertes pour que le biome donne une sensation de froid.</w:t>
      </w:r>
    </w:p>
    <w:p w14:paraId="1359A6A8" w14:textId="0AA3C7C5" w:rsidR="00F778F4" w:rsidRDefault="00F778F4" w:rsidP="00F778F4">
      <w:pPr>
        <w:pStyle w:val="Cobra-Normal"/>
        <w:rPr>
          <w:lang w:val="fr-FR"/>
        </w:rPr>
      </w:pPr>
    </w:p>
    <w:p w14:paraId="4833774E" w14:textId="77777777" w:rsidR="001354DB" w:rsidRDefault="001354DB" w:rsidP="00F778F4">
      <w:pPr>
        <w:pStyle w:val="Cobra-Normal"/>
        <w:rPr>
          <w:lang w:val="fr-FR"/>
        </w:rPr>
      </w:pPr>
    </w:p>
    <w:p w14:paraId="3C6C017A" w14:textId="647413AD" w:rsidR="001354DB" w:rsidRDefault="00F778F4" w:rsidP="001354DB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1394397" wp14:editId="28A73463">
            <wp:extent cx="5760720" cy="3225165"/>
            <wp:effectExtent l="190500" t="190500" r="182880" b="1847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638CD" w14:textId="489DB7A9" w:rsidR="00EC102F" w:rsidRDefault="00EC102F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659BA828" w14:textId="108D8B1D" w:rsidR="00EC102F" w:rsidRDefault="00EC102F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211EA47D" w14:textId="2F9917CB" w:rsidR="00B05FBC" w:rsidRDefault="00B05FBC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1F328C0F" w14:textId="7133CF99" w:rsidR="00B05FBC" w:rsidRDefault="00B05FBC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6BB00A9A" w14:textId="77777777" w:rsidR="00B05FBC" w:rsidRDefault="00B05FBC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4ABD8618" w14:textId="63CE1491" w:rsidR="00EC102F" w:rsidRDefault="00EC102F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73F7F44F" w14:textId="0A6481A6" w:rsidR="00EC102F" w:rsidRDefault="00EC102F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4CCE7606" w14:textId="2792B147" w:rsidR="00EC102F" w:rsidRDefault="00EC102F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41A7B640" w14:textId="6F979EDD" w:rsidR="00EC102F" w:rsidRDefault="00EC102F" w:rsidP="00EC102F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26B66744" w14:textId="4950B737" w:rsidR="001354DB" w:rsidRDefault="008E7284" w:rsidP="001354DB">
      <w:pPr>
        <w:pStyle w:val="Cobra-Title1"/>
        <w:rPr>
          <w:lang w:val="fr-FR"/>
        </w:rPr>
      </w:pPr>
      <w:r>
        <w:rPr>
          <w:lang w:val="fr-FR"/>
        </w:rPr>
        <w:lastRenderedPageBreak/>
        <w:t>Paramètres du biome</w:t>
      </w:r>
    </w:p>
    <w:p w14:paraId="38918EA0" w14:textId="7E0D6836" w:rsidR="008E7284" w:rsidRDefault="008E7284" w:rsidP="008E7284">
      <w:pPr>
        <w:pStyle w:val="Cobra-Title1"/>
        <w:numPr>
          <w:ilvl w:val="0"/>
          <w:numId w:val="0"/>
        </w:numPr>
        <w:rPr>
          <w:lang w:val="fr-FR"/>
        </w:rPr>
      </w:pPr>
    </w:p>
    <w:p w14:paraId="296D8419" w14:textId="58227D03" w:rsidR="00C44140" w:rsidRDefault="00C44140" w:rsidP="008E7284">
      <w:pPr>
        <w:pStyle w:val="Cobra-Title1"/>
        <w:numPr>
          <w:ilvl w:val="0"/>
          <w:numId w:val="0"/>
        </w:numPr>
        <w:rPr>
          <w:lang w:val="fr-FR"/>
        </w:rPr>
      </w:pPr>
    </w:p>
    <w:p w14:paraId="3E22AEE3" w14:textId="77777777" w:rsidR="00C44140" w:rsidRDefault="00C44140" w:rsidP="008E7284">
      <w:pPr>
        <w:pStyle w:val="Cobra-Title1"/>
        <w:numPr>
          <w:ilvl w:val="0"/>
          <w:numId w:val="0"/>
        </w:numPr>
        <w:rPr>
          <w:lang w:val="fr-FR"/>
        </w:rPr>
      </w:pPr>
    </w:p>
    <w:p w14:paraId="3ECCB3E1" w14:textId="69716A74" w:rsidR="008E7284" w:rsidRDefault="008E7284" w:rsidP="008E7284">
      <w:pPr>
        <w:rPr>
          <w:lang w:val="fr-FR"/>
        </w:rPr>
      </w:pPr>
      <w:r>
        <w:rPr>
          <w:lang w:val="fr-FR"/>
        </w:rPr>
        <w:t>Rendez vous à la section « </w:t>
      </w:r>
      <w:r w:rsidRPr="00B05FBC">
        <w:rPr>
          <w:b/>
          <w:bCs/>
          <w:lang w:val="fr-FR"/>
        </w:rPr>
        <w:t>Features</w:t>
      </w:r>
      <w:r>
        <w:rPr>
          <w:lang w:val="fr-FR"/>
        </w:rPr>
        <w:t> ». Vous y trouverez les paramètres de génération comme la densité en arbre, la taille de la couche supérieure...</w:t>
      </w:r>
    </w:p>
    <w:p w14:paraId="64E13EEF" w14:textId="77777777" w:rsidR="00C44140" w:rsidRDefault="00C44140" w:rsidP="008E7284">
      <w:pPr>
        <w:rPr>
          <w:lang w:val="fr-FR"/>
        </w:rPr>
      </w:pPr>
    </w:p>
    <w:p w14:paraId="7139BDCE" w14:textId="303851A2" w:rsidR="00EC102F" w:rsidRDefault="001354DB" w:rsidP="008E728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F0FFF49" wp14:editId="0C032463">
            <wp:extent cx="5097145" cy="4029075"/>
            <wp:effectExtent l="190500" t="190500" r="19875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402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08286" w14:textId="77777777" w:rsidR="00C44140" w:rsidRDefault="00C44140" w:rsidP="008E7284">
      <w:pPr>
        <w:rPr>
          <w:lang w:val="fr-FR"/>
        </w:rPr>
      </w:pPr>
    </w:p>
    <w:p w14:paraId="6C92D836" w14:textId="0CCBB65B" w:rsidR="00C44140" w:rsidRDefault="008E7284" w:rsidP="008E7284">
      <w:pPr>
        <w:rPr>
          <w:lang w:val="fr-FR"/>
        </w:rPr>
      </w:pPr>
      <w:r>
        <w:rPr>
          <w:lang w:val="fr-FR"/>
        </w:rPr>
        <w:t>Tout en bas se trouve les « </w:t>
      </w:r>
      <w:r w:rsidRPr="00B05FBC">
        <w:rPr>
          <w:b/>
          <w:bCs/>
          <w:lang w:val="fr-FR"/>
        </w:rPr>
        <w:t>Biome default features</w:t>
      </w:r>
      <w:r>
        <w:rPr>
          <w:lang w:val="fr-FR"/>
        </w:rPr>
        <w:t> » qui décrivent les différentes options de génération de votre biome. MCreator vous propose les « features Vanilla » comprenant les cavernes, piques de glace, minerais, etc…</w:t>
      </w:r>
    </w:p>
    <w:p w14:paraId="60B3431C" w14:textId="77777777" w:rsidR="00C44140" w:rsidRDefault="00C44140" w:rsidP="008E7284">
      <w:pPr>
        <w:rPr>
          <w:lang w:val="fr-FR"/>
        </w:rPr>
      </w:pPr>
    </w:p>
    <w:p w14:paraId="5B1DDEEF" w14:textId="7451B804" w:rsidR="008E7284" w:rsidRDefault="00C44140" w:rsidP="008E7284">
      <w:pPr>
        <w:rPr>
          <w:lang w:val="fr-FR"/>
        </w:rPr>
      </w:pPr>
      <w:r>
        <w:rPr>
          <w:lang w:val="fr-FR"/>
        </w:rPr>
        <w:t>Vous pouvez c</w:t>
      </w:r>
      <w:r w:rsidR="008E7284">
        <w:rPr>
          <w:lang w:val="fr-FR"/>
        </w:rPr>
        <w:t>hoisi</w:t>
      </w:r>
      <w:r>
        <w:rPr>
          <w:lang w:val="fr-FR"/>
        </w:rPr>
        <w:t xml:space="preserve">r </w:t>
      </w:r>
      <w:r w:rsidR="008E7284">
        <w:rPr>
          <w:lang w:val="fr-FR"/>
        </w:rPr>
        <w:t xml:space="preserve">les </w:t>
      </w:r>
      <w:r>
        <w:rPr>
          <w:lang w:val="fr-FR"/>
        </w:rPr>
        <w:t>« </w:t>
      </w:r>
      <w:r w:rsidRPr="00B05FBC">
        <w:rPr>
          <w:b/>
          <w:bCs/>
          <w:lang w:val="fr-FR"/>
        </w:rPr>
        <w:t>features</w:t>
      </w:r>
      <w:r>
        <w:rPr>
          <w:lang w:val="fr-FR"/>
        </w:rPr>
        <w:t> » que vous souhaitez voir apparaitre.</w:t>
      </w:r>
    </w:p>
    <w:p w14:paraId="497E040C" w14:textId="026E27B1" w:rsidR="00C44140" w:rsidRDefault="00C44140" w:rsidP="008E7284">
      <w:pPr>
        <w:rPr>
          <w:lang w:val="fr-FR"/>
        </w:rPr>
      </w:pPr>
    </w:p>
    <w:p w14:paraId="56F550EB" w14:textId="77777777" w:rsidR="00C44140" w:rsidRDefault="00C44140" w:rsidP="008E7284">
      <w:pPr>
        <w:rPr>
          <w:lang w:val="fr-FR"/>
        </w:rPr>
      </w:pPr>
    </w:p>
    <w:p w14:paraId="4D1B96A1" w14:textId="7E1F786D" w:rsidR="007B78FE" w:rsidRDefault="007B78FE" w:rsidP="007B78FE">
      <w:pPr>
        <w:rPr>
          <w:lang w:val="fr-FR"/>
        </w:rPr>
      </w:pPr>
    </w:p>
    <w:p w14:paraId="185BF6B8" w14:textId="77777777" w:rsidR="00B05FBC" w:rsidRDefault="00B05FBC" w:rsidP="007B78FE">
      <w:pPr>
        <w:rPr>
          <w:lang w:val="fr-FR"/>
        </w:rPr>
      </w:pPr>
    </w:p>
    <w:p w14:paraId="0589A6AC" w14:textId="77777777" w:rsidR="00B05FBC" w:rsidRDefault="00B05FBC" w:rsidP="007B78FE">
      <w:pPr>
        <w:rPr>
          <w:lang w:val="fr-FR"/>
        </w:rPr>
      </w:pPr>
    </w:p>
    <w:p w14:paraId="52DAA655" w14:textId="4FDB8023" w:rsidR="00C44140" w:rsidRDefault="00C44140" w:rsidP="00C44140">
      <w:pPr>
        <w:pStyle w:val="Cobra-Title1"/>
        <w:rPr>
          <w:noProof/>
          <w:lang w:val="fr-FR"/>
        </w:rPr>
      </w:pPr>
      <w:r>
        <w:rPr>
          <w:noProof/>
          <w:lang w:val="fr-FR"/>
        </w:rPr>
        <w:lastRenderedPageBreak/>
        <w:t>Strcutures</w:t>
      </w:r>
    </w:p>
    <w:p w14:paraId="32CFA345" w14:textId="5EDA1F47" w:rsidR="00C44140" w:rsidRDefault="00C44140" w:rsidP="00C44140">
      <w:pPr>
        <w:pStyle w:val="Cobra-Title1"/>
        <w:numPr>
          <w:ilvl w:val="0"/>
          <w:numId w:val="0"/>
        </w:numPr>
        <w:ind w:left="720" w:hanging="720"/>
        <w:rPr>
          <w:noProof/>
          <w:lang w:val="fr-FR"/>
        </w:rPr>
      </w:pPr>
    </w:p>
    <w:p w14:paraId="70EEC5E0" w14:textId="77777777" w:rsidR="00C44140" w:rsidRDefault="00C44140" w:rsidP="00C44140">
      <w:pPr>
        <w:pStyle w:val="Cobra-Title1"/>
        <w:numPr>
          <w:ilvl w:val="0"/>
          <w:numId w:val="0"/>
        </w:numPr>
        <w:ind w:left="720" w:hanging="720"/>
        <w:rPr>
          <w:noProof/>
          <w:lang w:val="fr-FR"/>
        </w:rPr>
      </w:pPr>
    </w:p>
    <w:p w14:paraId="2FBB50BB" w14:textId="7438906D" w:rsidR="00C44140" w:rsidRDefault="00C44140" w:rsidP="00C44140">
      <w:pPr>
        <w:rPr>
          <w:noProof/>
          <w:lang w:val="fr-FR"/>
        </w:rPr>
      </w:pPr>
    </w:p>
    <w:p w14:paraId="7A5532AC" w14:textId="0ED03F58" w:rsidR="00C44140" w:rsidRDefault="00C44140" w:rsidP="00C44140">
      <w:pPr>
        <w:rPr>
          <w:noProof/>
          <w:lang w:val="fr-FR"/>
        </w:rPr>
      </w:pPr>
      <w:r>
        <w:rPr>
          <w:noProof/>
          <w:lang w:val="fr-FR"/>
        </w:rPr>
        <w:t xml:space="preserve">Le biome du Pole Nord semblera bien vide s’il n’est peuplé que d’arbes. Pour que vous (et le Père Noël) s’y sentiez moins seul, nous </w:t>
      </w:r>
      <w:r w:rsidR="00B05FBC">
        <w:rPr>
          <w:noProof/>
          <w:lang w:val="fr-FR"/>
        </w:rPr>
        <w:t xml:space="preserve">allons </w:t>
      </w:r>
      <w:r>
        <w:rPr>
          <w:noProof/>
          <w:lang w:val="fr-FR"/>
        </w:rPr>
        <w:t>y génerer</w:t>
      </w:r>
      <w:r w:rsidR="00B05FBC">
        <w:rPr>
          <w:noProof/>
          <w:lang w:val="fr-FR"/>
        </w:rPr>
        <w:t>er</w:t>
      </w:r>
      <w:r>
        <w:rPr>
          <w:noProof/>
          <w:lang w:val="fr-FR"/>
        </w:rPr>
        <w:t xml:space="preserve"> quelques structures</w:t>
      </w:r>
      <w:r w:rsidR="00B05FBC">
        <w:rPr>
          <w:noProof/>
          <w:lang w:val="fr-FR"/>
        </w:rPr>
        <w:t>.</w:t>
      </w:r>
    </w:p>
    <w:p w14:paraId="4FA05A6A" w14:textId="77777777" w:rsidR="00C44140" w:rsidRDefault="00C44140" w:rsidP="00C44140">
      <w:pPr>
        <w:rPr>
          <w:noProof/>
          <w:lang w:val="fr-FR"/>
        </w:rPr>
      </w:pPr>
    </w:p>
    <w:p w14:paraId="47FBA4C9" w14:textId="5E54A94B" w:rsidR="00C44140" w:rsidRDefault="00C44140" w:rsidP="00C44140">
      <w:pPr>
        <w:rPr>
          <w:noProof/>
          <w:lang w:val="fr-FR"/>
        </w:rPr>
      </w:pPr>
      <w:r>
        <w:rPr>
          <w:noProof/>
          <w:lang w:val="fr-FR"/>
        </w:rPr>
        <w:t>Vous pouvez choisir les structures qui se génereront dans votre biome depuis la section « </w:t>
      </w:r>
      <w:r w:rsidRPr="00B05FBC">
        <w:rPr>
          <w:b/>
          <w:bCs/>
          <w:noProof/>
          <w:lang w:val="fr-FR"/>
        </w:rPr>
        <w:t>Stru</w:t>
      </w:r>
      <w:r w:rsidR="00B05FBC" w:rsidRPr="00B05FBC">
        <w:rPr>
          <w:b/>
          <w:bCs/>
          <w:noProof/>
          <w:lang w:val="fr-FR"/>
        </w:rPr>
        <w:t>c</w:t>
      </w:r>
      <w:r w:rsidRPr="00B05FBC">
        <w:rPr>
          <w:b/>
          <w:bCs/>
          <w:noProof/>
          <w:lang w:val="fr-FR"/>
        </w:rPr>
        <w:t>tures</w:t>
      </w:r>
      <w:r>
        <w:rPr>
          <w:noProof/>
          <w:lang w:val="fr-FR"/>
        </w:rPr>
        <w:t> »</w:t>
      </w:r>
      <w:r w:rsidR="00B05FBC">
        <w:rPr>
          <w:noProof/>
          <w:lang w:val="fr-FR"/>
        </w:rPr>
        <w:t xml:space="preserve"> en les cochant tout bêtement</w:t>
      </w:r>
      <w:r>
        <w:rPr>
          <w:noProof/>
          <w:lang w:val="fr-FR"/>
        </w:rPr>
        <w:t>.</w:t>
      </w:r>
    </w:p>
    <w:p w14:paraId="5881DF7E" w14:textId="77777777" w:rsidR="00C44140" w:rsidRDefault="00C44140" w:rsidP="00C44140">
      <w:pPr>
        <w:rPr>
          <w:noProof/>
          <w:lang w:val="fr-FR"/>
        </w:rPr>
      </w:pPr>
    </w:p>
    <w:p w14:paraId="241D3905" w14:textId="191EEF9A" w:rsidR="00C44140" w:rsidRDefault="00C44140" w:rsidP="00C44140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EA533D3" wp14:editId="06289B4A">
            <wp:extent cx="5050155" cy="3622675"/>
            <wp:effectExtent l="190500" t="190500" r="188595" b="1873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62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E02E2" w14:textId="14414151" w:rsidR="00C44140" w:rsidRDefault="00C44140" w:rsidP="007B78FE">
      <w:pPr>
        <w:rPr>
          <w:lang w:val="fr-FR"/>
        </w:rPr>
      </w:pPr>
    </w:p>
    <w:p w14:paraId="482911FA" w14:textId="684B796D" w:rsidR="002074CE" w:rsidRDefault="002074CE" w:rsidP="007B78FE">
      <w:pPr>
        <w:rPr>
          <w:lang w:val="fr-FR"/>
        </w:rPr>
      </w:pPr>
      <w:r>
        <w:rPr>
          <w:lang w:val="fr-FR"/>
        </w:rPr>
        <w:t xml:space="preserve">Une fois </w:t>
      </w:r>
      <w:r w:rsidR="00B05FBC">
        <w:rPr>
          <w:lang w:val="fr-FR"/>
        </w:rPr>
        <w:t>les structures ajoutées</w:t>
      </w:r>
      <w:r>
        <w:rPr>
          <w:lang w:val="fr-FR"/>
        </w:rPr>
        <w:t>, le biome du Pôle Nord est terminé ! Yay !</w:t>
      </w:r>
    </w:p>
    <w:p w14:paraId="26737028" w14:textId="3A45BFCC" w:rsidR="00C44140" w:rsidRDefault="002074CE" w:rsidP="007B78FE">
      <w:pPr>
        <w:rPr>
          <w:lang w:val="fr-FR"/>
        </w:rPr>
      </w:pPr>
      <w:r>
        <w:rPr>
          <w:lang w:val="fr-FR"/>
        </w:rPr>
        <w:t>Il ne reste plus qu’à créer la dimension qui va l’accueillir.</w:t>
      </w:r>
    </w:p>
    <w:p w14:paraId="35A469B6" w14:textId="327E3359" w:rsidR="00C44140" w:rsidRDefault="00C44140" w:rsidP="007B78FE">
      <w:pPr>
        <w:rPr>
          <w:lang w:val="fr-FR"/>
        </w:rPr>
      </w:pPr>
    </w:p>
    <w:p w14:paraId="2E84B4A0" w14:textId="3412290E" w:rsidR="00B05FBC" w:rsidRDefault="00B05FBC" w:rsidP="007B78FE">
      <w:pPr>
        <w:rPr>
          <w:lang w:val="fr-FR"/>
        </w:rPr>
      </w:pPr>
    </w:p>
    <w:p w14:paraId="37BDCA24" w14:textId="07008892" w:rsidR="00B05FBC" w:rsidRDefault="00B05FBC" w:rsidP="007B78FE">
      <w:pPr>
        <w:rPr>
          <w:lang w:val="fr-FR"/>
        </w:rPr>
      </w:pPr>
    </w:p>
    <w:p w14:paraId="3A83F313" w14:textId="77777777" w:rsidR="00B05FBC" w:rsidRDefault="00B05FBC" w:rsidP="007B78FE">
      <w:pPr>
        <w:rPr>
          <w:lang w:val="fr-FR"/>
        </w:rPr>
      </w:pPr>
    </w:p>
    <w:p w14:paraId="07E111C4" w14:textId="77777777" w:rsidR="00AA3346" w:rsidRDefault="00AA3346" w:rsidP="007B78FE">
      <w:pPr>
        <w:rPr>
          <w:lang w:val="fr-FR"/>
        </w:rPr>
      </w:pPr>
    </w:p>
    <w:p w14:paraId="5EC910AC" w14:textId="534700CA" w:rsidR="0039549D" w:rsidRDefault="0039549D" w:rsidP="00B240E4">
      <w:pPr>
        <w:pStyle w:val="Cobra-Title1"/>
        <w:rPr>
          <w:lang w:val="fr-FR"/>
        </w:rPr>
      </w:pPr>
      <w:r w:rsidRPr="002074CE">
        <w:rPr>
          <w:lang w:val="fr-FR"/>
        </w:rPr>
        <w:lastRenderedPageBreak/>
        <w:t>D</w:t>
      </w:r>
      <w:r w:rsidR="002074CE">
        <w:rPr>
          <w:lang w:val="fr-FR"/>
        </w:rPr>
        <w:t>imension</w:t>
      </w:r>
    </w:p>
    <w:p w14:paraId="65F63613" w14:textId="673AA674" w:rsidR="002074CE" w:rsidRDefault="002074CE" w:rsidP="002074CE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5010A69A" w14:textId="77777777" w:rsidR="002074CE" w:rsidRDefault="002074CE" w:rsidP="002074CE">
      <w:pPr>
        <w:pStyle w:val="Cobra-Title1"/>
        <w:numPr>
          <w:ilvl w:val="0"/>
          <w:numId w:val="0"/>
        </w:numPr>
        <w:ind w:left="720" w:hanging="720"/>
        <w:rPr>
          <w:lang w:val="fr-FR"/>
        </w:rPr>
      </w:pPr>
    </w:p>
    <w:p w14:paraId="49D363E2" w14:textId="1FE6759C" w:rsidR="002074CE" w:rsidRDefault="002074CE" w:rsidP="002074CE">
      <w:pPr>
        <w:pStyle w:val="Cobra-Normal"/>
        <w:ind w:firstLine="708"/>
        <w:rPr>
          <w:lang w:val="fr-FR"/>
        </w:rPr>
      </w:pPr>
      <w:r>
        <w:rPr>
          <w:lang w:val="fr-FR"/>
        </w:rPr>
        <w:t>Tout d’abord, il faut ajouter la dimension dans le Workspace MCreator.</w:t>
      </w:r>
    </w:p>
    <w:p w14:paraId="6200163A" w14:textId="26B243F9" w:rsidR="002074CE" w:rsidRDefault="002074CE" w:rsidP="002074CE">
      <w:pPr>
        <w:pStyle w:val="Cobra-Normal"/>
        <w:rPr>
          <w:lang w:val="fr-FR"/>
        </w:rPr>
      </w:pPr>
      <w:r w:rsidRPr="00F64448">
        <w:rPr>
          <w:lang w:val="fr-FR"/>
        </w:rPr>
        <w:t>Pour ce faire cliquez sur la croix verte en haut à gauche de votre écran, et choisissez “</w:t>
      </w:r>
      <w:r>
        <w:rPr>
          <w:b/>
          <w:bCs/>
          <w:lang w:val="fr-FR"/>
        </w:rPr>
        <w:t>Dimension</w:t>
      </w:r>
      <w:r w:rsidRPr="00F64448">
        <w:rPr>
          <w:lang w:val="fr-FR"/>
        </w:rPr>
        <w:t>” parmi la sélection comme indiqué sur la capture d’écran ci-de</w:t>
      </w:r>
      <w:r>
        <w:rPr>
          <w:lang w:val="fr-FR"/>
        </w:rPr>
        <w:t>s</w:t>
      </w:r>
      <w:r w:rsidRPr="00F64448">
        <w:rPr>
          <w:lang w:val="fr-FR"/>
        </w:rPr>
        <w:t>sous</w:t>
      </w:r>
      <w:r>
        <w:rPr>
          <w:lang w:val="fr-FR"/>
        </w:rPr>
        <w:t> :</w:t>
      </w:r>
    </w:p>
    <w:p w14:paraId="4FEA13A2" w14:textId="77777777" w:rsidR="002074CE" w:rsidRDefault="002074CE" w:rsidP="002074CE">
      <w:pPr>
        <w:pStyle w:val="Cobra-Normal"/>
        <w:ind w:firstLine="708"/>
        <w:rPr>
          <w:lang w:val="fr-FR"/>
        </w:rPr>
      </w:pPr>
    </w:p>
    <w:p w14:paraId="261452C7" w14:textId="14B36BFA" w:rsidR="002074CE" w:rsidRDefault="002074CE" w:rsidP="002074CE">
      <w:pPr>
        <w:pStyle w:val="Cobra-Normal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2C7F9C" wp14:editId="0F3101C4">
            <wp:extent cx="2656872" cy="1846317"/>
            <wp:effectExtent l="190500" t="190500" r="181610" b="1924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22" cy="1853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21BCE" w14:textId="7D317A56" w:rsidR="00640F46" w:rsidRDefault="00640F46" w:rsidP="002074CE">
      <w:pPr>
        <w:pStyle w:val="Cobra-Normal"/>
        <w:jc w:val="center"/>
        <w:rPr>
          <w:lang w:val="fr-FR"/>
        </w:rPr>
      </w:pPr>
    </w:p>
    <w:p w14:paraId="6E2F2089" w14:textId="1FB30C71" w:rsidR="00640F46" w:rsidRDefault="00640F46" w:rsidP="00640F46">
      <w:pPr>
        <w:pStyle w:val="Cobra-Normal"/>
        <w:jc w:val="left"/>
        <w:rPr>
          <w:lang w:val="fr-FR"/>
        </w:rPr>
      </w:pPr>
      <w:r>
        <w:rPr>
          <w:lang w:val="fr-FR"/>
        </w:rPr>
        <w:t>Définissez « </w:t>
      </w:r>
      <w:r w:rsidRPr="00B05FBC">
        <w:rPr>
          <w:b/>
          <w:bCs/>
          <w:lang w:val="fr-FR"/>
        </w:rPr>
        <w:t>World gen type</w:t>
      </w:r>
      <w:r>
        <w:rPr>
          <w:lang w:val="fr-FR"/>
        </w:rPr>
        <w:t> » à « </w:t>
      </w:r>
      <w:r w:rsidRPr="00B05FBC">
        <w:rPr>
          <w:b/>
          <w:bCs/>
          <w:lang w:val="fr-FR"/>
        </w:rPr>
        <w:t>Normal world</w:t>
      </w:r>
      <w:r>
        <w:rPr>
          <w:lang w:val="fr-FR"/>
        </w:rPr>
        <w:t xml:space="preserve"> gen » </w:t>
      </w:r>
      <w:r w:rsidR="00B05FBC">
        <w:rPr>
          <w:lang w:val="fr-FR"/>
        </w:rPr>
        <w:t xml:space="preserve">pour </w:t>
      </w:r>
      <w:r>
        <w:rPr>
          <w:lang w:val="fr-FR"/>
        </w:rPr>
        <w:t xml:space="preserve">avoir une génération similaire au monde normal (une terre plate sans plafond). </w:t>
      </w:r>
    </w:p>
    <w:p w14:paraId="7E482F23" w14:textId="62AEEF39" w:rsidR="00640F46" w:rsidRDefault="00640F46" w:rsidP="00640F46">
      <w:pPr>
        <w:pStyle w:val="Cobra-Normal"/>
        <w:jc w:val="left"/>
        <w:rPr>
          <w:lang w:val="fr-FR"/>
        </w:rPr>
      </w:pPr>
      <w:r>
        <w:rPr>
          <w:lang w:val="fr-FR"/>
        </w:rPr>
        <w:t>Ensuite, sélectionnez le « </w:t>
      </w:r>
      <w:r w:rsidRPr="00B05FBC">
        <w:rPr>
          <w:b/>
          <w:bCs/>
          <w:lang w:val="fr-FR"/>
        </w:rPr>
        <w:t>Main filler block</w:t>
      </w:r>
      <w:r>
        <w:rPr>
          <w:lang w:val="fr-FR"/>
        </w:rPr>
        <w:t> » comme étant de la roche et le « </w:t>
      </w:r>
      <w:r w:rsidRPr="00B05FBC">
        <w:rPr>
          <w:b/>
          <w:bCs/>
          <w:lang w:val="fr-FR"/>
        </w:rPr>
        <w:t>F</w:t>
      </w:r>
      <w:r w:rsidR="00B05FBC" w:rsidRPr="00B05FBC">
        <w:rPr>
          <w:b/>
          <w:bCs/>
          <w:lang w:val="fr-FR"/>
        </w:rPr>
        <w:t>l</w:t>
      </w:r>
      <w:r w:rsidRPr="00B05FBC">
        <w:rPr>
          <w:b/>
          <w:bCs/>
          <w:lang w:val="fr-FR"/>
        </w:rPr>
        <w:t>uid block</w:t>
      </w:r>
      <w:r>
        <w:rPr>
          <w:lang w:val="fr-FR"/>
        </w:rPr>
        <w:t> » comme étant de l’eau. Cela génèrera un sol fait de pierre comme le monde normal et utilisera simplement de l’eau et pas de lave.</w:t>
      </w:r>
    </w:p>
    <w:p w14:paraId="6CA06447" w14:textId="03F8BFDE" w:rsidR="00640F46" w:rsidRDefault="00640F46" w:rsidP="00640F46">
      <w:pPr>
        <w:pStyle w:val="Cobra-Normal"/>
        <w:jc w:val="left"/>
        <w:rPr>
          <w:lang w:val="fr-FR"/>
        </w:rPr>
      </w:pPr>
      <w:r>
        <w:rPr>
          <w:lang w:val="fr-FR"/>
        </w:rPr>
        <w:t>Choisissez ensuite le biome précédemment créé, le Pôle Nord, comme seul et unique biome généré.</w:t>
      </w:r>
    </w:p>
    <w:p w14:paraId="66DA199D" w14:textId="581599FD" w:rsidR="00640F46" w:rsidRDefault="00640F46" w:rsidP="002074CE">
      <w:pPr>
        <w:pStyle w:val="Cobra-Normal"/>
        <w:jc w:val="center"/>
        <w:rPr>
          <w:lang w:val="fr-FR"/>
        </w:rPr>
      </w:pPr>
    </w:p>
    <w:p w14:paraId="4FC165B6" w14:textId="19990E79" w:rsidR="00640F46" w:rsidRDefault="00640F46" w:rsidP="00640F46">
      <w:pPr>
        <w:pStyle w:val="Cobra-Normal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A185DE6" wp14:editId="3A3F36DA">
            <wp:extent cx="5336411" cy="2437431"/>
            <wp:effectExtent l="190500" t="190500" r="188595" b="1917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39" cy="2440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CF015" w14:textId="77777777" w:rsidR="00496FE6" w:rsidRPr="002074CE" w:rsidRDefault="00496FE6" w:rsidP="00640F46">
      <w:pPr>
        <w:pStyle w:val="Cobra-Normal"/>
        <w:rPr>
          <w:lang w:val="fr-FR"/>
        </w:rPr>
      </w:pPr>
    </w:p>
    <w:p w14:paraId="1F23976C" w14:textId="609651E7" w:rsidR="00986BA8" w:rsidRDefault="00986BA8" w:rsidP="00986BA8">
      <w:pPr>
        <w:pStyle w:val="Cobra-Title1"/>
        <w:rPr>
          <w:lang w:val="fr-FR"/>
        </w:rPr>
      </w:pPr>
      <w:r>
        <w:rPr>
          <w:lang w:val="fr-FR"/>
        </w:rPr>
        <w:lastRenderedPageBreak/>
        <w:t>Le portail</w:t>
      </w:r>
    </w:p>
    <w:p w14:paraId="6E2F26A3" w14:textId="09E147B0" w:rsidR="00986BA8" w:rsidRDefault="00986BA8" w:rsidP="00986BA8">
      <w:pPr>
        <w:rPr>
          <w:lang w:val="fr-FR"/>
        </w:rPr>
      </w:pPr>
    </w:p>
    <w:p w14:paraId="2287ED7A" w14:textId="37FA3D61" w:rsidR="00986BA8" w:rsidRDefault="00986BA8" w:rsidP="00986BA8">
      <w:pPr>
        <w:rPr>
          <w:lang w:val="fr-FR"/>
        </w:rPr>
      </w:pPr>
      <w:r>
        <w:rPr>
          <w:lang w:val="fr-FR"/>
        </w:rPr>
        <w:t>MCreator propose de créer un portail directement affilié aux dimensions. Nous allons utiliser cette fonctionnalité en nous rendant dans la section « </w:t>
      </w:r>
      <w:r w:rsidRPr="00496FE6">
        <w:rPr>
          <w:b/>
          <w:bCs/>
          <w:lang w:val="fr-FR"/>
        </w:rPr>
        <w:t>Portal</w:t>
      </w:r>
      <w:r>
        <w:rPr>
          <w:lang w:val="fr-FR"/>
        </w:rPr>
        <w:t> ».</w:t>
      </w:r>
    </w:p>
    <w:p w14:paraId="58FF6302" w14:textId="4B3E21F1" w:rsidR="00986BA8" w:rsidRDefault="00986BA8" w:rsidP="00986BA8">
      <w:pPr>
        <w:rPr>
          <w:lang w:val="fr-FR"/>
        </w:rPr>
      </w:pPr>
    </w:p>
    <w:p w14:paraId="29A8F969" w14:textId="5F6C0B4C" w:rsidR="00986BA8" w:rsidRDefault="00986BA8" w:rsidP="00986BA8">
      <w:pPr>
        <w:rPr>
          <w:lang w:val="fr-FR"/>
        </w:rPr>
      </w:pPr>
      <w:r>
        <w:rPr>
          <w:lang w:val="fr-FR"/>
        </w:rPr>
        <w:t>Premièrement, cochez la case correspondante à « </w:t>
      </w:r>
      <w:r w:rsidRPr="00496FE6">
        <w:rPr>
          <w:b/>
          <w:bCs/>
          <w:lang w:val="fr-FR"/>
        </w:rPr>
        <w:t>Enable dimension portal</w:t>
      </w:r>
      <w:r>
        <w:rPr>
          <w:lang w:val="fr-FR"/>
        </w:rPr>
        <w:t> ».</w:t>
      </w:r>
    </w:p>
    <w:p w14:paraId="7D49FEE2" w14:textId="6ECBF772" w:rsidR="00E3154D" w:rsidRDefault="00E3154D" w:rsidP="00986BA8">
      <w:pPr>
        <w:rPr>
          <w:lang w:val="fr-FR"/>
        </w:rPr>
      </w:pPr>
      <w:r>
        <w:rPr>
          <w:lang w:val="fr-FR"/>
        </w:rPr>
        <w:t xml:space="preserve">Ensuite, choisissez le bloc qui servira à créer le portail. Ici, le </w:t>
      </w:r>
      <w:r w:rsidRPr="00496FE6">
        <w:rPr>
          <w:b/>
          <w:bCs/>
          <w:lang w:val="fr-FR"/>
        </w:rPr>
        <w:t>bloc de neige</w:t>
      </w:r>
      <w:r>
        <w:rPr>
          <w:lang w:val="fr-FR"/>
        </w:rPr>
        <w:t>.</w:t>
      </w:r>
    </w:p>
    <w:p w14:paraId="2418172F" w14:textId="29011308" w:rsidR="00986BA8" w:rsidRDefault="00E3154D" w:rsidP="00986BA8">
      <w:pPr>
        <w:rPr>
          <w:lang w:val="fr-FR"/>
        </w:rPr>
      </w:pPr>
      <w:r>
        <w:rPr>
          <w:lang w:val="fr-FR"/>
        </w:rPr>
        <w:t>Vous pouvez choisir les paramètres que vous souhaitez quant aux « </w:t>
      </w:r>
      <w:r w:rsidRPr="00496FE6">
        <w:rPr>
          <w:b/>
          <w:bCs/>
          <w:lang w:val="fr-FR"/>
        </w:rPr>
        <w:t>Portal frame block particles</w:t>
      </w:r>
      <w:r>
        <w:rPr>
          <w:lang w:val="fr-FR"/>
        </w:rPr>
        <w:t> », « </w:t>
      </w:r>
      <w:r w:rsidRPr="00496FE6">
        <w:rPr>
          <w:b/>
          <w:bCs/>
          <w:lang w:val="fr-FR"/>
        </w:rPr>
        <w:t>Portal frame block sound</w:t>
      </w:r>
      <w:r>
        <w:rPr>
          <w:lang w:val="fr-FR"/>
        </w:rPr>
        <w:t> » et « </w:t>
      </w:r>
      <w:r w:rsidRPr="00496FE6">
        <w:rPr>
          <w:b/>
          <w:bCs/>
          <w:lang w:val="fr-FR"/>
        </w:rPr>
        <w:t>Portal frame block luminance</w:t>
      </w:r>
      <w:r>
        <w:rPr>
          <w:lang w:val="fr-FR"/>
        </w:rPr>
        <w:t> ».</w:t>
      </w:r>
    </w:p>
    <w:p w14:paraId="512AC4BA" w14:textId="70C9FD84" w:rsidR="00E3154D" w:rsidRDefault="00E3154D" w:rsidP="00986BA8">
      <w:pPr>
        <w:rPr>
          <w:lang w:val="fr-FR"/>
        </w:rPr>
      </w:pPr>
    </w:p>
    <w:p w14:paraId="67606735" w14:textId="5161376F" w:rsidR="00E3154D" w:rsidRDefault="00E3154D" w:rsidP="00986BA8">
      <w:r>
        <w:rPr>
          <w:lang w:val="fr-FR"/>
        </w:rPr>
        <w:t xml:space="preserve">A la manière du </w:t>
      </w:r>
      <w:hyperlink r:id="rId20" w:history="1">
        <w:r w:rsidRPr="00E3154D">
          <w:rPr>
            <w:rStyle w:val="Lienhypertexte"/>
            <w:lang w:val="fr-FR"/>
          </w:rPr>
          <w:t>Portail du Nether</w:t>
        </w:r>
      </w:hyperlink>
      <w:r>
        <w:rPr>
          <w:lang w:val="fr-FR"/>
        </w:rPr>
        <w:t>, votre portail devra être activé avec un outil spécial : le « </w:t>
      </w:r>
      <w:r w:rsidRPr="00496FE6">
        <w:rPr>
          <w:b/>
          <w:bCs/>
          <w:lang w:val="fr-FR"/>
        </w:rPr>
        <w:t>Portal Igniter</w:t>
      </w:r>
      <w:r>
        <w:rPr>
          <w:lang w:val="fr-FR"/>
        </w:rPr>
        <w:t> ».</w:t>
      </w:r>
      <w:r w:rsidR="00267C3E">
        <w:rPr>
          <w:lang w:val="fr-FR"/>
        </w:rPr>
        <w:t xml:space="preserve"> </w:t>
      </w:r>
      <w:r w:rsidR="00267C3E" w:rsidRPr="00267C3E">
        <w:t>A l’emplacement « </w:t>
      </w:r>
      <w:r w:rsidR="00267C3E" w:rsidRPr="00496FE6">
        <w:rPr>
          <w:b/>
          <w:bCs/>
        </w:rPr>
        <w:t>Portal igniter item name</w:t>
      </w:r>
      <w:r w:rsidR="00267C3E" w:rsidRPr="00267C3E">
        <w:t xml:space="preserve"> », entrez </w:t>
      </w:r>
      <w:r w:rsidR="00267C3E">
        <w:t>“</w:t>
      </w:r>
      <w:r w:rsidR="00267C3E" w:rsidRPr="00496FE6">
        <w:rPr>
          <w:b/>
          <w:bCs/>
        </w:rPr>
        <w:t>Ice and Snow</w:t>
      </w:r>
      <w:r w:rsidR="00267C3E">
        <w:t>”.</w:t>
      </w:r>
    </w:p>
    <w:p w14:paraId="04098A80" w14:textId="77777777" w:rsidR="00267C3E" w:rsidRDefault="00267C3E" w:rsidP="00986BA8"/>
    <w:p w14:paraId="19987DD6" w14:textId="1006DAC5" w:rsidR="00267C3E" w:rsidRPr="00267C3E" w:rsidRDefault="00267C3E" w:rsidP="00986BA8">
      <w:pPr>
        <w:rPr>
          <w:lang w:val="fr-FR"/>
        </w:rPr>
      </w:pPr>
      <w:r w:rsidRPr="00267C3E">
        <w:rPr>
          <w:lang w:val="fr-FR"/>
        </w:rPr>
        <w:t xml:space="preserve">Enfin, n’oubliez pas de </w:t>
      </w:r>
      <w:r>
        <w:rPr>
          <w:lang w:val="fr-FR"/>
        </w:rPr>
        <w:t>sélectionner les bonnes textures pour le « </w:t>
      </w:r>
      <w:r w:rsidRPr="00496FE6">
        <w:rPr>
          <w:b/>
          <w:bCs/>
          <w:lang w:val="fr-FR"/>
        </w:rPr>
        <w:t>Portal igniter item texture</w:t>
      </w:r>
      <w:r>
        <w:rPr>
          <w:lang w:val="fr-FR"/>
        </w:rPr>
        <w:t> » et le « </w:t>
      </w:r>
      <w:r w:rsidRPr="00496FE6">
        <w:rPr>
          <w:b/>
          <w:bCs/>
          <w:lang w:val="fr-FR"/>
        </w:rPr>
        <w:t>Portal bloc texture</w:t>
      </w:r>
      <w:r>
        <w:rPr>
          <w:lang w:val="fr-FR"/>
        </w:rPr>
        <w:t> » comme ci-dessous.</w:t>
      </w:r>
    </w:p>
    <w:p w14:paraId="2DA48447" w14:textId="5CF28F48" w:rsidR="00986BA8" w:rsidRDefault="00986BA8" w:rsidP="00267C3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35184AC" wp14:editId="57312C1E">
            <wp:extent cx="4558361" cy="4097309"/>
            <wp:effectExtent l="190500" t="190500" r="185420" b="1892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57" cy="4102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5A874" w14:textId="77777777" w:rsidR="00267C3E" w:rsidRDefault="00267C3E" w:rsidP="00267C3E">
      <w:pPr>
        <w:pStyle w:val="Cobra-Title1"/>
        <w:numPr>
          <w:ilvl w:val="0"/>
          <w:numId w:val="0"/>
        </w:numPr>
      </w:pPr>
    </w:p>
    <w:p w14:paraId="60B7BE71" w14:textId="77777777" w:rsidR="00267C3E" w:rsidRDefault="00267C3E" w:rsidP="00267C3E">
      <w:pPr>
        <w:pStyle w:val="Cobra-Title1"/>
        <w:numPr>
          <w:ilvl w:val="0"/>
          <w:numId w:val="0"/>
        </w:numPr>
      </w:pPr>
    </w:p>
    <w:p w14:paraId="2F0105DA" w14:textId="65AA9577" w:rsidR="00FA52E1" w:rsidRDefault="00496FE6" w:rsidP="00267C3E">
      <w:pPr>
        <w:pStyle w:val="Cobra-Title1"/>
      </w:pPr>
      <w:r>
        <w:lastRenderedPageBreak/>
        <w:t>The End.</w:t>
      </w:r>
    </w:p>
    <w:p w14:paraId="40C6DB04" w14:textId="77CC28FE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6E4DA104" w14:textId="67A386DC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07798276" w14:textId="5B8EA8DB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0AF0B80C" w14:textId="4FD159B5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2D6B5B2F" w14:textId="0A95D92B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31B8F7DA" w14:textId="200926A3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1A1BF6C9" w14:textId="3DD74002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05BF4F0B" w14:textId="174802F5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40A6400E" w14:textId="44F424C3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1CBB2BE9" w14:textId="0411E4D9" w:rsidR="00267C3E" w:rsidRDefault="00267C3E" w:rsidP="00267C3E">
      <w:pPr>
        <w:pStyle w:val="Cobra-Title1"/>
        <w:numPr>
          <w:ilvl w:val="0"/>
          <w:numId w:val="0"/>
        </w:numPr>
      </w:pPr>
    </w:p>
    <w:p w14:paraId="3D850C9C" w14:textId="344183DB" w:rsidR="00267C3E" w:rsidRDefault="00267C3E" w:rsidP="00267C3E">
      <w:pPr>
        <w:pStyle w:val="Cobra-Title1"/>
        <w:numPr>
          <w:ilvl w:val="0"/>
          <w:numId w:val="0"/>
        </w:numPr>
      </w:pPr>
    </w:p>
    <w:p w14:paraId="506C3177" w14:textId="77777777" w:rsidR="00267C3E" w:rsidRDefault="00267C3E" w:rsidP="00267C3E">
      <w:pPr>
        <w:pStyle w:val="Cobra-Title1"/>
        <w:numPr>
          <w:ilvl w:val="0"/>
          <w:numId w:val="0"/>
        </w:numPr>
      </w:pPr>
    </w:p>
    <w:p w14:paraId="5F6EA0F7" w14:textId="77777777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7AB75E24" w14:textId="77777777" w:rsidR="00267C3E" w:rsidRDefault="00267C3E" w:rsidP="00267C3E">
      <w:pPr>
        <w:pStyle w:val="Cobra-Title1"/>
        <w:numPr>
          <w:ilvl w:val="0"/>
          <w:numId w:val="0"/>
        </w:numPr>
        <w:ind w:left="720" w:hanging="720"/>
      </w:pPr>
    </w:p>
    <w:p w14:paraId="7F64E2D6" w14:textId="72F33885" w:rsidR="00267C3E" w:rsidRPr="00267C3E" w:rsidRDefault="00267C3E" w:rsidP="00267C3E">
      <w:pPr>
        <w:jc w:val="center"/>
        <w:rPr>
          <w:sz w:val="32"/>
          <w:szCs w:val="32"/>
          <w:lang w:val="fr-FR"/>
        </w:rPr>
      </w:pPr>
      <w:r w:rsidRPr="00267C3E">
        <w:rPr>
          <w:sz w:val="32"/>
          <w:szCs w:val="32"/>
          <w:lang w:val="fr-FR"/>
        </w:rPr>
        <w:t>Hatez vous ! Le Père Noel vous attend</w:t>
      </w:r>
    </w:p>
    <w:sectPr w:rsidR="00267C3E" w:rsidRPr="00267C3E" w:rsidSect="007B3BD9">
      <w:footerReference w:type="default" r:id="rId22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7388" w14:textId="77777777" w:rsidR="003E7C9A" w:rsidRDefault="003E7C9A" w:rsidP="00353C27">
      <w:pPr>
        <w:spacing w:after="0" w:line="240" w:lineRule="auto"/>
      </w:pPr>
      <w:r>
        <w:separator/>
      </w:r>
    </w:p>
  </w:endnote>
  <w:endnote w:type="continuationSeparator" w:id="0">
    <w:p w14:paraId="29A843F3" w14:textId="77777777" w:rsidR="003E7C9A" w:rsidRDefault="003E7C9A" w:rsidP="0035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628955"/>
      <w:docPartObj>
        <w:docPartGallery w:val="Page Numbers (Bottom of Page)"/>
        <w:docPartUnique/>
      </w:docPartObj>
    </w:sdtPr>
    <w:sdtEndPr/>
    <w:sdtContent>
      <w:p w14:paraId="2F9AFD91" w14:textId="436852C9" w:rsidR="00F129A3" w:rsidRPr="00F129A3" w:rsidRDefault="00F129A3">
        <w:pPr>
          <w:pStyle w:val="Pieddepage"/>
          <w:jc w:val="right"/>
        </w:pPr>
        <w:r>
          <w:t>4</w:t>
        </w:r>
      </w:p>
    </w:sdtContent>
  </w:sdt>
  <w:p w14:paraId="67FE732C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22F4" w14:textId="77777777" w:rsidR="003E7C9A" w:rsidRDefault="003E7C9A" w:rsidP="00353C27">
      <w:pPr>
        <w:spacing w:after="0" w:line="240" w:lineRule="auto"/>
      </w:pPr>
      <w:r>
        <w:separator/>
      </w:r>
    </w:p>
  </w:footnote>
  <w:footnote w:type="continuationSeparator" w:id="0">
    <w:p w14:paraId="032CE042" w14:textId="77777777" w:rsidR="003E7C9A" w:rsidRDefault="003E7C9A" w:rsidP="00353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72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8"/>
    <w:rsid w:val="00000795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D9A"/>
    <w:rsid w:val="00100ECF"/>
    <w:rsid w:val="00110AD0"/>
    <w:rsid w:val="00114876"/>
    <w:rsid w:val="00121B41"/>
    <w:rsid w:val="00125105"/>
    <w:rsid w:val="00134823"/>
    <w:rsid w:val="001354DB"/>
    <w:rsid w:val="0014222F"/>
    <w:rsid w:val="001427EB"/>
    <w:rsid w:val="00144259"/>
    <w:rsid w:val="0014674C"/>
    <w:rsid w:val="0015137C"/>
    <w:rsid w:val="0016201F"/>
    <w:rsid w:val="00166A11"/>
    <w:rsid w:val="00176A7C"/>
    <w:rsid w:val="00180BC8"/>
    <w:rsid w:val="00184109"/>
    <w:rsid w:val="001905F8"/>
    <w:rsid w:val="00192E8B"/>
    <w:rsid w:val="001936F1"/>
    <w:rsid w:val="00195B1B"/>
    <w:rsid w:val="001972A1"/>
    <w:rsid w:val="001A443F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074CE"/>
    <w:rsid w:val="00224336"/>
    <w:rsid w:val="002274BF"/>
    <w:rsid w:val="00247D8E"/>
    <w:rsid w:val="00260611"/>
    <w:rsid w:val="0026342B"/>
    <w:rsid w:val="00267C3E"/>
    <w:rsid w:val="00270E31"/>
    <w:rsid w:val="002711F9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275CE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64D0"/>
    <w:rsid w:val="003911FC"/>
    <w:rsid w:val="0039336D"/>
    <w:rsid w:val="0039549D"/>
    <w:rsid w:val="00397510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E7C9A"/>
    <w:rsid w:val="003F2CD9"/>
    <w:rsid w:val="003F3D28"/>
    <w:rsid w:val="00405810"/>
    <w:rsid w:val="004103C1"/>
    <w:rsid w:val="004200F6"/>
    <w:rsid w:val="0043308A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925FA"/>
    <w:rsid w:val="00495B04"/>
    <w:rsid w:val="00496FE6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0CD4"/>
    <w:rsid w:val="005A1D04"/>
    <w:rsid w:val="005A518F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40F46"/>
    <w:rsid w:val="00655CFA"/>
    <w:rsid w:val="006560C2"/>
    <w:rsid w:val="00661100"/>
    <w:rsid w:val="00663A53"/>
    <w:rsid w:val="00665281"/>
    <w:rsid w:val="00673659"/>
    <w:rsid w:val="0067408C"/>
    <w:rsid w:val="00686EB0"/>
    <w:rsid w:val="006925EA"/>
    <w:rsid w:val="00692E3C"/>
    <w:rsid w:val="0069535D"/>
    <w:rsid w:val="006956D6"/>
    <w:rsid w:val="006A1656"/>
    <w:rsid w:val="006A2076"/>
    <w:rsid w:val="006B01FE"/>
    <w:rsid w:val="006C4112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506D"/>
    <w:rsid w:val="00753D34"/>
    <w:rsid w:val="00760A98"/>
    <w:rsid w:val="00760B52"/>
    <w:rsid w:val="007675F1"/>
    <w:rsid w:val="00771983"/>
    <w:rsid w:val="0077421C"/>
    <w:rsid w:val="00785011"/>
    <w:rsid w:val="007B1AAF"/>
    <w:rsid w:val="007B3BD9"/>
    <w:rsid w:val="007B78FE"/>
    <w:rsid w:val="007C1EA4"/>
    <w:rsid w:val="007D49C1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345B"/>
    <w:rsid w:val="008040E2"/>
    <w:rsid w:val="00806E61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A2E3E"/>
    <w:rsid w:val="008B08D7"/>
    <w:rsid w:val="008B51E3"/>
    <w:rsid w:val="008C407B"/>
    <w:rsid w:val="008C4750"/>
    <w:rsid w:val="008C5EBC"/>
    <w:rsid w:val="008C612C"/>
    <w:rsid w:val="008D2AA4"/>
    <w:rsid w:val="008E7284"/>
    <w:rsid w:val="008E7C8A"/>
    <w:rsid w:val="008F2CF8"/>
    <w:rsid w:val="008F3821"/>
    <w:rsid w:val="008F53B1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221"/>
    <w:rsid w:val="009856BC"/>
    <w:rsid w:val="00986BA8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3346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F1074"/>
    <w:rsid w:val="00AF4FFE"/>
    <w:rsid w:val="00AF7B56"/>
    <w:rsid w:val="00B002A4"/>
    <w:rsid w:val="00B05FBC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D4B"/>
    <w:rsid w:val="00BC5E87"/>
    <w:rsid w:val="00BC7127"/>
    <w:rsid w:val="00BC7D81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44140"/>
    <w:rsid w:val="00C527CC"/>
    <w:rsid w:val="00C54D73"/>
    <w:rsid w:val="00C64E8A"/>
    <w:rsid w:val="00C654B9"/>
    <w:rsid w:val="00C767A0"/>
    <w:rsid w:val="00C857F6"/>
    <w:rsid w:val="00C865A8"/>
    <w:rsid w:val="00CA0569"/>
    <w:rsid w:val="00CA0B9B"/>
    <w:rsid w:val="00CB04C5"/>
    <w:rsid w:val="00CC0804"/>
    <w:rsid w:val="00CC3FB4"/>
    <w:rsid w:val="00CC636B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523F"/>
    <w:rsid w:val="00D901F5"/>
    <w:rsid w:val="00D95AA7"/>
    <w:rsid w:val="00DA08D0"/>
    <w:rsid w:val="00DB7478"/>
    <w:rsid w:val="00DC03B8"/>
    <w:rsid w:val="00DC1A92"/>
    <w:rsid w:val="00DC3B9C"/>
    <w:rsid w:val="00DD3324"/>
    <w:rsid w:val="00DD354B"/>
    <w:rsid w:val="00DD436C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0F01"/>
    <w:rsid w:val="00E16150"/>
    <w:rsid w:val="00E227D3"/>
    <w:rsid w:val="00E30CB1"/>
    <w:rsid w:val="00E3154D"/>
    <w:rsid w:val="00E347DD"/>
    <w:rsid w:val="00E50782"/>
    <w:rsid w:val="00E554A6"/>
    <w:rsid w:val="00E57AF4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C102F"/>
    <w:rsid w:val="00EC47FF"/>
    <w:rsid w:val="00ED48D1"/>
    <w:rsid w:val="00ED6311"/>
    <w:rsid w:val="00EE093C"/>
    <w:rsid w:val="00EE5211"/>
    <w:rsid w:val="00EF784F"/>
    <w:rsid w:val="00F030F1"/>
    <w:rsid w:val="00F129A3"/>
    <w:rsid w:val="00F23E9D"/>
    <w:rsid w:val="00F3789E"/>
    <w:rsid w:val="00F4517A"/>
    <w:rsid w:val="00F470E4"/>
    <w:rsid w:val="00F56486"/>
    <w:rsid w:val="00F56BC7"/>
    <w:rsid w:val="00F642CC"/>
    <w:rsid w:val="00F64448"/>
    <w:rsid w:val="00F7279C"/>
    <w:rsid w:val="00F754A8"/>
    <w:rsid w:val="00F75EBD"/>
    <w:rsid w:val="00F76D39"/>
    <w:rsid w:val="00F778F4"/>
    <w:rsid w:val="00F80352"/>
    <w:rsid w:val="00F8271F"/>
    <w:rsid w:val="00F83634"/>
    <w:rsid w:val="00F8386A"/>
    <w:rsid w:val="00F85CBF"/>
    <w:rsid w:val="00F90808"/>
    <w:rsid w:val="00FA0314"/>
    <w:rsid w:val="00FA52E1"/>
    <w:rsid w:val="00FA5F42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E3B2A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4CA8B"/>
  <w15:chartTrackingRefBased/>
  <w15:docId w15:val="{E2E2836F-05F7-4859-AF93-E06AE17A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E3154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1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minecraft.fandom.com/fr/wiki/Portail_du_Neth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-\Download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585822-61FF-4F98-991D-FA6FD0C72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</Template>
  <TotalTime>11</TotalTime>
  <Pages>8</Pages>
  <Words>617</Words>
  <Characters>3398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Harit</dc:creator>
  <cp:keywords/>
  <dc:description/>
  <cp:lastModifiedBy>Thomas Harit</cp:lastModifiedBy>
  <cp:revision>3</cp:revision>
  <cp:lastPrinted>2019-12-31T14:04:00Z</cp:lastPrinted>
  <dcterms:created xsi:type="dcterms:W3CDTF">2021-12-17T22:41:00Z</dcterms:created>
  <dcterms:modified xsi:type="dcterms:W3CDTF">2021-12-17T22:49:00Z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