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147" w:type="pct"/>
        <w:tblInd w:w="-1286" w:type="dxa"/>
        <w:tblLayout w:type="fixed"/>
        <w:tblCellMar>
          <w:top w:w="15" w:type="dxa"/>
          <w:left w:w="15" w:type="dxa"/>
          <w:bottom w:w="15" w:type="dxa"/>
          <w:right w:w="15" w:type="dxa"/>
        </w:tblCellMar>
        <w:tblLook w:val="04A0" w:firstRow="1" w:lastRow="0" w:firstColumn="1" w:lastColumn="0" w:noHBand="0" w:noVBand="1"/>
      </w:tblPr>
      <w:tblGrid>
        <w:gridCol w:w="11483"/>
      </w:tblGrid>
      <w:tr w:rsidR="00E8553A" w:rsidRPr="00E8553A" w:rsidTr="00BC6E9C">
        <w:tc>
          <w:tcPr>
            <w:tcW w:w="5000" w:type="pct"/>
            <w:tcBorders>
              <w:top w:val="single" w:sz="8" w:space="0" w:color="BFBFBF"/>
              <w:left w:val="single" w:sz="8" w:space="0" w:color="BFBFBF"/>
              <w:bottom w:val="nil"/>
              <w:right w:val="single" w:sz="8" w:space="0" w:color="BFBFBF"/>
            </w:tcBorders>
            <w:shd w:val="clear" w:color="auto" w:fill="FFFFFF"/>
            <w:tcMar>
              <w:top w:w="480" w:type="dxa"/>
              <w:left w:w="330" w:type="dxa"/>
              <w:bottom w:w="210" w:type="dxa"/>
              <w:right w:w="330" w:type="dxa"/>
            </w:tcMar>
            <w:vAlign w:val="bottom"/>
            <w:hideMark/>
          </w:tcPr>
          <w:p w:rsidR="00E8553A" w:rsidRPr="00E8553A" w:rsidRDefault="00FC6CD9" w:rsidP="00E8553A">
            <w:pPr>
              <w:spacing w:after="0" w:line="240" w:lineRule="auto"/>
              <w:outlineLvl w:val="0"/>
              <w:rPr>
                <w:rFonts w:ascii="Calibri" w:eastAsia="Times New Roman" w:hAnsi="Calibri" w:cs="Calibri"/>
                <w:color w:val="354D3F"/>
                <w:kern w:val="36"/>
                <w:sz w:val="48"/>
                <w:szCs w:val="48"/>
                <w:lang w:eastAsia="en-CA"/>
              </w:rPr>
            </w:pPr>
            <w:r>
              <w:rPr>
                <w:rFonts w:ascii="Calibri" w:eastAsia="Times New Roman" w:hAnsi="Calibri" w:cs="Calibri"/>
                <w:noProof/>
                <w:color w:val="354D3F"/>
                <w:kern w:val="36"/>
                <w:sz w:val="48"/>
                <w:szCs w:val="48"/>
                <w:lang w:eastAsia="en-CA"/>
              </w:rPr>
              <w:drawing>
                <wp:inline distT="0" distB="0" distL="0" distR="0">
                  <wp:extent cx="7228800" cy="79560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3A286C2.gif"/>
                          <pic:cNvPicPr/>
                        </pic:nvPicPr>
                        <pic:blipFill>
                          <a:blip r:embed="rId5">
                            <a:extLst>
                              <a:ext uri="{28A0092B-C50C-407E-A947-70E740481C1C}">
                                <a14:useLocalDpi xmlns:a14="http://schemas.microsoft.com/office/drawing/2010/main" val="0"/>
                              </a:ext>
                            </a:extLst>
                          </a:blip>
                          <a:stretch>
                            <a:fillRect/>
                          </a:stretch>
                        </pic:blipFill>
                        <pic:spPr>
                          <a:xfrm>
                            <a:off x="0" y="0"/>
                            <a:ext cx="7228800" cy="795600"/>
                          </a:xfrm>
                          <a:prstGeom prst="rect">
                            <a:avLst/>
                          </a:prstGeom>
                        </pic:spPr>
                      </pic:pic>
                    </a:graphicData>
                  </a:graphic>
                </wp:inline>
              </w:drawing>
            </w:r>
          </w:p>
        </w:tc>
      </w:tr>
      <w:tr w:rsidR="00E8553A" w:rsidRPr="00E8553A" w:rsidTr="00BC6E9C">
        <w:tc>
          <w:tcPr>
            <w:tcW w:w="5000" w:type="pct"/>
            <w:tcBorders>
              <w:top w:val="single" w:sz="8" w:space="0" w:color="BFBFBF"/>
              <w:left w:val="single" w:sz="8" w:space="0" w:color="BFBFBF"/>
              <w:bottom w:val="single" w:sz="8" w:space="0" w:color="BFBFBF"/>
              <w:right w:val="single" w:sz="8" w:space="0" w:color="BFBFBF"/>
            </w:tcBorders>
            <w:shd w:val="clear" w:color="auto" w:fill="FFFFFF"/>
            <w:tcMar>
              <w:top w:w="75" w:type="dxa"/>
              <w:left w:w="330" w:type="dxa"/>
              <w:bottom w:w="210" w:type="dxa"/>
              <w:right w:w="330" w:type="dxa"/>
            </w:tcMar>
            <w:hideMark/>
          </w:tcPr>
          <w:p w:rsidR="00E8553A" w:rsidRPr="00E8553A" w:rsidRDefault="00E8553A" w:rsidP="00E8553A">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p w:rsidR="00E8553A" w:rsidRPr="00E8553A" w:rsidRDefault="00E8553A" w:rsidP="00E8553A">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36"/>
                <w:szCs w:val="36"/>
                <w:u w:val="single"/>
                <w:lang w:eastAsia="en-CA"/>
              </w:rPr>
              <w:t xml:space="preserve">Regulatory Reviews </w:t>
            </w:r>
            <w:r w:rsidR="0027594E">
              <w:rPr>
                <w:rFonts w:ascii="Calibri" w:eastAsia="Times New Roman" w:hAnsi="Calibri" w:cs="Calibri"/>
                <w:b/>
                <w:bCs/>
                <w:color w:val="000000"/>
                <w:sz w:val="36"/>
                <w:szCs w:val="36"/>
                <w:u w:val="single"/>
                <w:lang w:eastAsia="en-CA"/>
              </w:rPr>
              <w:t>Data Collection Template</w:t>
            </w:r>
            <w:r w:rsidRPr="00E8553A">
              <w:rPr>
                <w:rFonts w:ascii="Calibri" w:eastAsia="Times New Roman" w:hAnsi="Calibri" w:cs="Calibri"/>
                <w:b/>
                <w:bCs/>
                <w:color w:val="000000"/>
                <w:sz w:val="36"/>
                <w:szCs w:val="36"/>
                <w:u w:val="single"/>
                <w:lang w:eastAsia="en-CA"/>
              </w:rPr>
              <w:t> </w:t>
            </w:r>
          </w:p>
          <w:p w:rsidR="00E8553A" w:rsidRPr="00E8553A" w:rsidRDefault="00E8553A" w:rsidP="00E8553A">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p w:rsidR="00E8553A" w:rsidRPr="0027594E" w:rsidRDefault="0027594E" w:rsidP="00E8553A">
            <w:pPr>
              <w:spacing w:line="240" w:lineRule="auto"/>
              <w:rPr>
                <w:rFonts w:eastAsia="Times New Roman" w:cstheme="minorHAnsi"/>
                <w:color w:val="000000"/>
                <w:lang w:eastAsia="en-CA"/>
              </w:rPr>
            </w:pPr>
            <w:r w:rsidRPr="0027594E">
              <w:rPr>
                <w:rFonts w:eastAsia="Times New Roman" w:cstheme="minorHAnsi"/>
                <w:color w:val="000000"/>
                <w:lang w:eastAsia="en-CA"/>
              </w:rPr>
              <w:t>Budget 2018 committed the Government to pursuing a regulatory reform agenda focused on supporting innovation and business investment. The goal of the regulatory reform agenda is to make the Canadian regulatory system more agile, transparent and responsive, and support business growth and innovation. This will consist of a horizontal component and targeted reviews of regulatory requirements and practices that are bottlenecks to innovation and growth in Canada. Specifically, the horizontal component of the Regulatory Reviews will compile and analyze the current stock of regulations, through surveying departments and using existing administrative data, which will inform the advice going forward regarding regulatory modernization.</w:t>
            </w:r>
          </w:p>
          <w:p w:rsidR="0027594E" w:rsidRPr="0027594E" w:rsidRDefault="0027594E" w:rsidP="0027594E">
            <w:pPr>
              <w:rPr>
                <w:rFonts w:cstheme="minorHAnsi"/>
              </w:rPr>
            </w:pPr>
            <w:r w:rsidRPr="0027594E">
              <w:rPr>
                <w:rFonts w:cstheme="minorHAnsi"/>
              </w:rPr>
              <w:t xml:space="preserve">The data collection will consist of a two-phased approach: </w:t>
            </w:r>
          </w:p>
          <w:p w:rsidR="0027594E" w:rsidRPr="0027594E" w:rsidRDefault="0027594E" w:rsidP="0027594E">
            <w:pPr>
              <w:pStyle w:val="ListParagraph"/>
              <w:numPr>
                <w:ilvl w:val="0"/>
                <w:numId w:val="7"/>
              </w:numPr>
              <w:rPr>
                <w:rFonts w:cstheme="minorHAnsi"/>
              </w:rPr>
            </w:pPr>
            <w:r w:rsidRPr="0027594E">
              <w:rPr>
                <w:rFonts w:cstheme="minorHAnsi"/>
              </w:rPr>
              <w:t xml:space="preserve">This template covers Phase 1 which involves departments providing descriptive information regarding their existing stock of regulations.  This includes information regarding regulatory design, regulated parties and regulatory management.  Completed templates (signed off by the responsible executive authority) should be returned by </w:t>
            </w:r>
            <w:r w:rsidRPr="0027594E">
              <w:rPr>
                <w:rFonts w:cstheme="minorHAnsi"/>
                <w:b/>
                <w:color w:val="FF0000"/>
                <w:highlight w:val="yellow"/>
                <w:u w:val="single"/>
              </w:rPr>
              <w:t>INSERTDATEHERE</w:t>
            </w:r>
            <w:r w:rsidRPr="0027594E">
              <w:rPr>
                <w:rFonts w:cstheme="minorHAnsi"/>
                <w:color w:val="FF0000"/>
              </w:rPr>
              <w:t xml:space="preserve">.  </w:t>
            </w:r>
          </w:p>
          <w:p w:rsidR="0027594E" w:rsidRPr="0027594E" w:rsidRDefault="0027594E" w:rsidP="0027594E">
            <w:pPr>
              <w:pStyle w:val="ListParagraph"/>
              <w:numPr>
                <w:ilvl w:val="0"/>
                <w:numId w:val="7"/>
              </w:numPr>
              <w:rPr>
                <w:rFonts w:cstheme="minorHAnsi"/>
              </w:rPr>
            </w:pPr>
            <w:r w:rsidRPr="0027594E">
              <w:rPr>
                <w:rFonts w:cstheme="minorHAnsi"/>
              </w:rPr>
              <w:t xml:space="preserve">Based on the results of Phase 1, departments with data holdings related to regulated parties will be asked to submit their data to Statistics Canada.  Instructions on how to complete Phase 2 will be forthcoming with completed datasets to be provided by </w:t>
            </w:r>
            <w:r w:rsidRPr="0027594E">
              <w:rPr>
                <w:rFonts w:cstheme="minorHAnsi"/>
                <w:color w:val="FF0000"/>
                <w:highlight w:val="yellow"/>
              </w:rPr>
              <w:t>XXX</w:t>
            </w:r>
            <w:r w:rsidRPr="0027594E">
              <w:rPr>
                <w:rFonts w:cstheme="minorHAnsi"/>
                <w:color w:val="FF0000"/>
              </w:rPr>
              <w:t>.</w:t>
            </w:r>
          </w:p>
          <w:p w:rsidR="0027594E" w:rsidRPr="0027594E" w:rsidRDefault="0027594E" w:rsidP="0027594E">
            <w:pPr>
              <w:rPr>
                <w:rFonts w:cstheme="minorHAnsi"/>
              </w:rPr>
            </w:pPr>
            <w:r w:rsidRPr="0027594E">
              <w:rPr>
                <w:rFonts w:cstheme="minorHAnsi"/>
              </w:rPr>
              <w:t xml:space="preserve">Organizations should complete one template per regulation or for organizations with numerous regulations, one template per ‘regulation set’.  This is defined as a set of individual regulations grouped together by the organization which can be grouped together to serve as one unit of analysis.  Criteria for creating a regulatory set include grouping regulations that have a similar North American Industry Classification System code, share the same legislation, or share a similar outcome (e.g. health and safety).  This is different than grouping together regulations which may be managed as a group (e.g. common risk assessment).  </w:t>
            </w:r>
          </w:p>
          <w:p w:rsidR="0027594E" w:rsidRPr="0027594E" w:rsidRDefault="0027594E" w:rsidP="0027594E">
            <w:pPr>
              <w:rPr>
                <w:rFonts w:cstheme="minorHAnsi"/>
              </w:rPr>
            </w:pPr>
            <w:r w:rsidRPr="0027594E">
              <w:rPr>
                <w:rFonts w:cstheme="minorHAnsi"/>
              </w:rPr>
              <w:t xml:space="preserve">Organizations should also provide any omitted Acts and/or Regulations.   </w:t>
            </w:r>
          </w:p>
          <w:p w:rsidR="0027594E" w:rsidRPr="0027594E" w:rsidRDefault="0027594E" w:rsidP="0027594E">
            <w:pPr>
              <w:rPr>
                <w:rFonts w:cstheme="minorHAnsi"/>
              </w:rPr>
            </w:pPr>
            <w:r w:rsidRPr="0027594E">
              <w:rPr>
                <w:rFonts w:cstheme="minorHAnsi"/>
              </w:rPr>
              <w:t xml:space="preserve">Please note that departments will receive all data collated through this exercise for internal analysis and use.  </w:t>
            </w:r>
          </w:p>
          <w:p w:rsidR="0027594E" w:rsidRPr="0027594E" w:rsidRDefault="0027594E" w:rsidP="0027594E">
            <w:pPr>
              <w:rPr>
                <w:rFonts w:cstheme="minorHAnsi"/>
                <w:b/>
                <w:i/>
              </w:rPr>
            </w:pPr>
            <w:r w:rsidRPr="0027594E">
              <w:rPr>
                <w:rFonts w:cstheme="minorHAnsi"/>
                <w:b/>
                <w:i/>
              </w:rPr>
              <w:t>Questions</w:t>
            </w:r>
          </w:p>
          <w:p w:rsidR="0027594E" w:rsidRPr="0027594E" w:rsidRDefault="0027594E" w:rsidP="0027594E">
            <w:pPr>
              <w:rPr>
                <w:rFonts w:cstheme="minorHAnsi"/>
              </w:rPr>
            </w:pPr>
            <w:r w:rsidRPr="0027594E">
              <w:rPr>
                <w:rFonts w:cstheme="minorHAnsi"/>
              </w:rPr>
              <w:t xml:space="preserve">If you have any questions about the data collection template, please contact the designated Regulatory Reviews email address at: </w:t>
            </w:r>
            <w:r w:rsidRPr="0027594E">
              <w:rPr>
                <w:rFonts w:cstheme="minorHAnsi"/>
                <w:b/>
                <w:color w:val="FF0000"/>
                <w:highlight w:val="yellow"/>
                <w:u w:val="single"/>
              </w:rPr>
              <w:t>INSERT GENERIC EMAIL ADDRESS</w:t>
            </w:r>
            <w:r w:rsidRPr="0027594E">
              <w:rPr>
                <w:rFonts w:cstheme="minorHAnsi"/>
                <w:color w:val="FF0000"/>
              </w:rPr>
              <w:t>.</w:t>
            </w:r>
          </w:p>
          <w:p w:rsidR="00E8553A" w:rsidRPr="00E8553A" w:rsidRDefault="00E8553A" w:rsidP="00E8553A">
            <w:pPr>
              <w:spacing w:after="0" w:line="240" w:lineRule="auto"/>
              <w:rPr>
                <w:rFonts w:ascii="Calibri" w:eastAsia="Times New Roman" w:hAnsi="Calibri" w:cs="Calibri"/>
                <w:color w:val="000000"/>
                <w:sz w:val="20"/>
                <w:szCs w:val="20"/>
                <w:lang w:eastAsia="en-CA"/>
              </w:rPr>
            </w:pPr>
          </w:p>
        </w:tc>
      </w:tr>
      <w:tr w:rsidR="00861643" w:rsidRPr="00E8553A" w:rsidTr="00BC6E9C">
        <w:tc>
          <w:tcPr>
            <w:tcW w:w="5000" w:type="pct"/>
            <w:tcBorders>
              <w:top w:val="single" w:sz="8" w:space="0" w:color="BFBFBF"/>
              <w:left w:val="single" w:sz="8" w:space="0" w:color="BFBFBF"/>
              <w:bottom w:val="single" w:sz="8" w:space="0" w:color="BFBFBF"/>
              <w:right w:val="single" w:sz="8" w:space="0" w:color="BFBFBF"/>
            </w:tcBorders>
            <w:shd w:val="clear" w:color="auto" w:fill="FFFFFF"/>
            <w:tcMar>
              <w:top w:w="75" w:type="dxa"/>
              <w:left w:w="330" w:type="dxa"/>
              <w:bottom w:w="210" w:type="dxa"/>
              <w:right w:w="330" w:type="dxa"/>
            </w:tcMar>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73"/>
              <w:gridCol w:w="668"/>
              <w:gridCol w:w="9872"/>
            </w:tblGrid>
            <w:tr w:rsidR="00861643" w:rsidRPr="00E8553A" w:rsidTr="00FC6CD9">
              <w:tc>
                <w:tcPr>
                  <w:tcW w:w="10247" w:type="dxa"/>
                  <w:gridSpan w:val="3"/>
                  <w:vAlign w:val="center"/>
                  <w:hideMark/>
                </w:tcPr>
                <w:p w:rsidR="00861643" w:rsidRPr="00E8553A" w:rsidRDefault="00861643" w:rsidP="00861643">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Statement of Accuracy and Completeness - Chief Financial Officer</w:t>
                  </w:r>
                </w:p>
              </w:tc>
            </w:tr>
            <w:tr w:rsidR="00FC6CD9" w:rsidRPr="00E8553A" w:rsidTr="00FC6CD9">
              <w:tc>
                <w:tcPr>
                  <w:tcW w:w="259" w:type="dxa"/>
                  <w:vAlign w:val="center"/>
                  <w:hideMark/>
                </w:tcPr>
                <w:p w:rsidR="00861643" w:rsidRPr="00E8553A" w:rsidRDefault="00861643" w:rsidP="00861643">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33" w:type="dxa"/>
                  <w:vAlign w:val="center"/>
                  <w:hideMark/>
                </w:tcPr>
                <w:p w:rsidR="00861643" w:rsidRPr="00E8553A" w:rsidRDefault="00861643" w:rsidP="00861643">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32" type="#_x0000_t75" style="width:20.1pt;height:18.25pt" o:ole="">
                        <v:imagedata r:id="rId6" o:title=""/>
                      </v:shape>
                      <w:control r:id="rId7" w:name="DefaultOcxName" w:shapeid="_x0000_i14832"/>
                    </w:object>
                  </w:r>
                </w:p>
              </w:tc>
              <w:tc>
                <w:tcPr>
                  <w:tcW w:w="9355" w:type="dxa"/>
                  <w:vAlign w:val="center"/>
                  <w:hideMark/>
                </w:tcPr>
                <w:p w:rsidR="00861643" w:rsidRPr="00E8553A" w:rsidRDefault="00861643" w:rsidP="00861643">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xml:space="preserve">I attest that I have reviewed this submission to the Treasury Board of Canada Secretariat, and confirm that the information provided has been completed using the most current and accurate information available to the organization to describe the financial information for this regulation or set of regulations. </w:t>
                  </w:r>
                </w:p>
              </w:tc>
            </w:tr>
            <w:tr w:rsidR="00FC6CD9" w:rsidRPr="00E8553A" w:rsidTr="00FC6CD9">
              <w:tc>
                <w:tcPr>
                  <w:tcW w:w="259" w:type="dxa"/>
                  <w:vAlign w:val="center"/>
                  <w:hideMark/>
                </w:tcPr>
                <w:p w:rsidR="00861643" w:rsidRPr="00E8553A" w:rsidRDefault="00861643" w:rsidP="00861643">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33" w:type="dxa"/>
                  <w:vAlign w:val="center"/>
                  <w:hideMark/>
                </w:tcPr>
                <w:p w:rsidR="00861643" w:rsidRPr="00E8553A" w:rsidRDefault="00861643" w:rsidP="00861643">
                  <w:pPr>
                    <w:spacing w:after="0" w:line="240" w:lineRule="auto"/>
                    <w:jc w:val="right"/>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Name:</w:t>
                  </w:r>
                </w:p>
              </w:tc>
              <w:tc>
                <w:tcPr>
                  <w:tcW w:w="9355" w:type="dxa"/>
                  <w:vAlign w:val="center"/>
                  <w:hideMark/>
                </w:tcPr>
                <w:p w:rsidR="00861643" w:rsidRPr="00E8553A" w:rsidRDefault="00861643" w:rsidP="00861643">
                  <w:pPr>
                    <w:spacing w:after="0" w:line="240" w:lineRule="auto"/>
                    <w:jc w:val="right"/>
                    <w:rPr>
                      <w:rFonts w:ascii="Calibri" w:eastAsia="Times New Roman" w:hAnsi="Calibri" w:cs="Calibri"/>
                      <w:color w:val="000000"/>
                      <w:sz w:val="20"/>
                      <w:szCs w:val="20"/>
                      <w:lang w:eastAsia="en-CA"/>
                    </w:rPr>
                  </w:pPr>
                </w:p>
              </w:tc>
            </w:tr>
            <w:tr w:rsidR="00FC6CD9" w:rsidRPr="00E8553A" w:rsidTr="00FC6CD9">
              <w:tc>
                <w:tcPr>
                  <w:tcW w:w="259" w:type="dxa"/>
                  <w:vAlign w:val="center"/>
                  <w:hideMark/>
                </w:tcPr>
                <w:p w:rsidR="00861643" w:rsidRPr="00E8553A" w:rsidRDefault="00861643" w:rsidP="00861643">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33" w:type="dxa"/>
                  <w:vAlign w:val="center"/>
                  <w:hideMark/>
                </w:tcPr>
                <w:p w:rsidR="00861643" w:rsidRPr="00E8553A" w:rsidRDefault="00861643" w:rsidP="00861643">
                  <w:pPr>
                    <w:spacing w:after="0" w:line="240" w:lineRule="auto"/>
                    <w:jc w:val="right"/>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Title:</w:t>
                  </w:r>
                </w:p>
              </w:tc>
              <w:tc>
                <w:tcPr>
                  <w:tcW w:w="9355" w:type="dxa"/>
                  <w:vAlign w:val="center"/>
                  <w:hideMark/>
                </w:tcPr>
                <w:p w:rsidR="00861643" w:rsidRPr="00E8553A" w:rsidRDefault="00861643" w:rsidP="00861643">
                  <w:pPr>
                    <w:spacing w:after="0" w:line="240" w:lineRule="auto"/>
                    <w:jc w:val="right"/>
                    <w:rPr>
                      <w:rFonts w:ascii="Calibri" w:eastAsia="Times New Roman" w:hAnsi="Calibri" w:cs="Calibri"/>
                      <w:color w:val="000000"/>
                      <w:sz w:val="20"/>
                      <w:szCs w:val="20"/>
                      <w:lang w:eastAsia="en-CA"/>
                    </w:rPr>
                  </w:pPr>
                </w:p>
              </w:tc>
            </w:tr>
            <w:tr w:rsidR="00FC6CD9" w:rsidRPr="00E8553A" w:rsidTr="00FC6CD9">
              <w:tc>
                <w:tcPr>
                  <w:tcW w:w="259" w:type="dxa"/>
                  <w:vAlign w:val="center"/>
                  <w:hideMark/>
                </w:tcPr>
                <w:p w:rsidR="00861643" w:rsidRPr="00E8553A" w:rsidRDefault="00861643" w:rsidP="00861643">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33" w:type="dxa"/>
                  <w:vAlign w:val="center"/>
                  <w:hideMark/>
                </w:tcPr>
                <w:p w:rsidR="00861643" w:rsidRPr="00E8553A" w:rsidRDefault="00861643" w:rsidP="00861643">
                  <w:pPr>
                    <w:spacing w:after="0" w:line="240" w:lineRule="auto"/>
                    <w:jc w:val="right"/>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Date:</w:t>
                  </w:r>
                </w:p>
              </w:tc>
              <w:tc>
                <w:tcPr>
                  <w:tcW w:w="9355" w:type="dxa"/>
                  <w:vAlign w:val="center"/>
                  <w:hideMark/>
                </w:tcPr>
                <w:p w:rsidR="00861643" w:rsidRPr="00E8553A" w:rsidRDefault="00861643" w:rsidP="00861643">
                  <w:pPr>
                    <w:shd w:val="clear" w:color="auto" w:fill="FFFFFF"/>
                    <w:spacing w:after="30" w:line="240" w:lineRule="auto"/>
                    <w:rPr>
                      <w:rFonts w:ascii="Calibri" w:eastAsia="Times New Roman" w:hAnsi="Calibri" w:cs="Calibri"/>
                      <w:sz w:val="20"/>
                      <w:szCs w:val="20"/>
                      <w:lang w:eastAsia="en-CA"/>
                    </w:rPr>
                  </w:pPr>
                  <w:r w:rsidRPr="00E8553A">
                    <w:rPr>
                      <w:rFonts w:ascii="Calibri" w:eastAsia="Times New Roman" w:hAnsi="Calibri" w:cs="Calibri"/>
                      <w:noProof/>
                      <w:sz w:val="20"/>
                      <w:szCs w:val="20"/>
                      <w:lang w:eastAsia="en-CA"/>
                    </w:rPr>
                    <mc:AlternateContent>
                      <mc:Choice Requires="wps">
                        <w:drawing>
                          <wp:inline distT="0" distB="0" distL="0" distR="0" wp14:anchorId="356BD80B" wp14:editId="054BF5F7">
                            <wp:extent cx="307340" cy="307340"/>
                            <wp:effectExtent l="0" t="0" r="0" b="0"/>
                            <wp:docPr id="19" name="Rectangle 19" descr="res://\\ipdesign.dll/calenda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73120" id="Rectangle 19" o:spid="_x0000_s1026" alt="res://\\ipdesign.dll/calendar.gif"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MMU3jPOAgAA4wUAAA4AAAAAAAAAAAAAAAAALgIAAGRycy9lMm9Eb2MueG1sUEsB&#10;Ai0AFAAGAAgAAAAhAOvGwKTZAAAAAwEAAA8AAAAAAAAAAAAAAAAAKAUAAGRycy9kb3ducmV2Lnht&#10;bFBLBQYAAAAABAAEAPMAAAAuBgAAAAA=&#10;" filled="f" stroked="f">
                            <o:lock v:ext="edit" aspectratio="t"/>
                            <w10:anchorlock/>
                          </v:rect>
                        </w:pict>
                      </mc:Fallback>
                    </mc:AlternateContent>
                  </w:r>
                </w:p>
              </w:tc>
            </w:tr>
            <w:tr w:rsidR="00FC6CD9" w:rsidRPr="00E8553A" w:rsidTr="00FC6CD9">
              <w:tc>
                <w:tcPr>
                  <w:tcW w:w="259" w:type="dxa"/>
                  <w:vAlign w:val="center"/>
                  <w:hideMark/>
                </w:tcPr>
                <w:p w:rsidR="00861643" w:rsidRPr="00E8553A" w:rsidRDefault="00861643" w:rsidP="00861643">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33" w:type="dxa"/>
                  <w:vAlign w:val="center"/>
                  <w:hideMark/>
                </w:tcPr>
                <w:p w:rsidR="00861643" w:rsidRPr="00E8553A" w:rsidRDefault="00861643" w:rsidP="00861643">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355" w:type="dxa"/>
                  <w:vAlign w:val="center"/>
                  <w:hideMark/>
                </w:tcPr>
                <w:p w:rsidR="00861643" w:rsidRPr="00E8553A" w:rsidRDefault="00861643" w:rsidP="00861643">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861643" w:rsidRPr="00E8553A" w:rsidTr="00FC6CD9">
              <w:tc>
                <w:tcPr>
                  <w:tcW w:w="10247" w:type="dxa"/>
                  <w:gridSpan w:val="3"/>
                  <w:vAlign w:val="center"/>
                  <w:hideMark/>
                </w:tcPr>
                <w:p w:rsidR="00861643" w:rsidRPr="00E8553A" w:rsidRDefault="00861643" w:rsidP="00861643">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861643" w:rsidRPr="00E8553A" w:rsidTr="00FC6CD9">
              <w:tc>
                <w:tcPr>
                  <w:tcW w:w="10247" w:type="dxa"/>
                  <w:gridSpan w:val="3"/>
                  <w:vAlign w:val="center"/>
                  <w:hideMark/>
                </w:tcPr>
                <w:p w:rsidR="00861643" w:rsidRPr="00E8553A" w:rsidRDefault="00861643" w:rsidP="00861643">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Statement of Accuracy and Completeness - Responsible Executive</w:t>
                  </w:r>
                </w:p>
              </w:tc>
            </w:tr>
            <w:tr w:rsidR="00FC6CD9" w:rsidRPr="00E8553A" w:rsidTr="00FC6CD9">
              <w:tc>
                <w:tcPr>
                  <w:tcW w:w="259" w:type="dxa"/>
                  <w:vAlign w:val="center"/>
                  <w:hideMark/>
                </w:tcPr>
                <w:p w:rsidR="00861643" w:rsidRPr="00E8553A" w:rsidRDefault="00861643" w:rsidP="00861643">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33" w:type="dxa"/>
                  <w:vAlign w:val="center"/>
                  <w:hideMark/>
                </w:tcPr>
                <w:p w:rsidR="00861643" w:rsidRPr="00E8553A" w:rsidRDefault="00861643" w:rsidP="00861643">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31" type="#_x0000_t75" style="width:20.1pt;height:18.25pt" o:ole="">
                        <v:imagedata r:id="rId6" o:title=""/>
                      </v:shape>
                      <w:control r:id="rId8" w:name="DefaultOcxName1" w:shapeid="_x0000_i14831"/>
                    </w:object>
                  </w:r>
                </w:p>
              </w:tc>
              <w:tc>
                <w:tcPr>
                  <w:tcW w:w="9355" w:type="dxa"/>
                  <w:vAlign w:val="center"/>
                  <w:hideMark/>
                </w:tcPr>
                <w:p w:rsidR="00861643" w:rsidRPr="00E8553A" w:rsidRDefault="00861643" w:rsidP="00861643">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I attest that I have this submission to the Treasury Board of Canada Secretariat, and confirm that the information provided has been completed using the most current and accurate information available to the organization to describe this regulation or set of regulations.  </w:t>
                  </w:r>
                </w:p>
              </w:tc>
            </w:tr>
            <w:tr w:rsidR="00FC6CD9" w:rsidRPr="00E8553A" w:rsidTr="00FC6CD9">
              <w:tc>
                <w:tcPr>
                  <w:tcW w:w="259" w:type="dxa"/>
                  <w:vAlign w:val="center"/>
                  <w:hideMark/>
                </w:tcPr>
                <w:p w:rsidR="00861643" w:rsidRPr="00E8553A" w:rsidRDefault="00861643" w:rsidP="00861643">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33" w:type="dxa"/>
                  <w:vAlign w:val="center"/>
                  <w:hideMark/>
                </w:tcPr>
                <w:p w:rsidR="00861643" w:rsidRPr="00E8553A" w:rsidRDefault="00861643" w:rsidP="00861643">
                  <w:pPr>
                    <w:spacing w:after="0" w:line="240" w:lineRule="auto"/>
                    <w:jc w:val="right"/>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Name:</w:t>
                  </w:r>
                </w:p>
              </w:tc>
              <w:tc>
                <w:tcPr>
                  <w:tcW w:w="9355" w:type="dxa"/>
                  <w:vAlign w:val="center"/>
                  <w:hideMark/>
                </w:tcPr>
                <w:p w:rsidR="00861643" w:rsidRPr="00E8553A" w:rsidRDefault="00861643" w:rsidP="00861643">
                  <w:pPr>
                    <w:spacing w:after="0" w:line="240" w:lineRule="auto"/>
                    <w:jc w:val="right"/>
                    <w:rPr>
                      <w:rFonts w:ascii="Calibri" w:eastAsia="Times New Roman" w:hAnsi="Calibri" w:cs="Calibri"/>
                      <w:color w:val="000000"/>
                      <w:sz w:val="20"/>
                      <w:szCs w:val="20"/>
                      <w:lang w:eastAsia="en-CA"/>
                    </w:rPr>
                  </w:pPr>
                </w:p>
              </w:tc>
            </w:tr>
            <w:tr w:rsidR="00FC6CD9" w:rsidRPr="00E8553A" w:rsidTr="00FC6CD9">
              <w:tc>
                <w:tcPr>
                  <w:tcW w:w="259" w:type="dxa"/>
                  <w:vAlign w:val="center"/>
                  <w:hideMark/>
                </w:tcPr>
                <w:p w:rsidR="00861643" w:rsidRPr="00E8553A" w:rsidRDefault="00861643" w:rsidP="00861643">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33" w:type="dxa"/>
                  <w:vAlign w:val="center"/>
                  <w:hideMark/>
                </w:tcPr>
                <w:p w:rsidR="00861643" w:rsidRPr="00E8553A" w:rsidRDefault="00861643" w:rsidP="00861643">
                  <w:pPr>
                    <w:spacing w:after="0" w:line="240" w:lineRule="auto"/>
                    <w:jc w:val="right"/>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Title:</w:t>
                  </w:r>
                </w:p>
              </w:tc>
              <w:tc>
                <w:tcPr>
                  <w:tcW w:w="9355" w:type="dxa"/>
                  <w:vAlign w:val="center"/>
                  <w:hideMark/>
                </w:tcPr>
                <w:p w:rsidR="00861643" w:rsidRPr="00E8553A" w:rsidRDefault="00861643" w:rsidP="00861643">
                  <w:pPr>
                    <w:spacing w:after="0" w:line="240" w:lineRule="auto"/>
                    <w:jc w:val="right"/>
                    <w:rPr>
                      <w:rFonts w:ascii="Calibri" w:eastAsia="Times New Roman" w:hAnsi="Calibri" w:cs="Calibri"/>
                      <w:color w:val="000000"/>
                      <w:sz w:val="20"/>
                      <w:szCs w:val="20"/>
                      <w:lang w:eastAsia="en-CA"/>
                    </w:rPr>
                  </w:pPr>
                </w:p>
              </w:tc>
            </w:tr>
            <w:tr w:rsidR="00FC6CD9" w:rsidRPr="00E8553A" w:rsidTr="00FC6CD9">
              <w:tc>
                <w:tcPr>
                  <w:tcW w:w="259" w:type="dxa"/>
                  <w:vAlign w:val="center"/>
                  <w:hideMark/>
                </w:tcPr>
                <w:p w:rsidR="00861643" w:rsidRPr="00E8553A" w:rsidRDefault="00861643" w:rsidP="00861643">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33" w:type="dxa"/>
                  <w:vAlign w:val="center"/>
                  <w:hideMark/>
                </w:tcPr>
                <w:p w:rsidR="00861643" w:rsidRPr="00E8553A" w:rsidRDefault="00861643" w:rsidP="00861643">
                  <w:pPr>
                    <w:spacing w:after="0" w:line="240" w:lineRule="auto"/>
                    <w:jc w:val="right"/>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Date:</w:t>
                  </w:r>
                </w:p>
              </w:tc>
              <w:tc>
                <w:tcPr>
                  <w:tcW w:w="9355" w:type="dxa"/>
                  <w:vAlign w:val="center"/>
                  <w:hideMark/>
                </w:tcPr>
                <w:p w:rsidR="00861643" w:rsidRPr="00E8553A" w:rsidRDefault="00861643" w:rsidP="00861643">
                  <w:pPr>
                    <w:shd w:val="clear" w:color="auto" w:fill="FFFFFF"/>
                    <w:spacing w:after="30" w:line="240" w:lineRule="auto"/>
                    <w:rPr>
                      <w:rFonts w:ascii="Calibri" w:eastAsia="Times New Roman" w:hAnsi="Calibri" w:cs="Calibri"/>
                      <w:sz w:val="20"/>
                      <w:szCs w:val="20"/>
                      <w:lang w:eastAsia="en-CA"/>
                    </w:rPr>
                  </w:pPr>
                  <w:r w:rsidRPr="00E8553A">
                    <w:rPr>
                      <w:rFonts w:ascii="Calibri" w:eastAsia="Times New Roman" w:hAnsi="Calibri" w:cs="Calibri"/>
                      <w:noProof/>
                      <w:sz w:val="20"/>
                      <w:szCs w:val="20"/>
                      <w:lang w:eastAsia="en-CA"/>
                    </w:rPr>
                    <mc:AlternateContent>
                      <mc:Choice Requires="wps">
                        <w:drawing>
                          <wp:inline distT="0" distB="0" distL="0" distR="0" wp14:anchorId="4E27C1A6" wp14:editId="663CCAA1">
                            <wp:extent cx="307340" cy="307340"/>
                            <wp:effectExtent l="0" t="0" r="0" b="0"/>
                            <wp:docPr id="18" name="Rectangle 18" descr="res://\\ipdesign.dll/calenda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9F2B3" id="Rectangle 18" o:spid="_x0000_s1026" alt="res://\\ipdesign.dll/calendar.gif"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" filled="f" stroked="f">
                            <o:lock v:ext="edit" aspectratio="t"/>
                            <w10:anchorlock/>
                          </v:rect>
                        </w:pict>
                      </mc:Fallback>
                    </mc:AlternateContent>
                  </w:r>
                </w:p>
              </w:tc>
            </w:tr>
          </w:tbl>
          <w:p w:rsidR="00861643" w:rsidRPr="00E8553A" w:rsidRDefault="00861643" w:rsidP="00E8553A">
            <w:pPr>
              <w:spacing w:after="0" w:line="240" w:lineRule="auto"/>
              <w:rPr>
                <w:rFonts w:ascii="Calibri" w:eastAsia="Times New Roman" w:hAnsi="Calibri" w:cs="Calibri"/>
                <w:color w:val="000000"/>
                <w:sz w:val="20"/>
                <w:szCs w:val="20"/>
                <w:lang w:eastAsia="en-CA"/>
              </w:rPr>
            </w:pPr>
          </w:p>
        </w:tc>
      </w:tr>
      <w:tr w:rsidR="00E07F76" w:rsidRPr="00E8553A" w:rsidTr="00BC6E9C">
        <w:tc>
          <w:tcPr>
            <w:tcW w:w="5000" w:type="pct"/>
            <w:tcBorders>
              <w:top w:val="single" w:sz="8" w:space="0" w:color="BFBFBF"/>
              <w:left w:val="single" w:sz="8" w:space="0" w:color="BFBFBF"/>
              <w:bottom w:val="single" w:sz="8" w:space="0" w:color="BFBFBF"/>
              <w:right w:val="single" w:sz="8" w:space="0" w:color="BFBFBF"/>
            </w:tcBorders>
            <w:shd w:val="clear" w:color="auto" w:fill="FFFFFF"/>
            <w:tcMar>
              <w:top w:w="75" w:type="dxa"/>
              <w:left w:w="330" w:type="dxa"/>
              <w:bottom w:w="210" w:type="dxa"/>
              <w:right w:w="330" w:type="dxa"/>
            </w:tcMar>
          </w:tcPr>
          <w:p w:rsidR="00E07F76" w:rsidRPr="00E8553A" w:rsidRDefault="00E07F76" w:rsidP="00861643">
            <w:pPr>
              <w:spacing w:after="0" w:line="240" w:lineRule="auto"/>
              <w:rPr>
                <w:rFonts w:ascii="Calibri" w:eastAsia="Times New Roman" w:hAnsi="Calibri" w:cs="Calibri"/>
                <w:b/>
                <w:bCs/>
                <w:color w:val="000000"/>
                <w:sz w:val="24"/>
                <w:szCs w:val="24"/>
                <w:lang w:eastAsia="en-CA"/>
              </w:rPr>
            </w:pPr>
          </w:p>
        </w:tc>
      </w:tr>
      <w:tr w:rsidR="00E07F76" w:rsidRPr="00E8553A" w:rsidTr="00BC6E9C">
        <w:trPr>
          <w:trHeight w:val="2513"/>
        </w:trPr>
        <w:tc>
          <w:tcPr>
            <w:tcW w:w="5000" w:type="pct"/>
            <w:tcBorders>
              <w:top w:val="single" w:sz="8" w:space="0" w:color="BFBFBF"/>
              <w:left w:val="single" w:sz="8" w:space="0" w:color="BFBFBF"/>
              <w:bottom w:val="single" w:sz="8" w:space="0" w:color="BFBFBF"/>
              <w:right w:val="single" w:sz="8" w:space="0" w:color="BFBFBF"/>
            </w:tcBorders>
            <w:shd w:val="clear" w:color="auto" w:fill="FFFFFF"/>
            <w:tcMar>
              <w:top w:w="75" w:type="dxa"/>
              <w:left w:w="330" w:type="dxa"/>
              <w:bottom w:w="210" w:type="dxa"/>
              <w:right w:w="330" w:type="dxa"/>
            </w:tcMar>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52"/>
              <w:gridCol w:w="227"/>
              <w:gridCol w:w="6177"/>
              <w:gridCol w:w="153"/>
              <w:gridCol w:w="4104"/>
            </w:tblGrid>
            <w:tr w:rsidR="00E07F76" w:rsidRPr="00E8553A" w:rsidTr="00FC6CD9">
              <w:tc>
                <w:tcPr>
                  <w:tcW w:w="11482" w:type="dxa"/>
                  <w:gridSpan w:val="5"/>
                  <w:vAlign w:val="center"/>
                  <w:hideMark/>
                </w:tcPr>
                <w:p w:rsidR="00E07F76" w:rsidRPr="00E8553A" w:rsidRDefault="00E07F76" w:rsidP="00E07F76">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Organization</w:t>
                  </w:r>
                </w:p>
              </w:tc>
            </w:tr>
            <w:tr w:rsidR="00E07F76" w:rsidRPr="00E8553A" w:rsidTr="00FC6CD9">
              <w:tc>
                <w:tcPr>
                  <w:tcW w:w="11482" w:type="dxa"/>
                  <w:gridSpan w:val="5"/>
                  <w:vAlign w:val="center"/>
                </w:tcPr>
                <w:p w:rsidR="00E07F76" w:rsidRPr="00E8553A" w:rsidRDefault="00E07F76" w:rsidP="00E07F76">
                  <w:pPr>
                    <w:spacing w:after="0" w:line="240" w:lineRule="auto"/>
                    <w:rPr>
                      <w:rFonts w:ascii="Calibri" w:eastAsia="Times New Roman" w:hAnsi="Calibri" w:cs="Calibri"/>
                      <w:b/>
                      <w:bCs/>
                      <w:color w:val="000000"/>
                      <w:sz w:val="24"/>
                      <w:szCs w:val="24"/>
                      <w:lang w:eastAsia="en-CA"/>
                    </w:rPr>
                  </w:pPr>
                </w:p>
              </w:tc>
            </w:tr>
            <w:tr w:rsidR="00FC6CD9" w:rsidRPr="00E8553A" w:rsidTr="00FC6CD9">
              <w:tc>
                <w:tcPr>
                  <w:tcW w:w="159" w:type="dxa"/>
                  <w:vAlign w:val="center"/>
                  <w:hideMark/>
                </w:tcPr>
                <w:p w:rsidR="00E07F76" w:rsidRPr="00E8553A" w:rsidRDefault="00E07F76" w:rsidP="00E07F76">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803" w:type="dxa"/>
                  <w:gridSpan w:val="2"/>
                  <w:vAlign w:val="center"/>
                  <w:hideMark/>
                </w:tcPr>
                <w:p w:rsidR="00E07F76" w:rsidRPr="00E8553A" w:rsidRDefault="00E07F76" w:rsidP="00E07F76">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Organization Legal Name:</w:t>
                  </w:r>
                </w:p>
              </w:tc>
              <w:tc>
                <w:tcPr>
                  <w:tcW w:w="159" w:type="dxa"/>
                  <w:vAlign w:val="center"/>
                  <w:hideMark/>
                </w:tcPr>
                <w:p w:rsidR="00E07F76" w:rsidRPr="00E8553A" w:rsidRDefault="00E07F76" w:rsidP="00E07F76">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61" w:type="dxa"/>
                  <w:vAlign w:val="center"/>
                  <w:hideMark/>
                </w:tcPr>
                <w:p w:rsidR="00E07F76" w:rsidRPr="00E8553A" w:rsidRDefault="00E07F76" w:rsidP="00E07F76">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FC6CD9" w:rsidRPr="00E8553A" w:rsidTr="00FC6CD9">
              <w:tc>
                <w:tcPr>
                  <w:tcW w:w="159" w:type="dxa"/>
                  <w:vAlign w:val="center"/>
                  <w:hideMark/>
                </w:tcPr>
                <w:p w:rsidR="00E07F76" w:rsidRPr="00E8553A" w:rsidRDefault="00E07F76" w:rsidP="00E07F76">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38" w:type="dxa"/>
                  <w:vAlign w:val="center"/>
                  <w:hideMark/>
                </w:tcPr>
                <w:p w:rsidR="00E07F76" w:rsidRPr="00E8553A" w:rsidRDefault="00E07F76" w:rsidP="00E07F76">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565" w:type="dxa"/>
                  <w:vAlign w:val="center"/>
                  <w:hideMark/>
                </w:tcPr>
                <w:p w:rsidR="00E07F76" w:rsidRPr="00E8553A" w:rsidRDefault="00E07F76" w:rsidP="00E07F76">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30" type="#_x0000_t75" style="width:102.85pt;height:18.25pt" o:ole="">
                        <v:imagedata r:id="rId9" o:title=""/>
                      </v:shape>
                      <w:control r:id="rId10" w:name="DefaultOcxName2" w:shapeid="_x0000_i14830"/>
                    </w:object>
                  </w:r>
                </w:p>
              </w:tc>
              <w:tc>
                <w:tcPr>
                  <w:tcW w:w="159" w:type="dxa"/>
                  <w:vAlign w:val="center"/>
                  <w:hideMark/>
                </w:tcPr>
                <w:p w:rsidR="00E07F76" w:rsidRPr="00E8553A" w:rsidRDefault="00E07F76" w:rsidP="00E07F76">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61" w:type="dxa"/>
                  <w:vAlign w:val="center"/>
                  <w:hideMark/>
                </w:tcPr>
                <w:p w:rsidR="00E07F76" w:rsidRPr="00E8553A" w:rsidRDefault="00E07F76" w:rsidP="00E07F76">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29" type="#_x0000_t75" style="width:102.85pt;height:18.25pt" o:ole="">
                        <v:imagedata r:id="rId9" o:title=""/>
                      </v:shape>
                      <w:control r:id="rId11" w:name="DefaultOcxName3" w:shapeid="_x0000_i14829"/>
                    </w:object>
                  </w:r>
                </w:p>
              </w:tc>
            </w:tr>
            <w:tr w:rsidR="00FC6CD9" w:rsidRPr="00E8553A" w:rsidTr="00FC6CD9">
              <w:tc>
                <w:tcPr>
                  <w:tcW w:w="159" w:type="dxa"/>
                  <w:vAlign w:val="center"/>
                  <w:hideMark/>
                </w:tcPr>
                <w:p w:rsidR="00E07F76" w:rsidRPr="00E8553A" w:rsidRDefault="00E07F76" w:rsidP="00E07F76">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803" w:type="dxa"/>
                  <w:gridSpan w:val="2"/>
                  <w:vAlign w:val="center"/>
                  <w:hideMark/>
                </w:tcPr>
                <w:p w:rsidR="00E07F76" w:rsidRPr="00E8553A" w:rsidRDefault="00E07F76" w:rsidP="00E07F76">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Do you administer an act or regulation?</w:t>
                  </w:r>
                </w:p>
              </w:tc>
              <w:tc>
                <w:tcPr>
                  <w:tcW w:w="159" w:type="dxa"/>
                  <w:vAlign w:val="center"/>
                  <w:hideMark/>
                </w:tcPr>
                <w:p w:rsidR="00E07F76" w:rsidRPr="00E8553A" w:rsidRDefault="00E07F76" w:rsidP="00E07F76">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61" w:type="dxa"/>
                  <w:vAlign w:val="center"/>
                  <w:hideMark/>
                </w:tcPr>
                <w:p w:rsidR="00E07F76" w:rsidRPr="00E8553A" w:rsidRDefault="00E07F76" w:rsidP="00E07F76">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FC6CD9" w:rsidRPr="00E8553A" w:rsidTr="00FC6CD9">
              <w:tc>
                <w:tcPr>
                  <w:tcW w:w="159" w:type="dxa"/>
                  <w:vAlign w:val="center"/>
                  <w:hideMark/>
                </w:tcPr>
                <w:p w:rsidR="00E07F76" w:rsidRPr="00E8553A" w:rsidRDefault="00E07F76" w:rsidP="00E07F76">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38" w:type="dxa"/>
                  <w:vAlign w:val="center"/>
                  <w:hideMark/>
                </w:tcPr>
                <w:p w:rsidR="00E07F76" w:rsidRPr="00E8553A" w:rsidRDefault="00E07F76" w:rsidP="00E07F76">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565" w:type="dxa"/>
                  <w:vAlign w:val="center"/>
                  <w:hideMark/>
                </w:tcPr>
                <w:p w:rsidR="00E07F76" w:rsidRPr="00E8553A" w:rsidRDefault="00E07F76" w:rsidP="00E07F76">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28" type="#_x0000_t75" style="width:74.8pt;height:18.25pt" o:ole="">
                        <v:imagedata r:id="rId12" o:title=""/>
                      </v:shape>
                      <w:control r:id="rId13" w:name="DefaultOcxName4" w:shapeid="_x0000_i14828"/>
                    </w:object>
                  </w:r>
                </w:p>
              </w:tc>
              <w:tc>
                <w:tcPr>
                  <w:tcW w:w="159" w:type="dxa"/>
                  <w:vAlign w:val="center"/>
                  <w:hideMark/>
                </w:tcPr>
                <w:p w:rsidR="00E07F76" w:rsidRPr="00E8553A" w:rsidRDefault="00E07F76" w:rsidP="00E07F76">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61" w:type="dxa"/>
                  <w:vAlign w:val="center"/>
                  <w:hideMark/>
                </w:tcPr>
                <w:p w:rsidR="00E07F76" w:rsidRPr="00E8553A" w:rsidRDefault="00E07F76" w:rsidP="00E07F76">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27" type="#_x0000_t75" style="width:74.8pt;height:18.25pt" o:ole="">
                        <v:imagedata r:id="rId14" o:title=""/>
                      </v:shape>
                      <w:control r:id="rId15" w:name="DefaultOcxName5" w:shapeid="_x0000_i14827"/>
                    </w:object>
                  </w:r>
                </w:p>
              </w:tc>
            </w:tr>
          </w:tbl>
          <w:p w:rsidR="00E07F76" w:rsidRPr="00E8553A" w:rsidRDefault="00E07F76" w:rsidP="00FC6CD9">
            <w:pPr>
              <w:spacing w:after="0" w:line="240" w:lineRule="auto"/>
              <w:ind w:right="-407"/>
              <w:rPr>
                <w:rFonts w:ascii="Calibri" w:eastAsia="Times New Roman" w:hAnsi="Calibri" w:cs="Calibri"/>
                <w:b/>
                <w:bCs/>
                <w:color w:val="000000"/>
                <w:sz w:val="24"/>
                <w:szCs w:val="24"/>
                <w:lang w:eastAsia="en-CA"/>
              </w:rPr>
            </w:pPr>
          </w:p>
        </w:tc>
      </w:tr>
      <w:tr w:rsidR="00861643" w:rsidRPr="00E8553A" w:rsidTr="00BC6E9C">
        <w:tc>
          <w:tcPr>
            <w:tcW w:w="5000" w:type="pct"/>
            <w:tcBorders>
              <w:top w:val="single" w:sz="8" w:space="0" w:color="BFBFBF"/>
              <w:left w:val="single" w:sz="8" w:space="0" w:color="BFBFBF"/>
              <w:bottom w:val="single" w:sz="8" w:space="0" w:color="BFBFBF"/>
              <w:right w:val="single" w:sz="8" w:space="0" w:color="BFBFBF"/>
            </w:tcBorders>
            <w:shd w:val="clear" w:color="auto" w:fill="FFFFFF"/>
            <w:tcMar>
              <w:top w:w="75" w:type="dxa"/>
              <w:left w:w="330" w:type="dxa"/>
              <w:bottom w:w="210" w:type="dxa"/>
              <w:right w:w="330" w:type="dxa"/>
            </w:tcMar>
          </w:tcPr>
          <w:tbl>
            <w:tblPr>
              <w:tblpPr w:leftFromText="180" w:rightFromText="180" w:vertAnchor="text" w:tblpY="-929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3"/>
              <w:gridCol w:w="211"/>
              <w:gridCol w:w="2268"/>
              <w:gridCol w:w="4289"/>
              <w:gridCol w:w="1976"/>
              <w:gridCol w:w="1976"/>
            </w:tblGrid>
            <w:tr w:rsidR="00FC6CD9" w:rsidRPr="00E8553A" w:rsidTr="0070047B">
              <w:tc>
                <w:tcPr>
                  <w:tcW w:w="10813" w:type="dxa"/>
                  <w:gridSpan w:val="6"/>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Regulation or Regulation Set</w:t>
                  </w:r>
                </w:p>
              </w:tc>
            </w:tr>
            <w:tr w:rsidR="00FC6CD9" w:rsidRPr="00E8553A" w:rsidTr="0070047B">
              <w:tc>
                <w:tcPr>
                  <w:tcW w:w="93"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768" w:type="dxa"/>
                  <w:gridSpan w:val="3"/>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Is this an individual regulation or a regulation set?</w:t>
                  </w:r>
                </w:p>
              </w:tc>
              <w:tc>
                <w:tcPr>
                  <w:tcW w:w="1976"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976"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FC6CD9" w:rsidRPr="00E8553A" w:rsidTr="0070047B">
              <w:tc>
                <w:tcPr>
                  <w:tcW w:w="93"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11"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557" w:type="dxa"/>
                  <w:gridSpan w:val="2"/>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26" type="#_x0000_t75" style="width:129.05pt;height:18.25pt" o:ole="">
                        <v:imagedata r:id="rId16" o:title=""/>
                      </v:shape>
                      <w:control r:id="rId17" w:name="DefaultOcxName6" w:shapeid="_x0000_i14826"/>
                    </w:object>
                  </w:r>
                </w:p>
              </w:tc>
              <w:tc>
                <w:tcPr>
                  <w:tcW w:w="1976"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976"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FC6CD9" w:rsidRPr="00E8553A" w:rsidTr="0070047B">
              <w:tc>
                <w:tcPr>
                  <w:tcW w:w="93"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768" w:type="dxa"/>
                  <w:gridSpan w:val="3"/>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Title of Regulation or Regulation Set:</w:t>
                  </w:r>
                </w:p>
              </w:tc>
              <w:tc>
                <w:tcPr>
                  <w:tcW w:w="1976"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976"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FC6CD9" w:rsidRPr="00E8553A" w:rsidTr="0070047B">
              <w:tc>
                <w:tcPr>
                  <w:tcW w:w="93"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11"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509" w:type="dxa"/>
                  <w:gridSpan w:val="4"/>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p>
              </w:tc>
            </w:tr>
            <w:tr w:rsidR="00FC6CD9" w:rsidRPr="00E8553A" w:rsidTr="0070047B">
              <w:tc>
                <w:tcPr>
                  <w:tcW w:w="93"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768" w:type="dxa"/>
                  <w:gridSpan w:val="3"/>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Subject Matter Domain:</w:t>
                  </w:r>
                </w:p>
              </w:tc>
              <w:tc>
                <w:tcPr>
                  <w:tcW w:w="1976"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976"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FC6CD9" w:rsidRPr="00E8553A" w:rsidTr="0070047B">
              <w:tc>
                <w:tcPr>
                  <w:tcW w:w="93"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11"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557" w:type="dxa"/>
                  <w:gridSpan w:val="2"/>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25" type="#_x0000_t75" style="width:142.6pt;height:18.25pt" o:ole="">
                        <v:imagedata r:id="rId18" o:title=""/>
                      </v:shape>
                      <w:control r:id="rId19" w:name="DefaultOcxName7" w:shapeid="_x0000_i14825"/>
                    </w:object>
                  </w:r>
                </w:p>
              </w:tc>
              <w:tc>
                <w:tcPr>
                  <w:tcW w:w="1976"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976"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FC6CD9" w:rsidRPr="00E8553A" w:rsidTr="0070047B">
              <w:tc>
                <w:tcPr>
                  <w:tcW w:w="93"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768" w:type="dxa"/>
                  <w:gridSpan w:val="3"/>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NAICS Code</w:t>
                  </w:r>
                  <w:r w:rsidR="0070047B">
                    <w:rPr>
                      <w:rFonts w:ascii="Calibri" w:eastAsia="Times New Roman" w:hAnsi="Calibri" w:cs="Calibri"/>
                      <w:color w:val="000000"/>
                      <w:sz w:val="20"/>
                      <w:szCs w:val="20"/>
                      <w:lang w:eastAsia="en-CA"/>
                    </w:rPr>
                    <w:t xml:space="preserve"> of industry or subject matter domain being regulated. If applicable</w:t>
                  </w:r>
                  <w:r w:rsidRPr="00E8553A">
                    <w:rPr>
                      <w:rFonts w:ascii="Calibri" w:eastAsia="Times New Roman" w:hAnsi="Calibri" w:cs="Calibri"/>
                      <w:color w:val="000000"/>
                      <w:sz w:val="20"/>
                      <w:szCs w:val="20"/>
                      <w:lang w:eastAsia="en-CA"/>
                    </w:rPr>
                    <w:t>:</w:t>
                  </w:r>
                </w:p>
              </w:tc>
              <w:tc>
                <w:tcPr>
                  <w:tcW w:w="1976"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976"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70047B" w:rsidRPr="00E8553A" w:rsidTr="0070047B">
              <w:tc>
                <w:tcPr>
                  <w:tcW w:w="93" w:type="dxa"/>
                  <w:vAlign w:val="center"/>
                  <w:hideMark/>
                </w:tcPr>
                <w:p w:rsidR="0070047B" w:rsidRPr="00E8553A" w:rsidRDefault="0070047B"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11" w:type="dxa"/>
                  <w:vAlign w:val="center"/>
                  <w:hideMark/>
                </w:tcPr>
                <w:p w:rsidR="0070047B" w:rsidRPr="00E8553A" w:rsidRDefault="0070047B"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268" w:type="dxa"/>
                  <w:vAlign w:val="center"/>
                  <w:hideMark/>
                </w:tcPr>
                <w:p w:rsidR="0070047B" w:rsidRPr="00E8553A" w:rsidRDefault="0070047B"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24" type="#_x0000_t75" style="width:102.85pt;height:18.25pt" o:ole="">
                        <v:imagedata r:id="rId9" o:title=""/>
                      </v:shape>
                      <w:control r:id="rId20" w:name="DefaultOcxName8" w:shapeid="_x0000_i14824"/>
                    </w:object>
                  </w:r>
                </w:p>
              </w:tc>
              <w:tc>
                <w:tcPr>
                  <w:tcW w:w="7147" w:type="dxa"/>
                  <w:gridSpan w:val="3"/>
                  <w:vAlign w:val="center"/>
                  <w:hideMark/>
                </w:tcPr>
                <w:p w:rsidR="0070047B" w:rsidRPr="00E8553A" w:rsidRDefault="0070047B" w:rsidP="0070047B">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r w:rsidRPr="00E8553A">
                    <w:rPr>
                      <w:rFonts w:ascii="Calibri" w:eastAsia="Times New Roman" w:hAnsi="Calibri" w:cs="Calibri"/>
                      <w:color w:val="000000"/>
                      <w:sz w:val="20"/>
                      <w:szCs w:val="20"/>
                    </w:rPr>
                    <w:object w:dxaOrig="1440" w:dyaOrig="1440">
                      <v:shape id="_x0000_i14823" type="#_x0000_t75" style="width:102.85pt;height:18.25pt" o:ole="">
                        <v:imagedata r:id="rId9" o:title=""/>
                      </v:shape>
                      <w:control r:id="rId21" w:name="DefaultOcxName9" w:shapeid="_x0000_i14823"/>
                    </w:object>
                  </w:r>
                </w:p>
              </w:tc>
            </w:tr>
            <w:tr w:rsidR="00FC6CD9" w:rsidRPr="00E8553A" w:rsidTr="0070047B">
              <w:tc>
                <w:tcPr>
                  <w:tcW w:w="93"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720" w:type="dxa"/>
                  <w:gridSpan w:val="5"/>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Describe the overall purpose of the regulation set:</w:t>
                  </w:r>
                </w:p>
              </w:tc>
            </w:tr>
            <w:tr w:rsidR="00FC6CD9" w:rsidRPr="00E8553A" w:rsidTr="0070047B">
              <w:tc>
                <w:tcPr>
                  <w:tcW w:w="93"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11"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509" w:type="dxa"/>
                  <w:gridSpan w:val="4"/>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p>
              </w:tc>
            </w:tr>
            <w:tr w:rsidR="00FC6CD9" w:rsidRPr="00E8553A" w:rsidTr="0070047B">
              <w:tc>
                <w:tcPr>
                  <w:tcW w:w="93"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720" w:type="dxa"/>
                  <w:gridSpan w:val="5"/>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Provide the rationale as to why this set of regulations have been grouped together:</w:t>
                  </w:r>
                </w:p>
              </w:tc>
            </w:tr>
            <w:tr w:rsidR="00FC6CD9" w:rsidRPr="00E8553A" w:rsidTr="0070047B">
              <w:tc>
                <w:tcPr>
                  <w:tcW w:w="93"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11"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509" w:type="dxa"/>
                  <w:gridSpan w:val="4"/>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p>
              </w:tc>
            </w:tr>
            <w:tr w:rsidR="00FC6CD9" w:rsidRPr="00E8553A" w:rsidTr="0070047B">
              <w:tc>
                <w:tcPr>
                  <w:tcW w:w="93"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720" w:type="dxa"/>
                  <w:gridSpan w:val="5"/>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Rank the importance of this regulation set in carrying out the mandate of the organization:</w:t>
                  </w:r>
                </w:p>
              </w:tc>
            </w:tr>
            <w:tr w:rsidR="00FC6CD9" w:rsidRPr="00E8553A" w:rsidTr="0070047B">
              <w:tc>
                <w:tcPr>
                  <w:tcW w:w="93"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11"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509" w:type="dxa"/>
                  <w:gridSpan w:val="4"/>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22" type="#_x0000_t75" style="width:115.5pt;height:18.25pt" o:ole="">
                        <v:imagedata r:id="rId22" o:title=""/>
                      </v:shape>
                      <w:control r:id="rId23" w:name="DefaultOcxName10" w:shapeid="_x0000_i14822"/>
                    </w:object>
                  </w:r>
                </w:p>
              </w:tc>
            </w:tr>
            <w:tr w:rsidR="00FC6CD9" w:rsidRPr="00E8553A" w:rsidTr="0070047B">
              <w:tc>
                <w:tcPr>
                  <w:tcW w:w="10813" w:type="dxa"/>
                  <w:gridSpan w:val="6"/>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bl>
          <w:p w:rsidR="00861643" w:rsidRPr="00E8553A" w:rsidRDefault="00861643" w:rsidP="00E8553A">
            <w:pPr>
              <w:spacing w:after="0" w:line="240" w:lineRule="auto"/>
              <w:rPr>
                <w:rFonts w:ascii="Calibri" w:eastAsia="Times New Roman" w:hAnsi="Calibri" w:cs="Calibri"/>
                <w:color w:val="000000"/>
                <w:sz w:val="20"/>
                <w:szCs w:val="20"/>
                <w:lang w:eastAsia="en-CA"/>
              </w:rPr>
            </w:pPr>
          </w:p>
        </w:tc>
      </w:tr>
      <w:tr w:rsidR="00E07F76" w:rsidRPr="00E8553A" w:rsidTr="00BC6E9C">
        <w:tc>
          <w:tcPr>
            <w:tcW w:w="5000" w:type="pct"/>
            <w:tcBorders>
              <w:top w:val="single" w:sz="8" w:space="0" w:color="BFBFBF"/>
              <w:left w:val="single" w:sz="8" w:space="0" w:color="BFBFBF"/>
              <w:bottom w:val="single" w:sz="8" w:space="0" w:color="BFBFBF"/>
              <w:right w:val="single" w:sz="8" w:space="0" w:color="BFBFBF"/>
            </w:tcBorders>
            <w:shd w:val="clear" w:color="auto" w:fill="FFFFFF"/>
            <w:tcMar>
              <w:top w:w="75" w:type="dxa"/>
              <w:left w:w="330" w:type="dxa"/>
              <w:bottom w:w="210" w:type="dxa"/>
              <w:right w:w="330" w:type="dxa"/>
            </w:tcMar>
          </w:tcPr>
          <w:tbl>
            <w:tblPr>
              <w:tblpPr w:leftFromText="180" w:rightFromText="180" w:vertAnchor="text" w:tblpY="-929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450"/>
              <w:gridCol w:w="2584"/>
              <w:gridCol w:w="2584"/>
              <w:gridCol w:w="2584"/>
              <w:gridCol w:w="611"/>
            </w:tblGrid>
            <w:tr w:rsidR="00FC6CD9" w:rsidRPr="00E8553A" w:rsidTr="00FC6CD9">
              <w:tc>
                <w:tcPr>
                  <w:tcW w:w="11265" w:type="dxa"/>
                  <w:gridSpan w:val="5"/>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Composition of Regulation Set:</w:t>
                  </w:r>
                </w:p>
              </w:tc>
            </w:tr>
            <w:tr w:rsidR="00FC6CD9" w:rsidRPr="00E8553A" w:rsidTr="009106E0">
              <w:trPr>
                <w:gridAfter w:val="1"/>
                <w:wAfter w:w="611" w:type="dxa"/>
                <w:trHeight w:val="5936"/>
              </w:trPr>
              <w:tc>
                <w:tcPr>
                  <w:tcW w:w="10628" w:type="dxa"/>
                  <w:gridSpan w:val="4"/>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138"/>
                    <w:gridCol w:w="8593"/>
                    <w:gridCol w:w="327"/>
                    <w:gridCol w:w="691"/>
                    <w:gridCol w:w="691"/>
                  </w:tblGrid>
                  <w:tr w:rsidR="00FC6CD9" w:rsidRPr="00E8553A" w:rsidTr="00FC6CD9">
                    <w:tc>
                      <w:tcPr>
                        <w:tcW w:w="10440" w:type="dxa"/>
                        <w:gridSpan w:val="5"/>
                        <w:tcBorders>
                          <w:top w:val="nil"/>
                          <w:left w:val="nil"/>
                          <w:bottom w:val="nil"/>
                          <w:right w:val="nil"/>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21" type="#_x0000_t75" style="width:102.85pt;height:18.25pt" o:ole="">
                              <v:imagedata r:id="rId9" o:title=""/>
                            </v:shape>
                            <w:control r:id="rId24" w:name="DefaultOcxName11" w:shapeid="_x0000_i14821"/>
                          </w:object>
                        </w:r>
                      </w:p>
                    </w:tc>
                  </w:tr>
                  <w:tr w:rsidR="00FC6CD9" w:rsidRPr="00E8553A" w:rsidTr="00FC6CD9">
                    <w:tc>
                      <w:tcPr>
                        <w:tcW w:w="138" w:type="dxa"/>
                        <w:tcBorders>
                          <w:top w:val="nil"/>
                          <w:left w:val="nil"/>
                          <w:bottom w:val="nil"/>
                          <w:right w:val="nil"/>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593" w:type="dxa"/>
                        <w:tcBorders>
                          <w:top w:val="nil"/>
                          <w:left w:val="nil"/>
                          <w:bottom w:val="nil"/>
                          <w:right w:val="nil"/>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xml:space="preserve">Year Enacted: </w:t>
                        </w:r>
                      </w:p>
                    </w:tc>
                    <w:tc>
                      <w:tcPr>
                        <w:tcW w:w="327" w:type="dxa"/>
                        <w:tcBorders>
                          <w:top w:val="nil"/>
                          <w:left w:val="nil"/>
                          <w:bottom w:val="nil"/>
                          <w:right w:val="nil"/>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p>
                    </w:tc>
                    <w:tc>
                      <w:tcPr>
                        <w:tcW w:w="691" w:type="dxa"/>
                        <w:tcBorders>
                          <w:top w:val="nil"/>
                          <w:left w:val="nil"/>
                          <w:bottom w:val="nil"/>
                          <w:right w:val="nil"/>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91" w:type="dxa"/>
                        <w:tcBorders>
                          <w:top w:val="nil"/>
                          <w:left w:val="nil"/>
                          <w:bottom w:val="nil"/>
                          <w:right w:val="nil"/>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FC6CD9" w:rsidRPr="00E8553A" w:rsidTr="00FC6CD9">
                    <w:tc>
                      <w:tcPr>
                        <w:tcW w:w="138" w:type="dxa"/>
                        <w:tcBorders>
                          <w:top w:val="nil"/>
                          <w:left w:val="nil"/>
                          <w:bottom w:val="nil"/>
                          <w:right w:val="nil"/>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02" w:type="dxa"/>
                        <w:gridSpan w:val="4"/>
                        <w:tcBorders>
                          <w:top w:val="nil"/>
                          <w:left w:val="nil"/>
                          <w:bottom w:val="nil"/>
                          <w:right w:val="nil"/>
                        </w:tcBorders>
                        <w:vAlign w:val="center"/>
                        <w:hideMark/>
                      </w:tcPr>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Caption w:val=""/>
                        </w:tblPr>
                        <w:tblGrid>
                          <w:gridCol w:w="2062"/>
                          <w:gridCol w:w="3838"/>
                          <w:gridCol w:w="3880"/>
                        </w:tblGrid>
                        <w:tr w:rsidR="00FC6CD9" w:rsidRPr="00E8553A" w:rsidTr="009106E0">
                          <w:tc>
                            <w:tcPr>
                              <w:tcW w:w="2062" w:type="dxa"/>
                              <w:tcMar>
                                <w:top w:w="15" w:type="dxa"/>
                                <w:left w:w="75" w:type="dxa"/>
                                <w:bottom w:w="15" w:type="dxa"/>
                                <w:right w:w="75" w:type="dxa"/>
                              </w:tcMar>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Minister:</w:t>
                              </w:r>
                            </w:p>
                          </w:tc>
                          <w:tc>
                            <w:tcPr>
                              <w:tcW w:w="3838" w:type="dxa"/>
                              <w:tcMar>
                                <w:top w:w="15" w:type="dxa"/>
                                <w:left w:w="75" w:type="dxa"/>
                                <w:bottom w:w="15" w:type="dxa"/>
                                <w:right w:w="75" w:type="dxa"/>
                              </w:tcMar>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20" type="#_x0000_t75" style="width:74.8pt;height:18.25pt" o:ole="">
                                    <v:imagedata r:id="rId25" o:title=""/>
                                  </v:shape>
                                  <w:control r:id="rId26" w:name="DefaultOcxName12" w:shapeid="_x0000_i14820"/>
                                </w:object>
                              </w:r>
                            </w:p>
                          </w:tc>
                          <w:tc>
                            <w:tcPr>
                              <w:tcW w:w="3880" w:type="dxa"/>
                              <w:tcMar>
                                <w:top w:w="15" w:type="dxa"/>
                                <w:left w:w="75" w:type="dxa"/>
                                <w:bottom w:w="15" w:type="dxa"/>
                                <w:right w:w="75" w:type="dxa"/>
                              </w:tcMar>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19" type="#_x0000_t75" style="width:20.1pt;height:18.25pt" o:ole="">
                                    <v:imagedata r:id="rId27" o:title=""/>
                                  </v:shape>
                                  <w:control r:id="rId28" w:name="DefaultOcxName13" w:shapeid="_x0000_i14819"/>
                                </w:object>
                              </w:r>
                              <w:r w:rsidRPr="00E8553A">
                                <w:rPr>
                                  <w:rFonts w:ascii="Calibri" w:eastAsia="Times New Roman" w:hAnsi="Calibri" w:cs="Calibri"/>
                                  <w:color w:val="000000"/>
                                  <w:sz w:val="20"/>
                                  <w:szCs w:val="20"/>
                                  <w:lang w:eastAsia="en-CA"/>
                                </w:rPr>
                                <w:t>Lead Minister</w:t>
                              </w:r>
                            </w:p>
                          </w:tc>
                        </w:tr>
                      </w:tbl>
                      <w:p w:rsidR="00FC6CD9" w:rsidRPr="00E8553A" w:rsidRDefault="00FC6CD9" w:rsidP="00FC6CD9">
                        <w:pPr>
                          <w:spacing w:after="0" w:line="240" w:lineRule="auto"/>
                          <w:rPr>
                            <w:rFonts w:ascii="Calibri" w:eastAsia="Times New Roman" w:hAnsi="Calibri" w:cs="Calibri"/>
                            <w:color w:val="000000"/>
                            <w:sz w:val="20"/>
                            <w:szCs w:val="20"/>
                            <w:lang w:eastAsia="en-CA"/>
                          </w:rPr>
                        </w:pPr>
                      </w:p>
                    </w:tc>
                  </w:tr>
                  <w:tr w:rsidR="00FC6CD9" w:rsidRPr="00E8553A" w:rsidTr="009106E0">
                    <w:trPr>
                      <w:trHeight w:val="862"/>
                    </w:trPr>
                    <w:tc>
                      <w:tcPr>
                        <w:tcW w:w="138" w:type="dxa"/>
                        <w:tcBorders>
                          <w:top w:val="nil"/>
                          <w:left w:val="nil"/>
                          <w:bottom w:val="nil"/>
                          <w:right w:val="nil"/>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02" w:type="dxa"/>
                        <w:gridSpan w:val="4"/>
                        <w:tcBorders>
                          <w:top w:val="nil"/>
                          <w:left w:val="nil"/>
                          <w:bottom w:val="nil"/>
                          <w:right w:val="nil"/>
                        </w:tcBorders>
                        <w:vAlign w:val="center"/>
                        <w:hideMark/>
                      </w:tcPr>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Caption w:val=""/>
                        </w:tblPr>
                        <w:tblGrid>
                          <w:gridCol w:w="3285"/>
                          <w:gridCol w:w="3146"/>
                          <w:gridCol w:w="3349"/>
                        </w:tblGrid>
                        <w:tr w:rsidR="00FC6CD9" w:rsidRPr="00E8553A" w:rsidTr="009106E0">
                          <w:tc>
                            <w:tcPr>
                              <w:tcW w:w="3285" w:type="dxa"/>
                              <w:tcBorders>
                                <w:bottom w:val="single" w:sz="4" w:space="0" w:color="auto"/>
                              </w:tcBorders>
                              <w:shd w:val="clear" w:color="auto" w:fill="auto"/>
                              <w:tcMar>
                                <w:top w:w="15" w:type="dxa"/>
                                <w:left w:w="75" w:type="dxa"/>
                                <w:bottom w:w="15" w:type="dxa"/>
                                <w:right w:w="75" w:type="dxa"/>
                              </w:tcMar>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Name of Deputy Head:</w:t>
                              </w:r>
                            </w:p>
                          </w:tc>
                          <w:tc>
                            <w:tcPr>
                              <w:tcW w:w="3146" w:type="dxa"/>
                              <w:shd w:val="clear" w:color="auto" w:fill="auto"/>
                              <w:tcMar>
                                <w:top w:w="15" w:type="dxa"/>
                                <w:left w:w="75" w:type="dxa"/>
                                <w:bottom w:w="15" w:type="dxa"/>
                                <w:right w:w="75" w:type="dxa"/>
                              </w:tcMar>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Title  of Deputy Head:</w:t>
                              </w:r>
                            </w:p>
                          </w:tc>
                          <w:tc>
                            <w:tcPr>
                              <w:tcW w:w="3349" w:type="dxa"/>
                              <w:shd w:val="clear" w:color="auto" w:fill="auto"/>
                              <w:tcMar>
                                <w:top w:w="15" w:type="dxa"/>
                                <w:left w:w="75" w:type="dxa"/>
                                <w:bottom w:w="15" w:type="dxa"/>
                                <w:right w:w="75" w:type="dxa"/>
                              </w:tcMar>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FC6CD9" w:rsidRPr="00E8553A" w:rsidTr="009106E0">
                          <w:tc>
                            <w:tcPr>
                              <w:tcW w:w="3285" w:type="dxa"/>
                              <w:tcBorders>
                                <w:bottom w:val="single" w:sz="4" w:space="0" w:color="auto"/>
                              </w:tcBorders>
                              <w:tcMar>
                                <w:top w:w="15" w:type="dxa"/>
                                <w:left w:w="75" w:type="dxa"/>
                                <w:bottom w:w="15" w:type="dxa"/>
                                <w:right w:w="75" w:type="dxa"/>
                              </w:tcMar>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p>
                          </w:tc>
                          <w:tc>
                            <w:tcPr>
                              <w:tcW w:w="3146" w:type="dxa"/>
                              <w:tcMar>
                                <w:top w:w="15" w:type="dxa"/>
                                <w:left w:w="75" w:type="dxa"/>
                                <w:bottom w:w="15" w:type="dxa"/>
                                <w:right w:w="75" w:type="dxa"/>
                              </w:tcMar>
                              <w:vAlign w:val="center"/>
                              <w:hideMark/>
                            </w:tcPr>
                            <w:p w:rsidR="00FC6CD9" w:rsidRPr="00E8553A" w:rsidRDefault="00FC6CD9" w:rsidP="00FC6CD9">
                              <w:pPr>
                                <w:spacing w:after="0" w:line="240" w:lineRule="auto"/>
                                <w:rPr>
                                  <w:rFonts w:ascii="Times New Roman" w:eastAsia="Times New Roman" w:hAnsi="Times New Roman" w:cs="Times New Roman"/>
                                  <w:sz w:val="20"/>
                                  <w:szCs w:val="20"/>
                                  <w:lang w:eastAsia="en-CA"/>
                                </w:rPr>
                              </w:pPr>
                            </w:p>
                          </w:tc>
                          <w:tc>
                            <w:tcPr>
                              <w:tcW w:w="3349" w:type="dxa"/>
                              <w:tcMar>
                                <w:top w:w="15" w:type="dxa"/>
                                <w:left w:w="75" w:type="dxa"/>
                                <w:bottom w:w="15" w:type="dxa"/>
                                <w:right w:w="75" w:type="dxa"/>
                              </w:tcMar>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18" type="#_x0000_t75" style="width:20.1pt;height:18.25pt" o:ole="">
                                    <v:imagedata r:id="rId27" o:title=""/>
                                  </v:shape>
                                  <w:control r:id="rId29" w:name="DefaultOcxName14" w:shapeid="_x0000_i14818"/>
                                </w:object>
                              </w:r>
                              <w:r w:rsidRPr="00E8553A">
                                <w:rPr>
                                  <w:rFonts w:ascii="Calibri" w:eastAsia="Times New Roman" w:hAnsi="Calibri" w:cs="Calibri"/>
                                  <w:color w:val="000000"/>
                                  <w:sz w:val="20"/>
                                  <w:szCs w:val="20"/>
                                  <w:lang w:eastAsia="en-CA"/>
                                </w:rPr>
                                <w:t>Lead Deputy Head</w:t>
                              </w:r>
                            </w:p>
                          </w:tc>
                        </w:tr>
                      </w:tbl>
                      <w:p w:rsidR="00FC6CD9" w:rsidRPr="00E8553A" w:rsidRDefault="00FC6CD9" w:rsidP="00FC6CD9">
                        <w:pPr>
                          <w:spacing w:after="0" w:line="240" w:lineRule="auto"/>
                          <w:rPr>
                            <w:rFonts w:ascii="Calibri" w:eastAsia="Times New Roman" w:hAnsi="Calibri" w:cs="Calibri"/>
                            <w:color w:val="000000"/>
                            <w:sz w:val="20"/>
                            <w:szCs w:val="20"/>
                            <w:lang w:eastAsia="en-CA"/>
                          </w:rPr>
                        </w:pPr>
                      </w:p>
                    </w:tc>
                  </w:tr>
                  <w:tr w:rsidR="00FC6CD9" w:rsidRPr="00E8553A" w:rsidTr="00FC6CD9">
                    <w:tc>
                      <w:tcPr>
                        <w:tcW w:w="138" w:type="dxa"/>
                        <w:tcBorders>
                          <w:top w:val="nil"/>
                          <w:left w:val="nil"/>
                          <w:bottom w:val="nil"/>
                          <w:right w:val="nil"/>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920" w:type="dxa"/>
                        <w:gridSpan w:val="2"/>
                        <w:tcBorders>
                          <w:top w:val="nil"/>
                          <w:left w:val="nil"/>
                          <w:bottom w:val="nil"/>
                          <w:right w:val="nil"/>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Regulations Under Act:</w:t>
                        </w:r>
                      </w:p>
                    </w:tc>
                    <w:tc>
                      <w:tcPr>
                        <w:tcW w:w="691" w:type="dxa"/>
                        <w:tcBorders>
                          <w:top w:val="nil"/>
                          <w:left w:val="nil"/>
                          <w:bottom w:val="nil"/>
                          <w:right w:val="nil"/>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91" w:type="dxa"/>
                        <w:tcBorders>
                          <w:top w:val="nil"/>
                          <w:left w:val="nil"/>
                          <w:bottom w:val="nil"/>
                          <w:right w:val="nil"/>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FC6CD9" w:rsidRPr="00E8553A" w:rsidTr="00FC6CD9">
                    <w:tc>
                      <w:tcPr>
                        <w:tcW w:w="138" w:type="dxa"/>
                        <w:tcBorders>
                          <w:top w:val="nil"/>
                          <w:left w:val="nil"/>
                          <w:bottom w:val="nil"/>
                          <w:right w:val="nil"/>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02" w:type="dxa"/>
                        <w:gridSpan w:val="4"/>
                        <w:tcBorders>
                          <w:top w:val="nil"/>
                          <w:left w:val="nil"/>
                          <w:bottom w:val="nil"/>
                          <w:right w:val="nil"/>
                        </w:tcBorders>
                        <w:vAlign w:val="center"/>
                        <w:hideMark/>
                      </w:tcPr>
                      <w:tbl>
                        <w:tblPr>
                          <w:tblW w:w="9750" w:type="dxa"/>
                          <w:tblLayout w:type="fixed"/>
                          <w:tblCellMar>
                            <w:top w:w="15" w:type="dxa"/>
                            <w:left w:w="15" w:type="dxa"/>
                            <w:bottom w:w="15" w:type="dxa"/>
                            <w:right w:w="15" w:type="dxa"/>
                          </w:tblCellMar>
                          <w:tblLook w:val="04A0" w:firstRow="1" w:lastRow="0" w:firstColumn="1" w:lastColumn="0" w:noHBand="0" w:noVBand="1"/>
                        </w:tblPr>
                        <w:tblGrid>
                          <w:gridCol w:w="153"/>
                          <w:gridCol w:w="1068"/>
                          <w:gridCol w:w="7504"/>
                          <w:gridCol w:w="871"/>
                          <w:gridCol w:w="154"/>
                        </w:tblGrid>
                        <w:tr w:rsidR="00FC6CD9" w:rsidRPr="00E8553A" w:rsidTr="009106E0">
                          <w:tc>
                            <w:tcPr>
                              <w:tcW w:w="9750" w:type="dxa"/>
                              <w:gridSpan w:val="5"/>
                              <w:tcBorders>
                                <w:top w:val="single" w:sz="4" w:space="0" w:color="auto"/>
                                <w:left w:val="single" w:sz="4" w:space="0" w:color="auto"/>
                                <w:bottom w:val="single" w:sz="4" w:space="0" w:color="auto"/>
                                <w:right w:val="single" w:sz="4" w:space="0" w:color="auto"/>
                              </w:tcBorders>
                              <w:vAlign w:val="bottom"/>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17" type="#_x0000_t75" style="width:102.85pt;height:18.25pt" o:ole="">
                                    <v:imagedata r:id="rId9" o:title=""/>
                                  </v:shape>
                                  <w:control r:id="rId30" w:name="DefaultOcxName15" w:shapeid="_x0000_i14817"/>
                                </w:object>
                              </w:r>
                            </w:p>
                          </w:tc>
                        </w:tr>
                        <w:tr w:rsidR="00FC6CD9" w:rsidRPr="00E8553A" w:rsidTr="009106E0">
                          <w:tc>
                            <w:tcPr>
                              <w:tcW w:w="153" w:type="dxa"/>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572" w:type="dxa"/>
                              <w:gridSpan w:val="2"/>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Estimated Proportion of Regulation Set Workload</w:t>
                              </w:r>
                              <w:r w:rsidR="009106E0">
                                <w:rPr>
                                  <w:rFonts w:ascii="Calibri" w:eastAsia="Times New Roman" w:hAnsi="Calibri" w:cs="Calibri"/>
                                  <w:color w:val="000000"/>
                                  <w:sz w:val="20"/>
                                  <w:szCs w:val="20"/>
                                  <w:lang w:eastAsia="en-CA"/>
                                </w:rPr>
                                <w:t xml:space="preserve"> for regulator</w:t>
                              </w:r>
                              <w:r w:rsidRPr="00E8553A">
                                <w:rPr>
                                  <w:rFonts w:ascii="Calibri" w:eastAsia="Times New Roman" w:hAnsi="Calibri" w:cs="Calibri"/>
                                  <w:color w:val="000000"/>
                                  <w:sz w:val="20"/>
                                  <w:szCs w:val="20"/>
                                  <w:lang w:eastAsia="en-CA"/>
                                </w:rPr>
                                <w:t>:</w:t>
                              </w:r>
                            </w:p>
                          </w:tc>
                          <w:tc>
                            <w:tcPr>
                              <w:tcW w:w="871" w:type="dxa"/>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sz w:val="20"/>
                                  <w:szCs w:val="20"/>
                                  <w:bdr w:val="single" w:sz="8" w:space="1" w:color="DCDCDC" w:frame="1"/>
                                  <w:shd w:val="clear" w:color="auto" w:fill="FFFFFF"/>
                                  <w:lang w:eastAsia="en-CA"/>
                                </w:rPr>
                                <w:t>100</w:t>
                              </w:r>
                            </w:p>
                          </w:tc>
                          <w:tc>
                            <w:tcPr>
                              <w:tcW w:w="154" w:type="dxa"/>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FC6CD9" w:rsidRPr="00E8553A" w:rsidTr="009106E0">
                          <w:tc>
                            <w:tcPr>
                              <w:tcW w:w="153" w:type="dxa"/>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68" w:type="dxa"/>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jc w:val="right"/>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16" type="#_x0000_t75" style="width:20.1pt;height:18.25pt" o:ole="">
                                    <v:imagedata r:id="rId6" o:title=""/>
                                  </v:shape>
                                  <w:control r:id="rId31" w:name="DefaultOcxName16" w:shapeid="_x0000_i14816"/>
                                </w:object>
                              </w:r>
                            </w:p>
                          </w:tc>
                          <w:tc>
                            <w:tcPr>
                              <w:tcW w:w="7504" w:type="dxa"/>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There is an automatic review clause</w:t>
                              </w:r>
                            </w:p>
                          </w:tc>
                          <w:tc>
                            <w:tcPr>
                              <w:tcW w:w="871" w:type="dxa"/>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54" w:type="dxa"/>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FC6CD9" w:rsidRPr="00E8553A" w:rsidTr="009106E0">
                          <w:tc>
                            <w:tcPr>
                              <w:tcW w:w="153" w:type="dxa"/>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572" w:type="dxa"/>
                              <w:gridSpan w:val="2"/>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Frequency:</w:t>
                              </w:r>
                            </w:p>
                          </w:tc>
                          <w:tc>
                            <w:tcPr>
                              <w:tcW w:w="871" w:type="dxa"/>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54" w:type="dxa"/>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FC6CD9" w:rsidRPr="00E8553A" w:rsidTr="009106E0">
                          <w:tc>
                            <w:tcPr>
                              <w:tcW w:w="153" w:type="dxa"/>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68" w:type="dxa"/>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jc w:val="right"/>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504" w:type="dxa"/>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jc w:val="right"/>
                                <w:rPr>
                                  <w:rFonts w:ascii="Calibri" w:eastAsia="Times New Roman" w:hAnsi="Calibri" w:cs="Calibri"/>
                                  <w:color w:val="000000"/>
                                  <w:sz w:val="20"/>
                                  <w:szCs w:val="20"/>
                                  <w:lang w:eastAsia="en-CA"/>
                                </w:rPr>
                              </w:pPr>
                            </w:p>
                          </w:tc>
                          <w:tc>
                            <w:tcPr>
                              <w:tcW w:w="871" w:type="dxa"/>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54" w:type="dxa"/>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FC6CD9" w:rsidRPr="00E8553A" w:rsidTr="009106E0">
                          <w:tc>
                            <w:tcPr>
                              <w:tcW w:w="153" w:type="dxa"/>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68" w:type="dxa"/>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jc w:val="right"/>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15" type="#_x0000_t75" style="width:20.1pt;height:18.25pt" o:ole="">
                                    <v:imagedata r:id="rId6" o:title=""/>
                                  </v:shape>
                                  <w:control r:id="rId32" w:name="DefaultOcxName17" w:shapeid="_x0000_i14815"/>
                                </w:object>
                              </w:r>
                            </w:p>
                          </w:tc>
                          <w:tc>
                            <w:tcPr>
                              <w:tcW w:w="8375" w:type="dxa"/>
                              <w:gridSpan w:val="2"/>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There is a statutory provision for automatic review</w:t>
                              </w:r>
                            </w:p>
                          </w:tc>
                          <w:tc>
                            <w:tcPr>
                              <w:tcW w:w="154" w:type="dxa"/>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p>
                          </w:tc>
                        </w:tr>
                        <w:tr w:rsidR="00FC6CD9" w:rsidRPr="00E8553A" w:rsidTr="009106E0">
                          <w:tc>
                            <w:tcPr>
                              <w:tcW w:w="153" w:type="dxa"/>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443" w:type="dxa"/>
                              <w:gridSpan w:val="3"/>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Title of Statutory</w:t>
                              </w:r>
                              <w:bookmarkStart w:id="0" w:name="_GoBack"/>
                              <w:bookmarkEnd w:id="0"/>
                              <w:r w:rsidRPr="00E8553A">
                                <w:rPr>
                                  <w:rFonts w:ascii="Calibri" w:eastAsia="Times New Roman" w:hAnsi="Calibri" w:cs="Calibri"/>
                                  <w:color w:val="000000"/>
                                  <w:sz w:val="20"/>
                                  <w:szCs w:val="20"/>
                                  <w:lang w:eastAsia="en-CA"/>
                                </w:rPr>
                                <w:t xml:space="preserve"> Provision:</w:t>
                              </w:r>
                            </w:p>
                          </w:tc>
                          <w:tc>
                            <w:tcPr>
                              <w:tcW w:w="154" w:type="dxa"/>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FC6CD9" w:rsidRPr="00E8553A" w:rsidTr="009106E0">
                          <w:tc>
                            <w:tcPr>
                              <w:tcW w:w="153" w:type="dxa"/>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68" w:type="dxa"/>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jc w:val="right"/>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529" w:type="dxa"/>
                              <w:gridSpan w:val="3"/>
                              <w:tcBorders>
                                <w:top w:val="single" w:sz="4" w:space="0" w:color="auto"/>
                                <w:left w:val="single" w:sz="4" w:space="0" w:color="auto"/>
                                <w:bottom w:val="single" w:sz="4" w:space="0" w:color="auto"/>
                                <w:right w:val="single" w:sz="4" w:space="0" w:color="auto"/>
                              </w:tcBorders>
                              <w:vAlign w:val="center"/>
                              <w:hideMark/>
                            </w:tcPr>
                            <w:p w:rsidR="00FC6CD9" w:rsidRPr="00E8553A" w:rsidRDefault="00FC6CD9" w:rsidP="00FC6CD9">
                              <w:pPr>
                                <w:spacing w:after="0" w:line="240" w:lineRule="auto"/>
                                <w:jc w:val="right"/>
                                <w:rPr>
                                  <w:rFonts w:ascii="Calibri" w:eastAsia="Times New Roman" w:hAnsi="Calibri" w:cs="Calibri"/>
                                  <w:color w:val="000000"/>
                                  <w:sz w:val="20"/>
                                  <w:szCs w:val="20"/>
                                  <w:lang w:eastAsia="en-CA"/>
                                </w:rPr>
                              </w:pPr>
                            </w:p>
                          </w:tc>
                        </w:tr>
                      </w:tbl>
                      <w:p w:rsidR="00FC6CD9" w:rsidRPr="00E8553A" w:rsidRDefault="00FC6CD9" w:rsidP="00FC6CD9">
                        <w:pPr>
                          <w:spacing w:after="0" w:line="240" w:lineRule="auto"/>
                          <w:rPr>
                            <w:rFonts w:ascii="Calibri" w:eastAsia="Times New Roman" w:hAnsi="Calibri" w:cs="Calibri"/>
                            <w:color w:val="000000"/>
                            <w:sz w:val="20"/>
                            <w:szCs w:val="20"/>
                            <w:lang w:eastAsia="en-CA"/>
                          </w:rPr>
                        </w:pPr>
                      </w:p>
                    </w:tc>
                  </w:tr>
                </w:tbl>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9106E0" w:rsidRPr="00E8553A" w:rsidTr="00FC6CD9">
              <w:trPr>
                <w:gridAfter w:val="2"/>
                <w:wAfter w:w="3195" w:type="dxa"/>
              </w:trPr>
              <w:tc>
                <w:tcPr>
                  <w:tcW w:w="2551" w:type="dxa"/>
                  <w:vAlign w:val="center"/>
                </w:tcPr>
                <w:p w:rsidR="009106E0" w:rsidRPr="00E8553A" w:rsidRDefault="009106E0" w:rsidP="00FC6CD9">
                  <w:pPr>
                    <w:spacing w:after="0" w:line="240" w:lineRule="auto"/>
                    <w:rPr>
                      <w:rFonts w:ascii="Calibri" w:eastAsia="Times New Roman" w:hAnsi="Calibri" w:cs="Calibri"/>
                      <w:color w:val="000000"/>
                      <w:sz w:val="20"/>
                      <w:szCs w:val="20"/>
                      <w:lang w:eastAsia="en-CA"/>
                    </w:rPr>
                  </w:pPr>
                </w:p>
              </w:tc>
              <w:tc>
                <w:tcPr>
                  <w:tcW w:w="2692" w:type="dxa"/>
                  <w:vAlign w:val="center"/>
                </w:tcPr>
                <w:p w:rsidR="009106E0" w:rsidRPr="00E8553A" w:rsidRDefault="009106E0" w:rsidP="00FC6CD9">
                  <w:pPr>
                    <w:spacing w:after="0" w:line="240" w:lineRule="auto"/>
                    <w:rPr>
                      <w:rFonts w:ascii="Calibri" w:eastAsia="Times New Roman" w:hAnsi="Calibri" w:cs="Calibri"/>
                      <w:color w:val="000000"/>
                      <w:sz w:val="20"/>
                      <w:szCs w:val="20"/>
                      <w:lang w:eastAsia="en-CA"/>
                    </w:rPr>
                  </w:pPr>
                </w:p>
              </w:tc>
              <w:tc>
                <w:tcPr>
                  <w:tcW w:w="2692" w:type="dxa"/>
                  <w:vAlign w:val="center"/>
                </w:tcPr>
                <w:p w:rsidR="009106E0" w:rsidRPr="00E8553A" w:rsidRDefault="009106E0" w:rsidP="00FC6CD9">
                  <w:pPr>
                    <w:spacing w:after="0" w:line="240" w:lineRule="auto"/>
                    <w:rPr>
                      <w:rFonts w:ascii="Calibri" w:eastAsia="Times New Roman" w:hAnsi="Calibri" w:cs="Calibri"/>
                      <w:color w:val="000000"/>
                      <w:sz w:val="20"/>
                      <w:szCs w:val="20"/>
                      <w:lang w:eastAsia="en-CA"/>
                    </w:rPr>
                  </w:pPr>
                </w:p>
              </w:tc>
            </w:tr>
            <w:tr w:rsidR="00FC6CD9" w:rsidRPr="00E8553A" w:rsidTr="00FC6CD9">
              <w:trPr>
                <w:gridAfter w:val="2"/>
                <w:wAfter w:w="3195" w:type="dxa"/>
              </w:trPr>
              <w:tc>
                <w:tcPr>
                  <w:tcW w:w="2551"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692"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692" w:type="dxa"/>
                  <w:vAlign w:val="center"/>
                  <w:hideMark/>
                </w:tcPr>
                <w:p w:rsidR="00FC6CD9" w:rsidRPr="00E8553A" w:rsidRDefault="00FC6CD9" w:rsidP="00FC6CD9">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bl>
          <w:p w:rsidR="00E07F76" w:rsidRPr="00E8553A" w:rsidRDefault="00E07F76" w:rsidP="00E8553A">
            <w:pPr>
              <w:spacing w:after="0" w:line="240" w:lineRule="auto"/>
              <w:rPr>
                <w:rFonts w:ascii="Calibri" w:eastAsia="Times New Roman" w:hAnsi="Calibri" w:cs="Calibri"/>
                <w:color w:val="000000"/>
                <w:sz w:val="20"/>
                <w:szCs w:val="20"/>
                <w:lang w:eastAsia="en-CA"/>
              </w:rPr>
            </w:pPr>
          </w:p>
        </w:tc>
      </w:tr>
      <w:tr w:rsidR="00E07F76" w:rsidRPr="00E8553A" w:rsidTr="00BC6E9C">
        <w:tc>
          <w:tcPr>
            <w:tcW w:w="5000" w:type="pct"/>
            <w:tcBorders>
              <w:top w:val="single" w:sz="8" w:space="0" w:color="BFBFBF"/>
              <w:left w:val="single" w:sz="8" w:space="0" w:color="BFBFBF"/>
              <w:bottom w:val="single" w:sz="8" w:space="0" w:color="BFBFBF"/>
              <w:right w:val="single" w:sz="8" w:space="0" w:color="BFBFBF"/>
            </w:tcBorders>
            <w:shd w:val="clear" w:color="auto" w:fill="FFFFFF"/>
            <w:tcMar>
              <w:top w:w="75" w:type="dxa"/>
              <w:left w:w="330" w:type="dxa"/>
              <w:bottom w:w="210" w:type="dxa"/>
              <w:right w:w="330" w:type="dxa"/>
            </w:tcMar>
          </w:tcPr>
          <w:p w:rsidR="00E07F76" w:rsidRPr="00E8553A" w:rsidRDefault="00FC6CD9" w:rsidP="00E8553A">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Regulation Set Policy Features:</w:t>
            </w:r>
          </w:p>
        </w:tc>
      </w:tr>
      <w:tr w:rsidR="00E07F76" w:rsidRPr="00E8553A" w:rsidTr="00BC6E9C">
        <w:tc>
          <w:tcPr>
            <w:tcW w:w="5000" w:type="pct"/>
            <w:tcBorders>
              <w:top w:val="single" w:sz="8" w:space="0" w:color="BFBFBF"/>
              <w:left w:val="single" w:sz="8" w:space="0" w:color="BFBFBF"/>
              <w:bottom w:val="single" w:sz="8" w:space="0" w:color="BFBFBF"/>
              <w:right w:val="single" w:sz="8" w:space="0" w:color="BFBFBF"/>
            </w:tcBorders>
            <w:shd w:val="clear" w:color="auto" w:fill="FFFFFF"/>
            <w:tcMar>
              <w:top w:w="75" w:type="dxa"/>
              <w:left w:w="330" w:type="dxa"/>
              <w:bottom w:w="210" w:type="dxa"/>
              <w:right w:w="330" w:type="dxa"/>
            </w:tcMar>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9"/>
              <w:gridCol w:w="1187"/>
              <w:gridCol w:w="4819"/>
              <w:gridCol w:w="4728"/>
            </w:tblGrid>
            <w:tr w:rsidR="00BC6E9C" w:rsidRPr="00E8553A" w:rsidTr="00BC6E9C">
              <w:tc>
                <w:tcPr>
                  <w:tcW w:w="10465" w:type="dxa"/>
                  <w:gridSpan w:val="4"/>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Modification:</w:t>
                  </w:r>
                </w:p>
              </w:tc>
            </w:tr>
            <w:tr w:rsidR="00BC6E9C" w:rsidRPr="00E8553A" w:rsidTr="00BC6E9C">
              <w:tc>
                <w:tcPr>
                  <w:tcW w:w="76"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5813" w:type="dxa"/>
                  <w:gridSpan w:val="2"/>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Year of Last Modification:</w:t>
                  </w:r>
                </w:p>
              </w:tc>
              <w:tc>
                <w:tcPr>
                  <w:tcW w:w="4576"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BC6E9C" w:rsidRPr="00E8553A" w:rsidTr="00BC6E9C">
              <w:tc>
                <w:tcPr>
                  <w:tcW w:w="76"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49"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664"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p>
              </w:tc>
              <w:tc>
                <w:tcPr>
                  <w:tcW w:w="4576"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BC6E9C" w:rsidRPr="00E8553A" w:rsidTr="00BC6E9C">
              <w:tc>
                <w:tcPr>
                  <w:tcW w:w="76"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49"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Nature of Modification:</w:t>
                  </w:r>
                </w:p>
              </w:tc>
              <w:tc>
                <w:tcPr>
                  <w:tcW w:w="4664"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576"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BC6E9C" w:rsidRPr="00E8553A" w:rsidTr="00BC6E9C">
              <w:tc>
                <w:tcPr>
                  <w:tcW w:w="76"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49"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40" w:type="dxa"/>
                  <w:gridSpan w:val="2"/>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14" type="#_x0000_t75" style="width:93.05pt;height:18.25pt" o:ole="">
                        <v:imagedata r:id="rId33" o:title=""/>
                      </v:shape>
                      <w:control r:id="rId34" w:name="DefaultOcxName18" w:shapeid="_x0000_i14814"/>
                    </w:object>
                  </w:r>
                </w:p>
              </w:tc>
            </w:tr>
            <w:tr w:rsidR="00BC6E9C" w:rsidRPr="00E8553A" w:rsidTr="00BC6E9C">
              <w:tc>
                <w:tcPr>
                  <w:tcW w:w="76"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49"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Link to Canada Gazette:</w:t>
                  </w:r>
                </w:p>
              </w:tc>
              <w:tc>
                <w:tcPr>
                  <w:tcW w:w="9240" w:type="dxa"/>
                  <w:gridSpan w:val="2"/>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p>
              </w:tc>
            </w:tr>
            <w:tr w:rsidR="00BC6E9C" w:rsidRPr="00E8553A" w:rsidTr="00BC6E9C">
              <w:tc>
                <w:tcPr>
                  <w:tcW w:w="76"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49"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40" w:type="dxa"/>
                  <w:gridSpan w:val="2"/>
                  <w:vAlign w:val="center"/>
                  <w:hideMark/>
                </w:tcPr>
                <w:tbl>
                  <w:tblPr>
                    <w:tblW w:w="9210" w:type="dxa"/>
                    <w:tblLayout w:type="fixed"/>
                    <w:tblCellMar>
                      <w:top w:w="15" w:type="dxa"/>
                      <w:left w:w="15" w:type="dxa"/>
                      <w:bottom w:w="15" w:type="dxa"/>
                      <w:right w:w="15" w:type="dxa"/>
                    </w:tblCellMar>
                    <w:tblLook w:val="04A0" w:firstRow="1" w:lastRow="0" w:firstColumn="1" w:lastColumn="0" w:noHBand="0" w:noVBand="1"/>
                    <w:tblCaption w:val=""/>
                  </w:tblPr>
                  <w:tblGrid>
                    <w:gridCol w:w="9210"/>
                  </w:tblGrid>
                  <w:tr w:rsidR="00BC6E9C" w:rsidRPr="00E8553A" w:rsidTr="00BC6E9C">
                    <w:tc>
                      <w:tcPr>
                        <w:tcW w:w="9210" w:type="dxa"/>
                        <w:tcBorders>
                          <w:top w:val="nil"/>
                          <w:left w:val="nil"/>
                          <w:bottom w:val="nil"/>
                          <w:right w:val="nil"/>
                        </w:tcBorders>
                        <w:tcMar>
                          <w:top w:w="15" w:type="dxa"/>
                          <w:left w:w="75" w:type="dxa"/>
                          <w:bottom w:w="15" w:type="dxa"/>
                          <w:right w:w="75" w:type="dxa"/>
                        </w:tcMar>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Segoe UI" w:eastAsia="Times New Roman" w:hAnsi="Segoe UI" w:cs="Segoe UI"/>
                            <w:noProof/>
                            <w:sz w:val="16"/>
                            <w:szCs w:val="16"/>
                            <w:bdr w:val="single" w:sz="8" w:space="4" w:color="DCDCDC" w:frame="1"/>
                            <w:lang w:eastAsia="en-CA"/>
                          </w:rPr>
                          <mc:AlternateContent>
                            <mc:Choice Requires="wps">
                              <w:drawing>
                                <wp:inline distT="0" distB="0" distL="0" distR="0" wp14:anchorId="58811EC0" wp14:editId="6C8599BE">
                                  <wp:extent cx="307340" cy="307340"/>
                                  <wp:effectExtent l="0" t="0" r="0" b="0"/>
                                  <wp:docPr id="17" name="Rectangle 17" descr="res://\\infopath.exe/hyperlinkbo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E3C6D" id="Rectangle 17" o:spid="_x0000_s1026" alt="res://\\infopath.exe/hyperlinkbox.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MsgqDtMCAADnBQAADgAAAAAAAAAAAAAAAAAuAgAAZHJzL2Uyb0RvYy54&#10;bWxQSwECLQAUAAYACAAAACEA68bApNkAAAADAQAADwAAAAAAAAAAAAAAAAAtBQAAZHJzL2Rvd25y&#10;ZXYueG1sUEsFBgAAAAAEAAQA8wAAADMGAAAAAA==&#10;" filled="f" stroked="f">
                                  <o:lock v:ext="edit" aspectratio="t"/>
                                  <w10:anchorlock/>
                                </v:rect>
                              </w:pict>
                            </mc:Fallback>
                          </mc:AlternateContent>
                        </w:r>
                        <w:r w:rsidRPr="00E8553A">
                          <w:rPr>
                            <w:rFonts w:ascii="Segoe UI" w:eastAsia="Times New Roman" w:hAnsi="Segoe UI" w:cs="Segoe UI"/>
                            <w:sz w:val="16"/>
                            <w:szCs w:val="16"/>
                            <w:bdr w:val="single" w:sz="8" w:space="4" w:color="DCDCDC" w:frame="1"/>
                            <w:lang w:eastAsia="en-CA"/>
                          </w:rPr>
                          <w:t>Click here to insert a hyperlink</w:t>
                        </w:r>
                      </w:p>
                    </w:tc>
                  </w:tr>
                </w:tbl>
                <w:p w:rsidR="00BC6E9C" w:rsidRPr="00E8553A" w:rsidRDefault="00BC6E9C" w:rsidP="00BC6E9C">
                  <w:pPr>
                    <w:spacing w:after="0" w:line="240" w:lineRule="auto"/>
                    <w:rPr>
                      <w:rFonts w:ascii="Calibri" w:eastAsia="Times New Roman" w:hAnsi="Calibri" w:cs="Calibri"/>
                      <w:color w:val="000000"/>
                      <w:sz w:val="20"/>
                      <w:szCs w:val="20"/>
                      <w:lang w:eastAsia="en-CA"/>
                    </w:rPr>
                  </w:pPr>
                </w:p>
              </w:tc>
            </w:tr>
          </w:tbl>
          <w:p w:rsidR="00E07F76" w:rsidRPr="00E8553A" w:rsidRDefault="00E07F76" w:rsidP="00E8553A">
            <w:pPr>
              <w:spacing w:after="0" w:line="240" w:lineRule="auto"/>
              <w:rPr>
                <w:rFonts w:ascii="Calibri" w:eastAsia="Times New Roman" w:hAnsi="Calibri" w:cs="Calibri"/>
                <w:color w:val="000000"/>
                <w:sz w:val="20"/>
                <w:szCs w:val="20"/>
                <w:lang w:eastAsia="en-CA"/>
              </w:rPr>
            </w:pPr>
          </w:p>
        </w:tc>
      </w:tr>
      <w:tr w:rsidR="00E07F76" w:rsidRPr="00E8553A" w:rsidTr="00BC6E9C">
        <w:tc>
          <w:tcPr>
            <w:tcW w:w="5000" w:type="pct"/>
            <w:tcBorders>
              <w:top w:val="single" w:sz="8" w:space="0" w:color="BFBFBF"/>
              <w:left w:val="single" w:sz="8" w:space="0" w:color="BFBFBF"/>
              <w:bottom w:val="single" w:sz="8" w:space="0" w:color="BFBFBF"/>
              <w:right w:val="single" w:sz="8" w:space="0" w:color="BFBFBF"/>
            </w:tcBorders>
            <w:shd w:val="clear" w:color="auto" w:fill="FFFFFF"/>
            <w:tcMar>
              <w:top w:w="75" w:type="dxa"/>
              <w:left w:w="330" w:type="dxa"/>
              <w:bottom w:w="210" w:type="dxa"/>
              <w:right w:w="330" w:type="dxa"/>
            </w:tcMar>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Comprehensive Regulatory Review: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57"/>
              <w:gridCol w:w="898"/>
              <w:gridCol w:w="9758"/>
            </w:tblGrid>
            <w:tr w:rsidR="00BC6E9C" w:rsidRPr="00E8553A" w:rsidTr="00BC6E9C">
              <w:tc>
                <w:tcPr>
                  <w:tcW w:w="152"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288" w:type="dxa"/>
                  <w:gridSpan w:val="2"/>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Year of Last Comprehensive Review:</w:t>
                  </w:r>
                </w:p>
              </w:tc>
            </w:tr>
            <w:tr w:rsidR="00BC6E9C" w:rsidRPr="00E8553A" w:rsidTr="00BC6E9C">
              <w:tc>
                <w:tcPr>
                  <w:tcW w:w="152"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67" w:type="dxa"/>
                  <w:vAlign w:val="center"/>
                  <w:hideMark/>
                </w:tcPr>
                <w:p w:rsidR="00BC6E9C" w:rsidRPr="00E8553A" w:rsidRDefault="00BC6E9C" w:rsidP="00BC6E9C">
                  <w:pPr>
                    <w:spacing w:after="0" w:line="240" w:lineRule="auto"/>
                    <w:jc w:val="right"/>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421" w:type="dxa"/>
                  <w:vAlign w:val="center"/>
                  <w:hideMark/>
                </w:tcPr>
                <w:p w:rsidR="00BC6E9C" w:rsidRPr="00E8553A" w:rsidRDefault="00BC6E9C" w:rsidP="00BC6E9C">
                  <w:pPr>
                    <w:spacing w:after="0" w:line="240" w:lineRule="auto"/>
                    <w:jc w:val="right"/>
                    <w:rPr>
                      <w:rFonts w:ascii="Calibri" w:eastAsia="Times New Roman" w:hAnsi="Calibri" w:cs="Calibri"/>
                      <w:color w:val="000000"/>
                      <w:sz w:val="20"/>
                      <w:szCs w:val="20"/>
                      <w:lang w:eastAsia="en-CA"/>
                    </w:rPr>
                  </w:pPr>
                </w:p>
              </w:tc>
            </w:tr>
            <w:tr w:rsidR="00BC6E9C" w:rsidRPr="00E8553A" w:rsidTr="00BC6E9C">
              <w:tc>
                <w:tcPr>
                  <w:tcW w:w="152"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288" w:type="dxa"/>
                  <w:gridSpan w:val="2"/>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Objective of Review:</w:t>
                  </w:r>
                </w:p>
              </w:tc>
            </w:tr>
            <w:tr w:rsidR="00BC6E9C" w:rsidRPr="00E8553A" w:rsidTr="00BC6E9C">
              <w:tc>
                <w:tcPr>
                  <w:tcW w:w="152"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67" w:type="dxa"/>
                  <w:vAlign w:val="center"/>
                  <w:hideMark/>
                </w:tcPr>
                <w:p w:rsidR="00BC6E9C" w:rsidRPr="00E8553A" w:rsidRDefault="00BC6E9C" w:rsidP="00BC6E9C">
                  <w:pPr>
                    <w:spacing w:after="0" w:line="240" w:lineRule="auto"/>
                    <w:jc w:val="right"/>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421" w:type="dxa"/>
                  <w:vAlign w:val="center"/>
                  <w:hideMark/>
                </w:tcPr>
                <w:p w:rsidR="00BC6E9C" w:rsidRPr="00E8553A" w:rsidRDefault="00BC6E9C" w:rsidP="00BC6E9C">
                  <w:pPr>
                    <w:spacing w:after="0" w:line="240" w:lineRule="auto"/>
                    <w:jc w:val="right"/>
                    <w:rPr>
                      <w:rFonts w:ascii="Calibri" w:eastAsia="Times New Roman" w:hAnsi="Calibri" w:cs="Calibri"/>
                      <w:color w:val="000000"/>
                      <w:sz w:val="20"/>
                      <w:szCs w:val="20"/>
                      <w:lang w:eastAsia="en-CA"/>
                    </w:rPr>
                  </w:pPr>
                </w:p>
              </w:tc>
            </w:tr>
            <w:tr w:rsidR="00BC6E9C" w:rsidRPr="00E8553A" w:rsidTr="00BC6E9C">
              <w:tc>
                <w:tcPr>
                  <w:tcW w:w="152"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67" w:type="dxa"/>
                  <w:vAlign w:val="center"/>
                  <w:hideMark/>
                </w:tcPr>
                <w:p w:rsidR="00BC6E9C" w:rsidRPr="00E8553A" w:rsidRDefault="00BC6E9C" w:rsidP="00BC6E9C">
                  <w:pPr>
                    <w:spacing w:after="0" w:line="240" w:lineRule="auto"/>
                    <w:jc w:val="right"/>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13" type="#_x0000_t75" style="width:20.1pt;height:18.25pt" o:ole="">
                        <v:imagedata r:id="rId6" o:title=""/>
                      </v:shape>
                      <w:control r:id="rId35" w:name="DefaultOcxName19" w:shapeid="_x0000_i14813"/>
                    </w:object>
                  </w:r>
                </w:p>
              </w:tc>
              <w:tc>
                <w:tcPr>
                  <w:tcW w:w="9421"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This comprehensive review was part of a statutory review</w:t>
                  </w:r>
                </w:p>
              </w:tc>
            </w:tr>
            <w:tr w:rsidR="00BC6E9C" w:rsidRPr="00E8553A" w:rsidTr="00BC6E9C">
              <w:tc>
                <w:tcPr>
                  <w:tcW w:w="152"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288" w:type="dxa"/>
                  <w:gridSpan w:val="2"/>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Other Regulation and or non-Regulation Instruments:</w:t>
                  </w:r>
                </w:p>
              </w:tc>
            </w:tr>
            <w:tr w:rsidR="00BC6E9C" w:rsidRPr="00E8553A" w:rsidTr="00BC6E9C">
              <w:tc>
                <w:tcPr>
                  <w:tcW w:w="152"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67" w:type="dxa"/>
                  <w:vAlign w:val="center"/>
                  <w:hideMark/>
                </w:tcPr>
                <w:p w:rsidR="00BC6E9C" w:rsidRPr="00E8553A" w:rsidRDefault="00BC6E9C" w:rsidP="00BC6E9C">
                  <w:pPr>
                    <w:spacing w:after="0" w:line="240" w:lineRule="auto"/>
                    <w:jc w:val="right"/>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421" w:type="dxa"/>
                  <w:vAlign w:val="center"/>
                  <w:hideMark/>
                </w:tcPr>
                <w:p w:rsidR="00BC6E9C" w:rsidRPr="00E8553A" w:rsidRDefault="00BC6E9C" w:rsidP="00BC6E9C">
                  <w:pPr>
                    <w:spacing w:after="0" w:line="240" w:lineRule="auto"/>
                    <w:jc w:val="right"/>
                    <w:rPr>
                      <w:rFonts w:ascii="Calibri" w:eastAsia="Times New Roman" w:hAnsi="Calibri" w:cs="Calibri"/>
                      <w:color w:val="000000"/>
                      <w:sz w:val="20"/>
                      <w:szCs w:val="20"/>
                      <w:lang w:eastAsia="en-CA"/>
                    </w:rPr>
                  </w:pPr>
                </w:p>
              </w:tc>
            </w:tr>
            <w:tr w:rsidR="00BC6E9C" w:rsidRPr="00E8553A" w:rsidTr="00BC6E9C">
              <w:tc>
                <w:tcPr>
                  <w:tcW w:w="152"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288" w:type="dxa"/>
                  <w:gridSpan w:val="2"/>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0"/>
                      <w:szCs w:val="20"/>
                      <w:lang w:eastAsia="en-CA"/>
                    </w:rPr>
                    <w:t>Consultation Type(s):</w:t>
                  </w:r>
                </w:p>
              </w:tc>
            </w:tr>
            <w:tr w:rsidR="00BC6E9C" w:rsidRPr="00E8553A" w:rsidTr="00BC6E9C">
              <w:tc>
                <w:tcPr>
                  <w:tcW w:w="152"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67"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12" type="#_x0000_t75" style="width:20.1pt;height:18.25pt" o:ole="">
                        <v:imagedata r:id="rId6" o:title=""/>
                      </v:shape>
                      <w:control r:id="rId36" w:name="DefaultOcxName20" w:shapeid="_x0000_i14812"/>
                    </w:object>
                  </w:r>
                </w:p>
              </w:tc>
              <w:tc>
                <w:tcPr>
                  <w:tcW w:w="9421"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Public Consultations:</w:t>
                  </w:r>
                </w:p>
              </w:tc>
            </w:tr>
            <w:tr w:rsidR="00BC6E9C" w:rsidRPr="00E8553A" w:rsidTr="00BC6E9C">
              <w:tc>
                <w:tcPr>
                  <w:tcW w:w="152"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67"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11" type="#_x0000_t75" style="width:20.1pt;height:18.25pt" o:ole="">
                        <v:imagedata r:id="rId6" o:title=""/>
                      </v:shape>
                      <w:control r:id="rId37" w:name="DefaultOcxName21" w:shapeid="_x0000_i14811"/>
                    </w:object>
                  </w:r>
                </w:p>
              </w:tc>
              <w:tc>
                <w:tcPr>
                  <w:tcW w:w="9421"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Stakeholder Consultations</w:t>
                  </w:r>
                </w:p>
              </w:tc>
            </w:tr>
            <w:tr w:rsidR="00BC6E9C" w:rsidRPr="00E8553A" w:rsidTr="00BC6E9C">
              <w:tc>
                <w:tcPr>
                  <w:tcW w:w="152"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67"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10" type="#_x0000_t75" style="width:20.1pt;height:18.25pt" o:ole="">
                        <v:imagedata r:id="rId6" o:title=""/>
                      </v:shape>
                      <w:control r:id="rId38" w:name="DefaultOcxName22" w:shapeid="_x0000_i14810"/>
                    </w:object>
                  </w:r>
                </w:p>
              </w:tc>
              <w:tc>
                <w:tcPr>
                  <w:tcW w:w="9421"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Government Consultations</w:t>
                  </w:r>
                </w:p>
              </w:tc>
            </w:tr>
            <w:tr w:rsidR="00BC6E9C" w:rsidRPr="00E8553A" w:rsidTr="00BC6E9C">
              <w:tc>
                <w:tcPr>
                  <w:tcW w:w="152"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67"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09" type="#_x0000_t75" style="width:20.1pt;height:18.25pt" o:ole="">
                        <v:imagedata r:id="rId6" o:title=""/>
                      </v:shape>
                      <w:control r:id="rId39" w:name="DefaultOcxName23" w:shapeid="_x0000_i14809"/>
                    </w:object>
                  </w:r>
                </w:p>
              </w:tc>
              <w:tc>
                <w:tcPr>
                  <w:tcW w:w="9421"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xml:space="preserve">Other Consultations --&gt; Description: </w:t>
                  </w:r>
                </w:p>
              </w:tc>
            </w:tr>
          </w:tbl>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
              <w:gridCol w:w="85"/>
              <w:gridCol w:w="2086"/>
              <w:gridCol w:w="7617"/>
              <w:gridCol w:w="850"/>
              <w:gridCol w:w="91"/>
            </w:tblGrid>
            <w:tr w:rsidR="00BC6E9C" w:rsidRPr="00E8553A" w:rsidTr="00DA3D4F">
              <w:tc>
                <w:tcPr>
                  <w:tcW w:w="169" w:type="dxa"/>
                  <w:gridSpan w:val="2"/>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644" w:type="dxa"/>
                  <w:gridSpan w:val="4"/>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0"/>
                      <w:szCs w:val="20"/>
                      <w:lang w:eastAsia="en-CA"/>
                    </w:rPr>
                    <w:t>Mechanisms of Consultation:</w:t>
                  </w:r>
                </w:p>
              </w:tc>
            </w:tr>
            <w:tr w:rsidR="00BC6E9C" w:rsidRPr="00E8553A" w:rsidTr="00DA3D4F">
              <w:tc>
                <w:tcPr>
                  <w:tcW w:w="169" w:type="dxa"/>
                  <w:gridSpan w:val="2"/>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086"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08" type="#_x0000_t75" style="width:20.1pt;height:18.25pt" o:ole="">
                        <v:imagedata r:id="rId6" o:title=""/>
                      </v:shape>
                      <w:control r:id="rId40" w:name="DefaultOcxName24" w:shapeid="_x0000_i14808"/>
                    </w:object>
                  </w:r>
                </w:p>
              </w:tc>
              <w:tc>
                <w:tcPr>
                  <w:tcW w:w="7617"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In Person</w:t>
                  </w:r>
                </w:p>
              </w:tc>
              <w:tc>
                <w:tcPr>
                  <w:tcW w:w="850"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1"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BC6E9C" w:rsidRPr="00E8553A" w:rsidTr="00DA3D4F">
              <w:tc>
                <w:tcPr>
                  <w:tcW w:w="169" w:type="dxa"/>
                  <w:gridSpan w:val="2"/>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086"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07" type="#_x0000_t75" style="width:20.1pt;height:18.25pt" o:ole="">
                        <v:imagedata r:id="rId6" o:title=""/>
                      </v:shape>
                      <w:control r:id="rId41" w:name="DefaultOcxName25" w:shapeid="_x0000_i14807"/>
                    </w:object>
                  </w:r>
                </w:p>
              </w:tc>
              <w:tc>
                <w:tcPr>
                  <w:tcW w:w="7617"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Online</w:t>
                  </w:r>
                </w:p>
              </w:tc>
              <w:tc>
                <w:tcPr>
                  <w:tcW w:w="850"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1"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BC6E9C" w:rsidRPr="00E8553A" w:rsidTr="00DA3D4F">
              <w:tc>
                <w:tcPr>
                  <w:tcW w:w="169" w:type="dxa"/>
                  <w:gridSpan w:val="2"/>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086"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06" type="#_x0000_t75" style="width:20.1pt;height:18.25pt" o:ole="">
                        <v:imagedata r:id="rId6" o:title=""/>
                      </v:shape>
                      <w:control r:id="rId42" w:name="DefaultOcxName26" w:shapeid="_x0000_i14806"/>
                    </w:object>
                  </w:r>
                </w:p>
              </w:tc>
              <w:tc>
                <w:tcPr>
                  <w:tcW w:w="7617"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Written Submission</w:t>
                  </w:r>
                </w:p>
              </w:tc>
              <w:tc>
                <w:tcPr>
                  <w:tcW w:w="850"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1"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BC6E9C" w:rsidRPr="00E8553A" w:rsidTr="00DA3D4F">
              <w:tc>
                <w:tcPr>
                  <w:tcW w:w="169" w:type="dxa"/>
                  <w:gridSpan w:val="2"/>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086"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05" type="#_x0000_t75" style="width:20.1pt;height:18.25pt" o:ole="">
                        <v:imagedata r:id="rId6" o:title=""/>
                      </v:shape>
                      <w:control r:id="rId43" w:name="DefaultOcxName27" w:shapeid="_x0000_i14805"/>
                    </w:object>
                  </w:r>
                </w:p>
              </w:tc>
              <w:tc>
                <w:tcPr>
                  <w:tcW w:w="8558" w:type="dxa"/>
                  <w:gridSpan w:val="3"/>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xml:space="preserve">Other Mechanism --&gt; Description: </w:t>
                  </w:r>
                </w:p>
              </w:tc>
            </w:tr>
            <w:tr w:rsidR="00BC6E9C" w:rsidRPr="00E8553A" w:rsidTr="00DA3D4F">
              <w:trPr>
                <w:gridAfter w:val="1"/>
                <w:wAfter w:w="91" w:type="dxa"/>
              </w:trPr>
              <w:tc>
                <w:tcPr>
                  <w:tcW w:w="10722" w:type="dxa"/>
                  <w:gridSpan w:val="5"/>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0"/>
                      <w:szCs w:val="20"/>
                      <w:lang w:eastAsia="en-CA"/>
                    </w:rPr>
                    <w:t>Consultation Parameters:</w:t>
                  </w:r>
                </w:p>
              </w:tc>
            </w:tr>
            <w:tr w:rsidR="00BC6E9C" w:rsidRPr="00E8553A" w:rsidTr="00DA3D4F">
              <w:trPr>
                <w:gridAfter w:val="1"/>
                <w:wAfter w:w="91" w:type="dxa"/>
              </w:trPr>
              <w:tc>
                <w:tcPr>
                  <w:tcW w:w="84"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638" w:type="dxa"/>
                  <w:gridSpan w:val="4"/>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Link to What We Heard Document:</w:t>
                  </w:r>
                </w:p>
              </w:tc>
            </w:tr>
            <w:tr w:rsidR="00BC6E9C" w:rsidRPr="00E8553A" w:rsidTr="00DA3D4F">
              <w:trPr>
                <w:gridAfter w:val="1"/>
                <w:wAfter w:w="91" w:type="dxa"/>
              </w:trPr>
              <w:tc>
                <w:tcPr>
                  <w:tcW w:w="84"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5"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553" w:type="dxa"/>
                  <w:gridSpan w:val="3"/>
                  <w:vAlign w:val="center"/>
                  <w:hideMark/>
                </w:tcPr>
                <w:tbl>
                  <w:tblPr>
                    <w:tblW w:w="9465" w:type="dxa"/>
                    <w:tblLayout w:type="fixed"/>
                    <w:tblCellMar>
                      <w:top w:w="15" w:type="dxa"/>
                      <w:left w:w="15" w:type="dxa"/>
                      <w:bottom w:w="15" w:type="dxa"/>
                      <w:right w:w="15" w:type="dxa"/>
                    </w:tblCellMar>
                    <w:tblLook w:val="04A0" w:firstRow="1" w:lastRow="0" w:firstColumn="1" w:lastColumn="0" w:noHBand="0" w:noVBand="1"/>
                    <w:tblCaption w:val=""/>
                  </w:tblPr>
                  <w:tblGrid>
                    <w:gridCol w:w="9465"/>
                  </w:tblGrid>
                  <w:tr w:rsidR="00BC6E9C" w:rsidRPr="00E8553A" w:rsidTr="00BC6E9C">
                    <w:tc>
                      <w:tcPr>
                        <w:tcW w:w="9465" w:type="dxa"/>
                        <w:tcBorders>
                          <w:top w:val="nil"/>
                          <w:left w:val="nil"/>
                          <w:bottom w:val="nil"/>
                          <w:right w:val="nil"/>
                        </w:tcBorders>
                        <w:tcMar>
                          <w:top w:w="15" w:type="dxa"/>
                          <w:left w:w="75" w:type="dxa"/>
                          <w:bottom w:w="15" w:type="dxa"/>
                          <w:right w:w="75" w:type="dxa"/>
                        </w:tcMar>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Segoe UI" w:eastAsia="Times New Roman" w:hAnsi="Segoe UI" w:cs="Segoe UI"/>
                            <w:noProof/>
                            <w:sz w:val="16"/>
                            <w:szCs w:val="16"/>
                            <w:bdr w:val="single" w:sz="8" w:space="4" w:color="DCDCDC" w:frame="1"/>
                            <w:lang w:eastAsia="en-CA"/>
                          </w:rPr>
                          <mc:AlternateContent>
                            <mc:Choice Requires="wps">
                              <w:drawing>
                                <wp:inline distT="0" distB="0" distL="0" distR="0" wp14:anchorId="7B05FD78" wp14:editId="2FD9E53F">
                                  <wp:extent cx="307340" cy="307340"/>
                                  <wp:effectExtent l="0" t="0" r="0" b="0"/>
                                  <wp:docPr id="16" name="Rectangle 16" descr="res://\\infopath.exe/hyperlinkbo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1A036" id="Rectangle 16" o:spid="_x0000_s1026" alt="res://\\infopath.exe/hyperlinkbox.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VrVVMNMCAADnBQAADgAAAAAAAAAAAAAAAAAuAgAAZHJzL2Uyb0RvYy54&#10;bWxQSwECLQAUAAYACAAAACEA68bApNkAAAADAQAADwAAAAAAAAAAAAAAAAAtBQAAZHJzL2Rvd25y&#10;ZXYueG1sUEsFBgAAAAAEAAQA8wAAADMGAAAAAA==&#10;" filled="f" stroked="f">
                                  <o:lock v:ext="edit" aspectratio="t"/>
                                  <w10:anchorlock/>
                                </v:rect>
                              </w:pict>
                            </mc:Fallback>
                          </mc:AlternateContent>
                        </w:r>
                        <w:r w:rsidRPr="00E8553A">
                          <w:rPr>
                            <w:rFonts w:ascii="Segoe UI" w:eastAsia="Times New Roman" w:hAnsi="Segoe UI" w:cs="Segoe UI"/>
                            <w:sz w:val="16"/>
                            <w:szCs w:val="16"/>
                            <w:bdr w:val="single" w:sz="8" w:space="4" w:color="DCDCDC" w:frame="1"/>
                            <w:lang w:eastAsia="en-CA"/>
                          </w:rPr>
                          <w:t>Click here to insert a hyperlink</w:t>
                        </w:r>
                      </w:p>
                    </w:tc>
                  </w:tr>
                </w:tbl>
                <w:p w:rsidR="00BC6E9C" w:rsidRPr="00E8553A" w:rsidRDefault="00BC6E9C" w:rsidP="00BC6E9C">
                  <w:pPr>
                    <w:spacing w:after="0" w:line="240" w:lineRule="auto"/>
                    <w:rPr>
                      <w:rFonts w:ascii="Calibri" w:eastAsia="Times New Roman" w:hAnsi="Calibri" w:cs="Calibri"/>
                      <w:color w:val="000000"/>
                      <w:sz w:val="20"/>
                      <w:szCs w:val="20"/>
                      <w:lang w:eastAsia="en-CA"/>
                    </w:rPr>
                  </w:pPr>
                </w:p>
              </w:tc>
            </w:tr>
            <w:tr w:rsidR="00BC6E9C" w:rsidRPr="00E8553A" w:rsidTr="00DA3D4F">
              <w:trPr>
                <w:gridAfter w:val="1"/>
                <w:wAfter w:w="91" w:type="dxa"/>
              </w:trPr>
              <w:tc>
                <w:tcPr>
                  <w:tcW w:w="84"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638" w:type="dxa"/>
                  <w:gridSpan w:val="4"/>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Link to Consultation Document:</w:t>
                  </w:r>
                </w:p>
              </w:tc>
            </w:tr>
            <w:tr w:rsidR="00BC6E9C" w:rsidRPr="00E8553A" w:rsidTr="00DA3D4F">
              <w:trPr>
                <w:gridAfter w:val="1"/>
                <w:wAfter w:w="91" w:type="dxa"/>
              </w:trPr>
              <w:tc>
                <w:tcPr>
                  <w:tcW w:w="84"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5"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553" w:type="dxa"/>
                  <w:gridSpan w:val="3"/>
                  <w:vAlign w:val="center"/>
                  <w:hideMark/>
                </w:tcPr>
                <w:tbl>
                  <w:tblPr>
                    <w:tblW w:w="9525" w:type="dxa"/>
                    <w:tblLayout w:type="fixed"/>
                    <w:tblCellMar>
                      <w:top w:w="15" w:type="dxa"/>
                      <w:left w:w="15" w:type="dxa"/>
                      <w:bottom w:w="15" w:type="dxa"/>
                      <w:right w:w="15" w:type="dxa"/>
                    </w:tblCellMar>
                    <w:tblLook w:val="04A0" w:firstRow="1" w:lastRow="0" w:firstColumn="1" w:lastColumn="0" w:noHBand="0" w:noVBand="1"/>
                    <w:tblCaption w:val=""/>
                  </w:tblPr>
                  <w:tblGrid>
                    <w:gridCol w:w="9525"/>
                  </w:tblGrid>
                  <w:tr w:rsidR="00BC6E9C" w:rsidRPr="00E8553A" w:rsidTr="00BC6E9C">
                    <w:tc>
                      <w:tcPr>
                        <w:tcW w:w="9525" w:type="dxa"/>
                        <w:tcBorders>
                          <w:top w:val="nil"/>
                          <w:left w:val="nil"/>
                          <w:bottom w:val="nil"/>
                          <w:right w:val="nil"/>
                        </w:tcBorders>
                        <w:tcMar>
                          <w:top w:w="15" w:type="dxa"/>
                          <w:left w:w="75" w:type="dxa"/>
                          <w:bottom w:w="15" w:type="dxa"/>
                          <w:right w:w="75" w:type="dxa"/>
                        </w:tcMar>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Segoe UI" w:eastAsia="Times New Roman" w:hAnsi="Segoe UI" w:cs="Segoe UI"/>
                            <w:noProof/>
                            <w:sz w:val="16"/>
                            <w:szCs w:val="16"/>
                            <w:bdr w:val="single" w:sz="8" w:space="4" w:color="DCDCDC" w:frame="1"/>
                            <w:lang w:eastAsia="en-CA"/>
                          </w:rPr>
                          <mc:AlternateContent>
                            <mc:Choice Requires="wps">
                              <w:drawing>
                                <wp:inline distT="0" distB="0" distL="0" distR="0" wp14:anchorId="553C7714" wp14:editId="0BB12844">
                                  <wp:extent cx="307340" cy="307340"/>
                                  <wp:effectExtent l="0" t="0" r="0" b="0"/>
                                  <wp:docPr id="15" name="Rectangle 15" descr="res://\\infopath.exe/hyperlinkbo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01645" id="Rectangle 15" o:spid="_x0000_s1026" alt="res://\\infopath.exe/hyperlinkbox.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jLUctMCAADnBQAADgAAAAAAAAAAAAAAAAAuAgAAZHJzL2Uyb0RvYy54&#10;bWxQSwECLQAUAAYACAAAACEA68bApNkAAAADAQAADwAAAAAAAAAAAAAAAAAtBQAAZHJzL2Rvd25y&#10;ZXYueG1sUEsFBgAAAAAEAAQA8wAAADMGAAAAAA==&#10;" filled="f" stroked="f">
                                  <o:lock v:ext="edit" aspectratio="t"/>
                                  <w10:anchorlock/>
                                </v:rect>
                              </w:pict>
                            </mc:Fallback>
                          </mc:AlternateContent>
                        </w:r>
                        <w:r w:rsidRPr="00E8553A">
                          <w:rPr>
                            <w:rFonts w:ascii="Segoe UI" w:eastAsia="Times New Roman" w:hAnsi="Segoe UI" w:cs="Segoe UI"/>
                            <w:sz w:val="16"/>
                            <w:szCs w:val="16"/>
                            <w:bdr w:val="single" w:sz="8" w:space="4" w:color="DCDCDC" w:frame="1"/>
                            <w:lang w:eastAsia="en-CA"/>
                          </w:rPr>
                          <w:t>Click here to insert a hyperlink</w:t>
                        </w:r>
                      </w:p>
                    </w:tc>
                  </w:tr>
                </w:tbl>
                <w:p w:rsidR="00BC6E9C" w:rsidRPr="00E8553A" w:rsidRDefault="00BC6E9C" w:rsidP="00BC6E9C">
                  <w:pPr>
                    <w:spacing w:after="0" w:line="240" w:lineRule="auto"/>
                    <w:rPr>
                      <w:rFonts w:ascii="Calibri" w:eastAsia="Times New Roman" w:hAnsi="Calibri" w:cs="Calibri"/>
                      <w:color w:val="000000"/>
                      <w:sz w:val="20"/>
                      <w:szCs w:val="20"/>
                      <w:lang w:eastAsia="en-CA"/>
                    </w:rPr>
                  </w:pPr>
                </w:p>
              </w:tc>
            </w:tr>
            <w:tr w:rsidR="00BC6E9C" w:rsidRPr="00E8553A" w:rsidTr="00DA3D4F">
              <w:trPr>
                <w:gridAfter w:val="1"/>
                <w:wAfter w:w="91" w:type="dxa"/>
              </w:trPr>
              <w:tc>
                <w:tcPr>
                  <w:tcW w:w="84"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638" w:type="dxa"/>
                  <w:gridSpan w:val="4"/>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Length of Time For Consultation:</w:t>
                  </w:r>
                </w:p>
              </w:tc>
            </w:tr>
            <w:tr w:rsidR="00BC6E9C" w:rsidRPr="00E8553A" w:rsidTr="00DA3D4F">
              <w:trPr>
                <w:gridAfter w:val="1"/>
                <w:wAfter w:w="91" w:type="dxa"/>
              </w:trPr>
              <w:tc>
                <w:tcPr>
                  <w:tcW w:w="84"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5"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553" w:type="dxa"/>
                  <w:gridSpan w:val="3"/>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p>
              </w:tc>
            </w:tr>
            <w:tr w:rsidR="00DA3D4F" w:rsidRPr="00E8553A" w:rsidTr="00DA3D4F">
              <w:trPr>
                <w:gridAfter w:val="1"/>
                <w:wAfter w:w="91" w:type="dxa"/>
              </w:trPr>
              <w:tc>
                <w:tcPr>
                  <w:tcW w:w="84" w:type="dxa"/>
                  <w:vAlign w:val="center"/>
                </w:tcPr>
                <w:p w:rsidR="00DA3D4F" w:rsidRDefault="00DA3D4F" w:rsidP="00BC6E9C">
                  <w:pPr>
                    <w:spacing w:after="0" w:line="240" w:lineRule="auto"/>
                    <w:rPr>
                      <w:rFonts w:ascii="Calibri" w:eastAsia="Times New Roman" w:hAnsi="Calibri" w:cs="Calibri"/>
                      <w:color w:val="000000"/>
                      <w:sz w:val="20"/>
                      <w:szCs w:val="20"/>
                      <w:lang w:eastAsia="en-CA"/>
                    </w:rPr>
                  </w:pPr>
                </w:p>
                <w:p w:rsidR="00DA3D4F" w:rsidRPr="00E8553A" w:rsidRDefault="00DA3D4F" w:rsidP="00BC6E9C">
                  <w:pPr>
                    <w:spacing w:after="0" w:line="240" w:lineRule="auto"/>
                    <w:rPr>
                      <w:rFonts w:ascii="Calibri" w:eastAsia="Times New Roman" w:hAnsi="Calibri" w:cs="Calibri"/>
                      <w:color w:val="000000"/>
                      <w:sz w:val="20"/>
                      <w:szCs w:val="20"/>
                      <w:lang w:eastAsia="en-CA"/>
                    </w:rPr>
                  </w:pPr>
                </w:p>
              </w:tc>
              <w:tc>
                <w:tcPr>
                  <w:tcW w:w="85" w:type="dxa"/>
                  <w:vAlign w:val="center"/>
                </w:tcPr>
                <w:p w:rsidR="00DA3D4F" w:rsidRPr="00E8553A" w:rsidRDefault="00DA3D4F" w:rsidP="00BC6E9C">
                  <w:pPr>
                    <w:spacing w:after="0" w:line="240" w:lineRule="auto"/>
                    <w:rPr>
                      <w:rFonts w:ascii="Calibri" w:eastAsia="Times New Roman" w:hAnsi="Calibri" w:cs="Calibri"/>
                      <w:color w:val="000000"/>
                      <w:sz w:val="20"/>
                      <w:szCs w:val="20"/>
                      <w:lang w:eastAsia="en-CA"/>
                    </w:rPr>
                  </w:pPr>
                </w:p>
              </w:tc>
              <w:tc>
                <w:tcPr>
                  <w:tcW w:w="10553" w:type="dxa"/>
                  <w:gridSpan w:val="3"/>
                  <w:vAlign w:val="center"/>
                </w:tcPr>
                <w:p w:rsidR="00DA3D4F" w:rsidRPr="00E8553A" w:rsidRDefault="00DA3D4F" w:rsidP="00BC6E9C">
                  <w:pPr>
                    <w:spacing w:after="0" w:line="240" w:lineRule="auto"/>
                    <w:rPr>
                      <w:rFonts w:ascii="Calibri" w:eastAsia="Times New Roman" w:hAnsi="Calibri" w:cs="Calibri"/>
                      <w:color w:val="000000"/>
                      <w:sz w:val="20"/>
                      <w:szCs w:val="20"/>
                      <w:lang w:eastAsia="en-CA"/>
                    </w:rPr>
                  </w:pPr>
                </w:p>
              </w:tc>
            </w:tr>
            <w:tr w:rsidR="00DA3D4F" w:rsidRPr="00E8553A" w:rsidTr="00DA3D4F">
              <w:trPr>
                <w:gridAfter w:val="1"/>
                <w:wAfter w:w="91" w:type="dxa"/>
              </w:trPr>
              <w:tc>
                <w:tcPr>
                  <w:tcW w:w="84" w:type="dxa"/>
                  <w:vAlign w:val="center"/>
                </w:tcPr>
                <w:p w:rsidR="00DA3D4F" w:rsidRDefault="00DA3D4F" w:rsidP="00BC6E9C">
                  <w:pPr>
                    <w:spacing w:after="0" w:line="240" w:lineRule="auto"/>
                    <w:rPr>
                      <w:rFonts w:ascii="Calibri" w:eastAsia="Times New Roman" w:hAnsi="Calibri" w:cs="Calibri"/>
                      <w:color w:val="000000"/>
                      <w:sz w:val="20"/>
                      <w:szCs w:val="20"/>
                      <w:lang w:eastAsia="en-CA"/>
                    </w:rPr>
                  </w:pPr>
                </w:p>
              </w:tc>
              <w:tc>
                <w:tcPr>
                  <w:tcW w:w="85" w:type="dxa"/>
                  <w:vAlign w:val="center"/>
                </w:tcPr>
                <w:p w:rsidR="00DA3D4F" w:rsidRPr="00E8553A" w:rsidRDefault="00DA3D4F" w:rsidP="00BC6E9C">
                  <w:pPr>
                    <w:spacing w:after="0" w:line="240" w:lineRule="auto"/>
                    <w:rPr>
                      <w:rFonts w:ascii="Calibri" w:eastAsia="Times New Roman" w:hAnsi="Calibri" w:cs="Calibri"/>
                      <w:color w:val="000000"/>
                      <w:sz w:val="20"/>
                      <w:szCs w:val="20"/>
                      <w:lang w:eastAsia="en-CA"/>
                    </w:rPr>
                  </w:pPr>
                </w:p>
              </w:tc>
              <w:tc>
                <w:tcPr>
                  <w:tcW w:w="10553" w:type="dxa"/>
                  <w:gridSpan w:val="3"/>
                  <w:vAlign w:val="center"/>
                </w:tcPr>
                <w:p w:rsidR="00DA3D4F" w:rsidRPr="00E8553A" w:rsidRDefault="00DA3D4F" w:rsidP="00BC6E9C">
                  <w:pPr>
                    <w:spacing w:after="0" w:line="240" w:lineRule="auto"/>
                    <w:rPr>
                      <w:rFonts w:ascii="Calibri" w:eastAsia="Times New Roman" w:hAnsi="Calibri" w:cs="Calibri"/>
                      <w:color w:val="000000"/>
                      <w:sz w:val="20"/>
                      <w:szCs w:val="20"/>
                      <w:lang w:eastAsia="en-CA"/>
                    </w:rPr>
                  </w:pPr>
                </w:p>
              </w:tc>
            </w:tr>
          </w:tbl>
          <w:p w:rsidR="00BC6E9C" w:rsidRPr="00E8553A" w:rsidRDefault="00BC6E9C" w:rsidP="00BC6E9C">
            <w:pPr>
              <w:spacing w:after="0" w:line="240" w:lineRule="auto"/>
              <w:rPr>
                <w:rFonts w:ascii="Calibri" w:eastAsia="Times New Roman" w:hAnsi="Calibri" w:cs="Calibri"/>
                <w:vanish/>
                <w:color w:val="000000"/>
                <w:sz w:val="20"/>
                <w:szCs w:val="20"/>
                <w:lang w:eastAsia="en-CA"/>
              </w:rPr>
            </w:pPr>
          </w:p>
          <w:p w:rsidR="00E07F76" w:rsidRDefault="00E07F76" w:rsidP="00E8553A">
            <w:pPr>
              <w:spacing w:after="0"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657"/>
              <w:gridCol w:w="6805"/>
              <w:gridCol w:w="3351"/>
            </w:tblGrid>
            <w:tr w:rsidR="00DA3D4F" w:rsidRPr="00E8553A" w:rsidTr="00F04A50">
              <w:tc>
                <w:tcPr>
                  <w:tcW w:w="10813" w:type="dxa"/>
                  <w:gridSpan w:val="3"/>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0"/>
                      <w:szCs w:val="20"/>
                      <w:lang w:eastAsia="en-CA"/>
                    </w:rPr>
                    <w:t>Resources For Review:</w:t>
                  </w:r>
                </w:p>
              </w:tc>
            </w:tr>
            <w:tr w:rsidR="00DA3D4F" w:rsidRPr="00E8553A" w:rsidTr="00F04A50">
              <w:tc>
                <w:tcPr>
                  <w:tcW w:w="657"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156" w:type="dxa"/>
                  <w:gridSpan w:val="2"/>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Length of Time for Comprehensive Changes:</w:t>
                  </w:r>
                </w:p>
              </w:tc>
            </w:tr>
            <w:tr w:rsidR="00DA3D4F" w:rsidRPr="00E8553A" w:rsidTr="00F04A50">
              <w:tc>
                <w:tcPr>
                  <w:tcW w:w="657"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805"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3351"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p>
              </w:tc>
            </w:tr>
            <w:tr w:rsidR="00DA3D4F" w:rsidRPr="00E8553A" w:rsidTr="00F04A50">
              <w:tc>
                <w:tcPr>
                  <w:tcW w:w="657"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156" w:type="dxa"/>
                  <w:gridSpan w:val="2"/>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Length of Time for Specific Changes:</w:t>
                  </w:r>
                </w:p>
              </w:tc>
            </w:tr>
            <w:tr w:rsidR="00DA3D4F" w:rsidRPr="00E8553A" w:rsidTr="00F04A50">
              <w:tc>
                <w:tcPr>
                  <w:tcW w:w="657"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805"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3351"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p>
              </w:tc>
            </w:tr>
            <w:tr w:rsidR="00DA3D4F" w:rsidRPr="00E8553A" w:rsidTr="00F04A50">
              <w:tc>
                <w:tcPr>
                  <w:tcW w:w="657"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156" w:type="dxa"/>
                  <w:gridSpan w:val="2"/>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Length of Time for Technical Changes:</w:t>
                  </w:r>
                </w:p>
              </w:tc>
            </w:tr>
            <w:tr w:rsidR="00DA3D4F" w:rsidRPr="00E8553A" w:rsidTr="00F04A50">
              <w:tc>
                <w:tcPr>
                  <w:tcW w:w="657"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805"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3351"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p>
              </w:tc>
            </w:tr>
            <w:tr w:rsidR="00DA3D4F" w:rsidRPr="00E8553A" w:rsidTr="00F04A50">
              <w:tc>
                <w:tcPr>
                  <w:tcW w:w="657"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156" w:type="dxa"/>
                  <w:gridSpan w:val="2"/>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Number of FTE Years:</w:t>
                  </w:r>
                </w:p>
              </w:tc>
            </w:tr>
          </w:tbl>
          <w:p w:rsidR="00DA3D4F" w:rsidRDefault="00DA3D4F" w:rsidP="00E8553A">
            <w:pPr>
              <w:spacing w:after="0" w:line="240" w:lineRule="auto"/>
            </w:pPr>
          </w:p>
          <w:p w:rsidR="00DA3D4F" w:rsidRPr="00BC6E9C" w:rsidRDefault="00DA3D4F" w:rsidP="00E8553A">
            <w:pPr>
              <w:spacing w:after="0" w:line="240" w:lineRule="auto"/>
            </w:pPr>
          </w:p>
        </w:tc>
      </w:tr>
      <w:tr w:rsidR="00E07F76" w:rsidRPr="00E8553A" w:rsidTr="00BC6E9C">
        <w:tc>
          <w:tcPr>
            <w:tcW w:w="5000" w:type="pct"/>
            <w:tcBorders>
              <w:top w:val="single" w:sz="8" w:space="0" w:color="BFBFBF"/>
              <w:left w:val="single" w:sz="8" w:space="0" w:color="BFBFBF"/>
              <w:bottom w:val="single" w:sz="8" w:space="0" w:color="BFBFBF"/>
              <w:right w:val="single" w:sz="8" w:space="0" w:color="BFBFBF"/>
            </w:tcBorders>
            <w:shd w:val="clear" w:color="auto" w:fill="FFFFFF"/>
            <w:tcMar>
              <w:top w:w="75" w:type="dxa"/>
              <w:left w:w="330" w:type="dxa"/>
              <w:bottom w:w="210" w:type="dxa"/>
              <w:right w:w="330" w:type="dxa"/>
            </w:tcMar>
          </w:tcPr>
          <w:tbl>
            <w:tblPr>
              <w:tblW w:w="10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90"/>
              <w:gridCol w:w="3777"/>
              <w:gridCol w:w="5760"/>
            </w:tblGrid>
            <w:tr w:rsidR="00BC6E9C" w:rsidRPr="00E8553A" w:rsidTr="00DA3D4F">
              <w:tc>
                <w:tcPr>
                  <w:tcW w:w="10727" w:type="dxa"/>
                  <w:gridSpan w:val="3"/>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Performance Evaluation:</w:t>
                  </w:r>
                </w:p>
              </w:tc>
            </w:tr>
            <w:tr w:rsidR="00BC6E9C" w:rsidRPr="00E8553A" w:rsidTr="00DA3D4F">
              <w:tc>
                <w:tcPr>
                  <w:tcW w:w="1190"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537" w:type="dxa"/>
                  <w:gridSpan w:val="2"/>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Describe the indicators for the evaluation of regulatory performance:</w:t>
                  </w:r>
                </w:p>
              </w:tc>
            </w:tr>
            <w:tr w:rsidR="00BC6E9C" w:rsidRPr="00E8553A" w:rsidTr="00DA3D4F">
              <w:tc>
                <w:tcPr>
                  <w:tcW w:w="1190"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3777"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5760"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p>
              </w:tc>
            </w:tr>
            <w:tr w:rsidR="00BC6E9C" w:rsidRPr="00E8553A" w:rsidTr="00DA3D4F">
              <w:tc>
                <w:tcPr>
                  <w:tcW w:w="1190"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537" w:type="dxa"/>
                  <w:gridSpan w:val="2"/>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Link to Evaluation Plan:</w:t>
                  </w:r>
                </w:p>
              </w:tc>
            </w:tr>
            <w:tr w:rsidR="00BC6E9C" w:rsidRPr="00E8553A" w:rsidTr="00DA3D4F">
              <w:tc>
                <w:tcPr>
                  <w:tcW w:w="1190"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3777"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5760" w:type="dxa"/>
                  <w:vAlign w:val="center"/>
                  <w:hideMark/>
                </w:tcPr>
                <w:p w:rsidR="00BC6E9C" w:rsidRPr="00E8553A" w:rsidRDefault="00BC6E9C" w:rsidP="00BC6E9C">
                  <w:pPr>
                    <w:spacing w:after="0" w:line="240" w:lineRule="auto"/>
                    <w:rPr>
                      <w:rFonts w:ascii="Calibri" w:eastAsia="Times New Roman" w:hAnsi="Calibri" w:cs="Calibri"/>
                      <w:color w:val="000000"/>
                      <w:sz w:val="20"/>
                      <w:szCs w:val="20"/>
                      <w:lang w:eastAsia="en-CA"/>
                    </w:rPr>
                  </w:pPr>
                  <w:r w:rsidRPr="00E8553A">
                    <w:rPr>
                      <w:rFonts w:ascii="Segoe UI" w:eastAsia="Times New Roman" w:hAnsi="Segoe UI" w:cs="Segoe UI"/>
                      <w:noProof/>
                      <w:sz w:val="16"/>
                      <w:szCs w:val="16"/>
                      <w:bdr w:val="single" w:sz="8" w:space="4" w:color="DCDCDC" w:frame="1"/>
                      <w:lang w:eastAsia="en-CA"/>
                    </w:rPr>
                    <mc:AlternateContent>
                      <mc:Choice Requires="wps">
                        <w:drawing>
                          <wp:inline distT="0" distB="0" distL="0" distR="0" wp14:anchorId="2EC9DB67" wp14:editId="10F2C0CF">
                            <wp:extent cx="307340" cy="307340"/>
                            <wp:effectExtent l="0" t="0" r="0" b="0"/>
                            <wp:docPr id="14" name="Rectangle 14" descr="res://\\infopath.exe/hyperlinkbo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3A697" id="Rectangle 14" o:spid="_x0000_s1026" alt="res://\\infopath.exe/hyperlinkbox.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nk+rTNMCAADnBQAADgAAAAAAAAAAAAAAAAAuAgAAZHJzL2Uyb0RvYy54&#10;bWxQSwECLQAUAAYACAAAACEA68bApNkAAAADAQAADwAAAAAAAAAAAAAAAAAtBQAAZHJzL2Rvd25y&#10;ZXYueG1sUEsFBgAAAAAEAAQA8wAAADMGAAAAAA==&#10;" filled="f" stroked="f">
                            <o:lock v:ext="edit" aspectratio="t"/>
                            <w10:anchorlock/>
                          </v:rect>
                        </w:pict>
                      </mc:Fallback>
                    </mc:AlternateContent>
                  </w:r>
                  <w:r w:rsidRPr="00E8553A">
                    <w:rPr>
                      <w:rFonts w:ascii="Segoe UI" w:eastAsia="Times New Roman" w:hAnsi="Segoe UI" w:cs="Segoe UI"/>
                      <w:sz w:val="16"/>
                      <w:szCs w:val="16"/>
                      <w:bdr w:val="single" w:sz="8" w:space="4" w:color="DCDCDC" w:frame="1"/>
                      <w:lang w:eastAsia="en-CA"/>
                    </w:rPr>
                    <w:t>Click here to insert a hyperlink</w:t>
                  </w:r>
                </w:p>
              </w:tc>
            </w:tr>
          </w:tbl>
          <w:p w:rsidR="00E07F76" w:rsidRPr="00E8553A" w:rsidRDefault="00E07F76" w:rsidP="00E8553A">
            <w:pPr>
              <w:spacing w:after="0" w:line="240" w:lineRule="auto"/>
              <w:rPr>
                <w:rFonts w:ascii="Calibri" w:eastAsia="Times New Roman" w:hAnsi="Calibri" w:cs="Calibri"/>
                <w:color w:val="000000"/>
                <w:sz w:val="20"/>
                <w:szCs w:val="20"/>
                <w:lang w:eastAsia="en-CA"/>
              </w:rPr>
            </w:pPr>
          </w:p>
        </w:tc>
      </w:tr>
      <w:tr w:rsidR="00E07F76" w:rsidRPr="00E8553A" w:rsidTr="00BC6E9C">
        <w:tc>
          <w:tcPr>
            <w:tcW w:w="5000" w:type="pct"/>
            <w:tcBorders>
              <w:top w:val="single" w:sz="8" w:space="0" w:color="BFBFBF"/>
              <w:left w:val="single" w:sz="8" w:space="0" w:color="BFBFBF"/>
              <w:bottom w:val="single" w:sz="8" w:space="0" w:color="BFBFBF"/>
              <w:right w:val="single" w:sz="8" w:space="0" w:color="BFBFBF"/>
            </w:tcBorders>
            <w:shd w:val="clear" w:color="auto" w:fill="FFFFFF"/>
            <w:tcMar>
              <w:top w:w="75" w:type="dxa"/>
              <w:left w:w="330" w:type="dxa"/>
              <w:bottom w:w="210" w:type="dxa"/>
              <w:right w:w="330" w:type="dxa"/>
            </w:tcMar>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0"/>
              <w:gridCol w:w="461"/>
              <w:gridCol w:w="10272"/>
            </w:tblGrid>
            <w:tr w:rsidR="00DA3D4F" w:rsidRPr="00E8553A" w:rsidTr="00DA3D4F">
              <w:tc>
                <w:tcPr>
                  <w:tcW w:w="10440" w:type="dxa"/>
                  <w:gridSpan w:val="3"/>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Regulatory Modernization:</w:t>
                  </w:r>
                </w:p>
              </w:tc>
            </w:tr>
            <w:tr w:rsidR="00DA3D4F" w:rsidRPr="00E8553A" w:rsidTr="00DA3D4F">
              <w:tc>
                <w:tcPr>
                  <w:tcW w:w="77"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63" w:type="dxa"/>
                  <w:gridSpan w:val="2"/>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0"/>
                      <w:szCs w:val="20"/>
                      <w:lang w:eastAsia="en-CA"/>
                    </w:rPr>
                    <w:t>Regulatory Best Practice</w:t>
                  </w:r>
                </w:p>
              </w:tc>
            </w:tr>
            <w:tr w:rsidR="00DA3D4F" w:rsidRPr="00E8553A" w:rsidTr="00DA3D4F">
              <w:tc>
                <w:tcPr>
                  <w:tcW w:w="77"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45"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04" type="#_x0000_t75" style="width:20.1pt;height:18.25pt" o:ole="">
                        <v:imagedata r:id="rId6" o:title=""/>
                      </v:shape>
                      <w:control r:id="rId44" w:name="DefaultOcxName28" w:shapeid="_x0000_i14804"/>
                    </w:object>
                  </w:r>
                </w:p>
              </w:tc>
              <w:tc>
                <w:tcPr>
                  <w:tcW w:w="9918"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Is there a statement of regulatory best practice</w:t>
                  </w:r>
                </w:p>
              </w:tc>
            </w:tr>
            <w:tr w:rsidR="00DA3D4F" w:rsidRPr="00E8553A" w:rsidTr="00DA3D4F">
              <w:tc>
                <w:tcPr>
                  <w:tcW w:w="77"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63" w:type="dxa"/>
                  <w:gridSpan w:val="2"/>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Link to Statement of regulatory best practice:</w:t>
                  </w:r>
                </w:p>
              </w:tc>
            </w:tr>
            <w:tr w:rsidR="00DA3D4F" w:rsidRPr="00E8553A" w:rsidTr="00DA3D4F">
              <w:tc>
                <w:tcPr>
                  <w:tcW w:w="77"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45"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918"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Segoe UI" w:eastAsia="Times New Roman" w:hAnsi="Segoe UI" w:cs="Segoe UI"/>
                      <w:noProof/>
                      <w:sz w:val="16"/>
                      <w:szCs w:val="16"/>
                      <w:bdr w:val="single" w:sz="8" w:space="4" w:color="DCDCDC" w:frame="1"/>
                      <w:lang w:eastAsia="en-CA"/>
                    </w:rPr>
                    <mc:AlternateContent>
                      <mc:Choice Requires="wps">
                        <w:drawing>
                          <wp:inline distT="0" distB="0" distL="0" distR="0" wp14:anchorId="0B4F5AEA" wp14:editId="7E5F78CE">
                            <wp:extent cx="307340" cy="307340"/>
                            <wp:effectExtent l="0" t="0" r="0" b="0"/>
                            <wp:docPr id="13" name="Rectangle 13" descr="res://\\infopath.exe/hyperlinkbo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82728" id="Rectangle 13" o:spid="_x0000_s1026" alt="res://\\infopath.exe/hyperlinkbox.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KI91/fUAgAA5wUAAA4AAAAAAAAAAAAAAAAALgIAAGRycy9lMm9Eb2Mu&#10;eG1sUEsBAi0AFAAGAAgAAAAhAOvGwKTZAAAAAwEAAA8AAAAAAAAAAAAAAAAALgUAAGRycy9kb3du&#10;cmV2LnhtbFBLBQYAAAAABAAEAPMAAAA0BgAAAAA=&#10;" filled="f" stroked="f">
                            <o:lock v:ext="edit" aspectratio="t"/>
                            <w10:anchorlock/>
                          </v:rect>
                        </w:pict>
                      </mc:Fallback>
                    </mc:AlternateContent>
                  </w:r>
                  <w:r w:rsidRPr="00E8553A">
                    <w:rPr>
                      <w:rFonts w:ascii="Segoe UI" w:eastAsia="Times New Roman" w:hAnsi="Segoe UI" w:cs="Segoe UI"/>
                      <w:sz w:val="16"/>
                      <w:szCs w:val="16"/>
                      <w:bdr w:val="single" w:sz="8" w:space="4" w:color="DCDCDC" w:frame="1"/>
                      <w:lang w:eastAsia="en-CA"/>
                    </w:rPr>
                    <w:t>Click here to insert a hyperlink</w:t>
                  </w:r>
                </w:p>
              </w:tc>
            </w:tr>
            <w:tr w:rsidR="00DA3D4F" w:rsidRPr="00E8553A" w:rsidTr="00DA3D4F">
              <w:tc>
                <w:tcPr>
                  <w:tcW w:w="77"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63" w:type="dxa"/>
                  <w:gridSpan w:val="2"/>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0"/>
                      <w:szCs w:val="20"/>
                      <w:lang w:eastAsia="en-CA"/>
                    </w:rPr>
                    <w:t>Documents Incorporated in Regulation Set</w:t>
                  </w:r>
                </w:p>
              </w:tc>
            </w:tr>
            <w:tr w:rsidR="00DA3D4F" w:rsidRPr="00E8553A" w:rsidTr="00DA3D4F">
              <w:tc>
                <w:tcPr>
                  <w:tcW w:w="77"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45"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03" type="#_x0000_t75" style="width:20.1pt;height:18.25pt" o:ole="">
                        <v:imagedata r:id="rId6" o:title=""/>
                      </v:shape>
                      <w:control r:id="rId45" w:name="DefaultOcxName29" w:shapeid="_x0000_i14803"/>
                    </w:object>
                  </w:r>
                </w:p>
              </w:tc>
              <w:tc>
                <w:tcPr>
                  <w:tcW w:w="9918"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Incorporated Reference Used</w:t>
                  </w:r>
                </w:p>
              </w:tc>
            </w:tr>
            <w:tr w:rsidR="00DA3D4F" w:rsidRPr="00E8553A" w:rsidTr="00DA3D4F">
              <w:tc>
                <w:tcPr>
                  <w:tcW w:w="77"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63" w:type="dxa"/>
                  <w:gridSpan w:val="2"/>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Type of Incorporated Reference Used:</w:t>
                  </w:r>
                </w:p>
              </w:tc>
            </w:tr>
            <w:tr w:rsidR="00DA3D4F" w:rsidRPr="00E8553A" w:rsidTr="00DA3D4F">
              <w:tc>
                <w:tcPr>
                  <w:tcW w:w="77"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45"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918"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02" type="#_x0000_t75" style="width:79.5pt;height:18.25pt" o:ole="">
                        <v:imagedata r:id="rId46" o:title=""/>
                      </v:shape>
                      <w:control r:id="rId47" w:name="DefaultOcxName30" w:shapeid="_x0000_i14802"/>
                    </w:object>
                  </w:r>
                </w:p>
              </w:tc>
            </w:tr>
            <w:tr w:rsidR="00DA3D4F" w:rsidRPr="00E8553A" w:rsidTr="00DA3D4F">
              <w:tc>
                <w:tcPr>
                  <w:tcW w:w="77"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63" w:type="dxa"/>
                  <w:gridSpan w:val="2"/>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Describe the extent of incorporation of standards or documents from non-accredited sources</w:t>
                  </w:r>
                </w:p>
              </w:tc>
            </w:tr>
            <w:tr w:rsidR="00DA3D4F" w:rsidRPr="00E8553A" w:rsidTr="00DA3D4F">
              <w:tc>
                <w:tcPr>
                  <w:tcW w:w="77"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45"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918"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p>
              </w:tc>
            </w:tr>
            <w:tr w:rsidR="00DA3D4F" w:rsidRPr="00E8553A" w:rsidTr="00DA3D4F">
              <w:tc>
                <w:tcPr>
                  <w:tcW w:w="77"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45"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918" w:type="dxa"/>
                  <w:vAlign w:val="center"/>
                  <w:hideMark/>
                </w:tcPr>
                <w:tbl>
                  <w:tblPr>
                    <w:tblW w:w="9675" w:type="dxa"/>
                    <w:tblLayout w:type="fixed"/>
                    <w:tblCellMar>
                      <w:top w:w="15" w:type="dxa"/>
                      <w:left w:w="15" w:type="dxa"/>
                      <w:bottom w:w="15" w:type="dxa"/>
                      <w:right w:w="15" w:type="dxa"/>
                    </w:tblCellMar>
                    <w:tblLook w:val="04A0" w:firstRow="1" w:lastRow="0" w:firstColumn="1" w:lastColumn="0" w:noHBand="0" w:noVBand="1"/>
                    <w:tblCaption w:val=""/>
                  </w:tblPr>
                  <w:tblGrid>
                    <w:gridCol w:w="3138"/>
                    <w:gridCol w:w="1202"/>
                    <w:gridCol w:w="5335"/>
                  </w:tblGrid>
                  <w:tr w:rsidR="00DA3D4F" w:rsidRPr="00E8553A" w:rsidTr="00DA3D4F">
                    <w:tc>
                      <w:tcPr>
                        <w:tcW w:w="3138" w:type="dxa"/>
                        <w:tcBorders>
                          <w:top w:val="nil"/>
                          <w:left w:val="nil"/>
                          <w:bottom w:val="nil"/>
                          <w:right w:val="nil"/>
                        </w:tcBorders>
                        <w:shd w:val="clear" w:color="auto" w:fill="auto"/>
                        <w:tcMar>
                          <w:top w:w="15" w:type="dxa"/>
                          <w:left w:w="75" w:type="dxa"/>
                          <w:bottom w:w="15" w:type="dxa"/>
                          <w:right w:w="75" w:type="dxa"/>
                        </w:tcMar>
                        <w:vAlign w:val="center"/>
                        <w:hideMark/>
                      </w:tcPr>
                      <w:p w:rsidR="00DA3D4F" w:rsidRPr="00E8553A" w:rsidRDefault="00DA3D4F" w:rsidP="00DA3D4F">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Responsible Official</w:t>
                        </w:r>
                      </w:p>
                    </w:tc>
                    <w:tc>
                      <w:tcPr>
                        <w:tcW w:w="1202" w:type="dxa"/>
                        <w:tcBorders>
                          <w:top w:val="nil"/>
                          <w:left w:val="nil"/>
                          <w:bottom w:val="nil"/>
                          <w:right w:val="nil"/>
                        </w:tcBorders>
                        <w:shd w:val="clear" w:color="auto" w:fill="auto"/>
                        <w:tcMar>
                          <w:top w:w="15" w:type="dxa"/>
                          <w:left w:w="75" w:type="dxa"/>
                          <w:bottom w:w="15" w:type="dxa"/>
                          <w:right w:w="75" w:type="dxa"/>
                        </w:tcMar>
                        <w:vAlign w:val="center"/>
                        <w:hideMark/>
                      </w:tcPr>
                      <w:p w:rsidR="00DA3D4F" w:rsidRPr="00E8553A" w:rsidRDefault="00DA3D4F" w:rsidP="00DA3D4F">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E-Mail</w:t>
                        </w:r>
                      </w:p>
                    </w:tc>
                    <w:tc>
                      <w:tcPr>
                        <w:tcW w:w="5335" w:type="dxa"/>
                        <w:tcBorders>
                          <w:top w:val="nil"/>
                          <w:left w:val="nil"/>
                          <w:bottom w:val="nil"/>
                          <w:right w:val="nil"/>
                        </w:tcBorders>
                        <w:shd w:val="clear" w:color="auto" w:fill="auto"/>
                        <w:tcMar>
                          <w:top w:w="15" w:type="dxa"/>
                          <w:left w:w="75" w:type="dxa"/>
                          <w:bottom w:w="15" w:type="dxa"/>
                          <w:right w:w="75" w:type="dxa"/>
                        </w:tcMar>
                        <w:vAlign w:val="center"/>
                        <w:hideMark/>
                      </w:tcPr>
                      <w:p w:rsidR="00DA3D4F" w:rsidRPr="00E8553A" w:rsidRDefault="00DA3D4F" w:rsidP="00DA3D4F">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Lint to Incorporated Document</w:t>
                        </w:r>
                      </w:p>
                    </w:tc>
                  </w:tr>
                  <w:tr w:rsidR="00DA3D4F" w:rsidRPr="00E8553A" w:rsidTr="00DA3D4F">
                    <w:tc>
                      <w:tcPr>
                        <w:tcW w:w="3138" w:type="dxa"/>
                        <w:tcBorders>
                          <w:top w:val="nil"/>
                          <w:left w:val="nil"/>
                          <w:bottom w:val="nil"/>
                          <w:right w:val="nil"/>
                        </w:tcBorders>
                        <w:tcMar>
                          <w:top w:w="15" w:type="dxa"/>
                          <w:left w:w="75" w:type="dxa"/>
                          <w:bottom w:w="15" w:type="dxa"/>
                          <w:right w:w="75" w:type="dxa"/>
                        </w:tcMar>
                        <w:vAlign w:val="center"/>
                        <w:hideMark/>
                      </w:tcPr>
                      <w:p w:rsidR="00DA3D4F" w:rsidRPr="00E8553A" w:rsidRDefault="00DA3D4F" w:rsidP="00DA3D4F">
                        <w:pPr>
                          <w:spacing w:after="0" w:line="240" w:lineRule="auto"/>
                          <w:jc w:val="center"/>
                          <w:rPr>
                            <w:rFonts w:ascii="Calibri" w:eastAsia="Times New Roman" w:hAnsi="Calibri" w:cs="Calibri"/>
                            <w:color w:val="000000"/>
                            <w:sz w:val="20"/>
                            <w:szCs w:val="20"/>
                            <w:lang w:eastAsia="en-CA"/>
                          </w:rPr>
                        </w:pPr>
                      </w:p>
                    </w:tc>
                    <w:tc>
                      <w:tcPr>
                        <w:tcW w:w="1202" w:type="dxa"/>
                        <w:tcBorders>
                          <w:top w:val="nil"/>
                          <w:left w:val="nil"/>
                          <w:bottom w:val="nil"/>
                          <w:right w:val="nil"/>
                        </w:tcBorders>
                        <w:tcMar>
                          <w:top w:w="15" w:type="dxa"/>
                          <w:left w:w="75" w:type="dxa"/>
                          <w:bottom w:w="15" w:type="dxa"/>
                          <w:right w:w="75" w:type="dxa"/>
                        </w:tcMar>
                        <w:vAlign w:val="center"/>
                        <w:hideMark/>
                      </w:tcPr>
                      <w:p w:rsidR="00DA3D4F" w:rsidRPr="00E8553A" w:rsidRDefault="00DA3D4F" w:rsidP="00DA3D4F">
                        <w:pPr>
                          <w:spacing w:after="0" w:line="240" w:lineRule="auto"/>
                          <w:rPr>
                            <w:rFonts w:ascii="Times New Roman" w:eastAsia="Times New Roman" w:hAnsi="Times New Roman" w:cs="Times New Roman"/>
                            <w:sz w:val="20"/>
                            <w:szCs w:val="20"/>
                            <w:lang w:eastAsia="en-CA"/>
                          </w:rPr>
                        </w:pPr>
                      </w:p>
                    </w:tc>
                    <w:tc>
                      <w:tcPr>
                        <w:tcW w:w="5335" w:type="dxa"/>
                        <w:tcBorders>
                          <w:top w:val="nil"/>
                          <w:left w:val="nil"/>
                          <w:bottom w:val="nil"/>
                          <w:right w:val="nil"/>
                        </w:tcBorders>
                        <w:tcMar>
                          <w:top w:w="15" w:type="dxa"/>
                          <w:left w:w="75" w:type="dxa"/>
                          <w:bottom w:w="15" w:type="dxa"/>
                          <w:right w:w="7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Segoe UI" w:eastAsia="Times New Roman" w:hAnsi="Segoe UI" w:cs="Segoe UI"/>
                            <w:noProof/>
                            <w:sz w:val="16"/>
                            <w:szCs w:val="16"/>
                            <w:bdr w:val="single" w:sz="8" w:space="4" w:color="DCDCDC" w:frame="1"/>
                            <w:lang w:eastAsia="en-CA"/>
                          </w:rPr>
                          <mc:AlternateContent>
                            <mc:Choice Requires="wps">
                              <w:drawing>
                                <wp:inline distT="0" distB="0" distL="0" distR="0" wp14:anchorId="2FAA60B6" wp14:editId="364CF2EB">
                                  <wp:extent cx="307340" cy="307340"/>
                                  <wp:effectExtent l="0" t="0" r="0" b="0"/>
                                  <wp:docPr id="12" name="Rectangle 12" descr="res://\\infopath.exe/hyperlinkbo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AB6AB" id="Rectangle 12" o:spid="_x0000_s1026" alt="res://\\infopath.exe/hyperlinkbox.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xkCoydMCAADnBQAADgAAAAAAAAAAAAAAAAAuAgAAZHJzL2Uyb0RvYy54&#10;bWxQSwECLQAUAAYACAAAACEA68bApNkAAAADAQAADwAAAAAAAAAAAAAAAAAtBQAAZHJzL2Rvd25y&#10;ZXYueG1sUEsFBgAAAAAEAAQA8wAAADMGAAAAAA==&#10;" filled="f" stroked="f">
                                  <o:lock v:ext="edit" aspectratio="t"/>
                                  <w10:anchorlock/>
                                </v:rect>
                              </w:pict>
                            </mc:Fallback>
                          </mc:AlternateContent>
                        </w:r>
                        <w:r w:rsidRPr="00E8553A">
                          <w:rPr>
                            <w:rFonts w:ascii="Segoe UI" w:eastAsia="Times New Roman" w:hAnsi="Segoe UI" w:cs="Segoe UI"/>
                            <w:sz w:val="16"/>
                            <w:szCs w:val="16"/>
                            <w:bdr w:val="single" w:sz="8" w:space="4" w:color="DCDCDC" w:frame="1"/>
                            <w:lang w:eastAsia="en-CA"/>
                          </w:rPr>
                          <w:t>Click here to insert a hyperlink</w:t>
                        </w:r>
                      </w:p>
                    </w:tc>
                  </w:tr>
                </w:tbl>
                <w:p w:rsidR="00DA3D4F" w:rsidRPr="00E8553A" w:rsidRDefault="00DA3D4F" w:rsidP="00DA3D4F">
                  <w:pPr>
                    <w:spacing w:after="0" w:line="240" w:lineRule="auto"/>
                    <w:rPr>
                      <w:rFonts w:ascii="Calibri" w:eastAsia="Times New Roman" w:hAnsi="Calibri" w:cs="Calibri"/>
                      <w:color w:val="000000"/>
                      <w:sz w:val="20"/>
                      <w:szCs w:val="20"/>
                      <w:lang w:eastAsia="en-CA"/>
                    </w:rPr>
                  </w:pPr>
                </w:p>
              </w:tc>
            </w:tr>
          </w:tbl>
          <w:p w:rsidR="00E07F76" w:rsidRPr="00E8553A" w:rsidRDefault="00E07F76" w:rsidP="00E8553A">
            <w:pPr>
              <w:spacing w:after="0" w:line="240" w:lineRule="auto"/>
              <w:rPr>
                <w:rFonts w:ascii="Calibri" w:eastAsia="Times New Roman" w:hAnsi="Calibri" w:cs="Calibri"/>
                <w:color w:val="000000"/>
                <w:sz w:val="20"/>
                <w:szCs w:val="20"/>
                <w:lang w:eastAsia="en-CA"/>
              </w:rPr>
            </w:pPr>
          </w:p>
        </w:tc>
      </w:tr>
      <w:tr w:rsidR="00BC6E9C" w:rsidRPr="00E8553A" w:rsidTr="00BC6E9C">
        <w:tc>
          <w:tcPr>
            <w:tcW w:w="5000" w:type="pct"/>
            <w:tcBorders>
              <w:top w:val="single" w:sz="8" w:space="0" w:color="BFBFBF"/>
              <w:left w:val="single" w:sz="8" w:space="0" w:color="BFBFBF"/>
              <w:bottom w:val="single" w:sz="8" w:space="0" w:color="BFBFBF"/>
              <w:right w:val="single" w:sz="8" w:space="0" w:color="BFBFBF"/>
            </w:tcBorders>
            <w:shd w:val="clear" w:color="auto" w:fill="FFFFFF"/>
            <w:tcMar>
              <w:top w:w="75" w:type="dxa"/>
              <w:left w:w="330" w:type="dxa"/>
              <w:bottom w:w="210" w:type="dxa"/>
              <w:right w:w="330" w:type="dxa"/>
            </w:tcMar>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8"/>
              <w:gridCol w:w="689"/>
              <w:gridCol w:w="10016"/>
            </w:tblGrid>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21" w:type="dxa"/>
                  <w:gridSpan w:val="2"/>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0"/>
                      <w:szCs w:val="20"/>
                      <w:lang w:eastAsia="en-CA"/>
                    </w:rPr>
                    <w:t>Current Methods Used: (Check all that are used)</w:t>
                  </w:r>
                </w:p>
              </w:tc>
            </w:tr>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6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01" type="#_x0000_t75" style="width:20.1pt;height:18.25pt" o:ole="">
                        <v:imagedata r:id="rId6" o:title=""/>
                      </v:shape>
                      <w:control r:id="rId48" w:name="DefaultOcxName31" w:shapeid="_x0000_i14801"/>
                    </w:object>
                  </w:r>
                </w:p>
              </w:tc>
              <w:tc>
                <w:tcPr>
                  <w:tcW w:w="9657"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Incorporation By Reference</w:t>
                  </w:r>
                </w:p>
              </w:tc>
            </w:tr>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6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800" type="#_x0000_t75" style="width:20.1pt;height:18.25pt" o:ole="">
                        <v:imagedata r:id="rId6" o:title=""/>
                      </v:shape>
                      <w:control r:id="rId49" w:name="DefaultOcxName32" w:shapeid="_x0000_i14800"/>
                    </w:object>
                  </w:r>
                </w:p>
              </w:tc>
              <w:tc>
                <w:tcPr>
                  <w:tcW w:w="9657"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Systems Based</w:t>
                  </w:r>
                </w:p>
              </w:tc>
            </w:tr>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6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99" type="#_x0000_t75" style="width:20.1pt;height:18.25pt" o:ole="">
                        <v:imagedata r:id="rId6" o:title=""/>
                      </v:shape>
                      <w:control r:id="rId50" w:name="DefaultOcxName33" w:shapeid="_x0000_i14799"/>
                    </w:object>
                  </w:r>
                </w:p>
              </w:tc>
              <w:tc>
                <w:tcPr>
                  <w:tcW w:w="9657"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Performance Based</w:t>
                  </w:r>
                </w:p>
              </w:tc>
            </w:tr>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6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98" type="#_x0000_t75" style="width:20.1pt;height:18.25pt" o:ole="">
                        <v:imagedata r:id="rId6" o:title=""/>
                      </v:shape>
                      <w:control r:id="rId51" w:name="DefaultOcxName34" w:shapeid="_x0000_i14798"/>
                    </w:object>
                  </w:r>
                </w:p>
              </w:tc>
              <w:tc>
                <w:tcPr>
                  <w:tcW w:w="9657"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Recognition Of Third Party or Private Standards In Regulations</w:t>
                  </w:r>
                </w:p>
              </w:tc>
            </w:tr>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6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97" type="#_x0000_t75" style="width:20.1pt;height:18.25pt" o:ole="">
                        <v:imagedata r:id="rId6" o:title=""/>
                      </v:shape>
                      <w:control r:id="rId52" w:name="DefaultOcxName35" w:shapeid="_x0000_i14797"/>
                    </w:object>
                  </w:r>
                </w:p>
              </w:tc>
              <w:tc>
                <w:tcPr>
                  <w:tcW w:w="9657"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International Regulatory Cooperation Integrated in Regulations</w:t>
                  </w:r>
                </w:p>
              </w:tc>
            </w:tr>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6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96" type="#_x0000_t75" style="width:20.1pt;height:18.25pt" o:ole="">
                        <v:imagedata r:id="rId6" o:title=""/>
                      </v:shape>
                      <w:control r:id="rId53" w:name="DefaultOcxName36" w:shapeid="_x0000_i14796"/>
                    </w:object>
                  </w:r>
                </w:p>
              </w:tc>
              <w:tc>
                <w:tcPr>
                  <w:tcW w:w="9657"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Provincial and or Territorial Regulatory Cooperation Integrated In Regulations</w:t>
                  </w:r>
                </w:p>
              </w:tc>
            </w:tr>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6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95" type="#_x0000_t75" style="width:20.1pt;height:18.25pt" o:ole="">
                        <v:imagedata r:id="rId6" o:title=""/>
                      </v:shape>
                      <w:control r:id="rId54" w:name="DefaultOcxName37" w:shapeid="_x0000_i14795"/>
                    </w:object>
                  </w:r>
                </w:p>
              </w:tc>
              <w:tc>
                <w:tcPr>
                  <w:tcW w:w="9657"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Regulatory Sandbox</w:t>
                  </w:r>
                </w:p>
              </w:tc>
            </w:tr>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6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657"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Description of Regulatory Sandbox Usage:</w:t>
                  </w:r>
                </w:p>
              </w:tc>
            </w:tr>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6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657"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p>
              </w:tc>
            </w:tr>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6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94" type="#_x0000_t75" style="width:20.1pt;height:18.25pt" o:ole="">
                        <v:imagedata r:id="rId6" o:title=""/>
                      </v:shape>
                      <w:control r:id="rId55" w:name="DefaultOcxName38" w:shapeid="_x0000_i14794"/>
                    </w:object>
                  </w:r>
                </w:p>
              </w:tc>
              <w:tc>
                <w:tcPr>
                  <w:tcW w:w="9657"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Other Methods:</w:t>
                  </w:r>
                </w:p>
              </w:tc>
            </w:tr>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6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657"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Description of Other Methods:</w:t>
                  </w:r>
                </w:p>
              </w:tc>
            </w:tr>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6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657"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p>
              </w:tc>
            </w:tr>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21" w:type="dxa"/>
                  <w:gridSpan w:val="2"/>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0"/>
                      <w:szCs w:val="20"/>
                      <w:lang w:eastAsia="en-CA"/>
                    </w:rPr>
                    <w:t xml:space="preserve">Planned Usage of Methods: (Check all that are planned to be used in the next </w:t>
                  </w:r>
                  <w:r w:rsidRPr="00E8553A">
                    <w:rPr>
                      <w:rFonts w:ascii="Calibri" w:eastAsia="Times New Roman" w:hAnsi="Calibri" w:cs="Calibri"/>
                      <w:b/>
                      <w:bCs/>
                      <w:color w:val="FF0000"/>
                      <w:sz w:val="20"/>
                      <w:szCs w:val="20"/>
                      <w:lang w:eastAsia="en-CA"/>
                    </w:rPr>
                    <w:t>Time period</w:t>
                  </w:r>
                  <w:r w:rsidRPr="00E8553A">
                    <w:rPr>
                      <w:rFonts w:ascii="Calibri" w:eastAsia="Times New Roman" w:hAnsi="Calibri" w:cs="Calibri"/>
                      <w:b/>
                      <w:bCs/>
                      <w:color w:val="000000"/>
                      <w:sz w:val="20"/>
                      <w:szCs w:val="20"/>
                      <w:lang w:eastAsia="en-CA"/>
                    </w:rPr>
                    <w:t>)</w:t>
                  </w:r>
                </w:p>
              </w:tc>
            </w:tr>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6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93" type="#_x0000_t75" style="width:20.1pt;height:18.25pt" o:ole="">
                        <v:imagedata r:id="rId6" o:title=""/>
                      </v:shape>
                      <w:control r:id="rId56" w:name="DefaultOcxName39" w:shapeid="_x0000_i14793"/>
                    </w:object>
                  </w:r>
                </w:p>
              </w:tc>
              <w:tc>
                <w:tcPr>
                  <w:tcW w:w="9657"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Incorporation By Reference</w:t>
                  </w:r>
                </w:p>
              </w:tc>
            </w:tr>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6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92" type="#_x0000_t75" style="width:20.1pt;height:18.25pt" o:ole="">
                        <v:imagedata r:id="rId6" o:title=""/>
                      </v:shape>
                      <w:control r:id="rId57" w:name="DefaultOcxName40" w:shapeid="_x0000_i14792"/>
                    </w:object>
                  </w:r>
                </w:p>
              </w:tc>
              <w:tc>
                <w:tcPr>
                  <w:tcW w:w="9657"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Systems Based</w:t>
                  </w:r>
                </w:p>
              </w:tc>
            </w:tr>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6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91" type="#_x0000_t75" style="width:20.1pt;height:18.25pt" o:ole="">
                        <v:imagedata r:id="rId6" o:title=""/>
                      </v:shape>
                      <w:control r:id="rId58" w:name="DefaultOcxName41" w:shapeid="_x0000_i14791"/>
                    </w:object>
                  </w:r>
                </w:p>
              </w:tc>
              <w:tc>
                <w:tcPr>
                  <w:tcW w:w="9657"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Performance Based</w:t>
                  </w:r>
                </w:p>
              </w:tc>
            </w:tr>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6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90" type="#_x0000_t75" style="width:20.1pt;height:18.25pt" o:ole="">
                        <v:imagedata r:id="rId6" o:title=""/>
                      </v:shape>
                      <w:control r:id="rId59" w:name="DefaultOcxName42" w:shapeid="_x0000_i14790"/>
                    </w:object>
                  </w:r>
                </w:p>
              </w:tc>
              <w:tc>
                <w:tcPr>
                  <w:tcW w:w="9657"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Recognition Of Third Party or Private Standards In Regulations</w:t>
                  </w:r>
                </w:p>
              </w:tc>
            </w:tr>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6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89" type="#_x0000_t75" style="width:20.1pt;height:18.25pt" o:ole="">
                        <v:imagedata r:id="rId6" o:title=""/>
                      </v:shape>
                      <w:control r:id="rId60" w:name="DefaultOcxName43" w:shapeid="_x0000_i14789"/>
                    </w:object>
                  </w:r>
                </w:p>
              </w:tc>
              <w:tc>
                <w:tcPr>
                  <w:tcW w:w="9657"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International Regulatory Cooperation Integrated in Regulations</w:t>
                  </w:r>
                </w:p>
              </w:tc>
            </w:tr>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6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88" type="#_x0000_t75" style="width:20.1pt;height:18.25pt" o:ole="">
                        <v:imagedata r:id="rId6" o:title=""/>
                      </v:shape>
                      <w:control r:id="rId61" w:name="DefaultOcxName44" w:shapeid="_x0000_i14788"/>
                    </w:object>
                  </w:r>
                </w:p>
              </w:tc>
              <w:tc>
                <w:tcPr>
                  <w:tcW w:w="9657"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Provincial Territorial Regulatory Cooperation Integrated In Regulations</w:t>
                  </w:r>
                </w:p>
              </w:tc>
            </w:tr>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6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87" type="#_x0000_t75" style="width:20.1pt;height:18.25pt" o:ole="">
                        <v:imagedata r:id="rId6" o:title=""/>
                      </v:shape>
                      <w:control r:id="rId62" w:name="DefaultOcxName45" w:shapeid="_x0000_i14787"/>
                    </w:object>
                  </w:r>
                </w:p>
              </w:tc>
              <w:tc>
                <w:tcPr>
                  <w:tcW w:w="9657"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Regulatory sandbox</w:t>
                  </w:r>
                </w:p>
              </w:tc>
            </w:tr>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6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657"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Describe planned usage of regulatory sandbox:</w:t>
                  </w:r>
                </w:p>
              </w:tc>
            </w:tr>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6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657"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p>
              </w:tc>
            </w:tr>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6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86" type="#_x0000_t75" style="width:20.1pt;height:18.25pt" o:ole="">
                        <v:imagedata r:id="rId6" o:title=""/>
                      </v:shape>
                      <w:control r:id="rId63" w:name="DefaultOcxName46" w:shapeid="_x0000_i14786"/>
                    </w:object>
                  </w:r>
                </w:p>
              </w:tc>
              <w:tc>
                <w:tcPr>
                  <w:tcW w:w="9657"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Other methods</w:t>
                  </w:r>
                </w:p>
              </w:tc>
            </w:tr>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6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657"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Description of other methods planned:</w:t>
                  </w:r>
                </w:p>
              </w:tc>
            </w:tr>
            <w:tr w:rsidR="00DA3D4F" w:rsidRPr="00E8553A" w:rsidTr="00DA3D4F">
              <w:tc>
                <w:tcPr>
                  <w:tcW w:w="10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664" w:type="dxa"/>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657" w:type="dxa"/>
                  <w:tcMar>
                    <w:top w:w="45" w:type="dxa"/>
                    <w:left w:w="15" w:type="dxa"/>
                    <w:bottom w:w="45" w:type="dxa"/>
                    <w:right w:w="15" w:type="dxa"/>
                  </w:tcMar>
                  <w:vAlign w:val="center"/>
                  <w:hideMark/>
                </w:tcPr>
                <w:p w:rsidR="00DA3D4F" w:rsidRPr="00E8553A" w:rsidRDefault="00DA3D4F" w:rsidP="00DA3D4F">
                  <w:pPr>
                    <w:spacing w:after="0" w:line="240" w:lineRule="auto"/>
                    <w:rPr>
                      <w:rFonts w:ascii="Calibri" w:eastAsia="Times New Roman" w:hAnsi="Calibri" w:cs="Calibri"/>
                      <w:color w:val="000000"/>
                      <w:sz w:val="20"/>
                      <w:szCs w:val="20"/>
                      <w:lang w:eastAsia="en-CA"/>
                    </w:rPr>
                  </w:pPr>
                </w:p>
              </w:tc>
            </w:tr>
          </w:tbl>
          <w:p w:rsidR="00BC6E9C" w:rsidRPr="00E8553A" w:rsidRDefault="00BC6E9C" w:rsidP="00E8553A">
            <w:pPr>
              <w:spacing w:after="0" w:line="240" w:lineRule="auto"/>
              <w:rPr>
                <w:rFonts w:ascii="Calibri" w:eastAsia="Times New Roman" w:hAnsi="Calibri" w:cs="Calibri"/>
                <w:color w:val="000000"/>
                <w:sz w:val="20"/>
                <w:szCs w:val="20"/>
                <w:lang w:eastAsia="en-CA"/>
              </w:rPr>
            </w:pPr>
          </w:p>
        </w:tc>
      </w:tr>
      <w:tr w:rsidR="00DA3D4F" w:rsidRPr="00E8553A" w:rsidTr="00DA3D4F">
        <w:tc>
          <w:tcPr>
            <w:tcW w:w="5000" w:type="pct"/>
            <w:tcBorders>
              <w:top w:val="single" w:sz="8" w:space="0" w:color="BFBFBF"/>
              <w:left w:val="single" w:sz="8" w:space="0" w:color="BFBFBF"/>
              <w:bottom w:val="single" w:sz="8" w:space="0" w:color="BFBFBF"/>
              <w:right w:val="single" w:sz="8" w:space="0" w:color="BFBFBF"/>
            </w:tcBorders>
            <w:shd w:val="clear" w:color="auto" w:fill="FFFFFF"/>
            <w:tcMar>
              <w:top w:w="75" w:type="dxa"/>
              <w:left w:w="330" w:type="dxa"/>
              <w:bottom w:w="210" w:type="dxa"/>
              <w:right w:w="330" w:type="dxa"/>
            </w:tcMar>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8"/>
              <w:gridCol w:w="621"/>
              <w:gridCol w:w="10084"/>
            </w:tblGrid>
            <w:tr w:rsidR="00F04A50" w:rsidRPr="00E8553A" w:rsidTr="00F04A50">
              <w:tc>
                <w:tcPr>
                  <w:tcW w:w="104"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21" w:type="dxa"/>
                  <w:gridSpan w:val="2"/>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0"/>
                      <w:szCs w:val="20"/>
                      <w:lang w:eastAsia="en-CA"/>
                    </w:rPr>
                    <w:t>Repealed Regulation:</w:t>
                  </w:r>
                </w:p>
              </w:tc>
            </w:tr>
            <w:tr w:rsidR="00F04A50" w:rsidRPr="00E8553A" w:rsidTr="00F04A50">
              <w:tc>
                <w:tcPr>
                  <w:tcW w:w="104"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599"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85" type="#_x0000_t75" style="width:20.1pt;height:18.25pt" o:ole="">
                        <v:imagedata r:id="rId6" o:title=""/>
                      </v:shape>
                      <w:control r:id="rId64" w:name="DefaultOcxName47" w:shapeid="_x0000_i14785"/>
                    </w:object>
                  </w:r>
                </w:p>
              </w:tc>
              <w:tc>
                <w:tcPr>
                  <w:tcW w:w="9722"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xml:space="preserve">Regulation has been Repealed and Not Replaced: </w:t>
                  </w:r>
                  <w:r w:rsidRPr="00E8553A">
                    <w:rPr>
                      <w:rFonts w:ascii="Calibri" w:eastAsia="Times New Roman" w:hAnsi="Calibri" w:cs="Calibri"/>
                      <w:color w:val="000000"/>
                      <w:sz w:val="20"/>
                      <w:szCs w:val="20"/>
                      <w:shd w:val="clear" w:color="auto" w:fill="FFFF00"/>
                      <w:lang w:eastAsia="en-CA"/>
                    </w:rPr>
                    <w:t>--&gt; We should chat about this one…..</w:t>
                  </w:r>
                </w:p>
              </w:tc>
            </w:tr>
            <w:tr w:rsidR="00F04A50" w:rsidRPr="00E8553A" w:rsidTr="00F04A50">
              <w:tc>
                <w:tcPr>
                  <w:tcW w:w="104"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599"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722"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Rationale:</w:t>
                  </w:r>
                </w:p>
              </w:tc>
            </w:tr>
            <w:tr w:rsidR="00F04A50" w:rsidRPr="00E8553A" w:rsidTr="00F04A50">
              <w:tc>
                <w:tcPr>
                  <w:tcW w:w="104"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599"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722"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p>
              </w:tc>
            </w:tr>
          </w:tbl>
          <w:p w:rsidR="00DA3D4F" w:rsidRPr="00E8553A" w:rsidRDefault="00DA3D4F" w:rsidP="00E8553A">
            <w:pPr>
              <w:spacing w:after="0" w:line="240" w:lineRule="auto"/>
              <w:rPr>
                <w:rFonts w:ascii="Calibri" w:eastAsia="Times New Roman" w:hAnsi="Calibri" w:cs="Calibri"/>
                <w:color w:val="000000"/>
                <w:sz w:val="20"/>
                <w:szCs w:val="20"/>
                <w:lang w:eastAsia="en-CA"/>
              </w:rPr>
            </w:pPr>
          </w:p>
        </w:tc>
      </w:tr>
      <w:tr w:rsidR="00DA3D4F" w:rsidRPr="00E8553A" w:rsidTr="00DA3D4F">
        <w:tc>
          <w:tcPr>
            <w:tcW w:w="5000" w:type="pct"/>
            <w:tcBorders>
              <w:top w:val="single" w:sz="8" w:space="0" w:color="BFBFBF"/>
              <w:left w:val="single" w:sz="8" w:space="0" w:color="BFBFBF"/>
              <w:bottom w:val="single" w:sz="8" w:space="0" w:color="BFBFBF"/>
              <w:right w:val="single" w:sz="8" w:space="0" w:color="BFBFBF"/>
            </w:tcBorders>
            <w:shd w:val="clear" w:color="auto" w:fill="FFFFFF"/>
            <w:tcMar>
              <w:top w:w="75" w:type="dxa"/>
              <w:left w:w="330" w:type="dxa"/>
              <w:bottom w:w="210" w:type="dxa"/>
              <w:right w:w="330" w:type="dxa"/>
            </w:tcMar>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5"/>
              <w:gridCol w:w="7265"/>
              <w:gridCol w:w="3433"/>
            </w:tblGrid>
            <w:tr w:rsidR="00F04A50" w:rsidRPr="00E8553A" w:rsidTr="00F04A50">
              <w:tc>
                <w:tcPr>
                  <w:tcW w:w="111"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29" w:type="dxa"/>
                  <w:gridSpan w:val="2"/>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0"/>
                      <w:szCs w:val="20"/>
                      <w:lang w:eastAsia="en-CA"/>
                    </w:rPr>
                    <w:t>Policy Dimensions</w:t>
                  </w:r>
                </w:p>
              </w:tc>
            </w:tr>
            <w:tr w:rsidR="00F04A50" w:rsidRPr="00E8553A" w:rsidTr="00F04A50">
              <w:tc>
                <w:tcPr>
                  <w:tcW w:w="111"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29" w:type="dxa"/>
                  <w:gridSpan w:val="2"/>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Description of best practices for supporting small and medium size enterprises (SMEs):</w:t>
                  </w:r>
                </w:p>
              </w:tc>
            </w:tr>
            <w:tr w:rsidR="00F04A50" w:rsidRPr="00E8553A" w:rsidTr="00F04A50">
              <w:tc>
                <w:tcPr>
                  <w:tcW w:w="111"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014"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3315" w:type="dxa"/>
                  <w:tcMar>
                    <w:top w:w="45" w:type="dxa"/>
                    <w:left w:w="15" w:type="dxa"/>
                    <w:bottom w:w="45" w:type="dxa"/>
                    <w:right w:w="15" w:type="dxa"/>
                  </w:tcMar>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p>
              </w:tc>
            </w:tr>
            <w:tr w:rsidR="00F04A50" w:rsidRPr="00E8553A" w:rsidTr="00F04A50">
              <w:tc>
                <w:tcPr>
                  <w:tcW w:w="111"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29" w:type="dxa"/>
                  <w:gridSpan w:val="2"/>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Description of best practices for supporting innovation:</w:t>
                  </w:r>
                </w:p>
              </w:tc>
            </w:tr>
            <w:tr w:rsidR="00F04A50" w:rsidRPr="00E8553A" w:rsidTr="00F04A50">
              <w:tc>
                <w:tcPr>
                  <w:tcW w:w="111"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014"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3315" w:type="dxa"/>
                  <w:tcMar>
                    <w:top w:w="45" w:type="dxa"/>
                    <w:left w:w="15" w:type="dxa"/>
                    <w:bottom w:w="45" w:type="dxa"/>
                    <w:right w:w="15" w:type="dxa"/>
                  </w:tcMar>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p>
              </w:tc>
            </w:tr>
            <w:tr w:rsidR="00F04A50" w:rsidRPr="00E8553A" w:rsidTr="00F04A50">
              <w:tc>
                <w:tcPr>
                  <w:tcW w:w="111"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29" w:type="dxa"/>
                  <w:gridSpan w:val="2"/>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Description of challenges or constraints to regulatory modernization:</w:t>
                  </w:r>
                </w:p>
              </w:tc>
            </w:tr>
            <w:tr w:rsidR="00F04A50" w:rsidRPr="00E8553A" w:rsidTr="00F04A50">
              <w:tc>
                <w:tcPr>
                  <w:tcW w:w="111"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014"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3315" w:type="dxa"/>
                  <w:tcMar>
                    <w:top w:w="45" w:type="dxa"/>
                    <w:left w:w="15" w:type="dxa"/>
                    <w:bottom w:w="45" w:type="dxa"/>
                    <w:right w:w="15" w:type="dxa"/>
                  </w:tcMar>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p>
              </w:tc>
            </w:tr>
            <w:tr w:rsidR="00F04A50" w:rsidRPr="00E8553A" w:rsidTr="00F04A50">
              <w:tc>
                <w:tcPr>
                  <w:tcW w:w="111"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29" w:type="dxa"/>
                  <w:gridSpan w:val="2"/>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Considerations taken when developing regulations to align with other jurisdictions:</w:t>
                  </w:r>
                </w:p>
              </w:tc>
            </w:tr>
            <w:tr w:rsidR="00F04A50" w:rsidRPr="00E8553A" w:rsidTr="00F04A50">
              <w:tc>
                <w:tcPr>
                  <w:tcW w:w="111"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014"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3315" w:type="dxa"/>
                  <w:tcMar>
                    <w:top w:w="45" w:type="dxa"/>
                    <w:left w:w="15" w:type="dxa"/>
                    <w:bottom w:w="45" w:type="dxa"/>
                    <w:right w:w="15" w:type="dxa"/>
                  </w:tcMar>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p>
              </w:tc>
            </w:tr>
            <w:tr w:rsidR="00F04A50" w:rsidRPr="00E8553A" w:rsidTr="00F04A50">
              <w:tc>
                <w:tcPr>
                  <w:tcW w:w="111"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29" w:type="dxa"/>
                  <w:gridSpan w:val="2"/>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Other modernization considerations:</w:t>
                  </w:r>
                </w:p>
              </w:tc>
            </w:tr>
            <w:tr w:rsidR="00F04A50" w:rsidRPr="00E8553A" w:rsidTr="00F04A50">
              <w:tc>
                <w:tcPr>
                  <w:tcW w:w="111"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014"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3315" w:type="dxa"/>
                  <w:tcMar>
                    <w:top w:w="45" w:type="dxa"/>
                    <w:left w:w="15" w:type="dxa"/>
                    <w:bottom w:w="45" w:type="dxa"/>
                    <w:right w:w="15" w:type="dxa"/>
                  </w:tcMar>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p>
              </w:tc>
            </w:tr>
          </w:tbl>
          <w:p w:rsidR="00DA3D4F" w:rsidRPr="00E8553A" w:rsidRDefault="00DA3D4F" w:rsidP="00E8553A">
            <w:pPr>
              <w:spacing w:after="0" w:line="240" w:lineRule="auto"/>
              <w:rPr>
                <w:rFonts w:ascii="Calibri" w:eastAsia="Times New Roman" w:hAnsi="Calibri" w:cs="Calibri"/>
                <w:color w:val="000000"/>
                <w:sz w:val="20"/>
                <w:szCs w:val="20"/>
                <w:lang w:eastAsia="en-CA"/>
              </w:rPr>
            </w:pPr>
          </w:p>
        </w:tc>
      </w:tr>
      <w:tr w:rsidR="00DA3D4F" w:rsidRPr="00E8553A" w:rsidTr="00DA3D4F">
        <w:tc>
          <w:tcPr>
            <w:tcW w:w="5000" w:type="pct"/>
            <w:tcBorders>
              <w:top w:val="single" w:sz="8" w:space="0" w:color="BFBFBF"/>
              <w:left w:val="single" w:sz="8" w:space="0" w:color="BFBFBF"/>
              <w:bottom w:val="single" w:sz="8" w:space="0" w:color="BFBFBF"/>
              <w:right w:val="single" w:sz="8" w:space="0" w:color="BFBFBF"/>
            </w:tcBorders>
            <w:shd w:val="clear" w:color="auto" w:fill="FFFFFF"/>
            <w:tcMar>
              <w:top w:w="75" w:type="dxa"/>
              <w:left w:w="330" w:type="dxa"/>
              <w:bottom w:w="210" w:type="dxa"/>
              <w:right w:w="330" w:type="dxa"/>
            </w:tcMar>
          </w:tcPr>
          <w:p w:rsidR="00DA3D4F" w:rsidRDefault="00F04A50" w:rsidP="00E8553A">
            <w:pPr>
              <w:spacing w:after="0" w:line="240" w:lineRule="auto"/>
              <w:rPr>
                <w:rFonts w:ascii="Calibri" w:eastAsia="Times New Roman" w:hAnsi="Calibri" w:cs="Calibri"/>
                <w:b/>
                <w:bCs/>
                <w:color w:val="000000"/>
                <w:sz w:val="24"/>
                <w:szCs w:val="24"/>
                <w:lang w:eastAsia="en-CA"/>
              </w:rPr>
            </w:pPr>
            <w:r w:rsidRPr="00E8553A">
              <w:rPr>
                <w:rFonts w:ascii="Calibri" w:eastAsia="Times New Roman" w:hAnsi="Calibri" w:cs="Calibri"/>
                <w:b/>
                <w:bCs/>
                <w:color w:val="000000"/>
                <w:sz w:val="24"/>
                <w:szCs w:val="24"/>
                <w:lang w:eastAsia="en-CA"/>
              </w:rPr>
              <w:t>Information and Data Holdings: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9"/>
              <w:gridCol w:w="79"/>
              <w:gridCol w:w="452"/>
              <w:gridCol w:w="10203"/>
            </w:tblGrid>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34" w:type="dxa"/>
                  <w:gridSpan w:val="3"/>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Information and Data on Regulated Parties:</w:t>
                  </w:r>
                </w:p>
              </w:tc>
            </w:tr>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258" w:type="dxa"/>
                  <w:gridSpan w:val="2"/>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Name of information holding or database:</w:t>
                  </w:r>
                </w:p>
              </w:tc>
            </w:tr>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5"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823" w:type="dxa"/>
                  <w:tcMar>
                    <w:top w:w="45" w:type="dxa"/>
                    <w:left w:w="15" w:type="dxa"/>
                    <w:bottom w:w="45" w:type="dxa"/>
                    <w:right w:w="15" w:type="dxa"/>
                  </w:tcMar>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p>
              </w:tc>
            </w:tr>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6"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258" w:type="dxa"/>
                  <w:gridSpan w:val="2"/>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Description of Information holding or database:</w:t>
                  </w:r>
                </w:p>
              </w:tc>
            </w:tr>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6"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823" w:type="dxa"/>
                  <w:tcMar>
                    <w:top w:w="45" w:type="dxa"/>
                    <w:left w:w="15" w:type="dxa"/>
                    <w:bottom w:w="45" w:type="dxa"/>
                    <w:right w:w="15" w:type="dxa"/>
                  </w:tcMar>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p>
              </w:tc>
            </w:tr>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6"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84" type="#_x0000_t75" style="width:20.1pt;height:18.25pt" o:ole="">
                        <v:imagedata r:id="rId6" o:title=""/>
                      </v:shape>
                      <w:control r:id="rId65" w:name="DefaultOcxName48" w:shapeid="_x0000_i14784"/>
                    </w:object>
                  </w:r>
                </w:p>
              </w:tc>
              <w:tc>
                <w:tcPr>
                  <w:tcW w:w="9823" w:type="dxa"/>
                  <w:tcMar>
                    <w:top w:w="45" w:type="dxa"/>
                    <w:left w:w="15" w:type="dxa"/>
                    <w:bottom w:w="45" w:type="dxa"/>
                    <w:right w:w="15" w:type="dxa"/>
                  </w:tcMar>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This information holding is identified in our organization's Sources of Federal Government and Employee Information (</w:t>
                  </w:r>
                  <w:proofErr w:type="spellStart"/>
                  <w:r w:rsidRPr="00E8553A">
                    <w:rPr>
                      <w:rFonts w:ascii="Calibri" w:eastAsia="Times New Roman" w:hAnsi="Calibri" w:cs="Calibri"/>
                      <w:color w:val="000000"/>
                      <w:sz w:val="20"/>
                      <w:szCs w:val="20"/>
                      <w:lang w:eastAsia="en-CA"/>
                    </w:rPr>
                    <w:t>InfoSource</w:t>
                  </w:r>
                  <w:proofErr w:type="spellEnd"/>
                  <w:r w:rsidRPr="00E8553A">
                    <w:rPr>
                      <w:rFonts w:ascii="Calibri" w:eastAsia="Times New Roman" w:hAnsi="Calibri" w:cs="Calibri"/>
                      <w:color w:val="000000"/>
                      <w:sz w:val="20"/>
                      <w:szCs w:val="20"/>
                      <w:lang w:eastAsia="en-CA"/>
                    </w:rPr>
                    <w:t>) listing</w:t>
                  </w:r>
                </w:p>
              </w:tc>
            </w:tr>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6"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823" w:type="dxa"/>
                  <w:tcMar>
                    <w:top w:w="45" w:type="dxa"/>
                    <w:left w:w="15" w:type="dxa"/>
                    <w:bottom w:w="45" w:type="dxa"/>
                    <w:right w:w="15" w:type="dxa"/>
                  </w:tcMar>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xml:space="preserve">Link to </w:t>
                  </w:r>
                  <w:proofErr w:type="spellStart"/>
                  <w:r w:rsidRPr="00E8553A">
                    <w:rPr>
                      <w:rFonts w:ascii="Calibri" w:eastAsia="Times New Roman" w:hAnsi="Calibri" w:cs="Calibri"/>
                      <w:color w:val="000000"/>
                      <w:sz w:val="20"/>
                      <w:szCs w:val="20"/>
                      <w:lang w:eastAsia="en-CA"/>
                    </w:rPr>
                    <w:t>InfoSource</w:t>
                  </w:r>
                  <w:proofErr w:type="spellEnd"/>
                  <w:r w:rsidRPr="00E8553A">
                    <w:rPr>
                      <w:rFonts w:ascii="Calibri" w:eastAsia="Times New Roman" w:hAnsi="Calibri" w:cs="Calibri"/>
                      <w:color w:val="000000"/>
                      <w:sz w:val="20"/>
                      <w:szCs w:val="20"/>
                      <w:lang w:eastAsia="en-CA"/>
                    </w:rPr>
                    <w:t xml:space="preserve"> listing:</w:t>
                  </w:r>
                </w:p>
              </w:tc>
            </w:tr>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6"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823" w:type="dxa"/>
                  <w:tcMar>
                    <w:top w:w="45" w:type="dxa"/>
                    <w:left w:w="15" w:type="dxa"/>
                    <w:bottom w:w="45" w:type="dxa"/>
                    <w:right w:w="15" w:type="dxa"/>
                  </w:tcMar>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Segoe UI" w:eastAsia="Times New Roman" w:hAnsi="Segoe UI" w:cs="Segoe UI"/>
                      <w:noProof/>
                      <w:sz w:val="16"/>
                      <w:szCs w:val="16"/>
                      <w:bdr w:val="single" w:sz="8" w:space="4" w:color="DCDCDC" w:frame="1"/>
                      <w:lang w:eastAsia="en-CA"/>
                    </w:rPr>
                    <mc:AlternateContent>
                      <mc:Choice Requires="wps">
                        <w:drawing>
                          <wp:inline distT="0" distB="0" distL="0" distR="0" wp14:anchorId="32E558B5" wp14:editId="2388DF9D">
                            <wp:extent cx="307340" cy="307340"/>
                            <wp:effectExtent l="0" t="0" r="0" b="0"/>
                            <wp:docPr id="11" name="Rectangle 11" descr="res://\\infopath.exe/hyperlinkbo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83AF9" id="Rectangle 11" o:spid="_x0000_s1026" alt="res://\\infopath.exe/hyperlinkbox.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ascpi9MCAADnBQAADgAAAAAAAAAAAAAAAAAuAgAAZHJzL2Uyb0RvYy54&#10;bWxQSwECLQAUAAYACAAAACEA68bApNkAAAADAQAADwAAAAAAAAAAAAAAAAAtBQAAZHJzL2Rvd25y&#10;ZXYueG1sUEsFBgAAAAAEAAQA8wAAADMGAAAAAA==&#10;" filled="f" stroked="f">
                            <o:lock v:ext="edit" aspectratio="t"/>
                            <w10:anchorlock/>
                          </v:rect>
                        </w:pict>
                      </mc:Fallback>
                    </mc:AlternateContent>
                  </w:r>
                  <w:r w:rsidRPr="00E8553A">
                    <w:rPr>
                      <w:rFonts w:ascii="Segoe UI" w:eastAsia="Times New Roman" w:hAnsi="Segoe UI" w:cs="Segoe UI"/>
                      <w:sz w:val="16"/>
                      <w:szCs w:val="16"/>
                      <w:bdr w:val="single" w:sz="8" w:space="4" w:color="DCDCDC" w:frame="1"/>
                      <w:lang w:eastAsia="en-CA"/>
                    </w:rPr>
                    <w:t>Click here to insert a hyperlink</w:t>
                  </w:r>
                </w:p>
              </w:tc>
            </w:tr>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6"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83" type="#_x0000_t75" style="width:20.1pt;height:18.25pt" o:ole="">
                        <v:imagedata r:id="rId6" o:title=""/>
                      </v:shape>
                      <w:control r:id="rId66" w:name="DefaultOcxName49" w:shapeid="_x0000_i14783"/>
                    </w:object>
                  </w:r>
                </w:p>
              </w:tc>
              <w:tc>
                <w:tcPr>
                  <w:tcW w:w="9823" w:type="dxa"/>
                  <w:tcMar>
                    <w:top w:w="45" w:type="dxa"/>
                    <w:left w:w="15" w:type="dxa"/>
                    <w:bottom w:w="45" w:type="dxa"/>
                    <w:right w:w="15" w:type="dxa"/>
                  </w:tcMar>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Information holding or database for risk assessment</w:t>
                  </w:r>
                </w:p>
              </w:tc>
            </w:tr>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6"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82" type="#_x0000_t75" style="width:20.1pt;height:18.25pt" o:ole="">
                        <v:imagedata r:id="rId6" o:title=""/>
                      </v:shape>
                      <w:control r:id="rId67" w:name="DefaultOcxName50" w:shapeid="_x0000_i14782"/>
                    </w:object>
                  </w:r>
                </w:p>
              </w:tc>
              <w:tc>
                <w:tcPr>
                  <w:tcW w:w="9823" w:type="dxa"/>
                  <w:tcMar>
                    <w:top w:w="45" w:type="dxa"/>
                    <w:left w:w="15" w:type="dxa"/>
                    <w:bottom w:w="45" w:type="dxa"/>
                    <w:right w:w="15" w:type="dxa"/>
                  </w:tcMar>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Information holding or database for permissions</w:t>
                  </w:r>
                </w:p>
              </w:tc>
            </w:tr>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6"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81" type="#_x0000_t75" style="width:20.1pt;height:18.25pt" o:ole="">
                        <v:imagedata r:id="rId6" o:title=""/>
                      </v:shape>
                      <w:control r:id="rId68" w:name="DefaultOcxName51" w:shapeid="_x0000_i14781"/>
                    </w:object>
                  </w:r>
                </w:p>
              </w:tc>
              <w:tc>
                <w:tcPr>
                  <w:tcW w:w="9823" w:type="dxa"/>
                  <w:tcMar>
                    <w:top w:w="45" w:type="dxa"/>
                    <w:left w:w="15" w:type="dxa"/>
                    <w:bottom w:w="45" w:type="dxa"/>
                    <w:right w:w="15" w:type="dxa"/>
                  </w:tcMar>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Information holding or database for compliance verification</w:t>
                  </w:r>
                </w:p>
              </w:tc>
            </w:tr>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6"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80" type="#_x0000_t75" style="width:20.1pt;height:18.25pt" o:ole="">
                        <v:imagedata r:id="rId6" o:title=""/>
                      </v:shape>
                      <w:control r:id="rId69" w:name="DefaultOcxName52" w:shapeid="_x0000_i14780"/>
                    </w:object>
                  </w:r>
                </w:p>
              </w:tc>
              <w:tc>
                <w:tcPr>
                  <w:tcW w:w="9823" w:type="dxa"/>
                  <w:tcMar>
                    <w:top w:w="45" w:type="dxa"/>
                    <w:left w:w="15" w:type="dxa"/>
                    <w:bottom w:w="45" w:type="dxa"/>
                    <w:right w:w="15" w:type="dxa"/>
                  </w:tcMar>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Information holding or database for enforcement</w:t>
                  </w:r>
                </w:p>
              </w:tc>
            </w:tr>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6"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79" type="#_x0000_t75" style="width:20.1pt;height:18.25pt" o:ole="">
                        <v:imagedata r:id="rId6" o:title=""/>
                      </v:shape>
                      <w:control r:id="rId70" w:name="DefaultOcxName53" w:shapeid="_x0000_i14779"/>
                    </w:object>
                  </w:r>
                </w:p>
              </w:tc>
              <w:tc>
                <w:tcPr>
                  <w:tcW w:w="9823" w:type="dxa"/>
                  <w:tcMar>
                    <w:top w:w="45" w:type="dxa"/>
                    <w:left w:w="15" w:type="dxa"/>
                    <w:bottom w:w="45" w:type="dxa"/>
                    <w:right w:w="15" w:type="dxa"/>
                  </w:tcMar>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Information holding or database for public reporting</w:t>
                  </w:r>
                </w:p>
              </w:tc>
            </w:tr>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6"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78" type="#_x0000_t75" style="width:20.1pt;height:18.25pt" o:ole="">
                        <v:imagedata r:id="rId6" o:title=""/>
                      </v:shape>
                      <w:control r:id="rId71" w:name="DefaultOcxName54" w:shapeid="_x0000_i14778"/>
                    </w:object>
                  </w:r>
                </w:p>
              </w:tc>
              <w:tc>
                <w:tcPr>
                  <w:tcW w:w="9823" w:type="dxa"/>
                  <w:tcMar>
                    <w:top w:w="45" w:type="dxa"/>
                    <w:left w:w="15" w:type="dxa"/>
                    <w:bottom w:w="45" w:type="dxa"/>
                    <w:right w:w="15" w:type="dxa"/>
                  </w:tcMar>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Information holding or database for other purposes</w:t>
                  </w:r>
                </w:p>
              </w:tc>
            </w:tr>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6"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823" w:type="dxa"/>
                  <w:tcMar>
                    <w:top w:w="45" w:type="dxa"/>
                    <w:left w:w="15" w:type="dxa"/>
                    <w:bottom w:w="45" w:type="dxa"/>
                    <w:right w:w="15" w:type="dxa"/>
                  </w:tcMar>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Description of other purposes:</w:t>
                  </w:r>
                </w:p>
              </w:tc>
            </w:tr>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6"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823" w:type="dxa"/>
                  <w:tcMar>
                    <w:top w:w="45" w:type="dxa"/>
                    <w:left w:w="15" w:type="dxa"/>
                    <w:bottom w:w="45" w:type="dxa"/>
                    <w:right w:w="15" w:type="dxa"/>
                  </w:tcMar>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p>
              </w:tc>
            </w:tr>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6"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77" type="#_x0000_t75" style="width:20.1pt;height:18.25pt" o:ole="">
                        <v:imagedata r:id="rId6" o:title=""/>
                      </v:shape>
                      <w:control r:id="rId72" w:name="DefaultOcxName55" w:shapeid="_x0000_i14777"/>
                    </w:object>
                  </w:r>
                </w:p>
              </w:tc>
              <w:tc>
                <w:tcPr>
                  <w:tcW w:w="9823" w:type="dxa"/>
                  <w:tcMar>
                    <w:top w:w="45" w:type="dxa"/>
                    <w:left w:w="15" w:type="dxa"/>
                    <w:bottom w:w="45" w:type="dxa"/>
                    <w:right w:w="15" w:type="dxa"/>
                  </w:tcMar>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Information holding or database Holds Information Related to Business</w:t>
                  </w:r>
                </w:p>
              </w:tc>
            </w:tr>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6"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76" type="#_x0000_t75" style="width:20.1pt;height:18.25pt" o:ole="">
                        <v:imagedata r:id="rId6" o:title=""/>
                      </v:shape>
                      <w:control r:id="rId73" w:name="DefaultOcxName56" w:shapeid="_x0000_i14776"/>
                    </w:object>
                  </w:r>
                </w:p>
              </w:tc>
              <w:tc>
                <w:tcPr>
                  <w:tcW w:w="9823" w:type="dxa"/>
                  <w:tcMar>
                    <w:top w:w="45" w:type="dxa"/>
                    <w:left w:w="15" w:type="dxa"/>
                    <w:bottom w:w="45" w:type="dxa"/>
                    <w:right w:w="15" w:type="dxa"/>
                  </w:tcMar>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Information holding or database Uses Business Registration Numbers</w:t>
                  </w:r>
                </w:p>
              </w:tc>
            </w:tr>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6"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75" type="#_x0000_t75" style="width:20.1pt;height:18.25pt" o:ole="">
                        <v:imagedata r:id="rId6" o:title=""/>
                      </v:shape>
                      <w:control r:id="rId74" w:name="DefaultOcxName57" w:shapeid="_x0000_i14775"/>
                    </w:object>
                  </w:r>
                </w:p>
              </w:tc>
              <w:tc>
                <w:tcPr>
                  <w:tcW w:w="9823" w:type="dxa"/>
                  <w:tcMar>
                    <w:top w:w="45" w:type="dxa"/>
                    <w:left w:w="15" w:type="dxa"/>
                    <w:bottom w:w="45" w:type="dxa"/>
                    <w:right w:w="15" w:type="dxa"/>
                  </w:tcMar>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Information holding or database Uses NAICS Codes</w:t>
                  </w:r>
                </w:p>
              </w:tc>
            </w:tr>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6"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74" type="#_x0000_t75" style="width:20.1pt;height:18.25pt" o:ole="">
                        <v:imagedata r:id="rId6" o:title=""/>
                      </v:shape>
                      <w:control r:id="rId75" w:name="DefaultOcxName58" w:shapeid="_x0000_i14774"/>
                    </w:object>
                  </w:r>
                </w:p>
              </w:tc>
              <w:tc>
                <w:tcPr>
                  <w:tcW w:w="9823" w:type="dxa"/>
                  <w:tcMar>
                    <w:top w:w="45" w:type="dxa"/>
                    <w:left w:w="15" w:type="dxa"/>
                    <w:bottom w:w="45" w:type="dxa"/>
                    <w:right w:w="15" w:type="dxa"/>
                  </w:tcMar>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Information holding or database Holds Information Related to Individuals</w:t>
                  </w:r>
                </w:p>
              </w:tc>
            </w:tr>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6"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258" w:type="dxa"/>
                  <w:gridSpan w:val="2"/>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Name of information holding or database official:</w:t>
                  </w:r>
                </w:p>
              </w:tc>
            </w:tr>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6"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823" w:type="dxa"/>
                  <w:tcMar>
                    <w:top w:w="45" w:type="dxa"/>
                    <w:left w:w="15" w:type="dxa"/>
                    <w:bottom w:w="45" w:type="dxa"/>
                    <w:right w:w="15" w:type="dxa"/>
                  </w:tcMar>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p>
              </w:tc>
            </w:tr>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6"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258" w:type="dxa"/>
                  <w:gridSpan w:val="2"/>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Title of information holding or database official</w:t>
                  </w:r>
                </w:p>
              </w:tc>
            </w:tr>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6"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823" w:type="dxa"/>
                  <w:tcMar>
                    <w:top w:w="45" w:type="dxa"/>
                    <w:left w:w="15" w:type="dxa"/>
                    <w:bottom w:w="45" w:type="dxa"/>
                    <w:right w:w="15" w:type="dxa"/>
                  </w:tcMar>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p>
              </w:tc>
            </w:tr>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6"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258" w:type="dxa"/>
                  <w:gridSpan w:val="2"/>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E-mail of information holding or database official:</w:t>
                  </w:r>
                </w:p>
              </w:tc>
            </w:tr>
            <w:tr w:rsidR="00F04A50" w:rsidRPr="00E8553A" w:rsidTr="00AB58B7">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6"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823" w:type="dxa"/>
                  <w:tcMar>
                    <w:top w:w="45" w:type="dxa"/>
                    <w:left w:w="15" w:type="dxa"/>
                    <w:bottom w:w="45" w:type="dxa"/>
                    <w:right w:w="15" w:type="dxa"/>
                  </w:tcMar>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p>
              </w:tc>
            </w:tr>
          </w:tbl>
          <w:p w:rsidR="00F04A50" w:rsidRPr="00E8553A" w:rsidRDefault="00F04A50" w:rsidP="00E8553A">
            <w:pPr>
              <w:spacing w:after="0" w:line="240" w:lineRule="auto"/>
              <w:rPr>
                <w:rFonts w:ascii="Calibri" w:eastAsia="Times New Roman" w:hAnsi="Calibri" w:cs="Calibri"/>
                <w:color w:val="000000"/>
                <w:sz w:val="20"/>
                <w:szCs w:val="20"/>
                <w:lang w:eastAsia="en-CA"/>
              </w:rPr>
            </w:pPr>
          </w:p>
        </w:tc>
      </w:tr>
      <w:tr w:rsidR="00DA3D4F" w:rsidRPr="00E8553A" w:rsidTr="00DA3D4F">
        <w:tc>
          <w:tcPr>
            <w:tcW w:w="5000" w:type="pct"/>
            <w:tcBorders>
              <w:top w:val="single" w:sz="8" w:space="0" w:color="BFBFBF"/>
              <w:left w:val="single" w:sz="8" w:space="0" w:color="BFBFBF"/>
              <w:bottom w:val="single" w:sz="8" w:space="0" w:color="BFBFBF"/>
              <w:right w:val="single" w:sz="8" w:space="0" w:color="BFBFBF"/>
            </w:tcBorders>
            <w:shd w:val="clear" w:color="auto" w:fill="FFFFFF"/>
            <w:tcMar>
              <w:top w:w="75" w:type="dxa"/>
              <w:left w:w="330" w:type="dxa"/>
              <w:bottom w:w="210" w:type="dxa"/>
              <w:right w:w="330" w:type="dxa"/>
            </w:tcMar>
          </w:tcPr>
          <w:p w:rsidR="00DA3D4F" w:rsidRDefault="00DA3D4F" w:rsidP="00E8553A">
            <w:pPr>
              <w:spacing w:after="0" w:line="240" w:lineRule="auto"/>
              <w:rPr>
                <w:rFonts w:ascii="Calibri" w:eastAsia="Times New Roman" w:hAnsi="Calibri" w:cs="Calibri"/>
                <w:b/>
                <w:bCs/>
                <w:color w:val="000000"/>
                <w:sz w:val="24"/>
                <w:szCs w:val="24"/>
                <w:lang w:eastAsia="en-CA"/>
              </w:rPr>
            </w:pPr>
          </w:p>
          <w:tbl>
            <w:tblPr>
              <w:tblW w:w="10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6"/>
              <w:gridCol w:w="5125"/>
              <w:gridCol w:w="1938"/>
              <w:gridCol w:w="1660"/>
              <w:gridCol w:w="1641"/>
              <w:gridCol w:w="75"/>
            </w:tblGrid>
            <w:tr w:rsidR="00F04A50" w:rsidRPr="00E8553A" w:rsidTr="00F04A50">
              <w:trPr>
                <w:gridAfter w:val="1"/>
                <w:wAfter w:w="75" w:type="dxa"/>
              </w:trPr>
              <w:tc>
                <w:tcPr>
                  <w:tcW w:w="10440" w:type="dxa"/>
                  <w:gridSpan w:val="5"/>
                  <w:vAlign w:val="center"/>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Up Coming Regulatory Agenda:</w:t>
                  </w:r>
                </w:p>
              </w:tc>
            </w:tr>
            <w:tr w:rsidR="00F04A50" w:rsidRPr="00E8553A" w:rsidTr="00F04A50">
              <w:trPr>
                <w:gridAfter w:val="1"/>
                <w:wAfter w:w="75" w:type="dxa"/>
              </w:trPr>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64" w:type="dxa"/>
                  <w:gridSpan w:val="4"/>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Describe the top priorities for regulatory modernization:</w:t>
                  </w:r>
                </w:p>
              </w:tc>
            </w:tr>
            <w:tr w:rsidR="00F04A50" w:rsidRPr="00E8553A" w:rsidTr="00F04A50">
              <w:trPr>
                <w:gridAfter w:val="1"/>
                <w:wAfter w:w="75" w:type="dxa"/>
              </w:trPr>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512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5239" w:type="dxa"/>
                  <w:gridSpan w:val="3"/>
                  <w:tcMar>
                    <w:top w:w="45" w:type="dxa"/>
                    <w:left w:w="15" w:type="dxa"/>
                    <w:bottom w:w="45" w:type="dxa"/>
                    <w:right w:w="15" w:type="dxa"/>
                  </w:tcMar>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p>
              </w:tc>
            </w:tr>
            <w:tr w:rsidR="00F04A50" w:rsidRPr="00E8553A" w:rsidTr="00F04A50">
              <w:trPr>
                <w:gridAfter w:val="1"/>
                <w:wAfter w:w="75" w:type="dxa"/>
              </w:trPr>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64" w:type="dxa"/>
                  <w:gridSpan w:val="4"/>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Describe Any Current and or Foreseeable resource Pressures on the Organization to Deliver on Top Priorities, Plans and or Regulatory Modernization:</w:t>
                  </w:r>
                </w:p>
              </w:tc>
            </w:tr>
            <w:tr w:rsidR="00F04A50" w:rsidRPr="00E8553A" w:rsidTr="00F04A50">
              <w:trPr>
                <w:gridAfter w:val="1"/>
                <w:wAfter w:w="75" w:type="dxa"/>
              </w:trPr>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512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5239" w:type="dxa"/>
                  <w:gridSpan w:val="3"/>
                  <w:tcMar>
                    <w:top w:w="45" w:type="dxa"/>
                    <w:left w:w="15" w:type="dxa"/>
                    <w:bottom w:w="45" w:type="dxa"/>
                    <w:right w:w="15" w:type="dxa"/>
                  </w:tcMar>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p>
              </w:tc>
            </w:tr>
            <w:tr w:rsidR="00F04A50" w:rsidRPr="00E8553A" w:rsidTr="00F04A50">
              <w:trPr>
                <w:gridAfter w:val="1"/>
                <w:wAfter w:w="75" w:type="dxa"/>
              </w:trPr>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64" w:type="dxa"/>
                  <w:gridSpan w:val="4"/>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Describe Plans for Regulatory Modernization if Unconstrained By Time, Resources or Processes:</w:t>
                  </w:r>
                </w:p>
              </w:tc>
            </w:tr>
            <w:tr w:rsidR="00F04A50" w:rsidRPr="00E8553A" w:rsidTr="00F04A50">
              <w:trPr>
                <w:gridAfter w:val="1"/>
                <w:wAfter w:w="75" w:type="dxa"/>
              </w:trPr>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512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5239" w:type="dxa"/>
                  <w:gridSpan w:val="3"/>
                  <w:tcMar>
                    <w:top w:w="45" w:type="dxa"/>
                    <w:left w:w="15" w:type="dxa"/>
                    <w:bottom w:w="45" w:type="dxa"/>
                    <w:right w:w="15" w:type="dxa"/>
                  </w:tcMar>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p>
              </w:tc>
            </w:tr>
            <w:tr w:rsidR="00F04A50" w:rsidRPr="00E8553A" w:rsidTr="00F04A50">
              <w:trPr>
                <w:gridAfter w:val="1"/>
                <w:wAfter w:w="75" w:type="dxa"/>
              </w:trPr>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512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73" type="#_x0000_t75" style="width:20.1pt;height:18.25pt" o:ole="">
                        <v:imagedata r:id="rId6" o:title=""/>
                      </v:shape>
                      <w:control r:id="rId76" w:name="DefaultOcxName59" w:shapeid="_x0000_i14773"/>
                    </w:object>
                  </w:r>
                </w:p>
              </w:tc>
              <w:tc>
                <w:tcPr>
                  <w:tcW w:w="5239" w:type="dxa"/>
                  <w:gridSpan w:val="3"/>
                  <w:tcMar>
                    <w:top w:w="45" w:type="dxa"/>
                    <w:left w:w="15" w:type="dxa"/>
                    <w:bottom w:w="45" w:type="dxa"/>
                    <w:right w:w="15" w:type="dxa"/>
                  </w:tcMar>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xml:space="preserve">Interested in participating in a possible omnibus submission for regulatory changes in Fall 2018. </w:t>
                  </w:r>
                </w:p>
              </w:tc>
            </w:tr>
            <w:tr w:rsidR="00F04A50" w:rsidRPr="00E8553A" w:rsidTr="00F04A50">
              <w:trPr>
                <w:gridAfter w:val="1"/>
                <w:wAfter w:w="75" w:type="dxa"/>
              </w:trPr>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512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5239" w:type="dxa"/>
                  <w:gridSpan w:val="3"/>
                  <w:tcMar>
                    <w:top w:w="45" w:type="dxa"/>
                    <w:left w:w="15" w:type="dxa"/>
                    <w:bottom w:w="45" w:type="dxa"/>
                    <w:right w:w="15" w:type="dxa"/>
                  </w:tcMar>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Description of nature of changes including whether they are system and or technical changes if included in 2018 omnibus:</w:t>
                  </w:r>
                </w:p>
              </w:tc>
            </w:tr>
            <w:tr w:rsidR="00F04A50" w:rsidRPr="00E8553A" w:rsidTr="00F04A50">
              <w:trPr>
                <w:gridAfter w:val="1"/>
                <w:wAfter w:w="75" w:type="dxa"/>
              </w:trPr>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512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3598" w:type="dxa"/>
                  <w:gridSpan w:val="2"/>
                  <w:tcMar>
                    <w:top w:w="45" w:type="dxa"/>
                    <w:left w:w="15" w:type="dxa"/>
                    <w:bottom w:w="45" w:type="dxa"/>
                    <w:right w:w="15" w:type="dxa"/>
                  </w:tcMar>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641" w:type="dxa"/>
                  <w:tcMar>
                    <w:top w:w="45" w:type="dxa"/>
                    <w:left w:w="15" w:type="dxa"/>
                    <w:bottom w:w="45" w:type="dxa"/>
                    <w:right w:w="15" w:type="dxa"/>
                  </w:tcMar>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p>
              </w:tc>
            </w:tr>
            <w:tr w:rsidR="00F04A50" w:rsidRPr="00E8553A" w:rsidTr="00F04A50">
              <w:trPr>
                <w:gridAfter w:val="1"/>
                <w:wAfter w:w="75" w:type="dxa"/>
              </w:trPr>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64" w:type="dxa"/>
                  <w:gridSpan w:val="4"/>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Other comments on upcoming regulatory agenda:</w:t>
                  </w:r>
                </w:p>
              </w:tc>
            </w:tr>
            <w:tr w:rsidR="00F04A50" w:rsidRPr="00E8553A" w:rsidTr="00F04A50">
              <w:trPr>
                <w:gridAfter w:val="1"/>
                <w:wAfter w:w="75" w:type="dxa"/>
              </w:trPr>
              <w:tc>
                <w:tcPr>
                  <w:tcW w:w="76" w:type="dxa"/>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5125" w:type="dxa"/>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5239" w:type="dxa"/>
                  <w:gridSpan w:val="3"/>
                  <w:tcMar>
                    <w:top w:w="45" w:type="dxa"/>
                    <w:left w:w="15" w:type="dxa"/>
                    <w:bottom w:w="45" w:type="dxa"/>
                    <w:right w:w="15" w:type="dxa"/>
                  </w:tcMar>
                  <w:vAlign w:val="center"/>
                  <w:hideMark/>
                </w:tcPr>
                <w:p w:rsidR="00F04A50" w:rsidRPr="00E8553A" w:rsidRDefault="00F04A50" w:rsidP="00F04A50">
                  <w:pPr>
                    <w:spacing w:after="0" w:line="240" w:lineRule="auto"/>
                    <w:jc w:val="center"/>
                    <w:rPr>
                      <w:rFonts w:ascii="Calibri" w:eastAsia="Times New Roman" w:hAnsi="Calibri" w:cs="Calibri"/>
                      <w:color w:val="000000"/>
                      <w:sz w:val="20"/>
                      <w:szCs w:val="20"/>
                      <w:lang w:eastAsia="en-CA"/>
                    </w:rPr>
                  </w:pPr>
                </w:p>
              </w:tc>
            </w:tr>
            <w:tr w:rsidR="00F04A50" w:rsidRPr="00E8553A" w:rsidTr="00F04A50">
              <w:tc>
                <w:tcPr>
                  <w:tcW w:w="10515" w:type="dxa"/>
                  <w:gridSpan w:val="6"/>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Other Comments On Regulatory Set Policy Features:</w:t>
                  </w:r>
                </w:p>
              </w:tc>
            </w:tr>
            <w:tr w:rsidR="00F04A50" w:rsidRPr="00E8553A" w:rsidTr="00F04A50">
              <w:tc>
                <w:tcPr>
                  <w:tcW w:w="7139" w:type="dxa"/>
                  <w:gridSpan w:val="3"/>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3376" w:type="dxa"/>
                  <w:gridSpan w:val="3"/>
                  <w:vAlign w:val="center"/>
                  <w:hideMark/>
                </w:tcPr>
                <w:p w:rsidR="00F04A50" w:rsidRPr="00E8553A" w:rsidRDefault="00F04A50" w:rsidP="00F04A50">
                  <w:pPr>
                    <w:spacing w:after="0" w:line="240" w:lineRule="auto"/>
                    <w:rPr>
                      <w:rFonts w:ascii="Calibri" w:eastAsia="Times New Roman" w:hAnsi="Calibri" w:cs="Calibri"/>
                      <w:color w:val="000000"/>
                      <w:sz w:val="20"/>
                      <w:szCs w:val="20"/>
                      <w:lang w:eastAsia="en-CA"/>
                    </w:rPr>
                  </w:pPr>
                </w:p>
              </w:tc>
            </w:tr>
          </w:tbl>
          <w:p w:rsidR="00F04A50" w:rsidRDefault="00F04A50" w:rsidP="00E8553A">
            <w:pPr>
              <w:spacing w:after="0" w:line="240" w:lineRule="auto"/>
              <w:rPr>
                <w:rFonts w:ascii="Calibri" w:eastAsia="Times New Roman" w:hAnsi="Calibri" w:cs="Calibri"/>
                <w:b/>
                <w:bCs/>
                <w:color w:val="000000"/>
                <w:sz w:val="24"/>
                <w:szCs w:val="24"/>
                <w:lang w:eastAsia="en-CA"/>
              </w:rPr>
            </w:pPr>
          </w:p>
          <w:p w:rsidR="00F04A50" w:rsidRPr="00E8553A" w:rsidRDefault="00F04A50" w:rsidP="00E8553A">
            <w:pPr>
              <w:spacing w:after="0" w:line="240" w:lineRule="auto"/>
              <w:rPr>
                <w:rFonts w:ascii="Calibri" w:eastAsia="Times New Roman" w:hAnsi="Calibri" w:cs="Calibri"/>
                <w:color w:val="000000"/>
                <w:sz w:val="20"/>
                <w:szCs w:val="20"/>
                <w:lang w:eastAsia="en-CA"/>
              </w:rPr>
            </w:pPr>
          </w:p>
        </w:tc>
      </w:tr>
      <w:tr w:rsidR="00F04A50" w:rsidRPr="00E8553A" w:rsidTr="00DA3D4F">
        <w:tc>
          <w:tcPr>
            <w:tcW w:w="5000" w:type="pct"/>
            <w:tcBorders>
              <w:top w:val="single" w:sz="8" w:space="0" w:color="BFBFBF"/>
              <w:left w:val="single" w:sz="8" w:space="0" w:color="BFBFBF"/>
              <w:bottom w:val="single" w:sz="8" w:space="0" w:color="BFBFBF"/>
              <w:right w:val="single" w:sz="8" w:space="0" w:color="BFBFBF"/>
            </w:tcBorders>
            <w:shd w:val="clear" w:color="auto" w:fill="FFFFFF"/>
            <w:tcMar>
              <w:top w:w="75" w:type="dxa"/>
              <w:left w:w="330" w:type="dxa"/>
              <w:bottom w:w="210" w:type="dxa"/>
              <w:right w:w="330" w:type="dxa"/>
            </w:tcMar>
          </w:tcPr>
          <w:p w:rsidR="00F04A50" w:rsidRPr="00E8553A" w:rsidRDefault="00231334" w:rsidP="00E8553A">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Management of Regulation Set:</w:t>
            </w:r>
          </w:p>
        </w:tc>
      </w:tr>
      <w:tr w:rsidR="00F04A50" w:rsidRPr="00E8553A" w:rsidTr="00DA3D4F">
        <w:tc>
          <w:tcPr>
            <w:tcW w:w="5000" w:type="pct"/>
            <w:tcBorders>
              <w:top w:val="single" w:sz="8" w:space="0" w:color="BFBFBF"/>
              <w:left w:val="single" w:sz="8" w:space="0" w:color="BFBFBF"/>
              <w:bottom w:val="single" w:sz="8" w:space="0" w:color="BFBFBF"/>
              <w:right w:val="single" w:sz="8" w:space="0" w:color="BFBFBF"/>
            </w:tcBorders>
            <w:shd w:val="clear" w:color="auto" w:fill="FFFFFF"/>
            <w:tcMar>
              <w:top w:w="75" w:type="dxa"/>
              <w:left w:w="330" w:type="dxa"/>
              <w:bottom w:w="210" w:type="dxa"/>
              <w:right w:w="330" w:type="dxa"/>
            </w:tcMar>
          </w:tcPr>
          <w:p w:rsidR="00231334" w:rsidRDefault="00231334" w:rsidP="00E8553A">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Risk Assessment Function (check all that apply):</w:t>
            </w:r>
          </w:p>
          <w:tbl>
            <w:tblPr>
              <w:tblW w:w="10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80"/>
              <w:gridCol w:w="1031"/>
              <w:gridCol w:w="9009"/>
              <w:gridCol w:w="235"/>
            </w:tblGrid>
            <w:tr w:rsidR="00231334" w:rsidRPr="00E8553A" w:rsidTr="00231334">
              <w:tc>
                <w:tcPr>
                  <w:tcW w:w="180" w:type="dxa"/>
                  <w:vAlign w:val="center"/>
                  <w:hideMark/>
                </w:tcPr>
                <w:p w:rsidR="00231334" w:rsidRPr="00E8553A" w:rsidRDefault="00231334" w:rsidP="0023133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1" w:type="dxa"/>
                  <w:vAlign w:val="center"/>
                  <w:hideMark/>
                </w:tcPr>
                <w:p w:rsidR="00231334" w:rsidRPr="00E8553A" w:rsidRDefault="00231334" w:rsidP="0023133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72" type="#_x0000_t75" style="width:20.1pt;height:18.25pt" o:ole="">
                        <v:imagedata r:id="rId6" o:title=""/>
                      </v:shape>
                      <w:control r:id="rId77" w:name="DefaultOcxName601" w:shapeid="_x0000_i14772"/>
                    </w:object>
                  </w:r>
                </w:p>
              </w:tc>
              <w:tc>
                <w:tcPr>
                  <w:tcW w:w="9244" w:type="dxa"/>
                  <w:gridSpan w:val="2"/>
                  <w:vAlign w:val="center"/>
                  <w:hideMark/>
                </w:tcPr>
                <w:p w:rsidR="00231334" w:rsidRPr="00E8553A" w:rsidRDefault="00231334" w:rsidP="0023133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Formal Risk Assessment Function</w:t>
                  </w:r>
                </w:p>
              </w:tc>
            </w:tr>
            <w:tr w:rsidR="00231334" w:rsidRPr="00E8553A" w:rsidTr="00231334">
              <w:tc>
                <w:tcPr>
                  <w:tcW w:w="180" w:type="dxa"/>
                  <w:vAlign w:val="center"/>
                  <w:hideMark/>
                </w:tcPr>
                <w:p w:rsidR="00231334" w:rsidRPr="00E8553A" w:rsidRDefault="00231334" w:rsidP="0023133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1" w:type="dxa"/>
                  <w:vAlign w:val="center"/>
                  <w:hideMark/>
                </w:tcPr>
                <w:p w:rsidR="00231334" w:rsidRPr="00E8553A" w:rsidRDefault="00231334" w:rsidP="0023133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71" type="#_x0000_t75" style="width:20.1pt;height:18.25pt" o:ole="">
                        <v:imagedata r:id="rId6" o:title=""/>
                      </v:shape>
                      <w:control r:id="rId78" w:name="DefaultOcxName611" w:shapeid="_x0000_i14771"/>
                    </w:object>
                  </w:r>
                </w:p>
              </w:tc>
              <w:tc>
                <w:tcPr>
                  <w:tcW w:w="9244" w:type="dxa"/>
                  <w:gridSpan w:val="2"/>
                  <w:vAlign w:val="center"/>
                  <w:hideMark/>
                </w:tcPr>
                <w:p w:rsidR="00231334" w:rsidRPr="00E8553A" w:rsidRDefault="00231334" w:rsidP="0023133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Formal Risk Assessment Process</w:t>
                  </w:r>
                </w:p>
              </w:tc>
            </w:tr>
            <w:tr w:rsidR="00231334" w:rsidRPr="00E8553A" w:rsidTr="00231334">
              <w:tc>
                <w:tcPr>
                  <w:tcW w:w="180" w:type="dxa"/>
                  <w:vAlign w:val="center"/>
                  <w:hideMark/>
                </w:tcPr>
                <w:p w:rsidR="00231334" w:rsidRPr="00E8553A" w:rsidRDefault="00231334" w:rsidP="0023133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1" w:type="dxa"/>
                  <w:vAlign w:val="center"/>
                  <w:hideMark/>
                </w:tcPr>
                <w:p w:rsidR="00231334" w:rsidRPr="00E8553A" w:rsidRDefault="00231334" w:rsidP="0023133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70" type="#_x0000_t75" style="width:20.1pt;height:18.25pt" o:ole="">
                        <v:imagedata r:id="rId6" o:title=""/>
                      </v:shape>
                      <w:control r:id="rId79" w:name="DefaultOcxName621" w:shapeid="_x0000_i14770"/>
                    </w:object>
                  </w:r>
                </w:p>
              </w:tc>
              <w:tc>
                <w:tcPr>
                  <w:tcW w:w="9244" w:type="dxa"/>
                  <w:gridSpan w:val="2"/>
                  <w:vAlign w:val="center"/>
                  <w:hideMark/>
                </w:tcPr>
                <w:p w:rsidR="00231334" w:rsidRPr="00E8553A" w:rsidRDefault="00231334" w:rsidP="0023133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Internal Risk Assessment</w:t>
                  </w:r>
                </w:p>
              </w:tc>
            </w:tr>
            <w:tr w:rsidR="00231334" w:rsidRPr="00E8553A" w:rsidTr="00231334">
              <w:tc>
                <w:tcPr>
                  <w:tcW w:w="180" w:type="dxa"/>
                  <w:vAlign w:val="center"/>
                  <w:hideMark/>
                </w:tcPr>
                <w:p w:rsidR="00231334" w:rsidRPr="00E8553A" w:rsidRDefault="00231334" w:rsidP="0023133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1" w:type="dxa"/>
                  <w:vAlign w:val="center"/>
                  <w:hideMark/>
                </w:tcPr>
                <w:p w:rsidR="00231334" w:rsidRPr="00E8553A" w:rsidRDefault="00231334" w:rsidP="0023133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69" type="#_x0000_t75" style="width:20.1pt;height:18.25pt" o:ole="">
                        <v:imagedata r:id="rId6" o:title=""/>
                      </v:shape>
                      <w:control r:id="rId80" w:name="DefaultOcxName631" w:shapeid="_x0000_i14769"/>
                    </w:object>
                  </w:r>
                </w:p>
              </w:tc>
              <w:tc>
                <w:tcPr>
                  <w:tcW w:w="9244" w:type="dxa"/>
                  <w:gridSpan w:val="2"/>
                  <w:vAlign w:val="center"/>
                  <w:hideMark/>
                </w:tcPr>
                <w:p w:rsidR="00231334" w:rsidRPr="00E8553A" w:rsidRDefault="00231334" w:rsidP="0023133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Quantitative Measure</w:t>
                  </w:r>
                </w:p>
              </w:tc>
            </w:tr>
            <w:tr w:rsidR="00231334" w:rsidRPr="00E8553A" w:rsidTr="00231334">
              <w:tc>
                <w:tcPr>
                  <w:tcW w:w="180" w:type="dxa"/>
                  <w:vAlign w:val="center"/>
                  <w:hideMark/>
                </w:tcPr>
                <w:p w:rsidR="00231334" w:rsidRPr="00E8553A" w:rsidRDefault="00231334" w:rsidP="0023133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1" w:type="dxa"/>
                  <w:vAlign w:val="center"/>
                  <w:hideMark/>
                </w:tcPr>
                <w:p w:rsidR="00231334" w:rsidRPr="00E8553A" w:rsidRDefault="00231334" w:rsidP="0023133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68" type="#_x0000_t75" style="width:20.1pt;height:18.25pt" o:ole="">
                        <v:imagedata r:id="rId6" o:title=""/>
                      </v:shape>
                      <w:control r:id="rId81" w:name="DefaultOcxName641" w:shapeid="_x0000_i14768"/>
                    </w:object>
                  </w:r>
                </w:p>
              </w:tc>
              <w:tc>
                <w:tcPr>
                  <w:tcW w:w="9244" w:type="dxa"/>
                  <w:gridSpan w:val="2"/>
                  <w:vAlign w:val="center"/>
                  <w:hideMark/>
                </w:tcPr>
                <w:p w:rsidR="00231334" w:rsidRPr="00E8553A" w:rsidRDefault="00231334" w:rsidP="0023133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Informed By External Risk Management Experts</w:t>
                  </w:r>
                </w:p>
              </w:tc>
            </w:tr>
            <w:tr w:rsidR="00231334" w:rsidRPr="00E8553A" w:rsidTr="00231334">
              <w:tc>
                <w:tcPr>
                  <w:tcW w:w="180" w:type="dxa"/>
                  <w:vAlign w:val="center"/>
                  <w:hideMark/>
                </w:tcPr>
                <w:p w:rsidR="00231334" w:rsidRPr="00E8553A" w:rsidRDefault="00231334" w:rsidP="0023133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1" w:type="dxa"/>
                  <w:vAlign w:val="center"/>
                  <w:hideMark/>
                </w:tcPr>
                <w:p w:rsidR="00231334" w:rsidRPr="00E8553A" w:rsidRDefault="00231334" w:rsidP="0023133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67" type="#_x0000_t75" style="width:20.1pt;height:18.25pt" o:ole="">
                        <v:imagedata r:id="rId6" o:title=""/>
                      </v:shape>
                      <w:control r:id="rId82" w:name="DefaultOcxName651" w:shapeid="_x0000_i14767"/>
                    </w:object>
                  </w:r>
                </w:p>
              </w:tc>
              <w:tc>
                <w:tcPr>
                  <w:tcW w:w="9244" w:type="dxa"/>
                  <w:gridSpan w:val="2"/>
                  <w:vAlign w:val="center"/>
                  <w:hideMark/>
                </w:tcPr>
                <w:p w:rsidR="00231334" w:rsidRPr="00E8553A" w:rsidRDefault="00231334" w:rsidP="0023133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Peer Reviewed By Regulatory Community</w:t>
                  </w:r>
                </w:p>
              </w:tc>
            </w:tr>
            <w:tr w:rsidR="00231334" w:rsidRPr="00E8553A" w:rsidTr="00231334">
              <w:tc>
                <w:tcPr>
                  <w:tcW w:w="180" w:type="dxa"/>
                  <w:vAlign w:val="center"/>
                  <w:hideMark/>
                </w:tcPr>
                <w:p w:rsidR="00231334" w:rsidRPr="00E8553A" w:rsidRDefault="00231334" w:rsidP="0023133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1" w:type="dxa"/>
                  <w:vAlign w:val="center"/>
                  <w:hideMark/>
                </w:tcPr>
                <w:p w:rsidR="00231334" w:rsidRPr="00E8553A" w:rsidRDefault="00231334" w:rsidP="0023133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66" type="#_x0000_t75" style="width:20.1pt;height:18.25pt" o:ole="">
                        <v:imagedata r:id="rId6" o:title=""/>
                      </v:shape>
                      <w:control r:id="rId83" w:name="DefaultOcxName661" w:shapeid="_x0000_i14766"/>
                    </w:object>
                  </w:r>
                </w:p>
              </w:tc>
              <w:tc>
                <w:tcPr>
                  <w:tcW w:w="9244" w:type="dxa"/>
                  <w:gridSpan w:val="2"/>
                  <w:vAlign w:val="center"/>
                  <w:hideMark/>
                </w:tcPr>
                <w:p w:rsidR="00231334" w:rsidRPr="00E8553A" w:rsidRDefault="00231334" w:rsidP="0023133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Other Risk Assessment Feature</w:t>
                  </w:r>
                </w:p>
              </w:tc>
            </w:tr>
            <w:tr w:rsidR="00231334" w:rsidRPr="00E8553A" w:rsidTr="00231334">
              <w:tc>
                <w:tcPr>
                  <w:tcW w:w="180" w:type="dxa"/>
                  <w:vAlign w:val="center"/>
                  <w:hideMark/>
                </w:tcPr>
                <w:p w:rsidR="00231334" w:rsidRPr="00E8553A" w:rsidRDefault="00231334" w:rsidP="0023133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1" w:type="dxa"/>
                  <w:vAlign w:val="center"/>
                  <w:hideMark/>
                </w:tcPr>
                <w:p w:rsidR="00231334" w:rsidRPr="00E8553A" w:rsidRDefault="00231334" w:rsidP="0023133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009" w:type="dxa"/>
                  <w:vAlign w:val="center"/>
                  <w:hideMark/>
                </w:tcPr>
                <w:p w:rsidR="00231334" w:rsidRPr="00E8553A" w:rsidRDefault="00231334" w:rsidP="0023133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Other Risk Assessment Description:</w:t>
                  </w:r>
                </w:p>
              </w:tc>
              <w:tc>
                <w:tcPr>
                  <w:tcW w:w="235" w:type="dxa"/>
                  <w:vAlign w:val="center"/>
                  <w:hideMark/>
                </w:tcPr>
                <w:p w:rsidR="00231334" w:rsidRPr="00E8553A" w:rsidRDefault="00231334" w:rsidP="0023133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231334" w:rsidRPr="00E8553A" w:rsidTr="00231334">
              <w:tc>
                <w:tcPr>
                  <w:tcW w:w="180" w:type="dxa"/>
                  <w:vAlign w:val="center"/>
                  <w:hideMark/>
                </w:tcPr>
                <w:p w:rsidR="00231334" w:rsidRPr="00E8553A" w:rsidRDefault="00231334" w:rsidP="0023133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1" w:type="dxa"/>
                  <w:vAlign w:val="center"/>
                  <w:hideMark/>
                </w:tcPr>
                <w:p w:rsidR="00231334" w:rsidRPr="00E8553A" w:rsidRDefault="00231334" w:rsidP="0023133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009" w:type="dxa"/>
                  <w:vAlign w:val="center"/>
                  <w:hideMark/>
                </w:tcPr>
                <w:p w:rsidR="00231334" w:rsidRPr="00E8553A" w:rsidRDefault="00231334" w:rsidP="0023133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35" w:type="dxa"/>
                  <w:tcMar>
                    <w:top w:w="45" w:type="dxa"/>
                    <w:left w:w="15" w:type="dxa"/>
                    <w:bottom w:w="45" w:type="dxa"/>
                    <w:right w:w="15" w:type="dxa"/>
                  </w:tcMar>
                  <w:vAlign w:val="center"/>
                  <w:hideMark/>
                </w:tcPr>
                <w:p w:rsidR="00231334" w:rsidRPr="00E8553A" w:rsidRDefault="00231334" w:rsidP="00231334">
                  <w:pPr>
                    <w:spacing w:after="0" w:line="240" w:lineRule="auto"/>
                    <w:rPr>
                      <w:rFonts w:ascii="Calibri" w:eastAsia="Times New Roman" w:hAnsi="Calibri" w:cs="Calibri"/>
                      <w:color w:val="000000"/>
                      <w:sz w:val="20"/>
                      <w:szCs w:val="20"/>
                      <w:lang w:eastAsia="en-CA"/>
                    </w:rPr>
                  </w:pPr>
                </w:p>
              </w:tc>
            </w:tr>
          </w:tbl>
          <w:p w:rsidR="00231334" w:rsidRDefault="00231334" w:rsidP="00E8553A">
            <w:pPr>
              <w:spacing w:after="0" w:line="240" w:lineRule="auto"/>
              <w:rPr>
                <w:rFonts w:ascii="Calibri" w:eastAsia="Times New Roman" w:hAnsi="Calibri" w:cs="Calibri"/>
                <w:color w:val="000000"/>
                <w:sz w:val="20"/>
                <w:szCs w:val="20"/>
                <w:lang w:eastAsia="en-CA"/>
              </w:rPr>
            </w:pPr>
          </w:p>
          <w:p w:rsidR="00231334" w:rsidRPr="00E8553A" w:rsidRDefault="00231334" w:rsidP="00E8553A">
            <w:pPr>
              <w:spacing w:after="0" w:line="240" w:lineRule="auto"/>
              <w:rPr>
                <w:rFonts w:ascii="Calibri" w:eastAsia="Times New Roman" w:hAnsi="Calibri" w:cs="Calibri"/>
                <w:color w:val="000000"/>
                <w:sz w:val="20"/>
                <w:szCs w:val="20"/>
                <w:lang w:eastAsia="en-CA"/>
              </w:rPr>
            </w:pPr>
          </w:p>
        </w:tc>
      </w:tr>
      <w:tr w:rsidR="00F04A50" w:rsidRPr="00E8553A" w:rsidTr="00DA3D4F">
        <w:tc>
          <w:tcPr>
            <w:tcW w:w="5000" w:type="pct"/>
            <w:tcBorders>
              <w:top w:val="single" w:sz="8" w:space="0" w:color="BFBFBF"/>
              <w:left w:val="single" w:sz="8" w:space="0" w:color="BFBFBF"/>
              <w:bottom w:val="single" w:sz="8" w:space="0" w:color="BFBFBF"/>
              <w:right w:val="single" w:sz="8" w:space="0" w:color="BFBFBF"/>
            </w:tcBorders>
            <w:shd w:val="clear" w:color="auto" w:fill="FFFFFF"/>
            <w:tcMar>
              <w:top w:w="75" w:type="dxa"/>
              <w:left w:w="330" w:type="dxa"/>
              <w:bottom w:w="210" w:type="dxa"/>
              <w:right w:w="330" w:type="dxa"/>
            </w:tcMar>
          </w:tcPr>
          <w:tbl>
            <w:tblPr>
              <w:tblW w:w="10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80"/>
              <w:gridCol w:w="1031"/>
              <w:gridCol w:w="9009"/>
              <w:gridCol w:w="235"/>
            </w:tblGrid>
            <w:tr w:rsidR="00AB58B7" w:rsidRPr="00E8553A" w:rsidTr="00AB58B7">
              <w:tc>
                <w:tcPr>
                  <w:tcW w:w="180" w:type="dxa"/>
                  <w:vAlign w:val="center"/>
                  <w:hideMark/>
                </w:tcPr>
                <w:p w:rsidR="00AB58B7" w:rsidRPr="00E8553A" w:rsidRDefault="00AB58B7" w:rsidP="00AB58B7">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1" w:type="dxa"/>
                  <w:vAlign w:val="center"/>
                  <w:hideMark/>
                </w:tcPr>
                <w:p w:rsidR="00AB58B7" w:rsidRPr="00E8553A" w:rsidRDefault="00AB58B7" w:rsidP="00AB58B7">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65" type="#_x0000_t75" style="width:20.1pt;height:18.25pt" o:ole="">
                        <v:imagedata r:id="rId6" o:title=""/>
                      </v:shape>
                      <w:control r:id="rId84" w:name="DefaultOcxName60" w:shapeid="_x0000_i14765"/>
                    </w:object>
                  </w:r>
                </w:p>
              </w:tc>
              <w:tc>
                <w:tcPr>
                  <w:tcW w:w="9244" w:type="dxa"/>
                  <w:gridSpan w:val="2"/>
                  <w:vAlign w:val="center"/>
                  <w:hideMark/>
                </w:tcPr>
                <w:p w:rsidR="00AB58B7" w:rsidRPr="00E8553A" w:rsidRDefault="00AB58B7" w:rsidP="00AB58B7">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Formal Risk Assessment Function</w:t>
                  </w:r>
                </w:p>
              </w:tc>
            </w:tr>
            <w:tr w:rsidR="00AB58B7" w:rsidRPr="00E8553A" w:rsidTr="00AB58B7">
              <w:tc>
                <w:tcPr>
                  <w:tcW w:w="180" w:type="dxa"/>
                  <w:vAlign w:val="center"/>
                  <w:hideMark/>
                </w:tcPr>
                <w:p w:rsidR="00AB58B7" w:rsidRPr="00E8553A" w:rsidRDefault="00AB58B7" w:rsidP="00AB58B7">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1" w:type="dxa"/>
                  <w:vAlign w:val="center"/>
                  <w:hideMark/>
                </w:tcPr>
                <w:p w:rsidR="00AB58B7" w:rsidRPr="00E8553A" w:rsidRDefault="00AB58B7" w:rsidP="00AB58B7">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64" type="#_x0000_t75" style="width:20.1pt;height:18.25pt" o:ole="">
                        <v:imagedata r:id="rId6" o:title=""/>
                      </v:shape>
                      <w:control r:id="rId85" w:name="DefaultOcxName61" w:shapeid="_x0000_i14764"/>
                    </w:object>
                  </w:r>
                </w:p>
              </w:tc>
              <w:tc>
                <w:tcPr>
                  <w:tcW w:w="9244" w:type="dxa"/>
                  <w:gridSpan w:val="2"/>
                  <w:vAlign w:val="center"/>
                  <w:hideMark/>
                </w:tcPr>
                <w:p w:rsidR="00AB58B7" w:rsidRPr="00E8553A" w:rsidRDefault="00AB58B7" w:rsidP="00AB58B7">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Formal Risk Assessment Process</w:t>
                  </w:r>
                </w:p>
              </w:tc>
            </w:tr>
            <w:tr w:rsidR="00AB58B7" w:rsidRPr="00E8553A" w:rsidTr="00AB58B7">
              <w:tc>
                <w:tcPr>
                  <w:tcW w:w="180" w:type="dxa"/>
                  <w:vAlign w:val="center"/>
                  <w:hideMark/>
                </w:tcPr>
                <w:p w:rsidR="00AB58B7" w:rsidRPr="00E8553A" w:rsidRDefault="00AB58B7" w:rsidP="00AB58B7">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1" w:type="dxa"/>
                  <w:vAlign w:val="center"/>
                  <w:hideMark/>
                </w:tcPr>
                <w:p w:rsidR="00AB58B7" w:rsidRPr="00E8553A" w:rsidRDefault="00AB58B7" w:rsidP="00AB58B7">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63" type="#_x0000_t75" style="width:20.1pt;height:18.25pt" o:ole="">
                        <v:imagedata r:id="rId6" o:title=""/>
                      </v:shape>
                      <w:control r:id="rId86" w:name="DefaultOcxName62" w:shapeid="_x0000_i14763"/>
                    </w:object>
                  </w:r>
                </w:p>
              </w:tc>
              <w:tc>
                <w:tcPr>
                  <w:tcW w:w="9244" w:type="dxa"/>
                  <w:gridSpan w:val="2"/>
                  <w:vAlign w:val="center"/>
                  <w:hideMark/>
                </w:tcPr>
                <w:p w:rsidR="00AB58B7" w:rsidRPr="00E8553A" w:rsidRDefault="00AB58B7" w:rsidP="00AB58B7">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Internal Risk Assessment</w:t>
                  </w:r>
                </w:p>
              </w:tc>
            </w:tr>
            <w:tr w:rsidR="00AB58B7" w:rsidRPr="00E8553A" w:rsidTr="00AB58B7">
              <w:tc>
                <w:tcPr>
                  <w:tcW w:w="180" w:type="dxa"/>
                  <w:vAlign w:val="center"/>
                  <w:hideMark/>
                </w:tcPr>
                <w:p w:rsidR="00AB58B7" w:rsidRPr="00E8553A" w:rsidRDefault="00AB58B7" w:rsidP="00AB58B7">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1" w:type="dxa"/>
                  <w:vAlign w:val="center"/>
                  <w:hideMark/>
                </w:tcPr>
                <w:p w:rsidR="00AB58B7" w:rsidRPr="00E8553A" w:rsidRDefault="00AB58B7" w:rsidP="00AB58B7">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62" type="#_x0000_t75" style="width:20.1pt;height:18.25pt" o:ole="">
                        <v:imagedata r:id="rId6" o:title=""/>
                      </v:shape>
                      <w:control r:id="rId87" w:name="DefaultOcxName63" w:shapeid="_x0000_i14762"/>
                    </w:object>
                  </w:r>
                </w:p>
              </w:tc>
              <w:tc>
                <w:tcPr>
                  <w:tcW w:w="9244" w:type="dxa"/>
                  <w:gridSpan w:val="2"/>
                  <w:vAlign w:val="center"/>
                  <w:hideMark/>
                </w:tcPr>
                <w:p w:rsidR="00AB58B7" w:rsidRPr="00E8553A" w:rsidRDefault="00AB58B7" w:rsidP="00AB58B7">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Quantitative Measure</w:t>
                  </w:r>
                </w:p>
              </w:tc>
            </w:tr>
            <w:tr w:rsidR="00AB58B7" w:rsidRPr="00E8553A" w:rsidTr="00AB58B7">
              <w:tc>
                <w:tcPr>
                  <w:tcW w:w="180" w:type="dxa"/>
                  <w:vAlign w:val="center"/>
                  <w:hideMark/>
                </w:tcPr>
                <w:p w:rsidR="00AB58B7" w:rsidRPr="00E8553A" w:rsidRDefault="00AB58B7" w:rsidP="00AB58B7">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1" w:type="dxa"/>
                  <w:vAlign w:val="center"/>
                  <w:hideMark/>
                </w:tcPr>
                <w:p w:rsidR="00AB58B7" w:rsidRPr="00E8553A" w:rsidRDefault="00AB58B7" w:rsidP="00AB58B7">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61" type="#_x0000_t75" style="width:20.1pt;height:18.25pt" o:ole="">
                        <v:imagedata r:id="rId6" o:title=""/>
                      </v:shape>
                      <w:control r:id="rId88" w:name="DefaultOcxName64" w:shapeid="_x0000_i14761"/>
                    </w:object>
                  </w:r>
                </w:p>
              </w:tc>
              <w:tc>
                <w:tcPr>
                  <w:tcW w:w="9244" w:type="dxa"/>
                  <w:gridSpan w:val="2"/>
                  <w:vAlign w:val="center"/>
                  <w:hideMark/>
                </w:tcPr>
                <w:p w:rsidR="00AB58B7" w:rsidRPr="00E8553A" w:rsidRDefault="00AB58B7" w:rsidP="00AB58B7">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Informed By External Risk Management Experts</w:t>
                  </w:r>
                </w:p>
              </w:tc>
            </w:tr>
            <w:tr w:rsidR="00AB58B7" w:rsidRPr="00E8553A" w:rsidTr="00AB58B7">
              <w:tc>
                <w:tcPr>
                  <w:tcW w:w="180" w:type="dxa"/>
                  <w:vAlign w:val="center"/>
                  <w:hideMark/>
                </w:tcPr>
                <w:p w:rsidR="00AB58B7" w:rsidRPr="00E8553A" w:rsidRDefault="00AB58B7" w:rsidP="00AB58B7">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1" w:type="dxa"/>
                  <w:vAlign w:val="center"/>
                  <w:hideMark/>
                </w:tcPr>
                <w:p w:rsidR="00AB58B7" w:rsidRPr="00E8553A" w:rsidRDefault="00AB58B7" w:rsidP="00AB58B7">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60" type="#_x0000_t75" style="width:20.1pt;height:18.25pt" o:ole="">
                        <v:imagedata r:id="rId6" o:title=""/>
                      </v:shape>
                      <w:control r:id="rId89" w:name="DefaultOcxName65" w:shapeid="_x0000_i14760"/>
                    </w:object>
                  </w:r>
                </w:p>
              </w:tc>
              <w:tc>
                <w:tcPr>
                  <w:tcW w:w="9244" w:type="dxa"/>
                  <w:gridSpan w:val="2"/>
                  <w:vAlign w:val="center"/>
                  <w:hideMark/>
                </w:tcPr>
                <w:p w:rsidR="00AB58B7" w:rsidRPr="00E8553A" w:rsidRDefault="00AB58B7" w:rsidP="00AB58B7">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Peer Reviewed By Regulatory Community</w:t>
                  </w:r>
                </w:p>
              </w:tc>
            </w:tr>
            <w:tr w:rsidR="00AB58B7" w:rsidRPr="00E8553A" w:rsidTr="00AB58B7">
              <w:tc>
                <w:tcPr>
                  <w:tcW w:w="180" w:type="dxa"/>
                  <w:vAlign w:val="center"/>
                  <w:hideMark/>
                </w:tcPr>
                <w:p w:rsidR="00AB58B7" w:rsidRPr="00E8553A" w:rsidRDefault="00AB58B7" w:rsidP="00AB58B7">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1" w:type="dxa"/>
                  <w:vAlign w:val="center"/>
                  <w:hideMark/>
                </w:tcPr>
                <w:p w:rsidR="00AB58B7" w:rsidRPr="00E8553A" w:rsidRDefault="00AB58B7" w:rsidP="00AB58B7">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59" type="#_x0000_t75" style="width:20.1pt;height:18.25pt" o:ole="">
                        <v:imagedata r:id="rId6" o:title=""/>
                      </v:shape>
                      <w:control r:id="rId90" w:name="DefaultOcxName66" w:shapeid="_x0000_i14759"/>
                    </w:object>
                  </w:r>
                </w:p>
              </w:tc>
              <w:tc>
                <w:tcPr>
                  <w:tcW w:w="9244" w:type="dxa"/>
                  <w:gridSpan w:val="2"/>
                  <w:vAlign w:val="center"/>
                  <w:hideMark/>
                </w:tcPr>
                <w:p w:rsidR="00AB58B7" w:rsidRPr="00E8553A" w:rsidRDefault="00AB58B7" w:rsidP="00AB58B7">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Other Risk Assessment Feature</w:t>
                  </w:r>
                </w:p>
              </w:tc>
            </w:tr>
            <w:tr w:rsidR="00AB58B7" w:rsidRPr="00E8553A" w:rsidTr="00AB58B7">
              <w:tc>
                <w:tcPr>
                  <w:tcW w:w="180" w:type="dxa"/>
                  <w:vAlign w:val="center"/>
                  <w:hideMark/>
                </w:tcPr>
                <w:p w:rsidR="00AB58B7" w:rsidRPr="00E8553A" w:rsidRDefault="00AB58B7" w:rsidP="00AB58B7">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1" w:type="dxa"/>
                  <w:vAlign w:val="center"/>
                  <w:hideMark/>
                </w:tcPr>
                <w:p w:rsidR="00AB58B7" w:rsidRPr="00E8553A" w:rsidRDefault="00AB58B7" w:rsidP="00AB58B7">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009" w:type="dxa"/>
                  <w:vAlign w:val="center"/>
                  <w:hideMark/>
                </w:tcPr>
                <w:p w:rsidR="00AB58B7" w:rsidRPr="00E8553A" w:rsidRDefault="00AB58B7" w:rsidP="00AB58B7">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Other Risk Assessment Description:</w:t>
                  </w:r>
                </w:p>
              </w:tc>
              <w:tc>
                <w:tcPr>
                  <w:tcW w:w="235" w:type="dxa"/>
                  <w:vAlign w:val="center"/>
                  <w:hideMark/>
                </w:tcPr>
                <w:p w:rsidR="00AB58B7" w:rsidRPr="00E8553A" w:rsidRDefault="00AB58B7" w:rsidP="00AB58B7">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AB58B7" w:rsidRPr="00E8553A" w:rsidTr="00AB58B7">
              <w:tc>
                <w:tcPr>
                  <w:tcW w:w="180" w:type="dxa"/>
                  <w:vAlign w:val="center"/>
                  <w:hideMark/>
                </w:tcPr>
                <w:p w:rsidR="00AB58B7" w:rsidRPr="00E8553A" w:rsidRDefault="00AB58B7" w:rsidP="00AB58B7">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31" w:type="dxa"/>
                  <w:vAlign w:val="center"/>
                  <w:hideMark/>
                </w:tcPr>
                <w:p w:rsidR="00AB58B7" w:rsidRPr="00E8553A" w:rsidRDefault="00AB58B7" w:rsidP="00AB58B7">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009" w:type="dxa"/>
                  <w:vAlign w:val="center"/>
                  <w:hideMark/>
                </w:tcPr>
                <w:p w:rsidR="00AB58B7" w:rsidRPr="00E8553A" w:rsidRDefault="00AB58B7" w:rsidP="00AB58B7">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35" w:type="dxa"/>
                  <w:tcMar>
                    <w:top w:w="45" w:type="dxa"/>
                    <w:left w:w="15" w:type="dxa"/>
                    <w:bottom w:w="45" w:type="dxa"/>
                    <w:right w:w="15" w:type="dxa"/>
                  </w:tcMar>
                  <w:vAlign w:val="center"/>
                  <w:hideMark/>
                </w:tcPr>
                <w:p w:rsidR="00AB58B7" w:rsidRPr="00E8553A" w:rsidRDefault="00AB58B7" w:rsidP="00AB58B7">
                  <w:pPr>
                    <w:spacing w:after="0" w:line="240" w:lineRule="auto"/>
                    <w:rPr>
                      <w:rFonts w:ascii="Calibri" w:eastAsia="Times New Roman" w:hAnsi="Calibri" w:cs="Calibri"/>
                      <w:color w:val="000000"/>
                      <w:sz w:val="20"/>
                      <w:szCs w:val="20"/>
                      <w:lang w:eastAsia="en-CA"/>
                    </w:rPr>
                  </w:pPr>
                </w:p>
              </w:tc>
            </w:tr>
          </w:tbl>
          <w:p w:rsidR="00F04A50" w:rsidRPr="00E8553A" w:rsidRDefault="00F04A50" w:rsidP="00E8553A">
            <w:pPr>
              <w:spacing w:after="0" w:line="240" w:lineRule="auto"/>
              <w:rPr>
                <w:rFonts w:ascii="Calibri" w:eastAsia="Times New Roman" w:hAnsi="Calibri" w:cs="Calibri"/>
                <w:color w:val="000000"/>
                <w:sz w:val="20"/>
                <w:szCs w:val="20"/>
                <w:lang w:eastAsia="en-CA"/>
              </w:rPr>
            </w:pPr>
          </w:p>
        </w:tc>
      </w:tr>
      <w:tr w:rsidR="00AB58B7" w:rsidRPr="00E8553A" w:rsidTr="00DA3D4F">
        <w:tc>
          <w:tcPr>
            <w:tcW w:w="5000" w:type="pct"/>
            <w:tcBorders>
              <w:top w:val="single" w:sz="8" w:space="0" w:color="BFBFBF"/>
              <w:left w:val="single" w:sz="8" w:space="0" w:color="BFBFBF"/>
              <w:bottom w:val="single" w:sz="8" w:space="0" w:color="BFBFBF"/>
              <w:right w:val="single" w:sz="8" w:space="0" w:color="BFBFBF"/>
            </w:tcBorders>
            <w:shd w:val="clear" w:color="auto" w:fill="FFFFFF"/>
            <w:tcMar>
              <w:top w:w="75" w:type="dxa"/>
              <w:left w:w="330" w:type="dxa"/>
              <w:bottom w:w="210" w:type="dxa"/>
              <w:right w:w="330" w:type="dxa"/>
            </w:tcMar>
          </w:tcPr>
          <w:tbl>
            <w:tblPr>
              <w:tblpPr w:leftFromText="181" w:rightFromText="181" w:tblpYSpec="top"/>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1"/>
              <w:gridCol w:w="2794"/>
              <w:gridCol w:w="2646"/>
              <w:gridCol w:w="2646"/>
              <w:gridCol w:w="2646"/>
            </w:tblGrid>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80" w:type="dxa"/>
                  <w:gridSpan w:val="4"/>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Risk Management Function:</w:t>
                  </w: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80" w:type="dxa"/>
                  <w:gridSpan w:val="4"/>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bl>
                  <w:tblPr>
                    <w:tblW w:w="10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30"/>
                    <w:gridCol w:w="730"/>
                    <w:gridCol w:w="8995"/>
                  </w:tblGrid>
                  <w:tr w:rsidR="00A93F84" w:rsidRPr="00E8553A" w:rsidTr="0070047B">
                    <w:tc>
                      <w:tcPr>
                        <w:tcW w:w="730"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58" type="#_x0000_t75" style="width:20.1pt;height:18.25pt" o:ole="">
                              <v:imagedata r:id="rId6" o:title=""/>
                            </v:shape>
                            <w:control r:id="rId91" w:name="DefaultOcxName67" w:shapeid="_x0000_i14758"/>
                          </w:object>
                        </w:r>
                      </w:p>
                    </w:tc>
                    <w:tc>
                      <w:tcPr>
                        <w:tcW w:w="9725" w:type="dxa"/>
                        <w:gridSpan w:val="2"/>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There Is An Explicit Risk Management Function</w:t>
                        </w:r>
                      </w:p>
                    </w:tc>
                  </w:tr>
                  <w:tr w:rsidR="00A93F84" w:rsidRPr="00E8553A" w:rsidTr="0070047B">
                    <w:tc>
                      <w:tcPr>
                        <w:tcW w:w="73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30"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57" type="#_x0000_t75" style="width:20.1pt;height:18.25pt" o:ole="">
                              <v:imagedata r:id="rId6" o:title=""/>
                            </v:shape>
                            <w:control r:id="rId92" w:name="DefaultOcxName68" w:shapeid="_x0000_i14757"/>
                          </w:object>
                        </w:r>
                      </w:p>
                    </w:tc>
                    <w:tc>
                      <w:tcPr>
                        <w:tcW w:w="8995" w:type="dxa"/>
                        <w:tcMar>
                          <w:top w:w="45" w:type="dxa"/>
                          <w:left w:w="15" w:type="dxa"/>
                          <w:bottom w:w="45" w:type="dxa"/>
                          <w:right w:w="1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The Risk Management Function Is Separate From Other Functions</w:t>
                        </w:r>
                      </w:p>
                    </w:tc>
                  </w:tr>
                  <w:tr w:rsidR="00A93F84" w:rsidRPr="00E8553A" w:rsidTr="0070047B">
                    <w:tc>
                      <w:tcPr>
                        <w:tcW w:w="73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725" w:type="dxa"/>
                        <w:gridSpan w:val="2"/>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Description of Primary Risk Management Tools:</w:t>
                        </w:r>
                      </w:p>
                    </w:tc>
                  </w:tr>
                  <w:tr w:rsidR="00A93F84" w:rsidRPr="00E8553A" w:rsidTr="0070047B">
                    <w:tc>
                      <w:tcPr>
                        <w:tcW w:w="73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730"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995" w:type="dxa"/>
                        <w:tcMar>
                          <w:top w:w="45" w:type="dxa"/>
                          <w:left w:w="15" w:type="dxa"/>
                          <w:bottom w:w="45" w:type="dxa"/>
                          <w:right w:w="15" w:type="dxa"/>
                        </w:tcMar>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p>
                    </w:tc>
                  </w:tr>
                </w:tbl>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80" w:type="dxa"/>
                  <w:gridSpan w:val="4"/>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Permissions Function:</w:t>
                  </w: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80" w:type="dxa"/>
                  <w:gridSpan w:val="4"/>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bl>
                  <w:tblPr>
                    <w:tblW w:w="10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36"/>
                    <w:gridCol w:w="1901"/>
                    <w:gridCol w:w="5537"/>
                    <w:gridCol w:w="2641"/>
                  </w:tblGrid>
                  <w:tr w:rsidR="00A93F84" w:rsidRPr="00E8553A" w:rsidTr="0070047B">
                    <w:tc>
                      <w:tcPr>
                        <w:tcW w:w="436"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56" type="#_x0000_t75" style="width:20.1pt;height:18.25pt" o:ole="">
                              <v:imagedata r:id="rId6" o:title=""/>
                            </v:shape>
                            <w:control r:id="rId93" w:name="DefaultOcxName69" w:shapeid="_x0000_i14756"/>
                          </w:object>
                        </w:r>
                      </w:p>
                    </w:tc>
                    <w:tc>
                      <w:tcPr>
                        <w:tcW w:w="10079" w:type="dxa"/>
                        <w:gridSpan w:val="3"/>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There is a permissions function</w:t>
                        </w:r>
                      </w:p>
                    </w:tc>
                  </w:tr>
                  <w:tr w:rsidR="00A93F84" w:rsidRPr="00E8553A" w:rsidTr="0070047B">
                    <w:tc>
                      <w:tcPr>
                        <w:tcW w:w="43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079" w:type="dxa"/>
                        <w:gridSpan w:val="3"/>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Annual Volume of Permissions:</w:t>
                        </w:r>
                      </w:p>
                    </w:tc>
                  </w:tr>
                  <w:tr w:rsidR="00A93F84" w:rsidRPr="00E8553A" w:rsidTr="0070047B">
                    <w:tc>
                      <w:tcPr>
                        <w:tcW w:w="43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901"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178" w:type="dxa"/>
                        <w:gridSpan w:val="2"/>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p>
                    </w:tc>
                  </w:tr>
                  <w:tr w:rsidR="00A93F84" w:rsidRPr="00E8553A" w:rsidTr="0070047B">
                    <w:tc>
                      <w:tcPr>
                        <w:tcW w:w="43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901"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55" type="#_x0000_t75" style="width:20.1pt;height:18.25pt" o:ole="">
                              <v:imagedata r:id="rId6" o:title=""/>
                            </v:shape>
                            <w:control r:id="rId94" w:name="DefaultOcxName70" w:shapeid="_x0000_i14755"/>
                          </w:object>
                        </w:r>
                      </w:p>
                    </w:tc>
                    <w:tc>
                      <w:tcPr>
                        <w:tcW w:w="8178" w:type="dxa"/>
                        <w:gridSpan w:val="2"/>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This an Ex Ante Permissions Function</w:t>
                        </w:r>
                      </w:p>
                    </w:tc>
                  </w:tr>
                  <w:tr w:rsidR="00A93F84" w:rsidRPr="00E8553A" w:rsidTr="0070047B">
                    <w:tc>
                      <w:tcPr>
                        <w:tcW w:w="43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901"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178" w:type="dxa"/>
                        <w:gridSpan w:val="2"/>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Describe the level of confidence in the permissions function in serving the population subject to the regulation:</w:t>
                        </w:r>
                      </w:p>
                    </w:tc>
                  </w:tr>
                  <w:tr w:rsidR="00A93F84" w:rsidRPr="00E8553A" w:rsidTr="0070047B">
                    <w:tc>
                      <w:tcPr>
                        <w:tcW w:w="43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901"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5537"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641"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p>
                    </w:tc>
                  </w:tr>
                  <w:tr w:rsidR="00A93F84" w:rsidRPr="00E8553A" w:rsidTr="0070047B">
                    <w:tc>
                      <w:tcPr>
                        <w:tcW w:w="43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0079" w:type="dxa"/>
                        <w:gridSpan w:val="3"/>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Other Permissions Functions Comments:</w:t>
                        </w:r>
                      </w:p>
                    </w:tc>
                  </w:tr>
                  <w:tr w:rsidR="00A93F84" w:rsidRPr="00E8553A" w:rsidTr="0070047B">
                    <w:tc>
                      <w:tcPr>
                        <w:tcW w:w="43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901"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178" w:type="dxa"/>
                        <w:gridSpan w:val="2"/>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p>
                    </w:tc>
                  </w:tr>
                </w:tbl>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80" w:type="dxa"/>
                  <w:gridSpan w:val="4"/>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Compliance Promotion Function:</w:t>
                  </w: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80" w:type="dxa"/>
                  <w:gridSpan w:val="4"/>
                  <w:vAlign w:val="center"/>
                  <w:hideMark/>
                </w:tcPr>
                <w:tbl>
                  <w:tblPr>
                    <w:tblW w:w="10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89"/>
                    <w:gridCol w:w="1128"/>
                    <w:gridCol w:w="216"/>
                    <w:gridCol w:w="8022"/>
                  </w:tblGrid>
                  <w:tr w:rsidR="00A93F84" w:rsidRPr="00E8553A" w:rsidTr="0070047B">
                    <w:tc>
                      <w:tcPr>
                        <w:tcW w:w="108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54" type="#_x0000_t75" style="width:20.1pt;height:18.25pt" o:ole="">
                              <v:imagedata r:id="rId6" o:title=""/>
                            </v:shape>
                            <w:control r:id="rId95" w:name="DefaultOcxName71" w:shapeid="_x0000_i14754"/>
                          </w:object>
                        </w:r>
                      </w:p>
                    </w:tc>
                    <w:tc>
                      <w:tcPr>
                        <w:tcW w:w="9366" w:type="dxa"/>
                        <w:gridSpan w:val="3"/>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Compliance Promotion Function Indicator</w:t>
                        </w:r>
                      </w:p>
                    </w:tc>
                  </w:tr>
                  <w:tr w:rsidR="00A93F84" w:rsidRPr="00E8553A" w:rsidTr="0070047B">
                    <w:tc>
                      <w:tcPr>
                        <w:tcW w:w="108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366" w:type="dxa"/>
                        <w:gridSpan w:val="3"/>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0"/>
                            <w:szCs w:val="20"/>
                            <w:lang w:eastAsia="en-CA"/>
                          </w:rPr>
                          <w:t>Compliance Information:</w:t>
                        </w:r>
                      </w:p>
                    </w:tc>
                  </w:tr>
                  <w:tr w:rsidR="00A93F84" w:rsidRPr="00E8553A" w:rsidTr="0070047B">
                    <w:tc>
                      <w:tcPr>
                        <w:tcW w:w="108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2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53" type="#_x0000_t75" style="width:20.1pt;height:18.25pt" o:ole="">
                              <v:imagedata r:id="rId6" o:title=""/>
                            </v:shape>
                            <w:control r:id="rId96" w:name="DefaultOcxName72" w:shapeid="_x0000_i14753"/>
                          </w:object>
                        </w:r>
                      </w:p>
                    </w:tc>
                    <w:tc>
                      <w:tcPr>
                        <w:tcW w:w="8238" w:type="dxa"/>
                        <w:gridSpan w:val="2"/>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Information Indicator:</w:t>
                        </w:r>
                      </w:p>
                    </w:tc>
                  </w:tr>
                  <w:tr w:rsidR="00A93F84" w:rsidRPr="00E8553A" w:rsidTr="0070047B">
                    <w:tc>
                      <w:tcPr>
                        <w:tcW w:w="108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2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238" w:type="dxa"/>
                        <w:gridSpan w:val="2"/>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Information URL:</w:t>
                        </w:r>
                      </w:p>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A93F84" w:rsidRPr="00E8553A" w:rsidTr="0070047B">
                    <w:tc>
                      <w:tcPr>
                        <w:tcW w:w="108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2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1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022"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Segoe UI" w:eastAsia="Times New Roman" w:hAnsi="Segoe UI" w:cs="Segoe UI"/>
                            <w:noProof/>
                            <w:sz w:val="16"/>
                            <w:szCs w:val="16"/>
                            <w:bdr w:val="single" w:sz="8" w:space="4" w:color="DCDCDC" w:frame="1"/>
                            <w:lang w:eastAsia="en-CA"/>
                          </w:rPr>
                          <mc:AlternateContent>
                            <mc:Choice Requires="wps">
                              <w:drawing>
                                <wp:inline distT="0" distB="0" distL="0" distR="0" wp14:anchorId="6DE141D4" wp14:editId="75A74C1C">
                                  <wp:extent cx="307340" cy="307340"/>
                                  <wp:effectExtent l="0" t="0" r="0" b="0"/>
                                  <wp:docPr id="10" name="Rectangle 10" descr="res://\\infopath.exe/hyperlinkbo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05BF4" id="Rectangle 10" o:spid="_x0000_s1026" alt="res://\\infopath.exe/hyperlinkbox.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DrpWtdMCAADnBQAADgAAAAAAAAAAAAAAAAAuAgAAZHJzL2Uyb0RvYy54&#10;bWxQSwECLQAUAAYACAAAACEA68bApNkAAAADAQAADwAAAAAAAAAAAAAAAAAtBQAAZHJzL2Rvd25y&#10;ZXYueG1sUEsFBgAAAAAEAAQA8wAAADMGAAAAAA==&#10;" filled="f" stroked="f">
                                  <o:lock v:ext="edit" aspectratio="t"/>
                                  <w10:anchorlock/>
                                </v:rect>
                              </w:pict>
                            </mc:Fallback>
                          </mc:AlternateContent>
                        </w:r>
                        <w:r w:rsidRPr="00E8553A">
                          <w:rPr>
                            <w:rFonts w:ascii="Segoe UI" w:eastAsia="Times New Roman" w:hAnsi="Segoe UI" w:cs="Segoe UI"/>
                            <w:sz w:val="16"/>
                            <w:szCs w:val="16"/>
                            <w:bdr w:val="single" w:sz="8" w:space="4" w:color="DCDCDC" w:frame="1"/>
                            <w:lang w:eastAsia="en-CA"/>
                          </w:rPr>
                          <w:t>Click here to insert a hyperlink</w:t>
                        </w:r>
                      </w:p>
                    </w:tc>
                  </w:tr>
                  <w:tr w:rsidR="00A93F84" w:rsidRPr="00E8553A" w:rsidTr="0070047B">
                    <w:tc>
                      <w:tcPr>
                        <w:tcW w:w="108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366" w:type="dxa"/>
                        <w:gridSpan w:val="3"/>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0"/>
                            <w:szCs w:val="20"/>
                            <w:lang w:eastAsia="en-CA"/>
                          </w:rPr>
                          <w:t>Compliance Guidance:</w:t>
                        </w:r>
                      </w:p>
                    </w:tc>
                  </w:tr>
                  <w:tr w:rsidR="00A93F84" w:rsidRPr="00E8553A" w:rsidTr="0070047B">
                    <w:tc>
                      <w:tcPr>
                        <w:tcW w:w="108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2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52" type="#_x0000_t75" style="width:20.1pt;height:18.25pt" o:ole="">
                              <v:imagedata r:id="rId6" o:title=""/>
                            </v:shape>
                            <w:control r:id="rId97" w:name="DefaultOcxName73" w:shapeid="_x0000_i14752"/>
                          </w:object>
                        </w:r>
                      </w:p>
                    </w:tc>
                    <w:tc>
                      <w:tcPr>
                        <w:tcW w:w="8238" w:type="dxa"/>
                        <w:gridSpan w:val="2"/>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Guidance Indicator:</w:t>
                        </w:r>
                      </w:p>
                    </w:tc>
                  </w:tr>
                  <w:tr w:rsidR="00A93F84" w:rsidRPr="00E8553A" w:rsidTr="0070047B">
                    <w:tc>
                      <w:tcPr>
                        <w:tcW w:w="108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2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238" w:type="dxa"/>
                        <w:gridSpan w:val="2"/>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Guidance URL:</w:t>
                        </w:r>
                      </w:p>
                    </w:tc>
                  </w:tr>
                  <w:tr w:rsidR="00A93F84" w:rsidRPr="00E8553A" w:rsidTr="0070047B">
                    <w:tc>
                      <w:tcPr>
                        <w:tcW w:w="108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2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1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022"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Segoe UI" w:eastAsia="Times New Roman" w:hAnsi="Segoe UI" w:cs="Segoe UI"/>
                            <w:noProof/>
                            <w:sz w:val="16"/>
                            <w:szCs w:val="16"/>
                            <w:bdr w:val="single" w:sz="8" w:space="4" w:color="DCDCDC" w:frame="1"/>
                            <w:lang w:eastAsia="en-CA"/>
                          </w:rPr>
                          <mc:AlternateContent>
                            <mc:Choice Requires="wps">
                              <w:drawing>
                                <wp:inline distT="0" distB="0" distL="0" distR="0" wp14:anchorId="2E1FD62B" wp14:editId="1667FD2D">
                                  <wp:extent cx="307340" cy="307340"/>
                                  <wp:effectExtent l="0" t="0" r="0" b="0"/>
                                  <wp:docPr id="9" name="Rectangle 9" descr="res://\\infopath.exe/hyperlinkbo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A2503" id="Rectangle 9" o:spid="_x0000_s1026" alt="res://\\infopath.exe/hyperlinkbox.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KV9z5dMCAADlBQAADgAAAAAAAAAAAAAAAAAuAgAAZHJzL2Uyb0RvYy54&#10;bWxQSwECLQAUAAYACAAAACEA68bApNkAAAADAQAADwAAAAAAAAAAAAAAAAAtBQAAZHJzL2Rvd25y&#10;ZXYueG1sUEsFBgAAAAAEAAQA8wAAADMGAAAAAA==&#10;" filled="f" stroked="f">
                                  <o:lock v:ext="edit" aspectratio="t"/>
                                  <w10:anchorlock/>
                                </v:rect>
                              </w:pict>
                            </mc:Fallback>
                          </mc:AlternateContent>
                        </w:r>
                        <w:r w:rsidRPr="00E8553A">
                          <w:rPr>
                            <w:rFonts w:ascii="Segoe UI" w:eastAsia="Times New Roman" w:hAnsi="Segoe UI" w:cs="Segoe UI"/>
                            <w:sz w:val="16"/>
                            <w:szCs w:val="16"/>
                            <w:bdr w:val="single" w:sz="8" w:space="4" w:color="DCDCDC" w:frame="1"/>
                            <w:lang w:eastAsia="en-CA"/>
                          </w:rPr>
                          <w:t>Click here to insert a hyperlink</w:t>
                        </w:r>
                      </w:p>
                    </w:tc>
                  </w:tr>
                  <w:tr w:rsidR="00A93F84" w:rsidRPr="00E8553A" w:rsidTr="0070047B">
                    <w:tc>
                      <w:tcPr>
                        <w:tcW w:w="108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366" w:type="dxa"/>
                        <w:gridSpan w:val="3"/>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0"/>
                            <w:szCs w:val="20"/>
                            <w:lang w:eastAsia="en-CA"/>
                          </w:rPr>
                          <w:t>Online Service Tools:</w:t>
                        </w:r>
                      </w:p>
                    </w:tc>
                  </w:tr>
                  <w:tr w:rsidR="00A93F84" w:rsidRPr="00E8553A" w:rsidTr="0070047B">
                    <w:tc>
                      <w:tcPr>
                        <w:tcW w:w="108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2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51" type="#_x0000_t75" style="width:20.1pt;height:18.25pt" o:ole="">
                              <v:imagedata r:id="rId6" o:title=""/>
                            </v:shape>
                            <w:control r:id="rId98" w:name="DefaultOcxName74" w:shapeid="_x0000_i14751"/>
                          </w:object>
                        </w:r>
                      </w:p>
                    </w:tc>
                    <w:tc>
                      <w:tcPr>
                        <w:tcW w:w="8238" w:type="dxa"/>
                        <w:gridSpan w:val="2"/>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Online Service Tools Indicator:</w:t>
                        </w:r>
                      </w:p>
                    </w:tc>
                  </w:tr>
                  <w:tr w:rsidR="00A93F84" w:rsidRPr="00E8553A" w:rsidTr="0070047B">
                    <w:tc>
                      <w:tcPr>
                        <w:tcW w:w="108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2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238" w:type="dxa"/>
                        <w:gridSpan w:val="2"/>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Online Service Tools URL:</w:t>
                        </w:r>
                      </w:p>
                    </w:tc>
                  </w:tr>
                  <w:tr w:rsidR="00A93F84" w:rsidRPr="00E8553A" w:rsidTr="0070047B">
                    <w:tc>
                      <w:tcPr>
                        <w:tcW w:w="108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2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1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022"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Segoe UI" w:eastAsia="Times New Roman" w:hAnsi="Segoe UI" w:cs="Segoe UI"/>
                            <w:noProof/>
                            <w:sz w:val="16"/>
                            <w:szCs w:val="16"/>
                            <w:bdr w:val="single" w:sz="8" w:space="4" w:color="DCDCDC" w:frame="1"/>
                            <w:lang w:eastAsia="en-CA"/>
                          </w:rPr>
                          <mc:AlternateContent>
                            <mc:Choice Requires="wps">
                              <w:drawing>
                                <wp:inline distT="0" distB="0" distL="0" distR="0" wp14:anchorId="2E685AC0" wp14:editId="746E4273">
                                  <wp:extent cx="307340" cy="307340"/>
                                  <wp:effectExtent l="0" t="0" r="0" b="0"/>
                                  <wp:docPr id="8" name="Rectangle 8" descr="res://\\infopath.exe/hyperlinkbo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05588" id="Rectangle 8" o:spid="_x0000_s1026" alt="res://\\infopath.exe/hyperlinkbox.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" filled="f" stroked="f">
                                  <o:lock v:ext="edit" aspectratio="t"/>
                                  <w10:anchorlock/>
                                </v:rect>
                              </w:pict>
                            </mc:Fallback>
                          </mc:AlternateContent>
                        </w:r>
                        <w:r w:rsidRPr="00E8553A">
                          <w:rPr>
                            <w:rFonts w:ascii="Segoe UI" w:eastAsia="Times New Roman" w:hAnsi="Segoe UI" w:cs="Segoe UI"/>
                            <w:sz w:val="16"/>
                            <w:szCs w:val="16"/>
                            <w:bdr w:val="single" w:sz="8" w:space="4" w:color="DCDCDC" w:frame="1"/>
                            <w:lang w:eastAsia="en-CA"/>
                          </w:rPr>
                          <w:t>Click here to insert a hyperlink</w:t>
                        </w:r>
                      </w:p>
                    </w:tc>
                  </w:tr>
                  <w:tr w:rsidR="00A93F84" w:rsidRPr="00E8553A" w:rsidTr="0070047B">
                    <w:tc>
                      <w:tcPr>
                        <w:tcW w:w="108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366" w:type="dxa"/>
                        <w:gridSpan w:val="3"/>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0"/>
                            <w:szCs w:val="20"/>
                            <w:lang w:eastAsia="en-CA"/>
                          </w:rPr>
                          <w:t>Online or In Person Assistance:</w:t>
                        </w:r>
                      </w:p>
                    </w:tc>
                  </w:tr>
                  <w:tr w:rsidR="00A93F84" w:rsidRPr="00E8553A" w:rsidTr="0070047B">
                    <w:tc>
                      <w:tcPr>
                        <w:tcW w:w="108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2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50" type="#_x0000_t75" style="width:20.1pt;height:18.25pt" o:ole="">
                              <v:imagedata r:id="rId6" o:title=""/>
                            </v:shape>
                            <w:control r:id="rId99" w:name="DefaultOcxName75" w:shapeid="_x0000_i14750"/>
                          </w:object>
                        </w:r>
                      </w:p>
                    </w:tc>
                    <w:tc>
                      <w:tcPr>
                        <w:tcW w:w="8238" w:type="dxa"/>
                        <w:gridSpan w:val="2"/>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Online Or In Person Assistance Indicator</w:t>
                        </w:r>
                      </w:p>
                    </w:tc>
                  </w:tr>
                  <w:tr w:rsidR="00A93F84" w:rsidRPr="00E8553A" w:rsidTr="0070047B">
                    <w:tc>
                      <w:tcPr>
                        <w:tcW w:w="108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2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238" w:type="dxa"/>
                        <w:gridSpan w:val="2"/>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Online Or In Person Assistance URL:</w:t>
                        </w:r>
                      </w:p>
                    </w:tc>
                  </w:tr>
                  <w:tr w:rsidR="00A93F84" w:rsidRPr="00E8553A" w:rsidTr="0070047B">
                    <w:tc>
                      <w:tcPr>
                        <w:tcW w:w="108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2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1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022"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Segoe UI" w:eastAsia="Times New Roman" w:hAnsi="Segoe UI" w:cs="Segoe UI"/>
                            <w:noProof/>
                            <w:sz w:val="16"/>
                            <w:szCs w:val="16"/>
                            <w:bdr w:val="single" w:sz="8" w:space="4" w:color="DCDCDC" w:frame="1"/>
                            <w:lang w:eastAsia="en-CA"/>
                          </w:rPr>
                          <mc:AlternateContent>
                            <mc:Choice Requires="wps">
                              <w:drawing>
                                <wp:inline distT="0" distB="0" distL="0" distR="0" wp14:anchorId="44F839A7" wp14:editId="01C88986">
                                  <wp:extent cx="307340" cy="307340"/>
                                  <wp:effectExtent l="0" t="0" r="0" b="0"/>
                                  <wp:docPr id="7" name="Rectangle 7" descr="res://\\infopath.exe/hyperlinkbo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F5CD3" id="Rectangle 7" o:spid="_x0000_s1026" alt="res://\\infopath.exe/hyperlinkbox.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8MVwp9MCAADlBQAADgAAAAAAAAAAAAAAAAAuAgAAZHJzL2Uyb0RvYy54&#10;bWxQSwECLQAUAAYACAAAACEA68bApNkAAAADAQAADwAAAAAAAAAAAAAAAAAtBQAAZHJzL2Rvd25y&#10;ZXYueG1sUEsFBgAAAAAEAAQA8wAAADMGAAAAAA==&#10;" filled="f" stroked="f">
                                  <o:lock v:ext="edit" aspectratio="t"/>
                                  <w10:anchorlock/>
                                </v:rect>
                              </w:pict>
                            </mc:Fallback>
                          </mc:AlternateContent>
                        </w:r>
                        <w:r w:rsidRPr="00E8553A">
                          <w:rPr>
                            <w:rFonts w:ascii="Segoe UI" w:eastAsia="Times New Roman" w:hAnsi="Segoe UI" w:cs="Segoe UI"/>
                            <w:sz w:val="16"/>
                            <w:szCs w:val="16"/>
                            <w:bdr w:val="single" w:sz="8" w:space="4" w:color="DCDCDC" w:frame="1"/>
                            <w:lang w:eastAsia="en-CA"/>
                          </w:rPr>
                          <w:t>Click here to insert a hyperlink</w:t>
                        </w:r>
                      </w:p>
                    </w:tc>
                  </w:tr>
                  <w:tr w:rsidR="00A93F84" w:rsidRPr="00E8553A" w:rsidTr="0070047B">
                    <w:tc>
                      <w:tcPr>
                        <w:tcW w:w="108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2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238" w:type="dxa"/>
                        <w:gridSpan w:val="2"/>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Other Compliance Tools:</w:t>
                        </w:r>
                      </w:p>
                    </w:tc>
                  </w:tr>
                  <w:tr w:rsidR="00A93F84" w:rsidRPr="00E8553A" w:rsidTr="0070047B">
                    <w:tc>
                      <w:tcPr>
                        <w:tcW w:w="108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2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1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022"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p>
                    </w:tc>
                  </w:tr>
                </w:tbl>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80" w:type="dxa"/>
                  <w:gridSpan w:val="4"/>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Compliance Verification Function:</w:t>
                  </w: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80" w:type="dxa"/>
                  <w:gridSpan w:val="4"/>
                  <w:vAlign w:val="center"/>
                  <w:hideMark/>
                </w:tcPr>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08"/>
                    <w:gridCol w:w="1109"/>
                    <w:gridCol w:w="194"/>
                    <w:gridCol w:w="8029"/>
                  </w:tblGrid>
                  <w:tr w:rsidR="00A93F84" w:rsidRPr="00E8553A" w:rsidTr="0070047B">
                    <w:tc>
                      <w:tcPr>
                        <w:tcW w:w="110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49" type="#_x0000_t75" style="width:20.1pt;height:18.25pt" o:ole="">
                              <v:imagedata r:id="rId6" o:title=""/>
                            </v:shape>
                            <w:control r:id="rId100" w:name="DefaultOcxName76" w:shapeid="_x0000_i14749"/>
                          </w:object>
                        </w:r>
                      </w:p>
                    </w:tc>
                    <w:tc>
                      <w:tcPr>
                        <w:tcW w:w="9332" w:type="dxa"/>
                        <w:gridSpan w:val="3"/>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Compliance Verification Indicator</w:t>
                        </w:r>
                      </w:p>
                    </w:tc>
                  </w:tr>
                  <w:tr w:rsidR="00A93F84" w:rsidRPr="00E8553A" w:rsidTr="0070047B">
                    <w:tc>
                      <w:tcPr>
                        <w:tcW w:w="110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332" w:type="dxa"/>
                        <w:gridSpan w:val="3"/>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Name of Administrative Organization:</w:t>
                        </w:r>
                      </w:p>
                    </w:tc>
                  </w:tr>
                  <w:tr w:rsidR="00A93F84" w:rsidRPr="00E8553A" w:rsidTr="0070047B">
                    <w:tc>
                      <w:tcPr>
                        <w:tcW w:w="110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0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223" w:type="dxa"/>
                        <w:gridSpan w:val="2"/>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p>
                    </w:tc>
                  </w:tr>
                  <w:tr w:rsidR="00A93F84" w:rsidRPr="00E8553A" w:rsidTr="0070047B">
                    <w:tc>
                      <w:tcPr>
                        <w:tcW w:w="110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332" w:type="dxa"/>
                        <w:gridSpan w:val="3"/>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Name of official:</w:t>
                        </w:r>
                      </w:p>
                    </w:tc>
                  </w:tr>
                  <w:tr w:rsidR="00A93F84" w:rsidRPr="00E8553A" w:rsidTr="0070047B">
                    <w:tc>
                      <w:tcPr>
                        <w:tcW w:w="110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0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223" w:type="dxa"/>
                        <w:gridSpan w:val="2"/>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p>
                    </w:tc>
                  </w:tr>
                  <w:tr w:rsidR="00A93F84" w:rsidRPr="00E8553A" w:rsidTr="0070047B">
                    <w:tc>
                      <w:tcPr>
                        <w:tcW w:w="110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332" w:type="dxa"/>
                        <w:gridSpan w:val="3"/>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Email of official:</w:t>
                        </w:r>
                      </w:p>
                    </w:tc>
                  </w:tr>
                  <w:tr w:rsidR="00A93F84" w:rsidRPr="00E8553A" w:rsidTr="0070047B">
                    <w:tc>
                      <w:tcPr>
                        <w:tcW w:w="110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0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223" w:type="dxa"/>
                        <w:gridSpan w:val="2"/>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p>
                    </w:tc>
                  </w:tr>
                  <w:tr w:rsidR="00A93F84" w:rsidRPr="00E8553A" w:rsidTr="0070047B">
                    <w:tc>
                      <w:tcPr>
                        <w:tcW w:w="110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332" w:type="dxa"/>
                        <w:gridSpan w:val="3"/>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Level of Delegation:</w:t>
                        </w:r>
                      </w:p>
                    </w:tc>
                  </w:tr>
                  <w:tr w:rsidR="00A93F84" w:rsidRPr="00E8553A" w:rsidTr="0070047B">
                    <w:tc>
                      <w:tcPr>
                        <w:tcW w:w="110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0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223" w:type="dxa"/>
                        <w:gridSpan w:val="2"/>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48" type="#_x0000_t75" style="width:146.8pt;height:18.25pt" o:ole="">
                              <v:imagedata r:id="rId101" o:title=""/>
                            </v:shape>
                            <w:control r:id="rId102" w:name="DefaultOcxName77" w:shapeid="_x0000_i14748"/>
                          </w:object>
                        </w:r>
                      </w:p>
                    </w:tc>
                  </w:tr>
                  <w:tr w:rsidR="00A93F84" w:rsidRPr="00E8553A" w:rsidTr="0070047B">
                    <w:tc>
                      <w:tcPr>
                        <w:tcW w:w="110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0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47" type="#_x0000_t75" style="width:20.1pt;height:18.25pt" o:ole="">
                              <v:imagedata r:id="rId6" o:title=""/>
                            </v:shape>
                            <w:control r:id="rId103" w:name="DefaultOcxName78" w:shapeid="_x0000_i14747"/>
                          </w:object>
                        </w:r>
                      </w:p>
                    </w:tc>
                    <w:tc>
                      <w:tcPr>
                        <w:tcW w:w="8223" w:type="dxa"/>
                        <w:gridSpan w:val="2"/>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Cross Designation Indicator</w:t>
                        </w:r>
                      </w:p>
                    </w:tc>
                  </w:tr>
                  <w:tr w:rsidR="00A93F84" w:rsidRPr="00E8553A" w:rsidTr="0070047B">
                    <w:tc>
                      <w:tcPr>
                        <w:tcW w:w="110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0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223" w:type="dxa"/>
                        <w:gridSpan w:val="2"/>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Cross Designation Organization Type:</w:t>
                        </w:r>
                      </w:p>
                    </w:tc>
                  </w:tr>
                  <w:tr w:rsidR="00A93F84" w:rsidRPr="00E8553A" w:rsidTr="0070047B">
                    <w:tc>
                      <w:tcPr>
                        <w:tcW w:w="1108"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09"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94"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029"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46" type="#_x0000_t75" style="width:156.15pt;height:18.25pt" o:ole="">
                              <v:imagedata r:id="rId104" o:title=""/>
                            </v:shape>
                            <w:control r:id="rId105" w:name="DefaultOcxName79" w:shapeid="_x0000_i14746"/>
                          </w:object>
                        </w:r>
                      </w:p>
                    </w:tc>
                  </w:tr>
                </w:tbl>
                <w:p w:rsidR="00A93F84" w:rsidRPr="00E8553A" w:rsidRDefault="00A93F84" w:rsidP="00A93F84">
                  <w:pPr>
                    <w:spacing w:after="0" w:line="240" w:lineRule="auto"/>
                    <w:rPr>
                      <w:rFonts w:ascii="Calibri" w:eastAsia="Times New Roman" w:hAnsi="Calibri" w:cs="Calibri"/>
                      <w:color w:val="000000"/>
                      <w:sz w:val="20"/>
                      <w:szCs w:val="20"/>
                      <w:lang w:eastAsia="en-CA"/>
                    </w:rPr>
                  </w:pP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80" w:type="dxa"/>
                  <w:gridSpan w:val="4"/>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Enforcement Function:</w:t>
                  </w: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80" w:type="dxa"/>
                  <w:gridSpan w:val="4"/>
                  <w:vAlign w:val="center"/>
                  <w:hideMark/>
                </w:tcPr>
                <w:tbl>
                  <w:tblPr>
                    <w:tblW w:w="10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76"/>
                    <w:gridCol w:w="1176"/>
                    <w:gridCol w:w="8103"/>
                  </w:tblGrid>
                  <w:tr w:rsidR="00A93F84" w:rsidRPr="00E8553A" w:rsidTr="0070047B">
                    <w:tc>
                      <w:tcPr>
                        <w:tcW w:w="1176"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45" type="#_x0000_t75" style="width:20.1pt;height:18.25pt" o:ole="">
                              <v:imagedata r:id="rId6" o:title=""/>
                            </v:shape>
                            <w:control r:id="rId106" w:name="DefaultOcxName80" w:shapeid="_x0000_i14745"/>
                          </w:object>
                        </w:r>
                      </w:p>
                    </w:tc>
                    <w:tc>
                      <w:tcPr>
                        <w:tcW w:w="9279" w:type="dxa"/>
                        <w:gridSpan w:val="2"/>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Enforcement Function Indicator:</w:t>
                        </w:r>
                      </w:p>
                    </w:tc>
                  </w:tr>
                  <w:tr w:rsidR="00A93F84" w:rsidRPr="00E8553A" w:rsidTr="0070047B">
                    <w:tc>
                      <w:tcPr>
                        <w:tcW w:w="1176"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76"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44" type="#_x0000_t75" style="width:20.1pt;height:18.25pt" o:ole="">
                              <v:imagedata r:id="rId6" o:title=""/>
                            </v:shape>
                            <w:control r:id="rId107" w:name="DefaultOcxName81" w:shapeid="_x0000_i14744"/>
                          </w:object>
                        </w:r>
                      </w:p>
                    </w:tc>
                    <w:tc>
                      <w:tcPr>
                        <w:tcW w:w="8103"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Disclosure Indicator:</w:t>
                        </w:r>
                      </w:p>
                    </w:tc>
                  </w:tr>
                  <w:tr w:rsidR="00A93F84" w:rsidRPr="00E8553A" w:rsidTr="0070047B">
                    <w:tc>
                      <w:tcPr>
                        <w:tcW w:w="1176"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7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103"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Disclosure Frequency Of Use:</w:t>
                        </w:r>
                      </w:p>
                    </w:tc>
                  </w:tr>
                  <w:tr w:rsidR="00A93F84" w:rsidRPr="00E8553A" w:rsidTr="0070047B">
                    <w:tc>
                      <w:tcPr>
                        <w:tcW w:w="1176"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7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103"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p>
                    </w:tc>
                  </w:tr>
                  <w:tr w:rsidR="00A93F84" w:rsidRPr="00E8553A" w:rsidTr="0070047B">
                    <w:tc>
                      <w:tcPr>
                        <w:tcW w:w="1176"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76"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43" type="#_x0000_t75" style="width:20.1pt;height:18.25pt" o:ole="">
                              <v:imagedata r:id="rId6" o:title=""/>
                            </v:shape>
                            <w:control r:id="rId108" w:name="DefaultOcxName82" w:shapeid="_x0000_i14743"/>
                          </w:object>
                        </w:r>
                      </w:p>
                    </w:tc>
                    <w:tc>
                      <w:tcPr>
                        <w:tcW w:w="8103"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Administrative or Monetary Penalty:</w:t>
                        </w:r>
                      </w:p>
                    </w:tc>
                  </w:tr>
                  <w:tr w:rsidR="00A93F84" w:rsidRPr="00E8553A" w:rsidTr="0070047B">
                    <w:tc>
                      <w:tcPr>
                        <w:tcW w:w="1176"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7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103"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Penalty Frequency Of Use:</w:t>
                        </w:r>
                      </w:p>
                    </w:tc>
                  </w:tr>
                  <w:tr w:rsidR="00A93F84" w:rsidRPr="00E8553A" w:rsidTr="0070047B">
                    <w:tc>
                      <w:tcPr>
                        <w:tcW w:w="1176"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7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103"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p>
                    </w:tc>
                  </w:tr>
                  <w:tr w:rsidR="00A93F84" w:rsidRPr="00E8553A" w:rsidTr="0070047B">
                    <w:tc>
                      <w:tcPr>
                        <w:tcW w:w="1176"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76"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42" type="#_x0000_t75" style="width:20.1pt;height:18.25pt" o:ole="">
                              <v:imagedata r:id="rId6" o:title=""/>
                            </v:shape>
                            <w:control r:id="rId109" w:name="DefaultOcxName83" w:shapeid="_x0000_i14742"/>
                          </w:object>
                        </w:r>
                      </w:p>
                    </w:tc>
                    <w:tc>
                      <w:tcPr>
                        <w:tcW w:w="8103"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Criminal Prosecution Indicator:</w:t>
                        </w:r>
                      </w:p>
                    </w:tc>
                  </w:tr>
                  <w:tr w:rsidR="00A93F84" w:rsidRPr="00E8553A" w:rsidTr="0070047B">
                    <w:tc>
                      <w:tcPr>
                        <w:tcW w:w="1176"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7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103"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Prosecution Frequency Of Use:</w:t>
                        </w:r>
                      </w:p>
                    </w:tc>
                  </w:tr>
                  <w:tr w:rsidR="00A93F84" w:rsidRPr="00E8553A" w:rsidTr="0070047B">
                    <w:tc>
                      <w:tcPr>
                        <w:tcW w:w="1176"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7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103"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p>
                    </w:tc>
                  </w:tr>
                  <w:tr w:rsidR="00A93F84" w:rsidRPr="00E8553A" w:rsidTr="0070047B">
                    <w:tc>
                      <w:tcPr>
                        <w:tcW w:w="1176"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76"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41" type="#_x0000_t75" style="width:20.1pt;height:18.25pt" o:ole="">
                              <v:imagedata r:id="rId6" o:title=""/>
                            </v:shape>
                            <w:control r:id="rId110" w:name="DefaultOcxName84" w:shapeid="_x0000_i14741"/>
                          </w:object>
                        </w:r>
                      </w:p>
                    </w:tc>
                    <w:tc>
                      <w:tcPr>
                        <w:tcW w:w="8103"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Other Indicator:</w:t>
                        </w:r>
                      </w:p>
                    </w:tc>
                  </w:tr>
                  <w:tr w:rsidR="00A93F84" w:rsidRPr="00E8553A" w:rsidTr="0070047B">
                    <w:tc>
                      <w:tcPr>
                        <w:tcW w:w="1176"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7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103"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Other Description:</w:t>
                        </w:r>
                      </w:p>
                    </w:tc>
                  </w:tr>
                  <w:tr w:rsidR="00A93F84" w:rsidRPr="00E8553A" w:rsidTr="0070047B">
                    <w:tc>
                      <w:tcPr>
                        <w:tcW w:w="1176"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7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103"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p>
                    </w:tc>
                  </w:tr>
                  <w:tr w:rsidR="00A93F84" w:rsidRPr="00E8553A" w:rsidTr="0070047B">
                    <w:tc>
                      <w:tcPr>
                        <w:tcW w:w="1176"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7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103"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Other Frequency Of Use:</w:t>
                        </w:r>
                      </w:p>
                    </w:tc>
                  </w:tr>
                  <w:tr w:rsidR="00A93F84" w:rsidRPr="00E8553A" w:rsidTr="0070047B">
                    <w:tc>
                      <w:tcPr>
                        <w:tcW w:w="1176" w:type="dxa"/>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17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103"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p>
                    </w:tc>
                  </w:tr>
                </w:tbl>
                <w:p w:rsidR="00A93F84" w:rsidRPr="00E8553A" w:rsidRDefault="00A93F84" w:rsidP="00A93F84">
                  <w:pPr>
                    <w:spacing w:after="0" w:line="240" w:lineRule="auto"/>
                    <w:rPr>
                      <w:rFonts w:ascii="Calibri" w:eastAsia="Times New Roman" w:hAnsi="Calibri" w:cs="Calibri"/>
                      <w:color w:val="000000"/>
                      <w:sz w:val="20"/>
                      <w:szCs w:val="20"/>
                      <w:lang w:eastAsia="en-CA"/>
                    </w:rPr>
                  </w:pP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80" w:type="dxa"/>
                  <w:gridSpan w:val="4"/>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Appeals Function:</w:t>
                  </w: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80" w:type="dxa"/>
                  <w:gridSpan w:val="4"/>
                  <w:vAlign w:val="center"/>
                  <w:hideMark/>
                </w:tcPr>
                <w:tbl>
                  <w:tblPr>
                    <w:tblW w:w="10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1"/>
                    <w:gridCol w:w="4369"/>
                    <w:gridCol w:w="2549"/>
                    <w:gridCol w:w="2549"/>
                    <w:gridCol w:w="147"/>
                  </w:tblGrid>
                  <w:tr w:rsidR="00A93F84" w:rsidRPr="00E8553A" w:rsidTr="0070047B">
                    <w:tc>
                      <w:tcPr>
                        <w:tcW w:w="841"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40" type="#_x0000_t75" style="width:20.1pt;height:18.25pt" o:ole="">
                              <v:imagedata r:id="rId6" o:title=""/>
                            </v:shape>
                            <w:control r:id="rId111" w:name="DefaultOcxName85" w:shapeid="_x0000_i14740"/>
                          </w:object>
                        </w:r>
                      </w:p>
                    </w:tc>
                    <w:tc>
                      <w:tcPr>
                        <w:tcW w:w="6918" w:type="dxa"/>
                        <w:gridSpan w:val="2"/>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Appeals Function Indicator:</w:t>
                        </w:r>
                      </w:p>
                    </w:tc>
                    <w:tc>
                      <w:tcPr>
                        <w:tcW w:w="2696" w:type="dxa"/>
                        <w:gridSpan w:val="2"/>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A93F84" w:rsidRPr="00E8553A" w:rsidTr="0070047B">
                    <w:tc>
                      <w:tcPr>
                        <w:tcW w:w="841"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467" w:type="dxa"/>
                        <w:gridSpan w:val="3"/>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Frequency Of Use:</w:t>
                        </w:r>
                      </w:p>
                    </w:tc>
                    <w:tc>
                      <w:tcPr>
                        <w:tcW w:w="147"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A93F84" w:rsidRPr="00E8553A" w:rsidTr="0070047B">
                    <w:tc>
                      <w:tcPr>
                        <w:tcW w:w="841"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69"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5245" w:type="dxa"/>
                        <w:gridSpan w:val="3"/>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p>
                    </w:tc>
                  </w:tr>
                  <w:tr w:rsidR="00A93F84" w:rsidRPr="00E8553A" w:rsidTr="0070047B">
                    <w:tc>
                      <w:tcPr>
                        <w:tcW w:w="841"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467" w:type="dxa"/>
                        <w:gridSpan w:val="3"/>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Official Name:</w:t>
                        </w:r>
                      </w:p>
                    </w:tc>
                    <w:tc>
                      <w:tcPr>
                        <w:tcW w:w="147"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A93F84" w:rsidRPr="00E8553A" w:rsidTr="0070047B">
                    <w:tc>
                      <w:tcPr>
                        <w:tcW w:w="841"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69"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5245" w:type="dxa"/>
                        <w:gridSpan w:val="3"/>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p>
                    </w:tc>
                  </w:tr>
                  <w:tr w:rsidR="00A93F84" w:rsidRPr="00E8553A" w:rsidTr="0070047B">
                    <w:tc>
                      <w:tcPr>
                        <w:tcW w:w="841"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467" w:type="dxa"/>
                        <w:gridSpan w:val="3"/>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Official Title:</w:t>
                        </w:r>
                      </w:p>
                    </w:tc>
                    <w:tc>
                      <w:tcPr>
                        <w:tcW w:w="147"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A93F84" w:rsidRPr="00E8553A" w:rsidTr="0070047B">
                    <w:tc>
                      <w:tcPr>
                        <w:tcW w:w="841"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69"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5245" w:type="dxa"/>
                        <w:gridSpan w:val="3"/>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p>
                    </w:tc>
                  </w:tr>
                  <w:tr w:rsidR="00A93F84" w:rsidRPr="00E8553A" w:rsidTr="0070047B">
                    <w:tc>
                      <w:tcPr>
                        <w:tcW w:w="841"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467" w:type="dxa"/>
                        <w:gridSpan w:val="3"/>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Official Email:</w:t>
                        </w:r>
                      </w:p>
                    </w:tc>
                    <w:tc>
                      <w:tcPr>
                        <w:tcW w:w="147"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A93F84" w:rsidRPr="00E8553A" w:rsidTr="0070047B">
                    <w:tc>
                      <w:tcPr>
                        <w:tcW w:w="841"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69"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5245" w:type="dxa"/>
                        <w:gridSpan w:val="3"/>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p>
                    </w:tc>
                  </w:tr>
                  <w:tr w:rsidR="00A93F84" w:rsidRPr="00E8553A" w:rsidTr="0070047B">
                    <w:tc>
                      <w:tcPr>
                        <w:tcW w:w="841"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69"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39" type="#_x0000_t75" style="width:20.1pt;height:18.25pt" o:ole="">
                              <v:imagedata r:id="rId6" o:title=""/>
                            </v:shape>
                            <w:control r:id="rId112" w:name="DefaultOcxName86" w:shapeid="_x0000_i14739"/>
                          </w:object>
                        </w:r>
                      </w:p>
                    </w:tc>
                    <w:tc>
                      <w:tcPr>
                        <w:tcW w:w="5098" w:type="dxa"/>
                        <w:gridSpan w:val="2"/>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Nature Of Appeals Binding</w:t>
                        </w:r>
                      </w:p>
                    </w:tc>
                    <w:tc>
                      <w:tcPr>
                        <w:tcW w:w="147"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A93F84" w:rsidRPr="00E8553A" w:rsidTr="0070047B">
                    <w:tc>
                      <w:tcPr>
                        <w:tcW w:w="841"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4369"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38" type="#_x0000_t75" style="width:20.1pt;height:18.25pt" o:ole="">
                              <v:imagedata r:id="rId6" o:title=""/>
                            </v:shape>
                            <w:control r:id="rId113" w:name="DefaultOcxName87" w:shapeid="_x0000_i14738"/>
                          </w:object>
                        </w:r>
                      </w:p>
                    </w:tc>
                    <w:tc>
                      <w:tcPr>
                        <w:tcW w:w="5098" w:type="dxa"/>
                        <w:gridSpan w:val="2"/>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Nature Of Appeals Non-Binding:</w:t>
                        </w:r>
                      </w:p>
                    </w:tc>
                    <w:tc>
                      <w:tcPr>
                        <w:tcW w:w="147"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bl>
                <w:p w:rsidR="00A93F84" w:rsidRPr="00E8553A" w:rsidRDefault="00A93F84" w:rsidP="00A93F84">
                  <w:pPr>
                    <w:spacing w:after="0" w:line="240" w:lineRule="auto"/>
                    <w:rPr>
                      <w:rFonts w:ascii="Calibri" w:eastAsia="Times New Roman" w:hAnsi="Calibri" w:cs="Calibri"/>
                      <w:color w:val="000000"/>
                      <w:sz w:val="20"/>
                      <w:szCs w:val="20"/>
                      <w:lang w:eastAsia="en-CA"/>
                    </w:rPr>
                  </w:pP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80" w:type="dxa"/>
                  <w:gridSpan w:val="4"/>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Data Analytics:</w:t>
                  </w: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80" w:type="dxa"/>
                  <w:gridSpan w:val="4"/>
                  <w:vAlign w:val="center"/>
                  <w:hideMark/>
                </w:tcPr>
                <w:tbl>
                  <w:tblPr>
                    <w:tblW w:w="10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671"/>
                    <w:gridCol w:w="8507"/>
                    <w:gridCol w:w="292"/>
                  </w:tblGrid>
                  <w:tr w:rsidR="00A93F84" w:rsidRPr="00E8553A" w:rsidTr="0070047B">
                    <w:tc>
                      <w:tcPr>
                        <w:tcW w:w="1671"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37" type="#_x0000_t75" style="width:20.1pt;height:18.25pt" o:ole="">
                              <v:imagedata r:id="rId6" o:title=""/>
                            </v:shape>
                            <w:control r:id="rId114" w:name="DefaultOcxName88" w:shapeid="_x0000_i14737"/>
                          </w:object>
                        </w:r>
                      </w:p>
                    </w:tc>
                    <w:tc>
                      <w:tcPr>
                        <w:tcW w:w="8507"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Data Analytics Indicator:</w:t>
                        </w:r>
                      </w:p>
                    </w:tc>
                    <w:tc>
                      <w:tcPr>
                        <w:tcW w:w="292"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A93F84" w:rsidRPr="00E8553A" w:rsidTr="0070047B">
                    <w:tc>
                      <w:tcPr>
                        <w:tcW w:w="1671"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507"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Data Analytics Description:</w:t>
                        </w:r>
                      </w:p>
                    </w:tc>
                    <w:tc>
                      <w:tcPr>
                        <w:tcW w:w="292"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A93F84" w:rsidRPr="00E8553A" w:rsidTr="0070047B">
                    <w:tc>
                      <w:tcPr>
                        <w:tcW w:w="1671"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8799" w:type="dxa"/>
                        <w:gridSpan w:val="2"/>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p>
                    </w:tc>
                  </w:tr>
                </w:tbl>
                <w:p w:rsidR="00A93F84" w:rsidRPr="00E8553A" w:rsidRDefault="00A93F84" w:rsidP="00A93F84">
                  <w:pPr>
                    <w:spacing w:after="0" w:line="240" w:lineRule="auto"/>
                    <w:rPr>
                      <w:rFonts w:ascii="Calibri" w:eastAsia="Times New Roman" w:hAnsi="Calibri" w:cs="Calibri"/>
                      <w:color w:val="000000"/>
                      <w:sz w:val="20"/>
                      <w:szCs w:val="20"/>
                      <w:lang w:eastAsia="en-CA"/>
                    </w:rPr>
                  </w:pP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80" w:type="dxa"/>
                  <w:gridSpan w:val="4"/>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A93F84" w:rsidRPr="00E8553A" w:rsidTr="00723F2E">
              <w:tc>
                <w:tcPr>
                  <w:tcW w:w="9350" w:type="dxa"/>
                  <w:gridSpan w:val="5"/>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Financial and FTE Information:</w:t>
                  </w: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80" w:type="dxa"/>
                  <w:gridSpan w:val="4"/>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Total Organizational Expenditures as per Public Accounts Authorities (Cash Basis)</w:t>
                  </w: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80" w:type="dxa"/>
                  <w:gridSpan w:val="4"/>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80" w:type="dxa"/>
                  <w:gridSpan w:val="4"/>
                  <w:vAlign w:val="center"/>
                  <w:hideMark/>
                </w:tcPr>
                <w:tbl>
                  <w:tblPr>
                    <w:tblW w:w="10455" w:type="dxa"/>
                    <w:tblLayout w:type="fixed"/>
                    <w:tblCellMar>
                      <w:top w:w="15" w:type="dxa"/>
                      <w:left w:w="15" w:type="dxa"/>
                      <w:bottom w:w="15" w:type="dxa"/>
                      <w:right w:w="15" w:type="dxa"/>
                    </w:tblCellMar>
                    <w:tblLook w:val="04A0" w:firstRow="1" w:lastRow="0" w:firstColumn="1" w:lastColumn="0" w:noHBand="0" w:noVBand="1"/>
                    <w:tblCaption w:val=""/>
                  </w:tblPr>
                  <w:tblGrid>
                    <w:gridCol w:w="3470"/>
                    <w:gridCol w:w="1397"/>
                    <w:gridCol w:w="1397"/>
                    <w:gridCol w:w="1397"/>
                    <w:gridCol w:w="1397"/>
                    <w:gridCol w:w="1397"/>
                  </w:tblGrid>
                  <w:tr w:rsidR="00A93F84" w:rsidRPr="00E8553A" w:rsidTr="00723F2E">
                    <w:tc>
                      <w:tcPr>
                        <w:tcW w:w="3470"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Authority Type</w:t>
                        </w:r>
                      </w:p>
                    </w:tc>
                    <w:tc>
                      <w:tcPr>
                        <w:tcW w:w="1397"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2012-13</w:t>
                        </w:r>
                      </w:p>
                    </w:tc>
                    <w:tc>
                      <w:tcPr>
                        <w:tcW w:w="1397"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2013-14</w:t>
                        </w:r>
                      </w:p>
                    </w:tc>
                    <w:tc>
                      <w:tcPr>
                        <w:tcW w:w="1397"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2014-15</w:t>
                        </w:r>
                      </w:p>
                    </w:tc>
                    <w:tc>
                      <w:tcPr>
                        <w:tcW w:w="1397"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2015-16</w:t>
                        </w:r>
                      </w:p>
                    </w:tc>
                    <w:tc>
                      <w:tcPr>
                        <w:tcW w:w="1397"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2016-17</w:t>
                        </w:r>
                      </w:p>
                    </w:tc>
                  </w:tr>
                  <w:tr w:rsidR="00A93F84" w:rsidRPr="00E8553A" w:rsidTr="00723F2E">
                    <w:tc>
                      <w:tcPr>
                        <w:tcW w:w="3470"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36" type="#_x0000_t75" style="width:110.8pt;height:18.25pt" o:ole="">
                              <v:imagedata r:id="rId115" o:title=""/>
                            </v:shape>
                            <w:control r:id="rId116" w:name="DefaultOcxName89" w:shapeid="_x0000_i14736"/>
                          </w:object>
                        </w:r>
                      </w:p>
                    </w:tc>
                    <w:tc>
                      <w:tcPr>
                        <w:tcW w:w="1397"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p>
                    </w:tc>
                    <w:tc>
                      <w:tcPr>
                        <w:tcW w:w="1397"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Times New Roman" w:eastAsia="Times New Roman" w:hAnsi="Times New Roman" w:cs="Times New Roman"/>
                            <w:sz w:val="20"/>
                            <w:szCs w:val="20"/>
                            <w:lang w:eastAsia="en-CA"/>
                          </w:rPr>
                        </w:pPr>
                      </w:p>
                    </w:tc>
                    <w:tc>
                      <w:tcPr>
                        <w:tcW w:w="1397"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Times New Roman" w:eastAsia="Times New Roman" w:hAnsi="Times New Roman" w:cs="Times New Roman"/>
                            <w:sz w:val="20"/>
                            <w:szCs w:val="20"/>
                            <w:lang w:eastAsia="en-CA"/>
                          </w:rPr>
                        </w:pPr>
                      </w:p>
                    </w:tc>
                    <w:tc>
                      <w:tcPr>
                        <w:tcW w:w="1397"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Times New Roman" w:eastAsia="Times New Roman" w:hAnsi="Times New Roman" w:cs="Times New Roman"/>
                            <w:sz w:val="20"/>
                            <w:szCs w:val="20"/>
                            <w:lang w:eastAsia="en-CA"/>
                          </w:rPr>
                        </w:pPr>
                      </w:p>
                    </w:tc>
                    <w:tc>
                      <w:tcPr>
                        <w:tcW w:w="1397"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Times New Roman" w:eastAsia="Times New Roman" w:hAnsi="Times New Roman" w:cs="Times New Roman"/>
                            <w:sz w:val="20"/>
                            <w:szCs w:val="20"/>
                            <w:lang w:eastAsia="en-CA"/>
                          </w:rPr>
                        </w:pPr>
                      </w:p>
                    </w:tc>
                  </w:tr>
                  <w:tr w:rsidR="00A93F84" w:rsidRPr="00E8553A" w:rsidTr="00723F2E">
                    <w:tc>
                      <w:tcPr>
                        <w:tcW w:w="3470"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397"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397"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397"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397"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397"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bl>
                <w:p w:rsidR="00A93F84" w:rsidRPr="00E8553A" w:rsidRDefault="00A93F84" w:rsidP="00A93F84">
                  <w:pPr>
                    <w:spacing w:after="0" w:line="240" w:lineRule="auto"/>
                    <w:rPr>
                      <w:rFonts w:ascii="Calibri" w:eastAsia="Times New Roman" w:hAnsi="Calibri" w:cs="Calibri"/>
                      <w:color w:val="000000"/>
                      <w:sz w:val="20"/>
                      <w:szCs w:val="20"/>
                      <w:lang w:eastAsia="en-CA"/>
                    </w:rPr>
                  </w:pP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80" w:type="dxa"/>
                  <w:gridSpan w:val="4"/>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Total Organizational Full Time Equivalents</w:t>
                  </w: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80" w:type="dxa"/>
                  <w:gridSpan w:val="4"/>
                  <w:vAlign w:val="center"/>
                  <w:hideMark/>
                </w:tcPr>
                <w:tbl>
                  <w:tblPr>
                    <w:tblW w:w="10470" w:type="dxa"/>
                    <w:tblLayout w:type="fixed"/>
                    <w:tblCellMar>
                      <w:top w:w="15" w:type="dxa"/>
                      <w:left w:w="15" w:type="dxa"/>
                      <w:bottom w:w="15" w:type="dxa"/>
                      <w:right w:w="15" w:type="dxa"/>
                    </w:tblCellMar>
                    <w:tblLook w:val="04A0" w:firstRow="1" w:lastRow="0" w:firstColumn="1" w:lastColumn="0" w:noHBand="0" w:noVBand="1"/>
                  </w:tblPr>
                  <w:tblGrid>
                    <w:gridCol w:w="909"/>
                    <w:gridCol w:w="1913"/>
                    <w:gridCol w:w="1912"/>
                    <w:gridCol w:w="1912"/>
                    <w:gridCol w:w="1912"/>
                    <w:gridCol w:w="1912"/>
                  </w:tblGrid>
                  <w:tr w:rsidR="00A93F84" w:rsidRPr="00E8553A" w:rsidTr="00723F2E">
                    <w:tc>
                      <w:tcPr>
                        <w:tcW w:w="909" w:type="dxa"/>
                        <w:tcBorders>
                          <w:top w:val="nil"/>
                          <w:left w:val="nil"/>
                          <w:bottom w:val="nil"/>
                          <w:right w:val="nil"/>
                        </w:tcBorders>
                        <w:shd w:val="clear" w:color="auto" w:fill="F2F2F2"/>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913" w:type="dxa"/>
                        <w:tcBorders>
                          <w:top w:val="nil"/>
                          <w:left w:val="nil"/>
                          <w:bottom w:val="nil"/>
                          <w:right w:val="nil"/>
                        </w:tcBorders>
                        <w:shd w:val="clear" w:color="auto" w:fill="F2F2F2"/>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2012-13</w:t>
                        </w:r>
                      </w:p>
                    </w:tc>
                    <w:tc>
                      <w:tcPr>
                        <w:tcW w:w="1912" w:type="dxa"/>
                        <w:tcBorders>
                          <w:top w:val="nil"/>
                          <w:left w:val="nil"/>
                          <w:bottom w:val="nil"/>
                          <w:right w:val="nil"/>
                        </w:tcBorders>
                        <w:shd w:val="clear" w:color="auto" w:fill="F2F2F2"/>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2013-14</w:t>
                        </w:r>
                      </w:p>
                    </w:tc>
                    <w:tc>
                      <w:tcPr>
                        <w:tcW w:w="1912" w:type="dxa"/>
                        <w:tcBorders>
                          <w:top w:val="nil"/>
                          <w:left w:val="nil"/>
                          <w:bottom w:val="nil"/>
                          <w:right w:val="nil"/>
                        </w:tcBorders>
                        <w:shd w:val="clear" w:color="auto" w:fill="F2F2F2"/>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2014-15</w:t>
                        </w:r>
                      </w:p>
                    </w:tc>
                    <w:tc>
                      <w:tcPr>
                        <w:tcW w:w="1912" w:type="dxa"/>
                        <w:tcBorders>
                          <w:top w:val="nil"/>
                          <w:left w:val="nil"/>
                          <w:bottom w:val="nil"/>
                          <w:right w:val="nil"/>
                        </w:tcBorders>
                        <w:shd w:val="clear" w:color="auto" w:fill="F2F2F2"/>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2015-16</w:t>
                        </w:r>
                      </w:p>
                    </w:tc>
                    <w:tc>
                      <w:tcPr>
                        <w:tcW w:w="1912" w:type="dxa"/>
                        <w:tcBorders>
                          <w:top w:val="nil"/>
                          <w:left w:val="nil"/>
                          <w:bottom w:val="nil"/>
                          <w:right w:val="nil"/>
                        </w:tcBorders>
                        <w:shd w:val="clear" w:color="auto" w:fill="F2F2F2"/>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2016-17</w:t>
                        </w:r>
                      </w:p>
                    </w:tc>
                  </w:tr>
                  <w:tr w:rsidR="00A93F84" w:rsidRPr="00E8553A" w:rsidTr="00723F2E">
                    <w:tc>
                      <w:tcPr>
                        <w:tcW w:w="909" w:type="dxa"/>
                        <w:tcBorders>
                          <w:top w:val="nil"/>
                          <w:left w:val="nil"/>
                          <w:bottom w:val="nil"/>
                          <w:right w:val="nil"/>
                        </w:tcBorders>
                        <w:vAlign w:val="center"/>
                        <w:hideMark/>
                      </w:tcPr>
                      <w:p w:rsidR="00A93F84" w:rsidRPr="00E8553A" w:rsidRDefault="00A93F84" w:rsidP="00A93F84">
                        <w:pPr>
                          <w:spacing w:after="0" w:line="240" w:lineRule="auto"/>
                          <w:jc w:val="right"/>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FTEs</w:t>
                        </w:r>
                      </w:p>
                    </w:tc>
                    <w:tc>
                      <w:tcPr>
                        <w:tcW w:w="1913"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jc w:val="right"/>
                          <w:rPr>
                            <w:rFonts w:ascii="Calibri" w:eastAsia="Times New Roman" w:hAnsi="Calibri" w:cs="Calibri"/>
                            <w:color w:val="000000"/>
                            <w:sz w:val="20"/>
                            <w:szCs w:val="20"/>
                            <w:lang w:eastAsia="en-CA"/>
                          </w:rPr>
                        </w:pPr>
                      </w:p>
                    </w:tc>
                    <w:tc>
                      <w:tcPr>
                        <w:tcW w:w="1912"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Times New Roman" w:eastAsia="Times New Roman" w:hAnsi="Times New Roman" w:cs="Times New Roman"/>
                            <w:sz w:val="20"/>
                            <w:szCs w:val="20"/>
                            <w:lang w:eastAsia="en-CA"/>
                          </w:rPr>
                        </w:pPr>
                      </w:p>
                    </w:tc>
                    <w:tc>
                      <w:tcPr>
                        <w:tcW w:w="1912"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Times New Roman" w:eastAsia="Times New Roman" w:hAnsi="Times New Roman" w:cs="Times New Roman"/>
                            <w:sz w:val="20"/>
                            <w:szCs w:val="20"/>
                            <w:lang w:eastAsia="en-CA"/>
                          </w:rPr>
                        </w:pPr>
                      </w:p>
                    </w:tc>
                    <w:tc>
                      <w:tcPr>
                        <w:tcW w:w="1912"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Times New Roman" w:eastAsia="Times New Roman" w:hAnsi="Times New Roman" w:cs="Times New Roman"/>
                            <w:sz w:val="20"/>
                            <w:szCs w:val="20"/>
                            <w:lang w:eastAsia="en-CA"/>
                          </w:rPr>
                        </w:pPr>
                      </w:p>
                    </w:tc>
                    <w:tc>
                      <w:tcPr>
                        <w:tcW w:w="1912"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Times New Roman" w:eastAsia="Times New Roman" w:hAnsi="Times New Roman" w:cs="Times New Roman"/>
                            <w:sz w:val="20"/>
                            <w:szCs w:val="20"/>
                            <w:lang w:eastAsia="en-CA"/>
                          </w:rPr>
                        </w:pPr>
                      </w:p>
                    </w:tc>
                  </w:tr>
                </w:tbl>
                <w:p w:rsidR="00A93F84" w:rsidRPr="00E8553A" w:rsidRDefault="00A93F84" w:rsidP="00A93F84">
                  <w:pPr>
                    <w:spacing w:after="0" w:line="240" w:lineRule="auto"/>
                    <w:rPr>
                      <w:rFonts w:ascii="Calibri" w:eastAsia="Times New Roman" w:hAnsi="Calibri" w:cs="Calibri"/>
                      <w:color w:val="000000"/>
                      <w:sz w:val="20"/>
                      <w:szCs w:val="20"/>
                      <w:lang w:eastAsia="en-CA"/>
                    </w:rPr>
                  </w:pP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41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288"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288"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288"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80" w:type="dxa"/>
                  <w:gridSpan w:val="4"/>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Expenditures on Each Regulatory Function in this Regulation Set:</w:t>
                  </w: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80" w:type="dxa"/>
                  <w:gridSpan w:val="4"/>
                  <w:vAlign w:val="center"/>
                  <w:hideMark/>
                </w:tcPr>
                <w:tbl>
                  <w:tblPr>
                    <w:tblW w:w="10455" w:type="dxa"/>
                    <w:tblLayout w:type="fixed"/>
                    <w:tblCellMar>
                      <w:top w:w="15" w:type="dxa"/>
                      <w:left w:w="15" w:type="dxa"/>
                      <w:bottom w:w="15" w:type="dxa"/>
                      <w:right w:w="15" w:type="dxa"/>
                    </w:tblCellMar>
                    <w:tblLook w:val="04A0" w:firstRow="1" w:lastRow="0" w:firstColumn="1" w:lastColumn="0" w:noHBand="0" w:noVBand="1"/>
                    <w:tblCaption w:val=""/>
                  </w:tblPr>
                  <w:tblGrid>
                    <w:gridCol w:w="3960"/>
                    <w:gridCol w:w="1299"/>
                    <w:gridCol w:w="1299"/>
                    <w:gridCol w:w="1299"/>
                    <w:gridCol w:w="1299"/>
                    <w:gridCol w:w="1299"/>
                  </w:tblGrid>
                  <w:tr w:rsidR="00A93F84" w:rsidRPr="00E8553A" w:rsidTr="00723F2E">
                    <w:tc>
                      <w:tcPr>
                        <w:tcW w:w="3960"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Regulatory Function</w:t>
                        </w: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2012-13</w:t>
                        </w: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2013-14</w:t>
                        </w: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2014-15</w:t>
                        </w: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2015-16</w:t>
                        </w: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2016-17</w:t>
                        </w:r>
                      </w:p>
                    </w:tc>
                  </w:tr>
                  <w:tr w:rsidR="00A93F84" w:rsidRPr="00E8553A" w:rsidTr="00723F2E">
                    <w:tc>
                      <w:tcPr>
                        <w:tcW w:w="3960"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35" type="#_x0000_t75" style="width:137.9pt;height:18.25pt" o:ole="">
                              <v:imagedata r:id="rId117" o:title=""/>
                            </v:shape>
                            <w:control r:id="rId118" w:name="DefaultOcxName90" w:shapeid="_x0000_i14735"/>
                          </w:object>
                        </w: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Times New Roman" w:eastAsia="Times New Roman" w:hAnsi="Times New Roman" w:cs="Times New Roman"/>
                            <w:sz w:val="20"/>
                            <w:szCs w:val="20"/>
                            <w:lang w:eastAsia="en-CA"/>
                          </w:rPr>
                        </w:pP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Times New Roman" w:eastAsia="Times New Roman" w:hAnsi="Times New Roman" w:cs="Times New Roman"/>
                            <w:sz w:val="20"/>
                            <w:szCs w:val="20"/>
                            <w:lang w:eastAsia="en-CA"/>
                          </w:rPr>
                        </w:pP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Times New Roman" w:eastAsia="Times New Roman" w:hAnsi="Times New Roman" w:cs="Times New Roman"/>
                            <w:sz w:val="20"/>
                            <w:szCs w:val="20"/>
                            <w:lang w:eastAsia="en-CA"/>
                          </w:rPr>
                        </w:pP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Times New Roman" w:eastAsia="Times New Roman" w:hAnsi="Times New Roman" w:cs="Times New Roman"/>
                            <w:sz w:val="20"/>
                            <w:szCs w:val="20"/>
                            <w:lang w:eastAsia="en-CA"/>
                          </w:rPr>
                        </w:pPr>
                      </w:p>
                    </w:tc>
                  </w:tr>
                  <w:tr w:rsidR="00A93F84" w:rsidRPr="00E8553A" w:rsidTr="00723F2E">
                    <w:tc>
                      <w:tcPr>
                        <w:tcW w:w="3960"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bl>
                <w:p w:rsidR="00A93F84" w:rsidRPr="00E8553A" w:rsidRDefault="00A93F84" w:rsidP="00A93F84">
                  <w:pPr>
                    <w:spacing w:after="0" w:line="240" w:lineRule="auto"/>
                    <w:rPr>
                      <w:rFonts w:ascii="Calibri" w:eastAsia="Times New Roman" w:hAnsi="Calibri" w:cs="Calibri"/>
                      <w:color w:val="000000"/>
                      <w:sz w:val="20"/>
                      <w:szCs w:val="20"/>
                      <w:lang w:eastAsia="en-CA"/>
                    </w:rPr>
                  </w:pP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41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288"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288"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288"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80" w:type="dxa"/>
                  <w:gridSpan w:val="4"/>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Full Time Equivalents on Each Regulatory Function in this Regulation Set:</w:t>
                  </w: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80" w:type="dxa"/>
                  <w:gridSpan w:val="4"/>
                  <w:vAlign w:val="center"/>
                  <w:hideMark/>
                </w:tcPr>
                <w:tbl>
                  <w:tblPr>
                    <w:tblW w:w="10455" w:type="dxa"/>
                    <w:tblLayout w:type="fixed"/>
                    <w:tblCellMar>
                      <w:top w:w="15" w:type="dxa"/>
                      <w:left w:w="15" w:type="dxa"/>
                      <w:bottom w:w="15" w:type="dxa"/>
                      <w:right w:w="15" w:type="dxa"/>
                    </w:tblCellMar>
                    <w:tblLook w:val="04A0" w:firstRow="1" w:lastRow="0" w:firstColumn="1" w:lastColumn="0" w:noHBand="0" w:noVBand="1"/>
                    <w:tblCaption w:val=""/>
                  </w:tblPr>
                  <w:tblGrid>
                    <w:gridCol w:w="3960"/>
                    <w:gridCol w:w="1299"/>
                    <w:gridCol w:w="1299"/>
                    <w:gridCol w:w="1299"/>
                    <w:gridCol w:w="1299"/>
                    <w:gridCol w:w="1299"/>
                  </w:tblGrid>
                  <w:tr w:rsidR="00A93F84" w:rsidRPr="00E8553A" w:rsidTr="00723F2E">
                    <w:tc>
                      <w:tcPr>
                        <w:tcW w:w="3960"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Regulatory Function</w:t>
                        </w: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2012-13</w:t>
                        </w: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2013-14</w:t>
                        </w: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2014-15</w:t>
                        </w: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2015-16</w:t>
                        </w: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2016-17</w:t>
                        </w:r>
                      </w:p>
                    </w:tc>
                  </w:tr>
                  <w:tr w:rsidR="00A93F84" w:rsidRPr="00E8553A" w:rsidTr="00723F2E">
                    <w:tc>
                      <w:tcPr>
                        <w:tcW w:w="3960"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34" type="#_x0000_t75" style="width:137.9pt;height:18.25pt" o:ole="">
                              <v:imagedata r:id="rId119" o:title=""/>
                            </v:shape>
                            <w:control r:id="rId120" w:name="DefaultOcxName91" w:shapeid="_x0000_i14734"/>
                          </w:object>
                        </w: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Times New Roman" w:eastAsia="Times New Roman" w:hAnsi="Times New Roman" w:cs="Times New Roman"/>
                            <w:sz w:val="20"/>
                            <w:szCs w:val="20"/>
                            <w:lang w:eastAsia="en-CA"/>
                          </w:rPr>
                        </w:pP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Times New Roman" w:eastAsia="Times New Roman" w:hAnsi="Times New Roman" w:cs="Times New Roman"/>
                            <w:sz w:val="20"/>
                            <w:szCs w:val="20"/>
                            <w:lang w:eastAsia="en-CA"/>
                          </w:rPr>
                        </w:pP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Times New Roman" w:eastAsia="Times New Roman" w:hAnsi="Times New Roman" w:cs="Times New Roman"/>
                            <w:sz w:val="20"/>
                            <w:szCs w:val="20"/>
                            <w:lang w:eastAsia="en-CA"/>
                          </w:rPr>
                        </w:pP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Times New Roman" w:eastAsia="Times New Roman" w:hAnsi="Times New Roman" w:cs="Times New Roman"/>
                            <w:sz w:val="20"/>
                            <w:szCs w:val="20"/>
                            <w:lang w:eastAsia="en-CA"/>
                          </w:rPr>
                        </w:pPr>
                      </w:p>
                    </w:tc>
                  </w:tr>
                  <w:tr w:rsidR="00A93F84" w:rsidRPr="00E8553A" w:rsidTr="00723F2E">
                    <w:tc>
                      <w:tcPr>
                        <w:tcW w:w="3960"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1299"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bl>
                <w:p w:rsidR="00A93F84" w:rsidRPr="00E8553A" w:rsidRDefault="00A93F84" w:rsidP="00A93F84">
                  <w:pPr>
                    <w:spacing w:after="0" w:line="240" w:lineRule="auto"/>
                    <w:rPr>
                      <w:rFonts w:ascii="Calibri" w:eastAsia="Times New Roman" w:hAnsi="Calibri" w:cs="Calibri"/>
                      <w:color w:val="000000"/>
                      <w:sz w:val="20"/>
                      <w:szCs w:val="20"/>
                      <w:lang w:eastAsia="en-CA"/>
                    </w:rPr>
                  </w:pP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41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288"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288"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288"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A93F84" w:rsidRPr="00E8553A" w:rsidTr="00723F2E">
              <w:tc>
                <w:tcPr>
                  <w:tcW w:w="9350" w:type="dxa"/>
                  <w:gridSpan w:val="5"/>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000000"/>
                      <w:sz w:val="24"/>
                      <w:szCs w:val="24"/>
                      <w:lang w:eastAsia="en-CA"/>
                    </w:rPr>
                    <w:t>Contacts:</w:t>
                  </w: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9280" w:type="dxa"/>
                  <w:gridSpan w:val="4"/>
                  <w:vAlign w:val="center"/>
                  <w:hideMark/>
                </w:tcPr>
                <w:tbl>
                  <w:tblPr>
                    <w:tblW w:w="10440" w:type="dxa"/>
                    <w:tblLayout w:type="fixed"/>
                    <w:tblCellMar>
                      <w:top w:w="15" w:type="dxa"/>
                      <w:left w:w="15" w:type="dxa"/>
                      <w:bottom w:w="15" w:type="dxa"/>
                      <w:right w:w="15" w:type="dxa"/>
                    </w:tblCellMar>
                    <w:tblLook w:val="04A0" w:firstRow="1" w:lastRow="0" w:firstColumn="1" w:lastColumn="0" w:noHBand="0" w:noVBand="1"/>
                    <w:tblCaption w:val=""/>
                  </w:tblPr>
                  <w:tblGrid>
                    <w:gridCol w:w="1440"/>
                    <w:gridCol w:w="1148"/>
                    <w:gridCol w:w="1366"/>
                    <w:gridCol w:w="6486"/>
                  </w:tblGrid>
                  <w:tr w:rsidR="00A93F84" w:rsidRPr="00E8553A" w:rsidTr="00723F2E">
                    <w:tc>
                      <w:tcPr>
                        <w:tcW w:w="1440"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jc w:val="center"/>
                          <w:outlineLvl w:val="4"/>
                          <w:rPr>
                            <w:rFonts w:ascii="Calibri" w:eastAsia="Times New Roman" w:hAnsi="Calibri" w:cs="Calibri"/>
                            <w:i/>
                            <w:iCs/>
                            <w:color w:val="354D3F"/>
                            <w:sz w:val="20"/>
                            <w:szCs w:val="20"/>
                            <w:lang w:eastAsia="en-CA"/>
                          </w:rPr>
                        </w:pPr>
                        <w:r w:rsidRPr="00E8553A">
                          <w:rPr>
                            <w:rFonts w:ascii="Calibri" w:eastAsia="Times New Roman" w:hAnsi="Calibri" w:cs="Calibri"/>
                            <w:b/>
                            <w:bCs/>
                            <w:i/>
                            <w:iCs/>
                            <w:color w:val="354D3F"/>
                            <w:sz w:val="20"/>
                            <w:szCs w:val="20"/>
                            <w:lang w:eastAsia="en-CA"/>
                          </w:rPr>
                          <w:t>Name</w:t>
                        </w:r>
                      </w:p>
                    </w:tc>
                    <w:tc>
                      <w:tcPr>
                        <w:tcW w:w="1148"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jc w:val="center"/>
                          <w:outlineLvl w:val="4"/>
                          <w:rPr>
                            <w:rFonts w:ascii="Calibri" w:eastAsia="Times New Roman" w:hAnsi="Calibri" w:cs="Calibri"/>
                            <w:i/>
                            <w:iCs/>
                            <w:color w:val="354D3F"/>
                            <w:sz w:val="20"/>
                            <w:szCs w:val="20"/>
                            <w:lang w:eastAsia="en-CA"/>
                          </w:rPr>
                        </w:pPr>
                        <w:r w:rsidRPr="00E8553A">
                          <w:rPr>
                            <w:rFonts w:ascii="Calibri" w:eastAsia="Times New Roman" w:hAnsi="Calibri" w:cs="Calibri"/>
                            <w:b/>
                            <w:bCs/>
                            <w:i/>
                            <w:iCs/>
                            <w:color w:val="354D3F"/>
                            <w:sz w:val="20"/>
                            <w:szCs w:val="20"/>
                            <w:lang w:eastAsia="en-CA"/>
                          </w:rPr>
                          <w:t>Title</w:t>
                        </w:r>
                      </w:p>
                    </w:tc>
                    <w:tc>
                      <w:tcPr>
                        <w:tcW w:w="1366"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jc w:val="center"/>
                          <w:outlineLvl w:val="4"/>
                          <w:rPr>
                            <w:rFonts w:ascii="Calibri" w:eastAsia="Times New Roman" w:hAnsi="Calibri" w:cs="Calibri"/>
                            <w:i/>
                            <w:iCs/>
                            <w:color w:val="354D3F"/>
                            <w:sz w:val="20"/>
                            <w:szCs w:val="20"/>
                            <w:lang w:eastAsia="en-CA"/>
                          </w:rPr>
                        </w:pPr>
                        <w:r w:rsidRPr="00E8553A">
                          <w:rPr>
                            <w:rFonts w:ascii="Calibri" w:eastAsia="Times New Roman" w:hAnsi="Calibri" w:cs="Calibri"/>
                            <w:b/>
                            <w:bCs/>
                            <w:i/>
                            <w:iCs/>
                            <w:color w:val="354D3F"/>
                            <w:sz w:val="20"/>
                            <w:szCs w:val="20"/>
                            <w:lang w:eastAsia="en-CA"/>
                          </w:rPr>
                          <w:t>Email</w:t>
                        </w:r>
                      </w:p>
                    </w:tc>
                    <w:tc>
                      <w:tcPr>
                        <w:tcW w:w="6486"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jc w:val="center"/>
                          <w:outlineLvl w:val="4"/>
                          <w:rPr>
                            <w:rFonts w:ascii="Calibri" w:eastAsia="Times New Roman" w:hAnsi="Calibri" w:cs="Calibri"/>
                            <w:i/>
                            <w:iCs/>
                            <w:color w:val="354D3F"/>
                            <w:sz w:val="20"/>
                            <w:szCs w:val="20"/>
                            <w:lang w:eastAsia="en-CA"/>
                          </w:rPr>
                        </w:pPr>
                        <w:r w:rsidRPr="00E8553A">
                          <w:rPr>
                            <w:rFonts w:ascii="Calibri" w:eastAsia="Times New Roman" w:hAnsi="Calibri" w:cs="Calibri"/>
                            <w:b/>
                            <w:bCs/>
                            <w:i/>
                            <w:iCs/>
                            <w:color w:val="354D3F"/>
                            <w:sz w:val="20"/>
                            <w:szCs w:val="20"/>
                            <w:lang w:eastAsia="en-CA"/>
                          </w:rPr>
                          <w:t>Role</w:t>
                        </w:r>
                      </w:p>
                    </w:tc>
                  </w:tr>
                  <w:tr w:rsidR="00A93F84" w:rsidRPr="00E8553A" w:rsidTr="00723F2E">
                    <w:tc>
                      <w:tcPr>
                        <w:tcW w:w="1440"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b/>
                            <w:bCs/>
                            <w:sz w:val="24"/>
                            <w:szCs w:val="24"/>
                            <w:lang w:eastAsia="en-CA"/>
                          </w:rPr>
                        </w:pPr>
                      </w:p>
                    </w:tc>
                    <w:tc>
                      <w:tcPr>
                        <w:tcW w:w="1148"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Times New Roman" w:eastAsia="Times New Roman" w:hAnsi="Times New Roman" w:cs="Times New Roman"/>
                            <w:sz w:val="20"/>
                            <w:szCs w:val="20"/>
                            <w:lang w:eastAsia="en-CA"/>
                          </w:rPr>
                        </w:pPr>
                      </w:p>
                    </w:tc>
                    <w:tc>
                      <w:tcPr>
                        <w:tcW w:w="1366"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Times New Roman" w:eastAsia="Times New Roman" w:hAnsi="Times New Roman" w:cs="Times New Roman"/>
                            <w:sz w:val="20"/>
                            <w:szCs w:val="20"/>
                            <w:lang w:eastAsia="en-CA"/>
                          </w:rPr>
                        </w:pPr>
                      </w:p>
                    </w:tc>
                    <w:tc>
                      <w:tcPr>
                        <w:tcW w:w="6486" w:type="dxa"/>
                        <w:tcBorders>
                          <w:top w:val="nil"/>
                          <w:left w:val="nil"/>
                          <w:bottom w:val="nil"/>
                          <w:right w:val="nil"/>
                        </w:tcBorders>
                        <w:tcMar>
                          <w:top w:w="15" w:type="dxa"/>
                          <w:left w:w="75" w:type="dxa"/>
                          <w:bottom w:w="15" w:type="dxa"/>
                          <w:right w:w="75" w:type="dxa"/>
                        </w:tcMar>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rPr>
                          <w:object w:dxaOrig="1440" w:dyaOrig="1440">
                            <v:shape id="_x0000_i14733" type="#_x0000_t75" style="width:137.9pt;height:18.25pt" o:ole="">
                              <v:imagedata r:id="rId121" o:title=""/>
                            </v:shape>
                            <w:control r:id="rId122" w:name="DefaultOcxName92" w:shapeid="_x0000_i14733"/>
                          </w:object>
                        </w:r>
                      </w:p>
                    </w:tc>
                  </w:tr>
                </w:tbl>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A93F84" w:rsidRPr="00E8553A" w:rsidTr="00723F2E">
              <w:tc>
                <w:tcPr>
                  <w:tcW w:w="70"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416"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288"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288"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2288" w:type="dxa"/>
                  <w:vAlign w:val="center"/>
                  <w:hideMark/>
                </w:tcPr>
                <w:p w:rsidR="00A93F84" w:rsidRPr="00E8553A" w:rsidRDefault="00A93F84" w:rsidP="00A93F84">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bl>
          <w:p w:rsidR="00AB58B7" w:rsidRPr="00E8553A" w:rsidRDefault="00AB58B7" w:rsidP="00AB58B7">
            <w:pPr>
              <w:spacing w:after="0" w:line="240" w:lineRule="auto"/>
              <w:rPr>
                <w:rFonts w:ascii="Calibri" w:eastAsia="Times New Roman" w:hAnsi="Calibri" w:cs="Calibri"/>
                <w:color w:val="000000"/>
                <w:sz w:val="20"/>
                <w:szCs w:val="20"/>
                <w:lang w:eastAsia="en-CA"/>
              </w:rPr>
            </w:pPr>
          </w:p>
        </w:tc>
      </w:tr>
      <w:tr w:rsidR="00A93F84" w:rsidRPr="00E8553A" w:rsidTr="00DA3D4F">
        <w:tc>
          <w:tcPr>
            <w:tcW w:w="5000" w:type="pct"/>
            <w:tcBorders>
              <w:top w:val="single" w:sz="8" w:space="0" w:color="BFBFBF"/>
              <w:left w:val="single" w:sz="8" w:space="0" w:color="BFBFBF"/>
              <w:bottom w:val="single" w:sz="8" w:space="0" w:color="BFBFBF"/>
              <w:right w:val="single" w:sz="8" w:space="0" w:color="BFBFBF"/>
            </w:tcBorders>
            <w:shd w:val="clear" w:color="auto" w:fill="FFFFFF"/>
            <w:tcMar>
              <w:top w:w="75" w:type="dxa"/>
              <w:left w:w="330" w:type="dxa"/>
              <w:bottom w:w="210" w:type="dxa"/>
              <w:right w:w="330" w:type="dxa"/>
            </w:tcMar>
          </w:tcPr>
          <w:p w:rsidR="00A93F84" w:rsidRPr="00E8553A" w:rsidRDefault="00A93F84" w:rsidP="00AB58B7">
            <w:pPr>
              <w:spacing w:after="0" w:line="240" w:lineRule="auto"/>
              <w:rPr>
                <w:rFonts w:ascii="Calibri" w:eastAsia="Times New Roman" w:hAnsi="Calibri" w:cs="Calibri"/>
                <w:noProof/>
                <w:color w:val="BFBFBF"/>
                <w:sz w:val="20"/>
                <w:szCs w:val="20"/>
                <w:lang w:eastAsia="en-CA"/>
              </w:rPr>
            </w:pPr>
          </w:p>
        </w:tc>
      </w:tr>
      <w:tr w:rsidR="00AB58B7" w:rsidRPr="00E8553A" w:rsidTr="00DA3D4F">
        <w:tc>
          <w:tcPr>
            <w:tcW w:w="5000" w:type="pct"/>
            <w:tcBorders>
              <w:top w:val="single" w:sz="8" w:space="0" w:color="BFBFBF"/>
              <w:left w:val="single" w:sz="8" w:space="0" w:color="BFBFBF"/>
              <w:bottom w:val="single" w:sz="8" w:space="0" w:color="BFBFBF"/>
              <w:right w:val="single" w:sz="8" w:space="0" w:color="BFBFBF"/>
            </w:tcBorders>
            <w:shd w:val="clear" w:color="auto" w:fill="FFFFFF"/>
            <w:tcMar>
              <w:top w:w="75" w:type="dxa"/>
              <w:left w:w="330" w:type="dxa"/>
              <w:bottom w:w="210" w:type="dxa"/>
              <w:right w:w="330" w:type="dxa"/>
            </w:tcMar>
          </w:tcPr>
          <w:p w:rsidR="00AB58B7" w:rsidRPr="00E8553A" w:rsidRDefault="00A93F84" w:rsidP="00A93F84">
            <w:pPr>
              <w:spacing w:after="0" w:line="240" w:lineRule="auto"/>
              <w:jc w:val="right"/>
              <w:rPr>
                <w:rFonts w:ascii="Calibri" w:eastAsia="Times New Roman" w:hAnsi="Calibri" w:cs="Calibri"/>
                <w:color w:val="000000"/>
                <w:sz w:val="20"/>
                <w:szCs w:val="20"/>
                <w:lang w:eastAsia="en-CA"/>
              </w:rPr>
            </w:pPr>
            <w:r w:rsidRPr="00E8553A">
              <w:rPr>
                <w:rFonts w:ascii="Calibri" w:eastAsia="Times New Roman" w:hAnsi="Calibri" w:cs="Calibri"/>
                <w:noProof/>
                <w:color w:val="BFBFBF"/>
                <w:sz w:val="20"/>
                <w:szCs w:val="20"/>
                <w:lang w:eastAsia="en-CA"/>
              </w:rPr>
              <w:drawing>
                <wp:inline distT="0" distB="0" distL="0" distR="0" wp14:anchorId="7CAEBB70" wp14:editId="5659ADB0">
                  <wp:extent cx="1042741" cy="334057"/>
                  <wp:effectExtent l="0" t="0" r="5080" b="8890"/>
                  <wp:docPr id="6" name="Picture 6" descr="C:\Users\Duncan\AppData\Local\Microsoft\Windows\INetCache\Content.MSO\1816B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Duncan\AppData\Local\Microsoft\Windows\INetCache\Content.MSO\1816B374.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49582" cy="400321"/>
                          </a:xfrm>
                          <a:prstGeom prst="rect">
                            <a:avLst/>
                          </a:prstGeom>
                          <a:noFill/>
                          <a:ln>
                            <a:noFill/>
                          </a:ln>
                        </pic:spPr>
                      </pic:pic>
                    </a:graphicData>
                  </a:graphic>
                </wp:inline>
              </w:drawing>
            </w:r>
          </w:p>
        </w:tc>
      </w:tr>
      <w:tr w:rsidR="00AB58B7" w:rsidRPr="00E8553A" w:rsidTr="00DA3D4F">
        <w:tc>
          <w:tcPr>
            <w:tcW w:w="5000" w:type="pct"/>
            <w:tcBorders>
              <w:top w:val="single" w:sz="8" w:space="0" w:color="BFBFBF"/>
              <w:left w:val="single" w:sz="8" w:space="0" w:color="BFBFBF"/>
              <w:bottom w:val="single" w:sz="8" w:space="0" w:color="BFBFBF"/>
              <w:right w:val="single" w:sz="8" w:space="0" w:color="BFBFBF"/>
            </w:tcBorders>
            <w:shd w:val="clear" w:color="auto" w:fill="FFFFFF"/>
            <w:tcMar>
              <w:top w:w="75" w:type="dxa"/>
              <w:left w:w="330" w:type="dxa"/>
              <w:bottom w:w="210" w:type="dxa"/>
              <w:right w:w="330" w:type="dxa"/>
            </w:tcMar>
          </w:tcPr>
          <w:p w:rsidR="00AB58B7" w:rsidRPr="00E8553A" w:rsidRDefault="00AB58B7" w:rsidP="00AB58B7">
            <w:pPr>
              <w:spacing w:after="0" w:line="240" w:lineRule="auto"/>
              <w:rPr>
                <w:rFonts w:ascii="Calibri" w:eastAsia="Times New Roman" w:hAnsi="Calibri" w:cs="Calibri"/>
                <w:color w:val="000000"/>
                <w:sz w:val="20"/>
                <w:szCs w:val="20"/>
                <w:lang w:eastAsia="en-CA"/>
              </w:rPr>
            </w:pPr>
          </w:p>
        </w:tc>
      </w:tr>
      <w:tr w:rsidR="00BC6E9C" w:rsidRPr="00E8553A" w:rsidTr="00DA3D4F">
        <w:tc>
          <w:tcPr>
            <w:tcW w:w="5000" w:type="pct"/>
            <w:tcBorders>
              <w:top w:val="single" w:sz="8" w:space="0" w:color="BFBFBF"/>
              <w:left w:val="single" w:sz="8" w:space="0" w:color="BFBFBF"/>
              <w:bottom w:val="single" w:sz="4" w:space="0" w:color="auto"/>
              <w:right w:val="single" w:sz="8" w:space="0" w:color="BFBFBF"/>
            </w:tcBorders>
            <w:shd w:val="clear" w:color="auto" w:fill="FFFFFF"/>
            <w:tcMar>
              <w:top w:w="75" w:type="dxa"/>
              <w:left w:w="330" w:type="dxa"/>
              <w:bottom w:w="210" w:type="dxa"/>
              <w:right w:w="330" w:type="dxa"/>
            </w:tcMar>
          </w:tcPr>
          <w:p w:rsidR="00BC6E9C" w:rsidRPr="00E8553A" w:rsidRDefault="00BC6E9C" w:rsidP="00E8553A">
            <w:pPr>
              <w:spacing w:after="0" w:line="240" w:lineRule="auto"/>
              <w:rPr>
                <w:rFonts w:ascii="Calibri" w:eastAsia="Times New Roman" w:hAnsi="Calibri" w:cs="Calibri"/>
                <w:color w:val="000000"/>
                <w:sz w:val="20"/>
                <w:szCs w:val="20"/>
                <w:lang w:eastAsia="en-CA"/>
              </w:rPr>
            </w:pPr>
          </w:p>
        </w:tc>
      </w:tr>
    </w:tbl>
    <w:p w:rsidR="00E8553A" w:rsidRPr="00E8553A" w:rsidRDefault="00E8553A" w:rsidP="00E8553A">
      <w:pPr>
        <w:spacing w:after="0" w:line="240" w:lineRule="auto"/>
        <w:jc w:val="center"/>
        <w:rPr>
          <w:rFonts w:ascii="Calibri" w:eastAsia="Times New Roman" w:hAnsi="Calibri" w:cs="Calibri"/>
          <w:vanish/>
          <w:color w:val="000000"/>
          <w:sz w:val="20"/>
          <w:szCs w:val="20"/>
          <w:lang w:eastAsia="en-CA"/>
        </w:rPr>
      </w:pPr>
    </w:p>
    <w:tbl>
      <w:tblPr>
        <w:tblW w:w="12020" w:type="dxa"/>
        <w:jc w:val="center"/>
        <w:tblCellMar>
          <w:top w:w="15" w:type="dxa"/>
          <w:left w:w="15" w:type="dxa"/>
          <w:bottom w:w="15" w:type="dxa"/>
          <w:right w:w="15" w:type="dxa"/>
        </w:tblCellMar>
        <w:tblLook w:val="04A0" w:firstRow="1" w:lastRow="0" w:firstColumn="1" w:lastColumn="0" w:noHBand="0" w:noVBand="1"/>
      </w:tblPr>
      <w:tblGrid>
        <w:gridCol w:w="12020"/>
      </w:tblGrid>
      <w:tr w:rsidR="00E8553A" w:rsidRPr="00E8553A" w:rsidTr="00E07F76">
        <w:trPr>
          <w:jc w:val="center"/>
        </w:trPr>
        <w:tc>
          <w:tcPr>
            <w:tcW w:w="0" w:type="auto"/>
            <w:tcBorders>
              <w:top w:val="nil"/>
              <w:left w:val="single" w:sz="8" w:space="0" w:color="BFBFBF"/>
              <w:bottom w:val="nil"/>
              <w:right w:val="single" w:sz="8" w:space="0" w:color="BFBFBF"/>
            </w:tcBorders>
            <w:shd w:val="clear" w:color="auto" w:fill="FFFFFF"/>
            <w:tcMar>
              <w:top w:w="0" w:type="dxa"/>
              <w:left w:w="0" w:type="dxa"/>
              <w:bottom w:w="0" w:type="dxa"/>
              <w:right w:w="0" w:type="dxa"/>
            </w:tcMar>
            <w:hideMark/>
          </w:tcPr>
          <w:p w:rsidR="00E8553A" w:rsidRPr="00E8553A" w:rsidRDefault="00E8553A" w:rsidP="00E8553A">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p w:rsidR="00E8553A" w:rsidRPr="00E8553A" w:rsidRDefault="00E8553A" w:rsidP="00E8553A">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E8553A" w:rsidRPr="00E8553A" w:rsidTr="00E07F76">
        <w:trPr>
          <w:jc w:val="center"/>
        </w:trPr>
        <w:tc>
          <w:tcPr>
            <w:tcW w:w="0" w:type="auto"/>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hideMark/>
          </w:tcPr>
          <w:p w:rsidR="00E8553A" w:rsidRPr="00E8553A" w:rsidRDefault="00E8553A" w:rsidP="00E8553A">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bl>
            <w:tblPr>
              <w:tblW w:w="11385" w:type="dxa"/>
              <w:jc w:val="center"/>
              <w:tblCellMar>
                <w:top w:w="15" w:type="dxa"/>
                <w:left w:w="15" w:type="dxa"/>
                <w:bottom w:w="15" w:type="dxa"/>
                <w:right w:w="15" w:type="dxa"/>
              </w:tblCellMar>
              <w:tblLook w:val="04A0" w:firstRow="1" w:lastRow="0" w:firstColumn="1" w:lastColumn="0" w:noHBand="0" w:noVBand="1"/>
            </w:tblPr>
            <w:tblGrid>
              <w:gridCol w:w="1042"/>
              <w:gridCol w:w="2538"/>
              <w:gridCol w:w="247"/>
              <w:gridCol w:w="247"/>
              <w:gridCol w:w="6269"/>
              <w:gridCol w:w="1042"/>
            </w:tblGrid>
            <w:tr w:rsidR="00861643" w:rsidRPr="00E8553A">
              <w:trPr>
                <w:jc w:val="center"/>
              </w:trPr>
              <w:tc>
                <w:tcPr>
                  <w:tcW w:w="0" w:type="auto"/>
                  <w:tcBorders>
                    <w:top w:val="nil"/>
                    <w:left w:val="nil"/>
                    <w:bottom w:val="nil"/>
                    <w:right w:val="nil"/>
                  </w:tcBorders>
                  <w:vAlign w:val="center"/>
                  <w:hideMark/>
                </w:tcPr>
                <w:p w:rsidR="00E8553A" w:rsidRPr="00E8553A" w:rsidRDefault="00E8553A" w:rsidP="00E8553A">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0" w:type="auto"/>
                  <w:tcBorders>
                    <w:top w:val="nil"/>
                    <w:left w:val="nil"/>
                    <w:bottom w:val="nil"/>
                    <w:right w:val="nil"/>
                  </w:tcBorders>
                  <w:vAlign w:val="center"/>
                  <w:hideMark/>
                </w:tcPr>
                <w:p w:rsidR="00E8553A" w:rsidRPr="00E8553A" w:rsidRDefault="00E8553A" w:rsidP="00E8553A">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BFBFBF"/>
                      <w:sz w:val="20"/>
                      <w:szCs w:val="20"/>
                      <w:lang w:eastAsia="en-CA"/>
                    </w:rPr>
                    <w:t>4.</w:t>
                  </w:r>
                </w:p>
              </w:tc>
              <w:tc>
                <w:tcPr>
                  <w:tcW w:w="0" w:type="auto"/>
                  <w:gridSpan w:val="2"/>
                  <w:tcBorders>
                    <w:top w:val="nil"/>
                    <w:left w:val="nil"/>
                    <w:bottom w:val="nil"/>
                    <w:right w:val="nil"/>
                  </w:tcBorders>
                  <w:vAlign w:val="center"/>
                  <w:hideMark/>
                </w:tcPr>
                <w:p w:rsidR="00E8553A" w:rsidRPr="00E8553A" w:rsidRDefault="00E8553A" w:rsidP="00E8553A">
                  <w:pPr>
                    <w:spacing w:after="0" w:line="240" w:lineRule="auto"/>
                    <w:rPr>
                      <w:rFonts w:ascii="Calibri" w:eastAsia="Times New Roman" w:hAnsi="Calibri" w:cs="Calibri"/>
                      <w:color w:val="000000"/>
                      <w:sz w:val="20"/>
                      <w:szCs w:val="20"/>
                      <w:lang w:eastAsia="en-CA"/>
                    </w:rPr>
                  </w:pPr>
                </w:p>
              </w:tc>
              <w:tc>
                <w:tcPr>
                  <w:tcW w:w="0" w:type="auto"/>
                  <w:tcBorders>
                    <w:top w:val="nil"/>
                    <w:left w:val="nil"/>
                    <w:bottom w:val="nil"/>
                    <w:right w:val="nil"/>
                  </w:tcBorders>
                  <w:vAlign w:val="center"/>
                  <w:hideMark/>
                </w:tcPr>
                <w:p w:rsidR="00E8553A" w:rsidRPr="00E8553A" w:rsidRDefault="00E8553A" w:rsidP="00E8553A">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b/>
                      <w:bCs/>
                      <w:color w:val="BFBFBF"/>
                      <w:sz w:val="20"/>
                      <w:szCs w:val="20"/>
                      <w:lang w:eastAsia="en-CA"/>
                    </w:rPr>
                    <w:t>    5.  </w:t>
                  </w:r>
                </w:p>
              </w:tc>
              <w:tc>
                <w:tcPr>
                  <w:tcW w:w="0" w:type="auto"/>
                  <w:tcBorders>
                    <w:top w:val="nil"/>
                    <w:left w:val="nil"/>
                    <w:bottom w:val="nil"/>
                    <w:right w:val="nil"/>
                  </w:tcBorders>
                  <w:vAlign w:val="center"/>
                  <w:hideMark/>
                </w:tcPr>
                <w:p w:rsidR="00E8553A" w:rsidRPr="00E8553A" w:rsidRDefault="00E8553A" w:rsidP="00E8553A">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861643" w:rsidRPr="00E8553A">
              <w:trPr>
                <w:jc w:val="center"/>
              </w:trPr>
              <w:tc>
                <w:tcPr>
                  <w:tcW w:w="0" w:type="auto"/>
                  <w:gridSpan w:val="3"/>
                  <w:tcBorders>
                    <w:top w:val="nil"/>
                    <w:left w:val="nil"/>
                    <w:bottom w:val="nil"/>
                    <w:right w:val="nil"/>
                  </w:tcBorders>
                  <w:vAlign w:val="center"/>
                  <w:hideMark/>
                </w:tcPr>
                <w:p w:rsidR="00E8553A" w:rsidRPr="00E8553A" w:rsidRDefault="00E8553A" w:rsidP="00E8553A">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0" w:type="auto"/>
                  <w:gridSpan w:val="3"/>
                  <w:tcBorders>
                    <w:top w:val="nil"/>
                    <w:left w:val="nil"/>
                    <w:bottom w:val="nil"/>
                    <w:right w:val="nil"/>
                  </w:tcBorders>
                  <w:vAlign w:val="center"/>
                  <w:hideMark/>
                </w:tcPr>
                <w:p w:rsidR="00E8553A" w:rsidRPr="00E8553A" w:rsidRDefault="00E8553A" w:rsidP="00E8553A">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861643" w:rsidRPr="00E8553A">
              <w:trPr>
                <w:jc w:val="center"/>
              </w:trPr>
              <w:tc>
                <w:tcPr>
                  <w:tcW w:w="0" w:type="auto"/>
                  <w:gridSpan w:val="3"/>
                  <w:tcBorders>
                    <w:top w:val="nil"/>
                    <w:left w:val="nil"/>
                    <w:bottom w:val="nil"/>
                    <w:right w:val="nil"/>
                  </w:tcBorders>
                  <w:vAlign w:val="center"/>
                  <w:hideMark/>
                </w:tcPr>
                <w:p w:rsidR="00E8553A" w:rsidRPr="00E8553A" w:rsidRDefault="00E8553A" w:rsidP="00E8553A">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0" w:type="auto"/>
                  <w:gridSpan w:val="3"/>
                  <w:tcBorders>
                    <w:top w:val="nil"/>
                    <w:left w:val="nil"/>
                    <w:bottom w:val="nil"/>
                    <w:right w:val="nil"/>
                  </w:tcBorders>
                  <w:vAlign w:val="center"/>
                  <w:hideMark/>
                </w:tcPr>
                <w:p w:rsidR="00E8553A" w:rsidRPr="00E8553A" w:rsidRDefault="00E8553A" w:rsidP="00E8553A">
                  <w:pPr>
                    <w:spacing w:after="0" w:line="240" w:lineRule="auto"/>
                    <w:jc w:val="right"/>
                    <w:rPr>
                      <w:rFonts w:ascii="Calibri" w:eastAsia="Times New Roman" w:hAnsi="Calibri" w:cs="Calibri"/>
                      <w:color w:val="000000"/>
                      <w:sz w:val="20"/>
                      <w:szCs w:val="20"/>
                      <w:lang w:eastAsia="en-CA"/>
                    </w:rPr>
                  </w:pPr>
                </w:p>
              </w:tc>
            </w:tr>
            <w:tr w:rsidR="00861643" w:rsidRPr="00E8553A">
              <w:trPr>
                <w:jc w:val="center"/>
              </w:trPr>
              <w:tc>
                <w:tcPr>
                  <w:tcW w:w="0" w:type="auto"/>
                  <w:gridSpan w:val="3"/>
                  <w:tcBorders>
                    <w:top w:val="nil"/>
                    <w:left w:val="nil"/>
                    <w:bottom w:val="nil"/>
                    <w:right w:val="nil"/>
                  </w:tcBorders>
                  <w:vAlign w:val="center"/>
                  <w:hideMark/>
                </w:tcPr>
                <w:p w:rsidR="00E8553A" w:rsidRPr="00E8553A" w:rsidRDefault="00E8553A" w:rsidP="00E8553A">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c>
                <w:tcPr>
                  <w:tcW w:w="0" w:type="auto"/>
                  <w:gridSpan w:val="3"/>
                  <w:tcBorders>
                    <w:top w:val="nil"/>
                    <w:left w:val="nil"/>
                    <w:bottom w:val="nil"/>
                    <w:right w:val="nil"/>
                  </w:tcBorders>
                  <w:vAlign w:val="center"/>
                  <w:hideMark/>
                </w:tcPr>
                <w:p w:rsidR="00E8553A" w:rsidRPr="00E8553A" w:rsidRDefault="00E8553A" w:rsidP="00E8553A">
                  <w:pPr>
                    <w:spacing w:after="0" w:line="240" w:lineRule="auto"/>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bl>
          <w:p w:rsidR="00E8553A" w:rsidRPr="00E8553A" w:rsidRDefault="00E8553A" w:rsidP="00E8553A">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t> </w:t>
            </w:r>
          </w:p>
        </w:tc>
      </w:tr>
      <w:tr w:rsidR="00E8553A" w:rsidRPr="00E8553A" w:rsidTr="00E07F76">
        <w:trPr>
          <w:jc w:val="center"/>
        </w:trPr>
        <w:tc>
          <w:tcPr>
            <w:tcW w:w="0" w:type="auto"/>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hideMark/>
          </w:tcPr>
          <w:tbl>
            <w:tblPr>
              <w:tblW w:w="11309" w:type="dxa"/>
              <w:jc w:val="center"/>
              <w:tblCellMar>
                <w:top w:w="15" w:type="dxa"/>
                <w:left w:w="15" w:type="dxa"/>
                <w:bottom w:w="15" w:type="dxa"/>
                <w:right w:w="15" w:type="dxa"/>
              </w:tblCellMar>
              <w:tblLook w:val="04A0" w:firstRow="1" w:lastRow="0" w:firstColumn="1" w:lastColumn="0" w:noHBand="0" w:noVBand="1"/>
            </w:tblPr>
            <w:tblGrid>
              <w:gridCol w:w="11309"/>
            </w:tblGrid>
            <w:tr w:rsidR="00723F2E" w:rsidRPr="00E8553A" w:rsidTr="00723F2E">
              <w:trPr>
                <w:jc w:val="center"/>
              </w:trPr>
              <w:tc>
                <w:tcPr>
                  <w:tcW w:w="0" w:type="auto"/>
                  <w:tcBorders>
                    <w:top w:val="nil"/>
                    <w:left w:val="nil"/>
                    <w:bottom w:val="nil"/>
                    <w:right w:val="nil"/>
                  </w:tcBorders>
                  <w:vAlign w:val="center"/>
                  <w:hideMark/>
                </w:tcPr>
                <w:p w:rsidR="00723F2E" w:rsidRPr="00E8553A" w:rsidRDefault="00723F2E" w:rsidP="00E8553A">
                  <w:pPr>
                    <w:spacing w:after="0" w:line="240" w:lineRule="auto"/>
                    <w:rPr>
                      <w:rFonts w:ascii="Calibri" w:eastAsia="Times New Roman" w:hAnsi="Calibri" w:cs="Calibri"/>
                      <w:color w:val="000000"/>
                      <w:sz w:val="20"/>
                      <w:szCs w:val="20"/>
                      <w:lang w:eastAsia="en-CA"/>
                    </w:rPr>
                  </w:pPr>
                </w:p>
              </w:tc>
            </w:tr>
            <w:tr w:rsidR="00723F2E" w:rsidRPr="00E8553A" w:rsidTr="00723F2E">
              <w:trPr>
                <w:jc w:val="center"/>
              </w:trPr>
              <w:tc>
                <w:tcPr>
                  <w:tcW w:w="0" w:type="auto"/>
                  <w:tcBorders>
                    <w:top w:val="nil"/>
                    <w:left w:val="nil"/>
                    <w:bottom w:val="nil"/>
                    <w:right w:val="nil"/>
                  </w:tcBorders>
                  <w:vAlign w:val="center"/>
                  <w:hideMark/>
                </w:tcPr>
                <w:p w:rsidR="00723F2E" w:rsidRDefault="00723F2E" w:rsidP="00723F2E">
                  <w:pPr>
                    <w:tabs>
                      <w:tab w:val="left" w:pos="330"/>
                    </w:tabs>
                    <w:spacing w:after="0" w:line="240" w:lineRule="auto"/>
                    <w:rPr>
                      <w:rFonts w:ascii="Calibri" w:eastAsia="Times New Roman" w:hAnsi="Calibri" w:cs="Calibri"/>
                      <w:b/>
                      <w:color w:val="000000"/>
                      <w:sz w:val="20"/>
                      <w:szCs w:val="20"/>
                      <w:lang w:eastAsia="en-CA"/>
                    </w:rPr>
                  </w:pPr>
                </w:p>
                <w:p w:rsidR="00723F2E" w:rsidRDefault="00723F2E" w:rsidP="00723F2E">
                  <w:pPr>
                    <w:jc w:val="center"/>
                    <w:rPr>
                      <w:rFonts w:ascii="Arial" w:hAnsi="Arial" w:cs="Arial"/>
                      <w:b/>
                      <w:sz w:val="24"/>
                      <w:szCs w:val="24"/>
                    </w:rPr>
                  </w:pPr>
                  <w:r>
                    <w:rPr>
                      <w:rFonts w:ascii="Arial" w:hAnsi="Arial" w:cs="Arial"/>
                      <w:b/>
                      <w:sz w:val="24"/>
                      <w:szCs w:val="24"/>
                    </w:rPr>
                    <w:t>ADDITIONAL EXPLANATORY TEXT</w:t>
                  </w:r>
                </w:p>
                <w:p w:rsidR="00723F2E" w:rsidRPr="0027594E" w:rsidRDefault="00723F2E" w:rsidP="00723F2E">
                  <w:pPr>
                    <w:pStyle w:val="ListParagraph"/>
                    <w:numPr>
                      <w:ilvl w:val="0"/>
                      <w:numId w:val="6"/>
                    </w:numPr>
                    <w:rPr>
                      <w:rFonts w:cstheme="minorHAnsi"/>
                    </w:rPr>
                  </w:pPr>
                  <w:r w:rsidRPr="0027594E">
                    <w:rPr>
                      <w:rFonts w:cstheme="minorHAnsi"/>
                    </w:rPr>
                    <w:t xml:space="preserve">Part 1: General Information </w:t>
                  </w:r>
                </w:p>
                <w:p w:rsidR="00723F2E" w:rsidRPr="0027594E" w:rsidRDefault="00723F2E" w:rsidP="00723F2E">
                  <w:pPr>
                    <w:ind w:left="720"/>
                    <w:rPr>
                      <w:rFonts w:cstheme="minorHAnsi"/>
                    </w:rPr>
                  </w:pPr>
                  <w:r w:rsidRPr="0027594E">
                    <w:rPr>
                      <w:rFonts w:cstheme="minorHAnsi"/>
                    </w:rPr>
                    <w:t xml:space="preserve">The purpose of this section is to provide general information regarding the organization and the regulation or regulatory set to which the remainder of the template applies.  </w:t>
                  </w:r>
                </w:p>
                <w:p w:rsidR="00723F2E" w:rsidRPr="0027594E" w:rsidRDefault="00723F2E" w:rsidP="00723F2E">
                  <w:pPr>
                    <w:pStyle w:val="ListParagraph"/>
                    <w:numPr>
                      <w:ilvl w:val="0"/>
                      <w:numId w:val="6"/>
                    </w:numPr>
                    <w:rPr>
                      <w:rFonts w:cstheme="minorHAnsi"/>
                    </w:rPr>
                  </w:pPr>
                  <w:r w:rsidRPr="0027594E">
                    <w:rPr>
                      <w:rFonts w:cstheme="minorHAnsi"/>
                    </w:rPr>
                    <w:t xml:space="preserve">Select all the acts and regulations which comprise this regulatory set. </w:t>
                  </w:r>
                </w:p>
                <w:p w:rsidR="00723F2E" w:rsidRPr="0027594E" w:rsidRDefault="00723F2E" w:rsidP="00723F2E">
                  <w:pPr>
                    <w:pStyle w:val="ListParagraph"/>
                    <w:numPr>
                      <w:ilvl w:val="0"/>
                      <w:numId w:val="6"/>
                    </w:numPr>
                    <w:rPr>
                      <w:rFonts w:cstheme="minorHAnsi"/>
                    </w:rPr>
                  </w:pPr>
                  <w:r w:rsidRPr="0027594E">
                    <w:rPr>
                      <w:rFonts w:cstheme="minorHAnsi"/>
                    </w:rPr>
                    <w:lastRenderedPageBreak/>
                    <w:t>Part 2: Regulatory set design features</w:t>
                  </w:r>
                </w:p>
                <w:p w:rsidR="00723F2E" w:rsidRPr="0027594E" w:rsidRDefault="00723F2E" w:rsidP="00723F2E">
                  <w:pPr>
                    <w:ind w:left="720"/>
                    <w:rPr>
                      <w:rFonts w:cstheme="minorHAnsi"/>
                    </w:rPr>
                  </w:pPr>
                  <w:r w:rsidRPr="0027594E">
                    <w:rPr>
                      <w:rFonts w:cstheme="minorHAnsi"/>
                    </w:rPr>
                    <w:t xml:space="preserve">The purpose of this section is to describe the regulatory design features of the regulation or regulatory set.  This includes questions regarding regulatory review, performance evaluation, regulatory modernization, data holdings and upcoming regulatory agenda.  </w:t>
                  </w:r>
                </w:p>
                <w:p w:rsidR="00723F2E" w:rsidRPr="0027594E" w:rsidRDefault="00723F2E" w:rsidP="00723F2E">
                  <w:pPr>
                    <w:pStyle w:val="ListParagraph"/>
                    <w:numPr>
                      <w:ilvl w:val="0"/>
                      <w:numId w:val="6"/>
                    </w:numPr>
                    <w:rPr>
                      <w:rFonts w:cstheme="minorHAnsi"/>
                    </w:rPr>
                  </w:pPr>
                  <w:r w:rsidRPr="0027594E">
                    <w:rPr>
                      <w:rFonts w:cstheme="minorHAnsi"/>
                    </w:rPr>
                    <w:t xml:space="preserve">Comprehensive regulatory review: Identify the features of the last comprehensive review of this regulation or regulatory set.  </w:t>
                  </w:r>
                </w:p>
                <w:p w:rsidR="00723F2E" w:rsidRPr="0027594E" w:rsidRDefault="00723F2E" w:rsidP="00723F2E">
                  <w:pPr>
                    <w:pStyle w:val="ListParagraph"/>
                    <w:numPr>
                      <w:ilvl w:val="0"/>
                      <w:numId w:val="6"/>
                    </w:numPr>
                    <w:rPr>
                      <w:rFonts w:cstheme="minorHAnsi"/>
                    </w:rPr>
                  </w:pPr>
                  <w:r w:rsidRPr="0027594E">
                    <w:rPr>
                      <w:rFonts w:cstheme="minorHAnsi"/>
                    </w:rPr>
                    <w:t>Indicate the type of information or data on regulated parties that you currently hold.</w:t>
                  </w:r>
                </w:p>
                <w:p w:rsidR="00723F2E" w:rsidRPr="0027594E" w:rsidRDefault="00723F2E" w:rsidP="00723F2E">
                  <w:pPr>
                    <w:pStyle w:val="ListParagraph"/>
                    <w:numPr>
                      <w:ilvl w:val="0"/>
                      <w:numId w:val="6"/>
                    </w:numPr>
                    <w:rPr>
                      <w:rFonts w:cstheme="minorHAnsi"/>
                    </w:rPr>
                  </w:pPr>
                  <w:r w:rsidRPr="0027594E">
                    <w:rPr>
                      <w:rFonts w:cstheme="minorHAnsi"/>
                    </w:rPr>
                    <w:t xml:space="preserve">Describe the upcoming priorities and plans on the regulatory agenda for the next 12 months.    </w:t>
                  </w:r>
                </w:p>
                <w:p w:rsidR="00723F2E" w:rsidRPr="0027594E" w:rsidRDefault="00723F2E" w:rsidP="00723F2E">
                  <w:pPr>
                    <w:pStyle w:val="ListParagraph"/>
                    <w:numPr>
                      <w:ilvl w:val="0"/>
                      <w:numId w:val="6"/>
                    </w:numPr>
                    <w:rPr>
                      <w:rFonts w:cstheme="minorHAnsi"/>
                    </w:rPr>
                  </w:pPr>
                  <w:r w:rsidRPr="0027594E">
                    <w:rPr>
                      <w:rFonts w:cstheme="minorHAnsi"/>
                    </w:rPr>
                    <w:t xml:space="preserve">Describe any current and/or foreseeable resource pressures on the organization to deliver on top priorities/plans and/or for regulatory modernization, and the rate to which it is occurring.  </w:t>
                  </w:r>
                </w:p>
                <w:p w:rsidR="00723F2E" w:rsidRPr="0027594E" w:rsidRDefault="00723F2E" w:rsidP="00723F2E">
                  <w:pPr>
                    <w:pStyle w:val="ListParagraph"/>
                    <w:numPr>
                      <w:ilvl w:val="0"/>
                      <w:numId w:val="6"/>
                    </w:numPr>
                    <w:rPr>
                      <w:rFonts w:cstheme="minorHAnsi"/>
                    </w:rPr>
                  </w:pPr>
                  <w:r w:rsidRPr="0027594E">
                    <w:rPr>
                      <w:rFonts w:cstheme="minorHAnsi"/>
                    </w:rPr>
                    <w:t>If unconstrained by time, resource or process, what plans for regulatory modernization may your organization pursue?</w:t>
                  </w:r>
                </w:p>
                <w:p w:rsidR="00723F2E" w:rsidRPr="0027594E" w:rsidRDefault="00723F2E" w:rsidP="00723F2E">
                  <w:pPr>
                    <w:pStyle w:val="ListParagraph"/>
                    <w:numPr>
                      <w:ilvl w:val="0"/>
                      <w:numId w:val="6"/>
                    </w:numPr>
                    <w:rPr>
                      <w:rFonts w:cstheme="minorHAnsi"/>
                    </w:rPr>
                  </w:pPr>
                  <w:r w:rsidRPr="0027594E">
                    <w:rPr>
                      <w:rFonts w:cstheme="minorHAnsi"/>
                    </w:rPr>
                    <w:t xml:space="preserve">Part 3: Regulatory Management </w:t>
                  </w:r>
                </w:p>
                <w:p w:rsidR="00723F2E" w:rsidRPr="0027594E" w:rsidRDefault="00723F2E" w:rsidP="00723F2E">
                  <w:pPr>
                    <w:ind w:left="720"/>
                    <w:rPr>
                      <w:rFonts w:cstheme="minorHAnsi"/>
                    </w:rPr>
                  </w:pPr>
                  <w:r w:rsidRPr="0027594E">
                    <w:rPr>
                      <w:rFonts w:cstheme="minorHAnsi"/>
                    </w:rPr>
                    <w:t xml:space="preserve">The purpose of this section is to describe the management practices used for the regulation or regulatory set.  This includes questions regarding the following functions: risk assessment, risk management, permissions, compliance promotion, compliance verification, enforcement, appeals and data analytics.  </w:t>
                  </w:r>
                </w:p>
                <w:p w:rsidR="00723F2E" w:rsidRPr="0027594E" w:rsidRDefault="00723F2E" w:rsidP="00723F2E">
                  <w:pPr>
                    <w:pStyle w:val="ListParagraph"/>
                    <w:numPr>
                      <w:ilvl w:val="0"/>
                      <w:numId w:val="6"/>
                    </w:numPr>
                    <w:rPr>
                      <w:rFonts w:cstheme="minorHAnsi"/>
                    </w:rPr>
                  </w:pPr>
                  <w:r w:rsidRPr="0027594E">
                    <w:rPr>
                      <w:rFonts w:cstheme="minorHAnsi"/>
                    </w:rPr>
                    <w:t xml:space="preserve">Part 4: Financial Information </w:t>
                  </w:r>
                </w:p>
                <w:p w:rsidR="00723F2E" w:rsidRPr="0027594E" w:rsidRDefault="00723F2E" w:rsidP="00723F2E">
                  <w:pPr>
                    <w:pStyle w:val="ListParagraph"/>
                    <w:rPr>
                      <w:rFonts w:cstheme="minorHAnsi"/>
                    </w:rPr>
                  </w:pPr>
                </w:p>
                <w:p w:rsidR="00723F2E" w:rsidRPr="0027594E" w:rsidRDefault="00723F2E" w:rsidP="00723F2E">
                  <w:pPr>
                    <w:pStyle w:val="ListParagraph"/>
                    <w:rPr>
                      <w:rFonts w:cstheme="minorHAnsi"/>
                    </w:rPr>
                  </w:pPr>
                  <w:r w:rsidRPr="0027594E">
                    <w:rPr>
                      <w:rFonts w:cstheme="minorHAnsi"/>
                    </w:rPr>
                    <w:t xml:space="preserve">The purpose of this section is to provide the estimated expenditures and number of full-time equivalents dedicated to each regulatory function in this regulation or regulatory set.  </w:t>
                  </w:r>
                </w:p>
                <w:p w:rsidR="00723F2E" w:rsidRPr="0027594E" w:rsidRDefault="00723F2E" w:rsidP="00723F2E">
                  <w:pPr>
                    <w:rPr>
                      <w:rFonts w:cstheme="minorHAnsi"/>
                      <w:b/>
                    </w:rPr>
                  </w:pPr>
                </w:p>
                <w:p w:rsidR="00723F2E" w:rsidRPr="0027594E" w:rsidRDefault="00723F2E" w:rsidP="00723F2E">
                  <w:pPr>
                    <w:jc w:val="center"/>
                    <w:rPr>
                      <w:rFonts w:cstheme="minorHAnsi"/>
                      <w:b/>
                      <w:sz w:val="24"/>
                      <w:szCs w:val="24"/>
                    </w:rPr>
                  </w:pPr>
                  <w:r w:rsidRPr="0027594E">
                    <w:rPr>
                      <w:rFonts w:cstheme="minorHAnsi"/>
                      <w:b/>
                      <w:sz w:val="24"/>
                      <w:szCs w:val="24"/>
                    </w:rPr>
                    <w:t>DEFINITIONS</w:t>
                  </w:r>
                </w:p>
                <w:p w:rsidR="00723F2E" w:rsidRPr="0027594E" w:rsidRDefault="00723F2E" w:rsidP="00723F2E">
                  <w:pPr>
                    <w:pStyle w:val="ListParagraph"/>
                    <w:numPr>
                      <w:ilvl w:val="0"/>
                      <w:numId w:val="5"/>
                    </w:numPr>
                    <w:rPr>
                      <w:rFonts w:cstheme="minorHAnsi"/>
                    </w:rPr>
                  </w:pPr>
                  <w:r w:rsidRPr="0027594E">
                    <w:rPr>
                      <w:rFonts w:cstheme="minorHAnsi"/>
                    </w:rPr>
                    <w:t>Organization legal name: Legal name of the organization in statute</w:t>
                  </w:r>
                </w:p>
                <w:p w:rsidR="00723F2E" w:rsidRPr="0027594E" w:rsidRDefault="00723F2E" w:rsidP="00723F2E">
                  <w:pPr>
                    <w:pStyle w:val="ListParagraph"/>
                    <w:numPr>
                      <w:ilvl w:val="0"/>
                      <w:numId w:val="5"/>
                    </w:numPr>
                    <w:rPr>
                      <w:rFonts w:cstheme="minorHAnsi"/>
                    </w:rPr>
                  </w:pPr>
                  <w:r w:rsidRPr="0027594E">
                    <w:rPr>
                      <w:rFonts w:cstheme="minorHAnsi"/>
                    </w:rPr>
                    <w:t xml:space="preserve">Regulation set: A set of individual regulations grouped together by the organization which can be grouped together to serve as one unit of analysis.  Criteria for creating a regulatory set include grouping regulations that have a similar North American Industry Classification System code, share the same legislation, or share a similar outcome (e.g. health and safety).  This is different than grouping together regulations which may be managed as a group (e.g. common risk assessment).  </w:t>
                  </w:r>
                </w:p>
                <w:p w:rsidR="00723F2E" w:rsidRPr="0027594E" w:rsidRDefault="00723F2E" w:rsidP="00723F2E">
                  <w:pPr>
                    <w:pStyle w:val="ListParagraph"/>
                    <w:numPr>
                      <w:ilvl w:val="0"/>
                      <w:numId w:val="5"/>
                    </w:numPr>
                    <w:rPr>
                      <w:rFonts w:cstheme="minorHAnsi"/>
                    </w:rPr>
                  </w:pPr>
                  <w:r w:rsidRPr="0027594E">
                    <w:rPr>
                      <w:rFonts w:cstheme="minorHAnsi"/>
                    </w:rPr>
                    <w:t>Subject matter domain: Subject matter category under which the regulation set best resides</w:t>
                  </w:r>
                </w:p>
                <w:p w:rsidR="00723F2E" w:rsidRPr="0027594E" w:rsidRDefault="00723F2E" w:rsidP="00723F2E">
                  <w:pPr>
                    <w:pStyle w:val="ListParagraph"/>
                    <w:numPr>
                      <w:ilvl w:val="0"/>
                      <w:numId w:val="5"/>
                    </w:numPr>
                    <w:rPr>
                      <w:rFonts w:cstheme="minorHAnsi"/>
                    </w:rPr>
                  </w:pPr>
                  <w:r w:rsidRPr="0027594E">
                    <w:rPr>
                      <w:rFonts w:cstheme="minorHAnsi"/>
                    </w:rPr>
                    <w:t xml:space="preserve">North American Industry Classification System Code: The 6-digit code system that is currently the standard used to classify establishments </w:t>
                  </w:r>
                </w:p>
                <w:p w:rsidR="00723F2E" w:rsidRPr="0027594E" w:rsidRDefault="00723F2E" w:rsidP="00723F2E">
                  <w:pPr>
                    <w:pStyle w:val="ListParagraph"/>
                    <w:numPr>
                      <w:ilvl w:val="0"/>
                      <w:numId w:val="5"/>
                    </w:numPr>
                    <w:rPr>
                      <w:rFonts w:cstheme="minorHAnsi"/>
                    </w:rPr>
                  </w:pPr>
                  <w:r w:rsidRPr="0027594E">
                    <w:rPr>
                      <w:rFonts w:cstheme="minorHAnsi"/>
                    </w:rPr>
                    <w:t>Public consultation: Consultation open to any member of the public, inviting them to comment with a clear indication of how comments can be provided</w:t>
                  </w:r>
                </w:p>
                <w:p w:rsidR="00723F2E" w:rsidRPr="0027594E" w:rsidRDefault="00723F2E" w:rsidP="00723F2E">
                  <w:pPr>
                    <w:pStyle w:val="ListParagraph"/>
                    <w:numPr>
                      <w:ilvl w:val="0"/>
                      <w:numId w:val="5"/>
                    </w:numPr>
                    <w:rPr>
                      <w:rFonts w:cstheme="minorHAnsi"/>
                    </w:rPr>
                  </w:pPr>
                  <w:r w:rsidRPr="0027594E">
                    <w:rPr>
                      <w:rFonts w:cstheme="minorHAnsi"/>
                    </w:rPr>
                    <w:t>Stakeholder: Consultation that targets stakeholders (e.g. individuals, groups or organizations) identified by the organization likely to be affected by proposed regulatory changes</w:t>
                  </w:r>
                </w:p>
                <w:p w:rsidR="00723F2E" w:rsidRPr="0027594E" w:rsidRDefault="00723F2E" w:rsidP="00723F2E">
                  <w:pPr>
                    <w:pStyle w:val="ListParagraph"/>
                    <w:numPr>
                      <w:ilvl w:val="0"/>
                      <w:numId w:val="5"/>
                    </w:numPr>
                    <w:rPr>
                      <w:rFonts w:cstheme="minorHAnsi"/>
                    </w:rPr>
                  </w:pPr>
                  <w:r w:rsidRPr="0027594E">
                    <w:rPr>
                      <w:rFonts w:cstheme="minorHAnsi"/>
                    </w:rPr>
                    <w:t>Government: Consultation that includes other government departments and other levels of government identified by the organization likely to be affected by proposed regulatory changes</w:t>
                  </w:r>
                </w:p>
                <w:p w:rsidR="00723F2E" w:rsidRPr="0027594E" w:rsidRDefault="00723F2E" w:rsidP="00723F2E">
                  <w:pPr>
                    <w:pStyle w:val="ListParagraph"/>
                    <w:numPr>
                      <w:ilvl w:val="0"/>
                      <w:numId w:val="5"/>
                    </w:numPr>
                    <w:rPr>
                      <w:rFonts w:cstheme="minorHAnsi"/>
                    </w:rPr>
                  </w:pPr>
                  <w:r w:rsidRPr="0027594E">
                    <w:rPr>
                      <w:rFonts w:cstheme="minorHAnsi"/>
                    </w:rPr>
                    <w:t>In-person: Methods used to engage stakeholders (e.g. individuals, groups or organizations) likely to be affected by proposed regulatory changes</w:t>
                  </w:r>
                </w:p>
                <w:p w:rsidR="00723F2E" w:rsidRPr="0027594E" w:rsidRDefault="00723F2E" w:rsidP="00723F2E">
                  <w:pPr>
                    <w:pStyle w:val="ListParagraph"/>
                    <w:numPr>
                      <w:ilvl w:val="0"/>
                      <w:numId w:val="5"/>
                    </w:numPr>
                    <w:rPr>
                      <w:rFonts w:cstheme="minorHAnsi"/>
                    </w:rPr>
                  </w:pPr>
                  <w:r w:rsidRPr="0027594E">
                    <w:rPr>
                      <w:rFonts w:cstheme="minorHAnsi"/>
                    </w:rPr>
                    <w:t>Online: Consultations inviting comments with a clear indication how comments can be provided over the internet</w:t>
                  </w:r>
                </w:p>
                <w:p w:rsidR="00723F2E" w:rsidRPr="0027594E" w:rsidRDefault="00723F2E" w:rsidP="00723F2E">
                  <w:pPr>
                    <w:pStyle w:val="ListParagraph"/>
                    <w:numPr>
                      <w:ilvl w:val="0"/>
                      <w:numId w:val="5"/>
                    </w:numPr>
                    <w:rPr>
                      <w:rFonts w:cstheme="minorHAnsi"/>
                    </w:rPr>
                  </w:pPr>
                  <w:r w:rsidRPr="0027594E">
                    <w:rPr>
                      <w:rFonts w:cstheme="minorHAnsi"/>
                    </w:rPr>
                    <w:t>Written submission: Consultations inviting written submissions with a clear indication of how written submissions can be provided</w:t>
                  </w:r>
                </w:p>
                <w:p w:rsidR="00723F2E" w:rsidRPr="0027594E" w:rsidRDefault="00723F2E" w:rsidP="00723F2E">
                  <w:pPr>
                    <w:pStyle w:val="ListParagraph"/>
                    <w:numPr>
                      <w:ilvl w:val="0"/>
                      <w:numId w:val="5"/>
                    </w:numPr>
                    <w:rPr>
                      <w:rFonts w:cstheme="minorHAnsi"/>
                    </w:rPr>
                  </w:pPr>
                  <w:r w:rsidRPr="0027594E">
                    <w:rPr>
                      <w:rFonts w:cstheme="minorHAnsi"/>
                    </w:rPr>
                    <w:t xml:space="preserve">Statement of regulatory best practice: A set of principles to guide regulatory development </w:t>
                  </w:r>
                </w:p>
                <w:p w:rsidR="00723F2E" w:rsidRPr="0027594E" w:rsidRDefault="00723F2E" w:rsidP="00723F2E">
                  <w:pPr>
                    <w:pStyle w:val="ListParagraph"/>
                    <w:numPr>
                      <w:ilvl w:val="0"/>
                      <w:numId w:val="5"/>
                    </w:numPr>
                    <w:rPr>
                      <w:rFonts w:cstheme="minorHAnsi"/>
                    </w:rPr>
                  </w:pPr>
                  <w:r w:rsidRPr="0027594E">
                    <w:rPr>
                      <w:rFonts w:cstheme="minorHAnsi"/>
                    </w:rPr>
                    <w:lastRenderedPageBreak/>
                    <w:t>Incorporation by reference: A mechanism which allows a document or list that is not in the text of the regulations to be made a part of the regulations.</w:t>
                  </w:r>
                </w:p>
                <w:p w:rsidR="00723F2E" w:rsidRPr="0027594E" w:rsidRDefault="00723F2E" w:rsidP="00723F2E">
                  <w:pPr>
                    <w:pStyle w:val="ListParagraph"/>
                    <w:numPr>
                      <w:ilvl w:val="0"/>
                      <w:numId w:val="5"/>
                    </w:numPr>
                    <w:rPr>
                      <w:rFonts w:cstheme="minorHAnsi"/>
                    </w:rPr>
                  </w:pPr>
                  <w:r w:rsidRPr="0027594E">
                    <w:rPr>
                      <w:rFonts w:cstheme="minorHAnsi"/>
                    </w:rPr>
                    <w:t xml:space="preserve">Static incorporation is the incorporation of a document as it exists at the time it is made part of the regulation whereas an ambulatory incorporation includes any future changes to that document without a need to remake the regulation.   </w:t>
                  </w:r>
                </w:p>
                <w:p w:rsidR="00723F2E" w:rsidRPr="0027594E" w:rsidRDefault="00723F2E" w:rsidP="00723F2E">
                  <w:pPr>
                    <w:pStyle w:val="ListParagraph"/>
                    <w:numPr>
                      <w:ilvl w:val="0"/>
                      <w:numId w:val="5"/>
                    </w:numPr>
                    <w:rPr>
                      <w:rFonts w:cstheme="minorHAnsi"/>
                    </w:rPr>
                  </w:pPr>
                  <w:r w:rsidRPr="0027594E">
                    <w:rPr>
                      <w:rFonts w:cstheme="minorHAnsi"/>
                    </w:rPr>
                    <w:t>Non-accredited source: Standards or documents that are not issued by an entity whose primary activities are to develop and issue technical standards intended to address the needs of a group affected.</w:t>
                  </w:r>
                </w:p>
                <w:p w:rsidR="00723F2E" w:rsidRPr="0027594E" w:rsidRDefault="00723F2E" w:rsidP="00723F2E">
                  <w:pPr>
                    <w:pStyle w:val="ListParagraph"/>
                    <w:numPr>
                      <w:ilvl w:val="0"/>
                      <w:numId w:val="5"/>
                    </w:numPr>
                    <w:rPr>
                      <w:rFonts w:cstheme="minorHAnsi"/>
                    </w:rPr>
                  </w:pPr>
                  <w:r w:rsidRPr="0027594E">
                    <w:rPr>
                      <w:rFonts w:cstheme="minorHAnsi"/>
                    </w:rPr>
                    <w:t>Systems-based: Regulations where regulated parties are required to develop valid internal risk management plans and the regulator verifies that the plans are properly and effectively implemented</w:t>
                  </w:r>
                </w:p>
                <w:p w:rsidR="00723F2E" w:rsidRPr="0027594E" w:rsidRDefault="00723F2E" w:rsidP="00723F2E">
                  <w:pPr>
                    <w:pStyle w:val="ListParagraph"/>
                    <w:numPr>
                      <w:ilvl w:val="0"/>
                      <w:numId w:val="5"/>
                    </w:numPr>
                    <w:rPr>
                      <w:rFonts w:cstheme="minorHAnsi"/>
                    </w:rPr>
                  </w:pPr>
                  <w:r w:rsidRPr="0027594E">
                    <w:rPr>
                      <w:rFonts w:cstheme="minorHAnsi"/>
                    </w:rPr>
                    <w:t xml:space="preserve"> Performance-based: Regulations that impose obligations stated in terms of outcomes to be achieved or avoided, giving regulated entities flexibility to determine the means to achieve the mandated or prohibited outcomes.</w:t>
                  </w:r>
                </w:p>
                <w:p w:rsidR="00723F2E" w:rsidRPr="0027594E" w:rsidRDefault="00723F2E" w:rsidP="00723F2E">
                  <w:pPr>
                    <w:pStyle w:val="ListParagraph"/>
                    <w:numPr>
                      <w:ilvl w:val="0"/>
                      <w:numId w:val="5"/>
                    </w:numPr>
                    <w:rPr>
                      <w:rFonts w:cstheme="minorHAnsi"/>
                    </w:rPr>
                  </w:pPr>
                  <w:r w:rsidRPr="0027594E">
                    <w:rPr>
                      <w:rFonts w:cstheme="minorHAnsi"/>
                    </w:rPr>
                    <w:t xml:space="preserve"> Recognition of private standards in regulations: Acknowledgement of the quality level set by private industry on products and processes.</w:t>
                  </w:r>
                </w:p>
                <w:p w:rsidR="00723F2E" w:rsidRPr="0027594E" w:rsidRDefault="00723F2E" w:rsidP="00723F2E">
                  <w:pPr>
                    <w:pStyle w:val="ListParagraph"/>
                    <w:numPr>
                      <w:ilvl w:val="0"/>
                      <w:numId w:val="5"/>
                    </w:numPr>
                    <w:rPr>
                      <w:rFonts w:cstheme="minorHAnsi"/>
                    </w:rPr>
                  </w:pPr>
                  <w:r w:rsidRPr="0027594E">
                    <w:rPr>
                      <w:rFonts w:cstheme="minorHAnsi"/>
                    </w:rPr>
                    <w:t>International regulatory cooperation integrated in regulations: International regulatory cooperation principles and/or standards are part of the regulations.</w:t>
                  </w:r>
                </w:p>
                <w:p w:rsidR="00723F2E" w:rsidRPr="0027594E" w:rsidRDefault="00723F2E" w:rsidP="00723F2E">
                  <w:pPr>
                    <w:pStyle w:val="ListParagraph"/>
                    <w:numPr>
                      <w:ilvl w:val="0"/>
                      <w:numId w:val="5"/>
                    </w:numPr>
                    <w:rPr>
                      <w:rFonts w:cstheme="minorHAnsi"/>
                    </w:rPr>
                  </w:pPr>
                  <w:r w:rsidRPr="0027594E">
                    <w:rPr>
                      <w:rFonts w:cstheme="minorHAnsi"/>
                    </w:rPr>
                    <w:t>Provincial/territorial regulatory cooperation integrated in regulations: Provincial/territorial regulatory cooperation principles and/or standards are part of the regulations.</w:t>
                  </w:r>
                </w:p>
                <w:p w:rsidR="00723F2E" w:rsidRPr="0027594E" w:rsidRDefault="00723F2E" w:rsidP="00723F2E">
                  <w:pPr>
                    <w:pStyle w:val="ListParagraph"/>
                    <w:numPr>
                      <w:ilvl w:val="0"/>
                      <w:numId w:val="5"/>
                    </w:numPr>
                    <w:rPr>
                      <w:rFonts w:cstheme="minorHAnsi"/>
                    </w:rPr>
                  </w:pPr>
                  <w:r w:rsidRPr="0027594E">
                    <w:rPr>
                      <w:rFonts w:cstheme="minorHAnsi"/>
                    </w:rPr>
                    <w:t xml:space="preserve">Regulatory Sandbox: An approach in which parties are encouraged to come forward with new ideas for innovation and testing in safe spaces that do not fit within existing regulations.  </w:t>
                  </w:r>
                </w:p>
                <w:p w:rsidR="00723F2E" w:rsidRPr="0027594E" w:rsidRDefault="00723F2E" w:rsidP="00723F2E">
                  <w:pPr>
                    <w:pStyle w:val="ListParagraph"/>
                    <w:numPr>
                      <w:ilvl w:val="0"/>
                      <w:numId w:val="5"/>
                    </w:numPr>
                    <w:rPr>
                      <w:rFonts w:cstheme="minorHAnsi"/>
                    </w:rPr>
                  </w:pPr>
                  <w:r w:rsidRPr="0027594E">
                    <w:rPr>
                      <w:rFonts w:cstheme="minorHAnsi"/>
                    </w:rPr>
                    <w:t>Risk assessment: The identification or analysis of risks to the achievement of stated objectives, in order to develop a better understanding of risks at play</w:t>
                  </w:r>
                </w:p>
                <w:p w:rsidR="00723F2E" w:rsidRPr="0027594E" w:rsidRDefault="00723F2E" w:rsidP="00723F2E">
                  <w:pPr>
                    <w:pStyle w:val="ListParagraph"/>
                    <w:numPr>
                      <w:ilvl w:val="0"/>
                      <w:numId w:val="5"/>
                    </w:numPr>
                    <w:rPr>
                      <w:rFonts w:cstheme="minorHAnsi"/>
                    </w:rPr>
                  </w:pPr>
                  <w:r w:rsidRPr="0027594E">
                    <w:rPr>
                      <w:rFonts w:cstheme="minorHAnsi"/>
                    </w:rPr>
                    <w:t>Permissions: A function whereby authority is granted to a regulated party to do something, such as produce a product.  This could take the form of licensing, permitting, registration and certification.</w:t>
                  </w:r>
                </w:p>
                <w:p w:rsidR="00723F2E" w:rsidRPr="0027594E" w:rsidRDefault="00723F2E" w:rsidP="00723F2E">
                  <w:pPr>
                    <w:pStyle w:val="ListParagraph"/>
                    <w:numPr>
                      <w:ilvl w:val="0"/>
                      <w:numId w:val="5"/>
                    </w:numPr>
                    <w:rPr>
                      <w:rFonts w:cstheme="minorHAnsi"/>
                    </w:rPr>
                  </w:pPr>
                  <w:r w:rsidRPr="0027594E">
                    <w:rPr>
                      <w:rFonts w:cstheme="minorHAnsi"/>
                    </w:rPr>
                    <w:t>Compliance promotion: Any activity that increases awareness, informs, motivates or changes behaviour, and encourages compliance with a regulatory requirement.</w:t>
                  </w:r>
                </w:p>
                <w:p w:rsidR="00723F2E" w:rsidRPr="0027594E" w:rsidRDefault="00723F2E" w:rsidP="00723F2E">
                  <w:pPr>
                    <w:pStyle w:val="ListParagraph"/>
                    <w:numPr>
                      <w:ilvl w:val="0"/>
                      <w:numId w:val="5"/>
                    </w:numPr>
                    <w:rPr>
                      <w:rFonts w:cstheme="minorHAnsi"/>
                    </w:rPr>
                  </w:pPr>
                  <w:r w:rsidRPr="0027594E">
                    <w:rPr>
                      <w:rFonts w:cstheme="minorHAnsi"/>
                    </w:rPr>
                    <w:t xml:space="preserve">Compliance verification: Any activities which verify that parties are adhering to appropriate legislation and regulation.  </w:t>
                  </w:r>
                </w:p>
                <w:p w:rsidR="00723F2E" w:rsidRPr="0027594E" w:rsidRDefault="00723F2E" w:rsidP="00723F2E">
                  <w:pPr>
                    <w:pStyle w:val="ListParagraph"/>
                    <w:numPr>
                      <w:ilvl w:val="0"/>
                      <w:numId w:val="5"/>
                    </w:numPr>
                    <w:rPr>
                      <w:rFonts w:cstheme="minorHAnsi"/>
                    </w:rPr>
                  </w:pPr>
                  <w:r w:rsidRPr="0027594E">
                    <w:rPr>
                      <w:rFonts w:cstheme="minorHAnsi"/>
                    </w:rPr>
                    <w:t xml:space="preserve">Compliance enforcement: Activities that promote compliance and achieving regulations' outcomes.  </w:t>
                  </w:r>
                </w:p>
                <w:p w:rsidR="00723F2E" w:rsidRPr="0027594E" w:rsidRDefault="00723F2E" w:rsidP="00723F2E">
                  <w:pPr>
                    <w:pStyle w:val="ListParagraph"/>
                    <w:numPr>
                      <w:ilvl w:val="0"/>
                      <w:numId w:val="5"/>
                    </w:numPr>
                    <w:rPr>
                      <w:rFonts w:cstheme="minorHAnsi"/>
                    </w:rPr>
                  </w:pPr>
                  <w:r w:rsidRPr="0027594E">
                    <w:rPr>
                      <w:rFonts w:cstheme="minorHAnsi"/>
                    </w:rPr>
                    <w:t>Public reporting: Regulations that require the provision of information and/or data to the public in order to promote accountability</w:t>
                  </w:r>
                </w:p>
                <w:p w:rsidR="00723F2E" w:rsidRPr="0027594E" w:rsidRDefault="00723F2E" w:rsidP="00723F2E">
                  <w:pPr>
                    <w:pStyle w:val="ListParagraph"/>
                    <w:numPr>
                      <w:ilvl w:val="0"/>
                      <w:numId w:val="5"/>
                    </w:numPr>
                    <w:rPr>
                      <w:rFonts w:cstheme="minorHAnsi"/>
                    </w:rPr>
                  </w:pPr>
                  <w:r w:rsidRPr="0027594E">
                    <w:rPr>
                      <w:rFonts w:cstheme="minorHAnsi"/>
                    </w:rPr>
                    <w:t xml:space="preserve">Appeals: Process whereby a formal review can be filed in accordance with regulatory timeframes </w:t>
                  </w:r>
                </w:p>
                <w:p w:rsidR="00723F2E" w:rsidRPr="0027594E" w:rsidRDefault="00723F2E" w:rsidP="00723F2E">
                  <w:pPr>
                    <w:pStyle w:val="ListParagraph"/>
                    <w:numPr>
                      <w:ilvl w:val="0"/>
                      <w:numId w:val="5"/>
                    </w:numPr>
                    <w:rPr>
                      <w:rFonts w:cstheme="minorHAnsi"/>
                    </w:rPr>
                  </w:pPr>
                  <w:r w:rsidRPr="0027594E">
                    <w:rPr>
                      <w:rFonts w:cstheme="minorHAnsi"/>
                    </w:rPr>
                    <w:t>Formal risk assessment process: A formal process in place whereby an evaluation of risks takes place and preventive measures are actioned</w:t>
                  </w:r>
                </w:p>
                <w:p w:rsidR="00723F2E" w:rsidRPr="0027594E" w:rsidRDefault="00723F2E" w:rsidP="00723F2E">
                  <w:pPr>
                    <w:pStyle w:val="ListParagraph"/>
                    <w:numPr>
                      <w:ilvl w:val="0"/>
                      <w:numId w:val="5"/>
                    </w:numPr>
                    <w:rPr>
                      <w:rFonts w:cstheme="minorHAnsi"/>
                    </w:rPr>
                  </w:pPr>
                  <w:r w:rsidRPr="0027594E">
                    <w:rPr>
                      <w:rFonts w:cstheme="minorHAnsi"/>
                    </w:rPr>
                    <w:t>Internal risk assessment: Process whereby organizations work to ensure that they obtain their objectives and comply with laws and regulations</w:t>
                  </w:r>
                </w:p>
                <w:p w:rsidR="00723F2E" w:rsidRPr="0027594E" w:rsidRDefault="00723F2E" w:rsidP="00723F2E">
                  <w:pPr>
                    <w:pStyle w:val="ListParagraph"/>
                    <w:numPr>
                      <w:ilvl w:val="0"/>
                      <w:numId w:val="5"/>
                    </w:numPr>
                    <w:rPr>
                      <w:rFonts w:cstheme="minorHAnsi"/>
                    </w:rPr>
                  </w:pPr>
                  <w:r w:rsidRPr="0027594E">
                    <w:rPr>
                      <w:rFonts w:cstheme="minorHAnsi"/>
                    </w:rPr>
                    <w:t>Quantitative measure: Use of measurable, objective data to determine asset value, probability of loss, and associated risk(s)</w:t>
                  </w:r>
                </w:p>
                <w:p w:rsidR="00723F2E" w:rsidRPr="0027594E" w:rsidRDefault="00723F2E" w:rsidP="00723F2E">
                  <w:pPr>
                    <w:pStyle w:val="ListParagraph"/>
                    <w:numPr>
                      <w:ilvl w:val="0"/>
                      <w:numId w:val="5"/>
                    </w:numPr>
                    <w:rPr>
                      <w:rFonts w:cstheme="minorHAnsi"/>
                    </w:rPr>
                  </w:pPr>
                  <w:r w:rsidRPr="0027594E">
                    <w:rPr>
                      <w:rFonts w:cstheme="minorHAnsi"/>
                    </w:rPr>
                    <w:t>Informed by external risk management experts: External evaluation or assessment of possible or present risk</w:t>
                  </w:r>
                </w:p>
                <w:p w:rsidR="00723F2E" w:rsidRPr="0027594E" w:rsidRDefault="00723F2E" w:rsidP="00723F2E">
                  <w:pPr>
                    <w:pStyle w:val="ListParagraph"/>
                    <w:numPr>
                      <w:ilvl w:val="0"/>
                      <w:numId w:val="5"/>
                    </w:numPr>
                    <w:rPr>
                      <w:rFonts w:cstheme="minorHAnsi"/>
                    </w:rPr>
                  </w:pPr>
                  <w:r w:rsidRPr="0027594E">
                    <w:rPr>
                      <w:rFonts w:cstheme="minorHAnsi"/>
                    </w:rPr>
                    <w:t>Peer reviewed by regulatory community: Peer-related evaluation or assessment of possible or present risk</w:t>
                  </w:r>
                </w:p>
                <w:p w:rsidR="00723F2E" w:rsidRPr="0027594E" w:rsidRDefault="00723F2E" w:rsidP="00723F2E">
                  <w:pPr>
                    <w:pStyle w:val="ListParagraph"/>
                    <w:numPr>
                      <w:ilvl w:val="0"/>
                      <w:numId w:val="5"/>
                    </w:numPr>
                    <w:rPr>
                      <w:rFonts w:cstheme="minorHAnsi"/>
                    </w:rPr>
                  </w:pPr>
                  <w:r w:rsidRPr="0027594E">
                    <w:rPr>
                      <w:rFonts w:cstheme="minorHAnsi"/>
                    </w:rPr>
                    <w:t>Ex-ante permissions function: A permission function carried out prior to the event</w:t>
                  </w:r>
                </w:p>
                <w:p w:rsidR="00723F2E" w:rsidRPr="0027594E" w:rsidRDefault="00723F2E" w:rsidP="00723F2E">
                  <w:pPr>
                    <w:pStyle w:val="ListParagraph"/>
                    <w:numPr>
                      <w:ilvl w:val="0"/>
                      <w:numId w:val="5"/>
                    </w:numPr>
                    <w:rPr>
                      <w:rFonts w:cstheme="minorHAnsi"/>
                    </w:rPr>
                  </w:pPr>
                  <w:r w:rsidRPr="0027594E">
                    <w:rPr>
                      <w:rFonts w:cstheme="minorHAnsi"/>
                    </w:rPr>
                    <w:t>Disclosure: Mechanism of enforcement in which information is proactively disclosed due to lack of compliance of regulation(s) in order to change behaviour</w:t>
                  </w:r>
                </w:p>
                <w:p w:rsidR="00723F2E" w:rsidRPr="0027594E" w:rsidRDefault="00723F2E" w:rsidP="00723F2E">
                  <w:pPr>
                    <w:pStyle w:val="ListParagraph"/>
                    <w:numPr>
                      <w:ilvl w:val="0"/>
                      <w:numId w:val="5"/>
                    </w:numPr>
                    <w:rPr>
                      <w:rFonts w:cstheme="minorHAnsi"/>
                    </w:rPr>
                  </w:pPr>
                  <w:r w:rsidRPr="0027594E">
                    <w:rPr>
                      <w:rFonts w:cstheme="minorHAnsi"/>
                    </w:rPr>
                    <w:t xml:space="preserve"> Administrative Monetary Penalties: Mechanism of enforcement in which financial penalties and/ or sanctions due to lack of compliance of regulation(s) are applied in order to change behaviour</w:t>
                  </w:r>
                </w:p>
                <w:p w:rsidR="00723F2E" w:rsidRPr="0027594E" w:rsidRDefault="00723F2E" w:rsidP="00723F2E">
                  <w:pPr>
                    <w:pStyle w:val="ListParagraph"/>
                    <w:numPr>
                      <w:ilvl w:val="0"/>
                      <w:numId w:val="5"/>
                    </w:numPr>
                    <w:rPr>
                      <w:rFonts w:cstheme="minorHAnsi"/>
                    </w:rPr>
                  </w:pPr>
                  <w:r w:rsidRPr="0027594E">
                    <w:rPr>
                      <w:rFonts w:cstheme="minorHAnsi"/>
                    </w:rPr>
                    <w:t xml:space="preserve">Criminal prosecutions: Mechanism of enforcement in which criminal law enforcement/ prosecution due to lack of compliance of regulation(s) is applied in order to change behaviour </w:t>
                  </w:r>
                </w:p>
                <w:p w:rsidR="00723F2E" w:rsidRPr="0027594E" w:rsidRDefault="00723F2E" w:rsidP="00723F2E">
                  <w:pPr>
                    <w:pStyle w:val="ListParagraph"/>
                    <w:numPr>
                      <w:ilvl w:val="0"/>
                      <w:numId w:val="5"/>
                    </w:numPr>
                    <w:rPr>
                      <w:rFonts w:cstheme="minorHAnsi"/>
                    </w:rPr>
                  </w:pPr>
                  <w:r w:rsidRPr="0027594E">
                    <w:rPr>
                      <w:rFonts w:cstheme="minorHAnsi"/>
                    </w:rPr>
                    <w:t>Binding: Legally enforceable</w:t>
                  </w:r>
                </w:p>
                <w:p w:rsidR="00723F2E" w:rsidRPr="0027594E" w:rsidRDefault="00723F2E" w:rsidP="00723F2E">
                  <w:pPr>
                    <w:pStyle w:val="ListParagraph"/>
                    <w:numPr>
                      <w:ilvl w:val="0"/>
                      <w:numId w:val="5"/>
                    </w:numPr>
                    <w:rPr>
                      <w:rFonts w:cstheme="minorHAnsi"/>
                    </w:rPr>
                  </w:pPr>
                  <w:r w:rsidRPr="0027594E">
                    <w:rPr>
                      <w:rFonts w:cstheme="minorHAnsi"/>
                    </w:rPr>
                    <w:t>Non-binding: Not legally enforceable</w:t>
                  </w:r>
                </w:p>
                <w:p w:rsidR="00723F2E" w:rsidRDefault="00723F2E" w:rsidP="00723F2E">
                  <w:pPr>
                    <w:tabs>
                      <w:tab w:val="left" w:pos="330"/>
                    </w:tabs>
                    <w:spacing w:after="0" w:line="240" w:lineRule="auto"/>
                    <w:rPr>
                      <w:rFonts w:ascii="Calibri" w:eastAsia="Times New Roman" w:hAnsi="Calibri" w:cs="Calibri"/>
                      <w:b/>
                      <w:color w:val="000000"/>
                      <w:sz w:val="20"/>
                      <w:szCs w:val="20"/>
                      <w:lang w:eastAsia="en-CA"/>
                    </w:rPr>
                  </w:pPr>
                </w:p>
                <w:p w:rsidR="00723F2E" w:rsidRPr="00E8553A" w:rsidRDefault="00723F2E" w:rsidP="00723F2E">
                  <w:pPr>
                    <w:tabs>
                      <w:tab w:val="left" w:pos="330"/>
                    </w:tabs>
                    <w:spacing w:after="0" w:line="240" w:lineRule="auto"/>
                    <w:rPr>
                      <w:rFonts w:ascii="Calibri" w:eastAsia="Times New Roman" w:hAnsi="Calibri" w:cs="Calibri"/>
                      <w:color w:val="000000"/>
                      <w:sz w:val="20"/>
                      <w:szCs w:val="20"/>
                      <w:lang w:eastAsia="en-CA"/>
                    </w:rPr>
                  </w:pPr>
                  <w:r w:rsidRPr="00723F2E">
                    <w:rPr>
                      <w:rFonts w:ascii="Calibri" w:eastAsia="Times New Roman" w:hAnsi="Calibri" w:cs="Calibri"/>
                      <w:color w:val="000000"/>
                      <w:sz w:val="20"/>
                      <w:szCs w:val="20"/>
                      <w:lang w:eastAsia="en-CA"/>
                    </w:rPr>
                    <w:t>Not legally enforceable</w:t>
                  </w:r>
                </w:p>
              </w:tc>
            </w:tr>
          </w:tbl>
          <w:p w:rsidR="00E8553A" w:rsidRPr="00E8553A" w:rsidRDefault="00E8553A" w:rsidP="00E8553A">
            <w:pPr>
              <w:spacing w:after="0" w:line="240" w:lineRule="auto"/>
              <w:jc w:val="center"/>
              <w:rPr>
                <w:rFonts w:ascii="Calibri" w:eastAsia="Times New Roman" w:hAnsi="Calibri" w:cs="Calibri"/>
                <w:color w:val="000000"/>
                <w:sz w:val="20"/>
                <w:szCs w:val="20"/>
                <w:lang w:eastAsia="en-CA"/>
              </w:rPr>
            </w:pPr>
            <w:r w:rsidRPr="00E8553A">
              <w:rPr>
                <w:rFonts w:ascii="Calibri" w:eastAsia="Times New Roman" w:hAnsi="Calibri" w:cs="Calibri"/>
                <w:color w:val="000000"/>
                <w:sz w:val="20"/>
                <w:szCs w:val="20"/>
                <w:lang w:eastAsia="en-CA"/>
              </w:rPr>
              <w:lastRenderedPageBreak/>
              <w:t> </w:t>
            </w:r>
          </w:p>
        </w:tc>
      </w:tr>
    </w:tbl>
    <w:p w:rsidR="00E8553A" w:rsidRPr="00E8553A" w:rsidRDefault="00E8553A" w:rsidP="00E8553A">
      <w:pPr>
        <w:spacing w:after="0" w:line="240" w:lineRule="auto"/>
        <w:jc w:val="center"/>
        <w:rPr>
          <w:rFonts w:ascii="Calibri" w:eastAsia="Times New Roman" w:hAnsi="Calibri" w:cs="Calibri"/>
          <w:color w:val="000000"/>
          <w:sz w:val="20"/>
          <w:szCs w:val="20"/>
          <w:lang w:eastAsia="en-CA"/>
        </w:rPr>
      </w:pPr>
      <w:proofErr w:type="gramStart"/>
      <w:r w:rsidRPr="00E8553A">
        <w:rPr>
          <w:rFonts w:ascii="Calibri" w:eastAsia="Times New Roman" w:hAnsi="Calibri" w:cs="Calibri"/>
          <w:color w:val="000000"/>
          <w:sz w:val="20"/>
          <w:szCs w:val="20"/>
          <w:lang w:eastAsia="en-CA"/>
        </w:rPr>
        <w:lastRenderedPageBreak/>
        <w:t>q</w:t>
      </w:r>
      <w:proofErr w:type="gramEnd"/>
    </w:p>
    <w:p w:rsidR="00A169FC" w:rsidRPr="00E8553A" w:rsidRDefault="00A169FC" w:rsidP="00E8553A"/>
    <w:sectPr w:rsidR="00A169FC" w:rsidRPr="00E8553A" w:rsidSect="00E8553A">
      <w:pgSz w:w="12240" w:h="15840"/>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71ED7"/>
    <w:multiLevelType w:val="multilevel"/>
    <w:tmpl w:val="B72CC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D48D2"/>
    <w:multiLevelType w:val="hybridMultilevel"/>
    <w:tmpl w:val="BE6823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E265CA7"/>
    <w:multiLevelType w:val="multilevel"/>
    <w:tmpl w:val="681E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FF74FE"/>
    <w:multiLevelType w:val="multilevel"/>
    <w:tmpl w:val="2B3E3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A96B59"/>
    <w:multiLevelType w:val="hybridMultilevel"/>
    <w:tmpl w:val="E80EE1F8"/>
    <w:lvl w:ilvl="0" w:tplc="8A4AA34A">
      <w:start w:val="1"/>
      <w:numFmt w:val="upperLetter"/>
      <w:lvlText w:val="%1."/>
      <w:lvlJc w:val="left"/>
      <w:pPr>
        <w:ind w:left="720" w:hanging="360"/>
      </w:pPr>
      <w:rPr>
        <w:rFonts w:ascii="Arial" w:eastAsiaTheme="minorHAnsi" w:hAnsi="Arial" w:cs="Arial"/>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2397A2F"/>
    <w:multiLevelType w:val="hybridMultilevel"/>
    <w:tmpl w:val="21841D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DA70060"/>
    <w:multiLevelType w:val="multilevel"/>
    <w:tmpl w:val="1A38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56D"/>
    <w:rsid w:val="001C256D"/>
    <w:rsid w:val="00231334"/>
    <w:rsid w:val="0027594E"/>
    <w:rsid w:val="0070047B"/>
    <w:rsid w:val="00723F2E"/>
    <w:rsid w:val="00861643"/>
    <w:rsid w:val="009106E0"/>
    <w:rsid w:val="00A169FC"/>
    <w:rsid w:val="00A93F84"/>
    <w:rsid w:val="00AB58B7"/>
    <w:rsid w:val="00BC6E9C"/>
    <w:rsid w:val="00DA3D4F"/>
    <w:rsid w:val="00E07F76"/>
    <w:rsid w:val="00E8553A"/>
    <w:rsid w:val="00F04A50"/>
    <w:rsid w:val="00FC6C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126"/>
    <o:shapelayout v:ext="edit">
      <o:idmap v:ext="edit" data="1"/>
    </o:shapelayout>
  </w:shapeDefaults>
  <w:decimalSymbol w:val="."/>
  <w:listSeparator w:val=","/>
  <w15:chartTrackingRefBased/>
  <w15:docId w15:val="{00080370-4284-4D2F-9B20-56573B5C6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553A"/>
    <w:pPr>
      <w:spacing w:after="0" w:line="240" w:lineRule="auto"/>
      <w:outlineLvl w:val="0"/>
    </w:pPr>
    <w:rPr>
      <w:rFonts w:ascii="Times New Roman" w:eastAsia="Times New Roman" w:hAnsi="Times New Roman" w:cs="Times New Roman"/>
      <w:color w:val="354D3F"/>
      <w:kern w:val="36"/>
      <w:sz w:val="48"/>
      <w:szCs w:val="48"/>
      <w:lang w:eastAsia="en-CA"/>
    </w:rPr>
  </w:style>
  <w:style w:type="paragraph" w:styleId="Heading2">
    <w:name w:val="heading 2"/>
    <w:basedOn w:val="Normal"/>
    <w:link w:val="Heading2Char"/>
    <w:uiPriority w:val="9"/>
    <w:qFormat/>
    <w:rsid w:val="00E8553A"/>
    <w:pPr>
      <w:spacing w:after="0" w:line="240" w:lineRule="auto"/>
      <w:outlineLvl w:val="1"/>
    </w:pPr>
    <w:rPr>
      <w:rFonts w:ascii="Times New Roman" w:eastAsia="Times New Roman" w:hAnsi="Times New Roman" w:cs="Times New Roman"/>
      <w:b/>
      <w:bCs/>
      <w:color w:val="354D3F"/>
      <w:sz w:val="32"/>
      <w:szCs w:val="32"/>
      <w:lang w:eastAsia="en-CA"/>
    </w:rPr>
  </w:style>
  <w:style w:type="paragraph" w:styleId="Heading3">
    <w:name w:val="heading 3"/>
    <w:basedOn w:val="Normal"/>
    <w:link w:val="Heading3Char"/>
    <w:uiPriority w:val="9"/>
    <w:qFormat/>
    <w:rsid w:val="00E8553A"/>
    <w:pPr>
      <w:spacing w:after="0" w:line="240" w:lineRule="auto"/>
      <w:outlineLvl w:val="2"/>
    </w:pPr>
    <w:rPr>
      <w:rFonts w:ascii="Times New Roman" w:eastAsia="Times New Roman" w:hAnsi="Times New Roman" w:cs="Times New Roman"/>
      <w:caps/>
      <w:color w:val="354D3F"/>
      <w:sz w:val="24"/>
      <w:szCs w:val="24"/>
      <w:lang w:eastAsia="en-CA"/>
    </w:rPr>
  </w:style>
  <w:style w:type="paragraph" w:styleId="Heading4">
    <w:name w:val="heading 4"/>
    <w:basedOn w:val="Normal"/>
    <w:link w:val="Heading4Char"/>
    <w:uiPriority w:val="9"/>
    <w:qFormat/>
    <w:rsid w:val="00E8553A"/>
    <w:pPr>
      <w:spacing w:after="0" w:line="240" w:lineRule="auto"/>
      <w:outlineLvl w:val="3"/>
    </w:pPr>
    <w:rPr>
      <w:rFonts w:ascii="Times New Roman" w:eastAsia="Times New Roman" w:hAnsi="Times New Roman" w:cs="Times New Roman"/>
      <w:i/>
      <w:iCs/>
      <w:color w:val="262626"/>
      <w:sz w:val="20"/>
      <w:szCs w:val="20"/>
      <w:lang w:eastAsia="en-CA"/>
    </w:rPr>
  </w:style>
  <w:style w:type="paragraph" w:styleId="Heading5">
    <w:name w:val="heading 5"/>
    <w:basedOn w:val="Normal"/>
    <w:link w:val="Heading5Char"/>
    <w:uiPriority w:val="9"/>
    <w:qFormat/>
    <w:rsid w:val="00E8553A"/>
    <w:pPr>
      <w:spacing w:after="0" w:line="240" w:lineRule="auto"/>
      <w:outlineLvl w:val="4"/>
    </w:pPr>
    <w:rPr>
      <w:rFonts w:ascii="Times New Roman" w:eastAsia="Times New Roman" w:hAnsi="Times New Roman" w:cs="Times New Roman"/>
      <w:b/>
      <w:bCs/>
      <w:i/>
      <w:iCs/>
      <w:color w:val="354D3F"/>
      <w:sz w:val="20"/>
      <w:szCs w:val="20"/>
      <w:lang w:eastAsia="en-CA"/>
    </w:rPr>
  </w:style>
  <w:style w:type="paragraph" w:styleId="Heading6">
    <w:name w:val="heading 6"/>
    <w:basedOn w:val="Normal"/>
    <w:link w:val="Heading6Char"/>
    <w:uiPriority w:val="9"/>
    <w:qFormat/>
    <w:rsid w:val="00E8553A"/>
    <w:pPr>
      <w:spacing w:after="0" w:line="240" w:lineRule="auto"/>
      <w:outlineLvl w:val="5"/>
    </w:pPr>
    <w:rPr>
      <w:rFonts w:ascii="Times New Roman" w:eastAsia="Times New Roman" w:hAnsi="Times New Roman" w:cs="Times New Roman"/>
      <w:color w:val="262626"/>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53A"/>
    <w:rPr>
      <w:rFonts w:ascii="Times New Roman" w:eastAsia="Times New Roman" w:hAnsi="Times New Roman" w:cs="Times New Roman"/>
      <w:color w:val="354D3F"/>
      <w:kern w:val="36"/>
      <w:sz w:val="48"/>
      <w:szCs w:val="48"/>
      <w:lang w:eastAsia="en-CA"/>
    </w:rPr>
  </w:style>
  <w:style w:type="character" w:customStyle="1" w:styleId="Heading2Char">
    <w:name w:val="Heading 2 Char"/>
    <w:basedOn w:val="DefaultParagraphFont"/>
    <w:link w:val="Heading2"/>
    <w:uiPriority w:val="9"/>
    <w:rsid w:val="00E8553A"/>
    <w:rPr>
      <w:rFonts w:ascii="Times New Roman" w:eastAsia="Times New Roman" w:hAnsi="Times New Roman" w:cs="Times New Roman"/>
      <w:b/>
      <w:bCs/>
      <w:color w:val="354D3F"/>
      <w:sz w:val="32"/>
      <w:szCs w:val="32"/>
      <w:lang w:eastAsia="en-CA"/>
    </w:rPr>
  </w:style>
  <w:style w:type="character" w:customStyle="1" w:styleId="Heading3Char">
    <w:name w:val="Heading 3 Char"/>
    <w:basedOn w:val="DefaultParagraphFont"/>
    <w:link w:val="Heading3"/>
    <w:uiPriority w:val="9"/>
    <w:rsid w:val="00E8553A"/>
    <w:rPr>
      <w:rFonts w:ascii="Times New Roman" w:eastAsia="Times New Roman" w:hAnsi="Times New Roman" w:cs="Times New Roman"/>
      <w:caps/>
      <w:color w:val="354D3F"/>
      <w:sz w:val="24"/>
      <w:szCs w:val="24"/>
      <w:lang w:eastAsia="en-CA"/>
    </w:rPr>
  </w:style>
  <w:style w:type="character" w:customStyle="1" w:styleId="Heading4Char">
    <w:name w:val="Heading 4 Char"/>
    <w:basedOn w:val="DefaultParagraphFont"/>
    <w:link w:val="Heading4"/>
    <w:uiPriority w:val="9"/>
    <w:rsid w:val="00E8553A"/>
    <w:rPr>
      <w:rFonts w:ascii="Times New Roman" w:eastAsia="Times New Roman" w:hAnsi="Times New Roman" w:cs="Times New Roman"/>
      <w:i/>
      <w:iCs/>
      <w:color w:val="262626"/>
      <w:sz w:val="20"/>
      <w:szCs w:val="20"/>
      <w:lang w:eastAsia="en-CA"/>
    </w:rPr>
  </w:style>
  <w:style w:type="character" w:customStyle="1" w:styleId="Heading5Char">
    <w:name w:val="Heading 5 Char"/>
    <w:basedOn w:val="DefaultParagraphFont"/>
    <w:link w:val="Heading5"/>
    <w:uiPriority w:val="9"/>
    <w:rsid w:val="00E8553A"/>
    <w:rPr>
      <w:rFonts w:ascii="Times New Roman" w:eastAsia="Times New Roman" w:hAnsi="Times New Roman" w:cs="Times New Roman"/>
      <w:b/>
      <w:bCs/>
      <w:i/>
      <w:iCs/>
      <w:color w:val="354D3F"/>
      <w:sz w:val="20"/>
      <w:szCs w:val="20"/>
      <w:lang w:eastAsia="en-CA"/>
    </w:rPr>
  </w:style>
  <w:style w:type="character" w:customStyle="1" w:styleId="Heading6Char">
    <w:name w:val="Heading 6 Char"/>
    <w:basedOn w:val="DefaultParagraphFont"/>
    <w:link w:val="Heading6"/>
    <w:uiPriority w:val="9"/>
    <w:rsid w:val="00E8553A"/>
    <w:rPr>
      <w:rFonts w:ascii="Times New Roman" w:eastAsia="Times New Roman" w:hAnsi="Times New Roman" w:cs="Times New Roman"/>
      <w:color w:val="262626"/>
      <w:sz w:val="20"/>
      <w:szCs w:val="20"/>
      <w:lang w:eastAsia="en-CA"/>
    </w:rPr>
  </w:style>
  <w:style w:type="table" w:styleId="TableGrid">
    <w:name w:val="Table Grid"/>
    <w:basedOn w:val="TableNormal"/>
    <w:uiPriority w:val="39"/>
    <w:rsid w:val="00E85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8553A"/>
    <w:rPr>
      <w:b/>
      <w:bCs/>
    </w:rPr>
  </w:style>
  <w:style w:type="character" w:customStyle="1" w:styleId="xdlabel">
    <w:name w:val="xdlabel"/>
    <w:basedOn w:val="DefaultParagraphFont"/>
    <w:rsid w:val="00E8553A"/>
  </w:style>
  <w:style w:type="paragraph" w:customStyle="1" w:styleId="xdlistitem">
    <w:name w:val="xdlistitem"/>
    <w:basedOn w:val="Normal"/>
    <w:rsid w:val="00E8553A"/>
    <w:pPr>
      <w:spacing w:after="100" w:afterAutospacing="1" w:line="240" w:lineRule="auto"/>
      <w:textAlignment w:val="top"/>
    </w:pPr>
    <w:rPr>
      <w:rFonts w:ascii="Times New Roman" w:eastAsia="Times New Roman" w:hAnsi="Times New Roman" w:cs="Times New Roman"/>
      <w:color w:val="354D3F"/>
      <w:lang w:eastAsia="en-CA"/>
    </w:rPr>
  </w:style>
  <w:style w:type="paragraph" w:customStyle="1" w:styleId="xdlistbox">
    <w:name w:val="xdlistbox"/>
    <w:basedOn w:val="Normal"/>
    <w:rsid w:val="00E8553A"/>
    <w:pPr>
      <w:spacing w:before="15" w:after="15" w:line="240" w:lineRule="auto"/>
      <w:ind w:left="15" w:right="15"/>
    </w:pPr>
    <w:rPr>
      <w:rFonts w:ascii="Times New Roman" w:eastAsia="Times New Roman" w:hAnsi="Times New Roman" w:cs="Times New Roman"/>
      <w:color w:val="354D3F"/>
      <w:lang w:eastAsia="en-CA"/>
    </w:rPr>
  </w:style>
  <w:style w:type="paragraph" w:customStyle="1" w:styleId="xdcombobox">
    <w:name w:val="xdcombobox"/>
    <w:basedOn w:val="Normal"/>
    <w:rsid w:val="00E8553A"/>
    <w:pPr>
      <w:spacing w:before="15" w:after="15" w:line="240" w:lineRule="auto"/>
      <w:ind w:left="15" w:right="15"/>
    </w:pPr>
    <w:rPr>
      <w:rFonts w:ascii="Times New Roman" w:eastAsia="Times New Roman" w:hAnsi="Times New Roman" w:cs="Times New Roman"/>
      <w:color w:val="354D3F"/>
      <w:lang w:eastAsia="en-CA"/>
    </w:rPr>
  </w:style>
  <w:style w:type="paragraph" w:customStyle="1" w:styleId="xdinlinepicture">
    <w:name w:val="xdinlinepicture"/>
    <w:basedOn w:val="Normal"/>
    <w:rsid w:val="00E8553A"/>
    <w:pPr>
      <w:spacing w:before="15" w:after="15" w:line="240" w:lineRule="auto"/>
      <w:ind w:left="15" w:right="15"/>
    </w:pPr>
    <w:rPr>
      <w:rFonts w:ascii="Times New Roman" w:eastAsia="Times New Roman" w:hAnsi="Times New Roman" w:cs="Times New Roman"/>
      <w:color w:val="354D3F"/>
      <w:lang w:eastAsia="en-CA"/>
    </w:rPr>
  </w:style>
  <w:style w:type="paragraph" w:customStyle="1" w:styleId="xdlinkedpicture">
    <w:name w:val="xdlinkedpicture"/>
    <w:basedOn w:val="Normal"/>
    <w:rsid w:val="00E8553A"/>
    <w:pPr>
      <w:spacing w:before="15" w:after="15" w:line="240" w:lineRule="auto"/>
      <w:ind w:left="15" w:right="15"/>
    </w:pPr>
    <w:rPr>
      <w:rFonts w:ascii="Times New Roman" w:eastAsia="Times New Roman" w:hAnsi="Times New Roman" w:cs="Times New Roman"/>
      <w:color w:val="354D3F"/>
      <w:lang w:eastAsia="en-CA"/>
    </w:rPr>
  </w:style>
  <w:style w:type="paragraph" w:customStyle="1" w:styleId="xdhyperlinkbox">
    <w:name w:val="xdhyperlinkbox"/>
    <w:basedOn w:val="Normal"/>
    <w:rsid w:val="00E8553A"/>
    <w:pPr>
      <w:pBdr>
        <w:top w:val="single" w:sz="8" w:space="4" w:color="DCDCDC"/>
        <w:left w:val="single" w:sz="8" w:space="4" w:color="DCDCDC"/>
        <w:bottom w:val="single" w:sz="8" w:space="4" w:color="DCDCDC"/>
        <w:right w:val="single" w:sz="8" w:space="4" w:color="DCDCDC"/>
      </w:pBdr>
      <w:spacing w:before="15" w:after="15" w:line="240" w:lineRule="auto"/>
      <w:ind w:left="15" w:right="15"/>
    </w:pPr>
    <w:rPr>
      <w:rFonts w:ascii="Times New Roman" w:eastAsia="Times New Roman" w:hAnsi="Times New Roman" w:cs="Times New Roman"/>
      <w:lang w:eastAsia="en-CA"/>
    </w:rPr>
  </w:style>
  <w:style w:type="paragraph" w:customStyle="1" w:styleId="xdsection">
    <w:name w:val="xdsection"/>
    <w:basedOn w:val="Normal"/>
    <w:rsid w:val="00E8553A"/>
    <w:pPr>
      <w:spacing w:after="0" w:line="240" w:lineRule="auto"/>
    </w:pPr>
    <w:rPr>
      <w:rFonts w:ascii="Times New Roman" w:eastAsia="Times New Roman" w:hAnsi="Times New Roman" w:cs="Times New Roman"/>
      <w:color w:val="354D3F"/>
      <w:lang w:eastAsia="en-CA"/>
    </w:rPr>
  </w:style>
  <w:style w:type="paragraph" w:customStyle="1" w:styleId="xdrepeatingsection">
    <w:name w:val="xdrepeatingsection"/>
    <w:basedOn w:val="Normal"/>
    <w:rsid w:val="00E8553A"/>
    <w:pPr>
      <w:spacing w:after="0" w:line="240" w:lineRule="auto"/>
    </w:pPr>
    <w:rPr>
      <w:rFonts w:ascii="Times New Roman" w:eastAsia="Times New Roman" w:hAnsi="Times New Roman" w:cs="Times New Roman"/>
      <w:color w:val="354D3F"/>
      <w:lang w:eastAsia="en-CA"/>
    </w:rPr>
  </w:style>
  <w:style w:type="paragraph" w:customStyle="1" w:styleId="xdmultiselectlist">
    <w:name w:val="xdmultiselectlist"/>
    <w:basedOn w:val="Normal"/>
    <w:rsid w:val="00E8553A"/>
    <w:pPr>
      <w:pBdr>
        <w:top w:val="single" w:sz="8" w:space="1" w:color="DCDCDC"/>
        <w:left w:val="single" w:sz="8" w:space="4" w:color="DCDCDC"/>
        <w:bottom w:val="single" w:sz="8" w:space="1" w:color="DCDCDC"/>
        <w:right w:val="single" w:sz="8" w:space="1" w:color="DCDCDC"/>
      </w:pBdr>
      <w:shd w:val="clear" w:color="auto" w:fill="FFFFFF"/>
      <w:spacing w:before="15" w:after="15" w:line="240" w:lineRule="auto"/>
      <w:ind w:left="15" w:right="15"/>
    </w:pPr>
    <w:rPr>
      <w:rFonts w:ascii="Times New Roman" w:eastAsia="Times New Roman" w:hAnsi="Times New Roman" w:cs="Times New Roman"/>
      <w:lang w:eastAsia="en-CA"/>
    </w:rPr>
  </w:style>
  <w:style w:type="paragraph" w:customStyle="1" w:styleId="xdmultiselectlistitem">
    <w:name w:val="xdmultiselectlistitem"/>
    <w:basedOn w:val="Normal"/>
    <w:rsid w:val="00E8553A"/>
    <w:pPr>
      <w:spacing w:after="100" w:afterAutospacing="1" w:line="240" w:lineRule="auto"/>
    </w:pPr>
    <w:rPr>
      <w:rFonts w:ascii="Times New Roman" w:eastAsia="Times New Roman" w:hAnsi="Times New Roman" w:cs="Times New Roman"/>
      <w:color w:val="354D3F"/>
      <w:lang w:eastAsia="en-CA"/>
    </w:rPr>
  </w:style>
  <w:style w:type="paragraph" w:customStyle="1" w:styleId="xdmultiselectfillin">
    <w:name w:val="xdmultiselectfillin"/>
    <w:basedOn w:val="Normal"/>
    <w:rsid w:val="00E8553A"/>
    <w:pPr>
      <w:pBdr>
        <w:top w:val="single" w:sz="8" w:space="1" w:color="DCDCDC"/>
        <w:left w:val="single" w:sz="8" w:space="1" w:color="DCDCDC"/>
        <w:bottom w:val="single" w:sz="8" w:space="1" w:color="DCDCDC"/>
        <w:right w:val="single" w:sz="8" w:space="1" w:color="DCDCDC"/>
      </w:pBdr>
      <w:spacing w:before="15" w:after="15" w:line="240" w:lineRule="auto"/>
      <w:ind w:left="15" w:right="15"/>
    </w:pPr>
    <w:rPr>
      <w:rFonts w:ascii="Times New Roman" w:eastAsia="Times New Roman" w:hAnsi="Times New Roman" w:cs="Times New Roman"/>
      <w:color w:val="354D3F"/>
      <w:lang w:eastAsia="en-CA"/>
    </w:rPr>
  </w:style>
  <w:style w:type="paragraph" w:customStyle="1" w:styleId="xdxbutton">
    <w:name w:val="xdxbutton"/>
    <w:basedOn w:val="Normal"/>
    <w:rsid w:val="00E8553A"/>
    <w:pPr>
      <w:spacing w:after="100" w:afterAutospacing="1" w:line="240" w:lineRule="auto"/>
    </w:pPr>
    <w:rPr>
      <w:rFonts w:ascii="Calibri" w:eastAsia="Times New Roman" w:hAnsi="Calibri" w:cs="Calibri"/>
      <w:color w:val="354D3F"/>
      <w:sz w:val="20"/>
      <w:szCs w:val="20"/>
      <w:lang w:eastAsia="en-CA"/>
    </w:rPr>
  </w:style>
  <w:style w:type="paragraph" w:customStyle="1" w:styleId="xdhyperlink">
    <w:name w:val="xdhyperlink"/>
    <w:basedOn w:val="Normal"/>
    <w:rsid w:val="00E8553A"/>
    <w:pPr>
      <w:pBdr>
        <w:top w:val="dashed" w:sz="8" w:space="0" w:color="808080"/>
        <w:left w:val="dashed" w:sz="8" w:space="0" w:color="808080"/>
        <w:bottom w:val="dashed" w:sz="8" w:space="0" w:color="808080"/>
        <w:right w:val="dashed" w:sz="8" w:space="0" w:color="808080"/>
      </w:pBdr>
      <w:spacing w:after="100" w:afterAutospacing="1" w:line="240" w:lineRule="auto"/>
    </w:pPr>
    <w:rPr>
      <w:rFonts w:ascii="Times New Roman" w:eastAsia="Times New Roman" w:hAnsi="Times New Roman" w:cs="Times New Roman"/>
      <w:color w:val="354D3F"/>
      <w:lang w:eastAsia="en-CA"/>
    </w:rPr>
  </w:style>
  <w:style w:type="paragraph" w:customStyle="1" w:styleId="xdexpressionbox">
    <w:name w:val="xdexpressionbox"/>
    <w:basedOn w:val="Normal"/>
    <w:rsid w:val="00E8553A"/>
    <w:pPr>
      <w:pBdr>
        <w:top w:val="dashed" w:sz="8" w:space="1" w:color="808080"/>
        <w:left w:val="dashed" w:sz="8" w:space="1" w:color="808080"/>
        <w:bottom w:val="dashed" w:sz="8" w:space="0" w:color="808080"/>
        <w:right w:val="dashed" w:sz="8" w:space="1" w:color="808080"/>
      </w:pBdr>
      <w:spacing w:before="15" w:after="0" w:line="240" w:lineRule="auto"/>
      <w:ind w:left="15" w:right="15"/>
    </w:pPr>
    <w:rPr>
      <w:rFonts w:ascii="Times New Roman" w:eastAsia="Times New Roman" w:hAnsi="Times New Roman" w:cs="Times New Roman"/>
      <w:color w:val="354D3F"/>
      <w:lang w:eastAsia="en-CA"/>
    </w:rPr>
  </w:style>
  <w:style w:type="paragraph" w:customStyle="1" w:styleId="xdrepeatingtable">
    <w:name w:val="xdrepeatingtable"/>
    <w:basedOn w:val="Normal"/>
    <w:rsid w:val="00E8553A"/>
    <w:pPr>
      <w:spacing w:after="100" w:afterAutospacing="1" w:line="240" w:lineRule="auto"/>
    </w:pPr>
    <w:rPr>
      <w:rFonts w:ascii="Times New Roman" w:eastAsia="Times New Roman" w:hAnsi="Times New Roman" w:cs="Times New Roman"/>
      <w:color w:val="354D3F"/>
      <w:lang w:eastAsia="en-CA"/>
    </w:rPr>
  </w:style>
  <w:style w:type="paragraph" w:customStyle="1" w:styleId="xdactivex">
    <w:name w:val="xdactivex"/>
    <w:basedOn w:val="Normal"/>
    <w:rsid w:val="00E8553A"/>
    <w:pPr>
      <w:spacing w:before="15" w:after="15" w:line="240" w:lineRule="auto"/>
      <w:ind w:left="15" w:right="15"/>
    </w:pPr>
    <w:rPr>
      <w:rFonts w:ascii="Times New Roman" w:eastAsia="Times New Roman" w:hAnsi="Times New Roman" w:cs="Times New Roman"/>
      <w:color w:val="354D3F"/>
      <w:lang w:eastAsia="en-CA"/>
    </w:rPr>
  </w:style>
  <w:style w:type="paragraph" w:customStyle="1" w:styleId="xdfileattachment">
    <w:name w:val="xdfileattachment"/>
    <w:basedOn w:val="Normal"/>
    <w:rsid w:val="00E8553A"/>
    <w:pPr>
      <w:spacing w:before="15" w:after="15" w:line="240" w:lineRule="auto"/>
      <w:ind w:left="15" w:right="15"/>
    </w:pPr>
    <w:rPr>
      <w:rFonts w:ascii="Times New Roman" w:eastAsia="Times New Roman" w:hAnsi="Times New Roman" w:cs="Times New Roman"/>
      <w:color w:val="354D3F"/>
      <w:lang w:eastAsia="en-CA"/>
    </w:rPr>
  </w:style>
  <w:style w:type="paragraph" w:customStyle="1" w:styleId="xdsignatureline">
    <w:name w:val="xdsignatureline"/>
    <w:basedOn w:val="Normal"/>
    <w:rsid w:val="00E8553A"/>
    <w:pPr>
      <w:pBdr>
        <w:top w:val="single" w:sz="8" w:space="0" w:color="DCDCDC"/>
        <w:left w:val="single" w:sz="8" w:space="0" w:color="DCDCDC"/>
        <w:bottom w:val="single" w:sz="8" w:space="0" w:color="DCDCDC"/>
        <w:right w:val="single" w:sz="8" w:space="0" w:color="DCDCDC"/>
      </w:pBdr>
      <w:spacing w:before="15" w:after="15" w:line="240" w:lineRule="auto"/>
      <w:ind w:left="15" w:right="15"/>
    </w:pPr>
    <w:rPr>
      <w:rFonts w:ascii="Times New Roman" w:eastAsia="Times New Roman" w:hAnsi="Times New Roman" w:cs="Times New Roman"/>
      <w:color w:val="354D3F"/>
      <w:lang w:eastAsia="en-CA"/>
    </w:rPr>
  </w:style>
  <w:style w:type="paragraph" w:customStyle="1" w:styleId="xdpicturebutton">
    <w:name w:val="xdpicturebutton"/>
    <w:basedOn w:val="Normal"/>
    <w:rsid w:val="00E8553A"/>
    <w:pPr>
      <w:spacing w:after="100" w:afterAutospacing="1" w:line="240" w:lineRule="auto"/>
    </w:pPr>
    <w:rPr>
      <w:rFonts w:ascii="Times New Roman" w:eastAsia="Times New Roman" w:hAnsi="Times New Roman" w:cs="Times New Roman"/>
      <w:color w:val="354D3F"/>
      <w:lang w:eastAsia="en-CA"/>
    </w:rPr>
  </w:style>
  <w:style w:type="paragraph" w:customStyle="1" w:styleId="xdsharepointfileattachment">
    <w:name w:val="xdsharepointfileattachment"/>
    <w:basedOn w:val="Normal"/>
    <w:rsid w:val="00E8553A"/>
    <w:pPr>
      <w:spacing w:before="15" w:after="15" w:line="240" w:lineRule="auto"/>
      <w:ind w:left="15" w:right="15"/>
    </w:pPr>
    <w:rPr>
      <w:rFonts w:ascii="Times New Roman" w:eastAsia="Times New Roman" w:hAnsi="Times New Roman" w:cs="Times New Roman"/>
      <w:color w:val="354D3F"/>
      <w:lang w:eastAsia="en-CA"/>
    </w:rPr>
  </w:style>
  <w:style w:type="paragraph" w:customStyle="1" w:styleId="xdtextboxrtl">
    <w:name w:val="xdtextboxrtl"/>
    <w:basedOn w:val="Normal"/>
    <w:rsid w:val="00E8553A"/>
    <w:pPr>
      <w:pBdr>
        <w:top w:val="single" w:sz="8" w:space="1" w:color="DCDCDC"/>
        <w:left w:val="single" w:sz="8" w:space="1" w:color="DCDCDC"/>
        <w:bottom w:val="single" w:sz="8" w:space="1" w:color="DCDCDC"/>
        <w:right w:val="single" w:sz="8" w:space="1" w:color="DCDCDC"/>
      </w:pBdr>
      <w:shd w:val="clear" w:color="auto" w:fill="FFFFFF"/>
      <w:spacing w:before="15" w:after="15" w:line="240" w:lineRule="auto"/>
      <w:ind w:left="15" w:right="15"/>
      <w:jc w:val="right"/>
    </w:pPr>
    <w:rPr>
      <w:rFonts w:ascii="Times New Roman" w:eastAsia="Times New Roman" w:hAnsi="Times New Roman" w:cs="Times New Roman"/>
      <w:lang w:eastAsia="en-CA"/>
    </w:rPr>
  </w:style>
  <w:style w:type="paragraph" w:customStyle="1" w:styleId="xdrichtextboxrtl">
    <w:name w:val="xdrichtextboxrtl"/>
    <w:basedOn w:val="Normal"/>
    <w:rsid w:val="00E8553A"/>
    <w:pPr>
      <w:pBdr>
        <w:top w:val="single" w:sz="8" w:space="1" w:color="DCDCDC"/>
        <w:left w:val="single" w:sz="8" w:space="1" w:color="DCDCDC"/>
        <w:bottom w:val="single" w:sz="8" w:space="1" w:color="DCDCDC"/>
        <w:right w:val="single" w:sz="8" w:space="1" w:color="DCDCDC"/>
      </w:pBdr>
      <w:shd w:val="clear" w:color="auto" w:fill="FFFFFF"/>
      <w:spacing w:before="15" w:after="15" w:line="240" w:lineRule="auto"/>
      <w:ind w:left="15" w:right="15"/>
      <w:jc w:val="right"/>
      <w:textAlignment w:val="baseline"/>
    </w:pPr>
    <w:rPr>
      <w:rFonts w:ascii="Times New Roman" w:eastAsia="Times New Roman" w:hAnsi="Times New Roman" w:cs="Times New Roman"/>
      <w:lang w:eastAsia="en-CA"/>
    </w:rPr>
  </w:style>
  <w:style w:type="paragraph" w:customStyle="1" w:styleId="xddttextrtl">
    <w:name w:val="xddttextrtl"/>
    <w:basedOn w:val="Normal"/>
    <w:rsid w:val="00E8553A"/>
    <w:pPr>
      <w:spacing w:after="100" w:afterAutospacing="1" w:line="240" w:lineRule="auto"/>
      <w:ind w:left="330"/>
    </w:pPr>
    <w:rPr>
      <w:rFonts w:ascii="Times New Roman" w:eastAsia="Times New Roman" w:hAnsi="Times New Roman" w:cs="Times New Roman"/>
      <w:color w:val="354D3F"/>
      <w:lang w:eastAsia="en-CA"/>
    </w:rPr>
  </w:style>
  <w:style w:type="paragraph" w:customStyle="1" w:styleId="xddtbuttonrtl">
    <w:name w:val="xddtbuttonrtl"/>
    <w:basedOn w:val="Normal"/>
    <w:rsid w:val="00E8553A"/>
    <w:pPr>
      <w:spacing w:after="100" w:afterAutospacing="1" w:line="240" w:lineRule="auto"/>
      <w:ind w:right="-315"/>
    </w:pPr>
    <w:rPr>
      <w:rFonts w:ascii="Times New Roman" w:eastAsia="Times New Roman" w:hAnsi="Times New Roman" w:cs="Times New Roman"/>
      <w:color w:val="354D3F"/>
      <w:lang w:eastAsia="en-CA"/>
    </w:rPr>
  </w:style>
  <w:style w:type="paragraph" w:customStyle="1" w:styleId="xdmultiselectfillinrtl">
    <w:name w:val="xdmultiselectfillinrtl"/>
    <w:basedOn w:val="Normal"/>
    <w:rsid w:val="00E8553A"/>
    <w:pPr>
      <w:pBdr>
        <w:top w:val="single" w:sz="8" w:space="1" w:color="DCDCDC"/>
        <w:left w:val="single" w:sz="8" w:space="1" w:color="DCDCDC"/>
        <w:bottom w:val="single" w:sz="8" w:space="1" w:color="DCDCDC"/>
        <w:right w:val="single" w:sz="8" w:space="1" w:color="DCDCDC"/>
      </w:pBdr>
      <w:spacing w:before="15" w:after="15" w:line="240" w:lineRule="auto"/>
      <w:ind w:left="15" w:right="15"/>
      <w:jc w:val="right"/>
    </w:pPr>
    <w:rPr>
      <w:rFonts w:ascii="Times New Roman" w:eastAsia="Times New Roman" w:hAnsi="Times New Roman" w:cs="Times New Roman"/>
      <w:color w:val="354D3F"/>
      <w:lang w:eastAsia="en-CA"/>
    </w:rPr>
  </w:style>
  <w:style w:type="paragraph" w:customStyle="1" w:styleId="xdtextbox">
    <w:name w:val="xdtextbox"/>
    <w:basedOn w:val="Normal"/>
    <w:rsid w:val="00E8553A"/>
    <w:pPr>
      <w:pBdr>
        <w:top w:val="single" w:sz="8" w:space="1" w:color="DCDCDC"/>
        <w:left w:val="single" w:sz="8" w:space="1" w:color="DCDCDC"/>
        <w:bottom w:val="single" w:sz="8" w:space="1" w:color="DCDCDC"/>
        <w:right w:val="single" w:sz="8" w:space="1" w:color="DCDCDC"/>
      </w:pBdr>
      <w:shd w:val="clear" w:color="auto" w:fill="FFFFFF"/>
      <w:spacing w:before="15" w:after="15" w:line="240" w:lineRule="auto"/>
      <w:ind w:left="15" w:right="15"/>
    </w:pPr>
    <w:rPr>
      <w:rFonts w:ascii="Times New Roman" w:eastAsia="Times New Roman" w:hAnsi="Times New Roman" w:cs="Times New Roman"/>
      <w:lang w:eastAsia="en-CA"/>
    </w:rPr>
  </w:style>
  <w:style w:type="paragraph" w:customStyle="1" w:styleId="xdrichtextbox">
    <w:name w:val="xdrichtextbox"/>
    <w:basedOn w:val="Normal"/>
    <w:rsid w:val="00E8553A"/>
    <w:pPr>
      <w:pBdr>
        <w:top w:val="single" w:sz="8" w:space="1" w:color="DCDCDC"/>
        <w:left w:val="single" w:sz="8" w:space="1" w:color="DCDCDC"/>
        <w:bottom w:val="single" w:sz="8" w:space="1" w:color="DCDCDC"/>
        <w:right w:val="single" w:sz="8" w:space="1" w:color="DCDCDC"/>
      </w:pBdr>
      <w:shd w:val="clear" w:color="auto" w:fill="FFFFFF"/>
      <w:spacing w:before="15" w:after="15" w:line="240" w:lineRule="auto"/>
      <w:ind w:left="15" w:right="15"/>
      <w:textAlignment w:val="baseline"/>
    </w:pPr>
    <w:rPr>
      <w:rFonts w:ascii="Times New Roman" w:eastAsia="Times New Roman" w:hAnsi="Times New Roman" w:cs="Times New Roman"/>
      <w:lang w:eastAsia="en-CA"/>
    </w:rPr>
  </w:style>
  <w:style w:type="paragraph" w:customStyle="1" w:styleId="xddtpicker">
    <w:name w:val="xddtpicker"/>
    <w:basedOn w:val="Normal"/>
    <w:rsid w:val="00E8553A"/>
    <w:pPr>
      <w:pBdr>
        <w:top w:val="single" w:sz="8" w:space="0" w:color="DCDCDC"/>
        <w:left w:val="single" w:sz="8" w:space="0" w:color="DCDCDC"/>
        <w:bottom w:val="single" w:sz="8" w:space="0" w:color="DCDCDC"/>
        <w:right w:val="single" w:sz="8" w:space="0" w:color="DCDCDC"/>
      </w:pBdr>
      <w:shd w:val="clear" w:color="auto" w:fill="FFFFFF"/>
      <w:spacing w:before="15" w:after="30" w:line="240" w:lineRule="auto"/>
      <w:ind w:left="15" w:right="15"/>
    </w:pPr>
    <w:rPr>
      <w:rFonts w:ascii="Times New Roman" w:eastAsia="Times New Roman" w:hAnsi="Times New Roman" w:cs="Times New Roman"/>
      <w:lang w:eastAsia="en-CA"/>
    </w:rPr>
  </w:style>
  <w:style w:type="paragraph" w:customStyle="1" w:styleId="xddttext">
    <w:name w:val="xddttext"/>
    <w:basedOn w:val="Normal"/>
    <w:rsid w:val="00E8553A"/>
    <w:pPr>
      <w:spacing w:after="100" w:afterAutospacing="1" w:line="240" w:lineRule="auto"/>
      <w:ind w:right="330"/>
    </w:pPr>
    <w:rPr>
      <w:rFonts w:ascii="Times New Roman" w:eastAsia="Times New Roman" w:hAnsi="Times New Roman" w:cs="Times New Roman"/>
      <w:color w:val="354D3F"/>
      <w:lang w:eastAsia="en-CA"/>
    </w:rPr>
  </w:style>
  <w:style w:type="paragraph" w:customStyle="1" w:styleId="xddtbutton">
    <w:name w:val="xddtbutton"/>
    <w:basedOn w:val="Normal"/>
    <w:rsid w:val="00E8553A"/>
    <w:pPr>
      <w:spacing w:after="100" w:afterAutospacing="1" w:line="240" w:lineRule="auto"/>
      <w:ind w:left="-315"/>
    </w:pPr>
    <w:rPr>
      <w:rFonts w:ascii="Times New Roman" w:eastAsia="Times New Roman" w:hAnsi="Times New Roman" w:cs="Times New Roman"/>
      <w:color w:val="354D3F"/>
      <w:lang w:eastAsia="en-CA"/>
    </w:rPr>
  </w:style>
  <w:style w:type="paragraph" w:customStyle="1" w:styleId="optionalplaceholder">
    <w:name w:val="optionalplaceholder"/>
    <w:basedOn w:val="Normal"/>
    <w:rsid w:val="00E8553A"/>
    <w:pPr>
      <w:spacing w:after="100" w:afterAutospacing="1" w:line="240" w:lineRule="auto"/>
    </w:pPr>
    <w:rPr>
      <w:rFonts w:ascii="Calibri" w:eastAsia="Times New Roman" w:hAnsi="Calibri" w:cs="Calibri"/>
      <w:color w:val="333333"/>
      <w:sz w:val="18"/>
      <w:szCs w:val="18"/>
      <w:lang w:eastAsia="en-CA"/>
    </w:rPr>
  </w:style>
  <w:style w:type="paragraph" w:customStyle="1" w:styleId="langfont">
    <w:name w:val="langfont"/>
    <w:basedOn w:val="Normal"/>
    <w:rsid w:val="00E8553A"/>
    <w:pPr>
      <w:spacing w:after="100" w:afterAutospacing="1" w:line="240" w:lineRule="auto"/>
    </w:pPr>
    <w:rPr>
      <w:rFonts w:ascii="Calibri" w:eastAsia="Times New Roman" w:hAnsi="Calibri" w:cs="Calibri"/>
      <w:color w:val="354D3F"/>
      <w:sz w:val="20"/>
      <w:szCs w:val="20"/>
      <w:lang w:eastAsia="en-CA"/>
    </w:rPr>
  </w:style>
  <w:style w:type="paragraph" w:customStyle="1" w:styleId="defaultindocui">
    <w:name w:val="defaultindocui"/>
    <w:basedOn w:val="Normal"/>
    <w:rsid w:val="00E8553A"/>
    <w:pPr>
      <w:spacing w:after="100" w:afterAutospacing="1" w:line="240" w:lineRule="auto"/>
    </w:pPr>
    <w:rPr>
      <w:rFonts w:ascii="Calibri" w:eastAsia="Times New Roman" w:hAnsi="Calibri" w:cs="Calibri"/>
      <w:color w:val="354D3F"/>
      <w:sz w:val="18"/>
      <w:szCs w:val="18"/>
      <w:lang w:eastAsia="en-CA"/>
    </w:rPr>
  </w:style>
  <w:style w:type="paragraph" w:customStyle="1" w:styleId="xdtableheader">
    <w:name w:val="xdtableheader"/>
    <w:basedOn w:val="Normal"/>
    <w:rsid w:val="00E8553A"/>
    <w:pPr>
      <w:shd w:val="clear" w:color="auto" w:fill="F2F2F2"/>
      <w:spacing w:after="100" w:afterAutospacing="1" w:line="240" w:lineRule="auto"/>
    </w:pPr>
    <w:rPr>
      <w:rFonts w:ascii="Times New Roman" w:eastAsia="Times New Roman" w:hAnsi="Times New Roman" w:cs="Times New Roman"/>
      <w:color w:val="000000"/>
      <w:lang w:eastAsia="en-CA"/>
    </w:rPr>
  </w:style>
  <w:style w:type="paragraph" w:customStyle="1" w:styleId="light1">
    <w:name w:val="light1"/>
    <w:basedOn w:val="Normal"/>
    <w:rsid w:val="00E8553A"/>
    <w:pPr>
      <w:shd w:val="clear" w:color="auto" w:fill="FFFFFF"/>
      <w:spacing w:after="100" w:afterAutospacing="1" w:line="240" w:lineRule="auto"/>
    </w:pPr>
    <w:rPr>
      <w:rFonts w:ascii="Times New Roman" w:eastAsia="Times New Roman" w:hAnsi="Times New Roman" w:cs="Times New Roman"/>
      <w:color w:val="354D3F"/>
      <w:lang w:eastAsia="en-CA"/>
    </w:rPr>
  </w:style>
  <w:style w:type="paragraph" w:customStyle="1" w:styleId="dark1">
    <w:name w:val="dark1"/>
    <w:basedOn w:val="Normal"/>
    <w:rsid w:val="00E8553A"/>
    <w:pPr>
      <w:shd w:val="clear" w:color="auto" w:fill="000000"/>
      <w:spacing w:after="100" w:afterAutospacing="1" w:line="240" w:lineRule="auto"/>
    </w:pPr>
    <w:rPr>
      <w:rFonts w:ascii="Times New Roman" w:eastAsia="Times New Roman" w:hAnsi="Times New Roman" w:cs="Times New Roman"/>
      <w:color w:val="354D3F"/>
      <w:lang w:eastAsia="en-CA"/>
    </w:rPr>
  </w:style>
  <w:style w:type="paragraph" w:customStyle="1" w:styleId="light2">
    <w:name w:val="light2"/>
    <w:basedOn w:val="Normal"/>
    <w:rsid w:val="00E8553A"/>
    <w:pPr>
      <w:shd w:val="clear" w:color="auto" w:fill="F7F8F4"/>
      <w:spacing w:after="100" w:afterAutospacing="1" w:line="240" w:lineRule="auto"/>
    </w:pPr>
    <w:rPr>
      <w:rFonts w:ascii="Times New Roman" w:eastAsia="Times New Roman" w:hAnsi="Times New Roman" w:cs="Times New Roman"/>
      <w:color w:val="354D3F"/>
      <w:lang w:eastAsia="en-CA"/>
    </w:rPr>
  </w:style>
  <w:style w:type="paragraph" w:customStyle="1" w:styleId="dark2">
    <w:name w:val="dark2"/>
    <w:basedOn w:val="Normal"/>
    <w:rsid w:val="00E8553A"/>
    <w:pPr>
      <w:shd w:val="clear" w:color="auto" w:fill="2B4B4D"/>
      <w:spacing w:after="100" w:afterAutospacing="1" w:line="240" w:lineRule="auto"/>
    </w:pPr>
    <w:rPr>
      <w:rFonts w:ascii="Times New Roman" w:eastAsia="Times New Roman" w:hAnsi="Times New Roman" w:cs="Times New Roman"/>
      <w:color w:val="354D3F"/>
      <w:lang w:eastAsia="en-CA"/>
    </w:rPr>
  </w:style>
  <w:style w:type="paragraph" w:customStyle="1" w:styleId="accent1">
    <w:name w:val="accent1"/>
    <w:basedOn w:val="Normal"/>
    <w:rsid w:val="00E8553A"/>
    <w:pPr>
      <w:shd w:val="clear" w:color="auto" w:fill="6C9A7F"/>
      <w:spacing w:after="100" w:afterAutospacing="1" w:line="240" w:lineRule="auto"/>
    </w:pPr>
    <w:rPr>
      <w:rFonts w:ascii="Times New Roman" w:eastAsia="Times New Roman" w:hAnsi="Times New Roman" w:cs="Times New Roman"/>
      <w:color w:val="354D3F"/>
      <w:lang w:eastAsia="en-CA"/>
    </w:rPr>
  </w:style>
  <w:style w:type="paragraph" w:customStyle="1" w:styleId="accent2">
    <w:name w:val="accent2"/>
    <w:basedOn w:val="Normal"/>
    <w:rsid w:val="00E8553A"/>
    <w:pPr>
      <w:shd w:val="clear" w:color="auto" w:fill="BB523D"/>
      <w:spacing w:after="100" w:afterAutospacing="1" w:line="240" w:lineRule="auto"/>
    </w:pPr>
    <w:rPr>
      <w:rFonts w:ascii="Times New Roman" w:eastAsia="Times New Roman" w:hAnsi="Times New Roman" w:cs="Times New Roman"/>
      <w:color w:val="354D3F"/>
      <w:lang w:eastAsia="en-CA"/>
    </w:rPr>
  </w:style>
  <w:style w:type="paragraph" w:customStyle="1" w:styleId="accent3">
    <w:name w:val="accent3"/>
    <w:basedOn w:val="Normal"/>
    <w:rsid w:val="00E8553A"/>
    <w:pPr>
      <w:shd w:val="clear" w:color="auto" w:fill="C89D11"/>
      <w:spacing w:after="100" w:afterAutospacing="1" w:line="240" w:lineRule="auto"/>
    </w:pPr>
    <w:rPr>
      <w:rFonts w:ascii="Times New Roman" w:eastAsia="Times New Roman" w:hAnsi="Times New Roman" w:cs="Times New Roman"/>
      <w:color w:val="354D3F"/>
      <w:lang w:eastAsia="en-CA"/>
    </w:rPr>
  </w:style>
  <w:style w:type="paragraph" w:customStyle="1" w:styleId="accent4">
    <w:name w:val="accent4"/>
    <w:basedOn w:val="Normal"/>
    <w:rsid w:val="00E8553A"/>
    <w:pPr>
      <w:shd w:val="clear" w:color="auto" w:fill="FCCF10"/>
      <w:spacing w:after="100" w:afterAutospacing="1" w:line="240" w:lineRule="auto"/>
    </w:pPr>
    <w:rPr>
      <w:rFonts w:ascii="Times New Roman" w:eastAsia="Times New Roman" w:hAnsi="Times New Roman" w:cs="Times New Roman"/>
      <w:color w:val="354D3F"/>
      <w:lang w:eastAsia="en-CA"/>
    </w:rPr>
  </w:style>
  <w:style w:type="paragraph" w:customStyle="1" w:styleId="accent5">
    <w:name w:val="accent5"/>
    <w:basedOn w:val="Normal"/>
    <w:rsid w:val="00E8553A"/>
    <w:pPr>
      <w:shd w:val="clear" w:color="auto" w:fill="568EA1"/>
      <w:spacing w:after="100" w:afterAutospacing="1" w:line="240" w:lineRule="auto"/>
    </w:pPr>
    <w:rPr>
      <w:rFonts w:ascii="Times New Roman" w:eastAsia="Times New Roman" w:hAnsi="Times New Roman" w:cs="Times New Roman"/>
      <w:color w:val="354D3F"/>
      <w:lang w:eastAsia="en-CA"/>
    </w:rPr>
  </w:style>
  <w:style w:type="paragraph" w:customStyle="1" w:styleId="accent6">
    <w:name w:val="accent6"/>
    <w:basedOn w:val="Normal"/>
    <w:rsid w:val="00E8553A"/>
    <w:pPr>
      <w:shd w:val="clear" w:color="auto" w:fill="DECF28"/>
      <w:spacing w:after="100" w:afterAutospacing="1" w:line="240" w:lineRule="auto"/>
    </w:pPr>
    <w:rPr>
      <w:rFonts w:ascii="Times New Roman" w:eastAsia="Times New Roman" w:hAnsi="Times New Roman" w:cs="Times New Roman"/>
      <w:color w:val="354D3F"/>
      <w:lang w:eastAsia="en-CA"/>
    </w:rPr>
  </w:style>
  <w:style w:type="character" w:customStyle="1" w:styleId="xdtextbox1">
    <w:name w:val="xdtextbox1"/>
    <w:basedOn w:val="DefaultParagraphFont"/>
    <w:rsid w:val="00E8553A"/>
    <w:rPr>
      <w:color w:val="auto"/>
      <w:bdr w:val="single" w:sz="8" w:space="1" w:color="DCDCDC" w:frame="1"/>
      <w:shd w:val="clear" w:color="auto" w:fill="FFFFFF"/>
    </w:rPr>
  </w:style>
  <w:style w:type="character" w:customStyle="1" w:styleId="xddttext1">
    <w:name w:val="xddttext1"/>
    <w:basedOn w:val="DefaultParagraphFont"/>
    <w:rsid w:val="00E8553A"/>
  </w:style>
  <w:style w:type="character" w:customStyle="1" w:styleId="xdrichtextbox1">
    <w:name w:val="xdrichtextbox1"/>
    <w:basedOn w:val="DefaultParagraphFont"/>
    <w:rsid w:val="00E8553A"/>
    <w:rPr>
      <w:b w:val="0"/>
      <w:bCs w:val="0"/>
      <w:i w:val="0"/>
      <w:iCs w:val="0"/>
      <w:strike w:val="0"/>
      <w:dstrike w:val="0"/>
      <w:color w:val="auto"/>
      <w:u w:val="none"/>
      <w:effect w:val="none"/>
      <w:bdr w:val="single" w:sz="8" w:space="1" w:color="DCDCDC" w:frame="1"/>
      <w:shd w:val="clear" w:color="auto" w:fill="FFFFFF"/>
      <w:vertAlign w:val="baseline"/>
    </w:rPr>
  </w:style>
  <w:style w:type="character" w:customStyle="1" w:styleId="xdhyperlinkbox1">
    <w:name w:val="xdhyperlinkbox1"/>
    <w:basedOn w:val="DefaultParagraphFont"/>
    <w:rsid w:val="00E8553A"/>
    <w:rPr>
      <w:color w:val="auto"/>
      <w:bdr w:val="single" w:sz="8" w:space="4" w:color="DCDCDC" w:frame="1"/>
    </w:rPr>
  </w:style>
  <w:style w:type="paragraph" w:styleId="ListParagraph">
    <w:name w:val="List Paragraph"/>
    <w:basedOn w:val="Normal"/>
    <w:uiPriority w:val="34"/>
    <w:qFormat/>
    <w:rsid w:val="00723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18253">
      <w:bodyDiv w:val="1"/>
      <w:marLeft w:val="0"/>
      <w:marRight w:val="315"/>
      <w:marTop w:val="0"/>
      <w:marBottom w:val="0"/>
      <w:divBdr>
        <w:top w:val="none" w:sz="0" w:space="0" w:color="auto"/>
        <w:left w:val="none" w:sz="0" w:space="0" w:color="auto"/>
        <w:bottom w:val="none" w:sz="0" w:space="0" w:color="auto"/>
        <w:right w:val="none" w:sz="0" w:space="0" w:color="auto"/>
      </w:divBdr>
      <w:divsChild>
        <w:div w:id="820275702">
          <w:marLeft w:val="0"/>
          <w:marRight w:val="0"/>
          <w:marTop w:val="0"/>
          <w:marBottom w:val="200"/>
          <w:divBdr>
            <w:top w:val="none" w:sz="0" w:space="0" w:color="auto"/>
            <w:left w:val="none" w:sz="0" w:space="0" w:color="auto"/>
            <w:bottom w:val="none" w:sz="0" w:space="0" w:color="auto"/>
            <w:right w:val="none" w:sz="0" w:space="0" w:color="auto"/>
          </w:divBdr>
        </w:div>
        <w:div w:id="511840051">
          <w:marLeft w:val="0"/>
          <w:marRight w:val="0"/>
          <w:marTop w:val="0"/>
          <w:marBottom w:val="200"/>
          <w:divBdr>
            <w:top w:val="none" w:sz="0" w:space="0" w:color="auto"/>
            <w:left w:val="none" w:sz="0" w:space="0" w:color="auto"/>
            <w:bottom w:val="none" w:sz="0" w:space="0" w:color="auto"/>
            <w:right w:val="none" w:sz="0" w:space="0" w:color="auto"/>
          </w:divBdr>
        </w:div>
        <w:div w:id="922223278">
          <w:marLeft w:val="0"/>
          <w:marRight w:val="0"/>
          <w:marTop w:val="0"/>
          <w:marBottom w:val="200"/>
          <w:divBdr>
            <w:top w:val="none" w:sz="0" w:space="0" w:color="auto"/>
            <w:left w:val="none" w:sz="0" w:space="0" w:color="auto"/>
            <w:bottom w:val="none" w:sz="0" w:space="0" w:color="auto"/>
            <w:right w:val="none" w:sz="0" w:space="0" w:color="auto"/>
          </w:divBdr>
        </w:div>
        <w:div w:id="1618027472">
          <w:marLeft w:val="0"/>
          <w:marRight w:val="0"/>
          <w:marTop w:val="0"/>
          <w:marBottom w:val="200"/>
          <w:divBdr>
            <w:top w:val="none" w:sz="0" w:space="0" w:color="auto"/>
            <w:left w:val="none" w:sz="0" w:space="0" w:color="auto"/>
            <w:bottom w:val="none" w:sz="0" w:space="0" w:color="auto"/>
            <w:right w:val="none" w:sz="0" w:space="0" w:color="auto"/>
          </w:divBdr>
        </w:div>
        <w:div w:id="426659352">
          <w:marLeft w:val="0"/>
          <w:marRight w:val="0"/>
          <w:marTop w:val="0"/>
          <w:marBottom w:val="200"/>
          <w:divBdr>
            <w:top w:val="none" w:sz="0" w:space="0" w:color="auto"/>
            <w:left w:val="none" w:sz="0" w:space="0" w:color="auto"/>
            <w:bottom w:val="none" w:sz="0" w:space="0" w:color="auto"/>
            <w:right w:val="none" w:sz="0" w:space="0" w:color="auto"/>
          </w:divBdr>
        </w:div>
        <w:div w:id="458913949">
          <w:marLeft w:val="0"/>
          <w:marRight w:val="0"/>
          <w:marTop w:val="0"/>
          <w:marBottom w:val="200"/>
          <w:divBdr>
            <w:top w:val="none" w:sz="0" w:space="0" w:color="auto"/>
            <w:left w:val="none" w:sz="0" w:space="0" w:color="auto"/>
            <w:bottom w:val="none" w:sz="0" w:space="0" w:color="auto"/>
            <w:right w:val="none" w:sz="0" w:space="0" w:color="auto"/>
          </w:divBdr>
        </w:div>
        <w:div w:id="1443650355">
          <w:marLeft w:val="0"/>
          <w:marRight w:val="0"/>
          <w:marTop w:val="0"/>
          <w:marBottom w:val="200"/>
          <w:divBdr>
            <w:top w:val="none" w:sz="0" w:space="0" w:color="auto"/>
            <w:left w:val="none" w:sz="0" w:space="0" w:color="auto"/>
            <w:bottom w:val="none" w:sz="0" w:space="0" w:color="auto"/>
            <w:right w:val="none" w:sz="0" w:space="0" w:color="auto"/>
          </w:divBdr>
        </w:div>
        <w:div w:id="1249658254">
          <w:marLeft w:val="0"/>
          <w:marRight w:val="0"/>
          <w:marTop w:val="0"/>
          <w:marBottom w:val="0"/>
          <w:divBdr>
            <w:top w:val="none" w:sz="0" w:space="0" w:color="auto"/>
            <w:left w:val="none" w:sz="0" w:space="0" w:color="auto"/>
            <w:bottom w:val="none" w:sz="0" w:space="0" w:color="auto"/>
            <w:right w:val="none" w:sz="0" w:space="0" w:color="auto"/>
          </w:divBdr>
        </w:div>
        <w:div w:id="2111049913">
          <w:marLeft w:val="0"/>
          <w:marRight w:val="0"/>
          <w:marTop w:val="0"/>
          <w:marBottom w:val="0"/>
          <w:divBdr>
            <w:top w:val="none" w:sz="0" w:space="0" w:color="auto"/>
            <w:left w:val="none" w:sz="0" w:space="0" w:color="auto"/>
            <w:bottom w:val="none" w:sz="0" w:space="0" w:color="auto"/>
            <w:right w:val="none" w:sz="0" w:space="0" w:color="auto"/>
          </w:divBdr>
        </w:div>
        <w:div w:id="56321487">
          <w:marLeft w:val="0"/>
          <w:marRight w:val="0"/>
          <w:marTop w:val="0"/>
          <w:marBottom w:val="0"/>
          <w:divBdr>
            <w:top w:val="none" w:sz="0" w:space="0" w:color="auto"/>
            <w:left w:val="none" w:sz="0" w:space="0" w:color="auto"/>
            <w:bottom w:val="none" w:sz="0" w:space="0" w:color="auto"/>
            <w:right w:val="none" w:sz="0" w:space="0" w:color="auto"/>
          </w:divBdr>
        </w:div>
        <w:div w:id="1633441414">
          <w:marLeft w:val="0"/>
          <w:marRight w:val="0"/>
          <w:marTop w:val="0"/>
          <w:marBottom w:val="0"/>
          <w:divBdr>
            <w:top w:val="none" w:sz="0" w:space="0" w:color="auto"/>
            <w:left w:val="none" w:sz="0" w:space="0" w:color="auto"/>
            <w:bottom w:val="none" w:sz="0" w:space="0" w:color="auto"/>
            <w:right w:val="none" w:sz="0" w:space="0" w:color="auto"/>
          </w:divBdr>
        </w:div>
        <w:div w:id="2144233217">
          <w:marLeft w:val="0"/>
          <w:marRight w:val="0"/>
          <w:marTop w:val="0"/>
          <w:marBottom w:val="0"/>
          <w:divBdr>
            <w:top w:val="none" w:sz="0" w:space="0" w:color="auto"/>
            <w:left w:val="none" w:sz="0" w:space="0" w:color="auto"/>
            <w:bottom w:val="none" w:sz="0" w:space="0" w:color="auto"/>
            <w:right w:val="none" w:sz="0" w:space="0" w:color="auto"/>
          </w:divBdr>
        </w:div>
        <w:div w:id="808133722">
          <w:marLeft w:val="0"/>
          <w:marRight w:val="0"/>
          <w:marTop w:val="0"/>
          <w:marBottom w:val="0"/>
          <w:divBdr>
            <w:top w:val="none" w:sz="0" w:space="0" w:color="auto"/>
            <w:left w:val="none" w:sz="0" w:space="0" w:color="auto"/>
            <w:bottom w:val="none" w:sz="0" w:space="0" w:color="auto"/>
            <w:right w:val="none" w:sz="0" w:space="0" w:color="auto"/>
          </w:divBdr>
        </w:div>
        <w:div w:id="506213231">
          <w:marLeft w:val="0"/>
          <w:marRight w:val="0"/>
          <w:marTop w:val="0"/>
          <w:marBottom w:val="0"/>
          <w:divBdr>
            <w:top w:val="none" w:sz="0" w:space="0" w:color="auto"/>
            <w:left w:val="none" w:sz="0" w:space="0" w:color="auto"/>
            <w:bottom w:val="none" w:sz="0" w:space="0" w:color="auto"/>
            <w:right w:val="none" w:sz="0" w:space="0" w:color="auto"/>
          </w:divBdr>
        </w:div>
        <w:div w:id="1853957311">
          <w:marLeft w:val="0"/>
          <w:marRight w:val="0"/>
          <w:marTop w:val="0"/>
          <w:marBottom w:val="0"/>
          <w:divBdr>
            <w:top w:val="none" w:sz="0" w:space="0" w:color="auto"/>
            <w:left w:val="none" w:sz="0" w:space="0" w:color="auto"/>
            <w:bottom w:val="none" w:sz="0" w:space="0" w:color="auto"/>
            <w:right w:val="none" w:sz="0" w:space="0" w:color="auto"/>
          </w:divBdr>
        </w:div>
        <w:div w:id="1080639593">
          <w:marLeft w:val="0"/>
          <w:marRight w:val="0"/>
          <w:marTop w:val="0"/>
          <w:marBottom w:val="0"/>
          <w:divBdr>
            <w:top w:val="none" w:sz="0" w:space="0" w:color="auto"/>
            <w:left w:val="none" w:sz="0" w:space="0" w:color="auto"/>
            <w:bottom w:val="none" w:sz="0" w:space="0" w:color="auto"/>
            <w:right w:val="none" w:sz="0" w:space="0" w:color="auto"/>
          </w:divBdr>
        </w:div>
        <w:div w:id="265428247">
          <w:marLeft w:val="0"/>
          <w:marRight w:val="0"/>
          <w:marTop w:val="0"/>
          <w:marBottom w:val="0"/>
          <w:divBdr>
            <w:top w:val="none" w:sz="0" w:space="0" w:color="auto"/>
            <w:left w:val="none" w:sz="0" w:space="0" w:color="auto"/>
            <w:bottom w:val="none" w:sz="0" w:space="0" w:color="auto"/>
            <w:right w:val="none" w:sz="0" w:space="0" w:color="auto"/>
          </w:divBdr>
        </w:div>
        <w:div w:id="387804086">
          <w:marLeft w:val="0"/>
          <w:marRight w:val="0"/>
          <w:marTop w:val="0"/>
          <w:marBottom w:val="0"/>
          <w:divBdr>
            <w:top w:val="none" w:sz="0" w:space="0" w:color="auto"/>
            <w:left w:val="none" w:sz="0" w:space="0" w:color="auto"/>
            <w:bottom w:val="none" w:sz="0" w:space="0" w:color="auto"/>
            <w:right w:val="none" w:sz="0" w:space="0" w:color="auto"/>
          </w:divBdr>
        </w:div>
        <w:div w:id="1332218723">
          <w:marLeft w:val="0"/>
          <w:marRight w:val="0"/>
          <w:marTop w:val="0"/>
          <w:marBottom w:val="0"/>
          <w:divBdr>
            <w:top w:val="none" w:sz="0" w:space="0" w:color="auto"/>
            <w:left w:val="none" w:sz="0" w:space="0" w:color="auto"/>
            <w:bottom w:val="none" w:sz="0" w:space="0" w:color="auto"/>
            <w:right w:val="none" w:sz="0" w:space="0" w:color="auto"/>
          </w:divBdr>
        </w:div>
        <w:div w:id="1863737212">
          <w:marLeft w:val="15"/>
          <w:marRight w:val="15"/>
          <w:marTop w:val="15"/>
          <w:marBottom w:val="30"/>
          <w:divBdr>
            <w:top w:val="single" w:sz="8" w:space="0" w:color="DCDCDC"/>
            <w:left w:val="single" w:sz="8" w:space="0" w:color="DCDCDC"/>
            <w:bottom w:val="single" w:sz="8" w:space="0" w:color="DCDCDC"/>
            <w:right w:val="single" w:sz="8" w:space="0" w:color="DCDCDC"/>
          </w:divBdr>
        </w:div>
        <w:div w:id="915288631">
          <w:marLeft w:val="0"/>
          <w:marRight w:val="0"/>
          <w:marTop w:val="0"/>
          <w:marBottom w:val="0"/>
          <w:divBdr>
            <w:top w:val="none" w:sz="0" w:space="0" w:color="auto"/>
            <w:left w:val="none" w:sz="0" w:space="0" w:color="auto"/>
            <w:bottom w:val="none" w:sz="0" w:space="0" w:color="auto"/>
            <w:right w:val="none" w:sz="0" w:space="0" w:color="auto"/>
          </w:divBdr>
        </w:div>
        <w:div w:id="2118787800">
          <w:marLeft w:val="0"/>
          <w:marRight w:val="0"/>
          <w:marTop w:val="0"/>
          <w:marBottom w:val="0"/>
          <w:divBdr>
            <w:top w:val="none" w:sz="0" w:space="0" w:color="auto"/>
            <w:left w:val="none" w:sz="0" w:space="0" w:color="auto"/>
            <w:bottom w:val="none" w:sz="0" w:space="0" w:color="auto"/>
            <w:right w:val="none" w:sz="0" w:space="0" w:color="auto"/>
          </w:divBdr>
        </w:div>
        <w:div w:id="1266426013">
          <w:marLeft w:val="0"/>
          <w:marRight w:val="0"/>
          <w:marTop w:val="0"/>
          <w:marBottom w:val="0"/>
          <w:divBdr>
            <w:top w:val="none" w:sz="0" w:space="0" w:color="auto"/>
            <w:left w:val="none" w:sz="0" w:space="0" w:color="auto"/>
            <w:bottom w:val="none" w:sz="0" w:space="0" w:color="auto"/>
            <w:right w:val="none" w:sz="0" w:space="0" w:color="auto"/>
          </w:divBdr>
        </w:div>
        <w:div w:id="630936055">
          <w:marLeft w:val="0"/>
          <w:marRight w:val="0"/>
          <w:marTop w:val="0"/>
          <w:marBottom w:val="0"/>
          <w:divBdr>
            <w:top w:val="none" w:sz="0" w:space="0" w:color="auto"/>
            <w:left w:val="none" w:sz="0" w:space="0" w:color="auto"/>
            <w:bottom w:val="none" w:sz="0" w:space="0" w:color="auto"/>
            <w:right w:val="none" w:sz="0" w:space="0" w:color="auto"/>
          </w:divBdr>
        </w:div>
        <w:div w:id="566109914">
          <w:marLeft w:val="0"/>
          <w:marRight w:val="0"/>
          <w:marTop w:val="0"/>
          <w:marBottom w:val="0"/>
          <w:divBdr>
            <w:top w:val="none" w:sz="0" w:space="0" w:color="auto"/>
            <w:left w:val="none" w:sz="0" w:space="0" w:color="auto"/>
            <w:bottom w:val="none" w:sz="0" w:space="0" w:color="auto"/>
            <w:right w:val="none" w:sz="0" w:space="0" w:color="auto"/>
          </w:divBdr>
        </w:div>
        <w:div w:id="395934994">
          <w:marLeft w:val="0"/>
          <w:marRight w:val="0"/>
          <w:marTop w:val="0"/>
          <w:marBottom w:val="0"/>
          <w:divBdr>
            <w:top w:val="none" w:sz="0" w:space="0" w:color="auto"/>
            <w:left w:val="none" w:sz="0" w:space="0" w:color="auto"/>
            <w:bottom w:val="none" w:sz="0" w:space="0" w:color="auto"/>
            <w:right w:val="none" w:sz="0" w:space="0" w:color="auto"/>
          </w:divBdr>
        </w:div>
        <w:div w:id="1118180008">
          <w:marLeft w:val="0"/>
          <w:marRight w:val="0"/>
          <w:marTop w:val="0"/>
          <w:marBottom w:val="0"/>
          <w:divBdr>
            <w:top w:val="none" w:sz="0" w:space="0" w:color="auto"/>
            <w:left w:val="none" w:sz="0" w:space="0" w:color="auto"/>
            <w:bottom w:val="none" w:sz="0" w:space="0" w:color="auto"/>
            <w:right w:val="none" w:sz="0" w:space="0" w:color="auto"/>
          </w:divBdr>
        </w:div>
        <w:div w:id="1150102270">
          <w:marLeft w:val="0"/>
          <w:marRight w:val="0"/>
          <w:marTop w:val="0"/>
          <w:marBottom w:val="0"/>
          <w:divBdr>
            <w:top w:val="none" w:sz="0" w:space="0" w:color="auto"/>
            <w:left w:val="none" w:sz="0" w:space="0" w:color="auto"/>
            <w:bottom w:val="none" w:sz="0" w:space="0" w:color="auto"/>
            <w:right w:val="none" w:sz="0" w:space="0" w:color="auto"/>
          </w:divBdr>
        </w:div>
        <w:div w:id="1476217984">
          <w:marLeft w:val="0"/>
          <w:marRight w:val="0"/>
          <w:marTop w:val="0"/>
          <w:marBottom w:val="0"/>
          <w:divBdr>
            <w:top w:val="none" w:sz="0" w:space="0" w:color="auto"/>
            <w:left w:val="none" w:sz="0" w:space="0" w:color="auto"/>
            <w:bottom w:val="none" w:sz="0" w:space="0" w:color="auto"/>
            <w:right w:val="none" w:sz="0" w:space="0" w:color="auto"/>
          </w:divBdr>
        </w:div>
        <w:div w:id="1942031981">
          <w:marLeft w:val="15"/>
          <w:marRight w:val="15"/>
          <w:marTop w:val="15"/>
          <w:marBottom w:val="30"/>
          <w:divBdr>
            <w:top w:val="single" w:sz="8" w:space="0" w:color="DCDCDC"/>
            <w:left w:val="single" w:sz="8" w:space="0" w:color="DCDCDC"/>
            <w:bottom w:val="single" w:sz="8" w:space="0" w:color="DCDCDC"/>
            <w:right w:val="single" w:sz="8" w:space="0" w:color="DCDCDC"/>
          </w:divBdr>
        </w:div>
        <w:div w:id="1697653914">
          <w:marLeft w:val="0"/>
          <w:marRight w:val="0"/>
          <w:marTop w:val="0"/>
          <w:marBottom w:val="0"/>
          <w:divBdr>
            <w:top w:val="none" w:sz="0" w:space="0" w:color="auto"/>
            <w:left w:val="none" w:sz="0" w:space="0" w:color="auto"/>
            <w:bottom w:val="none" w:sz="0" w:space="0" w:color="auto"/>
            <w:right w:val="none" w:sz="0" w:space="0" w:color="auto"/>
          </w:divBdr>
        </w:div>
        <w:div w:id="1518152319">
          <w:marLeft w:val="0"/>
          <w:marRight w:val="0"/>
          <w:marTop w:val="0"/>
          <w:marBottom w:val="0"/>
          <w:divBdr>
            <w:top w:val="none" w:sz="0" w:space="0" w:color="auto"/>
            <w:left w:val="none" w:sz="0" w:space="0" w:color="auto"/>
            <w:bottom w:val="none" w:sz="0" w:space="0" w:color="auto"/>
            <w:right w:val="none" w:sz="0" w:space="0" w:color="auto"/>
          </w:divBdr>
        </w:div>
        <w:div w:id="60906496">
          <w:marLeft w:val="0"/>
          <w:marRight w:val="0"/>
          <w:marTop w:val="0"/>
          <w:marBottom w:val="0"/>
          <w:divBdr>
            <w:top w:val="none" w:sz="0" w:space="0" w:color="auto"/>
            <w:left w:val="none" w:sz="0" w:space="0" w:color="auto"/>
            <w:bottom w:val="none" w:sz="0" w:space="0" w:color="auto"/>
            <w:right w:val="none" w:sz="0" w:space="0" w:color="auto"/>
          </w:divBdr>
          <w:divsChild>
            <w:div w:id="1644650399">
              <w:marLeft w:val="0"/>
              <w:marRight w:val="0"/>
              <w:marTop w:val="0"/>
              <w:marBottom w:val="0"/>
              <w:divBdr>
                <w:top w:val="none" w:sz="0" w:space="0" w:color="auto"/>
                <w:left w:val="none" w:sz="0" w:space="0" w:color="auto"/>
                <w:bottom w:val="none" w:sz="0" w:space="0" w:color="auto"/>
                <w:right w:val="none" w:sz="0" w:space="0" w:color="auto"/>
              </w:divBdr>
            </w:div>
            <w:div w:id="2129546146">
              <w:marLeft w:val="0"/>
              <w:marRight w:val="0"/>
              <w:marTop w:val="0"/>
              <w:marBottom w:val="0"/>
              <w:divBdr>
                <w:top w:val="none" w:sz="0" w:space="0" w:color="auto"/>
                <w:left w:val="none" w:sz="0" w:space="0" w:color="auto"/>
                <w:bottom w:val="none" w:sz="0" w:space="0" w:color="auto"/>
                <w:right w:val="none" w:sz="0" w:space="0" w:color="auto"/>
              </w:divBdr>
            </w:div>
            <w:div w:id="768043682">
              <w:marLeft w:val="0"/>
              <w:marRight w:val="0"/>
              <w:marTop w:val="0"/>
              <w:marBottom w:val="0"/>
              <w:divBdr>
                <w:top w:val="none" w:sz="0" w:space="0" w:color="auto"/>
                <w:left w:val="none" w:sz="0" w:space="0" w:color="auto"/>
                <w:bottom w:val="none" w:sz="0" w:space="0" w:color="auto"/>
                <w:right w:val="none" w:sz="0" w:space="0" w:color="auto"/>
              </w:divBdr>
            </w:div>
            <w:div w:id="1740133658">
              <w:marLeft w:val="0"/>
              <w:marRight w:val="0"/>
              <w:marTop w:val="0"/>
              <w:marBottom w:val="0"/>
              <w:divBdr>
                <w:top w:val="none" w:sz="0" w:space="0" w:color="auto"/>
                <w:left w:val="none" w:sz="0" w:space="0" w:color="auto"/>
                <w:bottom w:val="none" w:sz="0" w:space="0" w:color="auto"/>
                <w:right w:val="none" w:sz="0" w:space="0" w:color="auto"/>
              </w:divBdr>
            </w:div>
            <w:div w:id="1865171883">
              <w:marLeft w:val="0"/>
              <w:marRight w:val="0"/>
              <w:marTop w:val="0"/>
              <w:marBottom w:val="0"/>
              <w:divBdr>
                <w:top w:val="none" w:sz="0" w:space="0" w:color="auto"/>
                <w:left w:val="none" w:sz="0" w:space="0" w:color="auto"/>
                <w:bottom w:val="none" w:sz="0" w:space="0" w:color="auto"/>
                <w:right w:val="none" w:sz="0" w:space="0" w:color="auto"/>
              </w:divBdr>
            </w:div>
            <w:div w:id="67000882">
              <w:marLeft w:val="0"/>
              <w:marRight w:val="0"/>
              <w:marTop w:val="0"/>
              <w:marBottom w:val="0"/>
              <w:divBdr>
                <w:top w:val="none" w:sz="0" w:space="0" w:color="auto"/>
                <w:left w:val="none" w:sz="0" w:space="0" w:color="auto"/>
                <w:bottom w:val="none" w:sz="0" w:space="0" w:color="auto"/>
                <w:right w:val="none" w:sz="0" w:space="0" w:color="auto"/>
              </w:divBdr>
            </w:div>
            <w:div w:id="1114441636">
              <w:marLeft w:val="0"/>
              <w:marRight w:val="0"/>
              <w:marTop w:val="0"/>
              <w:marBottom w:val="0"/>
              <w:divBdr>
                <w:top w:val="none" w:sz="0" w:space="0" w:color="auto"/>
                <w:left w:val="none" w:sz="0" w:space="0" w:color="auto"/>
                <w:bottom w:val="none" w:sz="0" w:space="0" w:color="auto"/>
                <w:right w:val="none" w:sz="0" w:space="0" w:color="auto"/>
              </w:divBdr>
            </w:div>
            <w:div w:id="485828334">
              <w:marLeft w:val="0"/>
              <w:marRight w:val="0"/>
              <w:marTop w:val="0"/>
              <w:marBottom w:val="0"/>
              <w:divBdr>
                <w:top w:val="none" w:sz="0" w:space="0" w:color="auto"/>
                <w:left w:val="none" w:sz="0" w:space="0" w:color="auto"/>
                <w:bottom w:val="none" w:sz="0" w:space="0" w:color="auto"/>
                <w:right w:val="none" w:sz="0" w:space="0" w:color="auto"/>
              </w:divBdr>
            </w:div>
            <w:div w:id="1658536482">
              <w:marLeft w:val="0"/>
              <w:marRight w:val="0"/>
              <w:marTop w:val="0"/>
              <w:marBottom w:val="0"/>
              <w:divBdr>
                <w:top w:val="none" w:sz="0" w:space="0" w:color="auto"/>
                <w:left w:val="none" w:sz="0" w:space="0" w:color="auto"/>
                <w:bottom w:val="none" w:sz="0" w:space="0" w:color="auto"/>
                <w:right w:val="none" w:sz="0" w:space="0" w:color="auto"/>
              </w:divBdr>
              <w:divsChild>
                <w:div w:id="137189068">
                  <w:marLeft w:val="0"/>
                  <w:marRight w:val="0"/>
                  <w:marTop w:val="0"/>
                  <w:marBottom w:val="0"/>
                  <w:divBdr>
                    <w:top w:val="none" w:sz="0" w:space="0" w:color="auto"/>
                    <w:left w:val="none" w:sz="0" w:space="0" w:color="auto"/>
                    <w:bottom w:val="none" w:sz="0" w:space="0" w:color="auto"/>
                    <w:right w:val="none" w:sz="0" w:space="0" w:color="auto"/>
                  </w:divBdr>
                </w:div>
                <w:div w:id="2031754039">
                  <w:marLeft w:val="0"/>
                  <w:marRight w:val="0"/>
                  <w:marTop w:val="0"/>
                  <w:marBottom w:val="0"/>
                  <w:divBdr>
                    <w:top w:val="none" w:sz="0" w:space="0" w:color="auto"/>
                    <w:left w:val="none" w:sz="0" w:space="0" w:color="auto"/>
                    <w:bottom w:val="none" w:sz="0" w:space="0" w:color="auto"/>
                    <w:right w:val="none" w:sz="0" w:space="0" w:color="auto"/>
                  </w:divBdr>
                </w:div>
                <w:div w:id="326372749">
                  <w:marLeft w:val="0"/>
                  <w:marRight w:val="0"/>
                  <w:marTop w:val="0"/>
                  <w:marBottom w:val="0"/>
                  <w:divBdr>
                    <w:top w:val="none" w:sz="0" w:space="0" w:color="auto"/>
                    <w:left w:val="none" w:sz="0" w:space="0" w:color="auto"/>
                    <w:bottom w:val="none" w:sz="0" w:space="0" w:color="auto"/>
                    <w:right w:val="none" w:sz="0" w:space="0" w:color="auto"/>
                  </w:divBdr>
                </w:div>
              </w:divsChild>
            </w:div>
            <w:div w:id="649361512">
              <w:marLeft w:val="0"/>
              <w:marRight w:val="0"/>
              <w:marTop w:val="0"/>
              <w:marBottom w:val="0"/>
              <w:divBdr>
                <w:top w:val="none" w:sz="0" w:space="0" w:color="auto"/>
                <w:left w:val="none" w:sz="0" w:space="0" w:color="auto"/>
                <w:bottom w:val="none" w:sz="0" w:space="0" w:color="auto"/>
                <w:right w:val="none" w:sz="0" w:space="0" w:color="auto"/>
              </w:divBdr>
            </w:div>
            <w:div w:id="1354842556">
              <w:marLeft w:val="0"/>
              <w:marRight w:val="0"/>
              <w:marTop w:val="0"/>
              <w:marBottom w:val="0"/>
              <w:divBdr>
                <w:top w:val="none" w:sz="0" w:space="0" w:color="auto"/>
                <w:left w:val="none" w:sz="0" w:space="0" w:color="auto"/>
                <w:bottom w:val="none" w:sz="0" w:space="0" w:color="auto"/>
                <w:right w:val="none" w:sz="0" w:space="0" w:color="auto"/>
              </w:divBdr>
            </w:div>
            <w:div w:id="1445033330">
              <w:marLeft w:val="0"/>
              <w:marRight w:val="0"/>
              <w:marTop w:val="0"/>
              <w:marBottom w:val="0"/>
              <w:divBdr>
                <w:top w:val="none" w:sz="0" w:space="0" w:color="auto"/>
                <w:left w:val="none" w:sz="0" w:space="0" w:color="auto"/>
                <w:bottom w:val="none" w:sz="0" w:space="0" w:color="auto"/>
                <w:right w:val="none" w:sz="0" w:space="0" w:color="auto"/>
              </w:divBdr>
            </w:div>
            <w:div w:id="1282154400">
              <w:marLeft w:val="0"/>
              <w:marRight w:val="0"/>
              <w:marTop w:val="0"/>
              <w:marBottom w:val="0"/>
              <w:divBdr>
                <w:top w:val="none" w:sz="0" w:space="0" w:color="auto"/>
                <w:left w:val="none" w:sz="0" w:space="0" w:color="auto"/>
                <w:bottom w:val="none" w:sz="0" w:space="0" w:color="auto"/>
                <w:right w:val="none" w:sz="0" w:space="0" w:color="auto"/>
              </w:divBdr>
            </w:div>
            <w:div w:id="1521091784">
              <w:marLeft w:val="0"/>
              <w:marRight w:val="0"/>
              <w:marTop w:val="0"/>
              <w:marBottom w:val="0"/>
              <w:divBdr>
                <w:top w:val="none" w:sz="0" w:space="0" w:color="auto"/>
                <w:left w:val="none" w:sz="0" w:space="0" w:color="auto"/>
                <w:bottom w:val="none" w:sz="0" w:space="0" w:color="auto"/>
                <w:right w:val="none" w:sz="0" w:space="0" w:color="auto"/>
              </w:divBdr>
            </w:div>
            <w:div w:id="310333129">
              <w:marLeft w:val="0"/>
              <w:marRight w:val="0"/>
              <w:marTop w:val="0"/>
              <w:marBottom w:val="0"/>
              <w:divBdr>
                <w:top w:val="none" w:sz="0" w:space="0" w:color="auto"/>
                <w:left w:val="none" w:sz="0" w:space="0" w:color="auto"/>
                <w:bottom w:val="none" w:sz="0" w:space="0" w:color="auto"/>
                <w:right w:val="none" w:sz="0" w:space="0" w:color="auto"/>
              </w:divBdr>
              <w:divsChild>
                <w:div w:id="268046801">
                  <w:marLeft w:val="0"/>
                  <w:marRight w:val="0"/>
                  <w:marTop w:val="0"/>
                  <w:marBottom w:val="0"/>
                  <w:divBdr>
                    <w:top w:val="none" w:sz="0" w:space="0" w:color="auto"/>
                    <w:left w:val="none" w:sz="0" w:space="0" w:color="auto"/>
                    <w:bottom w:val="none" w:sz="0" w:space="0" w:color="auto"/>
                    <w:right w:val="none" w:sz="0" w:space="0" w:color="auto"/>
                  </w:divBdr>
                  <w:divsChild>
                    <w:div w:id="123276840">
                      <w:marLeft w:val="0"/>
                      <w:marRight w:val="0"/>
                      <w:marTop w:val="0"/>
                      <w:marBottom w:val="0"/>
                      <w:divBdr>
                        <w:top w:val="none" w:sz="0" w:space="0" w:color="auto"/>
                        <w:left w:val="none" w:sz="0" w:space="0" w:color="auto"/>
                        <w:bottom w:val="none" w:sz="0" w:space="0" w:color="auto"/>
                        <w:right w:val="none" w:sz="0" w:space="0" w:color="auto"/>
                      </w:divBdr>
                    </w:div>
                    <w:div w:id="785273146">
                      <w:marLeft w:val="0"/>
                      <w:marRight w:val="0"/>
                      <w:marTop w:val="0"/>
                      <w:marBottom w:val="0"/>
                      <w:divBdr>
                        <w:top w:val="none" w:sz="0" w:space="0" w:color="auto"/>
                        <w:left w:val="none" w:sz="0" w:space="0" w:color="auto"/>
                        <w:bottom w:val="none" w:sz="0" w:space="0" w:color="auto"/>
                        <w:right w:val="none" w:sz="0" w:space="0" w:color="auto"/>
                      </w:divBdr>
                    </w:div>
                    <w:div w:id="772286976">
                      <w:marLeft w:val="0"/>
                      <w:marRight w:val="0"/>
                      <w:marTop w:val="0"/>
                      <w:marBottom w:val="0"/>
                      <w:divBdr>
                        <w:top w:val="none" w:sz="0" w:space="0" w:color="auto"/>
                        <w:left w:val="none" w:sz="0" w:space="0" w:color="auto"/>
                        <w:bottom w:val="none" w:sz="0" w:space="0" w:color="auto"/>
                        <w:right w:val="none" w:sz="0" w:space="0" w:color="auto"/>
                      </w:divBdr>
                    </w:div>
                    <w:div w:id="1481923997">
                      <w:marLeft w:val="0"/>
                      <w:marRight w:val="0"/>
                      <w:marTop w:val="0"/>
                      <w:marBottom w:val="0"/>
                      <w:divBdr>
                        <w:top w:val="none" w:sz="0" w:space="0" w:color="auto"/>
                        <w:left w:val="none" w:sz="0" w:space="0" w:color="auto"/>
                        <w:bottom w:val="none" w:sz="0" w:space="0" w:color="auto"/>
                        <w:right w:val="none" w:sz="0" w:space="0" w:color="auto"/>
                      </w:divBdr>
                    </w:div>
                    <w:div w:id="51076296">
                      <w:marLeft w:val="0"/>
                      <w:marRight w:val="0"/>
                      <w:marTop w:val="0"/>
                      <w:marBottom w:val="0"/>
                      <w:divBdr>
                        <w:top w:val="none" w:sz="0" w:space="0" w:color="auto"/>
                        <w:left w:val="none" w:sz="0" w:space="0" w:color="auto"/>
                        <w:bottom w:val="none" w:sz="0" w:space="0" w:color="auto"/>
                        <w:right w:val="none" w:sz="0" w:space="0" w:color="auto"/>
                      </w:divBdr>
                    </w:div>
                    <w:div w:id="153110964">
                      <w:marLeft w:val="0"/>
                      <w:marRight w:val="0"/>
                      <w:marTop w:val="0"/>
                      <w:marBottom w:val="0"/>
                      <w:divBdr>
                        <w:top w:val="none" w:sz="0" w:space="0" w:color="auto"/>
                        <w:left w:val="none" w:sz="0" w:space="0" w:color="auto"/>
                        <w:bottom w:val="none" w:sz="0" w:space="0" w:color="auto"/>
                        <w:right w:val="none" w:sz="0" w:space="0" w:color="auto"/>
                      </w:divBdr>
                    </w:div>
                    <w:div w:id="492526996">
                      <w:marLeft w:val="0"/>
                      <w:marRight w:val="0"/>
                      <w:marTop w:val="0"/>
                      <w:marBottom w:val="0"/>
                      <w:divBdr>
                        <w:top w:val="none" w:sz="0" w:space="0" w:color="auto"/>
                        <w:left w:val="none" w:sz="0" w:space="0" w:color="auto"/>
                        <w:bottom w:val="none" w:sz="0" w:space="0" w:color="auto"/>
                        <w:right w:val="none" w:sz="0" w:space="0" w:color="auto"/>
                      </w:divBdr>
                    </w:div>
                    <w:div w:id="398409104">
                      <w:marLeft w:val="0"/>
                      <w:marRight w:val="0"/>
                      <w:marTop w:val="0"/>
                      <w:marBottom w:val="0"/>
                      <w:divBdr>
                        <w:top w:val="none" w:sz="0" w:space="0" w:color="auto"/>
                        <w:left w:val="none" w:sz="0" w:space="0" w:color="auto"/>
                        <w:bottom w:val="none" w:sz="0" w:space="0" w:color="auto"/>
                        <w:right w:val="none" w:sz="0" w:space="0" w:color="auto"/>
                      </w:divBdr>
                    </w:div>
                    <w:div w:id="1158577175">
                      <w:marLeft w:val="0"/>
                      <w:marRight w:val="0"/>
                      <w:marTop w:val="0"/>
                      <w:marBottom w:val="0"/>
                      <w:divBdr>
                        <w:top w:val="none" w:sz="0" w:space="0" w:color="auto"/>
                        <w:left w:val="none" w:sz="0" w:space="0" w:color="auto"/>
                        <w:bottom w:val="none" w:sz="0" w:space="0" w:color="auto"/>
                        <w:right w:val="none" w:sz="0" w:space="0" w:color="auto"/>
                      </w:divBdr>
                    </w:div>
                    <w:div w:id="577640579">
                      <w:marLeft w:val="0"/>
                      <w:marRight w:val="0"/>
                      <w:marTop w:val="0"/>
                      <w:marBottom w:val="0"/>
                      <w:divBdr>
                        <w:top w:val="none" w:sz="0" w:space="0" w:color="auto"/>
                        <w:left w:val="none" w:sz="0" w:space="0" w:color="auto"/>
                        <w:bottom w:val="none" w:sz="0" w:space="0" w:color="auto"/>
                        <w:right w:val="none" w:sz="0" w:space="0" w:color="auto"/>
                      </w:divBdr>
                    </w:div>
                    <w:div w:id="1980568439">
                      <w:marLeft w:val="0"/>
                      <w:marRight w:val="0"/>
                      <w:marTop w:val="0"/>
                      <w:marBottom w:val="0"/>
                      <w:divBdr>
                        <w:top w:val="none" w:sz="0" w:space="0" w:color="auto"/>
                        <w:left w:val="none" w:sz="0" w:space="0" w:color="auto"/>
                        <w:bottom w:val="none" w:sz="0" w:space="0" w:color="auto"/>
                        <w:right w:val="none" w:sz="0" w:space="0" w:color="auto"/>
                      </w:divBdr>
                    </w:div>
                    <w:div w:id="1540121923">
                      <w:marLeft w:val="0"/>
                      <w:marRight w:val="0"/>
                      <w:marTop w:val="0"/>
                      <w:marBottom w:val="0"/>
                      <w:divBdr>
                        <w:top w:val="none" w:sz="0" w:space="0" w:color="auto"/>
                        <w:left w:val="none" w:sz="0" w:space="0" w:color="auto"/>
                        <w:bottom w:val="none" w:sz="0" w:space="0" w:color="auto"/>
                        <w:right w:val="none" w:sz="0" w:space="0" w:color="auto"/>
                      </w:divBdr>
                    </w:div>
                    <w:div w:id="1779523603">
                      <w:marLeft w:val="0"/>
                      <w:marRight w:val="0"/>
                      <w:marTop w:val="0"/>
                      <w:marBottom w:val="0"/>
                      <w:divBdr>
                        <w:top w:val="none" w:sz="0" w:space="0" w:color="auto"/>
                        <w:left w:val="none" w:sz="0" w:space="0" w:color="auto"/>
                        <w:bottom w:val="none" w:sz="0" w:space="0" w:color="auto"/>
                        <w:right w:val="none" w:sz="0" w:space="0" w:color="auto"/>
                      </w:divBdr>
                    </w:div>
                    <w:div w:id="1445034156">
                      <w:marLeft w:val="0"/>
                      <w:marRight w:val="0"/>
                      <w:marTop w:val="0"/>
                      <w:marBottom w:val="0"/>
                      <w:divBdr>
                        <w:top w:val="none" w:sz="0" w:space="0" w:color="auto"/>
                        <w:left w:val="none" w:sz="0" w:space="0" w:color="auto"/>
                        <w:bottom w:val="none" w:sz="0" w:space="0" w:color="auto"/>
                        <w:right w:val="none" w:sz="0" w:space="0" w:color="auto"/>
                      </w:divBdr>
                    </w:div>
                    <w:div w:id="329407375">
                      <w:marLeft w:val="0"/>
                      <w:marRight w:val="0"/>
                      <w:marTop w:val="0"/>
                      <w:marBottom w:val="0"/>
                      <w:divBdr>
                        <w:top w:val="none" w:sz="0" w:space="0" w:color="auto"/>
                        <w:left w:val="none" w:sz="0" w:space="0" w:color="auto"/>
                        <w:bottom w:val="none" w:sz="0" w:space="0" w:color="auto"/>
                        <w:right w:val="none" w:sz="0" w:space="0" w:color="auto"/>
                      </w:divBdr>
                    </w:div>
                    <w:div w:id="820346457">
                      <w:marLeft w:val="0"/>
                      <w:marRight w:val="0"/>
                      <w:marTop w:val="0"/>
                      <w:marBottom w:val="0"/>
                      <w:divBdr>
                        <w:top w:val="none" w:sz="0" w:space="0" w:color="auto"/>
                        <w:left w:val="none" w:sz="0" w:space="0" w:color="auto"/>
                        <w:bottom w:val="none" w:sz="0" w:space="0" w:color="auto"/>
                        <w:right w:val="none" w:sz="0" w:space="0" w:color="auto"/>
                      </w:divBdr>
                    </w:div>
                    <w:div w:id="1370108504">
                      <w:marLeft w:val="0"/>
                      <w:marRight w:val="0"/>
                      <w:marTop w:val="0"/>
                      <w:marBottom w:val="0"/>
                      <w:divBdr>
                        <w:top w:val="none" w:sz="0" w:space="0" w:color="auto"/>
                        <w:left w:val="none" w:sz="0" w:space="0" w:color="auto"/>
                        <w:bottom w:val="none" w:sz="0" w:space="0" w:color="auto"/>
                        <w:right w:val="none" w:sz="0" w:space="0" w:color="auto"/>
                      </w:divBdr>
                    </w:div>
                    <w:div w:id="2000763599">
                      <w:marLeft w:val="0"/>
                      <w:marRight w:val="0"/>
                      <w:marTop w:val="0"/>
                      <w:marBottom w:val="0"/>
                      <w:divBdr>
                        <w:top w:val="none" w:sz="0" w:space="0" w:color="auto"/>
                        <w:left w:val="none" w:sz="0" w:space="0" w:color="auto"/>
                        <w:bottom w:val="none" w:sz="0" w:space="0" w:color="auto"/>
                        <w:right w:val="none" w:sz="0" w:space="0" w:color="auto"/>
                      </w:divBdr>
                    </w:div>
                    <w:div w:id="9764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1600">
          <w:marLeft w:val="0"/>
          <w:marRight w:val="0"/>
          <w:marTop w:val="0"/>
          <w:marBottom w:val="0"/>
          <w:divBdr>
            <w:top w:val="none" w:sz="0" w:space="0" w:color="auto"/>
            <w:left w:val="none" w:sz="0" w:space="0" w:color="auto"/>
            <w:bottom w:val="none" w:sz="0" w:space="0" w:color="auto"/>
            <w:right w:val="none" w:sz="0" w:space="0" w:color="auto"/>
          </w:divBdr>
        </w:div>
        <w:div w:id="787815059">
          <w:marLeft w:val="0"/>
          <w:marRight w:val="0"/>
          <w:marTop w:val="0"/>
          <w:marBottom w:val="0"/>
          <w:divBdr>
            <w:top w:val="none" w:sz="0" w:space="0" w:color="auto"/>
            <w:left w:val="none" w:sz="0" w:space="0" w:color="auto"/>
            <w:bottom w:val="none" w:sz="0" w:space="0" w:color="auto"/>
            <w:right w:val="none" w:sz="0" w:space="0" w:color="auto"/>
          </w:divBdr>
          <w:divsChild>
            <w:div w:id="1846434086">
              <w:marLeft w:val="0"/>
              <w:marRight w:val="0"/>
              <w:marTop w:val="0"/>
              <w:marBottom w:val="0"/>
              <w:divBdr>
                <w:top w:val="none" w:sz="0" w:space="0" w:color="auto"/>
                <w:left w:val="none" w:sz="0" w:space="0" w:color="auto"/>
                <w:bottom w:val="none" w:sz="0" w:space="0" w:color="auto"/>
                <w:right w:val="none" w:sz="0" w:space="0" w:color="auto"/>
              </w:divBdr>
              <w:divsChild>
                <w:div w:id="911506351">
                  <w:marLeft w:val="0"/>
                  <w:marRight w:val="0"/>
                  <w:marTop w:val="0"/>
                  <w:marBottom w:val="0"/>
                  <w:divBdr>
                    <w:top w:val="none" w:sz="0" w:space="0" w:color="auto"/>
                    <w:left w:val="none" w:sz="0" w:space="0" w:color="auto"/>
                    <w:bottom w:val="none" w:sz="0" w:space="0" w:color="auto"/>
                    <w:right w:val="none" w:sz="0" w:space="0" w:color="auto"/>
                  </w:divBdr>
                </w:div>
                <w:div w:id="666131250">
                  <w:marLeft w:val="0"/>
                  <w:marRight w:val="0"/>
                  <w:marTop w:val="0"/>
                  <w:marBottom w:val="0"/>
                  <w:divBdr>
                    <w:top w:val="none" w:sz="0" w:space="0" w:color="auto"/>
                    <w:left w:val="none" w:sz="0" w:space="0" w:color="auto"/>
                    <w:bottom w:val="none" w:sz="0" w:space="0" w:color="auto"/>
                    <w:right w:val="none" w:sz="0" w:space="0" w:color="auto"/>
                  </w:divBdr>
                </w:div>
                <w:div w:id="881745426">
                  <w:marLeft w:val="0"/>
                  <w:marRight w:val="0"/>
                  <w:marTop w:val="0"/>
                  <w:marBottom w:val="0"/>
                  <w:divBdr>
                    <w:top w:val="none" w:sz="0" w:space="0" w:color="auto"/>
                    <w:left w:val="none" w:sz="0" w:space="0" w:color="auto"/>
                    <w:bottom w:val="none" w:sz="0" w:space="0" w:color="auto"/>
                    <w:right w:val="none" w:sz="0" w:space="0" w:color="auto"/>
                  </w:divBdr>
                </w:div>
                <w:div w:id="122777355">
                  <w:marLeft w:val="0"/>
                  <w:marRight w:val="0"/>
                  <w:marTop w:val="0"/>
                  <w:marBottom w:val="0"/>
                  <w:divBdr>
                    <w:top w:val="none" w:sz="0" w:space="0" w:color="auto"/>
                    <w:left w:val="none" w:sz="0" w:space="0" w:color="auto"/>
                    <w:bottom w:val="none" w:sz="0" w:space="0" w:color="auto"/>
                    <w:right w:val="none" w:sz="0" w:space="0" w:color="auto"/>
                  </w:divBdr>
                </w:div>
                <w:div w:id="832718657">
                  <w:marLeft w:val="0"/>
                  <w:marRight w:val="0"/>
                  <w:marTop w:val="0"/>
                  <w:marBottom w:val="0"/>
                  <w:divBdr>
                    <w:top w:val="none" w:sz="0" w:space="0" w:color="auto"/>
                    <w:left w:val="none" w:sz="0" w:space="0" w:color="auto"/>
                    <w:bottom w:val="none" w:sz="0" w:space="0" w:color="auto"/>
                    <w:right w:val="none" w:sz="0" w:space="0" w:color="auto"/>
                  </w:divBdr>
                </w:div>
                <w:div w:id="407725914">
                  <w:marLeft w:val="0"/>
                  <w:marRight w:val="0"/>
                  <w:marTop w:val="0"/>
                  <w:marBottom w:val="0"/>
                  <w:divBdr>
                    <w:top w:val="none" w:sz="0" w:space="0" w:color="auto"/>
                    <w:left w:val="none" w:sz="0" w:space="0" w:color="auto"/>
                    <w:bottom w:val="none" w:sz="0" w:space="0" w:color="auto"/>
                    <w:right w:val="none" w:sz="0" w:space="0" w:color="auto"/>
                  </w:divBdr>
                </w:div>
                <w:div w:id="492376760">
                  <w:marLeft w:val="0"/>
                  <w:marRight w:val="0"/>
                  <w:marTop w:val="0"/>
                  <w:marBottom w:val="0"/>
                  <w:divBdr>
                    <w:top w:val="none" w:sz="0" w:space="0" w:color="auto"/>
                    <w:left w:val="none" w:sz="0" w:space="0" w:color="auto"/>
                    <w:bottom w:val="none" w:sz="0" w:space="0" w:color="auto"/>
                    <w:right w:val="none" w:sz="0" w:space="0" w:color="auto"/>
                  </w:divBdr>
                </w:div>
                <w:div w:id="850729557">
                  <w:marLeft w:val="0"/>
                  <w:marRight w:val="0"/>
                  <w:marTop w:val="0"/>
                  <w:marBottom w:val="0"/>
                  <w:divBdr>
                    <w:top w:val="none" w:sz="0" w:space="0" w:color="auto"/>
                    <w:left w:val="none" w:sz="0" w:space="0" w:color="auto"/>
                    <w:bottom w:val="none" w:sz="0" w:space="0" w:color="auto"/>
                    <w:right w:val="none" w:sz="0" w:space="0" w:color="auto"/>
                  </w:divBdr>
                </w:div>
                <w:div w:id="887297673">
                  <w:marLeft w:val="0"/>
                  <w:marRight w:val="0"/>
                  <w:marTop w:val="0"/>
                  <w:marBottom w:val="0"/>
                  <w:divBdr>
                    <w:top w:val="none" w:sz="0" w:space="0" w:color="auto"/>
                    <w:left w:val="none" w:sz="0" w:space="0" w:color="auto"/>
                    <w:bottom w:val="none" w:sz="0" w:space="0" w:color="auto"/>
                    <w:right w:val="none" w:sz="0" w:space="0" w:color="auto"/>
                  </w:divBdr>
                </w:div>
                <w:div w:id="273247794">
                  <w:marLeft w:val="0"/>
                  <w:marRight w:val="0"/>
                  <w:marTop w:val="0"/>
                  <w:marBottom w:val="0"/>
                  <w:divBdr>
                    <w:top w:val="none" w:sz="0" w:space="0" w:color="auto"/>
                    <w:left w:val="none" w:sz="0" w:space="0" w:color="auto"/>
                    <w:bottom w:val="none" w:sz="0" w:space="0" w:color="auto"/>
                    <w:right w:val="none" w:sz="0" w:space="0" w:color="auto"/>
                  </w:divBdr>
                </w:div>
                <w:div w:id="601497430">
                  <w:marLeft w:val="0"/>
                  <w:marRight w:val="0"/>
                  <w:marTop w:val="0"/>
                  <w:marBottom w:val="0"/>
                  <w:divBdr>
                    <w:top w:val="none" w:sz="0" w:space="0" w:color="auto"/>
                    <w:left w:val="none" w:sz="0" w:space="0" w:color="auto"/>
                    <w:bottom w:val="none" w:sz="0" w:space="0" w:color="auto"/>
                    <w:right w:val="none" w:sz="0" w:space="0" w:color="auto"/>
                  </w:divBdr>
                </w:div>
                <w:div w:id="11088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4166">
          <w:marLeft w:val="0"/>
          <w:marRight w:val="0"/>
          <w:marTop w:val="0"/>
          <w:marBottom w:val="0"/>
          <w:divBdr>
            <w:top w:val="none" w:sz="0" w:space="0" w:color="auto"/>
            <w:left w:val="none" w:sz="0" w:space="0" w:color="auto"/>
            <w:bottom w:val="none" w:sz="0" w:space="0" w:color="auto"/>
            <w:right w:val="none" w:sz="0" w:space="0" w:color="auto"/>
          </w:divBdr>
          <w:divsChild>
            <w:div w:id="2034568738">
              <w:marLeft w:val="0"/>
              <w:marRight w:val="0"/>
              <w:marTop w:val="0"/>
              <w:marBottom w:val="0"/>
              <w:divBdr>
                <w:top w:val="none" w:sz="0" w:space="0" w:color="auto"/>
                <w:left w:val="none" w:sz="0" w:space="0" w:color="auto"/>
                <w:bottom w:val="none" w:sz="0" w:space="0" w:color="auto"/>
                <w:right w:val="none" w:sz="0" w:space="0" w:color="auto"/>
              </w:divBdr>
            </w:div>
            <w:div w:id="786772760">
              <w:marLeft w:val="0"/>
              <w:marRight w:val="0"/>
              <w:marTop w:val="0"/>
              <w:marBottom w:val="0"/>
              <w:divBdr>
                <w:top w:val="none" w:sz="0" w:space="0" w:color="auto"/>
                <w:left w:val="none" w:sz="0" w:space="0" w:color="auto"/>
                <w:bottom w:val="none" w:sz="0" w:space="0" w:color="auto"/>
                <w:right w:val="none" w:sz="0" w:space="0" w:color="auto"/>
              </w:divBdr>
            </w:div>
            <w:div w:id="465899255">
              <w:marLeft w:val="0"/>
              <w:marRight w:val="0"/>
              <w:marTop w:val="0"/>
              <w:marBottom w:val="0"/>
              <w:divBdr>
                <w:top w:val="none" w:sz="0" w:space="0" w:color="auto"/>
                <w:left w:val="none" w:sz="0" w:space="0" w:color="auto"/>
                <w:bottom w:val="none" w:sz="0" w:space="0" w:color="auto"/>
                <w:right w:val="none" w:sz="0" w:space="0" w:color="auto"/>
              </w:divBdr>
              <w:divsChild>
                <w:div w:id="637733695">
                  <w:marLeft w:val="0"/>
                  <w:marRight w:val="0"/>
                  <w:marTop w:val="0"/>
                  <w:marBottom w:val="0"/>
                  <w:divBdr>
                    <w:top w:val="none" w:sz="0" w:space="0" w:color="auto"/>
                    <w:left w:val="none" w:sz="0" w:space="0" w:color="auto"/>
                    <w:bottom w:val="none" w:sz="0" w:space="0" w:color="auto"/>
                    <w:right w:val="none" w:sz="0" w:space="0" w:color="auto"/>
                  </w:divBdr>
                </w:div>
                <w:div w:id="1804930140">
                  <w:marLeft w:val="0"/>
                  <w:marRight w:val="0"/>
                  <w:marTop w:val="0"/>
                  <w:marBottom w:val="0"/>
                  <w:divBdr>
                    <w:top w:val="none" w:sz="0" w:space="0" w:color="auto"/>
                    <w:left w:val="none" w:sz="0" w:space="0" w:color="auto"/>
                    <w:bottom w:val="none" w:sz="0" w:space="0" w:color="auto"/>
                    <w:right w:val="none" w:sz="0" w:space="0" w:color="auto"/>
                  </w:divBdr>
                </w:div>
                <w:div w:id="1004279595">
                  <w:marLeft w:val="0"/>
                  <w:marRight w:val="0"/>
                  <w:marTop w:val="0"/>
                  <w:marBottom w:val="0"/>
                  <w:divBdr>
                    <w:top w:val="none" w:sz="0" w:space="0" w:color="auto"/>
                    <w:left w:val="none" w:sz="0" w:space="0" w:color="auto"/>
                    <w:bottom w:val="none" w:sz="0" w:space="0" w:color="auto"/>
                    <w:right w:val="none" w:sz="0" w:space="0" w:color="auto"/>
                  </w:divBdr>
                </w:div>
                <w:div w:id="1777745750">
                  <w:marLeft w:val="0"/>
                  <w:marRight w:val="0"/>
                  <w:marTop w:val="0"/>
                  <w:marBottom w:val="0"/>
                  <w:divBdr>
                    <w:top w:val="none" w:sz="0" w:space="0" w:color="auto"/>
                    <w:left w:val="none" w:sz="0" w:space="0" w:color="auto"/>
                    <w:bottom w:val="none" w:sz="0" w:space="0" w:color="auto"/>
                    <w:right w:val="none" w:sz="0" w:space="0" w:color="auto"/>
                  </w:divBdr>
                </w:div>
                <w:div w:id="1891961131">
                  <w:marLeft w:val="0"/>
                  <w:marRight w:val="0"/>
                  <w:marTop w:val="0"/>
                  <w:marBottom w:val="0"/>
                  <w:divBdr>
                    <w:top w:val="none" w:sz="0" w:space="0" w:color="auto"/>
                    <w:left w:val="none" w:sz="0" w:space="0" w:color="auto"/>
                    <w:bottom w:val="none" w:sz="0" w:space="0" w:color="auto"/>
                    <w:right w:val="none" w:sz="0" w:space="0" w:color="auto"/>
                  </w:divBdr>
                </w:div>
                <w:div w:id="839392140">
                  <w:marLeft w:val="0"/>
                  <w:marRight w:val="0"/>
                  <w:marTop w:val="0"/>
                  <w:marBottom w:val="0"/>
                  <w:divBdr>
                    <w:top w:val="none" w:sz="0" w:space="0" w:color="auto"/>
                    <w:left w:val="none" w:sz="0" w:space="0" w:color="auto"/>
                    <w:bottom w:val="none" w:sz="0" w:space="0" w:color="auto"/>
                    <w:right w:val="none" w:sz="0" w:space="0" w:color="auto"/>
                  </w:divBdr>
                </w:div>
                <w:div w:id="1418599809">
                  <w:marLeft w:val="0"/>
                  <w:marRight w:val="0"/>
                  <w:marTop w:val="0"/>
                  <w:marBottom w:val="0"/>
                  <w:divBdr>
                    <w:top w:val="none" w:sz="0" w:space="0" w:color="auto"/>
                    <w:left w:val="none" w:sz="0" w:space="0" w:color="auto"/>
                    <w:bottom w:val="none" w:sz="0" w:space="0" w:color="auto"/>
                    <w:right w:val="none" w:sz="0" w:space="0" w:color="auto"/>
                  </w:divBdr>
                </w:div>
              </w:divsChild>
            </w:div>
            <w:div w:id="919560480">
              <w:marLeft w:val="0"/>
              <w:marRight w:val="0"/>
              <w:marTop w:val="0"/>
              <w:marBottom w:val="0"/>
              <w:divBdr>
                <w:top w:val="none" w:sz="0" w:space="0" w:color="auto"/>
                <w:left w:val="none" w:sz="0" w:space="0" w:color="auto"/>
                <w:bottom w:val="none" w:sz="0" w:space="0" w:color="auto"/>
                <w:right w:val="none" w:sz="0" w:space="0" w:color="auto"/>
              </w:divBdr>
            </w:div>
            <w:div w:id="841311400">
              <w:marLeft w:val="0"/>
              <w:marRight w:val="0"/>
              <w:marTop w:val="0"/>
              <w:marBottom w:val="0"/>
              <w:divBdr>
                <w:top w:val="none" w:sz="0" w:space="0" w:color="auto"/>
                <w:left w:val="none" w:sz="0" w:space="0" w:color="auto"/>
                <w:bottom w:val="none" w:sz="0" w:space="0" w:color="auto"/>
                <w:right w:val="none" w:sz="0" w:space="0" w:color="auto"/>
              </w:divBdr>
            </w:div>
            <w:div w:id="789014419">
              <w:marLeft w:val="0"/>
              <w:marRight w:val="0"/>
              <w:marTop w:val="0"/>
              <w:marBottom w:val="0"/>
              <w:divBdr>
                <w:top w:val="none" w:sz="0" w:space="0" w:color="auto"/>
                <w:left w:val="none" w:sz="0" w:space="0" w:color="auto"/>
                <w:bottom w:val="none" w:sz="0" w:space="0" w:color="auto"/>
                <w:right w:val="none" w:sz="0" w:space="0" w:color="auto"/>
              </w:divBdr>
            </w:div>
            <w:div w:id="313797015">
              <w:marLeft w:val="0"/>
              <w:marRight w:val="0"/>
              <w:marTop w:val="0"/>
              <w:marBottom w:val="0"/>
              <w:divBdr>
                <w:top w:val="none" w:sz="0" w:space="0" w:color="auto"/>
                <w:left w:val="none" w:sz="0" w:space="0" w:color="auto"/>
                <w:bottom w:val="none" w:sz="0" w:space="0" w:color="auto"/>
                <w:right w:val="none" w:sz="0" w:space="0" w:color="auto"/>
              </w:divBdr>
            </w:div>
            <w:div w:id="390272442">
              <w:marLeft w:val="0"/>
              <w:marRight w:val="0"/>
              <w:marTop w:val="0"/>
              <w:marBottom w:val="0"/>
              <w:divBdr>
                <w:top w:val="none" w:sz="0" w:space="0" w:color="auto"/>
                <w:left w:val="none" w:sz="0" w:space="0" w:color="auto"/>
                <w:bottom w:val="none" w:sz="0" w:space="0" w:color="auto"/>
                <w:right w:val="none" w:sz="0" w:space="0" w:color="auto"/>
              </w:divBdr>
            </w:div>
            <w:div w:id="2134864430">
              <w:marLeft w:val="0"/>
              <w:marRight w:val="0"/>
              <w:marTop w:val="0"/>
              <w:marBottom w:val="0"/>
              <w:divBdr>
                <w:top w:val="none" w:sz="0" w:space="0" w:color="auto"/>
                <w:left w:val="none" w:sz="0" w:space="0" w:color="auto"/>
                <w:bottom w:val="none" w:sz="0" w:space="0" w:color="auto"/>
                <w:right w:val="none" w:sz="0" w:space="0" w:color="auto"/>
              </w:divBdr>
            </w:div>
            <w:div w:id="1973249394">
              <w:marLeft w:val="0"/>
              <w:marRight w:val="0"/>
              <w:marTop w:val="0"/>
              <w:marBottom w:val="0"/>
              <w:divBdr>
                <w:top w:val="none" w:sz="0" w:space="0" w:color="auto"/>
                <w:left w:val="none" w:sz="0" w:space="0" w:color="auto"/>
                <w:bottom w:val="none" w:sz="0" w:space="0" w:color="auto"/>
                <w:right w:val="none" w:sz="0" w:space="0" w:color="auto"/>
              </w:divBdr>
            </w:div>
            <w:div w:id="385762654">
              <w:marLeft w:val="0"/>
              <w:marRight w:val="0"/>
              <w:marTop w:val="0"/>
              <w:marBottom w:val="0"/>
              <w:divBdr>
                <w:top w:val="none" w:sz="0" w:space="0" w:color="auto"/>
                <w:left w:val="none" w:sz="0" w:space="0" w:color="auto"/>
                <w:bottom w:val="none" w:sz="0" w:space="0" w:color="auto"/>
                <w:right w:val="none" w:sz="0" w:space="0" w:color="auto"/>
              </w:divBdr>
              <w:divsChild>
                <w:div w:id="2106338955">
                  <w:marLeft w:val="0"/>
                  <w:marRight w:val="0"/>
                  <w:marTop w:val="0"/>
                  <w:marBottom w:val="0"/>
                  <w:divBdr>
                    <w:top w:val="none" w:sz="0" w:space="0" w:color="auto"/>
                    <w:left w:val="none" w:sz="0" w:space="0" w:color="auto"/>
                    <w:bottom w:val="none" w:sz="0" w:space="0" w:color="auto"/>
                    <w:right w:val="none" w:sz="0" w:space="0" w:color="auto"/>
                  </w:divBdr>
                  <w:divsChild>
                    <w:div w:id="1282149522">
                      <w:marLeft w:val="0"/>
                      <w:marRight w:val="0"/>
                      <w:marTop w:val="0"/>
                      <w:marBottom w:val="0"/>
                      <w:divBdr>
                        <w:top w:val="none" w:sz="0" w:space="0" w:color="auto"/>
                        <w:left w:val="none" w:sz="0" w:space="0" w:color="auto"/>
                        <w:bottom w:val="none" w:sz="0" w:space="0" w:color="auto"/>
                        <w:right w:val="none" w:sz="0" w:space="0" w:color="auto"/>
                      </w:divBdr>
                    </w:div>
                    <w:div w:id="1465732543">
                      <w:marLeft w:val="0"/>
                      <w:marRight w:val="0"/>
                      <w:marTop w:val="0"/>
                      <w:marBottom w:val="0"/>
                      <w:divBdr>
                        <w:top w:val="none" w:sz="0" w:space="0" w:color="auto"/>
                        <w:left w:val="none" w:sz="0" w:space="0" w:color="auto"/>
                        <w:bottom w:val="none" w:sz="0" w:space="0" w:color="auto"/>
                        <w:right w:val="none" w:sz="0" w:space="0" w:color="auto"/>
                      </w:divBdr>
                    </w:div>
                    <w:div w:id="767968840">
                      <w:marLeft w:val="0"/>
                      <w:marRight w:val="0"/>
                      <w:marTop w:val="0"/>
                      <w:marBottom w:val="0"/>
                      <w:divBdr>
                        <w:top w:val="none" w:sz="0" w:space="0" w:color="auto"/>
                        <w:left w:val="none" w:sz="0" w:space="0" w:color="auto"/>
                        <w:bottom w:val="none" w:sz="0" w:space="0" w:color="auto"/>
                        <w:right w:val="none" w:sz="0" w:space="0" w:color="auto"/>
                      </w:divBdr>
                    </w:div>
                    <w:div w:id="1610159615">
                      <w:marLeft w:val="0"/>
                      <w:marRight w:val="0"/>
                      <w:marTop w:val="0"/>
                      <w:marBottom w:val="0"/>
                      <w:divBdr>
                        <w:top w:val="none" w:sz="0" w:space="0" w:color="auto"/>
                        <w:left w:val="none" w:sz="0" w:space="0" w:color="auto"/>
                        <w:bottom w:val="none" w:sz="0" w:space="0" w:color="auto"/>
                        <w:right w:val="none" w:sz="0" w:space="0" w:color="auto"/>
                      </w:divBdr>
                    </w:div>
                    <w:div w:id="1784837110">
                      <w:marLeft w:val="0"/>
                      <w:marRight w:val="0"/>
                      <w:marTop w:val="0"/>
                      <w:marBottom w:val="0"/>
                      <w:divBdr>
                        <w:top w:val="none" w:sz="0" w:space="0" w:color="auto"/>
                        <w:left w:val="none" w:sz="0" w:space="0" w:color="auto"/>
                        <w:bottom w:val="none" w:sz="0" w:space="0" w:color="auto"/>
                        <w:right w:val="none" w:sz="0" w:space="0" w:color="auto"/>
                      </w:divBdr>
                    </w:div>
                    <w:div w:id="1424566665">
                      <w:marLeft w:val="0"/>
                      <w:marRight w:val="0"/>
                      <w:marTop w:val="0"/>
                      <w:marBottom w:val="0"/>
                      <w:divBdr>
                        <w:top w:val="none" w:sz="0" w:space="0" w:color="auto"/>
                        <w:left w:val="none" w:sz="0" w:space="0" w:color="auto"/>
                        <w:bottom w:val="none" w:sz="0" w:space="0" w:color="auto"/>
                        <w:right w:val="none" w:sz="0" w:space="0" w:color="auto"/>
                      </w:divBdr>
                    </w:div>
                    <w:div w:id="2120568449">
                      <w:marLeft w:val="0"/>
                      <w:marRight w:val="0"/>
                      <w:marTop w:val="0"/>
                      <w:marBottom w:val="0"/>
                      <w:divBdr>
                        <w:top w:val="none" w:sz="0" w:space="0" w:color="auto"/>
                        <w:left w:val="none" w:sz="0" w:space="0" w:color="auto"/>
                        <w:bottom w:val="none" w:sz="0" w:space="0" w:color="auto"/>
                        <w:right w:val="none" w:sz="0" w:space="0" w:color="auto"/>
                      </w:divBdr>
                    </w:div>
                    <w:div w:id="1302266460">
                      <w:marLeft w:val="0"/>
                      <w:marRight w:val="0"/>
                      <w:marTop w:val="0"/>
                      <w:marBottom w:val="0"/>
                      <w:divBdr>
                        <w:top w:val="none" w:sz="0" w:space="0" w:color="auto"/>
                        <w:left w:val="none" w:sz="0" w:space="0" w:color="auto"/>
                        <w:bottom w:val="none" w:sz="0" w:space="0" w:color="auto"/>
                        <w:right w:val="none" w:sz="0" w:space="0" w:color="auto"/>
                      </w:divBdr>
                    </w:div>
                    <w:div w:id="369496719">
                      <w:marLeft w:val="0"/>
                      <w:marRight w:val="0"/>
                      <w:marTop w:val="0"/>
                      <w:marBottom w:val="0"/>
                      <w:divBdr>
                        <w:top w:val="none" w:sz="0" w:space="0" w:color="auto"/>
                        <w:left w:val="none" w:sz="0" w:space="0" w:color="auto"/>
                        <w:bottom w:val="none" w:sz="0" w:space="0" w:color="auto"/>
                        <w:right w:val="none" w:sz="0" w:space="0" w:color="auto"/>
                      </w:divBdr>
                    </w:div>
                    <w:div w:id="42795887">
                      <w:marLeft w:val="0"/>
                      <w:marRight w:val="0"/>
                      <w:marTop w:val="0"/>
                      <w:marBottom w:val="0"/>
                      <w:divBdr>
                        <w:top w:val="none" w:sz="0" w:space="0" w:color="auto"/>
                        <w:left w:val="none" w:sz="0" w:space="0" w:color="auto"/>
                        <w:bottom w:val="none" w:sz="0" w:space="0" w:color="auto"/>
                        <w:right w:val="none" w:sz="0" w:space="0" w:color="auto"/>
                      </w:divBdr>
                    </w:div>
                    <w:div w:id="811950504">
                      <w:marLeft w:val="0"/>
                      <w:marRight w:val="0"/>
                      <w:marTop w:val="0"/>
                      <w:marBottom w:val="0"/>
                      <w:divBdr>
                        <w:top w:val="none" w:sz="0" w:space="0" w:color="auto"/>
                        <w:left w:val="none" w:sz="0" w:space="0" w:color="auto"/>
                        <w:bottom w:val="none" w:sz="0" w:space="0" w:color="auto"/>
                        <w:right w:val="none" w:sz="0" w:space="0" w:color="auto"/>
                      </w:divBdr>
                    </w:div>
                    <w:div w:id="172039650">
                      <w:marLeft w:val="0"/>
                      <w:marRight w:val="0"/>
                      <w:marTop w:val="0"/>
                      <w:marBottom w:val="0"/>
                      <w:divBdr>
                        <w:top w:val="none" w:sz="0" w:space="0" w:color="auto"/>
                        <w:left w:val="none" w:sz="0" w:space="0" w:color="auto"/>
                        <w:bottom w:val="none" w:sz="0" w:space="0" w:color="auto"/>
                        <w:right w:val="none" w:sz="0" w:space="0" w:color="auto"/>
                      </w:divBdr>
                    </w:div>
                    <w:div w:id="1699546245">
                      <w:marLeft w:val="0"/>
                      <w:marRight w:val="0"/>
                      <w:marTop w:val="0"/>
                      <w:marBottom w:val="0"/>
                      <w:divBdr>
                        <w:top w:val="none" w:sz="0" w:space="0" w:color="auto"/>
                        <w:left w:val="none" w:sz="0" w:space="0" w:color="auto"/>
                        <w:bottom w:val="none" w:sz="0" w:space="0" w:color="auto"/>
                        <w:right w:val="none" w:sz="0" w:space="0" w:color="auto"/>
                      </w:divBdr>
                    </w:div>
                    <w:div w:id="1924603741">
                      <w:marLeft w:val="0"/>
                      <w:marRight w:val="0"/>
                      <w:marTop w:val="0"/>
                      <w:marBottom w:val="0"/>
                      <w:divBdr>
                        <w:top w:val="none" w:sz="0" w:space="0" w:color="auto"/>
                        <w:left w:val="none" w:sz="0" w:space="0" w:color="auto"/>
                        <w:bottom w:val="none" w:sz="0" w:space="0" w:color="auto"/>
                        <w:right w:val="none" w:sz="0" w:space="0" w:color="auto"/>
                      </w:divBdr>
                    </w:div>
                    <w:div w:id="1363819242">
                      <w:marLeft w:val="0"/>
                      <w:marRight w:val="0"/>
                      <w:marTop w:val="0"/>
                      <w:marBottom w:val="0"/>
                      <w:divBdr>
                        <w:top w:val="none" w:sz="0" w:space="0" w:color="auto"/>
                        <w:left w:val="none" w:sz="0" w:space="0" w:color="auto"/>
                        <w:bottom w:val="none" w:sz="0" w:space="0" w:color="auto"/>
                        <w:right w:val="none" w:sz="0" w:space="0" w:color="auto"/>
                      </w:divBdr>
                    </w:div>
                    <w:div w:id="108881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19924">
              <w:marLeft w:val="0"/>
              <w:marRight w:val="0"/>
              <w:marTop w:val="0"/>
              <w:marBottom w:val="0"/>
              <w:divBdr>
                <w:top w:val="none" w:sz="0" w:space="0" w:color="auto"/>
                <w:left w:val="none" w:sz="0" w:space="0" w:color="auto"/>
                <w:bottom w:val="none" w:sz="0" w:space="0" w:color="auto"/>
                <w:right w:val="none" w:sz="0" w:space="0" w:color="auto"/>
              </w:divBdr>
            </w:div>
            <w:div w:id="1151018361">
              <w:marLeft w:val="0"/>
              <w:marRight w:val="0"/>
              <w:marTop w:val="0"/>
              <w:marBottom w:val="0"/>
              <w:divBdr>
                <w:top w:val="none" w:sz="0" w:space="0" w:color="auto"/>
                <w:left w:val="none" w:sz="0" w:space="0" w:color="auto"/>
                <w:bottom w:val="none" w:sz="0" w:space="0" w:color="auto"/>
                <w:right w:val="none" w:sz="0" w:space="0" w:color="auto"/>
              </w:divBdr>
            </w:div>
            <w:div w:id="758865917">
              <w:marLeft w:val="0"/>
              <w:marRight w:val="0"/>
              <w:marTop w:val="0"/>
              <w:marBottom w:val="0"/>
              <w:divBdr>
                <w:top w:val="none" w:sz="0" w:space="0" w:color="auto"/>
                <w:left w:val="none" w:sz="0" w:space="0" w:color="auto"/>
                <w:bottom w:val="none" w:sz="0" w:space="0" w:color="auto"/>
                <w:right w:val="none" w:sz="0" w:space="0" w:color="auto"/>
              </w:divBdr>
            </w:div>
            <w:div w:id="275141169">
              <w:marLeft w:val="0"/>
              <w:marRight w:val="0"/>
              <w:marTop w:val="0"/>
              <w:marBottom w:val="0"/>
              <w:divBdr>
                <w:top w:val="none" w:sz="0" w:space="0" w:color="auto"/>
                <w:left w:val="none" w:sz="0" w:space="0" w:color="auto"/>
                <w:bottom w:val="none" w:sz="0" w:space="0" w:color="auto"/>
                <w:right w:val="none" w:sz="0" w:space="0" w:color="auto"/>
              </w:divBdr>
            </w:div>
            <w:div w:id="871457290">
              <w:marLeft w:val="0"/>
              <w:marRight w:val="0"/>
              <w:marTop w:val="0"/>
              <w:marBottom w:val="0"/>
              <w:divBdr>
                <w:top w:val="none" w:sz="0" w:space="0" w:color="auto"/>
                <w:left w:val="none" w:sz="0" w:space="0" w:color="auto"/>
                <w:bottom w:val="none" w:sz="0" w:space="0" w:color="auto"/>
                <w:right w:val="none" w:sz="0" w:space="0" w:color="auto"/>
              </w:divBdr>
            </w:div>
            <w:div w:id="1002126568">
              <w:marLeft w:val="0"/>
              <w:marRight w:val="0"/>
              <w:marTop w:val="0"/>
              <w:marBottom w:val="0"/>
              <w:divBdr>
                <w:top w:val="none" w:sz="0" w:space="0" w:color="auto"/>
                <w:left w:val="none" w:sz="0" w:space="0" w:color="auto"/>
                <w:bottom w:val="none" w:sz="0" w:space="0" w:color="auto"/>
                <w:right w:val="none" w:sz="0" w:space="0" w:color="auto"/>
              </w:divBdr>
            </w:div>
            <w:div w:id="579757403">
              <w:marLeft w:val="0"/>
              <w:marRight w:val="0"/>
              <w:marTop w:val="0"/>
              <w:marBottom w:val="0"/>
              <w:divBdr>
                <w:top w:val="none" w:sz="0" w:space="0" w:color="auto"/>
                <w:left w:val="none" w:sz="0" w:space="0" w:color="auto"/>
                <w:bottom w:val="none" w:sz="0" w:space="0" w:color="auto"/>
                <w:right w:val="none" w:sz="0" w:space="0" w:color="auto"/>
              </w:divBdr>
            </w:div>
            <w:div w:id="1150681617">
              <w:marLeft w:val="0"/>
              <w:marRight w:val="0"/>
              <w:marTop w:val="0"/>
              <w:marBottom w:val="0"/>
              <w:divBdr>
                <w:top w:val="none" w:sz="0" w:space="0" w:color="auto"/>
                <w:left w:val="none" w:sz="0" w:space="0" w:color="auto"/>
                <w:bottom w:val="none" w:sz="0" w:space="0" w:color="auto"/>
                <w:right w:val="none" w:sz="0" w:space="0" w:color="auto"/>
              </w:divBdr>
            </w:div>
            <w:div w:id="1134327280">
              <w:marLeft w:val="0"/>
              <w:marRight w:val="0"/>
              <w:marTop w:val="0"/>
              <w:marBottom w:val="0"/>
              <w:divBdr>
                <w:top w:val="none" w:sz="0" w:space="0" w:color="auto"/>
                <w:left w:val="none" w:sz="0" w:space="0" w:color="auto"/>
                <w:bottom w:val="none" w:sz="0" w:space="0" w:color="auto"/>
                <w:right w:val="none" w:sz="0" w:space="0" w:color="auto"/>
              </w:divBdr>
            </w:div>
            <w:div w:id="821501399">
              <w:marLeft w:val="0"/>
              <w:marRight w:val="0"/>
              <w:marTop w:val="0"/>
              <w:marBottom w:val="0"/>
              <w:divBdr>
                <w:top w:val="none" w:sz="0" w:space="0" w:color="auto"/>
                <w:left w:val="none" w:sz="0" w:space="0" w:color="auto"/>
                <w:bottom w:val="none" w:sz="0" w:space="0" w:color="auto"/>
                <w:right w:val="none" w:sz="0" w:space="0" w:color="auto"/>
              </w:divBdr>
            </w:div>
            <w:div w:id="823163112">
              <w:marLeft w:val="0"/>
              <w:marRight w:val="0"/>
              <w:marTop w:val="0"/>
              <w:marBottom w:val="0"/>
              <w:divBdr>
                <w:top w:val="none" w:sz="0" w:space="0" w:color="auto"/>
                <w:left w:val="none" w:sz="0" w:space="0" w:color="auto"/>
                <w:bottom w:val="none" w:sz="0" w:space="0" w:color="auto"/>
                <w:right w:val="none" w:sz="0" w:space="0" w:color="auto"/>
              </w:divBdr>
              <w:divsChild>
                <w:div w:id="303002763">
                  <w:marLeft w:val="0"/>
                  <w:marRight w:val="0"/>
                  <w:marTop w:val="0"/>
                  <w:marBottom w:val="0"/>
                  <w:divBdr>
                    <w:top w:val="none" w:sz="0" w:space="0" w:color="auto"/>
                    <w:left w:val="none" w:sz="0" w:space="0" w:color="auto"/>
                    <w:bottom w:val="none" w:sz="0" w:space="0" w:color="auto"/>
                    <w:right w:val="none" w:sz="0" w:space="0" w:color="auto"/>
                  </w:divBdr>
                  <w:divsChild>
                    <w:div w:id="715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6439">
          <w:marLeft w:val="0"/>
          <w:marRight w:val="0"/>
          <w:marTop w:val="0"/>
          <w:marBottom w:val="0"/>
          <w:divBdr>
            <w:top w:val="none" w:sz="0" w:space="0" w:color="auto"/>
            <w:left w:val="none" w:sz="0" w:space="0" w:color="auto"/>
            <w:bottom w:val="none" w:sz="0" w:space="0" w:color="auto"/>
            <w:right w:val="none" w:sz="0" w:space="0" w:color="auto"/>
          </w:divBdr>
        </w:div>
        <w:div w:id="1120611489">
          <w:marLeft w:val="0"/>
          <w:marRight w:val="0"/>
          <w:marTop w:val="0"/>
          <w:marBottom w:val="0"/>
          <w:divBdr>
            <w:top w:val="none" w:sz="0" w:space="0" w:color="auto"/>
            <w:left w:val="none" w:sz="0" w:space="0" w:color="auto"/>
            <w:bottom w:val="none" w:sz="0" w:space="0" w:color="auto"/>
            <w:right w:val="none" w:sz="0" w:space="0" w:color="auto"/>
          </w:divBdr>
          <w:divsChild>
            <w:div w:id="824858845">
              <w:marLeft w:val="0"/>
              <w:marRight w:val="0"/>
              <w:marTop w:val="0"/>
              <w:marBottom w:val="0"/>
              <w:divBdr>
                <w:top w:val="none" w:sz="0" w:space="0" w:color="auto"/>
                <w:left w:val="none" w:sz="0" w:space="0" w:color="auto"/>
                <w:bottom w:val="none" w:sz="0" w:space="0" w:color="auto"/>
                <w:right w:val="none" w:sz="0" w:space="0" w:color="auto"/>
              </w:divBdr>
            </w:div>
            <w:div w:id="471605502">
              <w:marLeft w:val="0"/>
              <w:marRight w:val="0"/>
              <w:marTop w:val="0"/>
              <w:marBottom w:val="0"/>
              <w:divBdr>
                <w:top w:val="none" w:sz="0" w:space="0" w:color="auto"/>
                <w:left w:val="none" w:sz="0" w:space="0" w:color="auto"/>
                <w:bottom w:val="none" w:sz="0" w:space="0" w:color="auto"/>
                <w:right w:val="none" w:sz="0" w:space="0" w:color="auto"/>
              </w:divBdr>
              <w:divsChild>
                <w:div w:id="1175609460">
                  <w:marLeft w:val="0"/>
                  <w:marRight w:val="0"/>
                  <w:marTop w:val="0"/>
                  <w:marBottom w:val="0"/>
                  <w:divBdr>
                    <w:top w:val="none" w:sz="0" w:space="0" w:color="auto"/>
                    <w:left w:val="none" w:sz="0" w:space="0" w:color="auto"/>
                    <w:bottom w:val="none" w:sz="0" w:space="0" w:color="auto"/>
                    <w:right w:val="none" w:sz="0" w:space="0" w:color="auto"/>
                  </w:divBdr>
                </w:div>
                <w:div w:id="1561015866">
                  <w:marLeft w:val="0"/>
                  <w:marRight w:val="0"/>
                  <w:marTop w:val="0"/>
                  <w:marBottom w:val="0"/>
                  <w:divBdr>
                    <w:top w:val="none" w:sz="0" w:space="0" w:color="auto"/>
                    <w:left w:val="none" w:sz="0" w:space="0" w:color="auto"/>
                    <w:bottom w:val="none" w:sz="0" w:space="0" w:color="auto"/>
                    <w:right w:val="none" w:sz="0" w:space="0" w:color="auto"/>
                  </w:divBdr>
                </w:div>
                <w:div w:id="1515261904">
                  <w:marLeft w:val="0"/>
                  <w:marRight w:val="0"/>
                  <w:marTop w:val="0"/>
                  <w:marBottom w:val="0"/>
                  <w:divBdr>
                    <w:top w:val="none" w:sz="0" w:space="0" w:color="auto"/>
                    <w:left w:val="none" w:sz="0" w:space="0" w:color="auto"/>
                    <w:bottom w:val="none" w:sz="0" w:space="0" w:color="auto"/>
                    <w:right w:val="none" w:sz="0" w:space="0" w:color="auto"/>
                  </w:divBdr>
                </w:div>
                <w:div w:id="776825805">
                  <w:marLeft w:val="0"/>
                  <w:marRight w:val="0"/>
                  <w:marTop w:val="0"/>
                  <w:marBottom w:val="0"/>
                  <w:divBdr>
                    <w:top w:val="none" w:sz="0" w:space="0" w:color="auto"/>
                    <w:left w:val="none" w:sz="0" w:space="0" w:color="auto"/>
                    <w:bottom w:val="none" w:sz="0" w:space="0" w:color="auto"/>
                    <w:right w:val="none" w:sz="0" w:space="0" w:color="auto"/>
                  </w:divBdr>
                </w:div>
                <w:div w:id="986281453">
                  <w:marLeft w:val="0"/>
                  <w:marRight w:val="0"/>
                  <w:marTop w:val="0"/>
                  <w:marBottom w:val="0"/>
                  <w:divBdr>
                    <w:top w:val="none" w:sz="0" w:space="0" w:color="auto"/>
                    <w:left w:val="none" w:sz="0" w:space="0" w:color="auto"/>
                    <w:bottom w:val="none" w:sz="0" w:space="0" w:color="auto"/>
                    <w:right w:val="none" w:sz="0" w:space="0" w:color="auto"/>
                  </w:divBdr>
                </w:div>
                <w:div w:id="1102602362">
                  <w:marLeft w:val="0"/>
                  <w:marRight w:val="0"/>
                  <w:marTop w:val="0"/>
                  <w:marBottom w:val="0"/>
                  <w:divBdr>
                    <w:top w:val="none" w:sz="0" w:space="0" w:color="auto"/>
                    <w:left w:val="none" w:sz="0" w:space="0" w:color="auto"/>
                    <w:bottom w:val="none" w:sz="0" w:space="0" w:color="auto"/>
                    <w:right w:val="none" w:sz="0" w:space="0" w:color="auto"/>
                  </w:divBdr>
                </w:div>
              </w:divsChild>
            </w:div>
            <w:div w:id="159854344">
              <w:marLeft w:val="0"/>
              <w:marRight w:val="0"/>
              <w:marTop w:val="0"/>
              <w:marBottom w:val="0"/>
              <w:divBdr>
                <w:top w:val="none" w:sz="0" w:space="0" w:color="auto"/>
                <w:left w:val="none" w:sz="0" w:space="0" w:color="auto"/>
                <w:bottom w:val="none" w:sz="0" w:space="0" w:color="auto"/>
                <w:right w:val="none" w:sz="0" w:space="0" w:color="auto"/>
              </w:divBdr>
              <w:divsChild>
                <w:div w:id="1218008851">
                  <w:marLeft w:val="0"/>
                  <w:marRight w:val="0"/>
                  <w:marTop w:val="0"/>
                  <w:marBottom w:val="0"/>
                  <w:divBdr>
                    <w:top w:val="none" w:sz="0" w:space="0" w:color="auto"/>
                    <w:left w:val="none" w:sz="0" w:space="0" w:color="auto"/>
                    <w:bottom w:val="none" w:sz="0" w:space="0" w:color="auto"/>
                    <w:right w:val="none" w:sz="0" w:space="0" w:color="auto"/>
                  </w:divBdr>
                </w:div>
                <w:div w:id="449321739">
                  <w:marLeft w:val="0"/>
                  <w:marRight w:val="0"/>
                  <w:marTop w:val="0"/>
                  <w:marBottom w:val="0"/>
                  <w:divBdr>
                    <w:top w:val="none" w:sz="0" w:space="0" w:color="auto"/>
                    <w:left w:val="none" w:sz="0" w:space="0" w:color="auto"/>
                    <w:bottom w:val="none" w:sz="0" w:space="0" w:color="auto"/>
                    <w:right w:val="none" w:sz="0" w:space="0" w:color="auto"/>
                  </w:divBdr>
                  <w:divsChild>
                    <w:div w:id="494151034">
                      <w:marLeft w:val="0"/>
                      <w:marRight w:val="0"/>
                      <w:marTop w:val="0"/>
                      <w:marBottom w:val="0"/>
                      <w:divBdr>
                        <w:top w:val="none" w:sz="0" w:space="0" w:color="auto"/>
                        <w:left w:val="none" w:sz="0" w:space="0" w:color="auto"/>
                        <w:bottom w:val="none" w:sz="0" w:space="0" w:color="auto"/>
                        <w:right w:val="none" w:sz="0" w:space="0" w:color="auto"/>
                      </w:divBdr>
                    </w:div>
                    <w:div w:id="1293638659">
                      <w:marLeft w:val="0"/>
                      <w:marRight w:val="0"/>
                      <w:marTop w:val="0"/>
                      <w:marBottom w:val="0"/>
                      <w:divBdr>
                        <w:top w:val="none" w:sz="0" w:space="0" w:color="auto"/>
                        <w:left w:val="none" w:sz="0" w:space="0" w:color="auto"/>
                        <w:bottom w:val="none" w:sz="0" w:space="0" w:color="auto"/>
                        <w:right w:val="none" w:sz="0" w:space="0" w:color="auto"/>
                      </w:divBdr>
                    </w:div>
                    <w:div w:id="228468782">
                      <w:marLeft w:val="0"/>
                      <w:marRight w:val="0"/>
                      <w:marTop w:val="0"/>
                      <w:marBottom w:val="0"/>
                      <w:divBdr>
                        <w:top w:val="none" w:sz="0" w:space="0" w:color="auto"/>
                        <w:left w:val="none" w:sz="0" w:space="0" w:color="auto"/>
                        <w:bottom w:val="none" w:sz="0" w:space="0" w:color="auto"/>
                        <w:right w:val="none" w:sz="0" w:space="0" w:color="auto"/>
                      </w:divBdr>
                    </w:div>
                    <w:div w:id="167334613">
                      <w:marLeft w:val="0"/>
                      <w:marRight w:val="0"/>
                      <w:marTop w:val="0"/>
                      <w:marBottom w:val="0"/>
                      <w:divBdr>
                        <w:top w:val="none" w:sz="0" w:space="0" w:color="auto"/>
                        <w:left w:val="none" w:sz="0" w:space="0" w:color="auto"/>
                        <w:bottom w:val="none" w:sz="0" w:space="0" w:color="auto"/>
                        <w:right w:val="none" w:sz="0" w:space="0" w:color="auto"/>
                      </w:divBdr>
                    </w:div>
                    <w:div w:id="1288389289">
                      <w:marLeft w:val="0"/>
                      <w:marRight w:val="0"/>
                      <w:marTop w:val="0"/>
                      <w:marBottom w:val="0"/>
                      <w:divBdr>
                        <w:top w:val="none" w:sz="0" w:space="0" w:color="auto"/>
                        <w:left w:val="none" w:sz="0" w:space="0" w:color="auto"/>
                        <w:bottom w:val="none" w:sz="0" w:space="0" w:color="auto"/>
                        <w:right w:val="none" w:sz="0" w:space="0" w:color="auto"/>
                      </w:divBdr>
                    </w:div>
                    <w:div w:id="1482580839">
                      <w:marLeft w:val="0"/>
                      <w:marRight w:val="0"/>
                      <w:marTop w:val="0"/>
                      <w:marBottom w:val="0"/>
                      <w:divBdr>
                        <w:top w:val="none" w:sz="0" w:space="0" w:color="auto"/>
                        <w:left w:val="none" w:sz="0" w:space="0" w:color="auto"/>
                        <w:bottom w:val="none" w:sz="0" w:space="0" w:color="auto"/>
                        <w:right w:val="none" w:sz="0" w:space="0" w:color="auto"/>
                      </w:divBdr>
                    </w:div>
                    <w:div w:id="308437982">
                      <w:marLeft w:val="0"/>
                      <w:marRight w:val="0"/>
                      <w:marTop w:val="0"/>
                      <w:marBottom w:val="0"/>
                      <w:divBdr>
                        <w:top w:val="none" w:sz="0" w:space="0" w:color="auto"/>
                        <w:left w:val="none" w:sz="0" w:space="0" w:color="auto"/>
                        <w:bottom w:val="none" w:sz="0" w:space="0" w:color="auto"/>
                        <w:right w:val="none" w:sz="0" w:space="0" w:color="auto"/>
                      </w:divBdr>
                    </w:div>
                    <w:div w:id="1691754855">
                      <w:marLeft w:val="0"/>
                      <w:marRight w:val="0"/>
                      <w:marTop w:val="0"/>
                      <w:marBottom w:val="0"/>
                      <w:divBdr>
                        <w:top w:val="none" w:sz="0" w:space="0" w:color="auto"/>
                        <w:left w:val="none" w:sz="0" w:space="0" w:color="auto"/>
                        <w:bottom w:val="none" w:sz="0" w:space="0" w:color="auto"/>
                        <w:right w:val="none" w:sz="0" w:space="0" w:color="auto"/>
                      </w:divBdr>
                    </w:div>
                    <w:div w:id="1963028688">
                      <w:marLeft w:val="0"/>
                      <w:marRight w:val="0"/>
                      <w:marTop w:val="0"/>
                      <w:marBottom w:val="0"/>
                      <w:divBdr>
                        <w:top w:val="none" w:sz="0" w:space="0" w:color="auto"/>
                        <w:left w:val="none" w:sz="0" w:space="0" w:color="auto"/>
                        <w:bottom w:val="none" w:sz="0" w:space="0" w:color="auto"/>
                        <w:right w:val="none" w:sz="0" w:space="0" w:color="auto"/>
                      </w:divBdr>
                    </w:div>
                    <w:div w:id="360671654">
                      <w:marLeft w:val="0"/>
                      <w:marRight w:val="0"/>
                      <w:marTop w:val="0"/>
                      <w:marBottom w:val="0"/>
                      <w:divBdr>
                        <w:top w:val="none" w:sz="0" w:space="0" w:color="auto"/>
                        <w:left w:val="none" w:sz="0" w:space="0" w:color="auto"/>
                        <w:bottom w:val="none" w:sz="0" w:space="0" w:color="auto"/>
                        <w:right w:val="none" w:sz="0" w:space="0" w:color="auto"/>
                      </w:divBdr>
                    </w:div>
                    <w:div w:id="677192803">
                      <w:marLeft w:val="0"/>
                      <w:marRight w:val="0"/>
                      <w:marTop w:val="0"/>
                      <w:marBottom w:val="0"/>
                      <w:divBdr>
                        <w:top w:val="none" w:sz="0" w:space="0" w:color="auto"/>
                        <w:left w:val="none" w:sz="0" w:space="0" w:color="auto"/>
                        <w:bottom w:val="none" w:sz="0" w:space="0" w:color="auto"/>
                        <w:right w:val="none" w:sz="0" w:space="0" w:color="auto"/>
                      </w:divBdr>
                    </w:div>
                    <w:div w:id="2011371065">
                      <w:marLeft w:val="0"/>
                      <w:marRight w:val="0"/>
                      <w:marTop w:val="0"/>
                      <w:marBottom w:val="0"/>
                      <w:divBdr>
                        <w:top w:val="none" w:sz="0" w:space="0" w:color="auto"/>
                        <w:left w:val="none" w:sz="0" w:space="0" w:color="auto"/>
                        <w:bottom w:val="none" w:sz="0" w:space="0" w:color="auto"/>
                        <w:right w:val="none" w:sz="0" w:space="0" w:color="auto"/>
                      </w:divBdr>
                    </w:div>
                    <w:div w:id="517431132">
                      <w:marLeft w:val="0"/>
                      <w:marRight w:val="0"/>
                      <w:marTop w:val="0"/>
                      <w:marBottom w:val="0"/>
                      <w:divBdr>
                        <w:top w:val="none" w:sz="0" w:space="0" w:color="auto"/>
                        <w:left w:val="none" w:sz="0" w:space="0" w:color="auto"/>
                        <w:bottom w:val="none" w:sz="0" w:space="0" w:color="auto"/>
                        <w:right w:val="none" w:sz="0" w:space="0" w:color="auto"/>
                      </w:divBdr>
                    </w:div>
                    <w:div w:id="2007592331">
                      <w:marLeft w:val="0"/>
                      <w:marRight w:val="0"/>
                      <w:marTop w:val="0"/>
                      <w:marBottom w:val="0"/>
                      <w:divBdr>
                        <w:top w:val="none" w:sz="0" w:space="0" w:color="auto"/>
                        <w:left w:val="none" w:sz="0" w:space="0" w:color="auto"/>
                        <w:bottom w:val="none" w:sz="0" w:space="0" w:color="auto"/>
                        <w:right w:val="none" w:sz="0" w:space="0" w:color="auto"/>
                      </w:divBdr>
                    </w:div>
                    <w:div w:id="320042817">
                      <w:marLeft w:val="0"/>
                      <w:marRight w:val="0"/>
                      <w:marTop w:val="0"/>
                      <w:marBottom w:val="0"/>
                      <w:divBdr>
                        <w:top w:val="none" w:sz="0" w:space="0" w:color="auto"/>
                        <w:left w:val="none" w:sz="0" w:space="0" w:color="auto"/>
                        <w:bottom w:val="none" w:sz="0" w:space="0" w:color="auto"/>
                        <w:right w:val="none" w:sz="0" w:space="0" w:color="auto"/>
                      </w:divBdr>
                    </w:div>
                    <w:div w:id="833452144">
                      <w:marLeft w:val="0"/>
                      <w:marRight w:val="0"/>
                      <w:marTop w:val="0"/>
                      <w:marBottom w:val="0"/>
                      <w:divBdr>
                        <w:top w:val="none" w:sz="0" w:space="0" w:color="auto"/>
                        <w:left w:val="none" w:sz="0" w:space="0" w:color="auto"/>
                        <w:bottom w:val="none" w:sz="0" w:space="0" w:color="auto"/>
                        <w:right w:val="none" w:sz="0" w:space="0" w:color="auto"/>
                      </w:divBdr>
                    </w:div>
                    <w:div w:id="132799454">
                      <w:marLeft w:val="0"/>
                      <w:marRight w:val="0"/>
                      <w:marTop w:val="0"/>
                      <w:marBottom w:val="0"/>
                      <w:divBdr>
                        <w:top w:val="none" w:sz="0" w:space="0" w:color="auto"/>
                        <w:left w:val="none" w:sz="0" w:space="0" w:color="auto"/>
                        <w:bottom w:val="none" w:sz="0" w:space="0" w:color="auto"/>
                        <w:right w:val="none" w:sz="0" w:space="0" w:color="auto"/>
                      </w:divBdr>
                    </w:div>
                    <w:div w:id="131219959">
                      <w:marLeft w:val="0"/>
                      <w:marRight w:val="0"/>
                      <w:marTop w:val="0"/>
                      <w:marBottom w:val="0"/>
                      <w:divBdr>
                        <w:top w:val="none" w:sz="0" w:space="0" w:color="auto"/>
                        <w:left w:val="none" w:sz="0" w:space="0" w:color="auto"/>
                        <w:bottom w:val="none" w:sz="0" w:space="0" w:color="auto"/>
                        <w:right w:val="none" w:sz="0" w:space="0" w:color="auto"/>
                      </w:divBdr>
                    </w:div>
                    <w:div w:id="1169715772">
                      <w:marLeft w:val="0"/>
                      <w:marRight w:val="0"/>
                      <w:marTop w:val="0"/>
                      <w:marBottom w:val="0"/>
                      <w:divBdr>
                        <w:top w:val="none" w:sz="0" w:space="0" w:color="auto"/>
                        <w:left w:val="none" w:sz="0" w:space="0" w:color="auto"/>
                        <w:bottom w:val="none" w:sz="0" w:space="0" w:color="auto"/>
                        <w:right w:val="none" w:sz="0" w:space="0" w:color="auto"/>
                      </w:divBdr>
                    </w:div>
                    <w:div w:id="206066119">
                      <w:marLeft w:val="0"/>
                      <w:marRight w:val="0"/>
                      <w:marTop w:val="0"/>
                      <w:marBottom w:val="0"/>
                      <w:divBdr>
                        <w:top w:val="none" w:sz="0" w:space="0" w:color="auto"/>
                        <w:left w:val="none" w:sz="0" w:space="0" w:color="auto"/>
                        <w:bottom w:val="none" w:sz="0" w:space="0" w:color="auto"/>
                        <w:right w:val="none" w:sz="0" w:space="0" w:color="auto"/>
                      </w:divBdr>
                    </w:div>
                    <w:div w:id="1653558294">
                      <w:marLeft w:val="0"/>
                      <w:marRight w:val="0"/>
                      <w:marTop w:val="0"/>
                      <w:marBottom w:val="0"/>
                      <w:divBdr>
                        <w:top w:val="none" w:sz="0" w:space="0" w:color="auto"/>
                        <w:left w:val="none" w:sz="0" w:space="0" w:color="auto"/>
                        <w:bottom w:val="none" w:sz="0" w:space="0" w:color="auto"/>
                        <w:right w:val="none" w:sz="0" w:space="0" w:color="auto"/>
                      </w:divBdr>
                    </w:div>
                    <w:div w:id="129057973">
                      <w:marLeft w:val="0"/>
                      <w:marRight w:val="0"/>
                      <w:marTop w:val="0"/>
                      <w:marBottom w:val="0"/>
                      <w:divBdr>
                        <w:top w:val="none" w:sz="0" w:space="0" w:color="auto"/>
                        <w:left w:val="none" w:sz="0" w:space="0" w:color="auto"/>
                        <w:bottom w:val="none" w:sz="0" w:space="0" w:color="auto"/>
                        <w:right w:val="none" w:sz="0" w:space="0" w:color="auto"/>
                      </w:divBdr>
                    </w:div>
                    <w:div w:id="6057412">
                      <w:marLeft w:val="0"/>
                      <w:marRight w:val="0"/>
                      <w:marTop w:val="0"/>
                      <w:marBottom w:val="0"/>
                      <w:divBdr>
                        <w:top w:val="none" w:sz="0" w:space="0" w:color="auto"/>
                        <w:left w:val="none" w:sz="0" w:space="0" w:color="auto"/>
                        <w:bottom w:val="none" w:sz="0" w:space="0" w:color="auto"/>
                        <w:right w:val="none" w:sz="0" w:space="0" w:color="auto"/>
                      </w:divBdr>
                    </w:div>
                    <w:div w:id="449668940">
                      <w:marLeft w:val="0"/>
                      <w:marRight w:val="0"/>
                      <w:marTop w:val="0"/>
                      <w:marBottom w:val="0"/>
                      <w:divBdr>
                        <w:top w:val="none" w:sz="0" w:space="0" w:color="auto"/>
                        <w:left w:val="none" w:sz="0" w:space="0" w:color="auto"/>
                        <w:bottom w:val="none" w:sz="0" w:space="0" w:color="auto"/>
                        <w:right w:val="none" w:sz="0" w:space="0" w:color="auto"/>
                      </w:divBdr>
                    </w:div>
                    <w:div w:id="1709333776">
                      <w:marLeft w:val="0"/>
                      <w:marRight w:val="0"/>
                      <w:marTop w:val="0"/>
                      <w:marBottom w:val="0"/>
                      <w:divBdr>
                        <w:top w:val="none" w:sz="0" w:space="0" w:color="auto"/>
                        <w:left w:val="none" w:sz="0" w:space="0" w:color="auto"/>
                        <w:bottom w:val="none" w:sz="0" w:space="0" w:color="auto"/>
                        <w:right w:val="none" w:sz="0" w:space="0" w:color="auto"/>
                      </w:divBdr>
                    </w:div>
                    <w:div w:id="15511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38247">
              <w:marLeft w:val="0"/>
              <w:marRight w:val="0"/>
              <w:marTop w:val="0"/>
              <w:marBottom w:val="0"/>
              <w:divBdr>
                <w:top w:val="none" w:sz="0" w:space="0" w:color="auto"/>
                <w:left w:val="none" w:sz="0" w:space="0" w:color="auto"/>
                <w:bottom w:val="none" w:sz="0" w:space="0" w:color="auto"/>
                <w:right w:val="none" w:sz="0" w:space="0" w:color="auto"/>
              </w:divBdr>
            </w:div>
            <w:div w:id="1377268251">
              <w:marLeft w:val="0"/>
              <w:marRight w:val="0"/>
              <w:marTop w:val="0"/>
              <w:marBottom w:val="0"/>
              <w:divBdr>
                <w:top w:val="none" w:sz="0" w:space="0" w:color="auto"/>
                <w:left w:val="none" w:sz="0" w:space="0" w:color="auto"/>
                <w:bottom w:val="none" w:sz="0" w:space="0" w:color="auto"/>
                <w:right w:val="none" w:sz="0" w:space="0" w:color="auto"/>
              </w:divBdr>
            </w:div>
            <w:div w:id="483476728">
              <w:marLeft w:val="0"/>
              <w:marRight w:val="0"/>
              <w:marTop w:val="0"/>
              <w:marBottom w:val="0"/>
              <w:divBdr>
                <w:top w:val="none" w:sz="0" w:space="0" w:color="auto"/>
                <w:left w:val="none" w:sz="0" w:space="0" w:color="auto"/>
                <w:bottom w:val="none" w:sz="0" w:space="0" w:color="auto"/>
                <w:right w:val="none" w:sz="0" w:space="0" w:color="auto"/>
              </w:divBdr>
            </w:div>
            <w:div w:id="37508240">
              <w:marLeft w:val="0"/>
              <w:marRight w:val="0"/>
              <w:marTop w:val="0"/>
              <w:marBottom w:val="0"/>
              <w:divBdr>
                <w:top w:val="none" w:sz="0" w:space="0" w:color="auto"/>
                <w:left w:val="none" w:sz="0" w:space="0" w:color="auto"/>
                <w:bottom w:val="none" w:sz="0" w:space="0" w:color="auto"/>
                <w:right w:val="none" w:sz="0" w:space="0" w:color="auto"/>
              </w:divBdr>
            </w:div>
            <w:div w:id="713431540">
              <w:marLeft w:val="0"/>
              <w:marRight w:val="0"/>
              <w:marTop w:val="0"/>
              <w:marBottom w:val="0"/>
              <w:divBdr>
                <w:top w:val="none" w:sz="0" w:space="0" w:color="auto"/>
                <w:left w:val="none" w:sz="0" w:space="0" w:color="auto"/>
                <w:bottom w:val="none" w:sz="0" w:space="0" w:color="auto"/>
                <w:right w:val="none" w:sz="0" w:space="0" w:color="auto"/>
              </w:divBdr>
            </w:div>
            <w:div w:id="1211110453">
              <w:marLeft w:val="0"/>
              <w:marRight w:val="0"/>
              <w:marTop w:val="0"/>
              <w:marBottom w:val="0"/>
              <w:divBdr>
                <w:top w:val="none" w:sz="0" w:space="0" w:color="auto"/>
                <w:left w:val="none" w:sz="0" w:space="0" w:color="auto"/>
                <w:bottom w:val="none" w:sz="0" w:space="0" w:color="auto"/>
                <w:right w:val="none" w:sz="0" w:space="0" w:color="auto"/>
              </w:divBdr>
            </w:div>
            <w:div w:id="865171336">
              <w:marLeft w:val="0"/>
              <w:marRight w:val="0"/>
              <w:marTop w:val="0"/>
              <w:marBottom w:val="0"/>
              <w:divBdr>
                <w:top w:val="none" w:sz="0" w:space="0" w:color="auto"/>
                <w:left w:val="none" w:sz="0" w:space="0" w:color="auto"/>
                <w:bottom w:val="none" w:sz="0" w:space="0" w:color="auto"/>
                <w:right w:val="none" w:sz="0" w:space="0" w:color="auto"/>
              </w:divBdr>
            </w:div>
            <w:div w:id="1287127933">
              <w:marLeft w:val="0"/>
              <w:marRight w:val="0"/>
              <w:marTop w:val="0"/>
              <w:marBottom w:val="0"/>
              <w:divBdr>
                <w:top w:val="none" w:sz="0" w:space="0" w:color="auto"/>
                <w:left w:val="none" w:sz="0" w:space="0" w:color="auto"/>
                <w:bottom w:val="none" w:sz="0" w:space="0" w:color="auto"/>
                <w:right w:val="none" w:sz="0" w:space="0" w:color="auto"/>
              </w:divBdr>
            </w:div>
            <w:div w:id="1308362185">
              <w:marLeft w:val="0"/>
              <w:marRight w:val="0"/>
              <w:marTop w:val="0"/>
              <w:marBottom w:val="0"/>
              <w:divBdr>
                <w:top w:val="none" w:sz="0" w:space="0" w:color="auto"/>
                <w:left w:val="none" w:sz="0" w:space="0" w:color="auto"/>
                <w:bottom w:val="none" w:sz="0" w:space="0" w:color="auto"/>
                <w:right w:val="none" w:sz="0" w:space="0" w:color="auto"/>
              </w:divBdr>
            </w:div>
            <w:div w:id="1998607651">
              <w:marLeft w:val="0"/>
              <w:marRight w:val="0"/>
              <w:marTop w:val="0"/>
              <w:marBottom w:val="0"/>
              <w:divBdr>
                <w:top w:val="none" w:sz="0" w:space="0" w:color="auto"/>
                <w:left w:val="none" w:sz="0" w:space="0" w:color="auto"/>
                <w:bottom w:val="none" w:sz="0" w:space="0" w:color="auto"/>
                <w:right w:val="none" w:sz="0" w:space="0" w:color="auto"/>
              </w:divBdr>
            </w:div>
            <w:div w:id="892354903">
              <w:marLeft w:val="0"/>
              <w:marRight w:val="0"/>
              <w:marTop w:val="0"/>
              <w:marBottom w:val="0"/>
              <w:divBdr>
                <w:top w:val="none" w:sz="0" w:space="0" w:color="auto"/>
                <w:left w:val="none" w:sz="0" w:space="0" w:color="auto"/>
                <w:bottom w:val="none" w:sz="0" w:space="0" w:color="auto"/>
                <w:right w:val="none" w:sz="0" w:space="0" w:color="auto"/>
              </w:divBdr>
            </w:div>
            <w:div w:id="1263224073">
              <w:marLeft w:val="0"/>
              <w:marRight w:val="0"/>
              <w:marTop w:val="0"/>
              <w:marBottom w:val="0"/>
              <w:divBdr>
                <w:top w:val="none" w:sz="0" w:space="0" w:color="auto"/>
                <w:left w:val="none" w:sz="0" w:space="0" w:color="auto"/>
                <w:bottom w:val="none" w:sz="0" w:space="0" w:color="auto"/>
                <w:right w:val="none" w:sz="0" w:space="0" w:color="auto"/>
              </w:divBdr>
            </w:div>
            <w:div w:id="426850347">
              <w:marLeft w:val="0"/>
              <w:marRight w:val="0"/>
              <w:marTop w:val="0"/>
              <w:marBottom w:val="0"/>
              <w:divBdr>
                <w:top w:val="none" w:sz="0" w:space="0" w:color="auto"/>
                <w:left w:val="none" w:sz="0" w:space="0" w:color="auto"/>
                <w:bottom w:val="none" w:sz="0" w:space="0" w:color="auto"/>
                <w:right w:val="none" w:sz="0" w:space="0" w:color="auto"/>
              </w:divBdr>
            </w:div>
            <w:div w:id="1452937181">
              <w:marLeft w:val="0"/>
              <w:marRight w:val="0"/>
              <w:marTop w:val="0"/>
              <w:marBottom w:val="0"/>
              <w:divBdr>
                <w:top w:val="none" w:sz="0" w:space="0" w:color="auto"/>
                <w:left w:val="none" w:sz="0" w:space="0" w:color="auto"/>
                <w:bottom w:val="none" w:sz="0" w:space="0" w:color="auto"/>
                <w:right w:val="none" w:sz="0" w:space="0" w:color="auto"/>
              </w:divBdr>
            </w:div>
            <w:div w:id="473134179">
              <w:marLeft w:val="0"/>
              <w:marRight w:val="0"/>
              <w:marTop w:val="0"/>
              <w:marBottom w:val="0"/>
              <w:divBdr>
                <w:top w:val="none" w:sz="0" w:space="0" w:color="auto"/>
                <w:left w:val="none" w:sz="0" w:space="0" w:color="auto"/>
                <w:bottom w:val="none" w:sz="0" w:space="0" w:color="auto"/>
                <w:right w:val="none" w:sz="0" w:space="0" w:color="auto"/>
              </w:divBdr>
            </w:div>
            <w:div w:id="708602552">
              <w:marLeft w:val="0"/>
              <w:marRight w:val="0"/>
              <w:marTop w:val="0"/>
              <w:marBottom w:val="0"/>
              <w:divBdr>
                <w:top w:val="none" w:sz="0" w:space="0" w:color="auto"/>
                <w:left w:val="none" w:sz="0" w:space="0" w:color="auto"/>
                <w:bottom w:val="none" w:sz="0" w:space="0" w:color="auto"/>
                <w:right w:val="none" w:sz="0" w:space="0" w:color="auto"/>
              </w:divBdr>
            </w:div>
            <w:div w:id="991757490">
              <w:marLeft w:val="0"/>
              <w:marRight w:val="0"/>
              <w:marTop w:val="0"/>
              <w:marBottom w:val="0"/>
              <w:divBdr>
                <w:top w:val="none" w:sz="0" w:space="0" w:color="auto"/>
                <w:left w:val="none" w:sz="0" w:space="0" w:color="auto"/>
                <w:bottom w:val="none" w:sz="0" w:space="0" w:color="auto"/>
                <w:right w:val="none" w:sz="0" w:space="0" w:color="auto"/>
              </w:divBdr>
            </w:div>
            <w:div w:id="451442096">
              <w:marLeft w:val="0"/>
              <w:marRight w:val="0"/>
              <w:marTop w:val="0"/>
              <w:marBottom w:val="0"/>
              <w:divBdr>
                <w:top w:val="none" w:sz="0" w:space="0" w:color="auto"/>
                <w:left w:val="none" w:sz="0" w:space="0" w:color="auto"/>
                <w:bottom w:val="none" w:sz="0" w:space="0" w:color="auto"/>
                <w:right w:val="none" w:sz="0" w:space="0" w:color="auto"/>
              </w:divBdr>
            </w:div>
            <w:div w:id="245966922">
              <w:marLeft w:val="0"/>
              <w:marRight w:val="0"/>
              <w:marTop w:val="0"/>
              <w:marBottom w:val="0"/>
              <w:divBdr>
                <w:top w:val="none" w:sz="0" w:space="0" w:color="auto"/>
                <w:left w:val="none" w:sz="0" w:space="0" w:color="auto"/>
                <w:bottom w:val="none" w:sz="0" w:space="0" w:color="auto"/>
                <w:right w:val="none" w:sz="0" w:space="0" w:color="auto"/>
              </w:divBdr>
            </w:div>
            <w:div w:id="565411101">
              <w:marLeft w:val="0"/>
              <w:marRight w:val="0"/>
              <w:marTop w:val="0"/>
              <w:marBottom w:val="0"/>
              <w:divBdr>
                <w:top w:val="none" w:sz="0" w:space="0" w:color="auto"/>
                <w:left w:val="none" w:sz="0" w:space="0" w:color="auto"/>
                <w:bottom w:val="none" w:sz="0" w:space="0" w:color="auto"/>
                <w:right w:val="none" w:sz="0" w:space="0" w:color="auto"/>
              </w:divBdr>
            </w:div>
            <w:div w:id="1554192469">
              <w:marLeft w:val="0"/>
              <w:marRight w:val="0"/>
              <w:marTop w:val="0"/>
              <w:marBottom w:val="0"/>
              <w:divBdr>
                <w:top w:val="none" w:sz="0" w:space="0" w:color="auto"/>
                <w:left w:val="none" w:sz="0" w:space="0" w:color="auto"/>
                <w:bottom w:val="none" w:sz="0" w:space="0" w:color="auto"/>
                <w:right w:val="none" w:sz="0" w:space="0" w:color="auto"/>
              </w:divBdr>
            </w:div>
            <w:div w:id="2046099477">
              <w:marLeft w:val="0"/>
              <w:marRight w:val="0"/>
              <w:marTop w:val="0"/>
              <w:marBottom w:val="0"/>
              <w:divBdr>
                <w:top w:val="none" w:sz="0" w:space="0" w:color="auto"/>
                <w:left w:val="none" w:sz="0" w:space="0" w:color="auto"/>
                <w:bottom w:val="none" w:sz="0" w:space="0" w:color="auto"/>
                <w:right w:val="none" w:sz="0" w:space="0" w:color="auto"/>
              </w:divBdr>
            </w:div>
            <w:div w:id="696347632">
              <w:marLeft w:val="0"/>
              <w:marRight w:val="0"/>
              <w:marTop w:val="0"/>
              <w:marBottom w:val="0"/>
              <w:divBdr>
                <w:top w:val="none" w:sz="0" w:space="0" w:color="auto"/>
                <w:left w:val="none" w:sz="0" w:space="0" w:color="auto"/>
                <w:bottom w:val="none" w:sz="0" w:space="0" w:color="auto"/>
                <w:right w:val="none" w:sz="0" w:space="0" w:color="auto"/>
              </w:divBdr>
            </w:div>
            <w:div w:id="2000959191">
              <w:marLeft w:val="0"/>
              <w:marRight w:val="0"/>
              <w:marTop w:val="0"/>
              <w:marBottom w:val="0"/>
              <w:divBdr>
                <w:top w:val="none" w:sz="0" w:space="0" w:color="auto"/>
                <w:left w:val="none" w:sz="0" w:space="0" w:color="auto"/>
                <w:bottom w:val="none" w:sz="0" w:space="0" w:color="auto"/>
                <w:right w:val="none" w:sz="0" w:space="0" w:color="auto"/>
              </w:divBdr>
            </w:div>
            <w:div w:id="1569535219">
              <w:marLeft w:val="0"/>
              <w:marRight w:val="0"/>
              <w:marTop w:val="0"/>
              <w:marBottom w:val="0"/>
              <w:divBdr>
                <w:top w:val="none" w:sz="0" w:space="0" w:color="auto"/>
                <w:left w:val="none" w:sz="0" w:space="0" w:color="auto"/>
                <w:bottom w:val="none" w:sz="0" w:space="0" w:color="auto"/>
                <w:right w:val="none" w:sz="0" w:space="0" w:color="auto"/>
              </w:divBdr>
            </w:div>
            <w:div w:id="1437797473">
              <w:marLeft w:val="0"/>
              <w:marRight w:val="0"/>
              <w:marTop w:val="0"/>
              <w:marBottom w:val="0"/>
              <w:divBdr>
                <w:top w:val="none" w:sz="0" w:space="0" w:color="auto"/>
                <w:left w:val="none" w:sz="0" w:space="0" w:color="auto"/>
                <w:bottom w:val="none" w:sz="0" w:space="0" w:color="auto"/>
                <w:right w:val="none" w:sz="0" w:space="0" w:color="auto"/>
              </w:divBdr>
            </w:div>
            <w:div w:id="1293439235">
              <w:marLeft w:val="0"/>
              <w:marRight w:val="0"/>
              <w:marTop w:val="0"/>
              <w:marBottom w:val="0"/>
              <w:divBdr>
                <w:top w:val="none" w:sz="0" w:space="0" w:color="auto"/>
                <w:left w:val="none" w:sz="0" w:space="0" w:color="auto"/>
                <w:bottom w:val="none" w:sz="0" w:space="0" w:color="auto"/>
                <w:right w:val="none" w:sz="0" w:space="0" w:color="auto"/>
              </w:divBdr>
            </w:div>
            <w:div w:id="1441296124">
              <w:marLeft w:val="0"/>
              <w:marRight w:val="0"/>
              <w:marTop w:val="0"/>
              <w:marBottom w:val="0"/>
              <w:divBdr>
                <w:top w:val="none" w:sz="0" w:space="0" w:color="auto"/>
                <w:left w:val="none" w:sz="0" w:space="0" w:color="auto"/>
                <w:bottom w:val="none" w:sz="0" w:space="0" w:color="auto"/>
                <w:right w:val="none" w:sz="0" w:space="0" w:color="auto"/>
              </w:divBdr>
              <w:divsChild>
                <w:div w:id="903415631">
                  <w:marLeft w:val="0"/>
                  <w:marRight w:val="0"/>
                  <w:marTop w:val="0"/>
                  <w:marBottom w:val="0"/>
                  <w:divBdr>
                    <w:top w:val="none" w:sz="0" w:space="0" w:color="auto"/>
                    <w:left w:val="none" w:sz="0" w:space="0" w:color="auto"/>
                    <w:bottom w:val="none" w:sz="0" w:space="0" w:color="auto"/>
                    <w:right w:val="none" w:sz="0" w:space="0" w:color="auto"/>
                  </w:divBdr>
                  <w:divsChild>
                    <w:div w:id="609821526">
                      <w:marLeft w:val="0"/>
                      <w:marRight w:val="0"/>
                      <w:marTop w:val="0"/>
                      <w:marBottom w:val="0"/>
                      <w:divBdr>
                        <w:top w:val="none" w:sz="0" w:space="0" w:color="auto"/>
                        <w:left w:val="none" w:sz="0" w:space="0" w:color="auto"/>
                        <w:bottom w:val="none" w:sz="0" w:space="0" w:color="auto"/>
                        <w:right w:val="none" w:sz="0" w:space="0" w:color="auto"/>
                      </w:divBdr>
                    </w:div>
                    <w:div w:id="779568994">
                      <w:marLeft w:val="0"/>
                      <w:marRight w:val="0"/>
                      <w:marTop w:val="0"/>
                      <w:marBottom w:val="0"/>
                      <w:divBdr>
                        <w:top w:val="none" w:sz="0" w:space="0" w:color="auto"/>
                        <w:left w:val="none" w:sz="0" w:space="0" w:color="auto"/>
                        <w:bottom w:val="none" w:sz="0" w:space="0" w:color="auto"/>
                        <w:right w:val="none" w:sz="0" w:space="0" w:color="auto"/>
                      </w:divBdr>
                    </w:div>
                    <w:div w:id="468402907">
                      <w:marLeft w:val="0"/>
                      <w:marRight w:val="0"/>
                      <w:marTop w:val="0"/>
                      <w:marBottom w:val="0"/>
                      <w:divBdr>
                        <w:top w:val="none" w:sz="0" w:space="0" w:color="auto"/>
                        <w:left w:val="none" w:sz="0" w:space="0" w:color="auto"/>
                        <w:bottom w:val="none" w:sz="0" w:space="0" w:color="auto"/>
                        <w:right w:val="none" w:sz="0" w:space="0" w:color="auto"/>
                      </w:divBdr>
                    </w:div>
                    <w:div w:id="1954480993">
                      <w:marLeft w:val="0"/>
                      <w:marRight w:val="0"/>
                      <w:marTop w:val="0"/>
                      <w:marBottom w:val="0"/>
                      <w:divBdr>
                        <w:top w:val="none" w:sz="0" w:space="0" w:color="auto"/>
                        <w:left w:val="none" w:sz="0" w:space="0" w:color="auto"/>
                        <w:bottom w:val="none" w:sz="0" w:space="0" w:color="auto"/>
                        <w:right w:val="none" w:sz="0" w:space="0" w:color="auto"/>
                      </w:divBdr>
                    </w:div>
                    <w:div w:id="667442084">
                      <w:marLeft w:val="0"/>
                      <w:marRight w:val="0"/>
                      <w:marTop w:val="0"/>
                      <w:marBottom w:val="0"/>
                      <w:divBdr>
                        <w:top w:val="none" w:sz="0" w:space="0" w:color="auto"/>
                        <w:left w:val="none" w:sz="0" w:space="0" w:color="auto"/>
                        <w:bottom w:val="none" w:sz="0" w:space="0" w:color="auto"/>
                        <w:right w:val="none" w:sz="0" w:space="0" w:color="auto"/>
                      </w:divBdr>
                    </w:div>
                    <w:div w:id="990017951">
                      <w:marLeft w:val="0"/>
                      <w:marRight w:val="0"/>
                      <w:marTop w:val="0"/>
                      <w:marBottom w:val="0"/>
                      <w:divBdr>
                        <w:top w:val="none" w:sz="0" w:space="0" w:color="auto"/>
                        <w:left w:val="none" w:sz="0" w:space="0" w:color="auto"/>
                        <w:bottom w:val="none" w:sz="0" w:space="0" w:color="auto"/>
                        <w:right w:val="none" w:sz="0" w:space="0" w:color="auto"/>
                      </w:divBdr>
                    </w:div>
                    <w:div w:id="130753696">
                      <w:marLeft w:val="0"/>
                      <w:marRight w:val="0"/>
                      <w:marTop w:val="0"/>
                      <w:marBottom w:val="0"/>
                      <w:divBdr>
                        <w:top w:val="none" w:sz="0" w:space="0" w:color="auto"/>
                        <w:left w:val="none" w:sz="0" w:space="0" w:color="auto"/>
                        <w:bottom w:val="none" w:sz="0" w:space="0" w:color="auto"/>
                        <w:right w:val="none" w:sz="0" w:space="0" w:color="auto"/>
                      </w:divBdr>
                    </w:div>
                    <w:div w:id="770053610">
                      <w:marLeft w:val="0"/>
                      <w:marRight w:val="0"/>
                      <w:marTop w:val="0"/>
                      <w:marBottom w:val="0"/>
                      <w:divBdr>
                        <w:top w:val="none" w:sz="0" w:space="0" w:color="auto"/>
                        <w:left w:val="none" w:sz="0" w:space="0" w:color="auto"/>
                        <w:bottom w:val="none" w:sz="0" w:space="0" w:color="auto"/>
                        <w:right w:val="none" w:sz="0" w:space="0" w:color="auto"/>
                      </w:divBdr>
                    </w:div>
                  </w:divsChild>
                </w:div>
                <w:div w:id="1527017272">
                  <w:marLeft w:val="0"/>
                  <w:marRight w:val="0"/>
                  <w:marTop w:val="0"/>
                  <w:marBottom w:val="0"/>
                  <w:divBdr>
                    <w:top w:val="none" w:sz="0" w:space="0" w:color="auto"/>
                    <w:left w:val="none" w:sz="0" w:space="0" w:color="auto"/>
                    <w:bottom w:val="none" w:sz="0" w:space="0" w:color="auto"/>
                    <w:right w:val="none" w:sz="0" w:space="0" w:color="auto"/>
                  </w:divBdr>
                </w:div>
              </w:divsChild>
            </w:div>
            <w:div w:id="1640918722">
              <w:marLeft w:val="0"/>
              <w:marRight w:val="0"/>
              <w:marTop w:val="0"/>
              <w:marBottom w:val="0"/>
              <w:divBdr>
                <w:top w:val="none" w:sz="0" w:space="0" w:color="auto"/>
                <w:left w:val="none" w:sz="0" w:space="0" w:color="auto"/>
                <w:bottom w:val="none" w:sz="0" w:space="0" w:color="auto"/>
                <w:right w:val="none" w:sz="0" w:space="0" w:color="auto"/>
              </w:divBdr>
            </w:div>
            <w:div w:id="133372325">
              <w:marLeft w:val="0"/>
              <w:marRight w:val="0"/>
              <w:marTop w:val="0"/>
              <w:marBottom w:val="0"/>
              <w:divBdr>
                <w:top w:val="none" w:sz="0" w:space="0" w:color="auto"/>
                <w:left w:val="none" w:sz="0" w:space="0" w:color="auto"/>
                <w:bottom w:val="none" w:sz="0" w:space="0" w:color="auto"/>
                <w:right w:val="none" w:sz="0" w:space="0" w:color="auto"/>
              </w:divBdr>
              <w:divsChild>
                <w:div w:id="682633263">
                  <w:marLeft w:val="0"/>
                  <w:marRight w:val="0"/>
                  <w:marTop w:val="0"/>
                  <w:marBottom w:val="0"/>
                  <w:divBdr>
                    <w:top w:val="none" w:sz="0" w:space="0" w:color="auto"/>
                    <w:left w:val="none" w:sz="0" w:space="0" w:color="auto"/>
                    <w:bottom w:val="none" w:sz="0" w:space="0" w:color="auto"/>
                    <w:right w:val="none" w:sz="0" w:space="0" w:color="auto"/>
                  </w:divBdr>
                </w:div>
                <w:div w:id="790051081">
                  <w:marLeft w:val="0"/>
                  <w:marRight w:val="0"/>
                  <w:marTop w:val="0"/>
                  <w:marBottom w:val="0"/>
                  <w:divBdr>
                    <w:top w:val="none" w:sz="0" w:space="0" w:color="auto"/>
                    <w:left w:val="none" w:sz="0" w:space="0" w:color="auto"/>
                    <w:bottom w:val="none" w:sz="0" w:space="0" w:color="auto"/>
                    <w:right w:val="none" w:sz="0" w:space="0" w:color="auto"/>
                  </w:divBdr>
                </w:div>
                <w:div w:id="570307464">
                  <w:marLeft w:val="0"/>
                  <w:marRight w:val="0"/>
                  <w:marTop w:val="0"/>
                  <w:marBottom w:val="0"/>
                  <w:divBdr>
                    <w:top w:val="none" w:sz="0" w:space="0" w:color="auto"/>
                    <w:left w:val="none" w:sz="0" w:space="0" w:color="auto"/>
                    <w:bottom w:val="none" w:sz="0" w:space="0" w:color="auto"/>
                    <w:right w:val="none" w:sz="0" w:space="0" w:color="auto"/>
                  </w:divBdr>
                </w:div>
                <w:div w:id="1852062373">
                  <w:marLeft w:val="0"/>
                  <w:marRight w:val="0"/>
                  <w:marTop w:val="0"/>
                  <w:marBottom w:val="0"/>
                  <w:divBdr>
                    <w:top w:val="none" w:sz="0" w:space="0" w:color="auto"/>
                    <w:left w:val="none" w:sz="0" w:space="0" w:color="auto"/>
                    <w:bottom w:val="none" w:sz="0" w:space="0" w:color="auto"/>
                    <w:right w:val="none" w:sz="0" w:space="0" w:color="auto"/>
                  </w:divBdr>
                </w:div>
                <w:div w:id="1724058055">
                  <w:marLeft w:val="0"/>
                  <w:marRight w:val="0"/>
                  <w:marTop w:val="0"/>
                  <w:marBottom w:val="0"/>
                  <w:divBdr>
                    <w:top w:val="none" w:sz="0" w:space="0" w:color="auto"/>
                    <w:left w:val="none" w:sz="0" w:space="0" w:color="auto"/>
                    <w:bottom w:val="none" w:sz="0" w:space="0" w:color="auto"/>
                    <w:right w:val="none" w:sz="0" w:space="0" w:color="auto"/>
                  </w:divBdr>
                </w:div>
                <w:div w:id="459809191">
                  <w:marLeft w:val="0"/>
                  <w:marRight w:val="0"/>
                  <w:marTop w:val="0"/>
                  <w:marBottom w:val="0"/>
                  <w:divBdr>
                    <w:top w:val="none" w:sz="0" w:space="0" w:color="auto"/>
                    <w:left w:val="none" w:sz="0" w:space="0" w:color="auto"/>
                    <w:bottom w:val="none" w:sz="0" w:space="0" w:color="auto"/>
                    <w:right w:val="none" w:sz="0" w:space="0" w:color="auto"/>
                  </w:divBdr>
                </w:div>
                <w:div w:id="280962369">
                  <w:marLeft w:val="0"/>
                  <w:marRight w:val="0"/>
                  <w:marTop w:val="0"/>
                  <w:marBottom w:val="0"/>
                  <w:divBdr>
                    <w:top w:val="none" w:sz="0" w:space="0" w:color="auto"/>
                    <w:left w:val="none" w:sz="0" w:space="0" w:color="auto"/>
                    <w:bottom w:val="none" w:sz="0" w:space="0" w:color="auto"/>
                    <w:right w:val="none" w:sz="0" w:space="0" w:color="auto"/>
                  </w:divBdr>
                </w:div>
                <w:div w:id="940844287">
                  <w:marLeft w:val="0"/>
                  <w:marRight w:val="0"/>
                  <w:marTop w:val="0"/>
                  <w:marBottom w:val="0"/>
                  <w:divBdr>
                    <w:top w:val="none" w:sz="0" w:space="0" w:color="auto"/>
                    <w:left w:val="none" w:sz="0" w:space="0" w:color="auto"/>
                    <w:bottom w:val="none" w:sz="0" w:space="0" w:color="auto"/>
                    <w:right w:val="none" w:sz="0" w:space="0" w:color="auto"/>
                  </w:divBdr>
                </w:div>
                <w:div w:id="1553887528">
                  <w:marLeft w:val="0"/>
                  <w:marRight w:val="0"/>
                  <w:marTop w:val="0"/>
                  <w:marBottom w:val="0"/>
                  <w:divBdr>
                    <w:top w:val="none" w:sz="0" w:space="0" w:color="auto"/>
                    <w:left w:val="none" w:sz="0" w:space="0" w:color="auto"/>
                    <w:bottom w:val="none" w:sz="0" w:space="0" w:color="auto"/>
                    <w:right w:val="none" w:sz="0" w:space="0" w:color="auto"/>
                  </w:divBdr>
                </w:div>
                <w:div w:id="900017577">
                  <w:marLeft w:val="0"/>
                  <w:marRight w:val="0"/>
                  <w:marTop w:val="0"/>
                  <w:marBottom w:val="0"/>
                  <w:divBdr>
                    <w:top w:val="none" w:sz="0" w:space="0" w:color="auto"/>
                    <w:left w:val="none" w:sz="0" w:space="0" w:color="auto"/>
                    <w:bottom w:val="none" w:sz="0" w:space="0" w:color="auto"/>
                    <w:right w:val="none" w:sz="0" w:space="0" w:color="auto"/>
                  </w:divBdr>
                </w:div>
                <w:div w:id="947926003">
                  <w:marLeft w:val="0"/>
                  <w:marRight w:val="0"/>
                  <w:marTop w:val="0"/>
                  <w:marBottom w:val="0"/>
                  <w:divBdr>
                    <w:top w:val="none" w:sz="0" w:space="0" w:color="auto"/>
                    <w:left w:val="none" w:sz="0" w:space="0" w:color="auto"/>
                    <w:bottom w:val="none" w:sz="0" w:space="0" w:color="auto"/>
                    <w:right w:val="none" w:sz="0" w:space="0" w:color="auto"/>
                  </w:divBdr>
                </w:div>
                <w:div w:id="250703250">
                  <w:marLeft w:val="0"/>
                  <w:marRight w:val="0"/>
                  <w:marTop w:val="0"/>
                  <w:marBottom w:val="0"/>
                  <w:divBdr>
                    <w:top w:val="none" w:sz="0" w:space="0" w:color="auto"/>
                    <w:left w:val="none" w:sz="0" w:space="0" w:color="auto"/>
                    <w:bottom w:val="none" w:sz="0" w:space="0" w:color="auto"/>
                    <w:right w:val="none" w:sz="0" w:space="0" w:color="auto"/>
                  </w:divBdr>
                </w:div>
                <w:div w:id="291832143">
                  <w:marLeft w:val="0"/>
                  <w:marRight w:val="0"/>
                  <w:marTop w:val="0"/>
                  <w:marBottom w:val="0"/>
                  <w:divBdr>
                    <w:top w:val="none" w:sz="0" w:space="0" w:color="auto"/>
                    <w:left w:val="none" w:sz="0" w:space="0" w:color="auto"/>
                    <w:bottom w:val="none" w:sz="0" w:space="0" w:color="auto"/>
                    <w:right w:val="none" w:sz="0" w:space="0" w:color="auto"/>
                  </w:divBdr>
                </w:div>
                <w:div w:id="1008874538">
                  <w:marLeft w:val="0"/>
                  <w:marRight w:val="0"/>
                  <w:marTop w:val="0"/>
                  <w:marBottom w:val="0"/>
                  <w:divBdr>
                    <w:top w:val="none" w:sz="0" w:space="0" w:color="auto"/>
                    <w:left w:val="none" w:sz="0" w:space="0" w:color="auto"/>
                    <w:bottom w:val="none" w:sz="0" w:space="0" w:color="auto"/>
                    <w:right w:val="none" w:sz="0" w:space="0" w:color="auto"/>
                  </w:divBdr>
                </w:div>
                <w:div w:id="1219441844">
                  <w:marLeft w:val="0"/>
                  <w:marRight w:val="0"/>
                  <w:marTop w:val="0"/>
                  <w:marBottom w:val="0"/>
                  <w:divBdr>
                    <w:top w:val="none" w:sz="0" w:space="0" w:color="auto"/>
                    <w:left w:val="none" w:sz="0" w:space="0" w:color="auto"/>
                    <w:bottom w:val="none" w:sz="0" w:space="0" w:color="auto"/>
                    <w:right w:val="none" w:sz="0" w:space="0" w:color="auto"/>
                  </w:divBdr>
                </w:div>
                <w:div w:id="100955453">
                  <w:marLeft w:val="0"/>
                  <w:marRight w:val="0"/>
                  <w:marTop w:val="0"/>
                  <w:marBottom w:val="0"/>
                  <w:divBdr>
                    <w:top w:val="none" w:sz="0" w:space="0" w:color="auto"/>
                    <w:left w:val="none" w:sz="0" w:space="0" w:color="auto"/>
                    <w:bottom w:val="none" w:sz="0" w:space="0" w:color="auto"/>
                    <w:right w:val="none" w:sz="0" w:space="0" w:color="auto"/>
                  </w:divBdr>
                </w:div>
                <w:div w:id="1036203379">
                  <w:marLeft w:val="0"/>
                  <w:marRight w:val="0"/>
                  <w:marTop w:val="0"/>
                  <w:marBottom w:val="0"/>
                  <w:divBdr>
                    <w:top w:val="none" w:sz="0" w:space="0" w:color="auto"/>
                    <w:left w:val="none" w:sz="0" w:space="0" w:color="auto"/>
                    <w:bottom w:val="none" w:sz="0" w:space="0" w:color="auto"/>
                    <w:right w:val="none" w:sz="0" w:space="0" w:color="auto"/>
                  </w:divBdr>
                </w:div>
              </w:divsChild>
            </w:div>
            <w:div w:id="1443190702">
              <w:marLeft w:val="0"/>
              <w:marRight w:val="0"/>
              <w:marTop w:val="0"/>
              <w:marBottom w:val="0"/>
              <w:divBdr>
                <w:top w:val="none" w:sz="0" w:space="0" w:color="auto"/>
                <w:left w:val="none" w:sz="0" w:space="0" w:color="auto"/>
                <w:bottom w:val="none" w:sz="0" w:space="0" w:color="auto"/>
                <w:right w:val="none" w:sz="0" w:space="0" w:color="auto"/>
              </w:divBdr>
            </w:div>
            <w:div w:id="1583637756">
              <w:marLeft w:val="0"/>
              <w:marRight w:val="0"/>
              <w:marTop w:val="0"/>
              <w:marBottom w:val="0"/>
              <w:divBdr>
                <w:top w:val="none" w:sz="0" w:space="0" w:color="auto"/>
                <w:left w:val="none" w:sz="0" w:space="0" w:color="auto"/>
                <w:bottom w:val="none" w:sz="0" w:space="0" w:color="auto"/>
                <w:right w:val="none" w:sz="0" w:space="0" w:color="auto"/>
              </w:divBdr>
            </w:div>
          </w:divsChild>
        </w:div>
        <w:div w:id="1628312940">
          <w:marLeft w:val="0"/>
          <w:marRight w:val="0"/>
          <w:marTop w:val="0"/>
          <w:marBottom w:val="0"/>
          <w:divBdr>
            <w:top w:val="none" w:sz="0" w:space="0" w:color="auto"/>
            <w:left w:val="none" w:sz="0" w:space="0" w:color="auto"/>
            <w:bottom w:val="none" w:sz="0" w:space="0" w:color="auto"/>
            <w:right w:val="none" w:sz="0" w:space="0" w:color="auto"/>
          </w:divBdr>
          <w:divsChild>
            <w:div w:id="876552090">
              <w:marLeft w:val="0"/>
              <w:marRight w:val="0"/>
              <w:marTop w:val="0"/>
              <w:marBottom w:val="0"/>
              <w:divBdr>
                <w:top w:val="none" w:sz="0" w:space="0" w:color="auto"/>
                <w:left w:val="none" w:sz="0" w:space="0" w:color="auto"/>
                <w:bottom w:val="none" w:sz="0" w:space="0" w:color="auto"/>
                <w:right w:val="none" w:sz="0" w:space="0" w:color="auto"/>
              </w:divBdr>
            </w:div>
          </w:divsChild>
        </w:div>
        <w:div w:id="411515467">
          <w:marLeft w:val="0"/>
          <w:marRight w:val="0"/>
          <w:marTop w:val="0"/>
          <w:marBottom w:val="0"/>
          <w:divBdr>
            <w:top w:val="none" w:sz="0" w:space="0" w:color="auto"/>
            <w:left w:val="none" w:sz="0" w:space="0" w:color="auto"/>
            <w:bottom w:val="none" w:sz="0" w:space="0" w:color="auto"/>
            <w:right w:val="none" w:sz="0" w:space="0" w:color="auto"/>
          </w:divBdr>
          <w:divsChild>
            <w:div w:id="1617172304">
              <w:marLeft w:val="0"/>
              <w:marRight w:val="0"/>
              <w:marTop w:val="0"/>
              <w:marBottom w:val="0"/>
              <w:divBdr>
                <w:top w:val="none" w:sz="0" w:space="0" w:color="auto"/>
                <w:left w:val="none" w:sz="0" w:space="0" w:color="auto"/>
                <w:bottom w:val="none" w:sz="0" w:space="0" w:color="auto"/>
                <w:right w:val="none" w:sz="0" w:space="0" w:color="auto"/>
              </w:divBdr>
            </w:div>
            <w:div w:id="193546095">
              <w:marLeft w:val="0"/>
              <w:marRight w:val="0"/>
              <w:marTop w:val="0"/>
              <w:marBottom w:val="0"/>
              <w:divBdr>
                <w:top w:val="none" w:sz="0" w:space="0" w:color="auto"/>
                <w:left w:val="none" w:sz="0" w:space="0" w:color="auto"/>
                <w:bottom w:val="none" w:sz="0" w:space="0" w:color="auto"/>
                <w:right w:val="none" w:sz="0" w:space="0" w:color="auto"/>
              </w:divBdr>
              <w:divsChild>
                <w:div w:id="1367411122">
                  <w:marLeft w:val="0"/>
                  <w:marRight w:val="0"/>
                  <w:marTop w:val="0"/>
                  <w:marBottom w:val="0"/>
                  <w:divBdr>
                    <w:top w:val="none" w:sz="0" w:space="0" w:color="auto"/>
                    <w:left w:val="none" w:sz="0" w:space="0" w:color="auto"/>
                    <w:bottom w:val="none" w:sz="0" w:space="0" w:color="auto"/>
                    <w:right w:val="none" w:sz="0" w:space="0" w:color="auto"/>
                  </w:divBdr>
                  <w:divsChild>
                    <w:div w:id="1996913788">
                      <w:marLeft w:val="0"/>
                      <w:marRight w:val="0"/>
                      <w:marTop w:val="0"/>
                      <w:marBottom w:val="0"/>
                      <w:divBdr>
                        <w:top w:val="none" w:sz="0" w:space="0" w:color="auto"/>
                        <w:left w:val="none" w:sz="0" w:space="0" w:color="auto"/>
                        <w:bottom w:val="none" w:sz="0" w:space="0" w:color="auto"/>
                        <w:right w:val="none" w:sz="0" w:space="0" w:color="auto"/>
                      </w:divBdr>
                    </w:div>
                    <w:div w:id="1571769306">
                      <w:marLeft w:val="0"/>
                      <w:marRight w:val="0"/>
                      <w:marTop w:val="0"/>
                      <w:marBottom w:val="0"/>
                      <w:divBdr>
                        <w:top w:val="none" w:sz="0" w:space="0" w:color="auto"/>
                        <w:left w:val="none" w:sz="0" w:space="0" w:color="auto"/>
                        <w:bottom w:val="none" w:sz="0" w:space="0" w:color="auto"/>
                        <w:right w:val="none" w:sz="0" w:space="0" w:color="auto"/>
                      </w:divBdr>
                    </w:div>
                    <w:div w:id="40174524">
                      <w:marLeft w:val="0"/>
                      <w:marRight w:val="0"/>
                      <w:marTop w:val="0"/>
                      <w:marBottom w:val="0"/>
                      <w:divBdr>
                        <w:top w:val="none" w:sz="0" w:space="0" w:color="auto"/>
                        <w:left w:val="none" w:sz="0" w:space="0" w:color="auto"/>
                        <w:bottom w:val="none" w:sz="0" w:space="0" w:color="auto"/>
                        <w:right w:val="none" w:sz="0" w:space="0" w:color="auto"/>
                      </w:divBdr>
                    </w:div>
                    <w:div w:id="1373652051">
                      <w:marLeft w:val="0"/>
                      <w:marRight w:val="0"/>
                      <w:marTop w:val="0"/>
                      <w:marBottom w:val="0"/>
                      <w:divBdr>
                        <w:top w:val="none" w:sz="0" w:space="0" w:color="auto"/>
                        <w:left w:val="none" w:sz="0" w:space="0" w:color="auto"/>
                        <w:bottom w:val="none" w:sz="0" w:space="0" w:color="auto"/>
                        <w:right w:val="none" w:sz="0" w:space="0" w:color="auto"/>
                      </w:divBdr>
                    </w:div>
                    <w:div w:id="1221672407">
                      <w:marLeft w:val="0"/>
                      <w:marRight w:val="0"/>
                      <w:marTop w:val="0"/>
                      <w:marBottom w:val="0"/>
                      <w:divBdr>
                        <w:top w:val="none" w:sz="0" w:space="0" w:color="auto"/>
                        <w:left w:val="none" w:sz="0" w:space="0" w:color="auto"/>
                        <w:bottom w:val="none" w:sz="0" w:space="0" w:color="auto"/>
                        <w:right w:val="none" w:sz="0" w:space="0" w:color="auto"/>
                      </w:divBdr>
                    </w:div>
                    <w:div w:id="1986353536">
                      <w:marLeft w:val="0"/>
                      <w:marRight w:val="0"/>
                      <w:marTop w:val="0"/>
                      <w:marBottom w:val="0"/>
                      <w:divBdr>
                        <w:top w:val="none" w:sz="0" w:space="0" w:color="auto"/>
                        <w:left w:val="none" w:sz="0" w:space="0" w:color="auto"/>
                        <w:bottom w:val="none" w:sz="0" w:space="0" w:color="auto"/>
                        <w:right w:val="none" w:sz="0" w:space="0" w:color="auto"/>
                      </w:divBdr>
                    </w:div>
                    <w:div w:id="626737211">
                      <w:marLeft w:val="0"/>
                      <w:marRight w:val="0"/>
                      <w:marTop w:val="0"/>
                      <w:marBottom w:val="0"/>
                      <w:divBdr>
                        <w:top w:val="none" w:sz="0" w:space="0" w:color="auto"/>
                        <w:left w:val="none" w:sz="0" w:space="0" w:color="auto"/>
                        <w:bottom w:val="none" w:sz="0" w:space="0" w:color="auto"/>
                        <w:right w:val="none" w:sz="0" w:space="0" w:color="auto"/>
                      </w:divBdr>
                    </w:div>
                    <w:div w:id="949122977">
                      <w:marLeft w:val="0"/>
                      <w:marRight w:val="0"/>
                      <w:marTop w:val="0"/>
                      <w:marBottom w:val="0"/>
                      <w:divBdr>
                        <w:top w:val="none" w:sz="0" w:space="0" w:color="auto"/>
                        <w:left w:val="none" w:sz="0" w:space="0" w:color="auto"/>
                        <w:bottom w:val="none" w:sz="0" w:space="0" w:color="auto"/>
                        <w:right w:val="none" w:sz="0" w:space="0" w:color="auto"/>
                      </w:divBdr>
                    </w:div>
                    <w:div w:id="268050734">
                      <w:marLeft w:val="0"/>
                      <w:marRight w:val="0"/>
                      <w:marTop w:val="0"/>
                      <w:marBottom w:val="0"/>
                      <w:divBdr>
                        <w:top w:val="none" w:sz="0" w:space="0" w:color="auto"/>
                        <w:left w:val="none" w:sz="0" w:space="0" w:color="auto"/>
                        <w:bottom w:val="none" w:sz="0" w:space="0" w:color="auto"/>
                        <w:right w:val="none" w:sz="0" w:space="0" w:color="auto"/>
                      </w:divBdr>
                    </w:div>
                    <w:div w:id="47412659">
                      <w:marLeft w:val="0"/>
                      <w:marRight w:val="0"/>
                      <w:marTop w:val="0"/>
                      <w:marBottom w:val="0"/>
                      <w:divBdr>
                        <w:top w:val="none" w:sz="0" w:space="0" w:color="auto"/>
                        <w:left w:val="none" w:sz="0" w:space="0" w:color="auto"/>
                        <w:bottom w:val="none" w:sz="0" w:space="0" w:color="auto"/>
                        <w:right w:val="none" w:sz="0" w:space="0" w:color="auto"/>
                      </w:divBdr>
                    </w:div>
                    <w:div w:id="2123068959">
                      <w:marLeft w:val="0"/>
                      <w:marRight w:val="0"/>
                      <w:marTop w:val="0"/>
                      <w:marBottom w:val="0"/>
                      <w:divBdr>
                        <w:top w:val="none" w:sz="0" w:space="0" w:color="auto"/>
                        <w:left w:val="none" w:sz="0" w:space="0" w:color="auto"/>
                        <w:bottom w:val="none" w:sz="0" w:space="0" w:color="auto"/>
                        <w:right w:val="none" w:sz="0" w:space="0" w:color="auto"/>
                      </w:divBdr>
                    </w:div>
                    <w:div w:id="481115598">
                      <w:marLeft w:val="0"/>
                      <w:marRight w:val="0"/>
                      <w:marTop w:val="0"/>
                      <w:marBottom w:val="0"/>
                      <w:divBdr>
                        <w:top w:val="none" w:sz="0" w:space="0" w:color="auto"/>
                        <w:left w:val="none" w:sz="0" w:space="0" w:color="auto"/>
                        <w:bottom w:val="none" w:sz="0" w:space="0" w:color="auto"/>
                        <w:right w:val="none" w:sz="0" w:space="0" w:color="auto"/>
                      </w:divBdr>
                    </w:div>
                    <w:div w:id="494880829">
                      <w:marLeft w:val="0"/>
                      <w:marRight w:val="0"/>
                      <w:marTop w:val="0"/>
                      <w:marBottom w:val="0"/>
                      <w:divBdr>
                        <w:top w:val="none" w:sz="0" w:space="0" w:color="auto"/>
                        <w:left w:val="none" w:sz="0" w:space="0" w:color="auto"/>
                        <w:bottom w:val="none" w:sz="0" w:space="0" w:color="auto"/>
                        <w:right w:val="none" w:sz="0" w:space="0" w:color="auto"/>
                      </w:divBdr>
                    </w:div>
                    <w:div w:id="1634599932">
                      <w:marLeft w:val="0"/>
                      <w:marRight w:val="0"/>
                      <w:marTop w:val="0"/>
                      <w:marBottom w:val="0"/>
                      <w:divBdr>
                        <w:top w:val="none" w:sz="0" w:space="0" w:color="auto"/>
                        <w:left w:val="none" w:sz="0" w:space="0" w:color="auto"/>
                        <w:bottom w:val="none" w:sz="0" w:space="0" w:color="auto"/>
                        <w:right w:val="none" w:sz="0" w:space="0" w:color="auto"/>
                      </w:divBdr>
                    </w:div>
                    <w:div w:id="1524129790">
                      <w:marLeft w:val="0"/>
                      <w:marRight w:val="0"/>
                      <w:marTop w:val="0"/>
                      <w:marBottom w:val="0"/>
                      <w:divBdr>
                        <w:top w:val="none" w:sz="0" w:space="0" w:color="auto"/>
                        <w:left w:val="none" w:sz="0" w:space="0" w:color="auto"/>
                        <w:bottom w:val="none" w:sz="0" w:space="0" w:color="auto"/>
                        <w:right w:val="none" w:sz="0" w:space="0" w:color="auto"/>
                      </w:divBdr>
                    </w:div>
                    <w:div w:id="1239829123">
                      <w:marLeft w:val="0"/>
                      <w:marRight w:val="0"/>
                      <w:marTop w:val="0"/>
                      <w:marBottom w:val="0"/>
                      <w:divBdr>
                        <w:top w:val="none" w:sz="0" w:space="0" w:color="auto"/>
                        <w:left w:val="none" w:sz="0" w:space="0" w:color="auto"/>
                        <w:bottom w:val="none" w:sz="0" w:space="0" w:color="auto"/>
                        <w:right w:val="none" w:sz="0" w:space="0" w:color="auto"/>
                      </w:divBdr>
                    </w:div>
                    <w:div w:id="769277006">
                      <w:marLeft w:val="0"/>
                      <w:marRight w:val="0"/>
                      <w:marTop w:val="0"/>
                      <w:marBottom w:val="0"/>
                      <w:divBdr>
                        <w:top w:val="none" w:sz="0" w:space="0" w:color="auto"/>
                        <w:left w:val="none" w:sz="0" w:space="0" w:color="auto"/>
                        <w:bottom w:val="none" w:sz="0" w:space="0" w:color="auto"/>
                        <w:right w:val="none" w:sz="0" w:space="0" w:color="auto"/>
                      </w:divBdr>
                    </w:div>
                    <w:div w:id="331032709">
                      <w:marLeft w:val="0"/>
                      <w:marRight w:val="0"/>
                      <w:marTop w:val="0"/>
                      <w:marBottom w:val="0"/>
                      <w:divBdr>
                        <w:top w:val="none" w:sz="0" w:space="0" w:color="auto"/>
                        <w:left w:val="none" w:sz="0" w:space="0" w:color="auto"/>
                        <w:bottom w:val="none" w:sz="0" w:space="0" w:color="auto"/>
                        <w:right w:val="none" w:sz="0" w:space="0" w:color="auto"/>
                      </w:divBdr>
                    </w:div>
                    <w:div w:id="327245479">
                      <w:marLeft w:val="0"/>
                      <w:marRight w:val="0"/>
                      <w:marTop w:val="0"/>
                      <w:marBottom w:val="0"/>
                      <w:divBdr>
                        <w:top w:val="none" w:sz="0" w:space="0" w:color="auto"/>
                        <w:left w:val="none" w:sz="0" w:space="0" w:color="auto"/>
                        <w:bottom w:val="none" w:sz="0" w:space="0" w:color="auto"/>
                        <w:right w:val="none" w:sz="0" w:space="0" w:color="auto"/>
                      </w:divBdr>
                    </w:div>
                    <w:div w:id="1377122484">
                      <w:marLeft w:val="0"/>
                      <w:marRight w:val="0"/>
                      <w:marTop w:val="0"/>
                      <w:marBottom w:val="0"/>
                      <w:divBdr>
                        <w:top w:val="none" w:sz="0" w:space="0" w:color="auto"/>
                        <w:left w:val="none" w:sz="0" w:space="0" w:color="auto"/>
                        <w:bottom w:val="none" w:sz="0" w:space="0" w:color="auto"/>
                        <w:right w:val="none" w:sz="0" w:space="0" w:color="auto"/>
                      </w:divBdr>
                    </w:div>
                    <w:div w:id="2045593380">
                      <w:marLeft w:val="0"/>
                      <w:marRight w:val="0"/>
                      <w:marTop w:val="0"/>
                      <w:marBottom w:val="0"/>
                      <w:divBdr>
                        <w:top w:val="none" w:sz="0" w:space="0" w:color="auto"/>
                        <w:left w:val="none" w:sz="0" w:space="0" w:color="auto"/>
                        <w:bottom w:val="none" w:sz="0" w:space="0" w:color="auto"/>
                        <w:right w:val="none" w:sz="0" w:space="0" w:color="auto"/>
                      </w:divBdr>
                    </w:div>
                    <w:div w:id="1136794035">
                      <w:marLeft w:val="0"/>
                      <w:marRight w:val="0"/>
                      <w:marTop w:val="0"/>
                      <w:marBottom w:val="0"/>
                      <w:divBdr>
                        <w:top w:val="none" w:sz="0" w:space="0" w:color="auto"/>
                        <w:left w:val="none" w:sz="0" w:space="0" w:color="auto"/>
                        <w:bottom w:val="none" w:sz="0" w:space="0" w:color="auto"/>
                        <w:right w:val="none" w:sz="0" w:space="0" w:color="auto"/>
                      </w:divBdr>
                    </w:div>
                    <w:div w:id="2111200244">
                      <w:marLeft w:val="0"/>
                      <w:marRight w:val="0"/>
                      <w:marTop w:val="0"/>
                      <w:marBottom w:val="0"/>
                      <w:divBdr>
                        <w:top w:val="none" w:sz="0" w:space="0" w:color="auto"/>
                        <w:left w:val="none" w:sz="0" w:space="0" w:color="auto"/>
                        <w:bottom w:val="none" w:sz="0" w:space="0" w:color="auto"/>
                        <w:right w:val="none" w:sz="0" w:space="0" w:color="auto"/>
                      </w:divBdr>
                    </w:div>
                    <w:div w:id="818618444">
                      <w:marLeft w:val="0"/>
                      <w:marRight w:val="0"/>
                      <w:marTop w:val="0"/>
                      <w:marBottom w:val="0"/>
                      <w:divBdr>
                        <w:top w:val="none" w:sz="0" w:space="0" w:color="auto"/>
                        <w:left w:val="none" w:sz="0" w:space="0" w:color="auto"/>
                        <w:bottom w:val="none" w:sz="0" w:space="0" w:color="auto"/>
                        <w:right w:val="none" w:sz="0" w:space="0" w:color="auto"/>
                      </w:divBdr>
                    </w:div>
                    <w:div w:id="461506563">
                      <w:marLeft w:val="0"/>
                      <w:marRight w:val="0"/>
                      <w:marTop w:val="0"/>
                      <w:marBottom w:val="0"/>
                      <w:divBdr>
                        <w:top w:val="none" w:sz="0" w:space="0" w:color="auto"/>
                        <w:left w:val="none" w:sz="0" w:space="0" w:color="auto"/>
                        <w:bottom w:val="none" w:sz="0" w:space="0" w:color="auto"/>
                        <w:right w:val="none" w:sz="0" w:space="0" w:color="auto"/>
                      </w:divBdr>
                    </w:div>
                    <w:div w:id="1453285583">
                      <w:marLeft w:val="0"/>
                      <w:marRight w:val="0"/>
                      <w:marTop w:val="0"/>
                      <w:marBottom w:val="0"/>
                      <w:divBdr>
                        <w:top w:val="none" w:sz="0" w:space="0" w:color="auto"/>
                        <w:left w:val="none" w:sz="0" w:space="0" w:color="auto"/>
                        <w:bottom w:val="none" w:sz="0" w:space="0" w:color="auto"/>
                        <w:right w:val="none" w:sz="0" w:space="0" w:color="auto"/>
                      </w:divBdr>
                    </w:div>
                    <w:div w:id="216362112">
                      <w:marLeft w:val="0"/>
                      <w:marRight w:val="0"/>
                      <w:marTop w:val="0"/>
                      <w:marBottom w:val="0"/>
                      <w:divBdr>
                        <w:top w:val="none" w:sz="0" w:space="0" w:color="auto"/>
                        <w:left w:val="none" w:sz="0" w:space="0" w:color="auto"/>
                        <w:bottom w:val="none" w:sz="0" w:space="0" w:color="auto"/>
                        <w:right w:val="none" w:sz="0" w:space="0" w:color="auto"/>
                      </w:divBdr>
                    </w:div>
                    <w:div w:id="533738621">
                      <w:marLeft w:val="0"/>
                      <w:marRight w:val="0"/>
                      <w:marTop w:val="0"/>
                      <w:marBottom w:val="0"/>
                      <w:divBdr>
                        <w:top w:val="none" w:sz="0" w:space="0" w:color="auto"/>
                        <w:left w:val="none" w:sz="0" w:space="0" w:color="auto"/>
                        <w:bottom w:val="none" w:sz="0" w:space="0" w:color="auto"/>
                        <w:right w:val="none" w:sz="0" w:space="0" w:color="auto"/>
                      </w:divBdr>
                    </w:div>
                    <w:div w:id="1185175478">
                      <w:marLeft w:val="0"/>
                      <w:marRight w:val="0"/>
                      <w:marTop w:val="0"/>
                      <w:marBottom w:val="0"/>
                      <w:divBdr>
                        <w:top w:val="none" w:sz="0" w:space="0" w:color="auto"/>
                        <w:left w:val="none" w:sz="0" w:space="0" w:color="auto"/>
                        <w:bottom w:val="none" w:sz="0" w:space="0" w:color="auto"/>
                        <w:right w:val="none" w:sz="0" w:space="0" w:color="auto"/>
                      </w:divBdr>
                    </w:div>
                    <w:div w:id="20356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67329">
          <w:marLeft w:val="0"/>
          <w:marRight w:val="0"/>
          <w:marTop w:val="0"/>
          <w:marBottom w:val="0"/>
          <w:divBdr>
            <w:top w:val="none" w:sz="0" w:space="0" w:color="auto"/>
            <w:left w:val="none" w:sz="0" w:space="0" w:color="auto"/>
            <w:bottom w:val="none" w:sz="0" w:space="0" w:color="auto"/>
            <w:right w:val="none" w:sz="0" w:space="0" w:color="auto"/>
          </w:divBdr>
        </w:div>
        <w:div w:id="97408323">
          <w:marLeft w:val="0"/>
          <w:marRight w:val="0"/>
          <w:marTop w:val="0"/>
          <w:marBottom w:val="0"/>
          <w:divBdr>
            <w:top w:val="none" w:sz="0" w:space="0" w:color="auto"/>
            <w:left w:val="none" w:sz="0" w:space="0" w:color="auto"/>
            <w:bottom w:val="none" w:sz="0" w:space="0" w:color="auto"/>
            <w:right w:val="none" w:sz="0" w:space="0" w:color="auto"/>
          </w:divBdr>
          <w:divsChild>
            <w:div w:id="2046784545">
              <w:marLeft w:val="0"/>
              <w:marRight w:val="0"/>
              <w:marTop w:val="0"/>
              <w:marBottom w:val="0"/>
              <w:divBdr>
                <w:top w:val="none" w:sz="0" w:space="0" w:color="auto"/>
                <w:left w:val="none" w:sz="0" w:space="0" w:color="auto"/>
                <w:bottom w:val="none" w:sz="0" w:space="0" w:color="auto"/>
                <w:right w:val="none" w:sz="0" w:space="0" w:color="auto"/>
              </w:divBdr>
            </w:div>
            <w:div w:id="1000086280">
              <w:marLeft w:val="0"/>
              <w:marRight w:val="0"/>
              <w:marTop w:val="0"/>
              <w:marBottom w:val="0"/>
              <w:divBdr>
                <w:top w:val="none" w:sz="0" w:space="0" w:color="auto"/>
                <w:left w:val="none" w:sz="0" w:space="0" w:color="auto"/>
                <w:bottom w:val="none" w:sz="0" w:space="0" w:color="auto"/>
                <w:right w:val="none" w:sz="0" w:space="0" w:color="auto"/>
              </w:divBdr>
            </w:div>
          </w:divsChild>
        </w:div>
        <w:div w:id="1402219883">
          <w:marLeft w:val="0"/>
          <w:marRight w:val="0"/>
          <w:marTop w:val="0"/>
          <w:marBottom w:val="0"/>
          <w:divBdr>
            <w:top w:val="none" w:sz="0" w:space="0" w:color="auto"/>
            <w:left w:val="none" w:sz="0" w:space="0" w:color="auto"/>
            <w:bottom w:val="none" w:sz="0" w:space="0" w:color="auto"/>
            <w:right w:val="none" w:sz="0" w:space="0" w:color="auto"/>
          </w:divBdr>
          <w:divsChild>
            <w:div w:id="2090733632">
              <w:marLeft w:val="0"/>
              <w:marRight w:val="0"/>
              <w:marTop w:val="0"/>
              <w:marBottom w:val="0"/>
              <w:divBdr>
                <w:top w:val="none" w:sz="0" w:space="0" w:color="auto"/>
                <w:left w:val="none" w:sz="0" w:space="0" w:color="auto"/>
                <w:bottom w:val="none" w:sz="0" w:space="0" w:color="auto"/>
                <w:right w:val="none" w:sz="0" w:space="0" w:color="auto"/>
              </w:divBdr>
            </w:div>
            <w:div w:id="2017223387">
              <w:marLeft w:val="0"/>
              <w:marRight w:val="0"/>
              <w:marTop w:val="0"/>
              <w:marBottom w:val="0"/>
              <w:divBdr>
                <w:top w:val="none" w:sz="0" w:space="0" w:color="auto"/>
                <w:left w:val="none" w:sz="0" w:space="0" w:color="auto"/>
                <w:bottom w:val="none" w:sz="0" w:space="0" w:color="auto"/>
                <w:right w:val="none" w:sz="0" w:space="0" w:color="auto"/>
              </w:divBdr>
            </w:div>
          </w:divsChild>
        </w:div>
        <w:div w:id="1738437066">
          <w:marLeft w:val="0"/>
          <w:marRight w:val="0"/>
          <w:marTop w:val="0"/>
          <w:marBottom w:val="0"/>
          <w:divBdr>
            <w:top w:val="none" w:sz="0" w:space="0" w:color="auto"/>
            <w:left w:val="none" w:sz="0" w:space="0" w:color="auto"/>
            <w:bottom w:val="none" w:sz="0" w:space="0" w:color="auto"/>
            <w:right w:val="none" w:sz="0" w:space="0" w:color="auto"/>
          </w:divBdr>
        </w:div>
        <w:div w:id="1843426005">
          <w:marLeft w:val="0"/>
          <w:marRight w:val="0"/>
          <w:marTop w:val="0"/>
          <w:marBottom w:val="0"/>
          <w:divBdr>
            <w:top w:val="none" w:sz="0" w:space="0" w:color="auto"/>
            <w:left w:val="none" w:sz="0" w:space="0" w:color="auto"/>
            <w:bottom w:val="none" w:sz="0" w:space="0" w:color="auto"/>
            <w:right w:val="none" w:sz="0" w:space="0" w:color="auto"/>
          </w:divBdr>
        </w:div>
        <w:div w:id="1826701512">
          <w:marLeft w:val="0"/>
          <w:marRight w:val="0"/>
          <w:marTop w:val="0"/>
          <w:marBottom w:val="0"/>
          <w:divBdr>
            <w:top w:val="none" w:sz="0" w:space="0" w:color="auto"/>
            <w:left w:val="none" w:sz="0" w:space="0" w:color="auto"/>
            <w:bottom w:val="none" w:sz="0" w:space="0" w:color="auto"/>
            <w:right w:val="none" w:sz="0" w:space="0" w:color="auto"/>
          </w:divBdr>
        </w:div>
        <w:div w:id="1593318840">
          <w:marLeft w:val="0"/>
          <w:marRight w:val="0"/>
          <w:marTop w:val="0"/>
          <w:marBottom w:val="0"/>
          <w:divBdr>
            <w:top w:val="none" w:sz="0" w:space="0" w:color="auto"/>
            <w:left w:val="none" w:sz="0" w:space="0" w:color="auto"/>
            <w:bottom w:val="none" w:sz="0" w:space="0" w:color="auto"/>
            <w:right w:val="none" w:sz="0" w:space="0" w:color="auto"/>
          </w:divBdr>
        </w:div>
        <w:div w:id="465976374">
          <w:marLeft w:val="0"/>
          <w:marRight w:val="0"/>
          <w:marTop w:val="0"/>
          <w:marBottom w:val="0"/>
          <w:divBdr>
            <w:top w:val="none" w:sz="0" w:space="0" w:color="auto"/>
            <w:left w:val="none" w:sz="0" w:space="0" w:color="auto"/>
            <w:bottom w:val="none" w:sz="0" w:space="0" w:color="auto"/>
            <w:right w:val="none" w:sz="0" w:space="0" w:color="auto"/>
          </w:divBdr>
        </w:div>
        <w:div w:id="124585549">
          <w:marLeft w:val="0"/>
          <w:marRight w:val="0"/>
          <w:marTop w:val="0"/>
          <w:marBottom w:val="0"/>
          <w:divBdr>
            <w:top w:val="none" w:sz="0" w:space="0" w:color="auto"/>
            <w:left w:val="none" w:sz="0" w:space="0" w:color="auto"/>
            <w:bottom w:val="none" w:sz="0" w:space="0" w:color="auto"/>
            <w:right w:val="none" w:sz="0" w:space="0" w:color="auto"/>
          </w:divBdr>
        </w:div>
        <w:div w:id="1362049712">
          <w:marLeft w:val="0"/>
          <w:marRight w:val="0"/>
          <w:marTop w:val="0"/>
          <w:marBottom w:val="0"/>
          <w:divBdr>
            <w:top w:val="none" w:sz="0" w:space="0" w:color="auto"/>
            <w:left w:val="none" w:sz="0" w:space="0" w:color="auto"/>
            <w:bottom w:val="none" w:sz="0" w:space="0" w:color="auto"/>
            <w:right w:val="none" w:sz="0" w:space="0" w:color="auto"/>
          </w:divBdr>
        </w:div>
        <w:div w:id="235092395">
          <w:marLeft w:val="0"/>
          <w:marRight w:val="0"/>
          <w:marTop w:val="0"/>
          <w:marBottom w:val="0"/>
          <w:divBdr>
            <w:top w:val="none" w:sz="0" w:space="0" w:color="auto"/>
            <w:left w:val="none" w:sz="0" w:space="0" w:color="auto"/>
            <w:bottom w:val="none" w:sz="0" w:space="0" w:color="auto"/>
            <w:right w:val="none" w:sz="0" w:space="0" w:color="auto"/>
          </w:divBdr>
        </w:div>
        <w:div w:id="13461462">
          <w:marLeft w:val="0"/>
          <w:marRight w:val="0"/>
          <w:marTop w:val="0"/>
          <w:marBottom w:val="0"/>
          <w:divBdr>
            <w:top w:val="none" w:sz="0" w:space="0" w:color="auto"/>
            <w:left w:val="none" w:sz="0" w:space="0" w:color="auto"/>
            <w:bottom w:val="none" w:sz="0" w:space="0" w:color="auto"/>
            <w:right w:val="none" w:sz="0" w:space="0" w:color="auto"/>
          </w:divBdr>
        </w:div>
        <w:div w:id="326372054">
          <w:marLeft w:val="0"/>
          <w:marRight w:val="0"/>
          <w:marTop w:val="0"/>
          <w:marBottom w:val="0"/>
          <w:divBdr>
            <w:top w:val="none" w:sz="0" w:space="0" w:color="auto"/>
            <w:left w:val="none" w:sz="0" w:space="0" w:color="auto"/>
            <w:bottom w:val="none" w:sz="0" w:space="0" w:color="auto"/>
            <w:right w:val="none" w:sz="0" w:space="0" w:color="auto"/>
          </w:divBdr>
        </w:div>
        <w:div w:id="1321737516">
          <w:marLeft w:val="0"/>
          <w:marRight w:val="0"/>
          <w:marTop w:val="0"/>
          <w:marBottom w:val="0"/>
          <w:divBdr>
            <w:top w:val="none" w:sz="0" w:space="0" w:color="auto"/>
            <w:left w:val="none" w:sz="0" w:space="0" w:color="auto"/>
            <w:bottom w:val="none" w:sz="0" w:space="0" w:color="auto"/>
            <w:right w:val="none" w:sz="0" w:space="0" w:color="auto"/>
          </w:divBdr>
        </w:div>
        <w:div w:id="1071778365">
          <w:marLeft w:val="0"/>
          <w:marRight w:val="0"/>
          <w:marTop w:val="0"/>
          <w:marBottom w:val="0"/>
          <w:divBdr>
            <w:top w:val="none" w:sz="0" w:space="0" w:color="auto"/>
            <w:left w:val="none" w:sz="0" w:space="0" w:color="auto"/>
            <w:bottom w:val="none" w:sz="0" w:space="0" w:color="auto"/>
            <w:right w:val="none" w:sz="0" w:space="0" w:color="auto"/>
          </w:divBdr>
        </w:div>
        <w:div w:id="1508014657">
          <w:marLeft w:val="0"/>
          <w:marRight w:val="0"/>
          <w:marTop w:val="0"/>
          <w:marBottom w:val="0"/>
          <w:divBdr>
            <w:top w:val="none" w:sz="0" w:space="0" w:color="auto"/>
            <w:left w:val="none" w:sz="0" w:space="0" w:color="auto"/>
            <w:bottom w:val="none" w:sz="0" w:space="0" w:color="auto"/>
            <w:right w:val="none" w:sz="0" w:space="0" w:color="auto"/>
          </w:divBdr>
        </w:div>
        <w:div w:id="743722623">
          <w:marLeft w:val="0"/>
          <w:marRight w:val="0"/>
          <w:marTop w:val="0"/>
          <w:marBottom w:val="0"/>
          <w:divBdr>
            <w:top w:val="none" w:sz="0" w:space="0" w:color="auto"/>
            <w:left w:val="none" w:sz="0" w:space="0" w:color="auto"/>
            <w:bottom w:val="none" w:sz="0" w:space="0" w:color="auto"/>
            <w:right w:val="none" w:sz="0" w:space="0" w:color="auto"/>
          </w:divBdr>
        </w:div>
        <w:div w:id="819422148">
          <w:marLeft w:val="0"/>
          <w:marRight w:val="0"/>
          <w:marTop w:val="0"/>
          <w:marBottom w:val="0"/>
          <w:divBdr>
            <w:top w:val="none" w:sz="0" w:space="0" w:color="auto"/>
            <w:left w:val="none" w:sz="0" w:space="0" w:color="auto"/>
            <w:bottom w:val="none" w:sz="0" w:space="0" w:color="auto"/>
            <w:right w:val="none" w:sz="0" w:space="0" w:color="auto"/>
          </w:divBdr>
          <w:divsChild>
            <w:div w:id="206837409">
              <w:marLeft w:val="0"/>
              <w:marRight w:val="0"/>
              <w:marTop w:val="0"/>
              <w:marBottom w:val="0"/>
              <w:divBdr>
                <w:top w:val="none" w:sz="0" w:space="0" w:color="auto"/>
                <w:left w:val="none" w:sz="0" w:space="0" w:color="auto"/>
                <w:bottom w:val="none" w:sz="0" w:space="0" w:color="auto"/>
                <w:right w:val="none" w:sz="0" w:space="0" w:color="auto"/>
              </w:divBdr>
            </w:div>
            <w:div w:id="693842615">
              <w:marLeft w:val="0"/>
              <w:marRight w:val="0"/>
              <w:marTop w:val="0"/>
              <w:marBottom w:val="0"/>
              <w:divBdr>
                <w:top w:val="none" w:sz="0" w:space="0" w:color="auto"/>
                <w:left w:val="none" w:sz="0" w:space="0" w:color="auto"/>
                <w:bottom w:val="none" w:sz="0" w:space="0" w:color="auto"/>
                <w:right w:val="none" w:sz="0" w:space="0" w:color="auto"/>
              </w:divBdr>
            </w:div>
            <w:div w:id="965698901">
              <w:marLeft w:val="0"/>
              <w:marRight w:val="0"/>
              <w:marTop w:val="0"/>
              <w:marBottom w:val="0"/>
              <w:divBdr>
                <w:top w:val="none" w:sz="0" w:space="0" w:color="auto"/>
                <w:left w:val="none" w:sz="0" w:space="0" w:color="auto"/>
                <w:bottom w:val="none" w:sz="0" w:space="0" w:color="auto"/>
                <w:right w:val="none" w:sz="0" w:space="0" w:color="auto"/>
              </w:divBdr>
            </w:div>
          </w:divsChild>
        </w:div>
        <w:div w:id="1771927036">
          <w:marLeft w:val="0"/>
          <w:marRight w:val="0"/>
          <w:marTop w:val="0"/>
          <w:marBottom w:val="0"/>
          <w:divBdr>
            <w:top w:val="none" w:sz="0" w:space="0" w:color="auto"/>
            <w:left w:val="none" w:sz="0" w:space="0" w:color="auto"/>
            <w:bottom w:val="none" w:sz="0" w:space="0" w:color="auto"/>
            <w:right w:val="none" w:sz="0" w:space="0" w:color="auto"/>
          </w:divBdr>
        </w:div>
        <w:div w:id="1957591096">
          <w:marLeft w:val="0"/>
          <w:marRight w:val="0"/>
          <w:marTop w:val="0"/>
          <w:marBottom w:val="0"/>
          <w:divBdr>
            <w:top w:val="none" w:sz="0" w:space="0" w:color="auto"/>
            <w:left w:val="none" w:sz="0" w:space="0" w:color="auto"/>
            <w:bottom w:val="none" w:sz="0" w:space="0" w:color="auto"/>
            <w:right w:val="none" w:sz="0" w:space="0" w:color="auto"/>
          </w:divBdr>
        </w:div>
        <w:div w:id="230622117">
          <w:marLeft w:val="0"/>
          <w:marRight w:val="0"/>
          <w:marTop w:val="0"/>
          <w:marBottom w:val="0"/>
          <w:divBdr>
            <w:top w:val="none" w:sz="0" w:space="0" w:color="auto"/>
            <w:left w:val="none" w:sz="0" w:space="0" w:color="auto"/>
            <w:bottom w:val="none" w:sz="0" w:space="0" w:color="auto"/>
            <w:right w:val="none" w:sz="0" w:space="0" w:color="auto"/>
          </w:divBdr>
          <w:divsChild>
            <w:div w:id="687678214">
              <w:marLeft w:val="0"/>
              <w:marRight w:val="0"/>
              <w:marTop w:val="0"/>
              <w:marBottom w:val="0"/>
              <w:divBdr>
                <w:top w:val="none" w:sz="0" w:space="0" w:color="auto"/>
                <w:left w:val="none" w:sz="0" w:space="0" w:color="auto"/>
                <w:bottom w:val="none" w:sz="0" w:space="0" w:color="auto"/>
                <w:right w:val="none" w:sz="0" w:space="0" w:color="auto"/>
              </w:divBdr>
            </w:div>
            <w:div w:id="613706061">
              <w:marLeft w:val="0"/>
              <w:marRight w:val="0"/>
              <w:marTop w:val="0"/>
              <w:marBottom w:val="0"/>
              <w:divBdr>
                <w:top w:val="none" w:sz="0" w:space="0" w:color="auto"/>
                <w:left w:val="none" w:sz="0" w:space="0" w:color="auto"/>
                <w:bottom w:val="none" w:sz="0" w:space="0" w:color="auto"/>
                <w:right w:val="none" w:sz="0" w:space="0" w:color="auto"/>
              </w:divBdr>
            </w:div>
            <w:div w:id="1504785602">
              <w:marLeft w:val="0"/>
              <w:marRight w:val="0"/>
              <w:marTop w:val="0"/>
              <w:marBottom w:val="0"/>
              <w:divBdr>
                <w:top w:val="none" w:sz="0" w:space="0" w:color="auto"/>
                <w:left w:val="none" w:sz="0" w:space="0" w:color="auto"/>
                <w:bottom w:val="none" w:sz="0" w:space="0" w:color="auto"/>
                <w:right w:val="none" w:sz="0" w:space="0" w:color="auto"/>
              </w:divBdr>
            </w:div>
            <w:div w:id="2095860069">
              <w:marLeft w:val="0"/>
              <w:marRight w:val="0"/>
              <w:marTop w:val="0"/>
              <w:marBottom w:val="0"/>
              <w:divBdr>
                <w:top w:val="none" w:sz="0" w:space="0" w:color="auto"/>
                <w:left w:val="none" w:sz="0" w:space="0" w:color="auto"/>
                <w:bottom w:val="none" w:sz="0" w:space="0" w:color="auto"/>
                <w:right w:val="none" w:sz="0" w:space="0" w:color="auto"/>
              </w:divBdr>
            </w:div>
            <w:div w:id="1458447126">
              <w:marLeft w:val="0"/>
              <w:marRight w:val="0"/>
              <w:marTop w:val="0"/>
              <w:marBottom w:val="0"/>
              <w:divBdr>
                <w:top w:val="none" w:sz="0" w:space="0" w:color="auto"/>
                <w:left w:val="none" w:sz="0" w:space="0" w:color="auto"/>
                <w:bottom w:val="none" w:sz="0" w:space="0" w:color="auto"/>
                <w:right w:val="none" w:sz="0" w:space="0" w:color="auto"/>
              </w:divBdr>
            </w:div>
            <w:div w:id="663970827">
              <w:marLeft w:val="0"/>
              <w:marRight w:val="0"/>
              <w:marTop w:val="0"/>
              <w:marBottom w:val="0"/>
              <w:divBdr>
                <w:top w:val="none" w:sz="0" w:space="0" w:color="auto"/>
                <w:left w:val="none" w:sz="0" w:space="0" w:color="auto"/>
                <w:bottom w:val="none" w:sz="0" w:space="0" w:color="auto"/>
                <w:right w:val="none" w:sz="0" w:space="0" w:color="auto"/>
              </w:divBdr>
            </w:div>
            <w:div w:id="300309095">
              <w:marLeft w:val="0"/>
              <w:marRight w:val="0"/>
              <w:marTop w:val="0"/>
              <w:marBottom w:val="0"/>
              <w:divBdr>
                <w:top w:val="none" w:sz="0" w:space="0" w:color="auto"/>
                <w:left w:val="none" w:sz="0" w:space="0" w:color="auto"/>
                <w:bottom w:val="none" w:sz="0" w:space="0" w:color="auto"/>
                <w:right w:val="none" w:sz="0" w:space="0" w:color="auto"/>
              </w:divBdr>
            </w:div>
            <w:div w:id="1052734103">
              <w:marLeft w:val="0"/>
              <w:marRight w:val="0"/>
              <w:marTop w:val="0"/>
              <w:marBottom w:val="0"/>
              <w:divBdr>
                <w:top w:val="none" w:sz="0" w:space="0" w:color="auto"/>
                <w:left w:val="none" w:sz="0" w:space="0" w:color="auto"/>
                <w:bottom w:val="none" w:sz="0" w:space="0" w:color="auto"/>
                <w:right w:val="none" w:sz="0" w:space="0" w:color="auto"/>
              </w:divBdr>
            </w:div>
          </w:divsChild>
        </w:div>
        <w:div w:id="1242987817">
          <w:marLeft w:val="0"/>
          <w:marRight w:val="0"/>
          <w:marTop w:val="0"/>
          <w:marBottom w:val="0"/>
          <w:divBdr>
            <w:top w:val="none" w:sz="0" w:space="0" w:color="auto"/>
            <w:left w:val="none" w:sz="0" w:space="0" w:color="auto"/>
            <w:bottom w:val="none" w:sz="0" w:space="0" w:color="auto"/>
            <w:right w:val="none" w:sz="0" w:space="0" w:color="auto"/>
          </w:divBdr>
        </w:div>
        <w:div w:id="1261378963">
          <w:marLeft w:val="0"/>
          <w:marRight w:val="0"/>
          <w:marTop w:val="0"/>
          <w:marBottom w:val="0"/>
          <w:divBdr>
            <w:top w:val="none" w:sz="0" w:space="0" w:color="auto"/>
            <w:left w:val="none" w:sz="0" w:space="0" w:color="auto"/>
            <w:bottom w:val="none" w:sz="0" w:space="0" w:color="auto"/>
            <w:right w:val="none" w:sz="0" w:space="0" w:color="auto"/>
          </w:divBdr>
          <w:divsChild>
            <w:div w:id="949121787">
              <w:marLeft w:val="0"/>
              <w:marRight w:val="0"/>
              <w:marTop w:val="0"/>
              <w:marBottom w:val="0"/>
              <w:divBdr>
                <w:top w:val="none" w:sz="0" w:space="0" w:color="auto"/>
                <w:left w:val="none" w:sz="0" w:space="0" w:color="auto"/>
                <w:bottom w:val="none" w:sz="0" w:space="0" w:color="auto"/>
                <w:right w:val="none" w:sz="0" w:space="0" w:color="auto"/>
              </w:divBdr>
            </w:div>
            <w:div w:id="890968927">
              <w:marLeft w:val="0"/>
              <w:marRight w:val="0"/>
              <w:marTop w:val="0"/>
              <w:marBottom w:val="0"/>
              <w:divBdr>
                <w:top w:val="none" w:sz="0" w:space="0" w:color="auto"/>
                <w:left w:val="none" w:sz="0" w:space="0" w:color="auto"/>
                <w:bottom w:val="none" w:sz="0" w:space="0" w:color="auto"/>
                <w:right w:val="none" w:sz="0" w:space="0" w:color="auto"/>
              </w:divBdr>
            </w:div>
            <w:div w:id="252472438">
              <w:marLeft w:val="0"/>
              <w:marRight w:val="0"/>
              <w:marTop w:val="0"/>
              <w:marBottom w:val="0"/>
              <w:divBdr>
                <w:top w:val="none" w:sz="0" w:space="0" w:color="auto"/>
                <w:left w:val="none" w:sz="0" w:space="0" w:color="auto"/>
                <w:bottom w:val="none" w:sz="0" w:space="0" w:color="auto"/>
                <w:right w:val="none" w:sz="0" w:space="0" w:color="auto"/>
              </w:divBdr>
            </w:div>
            <w:div w:id="367991059">
              <w:marLeft w:val="0"/>
              <w:marRight w:val="0"/>
              <w:marTop w:val="0"/>
              <w:marBottom w:val="0"/>
              <w:divBdr>
                <w:top w:val="none" w:sz="0" w:space="0" w:color="auto"/>
                <w:left w:val="none" w:sz="0" w:space="0" w:color="auto"/>
                <w:bottom w:val="none" w:sz="0" w:space="0" w:color="auto"/>
                <w:right w:val="none" w:sz="0" w:space="0" w:color="auto"/>
              </w:divBdr>
            </w:div>
            <w:div w:id="1884634895">
              <w:marLeft w:val="0"/>
              <w:marRight w:val="0"/>
              <w:marTop w:val="0"/>
              <w:marBottom w:val="0"/>
              <w:divBdr>
                <w:top w:val="none" w:sz="0" w:space="0" w:color="auto"/>
                <w:left w:val="none" w:sz="0" w:space="0" w:color="auto"/>
                <w:bottom w:val="none" w:sz="0" w:space="0" w:color="auto"/>
                <w:right w:val="none" w:sz="0" w:space="0" w:color="auto"/>
              </w:divBdr>
            </w:div>
          </w:divsChild>
        </w:div>
        <w:div w:id="484250078">
          <w:marLeft w:val="0"/>
          <w:marRight w:val="0"/>
          <w:marTop w:val="0"/>
          <w:marBottom w:val="0"/>
          <w:divBdr>
            <w:top w:val="none" w:sz="0" w:space="0" w:color="auto"/>
            <w:left w:val="none" w:sz="0" w:space="0" w:color="auto"/>
            <w:bottom w:val="none" w:sz="0" w:space="0" w:color="auto"/>
            <w:right w:val="none" w:sz="0" w:space="0" w:color="auto"/>
          </w:divBdr>
        </w:div>
        <w:div w:id="585768582">
          <w:marLeft w:val="0"/>
          <w:marRight w:val="0"/>
          <w:marTop w:val="0"/>
          <w:marBottom w:val="0"/>
          <w:divBdr>
            <w:top w:val="none" w:sz="0" w:space="0" w:color="auto"/>
            <w:left w:val="none" w:sz="0" w:space="0" w:color="auto"/>
            <w:bottom w:val="none" w:sz="0" w:space="0" w:color="auto"/>
            <w:right w:val="none" w:sz="0" w:space="0" w:color="auto"/>
          </w:divBdr>
          <w:divsChild>
            <w:div w:id="262566778">
              <w:marLeft w:val="0"/>
              <w:marRight w:val="0"/>
              <w:marTop w:val="0"/>
              <w:marBottom w:val="0"/>
              <w:divBdr>
                <w:top w:val="none" w:sz="0" w:space="0" w:color="auto"/>
                <w:left w:val="none" w:sz="0" w:space="0" w:color="auto"/>
                <w:bottom w:val="none" w:sz="0" w:space="0" w:color="auto"/>
                <w:right w:val="none" w:sz="0" w:space="0" w:color="auto"/>
              </w:divBdr>
            </w:div>
            <w:div w:id="1277756599">
              <w:marLeft w:val="0"/>
              <w:marRight w:val="0"/>
              <w:marTop w:val="0"/>
              <w:marBottom w:val="0"/>
              <w:divBdr>
                <w:top w:val="none" w:sz="0" w:space="0" w:color="auto"/>
                <w:left w:val="none" w:sz="0" w:space="0" w:color="auto"/>
                <w:bottom w:val="none" w:sz="0" w:space="0" w:color="auto"/>
                <w:right w:val="none" w:sz="0" w:space="0" w:color="auto"/>
              </w:divBdr>
            </w:div>
            <w:div w:id="1618216980">
              <w:marLeft w:val="0"/>
              <w:marRight w:val="0"/>
              <w:marTop w:val="0"/>
              <w:marBottom w:val="0"/>
              <w:divBdr>
                <w:top w:val="none" w:sz="0" w:space="0" w:color="auto"/>
                <w:left w:val="none" w:sz="0" w:space="0" w:color="auto"/>
                <w:bottom w:val="none" w:sz="0" w:space="0" w:color="auto"/>
                <w:right w:val="none" w:sz="0" w:space="0" w:color="auto"/>
              </w:divBdr>
            </w:div>
          </w:divsChild>
        </w:div>
        <w:div w:id="147870643">
          <w:marLeft w:val="0"/>
          <w:marRight w:val="0"/>
          <w:marTop w:val="0"/>
          <w:marBottom w:val="0"/>
          <w:divBdr>
            <w:top w:val="none" w:sz="0" w:space="0" w:color="auto"/>
            <w:left w:val="none" w:sz="0" w:space="0" w:color="auto"/>
            <w:bottom w:val="none" w:sz="0" w:space="0" w:color="auto"/>
            <w:right w:val="none" w:sz="0" w:space="0" w:color="auto"/>
          </w:divBdr>
          <w:divsChild>
            <w:div w:id="2070885572">
              <w:marLeft w:val="0"/>
              <w:marRight w:val="0"/>
              <w:marTop w:val="0"/>
              <w:marBottom w:val="0"/>
              <w:divBdr>
                <w:top w:val="none" w:sz="0" w:space="0" w:color="auto"/>
                <w:left w:val="none" w:sz="0" w:space="0" w:color="auto"/>
                <w:bottom w:val="none" w:sz="0" w:space="0" w:color="auto"/>
                <w:right w:val="none" w:sz="0" w:space="0" w:color="auto"/>
              </w:divBdr>
            </w:div>
            <w:div w:id="1826704032">
              <w:marLeft w:val="0"/>
              <w:marRight w:val="0"/>
              <w:marTop w:val="0"/>
              <w:marBottom w:val="0"/>
              <w:divBdr>
                <w:top w:val="none" w:sz="0" w:space="0" w:color="auto"/>
                <w:left w:val="none" w:sz="0" w:space="0" w:color="auto"/>
                <w:bottom w:val="none" w:sz="0" w:space="0" w:color="auto"/>
                <w:right w:val="none" w:sz="0" w:space="0" w:color="auto"/>
              </w:divBdr>
            </w:div>
            <w:div w:id="2027904006">
              <w:marLeft w:val="0"/>
              <w:marRight w:val="0"/>
              <w:marTop w:val="0"/>
              <w:marBottom w:val="0"/>
              <w:divBdr>
                <w:top w:val="none" w:sz="0" w:space="0" w:color="auto"/>
                <w:left w:val="none" w:sz="0" w:space="0" w:color="auto"/>
                <w:bottom w:val="none" w:sz="0" w:space="0" w:color="auto"/>
                <w:right w:val="none" w:sz="0" w:space="0" w:color="auto"/>
              </w:divBdr>
            </w:div>
            <w:div w:id="1667317631">
              <w:marLeft w:val="0"/>
              <w:marRight w:val="0"/>
              <w:marTop w:val="0"/>
              <w:marBottom w:val="0"/>
              <w:divBdr>
                <w:top w:val="none" w:sz="0" w:space="0" w:color="auto"/>
                <w:left w:val="none" w:sz="0" w:space="0" w:color="auto"/>
                <w:bottom w:val="none" w:sz="0" w:space="0" w:color="auto"/>
                <w:right w:val="none" w:sz="0" w:space="0" w:color="auto"/>
              </w:divBdr>
            </w:div>
            <w:div w:id="389576205">
              <w:marLeft w:val="0"/>
              <w:marRight w:val="0"/>
              <w:marTop w:val="0"/>
              <w:marBottom w:val="0"/>
              <w:divBdr>
                <w:top w:val="none" w:sz="0" w:space="0" w:color="auto"/>
                <w:left w:val="none" w:sz="0" w:space="0" w:color="auto"/>
                <w:bottom w:val="none" w:sz="0" w:space="0" w:color="auto"/>
                <w:right w:val="none" w:sz="0" w:space="0" w:color="auto"/>
              </w:divBdr>
            </w:div>
            <w:div w:id="1987657681">
              <w:marLeft w:val="0"/>
              <w:marRight w:val="0"/>
              <w:marTop w:val="0"/>
              <w:marBottom w:val="0"/>
              <w:divBdr>
                <w:top w:val="none" w:sz="0" w:space="0" w:color="auto"/>
                <w:left w:val="none" w:sz="0" w:space="0" w:color="auto"/>
                <w:bottom w:val="none" w:sz="0" w:space="0" w:color="auto"/>
                <w:right w:val="none" w:sz="0" w:space="0" w:color="auto"/>
              </w:divBdr>
            </w:div>
            <w:div w:id="1635137468">
              <w:marLeft w:val="0"/>
              <w:marRight w:val="0"/>
              <w:marTop w:val="0"/>
              <w:marBottom w:val="0"/>
              <w:divBdr>
                <w:top w:val="none" w:sz="0" w:space="0" w:color="auto"/>
                <w:left w:val="none" w:sz="0" w:space="0" w:color="auto"/>
                <w:bottom w:val="none" w:sz="0" w:space="0" w:color="auto"/>
                <w:right w:val="none" w:sz="0" w:space="0" w:color="auto"/>
              </w:divBdr>
            </w:div>
            <w:div w:id="1024014512">
              <w:marLeft w:val="0"/>
              <w:marRight w:val="0"/>
              <w:marTop w:val="0"/>
              <w:marBottom w:val="0"/>
              <w:divBdr>
                <w:top w:val="none" w:sz="0" w:space="0" w:color="auto"/>
                <w:left w:val="none" w:sz="0" w:space="0" w:color="auto"/>
                <w:bottom w:val="none" w:sz="0" w:space="0" w:color="auto"/>
                <w:right w:val="none" w:sz="0" w:space="0" w:color="auto"/>
              </w:divBdr>
            </w:div>
            <w:div w:id="1061051850">
              <w:marLeft w:val="0"/>
              <w:marRight w:val="0"/>
              <w:marTop w:val="0"/>
              <w:marBottom w:val="0"/>
              <w:divBdr>
                <w:top w:val="none" w:sz="0" w:space="0" w:color="auto"/>
                <w:left w:val="none" w:sz="0" w:space="0" w:color="auto"/>
                <w:bottom w:val="none" w:sz="0" w:space="0" w:color="auto"/>
                <w:right w:val="none" w:sz="0" w:space="0" w:color="auto"/>
              </w:divBdr>
            </w:div>
            <w:div w:id="736782249">
              <w:marLeft w:val="0"/>
              <w:marRight w:val="0"/>
              <w:marTop w:val="0"/>
              <w:marBottom w:val="0"/>
              <w:divBdr>
                <w:top w:val="none" w:sz="0" w:space="0" w:color="auto"/>
                <w:left w:val="none" w:sz="0" w:space="0" w:color="auto"/>
                <w:bottom w:val="none" w:sz="0" w:space="0" w:color="auto"/>
                <w:right w:val="none" w:sz="0" w:space="0" w:color="auto"/>
              </w:divBdr>
            </w:div>
          </w:divsChild>
        </w:div>
        <w:div w:id="1129978580">
          <w:marLeft w:val="0"/>
          <w:marRight w:val="0"/>
          <w:marTop w:val="0"/>
          <w:marBottom w:val="0"/>
          <w:divBdr>
            <w:top w:val="none" w:sz="0" w:space="0" w:color="auto"/>
            <w:left w:val="none" w:sz="0" w:space="0" w:color="auto"/>
            <w:bottom w:val="none" w:sz="0" w:space="0" w:color="auto"/>
            <w:right w:val="none" w:sz="0" w:space="0" w:color="auto"/>
          </w:divBdr>
          <w:divsChild>
            <w:div w:id="575865753">
              <w:marLeft w:val="0"/>
              <w:marRight w:val="0"/>
              <w:marTop w:val="0"/>
              <w:marBottom w:val="0"/>
              <w:divBdr>
                <w:top w:val="none" w:sz="0" w:space="0" w:color="auto"/>
                <w:left w:val="none" w:sz="0" w:space="0" w:color="auto"/>
                <w:bottom w:val="none" w:sz="0" w:space="0" w:color="auto"/>
                <w:right w:val="none" w:sz="0" w:space="0" w:color="auto"/>
              </w:divBdr>
            </w:div>
            <w:div w:id="463279487">
              <w:marLeft w:val="0"/>
              <w:marRight w:val="0"/>
              <w:marTop w:val="0"/>
              <w:marBottom w:val="0"/>
              <w:divBdr>
                <w:top w:val="none" w:sz="0" w:space="0" w:color="auto"/>
                <w:left w:val="none" w:sz="0" w:space="0" w:color="auto"/>
                <w:bottom w:val="none" w:sz="0" w:space="0" w:color="auto"/>
                <w:right w:val="none" w:sz="0" w:space="0" w:color="auto"/>
              </w:divBdr>
            </w:div>
            <w:div w:id="676733600">
              <w:marLeft w:val="0"/>
              <w:marRight w:val="0"/>
              <w:marTop w:val="0"/>
              <w:marBottom w:val="0"/>
              <w:divBdr>
                <w:top w:val="none" w:sz="0" w:space="0" w:color="auto"/>
                <w:left w:val="none" w:sz="0" w:space="0" w:color="auto"/>
                <w:bottom w:val="none" w:sz="0" w:space="0" w:color="auto"/>
                <w:right w:val="none" w:sz="0" w:space="0" w:color="auto"/>
              </w:divBdr>
            </w:div>
            <w:div w:id="1662346068">
              <w:marLeft w:val="0"/>
              <w:marRight w:val="0"/>
              <w:marTop w:val="0"/>
              <w:marBottom w:val="0"/>
              <w:divBdr>
                <w:top w:val="none" w:sz="0" w:space="0" w:color="auto"/>
                <w:left w:val="none" w:sz="0" w:space="0" w:color="auto"/>
                <w:bottom w:val="none" w:sz="0" w:space="0" w:color="auto"/>
                <w:right w:val="none" w:sz="0" w:space="0" w:color="auto"/>
              </w:divBdr>
            </w:div>
            <w:div w:id="732462392">
              <w:marLeft w:val="0"/>
              <w:marRight w:val="0"/>
              <w:marTop w:val="0"/>
              <w:marBottom w:val="0"/>
              <w:divBdr>
                <w:top w:val="none" w:sz="0" w:space="0" w:color="auto"/>
                <w:left w:val="none" w:sz="0" w:space="0" w:color="auto"/>
                <w:bottom w:val="none" w:sz="0" w:space="0" w:color="auto"/>
                <w:right w:val="none" w:sz="0" w:space="0" w:color="auto"/>
              </w:divBdr>
            </w:div>
            <w:div w:id="153886777">
              <w:marLeft w:val="0"/>
              <w:marRight w:val="0"/>
              <w:marTop w:val="0"/>
              <w:marBottom w:val="0"/>
              <w:divBdr>
                <w:top w:val="none" w:sz="0" w:space="0" w:color="auto"/>
                <w:left w:val="none" w:sz="0" w:space="0" w:color="auto"/>
                <w:bottom w:val="none" w:sz="0" w:space="0" w:color="auto"/>
                <w:right w:val="none" w:sz="0" w:space="0" w:color="auto"/>
              </w:divBdr>
            </w:div>
            <w:div w:id="1317297315">
              <w:marLeft w:val="0"/>
              <w:marRight w:val="0"/>
              <w:marTop w:val="0"/>
              <w:marBottom w:val="0"/>
              <w:divBdr>
                <w:top w:val="none" w:sz="0" w:space="0" w:color="auto"/>
                <w:left w:val="none" w:sz="0" w:space="0" w:color="auto"/>
                <w:bottom w:val="none" w:sz="0" w:space="0" w:color="auto"/>
                <w:right w:val="none" w:sz="0" w:space="0" w:color="auto"/>
              </w:divBdr>
            </w:div>
            <w:div w:id="255672424">
              <w:marLeft w:val="0"/>
              <w:marRight w:val="0"/>
              <w:marTop w:val="0"/>
              <w:marBottom w:val="0"/>
              <w:divBdr>
                <w:top w:val="none" w:sz="0" w:space="0" w:color="auto"/>
                <w:left w:val="none" w:sz="0" w:space="0" w:color="auto"/>
                <w:bottom w:val="none" w:sz="0" w:space="0" w:color="auto"/>
                <w:right w:val="none" w:sz="0" w:space="0" w:color="auto"/>
              </w:divBdr>
            </w:div>
            <w:div w:id="1958293186">
              <w:marLeft w:val="0"/>
              <w:marRight w:val="0"/>
              <w:marTop w:val="0"/>
              <w:marBottom w:val="0"/>
              <w:divBdr>
                <w:top w:val="none" w:sz="0" w:space="0" w:color="auto"/>
                <w:left w:val="none" w:sz="0" w:space="0" w:color="auto"/>
                <w:bottom w:val="none" w:sz="0" w:space="0" w:color="auto"/>
                <w:right w:val="none" w:sz="0" w:space="0" w:color="auto"/>
              </w:divBdr>
            </w:div>
            <w:div w:id="1634023674">
              <w:marLeft w:val="0"/>
              <w:marRight w:val="0"/>
              <w:marTop w:val="0"/>
              <w:marBottom w:val="0"/>
              <w:divBdr>
                <w:top w:val="none" w:sz="0" w:space="0" w:color="auto"/>
                <w:left w:val="none" w:sz="0" w:space="0" w:color="auto"/>
                <w:bottom w:val="none" w:sz="0" w:space="0" w:color="auto"/>
                <w:right w:val="none" w:sz="0" w:space="0" w:color="auto"/>
              </w:divBdr>
            </w:div>
            <w:div w:id="1587156410">
              <w:marLeft w:val="0"/>
              <w:marRight w:val="0"/>
              <w:marTop w:val="0"/>
              <w:marBottom w:val="0"/>
              <w:divBdr>
                <w:top w:val="none" w:sz="0" w:space="0" w:color="auto"/>
                <w:left w:val="none" w:sz="0" w:space="0" w:color="auto"/>
                <w:bottom w:val="none" w:sz="0" w:space="0" w:color="auto"/>
                <w:right w:val="none" w:sz="0" w:space="0" w:color="auto"/>
              </w:divBdr>
            </w:div>
            <w:div w:id="107555468">
              <w:marLeft w:val="0"/>
              <w:marRight w:val="0"/>
              <w:marTop w:val="0"/>
              <w:marBottom w:val="0"/>
              <w:divBdr>
                <w:top w:val="none" w:sz="0" w:space="0" w:color="auto"/>
                <w:left w:val="none" w:sz="0" w:space="0" w:color="auto"/>
                <w:bottom w:val="none" w:sz="0" w:space="0" w:color="auto"/>
                <w:right w:val="none" w:sz="0" w:space="0" w:color="auto"/>
              </w:divBdr>
            </w:div>
            <w:div w:id="1530797968">
              <w:marLeft w:val="0"/>
              <w:marRight w:val="0"/>
              <w:marTop w:val="0"/>
              <w:marBottom w:val="0"/>
              <w:divBdr>
                <w:top w:val="none" w:sz="0" w:space="0" w:color="auto"/>
                <w:left w:val="none" w:sz="0" w:space="0" w:color="auto"/>
                <w:bottom w:val="none" w:sz="0" w:space="0" w:color="auto"/>
                <w:right w:val="none" w:sz="0" w:space="0" w:color="auto"/>
              </w:divBdr>
            </w:div>
            <w:div w:id="2018263675">
              <w:marLeft w:val="0"/>
              <w:marRight w:val="0"/>
              <w:marTop w:val="0"/>
              <w:marBottom w:val="0"/>
              <w:divBdr>
                <w:top w:val="none" w:sz="0" w:space="0" w:color="auto"/>
                <w:left w:val="none" w:sz="0" w:space="0" w:color="auto"/>
                <w:bottom w:val="none" w:sz="0" w:space="0" w:color="auto"/>
                <w:right w:val="none" w:sz="0" w:space="0" w:color="auto"/>
              </w:divBdr>
            </w:div>
            <w:div w:id="290718087">
              <w:marLeft w:val="0"/>
              <w:marRight w:val="0"/>
              <w:marTop w:val="0"/>
              <w:marBottom w:val="0"/>
              <w:divBdr>
                <w:top w:val="none" w:sz="0" w:space="0" w:color="auto"/>
                <w:left w:val="none" w:sz="0" w:space="0" w:color="auto"/>
                <w:bottom w:val="none" w:sz="0" w:space="0" w:color="auto"/>
                <w:right w:val="none" w:sz="0" w:space="0" w:color="auto"/>
              </w:divBdr>
            </w:div>
            <w:div w:id="584530199">
              <w:marLeft w:val="0"/>
              <w:marRight w:val="0"/>
              <w:marTop w:val="0"/>
              <w:marBottom w:val="0"/>
              <w:divBdr>
                <w:top w:val="none" w:sz="0" w:space="0" w:color="auto"/>
                <w:left w:val="none" w:sz="0" w:space="0" w:color="auto"/>
                <w:bottom w:val="none" w:sz="0" w:space="0" w:color="auto"/>
                <w:right w:val="none" w:sz="0" w:space="0" w:color="auto"/>
              </w:divBdr>
            </w:div>
            <w:div w:id="916206227">
              <w:marLeft w:val="0"/>
              <w:marRight w:val="0"/>
              <w:marTop w:val="0"/>
              <w:marBottom w:val="0"/>
              <w:divBdr>
                <w:top w:val="none" w:sz="0" w:space="0" w:color="auto"/>
                <w:left w:val="none" w:sz="0" w:space="0" w:color="auto"/>
                <w:bottom w:val="none" w:sz="0" w:space="0" w:color="auto"/>
                <w:right w:val="none" w:sz="0" w:space="0" w:color="auto"/>
              </w:divBdr>
            </w:div>
            <w:div w:id="1162502342">
              <w:marLeft w:val="0"/>
              <w:marRight w:val="0"/>
              <w:marTop w:val="0"/>
              <w:marBottom w:val="0"/>
              <w:divBdr>
                <w:top w:val="none" w:sz="0" w:space="0" w:color="auto"/>
                <w:left w:val="none" w:sz="0" w:space="0" w:color="auto"/>
                <w:bottom w:val="none" w:sz="0" w:space="0" w:color="auto"/>
                <w:right w:val="none" w:sz="0" w:space="0" w:color="auto"/>
              </w:divBdr>
            </w:div>
            <w:div w:id="972951664">
              <w:marLeft w:val="0"/>
              <w:marRight w:val="0"/>
              <w:marTop w:val="0"/>
              <w:marBottom w:val="0"/>
              <w:divBdr>
                <w:top w:val="none" w:sz="0" w:space="0" w:color="auto"/>
                <w:left w:val="none" w:sz="0" w:space="0" w:color="auto"/>
                <w:bottom w:val="none" w:sz="0" w:space="0" w:color="auto"/>
                <w:right w:val="none" w:sz="0" w:space="0" w:color="auto"/>
              </w:divBdr>
            </w:div>
            <w:div w:id="564949100">
              <w:marLeft w:val="0"/>
              <w:marRight w:val="0"/>
              <w:marTop w:val="0"/>
              <w:marBottom w:val="0"/>
              <w:divBdr>
                <w:top w:val="none" w:sz="0" w:space="0" w:color="auto"/>
                <w:left w:val="none" w:sz="0" w:space="0" w:color="auto"/>
                <w:bottom w:val="none" w:sz="0" w:space="0" w:color="auto"/>
                <w:right w:val="none" w:sz="0" w:space="0" w:color="auto"/>
              </w:divBdr>
            </w:div>
            <w:div w:id="410201458">
              <w:marLeft w:val="0"/>
              <w:marRight w:val="0"/>
              <w:marTop w:val="0"/>
              <w:marBottom w:val="0"/>
              <w:divBdr>
                <w:top w:val="none" w:sz="0" w:space="0" w:color="auto"/>
                <w:left w:val="none" w:sz="0" w:space="0" w:color="auto"/>
                <w:bottom w:val="none" w:sz="0" w:space="0" w:color="auto"/>
                <w:right w:val="none" w:sz="0" w:space="0" w:color="auto"/>
              </w:divBdr>
            </w:div>
            <w:div w:id="223029223">
              <w:marLeft w:val="0"/>
              <w:marRight w:val="0"/>
              <w:marTop w:val="0"/>
              <w:marBottom w:val="0"/>
              <w:divBdr>
                <w:top w:val="none" w:sz="0" w:space="0" w:color="auto"/>
                <w:left w:val="none" w:sz="0" w:space="0" w:color="auto"/>
                <w:bottom w:val="none" w:sz="0" w:space="0" w:color="auto"/>
                <w:right w:val="none" w:sz="0" w:space="0" w:color="auto"/>
              </w:divBdr>
            </w:div>
            <w:div w:id="1835100072">
              <w:marLeft w:val="0"/>
              <w:marRight w:val="0"/>
              <w:marTop w:val="0"/>
              <w:marBottom w:val="0"/>
              <w:divBdr>
                <w:top w:val="none" w:sz="0" w:space="0" w:color="auto"/>
                <w:left w:val="none" w:sz="0" w:space="0" w:color="auto"/>
                <w:bottom w:val="none" w:sz="0" w:space="0" w:color="auto"/>
                <w:right w:val="none" w:sz="0" w:space="0" w:color="auto"/>
              </w:divBdr>
            </w:div>
            <w:div w:id="1281035561">
              <w:marLeft w:val="0"/>
              <w:marRight w:val="0"/>
              <w:marTop w:val="0"/>
              <w:marBottom w:val="0"/>
              <w:divBdr>
                <w:top w:val="none" w:sz="0" w:space="0" w:color="auto"/>
                <w:left w:val="none" w:sz="0" w:space="0" w:color="auto"/>
                <w:bottom w:val="none" w:sz="0" w:space="0" w:color="auto"/>
                <w:right w:val="none" w:sz="0" w:space="0" w:color="auto"/>
              </w:divBdr>
            </w:div>
          </w:divsChild>
        </w:div>
        <w:div w:id="1491287018">
          <w:marLeft w:val="0"/>
          <w:marRight w:val="0"/>
          <w:marTop w:val="0"/>
          <w:marBottom w:val="0"/>
          <w:divBdr>
            <w:top w:val="none" w:sz="0" w:space="0" w:color="auto"/>
            <w:left w:val="none" w:sz="0" w:space="0" w:color="auto"/>
            <w:bottom w:val="none" w:sz="0" w:space="0" w:color="auto"/>
            <w:right w:val="none" w:sz="0" w:space="0" w:color="auto"/>
          </w:divBdr>
        </w:div>
        <w:div w:id="140199901">
          <w:marLeft w:val="0"/>
          <w:marRight w:val="0"/>
          <w:marTop w:val="0"/>
          <w:marBottom w:val="0"/>
          <w:divBdr>
            <w:top w:val="none" w:sz="0" w:space="0" w:color="auto"/>
            <w:left w:val="none" w:sz="0" w:space="0" w:color="auto"/>
            <w:bottom w:val="none" w:sz="0" w:space="0" w:color="auto"/>
            <w:right w:val="none" w:sz="0" w:space="0" w:color="auto"/>
          </w:divBdr>
        </w:div>
        <w:div w:id="95173441">
          <w:marLeft w:val="0"/>
          <w:marRight w:val="0"/>
          <w:marTop w:val="0"/>
          <w:marBottom w:val="0"/>
          <w:divBdr>
            <w:top w:val="none" w:sz="0" w:space="0" w:color="auto"/>
            <w:left w:val="none" w:sz="0" w:space="0" w:color="auto"/>
            <w:bottom w:val="none" w:sz="0" w:space="0" w:color="auto"/>
            <w:right w:val="none" w:sz="0" w:space="0" w:color="auto"/>
          </w:divBdr>
        </w:div>
        <w:div w:id="916088881">
          <w:marLeft w:val="0"/>
          <w:marRight w:val="0"/>
          <w:marTop w:val="0"/>
          <w:marBottom w:val="0"/>
          <w:divBdr>
            <w:top w:val="none" w:sz="0" w:space="0" w:color="auto"/>
            <w:left w:val="none" w:sz="0" w:space="0" w:color="auto"/>
            <w:bottom w:val="none" w:sz="0" w:space="0" w:color="auto"/>
            <w:right w:val="none" w:sz="0" w:space="0" w:color="auto"/>
          </w:divBdr>
        </w:div>
        <w:div w:id="930624414">
          <w:marLeft w:val="0"/>
          <w:marRight w:val="0"/>
          <w:marTop w:val="0"/>
          <w:marBottom w:val="0"/>
          <w:divBdr>
            <w:top w:val="none" w:sz="0" w:space="0" w:color="auto"/>
            <w:left w:val="none" w:sz="0" w:space="0" w:color="auto"/>
            <w:bottom w:val="none" w:sz="0" w:space="0" w:color="auto"/>
            <w:right w:val="none" w:sz="0" w:space="0" w:color="auto"/>
          </w:divBdr>
        </w:div>
        <w:div w:id="1118839601">
          <w:marLeft w:val="0"/>
          <w:marRight w:val="0"/>
          <w:marTop w:val="0"/>
          <w:marBottom w:val="0"/>
          <w:divBdr>
            <w:top w:val="none" w:sz="0" w:space="0" w:color="auto"/>
            <w:left w:val="none" w:sz="0" w:space="0" w:color="auto"/>
            <w:bottom w:val="none" w:sz="0" w:space="0" w:color="auto"/>
            <w:right w:val="none" w:sz="0" w:space="0" w:color="auto"/>
          </w:divBdr>
        </w:div>
        <w:div w:id="461311106">
          <w:marLeft w:val="0"/>
          <w:marRight w:val="0"/>
          <w:marTop w:val="0"/>
          <w:marBottom w:val="0"/>
          <w:divBdr>
            <w:top w:val="none" w:sz="0" w:space="0" w:color="auto"/>
            <w:left w:val="none" w:sz="0" w:space="0" w:color="auto"/>
            <w:bottom w:val="none" w:sz="0" w:space="0" w:color="auto"/>
            <w:right w:val="none" w:sz="0" w:space="0" w:color="auto"/>
          </w:divBdr>
        </w:div>
        <w:div w:id="1651128068">
          <w:marLeft w:val="0"/>
          <w:marRight w:val="0"/>
          <w:marTop w:val="0"/>
          <w:marBottom w:val="0"/>
          <w:divBdr>
            <w:top w:val="none" w:sz="0" w:space="0" w:color="auto"/>
            <w:left w:val="none" w:sz="0" w:space="0" w:color="auto"/>
            <w:bottom w:val="none" w:sz="0" w:space="0" w:color="auto"/>
            <w:right w:val="none" w:sz="0" w:space="0" w:color="auto"/>
          </w:divBdr>
        </w:div>
        <w:div w:id="1015494809">
          <w:marLeft w:val="0"/>
          <w:marRight w:val="0"/>
          <w:marTop w:val="0"/>
          <w:marBottom w:val="0"/>
          <w:divBdr>
            <w:top w:val="none" w:sz="0" w:space="0" w:color="auto"/>
            <w:left w:val="none" w:sz="0" w:space="0" w:color="auto"/>
            <w:bottom w:val="none" w:sz="0" w:space="0" w:color="auto"/>
            <w:right w:val="none" w:sz="0" w:space="0" w:color="auto"/>
          </w:divBdr>
        </w:div>
        <w:div w:id="1464811395">
          <w:marLeft w:val="0"/>
          <w:marRight w:val="0"/>
          <w:marTop w:val="0"/>
          <w:marBottom w:val="0"/>
          <w:divBdr>
            <w:top w:val="none" w:sz="0" w:space="0" w:color="auto"/>
            <w:left w:val="none" w:sz="0" w:space="0" w:color="auto"/>
            <w:bottom w:val="none" w:sz="0" w:space="0" w:color="auto"/>
            <w:right w:val="none" w:sz="0" w:space="0" w:color="auto"/>
          </w:divBdr>
        </w:div>
        <w:div w:id="308749258">
          <w:marLeft w:val="0"/>
          <w:marRight w:val="0"/>
          <w:marTop w:val="0"/>
          <w:marBottom w:val="0"/>
          <w:divBdr>
            <w:top w:val="none" w:sz="0" w:space="0" w:color="auto"/>
            <w:left w:val="none" w:sz="0" w:space="0" w:color="auto"/>
            <w:bottom w:val="none" w:sz="0" w:space="0" w:color="auto"/>
            <w:right w:val="none" w:sz="0" w:space="0" w:color="auto"/>
          </w:divBdr>
        </w:div>
        <w:div w:id="37125752">
          <w:marLeft w:val="0"/>
          <w:marRight w:val="0"/>
          <w:marTop w:val="0"/>
          <w:marBottom w:val="0"/>
          <w:divBdr>
            <w:top w:val="none" w:sz="0" w:space="0" w:color="auto"/>
            <w:left w:val="none" w:sz="0" w:space="0" w:color="auto"/>
            <w:bottom w:val="none" w:sz="0" w:space="0" w:color="auto"/>
            <w:right w:val="none" w:sz="0" w:space="0" w:color="auto"/>
          </w:divBdr>
        </w:div>
        <w:div w:id="2010519508">
          <w:marLeft w:val="0"/>
          <w:marRight w:val="0"/>
          <w:marTop w:val="0"/>
          <w:marBottom w:val="0"/>
          <w:divBdr>
            <w:top w:val="none" w:sz="0" w:space="0" w:color="auto"/>
            <w:left w:val="none" w:sz="0" w:space="0" w:color="auto"/>
            <w:bottom w:val="none" w:sz="0" w:space="0" w:color="auto"/>
            <w:right w:val="none" w:sz="0" w:space="0" w:color="auto"/>
          </w:divBdr>
        </w:div>
        <w:div w:id="531499625">
          <w:marLeft w:val="0"/>
          <w:marRight w:val="0"/>
          <w:marTop w:val="0"/>
          <w:marBottom w:val="0"/>
          <w:divBdr>
            <w:top w:val="none" w:sz="0" w:space="0" w:color="auto"/>
            <w:left w:val="none" w:sz="0" w:space="0" w:color="auto"/>
            <w:bottom w:val="none" w:sz="0" w:space="0" w:color="auto"/>
            <w:right w:val="none" w:sz="0" w:space="0" w:color="auto"/>
          </w:divBdr>
        </w:div>
        <w:div w:id="1991136481">
          <w:marLeft w:val="0"/>
          <w:marRight w:val="0"/>
          <w:marTop w:val="0"/>
          <w:marBottom w:val="0"/>
          <w:divBdr>
            <w:top w:val="none" w:sz="0" w:space="0" w:color="auto"/>
            <w:left w:val="none" w:sz="0" w:space="0" w:color="auto"/>
            <w:bottom w:val="none" w:sz="0" w:space="0" w:color="auto"/>
            <w:right w:val="none" w:sz="0" w:space="0" w:color="auto"/>
          </w:divBdr>
        </w:div>
        <w:div w:id="1544052807">
          <w:marLeft w:val="0"/>
          <w:marRight w:val="0"/>
          <w:marTop w:val="0"/>
          <w:marBottom w:val="0"/>
          <w:divBdr>
            <w:top w:val="none" w:sz="0" w:space="0" w:color="auto"/>
            <w:left w:val="none" w:sz="0" w:space="0" w:color="auto"/>
            <w:bottom w:val="none" w:sz="0" w:space="0" w:color="auto"/>
            <w:right w:val="none" w:sz="0" w:space="0" w:color="auto"/>
          </w:divBdr>
        </w:div>
        <w:div w:id="905533925">
          <w:marLeft w:val="0"/>
          <w:marRight w:val="0"/>
          <w:marTop w:val="0"/>
          <w:marBottom w:val="0"/>
          <w:divBdr>
            <w:top w:val="none" w:sz="0" w:space="0" w:color="auto"/>
            <w:left w:val="none" w:sz="0" w:space="0" w:color="auto"/>
            <w:bottom w:val="none" w:sz="0" w:space="0" w:color="auto"/>
            <w:right w:val="none" w:sz="0" w:space="0" w:color="auto"/>
          </w:divBdr>
        </w:div>
        <w:div w:id="903181308">
          <w:marLeft w:val="0"/>
          <w:marRight w:val="0"/>
          <w:marTop w:val="0"/>
          <w:marBottom w:val="0"/>
          <w:divBdr>
            <w:top w:val="none" w:sz="0" w:space="0" w:color="auto"/>
            <w:left w:val="none" w:sz="0" w:space="0" w:color="auto"/>
            <w:bottom w:val="none" w:sz="0" w:space="0" w:color="auto"/>
            <w:right w:val="none" w:sz="0" w:space="0" w:color="auto"/>
          </w:divBdr>
        </w:div>
        <w:div w:id="1107384438">
          <w:marLeft w:val="0"/>
          <w:marRight w:val="0"/>
          <w:marTop w:val="0"/>
          <w:marBottom w:val="0"/>
          <w:divBdr>
            <w:top w:val="none" w:sz="0" w:space="0" w:color="auto"/>
            <w:left w:val="none" w:sz="0" w:space="0" w:color="auto"/>
            <w:bottom w:val="none" w:sz="0" w:space="0" w:color="auto"/>
            <w:right w:val="none" w:sz="0" w:space="0" w:color="auto"/>
          </w:divBdr>
        </w:div>
        <w:div w:id="762846989">
          <w:marLeft w:val="0"/>
          <w:marRight w:val="0"/>
          <w:marTop w:val="0"/>
          <w:marBottom w:val="0"/>
          <w:divBdr>
            <w:top w:val="none" w:sz="0" w:space="0" w:color="auto"/>
            <w:left w:val="none" w:sz="0" w:space="0" w:color="auto"/>
            <w:bottom w:val="none" w:sz="0" w:space="0" w:color="auto"/>
            <w:right w:val="none" w:sz="0" w:space="0" w:color="auto"/>
          </w:divBdr>
        </w:div>
        <w:div w:id="1430009735">
          <w:marLeft w:val="0"/>
          <w:marRight w:val="0"/>
          <w:marTop w:val="0"/>
          <w:marBottom w:val="0"/>
          <w:divBdr>
            <w:top w:val="none" w:sz="0" w:space="0" w:color="auto"/>
            <w:left w:val="none" w:sz="0" w:space="0" w:color="auto"/>
            <w:bottom w:val="none" w:sz="0" w:space="0" w:color="auto"/>
            <w:right w:val="none" w:sz="0" w:space="0" w:color="auto"/>
          </w:divBdr>
        </w:div>
        <w:div w:id="1200361214">
          <w:marLeft w:val="0"/>
          <w:marRight w:val="0"/>
          <w:marTop w:val="0"/>
          <w:marBottom w:val="0"/>
          <w:divBdr>
            <w:top w:val="none" w:sz="0" w:space="0" w:color="auto"/>
            <w:left w:val="none" w:sz="0" w:space="0" w:color="auto"/>
            <w:bottom w:val="none" w:sz="0" w:space="0" w:color="auto"/>
            <w:right w:val="none" w:sz="0" w:space="0" w:color="auto"/>
          </w:divBdr>
        </w:div>
        <w:div w:id="852767549">
          <w:marLeft w:val="0"/>
          <w:marRight w:val="0"/>
          <w:marTop w:val="0"/>
          <w:marBottom w:val="0"/>
          <w:divBdr>
            <w:top w:val="none" w:sz="0" w:space="0" w:color="auto"/>
            <w:left w:val="none" w:sz="0" w:space="0" w:color="auto"/>
            <w:bottom w:val="none" w:sz="0" w:space="0" w:color="auto"/>
            <w:right w:val="none" w:sz="0" w:space="0" w:color="auto"/>
          </w:divBdr>
        </w:div>
        <w:div w:id="810558518">
          <w:marLeft w:val="0"/>
          <w:marRight w:val="0"/>
          <w:marTop w:val="0"/>
          <w:marBottom w:val="0"/>
          <w:divBdr>
            <w:top w:val="none" w:sz="0" w:space="0" w:color="auto"/>
            <w:left w:val="none" w:sz="0" w:space="0" w:color="auto"/>
            <w:bottom w:val="none" w:sz="0" w:space="0" w:color="auto"/>
            <w:right w:val="none" w:sz="0" w:space="0" w:color="auto"/>
          </w:divBdr>
        </w:div>
        <w:div w:id="882137987">
          <w:marLeft w:val="0"/>
          <w:marRight w:val="0"/>
          <w:marTop w:val="0"/>
          <w:marBottom w:val="0"/>
          <w:divBdr>
            <w:top w:val="none" w:sz="0" w:space="0" w:color="auto"/>
            <w:left w:val="none" w:sz="0" w:space="0" w:color="auto"/>
            <w:bottom w:val="none" w:sz="0" w:space="0" w:color="auto"/>
            <w:right w:val="none" w:sz="0" w:space="0" w:color="auto"/>
          </w:divBdr>
        </w:div>
        <w:div w:id="1652715517">
          <w:marLeft w:val="0"/>
          <w:marRight w:val="0"/>
          <w:marTop w:val="0"/>
          <w:marBottom w:val="0"/>
          <w:divBdr>
            <w:top w:val="none" w:sz="0" w:space="0" w:color="auto"/>
            <w:left w:val="none" w:sz="0" w:space="0" w:color="auto"/>
            <w:bottom w:val="none" w:sz="0" w:space="0" w:color="auto"/>
            <w:right w:val="none" w:sz="0" w:space="0" w:color="auto"/>
          </w:divBdr>
        </w:div>
        <w:div w:id="1810242580">
          <w:marLeft w:val="0"/>
          <w:marRight w:val="0"/>
          <w:marTop w:val="0"/>
          <w:marBottom w:val="0"/>
          <w:divBdr>
            <w:top w:val="none" w:sz="0" w:space="0" w:color="auto"/>
            <w:left w:val="none" w:sz="0" w:space="0" w:color="auto"/>
            <w:bottom w:val="none" w:sz="0" w:space="0" w:color="auto"/>
            <w:right w:val="none" w:sz="0" w:space="0" w:color="auto"/>
          </w:divBdr>
        </w:div>
        <w:div w:id="1000893107">
          <w:marLeft w:val="0"/>
          <w:marRight w:val="0"/>
          <w:marTop w:val="0"/>
          <w:marBottom w:val="0"/>
          <w:divBdr>
            <w:top w:val="none" w:sz="0" w:space="0" w:color="auto"/>
            <w:left w:val="none" w:sz="0" w:space="0" w:color="auto"/>
            <w:bottom w:val="none" w:sz="0" w:space="0" w:color="auto"/>
            <w:right w:val="none" w:sz="0" w:space="0" w:color="auto"/>
          </w:divBdr>
        </w:div>
        <w:div w:id="1900747334">
          <w:marLeft w:val="0"/>
          <w:marRight w:val="0"/>
          <w:marTop w:val="0"/>
          <w:marBottom w:val="0"/>
          <w:divBdr>
            <w:top w:val="none" w:sz="0" w:space="0" w:color="auto"/>
            <w:left w:val="none" w:sz="0" w:space="0" w:color="auto"/>
            <w:bottom w:val="none" w:sz="0" w:space="0" w:color="auto"/>
            <w:right w:val="none" w:sz="0" w:space="0" w:color="auto"/>
          </w:divBdr>
        </w:div>
        <w:div w:id="2126919136">
          <w:marLeft w:val="0"/>
          <w:marRight w:val="0"/>
          <w:marTop w:val="0"/>
          <w:marBottom w:val="0"/>
          <w:divBdr>
            <w:top w:val="none" w:sz="0" w:space="0" w:color="auto"/>
            <w:left w:val="none" w:sz="0" w:space="0" w:color="auto"/>
            <w:bottom w:val="none" w:sz="0" w:space="0" w:color="auto"/>
            <w:right w:val="none" w:sz="0" w:space="0" w:color="auto"/>
          </w:divBdr>
        </w:div>
        <w:div w:id="237790595">
          <w:marLeft w:val="0"/>
          <w:marRight w:val="0"/>
          <w:marTop w:val="0"/>
          <w:marBottom w:val="0"/>
          <w:divBdr>
            <w:top w:val="none" w:sz="0" w:space="0" w:color="auto"/>
            <w:left w:val="none" w:sz="0" w:space="0" w:color="auto"/>
            <w:bottom w:val="none" w:sz="0" w:space="0" w:color="auto"/>
            <w:right w:val="none" w:sz="0" w:space="0" w:color="auto"/>
          </w:divBdr>
        </w:div>
        <w:div w:id="1866554606">
          <w:marLeft w:val="0"/>
          <w:marRight w:val="0"/>
          <w:marTop w:val="0"/>
          <w:marBottom w:val="0"/>
          <w:divBdr>
            <w:top w:val="none" w:sz="0" w:space="0" w:color="auto"/>
            <w:left w:val="none" w:sz="0" w:space="0" w:color="auto"/>
            <w:bottom w:val="none" w:sz="0" w:space="0" w:color="auto"/>
            <w:right w:val="none" w:sz="0" w:space="0" w:color="auto"/>
          </w:divBdr>
        </w:div>
        <w:div w:id="1110777259">
          <w:marLeft w:val="0"/>
          <w:marRight w:val="0"/>
          <w:marTop w:val="0"/>
          <w:marBottom w:val="0"/>
          <w:divBdr>
            <w:top w:val="none" w:sz="0" w:space="0" w:color="auto"/>
            <w:left w:val="none" w:sz="0" w:space="0" w:color="auto"/>
            <w:bottom w:val="none" w:sz="0" w:space="0" w:color="auto"/>
            <w:right w:val="none" w:sz="0" w:space="0" w:color="auto"/>
          </w:divBdr>
        </w:div>
        <w:div w:id="1245188811">
          <w:marLeft w:val="0"/>
          <w:marRight w:val="0"/>
          <w:marTop w:val="0"/>
          <w:marBottom w:val="0"/>
          <w:divBdr>
            <w:top w:val="none" w:sz="0" w:space="0" w:color="auto"/>
            <w:left w:val="none" w:sz="0" w:space="0" w:color="auto"/>
            <w:bottom w:val="none" w:sz="0" w:space="0" w:color="auto"/>
            <w:right w:val="none" w:sz="0" w:space="0" w:color="auto"/>
          </w:divBdr>
        </w:div>
        <w:div w:id="675576529">
          <w:marLeft w:val="0"/>
          <w:marRight w:val="0"/>
          <w:marTop w:val="0"/>
          <w:marBottom w:val="0"/>
          <w:divBdr>
            <w:top w:val="none" w:sz="0" w:space="0" w:color="auto"/>
            <w:left w:val="none" w:sz="0" w:space="0" w:color="auto"/>
            <w:bottom w:val="none" w:sz="0" w:space="0" w:color="auto"/>
            <w:right w:val="none" w:sz="0" w:space="0" w:color="auto"/>
          </w:divBdr>
        </w:div>
        <w:div w:id="1236278985">
          <w:marLeft w:val="0"/>
          <w:marRight w:val="0"/>
          <w:marTop w:val="0"/>
          <w:marBottom w:val="0"/>
          <w:divBdr>
            <w:top w:val="none" w:sz="0" w:space="0" w:color="auto"/>
            <w:left w:val="none" w:sz="0" w:space="0" w:color="auto"/>
            <w:bottom w:val="none" w:sz="0" w:space="0" w:color="auto"/>
            <w:right w:val="none" w:sz="0" w:space="0" w:color="auto"/>
          </w:divBdr>
        </w:div>
        <w:div w:id="86580601">
          <w:marLeft w:val="0"/>
          <w:marRight w:val="0"/>
          <w:marTop w:val="0"/>
          <w:marBottom w:val="0"/>
          <w:divBdr>
            <w:top w:val="none" w:sz="0" w:space="0" w:color="auto"/>
            <w:left w:val="none" w:sz="0" w:space="0" w:color="auto"/>
            <w:bottom w:val="none" w:sz="0" w:space="0" w:color="auto"/>
            <w:right w:val="none" w:sz="0" w:space="0" w:color="auto"/>
          </w:divBdr>
        </w:div>
        <w:div w:id="727917790">
          <w:marLeft w:val="0"/>
          <w:marRight w:val="0"/>
          <w:marTop w:val="0"/>
          <w:marBottom w:val="0"/>
          <w:divBdr>
            <w:top w:val="none" w:sz="0" w:space="0" w:color="auto"/>
            <w:left w:val="none" w:sz="0" w:space="0" w:color="auto"/>
            <w:bottom w:val="none" w:sz="0" w:space="0" w:color="auto"/>
            <w:right w:val="none" w:sz="0" w:space="0" w:color="auto"/>
          </w:divBdr>
        </w:div>
        <w:div w:id="1913924984">
          <w:marLeft w:val="0"/>
          <w:marRight w:val="0"/>
          <w:marTop w:val="0"/>
          <w:marBottom w:val="0"/>
          <w:divBdr>
            <w:top w:val="none" w:sz="0" w:space="0" w:color="auto"/>
            <w:left w:val="none" w:sz="0" w:space="0" w:color="auto"/>
            <w:bottom w:val="none" w:sz="0" w:space="0" w:color="auto"/>
            <w:right w:val="none" w:sz="0" w:space="0" w:color="auto"/>
          </w:divBdr>
        </w:div>
        <w:div w:id="1502693206">
          <w:marLeft w:val="0"/>
          <w:marRight w:val="0"/>
          <w:marTop w:val="0"/>
          <w:marBottom w:val="0"/>
          <w:divBdr>
            <w:top w:val="none" w:sz="0" w:space="0" w:color="auto"/>
            <w:left w:val="none" w:sz="0" w:space="0" w:color="auto"/>
            <w:bottom w:val="none" w:sz="0" w:space="0" w:color="auto"/>
            <w:right w:val="none" w:sz="0" w:space="0" w:color="auto"/>
          </w:divBdr>
        </w:div>
        <w:div w:id="1005204479">
          <w:marLeft w:val="0"/>
          <w:marRight w:val="0"/>
          <w:marTop w:val="0"/>
          <w:marBottom w:val="0"/>
          <w:divBdr>
            <w:top w:val="none" w:sz="0" w:space="0" w:color="auto"/>
            <w:left w:val="none" w:sz="0" w:space="0" w:color="auto"/>
            <w:bottom w:val="none" w:sz="0" w:space="0" w:color="auto"/>
            <w:right w:val="none" w:sz="0" w:space="0" w:color="auto"/>
          </w:divBdr>
        </w:div>
        <w:div w:id="1342977445">
          <w:marLeft w:val="0"/>
          <w:marRight w:val="0"/>
          <w:marTop w:val="0"/>
          <w:marBottom w:val="0"/>
          <w:divBdr>
            <w:top w:val="none" w:sz="0" w:space="0" w:color="auto"/>
            <w:left w:val="none" w:sz="0" w:space="0" w:color="auto"/>
            <w:bottom w:val="none" w:sz="0" w:space="0" w:color="auto"/>
            <w:right w:val="none" w:sz="0" w:space="0" w:color="auto"/>
          </w:divBdr>
        </w:div>
        <w:div w:id="506987643">
          <w:marLeft w:val="0"/>
          <w:marRight w:val="0"/>
          <w:marTop w:val="0"/>
          <w:marBottom w:val="0"/>
          <w:divBdr>
            <w:top w:val="none" w:sz="0" w:space="0" w:color="auto"/>
            <w:left w:val="none" w:sz="0" w:space="0" w:color="auto"/>
            <w:bottom w:val="none" w:sz="0" w:space="0" w:color="auto"/>
            <w:right w:val="none" w:sz="0" w:space="0" w:color="auto"/>
          </w:divBdr>
        </w:div>
        <w:div w:id="11301263">
          <w:marLeft w:val="0"/>
          <w:marRight w:val="0"/>
          <w:marTop w:val="0"/>
          <w:marBottom w:val="0"/>
          <w:divBdr>
            <w:top w:val="none" w:sz="0" w:space="0" w:color="auto"/>
            <w:left w:val="none" w:sz="0" w:space="0" w:color="auto"/>
            <w:bottom w:val="none" w:sz="0" w:space="0" w:color="auto"/>
            <w:right w:val="none" w:sz="0" w:space="0" w:color="auto"/>
          </w:divBdr>
        </w:div>
        <w:div w:id="510949693">
          <w:marLeft w:val="0"/>
          <w:marRight w:val="0"/>
          <w:marTop w:val="0"/>
          <w:marBottom w:val="0"/>
          <w:divBdr>
            <w:top w:val="none" w:sz="0" w:space="0" w:color="auto"/>
            <w:left w:val="none" w:sz="0" w:space="0" w:color="auto"/>
            <w:bottom w:val="none" w:sz="0" w:space="0" w:color="auto"/>
            <w:right w:val="none" w:sz="0" w:space="0" w:color="auto"/>
          </w:divBdr>
        </w:div>
        <w:div w:id="948314295">
          <w:marLeft w:val="0"/>
          <w:marRight w:val="0"/>
          <w:marTop w:val="0"/>
          <w:marBottom w:val="0"/>
          <w:divBdr>
            <w:top w:val="none" w:sz="0" w:space="0" w:color="auto"/>
            <w:left w:val="none" w:sz="0" w:space="0" w:color="auto"/>
            <w:bottom w:val="none" w:sz="0" w:space="0" w:color="auto"/>
            <w:right w:val="none" w:sz="0" w:space="0" w:color="auto"/>
          </w:divBdr>
        </w:div>
        <w:div w:id="254558855">
          <w:marLeft w:val="0"/>
          <w:marRight w:val="0"/>
          <w:marTop w:val="0"/>
          <w:marBottom w:val="0"/>
          <w:divBdr>
            <w:top w:val="none" w:sz="0" w:space="0" w:color="auto"/>
            <w:left w:val="none" w:sz="0" w:space="0" w:color="auto"/>
            <w:bottom w:val="none" w:sz="0" w:space="0" w:color="auto"/>
            <w:right w:val="none" w:sz="0" w:space="0" w:color="auto"/>
          </w:divBdr>
        </w:div>
        <w:div w:id="1191066217">
          <w:marLeft w:val="0"/>
          <w:marRight w:val="0"/>
          <w:marTop w:val="0"/>
          <w:marBottom w:val="0"/>
          <w:divBdr>
            <w:top w:val="none" w:sz="0" w:space="0" w:color="auto"/>
            <w:left w:val="none" w:sz="0" w:space="0" w:color="auto"/>
            <w:bottom w:val="none" w:sz="0" w:space="0" w:color="auto"/>
            <w:right w:val="none" w:sz="0" w:space="0" w:color="auto"/>
          </w:divBdr>
        </w:div>
      </w:divsChild>
    </w:div>
    <w:div w:id="507713101">
      <w:bodyDiv w:val="1"/>
      <w:marLeft w:val="0"/>
      <w:marRight w:val="315"/>
      <w:marTop w:val="0"/>
      <w:marBottom w:val="0"/>
      <w:divBdr>
        <w:top w:val="none" w:sz="0" w:space="0" w:color="auto"/>
        <w:left w:val="none" w:sz="0" w:space="0" w:color="auto"/>
        <w:bottom w:val="none" w:sz="0" w:space="0" w:color="auto"/>
        <w:right w:val="none" w:sz="0" w:space="0" w:color="auto"/>
      </w:divBdr>
      <w:divsChild>
        <w:div w:id="1113209565">
          <w:marLeft w:val="0"/>
          <w:marRight w:val="0"/>
          <w:marTop w:val="0"/>
          <w:marBottom w:val="200"/>
          <w:divBdr>
            <w:top w:val="none" w:sz="0" w:space="0" w:color="auto"/>
            <w:left w:val="none" w:sz="0" w:space="0" w:color="auto"/>
            <w:bottom w:val="none" w:sz="0" w:space="0" w:color="auto"/>
            <w:right w:val="none" w:sz="0" w:space="0" w:color="auto"/>
          </w:divBdr>
        </w:div>
        <w:div w:id="1496414527">
          <w:marLeft w:val="0"/>
          <w:marRight w:val="0"/>
          <w:marTop w:val="0"/>
          <w:marBottom w:val="200"/>
          <w:divBdr>
            <w:top w:val="none" w:sz="0" w:space="0" w:color="auto"/>
            <w:left w:val="none" w:sz="0" w:space="0" w:color="auto"/>
            <w:bottom w:val="none" w:sz="0" w:space="0" w:color="auto"/>
            <w:right w:val="none" w:sz="0" w:space="0" w:color="auto"/>
          </w:divBdr>
        </w:div>
        <w:div w:id="479345972">
          <w:marLeft w:val="0"/>
          <w:marRight w:val="0"/>
          <w:marTop w:val="0"/>
          <w:marBottom w:val="200"/>
          <w:divBdr>
            <w:top w:val="none" w:sz="0" w:space="0" w:color="auto"/>
            <w:left w:val="none" w:sz="0" w:space="0" w:color="auto"/>
            <w:bottom w:val="none" w:sz="0" w:space="0" w:color="auto"/>
            <w:right w:val="none" w:sz="0" w:space="0" w:color="auto"/>
          </w:divBdr>
        </w:div>
        <w:div w:id="498889857">
          <w:marLeft w:val="0"/>
          <w:marRight w:val="0"/>
          <w:marTop w:val="0"/>
          <w:marBottom w:val="200"/>
          <w:divBdr>
            <w:top w:val="none" w:sz="0" w:space="0" w:color="auto"/>
            <w:left w:val="none" w:sz="0" w:space="0" w:color="auto"/>
            <w:bottom w:val="none" w:sz="0" w:space="0" w:color="auto"/>
            <w:right w:val="none" w:sz="0" w:space="0" w:color="auto"/>
          </w:divBdr>
        </w:div>
        <w:div w:id="475150245">
          <w:marLeft w:val="0"/>
          <w:marRight w:val="0"/>
          <w:marTop w:val="0"/>
          <w:marBottom w:val="200"/>
          <w:divBdr>
            <w:top w:val="none" w:sz="0" w:space="0" w:color="auto"/>
            <w:left w:val="none" w:sz="0" w:space="0" w:color="auto"/>
            <w:bottom w:val="none" w:sz="0" w:space="0" w:color="auto"/>
            <w:right w:val="none" w:sz="0" w:space="0" w:color="auto"/>
          </w:divBdr>
        </w:div>
        <w:div w:id="1123232744">
          <w:marLeft w:val="0"/>
          <w:marRight w:val="0"/>
          <w:marTop w:val="0"/>
          <w:marBottom w:val="200"/>
          <w:divBdr>
            <w:top w:val="none" w:sz="0" w:space="0" w:color="auto"/>
            <w:left w:val="none" w:sz="0" w:space="0" w:color="auto"/>
            <w:bottom w:val="none" w:sz="0" w:space="0" w:color="auto"/>
            <w:right w:val="none" w:sz="0" w:space="0" w:color="auto"/>
          </w:divBdr>
        </w:div>
        <w:div w:id="184756554">
          <w:marLeft w:val="0"/>
          <w:marRight w:val="0"/>
          <w:marTop w:val="0"/>
          <w:marBottom w:val="200"/>
          <w:divBdr>
            <w:top w:val="none" w:sz="0" w:space="0" w:color="auto"/>
            <w:left w:val="none" w:sz="0" w:space="0" w:color="auto"/>
            <w:bottom w:val="none" w:sz="0" w:space="0" w:color="auto"/>
            <w:right w:val="none" w:sz="0" w:space="0" w:color="auto"/>
          </w:divBdr>
        </w:div>
        <w:div w:id="475294441">
          <w:marLeft w:val="0"/>
          <w:marRight w:val="0"/>
          <w:marTop w:val="0"/>
          <w:marBottom w:val="0"/>
          <w:divBdr>
            <w:top w:val="none" w:sz="0" w:space="0" w:color="auto"/>
            <w:left w:val="none" w:sz="0" w:space="0" w:color="auto"/>
            <w:bottom w:val="none" w:sz="0" w:space="0" w:color="auto"/>
            <w:right w:val="none" w:sz="0" w:space="0" w:color="auto"/>
          </w:divBdr>
        </w:div>
        <w:div w:id="475267435">
          <w:marLeft w:val="0"/>
          <w:marRight w:val="0"/>
          <w:marTop w:val="0"/>
          <w:marBottom w:val="0"/>
          <w:divBdr>
            <w:top w:val="none" w:sz="0" w:space="0" w:color="auto"/>
            <w:left w:val="none" w:sz="0" w:space="0" w:color="auto"/>
            <w:bottom w:val="none" w:sz="0" w:space="0" w:color="auto"/>
            <w:right w:val="none" w:sz="0" w:space="0" w:color="auto"/>
          </w:divBdr>
        </w:div>
        <w:div w:id="1627270267">
          <w:marLeft w:val="0"/>
          <w:marRight w:val="0"/>
          <w:marTop w:val="0"/>
          <w:marBottom w:val="0"/>
          <w:divBdr>
            <w:top w:val="none" w:sz="0" w:space="0" w:color="auto"/>
            <w:left w:val="none" w:sz="0" w:space="0" w:color="auto"/>
            <w:bottom w:val="none" w:sz="0" w:space="0" w:color="auto"/>
            <w:right w:val="none" w:sz="0" w:space="0" w:color="auto"/>
          </w:divBdr>
        </w:div>
        <w:div w:id="116720656">
          <w:marLeft w:val="0"/>
          <w:marRight w:val="0"/>
          <w:marTop w:val="0"/>
          <w:marBottom w:val="0"/>
          <w:divBdr>
            <w:top w:val="none" w:sz="0" w:space="0" w:color="auto"/>
            <w:left w:val="none" w:sz="0" w:space="0" w:color="auto"/>
            <w:bottom w:val="none" w:sz="0" w:space="0" w:color="auto"/>
            <w:right w:val="none" w:sz="0" w:space="0" w:color="auto"/>
          </w:divBdr>
        </w:div>
        <w:div w:id="1604074254">
          <w:marLeft w:val="0"/>
          <w:marRight w:val="0"/>
          <w:marTop w:val="0"/>
          <w:marBottom w:val="0"/>
          <w:divBdr>
            <w:top w:val="none" w:sz="0" w:space="0" w:color="auto"/>
            <w:left w:val="none" w:sz="0" w:space="0" w:color="auto"/>
            <w:bottom w:val="none" w:sz="0" w:space="0" w:color="auto"/>
            <w:right w:val="none" w:sz="0" w:space="0" w:color="auto"/>
          </w:divBdr>
        </w:div>
        <w:div w:id="614562953">
          <w:marLeft w:val="0"/>
          <w:marRight w:val="0"/>
          <w:marTop w:val="0"/>
          <w:marBottom w:val="0"/>
          <w:divBdr>
            <w:top w:val="none" w:sz="0" w:space="0" w:color="auto"/>
            <w:left w:val="none" w:sz="0" w:space="0" w:color="auto"/>
            <w:bottom w:val="none" w:sz="0" w:space="0" w:color="auto"/>
            <w:right w:val="none" w:sz="0" w:space="0" w:color="auto"/>
          </w:divBdr>
        </w:div>
        <w:div w:id="790787513">
          <w:marLeft w:val="0"/>
          <w:marRight w:val="0"/>
          <w:marTop w:val="0"/>
          <w:marBottom w:val="0"/>
          <w:divBdr>
            <w:top w:val="none" w:sz="0" w:space="0" w:color="auto"/>
            <w:left w:val="none" w:sz="0" w:space="0" w:color="auto"/>
            <w:bottom w:val="none" w:sz="0" w:space="0" w:color="auto"/>
            <w:right w:val="none" w:sz="0" w:space="0" w:color="auto"/>
          </w:divBdr>
        </w:div>
      </w:divsChild>
    </w:div>
    <w:div w:id="621572075">
      <w:bodyDiv w:val="1"/>
      <w:marLeft w:val="0"/>
      <w:marRight w:val="315"/>
      <w:marTop w:val="0"/>
      <w:marBottom w:val="0"/>
      <w:divBdr>
        <w:top w:val="none" w:sz="0" w:space="0" w:color="auto"/>
        <w:left w:val="none" w:sz="0" w:space="0" w:color="auto"/>
        <w:bottom w:val="none" w:sz="0" w:space="0" w:color="auto"/>
        <w:right w:val="none" w:sz="0" w:space="0" w:color="auto"/>
      </w:divBdr>
      <w:divsChild>
        <w:div w:id="1615988094">
          <w:marLeft w:val="0"/>
          <w:marRight w:val="0"/>
          <w:marTop w:val="0"/>
          <w:marBottom w:val="0"/>
          <w:divBdr>
            <w:top w:val="none" w:sz="0" w:space="0" w:color="auto"/>
            <w:left w:val="none" w:sz="0" w:space="0" w:color="auto"/>
            <w:bottom w:val="none" w:sz="0" w:space="0" w:color="auto"/>
            <w:right w:val="none" w:sz="0" w:space="0" w:color="auto"/>
          </w:divBdr>
        </w:div>
        <w:div w:id="887299299">
          <w:marLeft w:val="0"/>
          <w:marRight w:val="0"/>
          <w:marTop w:val="0"/>
          <w:marBottom w:val="0"/>
          <w:divBdr>
            <w:top w:val="none" w:sz="0" w:space="0" w:color="auto"/>
            <w:left w:val="none" w:sz="0" w:space="0" w:color="auto"/>
            <w:bottom w:val="none" w:sz="0" w:space="0" w:color="auto"/>
            <w:right w:val="none" w:sz="0" w:space="0" w:color="auto"/>
          </w:divBdr>
        </w:div>
        <w:div w:id="768475715">
          <w:marLeft w:val="0"/>
          <w:marRight w:val="0"/>
          <w:marTop w:val="0"/>
          <w:marBottom w:val="0"/>
          <w:divBdr>
            <w:top w:val="none" w:sz="0" w:space="0" w:color="auto"/>
            <w:left w:val="none" w:sz="0" w:space="0" w:color="auto"/>
            <w:bottom w:val="none" w:sz="0" w:space="0" w:color="auto"/>
            <w:right w:val="none" w:sz="0" w:space="0" w:color="auto"/>
          </w:divBdr>
        </w:div>
        <w:div w:id="1054542048">
          <w:marLeft w:val="0"/>
          <w:marRight w:val="0"/>
          <w:marTop w:val="0"/>
          <w:marBottom w:val="0"/>
          <w:divBdr>
            <w:top w:val="none" w:sz="0" w:space="0" w:color="auto"/>
            <w:left w:val="none" w:sz="0" w:space="0" w:color="auto"/>
            <w:bottom w:val="none" w:sz="0" w:space="0" w:color="auto"/>
            <w:right w:val="none" w:sz="0" w:space="0" w:color="auto"/>
          </w:divBdr>
        </w:div>
        <w:div w:id="295110376">
          <w:marLeft w:val="0"/>
          <w:marRight w:val="0"/>
          <w:marTop w:val="0"/>
          <w:marBottom w:val="0"/>
          <w:divBdr>
            <w:top w:val="none" w:sz="0" w:space="0" w:color="auto"/>
            <w:left w:val="none" w:sz="0" w:space="0" w:color="auto"/>
            <w:bottom w:val="none" w:sz="0" w:space="0" w:color="auto"/>
            <w:right w:val="none" w:sz="0" w:space="0" w:color="auto"/>
          </w:divBdr>
        </w:div>
        <w:div w:id="1863203377">
          <w:marLeft w:val="15"/>
          <w:marRight w:val="15"/>
          <w:marTop w:val="15"/>
          <w:marBottom w:val="30"/>
          <w:divBdr>
            <w:top w:val="single" w:sz="8" w:space="0" w:color="DCDCDC"/>
            <w:left w:val="single" w:sz="8" w:space="0" w:color="DCDCDC"/>
            <w:bottom w:val="single" w:sz="8" w:space="0" w:color="DCDCDC"/>
            <w:right w:val="single" w:sz="8" w:space="0" w:color="DCDCDC"/>
          </w:divBdr>
        </w:div>
        <w:div w:id="165439107">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906189663">
          <w:marLeft w:val="0"/>
          <w:marRight w:val="0"/>
          <w:marTop w:val="0"/>
          <w:marBottom w:val="0"/>
          <w:divBdr>
            <w:top w:val="none" w:sz="0" w:space="0" w:color="auto"/>
            <w:left w:val="none" w:sz="0" w:space="0" w:color="auto"/>
            <w:bottom w:val="none" w:sz="0" w:space="0" w:color="auto"/>
            <w:right w:val="none" w:sz="0" w:space="0" w:color="auto"/>
          </w:divBdr>
        </w:div>
        <w:div w:id="1602684409">
          <w:marLeft w:val="0"/>
          <w:marRight w:val="0"/>
          <w:marTop w:val="0"/>
          <w:marBottom w:val="0"/>
          <w:divBdr>
            <w:top w:val="none" w:sz="0" w:space="0" w:color="auto"/>
            <w:left w:val="none" w:sz="0" w:space="0" w:color="auto"/>
            <w:bottom w:val="none" w:sz="0" w:space="0" w:color="auto"/>
            <w:right w:val="none" w:sz="0" w:space="0" w:color="auto"/>
          </w:divBdr>
        </w:div>
        <w:div w:id="1006321966">
          <w:marLeft w:val="0"/>
          <w:marRight w:val="0"/>
          <w:marTop w:val="0"/>
          <w:marBottom w:val="0"/>
          <w:divBdr>
            <w:top w:val="none" w:sz="0" w:space="0" w:color="auto"/>
            <w:left w:val="none" w:sz="0" w:space="0" w:color="auto"/>
            <w:bottom w:val="none" w:sz="0" w:space="0" w:color="auto"/>
            <w:right w:val="none" w:sz="0" w:space="0" w:color="auto"/>
          </w:divBdr>
        </w:div>
        <w:div w:id="533932380">
          <w:marLeft w:val="0"/>
          <w:marRight w:val="0"/>
          <w:marTop w:val="0"/>
          <w:marBottom w:val="0"/>
          <w:divBdr>
            <w:top w:val="none" w:sz="0" w:space="0" w:color="auto"/>
            <w:left w:val="none" w:sz="0" w:space="0" w:color="auto"/>
            <w:bottom w:val="none" w:sz="0" w:space="0" w:color="auto"/>
            <w:right w:val="none" w:sz="0" w:space="0" w:color="auto"/>
          </w:divBdr>
        </w:div>
        <w:div w:id="1102916751">
          <w:marLeft w:val="0"/>
          <w:marRight w:val="0"/>
          <w:marTop w:val="0"/>
          <w:marBottom w:val="0"/>
          <w:divBdr>
            <w:top w:val="none" w:sz="0" w:space="0" w:color="auto"/>
            <w:left w:val="none" w:sz="0" w:space="0" w:color="auto"/>
            <w:bottom w:val="none" w:sz="0" w:space="0" w:color="auto"/>
            <w:right w:val="none" w:sz="0" w:space="0" w:color="auto"/>
          </w:divBdr>
        </w:div>
        <w:div w:id="2029064223">
          <w:marLeft w:val="0"/>
          <w:marRight w:val="0"/>
          <w:marTop w:val="0"/>
          <w:marBottom w:val="0"/>
          <w:divBdr>
            <w:top w:val="none" w:sz="0" w:space="0" w:color="auto"/>
            <w:left w:val="none" w:sz="0" w:space="0" w:color="auto"/>
            <w:bottom w:val="none" w:sz="0" w:space="0" w:color="auto"/>
            <w:right w:val="none" w:sz="0" w:space="0" w:color="auto"/>
          </w:divBdr>
        </w:div>
        <w:div w:id="130561339">
          <w:marLeft w:val="0"/>
          <w:marRight w:val="0"/>
          <w:marTop w:val="0"/>
          <w:marBottom w:val="0"/>
          <w:divBdr>
            <w:top w:val="none" w:sz="0" w:space="0" w:color="auto"/>
            <w:left w:val="none" w:sz="0" w:space="0" w:color="auto"/>
            <w:bottom w:val="none" w:sz="0" w:space="0" w:color="auto"/>
            <w:right w:val="none" w:sz="0" w:space="0" w:color="auto"/>
          </w:divBdr>
        </w:div>
        <w:div w:id="653459930">
          <w:marLeft w:val="15"/>
          <w:marRight w:val="15"/>
          <w:marTop w:val="15"/>
          <w:marBottom w:val="30"/>
          <w:divBdr>
            <w:top w:val="single" w:sz="8" w:space="0" w:color="DCDCDC"/>
            <w:left w:val="single" w:sz="8" w:space="0" w:color="DCDCDC"/>
            <w:bottom w:val="single" w:sz="8" w:space="0" w:color="DCDCDC"/>
            <w:right w:val="single" w:sz="8" w:space="0" w:color="DCDCDC"/>
          </w:divBdr>
        </w:div>
        <w:div w:id="262304329">
          <w:marLeft w:val="0"/>
          <w:marRight w:val="0"/>
          <w:marTop w:val="0"/>
          <w:marBottom w:val="0"/>
          <w:divBdr>
            <w:top w:val="none" w:sz="0" w:space="0" w:color="auto"/>
            <w:left w:val="none" w:sz="0" w:space="0" w:color="auto"/>
            <w:bottom w:val="none" w:sz="0" w:space="0" w:color="auto"/>
            <w:right w:val="none" w:sz="0" w:space="0" w:color="auto"/>
          </w:divBdr>
        </w:div>
      </w:divsChild>
    </w:div>
    <w:div w:id="816265843">
      <w:bodyDiv w:val="1"/>
      <w:marLeft w:val="0"/>
      <w:marRight w:val="315"/>
      <w:marTop w:val="0"/>
      <w:marBottom w:val="0"/>
      <w:divBdr>
        <w:top w:val="none" w:sz="0" w:space="0" w:color="auto"/>
        <w:left w:val="none" w:sz="0" w:space="0" w:color="auto"/>
        <w:bottom w:val="none" w:sz="0" w:space="0" w:color="auto"/>
        <w:right w:val="none" w:sz="0" w:space="0" w:color="auto"/>
      </w:divBdr>
      <w:divsChild>
        <w:div w:id="1351639784">
          <w:marLeft w:val="0"/>
          <w:marRight w:val="0"/>
          <w:marTop w:val="0"/>
          <w:marBottom w:val="0"/>
          <w:divBdr>
            <w:top w:val="none" w:sz="0" w:space="0" w:color="auto"/>
            <w:left w:val="none" w:sz="0" w:space="0" w:color="auto"/>
            <w:bottom w:val="none" w:sz="0" w:space="0" w:color="auto"/>
            <w:right w:val="none" w:sz="0" w:space="0" w:color="auto"/>
          </w:divBdr>
        </w:div>
        <w:div w:id="304436120">
          <w:marLeft w:val="0"/>
          <w:marRight w:val="0"/>
          <w:marTop w:val="0"/>
          <w:marBottom w:val="0"/>
          <w:divBdr>
            <w:top w:val="none" w:sz="0" w:space="0" w:color="auto"/>
            <w:left w:val="none" w:sz="0" w:space="0" w:color="auto"/>
            <w:bottom w:val="none" w:sz="0" w:space="0" w:color="auto"/>
            <w:right w:val="none" w:sz="0" w:space="0" w:color="auto"/>
          </w:divBdr>
        </w:div>
        <w:div w:id="404114238">
          <w:marLeft w:val="0"/>
          <w:marRight w:val="0"/>
          <w:marTop w:val="0"/>
          <w:marBottom w:val="0"/>
          <w:divBdr>
            <w:top w:val="none" w:sz="0" w:space="0" w:color="auto"/>
            <w:left w:val="none" w:sz="0" w:space="0" w:color="auto"/>
            <w:bottom w:val="none" w:sz="0" w:space="0" w:color="auto"/>
            <w:right w:val="none" w:sz="0" w:space="0" w:color="auto"/>
          </w:divBdr>
        </w:div>
        <w:div w:id="966931651">
          <w:marLeft w:val="0"/>
          <w:marRight w:val="0"/>
          <w:marTop w:val="0"/>
          <w:marBottom w:val="0"/>
          <w:divBdr>
            <w:top w:val="none" w:sz="0" w:space="0" w:color="auto"/>
            <w:left w:val="none" w:sz="0" w:space="0" w:color="auto"/>
            <w:bottom w:val="none" w:sz="0" w:space="0" w:color="auto"/>
            <w:right w:val="none" w:sz="0" w:space="0" w:color="auto"/>
          </w:divBdr>
        </w:div>
        <w:div w:id="811366569">
          <w:marLeft w:val="0"/>
          <w:marRight w:val="0"/>
          <w:marTop w:val="0"/>
          <w:marBottom w:val="0"/>
          <w:divBdr>
            <w:top w:val="none" w:sz="0" w:space="0" w:color="auto"/>
            <w:left w:val="none" w:sz="0" w:space="0" w:color="auto"/>
            <w:bottom w:val="none" w:sz="0" w:space="0" w:color="auto"/>
            <w:right w:val="none" w:sz="0" w:space="0" w:color="auto"/>
          </w:divBdr>
        </w:div>
        <w:div w:id="641425315">
          <w:marLeft w:val="15"/>
          <w:marRight w:val="15"/>
          <w:marTop w:val="15"/>
          <w:marBottom w:val="30"/>
          <w:divBdr>
            <w:top w:val="single" w:sz="8" w:space="0" w:color="DCDCDC"/>
            <w:left w:val="single" w:sz="8" w:space="0" w:color="DCDCDC"/>
            <w:bottom w:val="single" w:sz="8" w:space="0" w:color="DCDCDC"/>
            <w:right w:val="single" w:sz="8" w:space="0" w:color="DCDCDC"/>
          </w:divBdr>
        </w:div>
        <w:div w:id="615255743">
          <w:marLeft w:val="0"/>
          <w:marRight w:val="0"/>
          <w:marTop w:val="0"/>
          <w:marBottom w:val="0"/>
          <w:divBdr>
            <w:top w:val="none" w:sz="0" w:space="0" w:color="auto"/>
            <w:left w:val="none" w:sz="0" w:space="0" w:color="auto"/>
            <w:bottom w:val="none" w:sz="0" w:space="0" w:color="auto"/>
            <w:right w:val="none" w:sz="0" w:space="0" w:color="auto"/>
          </w:divBdr>
        </w:div>
        <w:div w:id="854003162">
          <w:marLeft w:val="0"/>
          <w:marRight w:val="0"/>
          <w:marTop w:val="0"/>
          <w:marBottom w:val="0"/>
          <w:divBdr>
            <w:top w:val="none" w:sz="0" w:space="0" w:color="auto"/>
            <w:left w:val="none" w:sz="0" w:space="0" w:color="auto"/>
            <w:bottom w:val="none" w:sz="0" w:space="0" w:color="auto"/>
            <w:right w:val="none" w:sz="0" w:space="0" w:color="auto"/>
          </w:divBdr>
        </w:div>
        <w:div w:id="1690180363">
          <w:marLeft w:val="0"/>
          <w:marRight w:val="0"/>
          <w:marTop w:val="0"/>
          <w:marBottom w:val="0"/>
          <w:divBdr>
            <w:top w:val="none" w:sz="0" w:space="0" w:color="auto"/>
            <w:left w:val="none" w:sz="0" w:space="0" w:color="auto"/>
            <w:bottom w:val="none" w:sz="0" w:space="0" w:color="auto"/>
            <w:right w:val="none" w:sz="0" w:space="0" w:color="auto"/>
          </w:divBdr>
        </w:div>
        <w:div w:id="1980957105">
          <w:marLeft w:val="0"/>
          <w:marRight w:val="0"/>
          <w:marTop w:val="0"/>
          <w:marBottom w:val="0"/>
          <w:divBdr>
            <w:top w:val="none" w:sz="0" w:space="0" w:color="auto"/>
            <w:left w:val="none" w:sz="0" w:space="0" w:color="auto"/>
            <w:bottom w:val="none" w:sz="0" w:space="0" w:color="auto"/>
            <w:right w:val="none" w:sz="0" w:space="0" w:color="auto"/>
          </w:divBdr>
        </w:div>
        <w:div w:id="1787039704">
          <w:marLeft w:val="0"/>
          <w:marRight w:val="0"/>
          <w:marTop w:val="0"/>
          <w:marBottom w:val="0"/>
          <w:divBdr>
            <w:top w:val="none" w:sz="0" w:space="0" w:color="auto"/>
            <w:left w:val="none" w:sz="0" w:space="0" w:color="auto"/>
            <w:bottom w:val="none" w:sz="0" w:space="0" w:color="auto"/>
            <w:right w:val="none" w:sz="0" w:space="0" w:color="auto"/>
          </w:divBdr>
        </w:div>
        <w:div w:id="1685280989">
          <w:marLeft w:val="0"/>
          <w:marRight w:val="0"/>
          <w:marTop w:val="0"/>
          <w:marBottom w:val="0"/>
          <w:divBdr>
            <w:top w:val="none" w:sz="0" w:space="0" w:color="auto"/>
            <w:left w:val="none" w:sz="0" w:space="0" w:color="auto"/>
            <w:bottom w:val="none" w:sz="0" w:space="0" w:color="auto"/>
            <w:right w:val="none" w:sz="0" w:space="0" w:color="auto"/>
          </w:divBdr>
        </w:div>
        <w:div w:id="1035545425">
          <w:marLeft w:val="0"/>
          <w:marRight w:val="0"/>
          <w:marTop w:val="0"/>
          <w:marBottom w:val="0"/>
          <w:divBdr>
            <w:top w:val="none" w:sz="0" w:space="0" w:color="auto"/>
            <w:left w:val="none" w:sz="0" w:space="0" w:color="auto"/>
            <w:bottom w:val="none" w:sz="0" w:space="0" w:color="auto"/>
            <w:right w:val="none" w:sz="0" w:space="0" w:color="auto"/>
          </w:divBdr>
        </w:div>
        <w:div w:id="1590459666">
          <w:marLeft w:val="0"/>
          <w:marRight w:val="0"/>
          <w:marTop w:val="0"/>
          <w:marBottom w:val="0"/>
          <w:divBdr>
            <w:top w:val="none" w:sz="0" w:space="0" w:color="auto"/>
            <w:left w:val="none" w:sz="0" w:space="0" w:color="auto"/>
            <w:bottom w:val="none" w:sz="0" w:space="0" w:color="auto"/>
            <w:right w:val="none" w:sz="0" w:space="0" w:color="auto"/>
          </w:divBdr>
        </w:div>
        <w:div w:id="1376537409">
          <w:marLeft w:val="0"/>
          <w:marRight w:val="0"/>
          <w:marTop w:val="0"/>
          <w:marBottom w:val="0"/>
          <w:divBdr>
            <w:top w:val="none" w:sz="0" w:space="0" w:color="auto"/>
            <w:left w:val="none" w:sz="0" w:space="0" w:color="auto"/>
            <w:bottom w:val="none" w:sz="0" w:space="0" w:color="auto"/>
            <w:right w:val="none" w:sz="0" w:space="0" w:color="auto"/>
          </w:divBdr>
        </w:div>
        <w:div w:id="753934412">
          <w:marLeft w:val="15"/>
          <w:marRight w:val="15"/>
          <w:marTop w:val="15"/>
          <w:marBottom w:val="30"/>
          <w:divBdr>
            <w:top w:val="single" w:sz="8" w:space="0" w:color="DCDCDC"/>
            <w:left w:val="single" w:sz="8" w:space="0" w:color="DCDCDC"/>
            <w:bottom w:val="single" w:sz="8" w:space="0" w:color="DCDCDC"/>
            <w:right w:val="single" w:sz="8" w:space="0" w:color="DCDCDC"/>
          </w:divBdr>
        </w:div>
        <w:div w:id="292295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3.xml"/><Relationship Id="rId117" Type="http://schemas.openxmlformats.org/officeDocument/2006/relationships/image" Target="media/image16.wmf"/><Relationship Id="rId21" Type="http://schemas.openxmlformats.org/officeDocument/2006/relationships/control" Target="activeX/activeX10.xml"/><Relationship Id="rId42" Type="http://schemas.openxmlformats.org/officeDocument/2006/relationships/control" Target="activeX/activeX27.xml"/><Relationship Id="rId47" Type="http://schemas.openxmlformats.org/officeDocument/2006/relationships/control" Target="activeX/activeX31.xml"/><Relationship Id="rId63" Type="http://schemas.openxmlformats.org/officeDocument/2006/relationships/control" Target="activeX/activeX47.xml"/><Relationship Id="rId68" Type="http://schemas.openxmlformats.org/officeDocument/2006/relationships/control" Target="activeX/activeX52.xml"/><Relationship Id="rId84" Type="http://schemas.openxmlformats.org/officeDocument/2006/relationships/control" Target="activeX/activeX68.xml"/><Relationship Id="rId89" Type="http://schemas.openxmlformats.org/officeDocument/2006/relationships/control" Target="activeX/activeX73.xml"/><Relationship Id="rId112" Type="http://schemas.openxmlformats.org/officeDocument/2006/relationships/control" Target="activeX/activeX94.xml"/><Relationship Id="rId16" Type="http://schemas.openxmlformats.org/officeDocument/2006/relationships/image" Target="media/image6.wmf"/><Relationship Id="rId107" Type="http://schemas.openxmlformats.org/officeDocument/2006/relationships/control" Target="activeX/activeX89.xml"/><Relationship Id="rId11" Type="http://schemas.openxmlformats.org/officeDocument/2006/relationships/control" Target="activeX/activeX4.xml"/><Relationship Id="rId32" Type="http://schemas.openxmlformats.org/officeDocument/2006/relationships/control" Target="activeX/activeX18.xml"/><Relationship Id="rId37" Type="http://schemas.openxmlformats.org/officeDocument/2006/relationships/control" Target="activeX/activeX22.xml"/><Relationship Id="rId53" Type="http://schemas.openxmlformats.org/officeDocument/2006/relationships/control" Target="activeX/activeX37.xml"/><Relationship Id="rId58" Type="http://schemas.openxmlformats.org/officeDocument/2006/relationships/control" Target="activeX/activeX42.xml"/><Relationship Id="rId74" Type="http://schemas.openxmlformats.org/officeDocument/2006/relationships/control" Target="activeX/activeX58.xml"/><Relationship Id="rId79" Type="http://schemas.openxmlformats.org/officeDocument/2006/relationships/control" Target="activeX/activeX63.xml"/><Relationship Id="rId102" Type="http://schemas.openxmlformats.org/officeDocument/2006/relationships/control" Target="activeX/activeX85.xml"/><Relationship Id="rId123" Type="http://schemas.openxmlformats.org/officeDocument/2006/relationships/image" Target="media/image19.png"/><Relationship Id="rId5" Type="http://schemas.openxmlformats.org/officeDocument/2006/relationships/image" Target="media/image1.gif"/><Relationship Id="rId61" Type="http://schemas.openxmlformats.org/officeDocument/2006/relationships/control" Target="activeX/activeX45.xml"/><Relationship Id="rId82" Type="http://schemas.openxmlformats.org/officeDocument/2006/relationships/control" Target="activeX/activeX66.xml"/><Relationship Id="rId90" Type="http://schemas.openxmlformats.org/officeDocument/2006/relationships/control" Target="activeX/activeX74.xml"/><Relationship Id="rId95" Type="http://schemas.openxmlformats.org/officeDocument/2006/relationships/control" Target="activeX/activeX79.xml"/><Relationship Id="rId19" Type="http://schemas.openxmlformats.org/officeDocument/2006/relationships/control" Target="activeX/activeX8.xml"/><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control" Target="activeX/activeX16.xml"/><Relationship Id="rId35" Type="http://schemas.openxmlformats.org/officeDocument/2006/relationships/control" Target="activeX/activeX20.xml"/><Relationship Id="rId43" Type="http://schemas.openxmlformats.org/officeDocument/2006/relationships/control" Target="activeX/activeX28.xml"/><Relationship Id="rId48" Type="http://schemas.openxmlformats.org/officeDocument/2006/relationships/control" Target="activeX/activeX32.xml"/><Relationship Id="rId56" Type="http://schemas.openxmlformats.org/officeDocument/2006/relationships/control" Target="activeX/activeX40.xml"/><Relationship Id="rId64" Type="http://schemas.openxmlformats.org/officeDocument/2006/relationships/control" Target="activeX/activeX48.xml"/><Relationship Id="rId69" Type="http://schemas.openxmlformats.org/officeDocument/2006/relationships/control" Target="activeX/activeX53.xml"/><Relationship Id="rId77" Type="http://schemas.openxmlformats.org/officeDocument/2006/relationships/control" Target="activeX/activeX61.xml"/><Relationship Id="rId100" Type="http://schemas.openxmlformats.org/officeDocument/2006/relationships/control" Target="activeX/activeX84.xml"/><Relationship Id="rId105" Type="http://schemas.openxmlformats.org/officeDocument/2006/relationships/control" Target="activeX/activeX87.xml"/><Relationship Id="rId113" Type="http://schemas.openxmlformats.org/officeDocument/2006/relationships/control" Target="activeX/activeX95.xml"/><Relationship Id="rId118" Type="http://schemas.openxmlformats.org/officeDocument/2006/relationships/control" Target="activeX/activeX98.xml"/><Relationship Id="rId8" Type="http://schemas.openxmlformats.org/officeDocument/2006/relationships/control" Target="activeX/activeX2.xml"/><Relationship Id="rId51" Type="http://schemas.openxmlformats.org/officeDocument/2006/relationships/control" Target="activeX/activeX35.xml"/><Relationship Id="rId72" Type="http://schemas.openxmlformats.org/officeDocument/2006/relationships/control" Target="activeX/activeX56.xml"/><Relationship Id="rId80" Type="http://schemas.openxmlformats.org/officeDocument/2006/relationships/control" Target="activeX/activeX64.xml"/><Relationship Id="rId85" Type="http://schemas.openxmlformats.org/officeDocument/2006/relationships/control" Target="activeX/activeX69.xml"/><Relationship Id="rId93" Type="http://schemas.openxmlformats.org/officeDocument/2006/relationships/control" Target="activeX/activeX77.xml"/><Relationship Id="rId98" Type="http://schemas.openxmlformats.org/officeDocument/2006/relationships/control" Target="activeX/activeX82.xml"/><Relationship Id="rId121" Type="http://schemas.openxmlformats.org/officeDocument/2006/relationships/image" Target="media/image18.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control" Target="activeX/activeX7.xml"/><Relationship Id="rId25" Type="http://schemas.openxmlformats.org/officeDocument/2006/relationships/image" Target="media/image9.wmf"/><Relationship Id="rId33" Type="http://schemas.openxmlformats.org/officeDocument/2006/relationships/image" Target="media/image11.wmf"/><Relationship Id="rId38" Type="http://schemas.openxmlformats.org/officeDocument/2006/relationships/control" Target="activeX/activeX23.xml"/><Relationship Id="rId46" Type="http://schemas.openxmlformats.org/officeDocument/2006/relationships/image" Target="media/image12.wmf"/><Relationship Id="rId59" Type="http://schemas.openxmlformats.org/officeDocument/2006/relationships/control" Target="activeX/activeX43.xml"/><Relationship Id="rId67" Type="http://schemas.openxmlformats.org/officeDocument/2006/relationships/control" Target="activeX/activeX51.xml"/><Relationship Id="rId103" Type="http://schemas.openxmlformats.org/officeDocument/2006/relationships/control" Target="activeX/activeX86.xml"/><Relationship Id="rId108" Type="http://schemas.openxmlformats.org/officeDocument/2006/relationships/control" Target="activeX/activeX90.xml"/><Relationship Id="rId116" Type="http://schemas.openxmlformats.org/officeDocument/2006/relationships/control" Target="activeX/activeX97.xml"/><Relationship Id="rId124" Type="http://schemas.openxmlformats.org/officeDocument/2006/relationships/fontTable" Target="fontTable.xml"/><Relationship Id="rId20" Type="http://schemas.openxmlformats.org/officeDocument/2006/relationships/control" Target="activeX/activeX9.xml"/><Relationship Id="rId41" Type="http://schemas.openxmlformats.org/officeDocument/2006/relationships/control" Target="activeX/activeX26.xml"/><Relationship Id="rId54" Type="http://schemas.openxmlformats.org/officeDocument/2006/relationships/control" Target="activeX/activeX38.xml"/><Relationship Id="rId62" Type="http://schemas.openxmlformats.org/officeDocument/2006/relationships/control" Target="activeX/activeX46.xml"/><Relationship Id="rId70" Type="http://schemas.openxmlformats.org/officeDocument/2006/relationships/control" Target="activeX/activeX54.xml"/><Relationship Id="rId75" Type="http://schemas.openxmlformats.org/officeDocument/2006/relationships/control" Target="activeX/activeX59.xml"/><Relationship Id="rId83" Type="http://schemas.openxmlformats.org/officeDocument/2006/relationships/control" Target="activeX/activeX67.xml"/><Relationship Id="rId88" Type="http://schemas.openxmlformats.org/officeDocument/2006/relationships/control" Target="activeX/activeX72.xml"/><Relationship Id="rId91" Type="http://schemas.openxmlformats.org/officeDocument/2006/relationships/control" Target="activeX/activeX75.xml"/><Relationship Id="rId96" Type="http://schemas.openxmlformats.org/officeDocument/2006/relationships/control" Target="activeX/activeX80.xml"/><Relationship Id="rId111" Type="http://schemas.openxmlformats.org/officeDocument/2006/relationships/control" Target="activeX/activeX93.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control" Target="activeX/activeX6.xml"/><Relationship Id="rId23" Type="http://schemas.openxmlformats.org/officeDocument/2006/relationships/control" Target="activeX/activeX11.xml"/><Relationship Id="rId28" Type="http://schemas.openxmlformats.org/officeDocument/2006/relationships/control" Target="activeX/activeX14.xml"/><Relationship Id="rId36" Type="http://schemas.openxmlformats.org/officeDocument/2006/relationships/control" Target="activeX/activeX21.xml"/><Relationship Id="rId49" Type="http://schemas.openxmlformats.org/officeDocument/2006/relationships/control" Target="activeX/activeX33.xml"/><Relationship Id="rId57" Type="http://schemas.openxmlformats.org/officeDocument/2006/relationships/control" Target="activeX/activeX41.xml"/><Relationship Id="rId106" Type="http://schemas.openxmlformats.org/officeDocument/2006/relationships/control" Target="activeX/activeX88.xml"/><Relationship Id="rId114" Type="http://schemas.openxmlformats.org/officeDocument/2006/relationships/control" Target="activeX/activeX96.xml"/><Relationship Id="rId119" Type="http://schemas.openxmlformats.org/officeDocument/2006/relationships/image" Target="media/image17.wmf"/><Relationship Id="rId10" Type="http://schemas.openxmlformats.org/officeDocument/2006/relationships/control" Target="activeX/activeX3.xml"/><Relationship Id="rId31" Type="http://schemas.openxmlformats.org/officeDocument/2006/relationships/control" Target="activeX/activeX17.xml"/><Relationship Id="rId44" Type="http://schemas.openxmlformats.org/officeDocument/2006/relationships/control" Target="activeX/activeX29.xml"/><Relationship Id="rId52" Type="http://schemas.openxmlformats.org/officeDocument/2006/relationships/control" Target="activeX/activeX36.xml"/><Relationship Id="rId60" Type="http://schemas.openxmlformats.org/officeDocument/2006/relationships/control" Target="activeX/activeX44.xml"/><Relationship Id="rId65" Type="http://schemas.openxmlformats.org/officeDocument/2006/relationships/control" Target="activeX/activeX49.xml"/><Relationship Id="rId73" Type="http://schemas.openxmlformats.org/officeDocument/2006/relationships/control" Target="activeX/activeX57.xml"/><Relationship Id="rId78" Type="http://schemas.openxmlformats.org/officeDocument/2006/relationships/control" Target="activeX/activeX62.xml"/><Relationship Id="rId81" Type="http://schemas.openxmlformats.org/officeDocument/2006/relationships/control" Target="activeX/activeX65.xml"/><Relationship Id="rId86" Type="http://schemas.openxmlformats.org/officeDocument/2006/relationships/control" Target="activeX/activeX70.xml"/><Relationship Id="rId94" Type="http://schemas.openxmlformats.org/officeDocument/2006/relationships/control" Target="activeX/activeX78.xml"/><Relationship Id="rId99" Type="http://schemas.openxmlformats.org/officeDocument/2006/relationships/control" Target="activeX/activeX83.xml"/><Relationship Id="rId101" Type="http://schemas.openxmlformats.org/officeDocument/2006/relationships/image" Target="media/image13.wmf"/><Relationship Id="rId122" Type="http://schemas.openxmlformats.org/officeDocument/2006/relationships/control" Target="activeX/activeX100.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image" Target="media/image7.wmf"/><Relationship Id="rId39" Type="http://schemas.openxmlformats.org/officeDocument/2006/relationships/control" Target="activeX/activeX24.xml"/><Relationship Id="rId109" Type="http://schemas.openxmlformats.org/officeDocument/2006/relationships/control" Target="activeX/activeX91.xml"/><Relationship Id="rId34" Type="http://schemas.openxmlformats.org/officeDocument/2006/relationships/control" Target="activeX/activeX19.xml"/><Relationship Id="rId50" Type="http://schemas.openxmlformats.org/officeDocument/2006/relationships/control" Target="activeX/activeX34.xml"/><Relationship Id="rId55" Type="http://schemas.openxmlformats.org/officeDocument/2006/relationships/control" Target="activeX/activeX39.xml"/><Relationship Id="rId76" Type="http://schemas.openxmlformats.org/officeDocument/2006/relationships/control" Target="activeX/activeX60.xml"/><Relationship Id="rId97" Type="http://schemas.openxmlformats.org/officeDocument/2006/relationships/control" Target="activeX/activeX81.xml"/><Relationship Id="rId104" Type="http://schemas.openxmlformats.org/officeDocument/2006/relationships/image" Target="media/image14.wmf"/><Relationship Id="rId120" Type="http://schemas.openxmlformats.org/officeDocument/2006/relationships/control" Target="activeX/activeX99.xml"/><Relationship Id="rId125" Type="http://schemas.openxmlformats.org/officeDocument/2006/relationships/theme" Target="theme/theme1.xml"/><Relationship Id="rId7" Type="http://schemas.openxmlformats.org/officeDocument/2006/relationships/control" Target="activeX/activeX1.xml"/><Relationship Id="rId71" Type="http://schemas.openxmlformats.org/officeDocument/2006/relationships/control" Target="activeX/activeX55.xml"/><Relationship Id="rId92" Type="http://schemas.openxmlformats.org/officeDocument/2006/relationships/control" Target="activeX/activeX76.xml"/><Relationship Id="rId2" Type="http://schemas.openxmlformats.org/officeDocument/2006/relationships/styles" Target="styles.xml"/><Relationship Id="rId29" Type="http://schemas.openxmlformats.org/officeDocument/2006/relationships/control" Target="activeX/activeX15.xml"/><Relationship Id="rId24" Type="http://schemas.openxmlformats.org/officeDocument/2006/relationships/control" Target="activeX/activeX12.xml"/><Relationship Id="rId40" Type="http://schemas.openxmlformats.org/officeDocument/2006/relationships/control" Target="activeX/activeX25.xml"/><Relationship Id="rId45" Type="http://schemas.openxmlformats.org/officeDocument/2006/relationships/control" Target="activeX/activeX30.xml"/><Relationship Id="rId66" Type="http://schemas.openxmlformats.org/officeDocument/2006/relationships/control" Target="activeX/activeX50.xml"/><Relationship Id="rId87" Type="http://schemas.openxmlformats.org/officeDocument/2006/relationships/control" Target="activeX/activeX71.xml"/><Relationship Id="rId110" Type="http://schemas.openxmlformats.org/officeDocument/2006/relationships/control" Target="activeX/activeX92.xml"/><Relationship Id="rId115" Type="http://schemas.openxmlformats.org/officeDocument/2006/relationships/image" Target="media/image15.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0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22-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22-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22-5CC6-11CF-8D67-00AA00BDCE1D}" ax:persistence="persistStream" r:id="rId1"/>
</file>

<file path=word/activeX/activeX98.xml><?xml version="1.0" encoding="utf-8"?>
<ax:ocx xmlns:ax="http://schemas.microsoft.com/office/2006/activeX" xmlns:r="http://schemas.openxmlformats.org/officeDocument/2006/relationships" ax:classid="{5512D122-5CC6-11CF-8D67-00AA00BDCE1D}" ax:persistence="persistStream" r:id="rId1"/>
</file>

<file path=word/activeX/activeX9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3690</Words>
  <Characters>21033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24674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Duncan</cp:lastModifiedBy>
  <cp:revision>2</cp:revision>
  <dcterms:created xsi:type="dcterms:W3CDTF">2018-05-14T13:20:00Z</dcterms:created>
  <dcterms:modified xsi:type="dcterms:W3CDTF">2018-05-14T13:20:00Z</dcterms:modified>
</cp:coreProperties>
</file>