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C125" w14:textId="248FD384" w:rsidR="00295060" w:rsidRDefault="00295060" w:rsidP="00295060">
      <w:pPr>
        <w:pStyle w:val="Title"/>
        <w:rPr>
          <w:lang w:val="en-US"/>
        </w:rPr>
      </w:pPr>
      <w:r>
        <w:rPr>
          <w:lang w:val="en-US"/>
        </w:rPr>
        <w:t>Delivery Report</w:t>
      </w:r>
    </w:p>
    <w:p w14:paraId="3CE3ABE5" w14:textId="22BCD7EE" w:rsidR="00914C7C" w:rsidRPr="008339E2" w:rsidRDefault="00295060" w:rsidP="008339E2">
      <w:pPr>
        <w:pStyle w:val="Subtitle"/>
        <w:rPr>
          <w:i/>
          <w:iCs/>
          <w:color w:val="404040" w:themeColor="text1" w:themeTint="BF"/>
          <w:sz w:val="36"/>
          <w:szCs w:val="36"/>
        </w:rPr>
      </w:pPr>
      <w:r w:rsidRPr="005E7060">
        <w:rPr>
          <w:rStyle w:val="SubtleEmphasis"/>
          <w:sz w:val="36"/>
          <w:szCs w:val="36"/>
        </w:rPr>
        <w:t xml:space="preserve">Predicting Movie </w:t>
      </w:r>
      <w:r>
        <w:rPr>
          <w:rStyle w:val="SubtleEmphasis"/>
          <w:sz w:val="36"/>
          <w:szCs w:val="36"/>
        </w:rPr>
        <w:t>Revenue</w:t>
      </w:r>
      <w:r w:rsidR="00105FA4">
        <w:rPr>
          <w:noProof/>
          <w:lang w:val="en-US"/>
        </w:rPr>
        <w:drawing>
          <wp:anchor distT="0" distB="0" distL="114300" distR="114300" simplePos="0" relativeHeight="251658240" behindDoc="1" locked="0" layoutInCell="1" allowOverlap="1" wp14:anchorId="16504021" wp14:editId="43E7018B">
            <wp:simplePos x="0" y="0"/>
            <wp:positionH relativeFrom="margin">
              <wp:posOffset>3312268</wp:posOffset>
            </wp:positionH>
            <wp:positionV relativeFrom="page">
              <wp:posOffset>1905923</wp:posOffset>
            </wp:positionV>
            <wp:extent cx="2981325" cy="2289810"/>
            <wp:effectExtent l="0" t="0" r="9525" b="15240"/>
            <wp:wrapTight wrapText="bothSides">
              <wp:wrapPolygon edited="0">
                <wp:start x="0" y="0"/>
                <wp:lineTo x="0" y="21564"/>
                <wp:lineTo x="21531" y="21564"/>
                <wp:lineTo x="21531"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4922923F" w14:textId="1688C044" w:rsidR="00914C7C" w:rsidRDefault="00914C7C" w:rsidP="00914C7C">
      <w:pPr>
        <w:pStyle w:val="Heading1"/>
        <w:rPr>
          <w:lang w:val="en-US"/>
        </w:rPr>
      </w:pPr>
      <w:r>
        <w:rPr>
          <w:lang w:val="en-US"/>
        </w:rPr>
        <w:t>Domain</w:t>
      </w:r>
      <w:r w:rsidR="00105FA4">
        <w:rPr>
          <w:lang w:val="en-US"/>
        </w:rPr>
        <w:t xml:space="preserve"> Impact</w:t>
      </w:r>
    </w:p>
    <w:p w14:paraId="463A64DB" w14:textId="2E1F3057" w:rsidR="00BA76B6" w:rsidRDefault="00A94FFB" w:rsidP="00105FA4">
      <w:pPr>
        <w:rPr>
          <w:lang w:val="en-US"/>
        </w:rPr>
      </w:pPr>
      <w:r>
        <w:rPr>
          <w:lang w:val="en-US"/>
        </w:rPr>
        <w:t>The target stakeholders for this project are movie production companies, these companies are producing many different movies at a time in a market that is constantly growing.</w:t>
      </w:r>
      <w:r w:rsidR="00255E29">
        <w:rPr>
          <w:lang w:val="en-US"/>
        </w:rPr>
        <w:t xml:space="preserve"> </w:t>
      </w:r>
    </w:p>
    <w:p w14:paraId="390ED22F" w14:textId="4591EFE5" w:rsidR="00A94FFB" w:rsidRDefault="00A94FFB" w:rsidP="00105FA4">
      <w:pPr>
        <w:rPr>
          <w:lang w:val="en-US"/>
        </w:rPr>
      </w:pPr>
      <w:r>
        <w:rPr>
          <w:lang w:val="en-US"/>
        </w:rPr>
        <w:t xml:space="preserve">As seen by the graphs on the </w:t>
      </w:r>
      <w:r w:rsidR="00B80825">
        <w:rPr>
          <w:lang w:val="en-US"/>
        </w:rPr>
        <w:t>right</w:t>
      </w:r>
      <w:r>
        <w:rPr>
          <w:lang w:val="en-US"/>
        </w:rPr>
        <w:t>, the movie industry has already been steadily growing for more than 40 years.</w:t>
      </w:r>
    </w:p>
    <w:p w14:paraId="34A48F65" w14:textId="4C8D5E0D" w:rsidR="00A94FFB" w:rsidRDefault="00A74643" w:rsidP="00105FA4">
      <w:pPr>
        <w:rPr>
          <w:lang w:val="en-US"/>
        </w:rPr>
      </w:pPr>
      <w:r>
        <w:rPr>
          <w:noProof/>
          <w:lang w:val="en-US"/>
        </w:rPr>
        <w:drawing>
          <wp:anchor distT="0" distB="0" distL="114300" distR="114300" simplePos="0" relativeHeight="251659264" behindDoc="1" locked="0" layoutInCell="1" allowOverlap="1" wp14:anchorId="713680FE" wp14:editId="64AEB5D0">
            <wp:simplePos x="0" y="0"/>
            <wp:positionH relativeFrom="margin">
              <wp:posOffset>3310890</wp:posOffset>
            </wp:positionH>
            <wp:positionV relativeFrom="page">
              <wp:posOffset>4242435</wp:posOffset>
            </wp:positionV>
            <wp:extent cx="2977515" cy="2297430"/>
            <wp:effectExtent l="0" t="0" r="13335" b="7620"/>
            <wp:wrapTight wrapText="bothSides">
              <wp:wrapPolygon edited="0">
                <wp:start x="0" y="0"/>
                <wp:lineTo x="0" y="21493"/>
                <wp:lineTo x="21559" y="21493"/>
                <wp:lineTo x="21559"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363257">
        <w:rPr>
          <w:noProof/>
          <w:lang w:val="en-US"/>
        </w:rPr>
        <mc:AlternateContent>
          <mc:Choice Requires="wps">
            <w:drawing>
              <wp:anchor distT="45720" distB="45720" distL="114300" distR="114300" simplePos="0" relativeHeight="251661312" behindDoc="0" locked="0" layoutInCell="1" allowOverlap="1" wp14:anchorId="5384E931" wp14:editId="22406357">
                <wp:simplePos x="0" y="0"/>
                <wp:positionH relativeFrom="column">
                  <wp:posOffset>3220720</wp:posOffset>
                </wp:positionH>
                <wp:positionV relativeFrom="page">
                  <wp:posOffset>6499860</wp:posOffset>
                </wp:positionV>
                <wp:extent cx="2252345" cy="238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8125"/>
                        </a:xfrm>
                        <a:prstGeom prst="rect">
                          <a:avLst/>
                        </a:prstGeom>
                        <a:noFill/>
                        <a:ln w="9525">
                          <a:noFill/>
                          <a:miter lim="800000"/>
                          <a:headEnd/>
                          <a:tailEnd/>
                        </a:ln>
                      </wps:spPr>
                      <wps:txbx>
                        <w:txbxContent>
                          <w:p w14:paraId="536A87CA" w14:textId="4D751370" w:rsidR="00363257" w:rsidRPr="00363257" w:rsidRDefault="00363257">
                            <w:pPr>
                              <w:rPr>
                                <w:sz w:val="18"/>
                                <w:szCs w:val="18"/>
                                <w:lang w:val="en-US"/>
                              </w:rPr>
                            </w:pPr>
                            <w:r w:rsidRPr="00363257">
                              <w:rPr>
                                <w:color w:val="767171" w:themeColor="background2" w:themeShade="80"/>
                                <w:sz w:val="18"/>
                                <w:szCs w:val="18"/>
                                <w:lang w:val="en-US"/>
                              </w:rPr>
                              <w:t>Data supplied by</w:t>
                            </w:r>
                            <w:r w:rsidR="00BA76B6">
                              <w:rPr>
                                <w:color w:val="767171" w:themeColor="background2" w:themeShade="80"/>
                                <w:sz w:val="18"/>
                                <w:szCs w:val="18"/>
                                <w:lang w:val="en-US"/>
                              </w:rPr>
                              <w:t xml:space="preserve"> </w:t>
                            </w:r>
                            <w:hyperlink r:id="rId7" w:anchor="tab=year" w:history="1">
                              <w:r w:rsidR="00BA76B6" w:rsidRPr="006C553D">
                                <w:rPr>
                                  <w:rStyle w:val="Hyperlink"/>
                                  <w:color w:val="8EAADB" w:themeColor="accent1" w:themeTint="99"/>
                                  <w:sz w:val="18"/>
                                  <w:szCs w:val="18"/>
                                  <w:lang w:val="en-US"/>
                                </w:rPr>
                                <w:t>the-numbers.com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4E931" id="_x0000_t202" coordsize="21600,21600" o:spt="202" path="m,l,21600r21600,l21600,xe">
                <v:stroke joinstyle="miter"/>
                <v:path gradientshapeok="t" o:connecttype="rect"/>
              </v:shapetype>
              <v:shape id="Text Box 2" o:spid="_x0000_s1026" type="#_x0000_t202" style="position:absolute;margin-left:253.6pt;margin-top:511.8pt;width:177.35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" filled="f" stroked="f">
                <v:textbox>
                  <w:txbxContent>
                    <w:p w14:paraId="536A87CA" w14:textId="4D751370" w:rsidR="00363257" w:rsidRPr="00363257" w:rsidRDefault="00363257">
                      <w:pPr>
                        <w:rPr>
                          <w:sz w:val="18"/>
                          <w:szCs w:val="18"/>
                          <w:lang w:val="en-US"/>
                        </w:rPr>
                      </w:pPr>
                      <w:r w:rsidRPr="00363257">
                        <w:rPr>
                          <w:color w:val="767171" w:themeColor="background2" w:themeShade="80"/>
                          <w:sz w:val="18"/>
                          <w:szCs w:val="18"/>
                          <w:lang w:val="en-US"/>
                        </w:rPr>
                        <w:t>Data supplied by</w:t>
                      </w:r>
                      <w:r w:rsidR="00BA76B6">
                        <w:rPr>
                          <w:color w:val="767171" w:themeColor="background2" w:themeShade="80"/>
                          <w:sz w:val="18"/>
                          <w:szCs w:val="18"/>
                          <w:lang w:val="en-US"/>
                        </w:rPr>
                        <w:t xml:space="preserve"> </w:t>
                      </w:r>
                      <w:hyperlink r:id="rId8" w:anchor="tab=year" w:history="1">
                        <w:r w:rsidR="00BA76B6" w:rsidRPr="006C553D">
                          <w:rPr>
                            <w:rStyle w:val="Hyperlink"/>
                            <w:color w:val="8EAADB" w:themeColor="accent1" w:themeTint="99"/>
                            <w:sz w:val="18"/>
                            <w:szCs w:val="18"/>
                            <w:lang w:val="en-US"/>
                          </w:rPr>
                          <w:t>the-numbers.com</w:t>
                        </w:r>
                      </w:hyperlink>
                    </w:p>
                  </w:txbxContent>
                </v:textbox>
                <w10:wrap type="square" anchory="page"/>
              </v:shape>
            </w:pict>
          </mc:Fallback>
        </mc:AlternateContent>
      </w:r>
      <w:r w:rsidR="00A94FFB">
        <w:rPr>
          <w:lang w:val="en-US"/>
        </w:rPr>
        <w:t>However, as the movie industry grows in scope and revenue</w:t>
      </w:r>
      <w:r w:rsidR="00B80825">
        <w:rPr>
          <w:lang w:val="en-US"/>
        </w:rPr>
        <w:t>,</w:t>
      </w:r>
      <w:r w:rsidR="00A94FFB">
        <w:rPr>
          <w:lang w:val="en-US"/>
        </w:rPr>
        <w:t xml:space="preserve"> so does the </w:t>
      </w:r>
      <w:r w:rsidR="00625CA6">
        <w:rPr>
          <w:lang w:val="en-US"/>
        </w:rPr>
        <w:t>potential financial risk taken by large production studios.</w:t>
      </w:r>
    </w:p>
    <w:p w14:paraId="5F68603E" w14:textId="08CF1061" w:rsidR="00625CA6" w:rsidRDefault="00625CA6" w:rsidP="00105FA4">
      <w:pPr>
        <w:rPr>
          <w:lang w:val="en-US"/>
        </w:rPr>
      </w:pPr>
      <w:r>
        <w:rPr>
          <w:lang w:val="en-US"/>
        </w:rPr>
        <w:t xml:space="preserve">This risk has never been as clear as lately, just by looking at the numbers it is clearly visible that this </w:t>
      </w:r>
      <w:r w:rsidR="00B80825">
        <w:rPr>
          <w:lang w:val="en-US"/>
        </w:rPr>
        <w:t>ever-growing</w:t>
      </w:r>
      <w:r>
        <w:rPr>
          <w:lang w:val="en-US"/>
        </w:rPr>
        <w:t xml:space="preserve"> industry took a massive hit recently since COVID-19 forcibly changed the market space.</w:t>
      </w:r>
    </w:p>
    <w:p w14:paraId="1E47D775" w14:textId="341CE44D" w:rsidR="00B80825" w:rsidRDefault="00625CA6" w:rsidP="00B80825">
      <w:pPr>
        <w:spacing w:before="240" w:after="0"/>
        <w:rPr>
          <w:lang w:val="en-US"/>
        </w:rPr>
      </w:pPr>
      <w:r>
        <w:rPr>
          <w:lang w:val="en-US"/>
        </w:rPr>
        <w:t>The financial risks with producing movies will only continue to grow, for this reason it is important to create risk mitigation tools that can</w:t>
      </w:r>
      <w:r w:rsidR="00B80825">
        <w:rPr>
          <w:lang w:val="en-US"/>
        </w:rPr>
        <w:t xml:space="preserve"> be</w:t>
      </w:r>
      <w:r>
        <w:rPr>
          <w:lang w:val="en-US"/>
        </w:rPr>
        <w:t xml:space="preserve"> </w:t>
      </w:r>
      <w:r w:rsidR="00B80825">
        <w:rPr>
          <w:lang w:val="en-US"/>
        </w:rPr>
        <w:t>systematically introduced into the cycle of a movie’s development.</w:t>
      </w:r>
    </w:p>
    <w:p w14:paraId="2ED98827" w14:textId="49408485" w:rsidR="00B80825" w:rsidRDefault="00B80825" w:rsidP="00B80825">
      <w:pPr>
        <w:rPr>
          <w:lang w:val="en-US"/>
        </w:rPr>
      </w:pPr>
    </w:p>
    <w:p w14:paraId="0C0F0A49" w14:textId="3C59EB04" w:rsidR="00B80825" w:rsidRDefault="00B80825" w:rsidP="00B80825">
      <w:pPr>
        <w:rPr>
          <w:lang w:val="en-US"/>
        </w:rPr>
      </w:pPr>
    </w:p>
    <w:p w14:paraId="0E8C3207" w14:textId="4E976908" w:rsidR="00B80825" w:rsidRDefault="00B80825" w:rsidP="00B80825">
      <w:pPr>
        <w:pStyle w:val="Heading2"/>
        <w:rPr>
          <w:lang w:val="en-US"/>
        </w:rPr>
      </w:pPr>
      <w:r>
        <w:rPr>
          <w:lang w:val="en-US"/>
        </w:rPr>
        <w:t>Introduction</w:t>
      </w:r>
    </w:p>
    <w:p w14:paraId="3410D8EC" w14:textId="2DF266D8" w:rsidR="00B80825" w:rsidRDefault="00B80825" w:rsidP="00B80825">
      <w:pPr>
        <w:rPr>
          <w:lang w:val="en-US"/>
        </w:rPr>
      </w:pPr>
      <w:r>
        <w:rPr>
          <w:lang w:val="en-US"/>
        </w:rPr>
        <w:t>This project’s goal is to show the viability of a risk reducing system powered by artificial intelligence, that over time can decrease the financial risks taken and improve the overall performance of the movie industry.</w:t>
      </w:r>
    </w:p>
    <w:p w14:paraId="46F670CD" w14:textId="2575F3CA" w:rsidR="00B80825" w:rsidRPr="00B80825" w:rsidRDefault="00B80825" w:rsidP="00B80825">
      <w:pPr>
        <w:rPr>
          <w:lang w:val="en-US"/>
        </w:rPr>
      </w:pPr>
      <w:r>
        <w:rPr>
          <w:lang w:val="en-US"/>
        </w:rPr>
        <w:t xml:space="preserve">This project is focused </w:t>
      </w:r>
      <w:r w:rsidR="00A74643">
        <w:rPr>
          <w:lang w:val="en-US"/>
        </w:rPr>
        <w:t>on creating an AI model that can predict a movie’s revenue before it’s release, this makes the model’s predictions a perfect asset to be used when considering if a movie should be made, or what the expected profitability of a movie will be.</w:t>
      </w:r>
    </w:p>
    <w:p w14:paraId="27218137" w14:textId="77777777" w:rsidR="00A74643" w:rsidRDefault="00A74643">
      <w:pPr>
        <w:rPr>
          <w:rFonts w:asciiTheme="majorHAnsi" w:eastAsiaTheme="majorEastAsia" w:hAnsiTheme="majorHAnsi" w:cstheme="majorBidi"/>
          <w:color w:val="2F5496" w:themeColor="accent1" w:themeShade="BF"/>
          <w:sz w:val="26"/>
          <w:szCs w:val="26"/>
          <w:lang w:val="en-US"/>
        </w:rPr>
      </w:pPr>
      <w:r>
        <w:rPr>
          <w:lang w:val="en-US"/>
        </w:rPr>
        <w:br w:type="page"/>
      </w:r>
    </w:p>
    <w:p w14:paraId="5FCB929C" w14:textId="22E1891D" w:rsidR="00105FA4" w:rsidRDefault="00A74643" w:rsidP="00A74643">
      <w:pPr>
        <w:pStyle w:val="Heading2"/>
        <w:rPr>
          <w:lang w:val="en-US"/>
        </w:rPr>
      </w:pPr>
      <w:r w:rsidRPr="00A74643">
        <w:rPr>
          <w:noProof/>
          <w:lang w:val="en-US"/>
        </w:rPr>
        <w:lastRenderedPageBreak/>
        <w:drawing>
          <wp:anchor distT="0" distB="0" distL="114300" distR="114300" simplePos="0" relativeHeight="251662336" behindDoc="0" locked="0" layoutInCell="1" allowOverlap="1" wp14:anchorId="08CAD735" wp14:editId="13DD10FD">
            <wp:simplePos x="0" y="0"/>
            <wp:positionH relativeFrom="column">
              <wp:posOffset>3683635</wp:posOffset>
            </wp:positionH>
            <wp:positionV relativeFrom="margin">
              <wp:posOffset>-146685</wp:posOffset>
            </wp:positionV>
            <wp:extent cx="2720340" cy="2830830"/>
            <wp:effectExtent l="0" t="0" r="3810" b="7620"/>
            <wp:wrapThrough wrapText="bothSides">
              <wp:wrapPolygon edited="0">
                <wp:start x="0" y="0"/>
                <wp:lineTo x="0" y="21513"/>
                <wp:lineTo x="21479" y="21513"/>
                <wp:lineTo x="21479"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0340" cy="2830830"/>
                    </a:xfrm>
                    <a:prstGeom prst="rect">
                      <a:avLst/>
                    </a:prstGeom>
                  </pic:spPr>
                </pic:pic>
              </a:graphicData>
            </a:graphic>
            <wp14:sizeRelH relativeFrom="page">
              <wp14:pctWidth>0</wp14:pctWidth>
            </wp14:sizeRelH>
            <wp14:sizeRelV relativeFrom="page">
              <wp14:pctHeight>0</wp14:pctHeight>
            </wp14:sizeRelV>
          </wp:anchor>
        </w:drawing>
      </w:r>
      <w:r w:rsidR="00105FA4">
        <w:rPr>
          <w:lang w:val="en-US"/>
        </w:rPr>
        <w:t>Findings</w:t>
      </w:r>
    </w:p>
    <w:p w14:paraId="4155D0C9" w14:textId="279D7240" w:rsidR="006D7ED6" w:rsidRDefault="006D7ED6" w:rsidP="006D7ED6">
      <w:pPr>
        <w:rPr>
          <w:lang w:val="en-US"/>
        </w:rPr>
      </w:pPr>
      <w:r>
        <w:rPr>
          <w:lang w:val="en-US"/>
        </w:rPr>
        <w:t>There were many different discoveries made during this project that can indicate a movies revenue, most of these have been applied inside of the model to work as a prediction feature.</w:t>
      </w:r>
    </w:p>
    <w:p w14:paraId="5E34BB65" w14:textId="466FDE7E" w:rsidR="006D7ED6" w:rsidRDefault="006D7ED6" w:rsidP="006D7ED6">
      <w:pPr>
        <w:spacing w:after="0"/>
        <w:rPr>
          <w:lang w:val="en-US"/>
        </w:rPr>
      </w:pPr>
      <w:r>
        <w:rPr>
          <w:lang w:val="en-US"/>
        </w:rPr>
        <w:t xml:space="preserve">However, not all features work as well for predicting revenue, one of these was runtime. </w:t>
      </w:r>
    </w:p>
    <w:p w14:paraId="4CB76D9A" w14:textId="6B7BA31D" w:rsidR="006D7ED6" w:rsidRDefault="006D7ED6" w:rsidP="006D7ED6">
      <w:pPr>
        <w:rPr>
          <w:lang w:val="en-US"/>
        </w:rPr>
      </w:pPr>
      <w:r>
        <w:rPr>
          <w:lang w:val="en-US"/>
        </w:rPr>
        <w:t>“</w:t>
      </w:r>
      <w:r w:rsidRPr="006D7ED6">
        <w:rPr>
          <w:lang w:val="en-US"/>
        </w:rPr>
        <w:t>It may not be scientifically proven, but sometimes it feels like movies are, indeed, getting longer.</w:t>
      </w:r>
      <w:r>
        <w:rPr>
          <w:lang w:val="en-US"/>
        </w:rPr>
        <w:t xml:space="preserve">” </w:t>
      </w:r>
      <w:r w:rsidRPr="00422F6E">
        <w:rPr>
          <w:sz w:val="20"/>
          <w:szCs w:val="20"/>
          <w:lang w:val="en-US"/>
        </w:rPr>
        <w:t>-</w:t>
      </w:r>
      <w:hyperlink r:id="rId10" w:history="1">
        <w:r w:rsidR="00BA76B6" w:rsidRPr="00BA76B6">
          <w:rPr>
            <w:rStyle w:val="Hyperlink"/>
            <w:sz w:val="20"/>
            <w:szCs w:val="20"/>
            <w:lang w:val="en-US"/>
          </w:rPr>
          <w:t>Variety.com</w:t>
        </w:r>
      </w:hyperlink>
      <w:r w:rsidR="00BA76B6">
        <w:rPr>
          <w:lang w:val="en-US"/>
        </w:rPr>
        <w:t xml:space="preserve"> </w:t>
      </w:r>
    </w:p>
    <w:p w14:paraId="26E1AD21" w14:textId="665DF06D" w:rsidR="006D7ED6" w:rsidRDefault="00FC4459" w:rsidP="006D7ED6">
      <w:pPr>
        <w:rPr>
          <w:lang w:val="en-US"/>
        </w:rPr>
      </w:pPr>
      <w:r w:rsidRPr="00363257">
        <w:rPr>
          <w:noProof/>
          <w:lang w:val="en-US"/>
        </w:rPr>
        <mc:AlternateContent>
          <mc:Choice Requires="wps">
            <w:drawing>
              <wp:anchor distT="45720" distB="45720" distL="114300" distR="114300" simplePos="0" relativeHeight="251665408" behindDoc="0" locked="0" layoutInCell="1" allowOverlap="1" wp14:anchorId="1B0C3C59" wp14:editId="4F72E5D9">
                <wp:simplePos x="0" y="0"/>
                <wp:positionH relativeFrom="column">
                  <wp:posOffset>3760470</wp:posOffset>
                </wp:positionH>
                <wp:positionV relativeFrom="page">
                  <wp:posOffset>3512185</wp:posOffset>
                </wp:positionV>
                <wp:extent cx="2252345" cy="23812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8125"/>
                        </a:xfrm>
                        <a:prstGeom prst="rect">
                          <a:avLst/>
                        </a:prstGeom>
                        <a:noFill/>
                        <a:ln w="9525">
                          <a:noFill/>
                          <a:miter lim="800000"/>
                          <a:headEnd/>
                          <a:tailEnd/>
                        </a:ln>
                      </wps:spPr>
                      <wps:txbx>
                        <w:txbxContent>
                          <w:p w14:paraId="0BBFD640" w14:textId="41B5B3B1" w:rsidR="00FC4459" w:rsidRPr="00363257" w:rsidRDefault="00FC4459" w:rsidP="00FC4459">
                            <w:pPr>
                              <w:rPr>
                                <w:sz w:val="18"/>
                                <w:szCs w:val="18"/>
                                <w:lang w:val="en-US"/>
                              </w:rPr>
                            </w:pPr>
                            <w:r w:rsidRPr="00363257">
                              <w:rPr>
                                <w:color w:val="767171" w:themeColor="background2" w:themeShade="80"/>
                                <w:sz w:val="18"/>
                                <w:szCs w:val="18"/>
                                <w:lang w:val="en-US"/>
                              </w:rPr>
                              <w:t xml:space="preserve">Data </w:t>
                            </w:r>
                            <w:r>
                              <w:rPr>
                                <w:color w:val="767171" w:themeColor="background2" w:themeShade="80"/>
                                <w:sz w:val="18"/>
                                <w:szCs w:val="18"/>
                                <w:lang w:val="en-US"/>
                              </w:rPr>
                              <w:t xml:space="preserve">originating from </w:t>
                            </w:r>
                            <w:hyperlink r:id="rId11" w:history="1">
                              <w:r w:rsidR="00BA76B6" w:rsidRPr="006C553D">
                                <w:rPr>
                                  <w:rStyle w:val="Hyperlink"/>
                                  <w:color w:val="8EAADB" w:themeColor="accent1" w:themeTint="99"/>
                                  <w:sz w:val="18"/>
                                  <w:szCs w:val="18"/>
                                  <w:lang w:val="en-US"/>
                                </w:rPr>
                                <w:t>Challenge Notebook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C3C59" id="_x0000_s1027" type="#_x0000_t202" style="position:absolute;margin-left:296.1pt;margin-top:276.55pt;width:177.3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" filled="f" stroked="f">
                <v:textbox>
                  <w:txbxContent>
                    <w:p w14:paraId="0BBFD640" w14:textId="41B5B3B1" w:rsidR="00FC4459" w:rsidRPr="00363257" w:rsidRDefault="00FC4459" w:rsidP="00FC4459">
                      <w:pPr>
                        <w:rPr>
                          <w:sz w:val="18"/>
                          <w:szCs w:val="18"/>
                          <w:lang w:val="en-US"/>
                        </w:rPr>
                      </w:pPr>
                      <w:r w:rsidRPr="00363257">
                        <w:rPr>
                          <w:color w:val="767171" w:themeColor="background2" w:themeShade="80"/>
                          <w:sz w:val="18"/>
                          <w:szCs w:val="18"/>
                          <w:lang w:val="en-US"/>
                        </w:rPr>
                        <w:t xml:space="preserve">Data </w:t>
                      </w:r>
                      <w:r>
                        <w:rPr>
                          <w:color w:val="767171" w:themeColor="background2" w:themeShade="80"/>
                          <w:sz w:val="18"/>
                          <w:szCs w:val="18"/>
                          <w:lang w:val="en-US"/>
                        </w:rPr>
                        <w:t xml:space="preserve">originating from </w:t>
                      </w:r>
                      <w:hyperlink r:id="rId12" w:history="1">
                        <w:r w:rsidR="00BA76B6" w:rsidRPr="006C553D">
                          <w:rPr>
                            <w:rStyle w:val="Hyperlink"/>
                            <w:color w:val="8EAADB" w:themeColor="accent1" w:themeTint="99"/>
                            <w:sz w:val="18"/>
                            <w:szCs w:val="18"/>
                            <w:lang w:val="en-US"/>
                          </w:rPr>
                          <w:t>Challenge Notebook</w:t>
                        </w:r>
                      </w:hyperlink>
                    </w:p>
                  </w:txbxContent>
                </v:textbox>
                <w10:wrap type="square" anchory="page"/>
              </v:shape>
            </w:pict>
          </mc:Fallback>
        </mc:AlternateContent>
      </w:r>
      <w:r w:rsidR="006D7ED6">
        <w:rPr>
          <w:lang w:val="en-US"/>
        </w:rPr>
        <w:t xml:space="preserve">There is a good reason why movies are being pushed to be longer recently. As shown in the scatterplot on the right, movies see a base revenue increase between the </w:t>
      </w:r>
      <w:r w:rsidR="00917BCD">
        <w:rPr>
          <w:lang w:val="en-US"/>
        </w:rPr>
        <w:t>100–</w:t>
      </w:r>
      <w:proofErr w:type="gramStart"/>
      <w:r w:rsidR="00917BCD">
        <w:rPr>
          <w:lang w:val="en-US"/>
        </w:rPr>
        <w:t>150 minute</w:t>
      </w:r>
      <w:proofErr w:type="gramEnd"/>
      <w:r w:rsidR="00917BCD">
        <w:rPr>
          <w:lang w:val="en-US"/>
        </w:rPr>
        <w:t xml:space="preserve"> mark with very little risk, while runtime can be pushed all the way up to 180 min with a higher but still low amount of risk with an overall higher average revenue.</w:t>
      </w:r>
    </w:p>
    <w:p w14:paraId="70EAFFA1" w14:textId="5A49CE53" w:rsidR="00917BCD" w:rsidRDefault="00917BCD" w:rsidP="006D7ED6">
      <w:pPr>
        <w:rPr>
          <w:lang w:val="en-US"/>
        </w:rPr>
      </w:pPr>
      <w:r>
        <w:rPr>
          <w:lang w:val="en-US"/>
        </w:rPr>
        <w:t>This already shows one aspect of a movie’s risk to revenue that can be reduced right now, while no advanced systems or AI models are needed.</w:t>
      </w:r>
    </w:p>
    <w:p w14:paraId="5F3C3C5D" w14:textId="5CB14439" w:rsidR="00917BCD" w:rsidRPr="00917BCD" w:rsidRDefault="00917BCD" w:rsidP="00917BCD">
      <w:pPr>
        <w:rPr>
          <w:vertAlign w:val="subscript"/>
          <w:lang w:val="en-US"/>
        </w:rPr>
      </w:pPr>
      <w:r>
        <w:rPr>
          <w:lang w:val="en-US"/>
        </w:rPr>
        <w:t>However, there are many more of these features: Budget, Cast/Crew size, Average Actor/Director Popularity, etc. All these aspects of a movie are used to create a model that can give accurate revenue predictions before any movie trailer has even been released.</w:t>
      </w:r>
    </w:p>
    <w:p w14:paraId="6FF3D0CE" w14:textId="1F8A7D31" w:rsidR="00917BCD" w:rsidRDefault="00917BCD" w:rsidP="00917BCD">
      <w:pPr>
        <w:pStyle w:val="Heading1"/>
        <w:rPr>
          <w:lang w:val="en-US"/>
        </w:rPr>
      </w:pPr>
      <w:bookmarkStart w:id="0" w:name="_Showcase"/>
      <w:bookmarkEnd w:id="0"/>
      <w:r>
        <w:rPr>
          <w:lang w:val="en-US"/>
        </w:rPr>
        <w:t>Showcase</w:t>
      </w:r>
    </w:p>
    <w:p w14:paraId="76F8B5A5" w14:textId="3F491DA9" w:rsidR="00917BCD" w:rsidRDefault="00701C03" w:rsidP="00917BCD">
      <w:pPr>
        <w:rPr>
          <w:lang w:val="en-US"/>
        </w:rPr>
      </w:pPr>
      <w:r>
        <w:rPr>
          <w:lang w:val="en-US"/>
        </w:rPr>
        <w:t>The model used in this project has been trained using many different data features, used cross-validation to create accurate and trusted performance results and has been extensively tuned to create the best model possible using the Support Vector Regression algorithm to predict the revenue of movies.</w:t>
      </w:r>
    </w:p>
    <w:p w14:paraId="72F65C9B" w14:textId="77777777" w:rsidR="0081604C" w:rsidRDefault="0081604C" w:rsidP="00917BCD">
      <w:pPr>
        <w:rPr>
          <w:lang w:val="en-US"/>
        </w:rPr>
      </w:pPr>
      <w:r>
        <w:rPr>
          <w:lang w:val="en-US"/>
        </w:rPr>
        <w:t>The final model used has a variance score (R</w:t>
      </w:r>
      <w:r>
        <w:rPr>
          <w:vertAlign w:val="superscript"/>
          <w:lang w:val="en-US"/>
        </w:rPr>
        <w:t>2</w:t>
      </w:r>
      <w:r>
        <w:rPr>
          <w:lang w:val="en-US"/>
        </w:rPr>
        <w:t xml:space="preserve">) of 0.61, this means that 60% of the variation when predicting revenue can be explained by the model, leaving only 40% of the total revenue a movie earns as a risk. </w:t>
      </w:r>
    </w:p>
    <w:p w14:paraId="0FC89990" w14:textId="4F908602" w:rsidR="00105FA4" w:rsidRPr="00105FA4" w:rsidRDefault="0081604C" w:rsidP="00105FA4">
      <w:pPr>
        <w:rPr>
          <w:lang w:val="en-US"/>
        </w:rPr>
      </w:pPr>
      <w:r>
        <w:rPr>
          <w:lang w:val="en-US"/>
        </w:rPr>
        <w:t>This model can reduce the profitability risk of a movie from 100% down to only 40% using nothing but publicly available data.</w:t>
      </w:r>
    </w:p>
    <w:p w14:paraId="3F775CE0" w14:textId="77777777" w:rsidR="00990357" w:rsidRDefault="00990357">
      <w:pPr>
        <w:rPr>
          <w:rFonts w:asciiTheme="majorHAnsi" w:eastAsiaTheme="majorEastAsia" w:hAnsiTheme="majorHAnsi" w:cstheme="majorBidi"/>
          <w:color w:val="2F5496" w:themeColor="accent1" w:themeShade="BF"/>
          <w:sz w:val="32"/>
          <w:szCs w:val="32"/>
          <w:lang w:val="en-US"/>
        </w:rPr>
      </w:pPr>
      <w:r>
        <w:rPr>
          <w:lang w:val="en-US"/>
        </w:rPr>
        <w:br w:type="page"/>
      </w:r>
    </w:p>
    <w:p w14:paraId="46AA4209" w14:textId="3FB5E0A1" w:rsidR="00914C7C" w:rsidRDefault="00EC4284" w:rsidP="00105FA4">
      <w:pPr>
        <w:pStyle w:val="Heading1"/>
        <w:rPr>
          <w:lang w:val="en-US"/>
        </w:rPr>
      </w:pPr>
      <w:r>
        <w:rPr>
          <w:lang w:val="en-US"/>
        </w:rPr>
        <w:lastRenderedPageBreak/>
        <w:t>Recommendation</w:t>
      </w:r>
    </w:p>
    <w:p w14:paraId="10EEE49E" w14:textId="1E1BA467" w:rsidR="00990357" w:rsidRDefault="0081604C" w:rsidP="0081604C">
      <w:pPr>
        <w:rPr>
          <w:lang w:val="en-US"/>
        </w:rPr>
      </w:pPr>
      <w:r>
        <w:rPr>
          <w:lang w:val="en-US"/>
        </w:rPr>
        <w:t xml:space="preserve">As described in the </w:t>
      </w:r>
      <w:hyperlink w:anchor="_Showcase" w:history="1">
        <w:r w:rsidRPr="0081604C">
          <w:rPr>
            <w:rStyle w:val="Hyperlink"/>
            <w:lang w:val="en-US"/>
          </w:rPr>
          <w:t>Showcase</w:t>
        </w:r>
      </w:hyperlink>
      <w:r>
        <w:rPr>
          <w:lang w:val="en-US"/>
        </w:rPr>
        <w:t xml:space="preserve">, the revenue prediction model can already predict a movie’s revenue before </w:t>
      </w:r>
      <w:r w:rsidR="00990357">
        <w:rPr>
          <w:lang w:val="en-US"/>
        </w:rPr>
        <w:t>its</w:t>
      </w:r>
      <w:r>
        <w:rPr>
          <w:lang w:val="en-US"/>
        </w:rPr>
        <w:t xml:space="preserve"> release with </w:t>
      </w:r>
      <w:proofErr w:type="gramStart"/>
      <w:r w:rsidR="00990357">
        <w:rPr>
          <w:lang w:val="en-US"/>
        </w:rPr>
        <w:t>fairly good</w:t>
      </w:r>
      <w:proofErr w:type="gramEnd"/>
      <w:r>
        <w:rPr>
          <w:lang w:val="en-US"/>
        </w:rPr>
        <w:t xml:space="preserve"> accuracy, however I think it could be even better</w:t>
      </w:r>
      <w:r w:rsidR="00990357">
        <w:rPr>
          <w:lang w:val="en-US"/>
        </w:rPr>
        <w:t>. T</w:t>
      </w:r>
      <w:r>
        <w:rPr>
          <w:lang w:val="en-US"/>
        </w:rPr>
        <w:t xml:space="preserve">his model uses only publicly available data, </w:t>
      </w:r>
      <w:r w:rsidR="00990357">
        <w:rPr>
          <w:lang w:val="en-US"/>
        </w:rPr>
        <w:t>this means that no marketing strategies or even precise budget values could be used.</w:t>
      </w:r>
    </w:p>
    <w:p w14:paraId="257EBE8A" w14:textId="1A9776D1" w:rsidR="00990357" w:rsidRDefault="00990357" w:rsidP="0081604C">
      <w:pPr>
        <w:rPr>
          <w:lang w:val="en-US"/>
        </w:rPr>
      </w:pPr>
      <w:r>
        <w:rPr>
          <w:lang w:val="en-US"/>
        </w:rPr>
        <w:t>My recommendation would be to allow this model to be integrated internally into already existing monitoring/administrative systems and allow it to predict with also privately kept data such as the marketing budget, I think this would have a positive impact on the model’s performance and allows it to be used to its fullest potential.</w:t>
      </w:r>
    </w:p>
    <w:p w14:paraId="7A17F009" w14:textId="27C4F52C" w:rsidR="00990357" w:rsidRDefault="00990357" w:rsidP="00624082">
      <w:pPr>
        <w:spacing w:after="0"/>
        <w:rPr>
          <w:lang w:val="en-US"/>
        </w:rPr>
      </w:pPr>
      <w:r>
        <w:rPr>
          <w:lang w:val="en-US"/>
        </w:rPr>
        <w:t xml:space="preserve">As for integrating this model into the development cycle of movies, predicting the revenue can allow for many more KPI’s to be created and used as indicators of how a movie is </w:t>
      </w:r>
      <w:r w:rsidR="00594C3B">
        <w:rPr>
          <w:lang w:val="en-US"/>
        </w:rPr>
        <w:t>going to perform, or as a consideration when starting new projects.</w:t>
      </w:r>
    </w:p>
    <w:p w14:paraId="49FE5B4C" w14:textId="5E6D2770" w:rsidR="00624082" w:rsidRDefault="00624082" w:rsidP="0081604C">
      <w:pPr>
        <w:rPr>
          <w:lang w:val="en-US"/>
        </w:rPr>
      </w:pPr>
      <w:r>
        <w:rPr>
          <w:lang w:val="en-US"/>
        </w:rPr>
        <w:t>In this context it can be directly integrated into already existing dashboards to supply visual feedback.</w:t>
      </w:r>
    </w:p>
    <w:p w14:paraId="71BA8567" w14:textId="2DD58F36" w:rsidR="00624082" w:rsidRDefault="00624082" w:rsidP="0081604C">
      <w:pPr>
        <w:rPr>
          <w:lang w:val="en-US"/>
        </w:rPr>
      </w:pPr>
      <w:r>
        <w:rPr>
          <w:noProof/>
          <w:lang w:val="en-US"/>
        </w:rPr>
        <w:drawing>
          <wp:anchor distT="0" distB="0" distL="114300" distR="114300" simplePos="0" relativeHeight="251663360" behindDoc="0" locked="0" layoutInCell="1" allowOverlap="1" wp14:anchorId="5F3A5971" wp14:editId="1C1DAE64">
            <wp:simplePos x="0" y="0"/>
            <wp:positionH relativeFrom="margin">
              <wp:posOffset>-219075</wp:posOffset>
            </wp:positionH>
            <wp:positionV relativeFrom="page">
              <wp:posOffset>4119245</wp:posOffset>
            </wp:positionV>
            <wp:extent cx="6304915" cy="2060575"/>
            <wp:effectExtent l="0" t="0" r="635" b="0"/>
            <wp:wrapThrough wrapText="bothSides">
              <wp:wrapPolygon edited="0">
                <wp:start x="0" y="0"/>
                <wp:lineTo x="0" y="21367"/>
                <wp:lineTo x="21537" y="21367"/>
                <wp:lineTo x="2153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4915" cy="206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257">
        <w:rPr>
          <w:noProof/>
          <w:lang w:val="en-US"/>
        </w:rPr>
        <mc:AlternateContent>
          <mc:Choice Requires="wps">
            <w:drawing>
              <wp:anchor distT="45720" distB="45720" distL="114300" distR="114300" simplePos="0" relativeHeight="251667456" behindDoc="0" locked="0" layoutInCell="1" allowOverlap="1" wp14:anchorId="5ECFFE41" wp14:editId="6AD8D985">
                <wp:simplePos x="0" y="0"/>
                <wp:positionH relativeFrom="column">
                  <wp:posOffset>-361012</wp:posOffset>
                </wp:positionH>
                <wp:positionV relativeFrom="page">
                  <wp:posOffset>6173916</wp:posOffset>
                </wp:positionV>
                <wp:extent cx="2252345" cy="23812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38125"/>
                        </a:xfrm>
                        <a:prstGeom prst="rect">
                          <a:avLst/>
                        </a:prstGeom>
                        <a:noFill/>
                        <a:ln w="9525">
                          <a:noFill/>
                          <a:miter lim="800000"/>
                          <a:headEnd/>
                          <a:tailEnd/>
                        </a:ln>
                      </wps:spPr>
                      <wps:txbx>
                        <w:txbxContent>
                          <w:p w14:paraId="327ADD69" w14:textId="7FE84634" w:rsidR="00FC4459" w:rsidRPr="00363257" w:rsidRDefault="00FC4459" w:rsidP="00FC4459">
                            <w:pPr>
                              <w:rPr>
                                <w:sz w:val="18"/>
                                <w:szCs w:val="18"/>
                                <w:lang w:val="en-US"/>
                              </w:rPr>
                            </w:pPr>
                            <w:r>
                              <w:rPr>
                                <w:color w:val="767171" w:themeColor="background2" w:themeShade="80"/>
                                <w:sz w:val="18"/>
                                <w:szCs w:val="18"/>
                                <w:lang w:val="en-US"/>
                              </w:rPr>
                              <w:t xml:space="preserve">Design template from </w:t>
                            </w:r>
                            <w:hyperlink r:id="rId14" w:history="1">
                              <w:proofErr w:type="spellStart"/>
                              <w:r w:rsidRPr="00FC4459">
                                <w:rPr>
                                  <w:rStyle w:val="Hyperlink"/>
                                  <w:color w:val="8EAADB" w:themeColor="accent1" w:themeTint="99"/>
                                  <w:sz w:val="18"/>
                                  <w:szCs w:val="18"/>
                                  <w:lang w:val="en-US"/>
                                </w:rPr>
                                <w:t>adminLTE</w:t>
                              </w:r>
                              <w:proofErr w:type="spellEnd"/>
                              <w:r w:rsidRPr="00FC4459">
                                <w:rPr>
                                  <w:rStyle w:val="Hyperlink"/>
                                  <w:color w:val="8EAADB" w:themeColor="accent1" w:themeTint="99"/>
                                  <w:sz w:val="18"/>
                                  <w:szCs w:val="18"/>
                                  <w:lang w:val="en-US"/>
                                </w:rPr>
                                <w:t xml:space="preserve"> 3</w:t>
                              </w:r>
                            </w:hyperlink>
                            <w:r w:rsidRPr="00FC4459">
                              <w:rPr>
                                <w:color w:val="8496B0" w:themeColor="text2" w:themeTint="99"/>
                                <w:sz w:val="18"/>
                                <w:szCs w:val="1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FFE41" id="_x0000_s1028" type="#_x0000_t202" style="position:absolute;margin-left:-28.45pt;margin-top:486.15pt;width:177.35pt;height:18.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" filled="f" stroked="f">
                <v:textbox>
                  <w:txbxContent>
                    <w:p w14:paraId="327ADD69" w14:textId="7FE84634" w:rsidR="00FC4459" w:rsidRPr="00363257" w:rsidRDefault="00FC4459" w:rsidP="00FC4459">
                      <w:pPr>
                        <w:rPr>
                          <w:sz w:val="18"/>
                          <w:szCs w:val="18"/>
                          <w:lang w:val="en-US"/>
                        </w:rPr>
                      </w:pPr>
                      <w:r>
                        <w:rPr>
                          <w:color w:val="767171" w:themeColor="background2" w:themeShade="80"/>
                          <w:sz w:val="18"/>
                          <w:szCs w:val="18"/>
                          <w:lang w:val="en-US"/>
                        </w:rPr>
                        <w:t xml:space="preserve">Design template from </w:t>
                      </w:r>
                      <w:hyperlink r:id="rId15" w:history="1">
                        <w:proofErr w:type="spellStart"/>
                        <w:r w:rsidRPr="00FC4459">
                          <w:rPr>
                            <w:rStyle w:val="Hyperlink"/>
                            <w:color w:val="8EAADB" w:themeColor="accent1" w:themeTint="99"/>
                            <w:sz w:val="18"/>
                            <w:szCs w:val="18"/>
                            <w:lang w:val="en-US"/>
                          </w:rPr>
                          <w:t>adminLTE</w:t>
                        </w:r>
                        <w:proofErr w:type="spellEnd"/>
                        <w:r w:rsidRPr="00FC4459">
                          <w:rPr>
                            <w:rStyle w:val="Hyperlink"/>
                            <w:color w:val="8EAADB" w:themeColor="accent1" w:themeTint="99"/>
                            <w:sz w:val="18"/>
                            <w:szCs w:val="18"/>
                            <w:lang w:val="en-US"/>
                          </w:rPr>
                          <w:t xml:space="preserve"> 3</w:t>
                        </w:r>
                      </w:hyperlink>
                      <w:r w:rsidRPr="00FC4459">
                        <w:rPr>
                          <w:color w:val="8496B0" w:themeColor="text2" w:themeTint="99"/>
                          <w:sz w:val="18"/>
                          <w:szCs w:val="18"/>
                          <w:lang w:val="en-US"/>
                        </w:rPr>
                        <w:t xml:space="preserve"> </w:t>
                      </w:r>
                    </w:p>
                  </w:txbxContent>
                </v:textbox>
                <w10:wrap type="square" anchory="page"/>
              </v:shape>
            </w:pict>
          </mc:Fallback>
        </mc:AlternateContent>
      </w:r>
      <w:r>
        <w:rPr>
          <w:lang w:val="en-US"/>
        </w:rPr>
        <w:t>A possible implementation of these predictions into a dashboard is supplied below.</w:t>
      </w:r>
    </w:p>
    <w:p w14:paraId="405785ED" w14:textId="77777777" w:rsidR="00EA5AA8" w:rsidRPr="0081604C" w:rsidRDefault="00EA5AA8" w:rsidP="0081604C">
      <w:pPr>
        <w:rPr>
          <w:lang w:val="en-US"/>
        </w:rPr>
      </w:pPr>
    </w:p>
    <w:sectPr w:rsidR="00EA5AA8" w:rsidRPr="00816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D5"/>
    <w:rsid w:val="00105FA4"/>
    <w:rsid w:val="00255E29"/>
    <w:rsid w:val="00295060"/>
    <w:rsid w:val="002C3840"/>
    <w:rsid w:val="00340FC4"/>
    <w:rsid w:val="00363257"/>
    <w:rsid w:val="0036720C"/>
    <w:rsid w:val="0039373C"/>
    <w:rsid w:val="003F5003"/>
    <w:rsid w:val="00422F6E"/>
    <w:rsid w:val="004743B4"/>
    <w:rsid w:val="004D36BB"/>
    <w:rsid w:val="004F66B5"/>
    <w:rsid w:val="00594C3B"/>
    <w:rsid w:val="00624082"/>
    <w:rsid w:val="006252C8"/>
    <w:rsid w:val="00625CA6"/>
    <w:rsid w:val="006C553D"/>
    <w:rsid w:val="006D7ED6"/>
    <w:rsid w:val="00701C03"/>
    <w:rsid w:val="0079209D"/>
    <w:rsid w:val="00800C43"/>
    <w:rsid w:val="0081604C"/>
    <w:rsid w:val="008339E2"/>
    <w:rsid w:val="00914C7C"/>
    <w:rsid w:val="00917BCD"/>
    <w:rsid w:val="00971B82"/>
    <w:rsid w:val="00990357"/>
    <w:rsid w:val="009D6A69"/>
    <w:rsid w:val="00A431DB"/>
    <w:rsid w:val="00A74643"/>
    <w:rsid w:val="00A94FFB"/>
    <w:rsid w:val="00AE5680"/>
    <w:rsid w:val="00B53BD5"/>
    <w:rsid w:val="00B80825"/>
    <w:rsid w:val="00B85D01"/>
    <w:rsid w:val="00BA76B6"/>
    <w:rsid w:val="00C21B2A"/>
    <w:rsid w:val="00C27E07"/>
    <w:rsid w:val="00CE20B4"/>
    <w:rsid w:val="00E84504"/>
    <w:rsid w:val="00EA5AA8"/>
    <w:rsid w:val="00EC4284"/>
    <w:rsid w:val="00FC4459"/>
    <w:rsid w:val="00FE46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B7EC"/>
  <w15:chartTrackingRefBased/>
  <w15:docId w15:val="{F137ACAF-B974-43A6-AE07-6936B05B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060"/>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
    <w:name w:val="Title Char"/>
    <w:basedOn w:val="DefaultParagraphFont"/>
    <w:link w:val="Title"/>
    <w:uiPriority w:val="10"/>
    <w:rsid w:val="0029506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95060"/>
    <w:pPr>
      <w:numPr>
        <w:ilvl w:val="1"/>
      </w:numPr>
    </w:pPr>
    <w:rPr>
      <w:rFonts w:eastAsiaTheme="minorEastAsia"/>
      <w:color w:val="5A5A5A" w:themeColor="text1" w:themeTint="A5"/>
      <w:spacing w:val="15"/>
      <w:lang w:val="nl-NL"/>
    </w:rPr>
  </w:style>
  <w:style w:type="character" w:customStyle="1" w:styleId="SubtitleChar">
    <w:name w:val="Subtitle Char"/>
    <w:basedOn w:val="DefaultParagraphFont"/>
    <w:link w:val="Subtitle"/>
    <w:uiPriority w:val="11"/>
    <w:rsid w:val="00295060"/>
    <w:rPr>
      <w:rFonts w:eastAsiaTheme="minorEastAsia"/>
      <w:color w:val="5A5A5A" w:themeColor="text1" w:themeTint="A5"/>
      <w:spacing w:val="15"/>
      <w:lang w:val="nl-NL"/>
    </w:rPr>
  </w:style>
  <w:style w:type="character" w:styleId="SubtleEmphasis">
    <w:name w:val="Subtle Emphasis"/>
    <w:basedOn w:val="DefaultParagraphFont"/>
    <w:uiPriority w:val="19"/>
    <w:qFormat/>
    <w:rsid w:val="00295060"/>
    <w:rPr>
      <w:i/>
      <w:iCs/>
      <w:color w:val="404040" w:themeColor="text1" w:themeTint="BF"/>
    </w:rPr>
  </w:style>
  <w:style w:type="character" w:customStyle="1" w:styleId="Heading1Char">
    <w:name w:val="Heading 1 Char"/>
    <w:basedOn w:val="DefaultParagraphFont"/>
    <w:link w:val="Heading1"/>
    <w:uiPriority w:val="9"/>
    <w:rsid w:val="002C384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14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3257"/>
    <w:rPr>
      <w:color w:val="0563C1" w:themeColor="hyperlink"/>
      <w:u w:val="single"/>
    </w:rPr>
  </w:style>
  <w:style w:type="character" w:styleId="UnresolvedMention">
    <w:name w:val="Unresolved Mention"/>
    <w:basedOn w:val="DefaultParagraphFont"/>
    <w:uiPriority w:val="99"/>
    <w:semiHidden/>
    <w:unhideWhenUsed/>
    <w:rsid w:val="00363257"/>
    <w:rPr>
      <w:color w:val="605E5C"/>
      <w:shd w:val="clear" w:color="auto" w:fill="E1DFDD"/>
    </w:rPr>
  </w:style>
  <w:style w:type="character" w:styleId="FollowedHyperlink">
    <w:name w:val="FollowedHyperlink"/>
    <w:basedOn w:val="DefaultParagraphFont"/>
    <w:uiPriority w:val="99"/>
    <w:semiHidden/>
    <w:unhideWhenUsed/>
    <w:rsid w:val="00363257"/>
    <w:rPr>
      <w:color w:val="954F72" w:themeColor="followedHyperlink"/>
      <w:u w:val="single"/>
    </w:rPr>
  </w:style>
  <w:style w:type="character" w:customStyle="1" w:styleId="Heading2Char">
    <w:name w:val="Heading 2 Char"/>
    <w:basedOn w:val="DefaultParagraphFont"/>
    <w:link w:val="Heading2"/>
    <w:uiPriority w:val="9"/>
    <w:rsid w:val="00B808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01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umbers.com/movie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he-numbers.com/movies/" TargetMode="External"/><Relationship Id="rId12" Type="http://schemas.openxmlformats.org/officeDocument/2006/relationships/hyperlink" Target="https://github.com/Thomas-Molen/FHICT-S4-AI/blob/main/Challenge/Challeng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hyperlink" Target="https://github.com/Thomas-Molen/FHICT-S4-AI/blob/main/Challenge/Challenge.html" TargetMode="External"/><Relationship Id="rId5" Type="http://schemas.openxmlformats.org/officeDocument/2006/relationships/chart" Target="charts/chart1.xml"/><Relationship Id="rId15" Type="http://schemas.openxmlformats.org/officeDocument/2006/relationships/hyperlink" Target="https://adminlte.io/" TargetMode="External"/><Relationship Id="rId10" Type="http://schemas.openxmlformats.org/officeDocument/2006/relationships/hyperlink" Target="https://variety.com/2022/film/features/batman-spider-man-long-movie-runtimes-123518779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dminlte.io/"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23800457850116979"/>
          <c:y val="0.14718253968253969"/>
          <c:w val="0.71228363227759472"/>
          <c:h val="0.69869334136893457"/>
        </c:manualLayout>
      </c:layout>
      <c:lineChart>
        <c:grouping val="stacked"/>
        <c:varyColors val="0"/>
        <c:ser>
          <c:idx val="0"/>
          <c:order val="0"/>
          <c:tx>
            <c:strRef>
              <c:f>Sheet1!$B$1</c:f>
              <c:strCache>
                <c:ptCount val="1"/>
                <c:pt idx="0">
                  <c:v>Average Production Budget</c:v>
                </c:pt>
              </c:strCache>
            </c:strRef>
          </c:tx>
          <c:spPr>
            <a:ln w="28575" cap="rnd">
              <a:solidFill>
                <a:schemeClr val="accent1"/>
              </a:solidFill>
              <a:round/>
            </a:ln>
            <a:effectLst/>
          </c:spPr>
          <c:marker>
            <c:symbol val="none"/>
          </c:marker>
          <c:cat>
            <c:numRef>
              <c:f>Sheet1!$A$2:$A$43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Sheet1!$B$2:$B$43</c:f>
              <c:numCache>
                <c:formatCode>General</c:formatCode>
                <c:ptCount val="42"/>
                <c:pt idx="0">
                  <c:v>12817613</c:v>
                </c:pt>
                <c:pt idx="1">
                  <c:v>12509677</c:v>
                </c:pt>
                <c:pt idx="2">
                  <c:v>12430000</c:v>
                </c:pt>
                <c:pt idx="3">
                  <c:v>12791926</c:v>
                </c:pt>
                <c:pt idx="4">
                  <c:v>15742857</c:v>
                </c:pt>
                <c:pt idx="5">
                  <c:v>13093333</c:v>
                </c:pt>
                <c:pt idx="6">
                  <c:v>14436486</c:v>
                </c:pt>
                <c:pt idx="7">
                  <c:v>14015714</c:v>
                </c:pt>
                <c:pt idx="8">
                  <c:v>15181818</c:v>
                </c:pt>
                <c:pt idx="9">
                  <c:v>18261143</c:v>
                </c:pt>
                <c:pt idx="10">
                  <c:v>27194333</c:v>
                </c:pt>
                <c:pt idx="11">
                  <c:v>21183122</c:v>
                </c:pt>
                <c:pt idx="12">
                  <c:v>25363889</c:v>
                </c:pt>
                <c:pt idx="13">
                  <c:v>20915519</c:v>
                </c:pt>
                <c:pt idx="14">
                  <c:v>29368895</c:v>
                </c:pt>
                <c:pt idx="15">
                  <c:v>34665132</c:v>
                </c:pt>
                <c:pt idx="16">
                  <c:v>31513082</c:v>
                </c:pt>
                <c:pt idx="17">
                  <c:v>40319291</c:v>
                </c:pt>
                <c:pt idx="18">
                  <c:v>30057948</c:v>
                </c:pt>
                <c:pt idx="19">
                  <c:v>30152867</c:v>
                </c:pt>
                <c:pt idx="20">
                  <c:v>31167926</c:v>
                </c:pt>
                <c:pt idx="21">
                  <c:v>32361374</c:v>
                </c:pt>
                <c:pt idx="22">
                  <c:v>30922913</c:v>
                </c:pt>
                <c:pt idx="23">
                  <c:v>31983734</c:v>
                </c:pt>
                <c:pt idx="24">
                  <c:v>35373311</c:v>
                </c:pt>
                <c:pt idx="25">
                  <c:v>33585720</c:v>
                </c:pt>
                <c:pt idx="26">
                  <c:v>28948157</c:v>
                </c:pt>
                <c:pt idx="27">
                  <c:v>32878799</c:v>
                </c:pt>
                <c:pt idx="28">
                  <c:v>31389914</c:v>
                </c:pt>
                <c:pt idx="29">
                  <c:v>34677448</c:v>
                </c:pt>
                <c:pt idx="30">
                  <c:v>33369984</c:v>
                </c:pt>
                <c:pt idx="31">
                  <c:v>34981244</c:v>
                </c:pt>
                <c:pt idx="32">
                  <c:v>33216725</c:v>
                </c:pt>
                <c:pt idx="33">
                  <c:v>37032697</c:v>
                </c:pt>
                <c:pt idx="34">
                  <c:v>37032697</c:v>
                </c:pt>
                <c:pt idx="35">
                  <c:v>26447712</c:v>
                </c:pt>
                <c:pt idx="36">
                  <c:v>37429929</c:v>
                </c:pt>
                <c:pt idx="37">
                  <c:v>44906223</c:v>
                </c:pt>
                <c:pt idx="38">
                  <c:v>39173672</c:v>
                </c:pt>
                <c:pt idx="39">
                  <c:v>48504500</c:v>
                </c:pt>
                <c:pt idx="40">
                  <c:v>40860443</c:v>
                </c:pt>
                <c:pt idx="41">
                  <c:v>63506105</c:v>
                </c:pt>
              </c:numCache>
            </c:numRef>
          </c:val>
          <c:smooth val="0"/>
          <c:extLst>
            <c:ext xmlns:c16="http://schemas.microsoft.com/office/drawing/2014/chart" uri="{C3380CC4-5D6E-409C-BE32-E72D297353CC}">
              <c16:uniqueId val="{00000000-3B16-4705-8065-4E063699DB93}"/>
            </c:ext>
          </c:extLst>
        </c:ser>
        <c:dLbls>
          <c:showLegendKey val="0"/>
          <c:showVal val="0"/>
          <c:showCatName val="0"/>
          <c:showSerName val="0"/>
          <c:showPercent val="0"/>
          <c:showBubbleSize val="0"/>
        </c:dLbls>
        <c:smooth val="0"/>
        <c:axId val="1838599519"/>
        <c:axId val="1838601183"/>
      </c:lineChart>
      <c:catAx>
        <c:axId val="1838599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38601183"/>
        <c:crosses val="autoZero"/>
        <c:auto val="1"/>
        <c:lblAlgn val="ctr"/>
        <c:lblOffset val="100"/>
        <c:noMultiLvlLbl val="0"/>
      </c:catAx>
      <c:valAx>
        <c:axId val="1838601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3859951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25786655262341407"/>
          <c:y val="0.29950248756218906"/>
          <c:w val="0.69527508741918453"/>
          <c:h val="0.53215462495048815"/>
        </c:manualLayout>
      </c:layout>
      <c:lineChart>
        <c:grouping val="stacked"/>
        <c:varyColors val="0"/>
        <c:ser>
          <c:idx val="0"/>
          <c:order val="0"/>
          <c:tx>
            <c:strRef>
              <c:f>Sheet1!$B$1</c:f>
              <c:strCache>
                <c:ptCount val="1"/>
                <c:pt idx="0">
                  <c:v>Combined Worldwide Box Office</c:v>
                </c:pt>
              </c:strCache>
            </c:strRef>
          </c:tx>
          <c:spPr>
            <a:ln w="28575" cap="rnd">
              <a:solidFill>
                <a:schemeClr val="accent1"/>
              </a:solidFill>
              <a:round/>
            </a:ln>
            <a:effectLst/>
          </c:spPr>
          <c:marker>
            <c:symbol val="none"/>
          </c:marker>
          <c:cat>
            <c:numRef>
              <c:f>Sheet1!$A$2:$A$43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Sheet1!$B$2:$B$43</c:f>
              <c:numCache>
                <c:formatCode>General</c:formatCode>
                <c:ptCount val="42"/>
                <c:pt idx="0">
                  <c:v>2784335996</c:v>
                </c:pt>
                <c:pt idx="1">
                  <c:v>2882717204</c:v>
                </c:pt>
                <c:pt idx="2">
                  <c:v>3479527679</c:v>
                </c:pt>
                <c:pt idx="3">
                  <c:v>3160702721</c:v>
                </c:pt>
                <c:pt idx="4">
                  <c:v>3868225634</c:v>
                </c:pt>
                <c:pt idx="5">
                  <c:v>3755777868</c:v>
                </c:pt>
                <c:pt idx="6">
                  <c:v>3595507811</c:v>
                </c:pt>
                <c:pt idx="7">
                  <c:v>4097707870</c:v>
                </c:pt>
                <c:pt idx="8">
                  <c:v>4759273950</c:v>
                </c:pt>
                <c:pt idx="9">
                  <c:v>5839843368</c:v>
                </c:pt>
                <c:pt idx="10">
                  <c:v>6642440409</c:v>
                </c:pt>
                <c:pt idx="11">
                  <c:v>6186779369</c:v>
                </c:pt>
                <c:pt idx="12">
                  <c:v>6186779369</c:v>
                </c:pt>
                <c:pt idx="13">
                  <c:v>7924674606</c:v>
                </c:pt>
                <c:pt idx="14">
                  <c:v>8838976647</c:v>
                </c:pt>
                <c:pt idx="15">
                  <c:v>9875010756</c:v>
                </c:pt>
                <c:pt idx="16">
                  <c:v>10139309227</c:v>
                </c:pt>
                <c:pt idx="17">
                  <c:v>12760548271</c:v>
                </c:pt>
                <c:pt idx="18">
                  <c:v>11633010164</c:v>
                </c:pt>
                <c:pt idx="19">
                  <c:v>13584928821</c:v>
                </c:pt>
                <c:pt idx="20">
                  <c:v>13340682363</c:v>
                </c:pt>
                <c:pt idx="21">
                  <c:v>15483385192</c:v>
                </c:pt>
                <c:pt idx="22">
                  <c:v>16798641284</c:v>
                </c:pt>
                <c:pt idx="23">
                  <c:v>17829634125</c:v>
                </c:pt>
                <c:pt idx="24">
                  <c:v>19129798476</c:v>
                </c:pt>
                <c:pt idx="25">
                  <c:v>18335946051</c:v>
                </c:pt>
                <c:pt idx="26">
                  <c:v>20189392439</c:v>
                </c:pt>
                <c:pt idx="27">
                  <c:v>23243376413</c:v>
                </c:pt>
                <c:pt idx="28">
                  <c:v>24269963468</c:v>
                </c:pt>
                <c:pt idx="29">
                  <c:v>25906730224</c:v>
                </c:pt>
                <c:pt idx="30">
                  <c:v>25311193916</c:v>
                </c:pt>
                <c:pt idx="31">
                  <c:v>27416760425</c:v>
                </c:pt>
                <c:pt idx="32">
                  <c:v>31725263833</c:v>
                </c:pt>
                <c:pt idx="33">
                  <c:v>29848472225</c:v>
                </c:pt>
                <c:pt idx="34">
                  <c:v>29955362759</c:v>
                </c:pt>
                <c:pt idx="35">
                  <c:v>36127010988</c:v>
                </c:pt>
                <c:pt idx="36">
                  <c:v>37082897479</c:v>
                </c:pt>
                <c:pt idx="37">
                  <c:v>37948776546</c:v>
                </c:pt>
                <c:pt idx="38">
                  <c:v>38299492335</c:v>
                </c:pt>
                <c:pt idx="39">
                  <c:v>38831909312</c:v>
                </c:pt>
                <c:pt idx="40">
                  <c:v>8721319073</c:v>
                </c:pt>
                <c:pt idx="41">
                  <c:v>19381232051</c:v>
                </c:pt>
              </c:numCache>
            </c:numRef>
          </c:val>
          <c:smooth val="0"/>
          <c:extLst>
            <c:ext xmlns:c16="http://schemas.microsoft.com/office/drawing/2014/chart" uri="{C3380CC4-5D6E-409C-BE32-E72D297353CC}">
              <c16:uniqueId val="{00000000-BB7A-46DD-A3B1-7317789672D5}"/>
            </c:ext>
          </c:extLst>
        </c:ser>
        <c:dLbls>
          <c:showLegendKey val="0"/>
          <c:showVal val="0"/>
          <c:showCatName val="0"/>
          <c:showSerName val="0"/>
          <c:showPercent val="0"/>
          <c:showBubbleSize val="0"/>
        </c:dLbls>
        <c:smooth val="0"/>
        <c:axId val="81009263"/>
        <c:axId val="80999695"/>
      </c:lineChart>
      <c:catAx>
        <c:axId val="81009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80999695"/>
        <c:crosses val="autoZero"/>
        <c:auto val="1"/>
        <c:lblAlgn val="ctr"/>
        <c:lblOffset val="100"/>
        <c:noMultiLvlLbl val="0"/>
      </c:catAx>
      <c:valAx>
        <c:axId val="80999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81009263"/>
        <c:crosses val="autoZero"/>
        <c:crossBetween val="between"/>
        <c:dispUnits>
          <c:custUnit val="1000"/>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NL"/>
              </a:p>
            </c:txPr>
          </c:dispUnitsLbl>
        </c:dispUnits>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7793-F266-473C-A6AA-FA955D26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20</cp:revision>
  <cp:lastPrinted>2022-05-05T16:33:00Z</cp:lastPrinted>
  <dcterms:created xsi:type="dcterms:W3CDTF">2022-05-04T19:23:00Z</dcterms:created>
  <dcterms:modified xsi:type="dcterms:W3CDTF">2022-05-05T16:33:00Z</dcterms:modified>
</cp:coreProperties>
</file>