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3AAF" w14:textId="0D8E8BEC" w:rsidR="005C7684" w:rsidRDefault="00DB3CD8" w:rsidP="00B845F4">
      <w:pPr>
        <w:pStyle w:val="Heading1"/>
        <w:rPr>
          <w:lang w:val="nl-NL"/>
        </w:rPr>
      </w:pPr>
      <w:r w:rsidRPr="00DB3CD8">
        <w:rPr>
          <w:lang w:val="nl-NL"/>
        </w:rPr>
        <w:t>App voor hulpverleningsaanbod</w:t>
      </w:r>
    </w:p>
    <w:p w14:paraId="5651475A" w14:textId="106CEC9D" w:rsidR="00B845F4" w:rsidRPr="00DB3CD8" w:rsidRDefault="00DE3224" w:rsidP="00B845F4">
      <w:pPr>
        <w:rPr>
          <w:lang w:val="nl-NL"/>
        </w:rPr>
      </w:pPr>
      <w:r>
        <w:rPr>
          <w:lang w:val="nl-NL"/>
        </w:rPr>
        <w:t>Tags: Tweedejaars (volledig jaar), groepsproject</w:t>
      </w:r>
      <w:r w:rsidR="00F96107">
        <w:rPr>
          <w:lang w:val="nl-NL"/>
        </w:rPr>
        <w:t>.</w:t>
      </w:r>
    </w:p>
    <w:p w14:paraId="72D4D63C" w14:textId="7E34EA35" w:rsidR="00AB7C87" w:rsidRPr="00DB3CD8" w:rsidRDefault="00933A9E" w:rsidP="00B845F4">
      <w:pPr>
        <w:pStyle w:val="Heading2"/>
      </w:pPr>
      <w:r w:rsidRPr="00DB3CD8">
        <w:t>Contact</w:t>
      </w:r>
    </w:p>
    <w:p w14:paraId="30368FDA" w14:textId="17FC287F" w:rsidR="00AB7C87" w:rsidRPr="00DB3CD8" w:rsidRDefault="000F6E83" w:rsidP="00AB7C87">
      <w:r w:rsidRPr="00DB3CD8">
        <w:t>Elien Van Vaerenbergh, 0492/37.52.06</w:t>
      </w:r>
    </w:p>
    <w:p w14:paraId="68CBCA3F" w14:textId="772C3542" w:rsidR="000F6E83" w:rsidRPr="00DB3CD8" w:rsidRDefault="000F6E83" w:rsidP="00AB7C87">
      <w:r w:rsidRPr="00DB3CD8">
        <w:t>Patricia Janssen; 0492/90.10.43</w:t>
      </w:r>
    </w:p>
    <w:p w14:paraId="6B8F21AA" w14:textId="2F8BB5AA" w:rsidR="00B845F4" w:rsidRPr="00DB3CD8" w:rsidRDefault="00933A9E" w:rsidP="00B845F4">
      <w:pPr>
        <w:pStyle w:val="Heading2"/>
      </w:pPr>
      <w:r w:rsidRPr="00DB3CD8">
        <w:t>Contents</w:t>
      </w:r>
    </w:p>
    <w:p w14:paraId="76F871F8" w14:textId="088CD357" w:rsidR="00B845F4" w:rsidRPr="00DB3CD8" w:rsidRDefault="000F6E83" w:rsidP="00B845F4">
      <w:r w:rsidRPr="00DB3CD8">
        <w:t xml:space="preserve">Inwoners van Geel vinden de weg naar de hulpverlening onvoldoende. </w:t>
      </w:r>
      <w:r w:rsidRPr="00DB3CD8">
        <w:br/>
        <w:t>Vanuit de ervaringen uit een sociale woonwijk merken we dat mensen in kwetsbaarheid moeilijkheden ervaren om hulpverleners aan te spreken en samen op zoek te gaan naar hulpverlening</w:t>
      </w:r>
      <w:r w:rsidR="0047007E" w:rsidRPr="00DB3CD8">
        <w:t xml:space="preserve"> op maat</w:t>
      </w:r>
      <w:r w:rsidRPr="00DB3CD8">
        <w:t>. Mensen proberen in eerste instantie in het eigen netwerk ondersteuning, hulp te zoeken. Pas daarna gaan mensen verder op zoek. Alleen merken we dat rechtstreeks een hulpverlener aanspreken moeilijk is. Zeker als de hulpvraag nog niet helder is. Het kan drempelverlagend zijn opdat mensen in kwetsbaarheid vanuit hun eigen thuis op zoek kunnen gaan naar welk aanbod er bestaat om van daaruit</w:t>
      </w:r>
      <w:r w:rsidR="0047007E" w:rsidRPr="00DB3CD8">
        <w:t xml:space="preserve"> (</w:t>
      </w:r>
      <w:r w:rsidRPr="00DB3CD8">
        <w:t>met ondersteuning van de hulpverlen</w:t>
      </w:r>
      <w:r w:rsidR="0047007E" w:rsidRPr="00DB3CD8">
        <w:t>er</w:t>
      </w:r>
      <w:r w:rsidRPr="00DB3CD8">
        <w:t>) te komen tot de hulpverlening</w:t>
      </w:r>
      <w:r w:rsidR="0047007E" w:rsidRPr="00DB3CD8">
        <w:t xml:space="preserve"> op maat</w:t>
      </w:r>
      <w:r w:rsidRPr="00DB3CD8">
        <w:t xml:space="preserve">. </w:t>
      </w:r>
    </w:p>
    <w:p w14:paraId="299F6391" w14:textId="400683D3" w:rsidR="00EB5FA9" w:rsidRPr="00DB3CD8" w:rsidRDefault="00EB5FA9" w:rsidP="00EB5FA9">
      <w:r w:rsidRPr="00DB3CD8">
        <w:t xml:space="preserve">We merken dat de website van de stad Geel onvoldoende toegankelijk is voor mensen in kwetsbaarheid. De website van de stad Geel is vooral opgebouwd </w:t>
      </w:r>
      <w:r w:rsidR="00C952D6" w:rsidRPr="00DB3CD8">
        <w:t>op basis</w:t>
      </w:r>
      <w:r w:rsidRPr="00DB3CD8">
        <w:t xml:space="preserve"> van producten (leefloon, </w:t>
      </w:r>
      <w:proofErr w:type="gramStart"/>
      <w:r w:rsidRPr="00DB3CD8">
        <w:t>schuldhulpverlening,...</w:t>
      </w:r>
      <w:proofErr w:type="gramEnd"/>
      <w:r w:rsidRPr="00DB3CD8">
        <w:t xml:space="preserve">). Dit zijn terminologieën die mensen in kwetsbaarheid niet kennen, wat maakt dat ze er niet bij uit komen.  Hulpverlening valt ook niet altijd af te lijnen tot een bepaald product. Dit is een hiaat waarvoor we op zoek zijn naar een laagdrempeligere digitale tool die makkelijker werkt. </w:t>
      </w:r>
    </w:p>
    <w:p w14:paraId="62BB7E07" w14:textId="77777777" w:rsidR="00EB5FA9" w:rsidRPr="00DB3CD8" w:rsidRDefault="00EB5FA9" w:rsidP="00EB5FA9">
      <w:r w:rsidRPr="00DB3CD8">
        <w:t xml:space="preserve">Daarnaast is het hulpverleningsaanbod bij mensen in kwetsbaarheid te onbekend. Als je niet weet </w:t>
      </w:r>
      <w:proofErr w:type="gramStart"/>
      <w:r w:rsidRPr="00DB3CD8">
        <w:t>wat</w:t>
      </w:r>
      <w:proofErr w:type="gramEnd"/>
      <w:r w:rsidRPr="00DB3CD8">
        <w:t xml:space="preserve"> er allemaal bestaat is het moeilijk om een hulpvraag te stellen. Mensen willen vermijden dat ze van het kastje naar de muur gestuurd te worden. </w:t>
      </w:r>
    </w:p>
    <w:p w14:paraId="680B30D4" w14:textId="37C143C0" w:rsidR="000F6E83" w:rsidRPr="00DB3CD8" w:rsidRDefault="0047007E" w:rsidP="00B845F4">
      <w:r w:rsidRPr="00DB3CD8">
        <w:t>Einddoel:</w:t>
      </w:r>
    </w:p>
    <w:p w14:paraId="0C50FF82" w14:textId="627B6282" w:rsidR="0047007E" w:rsidRPr="00DB3CD8" w:rsidRDefault="005C5234" w:rsidP="005C5234">
      <w:pPr>
        <w:pStyle w:val="ListParagraph"/>
        <w:numPr>
          <w:ilvl w:val="0"/>
          <w:numId w:val="2"/>
        </w:numPr>
      </w:pPr>
      <w:r w:rsidRPr="00DB3CD8">
        <w:t>Kwetsbare inwoners van Geel hebben beter en sneller toegang tot het</w:t>
      </w:r>
      <w:r w:rsidR="00C952D6">
        <w:t xml:space="preserve"> </w:t>
      </w:r>
      <w:r w:rsidRPr="00DB3CD8">
        <w:t xml:space="preserve">hulpverleningsaanbod van de stad Geel. </w:t>
      </w:r>
    </w:p>
    <w:p w14:paraId="57F42206" w14:textId="6C21923E" w:rsidR="005C5234" w:rsidRDefault="005C5234" w:rsidP="005C5234">
      <w:pPr>
        <w:pStyle w:val="ListParagraph"/>
        <w:numPr>
          <w:ilvl w:val="0"/>
          <w:numId w:val="2"/>
        </w:numPr>
      </w:pPr>
      <w:r w:rsidRPr="00DB3CD8">
        <w:t>Kwetsbare inwoners geraken tot aan hun rechten.</w:t>
      </w:r>
    </w:p>
    <w:p w14:paraId="26280087" w14:textId="478CAF64" w:rsidR="00292A76" w:rsidRPr="00DB3CD8" w:rsidRDefault="00292A76" w:rsidP="00292A76">
      <w:r>
        <w:t xml:space="preserve">Samengevat: </w:t>
      </w:r>
      <w:hyperlink r:id="rId8" w:history="1">
        <w:r w:rsidRPr="00A85BE8">
          <w:rPr>
            <w:rStyle w:val="Hyperlink"/>
          </w:rPr>
          <w:t>https://www.youtube.com/watch?v=YMk89xp2naw</w:t>
        </w:r>
      </w:hyperlink>
    </w:p>
    <w:p w14:paraId="264F344F" w14:textId="72DC7D52" w:rsidR="00DD31A9" w:rsidRPr="00DB3CD8" w:rsidRDefault="00237AEF" w:rsidP="00B845F4">
      <w:pPr>
        <w:pStyle w:val="Heading2"/>
      </w:pPr>
      <w:r w:rsidRPr="00DB3CD8">
        <w:t>Timing</w:t>
      </w:r>
    </w:p>
    <w:p w14:paraId="7ECB88C9" w14:textId="668ED577" w:rsidR="00237AEF" w:rsidRPr="00DB3CD8" w:rsidRDefault="00B147FD" w:rsidP="00DD31A9">
      <w:r>
        <w:t>Deadline einde s</w:t>
      </w:r>
      <w:r w:rsidR="00EB5FA9" w:rsidRPr="00DB3CD8">
        <w:t>chooljaar 2022-2023</w:t>
      </w:r>
      <w:r>
        <w:t>.</w:t>
      </w:r>
    </w:p>
    <w:p w14:paraId="6A709EED" w14:textId="15424FAB" w:rsidR="00B845F4" w:rsidRPr="00DB3CD8" w:rsidRDefault="00933A9E" w:rsidP="00B845F4">
      <w:pPr>
        <w:pStyle w:val="Heading2"/>
      </w:pPr>
      <w:r w:rsidRPr="00DB3CD8">
        <w:t>Technology</w:t>
      </w:r>
    </w:p>
    <w:p w14:paraId="4AA8BB6C" w14:textId="7816358C" w:rsidR="00A461A7" w:rsidRPr="00DB3CD8" w:rsidRDefault="00EB5FA9" w:rsidP="00A461A7">
      <w:r w:rsidRPr="00DB3CD8">
        <w:t>Voor het oplossen van bovenstaande vraag maakten we de</w:t>
      </w:r>
      <w:r w:rsidR="00A461A7" w:rsidRPr="00DB3CD8">
        <w:t xml:space="preserve"> keuze voor een </w:t>
      </w:r>
      <w:r w:rsidRPr="00DB3CD8">
        <w:t xml:space="preserve">smartphone </w:t>
      </w:r>
      <w:r w:rsidR="00A461A7" w:rsidRPr="00DB3CD8">
        <w:t xml:space="preserve">app. Mensen kunnen vanuit hun eigen veilige omgeving het hulpverleningsaanbod van de stad Geel verkennen. </w:t>
      </w:r>
    </w:p>
    <w:p w14:paraId="5175781C" w14:textId="5EF43DF2" w:rsidR="00605026" w:rsidRPr="00DB3CD8" w:rsidRDefault="00605026" w:rsidP="00A461A7">
      <w:r w:rsidRPr="00DB3CD8">
        <w:t>We zien dat er nog vele mensen niet mee zijn op de digitale trein. We merken echter wel dat vele mensen een smartphone hebben en deze ook actief gebruiken. We hopen via deze weg</w:t>
      </w:r>
      <w:r w:rsidR="005C5234" w:rsidRPr="00DB3CD8">
        <w:t>:</w:t>
      </w:r>
      <w:r w:rsidRPr="00DB3CD8">
        <w:t xml:space="preserve"> </w:t>
      </w:r>
    </w:p>
    <w:p w14:paraId="3E79A010" w14:textId="77777777" w:rsidR="00605026" w:rsidRPr="00DB3CD8" w:rsidRDefault="00605026" w:rsidP="00605026">
      <w:pPr>
        <w:pStyle w:val="ListParagraph"/>
        <w:numPr>
          <w:ilvl w:val="0"/>
          <w:numId w:val="1"/>
        </w:numPr>
      </w:pPr>
      <w:r w:rsidRPr="00DB3CD8">
        <w:t>Mensen kennis te laten maken met het hulpverleningsaanbod van de stad Geel</w:t>
      </w:r>
    </w:p>
    <w:p w14:paraId="2B1FAF1D" w14:textId="77777777" w:rsidR="00605026" w:rsidRPr="00DB3CD8" w:rsidRDefault="00605026" w:rsidP="00605026">
      <w:pPr>
        <w:pStyle w:val="ListParagraph"/>
        <w:numPr>
          <w:ilvl w:val="0"/>
          <w:numId w:val="1"/>
        </w:numPr>
      </w:pPr>
      <w:r w:rsidRPr="00DB3CD8">
        <w:lastRenderedPageBreak/>
        <w:t>Mensen vanuit hun eigen veilige omgeving sneller de stap te laten zetten om een hulpvraag te stellen</w:t>
      </w:r>
    </w:p>
    <w:p w14:paraId="071136AC" w14:textId="46769B79" w:rsidR="00605026" w:rsidRPr="00DB3CD8" w:rsidRDefault="00605026" w:rsidP="00605026">
      <w:pPr>
        <w:pStyle w:val="ListParagraph"/>
        <w:numPr>
          <w:ilvl w:val="0"/>
          <w:numId w:val="1"/>
        </w:numPr>
      </w:pPr>
      <w:r w:rsidRPr="00DB3CD8">
        <w:t xml:space="preserve">Sociaal werkers een medium te geven opdat er </w:t>
      </w:r>
      <w:proofErr w:type="spellStart"/>
      <w:r w:rsidRPr="00DB3CD8">
        <w:t>proactiever</w:t>
      </w:r>
      <w:proofErr w:type="spellEnd"/>
      <w:r w:rsidRPr="00DB3CD8">
        <w:t xml:space="preserve"> hulpverlening kan aangeboden worden</w:t>
      </w:r>
    </w:p>
    <w:p w14:paraId="1F1C9A37" w14:textId="16403958" w:rsidR="00B845F4" w:rsidRPr="00DB3CD8" w:rsidRDefault="00B845F4" w:rsidP="00B845F4">
      <w:pPr>
        <w:pStyle w:val="Heading2"/>
      </w:pPr>
      <w:r w:rsidRPr="00DB3CD8">
        <w:t>Actor</w:t>
      </w:r>
      <w:r w:rsidR="00933A9E" w:rsidRPr="00DB3CD8">
        <w:t>s</w:t>
      </w:r>
    </w:p>
    <w:p w14:paraId="2863363D" w14:textId="77777777" w:rsidR="00207B78" w:rsidRDefault="00C517F3" w:rsidP="00B845F4">
      <w:r>
        <w:t>De stad Geel voorziet alle inhoud</w:t>
      </w:r>
      <w:r w:rsidR="00207B78">
        <w:t xml:space="preserve"> en kan je ook helpen bij de ontwikkeling van de user interface van de app. Alle inhoudelijke en andere niet-technische vragen kan je dus ben hen kwijt.</w:t>
      </w:r>
    </w:p>
    <w:p w14:paraId="39792BE3" w14:textId="35B4C420" w:rsidR="00CE1481" w:rsidRPr="00DB3CD8" w:rsidRDefault="00207B78" w:rsidP="00B845F4">
      <w:r>
        <w:t>Voor technische bijstand val je in eerste instantie terug op onze docenten, zij verwijzen je indien nodig door naar een partner</w:t>
      </w:r>
      <w:r w:rsidR="003F26B2">
        <w:t>.</w:t>
      </w:r>
    </w:p>
    <w:p w14:paraId="7E0588E4" w14:textId="65FCA7CA" w:rsidR="00B845F4" w:rsidRPr="00DB3CD8" w:rsidRDefault="00C22248" w:rsidP="00B845F4">
      <w:pPr>
        <w:pStyle w:val="Heading2"/>
      </w:pPr>
      <w:proofErr w:type="spellStart"/>
      <w:r w:rsidRPr="00DB3CD8">
        <w:t>Elements</w:t>
      </w:r>
      <w:proofErr w:type="spellEnd"/>
      <w:r w:rsidRPr="00DB3CD8">
        <w:t xml:space="preserve"> </w:t>
      </w:r>
      <w:proofErr w:type="spellStart"/>
      <w:r w:rsidRPr="00DB3CD8">
        <w:t>and</w:t>
      </w:r>
      <w:proofErr w:type="spellEnd"/>
      <w:r w:rsidRPr="00DB3CD8">
        <w:t xml:space="preserve"> timin</w:t>
      </w:r>
      <w:r w:rsidR="00CC1665" w:rsidRPr="00DB3CD8">
        <w:t>g</w:t>
      </w:r>
    </w:p>
    <w:p w14:paraId="564AE97A" w14:textId="74F6C550" w:rsidR="000261C3" w:rsidRPr="00DB3CD8" w:rsidRDefault="000261C3" w:rsidP="000A1CB6">
      <w:pPr>
        <w:pStyle w:val="ListParagraph"/>
        <w:numPr>
          <w:ilvl w:val="0"/>
          <w:numId w:val="1"/>
        </w:numPr>
      </w:pPr>
      <w:r w:rsidRPr="00DB3CD8">
        <w:t>Overleg over de vraag en de mogelijkheden</w:t>
      </w:r>
    </w:p>
    <w:p w14:paraId="2183EFD4" w14:textId="49A7E39A" w:rsidR="000261C3" w:rsidRPr="00DB3CD8" w:rsidRDefault="000261C3" w:rsidP="000A1CB6">
      <w:pPr>
        <w:pStyle w:val="ListParagraph"/>
        <w:numPr>
          <w:ilvl w:val="0"/>
          <w:numId w:val="1"/>
        </w:numPr>
      </w:pPr>
      <w:r w:rsidRPr="00DB3CD8">
        <w:t>Verkenning van het huidige hulpverleningslandschap van Geel</w:t>
      </w:r>
    </w:p>
    <w:p w14:paraId="38CD8C29" w14:textId="0E7A2098" w:rsidR="00B845F4" w:rsidRPr="00DB3CD8" w:rsidRDefault="000A1CB6" w:rsidP="000A1CB6">
      <w:pPr>
        <w:pStyle w:val="ListParagraph"/>
        <w:numPr>
          <w:ilvl w:val="0"/>
          <w:numId w:val="1"/>
        </w:numPr>
      </w:pPr>
      <w:r w:rsidRPr="00DB3CD8">
        <w:t>Ontwikkeling van de app</w:t>
      </w:r>
    </w:p>
    <w:p w14:paraId="2FAA4C0B" w14:textId="77777777" w:rsidR="003F26B2" w:rsidRDefault="000A1CB6" w:rsidP="005C5234">
      <w:pPr>
        <w:pStyle w:val="ListParagraph"/>
        <w:numPr>
          <w:ilvl w:val="0"/>
          <w:numId w:val="1"/>
        </w:numPr>
      </w:pPr>
      <w:r w:rsidRPr="00DB3CD8">
        <w:t xml:space="preserve">Handleiding uitwerken voor app up </w:t>
      </w:r>
      <w:proofErr w:type="spellStart"/>
      <w:r w:rsidRPr="00DB3CD8">
        <w:t>to</w:t>
      </w:r>
      <w:proofErr w:type="spellEnd"/>
      <w:r w:rsidRPr="00DB3CD8">
        <w:t xml:space="preserve"> date te houden</w:t>
      </w:r>
    </w:p>
    <w:p w14:paraId="076908C9" w14:textId="4095CEF2" w:rsidR="003F26B2" w:rsidRDefault="003F26B2" w:rsidP="003F26B2">
      <w:r>
        <w:t>Het is een groot project. Verwacht er zeker een heel jaar mee bezig te zijn</w:t>
      </w:r>
      <w:r w:rsidR="00EC5A7A">
        <w:t>, zij het niet altijd fulltime.</w:t>
      </w:r>
    </w:p>
    <w:p w14:paraId="72BD0313" w14:textId="21A0F370" w:rsidR="00A8434D" w:rsidRPr="00DB3CD8" w:rsidRDefault="0076296C" w:rsidP="00B845F4">
      <w:pPr>
        <w:pStyle w:val="Heading2"/>
      </w:pPr>
      <w:proofErr w:type="spellStart"/>
      <w:r w:rsidRPr="00DB3CD8">
        <w:t>Workspace</w:t>
      </w:r>
      <w:proofErr w:type="spellEnd"/>
    </w:p>
    <w:p w14:paraId="3D02CA01" w14:textId="71A3EBCD" w:rsidR="00246C87" w:rsidRDefault="00246C87" w:rsidP="00B845F4">
      <w:r>
        <w:t>Analyse</w:t>
      </w:r>
      <w:r w:rsidR="00EC5A7A">
        <w:t xml:space="preserve"> en tussentijdse presentaties</w:t>
      </w:r>
      <w:r>
        <w:t xml:space="preserve"> bij de stad Geel zelf (allemaal in Geel zelf)</w:t>
      </w:r>
      <w:r w:rsidR="00EC5A7A">
        <w:t>, ontwikkeling op school of thuis.</w:t>
      </w:r>
    </w:p>
    <w:p w14:paraId="2D97A5A1" w14:textId="4FBA66B3" w:rsidR="000A1CB6" w:rsidRPr="00DB3CD8" w:rsidRDefault="000A1CB6" w:rsidP="00B845F4">
      <w:r w:rsidRPr="00DB3CD8">
        <w:t xml:space="preserve">Studenten zijn vrij om te kiezen waar zij dit product uitwerken. Alleen is het noodzakelijk om in de beginfase en tijdens de uitwerking regelmatig overleg te hebben met de opdrachtgever. </w:t>
      </w:r>
    </w:p>
    <w:sectPr w:rsidR="000A1CB6" w:rsidRPr="00DB3CD8" w:rsidSect="00B11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619A1"/>
    <w:multiLevelType w:val="hybridMultilevel"/>
    <w:tmpl w:val="96E08796"/>
    <w:lvl w:ilvl="0" w:tplc="078A7CF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E69494D"/>
    <w:multiLevelType w:val="hybridMultilevel"/>
    <w:tmpl w:val="D1D0C984"/>
    <w:lvl w:ilvl="0" w:tplc="99549CC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56027932">
    <w:abstractNumId w:val="1"/>
  </w:num>
  <w:num w:numId="2" w16cid:durableId="108398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F4"/>
    <w:rsid w:val="000261C3"/>
    <w:rsid w:val="000A1CB6"/>
    <w:rsid w:val="000F6E83"/>
    <w:rsid w:val="00207B78"/>
    <w:rsid w:val="00237AEF"/>
    <w:rsid w:val="00246C87"/>
    <w:rsid w:val="00292A76"/>
    <w:rsid w:val="003A29EA"/>
    <w:rsid w:val="003F26B2"/>
    <w:rsid w:val="0047007E"/>
    <w:rsid w:val="004E6D4D"/>
    <w:rsid w:val="005969D3"/>
    <w:rsid w:val="005C5234"/>
    <w:rsid w:val="005C7684"/>
    <w:rsid w:val="00605026"/>
    <w:rsid w:val="0076296C"/>
    <w:rsid w:val="00933A9E"/>
    <w:rsid w:val="00986BD8"/>
    <w:rsid w:val="009F475E"/>
    <w:rsid w:val="00A461A7"/>
    <w:rsid w:val="00A8434D"/>
    <w:rsid w:val="00A86BD8"/>
    <w:rsid w:val="00AB0B3F"/>
    <w:rsid w:val="00AB7C87"/>
    <w:rsid w:val="00B11D17"/>
    <w:rsid w:val="00B147FD"/>
    <w:rsid w:val="00B845F4"/>
    <w:rsid w:val="00C22248"/>
    <w:rsid w:val="00C517F3"/>
    <w:rsid w:val="00C952D6"/>
    <w:rsid w:val="00CC1665"/>
    <w:rsid w:val="00CE1481"/>
    <w:rsid w:val="00DB3CD8"/>
    <w:rsid w:val="00DD31A9"/>
    <w:rsid w:val="00DE3224"/>
    <w:rsid w:val="00EA2B61"/>
    <w:rsid w:val="00EB5FA9"/>
    <w:rsid w:val="00EC5A7A"/>
    <w:rsid w:val="00F537F3"/>
    <w:rsid w:val="00F96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E1C3"/>
  <w15:chartTrackingRefBased/>
  <w15:docId w15:val="{9DB903B1-0F73-4055-8DB4-5E8954F8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5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45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5026"/>
    <w:pPr>
      <w:ind w:left="720"/>
      <w:contextualSpacing/>
    </w:pPr>
  </w:style>
  <w:style w:type="character" w:styleId="Hyperlink">
    <w:name w:val="Hyperlink"/>
    <w:basedOn w:val="DefaultParagraphFont"/>
    <w:uiPriority w:val="99"/>
    <w:unhideWhenUsed/>
    <w:rsid w:val="00292A76"/>
    <w:rPr>
      <w:color w:val="0563C1" w:themeColor="hyperlink"/>
      <w:u w:val="single"/>
    </w:rPr>
  </w:style>
  <w:style w:type="character" w:styleId="UnresolvedMention">
    <w:name w:val="Unresolved Mention"/>
    <w:basedOn w:val="DefaultParagraphFont"/>
    <w:uiPriority w:val="99"/>
    <w:semiHidden/>
    <w:unhideWhenUsed/>
    <w:rsid w:val="00292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Mk89xp2naw"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A3D58BFA042848829B1088A823DC8B" ma:contentTypeVersion="18" ma:contentTypeDescription="Een nieuw document maken." ma:contentTypeScope="" ma:versionID="56d9e3150effee114bd2e6fcfa3d2942">
  <xsd:schema xmlns:xsd="http://www.w3.org/2001/XMLSchema" xmlns:xs="http://www.w3.org/2001/XMLSchema" xmlns:p="http://schemas.microsoft.com/office/2006/metadata/properties" xmlns:ns2="c53c0aff-5ed5-4054-b6cd-185ee86e9eb0" xmlns:ns3="3c3f66a2-0fdf-4acb-8d1e-a8cda8fd1d69" xmlns:ns4="3f990481-ab93-40a5-af1d-fa0a4386ebd9" targetNamespace="http://schemas.microsoft.com/office/2006/metadata/properties" ma:root="true" ma:fieldsID="28f87813ba90008ccaea414ecae61d70" ns2:_="" ns3:_="" ns4:_="">
    <xsd:import namespace="c53c0aff-5ed5-4054-b6cd-185ee86e9eb0"/>
    <xsd:import namespace="3c3f66a2-0fdf-4acb-8d1e-a8cda8fd1d69"/>
    <xsd:import namespace="3f990481-ab93-40a5-af1d-fa0a4386eb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Semester1" minOccurs="0"/>
                <xsd:element ref="ns2:Semester2"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c0aff-5ed5-4054-b6cd-185ee86e9e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Semester1" ma:index="13" nillable="true" ma:displayName="Semester 1" ma:default="1" ma:format="Dropdown" ma:internalName="Semester1">
      <xsd:simpleType>
        <xsd:restriction base="dms:Boolean"/>
      </xsd:simpleType>
    </xsd:element>
    <xsd:element name="Semester2" ma:index="14" nillable="true" ma:displayName="Semester 2" ma:default="1" ma:format="Dropdown" ma:internalName="Semester2">
      <xsd:simpleType>
        <xsd:restriction base="dms:Boolea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49b243c3-5758-488d-a165-3d321439e89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c3f66a2-0fdf-4acb-8d1e-a8cda8fd1d69"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990481-ab93-40a5-af1d-fa0a4386ebd9"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804e92a9-fea2-4675-a53e-2b3e3f006ed6}" ma:internalName="TaxCatchAll" ma:showField="CatchAllData" ma:web="3c3f66a2-0fdf-4acb-8d1e-a8cda8fd1d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mester1 xmlns="c53c0aff-5ed5-4054-b6cd-185ee86e9eb0">true</Semester1>
    <Semester2 xmlns="c53c0aff-5ed5-4054-b6cd-185ee86e9eb0">true</Semester2>
    <lcf76f155ced4ddcb4097134ff3c332f xmlns="c53c0aff-5ed5-4054-b6cd-185ee86e9eb0">
      <Terms xmlns="http://schemas.microsoft.com/office/infopath/2007/PartnerControls"/>
    </lcf76f155ced4ddcb4097134ff3c332f>
    <TaxCatchAll xmlns="3f990481-ab93-40a5-af1d-fa0a4386ebd9" xsi:nil="true"/>
  </documentManagement>
</p:properties>
</file>

<file path=customXml/itemProps1.xml><?xml version="1.0" encoding="utf-8"?>
<ds:datastoreItem xmlns:ds="http://schemas.openxmlformats.org/officeDocument/2006/customXml" ds:itemID="{73CD900E-F52E-443B-85F0-16D398AC0330}">
  <ds:schemaRefs>
    <ds:schemaRef ds:uri="http://schemas.microsoft.com/sharepoint/v3/contenttype/forms"/>
  </ds:schemaRefs>
</ds:datastoreItem>
</file>

<file path=customXml/itemProps2.xml><?xml version="1.0" encoding="utf-8"?>
<ds:datastoreItem xmlns:ds="http://schemas.openxmlformats.org/officeDocument/2006/customXml" ds:itemID="{2F8EF5C3-78E0-41F5-B967-04DF82062B05}"/>
</file>

<file path=customXml/itemProps3.xml><?xml version="1.0" encoding="utf-8"?>
<ds:datastoreItem xmlns:ds="http://schemas.openxmlformats.org/officeDocument/2006/customXml" ds:itemID="{355FD693-46FE-4E91-8ACD-FB083294A9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529</Words>
  <Characters>3021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Mariën</dc:creator>
  <cp:keywords/>
  <dc:description/>
  <cp:lastModifiedBy>Jochen Mariën</cp:lastModifiedBy>
  <cp:revision>16</cp:revision>
  <dcterms:created xsi:type="dcterms:W3CDTF">2022-07-12T07:40:00Z</dcterms:created>
  <dcterms:modified xsi:type="dcterms:W3CDTF">2022-08-25T11:50:00Z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0x01010041A3D58BFA042848829B1088A823DC8B</vt:lpwstr>
  </property>
</Properties>
</file>