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B2CBD" w14:textId="77777777" w:rsidR="003B77D8" w:rsidRPr="00D2617D" w:rsidRDefault="00D2617D">
      <w:pPr>
        <w:rPr>
          <w:b/>
        </w:rPr>
      </w:pPr>
      <w:r w:rsidRPr="00D2617D">
        <w:rPr>
          <w:b/>
        </w:rPr>
        <w:t>Er du klar til foråret?</w:t>
      </w:r>
      <w:bookmarkStart w:id="0" w:name="_GoBack"/>
      <w:bookmarkEnd w:id="0"/>
    </w:p>
    <w:p w14:paraId="06705250" w14:textId="77777777" w:rsidR="00D2617D" w:rsidRDefault="00D2617D">
      <w:r>
        <w:t>Mere end 1.000 forskellige grøntsager, blomster og krydderurter lokker med smukke farver, fortryllende dufte og dejlige smage.</w:t>
      </w:r>
    </w:p>
    <w:p w14:paraId="1E128016" w14:textId="77777777" w:rsidR="00D2617D" w:rsidRDefault="00D2617D">
      <w:r>
        <w:t>Gå på jagt i vores webshop og find lige præcis det, som du har lyst til at dyrke i din have, vindueskarm eller drivhus.</w:t>
      </w:r>
    </w:p>
    <w:p w14:paraId="46C8883C" w14:textId="77777777" w:rsidR="00D2617D" w:rsidRDefault="00D2617D">
      <w:r>
        <w:t xml:space="preserve">Mange typer af havefrø </w:t>
      </w:r>
      <w:r>
        <w:t>kan man med</w:t>
      </w:r>
      <w:r>
        <w:t xml:space="preserve"> stor fordel forspire</w:t>
      </w:r>
      <w:r>
        <w:t>. F</w:t>
      </w:r>
      <w:r>
        <w:t xml:space="preserve">or mange sorters vedkommende er det </w:t>
      </w:r>
      <w:r>
        <w:t xml:space="preserve">næsten </w:t>
      </w:r>
      <w:r>
        <w:t>en betingelse for et godt resultat. Ved forspiring vinder man tid</w:t>
      </w:r>
      <w:r>
        <w:t>!</w:t>
      </w:r>
      <w:r>
        <w:t xml:space="preserve"> </w:t>
      </w:r>
      <w:r>
        <w:t>D</w:t>
      </w:r>
      <w:r>
        <w:t>e små planter er større</w:t>
      </w:r>
      <w:r>
        <w:t xml:space="preserve"> og kraftigere, når de plantes ud i det, nogle gange, barske danske vejr.</w:t>
      </w:r>
      <w:r>
        <w:t xml:space="preserve"> </w:t>
      </w:r>
    </w:p>
    <w:p w14:paraId="161F4123" w14:textId="77777777" w:rsidR="00D2617D" w:rsidRDefault="00D2617D">
      <w:r>
        <w:t>Se vores store udvalg af forspiringskasser og -drivhuse og andet tilbehør, som giver dig et forspring til friske grøntsager eller flotte blomster.</w:t>
      </w:r>
    </w:p>
    <w:sectPr w:rsidR="00D261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7D"/>
    <w:rsid w:val="003B77D8"/>
    <w:rsid w:val="00D2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CCD0A"/>
  <w15:chartTrackingRefBased/>
  <w15:docId w15:val="{6BCA1449-23D0-4B22-A245-C28F6A11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</cp:revision>
  <dcterms:created xsi:type="dcterms:W3CDTF">2021-03-08T14:16:00Z</dcterms:created>
  <dcterms:modified xsi:type="dcterms:W3CDTF">2021-03-08T14:21:00Z</dcterms:modified>
</cp:coreProperties>
</file>