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A2467" w14:textId="77777777" w:rsidR="00B63EFD" w:rsidRPr="00B63EFD" w:rsidRDefault="00B63EFD" w:rsidP="00B63EFD">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B63EFD">
        <w:rPr>
          <w:rFonts w:ascii="Times New Roman" w:eastAsia="Times New Roman" w:hAnsi="Times New Roman" w:cs="Times New Roman"/>
          <w:b/>
          <w:bCs/>
          <w:kern w:val="36"/>
          <w:sz w:val="48"/>
          <w:szCs w:val="48"/>
          <w:lang w:eastAsia="da-DK"/>
        </w:rPr>
        <w:t>Basilikum</w:t>
      </w:r>
    </w:p>
    <w:p w14:paraId="5FB34F18" w14:textId="77777777" w:rsidR="00B63EFD" w:rsidRPr="00B63EFD" w:rsidRDefault="00B63EFD" w:rsidP="00B63EFD">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B63EFD">
        <w:rPr>
          <w:rFonts w:ascii="Times New Roman" w:eastAsia="Times New Roman" w:hAnsi="Times New Roman" w:cs="Times New Roman"/>
          <w:b/>
          <w:bCs/>
          <w:sz w:val="27"/>
          <w:szCs w:val="27"/>
          <w:lang w:eastAsia="da-DK"/>
        </w:rPr>
        <w:t>'Emily'</w:t>
      </w:r>
    </w:p>
    <w:p w14:paraId="7CEE3716" w14:textId="77777777" w:rsidR="00B63EFD" w:rsidRPr="00B63EFD" w:rsidRDefault="00B63EFD" w:rsidP="00B63EFD">
      <w:pPr>
        <w:spacing w:before="100" w:beforeAutospacing="1" w:after="100" w:afterAutospacing="1" w:line="240" w:lineRule="auto"/>
        <w:rPr>
          <w:rFonts w:ascii="Times New Roman" w:eastAsia="Times New Roman" w:hAnsi="Times New Roman" w:cs="Times New Roman"/>
          <w:sz w:val="24"/>
          <w:szCs w:val="24"/>
          <w:lang w:eastAsia="da-DK"/>
        </w:rPr>
      </w:pPr>
      <w:r w:rsidRPr="00B63EFD">
        <w:rPr>
          <w:rFonts w:ascii="Times New Roman" w:eastAsia="Times New Roman" w:hAnsi="Times New Roman" w:cs="Times New Roman"/>
          <w:sz w:val="24"/>
          <w:szCs w:val="24"/>
          <w:lang w:eastAsia="da-DK"/>
        </w:rPr>
        <w:t xml:space="preserve">Økologiske frø. Basilikum er en dekorativ og aromatisk krydderurt som elsker varme. Dyrk basilikum i en krukke på en varm og solrig plads. Bladene som høstes løbende, bruges f.eks. til en dejlig pesto eller sammen med tomater og lidt høvlet parmesan. </w:t>
      </w:r>
    </w:p>
    <w:p w14:paraId="59C4525C" w14:textId="77777777" w:rsidR="00B63EFD" w:rsidRPr="00B63EFD" w:rsidRDefault="00B63EFD" w:rsidP="00B63EFD">
      <w:pPr>
        <w:spacing w:before="100" w:beforeAutospacing="1" w:after="100" w:afterAutospacing="1" w:line="240" w:lineRule="auto"/>
        <w:rPr>
          <w:rFonts w:ascii="Times New Roman" w:eastAsia="Times New Roman" w:hAnsi="Times New Roman" w:cs="Times New Roman"/>
          <w:sz w:val="24"/>
          <w:szCs w:val="24"/>
          <w:lang w:eastAsia="da-DK"/>
        </w:rPr>
      </w:pPr>
      <w:r w:rsidRPr="00B63EFD">
        <w:rPr>
          <w:rFonts w:ascii="Times New Roman" w:eastAsia="Times New Roman" w:hAnsi="Times New Roman" w:cs="Times New Roman"/>
          <w:b/>
          <w:bCs/>
          <w:sz w:val="24"/>
          <w:szCs w:val="24"/>
          <w:lang w:eastAsia="da-DK"/>
        </w:rPr>
        <w:t xml:space="preserve">Forspiring: </w:t>
      </w:r>
      <w:r w:rsidRPr="00B63EFD">
        <w:rPr>
          <w:rFonts w:ascii="Times New Roman" w:eastAsia="Times New Roman" w:hAnsi="Times New Roman" w:cs="Times New Roman"/>
          <w:sz w:val="24"/>
          <w:szCs w:val="24"/>
          <w:lang w:eastAsia="da-DK"/>
        </w:rPr>
        <w:t xml:space="preserve">Udplantes når laveste nattemperatur er 15°C. Sås tyndt i fugtig </w:t>
      </w:r>
      <w:proofErr w:type="spellStart"/>
      <w:r w:rsidRPr="00B63EFD">
        <w:rPr>
          <w:rFonts w:ascii="Times New Roman" w:eastAsia="Times New Roman" w:hAnsi="Times New Roman" w:cs="Times New Roman"/>
          <w:sz w:val="24"/>
          <w:szCs w:val="24"/>
          <w:lang w:eastAsia="da-DK"/>
        </w:rPr>
        <w:t>såjord</w:t>
      </w:r>
      <w:proofErr w:type="spellEnd"/>
      <w:r w:rsidRPr="00B63EFD">
        <w:rPr>
          <w:rFonts w:ascii="Times New Roman" w:eastAsia="Times New Roman" w:hAnsi="Times New Roman" w:cs="Times New Roman"/>
          <w:sz w:val="24"/>
          <w:szCs w:val="24"/>
          <w:lang w:eastAsia="da-DK"/>
        </w:rPr>
        <w:t xml:space="preserve">. Stilles ved </w:t>
      </w:r>
      <w:proofErr w:type="spellStart"/>
      <w:r w:rsidRPr="00B63EFD">
        <w:rPr>
          <w:rFonts w:ascii="Times New Roman" w:eastAsia="Times New Roman" w:hAnsi="Times New Roman" w:cs="Times New Roman"/>
          <w:sz w:val="24"/>
          <w:szCs w:val="24"/>
          <w:lang w:eastAsia="da-DK"/>
        </w:rPr>
        <w:t>stuetemp</w:t>
      </w:r>
      <w:proofErr w:type="spellEnd"/>
      <w:r w:rsidRPr="00B63EFD">
        <w:rPr>
          <w:rFonts w:ascii="Times New Roman" w:eastAsia="Times New Roman" w:hAnsi="Times New Roman" w:cs="Times New Roman"/>
          <w:sz w:val="24"/>
          <w:szCs w:val="24"/>
          <w:lang w:eastAsia="da-DK"/>
        </w:rPr>
        <w:t xml:space="preserve">. Omplant til 3-4 planter/potte med gødet jord. Tilfør ekstra lys ved tidlig såning. </w:t>
      </w:r>
    </w:p>
    <w:p w14:paraId="5B986791" w14:textId="77777777" w:rsidR="00B63EFD" w:rsidRDefault="00B63EFD" w:rsidP="00B63EFD">
      <w:pPr>
        <w:pStyle w:val="NormalWeb"/>
      </w:pPr>
      <w:r>
        <w:rPr>
          <w:b/>
          <w:bCs/>
        </w:rPr>
        <w:t xml:space="preserve">Artikelnummer: </w:t>
      </w:r>
      <w:r>
        <w:t>90099</w:t>
      </w:r>
    </w:p>
    <w:p w14:paraId="00C9FED8" w14:textId="77777777" w:rsidR="00B63EFD" w:rsidRDefault="00B63EFD" w:rsidP="00B63EFD">
      <w:pPr>
        <w:pStyle w:val="NormalWeb"/>
        <w:rPr>
          <w:rStyle w:val="prodinfo"/>
        </w:rPr>
      </w:pPr>
      <w:r>
        <w:rPr>
          <w:rStyle w:val="prodinfo"/>
          <w:b/>
          <w:bCs/>
        </w:rPr>
        <w:t xml:space="preserve">Latinsk navn: </w:t>
      </w:r>
      <w:proofErr w:type="spellStart"/>
      <w:r>
        <w:rPr>
          <w:rStyle w:val="prodinfo"/>
        </w:rPr>
        <w:t>Ocimum</w:t>
      </w:r>
      <w:proofErr w:type="spellEnd"/>
      <w:r>
        <w:rPr>
          <w:rStyle w:val="prodinfo"/>
        </w:rPr>
        <w:t xml:space="preserve"> </w:t>
      </w:r>
      <w:proofErr w:type="spellStart"/>
      <w:r>
        <w:rPr>
          <w:rStyle w:val="prodinfo"/>
        </w:rPr>
        <w:t>basilicum</w:t>
      </w:r>
      <w:proofErr w:type="spellEnd"/>
      <w:r>
        <w:rPr>
          <w:rStyle w:val="prodinfo"/>
        </w:rPr>
        <w:t xml:space="preserve"> L.</w:t>
      </w:r>
    </w:p>
    <w:p w14:paraId="60425DCA" w14:textId="1C53B55A" w:rsidR="00B63EFD" w:rsidRDefault="000311DB" w:rsidP="00B63EFD">
      <w:pPr>
        <w:pStyle w:val="NormalWeb"/>
        <w:rPr>
          <w:rStyle w:val="prodinfo"/>
        </w:rPr>
      </w:pPr>
      <w:r>
        <w:rPr>
          <w:rStyle w:val="prodinfo"/>
          <w:b/>
          <w:bCs/>
        </w:rPr>
        <w:t>Planteafstand</w:t>
      </w:r>
      <w:r w:rsidR="00B63EFD">
        <w:rPr>
          <w:rStyle w:val="prodinfo"/>
          <w:b/>
          <w:bCs/>
        </w:rPr>
        <w:t xml:space="preserve">, cm: </w:t>
      </w:r>
      <w:r w:rsidR="00B63EFD">
        <w:rPr>
          <w:rStyle w:val="prodinfo"/>
        </w:rPr>
        <w:t>25</w:t>
      </w:r>
    </w:p>
    <w:p w14:paraId="6D14E67F" w14:textId="7800A1ED" w:rsidR="00B63EFD" w:rsidRDefault="000311DB" w:rsidP="00B63EFD">
      <w:pPr>
        <w:pStyle w:val="NormalWeb"/>
        <w:rPr>
          <w:rStyle w:val="prodinfo"/>
        </w:rPr>
      </w:pPr>
      <w:r>
        <w:rPr>
          <w:rStyle w:val="prodinfo"/>
          <w:b/>
          <w:bCs/>
        </w:rPr>
        <w:t>Rækkeafstand</w:t>
      </w:r>
      <w:r w:rsidR="00B63EFD">
        <w:rPr>
          <w:rStyle w:val="prodinfo"/>
          <w:b/>
          <w:bCs/>
        </w:rPr>
        <w:t xml:space="preserve">, cm: </w:t>
      </w:r>
      <w:r w:rsidR="00B63EFD">
        <w:rPr>
          <w:rStyle w:val="prodinfo"/>
        </w:rPr>
        <w:t>25</w:t>
      </w:r>
    </w:p>
    <w:p w14:paraId="55DB92D1" w14:textId="77777777" w:rsidR="00B63EFD" w:rsidRDefault="00B63EFD" w:rsidP="00B63EFD">
      <w:pPr>
        <w:pStyle w:val="NormalWeb"/>
        <w:rPr>
          <w:rStyle w:val="prodinfo"/>
        </w:rPr>
      </w:pPr>
      <w:r>
        <w:rPr>
          <w:rStyle w:val="prodinfo"/>
          <w:b/>
          <w:bCs/>
        </w:rPr>
        <w:t xml:space="preserve">Højde, cm: </w:t>
      </w:r>
      <w:r>
        <w:rPr>
          <w:rStyle w:val="prodinfo"/>
        </w:rPr>
        <w:t>25</w:t>
      </w:r>
    </w:p>
    <w:p w14:paraId="639C3F5B" w14:textId="77777777" w:rsidR="00B63EFD" w:rsidRDefault="00B63EFD" w:rsidP="00B63EFD">
      <w:pPr>
        <w:pStyle w:val="NormalWeb"/>
        <w:rPr>
          <w:rStyle w:val="prodinfo"/>
        </w:rPr>
      </w:pPr>
      <w:r>
        <w:rPr>
          <w:rStyle w:val="prodinfo"/>
          <w:b/>
          <w:bCs/>
        </w:rPr>
        <w:t xml:space="preserve">Plantested: </w:t>
      </w:r>
      <w:r>
        <w:rPr>
          <w:rStyle w:val="prodinfo"/>
        </w:rPr>
        <w:t>Sol</w:t>
      </w:r>
    </w:p>
    <w:p w14:paraId="56D1752F" w14:textId="77777777" w:rsidR="000311DB" w:rsidRDefault="000311DB" w:rsidP="000311DB">
      <w:pPr>
        <w:pStyle w:val="NormalWeb"/>
        <w:rPr>
          <w:rStyle w:val="prodinfo"/>
        </w:rPr>
      </w:pPr>
      <w:r w:rsidRPr="000311DB">
        <w:rPr>
          <w:rStyle w:val="prodinfo"/>
          <w:b/>
        </w:rPr>
        <w:t>Pris:</w:t>
      </w:r>
      <w:r>
        <w:rPr>
          <w:rStyle w:val="prodinfo"/>
        </w:rPr>
        <w:t xml:space="preserve"> kr. 24,95</w:t>
      </w:r>
    </w:p>
    <w:p w14:paraId="739D69C4" w14:textId="77777777" w:rsidR="00B63EFD" w:rsidRDefault="00B63EFD" w:rsidP="00B63EFD">
      <w:pPr>
        <w:pStyle w:val="NormalWeb"/>
        <w:rPr>
          <w:rStyle w:val="prodinfo"/>
        </w:rPr>
      </w:pPr>
      <w:r>
        <w:rPr>
          <w:rStyle w:val="prodinfo"/>
          <w:b/>
          <w:bCs/>
        </w:rPr>
        <w:t xml:space="preserve">Antal frø: </w:t>
      </w:r>
      <w:r>
        <w:rPr>
          <w:rStyle w:val="prodinfo"/>
        </w:rPr>
        <w:t>275</w:t>
      </w:r>
    </w:p>
    <w:p w14:paraId="78EF8274" w14:textId="6CFE3935" w:rsidR="00B63EFD" w:rsidRDefault="00B63EFD" w:rsidP="00B63EFD">
      <w:pPr>
        <w:pStyle w:val="NormalWeb"/>
      </w:pPr>
      <w:r>
        <w:rPr>
          <w:rStyle w:val="prodinfo"/>
          <w:b/>
          <w:bCs/>
        </w:rPr>
        <w:t xml:space="preserve">Rækker til: </w:t>
      </w:r>
      <w:r>
        <w:rPr>
          <w:rStyle w:val="prodinfo"/>
        </w:rPr>
        <w:t xml:space="preserve">60 </w:t>
      </w:r>
      <w:r w:rsidR="000311DB">
        <w:rPr>
          <w:rStyle w:val="prodinfo"/>
        </w:rPr>
        <w:t>planter</w:t>
      </w:r>
    </w:p>
    <w:p w14:paraId="176C9EE5" w14:textId="77777777" w:rsidR="00B63EFD" w:rsidRDefault="00B63EFD" w:rsidP="00B63EFD">
      <w:pPr>
        <w:pStyle w:val="NormalWeb"/>
      </w:pPr>
    </w:p>
    <w:p w14:paraId="3D186952" w14:textId="77777777" w:rsidR="00B63EFD" w:rsidRDefault="00B63EFD" w:rsidP="00B63EFD">
      <w:pPr>
        <w:pStyle w:val="Overskrift1"/>
      </w:pPr>
      <w:r>
        <w:t>Basilikum</w:t>
      </w:r>
    </w:p>
    <w:p w14:paraId="6C8D361E" w14:textId="77777777" w:rsidR="00B63EFD" w:rsidRDefault="00B63EFD" w:rsidP="00B63EFD">
      <w:pPr>
        <w:pStyle w:val="Overskrift3"/>
      </w:pPr>
      <w:r>
        <w:t>'</w:t>
      </w:r>
      <w:proofErr w:type="spellStart"/>
      <w:r>
        <w:t>Ordinary</w:t>
      </w:r>
      <w:proofErr w:type="spellEnd"/>
      <w:r>
        <w:t>'</w:t>
      </w:r>
    </w:p>
    <w:p w14:paraId="00621A1C" w14:textId="77777777" w:rsidR="00B63EFD" w:rsidRDefault="00B63EFD" w:rsidP="00B63EFD">
      <w:pPr>
        <w:pStyle w:val="NormalWeb"/>
      </w:pPr>
      <w:r>
        <w:t xml:space="preserve">Giver højt udbytte af glatte, grønne blade med stærk og aromatisk duft. Brug friske blade i tomatsaucer, salater mv. Bladene kan fryses, men taber aroma. Knib toppen væk og brug bladene. Basilikum er en varmeelskende plante, velegnet til dyrkning i krukke på solrige og varme steder. Kan også sås i flere hold og dyrkes indendørs året rundt, men behøver så ekstra lys om vinteren. Trives i næringsrig, </w:t>
      </w:r>
      <w:proofErr w:type="spellStart"/>
      <w:r>
        <w:t>veldrænet</w:t>
      </w:r>
      <w:proofErr w:type="spellEnd"/>
      <w:r>
        <w:t xml:space="preserve"> jord. Gødes jævnligt. </w:t>
      </w:r>
    </w:p>
    <w:p w14:paraId="4E90455D" w14:textId="77777777" w:rsidR="00B63EFD" w:rsidRDefault="00B63EFD" w:rsidP="00B63EFD">
      <w:pPr>
        <w:pStyle w:val="precult-json-change"/>
      </w:pPr>
      <w:r>
        <w:rPr>
          <w:b/>
          <w:bCs/>
        </w:rPr>
        <w:t xml:space="preserve">Forspiring: </w:t>
      </w:r>
      <w:r>
        <w:t xml:space="preserve">Udplantes når laveste nattemperatur er 15°C. Sås tyndt i fugtig </w:t>
      </w:r>
      <w:proofErr w:type="spellStart"/>
      <w:r>
        <w:t>såjord</w:t>
      </w:r>
      <w:proofErr w:type="spellEnd"/>
      <w:r>
        <w:t xml:space="preserve">. Stilles ved </w:t>
      </w:r>
      <w:proofErr w:type="spellStart"/>
      <w:r>
        <w:t>stuetemp</w:t>
      </w:r>
      <w:proofErr w:type="spellEnd"/>
      <w:r>
        <w:t xml:space="preserve">. Omplant til 3-4 planter/potte med gødet jord. Tilfør ekstra lys ved tidlig såning. </w:t>
      </w:r>
    </w:p>
    <w:p w14:paraId="0FC1EC89" w14:textId="77777777" w:rsidR="00B63EFD" w:rsidRDefault="00B63EFD" w:rsidP="00B63EFD">
      <w:pPr>
        <w:pStyle w:val="NormalWeb"/>
      </w:pPr>
      <w:r>
        <w:rPr>
          <w:b/>
          <w:bCs/>
        </w:rPr>
        <w:t xml:space="preserve">Artikelnummer: </w:t>
      </w:r>
      <w:r>
        <w:t>90099</w:t>
      </w:r>
    </w:p>
    <w:p w14:paraId="1D9C0D47" w14:textId="77777777" w:rsidR="00B63EFD" w:rsidRDefault="00B63EFD" w:rsidP="00B63EFD">
      <w:pPr>
        <w:pStyle w:val="NormalWeb"/>
        <w:rPr>
          <w:rStyle w:val="prodinfo"/>
        </w:rPr>
      </w:pPr>
      <w:r>
        <w:rPr>
          <w:rStyle w:val="prodinfo"/>
          <w:b/>
          <w:bCs/>
        </w:rPr>
        <w:t xml:space="preserve">Latinsk navn: </w:t>
      </w:r>
      <w:proofErr w:type="spellStart"/>
      <w:r>
        <w:rPr>
          <w:rStyle w:val="prodinfo"/>
        </w:rPr>
        <w:t>Ocimum</w:t>
      </w:r>
      <w:proofErr w:type="spellEnd"/>
      <w:r>
        <w:rPr>
          <w:rStyle w:val="prodinfo"/>
        </w:rPr>
        <w:t xml:space="preserve"> </w:t>
      </w:r>
      <w:proofErr w:type="spellStart"/>
      <w:r>
        <w:rPr>
          <w:rStyle w:val="prodinfo"/>
        </w:rPr>
        <w:t>basilicum</w:t>
      </w:r>
      <w:proofErr w:type="spellEnd"/>
      <w:r>
        <w:rPr>
          <w:rStyle w:val="prodinfo"/>
        </w:rPr>
        <w:t xml:space="preserve"> L.</w:t>
      </w:r>
    </w:p>
    <w:p w14:paraId="06B6178A" w14:textId="6C9DD051" w:rsidR="00B63EFD" w:rsidRDefault="000311DB" w:rsidP="00B63EFD">
      <w:pPr>
        <w:pStyle w:val="NormalWeb"/>
        <w:rPr>
          <w:rStyle w:val="prodinfo"/>
        </w:rPr>
      </w:pPr>
      <w:r>
        <w:rPr>
          <w:rStyle w:val="prodinfo"/>
          <w:b/>
          <w:bCs/>
        </w:rPr>
        <w:t>Planteafstand</w:t>
      </w:r>
      <w:r w:rsidR="00B63EFD">
        <w:rPr>
          <w:rStyle w:val="prodinfo"/>
          <w:b/>
          <w:bCs/>
        </w:rPr>
        <w:t xml:space="preserve">, cm: </w:t>
      </w:r>
      <w:r w:rsidR="00B63EFD">
        <w:rPr>
          <w:rStyle w:val="prodinfo"/>
        </w:rPr>
        <w:t>25</w:t>
      </w:r>
    </w:p>
    <w:p w14:paraId="12B1CC32" w14:textId="7A2AE111" w:rsidR="00B63EFD" w:rsidRDefault="000311DB" w:rsidP="00B63EFD">
      <w:pPr>
        <w:pStyle w:val="NormalWeb"/>
        <w:rPr>
          <w:rStyle w:val="prodinfo"/>
        </w:rPr>
      </w:pPr>
      <w:r>
        <w:rPr>
          <w:rStyle w:val="prodinfo"/>
          <w:b/>
          <w:bCs/>
        </w:rPr>
        <w:t>Rækkeafstand</w:t>
      </w:r>
      <w:r w:rsidR="00B63EFD">
        <w:rPr>
          <w:rStyle w:val="prodinfo"/>
          <w:b/>
          <w:bCs/>
        </w:rPr>
        <w:t xml:space="preserve">, cm: </w:t>
      </w:r>
      <w:r w:rsidR="00B63EFD">
        <w:rPr>
          <w:rStyle w:val="prodinfo"/>
        </w:rPr>
        <w:t>25</w:t>
      </w:r>
    </w:p>
    <w:p w14:paraId="49F36372" w14:textId="77777777" w:rsidR="00B63EFD" w:rsidRDefault="00B63EFD" w:rsidP="00B63EFD">
      <w:pPr>
        <w:pStyle w:val="NormalWeb"/>
        <w:rPr>
          <w:rStyle w:val="prodinfo"/>
        </w:rPr>
      </w:pPr>
      <w:r>
        <w:rPr>
          <w:rStyle w:val="prodinfo"/>
          <w:b/>
          <w:bCs/>
        </w:rPr>
        <w:t xml:space="preserve">Højde, cm: </w:t>
      </w:r>
      <w:r>
        <w:rPr>
          <w:rStyle w:val="prodinfo"/>
        </w:rPr>
        <w:t>25</w:t>
      </w:r>
    </w:p>
    <w:p w14:paraId="193AD89E" w14:textId="77777777" w:rsidR="00B63EFD" w:rsidRDefault="00B63EFD" w:rsidP="00B63EFD">
      <w:pPr>
        <w:pStyle w:val="NormalWeb"/>
        <w:rPr>
          <w:rStyle w:val="prodinfo"/>
        </w:rPr>
      </w:pPr>
      <w:r>
        <w:rPr>
          <w:rStyle w:val="prodinfo"/>
          <w:b/>
          <w:bCs/>
        </w:rPr>
        <w:lastRenderedPageBreak/>
        <w:t xml:space="preserve">Plantested: </w:t>
      </w:r>
      <w:r>
        <w:rPr>
          <w:rStyle w:val="prodinfo"/>
        </w:rPr>
        <w:t>Sol</w:t>
      </w:r>
    </w:p>
    <w:p w14:paraId="315206C2" w14:textId="77777777" w:rsidR="000311DB" w:rsidRDefault="000311DB" w:rsidP="000311DB">
      <w:pPr>
        <w:pStyle w:val="NormalWeb"/>
        <w:rPr>
          <w:rStyle w:val="prodinfo"/>
        </w:rPr>
      </w:pPr>
      <w:r w:rsidRPr="000311DB">
        <w:rPr>
          <w:rStyle w:val="prodinfo"/>
          <w:b/>
        </w:rPr>
        <w:t>Pris:</w:t>
      </w:r>
      <w:r>
        <w:rPr>
          <w:rStyle w:val="prodinfo"/>
        </w:rPr>
        <w:t xml:space="preserve"> kr. 24,95</w:t>
      </w:r>
    </w:p>
    <w:p w14:paraId="4A810ACF" w14:textId="77777777" w:rsidR="00B63EFD" w:rsidRDefault="00B63EFD" w:rsidP="00B63EFD">
      <w:pPr>
        <w:pStyle w:val="NormalWeb"/>
        <w:rPr>
          <w:rStyle w:val="prodinfo"/>
        </w:rPr>
      </w:pPr>
      <w:r>
        <w:rPr>
          <w:rStyle w:val="prodinfo"/>
          <w:b/>
          <w:bCs/>
        </w:rPr>
        <w:t xml:space="preserve">Antal frø: </w:t>
      </w:r>
      <w:r>
        <w:rPr>
          <w:rStyle w:val="prodinfo"/>
        </w:rPr>
        <w:t>300</w:t>
      </w:r>
    </w:p>
    <w:p w14:paraId="53887DF7" w14:textId="09B51188" w:rsidR="00B63EFD" w:rsidRDefault="00B63EFD" w:rsidP="00B63EFD">
      <w:pPr>
        <w:pStyle w:val="NormalWeb"/>
      </w:pPr>
      <w:r>
        <w:rPr>
          <w:rStyle w:val="prodinfo"/>
          <w:b/>
          <w:bCs/>
        </w:rPr>
        <w:t xml:space="preserve">Rækker til: </w:t>
      </w:r>
      <w:r>
        <w:rPr>
          <w:rStyle w:val="prodinfo"/>
        </w:rPr>
        <w:t xml:space="preserve">50 </w:t>
      </w:r>
      <w:r w:rsidR="000311DB">
        <w:rPr>
          <w:rStyle w:val="prodinfo"/>
        </w:rPr>
        <w:t>planter</w:t>
      </w:r>
      <w:r>
        <w:t xml:space="preserve"> </w:t>
      </w:r>
    </w:p>
    <w:p w14:paraId="36555F12" w14:textId="77777777" w:rsidR="00B63EFD" w:rsidRDefault="00B63EFD" w:rsidP="00B63EFD">
      <w:pPr>
        <w:pStyle w:val="NormalWeb"/>
      </w:pPr>
    </w:p>
    <w:p w14:paraId="042D166D" w14:textId="77777777" w:rsidR="00B63EFD" w:rsidRDefault="00B63EFD" w:rsidP="00B63EFD">
      <w:pPr>
        <w:pStyle w:val="Overskrift1"/>
      </w:pPr>
      <w:r>
        <w:t>Karse</w:t>
      </w:r>
    </w:p>
    <w:p w14:paraId="50C201C1" w14:textId="77777777" w:rsidR="00B63EFD" w:rsidRDefault="00B63EFD" w:rsidP="00B63EFD">
      <w:pPr>
        <w:pStyle w:val="NormalWeb"/>
      </w:pPr>
      <w:r>
        <w:t xml:space="preserve">Velkendt, </w:t>
      </w:r>
      <w:proofErr w:type="spellStart"/>
      <w:r>
        <w:t>letdyrket</w:t>
      </w:r>
      <w:proofErr w:type="spellEnd"/>
      <w:r>
        <w:t xml:space="preserve"> og vitaminrigt pålægspynt. Dyrkes inden døre året rundt. Så og høst med jævne mellemrum. Hvert frø giver kun en "spire", så der skal bruges relativt mange frø. Morsomt og hyggeligt, velegnet til børn der vil prøve at dyrke noget selv. Fint og godt som grønt til påskedekorationer med kyllinger og lignende. </w:t>
      </w:r>
    </w:p>
    <w:p w14:paraId="3DCA1EC2" w14:textId="77777777" w:rsidR="00B63EFD" w:rsidRDefault="00B63EFD" w:rsidP="00B63EFD">
      <w:pPr>
        <w:pStyle w:val="precult-json-change"/>
      </w:pPr>
      <w:r>
        <w:rPr>
          <w:b/>
          <w:bCs/>
        </w:rPr>
        <w:t xml:space="preserve">Forspiring: </w:t>
      </w:r>
      <w:r>
        <w:t xml:space="preserve">Så oven på et tyndt lag fugtig jord, fugtigt papir, vat, sand eller </w:t>
      </w:r>
      <w:proofErr w:type="spellStart"/>
      <w:r>
        <w:t>tørvemuld</w:t>
      </w:r>
      <w:proofErr w:type="spellEnd"/>
      <w:r>
        <w:t xml:space="preserve">. Vækstlaget behøver kun være 1 cm tykt. Hold såningen fugtig hele tiden. Høst 7-10 dage efter såning. </w:t>
      </w:r>
    </w:p>
    <w:p w14:paraId="0E0AC38F" w14:textId="77777777" w:rsidR="00B63EFD" w:rsidRDefault="00B63EFD" w:rsidP="00B63EFD">
      <w:pPr>
        <w:pStyle w:val="NormalWeb"/>
      </w:pPr>
      <w:r>
        <w:rPr>
          <w:b/>
          <w:bCs/>
        </w:rPr>
        <w:t xml:space="preserve">Artikelnummer: </w:t>
      </w:r>
      <w:r>
        <w:t>90436</w:t>
      </w:r>
    </w:p>
    <w:p w14:paraId="4DFCF893" w14:textId="77777777" w:rsidR="00B63EFD" w:rsidRDefault="00B63EFD" w:rsidP="00B63EFD">
      <w:pPr>
        <w:pStyle w:val="NormalWeb"/>
        <w:rPr>
          <w:rStyle w:val="prodinfo"/>
        </w:rPr>
      </w:pPr>
      <w:r>
        <w:rPr>
          <w:rStyle w:val="prodinfo"/>
          <w:b/>
          <w:bCs/>
        </w:rPr>
        <w:t xml:space="preserve">Latinsk navn: </w:t>
      </w:r>
      <w:proofErr w:type="spellStart"/>
      <w:r>
        <w:rPr>
          <w:rStyle w:val="prodinfo"/>
        </w:rPr>
        <w:t>Lepidium</w:t>
      </w:r>
      <w:proofErr w:type="spellEnd"/>
      <w:r>
        <w:rPr>
          <w:rStyle w:val="prodinfo"/>
        </w:rPr>
        <w:t xml:space="preserve"> </w:t>
      </w:r>
      <w:proofErr w:type="spellStart"/>
      <w:r>
        <w:rPr>
          <w:rStyle w:val="prodinfo"/>
        </w:rPr>
        <w:t>sativum</w:t>
      </w:r>
      <w:proofErr w:type="spellEnd"/>
    </w:p>
    <w:p w14:paraId="7CD8FF02" w14:textId="275BAB8C" w:rsidR="00B63EFD" w:rsidRDefault="000311DB" w:rsidP="00B63EFD">
      <w:pPr>
        <w:pStyle w:val="NormalWeb"/>
        <w:rPr>
          <w:rStyle w:val="prodinfo"/>
        </w:rPr>
      </w:pPr>
      <w:r>
        <w:rPr>
          <w:rStyle w:val="prodinfo"/>
          <w:b/>
          <w:bCs/>
        </w:rPr>
        <w:t>Planteafstand</w:t>
      </w:r>
      <w:r w:rsidR="00B63EFD">
        <w:rPr>
          <w:rStyle w:val="prodinfo"/>
          <w:b/>
          <w:bCs/>
        </w:rPr>
        <w:t xml:space="preserve">, cm: </w:t>
      </w:r>
      <w:r w:rsidR="00B63EFD">
        <w:rPr>
          <w:rStyle w:val="prodinfo"/>
        </w:rPr>
        <w:t>0</w:t>
      </w:r>
    </w:p>
    <w:p w14:paraId="2BBBE73D" w14:textId="2F8214E2" w:rsidR="00B63EFD" w:rsidRDefault="000311DB" w:rsidP="00B63EFD">
      <w:pPr>
        <w:pStyle w:val="NormalWeb"/>
        <w:rPr>
          <w:rStyle w:val="prodinfo"/>
        </w:rPr>
      </w:pPr>
      <w:r>
        <w:rPr>
          <w:rStyle w:val="prodinfo"/>
          <w:b/>
          <w:bCs/>
        </w:rPr>
        <w:t>Rækkeafstand</w:t>
      </w:r>
      <w:r w:rsidR="00B63EFD">
        <w:rPr>
          <w:rStyle w:val="prodinfo"/>
          <w:b/>
          <w:bCs/>
        </w:rPr>
        <w:t xml:space="preserve">, cm: </w:t>
      </w:r>
      <w:r w:rsidR="00B63EFD">
        <w:rPr>
          <w:rStyle w:val="prodinfo"/>
        </w:rPr>
        <w:t>0</w:t>
      </w:r>
    </w:p>
    <w:p w14:paraId="62A2DE35" w14:textId="77777777" w:rsidR="00B63EFD" w:rsidRDefault="00B63EFD" w:rsidP="00B63EFD">
      <w:pPr>
        <w:pStyle w:val="NormalWeb"/>
        <w:rPr>
          <w:rStyle w:val="prodinfo"/>
        </w:rPr>
      </w:pPr>
      <w:r>
        <w:rPr>
          <w:rStyle w:val="prodinfo"/>
          <w:b/>
          <w:bCs/>
        </w:rPr>
        <w:t xml:space="preserve">Højde, cm: </w:t>
      </w:r>
      <w:r>
        <w:rPr>
          <w:rStyle w:val="prodinfo"/>
        </w:rPr>
        <w:t>1-5</w:t>
      </w:r>
    </w:p>
    <w:p w14:paraId="590C6672" w14:textId="281B813A" w:rsidR="000311DB" w:rsidRDefault="000311DB" w:rsidP="000311DB">
      <w:pPr>
        <w:pStyle w:val="NormalWeb"/>
        <w:rPr>
          <w:rStyle w:val="prodinfo"/>
        </w:rPr>
      </w:pPr>
      <w:r w:rsidRPr="000311DB">
        <w:rPr>
          <w:rStyle w:val="prodinfo"/>
          <w:b/>
        </w:rPr>
        <w:t>Pris:</w:t>
      </w:r>
      <w:r>
        <w:rPr>
          <w:rStyle w:val="prodinfo"/>
        </w:rPr>
        <w:t xml:space="preserve"> kr. </w:t>
      </w:r>
      <w:r>
        <w:rPr>
          <w:rStyle w:val="prodinfo"/>
        </w:rPr>
        <w:t>17</w:t>
      </w:r>
      <w:r>
        <w:rPr>
          <w:rStyle w:val="prodinfo"/>
        </w:rPr>
        <w:t>,95</w:t>
      </w:r>
    </w:p>
    <w:p w14:paraId="5D26ED9E" w14:textId="77777777" w:rsidR="00B63EFD" w:rsidRDefault="00B63EFD" w:rsidP="00B63EFD">
      <w:pPr>
        <w:pStyle w:val="NormalWeb"/>
        <w:rPr>
          <w:rStyle w:val="prodinfo"/>
        </w:rPr>
      </w:pPr>
      <w:r>
        <w:rPr>
          <w:rStyle w:val="prodinfo"/>
          <w:b/>
          <w:bCs/>
        </w:rPr>
        <w:t xml:space="preserve">Antal frø: </w:t>
      </w:r>
      <w:r>
        <w:rPr>
          <w:rStyle w:val="prodinfo"/>
        </w:rPr>
        <w:t>8000</w:t>
      </w:r>
    </w:p>
    <w:p w14:paraId="3976AB67" w14:textId="77777777" w:rsidR="00B63EFD" w:rsidRDefault="00B63EFD" w:rsidP="00B63EFD">
      <w:pPr>
        <w:pStyle w:val="NormalWeb"/>
      </w:pPr>
      <w:r>
        <w:rPr>
          <w:rStyle w:val="prodinfo"/>
          <w:b/>
          <w:bCs/>
        </w:rPr>
        <w:t xml:space="preserve">Rækker til: </w:t>
      </w:r>
      <w:r>
        <w:rPr>
          <w:rStyle w:val="prodinfo"/>
        </w:rPr>
        <w:t>0,7 m</w:t>
      </w:r>
      <w:r w:rsidRPr="00B63EFD">
        <w:rPr>
          <w:rStyle w:val="prodinfo"/>
          <w:vertAlign w:val="superscript"/>
        </w:rPr>
        <w:t>2</w:t>
      </w:r>
      <w:r>
        <w:t xml:space="preserve"> </w:t>
      </w:r>
    </w:p>
    <w:p w14:paraId="189A6291" w14:textId="77777777" w:rsidR="00B63EFD" w:rsidRDefault="00B63EFD" w:rsidP="00B63EFD">
      <w:pPr>
        <w:pStyle w:val="NormalWeb"/>
      </w:pPr>
    </w:p>
    <w:p w14:paraId="75C40779" w14:textId="77777777" w:rsidR="00B63EFD" w:rsidRDefault="00B63EFD" w:rsidP="00B63EFD">
      <w:pPr>
        <w:pStyle w:val="Overskrift1"/>
      </w:pPr>
      <w:r>
        <w:t>Oregano</w:t>
      </w:r>
    </w:p>
    <w:p w14:paraId="7C5FB300" w14:textId="77777777" w:rsidR="00B63EFD" w:rsidRDefault="00B63EFD" w:rsidP="00B63EFD">
      <w:pPr>
        <w:pStyle w:val="NormalWeb"/>
      </w:pPr>
      <w:r>
        <w:t xml:space="preserve">Aromatisk og velduftende, </w:t>
      </w:r>
      <w:proofErr w:type="spellStart"/>
      <w:r>
        <w:t>letdyrket</w:t>
      </w:r>
      <w:proofErr w:type="spellEnd"/>
      <w:r>
        <w:t xml:space="preserve"> krydderurt. De små, grønne blade anvendes til pizza, i tomatretter, </w:t>
      </w:r>
      <w:proofErr w:type="spellStart"/>
      <w:r>
        <w:t>grøntsags-</w:t>
      </w:r>
      <w:proofErr w:type="spellEnd"/>
      <w:r>
        <w:t xml:space="preserve"> og kødgryder. Blomstrer med små, lyseblå blomster. Tåler tørke godt. Høstes løbende, hele stilke til tørring før planten blomstrer. Bindes til buketter, som hænges til tørre. Nøjsom, men foretrækker kalkholdig, noget tør jord. </w:t>
      </w:r>
    </w:p>
    <w:p w14:paraId="7E63058D" w14:textId="77777777" w:rsidR="00B63EFD" w:rsidRDefault="00B63EFD" w:rsidP="00B63EFD">
      <w:pPr>
        <w:pStyle w:val="precult-json-change"/>
      </w:pPr>
      <w:r>
        <w:rPr>
          <w:b/>
          <w:bCs/>
        </w:rPr>
        <w:t xml:space="preserve">Forspiring: </w:t>
      </w:r>
      <w:r>
        <w:t xml:space="preserve">Sås tyndt og meget overfladisk i fugtig </w:t>
      </w:r>
      <w:proofErr w:type="spellStart"/>
      <w:r>
        <w:t>såjord</w:t>
      </w:r>
      <w:proofErr w:type="spellEnd"/>
      <w:r>
        <w:t xml:space="preserve">. Dækkes med plast eller stilles i minidrivhus. Holdes fugtigt og stilles lyst. Omplantes efter spiring. Udplantes efter frost. </w:t>
      </w:r>
    </w:p>
    <w:p w14:paraId="37D8EA7C" w14:textId="77777777" w:rsidR="00B63EFD" w:rsidRDefault="00B63EFD" w:rsidP="00B63EFD">
      <w:pPr>
        <w:pStyle w:val="directsow-json-change"/>
      </w:pPr>
      <w:r>
        <w:rPr>
          <w:b/>
          <w:bCs/>
        </w:rPr>
        <w:t xml:space="preserve">Frilandssåning: </w:t>
      </w:r>
      <w:r>
        <w:t xml:space="preserve">Så meget overfladisk i varm jord. Hold såningen fugtig, til frøene er spiret. </w:t>
      </w:r>
    </w:p>
    <w:p w14:paraId="17A85F0E" w14:textId="77777777" w:rsidR="00B63EFD" w:rsidRDefault="00B63EFD" w:rsidP="00B63EFD">
      <w:pPr>
        <w:pStyle w:val="NormalWeb"/>
      </w:pPr>
      <w:r>
        <w:rPr>
          <w:b/>
          <w:bCs/>
        </w:rPr>
        <w:t xml:space="preserve">Artikelnummer: </w:t>
      </w:r>
      <w:r>
        <w:t>90829</w:t>
      </w:r>
    </w:p>
    <w:p w14:paraId="315364EB" w14:textId="77777777" w:rsidR="00B63EFD" w:rsidRDefault="00B63EFD" w:rsidP="00B63EFD">
      <w:pPr>
        <w:pStyle w:val="NormalWeb"/>
        <w:rPr>
          <w:rStyle w:val="prodinfo"/>
        </w:rPr>
      </w:pPr>
      <w:r>
        <w:rPr>
          <w:rStyle w:val="prodinfo"/>
          <w:b/>
          <w:bCs/>
        </w:rPr>
        <w:t xml:space="preserve">Latinsk navn: </w:t>
      </w:r>
      <w:proofErr w:type="spellStart"/>
      <w:r>
        <w:rPr>
          <w:rStyle w:val="prodinfo"/>
        </w:rPr>
        <w:t>Origanum</w:t>
      </w:r>
      <w:proofErr w:type="spellEnd"/>
      <w:r>
        <w:rPr>
          <w:rStyle w:val="prodinfo"/>
        </w:rPr>
        <w:t xml:space="preserve"> </w:t>
      </w:r>
      <w:proofErr w:type="spellStart"/>
      <w:r>
        <w:rPr>
          <w:rStyle w:val="prodinfo"/>
        </w:rPr>
        <w:t>vulgare</w:t>
      </w:r>
      <w:proofErr w:type="spellEnd"/>
      <w:r>
        <w:rPr>
          <w:rStyle w:val="prodinfo"/>
        </w:rPr>
        <w:t xml:space="preserve"> L.</w:t>
      </w:r>
    </w:p>
    <w:p w14:paraId="67535420" w14:textId="22420CCF" w:rsidR="00B63EFD" w:rsidRDefault="000311DB" w:rsidP="00B63EFD">
      <w:pPr>
        <w:pStyle w:val="NormalWeb"/>
        <w:rPr>
          <w:rStyle w:val="prodinfo"/>
        </w:rPr>
      </w:pPr>
      <w:r>
        <w:rPr>
          <w:rStyle w:val="prodinfo"/>
          <w:b/>
          <w:bCs/>
        </w:rPr>
        <w:lastRenderedPageBreak/>
        <w:t>Planteafstand</w:t>
      </w:r>
      <w:r w:rsidR="00B63EFD">
        <w:rPr>
          <w:rStyle w:val="prodinfo"/>
          <w:b/>
          <w:bCs/>
        </w:rPr>
        <w:t xml:space="preserve">, cm: </w:t>
      </w:r>
      <w:r w:rsidR="00B63EFD">
        <w:rPr>
          <w:rStyle w:val="prodinfo"/>
        </w:rPr>
        <w:t>15-20</w:t>
      </w:r>
    </w:p>
    <w:p w14:paraId="02CF37C8" w14:textId="2A30D5A2" w:rsidR="00B63EFD" w:rsidRDefault="000311DB" w:rsidP="00B63EFD">
      <w:pPr>
        <w:pStyle w:val="NormalWeb"/>
        <w:rPr>
          <w:rStyle w:val="prodinfo"/>
        </w:rPr>
      </w:pPr>
      <w:r>
        <w:rPr>
          <w:rStyle w:val="prodinfo"/>
          <w:b/>
          <w:bCs/>
        </w:rPr>
        <w:t>Rækkeafstand</w:t>
      </w:r>
      <w:r w:rsidR="00B63EFD">
        <w:rPr>
          <w:rStyle w:val="prodinfo"/>
          <w:b/>
          <w:bCs/>
        </w:rPr>
        <w:t xml:space="preserve">, cm: </w:t>
      </w:r>
      <w:r w:rsidR="00B63EFD">
        <w:rPr>
          <w:rStyle w:val="prodinfo"/>
        </w:rPr>
        <w:t>30</w:t>
      </w:r>
    </w:p>
    <w:p w14:paraId="629B9333" w14:textId="77777777" w:rsidR="00B63EFD" w:rsidRDefault="00B63EFD" w:rsidP="00B63EFD">
      <w:pPr>
        <w:pStyle w:val="NormalWeb"/>
        <w:rPr>
          <w:rStyle w:val="prodinfo"/>
        </w:rPr>
      </w:pPr>
      <w:r>
        <w:rPr>
          <w:rStyle w:val="prodinfo"/>
          <w:b/>
          <w:bCs/>
        </w:rPr>
        <w:t xml:space="preserve">Højde, cm: </w:t>
      </w:r>
      <w:r>
        <w:rPr>
          <w:rStyle w:val="prodinfo"/>
        </w:rPr>
        <w:t>40</w:t>
      </w:r>
    </w:p>
    <w:p w14:paraId="056AF76E" w14:textId="77777777" w:rsidR="00B63EFD" w:rsidRDefault="00B63EFD" w:rsidP="00B63EFD">
      <w:pPr>
        <w:pStyle w:val="NormalWeb"/>
        <w:rPr>
          <w:rStyle w:val="prodinfo"/>
        </w:rPr>
      </w:pPr>
      <w:r>
        <w:rPr>
          <w:rStyle w:val="prodinfo"/>
          <w:b/>
          <w:bCs/>
        </w:rPr>
        <w:t xml:space="preserve">Levetid: </w:t>
      </w:r>
      <w:r>
        <w:rPr>
          <w:rStyle w:val="prodinfo"/>
        </w:rPr>
        <w:t>Staude / flerårig</w:t>
      </w:r>
    </w:p>
    <w:p w14:paraId="73A2F0A7" w14:textId="77777777" w:rsidR="00B63EFD" w:rsidRDefault="00B63EFD" w:rsidP="00B63EFD">
      <w:pPr>
        <w:pStyle w:val="NormalWeb"/>
        <w:rPr>
          <w:rStyle w:val="prodinfo"/>
        </w:rPr>
      </w:pPr>
      <w:r>
        <w:rPr>
          <w:rStyle w:val="prodinfo"/>
          <w:b/>
          <w:bCs/>
        </w:rPr>
        <w:t xml:space="preserve">Plantested: </w:t>
      </w:r>
      <w:r>
        <w:rPr>
          <w:rStyle w:val="prodinfo"/>
        </w:rPr>
        <w:t>Sol</w:t>
      </w:r>
    </w:p>
    <w:p w14:paraId="4AF19C3E" w14:textId="77777777" w:rsidR="000311DB" w:rsidRDefault="000311DB" w:rsidP="000311DB">
      <w:pPr>
        <w:pStyle w:val="NormalWeb"/>
        <w:rPr>
          <w:rStyle w:val="prodinfo"/>
        </w:rPr>
      </w:pPr>
      <w:r w:rsidRPr="000311DB">
        <w:rPr>
          <w:rStyle w:val="prodinfo"/>
          <w:b/>
        </w:rPr>
        <w:t>Pris:</w:t>
      </w:r>
      <w:r>
        <w:rPr>
          <w:rStyle w:val="prodinfo"/>
        </w:rPr>
        <w:t xml:space="preserve"> kr. 24,95</w:t>
      </w:r>
    </w:p>
    <w:p w14:paraId="4237A3D0" w14:textId="77777777" w:rsidR="00B63EFD" w:rsidRDefault="00B63EFD" w:rsidP="00B63EFD">
      <w:pPr>
        <w:pStyle w:val="NormalWeb"/>
        <w:rPr>
          <w:rStyle w:val="prodinfo"/>
        </w:rPr>
      </w:pPr>
      <w:r>
        <w:rPr>
          <w:rStyle w:val="prodinfo"/>
          <w:b/>
          <w:bCs/>
        </w:rPr>
        <w:t xml:space="preserve">Antal frø: </w:t>
      </w:r>
      <w:r>
        <w:rPr>
          <w:rStyle w:val="prodinfo"/>
        </w:rPr>
        <w:t>2250</w:t>
      </w:r>
    </w:p>
    <w:p w14:paraId="6B94307C" w14:textId="5A4433E3" w:rsidR="00B63EFD" w:rsidRDefault="00B63EFD" w:rsidP="00B63EFD">
      <w:pPr>
        <w:pStyle w:val="NormalWeb"/>
      </w:pPr>
      <w:r>
        <w:rPr>
          <w:rStyle w:val="prodinfo"/>
          <w:b/>
          <w:bCs/>
        </w:rPr>
        <w:t xml:space="preserve">Rækker til: </w:t>
      </w:r>
      <w:r>
        <w:rPr>
          <w:rStyle w:val="prodinfo"/>
        </w:rPr>
        <w:t xml:space="preserve">40-60 </w:t>
      </w:r>
      <w:r w:rsidR="000311DB">
        <w:rPr>
          <w:rStyle w:val="prodinfo"/>
        </w:rPr>
        <w:t>planter</w:t>
      </w:r>
      <w:r>
        <w:t xml:space="preserve"> </w:t>
      </w:r>
    </w:p>
    <w:p w14:paraId="2F1501A7" w14:textId="77777777" w:rsidR="00B63EFD" w:rsidRDefault="00B63EFD" w:rsidP="00B63EFD">
      <w:pPr>
        <w:pStyle w:val="NormalWeb"/>
      </w:pPr>
    </w:p>
    <w:p w14:paraId="53ED4034" w14:textId="77777777" w:rsidR="00B63EFD" w:rsidRDefault="00B63EFD" w:rsidP="00B63EFD">
      <w:pPr>
        <w:pStyle w:val="Overskrift1"/>
      </w:pPr>
      <w:r>
        <w:t>Purløg</w:t>
      </w:r>
    </w:p>
    <w:p w14:paraId="4FC4F13E" w14:textId="77777777" w:rsidR="00B63EFD" w:rsidRDefault="00B63EFD" w:rsidP="00B63EFD">
      <w:pPr>
        <w:pStyle w:val="Overskrift3"/>
      </w:pPr>
      <w:r>
        <w:t>'</w:t>
      </w:r>
      <w:proofErr w:type="spellStart"/>
      <w:r>
        <w:t>Biggy</w:t>
      </w:r>
      <w:proofErr w:type="spellEnd"/>
      <w:r>
        <w:t>'</w:t>
      </w:r>
    </w:p>
    <w:p w14:paraId="5167B602" w14:textId="77777777" w:rsidR="00B63EFD" w:rsidRDefault="00B63EFD" w:rsidP="00B63EFD">
      <w:pPr>
        <w:pStyle w:val="NormalWeb"/>
      </w:pPr>
      <w:proofErr w:type="spellStart"/>
      <w:r>
        <w:t>Letdyrket</w:t>
      </w:r>
      <w:proofErr w:type="spellEnd"/>
      <w:r>
        <w:t xml:space="preserve">, flerårig krydderurt. Sorten giver smalle blade med en meget fin aroma og mild løgsmag. Bladene anvendes friske i salater, til sild, æggeretter, nye kartofler mv. De kan også fryses til vinterbrug. Lad ikke planten gå i blomst, det tager bare kraft fra den øvrige vækst. Såning i oktober kan give tidligere spiring om foråret. Trives bedst i muldrig, kalkholdig jord, gerne lerjord, men er nøjsom. </w:t>
      </w:r>
    </w:p>
    <w:p w14:paraId="12BE4671" w14:textId="77777777" w:rsidR="00B63EFD" w:rsidRDefault="00B63EFD" w:rsidP="00B63EFD">
      <w:pPr>
        <w:pStyle w:val="precult-json-change"/>
      </w:pPr>
      <w:r>
        <w:rPr>
          <w:b/>
          <w:bCs/>
        </w:rPr>
        <w:t xml:space="preserve">Forspiring: </w:t>
      </w:r>
      <w:r>
        <w:t xml:space="preserve">Så flere frø/potte. Stilles køligt og lyst. Holdes fugtigt. Udplantes i maj. </w:t>
      </w:r>
    </w:p>
    <w:p w14:paraId="28A11D1E" w14:textId="77777777" w:rsidR="00B63EFD" w:rsidRDefault="00B63EFD" w:rsidP="00B63EFD">
      <w:pPr>
        <w:pStyle w:val="directsow-json-change"/>
      </w:pPr>
      <w:r>
        <w:rPr>
          <w:b/>
          <w:bCs/>
        </w:rPr>
        <w:t xml:space="preserve">Frilandssåning: </w:t>
      </w:r>
      <w:r>
        <w:t xml:space="preserve">Tidligt, så snart jorden er tjenlig til august. Så mange frø i gruppe (tuer) med 30 cm imellem. </w:t>
      </w:r>
    </w:p>
    <w:p w14:paraId="47E6C6FD" w14:textId="77777777" w:rsidR="00B63EFD" w:rsidRDefault="00B63EFD" w:rsidP="00B63EFD">
      <w:pPr>
        <w:pStyle w:val="NormalWeb"/>
      </w:pPr>
      <w:r>
        <w:rPr>
          <w:b/>
          <w:bCs/>
        </w:rPr>
        <w:t xml:space="preserve">Artikelnummer: </w:t>
      </w:r>
      <w:r>
        <w:t>90317</w:t>
      </w:r>
    </w:p>
    <w:p w14:paraId="7B6CAF7F" w14:textId="77777777" w:rsidR="00B63EFD" w:rsidRDefault="00B63EFD" w:rsidP="00B63EFD">
      <w:pPr>
        <w:pStyle w:val="NormalWeb"/>
        <w:rPr>
          <w:rStyle w:val="prodinfo"/>
        </w:rPr>
      </w:pPr>
      <w:r>
        <w:rPr>
          <w:rStyle w:val="prodinfo"/>
          <w:b/>
          <w:bCs/>
        </w:rPr>
        <w:t xml:space="preserve">Latinsk navn: </w:t>
      </w:r>
      <w:proofErr w:type="spellStart"/>
      <w:r>
        <w:rPr>
          <w:rStyle w:val="prodinfo"/>
        </w:rPr>
        <w:t>Allium</w:t>
      </w:r>
      <w:proofErr w:type="spellEnd"/>
      <w:r>
        <w:rPr>
          <w:rStyle w:val="prodinfo"/>
        </w:rPr>
        <w:t xml:space="preserve"> </w:t>
      </w:r>
      <w:proofErr w:type="spellStart"/>
      <w:r>
        <w:rPr>
          <w:rStyle w:val="prodinfo"/>
        </w:rPr>
        <w:t>schoenoprasum</w:t>
      </w:r>
      <w:proofErr w:type="spellEnd"/>
    </w:p>
    <w:p w14:paraId="1395A84E" w14:textId="16DEB932" w:rsidR="00B63EFD" w:rsidRDefault="000311DB" w:rsidP="00B63EFD">
      <w:pPr>
        <w:pStyle w:val="NormalWeb"/>
        <w:rPr>
          <w:rStyle w:val="prodinfo"/>
        </w:rPr>
      </w:pPr>
      <w:r>
        <w:rPr>
          <w:rStyle w:val="prodinfo"/>
          <w:b/>
          <w:bCs/>
        </w:rPr>
        <w:t>Planteafstand</w:t>
      </w:r>
      <w:r w:rsidR="00B63EFD">
        <w:rPr>
          <w:rStyle w:val="prodinfo"/>
          <w:b/>
          <w:bCs/>
        </w:rPr>
        <w:t xml:space="preserve">, cm: </w:t>
      </w:r>
      <w:r w:rsidR="00B63EFD">
        <w:rPr>
          <w:rStyle w:val="prodinfo"/>
        </w:rPr>
        <w:t>30</w:t>
      </w:r>
    </w:p>
    <w:p w14:paraId="6F6673E7" w14:textId="0FB7BA9C" w:rsidR="00B63EFD" w:rsidRDefault="000311DB" w:rsidP="00B63EFD">
      <w:pPr>
        <w:pStyle w:val="NormalWeb"/>
        <w:rPr>
          <w:rStyle w:val="prodinfo"/>
        </w:rPr>
      </w:pPr>
      <w:r>
        <w:rPr>
          <w:rStyle w:val="prodinfo"/>
          <w:b/>
          <w:bCs/>
        </w:rPr>
        <w:t>Rækkeafstand</w:t>
      </w:r>
      <w:r w:rsidR="00B63EFD">
        <w:rPr>
          <w:rStyle w:val="prodinfo"/>
          <w:b/>
          <w:bCs/>
        </w:rPr>
        <w:t xml:space="preserve">, cm: </w:t>
      </w:r>
      <w:r w:rsidR="00B63EFD">
        <w:rPr>
          <w:rStyle w:val="prodinfo"/>
        </w:rPr>
        <w:t>30</w:t>
      </w:r>
    </w:p>
    <w:p w14:paraId="48794E44" w14:textId="77777777" w:rsidR="00B63EFD" w:rsidRDefault="00B63EFD" w:rsidP="00B63EFD">
      <w:pPr>
        <w:pStyle w:val="NormalWeb"/>
        <w:rPr>
          <w:rStyle w:val="prodinfo"/>
        </w:rPr>
      </w:pPr>
      <w:r>
        <w:rPr>
          <w:rStyle w:val="prodinfo"/>
          <w:b/>
          <w:bCs/>
        </w:rPr>
        <w:t xml:space="preserve">Højde, cm: </w:t>
      </w:r>
      <w:r>
        <w:rPr>
          <w:rStyle w:val="prodinfo"/>
        </w:rPr>
        <w:t>30-40</w:t>
      </w:r>
    </w:p>
    <w:p w14:paraId="70BC6F86" w14:textId="77777777" w:rsidR="00B63EFD" w:rsidRDefault="00B63EFD" w:rsidP="00B63EFD">
      <w:pPr>
        <w:pStyle w:val="NormalWeb"/>
        <w:rPr>
          <w:rStyle w:val="prodinfo"/>
        </w:rPr>
      </w:pPr>
      <w:r>
        <w:rPr>
          <w:rStyle w:val="prodinfo"/>
          <w:b/>
          <w:bCs/>
        </w:rPr>
        <w:t xml:space="preserve">Levetid: </w:t>
      </w:r>
      <w:r>
        <w:rPr>
          <w:rStyle w:val="prodinfo"/>
        </w:rPr>
        <w:t>Staude / flerårig</w:t>
      </w:r>
    </w:p>
    <w:p w14:paraId="080F6C4E" w14:textId="77777777" w:rsidR="00B63EFD" w:rsidRDefault="00B63EFD" w:rsidP="00B63EFD">
      <w:pPr>
        <w:pStyle w:val="NormalWeb"/>
        <w:rPr>
          <w:rStyle w:val="prodinfo"/>
        </w:rPr>
      </w:pPr>
      <w:r>
        <w:rPr>
          <w:rStyle w:val="prodinfo"/>
          <w:b/>
          <w:bCs/>
        </w:rPr>
        <w:t xml:space="preserve">Plantested: </w:t>
      </w:r>
      <w:r>
        <w:rPr>
          <w:rStyle w:val="prodinfo"/>
        </w:rPr>
        <w:t>Sol</w:t>
      </w:r>
    </w:p>
    <w:p w14:paraId="1652500A" w14:textId="77777777" w:rsidR="000311DB" w:rsidRDefault="000311DB" w:rsidP="000311DB">
      <w:pPr>
        <w:pStyle w:val="NormalWeb"/>
        <w:rPr>
          <w:rStyle w:val="prodinfo"/>
        </w:rPr>
      </w:pPr>
      <w:r w:rsidRPr="000311DB">
        <w:rPr>
          <w:rStyle w:val="prodinfo"/>
          <w:b/>
        </w:rPr>
        <w:t>Pris:</w:t>
      </w:r>
      <w:r>
        <w:rPr>
          <w:rStyle w:val="prodinfo"/>
        </w:rPr>
        <w:t xml:space="preserve"> kr. 24,95</w:t>
      </w:r>
    </w:p>
    <w:p w14:paraId="5F7D1E9C" w14:textId="77777777" w:rsidR="00B63EFD" w:rsidRDefault="00B63EFD" w:rsidP="00B63EFD">
      <w:pPr>
        <w:pStyle w:val="NormalWeb"/>
        <w:rPr>
          <w:rStyle w:val="prodinfo"/>
        </w:rPr>
      </w:pPr>
      <w:r>
        <w:rPr>
          <w:rStyle w:val="prodinfo"/>
          <w:b/>
          <w:bCs/>
        </w:rPr>
        <w:t xml:space="preserve">Antal frø: </w:t>
      </w:r>
      <w:r>
        <w:rPr>
          <w:rStyle w:val="prodinfo"/>
        </w:rPr>
        <w:t>455</w:t>
      </w:r>
    </w:p>
    <w:p w14:paraId="5E0C22C2" w14:textId="77777777" w:rsidR="00B63EFD" w:rsidRDefault="00B63EFD" w:rsidP="00B63EFD">
      <w:pPr>
        <w:pStyle w:val="NormalWeb"/>
        <w:rPr>
          <w:rStyle w:val="prodinfo"/>
        </w:rPr>
      </w:pPr>
      <w:r>
        <w:rPr>
          <w:rStyle w:val="prodinfo"/>
          <w:b/>
          <w:bCs/>
        </w:rPr>
        <w:t xml:space="preserve">Rækker til: </w:t>
      </w:r>
      <w:r>
        <w:rPr>
          <w:rStyle w:val="prodinfo"/>
        </w:rPr>
        <w:t>13-15 tuer</w:t>
      </w:r>
    </w:p>
    <w:p w14:paraId="129E4F63" w14:textId="77777777" w:rsidR="00B63EFD" w:rsidRDefault="00B63EFD" w:rsidP="00B63EFD">
      <w:pPr>
        <w:pStyle w:val="NormalWeb"/>
      </w:pPr>
    </w:p>
    <w:p w14:paraId="5E583373" w14:textId="77777777" w:rsidR="00AA4358" w:rsidRDefault="00AA4358" w:rsidP="00AA4358">
      <w:pPr>
        <w:pStyle w:val="Overskrift1"/>
      </w:pPr>
      <w:r>
        <w:lastRenderedPageBreak/>
        <w:t>Purløg</w:t>
      </w:r>
    </w:p>
    <w:p w14:paraId="78BA9C3D" w14:textId="77777777" w:rsidR="00AA4358" w:rsidRDefault="00AA4358" w:rsidP="00AA4358">
      <w:pPr>
        <w:pStyle w:val="Overskrift3"/>
      </w:pPr>
      <w:r>
        <w:t>'</w:t>
      </w:r>
      <w:proofErr w:type="spellStart"/>
      <w:r>
        <w:t>Twiggy</w:t>
      </w:r>
      <w:proofErr w:type="spellEnd"/>
      <w:r>
        <w:t>'</w:t>
      </w:r>
    </w:p>
    <w:p w14:paraId="2A08CBB8" w14:textId="77777777" w:rsidR="00AA4358" w:rsidRDefault="00AA4358" w:rsidP="00AA4358">
      <w:pPr>
        <w:pStyle w:val="NormalWeb"/>
      </w:pPr>
      <w:proofErr w:type="spellStart"/>
      <w:r>
        <w:t>Letdyrket</w:t>
      </w:r>
      <w:proofErr w:type="spellEnd"/>
      <w:r>
        <w:t xml:space="preserve">, flerårig krydderurt. Sorten giver smalle blade med en meget fin aroma og mild løgsmag. Bladene anvendes friske i salater, til sild, æggeretter, nye kartofler mv. De kan også fryses til vinterbrug. Lad ikke planten gå i blomst, det tager bare kraft fra den øvrige vækst. Såning i oktober kan give tidligere spiring om foråret. Trives bedst i muldrig, kalkholdig jord, gerne lerjord, men er nøjsom. </w:t>
      </w:r>
    </w:p>
    <w:p w14:paraId="2E7C198D" w14:textId="77777777" w:rsidR="00AA4358" w:rsidRDefault="00AA4358" w:rsidP="00AA4358">
      <w:pPr>
        <w:pStyle w:val="precult-json-change"/>
      </w:pPr>
      <w:r>
        <w:rPr>
          <w:b/>
          <w:bCs/>
        </w:rPr>
        <w:t xml:space="preserve">Forspiring: </w:t>
      </w:r>
      <w:r>
        <w:t xml:space="preserve">Så flere frø/potte. Stilles køligt og lyst. Holdes fugtigt. Udplantes i maj. </w:t>
      </w:r>
    </w:p>
    <w:p w14:paraId="69ED098A" w14:textId="77777777" w:rsidR="00AA4358" w:rsidRDefault="00AA4358" w:rsidP="00AA4358">
      <w:pPr>
        <w:pStyle w:val="directsow-json-change"/>
      </w:pPr>
      <w:r>
        <w:rPr>
          <w:b/>
          <w:bCs/>
        </w:rPr>
        <w:t xml:space="preserve">Frilandssåning: </w:t>
      </w:r>
      <w:r>
        <w:t xml:space="preserve">Tidligt, så snart jorden er tjenlig til august. Så mange frø i gruppe (tuer) med 30 cm imellem. </w:t>
      </w:r>
    </w:p>
    <w:p w14:paraId="4593F2BC" w14:textId="77777777" w:rsidR="00AA4358" w:rsidRDefault="00AA4358" w:rsidP="00AA4358">
      <w:pPr>
        <w:pStyle w:val="NormalWeb"/>
      </w:pPr>
      <w:r>
        <w:rPr>
          <w:b/>
          <w:bCs/>
        </w:rPr>
        <w:t xml:space="preserve">Artikelnummer: </w:t>
      </w:r>
      <w:r>
        <w:t>90320</w:t>
      </w:r>
    </w:p>
    <w:p w14:paraId="57D3FCF3" w14:textId="77777777" w:rsidR="00AA4358" w:rsidRDefault="00AA4358" w:rsidP="00AA4358">
      <w:pPr>
        <w:pStyle w:val="NormalWeb"/>
        <w:rPr>
          <w:rStyle w:val="prodinfo"/>
        </w:rPr>
      </w:pPr>
      <w:r>
        <w:rPr>
          <w:rStyle w:val="prodinfo"/>
          <w:b/>
          <w:bCs/>
        </w:rPr>
        <w:t xml:space="preserve">Latinsk navn: </w:t>
      </w:r>
      <w:proofErr w:type="spellStart"/>
      <w:r>
        <w:rPr>
          <w:rStyle w:val="prodinfo"/>
        </w:rPr>
        <w:t>Allium</w:t>
      </w:r>
      <w:proofErr w:type="spellEnd"/>
      <w:r>
        <w:rPr>
          <w:rStyle w:val="prodinfo"/>
        </w:rPr>
        <w:t xml:space="preserve"> </w:t>
      </w:r>
      <w:proofErr w:type="spellStart"/>
      <w:r>
        <w:rPr>
          <w:rStyle w:val="prodinfo"/>
        </w:rPr>
        <w:t>schoenoprasum</w:t>
      </w:r>
      <w:proofErr w:type="spellEnd"/>
    </w:p>
    <w:p w14:paraId="7A9BCA45" w14:textId="5A9D1A1A" w:rsidR="00AA4358" w:rsidRDefault="000311DB" w:rsidP="00AA4358">
      <w:pPr>
        <w:pStyle w:val="NormalWeb"/>
        <w:rPr>
          <w:rStyle w:val="prodinfo"/>
        </w:rPr>
      </w:pPr>
      <w:r>
        <w:rPr>
          <w:rStyle w:val="prodinfo"/>
          <w:b/>
          <w:bCs/>
        </w:rPr>
        <w:t>Planteafstand</w:t>
      </w:r>
      <w:r w:rsidR="00AA4358">
        <w:rPr>
          <w:rStyle w:val="prodinfo"/>
          <w:b/>
          <w:bCs/>
        </w:rPr>
        <w:t xml:space="preserve">, cm: </w:t>
      </w:r>
      <w:r w:rsidR="00AA4358">
        <w:rPr>
          <w:rStyle w:val="prodinfo"/>
        </w:rPr>
        <w:t>30</w:t>
      </w:r>
    </w:p>
    <w:p w14:paraId="45ABAAA8" w14:textId="1525E10E" w:rsidR="00AA4358" w:rsidRDefault="000311DB" w:rsidP="00AA4358">
      <w:pPr>
        <w:pStyle w:val="NormalWeb"/>
        <w:rPr>
          <w:rStyle w:val="prodinfo"/>
        </w:rPr>
      </w:pPr>
      <w:r>
        <w:rPr>
          <w:rStyle w:val="prodinfo"/>
          <w:b/>
          <w:bCs/>
        </w:rPr>
        <w:t>Rækkeafstand</w:t>
      </w:r>
      <w:r w:rsidR="00AA4358">
        <w:rPr>
          <w:rStyle w:val="prodinfo"/>
          <w:b/>
          <w:bCs/>
        </w:rPr>
        <w:t xml:space="preserve">, cm: </w:t>
      </w:r>
      <w:r w:rsidR="00AA4358">
        <w:rPr>
          <w:rStyle w:val="prodinfo"/>
        </w:rPr>
        <w:t>30</w:t>
      </w:r>
    </w:p>
    <w:p w14:paraId="65BED6F4" w14:textId="77777777" w:rsidR="00AA4358" w:rsidRDefault="00AA4358" w:rsidP="00AA4358">
      <w:pPr>
        <w:pStyle w:val="NormalWeb"/>
        <w:rPr>
          <w:rStyle w:val="prodinfo"/>
        </w:rPr>
      </w:pPr>
      <w:r>
        <w:rPr>
          <w:rStyle w:val="prodinfo"/>
          <w:b/>
          <w:bCs/>
        </w:rPr>
        <w:t xml:space="preserve">Højde, cm: </w:t>
      </w:r>
      <w:r>
        <w:rPr>
          <w:rStyle w:val="prodinfo"/>
        </w:rPr>
        <w:t>30-40</w:t>
      </w:r>
    </w:p>
    <w:p w14:paraId="65494C5E" w14:textId="77777777" w:rsidR="00AA4358" w:rsidRDefault="00AA4358" w:rsidP="00AA4358">
      <w:pPr>
        <w:pStyle w:val="NormalWeb"/>
        <w:rPr>
          <w:rStyle w:val="prodinfo"/>
        </w:rPr>
      </w:pPr>
      <w:r>
        <w:rPr>
          <w:rStyle w:val="prodinfo"/>
          <w:b/>
          <w:bCs/>
        </w:rPr>
        <w:t xml:space="preserve">Levetid: </w:t>
      </w:r>
      <w:r>
        <w:rPr>
          <w:rStyle w:val="prodinfo"/>
        </w:rPr>
        <w:t>Staude / flerårig</w:t>
      </w:r>
    </w:p>
    <w:p w14:paraId="4803AA68" w14:textId="77777777" w:rsidR="00AA4358" w:rsidRDefault="00AA4358" w:rsidP="00AA4358">
      <w:pPr>
        <w:pStyle w:val="NormalWeb"/>
        <w:rPr>
          <w:rStyle w:val="prodinfo"/>
        </w:rPr>
      </w:pPr>
      <w:r>
        <w:rPr>
          <w:rStyle w:val="prodinfo"/>
          <w:b/>
          <w:bCs/>
        </w:rPr>
        <w:t xml:space="preserve">Plantested: </w:t>
      </w:r>
      <w:r>
        <w:rPr>
          <w:rStyle w:val="prodinfo"/>
        </w:rPr>
        <w:t>Sol</w:t>
      </w:r>
    </w:p>
    <w:p w14:paraId="1C795287" w14:textId="77777777" w:rsidR="000311DB" w:rsidRDefault="000311DB" w:rsidP="000311DB">
      <w:pPr>
        <w:pStyle w:val="NormalWeb"/>
        <w:rPr>
          <w:rStyle w:val="prodinfo"/>
        </w:rPr>
      </w:pPr>
      <w:r w:rsidRPr="000311DB">
        <w:rPr>
          <w:rStyle w:val="prodinfo"/>
          <w:b/>
        </w:rPr>
        <w:t>Pris:</w:t>
      </w:r>
      <w:r>
        <w:rPr>
          <w:rStyle w:val="prodinfo"/>
        </w:rPr>
        <w:t xml:space="preserve"> kr. 24,95</w:t>
      </w:r>
    </w:p>
    <w:p w14:paraId="45662F21" w14:textId="77777777" w:rsidR="00AA4358" w:rsidRDefault="00AA4358" w:rsidP="00AA4358">
      <w:pPr>
        <w:pStyle w:val="NormalWeb"/>
        <w:rPr>
          <w:rStyle w:val="prodinfo"/>
        </w:rPr>
      </w:pPr>
      <w:bookmarkStart w:id="0" w:name="_GoBack"/>
      <w:bookmarkEnd w:id="0"/>
      <w:r>
        <w:rPr>
          <w:rStyle w:val="prodinfo"/>
          <w:b/>
          <w:bCs/>
        </w:rPr>
        <w:t xml:space="preserve">Antal frø: </w:t>
      </w:r>
      <w:r>
        <w:rPr>
          <w:rStyle w:val="prodinfo"/>
        </w:rPr>
        <w:t>420</w:t>
      </w:r>
    </w:p>
    <w:p w14:paraId="7C2AD1DD" w14:textId="77777777" w:rsidR="00AA4358" w:rsidRDefault="00AA4358" w:rsidP="00AA4358">
      <w:pPr>
        <w:pStyle w:val="NormalWeb"/>
        <w:rPr>
          <w:rStyle w:val="prodinfo"/>
        </w:rPr>
      </w:pPr>
      <w:r>
        <w:rPr>
          <w:rStyle w:val="prodinfo"/>
          <w:b/>
          <w:bCs/>
        </w:rPr>
        <w:t xml:space="preserve">Rækker til: </w:t>
      </w:r>
      <w:r>
        <w:rPr>
          <w:rStyle w:val="prodinfo"/>
        </w:rPr>
        <w:t>13-15 tuer</w:t>
      </w:r>
    </w:p>
    <w:p w14:paraId="11C1F310" w14:textId="77777777" w:rsidR="00B63EFD" w:rsidRDefault="00B63EFD" w:rsidP="00B63EFD">
      <w:pPr>
        <w:pStyle w:val="NormalWeb"/>
      </w:pPr>
    </w:p>
    <w:p w14:paraId="58967651" w14:textId="77777777" w:rsidR="00B63EFD" w:rsidRDefault="00B63EFD" w:rsidP="00B63EFD">
      <w:pPr>
        <w:pStyle w:val="NormalWeb"/>
      </w:pPr>
    </w:p>
    <w:p w14:paraId="1F45E289" w14:textId="77777777" w:rsidR="00B63EFD" w:rsidRDefault="00B63EFD" w:rsidP="00B63EFD">
      <w:pPr>
        <w:pStyle w:val="NormalWeb"/>
      </w:pPr>
    </w:p>
    <w:p w14:paraId="571064D4" w14:textId="77777777" w:rsidR="00402553" w:rsidRDefault="00402553"/>
    <w:sectPr w:rsidR="00402553" w:rsidSect="00B63EFD">
      <w:pgSz w:w="11906" w:h="16838"/>
      <w:pgMar w:top="851"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FD"/>
    <w:rsid w:val="000311DB"/>
    <w:rsid w:val="00402553"/>
    <w:rsid w:val="00AA4358"/>
    <w:rsid w:val="00B63E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3002"/>
  <w15:chartTrackingRefBased/>
  <w15:docId w15:val="{D88E5F23-8159-471A-954C-90D3B963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B63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B63EFD"/>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63EFD"/>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B63EFD"/>
    <w:rPr>
      <w:rFonts w:ascii="Times New Roman" w:eastAsia="Times New Roman" w:hAnsi="Times New Roman" w:cs="Times New Roman"/>
      <w:b/>
      <w:bCs/>
      <w:sz w:val="27"/>
      <w:szCs w:val="27"/>
      <w:lang w:eastAsia="da-DK"/>
    </w:rPr>
  </w:style>
  <w:style w:type="paragraph" w:styleId="NormalWeb">
    <w:name w:val="Normal (Web)"/>
    <w:basedOn w:val="Normal"/>
    <w:uiPriority w:val="99"/>
    <w:unhideWhenUsed/>
    <w:rsid w:val="00B63EF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precult-json-change">
    <w:name w:val="precult-json-change"/>
    <w:basedOn w:val="Normal"/>
    <w:rsid w:val="00B63EF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prodinfo">
    <w:name w:val="prodinfo"/>
    <w:basedOn w:val="Standardskrifttypeiafsnit"/>
    <w:rsid w:val="00B63EFD"/>
  </w:style>
  <w:style w:type="paragraph" w:customStyle="1" w:styleId="directsow-json-change">
    <w:name w:val="directsow-json-change"/>
    <w:basedOn w:val="Normal"/>
    <w:rsid w:val="00B63EF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9984">
      <w:bodyDiv w:val="1"/>
      <w:marLeft w:val="0"/>
      <w:marRight w:val="0"/>
      <w:marTop w:val="0"/>
      <w:marBottom w:val="0"/>
      <w:divBdr>
        <w:top w:val="none" w:sz="0" w:space="0" w:color="auto"/>
        <w:left w:val="none" w:sz="0" w:space="0" w:color="auto"/>
        <w:bottom w:val="none" w:sz="0" w:space="0" w:color="auto"/>
        <w:right w:val="none" w:sz="0" w:space="0" w:color="auto"/>
      </w:divBdr>
      <w:divsChild>
        <w:div w:id="1259800116">
          <w:marLeft w:val="0"/>
          <w:marRight w:val="0"/>
          <w:marTop w:val="0"/>
          <w:marBottom w:val="0"/>
          <w:divBdr>
            <w:top w:val="none" w:sz="0" w:space="0" w:color="auto"/>
            <w:left w:val="none" w:sz="0" w:space="0" w:color="auto"/>
            <w:bottom w:val="none" w:sz="0" w:space="0" w:color="auto"/>
            <w:right w:val="none" w:sz="0" w:space="0" w:color="auto"/>
          </w:divBdr>
        </w:div>
      </w:divsChild>
    </w:div>
    <w:div w:id="246232752">
      <w:bodyDiv w:val="1"/>
      <w:marLeft w:val="0"/>
      <w:marRight w:val="0"/>
      <w:marTop w:val="0"/>
      <w:marBottom w:val="0"/>
      <w:divBdr>
        <w:top w:val="none" w:sz="0" w:space="0" w:color="auto"/>
        <w:left w:val="none" w:sz="0" w:space="0" w:color="auto"/>
        <w:bottom w:val="none" w:sz="0" w:space="0" w:color="auto"/>
        <w:right w:val="none" w:sz="0" w:space="0" w:color="auto"/>
      </w:divBdr>
    </w:div>
    <w:div w:id="860432230">
      <w:bodyDiv w:val="1"/>
      <w:marLeft w:val="0"/>
      <w:marRight w:val="0"/>
      <w:marTop w:val="0"/>
      <w:marBottom w:val="0"/>
      <w:divBdr>
        <w:top w:val="none" w:sz="0" w:space="0" w:color="auto"/>
        <w:left w:val="none" w:sz="0" w:space="0" w:color="auto"/>
        <w:bottom w:val="none" w:sz="0" w:space="0" w:color="auto"/>
        <w:right w:val="none" w:sz="0" w:space="0" w:color="auto"/>
      </w:divBdr>
    </w:div>
    <w:div w:id="1065567419">
      <w:bodyDiv w:val="1"/>
      <w:marLeft w:val="0"/>
      <w:marRight w:val="0"/>
      <w:marTop w:val="0"/>
      <w:marBottom w:val="0"/>
      <w:divBdr>
        <w:top w:val="none" w:sz="0" w:space="0" w:color="auto"/>
        <w:left w:val="none" w:sz="0" w:space="0" w:color="auto"/>
        <w:bottom w:val="none" w:sz="0" w:space="0" w:color="auto"/>
        <w:right w:val="none" w:sz="0" w:space="0" w:color="auto"/>
      </w:divBdr>
      <w:divsChild>
        <w:div w:id="705526624">
          <w:marLeft w:val="0"/>
          <w:marRight w:val="0"/>
          <w:marTop w:val="0"/>
          <w:marBottom w:val="0"/>
          <w:divBdr>
            <w:top w:val="none" w:sz="0" w:space="0" w:color="auto"/>
            <w:left w:val="none" w:sz="0" w:space="0" w:color="auto"/>
            <w:bottom w:val="none" w:sz="0" w:space="0" w:color="auto"/>
            <w:right w:val="none" w:sz="0" w:space="0" w:color="auto"/>
          </w:divBdr>
        </w:div>
      </w:divsChild>
    </w:div>
    <w:div w:id="1102529029">
      <w:bodyDiv w:val="1"/>
      <w:marLeft w:val="0"/>
      <w:marRight w:val="0"/>
      <w:marTop w:val="0"/>
      <w:marBottom w:val="0"/>
      <w:divBdr>
        <w:top w:val="none" w:sz="0" w:space="0" w:color="auto"/>
        <w:left w:val="none" w:sz="0" w:space="0" w:color="auto"/>
        <w:bottom w:val="none" w:sz="0" w:space="0" w:color="auto"/>
        <w:right w:val="none" w:sz="0" w:space="0" w:color="auto"/>
      </w:divBdr>
      <w:divsChild>
        <w:div w:id="496649910">
          <w:marLeft w:val="0"/>
          <w:marRight w:val="0"/>
          <w:marTop w:val="0"/>
          <w:marBottom w:val="0"/>
          <w:divBdr>
            <w:top w:val="none" w:sz="0" w:space="0" w:color="auto"/>
            <w:left w:val="none" w:sz="0" w:space="0" w:color="auto"/>
            <w:bottom w:val="none" w:sz="0" w:space="0" w:color="auto"/>
            <w:right w:val="none" w:sz="0" w:space="0" w:color="auto"/>
          </w:divBdr>
        </w:div>
      </w:divsChild>
    </w:div>
    <w:div w:id="1391538143">
      <w:bodyDiv w:val="1"/>
      <w:marLeft w:val="0"/>
      <w:marRight w:val="0"/>
      <w:marTop w:val="0"/>
      <w:marBottom w:val="0"/>
      <w:divBdr>
        <w:top w:val="none" w:sz="0" w:space="0" w:color="auto"/>
        <w:left w:val="none" w:sz="0" w:space="0" w:color="auto"/>
        <w:bottom w:val="none" w:sz="0" w:space="0" w:color="auto"/>
        <w:right w:val="none" w:sz="0" w:space="0" w:color="auto"/>
      </w:divBdr>
    </w:div>
    <w:div w:id="1667778020">
      <w:bodyDiv w:val="1"/>
      <w:marLeft w:val="0"/>
      <w:marRight w:val="0"/>
      <w:marTop w:val="0"/>
      <w:marBottom w:val="0"/>
      <w:divBdr>
        <w:top w:val="none" w:sz="0" w:space="0" w:color="auto"/>
        <w:left w:val="none" w:sz="0" w:space="0" w:color="auto"/>
        <w:bottom w:val="none" w:sz="0" w:space="0" w:color="auto"/>
        <w:right w:val="none" w:sz="0" w:space="0" w:color="auto"/>
      </w:divBdr>
      <w:divsChild>
        <w:div w:id="1109398115">
          <w:marLeft w:val="0"/>
          <w:marRight w:val="0"/>
          <w:marTop w:val="0"/>
          <w:marBottom w:val="0"/>
          <w:divBdr>
            <w:top w:val="none" w:sz="0" w:space="0" w:color="auto"/>
            <w:left w:val="none" w:sz="0" w:space="0" w:color="auto"/>
            <w:bottom w:val="none" w:sz="0" w:space="0" w:color="auto"/>
            <w:right w:val="none" w:sz="0" w:space="0" w:color="auto"/>
          </w:divBdr>
        </w:div>
      </w:divsChild>
    </w:div>
    <w:div w:id="1854955625">
      <w:bodyDiv w:val="1"/>
      <w:marLeft w:val="0"/>
      <w:marRight w:val="0"/>
      <w:marTop w:val="0"/>
      <w:marBottom w:val="0"/>
      <w:divBdr>
        <w:top w:val="none" w:sz="0" w:space="0" w:color="auto"/>
        <w:left w:val="none" w:sz="0" w:space="0" w:color="auto"/>
        <w:bottom w:val="none" w:sz="0" w:space="0" w:color="auto"/>
        <w:right w:val="none" w:sz="0" w:space="0" w:color="auto"/>
      </w:divBdr>
    </w:div>
    <w:div w:id="20235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661</Words>
  <Characters>4037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2021-03-02T10:32:00Z</dcterms:created>
  <dcterms:modified xsi:type="dcterms:W3CDTF">2021-03-02T13:10:00Z</dcterms:modified>
</cp:coreProperties>
</file>