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E07A" w14:textId="4676A89F" w:rsidR="007F7DDF" w:rsidRDefault="00000000">
      <w:pPr>
        <w:spacing w:after="120"/>
      </w:pPr>
      <w:r w:rsidRPr="00271114">
        <w:rPr>
          <w:b/>
          <w:sz w:val="32"/>
          <w:highlight w:val="green"/>
        </w:rPr>
        <w:t>Star Schema What It Is and How We Used It</w:t>
      </w:r>
    </w:p>
    <w:p w14:paraId="39527738" w14:textId="77777777" w:rsidR="007F7DDF" w:rsidRDefault="00000000">
      <w:pPr>
        <w:spacing w:after="100"/>
      </w:pPr>
      <w:r>
        <w:t>A plain-English explanation for beginners, using the Ecommerce AI Platform as the example.</w:t>
      </w:r>
    </w:p>
    <w:p w14:paraId="2BB48373" w14:textId="77777777" w:rsidR="007F7DDF" w:rsidRDefault="00000000">
      <w:pPr>
        <w:spacing w:before="280" w:after="80"/>
      </w:pPr>
      <w:r>
        <w:rPr>
          <w:b/>
          <w:sz w:val="28"/>
        </w:rPr>
        <w:t>Part 1: What Is a Star Schema?</w:t>
      </w:r>
    </w:p>
    <w:p w14:paraId="4723A007" w14:textId="77777777" w:rsidR="007F7DDF" w:rsidRDefault="00000000">
      <w:pPr>
        <w:spacing w:after="100"/>
      </w:pPr>
      <w:r>
        <w:t>A star schema is a way of organising tables in a database. The name comes from the shape: one table sits in the middle, and several other tables branch out from it like points on a star.</w:t>
      </w:r>
    </w:p>
    <w:p w14:paraId="3CBF10CC" w14:textId="77777777" w:rsidR="007F7DDF" w:rsidRDefault="00000000">
      <w:pPr>
        <w:spacing w:after="100"/>
      </w:pPr>
      <w:r>
        <w:t>There are two types of tables in a star schema:</w:t>
      </w:r>
    </w:p>
    <w:p w14:paraId="08F43D4D" w14:textId="4203729F" w:rsidR="007F7DDF" w:rsidRDefault="00000000">
      <w:pPr>
        <w:pStyle w:val="ListBullet"/>
        <w:spacing w:after="40"/>
        <w:ind w:left="432"/>
      </w:pPr>
      <w:r>
        <w:t xml:space="preserve">Fact </w:t>
      </w:r>
      <w:proofErr w:type="gramStart"/>
      <w:r>
        <w:t>table  the</w:t>
      </w:r>
      <w:proofErr w:type="gramEnd"/>
      <w:r>
        <w:t xml:space="preserve"> centre of the star. This is where the actual events or transactions are recorded. Think of it as the "what happened" table.</w:t>
      </w:r>
    </w:p>
    <w:p w14:paraId="1CE068A0" w14:textId="195122C5" w:rsidR="007F7DDF" w:rsidRDefault="00000000">
      <w:pPr>
        <w:pStyle w:val="ListBullet"/>
        <w:spacing w:after="40"/>
        <w:ind w:left="432"/>
      </w:pPr>
      <w:r>
        <w:t xml:space="preserve">Dimension </w:t>
      </w:r>
      <w:proofErr w:type="gramStart"/>
      <w:r>
        <w:t>tables  the</w:t>
      </w:r>
      <w:proofErr w:type="gramEnd"/>
      <w:r>
        <w:t xml:space="preserve"> points of the star. These describe the people and things involved in those events. Think of them as the "who and what" tables.</w:t>
      </w:r>
    </w:p>
    <w:p w14:paraId="681A77B2" w14:textId="62CB2139" w:rsidR="007F7DDF" w:rsidRDefault="00000000">
      <w:pPr>
        <w:spacing w:after="100"/>
      </w:pPr>
      <w:r>
        <w:t>A simple way to think about it: imagine a receipt from a shop. The receipt itself is the fact</w:t>
      </w:r>
      <w:r w:rsidR="000C7E6B">
        <w:t xml:space="preserve">, </w:t>
      </w:r>
      <w:r>
        <w:t>it records that a purchase happened, how much it cost, and what was bought. The customer who bought it and the product that was sold are the dimensions they give you the context around the event.</w:t>
      </w:r>
    </w:p>
    <w:p w14:paraId="5A6EE2FF" w14:textId="77777777" w:rsidR="007F7DDF" w:rsidRDefault="00000000">
      <w:pPr>
        <w:spacing w:before="280" w:after="80"/>
      </w:pPr>
      <w:r>
        <w:rPr>
          <w:b/>
          <w:sz w:val="28"/>
        </w:rPr>
        <w:t>Part 2: Why Use a Star Schema?</w:t>
      </w:r>
    </w:p>
    <w:p w14:paraId="6B0729B9" w14:textId="25C676D4" w:rsidR="007F7DDF" w:rsidRDefault="00000000">
      <w:pPr>
        <w:spacing w:after="100"/>
      </w:pPr>
      <w:r>
        <w:t>You could store everything in one giant table customer name, product name, price, address, all in one row. That works for small data but causes problems quickly:</w:t>
      </w:r>
    </w:p>
    <w:p w14:paraId="0CD89D4A" w14:textId="77777777" w:rsidR="007F7DDF" w:rsidRDefault="00000000">
      <w:pPr>
        <w:pStyle w:val="ListBullet"/>
        <w:spacing w:after="40"/>
        <w:ind w:left="432"/>
      </w:pPr>
      <w:r>
        <w:t>It gets repetitive. If the same customer makes 50 purchases, you store their name and address 50 times.</w:t>
      </w:r>
    </w:p>
    <w:p w14:paraId="6D16D5C1" w14:textId="77777777" w:rsidR="007F7DDF" w:rsidRDefault="00000000">
      <w:pPr>
        <w:pStyle w:val="ListBullet"/>
        <w:spacing w:after="40"/>
        <w:ind w:left="432"/>
      </w:pPr>
      <w:r>
        <w:t>It gets slow. Searching one huge table is harder than joining two smaller focused ones.</w:t>
      </w:r>
    </w:p>
    <w:p w14:paraId="20133DF5" w14:textId="77777777" w:rsidR="007F7DDF" w:rsidRDefault="00000000">
      <w:pPr>
        <w:pStyle w:val="ListBullet"/>
        <w:spacing w:after="40"/>
        <w:ind w:left="432"/>
      </w:pPr>
      <w:r>
        <w:t>It is hard to update. If a customer changes their address, you have to update every single row they appear in.</w:t>
      </w:r>
    </w:p>
    <w:p w14:paraId="1D3CA8C3" w14:textId="77777777" w:rsidR="007F7DDF" w:rsidRDefault="00000000">
      <w:pPr>
        <w:spacing w:after="100"/>
      </w:pPr>
      <w:r>
        <w:t>A star schema fixes this by separating concerns. The customer lives in one table. Their purchases live in another. You connect them with an ID. Clean, fast, and easy to extend.</w:t>
      </w:r>
    </w:p>
    <w:p w14:paraId="3B2302A1" w14:textId="77777777" w:rsidR="007F7DDF" w:rsidRDefault="00000000">
      <w:pPr>
        <w:spacing w:before="280" w:after="80"/>
      </w:pPr>
      <w:r>
        <w:rPr>
          <w:b/>
          <w:sz w:val="28"/>
        </w:rPr>
        <w:t>Part 3: How We Used It in This Project</w:t>
      </w:r>
    </w:p>
    <w:p w14:paraId="4928A065" w14:textId="77777777" w:rsidR="007F7DDF" w:rsidRDefault="00000000">
      <w:pPr>
        <w:spacing w:after="100"/>
      </w:pPr>
      <w:r>
        <w:t>The database for this app has five tables. Here is how they map to the star schema pattern:</w:t>
      </w:r>
    </w:p>
    <w:p w14:paraId="369E2E97" w14:textId="77777777" w:rsidR="007F7DDF" w:rsidRDefault="00000000">
      <w:pPr>
        <w:spacing w:before="200" w:after="60"/>
      </w:pPr>
      <w:r>
        <w:rPr>
          <w:b/>
          <w:sz w:val="24"/>
        </w:rPr>
        <w:t>The fact tables (centre of the star)</w:t>
      </w:r>
    </w:p>
    <w:p w14:paraId="6D6E1FE8" w14:textId="03100CF2" w:rsidR="007F7DDF" w:rsidRDefault="000C7E6B">
      <w:pPr>
        <w:spacing w:after="100"/>
      </w:pPr>
      <w:r w:rsidRPr="00155D23">
        <w:rPr>
          <w:highlight w:val="green"/>
        </w:rPr>
        <w:t>C</w:t>
      </w:r>
      <w:r w:rsidR="00000000" w:rsidRPr="00155D23">
        <w:rPr>
          <w:highlight w:val="green"/>
        </w:rPr>
        <w:t>arts</w:t>
      </w:r>
      <w:r>
        <w:t xml:space="preserve"> </w:t>
      </w:r>
      <w:proofErr w:type="gramStart"/>
      <w:r w:rsidR="00000000">
        <w:t>records</w:t>
      </w:r>
      <w:proofErr w:type="gramEnd"/>
      <w:r w:rsidR="00000000">
        <w:t xml:space="preserve"> each shopping cart: who created it, the total value, the discounted total, and how many items are in it.</w:t>
      </w:r>
    </w:p>
    <w:p w14:paraId="34CB0B4E" w14:textId="4E2CF8BE" w:rsidR="007F7DDF" w:rsidRDefault="00000000">
      <w:pPr>
        <w:spacing w:after="100"/>
      </w:pPr>
      <w:proofErr w:type="spellStart"/>
      <w:r w:rsidRPr="00155D23">
        <w:rPr>
          <w:highlight w:val="green"/>
        </w:rPr>
        <w:t>cart_items</w:t>
      </w:r>
      <w:proofErr w:type="spellEnd"/>
      <w:r>
        <w:t xml:space="preserve"> </w:t>
      </w:r>
      <w:proofErr w:type="gramStart"/>
      <w:r>
        <w:t>records</w:t>
      </w:r>
      <w:proofErr w:type="gramEnd"/>
      <w:r>
        <w:t xml:space="preserve"> each individual product line inside a cart: which product, what price, what quantity, what discount was applied.</w:t>
      </w:r>
    </w:p>
    <w:p w14:paraId="6C7D8B45" w14:textId="19CD515F" w:rsidR="007F7DDF" w:rsidRDefault="00000000">
      <w:pPr>
        <w:spacing w:after="100"/>
      </w:pPr>
      <w:r>
        <w:t>These two tables are the "events</w:t>
      </w:r>
      <w:proofErr w:type="gramStart"/>
      <w:r>
        <w:t>" they</w:t>
      </w:r>
      <w:proofErr w:type="gramEnd"/>
      <w:r>
        <w:t xml:space="preserve"> capture the transactions. They reference other tables by ID but do not store the full details themselves.</w:t>
      </w:r>
    </w:p>
    <w:p w14:paraId="2754D166" w14:textId="77777777" w:rsidR="007F7DDF" w:rsidRDefault="00000000">
      <w:pPr>
        <w:spacing w:before="200" w:after="60"/>
      </w:pPr>
      <w:r>
        <w:rPr>
          <w:b/>
          <w:sz w:val="24"/>
        </w:rPr>
        <w:t>The dimension tables (points of the star)</w:t>
      </w:r>
    </w:p>
    <w:p w14:paraId="7BF20F4A" w14:textId="600E0F74" w:rsidR="007F7DDF" w:rsidRDefault="00000000">
      <w:pPr>
        <w:spacing w:after="100"/>
      </w:pPr>
      <w:r w:rsidRPr="00155D23">
        <w:rPr>
          <w:highlight w:val="green"/>
        </w:rPr>
        <w:lastRenderedPageBreak/>
        <w:t>users</w:t>
      </w:r>
      <w:r>
        <w:t xml:space="preserve"> </w:t>
      </w:r>
      <w:proofErr w:type="gramStart"/>
      <w:r>
        <w:t>store</w:t>
      </w:r>
      <w:r w:rsidR="00155D23">
        <w:t>s</w:t>
      </w:r>
      <w:proofErr w:type="gramEnd"/>
      <w:r>
        <w:t xml:space="preserve"> everything about a customer: name, age, address, employer, bank card type. Each user has one row. The carts table points to this table via the userId column.</w:t>
      </w:r>
    </w:p>
    <w:p w14:paraId="104196E7" w14:textId="1673C469" w:rsidR="007F7DDF" w:rsidRDefault="00000000">
      <w:pPr>
        <w:spacing w:after="100"/>
      </w:pPr>
      <w:r w:rsidRPr="00155D23">
        <w:rPr>
          <w:highlight w:val="green"/>
        </w:rPr>
        <w:t>products</w:t>
      </w:r>
      <w:r>
        <w:t xml:space="preserve"> </w:t>
      </w:r>
      <w:proofErr w:type="gramStart"/>
      <w:r>
        <w:t>stores</w:t>
      </w:r>
      <w:proofErr w:type="gramEnd"/>
      <w:r>
        <w:t xml:space="preserve"> everything about a product: title, category, price, brand, stock level, rating. Each product has one row. The cart_items table points to this table via the product_id column.</w:t>
      </w:r>
    </w:p>
    <w:p w14:paraId="3F46C9B3" w14:textId="7242BFDE" w:rsidR="007F7DDF" w:rsidRDefault="00000000">
      <w:pPr>
        <w:spacing w:after="100"/>
      </w:pPr>
      <w:r w:rsidRPr="00155D23">
        <w:rPr>
          <w:highlight w:val="green"/>
        </w:rPr>
        <w:t>product_reviews</w:t>
      </w:r>
      <w:r>
        <w:t xml:space="preserve"> stores customer reviews. Each review points to a product via product_id. (In our data we intentionally included four reviews pointing to product IDs that do not </w:t>
      </w:r>
      <w:proofErr w:type="gramStart"/>
      <w:r>
        <w:t>exist  these</w:t>
      </w:r>
      <w:proofErr w:type="gramEnd"/>
      <w:r>
        <w:t xml:space="preserve"> are "orphaned reviews" and one of the anomalies the analyst catches.)</w:t>
      </w:r>
    </w:p>
    <w:p w14:paraId="19B4B132" w14:textId="77777777" w:rsidR="007F7DDF" w:rsidRDefault="00000000">
      <w:pPr>
        <w:spacing w:before="280" w:after="80"/>
      </w:pPr>
      <w:r>
        <w:rPr>
          <w:b/>
          <w:sz w:val="28"/>
        </w:rPr>
        <w:t>Part 4: What This Looks Like in the Code</w:t>
      </w:r>
    </w:p>
    <w:p w14:paraId="43FE847C" w14:textId="77777777" w:rsidR="007F7DDF" w:rsidRDefault="00000000">
      <w:pPr>
        <w:spacing w:after="100"/>
      </w:pPr>
      <w:r>
        <w:t>In db_writer.py, the create_tables() function creates all five tables. You can see the star schema pattern directly in how the tables are defined.</w:t>
      </w:r>
    </w:p>
    <w:p w14:paraId="162D612A" w14:textId="35E9E1CA" w:rsidR="007F7DDF" w:rsidRDefault="00000000">
      <w:pPr>
        <w:spacing w:after="100"/>
      </w:pPr>
      <w:r>
        <w:t xml:space="preserve">The carts table has a userId </w:t>
      </w:r>
      <w:proofErr w:type="gramStart"/>
      <w:r>
        <w:t>column  this</w:t>
      </w:r>
      <w:proofErr w:type="gramEnd"/>
      <w:r>
        <w:t xml:space="preserve"> is the link back to the </w:t>
      </w:r>
      <w:proofErr w:type="gramStart"/>
      <w:r>
        <w:t>users</w:t>
      </w:r>
      <w:proofErr w:type="gramEnd"/>
      <w:r>
        <w:t xml:space="preserve"> dimension table:</w:t>
      </w:r>
    </w:p>
    <w:p w14:paraId="65F5531C" w14:textId="77777777" w:rsidR="007F7DDF" w:rsidRDefault="00000000">
      <w:pPr>
        <w:spacing w:before="40" w:after="40"/>
        <w:ind w:left="576"/>
      </w:pPr>
      <w:r>
        <w:rPr>
          <w:rFonts w:ascii="Courier New" w:hAnsi="Courier New"/>
          <w:sz w:val="20"/>
        </w:rPr>
        <w:t>userId    INT,</w:t>
      </w:r>
    </w:p>
    <w:p w14:paraId="0F82449F" w14:textId="77777777" w:rsidR="007F7DDF" w:rsidRDefault="00000000">
      <w:pPr>
        <w:spacing w:before="40" w:after="40"/>
        <w:ind w:left="576"/>
      </w:pPr>
      <w:r>
        <w:rPr>
          <w:rFonts w:ascii="Courier New" w:hAnsi="Courier New"/>
          <w:sz w:val="20"/>
        </w:rPr>
        <w:t>total     DECIMAL(12,2),</w:t>
      </w:r>
    </w:p>
    <w:p w14:paraId="138F4D60" w14:textId="77777777" w:rsidR="007F7DDF" w:rsidRDefault="00000000">
      <w:pPr>
        <w:spacing w:before="40" w:after="40"/>
        <w:ind w:left="576"/>
      </w:pPr>
      <w:r>
        <w:rPr>
          <w:rFonts w:ascii="Courier New" w:hAnsi="Courier New"/>
          <w:sz w:val="20"/>
        </w:rPr>
        <w:t>discountedTotal  DECIMAL(12,2),</w:t>
      </w:r>
    </w:p>
    <w:p w14:paraId="7B980588" w14:textId="6887D0FB" w:rsidR="007F7DDF" w:rsidRDefault="00000000">
      <w:pPr>
        <w:spacing w:after="100"/>
      </w:pPr>
      <w:r>
        <w:t>The cart_items table has both a cart_id and a product_</w:t>
      </w:r>
      <w:proofErr w:type="gramStart"/>
      <w:r>
        <w:t>id  linking</w:t>
      </w:r>
      <w:proofErr w:type="gramEnd"/>
      <w:r>
        <w:t xml:space="preserve"> it to the </w:t>
      </w:r>
      <w:proofErr w:type="gramStart"/>
      <w:r>
        <w:t>carts</w:t>
      </w:r>
      <w:proofErr w:type="gramEnd"/>
      <w:r>
        <w:t xml:space="preserve"> fact table and the products dimension table:</w:t>
      </w:r>
    </w:p>
    <w:p w14:paraId="12193250" w14:textId="77777777" w:rsidR="007F7DDF" w:rsidRDefault="00000000">
      <w:pPr>
        <w:spacing w:before="40" w:after="40"/>
        <w:ind w:left="576"/>
      </w:pPr>
      <w:r>
        <w:rPr>
          <w:rFonts w:ascii="Courier New" w:hAnsi="Courier New"/>
          <w:sz w:val="20"/>
        </w:rPr>
        <w:t>cart_id      INT,</w:t>
      </w:r>
    </w:p>
    <w:p w14:paraId="6BABDCEF" w14:textId="77777777" w:rsidR="007F7DDF" w:rsidRDefault="00000000">
      <w:pPr>
        <w:spacing w:before="40" w:after="40"/>
        <w:ind w:left="576"/>
      </w:pPr>
      <w:r>
        <w:rPr>
          <w:rFonts w:ascii="Courier New" w:hAnsi="Courier New"/>
          <w:sz w:val="20"/>
        </w:rPr>
        <w:t>product_id   INT,</w:t>
      </w:r>
    </w:p>
    <w:p w14:paraId="3B47ADAB" w14:textId="77777777" w:rsidR="007F7DDF" w:rsidRDefault="00000000">
      <w:pPr>
        <w:spacing w:before="40" w:after="40"/>
        <w:ind w:left="576"/>
      </w:pPr>
      <w:r>
        <w:rPr>
          <w:rFonts w:ascii="Courier New" w:hAnsi="Courier New"/>
          <w:sz w:val="20"/>
        </w:rPr>
        <w:t>price        DECIMAL(10,2),</w:t>
      </w:r>
    </w:p>
    <w:p w14:paraId="47DE41E0" w14:textId="77777777" w:rsidR="007F7DDF" w:rsidRDefault="00000000">
      <w:pPr>
        <w:spacing w:before="40" w:after="40"/>
        <w:ind w:left="576"/>
      </w:pPr>
      <w:r>
        <w:rPr>
          <w:rFonts w:ascii="Courier New" w:hAnsi="Courier New"/>
          <w:sz w:val="20"/>
        </w:rPr>
        <w:t>quantity     INT,</w:t>
      </w:r>
    </w:p>
    <w:p w14:paraId="34921687" w14:textId="77777777" w:rsidR="007F7DDF" w:rsidRDefault="00000000">
      <w:pPr>
        <w:spacing w:after="100"/>
      </w:pPr>
      <w:r>
        <w:t>Notice that cart_items does not store the customer name or the product brand. It only stores the IDs. When you want that information, you join the tables together in a query.</w:t>
      </w:r>
    </w:p>
    <w:p w14:paraId="6376FEF3" w14:textId="77777777" w:rsidR="007F7DDF" w:rsidRDefault="00000000">
      <w:pPr>
        <w:spacing w:after="100"/>
      </w:pPr>
      <w:r>
        <w:t>For example, to answer "which users spent the most", the query joins carts to users on userId. To answer "which product category drives the most revenue", it joins cart_items to products on product_id. The star schema makes both of those queries simple and fast.</w:t>
      </w:r>
    </w:p>
    <w:p w14:paraId="671F9C2C" w14:textId="77777777" w:rsidR="007F7DDF" w:rsidRDefault="00000000">
      <w:pPr>
        <w:spacing w:before="280" w:after="80"/>
      </w:pPr>
      <w:r>
        <w:rPr>
          <w:b/>
          <w:sz w:val="28"/>
        </w:rPr>
        <w:t>Part 5: Why the Design Paid Off</w:t>
      </w:r>
    </w:p>
    <w:p w14:paraId="42B73367" w14:textId="77777777" w:rsidR="007F7DDF" w:rsidRDefault="00000000">
      <w:pPr>
        <w:spacing w:after="100"/>
      </w:pPr>
      <w:r>
        <w:t>When the anomaly detection analyst was added as a second AI tool on top of the same app, the database did not need to change at all. No new tables, no restructuring, no migration. The analyst just wrote new SQL queries that joined the existing tables in new ways.</w:t>
      </w:r>
    </w:p>
    <w:p w14:paraId="093BD415" w14:textId="77777777" w:rsidR="007F7DDF" w:rsidRDefault="00000000">
      <w:pPr>
        <w:spacing w:after="100"/>
      </w:pPr>
      <w:r>
        <w:t>That is the real-world payoff of a good database design. If the tables had been one big denormalised mess, adding a new feature would have meant changing the structure that everything else depended on. Because the star schema separates the facts from the dimensions cleanly, new logic can be layered on top without touching what already works.</w:t>
      </w:r>
    </w:p>
    <w:p w14:paraId="5743DF0D" w14:textId="3D691BC7" w:rsidR="007F7DDF" w:rsidRDefault="00000000">
      <w:pPr>
        <w:spacing w:after="100"/>
      </w:pPr>
      <w:r>
        <w:t xml:space="preserve">In an interview, this is worth mentioning specifically: "When I added the anomaly analyst, I did not change a single </w:t>
      </w:r>
      <w:proofErr w:type="gramStart"/>
      <w:r>
        <w:t>table  I</w:t>
      </w:r>
      <w:proofErr w:type="gramEnd"/>
      <w:r>
        <w:t xml:space="preserve"> just wrote new queries against the same schema. That was the payoff of getting the data model right first."</w:t>
      </w:r>
    </w:p>
    <w:sectPr w:rsidR="007F7D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437731">
    <w:abstractNumId w:val="8"/>
  </w:num>
  <w:num w:numId="2" w16cid:durableId="70128240">
    <w:abstractNumId w:val="6"/>
  </w:num>
  <w:num w:numId="3" w16cid:durableId="1120995130">
    <w:abstractNumId w:val="5"/>
  </w:num>
  <w:num w:numId="4" w16cid:durableId="44183760">
    <w:abstractNumId w:val="4"/>
  </w:num>
  <w:num w:numId="5" w16cid:durableId="1849060237">
    <w:abstractNumId w:val="7"/>
  </w:num>
  <w:num w:numId="6" w16cid:durableId="1882553422">
    <w:abstractNumId w:val="3"/>
  </w:num>
  <w:num w:numId="7" w16cid:durableId="1510216334">
    <w:abstractNumId w:val="2"/>
  </w:num>
  <w:num w:numId="8" w16cid:durableId="1828276871">
    <w:abstractNumId w:val="1"/>
  </w:num>
  <w:num w:numId="9" w16cid:durableId="171877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E6B"/>
    <w:rsid w:val="0015074B"/>
    <w:rsid w:val="00155D23"/>
    <w:rsid w:val="00271114"/>
    <w:rsid w:val="0029639D"/>
    <w:rsid w:val="00326F90"/>
    <w:rsid w:val="00582FFF"/>
    <w:rsid w:val="007F7DDF"/>
    <w:rsid w:val="00A178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30C45A-BDD8-4095-9172-62CB7D41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Beals</cp:lastModifiedBy>
  <cp:revision>5</cp:revision>
  <dcterms:created xsi:type="dcterms:W3CDTF">2013-12-23T23:15:00Z</dcterms:created>
  <dcterms:modified xsi:type="dcterms:W3CDTF">2026-06-17T18:49:00Z</dcterms:modified>
  <cp:category/>
</cp:coreProperties>
</file>