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34"/>
          <w:szCs w:val="34"/>
        </w:rPr>
        <w:t xml:space="preserve">Running Your SQL Scripts in MySQL Workbench</w:t>
      </w:r>
    </w:p>
    <w:p>
      <w:pPr>
        <w:spacing w:after="280"/>
      </w:pPr>
      <w:r>
        <w:rPr>
          <w:i/>
          <w:iCs/>
          <w:color w:val="555555"/>
          <w:sz w:val="22"/>
          <w:szCs w:val="22"/>
        </w:rPr>
        <w:t xml:space="preserve">A step-by-step guide for the patient_data scripts</w:t>
      </w:r>
    </w:p>
    <w:p>
      <w:pPr>
        <w:pStyle w:val="Heading1"/>
      </w:pPr>
      <w:r>
        <w:t xml:space="preserve">Before You Start</w:t>
      </w:r>
    </w:p>
    <w:p>
      <w:pPr>
        <w:spacing w:after="160"/>
      </w:pPr>
      <w:r>
        <w:t xml:space="preserve">Make sure MySQL is running first (check with brew services list — it should say “started,” not “stopped”). Once that's confirmed, you can do everything else below inside Workbench — no terminal needed.</w:t>
      </w:r>
    </w:p>
    <w:p>
      <w:pPr>
        <w:pStyle w:val="Heading1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Open MySQL Workbench.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Click on your existing root connection. If you don't have one yet, click the + next to “MySQL Connections” and set: Connection Name = anything (e.g. Local), Hostname = 127.0.0.1, Port = 3306, Username = root.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Enter your MySQL root password when prompted, and you'll land on a query tab.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Go to File → Open SQL Script...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Navigate to Desktop → sql_tutorial → patient_data, and select 01_create_database.sql.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The script opens in a new tab. Click the lightning bolt icon in the toolbar (or press Cmd + Return) to run it.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Repeat steps 4–6 for 02_create_lookup_tables.sql, then again for 03_create_patients_table.sql.</w:t>
      </w:r>
    </w:p>
    <w:p>
      <w:pPr>
        <w:pStyle w:val="Heading1"/>
      </w:pPr>
      <w:r>
        <w:t xml:space="preserve">Things to Keep in Mind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1"/>
          <w:szCs w:val="21"/>
        </w:rPr>
        <w:t xml:space="preserve">Run the files in order: 01, then 02, then 03. The later scripts depend on tables the earlier ones create.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1"/>
          <w:szCs w:val="21"/>
        </w:rPr>
        <w:t xml:space="preserve">You do not need to type mysql -u root -p anywhere — that was only for the terminal. Workbench handles login through the connection screen.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1"/>
          <w:szCs w:val="21"/>
        </w:rPr>
        <w:t xml:space="preserve">A green checkmark in the output panel at the bottom means the script ran successfully.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1"/>
          <w:szCs w:val="21"/>
        </w:rPr>
        <w:t xml:space="preserve">If you see a red error message instead, copy the full text and send it over — don't worry, errors here are easy to fix.</w:t>
      </w:r>
    </w:p>
    <w:p>
      <w:pPr>
        <w:spacing w:before="240"/>
      </w:pPr>
    </w:p>
    <w:p>
      <w:pPr>
        <w:pBdr>
          <w:top w:val="single" w:color="CCCCCC" w:sz="4" w:space="8"/>
        </w:pBdr>
        <w:spacing w:before="120"/>
      </w:pPr>
      <w:r>
        <w:rPr>
          <w:i/>
          <w:iCs/>
          <w:color w:val="777777"/>
          <w:sz w:val="20"/>
          <w:szCs w:val="20"/>
        </w:rPr>
        <w:t xml:space="preserve">Quick reference — keep this open next to Workbench while you work through the three scripts.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80" w:before="28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2026-06-28T00:45:49.463Z</dcterms:created>
  <dcterms:modified xsi:type="dcterms:W3CDTF">2026-06-28T00:45:49.476Z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