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503BC" w14:textId="77777777" w:rsidR="00033AC4" w:rsidRPr="00033AC4" w:rsidRDefault="00033AC4" w:rsidP="00033AC4">
      <w:pPr>
        <w:rPr>
          <w:b/>
          <w:bCs/>
        </w:rPr>
      </w:pPr>
      <w:r w:rsidRPr="00033AC4">
        <w:rPr>
          <w:b/>
          <w:bCs/>
        </w:rPr>
        <w:t>Updated Strategy Description</w:t>
      </w:r>
    </w:p>
    <w:p w14:paraId="3FECFFEA" w14:textId="77777777" w:rsidR="00033AC4" w:rsidRPr="00033AC4" w:rsidRDefault="00033AC4" w:rsidP="00033AC4">
      <w:r w:rsidRPr="00033AC4">
        <w:t xml:space="preserve">The updated strategy incorporates a </w:t>
      </w:r>
      <w:r w:rsidRPr="00033AC4">
        <w:rPr>
          <w:b/>
          <w:bCs/>
        </w:rPr>
        <w:t>dynamic window approach</w:t>
      </w:r>
      <w:r w:rsidRPr="00033AC4">
        <w:t xml:space="preserve"> with a size of 5 rows for prediction and hedging. Here's a detailed explanation:</w:t>
      </w:r>
    </w:p>
    <w:p w14:paraId="02228BD4" w14:textId="77777777" w:rsidR="00033AC4" w:rsidRPr="00033AC4" w:rsidRDefault="00033AC4" w:rsidP="00033AC4">
      <w:r w:rsidRPr="00033AC4">
        <w:pict w14:anchorId="566652D8">
          <v:rect id="_x0000_i1031" style="width:0;height:1.5pt" o:hralign="center" o:hrstd="t" o:hr="t" fillcolor="#a0a0a0" stroked="f"/>
        </w:pict>
      </w:r>
    </w:p>
    <w:p w14:paraId="025AF300" w14:textId="77777777" w:rsidR="00033AC4" w:rsidRPr="00033AC4" w:rsidRDefault="00033AC4" w:rsidP="00033AC4">
      <w:pPr>
        <w:rPr>
          <w:b/>
          <w:bCs/>
        </w:rPr>
      </w:pPr>
      <w:r w:rsidRPr="00033AC4">
        <w:rPr>
          <w:b/>
          <w:bCs/>
        </w:rPr>
        <w:t>1. Strategy Overview</w:t>
      </w:r>
    </w:p>
    <w:p w14:paraId="7628F634" w14:textId="77777777" w:rsidR="00033AC4" w:rsidRPr="00033AC4" w:rsidRDefault="00033AC4" w:rsidP="00033AC4">
      <w:r w:rsidRPr="00033AC4">
        <w:t xml:space="preserve">The goal of the strategy is to dynamically hedge an option portfolio by adjusting the position in the underlying asset based on Delta values. The addition of a </w:t>
      </w:r>
      <w:r w:rsidRPr="00033AC4">
        <w:rPr>
          <w:b/>
          <w:bCs/>
        </w:rPr>
        <w:t>dynamic window</w:t>
      </w:r>
      <w:r w:rsidRPr="00033AC4">
        <w:t xml:space="preserve"> enables periodic re-evaluation of the option's predicted price and hedging parameters, enhancing adaptability to changing market conditions.</w:t>
      </w:r>
    </w:p>
    <w:p w14:paraId="562FE2CC" w14:textId="77777777" w:rsidR="00033AC4" w:rsidRPr="00033AC4" w:rsidRDefault="00033AC4" w:rsidP="00033AC4">
      <w:pPr>
        <w:rPr>
          <w:b/>
          <w:bCs/>
        </w:rPr>
      </w:pPr>
      <w:r w:rsidRPr="00033AC4">
        <w:rPr>
          <w:b/>
          <w:bCs/>
        </w:rPr>
        <w:t>2. Key Components</w:t>
      </w:r>
    </w:p>
    <w:p w14:paraId="061C9EC1" w14:textId="77777777" w:rsidR="00033AC4" w:rsidRPr="00033AC4" w:rsidRDefault="00033AC4" w:rsidP="00033AC4">
      <w:pPr>
        <w:rPr>
          <w:b/>
          <w:bCs/>
        </w:rPr>
      </w:pPr>
      <w:r w:rsidRPr="00033AC4">
        <w:rPr>
          <w:b/>
          <w:bCs/>
        </w:rPr>
        <w:t>Implied Volatility (IV)</w:t>
      </w:r>
    </w:p>
    <w:p w14:paraId="13030225" w14:textId="77777777" w:rsidR="00033AC4" w:rsidRPr="00033AC4" w:rsidRDefault="00033AC4" w:rsidP="00033AC4">
      <w:pPr>
        <w:numPr>
          <w:ilvl w:val="0"/>
          <w:numId w:val="4"/>
        </w:numPr>
      </w:pPr>
      <w:r w:rsidRPr="00033AC4">
        <w:rPr>
          <w:b/>
          <w:bCs/>
        </w:rPr>
        <w:t>Role</w:t>
      </w:r>
      <w:r w:rsidRPr="00033AC4">
        <w:t>: IV is calculated for each option using the Black-Scholes pricing model and serves as a critical input for predicting option prices and calculating Delta.</w:t>
      </w:r>
    </w:p>
    <w:p w14:paraId="75760979" w14:textId="77777777" w:rsidR="00033AC4" w:rsidRPr="00033AC4" w:rsidRDefault="00033AC4" w:rsidP="00033AC4">
      <w:pPr>
        <w:numPr>
          <w:ilvl w:val="0"/>
          <w:numId w:val="4"/>
        </w:numPr>
      </w:pPr>
      <w:r w:rsidRPr="00033AC4">
        <w:rPr>
          <w:b/>
          <w:bCs/>
        </w:rPr>
        <w:t>Dynamic Adaptation</w:t>
      </w:r>
      <w:r w:rsidRPr="00033AC4">
        <w:t>: The IV reflects market expectations of future volatility and is recalculated within each window, ensuring the strategy stays aligned with current market conditions.</w:t>
      </w:r>
    </w:p>
    <w:p w14:paraId="4C566476" w14:textId="77777777" w:rsidR="00033AC4" w:rsidRPr="00033AC4" w:rsidRDefault="00033AC4" w:rsidP="00033AC4">
      <w:pPr>
        <w:rPr>
          <w:b/>
          <w:bCs/>
        </w:rPr>
      </w:pPr>
      <w:r w:rsidRPr="00033AC4">
        <w:rPr>
          <w:b/>
          <w:bCs/>
        </w:rPr>
        <w:t>Crank-Nicholson Method</w:t>
      </w:r>
    </w:p>
    <w:p w14:paraId="1A2509C2" w14:textId="77777777" w:rsidR="00033AC4" w:rsidRDefault="00033AC4" w:rsidP="00033AC4">
      <w:pPr>
        <w:numPr>
          <w:ilvl w:val="0"/>
          <w:numId w:val="5"/>
        </w:numPr>
      </w:pPr>
      <w:r w:rsidRPr="00033AC4">
        <w:rPr>
          <w:b/>
          <w:bCs/>
        </w:rPr>
        <w:t>Role</w:t>
      </w:r>
      <w:r w:rsidRPr="00033AC4">
        <w:t>: The CN method solves the Black-Scholes PDE numerically to calculate option prices, including the predicted option price and Delta.</w:t>
      </w:r>
    </w:p>
    <w:p w14:paraId="523FE542" w14:textId="49A5CDE9" w:rsidR="00033AC4" w:rsidRDefault="00033AC4" w:rsidP="00033AC4">
      <w:pPr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51E122" wp14:editId="78D92FFE">
            <wp:simplePos x="0" y="0"/>
            <wp:positionH relativeFrom="margin">
              <wp:align>center</wp:align>
            </wp:positionH>
            <wp:positionV relativeFrom="paragraph">
              <wp:posOffset>640080</wp:posOffset>
            </wp:positionV>
            <wp:extent cx="2545080" cy="559435"/>
            <wp:effectExtent l="0" t="0" r="7620" b="0"/>
            <wp:wrapNone/>
            <wp:docPr id="1476656259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56259" name="Picture 1" descr="A black and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3AC4">
        <w:rPr>
          <w:b/>
          <w:bCs/>
        </w:rPr>
        <w:t>Delta Calculation</w:t>
      </w:r>
      <w:r w:rsidRPr="00033AC4">
        <w:t xml:space="preserve">: CN is used to compute the option value for slightly higher </w:t>
      </w:r>
      <w:r>
        <w:rPr>
          <w:noProof/>
        </w:rPr>
        <w:drawing>
          <wp:inline distT="0" distB="0" distL="0" distR="0" wp14:anchorId="7A01A1AF" wp14:editId="43A682E5">
            <wp:extent cx="457200" cy="166688"/>
            <wp:effectExtent l="0" t="0" r="0" b="5080"/>
            <wp:docPr id="30326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61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24" cy="17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AC4">
        <w:t xml:space="preserve">and lower </w:t>
      </w:r>
      <w:r>
        <w:rPr>
          <w:noProof/>
        </w:rPr>
        <w:drawing>
          <wp:inline distT="0" distB="0" distL="0" distR="0" wp14:anchorId="79F2F16E" wp14:editId="64BEF202">
            <wp:extent cx="594360" cy="156095"/>
            <wp:effectExtent l="0" t="0" r="0" b="0"/>
            <wp:docPr id="204980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00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585" cy="15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AC4">
        <w:t>prices of the underlying asset. The difference is used to calculate Delta:</w:t>
      </w:r>
    </w:p>
    <w:p w14:paraId="5D8A70C3" w14:textId="3C454CF3" w:rsidR="00033AC4" w:rsidRDefault="00033AC4" w:rsidP="00033AC4">
      <w:pPr>
        <w:ind w:left="360"/>
        <w:rPr>
          <w:noProof/>
        </w:rPr>
      </w:pPr>
      <w:r w:rsidRPr="00033AC4">
        <w:rPr>
          <w:noProof/>
        </w:rPr>
        <w:t xml:space="preserve"> </w:t>
      </w:r>
    </w:p>
    <w:p w14:paraId="5CCBEB10" w14:textId="77777777" w:rsidR="00033AC4" w:rsidRDefault="00033AC4" w:rsidP="00033AC4">
      <w:pPr>
        <w:ind w:left="360"/>
        <w:rPr>
          <w:b/>
          <w:bCs/>
          <w:noProof/>
        </w:rPr>
      </w:pPr>
    </w:p>
    <w:p w14:paraId="217D82F2" w14:textId="1605AA45" w:rsidR="00033AC4" w:rsidRPr="00033AC4" w:rsidRDefault="00033AC4" w:rsidP="00033AC4">
      <w:pPr>
        <w:ind w:left="360"/>
        <w:rPr>
          <w:b/>
          <w:bCs/>
          <w:noProof/>
        </w:rPr>
      </w:pPr>
      <w:r w:rsidRPr="00033AC4">
        <w:rPr>
          <w:b/>
          <w:bCs/>
          <w:noProof/>
        </w:rPr>
        <w:t>Dynamic Window of 5 Rows</w:t>
      </w:r>
    </w:p>
    <w:p w14:paraId="67153642" w14:textId="77777777" w:rsidR="00033AC4" w:rsidRPr="00033AC4" w:rsidRDefault="00033AC4" w:rsidP="00033AC4">
      <w:pPr>
        <w:numPr>
          <w:ilvl w:val="0"/>
          <w:numId w:val="6"/>
        </w:numPr>
        <w:rPr>
          <w:noProof/>
        </w:rPr>
      </w:pPr>
      <w:r w:rsidRPr="00033AC4">
        <w:rPr>
          <w:b/>
          <w:bCs/>
          <w:noProof/>
        </w:rPr>
        <w:t>Purpose</w:t>
      </w:r>
      <w:r w:rsidRPr="00033AC4">
        <w:rPr>
          <w:noProof/>
        </w:rPr>
        <w:t>: The strategy processes 5 rows of data at a time. Within each window:</w:t>
      </w:r>
    </w:p>
    <w:p w14:paraId="33CF7298" w14:textId="77777777" w:rsidR="00033AC4" w:rsidRPr="00033AC4" w:rsidRDefault="00033AC4" w:rsidP="00033AC4">
      <w:pPr>
        <w:numPr>
          <w:ilvl w:val="1"/>
          <w:numId w:val="6"/>
        </w:numPr>
        <w:rPr>
          <w:noProof/>
        </w:rPr>
      </w:pPr>
      <w:r w:rsidRPr="00033AC4">
        <w:rPr>
          <w:noProof/>
        </w:rPr>
        <w:t>Predicted prices and Delta values are recalculated.</w:t>
      </w:r>
    </w:p>
    <w:p w14:paraId="386C0B49" w14:textId="77777777" w:rsidR="00033AC4" w:rsidRPr="00033AC4" w:rsidRDefault="00033AC4" w:rsidP="00033AC4">
      <w:pPr>
        <w:numPr>
          <w:ilvl w:val="1"/>
          <w:numId w:val="6"/>
        </w:numPr>
        <w:rPr>
          <w:noProof/>
        </w:rPr>
      </w:pPr>
      <w:r w:rsidRPr="00033AC4">
        <w:rPr>
          <w:noProof/>
        </w:rPr>
        <w:t>Portfolio adjustments are made based on the calculated Delta.</w:t>
      </w:r>
    </w:p>
    <w:p w14:paraId="23F9AFBC" w14:textId="77777777" w:rsidR="00033AC4" w:rsidRDefault="00033AC4" w:rsidP="00033AC4">
      <w:pPr>
        <w:numPr>
          <w:ilvl w:val="0"/>
          <w:numId w:val="6"/>
        </w:numPr>
        <w:rPr>
          <w:noProof/>
        </w:rPr>
      </w:pPr>
      <w:r w:rsidRPr="00033AC4">
        <w:rPr>
          <w:b/>
          <w:bCs/>
          <w:noProof/>
        </w:rPr>
        <w:lastRenderedPageBreak/>
        <w:t>Flexibility</w:t>
      </w:r>
      <w:r w:rsidRPr="00033AC4">
        <w:rPr>
          <w:noProof/>
        </w:rPr>
        <w:t>: By using a rolling window approach, the strategy can handle high-frequency data while maintaining a manageable computational load.</w:t>
      </w:r>
    </w:p>
    <w:p w14:paraId="2138338F" w14:textId="77777777" w:rsidR="00033AC4" w:rsidRPr="00033AC4" w:rsidRDefault="00033AC4" w:rsidP="00033AC4">
      <w:pPr>
        <w:rPr>
          <w:b/>
          <w:bCs/>
          <w:noProof/>
        </w:rPr>
      </w:pPr>
      <w:r w:rsidRPr="00033AC4">
        <w:rPr>
          <w:b/>
          <w:bCs/>
          <w:noProof/>
        </w:rPr>
        <w:t>3. Workflow</w:t>
      </w:r>
    </w:p>
    <w:p w14:paraId="041EBDA2" w14:textId="77777777" w:rsidR="00033AC4" w:rsidRPr="00033AC4" w:rsidRDefault="00033AC4" w:rsidP="00033AC4">
      <w:pPr>
        <w:rPr>
          <w:b/>
          <w:bCs/>
          <w:noProof/>
        </w:rPr>
      </w:pPr>
      <w:r w:rsidRPr="00033AC4">
        <w:rPr>
          <w:b/>
          <w:bCs/>
          <w:noProof/>
        </w:rPr>
        <w:t>Step 1: Data Segmentation</w:t>
      </w:r>
    </w:p>
    <w:p w14:paraId="2A5DAAAC" w14:textId="77777777" w:rsidR="00033AC4" w:rsidRPr="00033AC4" w:rsidRDefault="00033AC4" w:rsidP="00033AC4">
      <w:pPr>
        <w:numPr>
          <w:ilvl w:val="0"/>
          <w:numId w:val="7"/>
        </w:numPr>
        <w:rPr>
          <w:noProof/>
        </w:rPr>
      </w:pPr>
      <w:r w:rsidRPr="00033AC4">
        <w:rPr>
          <w:noProof/>
        </w:rPr>
        <w:t>The dataset is divided into overlapping windows of 5 rows.</w:t>
      </w:r>
    </w:p>
    <w:p w14:paraId="66695283" w14:textId="77777777" w:rsidR="00033AC4" w:rsidRPr="00033AC4" w:rsidRDefault="00033AC4" w:rsidP="00033AC4">
      <w:pPr>
        <w:numPr>
          <w:ilvl w:val="0"/>
          <w:numId w:val="7"/>
        </w:numPr>
        <w:rPr>
          <w:noProof/>
        </w:rPr>
      </w:pPr>
      <w:r w:rsidRPr="00033AC4">
        <w:rPr>
          <w:noProof/>
        </w:rPr>
        <w:t>Each window represents a time frame for which predictions and hedging adjustments are made.</w:t>
      </w:r>
    </w:p>
    <w:p w14:paraId="718F571C" w14:textId="77777777" w:rsidR="00033AC4" w:rsidRPr="00033AC4" w:rsidRDefault="00033AC4" w:rsidP="00033AC4">
      <w:pPr>
        <w:rPr>
          <w:b/>
          <w:bCs/>
          <w:noProof/>
        </w:rPr>
      </w:pPr>
      <w:r w:rsidRPr="00033AC4">
        <w:rPr>
          <w:b/>
          <w:bCs/>
          <w:noProof/>
        </w:rPr>
        <w:t>Step 2: Prediction and Hedging</w:t>
      </w:r>
    </w:p>
    <w:p w14:paraId="230DC01D" w14:textId="77777777" w:rsidR="00033AC4" w:rsidRPr="00033AC4" w:rsidRDefault="00033AC4" w:rsidP="00033AC4">
      <w:pPr>
        <w:numPr>
          <w:ilvl w:val="0"/>
          <w:numId w:val="8"/>
        </w:numPr>
        <w:rPr>
          <w:noProof/>
        </w:rPr>
      </w:pPr>
      <w:r w:rsidRPr="00033AC4">
        <w:rPr>
          <w:noProof/>
        </w:rPr>
        <w:t>For each row within the window:</w:t>
      </w:r>
    </w:p>
    <w:p w14:paraId="618FE496" w14:textId="77777777" w:rsidR="00033AC4" w:rsidRPr="00033AC4" w:rsidRDefault="00033AC4" w:rsidP="00033AC4">
      <w:pPr>
        <w:numPr>
          <w:ilvl w:val="1"/>
          <w:numId w:val="8"/>
        </w:numPr>
        <w:rPr>
          <w:noProof/>
        </w:rPr>
      </w:pPr>
      <w:r w:rsidRPr="00033AC4">
        <w:rPr>
          <w:b/>
          <w:bCs/>
          <w:noProof/>
        </w:rPr>
        <w:t>IV Calculation</w:t>
      </w:r>
      <w:r w:rsidRPr="00033AC4">
        <w:rPr>
          <w:noProof/>
        </w:rPr>
        <w:t>:</w:t>
      </w:r>
    </w:p>
    <w:p w14:paraId="68413657" w14:textId="77777777" w:rsidR="00033AC4" w:rsidRPr="00033AC4" w:rsidRDefault="00033AC4" w:rsidP="00033AC4">
      <w:pPr>
        <w:numPr>
          <w:ilvl w:val="2"/>
          <w:numId w:val="8"/>
        </w:numPr>
        <w:rPr>
          <w:noProof/>
        </w:rPr>
      </w:pPr>
      <w:r w:rsidRPr="00033AC4">
        <w:rPr>
          <w:noProof/>
        </w:rPr>
        <w:t>Using the market option price, the implied volatility is derived.</w:t>
      </w:r>
    </w:p>
    <w:p w14:paraId="28CE9E5E" w14:textId="77777777" w:rsidR="00033AC4" w:rsidRPr="00033AC4" w:rsidRDefault="00033AC4" w:rsidP="00033AC4">
      <w:pPr>
        <w:numPr>
          <w:ilvl w:val="1"/>
          <w:numId w:val="8"/>
        </w:numPr>
        <w:rPr>
          <w:noProof/>
        </w:rPr>
      </w:pPr>
      <w:r w:rsidRPr="00033AC4">
        <w:rPr>
          <w:b/>
          <w:bCs/>
          <w:noProof/>
        </w:rPr>
        <w:t>Option Price Prediction</w:t>
      </w:r>
      <w:r w:rsidRPr="00033AC4">
        <w:rPr>
          <w:noProof/>
        </w:rPr>
        <w:t>:</w:t>
      </w:r>
    </w:p>
    <w:p w14:paraId="199E522B" w14:textId="77777777" w:rsidR="00033AC4" w:rsidRPr="00033AC4" w:rsidRDefault="00033AC4" w:rsidP="00033AC4">
      <w:pPr>
        <w:numPr>
          <w:ilvl w:val="2"/>
          <w:numId w:val="8"/>
        </w:numPr>
        <w:rPr>
          <w:noProof/>
        </w:rPr>
      </w:pPr>
      <w:r w:rsidRPr="00033AC4">
        <w:rPr>
          <w:noProof/>
        </w:rPr>
        <w:t>The CN method calculates the predicted option price for the current market conditions.</w:t>
      </w:r>
    </w:p>
    <w:p w14:paraId="69C3032D" w14:textId="77777777" w:rsidR="00033AC4" w:rsidRPr="00033AC4" w:rsidRDefault="00033AC4" w:rsidP="00033AC4">
      <w:pPr>
        <w:numPr>
          <w:ilvl w:val="1"/>
          <w:numId w:val="8"/>
        </w:numPr>
        <w:rPr>
          <w:noProof/>
        </w:rPr>
      </w:pPr>
      <w:r w:rsidRPr="00033AC4">
        <w:rPr>
          <w:b/>
          <w:bCs/>
          <w:noProof/>
        </w:rPr>
        <w:t>Delta Calculation</w:t>
      </w:r>
      <w:r w:rsidRPr="00033AC4">
        <w:rPr>
          <w:noProof/>
        </w:rPr>
        <w:t>:</w:t>
      </w:r>
    </w:p>
    <w:p w14:paraId="795DC117" w14:textId="77777777" w:rsidR="00033AC4" w:rsidRPr="00033AC4" w:rsidRDefault="00033AC4" w:rsidP="00033AC4">
      <w:pPr>
        <w:numPr>
          <w:ilvl w:val="2"/>
          <w:numId w:val="8"/>
        </w:numPr>
        <w:rPr>
          <w:noProof/>
        </w:rPr>
      </w:pPr>
      <w:r w:rsidRPr="00033AC4">
        <w:rPr>
          <w:noProof/>
        </w:rPr>
        <w:t>Using the CN method, Delta is computed to assess sensitivity to underlying price changes.</w:t>
      </w:r>
    </w:p>
    <w:p w14:paraId="1CC59734" w14:textId="77777777" w:rsidR="00033AC4" w:rsidRPr="00033AC4" w:rsidRDefault="00033AC4" w:rsidP="00033AC4">
      <w:pPr>
        <w:numPr>
          <w:ilvl w:val="1"/>
          <w:numId w:val="8"/>
        </w:numPr>
        <w:rPr>
          <w:noProof/>
        </w:rPr>
      </w:pPr>
      <w:r w:rsidRPr="00033AC4">
        <w:rPr>
          <w:b/>
          <w:bCs/>
          <w:noProof/>
        </w:rPr>
        <w:t>Position Adjustment</w:t>
      </w:r>
      <w:r w:rsidRPr="00033AC4">
        <w:rPr>
          <w:noProof/>
        </w:rPr>
        <w:t>:</w:t>
      </w:r>
    </w:p>
    <w:p w14:paraId="63466581" w14:textId="77777777" w:rsidR="00033AC4" w:rsidRPr="00033AC4" w:rsidRDefault="00033AC4" w:rsidP="00033AC4">
      <w:pPr>
        <w:numPr>
          <w:ilvl w:val="2"/>
          <w:numId w:val="8"/>
        </w:numPr>
        <w:rPr>
          <w:noProof/>
        </w:rPr>
      </w:pPr>
      <w:r w:rsidRPr="00033AC4">
        <w:rPr>
          <w:noProof/>
        </w:rPr>
        <w:t>The portfolio’s Delta-neutral position is updated by buying/selling the appropriate number of underlying shares.</w:t>
      </w:r>
    </w:p>
    <w:p w14:paraId="1EB0E7DF" w14:textId="77777777" w:rsidR="00033AC4" w:rsidRPr="00033AC4" w:rsidRDefault="00033AC4" w:rsidP="00033AC4">
      <w:pPr>
        <w:numPr>
          <w:ilvl w:val="1"/>
          <w:numId w:val="8"/>
        </w:numPr>
        <w:rPr>
          <w:noProof/>
        </w:rPr>
      </w:pPr>
      <w:r w:rsidRPr="00033AC4">
        <w:rPr>
          <w:b/>
          <w:bCs/>
          <w:noProof/>
        </w:rPr>
        <w:t>Portfolio Value Update</w:t>
      </w:r>
      <w:r w:rsidRPr="00033AC4">
        <w:rPr>
          <w:noProof/>
        </w:rPr>
        <w:t>:</w:t>
      </w:r>
    </w:p>
    <w:p w14:paraId="03BC1FF8" w14:textId="77777777" w:rsidR="00033AC4" w:rsidRPr="00033AC4" w:rsidRDefault="00033AC4" w:rsidP="00033AC4">
      <w:pPr>
        <w:numPr>
          <w:ilvl w:val="2"/>
          <w:numId w:val="8"/>
        </w:numPr>
        <w:rPr>
          <w:noProof/>
        </w:rPr>
      </w:pPr>
      <w:r w:rsidRPr="00033AC4">
        <w:rPr>
          <w:noProof/>
        </w:rPr>
        <w:t>The total portfolio value is recorded, including the cash balance and underlying asset position.</w:t>
      </w:r>
    </w:p>
    <w:p w14:paraId="36074C6D" w14:textId="77777777" w:rsidR="00033AC4" w:rsidRPr="00033AC4" w:rsidRDefault="00033AC4" w:rsidP="00033AC4">
      <w:pPr>
        <w:rPr>
          <w:b/>
          <w:bCs/>
          <w:noProof/>
        </w:rPr>
      </w:pPr>
      <w:r w:rsidRPr="00033AC4">
        <w:rPr>
          <w:b/>
          <w:bCs/>
          <w:noProof/>
        </w:rPr>
        <w:t>Step 3: Risk Metrics</w:t>
      </w:r>
    </w:p>
    <w:p w14:paraId="510BB781" w14:textId="77777777" w:rsidR="00033AC4" w:rsidRPr="00033AC4" w:rsidRDefault="00033AC4" w:rsidP="00033AC4">
      <w:pPr>
        <w:numPr>
          <w:ilvl w:val="0"/>
          <w:numId w:val="9"/>
        </w:numPr>
        <w:rPr>
          <w:noProof/>
        </w:rPr>
      </w:pPr>
      <w:r w:rsidRPr="00033AC4">
        <w:rPr>
          <w:noProof/>
        </w:rPr>
        <w:t>After processing all windows, the following metrics are calculated:</w:t>
      </w:r>
    </w:p>
    <w:p w14:paraId="498BBBC2" w14:textId="77777777" w:rsidR="00033AC4" w:rsidRPr="00033AC4" w:rsidRDefault="00033AC4" w:rsidP="00033AC4">
      <w:pPr>
        <w:numPr>
          <w:ilvl w:val="1"/>
          <w:numId w:val="9"/>
        </w:numPr>
        <w:rPr>
          <w:noProof/>
        </w:rPr>
      </w:pPr>
      <w:r w:rsidRPr="00033AC4">
        <w:rPr>
          <w:b/>
          <w:bCs/>
          <w:noProof/>
        </w:rPr>
        <w:t>Volatility</w:t>
      </w:r>
      <w:r w:rsidRPr="00033AC4">
        <w:rPr>
          <w:noProof/>
        </w:rPr>
        <w:t>: Measures the variability of portfolio returns.</w:t>
      </w:r>
    </w:p>
    <w:p w14:paraId="10AEF0E6" w14:textId="77777777" w:rsidR="00033AC4" w:rsidRPr="00033AC4" w:rsidRDefault="00033AC4" w:rsidP="00033AC4">
      <w:pPr>
        <w:numPr>
          <w:ilvl w:val="1"/>
          <w:numId w:val="9"/>
        </w:numPr>
        <w:rPr>
          <w:noProof/>
        </w:rPr>
      </w:pPr>
      <w:r w:rsidRPr="00033AC4">
        <w:rPr>
          <w:b/>
          <w:bCs/>
          <w:noProof/>
        </w:rPr>
        <w:t>Maximum Drawdown</w:t>
      </w:r>
      <w:r w:rsidRPr="00033AC4">
        <w:rPr>
          <w:noProof/>
        </w:rPr>
        <w:t>: Indicates the largest decline in portfolio value from its peak.</w:t>
      </w:r>
    </w:p>
    <w:p w14:paraId="225C5EDB" w14:textId="77777777" w:rsidR="00033AC4" w:rsidRPr="00033AC4" w:rsidRDefault="00033AC4" w:rsidP="00033AC4">
      <w:pPr>
        <w:rPr>
          <w:noProof/>
        </w:rPr>
      </w:pPr>
      <w:r w:rsidRPr="00033AC4">
        <w:rPr>
          <w:noProof/>
        </w:rPr>
        <w:lastRenderedPageBreak/>
        <w:pict w14:anchorId="3CBA2F61">
          <v:rect id="_x0000_i1045" style="width:0;height:1.5pt" o:hralign="center" o:hrstd="t" o:hr="t" fillcolor="#a0a0a0" stroked="f"/>
        </w:pict>
      </w:r>
    </w:p>
    <w:p w14:paraId="4CAFACFB" w14:textId="77777777" w:rsidR="00033AC4" w:rsidRPr="00033AC4" w:rsidRDefault="00033AC4" w:rsidP="00033AC4">
      <w:pPr>
        <w:rPr>
          <w:b/>
          <w:bCs/>
          <w:noProof/>
        </w:rPr>
      </w:pPr>
      <w:r w:rsidRPr="00033AC4">
        <w:rPr>
          <w:b/>
          <w:bCs/>
          <w:noProof/>
        </w:rPr>
        <w:t>4. Benefits of the Updated Strategy</w:t>
      </w:r>
    </w:p>
    <w:p w14:paraId="0A8C0695" w14:textId="77777777" w:rsidR="00033AC4" w:rsidRPr="00033AC4" w:rsidRDefault="00033AC4" w:rsidP="00033AC4">
      <w:pPr>
        <w:numPr>
          <w:ilvl w:val="0"/>
          <w:numId w:val="10"/>
        </w:numPr>
        <w:rPr>
          <w:noProof/>
        </w:rPr>
      </w:pPr>
      <w:r w:rsidRPr="00033AC4">
        <w:rPr>
          <w:b/>
          <w:bCs/>
          <w:noProof/>
        </w:rPr>
        <w:t>Improved Adaptability</w:t>
      </w:r>
      <w:r w:rsidRPr="00033AC4">
        <w:rPr>
          <w:noProof/>
        </w:rPr>
        <w:t>:</w:t>
      </w:r>
    </w:p>
    <w:p w14:paraId="38E53D19" w14:textId="77777777" w:rsidR="00033AC4" w:rsidRPr="00033AC4" w:rsidRDefault="00033AC4" w:rsidP="00033AC4">
      <w:pPr>
        <w:numPr>
          <w:ilvl w:val="1"/>
          <w:numId w:val="10"/>
        </w:numPr>
        <w:rPr>
          <w:noProof/>
        </w:rPr>
      </w:pPr>
      <w:r w:rsidRPr="00033AC4">
        <w:rPr>
          <w:noProof/>
        </w:rPr>
        <w:t>The rolling window approach ensures frequent recalibration of hedging parameters, making the strategy more responsive to market changes.</w:t>
      </w:r>
    </w:p>
    <w:p w14:paraId="4D65C00C" w14:textId="77777777" w:rsidR="00033AC4" w:rsidRPr="00033AC4" w:rsidRDefault="00033AC4" w:rsidP="00033AC4">
      <w:pPr>
        <w:numPr>
          <w:ilvl w:val="0"/>
          <w:numId w:val="10"/>
        </w:numPr>
        <w:rPr>
          <w:noProof/>
        </w:rPr>
      </w:pPr>
      <w:r w:rsidRPr="00033AC4">
        <w:rPr>
          <w:b/>
          <w:bCs/>
          <w:noProof/>
        </w:rPr>
        <w:t>Enhanced Prediction</w:t>
      </w:r>
      <w:r w:rsidRPr="00033AC4">
        <w:rPr>
          <w:noProof/>
        </w:rPr>
        <w:t>:</w:t>
      </w:r>
    </w:p>
    <w:p w14:paraId="53856FA3" w14:textId="77777777" w:rsidR="00033AC4" w:rsidRPr="00033AC4" w:rsidRDefault="00033AC4" w:rsidP="00033AC4">
      <w:pPr>
        <w:numPr>
          <w:ilvl w:val="1"/>
          <w:numId w:val="10"/>
        </w:numPr>
        <w:rPr>
          <w:noProof/>
        </w:rPr>
      </w:pPr>
      <w:r w:rsidRPr="00033AC4">
        <w:rPr>
          <w:noProof/>
        </w:rPr>
        <w:t>By recalculating predicted option prices and Delta values within each window, the strategy ensures that hedging decisions are based on the most recent market data.</w:t>
      </w:r>
    </w:p>
    <w:p w14:paraId="4118B3E8" w14:textId="77777777" w:rsidR="00033AC4" w:rsidRPr="00033AC4" w:rsidRDefault="00033AC4" w:rsidP="00033AC4">
      <w:pPr>
        <w:numPr>
          <w:ilvl w:val="0"/>
          <w:numId w:val="10"/>
        </w:numPr>
        <w:rPr>
          <w:noProof/>
        </w:rPr>
      </w:pPr>
      <w:r w:rsidRPr="00033AC4">
        <w:rPr>
          <w:b/>
          <w:bCs/>
          <w:noProof/>
        </w:rPr>
        <w:t>Risk Management</w:t>
      </w:r>
      <w:r w:rsidRPr="00033AC4">
        <w:rPr>
          <w:noProof/>
        </w:rPr>
        <w:t>:</w:t>
      </w:r>
    </w:p>
    <w:p w14:paraId="6BBA9023" w14:textId="77777777" w:rsidR="00033AC4" w:rsidRPr="00033AC4" w:rsidRDefault="00033AC4" w:rsidP="00033AC4">
      <w:pPr>
        <w:numPr>
          <w:ilvl w:val="1"/>
          <w:numId w:val="10"/>
        </w:numPr>
        <w:rPr>
          <w:noProof/>
        </w:rPr>
      </w:pPr>
      <w:r w:rsidRPr="00033AC4">
        <w:rPr>
          <w:noProof/>
        </w:rPr>
        <w:t>Regular updates of positions help minimize residual risks from market movements, maintaining a robust Delta-neutral hedge.</w:t>
      </w:r>
    </w:p>
    <w:p w14:paraId="6F388C24" w14:textId="77777777" w:rsidR="00033AC4" w:rsidRPr="00033AC4" w:rsidRDefault="00033AC4" w:rsidP="00033AC4">
      <w:pPr>
        <w:numPr>
          <w:ilvl w:val="0"/>
          <w:numId w:val="10"/>
        </w:numPr>
        <w:rPr>
          <w:noProof/>
        </w:rPr>
      </w:pPr>
      <w:r w:rsidRPr="00033AC4">
        <w:rPr>
          <w:b/>
          <w:bCs/>
          <w:noProof/>
        </w:rPr>
        <w:t>Computational Efficiency</w:t>
      </w:r>
      <w:r w:rsidRPr="00033AC4">
        <w:rPr>
          <w:noProof/>
        </w:rPr>
        <w:t>:</w:t>
      </w:r>
    </w:p>
    <w:p w14:paraId="676543FA" w14:textId="77777777" w:rsidR="00033AC4" w:rsidRPr="00033AC4" w:rsidRDefault="00033AC4" w:rsidP="00033AC4">
      <w:pPr>
        <w:numPr>
          <w:ilvl w:val="1"/>
          <w:numId w:val="10"/>
        </w:numPr>
        <w:rPr>
          <w:noProof/>
        </w:rPr>
      </w:pPr>
      <w:r w:rsidRPr="00033AC4">
        <w:rPr>
          <w:noProof/>
        </w:rPr>
        <w:t>Processing data in smaller, manageable windows allows for real-time adjustments without excessive computational burden.</w:t>
      </w:r>
    </w:p>
    <w:p w14:paraId="32EDB440" w14:textId="77777777" w:rsidR="00033AC4" w:rsidRPr="00033AC4" w:rsidRDefault="00033AC4" w:rsidP="00033AC4">
      <w:pPr>
        <w:rPr>
          <w:noProof/>
        </w:rPr>
      </w:pPr>
      <w:r w:rsidRPr="00033AC4">
        <w:rPr>
          <w:noProof/>
        </w:rPr>
        <w:pict w14:anchorId="4DB864FE">
          <v:rect id="_x0000_i1046" style="width:0;height:1.5pt" o:hralign="center" o:hrstd="t" o:hr="t" fillcolor="#a0a0a0" stroked="f"/>
        </w:pict>
      </w:r>
    </w:p>
    <w:p w14:paraId="6428BA56" w14:textId="77777777" w:rsidR="00033AC4" w:rsidRPr="00033AC4" w:rsidRDefault="00033AC4" w:rsidP="00033AC4">
      <w:pPr>
        <w:rPr>
          <w:b/>
          <w:bCs/>
          <w:noProof/>
        </w:rPr>
      </w:pPr>
      <w:r w:rsidRPr="00033AC4">
        <w:rPr>
          <w:b/>
          <w:bCs/>
          <w:noProof/>
        </w:rPr>
        <w:t>5. Outputs</w:t>
      </w:r>
    </w:p>
    <w:p w14:paraId="09817333" w14:textId="77777777" w:rsidR="00033AC4" w:rsidRPr="00033AC4" w:rsidRDefault="00033AC4" w:rsidP="00033AC4">
      <w:pPr>
        <w:numPr>
          <w:ilvl w:val="0"/>
          <w:numId w:val="11"/>
        </w:numPr>
        <w:rPr>
          <w:noProof/>
        </w:rPr>
      </w:pPr>
      <w:r w:rsidRPr="00033AC4">
        <w:rPr>
          <w:b/>
          <w:bCs/>
          <w:noProof/>
        </w:rPr>
        <w:t>Predicted Option Prices</w:t>
      </w:r>
      <w:r w:rsidRPr="00033AC4">
        <w:rPr>
          <w:noProof/>
        </w:rPr>
        <w:t>:</w:t>
      </w:r>
    </w:p>
    <w:p w14:paraId="462D2BF7" w14:textId="77777777" w:rsidR="00033AC4" w:rsidRPr="00033AC4" w:rsidRDefault="00033AC4" w:rsidP="00033AC4">
      <w:pPr>
        <w:numPr>
          <w:ilvl w:val="1"/>
          <w:numId w:val="11"/>
        </w:numPr>
        <w:rPr>
          <w:noProof/>
        </w:rPr>
      </w:pPr>
      <w:r w:rsidRPr="00033AC4">
        <w:rPr>
          <w:noProof/>
        </w:rPr>
        <w:t>A table of predicted prices for each row of data, derived using the CN method.</w:t>
      </w:r>
    </w:p>
    <w:p w14:paraId="4DFC84A9" w14:textId="77777777" w:rsidR="00033AC4" w:rsidRPr="00033AC4" w:rsidRDefault="00033AC4" w:rsidP="00033AC4">
      <w:pPr>
        <w:numPr>
          <w:ilvl w:val="0"/>
          <w:numId w:val="11"/>
        </w:numPr>
        <w:rPr>
          <w:noProof/>
        </w:rPr>
      </w:pPr>
      <w:r w:rsidRPr="00033AC4">
        <w:rPr>
          <w:b/>
          <w:bCs/>
          <w:noProof/>
        </w:rPr>
        <w:t>Portfolio Performance</w:t>
      </w:r>
      <w:r w:rsidRPr="00033AC4">
        <w:rPr>
          <w:noProof/>
        </w:rPr>
        <w:t>:</w:t>
      </w:r>
    </w:p>
    <w:p w14:paraId="6B7A30BE" w14:textId="77777777" w:rsidR="00033AC4" w:rsidRPr="00033AC4" w:rsidRDefault="00033AC4" w:rsidP="00033AC4">
      <w:pPr>
        <w:numPr>
          <w:ilvl w:val="1"/>
          <w:numId w:val="11"/>
        </w:numPr>
        <w:rPr>
          <w:noProof/>
        </w:rPr>
      </w:pPr>
      <w:r w:rsidRPr="00033AC4">
        <w:rPr>
          <w:noProof/>
        </w:rPr>
        <w:t>The portfolio value is tracked dynamically across all windows.</w:t>
      </w:r>
    </w:p>
    <w:p w14:paraId="49ACD1B3" w14:textId="77777777" w:rsidR="00033AC4" w:rsidRPr="00033AC4" w:rsidRDefault="00033AC4" w:rsidP="00033AC4">
      <w:pPr>
        <w:numPr>
          <w:ilvl w:val="0"/>
          <w:numId w:val="11"/>
        </w:numPr>
        <w:rPr>
          <w:noProof/>
        </w:rPr>
      </w:pPr>
      <w:r w:rsidRPr="00033AC4">
        <w:rPr>
          <w:b/>
          <w:bCs/>
          <w:noProof/>
        </w:rPr>
        <w:t>Risk Metrics</w:t>
      </w:r>
      <w:r w:rsidRPr="00033AC4">
        <w:rPr>
          <w:noProof/>
        </w:rPr>
        <w:t>:</w:t>
      </w:r>
    </w:p>
    <w:p w14:paraId="05F5906E" w14:textId="77777777" w:rsidR="00033AC4" w:rsidRPr="00033AC4" w:rsidRDefault="00033AC4" w:rsidP="00033AC4">
      <w:pPr>
        <w:numPr>
          <w:ilvl w:val="1"/>
          <w:numId w:val="11"/>
        </w:numPr>
        <w:rPr>
          <w:noProof/>
        </w:rPr>
      </w:pPr>
      <w:r w:rsidRPr="00033AC4">
        <w:rPr>
          <w:noProof/>
        </w:rPr>
        <w:t>Volatility and maximum drawdown provide quantitative assessments of the strategy's risk control effectiveness.</w:t>
      </w:r>
    </w:p>
    <w:p w14:paraId="38B27B9E" w14:textId="0EF7A5A8" w:rsidR="00033AC4" w:rsidRPr="00033AC4" w:rsidRDefault="00033AC4" w:rsidP="00033AC4">
      <w:pPr>
        <w:rPr>
          <w:noProof/>
        </w:rPr>
      </w:pPr>
      <w:r w:rsidRPr="00033AC4">
        <w:rPr>
          <w:noProof/>
        </w:rPr>
        <w:t xml:space="preserve">This updated approach strikes a balance between accuracy and computational efficiency, making it suitable for high-frequency trading scenarios. </w:t>
      </w:r>
    </w:p>
    <w:p w14:paraId="3F155C4B" w14:textId="77777777" w:rsidR="00033AC4" w:rsidRPr="00033AC4" w:rsidRDefault="00033AC4" w:rsidP="00033AC4">
      <w:pPr>
        <w:rPr>
          <w:noProof/>
        </w:rPr>
      </w:pPr>
    </w:p>
    <w:p w14:paraId="7A0045A8" w14:textId="77777777" w:rsidR="00033AC4" w:rsidRDefault="00033AC4" w:rsidP="00033AC4">
      <w:pPr>
        <w:ind w:left="360"/>
        <w:rPr>
          <w:noProof/>
        </w:rPr>
      </w:pPr>
    </w:p>
    <w:p w14:paraId="1C086744" w14:textId="77777777" w:rsidR="00033AC4" w:rsidRDefault="00033AC4" w:rsidP="00033AC4">
      <w:pPr>
        <w:ind w:left="360"/>
        <w:rPr>
          <w:noProof/>
        </w:rPr>
      </w:pPr>
    </w:p>
    <w:p w14:paraId="6A58CCEE" w14:textId="77777777" w:rsidR="00033AC4" w:rsidRDefault="00033AC4" w:rsidP="00033AC4">
      <w:pPr>
        <w:ind w:left="360"/>
        <w:rPr>
          <w:noProof/>
        </w:rPr>
      </w:pPr>
    </w:p>
    <w:p w14:paraId="73AFA41B" w14:textId="77777777" w:rsidR="00033AC4" w:rsidRDefault="00033AC4" w:rsidP="00033AC4">
      <w:pPr>
        <w:ind w:left="360"/>
      </w:pPr>
    </w:p>
    <w:sectPr w:rsidR="00033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8480C"/>
    <w:multiLevelType w:val="multilevel"/>
    <w:tmpl w:val="7C3A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27FA0"/>
    <w:multiLevelType w:val="multilevel"/>
    <w:tmpl w:val="0298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91A3F"/>
    <w:multiLevelType w:val="multilevel"/>
    <w:tmpl w:val="3D36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B7D33"/>
    <w:multiLevelType w:val="multilevel"/>
    <w:tmpl w:val="C4D0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7271C"/>
    <w:multiLevelType w:val="multilevel"/>
    <w:tmpl w:val="4DDA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D2262"/>
    <w:multiLevelType w:val="multilevel"/>
    <w:tmpl w:val="6D1E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B100D"/>
    <w:multiLevelType w:val="multilevel"/>
    <w:tmpl w:val="F410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017F8"/>
    <w:multiLevelType w:val="multilevel"/>
    <w:tmpl w:val="6E3C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E22D5"/>
    <w:multiLevelType w:val="multilevel"/>
    <w:tmpl w:val="0CBA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F15F90"/>
    <w:multiLevelType w:val="multilevel"/>
    <w:tmpl w:val="A270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4646F"/>
    <w:multiLevelType w:val="multilevel"/>
    <w:tmpl w:val="955E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7889">
    <w:abstractNumId w:val="5"/>
  </w:num>
  <w:num w:numId="2" w16cid:durableId="1699349775">
    <w:abstractNumId w:val="0"/>
  </w:num>
  <w:num w:numId="3" w16cid:durableId="1902476760">
    <w:abstractNumId w:val="6"/>
  </w:num>
  <w:num w:numId="4" w16cid:durableId="540704179">
    <w:abstractNumId w:val="4"/>
  </w:num>
  <w:num w:numId="5" w16cid:durableId="1819957542">
    <w:abstractNumId w:val="2"/>
  </w:num>
  <w:num w:numId="6" w16cid:durableId="897202893">
    <w:abstractNumId w:val="1"/>
  </w:num>
  <w:num w:numId="7" w16cid:durableId="1493251730">
    <w:abstractNumId w:val="7"/>
  </w:num>
  <w:num w:numId="8" w16cid:durableId="1851986558">
    <w:abstractNumId w:val="8"/>
  </w:num>
  <w:num w:numId="9" w16cid:durableId="454521145">
    <w:abstractNumId w:val="3"/>
  </w:num>
  <w:num w:numId="10" w16cid:durableId="473714114">
    <w:abstractNumId w:val="10"/>
  </w:num>
  <w:num w:numId="11" w16cid:durableId="14054446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C4"/>
    <w:rsid w:val="000203E9"/>
    <w:rsid w:val="0003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09A8"/>
  <w15:chartTrackingRefBased/>
  <w15:docId w15:val="{5455D873-D87D-463B-921F-E1043682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2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5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1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8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5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9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5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8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35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3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7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6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5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Ma</dc:creator>
  <cp:keywords/>
  <dc:description/>
  <cp:lastModifiedBy>Sylvia Ma</cp:lastModifiedBy>
  <cp:revision>1</cp:revision>
  <dcterms:created xsi:type="dcterms:W3CDTF">2024-12-18T20:09:00Z</dcterms:created>
  <dcterms:modified xsi:type="dcterms:W3CDTF">2024-12-18T20:14:00Z</dcterms:modified>
</cp:coreProperties>
</file>