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40D5" w14:textId="77777777" w:rsidR="00076E56" w:rsidRPr="001F49D5" w:rsidRDefault="00895F28" w:rsidP="001F49D5">
      <w:pPr>
        <w:jc w:val="center"/>
        <w:rPr>
          <w:sz w:val="36"/>
        </w:rPr>
      </w:pPr>
      <w:r w:rsidRPr="001F49D5">
        <w:rPr>
          <w:sz w:val="36"/>
        </w:rPr>
        <w:t>CIS 2430 A2 README/Checklist</w:t>
      </w:r>
    </w:p>
    <w:p w14:paraId="30ABF197" w14:textId="77777777" w:rsidR="00895F28" w:rsidRDefault="00895F28"/>
    <w:tbl>
      <w:tblPr>
        <w:tblStyle w:val="TableGrid"/>
        <w:tblW w:w="0" w:type="auto"/>
        <w:tblLook w:val="04A0" w:firstRow="1" w:lastRow="0" w:firstColumn="1" w:lastColumn="0" w:noHBand="0" w:noVBand="1"/>
      </w:tblPr>
      <w:tblGrid>
        <w:gridCol w:w="3539"/>
        <w:gridCol w:w="6521"/>
      </w:tblGrid>
      <w:tr w:rsidR="00895F28" w:rsidRPr="00895F28" w14:paraId="3AAB0092" w14:textId="77777777" w:rsidTr="009C64DB">
        <w:tc>
          <w:tcPr>
            <w:tcW w:w="3539" w:type="dxa"/>
          </w:tcPr>
          <w:p w14:paraId="4F5FE8E6" w14:textId="77777777" w:rsidR="00895F28" w:rsidRPr="00895F28" w:rsidRDefault="00895F28" w:rsidP="00AE7DA0">
            <w:r w:rsidRPr="00895F28">
              <w:t>Name:</w:t>
            </w:r>
          </w:p>
        </w:tc>
        <w:tc>
          <w:tcPr>
            <w:tcW w:w="6521" w:type="dxa"/>
          </w:tcPr>
          <w:p w14:paraId="2D769E7E" w14:textId="421EE697" w:rsidR="00895F28" w:rsidRPr="00895F28" w:rsidRDefault="002744DE" w:rsidP="00AE7DA0">
            <w:r>
              <w:t>Thomas Arsenault</w:t>
            </w:r>
          </w:p>
        </w:tc>
      </w:tr>
      <w:tr w:rsidR="00895F28" w:rsidRPr="00895F28" w14:paraId="0FB86240" w14:textId="77777777" w:rsidTr="009C64DB">
        <w:tc>
          <w:tcPr>
            <w:tcW w:w="3539" w:type="dxa"/>
          </w:tcPr>
          <w:p w14:paraId="4D41AEBD" w14:textId="77777777" w:rsidR="00895F28" w:rsidRPr="00895F28" w:rsidRDefault="00895F28" w:rsidP="00AE7DA0">
            <w:proofErr w:type="spellStart"/>
            <w:r w:rsidRPr="00895F28">
              <w:t>UoG</w:t>
            </w:r>
            <w:proofErr w:type="spellEnd"/>
            <w:r w:rsidRPr="00895F28">
              <w:t xml:space="preserve"> Email Address:</w:t>
            </w:r>
          </w:p>
        </w:tc>
        <w:tc>
          <w:tcPr>
            <w:tcW w:w="6521" w:type="dxa"/>
          </w:tcPr>
          <w:p w14:paraId="6BD9705C" w14:textId="5E9CA9BC" w:rsidR="00895F28" w:rsidRPr="00895F28" w:rsidRDefault="002744DE" w:rsidP="00AE7DA0">
            <w:r>
              <w:t>tarsen01@uoguelph.ca</w:t>
            </w:r>
          </w:p>
        </w:tc>
      </w:tr>
      <w:tr w:rsidR="00895F28" w:rsidRPr="00895F28" w14:paraId="0EE4FB97" w14:textId="77777777" w:rsidTr="009C64DB">
        <w:tc>
          <w:tcPr>
            <w:tcW w:w="3539" w:type="dxa"/>
          </w:tcPr>
          <w:p w14:paraId="2224CF67" w14:textId="77777777" w:rsidR="00895F28" w:rsidRPr="00895F28" w:rsidRDefault="00895F28" w:rsidP="00AE7DA0">
            <w:r w:rsidRPr="00895F28">
              <w:t>Partner’s name (</w:t>
            </w:r>
            <w:r>
              <w:t>if applicable</w:t>
            </w:r>
            <w:r w:rsidRPr="00895F28">
              <w:t>)</w:t>
            </w:r>
          </w:p>
        </w:tc>
        <w:tc>
          <w:tcPr>
            <w:tcW w:w="6521" w:type="dxa"/>
          </w:tcPr>
          <w:p w14:paraId="79355AB0" w14:textId="318FDEDE" w:rsidR="00895F28" w:rsidRPr="00895F28" w:rsidRDefault="002744DE" w:rsidP="00AE7DA0">
            <w:r>
              <w:t>Reza Parnian</w:t>
            </w:r>
          </w:p>
        </w:tc>
      </w:tr>
      <w:tr w:rsidR="008D5D6F" w:rsidRPr="00895F28" w14:paraId="3077B5D7" w14:textId="77777777" w:rsidTr="009C64DB">
        <w:tc>
          <w:tcPr>
            <w:tcW w:w="3539" w:type="dxa"/>
          </w:tcPr>
          <w:p w14:paraId="324E1371" w14:textId="57DE98BC" w:rsidR="008D5D6F" w:rsidRDefault="008D5D6F" w:rsidP="00AE7DA0">
            <w:r>
              <w:t xml:space="preserve">Percentage of </w:t>
            </w:r>
            <w:r w:rsidR="003004A6">
              <w:t xml:space="preserve">your </w:t>
            </w:r>
            <w:r>
              <w:t xml:space="preserve">submission that is </w:t>
            </w:r>
            <w:r w:rsidR="003004A6">
              <w:t>taken from the starter code provided (approximately)</w:t>
            </w:r>
          </w:p>
        </w:tc>
        <w:tc>
          <w:tcPr>
            <w:tcW w:w="6521" w:type="dxa"/>
          </w:tcPr>
          <w:p w14:paraId="784CAC37" w14:textId="13C5BCE4" w:rsidR="008D5D6F" w:rsidRPr="00895F28" w:rsidRDefault="002744DE" w:rsidP="00AE7DA0">
            <w:r>
              <w:t>0%</w:t>
            </w:r>
          </w:p>
        </w:tc>
      </w:tr>
      <w:tr w:rsidR="003E58A0" w:rsidRPr="00895F28" w14:paraId="50A6CA3A" w14:textId="77777777" w:rsidTr="009C64DB">
        <w:tc>
          <w:tcPr>
            <w:tcW w:w="3539" w:type="dxa"/>
          </w:tcPr>
          <w:p w14:paraId="3324F57D" w14:textId="18C1E691" w:rsidR="003E58A0" w:rsidRDefault="003E58A0" w:rsidP="003E58A0">
            <w:r>
              <w:t xml:space="preserve">How to run your application: provide the exact string to type to compile </w:t>
            </w:r>
            <w:proofErr w:type="gramStart"/>
            <w:r>
              <w:t>it, and</w:t>
            </w:r>
            <w:proofErr w:type="gramEnd"/>
            <w:r>
              <w:t xml:space="preserve"> run it.  Must be runnable on the command line. </w:t>
            </w:r>
          </w:p>
          <w:p w14:paraId="5911A56B" w14:textId="18814AF2" w:rsidR="003E58A0" w:rsidRDefault="003E58A0" w:rsidP="003E58A0"/>
        </w:tc>
        <w:tc>
          <w:tcPr>
            <w:tcW w:w="6521" w:type="dxa"/>
          </w:tcPr>
          <w:p w14:paraId="4211F28C" w14:textId="77777777" w:rsidR="003E58A0" w:rsidRDefault="003E58A0" w:rsidP="003E58A0">
            <w:r>
              <w:t>On Windows systems, you can run the following command from a command prompt window opened in the root directory of the project:</w:t>
            </w:r>
          </w:p>
          <w:p w14:paraId="4592AA51" w14:textId="77777777" w:rsidR="003E58A0" w:rsidRDefault="003E58A0" w:rsidP="003E58A0">
            <w:r w:rsidRPr="006833A4">
              <w:t>java -</w:t>
            </w:r>
            <w:proofErr w:type="gramStart"/>
            <w:r w:rsidRPr="006833A4">
              <w:t>cp .;database/mysql-connector-java-8.0.13.jar</w:t>
            </w:r>
            <w:proofErr w:type="gramEnd"/>
            <w:r w:rsidRPr="006833A4">
              <w:t xml:space="preserve"> Planner</w:t>
            </w:r>
          </w:p>
          <w:p w14:paraId="269CCDE1" w14:textId="77777777" w:rsidR="003E58A0" w:rsidRPr="008F29CD" w:rsidRDefault="003E58A0" w:rsidP="003E58A0"/>
          <w:p w14:paraId="1503DFA0" w14:textId="6892EC27" w:rsidR="003E58A0" w:rsidRPr="00895F28" w:rsidRDefault="003E58A0" w:rsidP="003E58A0">
            <w:r w:rsidRPr="008F29CD">
              <w:t>On Linux</w:t>
            </w:r>
            <w:r>
              <w:t xml:space="preserve"> or UNIX systems, you can use the provided </w:t>
            </w:r>
            <w:proofErr w:type="spellStart"/>
            <w:r>
              <w:t>makefile</w:t>
            </w:r>
            <w:proofErr w:type="spellEnd"/>
            <w:r>
              <w:t xml:space="preserve"> in the root directory to build the project with the “make build” command and to run it with the “make run” command with a terminal window opened in the root directory of the project.</w:t>
            </w:r>
          </w:p>
        </w:tc>
      </w:tr>
      <w:tr w:rsidR="003E58A0" w:rsidRPr="00895F28" w14:paraId="28287D6E" w14:textId="77777777" w:rsidTr="009C64DB">
        <w:tc>
          <w:tcPr>
            <w:tcW w:w="3539" w:type="dxa"/>
          </w:tcPr>
          <w:p w14:paraId="0158AAE9" w14:textId="3464E33C" w:rsidR="003E58A0" w:rsidRDefault="003E58A0" w:rsidP="003E58A0">
            <w:r>
              <w:t xml:space="preserve">Notes for TAs (anything special we should know when grading your assignment) </w:t>
            </w:r>
          </w:p>
          <w:p w14:paraId="673933B3" w14:textId="77777777" w:rsidR="003E58A0" w:rsidRDefault="003E58A0" w:rsidP="003E58A0"/>
          <w:p w14:paraId="0F3F51A4" w14:textId="41A161FE" w:rsidR="003E58A0" w:rsidRPr="00895F28" w:rsidRDefault="003E58A0" w:rsidP="003E58A0"/>
        </w:tc>
        <w:tc>
          <w:tcPr>
            <w:tcW w:w="6521" w:type="dxa"/>
          </w:tcPr>
          <w:p w14:paraId="160660C4" w14:textId="7821E0F0" w:rsidR="0079676E" w:rsidRDefault="0079676E" w:rsidP="003E58A0">
            <w:bookmarkStart w:id="0" w:name="_GoBack"/>
            <w:r>
              <w:t>This whole assignment was done using mob programming, where both of us were actively programming on the same screen together, hence our Read Me files are identical as well.</w:t>
            </w:r>
          </w:p>
          <w:bookmarkEnd w:id="0"/>
          <w:p w14:paraId="58F9C380" w14:textId="77777777" w:rsidR="0079676E" w:rsidRDefault="0079676E" w:rsidP="003E58A0"/>
          <w:p w14:paraId="78CEB98A" w14:textId="0DBAF947" w:rsidR="003E58A0" w:rsidRDefault="003E58A0" w:rsidP="003E58A0">
            <w:r>
              <w:t xml:space="preserve">You can find a help menu on the menu bar in </w:t>
            </w:r>
            <w:proofErr w:type="spellStart"/>
            <w:r>
              <w:t>StudentMenu.fxml</w:t>
            </w:r>
            <w:proofErr w:type="spellEnd"/>
            <w:r>
              <w:t xml:space="preserve"> and </w:t>
            </w:r>
            <w:proofErr w:type="spellStart"/>
            <w:r>
              <w:t>AdminMenu.fxml</w:t>
            </w:r>
            <w:proofErr w:type="spellEnd"/>
            <w:r>
              <w:t xml:space="preserve"> where you can open a README that instructs you how to complete each user story within the GUI.</w:t>
            </w:r>
          </w:p>
          <w:p w14:paraId="2DB0D94C" w14:textId="77777777" w:rsidR="003E58A0" w:rsidRDefault="003E58A0" w:rsidP="003E58A0"/>
          <w:p w14:paraId="748CFD51" w14:textId="77777777" w:rsidR="003E58A0" w:rsidRDefault="003E58A0" w:rsidP="003E58A0">
            <w:r>
              <w:t xml:space="preserve">Course codes must be entered with the following format: </w:t>
            </w:r>
            <w:r w:rsidRPr="00C62132">
              <w:t xml:space="preserve">[CODE]*[NUMBER], </w:t>
            </w:r>
            <w:r>
              <w:t>such as</w:t>
            </w:r>
            <w:r w:rsidRPr="00C62132">
              <w:t xml:space="preserve"> CIS*2500</w:t>
            </w:r>
          </w:p>
          <w:p w14:paraId="5FDEFBEB" w14:textId="77777777" w:rsidR="003E58A0" w:rsidRDefault="003E58A0" w:rsidP="003E58A0"/>
          <w:p w14:paraId="08734B01" w14:textId="77777777" w:rsidR="003E58A0" w:rsidRDefault="003E58A0" w:rsidP="003E58A0">
            <w:proofErr w:type="spellStart"/>
            <w:proofErr w:type="gramStart"/>
            <w:r>
              <w:t>javafx.fxml</w:t>
            </w:r>
            <w:proofErr w:type="gramEnd"/>
            <w:r>
              <w:t>.FXMLLoader$ValueElement</w:t>
            </w:r>
            <w:proofErr w:type="spellEnd"/>
            <w:r>
              <w:t xml:space="preserve"> </w:t>
            </w:r>
            <w:proofErr w:type="spellStart"/>
            <w:r>
              <w:t>processValue</w:t>
            </w:r>
            <w:proofErr w:type="spellEnd"/>
          </w:p>
          <w:p w14:paraId="0B2BBE19" w14:textId="4A1116AA" w:rsidR="003E58A0" w:rsidRPr="00895F28" w:rsidRDefault="003E58A0" w:rsidP="003E58A0">
            <w:r>
              <w:t>WARNING: Loading FXML document with JavaFX API of version 10.0.1 by JavaFX runtime of version 8.0.191 may appear when running Planner depending on the version of JavaFX on your computer. It doesn’t affect anything!</w:t>
            </w:r>
          </w:p>
        </w:tc>
      </w:tr>
    </w:tbl>
    <w:p w14:paraId="019487D5" w14:textId="77777777" w:rsidR="00895F28" w:rsidRDefault="00895F28"/>
    <w:tbl>
      <w:tblPr>
        <w:tblStyle w:val="TableGrid"/>
        <w:tblW w:w="0" w:type="auto"/>
        <w:tblLook w:val="04A0" w:firstRow="1" w:lastRow="0" w:firstColumn="1" w:lastColumn="0" w:noHBand="0" w:noVBand="1"/>
      </w:tblPr>
      <w:tblGrid>
        <w:gridCol w:w="4675"/>
        <w:gridCol w:w="5385"/>
      </w:tblGrid>
      <w:tr w:rsidR="00895F28" w14:paraId="47F50072" w14:textId="77777777" w:rsidTr="009C64DB">
        <w:tc>
          <w:tcPr>
            <w:tcW w:w="4675" w:type="dxa"/>
          </w:tcPr>
          <w:p w14:paraId="36513D0E" w14:textId="11964B8D" w:rsidR="00895F28" w:rsidRPr="00895F28" w:rsidRDefault="00895F28">
            <w:pPr>
              <w:rPr>
                <w:b/>
              </w:rPr>
            </w:pPr>
            <w:r w:rsidRPr="00895F28">
              <w:rPr>
                <w:b/>
              </w:rPr>
              <w:t>Learning Outcome</w:t>
            </w:r>
            <w:r w:rsidR="003004A6">
              <w:rPr>
                <w:b/>
              </w:rPr>
              <w:t>s</w:t>
            </w:r>
          </w:p>
        </w:tc>
        <w:tc>
          <w:tcPr>
            <w:tcW w:w="5385" w:type="dxa"/>
          </w:tcPr>
          <w:p w14:paraId="65A00BE3" w14:textId="77777777" w:rsidR="00895F28" w:rsidRPr="00895F28" w:rsidRDefault="00895F28">
            <w:pPr>
              <w:rPr>
                <w:b/>
              </w:rPr>
            </w:pPr>
            <w:r w:rsidRPr="00895F28">
              <w:rPr>
                <w:b/>
              </w:rPr>
              <w:t>3 examples from your code. File name, line number</w:t>
            </w:r>
          </w:p>
        </w:tc>
      </w:tr>
      <w:tr w:rsidR="00895F28" w14:paraId="24F36D39" w14:textId="77777777" w:rsidTr="009C64DB">
        <w:tc>
          <w:tcPr>
            <w:tcW w:w="4675" w:type="dxa"/>
          </w:tcPr>
          <w:p w14:paraId="1D1EEE5B" w14:textId="77777777" w:rsidR="00895F28" w:rsidRDefault="00895F28">
            <w:r w:rsidRPr="00895F28">
              <w:t>refactor and restructure class design for improved encapsulation, modularity, cohesion and coupling</w:t>
            </w:r>
          </w:p>
        </w:tc>
        <w:tc>
          <w:tcPr>
            <w:tcW w:w="5385" w:type="dxa"/>
          </w:tcPr>
          <w:p w14:paraId="01A85C9F" w14:textId="1512D1D5" w:rsidR="002744DE" w:rsidRDefault="009D4944">
            <w:r>
              <w:t xml:space="preserve">Every degree class (BCG, BCH, </w:t>
            </w:r>
            <w:proofErr w:type="spellStart"/>
            <w:r>
              <w:t>etc</w:t>
            </w:r>
            <w:proofErr w:type="spellEnd"/>
            <w:r>
              <w:t>) uses encapsulation to control access from subclasses and other classes</w:t>
            </w:r>
          </w:p>
          <w:p w14:paraId="6FAC6C96" w14:textId="6C984EFC" w:rsidR="009D4944" w:rsidRDefault="009D4944">
            <w:r>
              <w:t>Due to the separation of major and degree title, there was a major restructuring of our degree classes</w:t>
            </w:r>
          </w:p>
          <w:p w14:paraId="63B79435" w14:textId="77777777" w:rsidR="009D4944" w:rsidRDefault="009D4944">
            <w:r>
              <w:t>Course.java, grade and semester fields and their associated methods were moved to Attempt.java</w:t>
            </w:r>
          </w:p>
          <w:p w14:paraId="72F6B150" w14:textId="6F70E9DA" w:rsidR="009D4944" w:rsidRDefault="009D4944">
            <w:r>
              <w:t>PlanOfStudy.java functionality was moved to Student.java</w:t>
            </w:r>
          </w:p>
          <w:p w14:paraId="59C83858" w14:textId="05FF6F75" w:rsidR="009D4944" w:rsidRDefault="009D4944">
            <w:proofErr w:type="spellStart"/>
            <w:r>
              <w:t>CourseCatalog.java’s</w:t>
            </w:r>
            <w:proofErr w:type="spellEnd"/>
            <w:r>
              <w:t xml:space="preserve"> parser and loading methods were changed to read from an </w:t>
            </w:r>
            <w:proofErr w:type="spellStart"/>
            <w:r>
              <w:t>ArrayList</w:t>
            </w:r>
            <w:proofErr w:type="spellEnd"/>
            <w:r>
              <w:t xml:space="preserve"> of strings</w:t>
            </w:r>
          </w:p>
          <w:p w14:paraId="46AAE3D6" w14:textId="0B8554CC" w:rsidR="009D4944" w:rsidRDefault="009D4944"/>
        </w:tc>
      </w:tr>
      <w:tr w:rsidR="00895F28" w14:paraId="45160D4E" w14:textId="77777777" w:rsidTr="009C64DB">
        <w:tc>
          <w:tcPr>
            <w:tcW w:w="4675" w:type="dxa"/>
          </w:tcPr>
          <w:p w14:paraId="29B1ED70" w14:textId="77777777" w:rsidR="00895F28" w:rsidRDefault="00895F28">
            <w:r w:rsidRPr="00895F28">
              <w:lastRenderedPageBreak/>
              <w:t>demonstrate use of inheritance through super/sub classes as well as through the use of interfaces</w:t>
            </w:r>
          </w:p>
        </w:tc>
        <w:tc>
          <w:tcPr>
            <w:tcW w:w="5385" w:type="dxa"/>
          </w:tcPr>
          <w:p w14:paraId="32324A22" w14:textId="6F0F8A5C" w:rsidR="00895F28" w:rsidRDefault="009D4944">
            <w:r>
              <w:t>Degree, major and the degree classes such as BCG, BCH demonstrate inheritance</w:t>
            </w:r>
          </w:p>
          <w:p w14:paraId="3A2E47EB" w14:textId="77777777" w:rsidR="009D4944" w:rsidRDefault="009D4944">
            <w:r>
              <w:t>All classes implement serializable interface</w:t>
            </w:r>
          </w:p>
          <w:p w14:paraId="29EEB157" w14:textId="4F13804F" w:rsidR="009D4944" w:rsidRDefault="009D4944"/>
        </w:tc>
      </w:tr>
      <w:tr w:rsidR="00895F28" w14:paraId="409C4EBB" w14:textId="77777777" w:rsidTr="009C64DB">
        <w:tc>
          <w:tcPr>
            <w:tcW w:w="4675" w:type="dxa"/>
          </w:tcPr>
          <w:p w14:paraId="7A0933BD" w14:textId="77777777" w:rsidR="00895F28" w:rsidRDefault="00895F28">
            <w:r w:rsidRPr="00895F28">
              <w:t xml:space="preserve">demonstrate clear understanding event driven programming through well designed listeners and </w:t>
            </w:r>
            <w:proofErr w:type="spellStart"/>
            <w:r w:rsidRPr="00895F28">
              <w:t>gui</w:t>
            </w:r>
            <w:proofErr w:type="spellEnd"/>
            <w:r w:rsidRPr="00895F28">
              <w:t xml:space="preserve"> components</w:t>
            </w:r>
          </w:p>
        </w:tc>
        <w:tc>
          <w:tcPr>
            <w:tcW w:w="5385" w:type="dxa"/>
          </w:tcPr>
          <w:p w14:paraId="4D01F427" w14:textId="38E8F747" w:rsidR="002744DE" w:rsidRDefault="002744DE" w:rsidP="002744DE">
            <w:r>
              <w:t>StudentController.java</w:t>
            </w:r>
            <w:r w:rsidR="003C27B6">
              <w:t>:2</w:t>
            </w:r>
            <w:r w:rsidR="00E8029E">
              <w:t>90</w:t>
            </w:r>
            <w:r>
              <w:t xml:space="preserve"> </w:t>
            </w:r>
            <w:proofErr w:type="spellStart"/>
            <w:proofErr w:type="gramStart"/>
            <w:r>
              <w:t>handleMenuClicks</w:t>
            </w:r>
            <w:proofErr w:type="spellEnd"/>
            <w:r>
              <w:t>(</w:t>
            </w:r>
            <w:proofErr w:type="gramEnd"/>
            <w:r>
              <w:t>)</w:t>
            </w:r>
          </w:p>
          <w:p w14:paraId="5F004AEB" w14:textId="082CB17D" w:rsidR="002744DE" w:rsidRDefault="002744DE" w:rsidP="002744DE">
            <w:r>
              <w:t xml:space="preserve">MainMenuController.java:30 </w:t>
            </w:r>
            <w:proofErr w:type="spellStart"/>
            <w:proofErr w:type="gramStart"/>
            <w:r>
              <w:t>handleButtonClicks</w:t>
            </w:r>
            <w:proofErr w:type="spellEnd"/>
            <w:r>
              <w:t>(</w:t>
            </w:r>
            <w:proofErr w:type="gramEnd"/>
            <w:r>
              <w:t>)</w:t>
            </w:r>
          </w:p>
          <w:p w14:paraId="4E12C1A9" w14:textId="67D0B086" w:rsidR="00895F28" w:rsidRDefault="002744DE" w:rsidP="002744DE">
            <w:r>
              <w:t>AdminController</w:t>
            </w:r>
            <w:r w:rsidR="003C27B6">
              <w:t>:113</w:t>
            </w:r>
            <w:r>
              <w:t xml:space="preserve"> </w:t>
            </w:r>
            <w:proofErr w:type="spellStart"/>
            <w:r w:rsidRPr="002744DE">
              <w:t>handleNewCourseClicks</w:t>
            </w:r>
            <w:proofErr w:type="spellEnd"/>
            <w:r>
              <w:t xml:space="preserve"> </w:t>
            </w:r>
          </w:p>
        </w:tc>
      </w:tr>
      <w:tr w:rsidR="00895F28" w14:paraId="78905AEF" w14:textId="77777777" w:rsidTr="009C64DB">
        <w:tc>
          <w:tcPr>
            <w:tcW w:w="4675" w:type="dxa"/>
          </w:tcPr>
          <w:p w14:paraId="478529B6" w14:textId="77777777" w:rsidR="00895F28" w:rsidRDefault="00895F28">
            <w:r w:rsidRPr="00895F28">
              <w:t>demonstrate service-based error handling through a rich set of exception classes that communicate specific errors to client classes</w:t>
            </w:r>
          </w:p>
        </w:tc>
        <w:tc>
          <w:tcPr>
            <w:tcW w:w="5385" w:type="dxa"/>
          </w:tcPr>
          <w:p w14:paraId="0DBD0DA5" w14:textId="77777777" w:rsidR="00895F28" w:rsidRDefault="009D4944">
            <w:r>
              <w:t>LaunchDialog.java to launch an error message in an alert box in the GUI</w:t>
            </w:r>
          </w:p>
          <w:p w14:paraId="5A9DF36C" w14:textId="2285C14B" w:rsidR="009D4944" w:rsidRDefault="009D4944">
            <w:r>
              <w:t>Did not find it wise to use exceptions the user will never see them (since we used JavaFX, where the most effect way to show errors is the dialog box)</w:t>
            </w:r>
          </w:p>
        </w:tc>
      </w:tr>
      <w:tr w:rsidR="00895F28" w14:paraId="3172F13F" w14:textId="77777777" w:rsidTr="009C64DB">
        <w:tc>
          <w:tcPr>
            <w:tcW w:w="4675" w:type="dxa"/>
          </w:tcPr>
          <w:p w14:paraId="54FD87D2" w14:textId="77777777" w:rsidR="00895F28" w:rsidRDefault="00895F28">
            <w:r w:rsidRPr="00895F28">
              <w:t>create a repeatable testing suite and justify the choice of test cases</w:t>
            </w:r>
          </w:p>
        </w:tc>
        <w:tc>
          <w:tcPr>
            <w:tcW w:w="5385" w:type="dxa"/>
          </w:tcPr>
          <w:p w14:paraId="1D506D04" w14:textId="51C7C78D" w:rsidR="00895F28" w:rsidRDefault="009D4944">
            <w:r>
              <w:t xml:space="preserve">In addition to the partial test cases on the </w:t>
            </w:r>
            <w:proofErr w:type="spellStart"/>
            <w:r>
              <w:t>moodle</w:t>
            </w:r>
            <w:proofErr w:type="spellEnd"/>
            <w:r>
              <w:t xml:space="preserve"> website, we tested our code with series of print statements using a wide range of input values (corner cases, edge cases, </w:t>
            </w:r>
            <w:proofErr w:type="spellStart"/>
            <w:r>
              <w:t>etc</w:t>
            </w:r>
            <w:proofErr w:type="spellEnd"/>
            <w:r>
              <w:t>)</w:t>
            </w:r>
          </w:p>
        </w:tc>
      </w:tr>
      <w:tr w:rsidR="00895F28" w14:paraId="2E3AF7DE" w14:textId="77777777" w:rsidTr="009C64DB">
        <w:tc>
          <w:tcPr>
            <w:tcW w:w="4675" w:type="dxa"/>
          </w:tcPr>
          <w:p w14:paraId="219DB99B" w14:textId="77777777" w:rsidR="00895F28" w:rsidRDefault="00895F28">
            <w:r w:rsidRPr="00895F28">
              <w:t>design and create a graphical user interface that is learnable and usable</w:t>
            </w:r>
          </w:p>
        </w:tc>
        <w:tc>
          <w:tcPr>
            <w:tcW w:w="5385" w:type="dxa"/>
          </w:tcPr>
          <w:p w14:paraId="04F11572" w14:textId="77777777" w:rsidR="00895F28" w:rsidRDefault="002744DE">
            <w:proofErr w:type="spellStart"/>
            <w:r>
              <w:t>NewMenu.fxml</w:t>
            </w:r>
            <w:proofErr w:type="spellEnd"/>
          </w:p>
          <w:p w14:paraId="2324245E" w14:textId="77777777" w:rsidR="002744DE" w:rsidRDefault="002744DE">
            <w:proofErr w:type="spellStart"/>
            <w:r>
              <w:t>AdminMenu.fxml</w:t>
            </w:r>
            <w:proofErr w:type="spellEnd"/>
          </w:p>
          <w:p w14:paraId="3AE6403B" w14:textId="711FD1BB" w:rsidR="002744DE" w:rsidRDefault="002744DE">
            <w:proofErr w:type="spellStart"/>
            <w:r>
              <w:t>StudentMenu.fxml</w:t>
            </w:r>
            <w:proofErr w:type="spellEnd"/>
          </w:p>
        </w:tc>
      </w:tr>
      <w:tr w:rsidR="00895F28" w14:paraId="10C033D0" w14:textId="77777777" w:rsidTr="009C64DB">
        <w:tc>
          <w:tcPr>
            <w:tcW w:w="4675" w:type="dxa"/>
          </w:tcPr>
          <w:p w14:paraId="2743D0B9" w14:textId="77777777" w:rsidR="00895F28" w:rsidRDefault="00895F28">
            <w:r w:rsidRPr="00895F28">
              <w:t>use inner classes, anonymous classes, and/or lambdas effectively</w:t>
            </w:r>
          </w:p>
        </w:tc>
        <w:tc>
          <w:tcPr>
            <w:tcW w:w="5385" w:type="dxa"/>
          </w:tcPr>
          <w:p w14:paraId="644D7625" w14:textId="440DF68B" w:rsidR="007C0DF1" w:rsidRDefault="007C0DF1">
            <w:r>
              <w:t>Inner Classes: StudentController.java:2</w:t>
            </w:r>
            <w:r w:rsidR="00E8029E">
              <w:t>70</w:t>
            </w:r>
          </w:p>
          <w:p w14:paraId="28F92D1E" w14:textId="1AB7ED7D" w:rsidR="007C0DF1" w:rsidRDefault="007C0DF1">
            <w:r>
              <w:t xml:space="preserve">Anonymous Classes: </w:t>
            </w:r>
          </w:p>
          <w:p w14:paraId="373E356F" w14:textId="77777777" w:rsidR="007C0DF1" w:rsidRDefault="007C0DF1">
            <w:r>
              <w:t>Lambdas: StudentController.java:6</w:t>
            </w:r>
            <w:r w:rsidR="00D01004">
              <w:t>93</w:t>
            </w:r>
          </w:p>
          <w:p w14:paraId="6FAB1136" w14:textId="3D620DDF" w:rsidR="00D01004" w:rsidRDefault="00D01004">
            <w:r>
              <w:t>Student.java</w:t>
            </w:r>
            <w:r w:rsidR="001F1527">
              <w:t>: Lots of lambdas everywhere</w:t>
            </w:r>
          </w:p>
        </w:tc>
      </w:tr>
    </w:tbl>
    <w:p w14:paraId="38907B52" w14:textId="77777777" w:rsidR="00895F28" w:rsidRDefault="00895F28"/>
    <w:tbl>
      <w:tblPr>
        <w:tblStyle w:val="TableGrid"/>
        <w:tblW w:w="0" w:type="auto"/>
        <w:tblLook w:val="04A0" w:firstRow="1" w:lastRow="0" w:firstColumn="1" w:lastColumn="0" w:noHBand="0" w:noVBand="1"/>
      </w:tblPr>
      <w:tblGrid>
        <w:gridCol w:w="5240"/>
        <w:gridCol w:w="4678"/>
      </w:tblGrid>
      <w:tr w:rsidR="00895F28" w14:paraId="77F48FA7" w14:textId="77777777" w:rsidTr="009C64DB">
        <w:tc>
          <w:tcPr>
            <w:tcW w:w="5240" w:type="dxa"/>
          </w:tcPr>
          <w:p w14:paraId="041D85AD" w14:textId="77777777" w:rsidR="00895F28" w:rsidRPr="001F49D5" w:rsidRDefault="00895F28">
            <w:pPr>
              <w:rPr>
                <w:b/>
              </w:rPr>
            </w:pPr>
            <w:r w:rsidRPr="001F49D5">
              <w:rPr>
                <w:b/>
              </w:rPr>
              <w:t>Required elements</w:t>
            </w:r>
          </w:p>
        </w:tc>
        <w:tc>
          <w:tcPr>
            <w:tcW w:w="4678" w:type="dxa"/>
          </w:tcPr>
          <w:p w14:paraId="7B9E0361" w14:textId="4CC46FFF" w:rsidR="00895F28" w:rsidRDefault="001F49D5">
            <w:r>
              <w:rPr>
                <w:b/>
              </w:rPr>
              <w:t>E</w:t>
            </w:r>
            <w:r w:rsidR="00895F28" w:rsidRPr="00895F28">
              <w:rPr>
                <w:b/>
              </w:rPr>
              <w:t>xamples from your code</w:t>
            </w:r>
            <w:r>
              <w:rPr>
                <w:b/>
              </w:rPr>
              <w:t xml:space="preserve"> (</w:t>
            </w:r>
            <w:r w:rsidR="00895F28" w:rsidRPr="00895F28">
              <w:rPr>
                <w:b/>
              </w:rPr>
              <w:t>File name, line number</w:t>
            </w:r>
            <w:r>
              <w:rPr>
                <w:b/>
              </w:rPr>
              <w:t xml:space="preserve">) </w:t>
            </w:r>
            <w:r w:rsidR="00534857">
              <w:rPr>
                <w:b/>
              </w:rPr>
              <w:t>– more than one example preferred</w:t>
            </w:r>
          </w:p>
        </w:tc>
      </w:tr>
      <w:tr w:rsidR="00895F28" w14:paraId="5FF2C239" w14:textId="77777777" w:rsidTr="009C64DB">
        <w:tc>
          <w:tcPr>
            <w:tcW w:w="5240" w:type="dxa"/>
          </w:tcPr>
          <w:p w14:paraId="7C37FDC3" w14:textId="02FC7142" w:rsidR="00895F28" w:rsidRDefault="001F49D5">
            <w:r>
              <w:t>Exceptions and</w:t>
            </w:r>
            <w:r w:rsidR="00895F28">
              <w:t xml:space="preserve"> try/catch loops</w:t>
            </w:r>
          </w:p>
        </w:tc>
        <w:tc>
          <w:tcPr>
            <w:tcW w:w="4678" w:type="dxa"/>
          </w:tcPr>
          <w:p w14:paraId="0B0F2B09" w14:textId="16A07BDD" w:rsidR="00895F28" w:rsidRDefault="003C27B6">
            <w:r>
              <w:t>StudentController.java:6</w:t>
            </w:r>
            <w:r w:rsidR="001F1527">
              <w:t>6</w:t>
            </w:r>
            <w:r w:rsidR="00E8029E">
              <w:t>6-691</w:t>
            </w:r>
          </w:p>
        </w:tc>
      </w:tr>
      <w:tr w:rsidR="001F49D5" w14:paraId="694FCF67" w14:textId="77777777" w:rsidTr="009C64DB">
        <w:tc>
          <w:tcPr>
            <w:tcW w:w="5240" w:type="dxa"/>
          </w:tcPr>
          <w:p w14:paraId="3D6816B7" w14:textId="5FC280FB" w:rsidR="001F49D5" w:rsidRDefault="001F49D5">
            <w:r>
              <w:t>Error prevention/handling (might also be try/catch or might be input checking)</w:t>
            </w:r>
          </w:p>
        </w:tc>
        <w:tc>
          <w:tcPr>
            <w:tcW w:w="4678" w:type="dxa"/>
          </w:tcPr>
          <w:p w14:paraId="5D3C31D0" w14:textId="24502439" w:rsidR="001F49D5" w:rsidRDefault="0058324A">
            <w:r>
              <w:t>CourseCatalog.java:254</w:t>
            </w:r>
          </w:p>
        </w:tc>
      </w:tr>
      <w:tr w:rsidR="00895F28" w14:paraId="2BF2CB3D" w14:textId="77777777" w:rsidTr="009C64DB">
        <w:tc>
          <w:tcPr>
            <w:tcW w:w="5240" w:type="dxa"/>
          </w:tcPr>
          <w:p w14:paraId="7F11E942" w14:textId="77777777" w:rsidR="00895F28" w:rsidRDefault="00895F28">
            <w:r>
              <w:t>Two different layout managers</w:t>
            </w:r>
          </w:p>
        </w:tc>
        <w:tc>
          <w:tcPr>
            <w:tcW w:w="4678" w:type="dxa"/>
          </w:tcPr>
          <w:p w14:paraId="5C36FE76" w14:textId="518C4C41" w:rsidR="00895F28" w:rsidRDefault="002744DE">
            <w:r>
              <w:t xml:space="preserve">StudentMenu.fxml:28, </w:t>
            </w:r>
            <w:proofErr w:type="spellStart"/>
            <w:r>
              <w:t>VBox</w:t>
            </w:r>
            <w:proofErr w:type="spellEnd"/>
          </w:p>
          <w:p w14:paraId="6D2E8009" w14:textId="158AA150" w:rsidR="002744DE" w:rsidRDefault="002744DE">
            <w:r>
              <w:t xml:space="preserve">StudentMenu.fxml:485, </w:t>
            </w:r>
            <w:proofErr w:type="spellStart"/>
            <w:r>
              <w:t>GridPane</w:t>
            </w:r>
            <w:proofErr w:type="spellEnd"/>
          </w:p>
        </w:tc>
      </w:tr>
      <w:tr w:rsidR="00895F28" w14:paraId="522FE654" w14:textId="77777777" w:rsidTr="009C64DB">
        <w:tc>
          <w:tcPr>
            <w:tcW w:w="5240" w:type="dxa"/>
          </w:tcPr>
          <w:p w14:paraId="1C6BA147" w14:textId="77777777" w:rsidR="00895F28" w:rsidRDefault="00895F28">
            <w:r>
              <w:t>Separate window/panel for administration</w:t>
            </w:r>
          </w:p>
        </w:tc>
        <w:tc>
          <w:tcPr>
            <w:tcW w:w="4678" w:type="dxa"/>
          </w:tcPr>
          <w:p w14:paraId="42D50C97" w14:textId="77777777" w:rsidR="00895F28" w:rsidRDefault="00C76B61">
            <w:proofErr w:type="spellStart"/>
            <w:r>
              <w:t>AdminMenu.fxml</w:t>
            </w:r>
            <w:proofErr w:type="spellEnd"/>
          </w:p>
          <w:p w14:paraId="6816EA85" w14:textId="00EC7D8E" w:rsidR="00C76B61" w:rsidRDefault="00C76B61">
            <w:r>
              <w:t>MainMenuController.java:37</w:t>
            </w:r>
          </w:p>
        </w:tc>
      </w:tr>
      <w:tr w:rsidR="00895F28" w14:paraId="1E193AA0" w14:textId="77777777" w:rsidTr="009C64DB">
        <w:tc>
          <w:tcPr>
            <w:tcW w:w="5240" w:type="dxa"/>
          </w:tcPr>
          <w:p w14:paraId="12A40194" w14:textId="77777777" w:rsidR="00895F28" w:rsidRDefault="00895F28">
            <w:r>
              <w:t>Listeners</w:t>
            </w:r>
          </w:p>
        </w:tc>
        <w:tc>
          <w:tcPr>
            <w:tcW w:w="4678" w:type="dxa"/>
          </w:tcPr>
          <w:p w14:paraId="28B564EF" w14:textId="4F86722C" w:rsidR="002744DE" w:rsidRDefault="002744DE">
            <w:r>
              <w:t>StudentController.java</w:t>
            </w:r>
            <w:r w:rsidR="003C27B6">
              <w:t>:2</w:t>
            </w:r>
            <w:r w:rsidR="00E8029E">
              <w:t>90</w:t>
            </w:r>
          </w:p>
          <w:p w14:paraId="335B1D1D" w14:textId="09A8B85C" w:rsidR="00895F28" w:rsidRDefault="002744DE">
            <w:proofErr w:type="spellStart"/>
            <w:proofErr w:type="gramStart"/>
            <w:r>
              <w:t>handleMenuClicks</w:t>
            </w:r>
            <w:proofErr w:type="spellEnd"/>
            <w:r>
              <w:t>(</w:t>
            </w:r>
            <w:proofErr w:type="gramEnd"/>
            <w:r>
              <w:t>)</w:t>
            </w:r>
          </w:p>
          <w:p w14:paraId="16B8AE1E" w14:textId="51EDF18D" w:rsidR="002744DE" w:rsidRDefault="002744DE">
            <w:r>
              <w:t xml:space="preserve">MainMenuController.java:30 </w:t>
            </w:r>
            <w:proofErr w:type="spellStart"/>
            <w:proofErr w:type="gramStart"/>
            <w:r>
              <w:t>handleButtonClicks</w:t>
            </w:r>
            <w:proofErr w:type="spellEnd"/>
            <w:r>
              <w:t>(</w:t>
            </w:r>
            <w:proofErr w:type="gramEnd"/>
            <w:r>
              <w:t>)</w:t>
            </w:r>
          </w:p>
          <w:p w14:paraId="30588810" w14:textId="1BE5F2F9" w:rsidR="002744DE" w:rsidRDefault="002744DE">
            <w:r>
              <w:t>AdminController</w:t>
            </w:r>
            <w:r w:rsidR="003C27B6">
              <w:t>.java:113</w:t>
            </w:r>
          </w:p>
          <w:p w14:paraId="38DD552C" w14:textId="66A3B364" w:rsidR="002744DE" w:rsidRDefault="002744DE">
            <w:proofErr w:type="spellStart"/>
            <w:proofErr w:type="gramStart"/>
            <w:r w:rsidRPr="002744DE">
              <w:t>handleNewCourseClicks</w:t>
            </w:r>
            <w:proofErr w:type="spellEnd"/>
            <w:r w:rsidR="003C27B6">
              <w:t>(</w:t>
            </w:r>
            <w:proofErr w:type="gramEnd"/>
            <w:r w:rsidR="003C27B6">
              <w:t>)</w:t>
            </w:r>
          </w:p>
        </w:tc>
      </w:tr>
      <w:tr w:rsidR="00895F28" w14:paraId="3400803B" w14:textId="77777777" w:rsidTr="009C64DB">
        <w:tc>
          <w:tcPr>
            <w:tcW w:w="5240" w:type="dxa"/>
          </w:tcPr>
          <w:p w14:paraId="48EAC419" w14:textId="77777777" w:rsidR="00895F28" w:rsidRDefault="00895F28">
            <w:r>
              <w:t>Course class refactored and immutable</w:t>
            </w:r>
          </w:p>
        </w:tc>
        <w:tc>
          <w:tcPr>
            <w:tcW w:w="4678" w:type="dxa"/>
          </w:tcPr>
          <w:p w14:paraId="7171C0DB" w14:textId="5ADA0760" w:rsidR="00895F28" w:rsidRDefault="007C0DF1">
            <w:r>
              <w:t>Course.java</w:t>
            </w:r>
          </w:p>
        </w:tc>
      </w:tr>
      <w:tr w:rsidR="00895F28" w14:paraId="7E4E86D9" w14:textId="77777777" w:rsidTr="009C64DB">
        <w:tc>
          <w:tcPr>
            <w:tcW w:w="5240" w:type="dxa"/>
          </w:tcPr>
          <w:p w14:paraId="124415DA" w14:textId="77777777" w:rsidR="00895F28" w:rsidRDefault="00895F28">
            <w:r>
              <w:t>Attempt class created</w:t>
            </w:r>
          </w:p>
        </w:tc>
        <w:tc>
          <w:tcPr>
            <w:tcW w:w="4678" w:type="dxa"/>
          </w:tcPr>
          <w:p w14:paraId="59070B6F" w14:textId="5FEA9AA4" w:rsidR="00895F28" w:rsidRDefault="00C76B61">
            <w:r>
              <w:t>Attempt.java</w:t>
            </w:r>
          </w:p>
        </w:tc>
      </w:tr>
      <w:tr w:rsidR="00895F28" w14:paraId="1C1312CC" w14:textId="77777777" w:rsidTr="009C64DB">
        <w:tc>
          <w:tcPr>
            <w:tcW w:w="5240" w:type="dxa"/>
          </w:tcPr>
          <w:p w14:paraId="259837C2" w14:textId="77777777" w:rsidR="00895F28" w:rsidRDefault="00895F28">
            <w:r>
              <w:t>Classes in package</w:t>
            </w:r>
          </w:p>
        </w:tc>
        <w:tc>
          <w:tcPr>
            <w:tcW w:w="4678" w:type="dxa"/>
          </w:tcPr>
          <w:p w14:paraId="5B9FC9F1" w14:textId="7C1DAC7F" w:rsidR="00895F28" w:rsidRDefault="00C76B61">
            <w:r>
              <w:t>univ</w:t>
            </w:r>
          </w:p>
        </w:tc>
      </w:tr>
      <w:tr w:rsidR="00895F28" w14:paraId="4847F62E" w14:textId="77777777" w:rsidTr="009C64DB">
        <w:tc>
          <w:tcPr>
            <w:tcW w:w="5240" w:type="dxa"/>
          </w:tcPr>
          <w:p w14:paraId="22C4D355" w14:textId="4E195086" w:rsidR="00895F28" w:rsidRDefault="00895F28">
            <w:r>
              <w:t>Refactor Plan of Study (</w:t>
            </w:r>
            <w:r w:rsidR="00534857">
              <w:t>include how/where you provided the functionality if you eliminated POS)</w:t>
            </w:r>
          </w:p>
        </w:tc>
        <w:tc>
          <w:tcPr>
            <w:tcW w:w="4678" w:type="dxa"/>
          </w:tcPr>
          <w:p w14:paraId="7CF009E1" w14:textId="77777777" w:rsidR="00895F28" w:rsidRDefault="007C0DF1">
            <w:r>
              <w:t>Eliminated PlanOfStudy.java</w:t>
            </w:r>
          </w:p>
          <w:p w14:paraId="73EC38B2" w14:textId="2ADFB4A0" w:rsidR="007C0DF1" w:rsidRDefault="007C0DF1">
            <w:r>
              <w:t xml:space="preserve">Implemented as </w:t>
            </w:r>
            <w:proofErr w:type="gramStart"/>
            <w:r>
              <w:t>a</w:t>
            </w:r>
            <w:proofErr w:type="gramEnd"/>
            <w:r>
              <w:t xml:space="preserve"> </w:t>
            </w:r>
            <w:proofErr w:type="spellStart"/>
            <w:r>
              <w:t>ArrayList</w:t>
            </w:r>
            <w:proofErr w:type="spellEnd"/>
            <w:r>
              <w:t xml:space="preserve"> in Student.java</w:t>
            </w:r>
          </w:p>
        </w:tc>
      </w:tr>
      <w:tr w:rsidR="00895F28" w14:paraId="5635C615" w14:textId="77777777" w:rsidTr="009C64DB">
        <w:tc>
          <w:tcPr>
            <w:tcW w:w="5240" w:type="dxa"/>
          </w:tcPr>
          <w:p w14:paraId="0BBC23BF" w14:textId="77777777" w:rsidR="00895F28" w:rsidRDefault="00895F28">
            <w:r>
              <w:t>Database usage</w:t>
            </w:r>
          </w:p>
        </w:tc>
        <w:tc>
          <w:tcPr>
            <w:tcW w:w="4678" w:type="dxa"/>
          </w:tcPr>
          <w:p w14:paraId="4BB4127B" w14:textId="6EBDD3FE" w:rsidR="003C27B6" w:rsidRDefault="003C27B6">
            <w:r>
              <w:t>StudentController.java:2</w:t>
            </w:r>
            <w:r w:rsidR="00E8029E">
              <w:t>81</w:t>
            </w:r>
            <w:r>
              <w:t xml:space="preserve"> </w:t>
            </w:r>
            <w:proofErr w:type="spellStart"/>
            <w:r>
              <w:t>loadCatalog</w:t>
            </w:r>
            <w:proofErr w:type="spellEnd"/>
            <w:r>
              <w:t>()</w:t>
            </w:r>
          </w:p>
        </w:tc>
      </w:tr>
      <w:tr w:rsidR="00A42B62" w14:paraId="3AA9068F" w14:textId="77777777" w:rsidTr="009C64DB">
        <w:tc>
          <w:tcPr>
            <w:tcW w:w="5240" w:type="dxa"/>
          </w:tcPr>
          <w:p w14:paraId="67FD05D1" w14:textId="77777777" w:rsidR="00A42B62" w:rsidRDefault="00A42B62">
            <w:r>
              <w:t>Javadoc comments (the most complete examples)</w:t>
            </w:r>
          </w:p>
        </w:tc>
        <w:tc>
          <w:tcPr>
            <w:tcW w:w="4678" w:type="dxa"/>
          </w:tcPr>
          <w:p w14:paraId="70D51C3B" w14:textId="597CFC58" w:rsidR="00A42B62" w:rsidRDefault="00527262">
            <w:r>
              <w:t>Degree.java</w:t>
            </w:r>
          </w:p>
        </w:tc>
      </w:tr>
      <w:tr w:rsidR="00A42B62" w14:paraId="06D7B17A" w14:textId="77777777" w:rsidTr="009C64DB">
        <w:tc>
          <w:tcPr>
            <w:tcW w:w="5240" w:type="dxa"/>
          </w:tcPr>
          <w:p w14:paraId="016D70FF" w14:textId="77777777" w:rsidR="00A42B62" w:rsidRDefault="00A42B62">
            <w:r>
              <w:t>Evidence of testing</w:t>
            </w:r>
          </w:p>
        </w:tc>
        <w:tc>
          <w:tcPr>
            <w:tcW w:w="4678" w:type="dxa"/>
          </w:tcPr>
          <w:p w14:paraId="5E94A054" w14:textId="5DCE2965" w:rsidR="00A42B62" w:rsidRDefault="007C0DF1">
            <w:r>
              <w:t xml:space="preserve">Administrator.java:80 </w:t>
            </w:r>
            <w:proofErr w:type="gramStart"/>
            <w:r>
              <w:t>main(</w:t>
            </w:r>
            <w:proofErr w:type="gramEnd"/>
            <w:r>
              <w:t>)</w:t>
            </w:r>
          </w:p>
        </w:tc>
      </w:tr>
    </w:tbl>
    <w:p w14:paraId="1BC05709" w14:textId="783F5B0A" w:rsidR="00895F28" w:rsidRDefault="00895F28"/>
    <w:p w14:paraId="31948146" w14:textId="77777777" w:rsidR="009D4944" w:rsidRDefault="009D4944"/>
    <w:p w14:paraId="3CD7B336" w14:textId="77777777" w:rsidR="00895F28" w:rsidRDefault="00895F28"/>
    <w:p w14:paraId="3A02E846" w14:textId="66F5659F" w:rsidR="00895F28" w:rsidRDefault="00534857">
      <w:pPr>
        <w:rPr>
          <w:b/>
        </w:rPr>
      </w:pPr>
      <w:r w:rsidRPr="00534857">
        <w:rPr>
          <w:b/>
        </w:rPr>
        <w:t>INSTRUCTIONS FOR PARTNERS</w:t>
      </w:r>
    </w:p>
    <w:p w14:paraId="6F486C4F" w14:textId="5E3BF2B0" w:rsidR="00534857" w:rsidRPr="00534857" w:rsidRDefault="00534857">
      <w:r>
        <w:t>Partners must each complete this sheet and both partners must submit.  If you do not submit you will not get a grade for A2.    Complete this sheet in such a way as to illustrated YOUR contribution to this assignment.</w:t>
      </w:r>
    </w:p>
    <w:sectPr w:rsidR="00534857" w:rsidRPr="00534857" w:rsidSect="009C64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28"/>
    <w:rsid w:val="00076E56"/>
    <w:rsid w:val="000A28AB"/>
    <w:rsid w:val="000D18EA"/>
    <w:rsid w:val="001F1527"/>
    <w:rsid w:val="001F49D5"/>
    <w:rsid w:val="00221977"/>
    <w:rsid w:val="00252E3E"/>
    <w:rsid w:val="00274400"/>
    <w:rsid w:val="002744DE"/>
    <w:rsid w:val="003004A6"/>
    <w:rsid w:val="00303652"/>
    <w:rsid w:val="003C27B6"/>
    <w:rsid w:val="003E58A0"/>
    <w:rsid w:val="004870BD"/>
    <w:rsid w:val="00527262"/>
    <w:rsid w:val="00534857"/>
    <w:rsid w:val="0058324A"/>
    <w:rsid w:val="006833A4"/>
    <w:rsid w:val="0079676E"/>
    <w:rsid w:val="007C0DF1"/>
    <w:rsid w:val="00874E98"/>
    <w:rsid w:val="00895936"/>
    <w:rsid w:val="00895F28"/>
    <w:rsid w:val="008D5D6F"/>
    <w:rsid w:val="009C64DB"/>
    <w:rsid w:val="009D4944"/>
    <w:rsid w:val="00A42B62"/>
    <w:rsid w:val="00C37CEB"/>
    <w:rsid w:val="00C62132"/>
    <w:rsid w:val="00C76B61"/>
    <w:rsid w:val="00D01004"/>
    <w:rsid w:val="00E8029E"/>
    <w:rsid w:val="00EF3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A95B"/>
  <w15:chartTrackingRefBased/>
  <w15:docId w15:val="{5F5313F7-570E-C941-8734-AEA4EF7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49466">
      <w:bodyDiv w:val="1"/>
      <w:marLeft w:val="0"/>
      <w:marRight w:val="0"/>
      <w:marTop w:val="0"/>
      <w:marBottom w:val="0"/>
      <w:divBdr>
        <w:top w:val="none" w:sz="0" w:space="0" w:color="auto"/>
        <w:left w:val="none" w:sz="0" w:space="0" w:color="auto"/>
        <w:bottom w:val="none" w:sz="0" w:space="0" w:color="auto"/>
        <w:right w:val="none" w:sz="0" w:space="0" w:color="auto"/>
      </w:divBdr>
      <w:divsChild>
        <w:div w:id="992953878">
          <w:marLeft w:val="0"/>
          <w:marRight w:val="0"/>
          <w:marTop w:val="0"/>
          <w:marBottom w:val="0"/>
          <w:divBdr>
            <w:top w:val="none" w:sz="0" w:space="0" w:color="auto"/>
            <w:left w:val="none" w:sz="0" w:space="0" w:color="auto"/>
            <w:bottom w:val="none" w:sz="0" w:space="0" w:color="auto"/>
            <w:right w:val="none" w:sz="0" w:space="0" w:color="auto"/>
          </w:divBdr>
          <w:divsChild>
            <w:div w:id="77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3580">
      <w:bodyDiv w:val="1"/>
      <w:marLeft w:val="0"/>
      <w:marRight w:val="0"/>
      <w:marTop w:val="0"/>
      <w:marBottom w:val="0"/>
      <w:divBdr>
        <w:top w:val="none" w:sz="0" w:space="0" w:color="auto"/>
        <w:left w:val="none" w:sz="0" w:space="0" w:color="auto"/>
        <w:bottom w:val="none" w:sz="0" w:space="0" w:color="auto"/>
        <w:right w:val="none" w:sz="0" w:space="0" w:color="auto"/>
      </w:divBdr>
      <w:divsChild>
        <w:div w:id="1970086610">
          <w:marLeft w:val="0"/>
          <w:marRight w:val="0"/>
          <w:marTop w:val="0"/>
          <w:marBottom w:val="0"/>
          <w:divBdr>
            <w:top w:val="none" w:sz="0" w:space="0" w:color="auto"/>
            <w:left w:val="none" w:sz="0" w:space="0" w:color="auto"/>
            <w:bottom w:val="none" w:sz="0" w:space="0" w:color="auto"/>
            <w:right w:val="none" w:sz="0" w:space="0" w:color="auto"/>
          </w:divBdr>
          <w:divsChild>
            <w:div w:id="1074745252">
              <w:marLeft w:val="0"/>
              <w:marRight w:val="0"/>
              <w:marTop w:val="0"/>
              <w:marBottom w:val="0"/>
              <w:divBdr>
                <w:top w:val="none" w:sz="0" w:space="0" w:color="auto"/>
                <w:left w:val="none" w:sz="0" w:space="0" w:color="auto"/>
                <w:bottom w:val="none" w:sz="0" w:space="0" w:color="auto"/>
                <w:right w:val="none" w:sz="0" w:space="0" w:color="auto"/>
              </w:divBdr>
              <w:divsChild>
                <w:div w:id="12786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Romeo Placeres</cp:lastModifiedBy>
  <cp:revision>12</cp:revision>
  <dcterms:created xsi:type="dcterms:W3CDTF">2018-11-28T06:01:00Z</dcterms:created>
  <dcterms:modified xsi:type="dcterms:W3CDTF">2018-11-28T10:20:00Z</dcterms:modified>
</cp:coreProperties>
</file>