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16134C9F" w:rsidR="009569D7" w:rsidRPr="00AE6F11" w:rsidRDefault="2C78FA00" w:rsidP="00BE005F">
            <w:pPr>
              <w:rPr>
                <w:rFonts w:asciiTheme="minorHAnsi" w:eastAsiaTheme="minorEastAsia" w:hAnsiTheme="minorHAnsi" w:cstheme="minorBidi"/>
                <w:color w:val="5B9BD5" w:themeColor="accent1"/>
                <w:lang w:eastAsia="es-CL"/>
              </w:rPr>
            </w:pPr>
            <w:r w:rsidRPr="00AE6F11">
              <w:rPr>
                <w:rFonts w:asciiTheme="minorHAnsi" w:eastAsiaTheme="minorEastAsia" w:hAnsiTheme="minorHAnsi" w:cstheme="minorBidi"/>
                <w:color w:val="5B9BD5" w:themeColor="accent1"/>
              </w:rPr>
              <w:t xml:space="preserve">Señalé </w:t>
            </w:r>
            <w:r w:rsidR="0B8584F9" w:rsidRPr="00AE6F11">
              <w:rPr>
                <w:rFonts w:asciiTheme="minorHAnsi" w:eastAsiaTheme="minorEastAsia" w:hAnsiTheme="minorHAnsi" w:cstheme="minorBidi"/>
                <w:color w:val="5B9BD5" w:themeColor="accent1"/>
              </w:rPr>
              <w:t xml:space="preserve">los ajustes </w:t>
            </w:r>
            <w:r w:rsidR="00AE6F11" w:rsidRPr="00AE6F11">
              <w:rPr>
                <w:rFonts w:asciiTheme="minorHAnsi" w:eastAsiaTheme="minorEastAsia" w:hAnsiTheme="minorHAnsi" w:cstheme="minorBidi"/>
                <w:color w:val="5B9BD5" w:themeColor="accent1"/>
              </w:rPr>
              <w:t>que realicé</w:t>
            </w:r>
            <w:r w:rsidRPr="00AE6F11">
              <w:rPr>
                <w:rFonts w:asciiTheme="minorHAnsi" w:eastAsiaTheme="minorEastAsia" w:hAnsiTheme="minorHAnsi" w:cstheme="minorBidi"/>
                <w:color w:val="5B9BD5" w:themeColor="accent1"/>
              </w:rPr>
              <w:t xml:space="preserve"> </w:t>
            </w:r>
            <w:r w:rsidR="0B8584F9" w:rsidRPr="00AE6F11">
              <w:rPr>
                <w:rFonts w:asciiTheme="minorHAnsi" w:eastAsiaTheme="minorEastAsia" w:hAnsiTheme="minorHAnsi" w:cstheme="minorBidi"/>
                <w:color w:val="5B9BD5" w:themeColor="accent1"/>
              </w:rPr>
              <w:t>o realizar</w:t>
            </w:r>
            <w:r w:rsidRPr="00AE6F11">
              <w:rPr>
                <w:rFonts w:asciiTheme="minorHAnsi" w:eastAsiaTheme="minorEastAsia" w:hAnsiTheme="minorHAnsi" w:cstheme="minorBidi"/>
                <w:color w:val="5B9BD5" w:themeColor="accent1"/>
              </w:rPr>
              <w:t>é</w:t>
            </w:r>
            <w:r w:rsidR="0B8584F9" w:rsidRPr="00AE6F11">
              <w:rPr>
                <w:rFonts w:asciiTheme="minorHAnsi" w:eastAsiaTheme="minorEastAsia" w:hAnsiTheme="minorHAnsi" w:cstheme="minorBidi"/>
                <w:color w:val="5B9BD5" w:themeColor="accent1"/>
              </w:rPr>
              <w:t xml:space="preserve"> y </w:t>
            </w:r>
            <w:r w:rsidR="00AE6F11" w:rsidRPr="00AE6F11">
              <w:rPr>
                <w:rFonts w:asciiTheme="minorHAnsi" w:eastAsiaTheme="minorEastAsia" w:hAnsiTheme="minorHAnsi" w:cstheme="minorBidi"/>
                <w:color w:val="5B9BD5" w:themeColor="accent1"/>
              </w:rPr>
              <w:t>los justifiqué</w:t>
            </w:r>
            <w:r w:rsidR="4D451EB0" w:rsidRPr="00AE6F11">
              <w:rPr>
                <w:rFonts w:asciiTheme="minorHAnsi" w:eastAsiaTheme="minorEastAsia" w:hAnsiTheme="minorHAnsi" w:cstheme="minorBidi"/>
                <w:color w:val="5B9BD5" w:themeColor="accent1"/>
              </w:rPr>
              <w:t xml:space="preserve"> </w:t>
            </w:r>
            <w:r w:rsidR="0B8584F9" w:rsidRPr="00AE6F11">
              <w:rPr>
                <w:rFonts w:asciiTheme="minorHAnsi" w:eastAsiaTheme="minorEastAsia" w:hAnsiTheme="minorHAnsi" w:cstheme="minorBidi"/>
                <w:color w:val="5B9BD5" w:themeColor="accent1"/>
              </w:rPr>
              <w:t>considerando las dificultades, facilitadores o retroalimentación del docente.</w:t>
            </w:r>
          </w:p>
        </w:tc>
        <w:tc>
          <w:tcPr>
            <w:tcW w:w="2115" w:type="dxa"/>
            <w:vAlign w:val="center"/>
          </w:tcPr>
          <w:p w14:paraId="16321832" w14:textId="2BD7D62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r w:rsidR="00AE6F11" w:rsidRPr="3BD34F3F">
              <w:rPr>
                <w:rFonts w:asciiTheme="minorHAnsi" w:eastAsiaTheme="minorEastAsia" w:hAnsiTheme="minorHAnsi" w:cstheme="minorBidi"/>
                <w:color w:val="000000" w:themeColor="text1"/>
              </w:rPr>
              <w:t>que realicé</w:t>
            </w:r>
            <w:r w:rsidR="4D451EB0" w:rsidRPr="3BD34F3F">
              <w:rPr>
                <w:rFonts w:asciiTheme="minorHAnsi" w:eastAsiaTheme="minorEastAsia" w:hAnsiTheme="minorHAnsi" w:cstheme="minorBidi"/>
                <w:color w:val="000000" w:themeColor="text1"/>
              </w:rPr>
              <w:t xml:space="preserve"> </w:t>
            </w:r>
            <w:r w:rsidR="00AE6F11" w:rsidRPr="3BD34F3F">
              <w:rPr>
                <w:rFonts w:asciiTheme="minorHAnsi" w:eastAsiaTheme="minorEastAsia" w:hAnsiTheme="minorHAnsi" w:cstheme="minorBidi"/>
                <w:color w:val="000000" w:themeColor="text1"/>
              </w:rPr>
              <w:t>o realizaré,</w:t>
            </w:r>
            <w:r w:rsidR="0B8584F9" w:rsidRPr="3BD34F3F">
              <w:rPr>
                <w:rFonts w:asciiTheme="minorHAnsi" w:eastAsiaTheme="minorEastAsia" w:hAnsiTheme="minorHAnsi" w:cstheme="minorBidi"/>
                <w:color w:val="000000" w:themeColor="text1"/>
              </w:rPr>
              <w:t xml:space="preserve"> pero no </w:t>
            </w:r>
            <w:r w:rsidR="00AE6F11" w:rsidRPr="3BD34F3F">
              <w:rPr>
                <w:rFonts w:asciiTheme="minorHAnsi" w:eastAsiaTheme="minorEastAsia" w:hAnsiTheme="minorHAnsi" w:cstheme="minorBidi"/>
                <w:color w:val="000000" w:themeColor="text1"/>
              </w:rPr>
              <w:t>los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2DEF908A"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r w:rsidR="00AE6F11" w:rsidRPr="3BD34F3F">
              <w:rPr>
                <w:rFonts w:asciiTheme="minorHAnsi" w:eastAsiaTheme="minorEastAsia" w:hAnsiTheme="minorHAnsi" w:cstheme="minorBidi"/>
                <w:color w:val="000000" w:themeColor="text1"/>
              </w:rPr>
              <w:t>ni justifiqué</w:t>
            </w:r>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AE6F11">
              <w:rPr>
                <w:rFonts w:asciiTheme="minorHAnsi" w:eastAsiaTheme="minorEastAsia" w:hAnsiTheme="minorHAnsi" w:cstheme="minorBidi"/>
                <w:color w:val="5B9BD5" w:themeColor="accent1"/>
              </w:rPr>
              <w:t>Apliqué la</w:t>
            </w:r>
            <w:r w:rsidR="0B8584F9" w:rsidRPr="00AE6F11">
              <w:rPr>
                <w:rFonts w:asciiTheme="minorHAnsi" w:eastAsiaTheme="minorEastAsia" w:hAnsiTheme="minorHAnsi" w:cstheme="minorBidi"/>
                <w:color w:val="5B9BD5" w:themeColor="accent1"/>
              </w:rPr>
              <w:t xml:space="preserve"> metodología definida de acuerdo a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AE6F11" w:rsidRDefault="4D451EB0" w:rsidP="00BE005F">
            <w:pPr>
              <w:rPr>
                <w:rFonts w:asciiTheme="minorHAnsi" w:eastAsiaTheme="minorEastAsia" w:hAnsiTheme="minorHAnsi" w:cstheme="minorBidi"/>
                <w:color w:val="5B9BD5" w:themeColor="accent1"/>
                <w:lang w:eastAsia="es-CL"/>
              </w:rPr>
            </w:pPr>
            <w:r w:rsidRPr="00AE6F11">
              <w:rPr>
                <w:rFonts w:asciiTheme="minorHAnsi" w:eastAsiaTheme="minorEastAsia" w:hAnsiTheme="minorHAnsi" w:cstheme="minorBidi"/>
                <w:color w:val="5B9BD5" w:themeColor="accent1"/>
              </w:rPr>
              <w:t xml:space="preserve">Presenté </w:t>
            </w:r>
            <w:r w:rsidR="0B8584F9" w:rsidRPr="00AE6F11">
              <w:rPr>
                <w:rFonts w:asciiTheme="minorHAnsi" w:eastAsiaTheme="minorEastAsia" w:hAnsiTheme="minorHAnsi" w:cstheme="minorBidi"/>
                <w:color w:val="5B9BD5" w:themeColor="accent1"/>
              </w:rPr>
              <w:t xml:space="preserve">evidencias de avance que requieren ajustes menores de </w:t>
            </w:r>
            <w:r w:rsidR="0B8584F9" w:rsidRPr="00AE6F11">
              <w:rPr>
                <w:rFonts w:asciiTheme="minorHAnsi" w:eastAsiaTheme="minorEastAsia" w:hAnsiTheme="minorHAnsi" w:cstheme="minorBidi"/>
                <w:color w:val="5B9BD5" w:themeColor="accen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AE6F11" w:rsidRDefault="0B8584F9" w:rsidP="00BE005F">
            <w:pPr>
              <w:rPr>
                <w:rFonts w:asciiTheme="minorHAnsi" w:eastAsiaTheme="minorEastAsia" w:hAnsiTheme="minorHAnsi" w:cstheme="minorBidi"/>
                <w:color w:val="5B9BD5" w:themeColor="accent1"/>
                <w:lang w:eastAsia="es-CL"/>
              </w:rPr>
            </w:pPr>
            <w:r w:rsidRPr="00AE6F11">
              <w:rPr>
                <w:rFonts w:asciiTheme="minorHAnsi" w:eastAsiaTheme="minorEastAsia" w:hAnsiTheme="minorHAnsi" w:cstheme="minorBidi"/>
                <w:color w:val="5B9BD5" w:themeColor="accent1"/>
              </w:rPr>
              <w:t>Utili</w:t>
            </w:r>
            <w:r w:rsidR="4D451EB0" w:rsidRPr="00AE6F11">
              <w:rPr>
                <w:rFonts w:asciiTheme="minorHAnsi" w:eastAsiaTheme="minorEastAsia" w:hAnsiTheme="minorHAnsi" w:cstheme="minorBidi"/>
                <w:color w:val="5B9BD5" w:themeColor="accent1"/>
              </w:rPr>
              <w:t>cé</w:t>
            </w:r>
            <w:r w:rsidRPr="00AE6F11">
              <w:rPr>
                <w:rFonts w:asciiTheme="minorHAnsi" w:eastAsiaTheme="minorEastAsia" w:hAnsiTheme="minorHAnsi" w:cstheme="minorBidi"/>
                <w:color w:val="5B9BD5" w:themeColor="accent1"/>
              </w:rPr>
              <w:t xml:space="preserve"> lenguaje técnico de </w:t>
            </w:r>
            <w:r w:rsidR="4D451EB0" w:rsidRPr="00AE6F11">
              <w:rPr>
                <w:rFonts w:asciiTheme="minorHAnsi" w:eastAsiaTheme="minorEastAsia" w:hAnsiTheme="minorHAnsi" w:cstheme="minorBidi"/>
                <w:color w:val="5B9BD5" w:themeColor="accent1"/>
              </w:rPr>
              <w:t>mi</w:t>
            </w:r>
            <w:r w:rsidRPr="00AE6F11">
              <w:rPr>
                <w:rFonts w:asciiTheme="minorHAnsi" w:eastAsiaTheme="minorEastAsia" w:hAnsiTheme="minorHAnsi" w:cstheme="minorBidi"/>
                <w:color w:val="5B9BD5" w:themeColor="accen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00AE6F11">
              <w:rPr>
                <w:rFonts w:asciiTheme="minorHAnsi" w:eastAsiaTheme="minorEastAsia" w:hAnsiTheme="minorHAnsi" w:cstheme="minorBidi"/>
                <w:color w:val="5B9BD5" w:themeColor="accent1"/>
              </w:rPr>
              <w:t>El texto presenta de 1 a 5 errores de ortografía, redacción o en las citas y referencias del informe</w:t>
            </w:r>
            <w:r w:rsidR="43AE4239" w:rsidRPr="00AE6F11">
              <w:rPr>
                <w:rFonts w:asciiTheme="minorHAnsi" w:eastAsiaTheme="minorEastAsia" w:hAnsiTheme="minorHAnsi" w:cstheme="minorBidi"/>
                <w:color w:val="5B9BD5" w:themeColor="accen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00AE6F11">
              <w:rPr>
                <w:rFonts w:asciiTheme="minorHAnsi" w:eastAsiaTheme="minorEastAsia" w:hAnsiTheme="minorHAnsi" w:cstheme="minorBidi"/>
                <w:color w:val="5B9BD5" w:themeColor="accent1"/>
              </w:rPr>
              <w:t>El informe de avance cumple con todos los aspectos del formato establecido por la disciplin</w:t>
            </w:r>
            <w:r w:rsidR="43AE4239" w:rsidRPr="00AE6F11">
              <w:rPr>
                <w:rFonts w:asciiTheme="minorHAnsi" w:eastAsiaTheme="minorEastAsia" w:hAnsiTheme="minorHAnsi" w:cstheme="minorBidi"/>
                <w:color w:val="5B9BD5" w:themeColor="accen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AE6F11" w:rsidRDefault="000F14CD" w:rsidP="00BE005F">
            <w:pPr>
              <w:rPr>
                <w:rFonts w:asciiTheme="minorHAnsi" w:eastAsiaTheme="minorEastAsia" w:hAnsiTheme="minorHAnsi" w:cstheme="minorBidi"/>
                <w:color w:val="5B9BD5" w:themeColor="accent1"/>
              </w:rPr>
            </w:pPr>
            <w:r w:rsidRPr="00AE6F11">
              <w:rPr>
                <w:rFonts w:asciiTheme="minorHAnsi" w:eastAsiaTheme="minorEastAsia" w:hAnsiTheme="minorHAnsi" w:cstheme="minorBidi"/>
                <w:color w:val="5B9BD5" w:themeColor="accen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AE6F11">
              <w:rPr>
                <w:rFonts w:asciiTheme="minorHAnsi" w:hAnsiTheme="minorHAnsi" w:cstheme="minorHAnsi"/>
                <w:color w:val="5B9BD5" w:themeColor="accent1"/>
              </w:rPr>
              <w:t xml:space="preserve">Redacta los textos en inglés usando una secuencia limitada o desorganizada que dificulta la comprensión de las ideas,  utilizando inadecuadamente las estructuras gramaticales y el </w:t>
            </w:r>
            <w:bookmarkStart w:id="0" w:name="_GoBack"/>
            <w:r w:rsidRPr="00AE6F11">
              <w:rPr>
                <w:rFonts w:asciiTheme="minorHAnsi" w:hAnsiTheme="minorHAnsi" w:cstheme="minorHAnsi"/>
                <w:color w:val="5B9BD5" w:themeColor="accent1"/>
              </w:rPr>
              <w:lastRenderedPageBreak/>
              <w:t>vocabulario pertinentes al tema.</w:t>
            </w:r>
            <w:bookmarkEnd w:id="0"/>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6AFF2" w14:textId="77777777" w:rsidR="00E52E26" w:rsidRDefault="00E52E26" w:rsidP="00B2162E">
      <w:r>
        <w:separator/>
      </w:r>
    </w:p>
  </w:endnote>
  <w:endnote w:type="continuationSeparator" w:id="0">
    <w:p w14:paraId="78C225E9" w14:textId="77777777" w:rsidR="00E52E26" w:rsidRDefault="00E52E2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86F13" w14:textId="77777777" w:rsidR="00E52E26" w:rsidRDefault="00E52E26" w:rsidP="00B2162E">
      <w:r>
        <w:separator/>
      </w:r>
    </w:p>
  </w:footnote>
  <w:footnote w:type="continuationSeparator" w:id="0">
    <w:p w14:paraId="0F3BFFA7" w14:textId="77777777" w:rsidR="00E52E26" w:rsidRDefault="00E52E2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E6F11"/>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2E26"/>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4B896639-323E-4331-BA99-56448D7FD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2028</Words>
  <Characters>11155</Characters>
  <Application>Microsoft Office Word</Application>
  <DocSecurity>0</DocSecurity>
  <Lines>92</Lines>
  <Paragraphs>26</Paragraphs>
  <ScaleCrop>false</ScaleCrop>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72</cp:revision>
  <cp:lastPrinted>2021-11-25T12:30:00Z</cp:lastPrinted>
  <dcterms:created xsi:type="dcterms:W3CDTF">2022-08-25T15:56:00Z</dcterms:created>
  <dcterms:modified xsi:type="dcterms:W3CDTF">2024-10-01T16:36:00Z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