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Acta de reunión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855"/>
        <w:gridCol w:w="1335"/>
        <w:gridCol w:w="1380"/>
        <w:tblGridChange w:id="0">
          <w:tblGrid>
            <w:gridCol w:w="2250"/>
            <w:gridCol w:w="385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29/08/22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Lugar: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Vía Meet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Término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Tipo reunión: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N°006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de análisis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Savignone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Intermediario - Cliente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Criado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Díaz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Javiera Marchant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Rivera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Thomas Gonzales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Abraham Daque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Tello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 – Coordinador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Ramírez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de la reunión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desarrollo del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del desarrollo del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Siguientes pasos a realizar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Primeramente se presentó el desarrollo del Sprint de ambos grupos.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2: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del backlog e historias de usuario comprometidas.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página asignador de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del Asignador HH (Historia de usuario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profesor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FRANCISCO ANDRES SAVIGNONE TRONCOSO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Manuel Tello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1: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errores del sprint anterior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página web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carga de proyectos, login,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del desarrollo de modelo de 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profesor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FRANCISCO ANDRES SAVIGNONE TRONCOSO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Manuel Tello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Javiera y Thomas: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a. Demostración excel con métricas sobre variables.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b   Feedback profesor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FRANCISCO ANDRES SAVIGNONE TRONCOSO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                                  Manuel Tello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Finalmente se revisaron y  definieron las siguientes acciones a realizar y se definió la fecha de la próxima reunión y comentarios finales de parte del equipo.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2, reformulación de modulo asignación de horas.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1, cambiar mensaje inicio, arreglar algunos detalles esteticos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Javiera y Thomas, mayor comunicación y definición de objetivos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del sprint 3 para el dia jueves 13-09-2024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.savignone@profesor.duo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.savignone@profesor.duoc.cl" TargetMode="External"/><Relationship Id="rId8" Type="http://schemas.openxmlformats.org/officeDocument/2006/relationships/hyperlink" Target="mailto:f.savignone@profesor.duoc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ilGFyYyVAGrdBhgyt5rteIrSQ==">CgMxLjA4AHIhMWd5X2tfY1pCa1VuT1BiQ3d6bGxJVzNnWXR4Y09EcXdN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