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1bm4hnnunuwn" w:id="0"/>
      <w:bookmarkEnd w:id="0"/>
      <w:r w:rsidDel="00000000" w:rsidR="00000000" w:rsidRPr="00000000">
        <w:rPr>
          <w:b w:val="1"/>
          <w:color w:val="0f1114"/>
          <w:sz w:val="36"/>
          <w:szCs w:val="36"/>
          <w:rtl w:val="0"/>
        </w:rPr>
        <w:t xml:space="preserve">Activity Overview</w:t>
      </w:r>
    </w:p>
    <w:p w:rsidR="00000000" w:rsidDel="00000000" w:rsidP="00000000" w:rsidRDefault="00000000" w:rsidRPr="00000000" w14:paraId="00000002">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review the results of a data risk assessment. You will determine whether effective data handling processes are being implemented to protect information privacy.</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Data is among the most valuable assets in the world today. Everything from intellectual property to guest WiFi networks should be protected with a combination of technical, operational, and managerial controls. Implementing the principle of least privilege is essential to protect information privacy.</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4awf9thcvmmk" w:id="1"/>
      <w:bookmarkEnd w:id="1"/>
      <w:r w:rsidDel="00000000" w:rsidR="00000000" w:rsidRPr="00000000">
        <w:rPr>
          <w:b w:val="1"/>
          <w:color w:val="0f1114"/>
          <w:sz w:val="36"/>
          <w:szCs w:val="36"/>
          <w:rtl w:val="0"/>
        </w:rPr>
        <w:t xml:space="preserve">Scenario</w:t>
      </w:r>
    </w:p>
    <w:p w:rsidR="00000000" w:rsidDel="00000000" w:rsidP="00000000" w:rsidRDefault="00000000" w:rsidRPr="00000000" w14:paraId="00000007">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You work for an educational technology company that developed an application to help teachers automatically grade assignments. The application handles a wide range of data that it collects from academic institutions, instructors, parents, and students.</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Your team was alerted to a data leak of internal business plans on social media. An investigation by the team discovered that an employee accidentally shared those confidential documents with an external business partner. An audit into the leak is underway to determine how similar incidents can be avoided.</w:t>
      </w:r>
    </w:p>
    <w:p w:rsidR="00000000" w:rsidDel="00000000" w:rsidP="00000000" w:rsidRDefault="00000000" w:rsidRPr="00000000" w14:paraId="0000000B">
      <w:pPr>
        <w:shd w:fill="ffffff" w:val="clear"/>
        <w:spacing w:before="240" w:lineRule="auto"/>
        <w:rPr>
          <w:color w:val="0f1114"/>
          <w:sz w:val="24"/>
          <w:szCs w:val="24"/>
        </w:rPr>
      </w:pPr>
      <w:r w:rsidDel="00000000" w:rsidR="00000000" w:rsidRPr="00000000">
        <w:rPr>
          <w:color w:val="0f1114"/>
          <w:sz w:val="24"/>
          <w:szCs w:val="24"/>
          <w:rtl w:val="0"/>
        </w:rPr>
        <w:t xml:space="preserve">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rsidR="00000000" w:rsidDel="00000000" w:rsidP="00000000" w:rsidRDefault="00000000" w:rsidRPr="00000000" w14:paraId="0000000C">
      <w:pPr>
        <w:shd w:fill="ffffff" w:val="clear"/>
        <w:spacing w:before="240" w:lineRule="auto"/>
        <w:rPr>
          <w:color w:val="0f1114"/>
          <w:sz w:val="24"/>
          <w:szCs w:val="24"/>
        </w:rPr>
      </w:pPr>
      <w:r w:rsidDel="00000000" w:rsidR="00000000" w:rsidRPr="00000000">
        <w:rPr>
          <w:color w:val="0f1114"/>
          <w:sz w:val="24"/>
          <w:szCs w:val="24"/>
          <w:rtl w:val="0"/>
        </w:rPr>
        <w:t xml:space="preserve">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j0ffu6eir4tc" w:id="2"/>
      <w:bookmarkEnd w:id="2"/>
      <w:r w:rsidDel="00000000" w:rsidR="00000000" w:rsidRPr="00000000">
        <w:rPr>
          <w:b w:val="1"/>
          <w:color w:val="0f1114"/>
          <w:sz w:val="36"/>
          <w:szCs w:val="36"/>
          <w:rtl w:val="0"/>
        </w:rPr>
        <w:t xml:space="preserve">Step-By-Step Instructions</w:t>
      </w:r>
    </w:p>
    <w:p w:rsidR="00000000" w:rsidDel="00000000" w:rsidP="00000000" w:rsidRDefault="00000000" w:rsidRPr="00000000" w14:paraId="0000000E">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1tpwr08p5nie" w:id="3"/>
      <w:bookmarkEnd w:id="3"/>
      <w:r w:rsidDel="00000000" w:rsidR="00000000" w:rsidRPr="00000000">
        <w:rPr>
          <w:b w:val="1"/>
          <w:color w:val="0f1114"/>
          <w:rtl w:val="0"/>
        </w:rPr>
        <w:t xml:space="preserve">Step 1: Access the template</w:t>
      </w:r>
    </w:p>
    <w:p w:rsidR="00000000" w:rsidDel="00000000" w:rsidP="00000000" w:rsidRDefault="00000000" w:rsidRPr="00000000" w14:paraId="00000010">
      <w:pPr>
        <w:shd w:fill="ffffff" w:val="clear"/>
        <w:spacing w:before="240" w:lineRule="auto"/>
        <w:rPr>
          <w:color w:val="0f1114"/>
          <w:sz w:val="24"/>
          <w:szCs w:val="24"/>
        </w:rPr>
      </w:pPr>
      <w:r w:rsidDel="00000000" w:rsidR="00000000" w:rsidRPr="00000000">
        <w:rPr>
          <w:color w:val="0f1114"/>
          <w:sz w:val="24"/>
          <w:szCs w:val="24"/>
          <w:rtl w:val="0"/>
        </w:rPr>
        <w:t xml:space="preserve">To use the template for this course item, click the link and select </w:t>
      </w:r>
      <w:r w:rsidDel="00000000" w:rsidR="00000000" w:rsidRPr="00000000">
        <w:rPr>
          <w:i w:val="1"/>
          <w:color w:val="0f1114"/>
          <w:sz w:val="24"/>
          <w:szCs w:val="24"/>
          <w:rtl w:val="0"/>
        </w:rPr>
        <w:t xml:space="preserve">Use Template</w:t>
      </w:r>
      <w:r w:rsidDel="00000000" w:rsidR="00000000" w:rsidRPr="00000000">
        <w:rPr>
          <w:color w:val="0f1114"/>
          <w:sz w:val="24"/>
          <w:szCs w:val="24"/>
          <w:rtl w:val="0"/>
        </w:rPr>
        <w:t xml:space="preserve">.</w:t>
      </w:r>
    </w:p>
    <w:p w:rsidR="00000000" w:rsidDel="00000000" w:rsidP="00000000" w:rsidRDefault="00000000" w:rsidRPr="00000000" w14:paraId="00000011">
      <w:pPr>
        <w:shd w:fill="ffffff" w:val="clear"/>
        <w:spacing w:before="240" w:lineRule="auto"/>
        <w:rPr>
          <w:color w:val="1155cc"/>
          <w:sz w:val="24"/>
          <w:szCs w:val="24"/>
          <w:u w:val="single"/>
        </w:rPr>
      </w:pPr>
      <w:r w:rsidDel="00000000" w:rsidR="00000000" w:rsidRPr="00000000">
        <w:rPr>
          <w:color w:val="0f1114"/>
          <w:sz w:val="24"/>
          <w:szCs w:val="24"/>
          <w:rtl w:val="0"/>
        </w:rPr>
        <w:t xml:space="preserve">Link to template:</w:t>
      </w:r>
      <w:hyperlink r:id="rId8">
        <w:r w:rsidDel="00000000" w:rsidR="00000000" w:rsidRPr="00000000">
          <w:rPr>
            <w:color w:val="0f1114"/>
            <w:sz w:val="24"/>
            <w:szCs w:val="24"/>
            <w:rtl w:val="0"/>
          </w:rPr>
          <w:t xml:space="preserve"> </w:t>
        </w:r>
      </w:hyperlink>
      <w:hyperlink r:id="rId9">
        <w:r w:rsidDel="00000000" w:rsidR="00000000" w:rsidRPr="00000000">
          <w:rPr>
            <w:color w:val="1155cc"/>
            <w:sz w:val="24"/>
            <w:szCs w:val="24"/>
            <w:u w:val="single"/>
            <w:rtl w:val="0"/>
          </w:rPr>
          <w:t xml:space="preserve">Data leak worksheet</w:t>
        </w:r>
      </w:hyperlink>
      <w:r w:rsidDel="00000000" w:rsidR="00000000" w:rsidRPr="00000000">
        <w:rPr>
          <w:rtl w:val="0"/>
        </w:rPr>
      </w:r>
    </w:p>
    <w:p w:rsidR="00000000" w:rsidDel="00000000" w:rsidP="00000000" w:rsidRDefault="00000000" w:rsidRPr="00000000" w14:paraId="00000012">
      <w:pPr>
        <w:shd w:fill="ffffff" w:val="clear"/>
        <w:spacing w:before="240" w:lineRule="auto"/>
        <w:rPr>
          <w:color w:val="0f1114"/>
          <w:sz w:val="24"/>
          <w:szCs w:val="24"/>
        </w:rPr>
      </w:pPr>
      <w:r w:rsidDel="00000000" w:rsidR="00000000" w:rsidRPr="00000000">
        <w:rPr>
          <w:color w:val="0f1114"/>
          <w:sz w:val="24"/>
          <w:szCs w:val="24"/>
          <w:rtl w:val="0"/>
        </w:rPr>
        <w:t xml:space="preserve">OR</w:t>
      </w:r>
    </w:p>
    <w:p w:rsidR="00000000" w:rsidDel="00000000" w:rsidP="00000000" w:rsidRDefault="00000000" w:rsidRPr="00000000" w14:paraId="00000013">
      <w:pPr>
        <w:shd w:fill="ffffff" w:val="clear"/>
        <w:spacing w:before="240" w:lineRule="auto"/>
        <w:rPr>
          <w:color w:val="0f1114"/>
          <w:sz w:val="24"/>
          <w:szCs w:val="24"/>
        </w:rPr>
      </w:pPr>
      <w:r w:rsidDel="00000000" w:rsidR="00000000" w:rsidRPr="00000000">
        <w:rPr>
          <w:color w:val="0f1114"/>
          <w:sz w:val="24"/>
          <w:szCs w:val="24"/>
          <w:rtl w:val="0"/>
        </w:rPr>
        <w:t xml:space="preserve">If you don’t have a Google account, you can download the template directly from the following attachment.</w:t>
      </w:r>
    </w:p>
    <w:p w:rsidR="00000000" w:rsidDel="00000000" w:rsidP="00000000" w:rsidRDefault="00000000" w:rsidRPr="00000000" w14:paraId="00000014">
      <w:pPr>
        <w:shd w:fill="ffffff" w:val="clear"/>
        <w:rPr>
          <w:color w:val="1155cc"/>
          <w:sz w:val="24"/>
          <w:szCs w:val="24"/>
          <w:u w:val="single"/>
        </w:rPr>
      </w:pPr>
      <w:r w:rsidDel="00000000" w:rsidR="00000000" w:rsidRPr="00000000">
        <w:fldChar w:fldCharType="begin"/>
        <w:instrText xml:space="preserve"> HYPERLINK "https://d3c33hcgiwev3.cloudfront.net/O9CTNDxISFSa9UVVI0rFyw_eb101a9eeab14f9497ebdad42739aef1_Activity-Template_-Data-leak-worksheet.docx?Expires=1738368000&amp;Signature=k4cogoWJ2rQkvfaw5VQ5oITwFKUvi4PprmOzAYqQByC42xbdsC2Tf1lovw4effbPf1i3D9pHiu7jpWMIDCZe9aojAoe9zW6oD~KrjcMSGm9dMtr8kbjGXKWgaWIz-5Sp8Ko6u4fSIHl6FzNtC~q7aE6cHoXRjJuv0xisdjPJULQ_&amp;Key-Pair-Id=APKAJLTNE6QMUY6HBC5A" </w:instrText>
        <w:fldChar w:fldCharType="separate"/>
      </w:r>
      <w:r w:rsidDel="00000000" w:rsidR="00000000" w:rsidRPr="00000000">
        <w:rPr>
          <w:color w:val="1155cc"/>
          <w:sz w:val="24"/>
          <w:szCs w:val="24"/>
          <w:u w:val="single"/>
          <w:rtl w:val="0"/>
        </w:rPr>
        <w:t xml:space="preserve">Activity Template_ Data leak worksheet</w:t>
      </w:r>
    </w:p>
    <w:p w:rsidR="00000000" w:rsidDel="00000000" w:rsidP="00000000" w:rsidRDefault="00000000" w:rsidRPr="00000000" w14:paraId="00000015">
      <w:pPr>
        <w:shd w:fill="ffffff" w:val="clear"/>
        <w:rPr>
          <w:color w:val="1155cc"/>
          <w:sz w:val="24"/>
          <w:szCs w:val="24"/>
          <w:u w:val="single"/>
        </w:rPr>
      </w:pPr>
      <w:r w:rsidDel="00000000" w:rsidR="00000000" w:rsidRPr="00000000">
        <w:rPr>
          <w:color w:val="1155cc"/>
          <w:sz w:val="24"/>
          <w:szCs w:val="24"/>
          <w:u w:val="single"/>
          <w:rtl w:val="0"/>
        </w:rPr>
        <w:t xml:space="preserve">DOCX File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8ket26akr0ta" w:id="4"/>
      <w:bookmarkEnd w:id="4"/>
      <w:r w:rsidDel="00000000" w:rsidR="00000000" w:rsidRPr="00000000">
        <w:fldChar w:fldCharType="end"/>
      </w:r>
      <w:r w:rsidDel="00000000" w:rsidR="00000000" w:rsidRPr="00000000">
        <w:rPr>
          <w:b w:val="1"/>
          <w:color w:val="0f1114"/>
          <w:rtl w:val="0"/>
        </w:rPr>
        <w:t xml:space="preserve">Step 2: Analyze the situation</w:t>
      </w:r>
    </w:p>
    <w:p w:rsidR="00000000" w:rsidDel="00000000" w:rsidP="00000000" w:rsidRDefault="00000000" w:rsidRPr="00000000" w14:paraId="00000017">
      <w:pPr>
        <w:shd w:fill="ffffff" w:val="clear"/>
        <w:ind w:left="-240" w:firstLine="0"/>
        <w:rPr>
          <w:color w:val="0f1114"/>
          <w:sz w:val="24"/>
          <w:szCs w:val="24"/>
        </w:rPr>
      </w:pPr>
      <w:r w:rsidDel="00000000" w:rsidR="00000000" w:rsidRPr="00000000">
        <w:rPr>
          <w:color w:val="0f1114"/>
          <w:sz w:val="24"/>
          <w:szCs w:val="24"/>
          <w:rtl w:val="0"/>
        </w:rPr>
        <w:t xml:space="preserve">The principle of least privilege is a fundamental security control that helps maintain information privacy. However, least privilege starts to lose its effectiveness when too many users are given access to information. Data leaks commonly happen as information gets passed between people without oversight.</w:t>
      </w:r>
    </w:p>
    <w:p w:rsidR="00000000" w:rsidDel="00000000" w:rsidP="00000000" w:rsidRDefault="00000000" w:rsidRPr="00000000" w14:paraId="00000018">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To start your analysis, review the following incident summary provided by your supervisor:</w:t>
      </w:r>
    </w:p>
    <w:p w:rsidR="00000000" w:rsidDel="00000000" w:rsidP="00000000" w:rsidRDefault="00000000" w:rsidRPr="00000000" w14:paraId="00000019">
      <w:pPr>
        <w:shd w:fill="ffffff" w:val="clear"/>
        <w:spacing w:before="240" w:lineRule="auto"/>
        <w:ind w:left="-240" w:firstLine="0"/>
        <w:rPr>
          <w:i w:val="1"/>
          <w:color w:val="0f1114"/>
          <w:sz w:val="24"/>
          <w:szCs w:val="24"/>
        </w:rPr>
      </w:pPr>
      <w:r w:rsidDel="00000000" w:rsidR="00000000" w:rsidRPr="00000000">
        <w:rPr>
          <w:i w:val="1"/>
          <w:color w:val="0f1114"/>
          <w:sz w:val="24"/>
          <w:szCs w:val="24"/>
          <w:rtl w:val="0"/>
        </w:rPr>
        <w:t xml:space="preserve">A customer success representative received access to a folder of internal documents from a manager. It contained files associated with a new product offering, including customer analytics and marketing materials. The manager forgot to unshare the folder. Later, the representative copied a link to the marketing materials to share with a business partner during a sales call. Instead, the representative shared a link to the entire folder. During the sales call, the business partner received the link to internal documents and posted it to their social media page.</w:t>
      </w:r>
    </w:p>
    <w:p w:rsidR="00000000" w:rsidDel="00000000" w:rsidP="00000000" w:rsidRDefault="00000000" w:rsidRPr="00000000" w14:paraId="0000001A">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After reviewing the summary, write 20-60 words (2-3 sentences) in the Issue(s) row of the </w:t>
      </w:r>
      <w:r w:rsidDel="00000000" w:rsidR="00000000" w:rsidRPr="00000000">
        <w:rPr>
          <w:i w:val="1"/>
          <w:color w:val="0f1114"/>
          <w:sz w:val="24"/>
          <w:szCs w:val="24"/>
          <w:rtl w:val="0"/>
        </w:rPr>
        <w:t xml:space="preserve">Data leak worksheet</w:t>
      </w:r>
      <w:r w:rsidDel="00000000" w:rsidR="00000000" w:rsidRPr="00000000">
        <w:rPr>
          <w:color w:val="0f1114"/>
          <w:sz w:val="24"/>
          <w:szCs w:val="24"/>
          <w:rtl w:val="0"/>
        </w:rPr>
        <w:t xml:space="preserve"> describing the factors that led to the data leak.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78vxedisjb02" w:id="5"/>
      <w:bookmarkEnd w:id="5"/>
      <w:r w:rsidDel="00000000" w:rsidR="00000000" w:rsidRPr="00000000">
        <w:rPr>
          <w:b w:val="1"/>
          <w:color w:val="0f1114"/>
          <w:rtl w:val="0"/>
        </w:rPr>
        <w:t xml:space="preserve">Step 3: Review current data privacy controls</w:t>
      </w:r>
    </w:p>
    <w:p w:rsidR="00000000" w:rsidDel="00000000" w:rsidP="00000000" w:rsidRDefault="00000000" w:rsidRPr="00000000" w14:paraId="0000001C">
      <w:pPr>
        <w:shd w:fill="ffffff" w:val="clear"/>
        <w:ind w:left="-240" w:firstLine="0"/>
        <w:rPr>
          <w:color w:val="0f1114"/>
          <w:sz w:val="24"/>
          <w:szCs w:val="24"/>
        </w:rPr>
      </w:pPr>
      <w:r w:rsidDel="00000000" w:rsidR="00000000" w:rsidRPr="00000000">
        <w:rPr>
          <w:color w:val="0f1114"/>
          <w:sz w:val="24"/>
          <w:szCs w:val="24"/>
          <w:rtl w:val="0"/>
        </w:rPr>
        <w:t xml:space="preserve">Data leaks are a major risk due to the amount of data handled by the application. The company used the NIST Cybersecurity Framework (CSF) to develop their plan for addressing their information privacy concerns.</w:t>
      </w:r>
    </w:p>
    <w:p w:rsidR="00000000" w:rsidDel="00000000" w:rsidP="00000000" w:rsidRDefault="00000000" w:rsidRPr="00000000" w14:paraId="0000001D">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Review the Security plan snapshot resource of the worksheet. Then, review the NIST SP 800-53: AC-6 resource of the worksheet.</w:t>
      </w:r>
    </w:p>
    <w:p w:rsidR="00000000" w:rsidDel="00000000" w:rsidP="00000000" w:rsidRDefault="00000000" w:rsidRPr="00000000" w14:paraId="0000001E">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After, write 20-60 words (2-3 sentences) in the Review row of the </w:t>
      </w:r>
      <w:r w:rsidDel="00000000" w:rsidR="00000000" w:rsidRPr="00000000">
        <w:rPr>
          <w:i w:val="1"/>
          <w:color w:val="0f1114"/>
          <w:sz w:val="24"/>
          <w:szCs w:val="24"/>
          <w:rtl w:val="0"/>
        </w:rPr>
        <w:t xml:space="preserve">Data leak worksheet</w:t>
      </w:r>
      <w:r w:rsidDel="00000000" w:rsidR="00000000" w:rsidRPr="00000000">
        <w:rPr>
          <w:color w:val="0f1114"/>
          <w:sz w:val="24"/>
          <w:szCs w:val="24"/>
          <w:rtl w:val="0"/>
        </w:rPr>
        <w:t xml:space="preserve"> to summarize what you've learned about NIST SP 800-53: AC-6.</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effsjvxgcbkj" w:id="6"/>
      <w:bookmarkEnd w:id="6"/>
      <w:r w:rsidDel="00000000" w:rsidR="00000000" w:rsidRPr="00000000">
        <w:rPr>
          <w:b w:val="1"/>
          <w:color w:val="0f1114"/>
          <w:rtl w:val="0"/>
        </w:rPr>
        <w:t xml:space="preserve">Step 4: Identify control enhancements</w:t>
      </w:r>
    </w:p>
    <w:p w:rsidR="00000000" w:rsidDel="00000000" w:rsidP="00000000" w:rsidRDefault="00000000" w:rsidRPr="00000000" w14:paraId="00000020">
      <w:pPr>
        <w:shd w:fill="ffffff" w:val="clear"/>
        <w:ind w:left="-240" w:firstLine="0"/>
        <w:rPr>
          <w:color w:val="0f1114"/>
          <w:sz w:val="24"/>
          <w:szCs w:val="24"/>
        </w:rPr>
      </w:pPr>
      <w:r w:rsidDel="00000000" w:rsidR="00000000" w:rsidRPr="00000000">
        <w:rPr>
          <w:color w:val="0f1114"/>
          <w:sz w:val="24"/>
          <w:szCs w:val="24"/>
          <w:rtl w:val="0"/>
        </w:rPr>
        <w:t xml:space="preserve">The company's implementation of least privilege is based on NIST Special Publication 800-53 (SP 800-53). NIST developed SP 800-53 to provide businesses with a customizable information privacy plan. It's a comprehensive resource that describes a wide range of control categories, including least privilege.</w:t>
      </w:r>
    </w:p>
    <w:p w:rsidR="00000000" w:rsidDel="00000000" w:rsidP="00000000" w:rsidRDefault="00000000" w:rsidRPr="00000000" w14:paraId="00000021">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Use the NIST SP 800-53: AC-6 resource to determine </w:t>
      </w:r>
      <w:r w:rsidDel="00000000" w:rsidR="00000000" w:rsidRPr="00000000">
        <w:rPr>
          <w:i w:val="1"/>
          <w:color w:val="0f1114"/>
          <w:sz w:val="24"/>
          <w:szCs w:val="24"/>
          <w:rtl w:val="0"/>
        </w:rPr>
        <w:t xml:space="preserve">two control enhancements</w:t>
      </w:r>
      <w:r w:rsidDel="00000000" w:rsidR="00000000" w:rsidRPr="00000000">
        <w:rPr>
          <w:color w:val="0f1114"/>
          <w:sz w:val="24"/>
          <w:szCs w:val="24"/>
          <w:rtl w:val="0"/>
        </w:rPr>
        <w:t xml:space="preserve"> that might have prevented the data leak. List the two improvements in the Recommendation(s) row of the worksheet.</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xxfqilshwfaq" w:id="7"/>
      <w:bookmarkEnd w:id="7"/>
      <w:r w:rsidDel="00000000" w:rsidR="00000000" w:rsidRPr="00000000">
        <w:rPr>
          <w:b w:val="1"/>
          <w:color w:val="0f1114"/>
          <w:rtl w:val="0"/>
        </w:rPr>
        <w:t xml:space="preserve">Step 5: Justify your recommendations</w:t>
      </w:r>
    </w:p>
    <w:p w:rsidR="00000000" w:rsidDel="00000000" w:rsidP="00000000" w:rsidRDefault="00000000" w:rsidRPr="00000000" w14:paraId="00000023">
      <w:pPr>
        <w:shd w:fill="ffffff" w:val="clear"/>
        <w:ind w:left="-240" w:firstLine="0"/>
        <w:rPr>
          <w:color w:val="0f1114"/>
          <w:sz w:val="24"/>
          <w:szCs w:val="24"/>
        </w:rPr>
      </w:pPr>
      <w:r w:rsidDel="00000000" w:rsidR="00000000" w:rsidRPr="00000000">
        <w:rPr>
          <w:color w:val="0f1114"/>
          <w:sz w:val="24"/>
          <w:szCs w:val="24"/>
          <w:rtl w:val="0"/>
        </w:rPr>
        <w:t xml:space="preserve">At the end of your analysis, it's time to communicate your findings to your supervisor. It's important to justify your recommendations so that the supervisor can relay this information to other decision makers at the company.</w:t>
      </w:r>
    </w:p>
    <w:p w:rsidR="00000000" w:rsidDel="00000000" w:rsidP="00000000" w:rsidRDefault="00000000" w:rsidRPr="00000000" w14:paraId="00000024">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Consider the issues you identified earlier. Then, write 20-60 words (2-3 sentences) in the Justification row describing why you think the control enhancements you recommend will reduce the likelihood of another data leak.</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77CNrxn-Ap6oFX-OY0r23yoPQq46wPWZQmZus28oDo/template/preview?resourcekey=0-gr_UkcEPsUVSOMNRLyS8a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docs.google.com/document/d/1677CNrxn-Ap6oFX-OY0r23yoPQq46wPWZQmZus28oDo/template/preview?resourcekey=0-gr_UkcEPsUVSOMNRLyS8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