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t>Compte Rendu 2ème Réunion</w:t>
        <w:br/>
        <w:t xml:space="preserve"> </w:t>
      </w:r>
      <w:r>
        <w:rPr/>
        <w:t xml:space="preserve">Jeudi 28 Janvier 2016 18h00 </w:t>
        <w:br/>
        <w:br/>
      </w:r>
      <w:r>
        <w:rPr/>
        <w:t>M Belaïd</w:t>
        <w:br/>
        <w:t>Thomas Boutant</w:t>
        <w:br/>
        <w:t>Nicolas Manzano</w:t>
        <w:br/>
        <w:t>Jean Luc Duong</w:t>
      </w:r>
      <w:r>
        <w:rPr/>
        <w:br/>
        <w:b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start"/>
      </w:pPr>
      <w:r>
        <w:rPr>
          <w:u w:val="single"/>
        </w:rPr>
        <w:t>Résumé</w:t>
      </w:r>
      <w:r/>
    </w:p>
    <w:p>
      <w:pPr>
        <w:pStyle w:val="Normal"/>
        <w:jc w:val="start"/>
      </w:pPr>
      <w:r>
        <w:rPr/>
        <w:br/>
        <w:t>-</w:t>
      </w:r>
      <w:r>
        <w:rPr/>
        <w:t xml:space="preserve">Explication de fonctionnement d' SVN SandBox et Tunks </w:t>
        <w:br/>
        <w:tab/>
        <w:t>→ Prise en main à réaliser via Moodle</w:t>
      </w:r>
      <w:r/>
    </w:p>
    <w:p>
      <w:pPr>
        <w:pStyle w:val="Normal"/>
        <w:jc w:val="start"/>
        <w:rPr/>
      </w:pPr>
      <w:r>
        <w:rPr/>
      </w:r>
      <w:r/>
    </w:p>
    <w:p>
      <w:pPr>
        <w:pStyle w:val="Normal"/>
        <w:jc w:val="start"/>
        <w:rPr/>
      </w:pPr>
      <w:r>
        <w:rPr/>
        <w:t xml:space="preserve">-Présentation du mind-map concernant le fonctionnement du jeu et les différentes options possibles pour un jeu complet. </w:t>
      </w:r>
      <w:r/>
    </w:p>
    <w:p>
      <w:pPr>
        <w:pStyle w:val="Normal"/>
        <w:jc w:val="start"/>
      </w:pPr>
      <w:r>
        <w:rPr/>
        <w:tab/>
        <w:t xml:space="preserve">→ Restriction à une </w:t>
      </w:r>
      <w:r>
        <w:rPr>
          <w:b/>
          <w:bCs/>
        </w:rPr>
        <w:t xml:space="preserve">configuration  </w:t>
      </w:r>
      <w:r>
        <w:rPr>
          <w:b w:val="false"/>
          <w:bCs w:val="false"/>
        </w:rPr>
        <w:t xml:space="preserve">tout en gardant à </w:t>
      </w:r>
      <w:r>
        <w:rPr>
          <w:b w:val="false"/>
          <w:bCs w:val="false"/>
        </w:rPr>
        <w:t>l’esprit</w:t>
      </w:r>
      <w:r>
        <w:rPr>
          <w:b w:val="false"/>
          <w:bCs w:val="false"/>
        </w:rPr>
        <w:t xml:space="preserve"> l</w:t>
      </w:r>
      <w:r>
        <w:rPr>
          <w:b w:val="false"/>
          <w:bCs w:val="false"/>
        </w:rPr>
        <w:t>es possibilités</w:t>
      </w:r>
      <w:r>
        <w:rPr>
          <w:b w:val="false"/>
          <w:bCs w:val="false"/>
        </w:rPr>
        <w:t xml:space="preserve"> du jeu.</w:t>
        <w:br/>
        <w:br/>
        <w:tab/>
        <w:tab/>
      </w:r>
      <w:r>
        <w:rPr>
          <w:b/>
          <w:bCs/>
        </w:rPr>
        <w:t xml:space="preserve">Configuration </w:t>
      </w:r>
      <w:r>
        <w:rPr>
          <w:b w:val="false"/>
          <w:bCs w:val="false"/>
        </w:rPr>
        <w:t xml:space="preserve"> 1joueur  vs 1joueur /  niveau 1 (4 pièces) /Tableau de taille fixe.</w:t>
        <w:br/>
        <w:br/>
        <w:t>- Descriptions des caractéristiques des différents éléments du jeu (case base pièces plateau)</w:t>
        <w:br/>
        <w:tab/>
        <w:t>→ Distinguer le virtuel du visuel.</w:t>
        <w:br/>
        <w:br/>
      </w:r>
      <w:r>
        <w:rPr>
          <w:b w:val="false"/>
          <w:bCs w:val="false"/>
          <w:u w:val="single"/>
        </w:rPr>
        <w:t>TODO</w:t>
      </w:r>
      <w:r>
        <w:rPr>
          <w:b w:val="false"/>
          <w:bCs w:val="false"/>
        </w:rPr>
        <w:br/>
        <w:br/>
        <w:t xml:space="preserve">Descriptions des concepts </w:t>
        <w:br/>
        <w:t>Photos des  différentes pièces choix du visuel</w:t>
        <w:br/>
        <w:t>Écrire une classe pour afficher une image</w:t>
        <w:br/>
      </w:r>
      <w:r/>
    </w:p>
    <w:p>
      <w:pPr>
        <w:pStyle w:val="Normal"/>
        <w:jc w:val="start"/>
        <w:rPr>
          <w:b w:val="false"/>
          <w:b w:val="false"/>
          <w:bCs w:val="false"/>
        </w:rPr>
      </w:pPr>
      <w:r>
        <w:rPr/>
      </w:r>
      <w:r/>
    </w:p>
    <w:p>
      <w:pPr>
        <w:pStyle w:val="Normal"/>
        <w:jc w:val="start"/>
      </w:pPr>
      <w:r>
        <w:rPr>
          <w:b w:val="false"/>
          <w:bCs w:val="false"/>
        </w:rPr>
        <w:br/>
      </w:r>
      <w:r>
        <w:rPr/>
        <w:b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LibreOffice/4.3.7.2$Linux_X86_64 LibreOffice_project/430$Build-2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2016-02-18T16:23:27Z</dcterms:created>
  <dc:creator>Aldrik COISPEL</dc:creator>
  <dc:language>fr-FR</dc:language>
  <cp:lastModifiedBy>Aldrik COISPEL</cp:lastModifiedBy>
  <dcterms:modified xsi:type="dcterms:W3CDTF">2016-02-18T17:18:30Z</dcterms:modified>
  <cp:revision>1</cp:revision>
</cp:coreProperties>
</file>