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0D" w:rsidRPr="00E60A0D" w:rsidRDefault="00E60A0D" w:rsidP="00E60A0D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E60A0D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Introduction to the Style Guide</w:t>
      </w: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F663AD" w:rsidRDefault="00F663AD" w:rsidP="00E60A0D">
      <w:pPr>
        <w:shd w:val="clear" w:color="auto" w:fill="FFFFFF"/>
        <w:spacing w:before="100" w:beforeAutospacing="1" w:after="240" w:line="390" w:lineRule="atLeast"/>
        <w:rPr>
          <w:rFonts w:ascii="Lato" w:eastAsia="Times New Roman" w:hAnsi="Lato" w:cs="Times New Roman"/>
          <w:sz w:val="24"/>
          <w:szCs w:val="24"/>
          <w:lang w:val="en-US" w:eastAsia="nl-BE"/>
        </w:rPr>
      </w:pPr>
    </w:p>
    <w:p w:rsidR="00F663AD" w:rsidRDefault="00F663AD" w:rsidP="00F663AD">
      <w:pPr>
        <w:shd w:val="clear" w:color="auto" w:fill="FFFFFF"/>
        <w:spacing w:before="100" w:beforeAutospacing="1" w:after="240" w:line="390" w:lineRule="atLeast"/>
        <w:rPr>
          <w:rFonts w:ascii="Lato" w:eastAsia="Times New Roman" w:hAnsi="Lato" w:cs="Times New Roman"/>
          <w:b/>
          <w:sz w:val="24"/>
          <w:szCs w:val="24"/>
          <w:u w:val="single"/>
          <w:lang w:val="en-US" w:eastAsia="nl-BE"/>
        </w:rPr>
      </w:pPr>
      <w:r w:rsidRPr="00F663AD">
        <w:rPr>
          <w:rFonts w:ascii="Lato" w:eastAsia="Times New Roman" w:hAnsi="Lato" w:cs="Times New Roman"/>
          <w:b/>
          <w:sz w:val="24"/>
          <w:szCs w:val="24"/>
          <w:u w:val="single"/>
          <w:lang w:val="en-US" w:eastAsia="nl-BE"/>
        </w:rPr>
        <w:lastRenderedPageBreak/>
        <w:t>Style Guide</w:t>
      </w:r>
    </w:p>
    <w:p w:rsidR="00F663AD" w:rsidRDefault="00F663AD" w:rsidP="00F663AD">
      <w:pPr>
        <w:shd w:val="clear" w:color="auto" w:fill="FFFFFF"/>
        <w:spacing w:before="100" w:beforeAutospacing="1" w:after="240" w:line="240" w:lineRule="auto"/>
        <w:rPr>
          <w:rFonts w:ascii="Times New Roman" w:hAnsi="Times New Roman" w:cs="Times New Roman"/>
          <w:bCs/>
          <w:color w:val="4A4A4A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color w:val="4A4A4A"/>
          <w:sz w:val="18"/>
          <w:szCs w:val="18"/>
          <w:lang w:val="en-US"/>
        </w:rPr>
        <w:t xml:space="preserve"> </w:t>
      </w:r>
      <w:r w:rsidRPr="00F663AD">
        <w:rPr>
          <w:rFonts w:ascii="Times New Roman" w:hAnsi="Times New Roman" w:cs="Times New Roman"/>
          <w:bCs/>
          <w:color w:val="4A4A4A"/>
          <w:sz w:val="18"/>
          <w:szCs w:val="18"/>
          <w:lang w:val="en-US"/>
        </w:rPr>
        <w:t>A collection of clear guidelines &amp; reusable components</w:t>
      </w:r>
      <w:r>
        <w:rPr>
          <w:rFonts w:ascii="Times New Roman" w:hAnsi="Times New Roman" w:cs="Times New Roman"/>
          <w:bCs/>
          <w:color w:val="4A4A4A"/>
          <w:sz w:val="18"/>
          <w:szCs w:val="18"/>
          <w:lang w:val="en-US"/>
        </w:rPr>
        <w:t xml:space="preserve"> that helps to design great </w:t>
      </w:r>
      <w:r w:rsidRPr="00F663AD">
        <w:rPr>
          <w:rFonts w:ascii="Times New Roman" w:hAnsi="Times New Roman" w:cs="Times New Roman"/>
          <w:bCs/>
          <w:color w:val="4A4A4A"/>
          <w:sz w:val="18"/>
          <w:szCs w:val="18"/>
          <w:lang w:val="en-US"/>
        </w:rPr>
        <w:t>experiences for our employees</w:t>
      </w:r>
      <w:r>
        <w:rPr>
          <w:rFonts w:ascii="Times New Roman" w:hAnsi="Times New Roman" w:cs="Times New Roman"/>
          <w:bCs/>
          <w:color w:val="4A4A4A"/>
          <w:sz w:val="18"/>
          <w:szCs w:val="18"/>
          <w:lang w:val="en-US"/>
        </w:rPr>
        <w:t>.</w:t>
      </w:r>
    </w:p>
    <w:p w:rsidR="00F663AD" w:rsidRPr="00F663AD" w:rsidRDefault="00F663AD" w:rsidP="00F663AD">
      <w:pPr>
        <w:shd w:val="clear" w:color="auto" w:fill="FFFFFF"/>
        <w:spacing w:before="100" w:beforeAutospacing="1" w:after="240" w:line="240" w:lineRule="auto"/>
        <w:rPr>
          <w:rFonts w:ascii="Times New Roman" w:hAnsi="Times New Roman" w:cs="Times New Roman"/>
          <w:bCs/>
          <w:color w:val="4A4A4A"/>
          <w:sz w:val="18"/>
          <w:szCs w:val="18"/>
          <w:lang w:val="en-US"/>
        </w:rPr>
      </w:pPr>
      <w:r w:rsidRPr="00F663AD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Our basics and adherence to it can make a significant contribution to the achievement of the three main criteria of user-friendliness, in terms of both developers and end users:</w:t>
      </w:r>
    </w:p>
    <w:p w:rsidR="00F663AD" w:rsidRPr="00F663AD" w:rsidRDefault="00F663AD" w:rsidP="00F66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sz w:val="18"/>
          <w:szCs w:val="18"/>
          <w:lang w:eastAsia="nl-BE"/>
        </w:rPr>
      </w:pPr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 xml:space="preserve">Efficiency: </w:t>
      </w: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improved</w:t>
      </w:r>
      <w:proofErr w:type="spellEnd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 xml:space="preserve"> </w:t>
      </w: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process</w:t>
      </w:r>
      <w:proofErr w:type="spellEnd"/>
    </w:p>
    <w:p w:rsidR="00F663AD" w:rsidRPr="00F663AD" w:rsidRDefault="00F663AD" w:rsidP="00F66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sz w:val="18"/>
          <w:szCs w:val="18"/>
          <w:lang w:eastAsia="nl-BE"/>
        </w:rPr>
      </w:pP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Effectiveness</w:t>
      </w:r>
      <w:proofErr w:type="spellEnd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 xml:space="preserve">: </w:t>
      </w: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improved</w:t>
      </w:r>
      <w:proofErr w:type="spellEnd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 xml:space="preserve"> </w:t>
      </w: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quality</w:t>
      </w:r>
      <w:proofErr w:type="spellEnd"/>
    </w:p>
    <w:p w:rsidR="00F663AD" w:rsidRPr="00F663AD" w:rsidRDefault="00F663AD" w:rsidP="00F66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sz w:val="18"/>
          <w:szCs w:val="18"/>
          <w:lang w:eastAsia="nl-BE"/>
        </w:rPr>
      </w:pP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Satisfaction</w:t>
      </w:r>
      <w:proofErr w:type="spellEnd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 xml:space="preserve">: </w:t>
      </w: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improved</w:t>
      </w:r>
      <w:proofErr w:type="spellEnd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 xml:space="preserve"> </w:t>
      </w: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eastAsia="nl-BE"/>
        </w:rPr>
        <w:t>usability</w:t>
      </w:r>
      <w:proofErr w:type="spellEnd"/>
    </w:p>
    <w:p w:rsidR="00E60A0D" w:rsidRPr="00F663AD" w:rsidRDefault="00E60A0D" w:rsidP="00E60A0D">
      <w:pPr>
        <w:shd w:val="clear" w:color="auto" w:fill="FFFFFF"/>
        <w:spacing w:before="100" w:beforeAutospacing="1" w:after="240" w:line="390" w:lineRule="atLeast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F663AD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Please use it as a reference when you’re developing for </w:t>
      </w:r>
      <w:proofErr w:type="spellStart"/>
      <w:r w:rsidRPr="00F663AD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Colruyt</w:t>
      </w:r>
      <w:proofErr w:type="spellEnd"/>
      <w:r w:rsidRPr="00F663AD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 Group.</w:t>
      </w:r>
    </w:p>
    <w:p w:rsidR="00E60A0D" w:rsidRDefault="003C5200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262255</wp:posOffset>
                </wp:positionV>
                <wp:extent cx="3752215" cy="332105"/>
                <wp:effectExtent l="0" t="0" r="19685" b="1079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1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200" w:rsidRPr="003C5200" w:rsidRDefault="003C5200" w:rsidP="003C520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200">
                              <w:rPr>
                                <w:sz w:val="20"/>
                                <w:szCs w:val="20"/>
                                <w:lang w:val="en-US"/>
                              </w:rPr>
                              <w:t>Style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G</w:t>
                            </w:r>
                            <w:r w:rsidRPr="003C520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uide can be accessed by URL: </w:t>
                            </w:r>
                            <w:hyperlink r:id="rId7" w:history="1">
                              <w:r w:rsidRPr="003C5200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http://styleguide.colruyt.int/</w:t>
                              </w:r>
                            </w:hyperlink>
                          </w:p>
                          <w:p w:rsidR="003C5200" w:rsidRPr="003C5200" w:rsidRDefault="003C5200" w:rsidP="003C52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.95pt;margin-top:20.65pt;width:295.45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" fillcolor="#4bacc6 [3208]" strokecolor="#205867 [1608]" strokeweight="2pt">
                <v:textbox>
                  <w:txbxContent>
                    <w:p w:rsidR="003C5200" w:rsidRPr="003C5200" w:rsidRDefault="003C5200" w:rsidP="003C520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5200">
                        <w:rPr>
                          <w:sz w:val="20"/>
                          <w:szCs w:val="20"/>
                          <w:lang w:val="en-US"/>
                        </w:rPr>
                        <w:t>Style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G</w:t>
                      </w:r>
                      <w:r w:rsidRPr="003C5200">
                        <w:rPr>
                          <w:sz w:val="20"/>
                          <w:szCs w:val="20"/>
                          <w:lang w:val="en-US"/>
                        </w:rPr>
                        <w:t xml:space="preserve">uide can be accessed by URL: </w:t>
                      </w:r>
                      <w:hyperlink r:id="rId8" w:history="1">
                        <w:r w:rsidRPr="003C5200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http://styleguide.colruyt.int/</w:t>
                        </w:r>
                      </w:hyperlink>
                    </w:p>
                    <w:p w:rsidR="003C5200" w:rsidRPr="003C5200" w:rsidRDefault="003C5200" w:rsidP="003C52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546ED9" w:rsidRDefault="00546ED9">
      <w:pPr>
        <w:rPr>
          <w:lang w:val="en-US"/>
        </w:rPr>
      </w:pPr>
    </w:p>
    <w:p w:rsidR="00B26893" w:rsidRDefault="00B26893">
      <w:pPr>
        <w:rPr>
          <w:lang w:val="en-US"/>
        </w:rPr>
      </w:pPr>
    </w:p>
    <w:p w:rsidR="00B26893" w:rsidRDefault="00B26893">
      <w:pPr>
        <w:rPr>
          <w:lang w:val="en-US"/>
        </w:rPr>
      </w:pPr>
    </w:p>
    <w:p w:rsidR="00B26893" w:rsidRDefault="00B26893">
      <w:pPr>
        <w:rPr>
          <w:lang w:val="en-US"/>
        </w:rPr>
      </w:pPr>
    </w:p>
    <w:p w:rsidR="004F6C74" w:rsidRDefault="004F6C74">
      <w:pPr>
        <w:rPr>
          <w:lang w:val="en-US"/>
        </w:rPr>
      </w:pPr>
    </w:p>
    <w:p w:rsidR="00E60A0D" w:rsidRPr="00AC318B" w:rsidRDefault="00E60A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1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JSF(</w:t>
      </w:r>
      <w:proofErr w:type="spellStart"/>
      <w:r w:rsidRPr="00AC318B">
        <w:rPr>
          <w:rFonts w:ascii="Times New Roman" w:hAnsi="Times New Roman" w:cs="Times New Roman"/>
          <w:b/>
          <w:sz w:val="24"/>
          <w:szCs w:val="24"/>
          <w:lang w:val="en-US"/>
        </w:rPr>
        <w:t>Primefaces</w:t>
      </w:r>
      <w:proofErr w:type="spellEnd"/>
      <w:r w:rsidRPr="00AC318B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E60A0D" w:rsidRDefault="00E60A0D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b/>
          <w:sz w:val="18"/>
          <w:szCs w:val="18"/>
          <w:lang w:val="en-US"/>
        </w:rPr>
        <w:t>Steps to apply new styles for the Existing/New JSF applications:</w:t>
      </w:r>
    </w:p>
    <w:p w:rsidR="00A44C6F" w:rsidRPr="00A44C6F" w:rsidRDefault="00A44C6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A44C6F">
        <w:rPr>
          <w:rFonts w:ascii="Times New Roman" w:hAnsi="Times New Roman" w:cs="Times New Roman"/>
          <w:sz w:val="18"/>
          <w:szCs w:val="18"/>
          <w:lang w:val="en-US"/>
        </w:rPr>
        <w:t>resources required for new styles are place</w:t>
      </w:r>
      <w:r w:rsidRPr="00A44C6F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A44C6F">
        <w:rPr>
          <w:rFonts w:ascii="Times New Roman" w:hAnsi="Times New Roman" w:cs="Times New Roman"/>
          <w:sz w:val="18"/>
          <w:szCs w:val="18"/>
          <w:lang w:val="en-US"/>
        </w:rPr>
        <w:t xml:space="preserve"> in G drive:</w:t>
      </w:r>
      <w:r w:rsidRPr="00A44C6F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A44C6F">
        <w:rPr>
          <w:rFonts w:ascii="Times New Roman" w:hAnsi="Times New Roman" w:cs="Times New Roman"/>
          <w:b/>
          <w:sz w:val="18"/>
          <w:szCs w:val="18"/>
          <w:lang w:val="en-US"/>
        </w:rPr>
        <w:t>G:\_java\asja\New Java Stack Common files\</w:t>
      </w:r>
      <w:proofErr w:type="spellStart"/>
      <w:r w:rsidRPr="00A44C6F">
        <w:rPr>
          <w:rFonts w:ascii="Times New Roman" w:hAnsi="Times New Roman" w:cs="Times New Roman"/>
          <w:b/>
          <w:sz w:val="18"/>
          <w:szCs w:val="18"/>
          <w:lang w:val="en-US"/>
        </w:rPr>
        <w:t>PrimeFaces</w:t>
      </w:r>
      <w:proofErr w:type="spellEnd"/>
      <w:r w:rsidRPr="00A44C6F"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 w:rsidRPr="00A44C6F">
        <w:rPr>
          <w:rFonts w:ascii="Times New Roman" w:hAnsi="Times New Roman" w:cs="Times New Roman"/>
          <w:b/>
          <w:sz w:val="18"/>
          <w:szCs w:val="18"/>
          <w:lang w:val="en-US"/>
        </w:rPr>
        <w:t>styleguide</w:t>
      </w:r>
      <w:proofErr w:type="spellEnd"/>
    </w:p>
    <w:p w:rsidR="00E60A0D" w:rsidRPr="00685895" w:rsidRDefault="00E60A0D" w:rsidP="00D96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Copy the layout directory from </w:t>
      </w:r>
      <w:r w:rsidR="00D962A9"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G drive to the </w:t>
      </w:r>
      <w:proofErr w:type="spellStart"/>
      <w:r w:rsidRPr="00685895">
        <w:rPr>
          <w:rFonts w:ascii="Times New Roman" w:hAnsi="Times New Roman" w:cs="Times New Roman"/>
          <w:sz w:val="18"/>
          <w:szCs w:val="18"/>
          <w:lang w:val="en-US"/>
        </w:rPr>
        <w:t>webcontent</w:t>
      </w:r>
      <w:proofErr w:type="spellEnd"/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 directory and modify the </w:t>
      </w:r>
      <w:proofErr w:type="spellStart"/>
      <w:r w:rsidRPr="00685895">
        <w:rPr>
          <w:rFonts w:ascii="Times New Roman" w:hAnsi="Times New Roman" w:cs="Times New Roman"/>
          <w:sz w:val="18"/>
          <w:szCs w:val="18"/>
          <w:lang w:val="en-US"/>
        </w:rPr>
        <w:t>appMenu.xtml</w:t>
      </w:r>
      <w:proofErr w:type="spellEnd"/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 according to your application</w:t>
      </w:r>
      <w:r w:rsidR="00D962A9" w:rsidRPr="0068589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D962A9" w:rsidRPr="00685895" w:rsidRDefault="00D962A9" w:rsidP="00D96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Copy the </w:t>
      </w:r>
      <w:proofErr w:type="spellStart"/>
      <w:r w:rsidRPr="00685895">
        <w:rPr>
          <w:rFonts w:ascii="Times New Roman" w:hAnsi="Times New Roman" w:cs="Times New Roman"/>
          <w:sz w:val="18"/>
          <w:szCs w:val="18"/>
          <w:lang w:val="en-US"/>
        </w:rPr>
        <w:t>css</w:t>
      </w:r>
      <w:proofErr w:type="spellEnd"/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 directory</w:t>
      </w:r>
      <w:r w:rsidR="00A44C6F">
        <w:rPr>
          <w:rFonts w:ascii="Times New Roman" w:hAnsi="Times New Roman" w:cs="Times New Roman"/>
          <w:sz w:val="18"/>
          <w:szCs w:val="18"/>
          <w:lang w:val="en-US"/>
        </w:rPr>
        <w:t xml:space="preserve"> from G drive</w:t>
      </w:r>
      <w:bookmarkStart w:id="0" w:name="_GoBack"/>
      <w:bookmarkEnd w:id="0"/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 to the resources directory of your application.</w:t>
      </w:r>
    </w:p>
    <w:p w:rsidR="00D962A9" w:rsidRPr="00685895" w:rsidRDefault="00D962A9" w:rsidP="00D96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Add following Libraries to the </w:t>
      </w:r>
      <w:proofErr w:type="spellStart"/>
      <w:r w:rsidRPr="00685895">
        <w:rPr>
          <w:rFonts w:ascii="Times New Roman" w:hAnsi="Times New Roman" w:cs="Times New Roman"/>
          <w:sz w:val="18"/>
          <w:szCs w:val="18"/>
          <w:lang w:val="en-US"/>
        </w:rPr>
        <w:t>classpath</w:t>
      </w:r>
      <w:proofErr w:type="spellEnd"/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</w:p>
    <w:p w:rsidR="00D962A9" w:rsidRPr="00685895" w:rsidRDefault="00D962A9" w:rsidP="00D962A9">
      <w:pPr>
        <w:pStyle w:val="ListParagraph"/>
        <w:ind w:left="783"/>
        <w:rPr>
          <w:rFonts w:ascii="Times New Roman" w:hAnsi="Times New Roman" w:cs="Times New Roman"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Pr="00685895">
        <w:rPr>
          <w:rFonts w:ascii="Times New Roman" w:hAnsi="Times New Roman" w:cs="Times New Roman"/>
          <w:sz w:val="18"/>
          <w:szCs w:val="18"/>
          <w:lang w:val="en-US"/>
        </w:rPr>
        <w:t>webutillib-4.0</w:t>
      </w:r>
    </w:p>
    <w:p w:rsidR="00D962A9" w:rsidRPr="00685895" w:rsidRDefault="00D962A9" w:rsidP="00D962A9">
      <w:pPr>
        <w:pStyle w:val="ListParagraph"/>
        <w:ind w:left="783"/>
        <w:rPr>
          <w:rFonts w:ascii="Times New Roman" w:hAnsi="Times New Roman" w:cs="Times New Roman"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Pr="00685895">
        <w:rPr>
          <w:rFonts w:ascii="Times New Roman" w:hAnsi="Times New Roman" w:cs="Times New Roman"/>
          <w:sz w:val="18"/>
          <w:szCs w:val="18"/>
          <w:lang w:val="en-US"/>
        </w:rPr>
        <w:t>primefaces-6.2</w:t>
      </w:r>
    </w:p>
    <w:p w:rsidR="00D962A9" w:rsidRPr="00685895" w:rsidRDefault="00D962A9" w:rsidP="00D962A9">
      <w:pPr>
        <w:pStyle w:val="ListParagraph"/>
        <w:ind w:left="783"/>
        <w:rPr>
          <w:rFonts w:ascii="Times New Roman" w:hAnsi="Times New Roman" w:cs="Times New Roman"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sz w:val="18"/>
          <w:szCs w:val="18"/>
          <w:lang w:val="en-US"/>
        </w:rPr>
        <w:sym w:font="Wingdings" w:char="F0E0"/>
      </w:r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webstyle-2.0 </w:t>
      </w:r>
    </w:p>
    <w:p w:rsidR="00D962A9" w:rsidRPr="00685895" w:rsidRDefault="00D962A9" w:rsidP="00D962A9">
      <w:pPr>
        <w:pStyle w:val="ListParagraph"/>
        <w:ind w:left="783"/>
        <w:rPr>
          <w:rFonts w:ascii="Times New Roman" w:hAnsi="Times New Roman" w:cs="Times New Roman"/>
          <w:sz w:val="18"/>
          <w:szCs w:val="18"/>
          <w:lang w:val="en-US"/>
        </w:rPr>
      </w:pPr>
    </w:p>
    <w:p w:rsidR="00D962A9" w:rsidRPr="00546ED9" w:rsidRDefault="00D962A9" w:rsidP="006133B7">
      <w:pPr>
        <w:pStyle w:val="ListParagraph"/>
        <w:numPr>
          <w:ilvl w:val="0"/>
          <w:numId w:val="3"/>
        </w:numPr>
        <w:rPr>
          <w:rFonts w:ascii="Calibri" w:hAnsi="Calibri" w:cs="Times New Roman"/>
          <w:i/>
          <w:sz w:val="18"/>
          <w:szCs w:val="18"/>
          <w:lang w:val="en-US"/>
        </w:rPr>
      </w:pPr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Add following </w:t>
      </w:r>
      <w:r w:rsidR="002C77F2"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two context </w:t>
      </w:r>
      <w:proofErr w:type="spellStart"/>
      <w:r w:rsidR="002C77F2" w:rsidRPr="00685895">
        <w:rPr>
          <w:rFonts w:ascii="Times New Roman" w:hAnsi="Times New Roman" w:cs="Times New Roman"/>
          <w:sz w:val="18"/>
          <w:szCs w:val="18"/>
          <w:lang w:val="en-US"/>
        </w:rPr>
        <w:t>params</w:t>
      </w:r>
      <w:proofErr w:type="spellEnd"/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 to</w:t>
      </w:r>
      <w:r w:rsidR="002C77F2"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685895">
        <w:rPr>
          <w:rFonts w:ascii="Times New Roman" w:hAnsi="Times New Roman" w:cs="Times New Roman"/>
          <w:sz w:val="18"/>
          <w:szCs w:val="18"/>
          <w:lang w:val="en-US"/>
        </w:rPr>
        <w:t xml:space="preserve"> web.xml:</w:t>
      </w:r>
      <w:r w:rsidRPr="00685895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685895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t>&lt; context-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&gt;</w:t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  <w:t xml:space="preserve">&lt; 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-name&gt;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primefaces.FONT_AWESOME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&lt;/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-name&gt;</w:t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  <w:t xml:space="preserve">&lt; 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-value&gt;true&lt;/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-value&gt;</w:t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  <w:t>&lt; /context-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&gt;       </w:t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  <w:t>&lt; context-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&gt;</w:t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  <w:t xml:space="preserve">&lt; 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-name&gt;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primefaces.THEME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&lt;/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-name&gt;</w:t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  <w:t xml:space="preserve">&lt; 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-value&gt;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webstyle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&lt;/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-value&gt;</w:t>
      </w:r>
      <w:r w:rsidRPr="00546ED9">
        <w:rPr>
          <w:rFonts w:ascii="Calibri" w:hAnsi="Calibri" w:cs="Times New Roman"/>
          <w:i/>
          <w:sz w:val="18"/>
          <w:szCs w:val="18"/>
          <w:lang w:val="en-US"/>
        </w:rPr>
        <w:br/>
        <w:t>&lt; /context-</w:t>
      </w:r>
      <w:proofErr w:type="spellStart"/>
      <w:r w:rsidRPr="00546ED9">
        <w:rPr>
          <w:rFonts w:ascii="Calibri" w:hAnsi="Calibri" w:cs="Times New Roman"/>
          <w:i/>
          <w:sz w:val="18"/>
          <w:szCs w:val="18"/>
          <w:lang w:val="en-US"/>
        </w:rPr>
        <w:t>param</w:t>
      </w:r>
      <w:proofErr w:type="spellEnd"/>
      <w:r w:rsidRPr="00546ED9">
        <w:rPr>
          <w:rFonts w:ascii="Calibri" w:hAnsi="Calibri" w:cs="Times New Roman"/>
          <w:i/>
          <w:sz w:val="18"/>
          <w:szCs w:val="18"/>
          <w:lang w:val="en-US"/>
        </w:rPr>
        <w:t>&gt;</w:t>
      </w:r>
    </w:p>
    <w:p w:rsidR="00D962A9" w:rsidRDefault="00D962A9" w:rsidP="00D962A9">
      <w:pPr>
        <w:pStyle w:val="ListParagraph"/>
        <w:ind w:left="783"/>
        <w:rPr>
          <w:rFonts w:ascii="Calibri" w:hAnsi="Calibri" w:cs="Times New Roman"/>
          <w:sz w:val="18"/>
          <w:szCs w:val="18"/>
          <w:lang w:val="en-US"/>
        </w:rPr>
      </w:pPr>
    </w:p>
    <w:p w:rsidR="00157159" w:rsidRDefault="00157159" w:rsidP="00D962A9">
      <w:pPr>
        <w:pStyle w:val="ListParagraph"/>
        <w:ind w:left="783"/>
        <w:rPr>
          <w:rFonts w:ascii="Calibri" w:hAnsi="Calibri" w:cs="Times New Roman"/>
          <w:sz w:val="18"/>
          <w:szCs w:val="18"/>
          <w:lang w:val="en-US"/>
        </w:rPr>
      </w:pPr>
    </w:p>
    <w:p w:rsidR="00157159" w:rsidRDefault="00157159" w:rsidP="00D962A9">
      <w:pPr>
        <w:pStyle w:val="ListParagraph"/>
        <w:ind w:left="783"/>
        <w:rPr>
          <w:rFonts w:ascii="Calibri" w:hAnsi="Calibri" w:cs="Times New Roman"/>
          <w:sz w:val="18"/>
          <w:szCs w:val="18"/>
          <w:lang w:val="en-US"/>
        </w:rPr>
      </w:pPr>
    </w:p>
    <w:p w:rsidR="00157159" w:rsidRPr="004F6C74" w:rsidRDefault="00157159" w:rsidP="00D962A9">
      <w:pPr>
        <w:pStyle w:val="ListParagraph"/>
        <w:ind w:left="783"/>
        <w:rPr>
          <w:rFonts w:ascii="Times New Roman" w:hAnsi="Times New Roman" w:cs="Times New Roman"/>
          <w:sz w:val="18"/>
          <w:szCs w:val="18"/>
          <w:lang w:val="en-US"/>
        </w:rPr>
      </w:pPr>
    </w:p>
    <w:p w:rsidR="00157159" w:rsidRDefault="004F6C74" w:rsidP="004F6C74">
      <w:pPr>
        <w:pStyle w:val="ListParagraph"/>
        <w:ind w:left="423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F6C74">
        <w:rPr>
          <w:rFonts w:ascii="Times New Roman" w:hAnsi="Times New Roman" w:cs="Times New Roman"/>
          <w:b/>
          <w:sz w:val="18"/>
          <w:szCs w:val="18"/>
          <w:lang w:val="en-US"/>
        </w:rPr>
        <w:t>Troubleshooting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4F6C74" w:rsidRDefault="004F6C74" w:rsidP="004F6C74">
      <w:pPr>
        <w:pStyle w:val="ListParagraph"/>
        <w:ind w:left="423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AB3B56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b/>
          <w:sz w:val="18"/>
          <w:szCs w:val="18"/>
          <w:lang w:val="en-US" w:eastAsia="nl-BE"/>
        </w:rPr>
        <w:t>Issue</w:t>
      </w:r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:</w:t>
      </w:r>
    </w:p>
    <w:p w:rsidR="004F6C74" w:rsidRPr="004F6C74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dropdown(</w:t>
      </w:r>
      <w:proofErr w:type="spellStart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p:selectonemenu</w:t>
      </w:r>
      <w:proofErr w:type="spellEnd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) behaves as if it is  disabled and </w:t>
      </w:r>
      <w:proofErr w:type="spellStart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doesnt</w:t>
      </w:r>
      <w:proofErr w:type="spellEnd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 respond/expand when clicked but list items were visible under developer </w:t>
      </w:r>
      <w:proofErr w:type="spellStart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tools.Same</w:t>
      </w:r>
      <w:proofErr w:type="spellEnd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 works </w:t>
      </w:r>
      <w:proofErr w:type="spellStart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perfetly</w:t>
      </w:r>
      <w:proofErr w:type="spellEnd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 when h:selectOnemenu is used.</w:t>
      </w:r>
    </w:p>
    <w:p w:rsidR="00AB3B56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b/>
          <w:sz w:val="18"/>
          <w:szCs w:val="18"/>
          <w:lang w:val="en-US" w:eastAsia="nl-BE"/>
        </w:rPr>
        <w:t>cause</w:t>
      </w:r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:</w:t>
      </w:r>
    </w:p>
    <w:p w:rsidR="004F6C74" w:rsidRPr="004F6C74" w:rsidRDefault="00AB3B56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Could  be becau</w:t>
      </w:r>
      <w:r w:rsidR="004F6C74"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se of the improper loading of </w:t>
      </w:r>
      <w:proofErr w:type="spellStart"/>
      <w:r w:rsidR="004F6C74"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jquery</w:t>
      </w:r>
      <w:proofErr w:type="spellEnd"/>
      <w:r w:rsidR="004F6C74"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 libraries.(Also observed an error from jquery.js file in the console) </w:t>
      </w:r>
    </w:p>
    <w:p w:rsidR="004F6C74" w:rsidRPr="004F6C74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b/>
          <w:sz w:val="18"/>
          <w:szCs w:val="18"/>
          <w:lang w:val="en-US" w:eastAsia="nl-BE"/>
        </w:rPr>
        <w:t>Solution</w:t>
      </w:r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:</w:t>
      </w:r>
    </w:p>
    <w:p w:rsidR="004F6C74" w:rsidRPr="004F6C74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Issue solved after changing the </w:t>
      </w:r>
      <w:proofErr w:type="spellStart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contentType</w:t>
      </w:r>
      <w:proofErr w:type="spellEnd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 attribute of the f:view component in </w:t>
      </w:r>
      <w:proofErr w:type="spellStart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appLayout.xhtml</w:t>
      </w:r>
      <w:proofErr w:type="spellEnd"/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 xml:space="preserve"> page.</w:t>
      </w:r>
    </w:p>
    <w:p w:rsidR="004F6C74" w:rsidRPr="004F6C74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b/>
          <w:sz w:val="18"/>
          <w:szCs w:val="18"/>
          <w:lang w:val="en-US" w:eastAsia="nl-BE"/>
        </w:rPr>
        <w:t>current</w:t>
      </w:r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:</w:t>
      </w:r>
    </w:p>
    <w:p w:rsidR="004F6C74" w:rsidRPr="004F6C74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i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i/>
          <w:color w:val="008080"/>
          <w:sz w:val="18"/>
          <w:szCs w:val="18"/>
          <w:lang w:val="en-US" w:eastAsia="nl-BE"/>
        </w:rPr>
        <w:t>&lt;</w:t>
      </w:r>
      <w:proofErr w:type="spellStart"/>
      <w:r w:rsidRPr="004F6C74">
        <w:rPr>
          <w:rFonts w:ascii="Times New Roman" w:eastAsia="Times New Roman" w:hAnsi="Times New Roman" w:cs="Times New Roman"/>
          <w:i/>
          <w:color w:val="3F7F7F"/>
          <w:sz w:val="18"/>
          <w:szCs w:val="18"/>
          <w:lang w:val="en-US" w:eastAsia="nl-BE"/>
        </w:rPr>
        <w:t>f:view</w:t>
      </w:r>
      <w:proofErr w:type="spellEnd"/>
      <w:r w:rsidRPr="004F6C74">
        <w:rPr>
          <w:rFonts w:ascii="Times New Roman" w:eastAsia="Times New Roman" w:hAnsi="Times New Roman" w:cs="Times New Roman"/>
          <w:i/>
          <w:sz w:val="18"/>
          <w:szCs w:val="18"/>
          <w:lang w:val="en-US" w:eastAsia="nl-BE"/>
        </w:rPr>
        <w:t xml:space="preserve"> </w:t>
      </w:r>
      <w:r w:rsidRPr="004F6C74">
        <w:rPr>
          <w:rFonts w:ascii="Times New Roman" w:eastAsia="Times New Roman" w:hAnsi="Times New Roman" w:cs="Times New Roman"/>
          <w:i/>
          <w:color w:val="7F007F"/>
          <w:sz w:val="18"/>
          <w:szCs w:val="18"/>
          <w:lang w:val="en-US" w:eastAsia="nl-BE"/>
        </w:rPr>
        <w:t>locale</w:t>
      </w:r>
      <w:r w:rsidRPr="004F6C74">
        <w:rPr>
          <w:rFonts w:ascii="Times New Roman" w:eastAsia="Times New Roman" w:hAnsi="Times New Roman" w:cs="Times New Roman"/>
          <w:i/>
          <w:sz w:val="18"/>
          <w:szCs w:val="18"/>
          <w:lang w:val="en-US" w:eastAsia="nl-BE"/>
        </w:rPr>
        <w:t>=</w:t>
      </w:r>
      <w:r w:rsidRPr="004F6C74">
        <w:rPr>
          <w:rFonts w:ascii="Times New Roman" w:eastAsia="Times New Roman" w:hAnsi="Times New Roman" w:cs="Times New Roman"/>
          <w:i/>
          <w:iCs/>
          <w:color w:val="2A00FF"/>
          <w:sz w:val="18"/>
          <w:szCs w:val="18"/>
          <w:lang w:val="en-US" w:eastAsia="nl-BE"/>
        </w:rPr>
        <w:t>"#{</w:t>
      </w:r>
      <w:proofErr w:type="spellStart"/>
      <w:r w:rsidRPr="004F6C74">
        <w:rPr>
          <w:rFonts w:ascii="Times New Roman" w:eastAsia="Times New Roman" w:hAnsi="Times New Roman" w:cs="Times New Roman"/>
          <w:i/>
          <w:iCs/>
          <w:color w:val="2A00FF"/>
          <w:sz w:val="18"/>
          <w:szCs w:val="18"/>
          <w:lang w:val="en-US" w:eastAsia="nl-BE"/>
        </w:rPr>
        <w:t>localeView.locale</w:t>
      </w:r>
      <w:proofErr w:type="spellEnd"/>
      <w:r w:rsidRPr="004F6C74">
        <w:rPr>
          <w:rFonts w:ascii="Times New Roman" w:eastAsia="Times New Roman" w:hAnsi="Times New Roman" w:cs="Times New Roman"/>
          <w:i/>
          <w:iCs/>
          <w:color w:val="2A00FF"/>
          <w:sz w:val="18"/>
          <w:szCs w:val="18"/>
          <w:lang w:val="en-US" w:eastAsia="nl-BE"/>
        </w:rPr>
        <w:t>}"</w:t>
      </w:r>
      <w:r w:rsidRPr="004F6C74">
        <w:rPr>
          <w:rFonts w:ascii="Times New Roman" w:eastAsia="Times New Roman" w:hAnsi="Times New Roman" w:cs="Times New Roman"/>
          <w:i/>
          <w:sz w:val="18"/>
          <w:szCs w:val="18"/>
          <w:lang w:val="en-US" w:eastAsia="nl-BE"/>
        </w:rPr>
        <w:t xml:space="preserve"> </w:t>
      </w:r>
      <w:proofErr w:type="spellStart"/>
      <w:r w:rsidRPr="004F6C74">
        <w:rPr>
          <w:rFonts w:ascii="Times New Roman" w:eastAsia="Times New Roman" w:hAnsi="Times New Roman" w:cs="Times New Roman"/>
          <w:i/>
          <w:color w:val="7F007F"/>
          <w:sz w:val="18"/>
          <w:szCs w:val="18"/>
          <w:lang w:val="en-US" w:eastAsia="nl-BE"/>
        </w:rPr>
        <w:t>contentType</w:t>
      </w:r>
      <w:proofErr w:type="spellEnd"/>
      <w:r w:rsidRPr="004F6C74">
        <w:rPr>
          <w:rFonts w:ascii="Times New Roman" w:eastAsia="Times New Roman" w:hAnsi="Times New Roman" w:cs="Times New Roman"/>
          <w:i/>
          <w:sz w:val="18"/>
          <w:szCs w:val="18"/>
          <w:lang w:val="en-US" w:eastAsia="nl-BE"/>
        </w:rPr>
        <w:t>=</w:t>
      </w:r>
      <w:r w:rsidRPr="004F6C74">
        <w:rPr>
          <w:rFonts w:ascii="Times New Roman" w:eastAsia="Times New Roman" w:hAnsi="Times New Roman" w:cs="Times New Roman"/>
          <w:i/>
          <w:iCs/>
          <w:color w:val="2A00FF"/>
          <w:sz w:val="18"/>
          <w:szCs w:val="18"/>
          <w:lang w:val="en-US" w:eastAsia="nl-BE"/>
        </w:rPr>
        <w:t>"application/</w:t>
      </w:r>
      <w:proofErr w:type="spellStart"/>
      <w:r w:rsidRPr="004F6C74">
        <w:rPr>
          <w:rFonts w:ascii="Times New Roman" w:eastAsia="Times New Roman" w:hAnsi="Times New Roman" w:cs="Times New Roman"/>
          <w:i/>
          <w:iCs/>
          <w:color w:val="2A00FF"/>
          <w:sz w:val="18"/>
          <w:szCs w:val="18"/>
          <w:lang w:val="en-US" w:eastAsia="nl-BE"/>
        </w:rPr>
        <w:t>xhtml+xml</w:t>
      </w:r>
      <w:proofErr w:type="spellEnd"/>
      <w:r w:rsidRPr="004F6C74">
        <w:rPr>
          <w:rFonts w:ascii="Times New Roman" w:eastAsia="Times New Roman" w:hAnsi="Times New Roman" w:cs="Times New Roman"/>
          <w:i/>
          <w:iCs/>
          <w:color w:val="2A00FF"/>
          <w:sz w:val="18"/>
          <w:szCs w:val="18"/>
          <w:lang w:val="en-US" w:eastAsia="nl-BE"/>
        </w:rPr>
        <w:t>; charset=UTF-8"</w:t>
      </w:r>
      <w:r w:rsidRPr="004F6C74">
        <w:rPr>
          <w:rFonts w:ascii="Times New Roman" w:eastAsia="Times New Roman" w:hAnsi="Times New Roman" w:cs="Times New Roman"/>
          <w:i/>
          <w:color w:val="008080"/>
          <w:sz w:val="18"/>
          <w:szCs w:val="18"/>
          <w:lang w:val="en-US" w:eastAsia="nl-BE"/>
        </w:rPr>
        <w:t>&gt;</w:t>
      </w:r>
    </w:p>
    <w:p w:rsidR="004F6C74" w:rsidRPr="004F6C74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</w:pPr>
      <w:r w:rsidRPr="004F6C74">
        <w:rPr>
          <w:rFonts w:ascii="Times New Roman" w:eastAsia="Times New Roman" w:hAnsi="Times New Roman" w:cs="Times New Roman"/>
          <w:sz w:val="18"/>
          <w:szCs w:val="18"/>
          <w:lang w:val="en-US" w:eastAsia="nl-BE"/>
        </w:rPr>
        <w:t>should be changed to:</w:t>
      </w:r>
    </w:p>
    <w:p w:rsidR="004F6C74" w:rsidRPr="004F6C74" w:rsidRDefault="004F6C74" w:rsidP="00AC318B">
      <w:pPr>
        <w:spacing w:before="100" w:beforeAutospacing="1" w:after="100" w:afterAutospacing="1" w:line="240" w:lineRule="auto"/>
        <w:ind w:left="423"/>
        <w:rPr>
          <w:rFonts w:ascii="Times New Roman" w:eastAsia="Times New Roman" w:hAnsi="Times New Roman" w:cs="Times New Roman"/>
          <w:i/>
          <w:sz w:val="18"/>
          <w:szCs w:val="18"/>
          <w:lang w:val="en-US" w:eastAsia="nl-BE"/>
        </w:rPr>
      </w:pPr>
      <w:r w:rsidRPr="00AB3B56">
        <w:rPr>
          <w:rFonts w:ascii="Times New Roman" w:eastAsia="Times New Roman" w:hAnsi="Times New Roman" w:cs="Times New Roman"/>
          <w:bCs/>
          <w:i/>
          <w:sz w:val="18"/>
          <w:szCs w:val="18"/>
          <w:lang w:val="en-US" w:eastAsia="nl-BE"/>
        </w:rPr>
        <w:t>&lt;</w:t>
      </w:r>
      <w:proofErr w:type="spellStart"/>
      <w:r w:rsidRPr="00AB3B56">
        <w:rPr>
          <w:rFonts w:ascii="Times New Roman" w:eastAsia="Times New Roman" w:hAnsi="Times New Roman" w:cs="Times New Roman"/>
          <w:bCs/>
          <w:i/>
          <w:sz w:val="18"/>
          <w:szCs w:val="18"/>
          <w:lang w:val="en-US" w:eastAsia="nl-BE"/>
        </w:rPr>
        <w:t>f:view</w:t>
      </w:r>
      <w:proofErr w:type="spellEnd"/>
      <w:r w:rsidRPr="00AB3B56">
        <w:rPr>
          <w:rFonts w:ascii="Times New Roman" w:eastAsia="Times New Roman" w:hAnsi="Times New Roman" w:cs="Times New Roman"/>
          <w:bCs/>
          <w:i/>
          <w:sz w:val="18"/>
          <w:szCs w:val="18"/>
          <w:lang w:val="en-US" w:eastAsia="nl-BE"/>
        </w:rPr>
        <w:t xml:space="preserve"> locale="#{</w:t>
      </w:r>
      <w:proofErr w:type="spellStart"/>
      <w:r w:rsidRPr="00AB3B56">
        <w:rPr>
          <w:rFonts w:ascii="Times New Roman" w:eastAsia="Times New Roman" w:hAnsi="Times New Roman" w:cs="Times New Roman"/>
          <w:bCs/>
          <w:i/>
          <w:sz w:val="18"/>
          <w:szCs w:val="18"/>
          <w:lang w:val="en-US" w:eastAsia="nl-BE"/>
        </w:rPr>
        <w:t>localeView.locale</w:t>
      </w:r>
      <w:proofErr w:type="spellEnd"/>
      <w:r w:rsidRPr="00AB3B56">
        <w:rPr>
          <w:rFonts w:ascii="Times New Roman" w:eastAsia="Times New Roman" w:hAnsi="Times New Roman" w:cs="Times New Roman"/>
          <w:bCs/>
          <w:i/>
          <w:sz w:val="18"/>
          <w:szCs w:val="18"/>
          <w:lang w:val="en-US" w:eastAsia="nl-BE"/>
        </w:rPr>
        <w:t xml:space="preserve">}" </w:t>
      </w:r>
      <w:proofErr w:type="spellStart"/>
      <w:r w:rsidRPr="00AB3B56">
        <w:rPr>
          <w:rFonts w:ascii="Times New Roman" w:eastAsia="Times New Roman" w:hAnsi="Times New Roman" w:cs="Times New Roman"/>
          <w:bCs/>
          <w:i/>
          <w:sz w:val="18"/>
          <w:szCs w:val="18"/>
          <w:lang w:val="en-US" w:eastAsia="nl-BE"/>
        </w:rPr>
        <w:t>contentType</w:t>
      </w:r>
      <w:proofErr w:type="spellEnd"/>
      <w:r w:rsidRPr="00AB3B56">
        <w:rPr>
          <w:rFonts w:ascii="Times New Roman" w:eastAsia="Times New Roman" w:hAnsi="Times New Roman" w:cs="Times New Roman"/>
          <w:bCs/>
          <w:i/>
          <w:sz w:val="18"/>
          <w:szCs w:val="18"/>
          <w:lang w:val="en-US" w:eastAsia="nl-BE"/>
        </w:rPr>
        <w:t>="text/html" encoding="UTF-8"&gt;</w:t>
      </w:r>
    </w:p>
    <w:p w:rsidR="004F6C74" w:rsidRPr="004F6C74" w:rsidRDefault="004F6C74" w:rsidP="004F6C74">
      <w:pPr>
        <w:pStyle w:val="ListParagraph"/>
        <w:ind w:left="423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157159" w:rsidRDefault="00157159" w:rsidP="00D962A9">
      <w:pPr>
        <w:pStyle w:val="ListParagraph"/>
        <w:ind w:left="783"/>
        <w:rPr>
          <w:rFonts w:ascii="Calibri" w:hAnsi="Calibri" w:cs="Times New Roman"/>
          <w:sz w:val="18"/>
          <w:szCs w:val="18"/>
          <w:lang w:val="en-US"/>
        </w:rPr>
      </w:pPr>
    </w:p>
    <w:p w:rsidR="006133B7" w:rsidRDefault="006133B7" w:rsidP="00D962A9">
      <w:pPr>
        <w:pStyle w:val="ListParagraph"/>
        <w:ind w:left="783"/>
        <w:rPr>
          <w:rFonts w:ascii="Calibri" w:hAnsi="Calibri" w:cs="Times New Roman"/>
          <w:sz w:val="18"/>
          <w:szCs w:val="18"/>
          <w:lang w:val="en-US"/>
        </w:rPr>
      </w:pPr>
    </w:p>
    <w:p w:rsidR="006133B7" w:rsidRDefault="006133B7" w:rsidP="00D962A9">
      <w:pPr>
        <w:pStyle w:val="ListParagraph"/>
        <w:ind w:left="783"/>
        <w:rPr>
          <w:rFonts w:ascii="Calibri" w:hAnsi="Calibri" w:cs="Times New Roman"/>
          <w:sz w:val="18"/>
          <w:szCs w:val="18"/>
          <w:lang w:val="en-US"/>
        </w:rPr>
      </w:pPr>
    </w:p>
    <w:p w:rsidR="006133B7" w:rsidRPr="00546ED9" w:rsidRDefault="006133B7" w:rsidP="00D962A9">
      <w:pPr>
        <w:pStyle w:val="ListParagraph"/>
        <w:ind w:left="783"/>
        <w:rPr>
          <w:rFonts w:ascii="Calibri" w:hAnsi="Calibri" w:cs="Times New Roman"/>
          <w:sz w:val="18"/>
          <w:szCs w:val="18"/>
          <w:lang w:val="en-US"/>
        </w:rPr>
      </w:pPr>
    </w:p>
    <w:p w:rsidR="00D962A9" w:rsidRPr="00685895" w:rsidRDefault="00D962A9" w:rsidP="00D962A9">
      <w:pPr>
        <w:pStyle w:val="ListParagraph"/>
        <w:ind w:left="783"/>
        <w:rPr>
          <w:rFonts w:ascii="Times New Roman" w:hAnsi="Times New Roman" w:cs="Times New Roman"/>
          <w:sz w:val="18"/>
          <w:szCs w:val="18"/>
          <w:lang w:val="en-US"/>
        </w:rPr>
      </w:pPr>
    </w:p>
    <w:p w:rsidR="00685895" w:rsidRDefault="00685895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685895" w:rsidRDefault="00685895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D962A9" w:rsidRDefault="00D962A9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D962A9" w:rsidRDefault="00D962A9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D962A9" w:rsidRDefault="00D962A9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D962A9" w:rsidRDefault="00D962A9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D962A9" w:rsidRDefault="00D962A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br w:type="page"/>
      </w:r>
    </w:p>
    <w:p w:rsidR="00D962A9" w:rsidRDefault="00D962A9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D962A9" w:rsidRDefault="00D962A9" w:rsidP="00D962A9">
      <w:pPr>
        <w:pStyle w:val="ListParagraph"/>
        <w:ind w:left="783"/>
        <w:rPr>
          <w:rFonts w:ascii="Verdana" w:hAnsi="Verdana"/>
          <w:sz w:val="18"/>
          <w:szCs w:val="18"/>
          <w:lang w:val="en-US"/>
        </w:rPr>
      </w:pPr>
    </w:p>
    <w:p w:rsidR="00D962A9" w:rsidRPr="00D962A9" w:rsidRDefault="00D962A9" w:rsidP="00D962A9">
      <w:pPr>
        <w:pStyle w:val="ListParagraph"/>
        <w:ind w:left="783"/>
        <w:rPr>
          <w:b/>
          <w:lang w:val="en-US"/>
        </w:rPr>
      </w:pPr>
    </w:p>
    <w:p w:rsidR="00D962A9" w:rsidRPr="00D962A9" w:rsidRDefault="00D962A9" w:rsidP="00D962A9">
      <w:pPr>
        <w:ind w:left="423"/>
        <w:rPr>
          <w:b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</w:t>
      </w:r>
      <w:r w:rsidRPr="00D962A9">
        <w:rPr>
          <w:rFonts w:ascii="Verdana" w:hAnsi="Verdana"/>
          <w:sz w:val="18"/>
          <w:szCs w:val="18"/>
          <w:lang w:val="en-US"/>
        </w:rPr>
        <w:t xml:space="preserve">  </w:t>
      </w:r>
    </w:p>
    <w:p w:rsidR="00E60A0D" w:rsidRDefault="00E60A0D">
      <w:pPr>
        <w:rPr>
          <w:lang w:val="en-US"/>
        </w:rPr>
      </w:pPr>
    </w:p>
    <w:p w:rsidR="00E60A0D" w:rsidRDefault="00E60A0D">
      <w:pPr>
        <w:rPr>
          <w:lang w:val="en-US"/>
        </w:rPr>
      </w:pPr>
    </w:p>
    <w:p w:rsidR="00E60A0D" w:rsidRPr="00E60A0D" w:rsidRDefault="00E60A0D">
      <w:pPr>
        <w:rPr>
          <w:lang w:val="en-US"/>
        </w:rPr>
      </w:pPr>
    </w:p>
    <w:sectPr w:rsidR="00E60A0D" w:rsidRPr="00E6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A9E"/>
    <w:multiLevelType w:val="hybridMultilevel"/>
    <w:tmpl w:val="BFD843D2"/>
    <w:lvl w:ilvl="0" w:tplc="0813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1E2E079F"/>
    <w:multiLevelType w:val="multilevel"/>
    <w:tmpl w:val="42EA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E0732"/>
    <w:multiLevelType w:val="hybridMultilevel"/>
    <w:tmpl w:val="25CA381C"/>
    <w:lvl w:ilvl="0" w:tplc="0813000F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95"/>
    <w:rsid w:val="00157159"/>
    <w:rsid w:val="00202F56"/>
    <w:rsid w:val="002C77F2"/>
    <w:rsid w:val="003C5200"/>
    <w:rsid w:val="004F6C74"/>
    <w:rsid w:val="00546ED9"/>
    <w:rsid w:val="006133B7"/>
    <w:rsid w:val="00685895"/>
    <w:rsid w:val="00801667"/>
    <w:rsid w:val="00A44C6F"/>
    <w:rsid w:val="00A65595"/>
    <w:rsid w:val="00AB3B56"/>
    <w:rsid w:val="00AC318B"/>
    <w:rsid w:val="00B03BB6"/>
    <w:rsid w:val="00B26893"/>
    <w:rsid w:val="00CD557F"/>
    <w:rsid w:val="00D962A9"/>
    <w:rsid w:val="00E60A0D"/>
    <w:rsid w:val="00F6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A0D"/>
    <w:pPr>
      <w:spacing w:before="100" w:beforeAutospacing="1" w:after="240" w:line="390" w:lineRule="atLeast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unhideWhenUsed/>
    <w:rsid w:val="00E60A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2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6C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C520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A0D"/>
    <w:pPr>
      <w:spacing w:before="100" w:beforeAutospacing="1" w:after="240" w:line="390" w:lineRule="atLeast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unhideWhenUsed/>
    <w:rsid w:val="00E60A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2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6C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C520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yleguide.colruyt.int/" TargetMode="External"/><Relationship Id="rId3" Type="http://schemas.openxmlformats.org/officeDocument/2006/relationships/styles" Target="styles.xml"/><Relationship Id="rId7" Type="http://schemas.openxmlformats.org/officeDocument/2006/relationships/hyperlink" Target="http://styleguide.colruyt.i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37192-FFE9-458A-BB7A-3E38EB7F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Colruyt Group Services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Yerramalla</dc:creator>
  <cp:keywords/>
  <dc:description/>
  <cp:lastModifiedBy>Vamshi Krishna Yerramalla</cp:lastModifiedBy>
  <cp:revision>18</cp:revision>
  <dcterms:created xsi:type="dcterms:W3CDTF">2018-06-22T12:29:00Z</dcterms:created>
  <dcterms:modified xsi:type="dcterms:W3CDTF">2018-06-22T13:49:00Z</dcterms:modified>
</cp:coreProperties>
</file>