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25FB4" w14:textId="78138BC4" w:rsidR="00662550" w:rsidRDefault="006035D2" w:rsidP="00662550">
      <w:pPr>
        <w:pStyle w:val="Heading1"/>
      </w:pPr>
      <w:r>
        <w:t>DFD</w:t>
      </w:r>
      <w:r w:rsidR="00662550">
        <w:t xml:space="preserve">Oefeningen </w:t>
      </w:r>
      <w:r w:rsidR="00EA081C">
        <w:t>DFD</w:t>
      </w:r>
    </w:p>
    <w:p w14:paraId="09C1952E" w14:textId="77777777" w:rsidR="001D595A" w:rsidRPr="001D595A" w:rsidRDefault="001D595A" w:rsidP="001D595A"/>
    <w:p w14:paraId="09CFAC13" w14:textId="77777777" w:rsidR="00EA081C" w:rsidRPr="00EA081C" w:rsidRDefault="00EA081C" w:rsidP="00EA081C">
      <w:pPr>
        <w:pStyle w:val="Heading2"/>
        <w:numPr>
          <w:ilvl w:val="0"/>
          <w:numId w:val="2"/>
        </w:numPr>
      </w:pPr>
      <w:r w:rsidRPr="00EA081C">
        <w:t>Pizza </w:t>
      </w:r>
    </w:p>
    <w:p w14:paraId="7F090A9F" w14:textId="77777777" w:rsidR="00EA081C" w:rsidRDefault="00EA081C" w:rsidP="00EA081C">
      <w:pPr>
        <w:pStyle w:val="paragraph"/>
        <w:numPr>
          <w:ilvl w:val="0"/>
          <w:numId w:val="3"/>
        </w:numPr>
        <w:spacing w:before="0" w:beforeAutospacing="0" w:after="0" w:afterAutospacing="0"/>
        <w:textAlignment w:val="baseline"/>
        <w:rPr>
          <w:rFonts w:ascii="Segoe UI" w:hAnsi="Segoe UI" w:cs="Segoe UI"/>
          <w:sz w:val="18"/>
          <w:szCs w:val="18"/>
        </w:rPr>
      </w:pPr>
      <w:r>
        <w:rPr>
          <w:rStyle w:val="eop"/>
          <w:rFonts w:ascii="Tahoma" w:hAnsi="Tahoma" w:cs="Tahoma"/>
        </w:rPr>
        <w:t> </w:t>
      </w:r>
    </w:p>
    <w:p w14:paraId="18E97F08" w14:textId="28BF2AD2" w:rsidR="00EA081C" w:rsidRPr="00D16DE4" w:rsidRDefault="00EA081C" w:rsidP="00D16DE4">
      <w:pPr>
        <w:rPr>
          <w:rFonts w:cs="Segoe UI"/>
          <w:sz w:val="32"/>
          <w:szCs w:val="32"/>
        </w:rPr>
      </w:pPr>
      <w:r w:rsidRPr="00D16DE4">
        <w:rPr>
          <w:rStyle w:val="normaltextrun"/>
          <w:rFonts w:cs="Tahoma"/>
          <w:sz w:val="32"/>
          <w:szCs w:val="32"/>
        </w:rPr>
        <w:t>Perfect Pizza</w:t>
      </w:r>
      <w:r w:rsidRPr="00D16DE4">
        <w:rPr>
          <w:sz w:val="32"/>
          <w:szCs w:val="32"/>
        </w:rPr>
        <w:t> wil een systeem installeren om bestellingen op te nemen van pizza’s en </w:t>
      </w:r>
      <w:r w:rsidRPr="00D16DE4">
        <w:rPr>
          <w:rStyle w:val="spellingerror"/>
          <w:rFonts w:cs="Tahoma"/>
          <w:sz w:val="32"/>
          <w:szCs w:val="32"/>
        </w:rPr>
        <w:t>chicken</w:t>
      </w:r>
      <w:r w:rsidRPr="00D16DE4">
        <w:rPr>
          <w:rStyle w:val="normaltextrun"/>
          <w:rFonts w:cs="Tahoma"/>
          <w:sz w:val="32"/>
          <w:szCs w:val="32"/>
        </w:rPr>
        <w:t> </w:t>
      </w:r>
      <w:r w:rsidRPr="00D16DE4">
        <w:rPr>
          <w:rStyle w:val="spellingerror"/>
          <w:rFonts w:cs="Tahoma"/>
          <w:sz w:val="32"/>
          <w:szCs w:val="32"/>
        </w:rPr>
        <w:t>wings</w:t>
      </w:r>
      <w:r w:rsidRPr="00D16DE4">
        <w:rPr>
          <w:rStyle w:val="normaltextrun"/>
          <w:rFonts w:cs="Tahoma"/>
          <w:sz w:val="32"/>
          <w:szCs w:val="32"/>
        </w:rPr>
        <w:t xml:space="preserve">. Wanneer vaste klanten bellen naar Perfect Pizza, dan vraagt men hun telefoonnr. Wanneer </w:t>
      </w:r>
      <w:r w:rsidR="002B4B9A">
        <w:rPr>
          <w:rStyle w:val="normaltextrun"/>
          <w:rFonts w:cs="Tahoma"/>
          <w:sz w:val="32"/>
          <w:szCs w:val="32"/>
        </w:rPr>
        <w:t>het</w:t>
      </w:r>
      <w:r w:rsidRPr="00D16DE4">
        <w:rPr>
          <w:rStyle w:val="normaltextrun"/>
          <w:rFonts w:cs="Tahoma"/>
          <w:sz w:val="32"/>
          <w:szCs w:val="32"/>
        </w:rPr>
        <w:t xml:space="preserve"> nummer ingetypt wordt, dan zal de naam, het adres, de laatste </w:t>
      </w:r>
      <w:r w:rsidRPr="00D16DE4">
        <w:rPr>
          <w:rStyle w:val="spellingerror"/>
          <w:rFonts w:cs="Tahoma"/>
          <w:sz w:val="32"/>
          <w:szCs w:val="32"/>
        </w:rPr>
        <w:t>bestellingsdatum</w:t>
      </w:r>
      <w:r w:rsidRPr="00D16DE4">
        <w:rPr>
          <w:rStyle w:val="normaltextrun"/>
          <w:rFonts w:cs="Tahoma"/>
          <w:sz w:val="32"/>
          <w:szCs w:val="32"/>
        </w:rPr>
        <w:t> automatisch opgehaald worden. Vanaf dat de bestelling opgenomen is, wordt het totaal, de btw en de leveringskost berekend</w:t>
      </w:r>
      <w:r w:rsidR="00BC1F80" w:rsidRPr="00D16DE4">
        <w:rPr>
          <w:rStyle w:val="normaltextrun"/>
          <w:rFonts w:cs="Tahoma"/>
          <w:sz w:val="32"/>
          <w:szCs w:val="32"/>
        </w:rPr>
        <w:t xml:space="preserve"> en in de lokale database PizzaAll opgeslagen</w:t>
      </w:r>
      <w:r w:rsidRPr="00D16DE4">
        <w:rPr>
          <w:rStyle w:val="normaltextrun"/>
          <w:rFonts w:cs="Tahoma"/>
          <w:sz w:val="32"/>
          <w:szCs w:val="32"/>
        </w:rPr>
        <w:t>. Daarna wordt de bestelling doorgegeven aan de kok. Een ontvangstbewijs wordt afgeprint</w:t>
      </w:r>
      <w:r w:rsidR="001A194E">
        <w:rPr>
          <w:rStyle w:val="normaltextrun"/>
          <w:rFonts w:cs="Tahoma"/>
          <w:sz w:val="32"/>
          <w:szCs w:val="32"/>
        </w:rPr>
        <w:t xml:space="preserve"> en aan de klant gegeven</w:t>
      </w:r>
      <w:r w:rsidRPr="00D16DE4">
        <w:rPr>
          <w:rStyle w:val="normaltextrun"/>
          <w:rFonts w:cs="Tahoma"/>
          <w:sz w:val="32"/>
          <w:szCs w:val="32"/>
        </w:rPr>
        <w:t xml:space="preserve">. Soms worden kortingsbonnen afgedrukt voor de klant. Wekelijkse totalen worden </w:t>
      </w:r>
      <w:r w:rsidR="007974D4">
        <w:rPr>
          <w:rStyle w:val="normaltextrun"/>
          <w:rFonts w:cs="Tahoma"/>
          <w:sz w:val="32"/>
          <w:szCs w:val="32"/>
        </w:rPr>
        <w:t xml:space="preserve">opgevraagd </w:t>
      </w:r>
      <w:r w:rsidRPr="00D16DE4">
        <w:rPr>
          <w:rStyle w:val="normaltextrun"/>
          <w:rFonts w:cs="Tahoma"/>
          <w:sz w:val="32"/>
          <w:szCs w:val="32"/>
        </w:rPr>
        <w:t>om te kunnen vergelijken met de opbrengsten van vorig jaar.</w:t>
      </w:r>
      <w:r w:rsidRPr="00D16DE4">
        <w:rPr>
          <w:rStyle w:val="eop"/>
          <w:rFonts w:cs="Tahoma"/>
          <w:sz w:val="32"/>
          <w:szCs w:val="32"/>
        </w:rPr>
        <w:t> </w:t>
      </w:r>
    </w:p>
    <w:p w14:paraId="50BB26C1" w14:textId="77777777" w:rsidR="00EA081C" w:rsidRPr="00EA081C" w:rsidRDefault="00EA081C" w:rsidP="00EA081C">
      <w:pPr>
        <w:pStyle w:val="paragraph"/>
        <w:numPr>
          <w:ilvl w:val="0"/>
          <w:numId w:val="3"/>
        </w:numPr>
        <w:spacing w:before="0" w:beforeAutospacing="0" w:after="0" w:afterAutospacing="0"/>
        <w:textAlignment w:val="baseline"/>
        <w:rPr>
          <w:rFonts w:asciiTheme="minorHAnsi" w:hAnsiTheme="minorHAnsi" w:cs="Segoe UI"/>
        </w:rPr>
      </w:pPr>
      <w:r w:rsidRPr="00EA081C">
        <w:rPr>
          <w:rStyle w:val="eop"/>
          <w:rFonts w:asciiTheme="minorHAnsi" w:hAnsiTheme="minorHAnsi" w:cs="Tahoma"/>
        </w:rPr>
        <w:t> </w:t>
      </w:r>
    </w:p>
    <w:p w14:paraId="148C69F6" w14:textId="77777777" w:rsidR="00EA081C" w:rsidRPr="00EA081C" w:rsidRDefault="00EA081C" w:rsidP="00EA081C">
      <w:pPr>
        <w:pStyle w:val="paragraph"/>
        <w:numPr>
          <w:ilvl w:val="0"/>
          <w:numId w:val="3"/>
        </w:numPr>
        <w:spacing w:before="0" w:beforeAutospacing="0" w:after="0" w:afterAutospacing="0"/>
        <w:textAlignment w:val="baseline"/>
        <w:rPr>
          <w:rFonts w:asciiTheme="minorHAnsi" w:hAnsiTheme="minorHAnsi" w:cs="Segoe UI"/>
        </w:rPr>
      </w:pPr>
      <w:r w:rsidRPr="00EA081C">
        <w:rPr>
          <w:rStyle w:val="eop"/>
          <w:rFonts w:asciiTheme="minorHAnsi" w:hAnsiTheme="minorHAnsi" w:cs="Tahoma"/>
        </w:rPr>
        <w:t> </w:t>
      </w:r>
    </w:p>
    <w:p w14:paraId="310EF996" w14:textId="55F663BE" w:rsidR="000376E9" w:rsidRPr="00594791" w:rsidRDefault="00EA081C" w:rsidP="00594791">
      <w:pPr>
        <w:pStyle w:val="BodyText"/>
        <w:rPr>
          <w:rFonts w:asciiTheme="minorHAnsi" w:hAnsiTheme="minorHAnsi"/>
          <w:sz w:val="24"/>
          <w:szCs w:val="24"/>
        </w:rPr>
      </w:pPr>
      <w:r>
        <w:br w:type="page"/>
      </w:r>
    </w:p>
    <w:p w14:paraId="2689B09B" w14:textId="77777777" w:rsidR="000376E9" w:rsidRDefault="000376E9" w:rsidP="005A3502">
      <w:pPr>
        <w:pStyle w:val="Heading2"/>
        <w:numPr>
          <w:ilvl w:val="0"/>
          <w:numId w:val="2"/>
        </w:numPr>
      </w:pPr>
      <w:r>
        <w:lastRenderedPageBreak/>
        <w:t>V</w:t>
      </w:r>
      <w:r w:rsidRPr="004B2959">
        <w:t>ideospelletjeswinkel</w:t>
      </w:r>
    </w:p>
    <w:p w14:paraId="0B48FE3B" w14:textId="77777777" w:rsidR="000376E9" w:rsidRPr="00594791" w:rsidRDefault="000376E9" w:rsidP="000376E9">
      <w:pPr>
        <w:shd w:val="clear" w:color="auto" w:fill="FFFFFF"/>
        <w:spacing w:after="100" w:afterAutospacing="1" w:line="240" w:lineRule="auto"/>
        <w:ind w:left="360"/>
        <w:rPr>
          <w:rStyle w:val="normaltextrun"/>
          <w:rFonts w:cs="Tahoma"/>
          <w:sz w:val="32"/>
          <w:szCs w:val="32"/>
          <w:lang w:eastAsia="nl-BE"/>
        </w:rPr>
      </w:pPr>
      <w:r w:rsidRPr="00594791">
        <w:rPr>
          <w:rStyle w:val="normaltextrun"/>
          <w:rFonts w:cs="Tahoma"/>
          <w:sz w:val="32"/>
          <w:szCs w:val="32"/>
          <w:lang w:eastAsia="nl-BE"/>
        </w:rPr>
        <w:t>Maak een context Data Flow Diagram aan (level 0, zonder data dictionary) voor deze situatie.</w:t>
      </w:r>
    </w:p>
    <w:p w14:paraId="0A4DE1B2" w14:textId="77777777" w:rsidR="000376E9" w:rsidRPr="00594791" w:rsidRDefault="000376E9" w:rsidP="000376E9">
      <w:pPr>
        <w:rPr>
          <w:rStyle w:val="normaltextrun"/>
          <w:rFonts w:cs="Tahoma"/>
          <w:sz w:val="32"/>
          <w:szCs w:val="32"/>
          <w:lang w:eastAsia="nl-BE"/>
        </w:rPr>
      </w:pPr>
      <w:r w:rsidRPr="00594791">
        <w:rPr>
          <w:rStyle w:val="normaltextrun"/>
          <w:rFonts w:cs="Tahoma"/>
          <w:sz w:val="32"/>
          <w:szCs w:val="32"/>
          <w:lang w:eastAsia="nl-BE"/>
        </w:rPr>
        <w:t>Om een game te huren, heb je een klantenkaart nodig. </w:t>
      </w:r>
      <w:r w:rsidRPr="00594791">
        <w:rPr>
          <w:rStyle w:val="normaltextrun"/>
          <w:rFonts w:cs="Tahoma"/>
          <w:sz w:val="32"/>
          <w:szCs w:val="32"/>
          <w:lang w:eastAsia="nl-BE"/>
        </w:rPr>
        <w:br/>
        <w:t>Je vult je identiteitsgegevens in op het formulier en krijgt een fysieke kaart.</w:t>
      </w:r>
    </w:p>
    <w:p w14:paraId="68D82F58" w14:textId="77777777" w:rsidR="000376E9" w:rsidRPr="00594791" w:rsidRDefault="000376E9" w:rsidP="000376E9">
      <w:pPr>
        <w:shd w:val="clear" w:color="auto" w:fill="FFFFFF"/>
        <w:spacing w:after="100" w:afterAutospacing="1"/>
        <w:rPr>
          <w:rStyle w:val="normaltextrun"/>
          <w:rFonts w:cs="Tahoma"/>
          <w:sz w:val="32"/>
          <w:szCs w:val="32"/>
          <w:lang w:eastAsia="nl-BE"/>
        </w:rPr>
      </w:pPr>
      <w:r w:rsidRPr="00594791">
        <w:rPr>
          <w:rStyle w:val="normaltextrun"/>
          <w:rFonts w:cs="Tahoma"/>
          <w:sz w:val="32"/>
          <w:szCs w:val="32"/>
          <w:lang w:eastAsia="nl-BE"/>
        </w:rPr>
        <w:t>De identiteitsgegevens worden in de interne Klantendatabase opgeslagen.</w:t>
      </w:r>
    </w:p>
    <w:p w14:paraId="489D4053" w14:textId="77777777" w:rsidR="000376E9" w:rsidRPr="00594791" w:rsidRDefault="000376E9" w:rsidP="000376E9">
      <w:pPr>
        <w:shd w:val="clear" w:color="auto" w:fill="FFFFFF"/>
        <w:spacing w:after="100" w:afterAutospacing="1"/>
        <w:rPr>
          <w:rStyle w:val="normaltextrun"/>
          <w:rFonts w:cs="Tahoma"/>
          <w:sz w:val="32"/>
          <w:szCs w:val="32"/>
          <w:lang w:eastAsia="nl-BE"/>
        </w:rPr>
      </w:pPr>
      <w:r w:rsidRPr="00594791">
        <w:rPr>
          <w:rStyle w:val="normaltextrun"/>
          <w:rFonts w:cs="Tahoma"/>
          <w:sz w:val="32"/>
          <w:szCs w:val="32"/>
          <w:lang w:eastAsia="nl-BE"/>
        </w:rPr>
        <w:t>Je geeft de kaart af aan de winkelier en deze controleert of je spelletjes mag huren. Je kiest twee spelletjes. Het te betalen bedrag wordt berekend en je betaalt met je VISA kaart. Je geeft het VISA nummer door en de CVC code die gecontroleerd wordt door een extern VISA systeem. Als de VISA gegevens juist zijn en het krediet toereikend, dan wordt de betaling goedgekeurd.  Als er niet genoeg geld op je rekening staat of je CVC code is verkeerd, kan je natuurlijk niets huren. Je krijgt een ontvangstticket met de datum waarop je de games moet terugbrengen. </w:t>
      </w:r>
    </w:p>
    <w:p w14:paraId="53B98592" w14:textId="4422FFF4" w:rsidR="000376E9" w:rsidRDefault="000376E9" w:rsidP="000376E9">
      <w:pPr>
        <w:shd w:val="clear" w:color="auto" w:fill="FFFFFF"/>
        <w:spacing w:after="100" w:afterAutospacing="1"/>
        <w:rPr>
          <w:rStyle w:val="normaltextrun"/>
          <w:rFonts w:cs="Tahoma"/>
          <w:sz w:val="32"/>
          <w:szCs w:val="32"/>
          <w:lang w:eastAsia="nl-BE"/>
        </w:rPr>
      </w:pPr>
      <w:r w:rsidRPr="00594791">
        <w:rPr>
          <w:rStyle w:val="normaltextrun"/>
          <w:rFonts w:cs="Tahoma"/>
          <w:sz w:val="32"/>
          <w:szCs w:val="32"/>
          <w:lang w:eastAsia="nl-BE"/>
        </w:rPr>
        <w:t>Elke zondagnamiddag vraagt de manager de verkoopcijfers op om zeker te weten of zijn winkel nog winst maakt en hij geld genoeg heeft om de winkelier te blijven betalen.</w:t>
      </w:r>
    </w:p>
    <w:p w14:paraId="0DC204CB" w14:textId="673E885B" w:rsidR="00594791" w:rsidRDefault="00594791">
      <w:pPr>
        <w:rPr>
          <w:rStyle w:val="normaltextrun"/>
          <w:rFonts w:cs="Tahoma"/>
          <w:sz w:val="32"/>
          <w:szCs w:val="32"/>
          <w:lang w:eastAsia="nl-BE"/>
        </w:rPr>
      </w:pPr>
      <w:r>
        <w:rPr>
          <w:rStyle w:val="normaltextrun"/>
          <w:rFonts w:cs="Tahoma"/>
          <w:sz w:val="32"/>
          <w:szCs w:val="32"/>
          <w:lang w:eastAsia="nl-BE"/>
        </w:rPr>
        <w:br w:type="page"/>
      </w:r>
    </w:p>
    <w:p w14:paraId="04A6F535" w14:textId="0F460E94" w:rsidR="00D16DE4" w:rsidRPr="00EA081C" w:rsidRDefault="00D16DE4" w:rsidP="00594791">
      <w:pPr>
        <w:pStyle w:val="Heading2"/>
        <w:numPr>
          <w:ilvl w:val="0"/>
          <w:numId w:val="2"/>
        </w:numPr>
      </w:pPr>
      <w:r>
        <w:rPr>
          <w:rStyle w:val="spellingerror"/>
          <w:rFonts w:asciiTheme="minorHAnsi" w:hAnsiTheme="minorHAnsi" w:cs="Tahoma"/>
          <w:b/>
          <w:bCs/>
          <w:sz w:val="24"/>
          <w:szCs w:val="24"/>
          <w:u w:val="single"/>
        </w:rPr>
        <w:lastRenderedPageBreak/>
        <w:t>CNAF</w:t>
      </w:r>
      <w:r w:rsidRPr="00EA081C">
        <w:rPr>
          <w:rStyle w:val="eop"/>
          <w:rFonts w:asciiTheme="minorHAnsi" w:hAnsiTheme="minorHAnsi" w:cs="Tahoma"/>
          <w:sz w:val="24"/>
          <w:szCs w:val="24"/>
        </w:rPr>
        <w:t> </w:t>
      </w:r>
    </w:p>
    <w:p w14:paraId="1419A223" w14:textId="77777777" w:rsidR="00D16DE4" w:rsidRPr="00EA081C" w:rsidRDefault="00D16DE4" w:rsidP="00D16DE4">
      <w:pPr>
        <w:pStyle w:val="paragraph"/>
        <w:numPr>
          <w:ilvl w:val="0"/>
          <w:numId w:val="3"/>
        </w:numPr>
        <w:spacing w:before="0" w:beforeAutospacing="0" w:after="0" w:afterAutospacing="0"/>
        <w:textAlignment w:val="baseline"/>
        <w:rPr>
          <w:rFonts w:asciiTheme="minorHAnsi" w:hAnsiTheme="minorHAnsi" w:cs="Segoe UI"/>
        </w:rPr>
      </w:pPr>
      <w:r w:rsidRPr="00EA081C">
        <w:rPr>
          <w:rStyle w:val="eop"/>
          <w:rFonts w:asciiTheme="minorHAnsi" w:hAnsiTheme="minorHAnsi" w:cs="Tahoma"/>
        </w:rPr>
        <w:t> </w:t>
      </w:r>
    </w:p>
    <w:p w14:paraId="366DCED0" w14:textId="011F81BA"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spellingerror"/>
          <w:rFonts w:asciiTheme="minorHAnsi" w:hAnsiTheme="minorHAnsi" w:cs="Tahoma"/>
          <w:sz w:val="32"/>
          <w:szCs w:val="32"/>
        </w:rPr>
        <w:t>CNAF</w:t>
      </w:r>
      <w:r w:rsidRPr="00D2255D">
        <w:rPr>
          <w:rStyle w:val="normaltextrun"/>
          <w:rFonts w:asciiTheme="minorHAnsi" w:hAnsiTheme="minorHAnsi" w:cs="Tahoma"/>
          <w:sz w:val="32"/>
          <w:szCs w:val="32"/>
        </w:rPr>
        <w:t> is een winkel die buiten verkoop van multimediaproducten ook tickets van theaterstukken en concerten verkoopt. </w:t>
      </w:r>
      <w:r w:rsidRPr="00D2255D">
        <w:rPr>
          <w:rStyle w:val="eop"/>
          <w:rFonts w:asciiTheme="minorHAnsi" w:hAnsiTheme="minorHAnsi" w:cs="Tahoma"/>
          <w:sz w:val="32"/>
          <w:szCs w:val="32"/>
        </w:rPr>
        <w:t> </w:t>
      </w:r>
    </w:p>
    <w:p w14:paraId="2DA3E0F3" w14:textId="7A485813"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Concert en theater events worden aan </w:t>
      </w:r>
      <w:r w:rsidRPr="00D2255D">
        <w:rPr>
          <w:rStyle w:val="spellingerror"/>
          <w:rFonts w:asciiTheme="minorHAnsi" w:hAnsiTheme="minorHAnsi" w:cs="Tahoma"/>
          <w:sz w:val="32"/>
          <w:szCs w:val="32"/>
        </w:rPr>
        <w:t>CNAF</w:t>
      </w:r>
      <w:r w:rsidRPr="00D2255D">
        <w:rPr>
          <w:rStyle w:val="normaltextrun"/>
          <w:rFonts w:asciiTheme="minorHAnsi" w:hAnsiTheme="minorHAnsi" w:cs="Tahoma"/>
          <w:sz w:val="32"/>
          <w:szCs w:val="32"/>
        </w:rPr>
        <w:t> aangeleverd door een constante stroom van informatie over komende events. </w:t>
      </w:r>
      <w:r w:rsidRPr="00D2255D">
        <w:rPr>
          <w:rFonts w:asciiTheme="minorHAnsi" w:hAnsiTheme="minorHAnsi"/>
          <w:sz w:val="32"/>
          <w:szCs w:val="32"/>
        </w:rPr>
        <w:t>Deze worden door de manager gebruikt om een concrete lijst</w:t>
      </w:r>
      <w:r w:rsidR="000C3FCD" w:rsidRPr="00D2255D">
        <w:rPr>
          <w:rFonts w:asciiTheme="minorHAnsi" w:hAnsiTheme="minorHAnsi"/>
          <w:sz w:val="32"/>
          <w:szCs w:val="32"/>
        </w:rPr>
        <w:t xml:space="preserve"> op papier</w:t>
      </w:r>
      <w:r w:rsidRPr="00D2255D">
        <w:rPr>
          <w:rFonts w:asciiTheme="minorHAnsi" w:hAnsiTheme="minorHAnsi"/>
          <w:sz w:val="32"/>
          <w:szCs w:val="32"/>
        </w:rPr>
        <w:t xml:space="preserve"> te maken die door de sales gebruikt zal worden voor de ondersteuning van klantenvragen. </w:t>
      </w:r>
      <w:r w:rsidRPr="00D2255D">
        <w:rPr>
          <w:rStyle w:val="eop"/>
          <w:rFonts w:asciiTheme="minorHAnsi" w:hAnsiTheme="minorHAnsi" w:cs="Tahoma"/>
          <w:sz w:val="32"/>
          <w:szCs w:val="32"/>
        </w:rPr>
        <w:t> </w:t>
      </w:r>
    </w:p>
    <w:p w14:paraId="02F98686" w14:textId="4113D9B5"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De manager selecteert voor welke events </w:t>
      </w:r>
      <w:r w:rsidRPr="00D2255D">
        <w:rPr>
          <w:rStyle w:val="spellingerror"/>
          <w:rFonts w:asciiTheme="minorHAnsi" w:hAnsiTheme="minorHAnsi" w:cs="Tahoma"/>
          <w:sz w:val="32"/>
          <w:szCs w:val="32"/>
        </w:rPr>
        <w:t>CNAF</w:t>
      </w:r>
      <w:r w:rsidRPr="00D2255D">
        <w:rPr>
          <w:rStyle w:val="normaltextrun"/>
          <w:rFonts w:asciiTheme="minorHAnsi" w:hAnsiTheme="minorHAnsi" w:cs="Tahoma"/>
          <w:sz w:val="32"/>
          <w:szCs w:val="32"/>
        </w:rPr>
        <w:t> tickets zal verdelen. Hij zal eveneens bepalen hoeveel tickets </w:t>
      </w:r>
      <w:r w:rsidRPr="00D2255D">
        <w:rPr>
          <w:rStyle w:val="spellingerror"/>
          <w:rFonts w:asciiTheme="minorHAnsi" w:hAnsiTheme="minorHAnsi" w:cs="Tahoma"/>
          <w:sz w:val="32"/>
          <w:szCs w:val="32"/>
        </w:rPr>
        <w:t>CNAF</w:t>
      </w:r>
      <w:r w:rsidRPr="00D2255D">
        <w:rPr>
          <w:rStyle w:val="normaltextrun"/>
          <w:rFonts w:asciiTheme="minorHAnsi" w:hAnsiTheme="minorHAnsi" w:cs="Tahoma"/>
          <w:sz w:val="32"/>
          <w:szCs w:val="32"/>
        </w:rPr>
        <w:t> al opkoopt om te kunnen verdelen en een eventuele korting afspreken met de betreffende organisaties van de concerten of theaters.</w:t>
      </w:r>
      <w:r w:rsidRPr="00D2255D">
        <w:rPr>
          <w:rStyle w:val="eop"/>
          <w:rFonts w:asciiTheme="minorHAnsi" w:hAnsiTheme="minorHAnsi" w:cs="Tahoma"/>
          <w:sz w:val="32"/>
          <w:szCs w:val="32"/>
        </w:rPr>
        <w:t> </w:t>
      </w:r>
    </w:p>
    <w:p w14:paraId="39AA77A8" w14:textId="77777777"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Hij verstuurt bestellingen voor tickets en eens ze geleverd zijn, dan worden ze opgeslagen in de ticket File.</w:t>
      </w:r>
      <w:r w:rsidRPr="00D2255D">
        <w:rPr>
          <w:rStyle w:val="eop"/>
          <w:rFonts w:asciiTheme="minorHAnsi" w:hAnsiTheme="minorHAnsi" w:cs="Tahoma"/>
          <w:sz w:val="32"/>
          <w:szCs w:val="32"/>
        </w:rPr>
        <w:t> </w:t>
      </w:r>
    </w:p>
    <w:p w14:paraId="5BBD2B9E" w14:textId="77777777"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 </w:t>
      </w:r>
      <w:r w:rsidRPr="00D2255D">
        <w:rPr>
          <w:rStyle w:val="eop"/>
          <w:rFonts w:asciiTheme="minorHAnsi" w:hAnsiTheme="minorHAnsi" w:cs="Tahoma"/>
          <w:sz w:val="32"/>
          <w:szCs w:val="32"/>
        </w:rPr>
        <w:t> </w:t>
      </w:r>
    </w:p>
    <w:p w14:paraId="033F371A" w14:textId="77777777"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Als een klant het sales team belt, dan worden hun ticket aanvragen vergeleken met wat er in het ticket bestand staat. Als er tickets beschikbaar zijn, dan worden ze in een enveloppe gestoken met naam en adres van de klant. Er wordt dan ook bijgehouden aan welke klant, welke tickets verkocht zijn zodat dagelijks de betaling gecontroleerd kan worden.</w:t>
      </w:r>
      <w:r w:rsidRPr="00D2255D">
        <w:rPr>
          <w:rStyle w:val="eop"/>
          <w:rFonts w:asciiTheme="minorHAnsi" w:hAnsiTheme="minorHAnsi" w:cs="Tahoma"/>
          <w:sz w:val="32"/>
          <w:szCs w:val="32"/>
        </w:rPr>
        <w:t> </w:t>
      </w:r>
    </w:p>
    <w:p w14:paraId="2B3186BC" w14:textId="77777777"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De factuurafdeling neemt deze verantwoordelijkheid op zich en stuurt de klant een factuur. Een kopie van het factuur wordt bijgehouden. Wanneer een betaling ontvangen is, dan zal de enveloppe met tickets pas verstuurd worden. </w:t>
      </w:r>
      <w:r w:rsidRPr="00D2255D">
        <w:rPr>
          <w:rStyle w:val="eop"/>
          <w:rFonts w:asciiTheme="minorHAnsi" w:hAnsiTheme="minorHAnsi" w:cs="Tahoma"/>
          <w:sz w:val="32"/>
          <w:szCs w:val="32"/>
        </w:rPr>
        <w:t> </w:t>
      </w:r>
    </w:p>
    <w:p w14:paraId="260AAD2C" w14:textId="77777777"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eop"/>
          <w:rFonts w:asciiTheme="minorHAnsi" w:hAnsiTheme="minorHAnsi" w:cs="Tahoma"/>
          <w:sz w:val="32"/>
          <w:szCs w:val="32"/>
        </w:rPr>
        <w:t> </w:t>
      </w:r>
    </w:p>
    <w:p w14:paraId="02A2376C" w14:textId="77777777" w:rsidR="00D16DE4" w:rsidRPr="00D2255D" w:rsidRDefault="00D16DE4" w:rsidP="00D16DE4">
      <w:pPr>
        <w:pStyle w:val="paragraph"/>
        <w:numPr>
          <w:ilvl w:val="0"/>
          <w:numId w:val="3"/>
        </w:numPr>
        <w:spacing w:before="0" w:beforeAutospacing="0" w:after="0" w:afterAutospacing="0"/>
        <w:textAlignment w:val="baseline"/>
        <w:rPr>
          <w:rFonts w:asciiTheme="minorHAnsi" w:hAnsiTheme="minorHAnsi" w:cs="Segoe UI"/>
          <w:sz w:val="32"/>
          <w:szCs w:val="34"/>
        </w:rPr>
      </w:pPr>
      <w:r w:rsidRPr="00D2255D">
        <w:rPr>
          <w:rStyle w:val="normaltextrun"/>
          <w:rFonts w:asciiTheme="minorHAnsi" w:hAnsiTheme="minorHAnsi" w:cs="Tahoma"/>
          <w:sz w:val="32"/>
          <w:szCs w:val="32"/>
        </w:rPr>
        <w:t>Maak een DFD die de rol van de manager en het sales team volledig automatiseert.</w:t>
      </w:r>
      <w:r w:rsidRPr="00D2255D">
        <w:rPr>
          <w:rStyle w:val="eop"/>
          <w:rFonts w:asciiTheme="minorHAnsi" w:hAnsiTheme="minorHAnsi" w:cs="Tahoma"/>
          <w:sz w:val="32"/>
          <w:szCs w:val="32"/>
        </w:rPr>
        <w:t> </w:t>
      </w:r>
    </w:p>
    <w:p w14:paraId="1F47E179" w14:textId="77777777" w:rsidR="00D2255D" w:rsidRDefault="00D2255D">
      <w:pPr>
        <w:rPr>
          <w:rFonts w:asciiTheme="majorHAnsi" w:eastAsiaTheme="majorEastAsia" w:hAnsiTheme="majorHAnsi" w:cstheme="majorBidi"/>
          <w:color w:val="365F91" w:themeColor="accent1" w:themeShade="BF"/>
          <w:sz w:val="26"/>
          <w:szCs w:val="26"/>
        </w:rPr>
      </w:pPr>
      <w:r>
        <w:br w:type="page"/>
      </w:r>
    </w:p>
    <w:p w14:paraId="164DC769" w14:textId="23A1A2C5" w:rsidR="00EA081C" w:rsidRPr="00EA081C" w:rsidRDefault="00EA081C" w:rsidP="008944D8">
      <w:pPr>
        <w:pStyle w:val="Heading2"/>
        <w:numPr>
          <w:ilvl w:val="0"/>
          <w:numId w:val="2"/>
        </w:numPr>
      </w:pPr>
      <w:r w:rsidRPr="00EA081C">
        <w:lastRenderedPageBreak/>
        <w:t>Kredietkaartadministratie</w:t>
      </w:r>
    </w:p>
    <w:p w14:paraId="40E7BCDE" w14:textId="77777777" w:rsidR="00EA081C" w:rsidRPr="008944D8" w:rsidRDefault="00EA081C" w:rsidP="00EA081C">
      <w:pPr>
        <w:pStyle w:val="BodyText"/>
        <w:rPr>
          <w:rStyle w:val="normaltextrun"/>
          <w:rFonts w:cs="Tahoma"/>
          <w:sz w:val="24"/>
          <w:szCs w:val="24"/>
          <w:lang w:val="nl-BE" w:eastAsia="nl-BE"/>
        </w:rPr>
      </w:pPr>
      <w:r w:rsidRPr="00EA081C">
        <w:rPr>
          <w:rFonts w:asciiTheme="minorHAnsi" w:hAnsiTheme="minorHAnsi"/>
          <w:sz w:val="24"/>
          <w:szCs w:val="24"/>
        </w:rPr>
        <w:br/>
      </w:r>
      <w:r w:rsidRPr="008944D8">
        <w:rPr>
          <w:rStyle w:val="normaltextrun"/>
          <w:rFonts w:cs="Tahoma"/>
          <w:sz w:val="24"/>
          <w:szCs w:val="24"/>
          <w:lang w:val="nl-BE" w:eastAsia="nl-BE"/>
        </w:rPr>
        <w:t>Je hebt de opdracht gekregen om de administratie van een door een grootwarenhuis uitgegeven kredietkaart te automatiseren</w:t>
      </w:r>
    </w:p>
    <w:p w14:paraId="1545738F" w14:textId="77777777" w:rsidR="00EA081C" w:rsidRPr="008944D8" w:rsidRDefault="00EA081C" w:rsidP="00EA081C">
      <w:pPr>
        <w:pStyle w:val="BodyText"/>
        <w:rPr>
          <w:rStyle w:val="normaltextrun"/>
          <w:rFonts w:cs="Tahoma"/>
          <w:sz w:val="24"/>
          <w:szCs w:val="24"/>
          <w:lang w:val="nl-BE" w:eastAsia="nl-BE"/>
        </w:rPr>
      </w:pPr>
      <w:r w:rsidRPr="008944D8">
        <w:rPr>
          <w:rStyle w:val="normaltextrun"/>
          <w:rFonts w:cs="Tahoma"/>
          <w:sz w:val="24"/>
          <w:szCs w:val="24"/>
          <w:lang w:val="nl-BE" w:eastAsia="nl-BE"/>
        </w:rPr>
        <w:t>De verschillende onderdelen van de administratie zijn:</w:t>
      </w:r>
    </w:p>
    <w:p w14:paraId="246EDF70" w14:textId="77777777" w:rsidR="00EA081C" w:rsidRPr="008944D8" w:rsidRDefault="00EA081C" w:rsidP="00EA081C">
      <w:pPr>
        <w:pStyle w:val="Lijstopsomteken1"/>
        <w:rPr>
          <w:rStyle w:val="normaltextrun"/>
          <w:rFonts w:cs="Tahoma"/>
          <w:sz w:val="24"/>
          <w:szCs w:val="24"/>
          <w:lang w:val="nl-BE" w:eastAsia="nl-BE"/>
        </w:rPr>
      </w:pPr>
      <w:r w:rsidRPr="008944D8">
        <w:rPr>
          <w:rStyle w:val="normaltextrun"/>
          <w:rFonts w:cs="Tahoma"/>
          <w:sz w:val="24"/>
          <w:szCs w:val="24"/>
          <w:lang w:val="nl-BE" w:eastAsia="nl-BE"/>
        </w:rPr>
        <w:t>Klantenadministratie</w:t>
      </w:r>
    </w:p>
    <w:p w14:paraId="4C7E7ECA" w14:textId="77777777" w:rsidR="00EA081C" w:rsidRPr="008944D8" w:rsidRDefault="00EA081C" w:rsidP="00EA081C">
      <w:pPr>
        <w:pStyle w:val="Lijstopsomteken1"/>
        <w:rPr>
          <w:rStyle w:val="normaltextrun"/>
          <w:rFonts w:cs="Tahoma"/>
          <w:sz w:val="24"/>
          <w:szCs w:val="24"/>
          <w:lang w:val="nl-BE" w:eastAsia="nl-BE"/>
        </w:rPr>
      </w:pPr>
      <w:r w:rsidRPr="008944D8">
        <w:rPr>
          <w:rStyle w:val="normaltextrun"/>
          <w:rFonts w:cs="Tahoma"/>
          <w:sz w:val="24"/>
          <w:szCs w:val="24"/>
          <w:lang w:val="nl-BE" w:eastAsia="nl-BE"/>
        </w:rPr>
        <w:t>Kredietadministratie</w:t>
      </w:r>
    </w:p>
    <w:p w14:paraId="2BD2E094" w14:textId="77777777" w:rsidR="00EA081C" w:rsidRPr="008944D8" w:rsidRDefault="00EA081C" w:rsidP="00EA081C">
      <w:pPr>
        <w:pStyle w:val="Lijstopsomteken1"/>
        <w:rPr>
          <w:rStyle w:val="normaltextrun"/>
          <w:rFonts w:cs="Tahoma"/>
          <w:sz w:val="24"/>
          <w:szCs w:val="24"/>
          <w:lang w:val="nl-BE" w:eastAsia="nl-BE"/>
        </w:rPr>
      </w:pPr>
      <w:r w:rsidRPr="008944D8">
        <w:rPr>
          <w:rStyle w:val="normaltextrun"/>
          <w:rFonts w:cs="Tahoma"/>
          <w:sz w:val="24"/>
          <w:szCs w:val="24"/>
          <w:lang w:val="nl-BE" w:eastAsia="nl-BE"/>
        </w:rPr>
        <w:t>Reclameadministratie</w:t>
      </w:r>
    </w:p>
    <w:p w14:paraId="53FE5565" w14:textId="77777777" w:rsidR="00EA081C" w:rsidRPr="008944D8" w:rsidRDefault="00EA081C" w:rsidP="00EA081C">
      <w:pPr>
        <w:pStyle w:val="Lijstopsomteken1"/>
        <w:rPr>
          <w:rStyle w:val="normaltextrun"/>
          <w:rFonts w:cs="Tahoma"/>
          <w:sz w:val="24"/>
          <w:szCs w:val="24"/>
          <w:lang w:val="nl-BE" w:eastAsia="nl-BE"/>
        </w:rPr>
      </w:pPr>
      <w:r w:rsidRPr="008944D8">
        <w:rPr>
          <w:rStyle w:val="normaltextrun"/>
          <w:rFonts w:cs="Tahoma"/>
          <w:sz w:val="24"/>
          <w:szCs w:val="24"/>
          <w:lang w:val="nl-BE" w:eastAsia="nl-BE"/>
        </w:rPr>
        <w:t>De klantenadministratie:</w:t>
      </w:r>
    </w:p>
    <w:p w14:paraId="5F1EF668" w14:textId="77777777"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 xml:space="preserve">Een klant kan een kredietkaart aanvragen. De klant dient zijn naam, adres, woonplaats en zijn geboortedatum op te geven. Bovendien moet de klant een aantal financiële gegevens geven: zijn maandelijkse bruto inkomen, het bedrag dat hij spendeert aan huur en/of afbetaling van zijn woning en eventuele lopende </w:t>
      </w:r>
      <w:proofErr w:type="gramStart"/>
      <w:r w:rsidRPr="008944D8">
        <w:rPr>
          <w:rStyle w:val="normaltextrun"/>
          <w:rFonts w:cs="Tahoma"/>
          <w:sz w:val="24"/>
          <w:szCs w:val="24"/>
          <w:lang w:val="nl-BE" w:eastAsia="nl-BE"/>
        </w:rPr>
        <w:t>leningen..</w:t>
      </w:r>
      <w:proofErr w:type="gramEnd"/>
    </w:p>
    <w:p w14:paraId="41DFD124" w14:textId="77777777"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De gegevens worden doorgegeven aan de dienst kredietcontrole (dit is een externe dienst, hoort dus niet bij ons systeem). Deze dienst test of de klant in aanmerking komt voor een kredietkaart. Indien de klant wordt goedgekeurd levert de kredietcontrole een kaart met bijbehorend kredietnummer en kredietlimiet af. Indien niet wordt de klant van de weigering op de hoogte gebracht.</w:t>
      </w:r>
    </w:p>
    <w:p w14:paraId="4267385B" w14:textId="77777777"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De gegevens van een klant kunnen veranderen. Zo kan een lid van adres veranderen, zijn financiële gegevens kunnen veranderen, …</w:t>
      </w:r>
    </w:p>
    <w:p w14:paraId="0CE9D294" w14:textId="77777777"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Een klant kan worden uitgeschreven om diverse redenen (overlijden, niet meer kredietwaardig, …).</w:t>
      </w:r>
    </w:p>
    <w:p w14:paraId="0140313D" w14:textId="77777777" w:rsidR="00EA081C" w:rsidRPr="008944D8" w:rsidRDefault="00EA081C" w:rsidP="00EA081C">
      <w:pPr>
        <w:pStyle w:val="Plattetekstinspringen21"/>
        <w:numPr>
          <w:ilvl w:val="0"/>
          <w:numId w:val="4"/>
        </w:numPr>
        <w:rPr>
          <w:rStyle w:val="normaltextrun"/>
          <w:rFonts w:cs="Tahoma"/>
          <w:sz w:val="24"/>
          <w:szCs w:val="24"/>
          <w:lang w:val="nl-BE" w:eastAsia="nl-BE"/>
        </w:rPr>
      </w:pPr>
      <w:r w:rsidRPr="008944D8">
        <w:rPr>
          <w:rStyle w:val="normaltextrun"/>
          <w:rFonts w:cs="Tahoma"/>
          <w:sz w:val="24"/>
          <w:szCs w:val="24"/>
          <w:lang w:val="nl-BE" w:eastAsia="nl-BE"/>
        </w:rPr>
        <w:t>De kredietadministratie:</w:t>
      </w:r>
    </w:p>
    <w:p w14:paraId="16ADB0DA" w14:textId="77777777"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Bij elke nieuwe aankoop wordt nagegaan of de kredietlimiet niet overschreden wordt. Indien dit zo is wordt de kredietkaart voor deze aankoop geweigerd.</w:t>
      </w:r>
    </w:p>
    <w:p w14:paraId="20665DCF" w14:textId="77777777"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Maandelijks wordt het bedrag dat openstaat gefactureerd. Er wordt dan ook gecontroleerd of de betaling van de maand ervoor is gebeurd. Indien niet wordt de klant hiervan verwittigd. Indien de maand daarna de betaling nog niet is gebeurd wordt de kredietkaart bevroren (er kan niet meer mee betaald worden)</w:t>
      </w:r>
    </w:p>
    <w:p w14:paraId="12299F89" w14:textId="77777777" w:rsidR="00EA081C" w:rsidRPr="008944D8" w:rsidRDefault="00EA081C" w:rsidP="00EA081C">
      <w:pPr>
        <w:pStyle w:val="Plattetekstinspringen21"/>
        <w:numPr>
          <w:ilvl w:val="0"/>
          <w:numId w:val="4"/>
        </w:numPr>
        <w:rPr>
          <w:rStyle w:val="normaltextrun"/>
          <w:rFonts w:cs="Tahoma"/>
          <w:sz w:val="24"/>
          <w:szCs w:val="24"/>
          <w:lang w:val="nl-BE" w:eastAsia="nl-BE"/>
        </w:rPr>
      </w:pPr>
      <w:r w:rsidRPr="008944D8">
        <w:rPr>
          <w:rStyle w:val="normaltextrun"/>
          <w:rFonts w:cs="Tahoma"/>
          <w:sz w:val="24"/>
          <w:szCs w:val="24"/>
          <w:lang w:val="nl-BE" w:eastAsia="nl-BE"/>
        </w:rPr>
        <w:t>De reclameadministratie:</w:t>
      </w:r>
    </w:p>
    <w:p w14:paraId="61DA17FB" w14:textId="61AE8E24" w:rsidR="00EA081C" w:rsidRPr="008944D8" w:rsidRDefault="00EA081C" w:rsidP="00EA081C">
      <w:pPr>
        <w:pStyle w:val="Plattetekstinspringen21"/>
        <w:numPr>
          <w:ilvl w:val="0"/>
          <w:numId w:val="4"/>
        </w:numPr>
        <w:ind w:left="720"/>
        <w:rPr>
          <w:rStyle w:val="normaltextrun"/>
          <w:rFonts w:cs="Tahoma"/>
          <w:sz w:val="24"/>
          <w:szCs w:val="24"/>
          <w:lang w:val="nl-BE" w:eastAsia="nl-BE"/>
        </w:rPr>
      </w:pPr>
      <w:r w:rsidRPr="008944D8">
        <w:rPr>
          <w:rStyle w:val="normaltextrun"/>
          <w:rFonts w:cs="Tahoma"/>
          <w:sz w:val="24"/>
          <w:szCs w:val="24"/>
          <w:lang w:val="nl-BE" w:eastAsia="nl-BE"/>
        </w:rPr>
        <w:t xml:space="preserve">Er wordt de klant gevraagd voor welke producten hij interesse heeft en waarvoor hij eventueel reclame wil ontvangen. Op elk moment kan de klant de producten wijzigen of vragen totaal geen reclame meer te ontvangen. Elke eerste dag van de week wordt er </w:t>
      </w:r>
      <w:r w:rsidR="00D632A3" w:rsidRPr="008944D8">
        <w:rPr>
          <w:rStyle w:val="normaltextrun"/>
          <w:rFonts w:cs="Tahoma"/>
          <w:sz w:val="24"/>
          <w:szCs w:val="24"/>
          <w:lang w:val="nl-BE" w:eastAsia="nl-BE"/>
        </w:rPr>
        <w:t>gepersonaliseerde reclame</w:t>
      </w:r>
      <w:r w:rsidRPr="008944D8">
        <w:rPr>
          <w:rStyle w:val="normaltextrun"/>
          <w:rFonts w:cs="Tahoma"/>
          <w:sz w:val="24"/>
          <w:szCs w:val="24"/>
          <w:lang w:val="nl-BE" w:eastAsia="nl-BE"/>
        </w:rPr>
        <w:t xml:space="preserve"> n</w:t>
      </w:r>
      <w:r w:rsidR="00FE3321" w:rsidRPr="008944D8">
        <w:rPr>
          <w:rStyle w:val="normaltextrun"/>
          <w:rFonts w:cs="Tahoma"/>
          <w:sz w:val="24"/>
          <w:szCs w:val="24"/>
          <w:lang w:val="nl-BE" w:eastAsia="nl-BE"/>
        </w:rPr>
        <w:t>a</w:t>
      </w:r>
      <w:r w:rsidRPr="008944D8">
        <w:rPr>
          <w:rStyle w:val="normaltextrun"/>
          <w:rFonts w:cs="Tahoma"/>
          <w:sz w:val="24"/>
          <w:szCs w:val="24"/>
          <w:lang w:val="nl-BE" w:eastAsia="nl-BE"/>
        </w:rPr>
        <w:t>ar de klant gestuurd.</w:t>
      </w:r>
    </w:p>
    <w:p w14:paraId="06D6EC24" w14:textId="77777777" w:rsidR="00EA081C" w:rsidRPr="008944D8" w:rsidRDefault="00EA081C" w:rsidP="00EA081C">
      <w:pPr>
        <w:pStyle w:val="Plattetekstinspringen21"/>
        <w:ind w:left="0"/>
        <w:rPr>
          <w:rStyle w:val="normaltextrun"/>
          <w:rFonts w:cs="Tahoma"/>
          <w:sz w:val="24"/>
          <w:szCs w:val="24"/>
          <w:lang w:val="nl-BE" w:eastAsia="nl-BE"/>
        </w:rPr>
      </w:pPr>
    </w:p>
    <w:p w14:paraId="7E2DC4BE" w14:textId="68D72617" w:rsidR="00EA081C" w:rsidRPr="008944D8" w:rsidRDefault="00EA081C" w:rsidP="00EA081C">
      <w:pPr>
        <w:pStyle w:val="BodyText"/>
        <w:rPr>
          <w:rStyle w:val="normaltextrun"/>
          <w:rFonts w:cs="Tahoma"/>
          <w:sz w:val="24"/>
          <w:szCs w:val="24"/>
          <w:lang w:val="nl-BE" w:eastAsia="nl-BE"/>
        </w:rPr>
      </w:pPr>
      <w:r w:rsidRPr="008944D8">
        <w:rPr>
          <w:rStyle w:val="normaltextrun"/>
          <w:rFonts w:cs="Tahoma"/>
          <w:sz w:val="24"/>
          <w:szCs w:val="24"/>
          <w:lang w:val="nl-BE" w:eastAsia="nl-BE"/>
        </w:rPr>
        <w:t xml:space="preserve">Stel een Data Flow Diagram en Data Dictionary op van bovenstaande administratie. Begin met het context diagram. </w:t>
      </w:r>
      <w:r w:rsidR="008944D8" w:rsidRPr="008944D8">
        <w:rPr>
          <w:rStyle w:val="normaltextrun"/>
          <w:rFonts w:cs="Tahoma"/>
          <w:sz w:val="24"/>
          <w:szCs w:val="24"/>
          <w:lang w:val="nl-BE" w:eastAsia="nl-BE"/>
        </w:rPr>
        <w:t>Dan level 2 en dan level 3.</w:t>
      </w:r>
    </w:p>
    <w:p w14:paraId="34CD200B" w14:textId="77777777" w:rsidR="00227D65" w:rsidRPr="00227D65" w:rsidRDefault="00227D65" w:rsidP="00EA081C">
      <w:pPr>
        <w:pStyle w:val="BodyText"/>
        <w:rPr>
          <w:rFonts w:asciiTheme="minorHAnsi" w:hAnsiTheme="minorHAnsi"/>
          <w:b/>
          <w:sz w:val="24"/>
          <w:szCs w:val="24"/>
          <w:u w:val="single"/>
          <w:lang w:val="nl-BE"/>
        </w:rPr>
      </w:pPr>
    </w:p>
    <w:sectPr w:rsidR="00227D65" w:rsidRPr="00227D6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C3175" w14:textId="77777777" w:rsidR="00E3461A" w:rsidRDefault="00E3461A" w:rsidP="00662550">
      <w:pPr>
        <w:spacing w:after="0" w:line="240" w:lineRule="auto"/>
      </w:pPr>
      <w:r>
        <w:separator/>
      </w:r>
    </w:p>
  </w:endnote>
  <w:endnote w:type="continuationSeparator" w:id="0">
    <w:p w14:paraId="5ECC900A" w14:textId="77777777" w:rsidR="00E3461A" w:rsidRDefault="00E3461A" w:rsidP="0066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867565"/>
      <w:docPartObj>
        <w:docPartGallery w:val="Page Numbers (Bottom of Page)"/>
        <w:docPartUnique/>
      </w:docPartObj>
    </w:sdtPr>
    <w:sdtEndPr/>
    <w:sdtContent>
      <w:p w14:paraId="02799497" w14:textId="6E1A2568" w:rsidR="00662550" w:rsidRDefault="00662550">
        <w:pPr>
          <w:pStyle w:val="Footer"/>
          <w:jc w:val="right"/>
        </w:pPr>
        <w:r>
          <w:fldChar w:fldCharType="begin"/>
        </w:r>
        <w:r>
          <w:instrText>PAGE   \* MERGEFORMAT</w:instrText>
        </w:r>
        <w:r>
          <w:fldChar w:fldCharType="separate"/>
        </w:r>
        <w:r w:rsidR="008739E0" w:rsidRPr="008739E0">
          <w:rPr>
            <w:noProof/>
            <w:lang w:val="nl-NL"/>
          </w:rPr>
          <w:t>3</w:t>
        </w:r>
        <w:r>
          <w:fldChar w:fldCharType="end"/>
        </w:r>
      </w:p>
    </w:sdtContent>
  </w:sdt>
  <w:p w14:paraId="23079A87" w14:textId="77777777" w:rsidR="00662550" w:rsidRDefault="00662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6B077" w14:textId="77777777" w:rsidR="00E3461A" w:rsidRDefault="00E3461A" w:rsidP="00662550">
      <w:pPr>
        <w:spacing w:after="0" w:line="240" w:lineRule="auto"/>
      </w:pPr>
      <w:r>
        <w:separator/>
      </w:r>
    </w:p>
  </w:footnote>
  <w:footnote w:type="continuationSeparator" w:id="0">
    <w:p w14:paraId="75823DC9" w14:textId="77777777" w:rsidR="00E3461A" w:rsidRDefault="00E3461A" w:rsidP="00662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singleLevel"/>
    <w:tmpl w:val="00000003"/>
    <w:name w:val="WW8Num9"/>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7322750"/>
    <w:multiLevelType w:val="hybridMultilevel"/>
    <w:tmpl w:val="855208C6"/>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DA94E5E"/>
    <w:multiLevelType w:val="hybridMultilevel"/>
    <w:tmpl w:val="8C7024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B2052DE"/>
    <w:multiLevelType w:val="hybridMultilevel"/>
    <w:tmpl w:val="4BF2D6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3D2892"/>
    <w:multiLevelType w:val="hybridMultilevel"/>
    <w:tmpl w:val="CB4831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396"/>
    <w:rsid w:val="000132B6"/>
    <w:rsid w:val="000376E9"/>
    <w:rsid w:val="000C3FCD"/>
    <w:rsid w:val="00101BC6"/>
    <w:rsid w:val="00110BB8"/>
    <w:rsid w:val="00132B51"/>
    <w:rsid w:val="00190A48"/>
    <w:rsid w:val="001A194E"/>
    <w:rsid w:val="001B34B3"/>
    <w:rsid w:val="001D3895"/>
    <w:rsid w:val="001D595A"/>
    <w:rsid w:val="00216D6A"/>
    <w:rsid w:val="00227D65"/>
    <w:rsid w:val="00250000"/>
    <w:rsid w:val="002B4B9A"/>
    <w:rsid w:val="0031003D"/>
    <w:rsid w:val="00371723"/>
    <w:rsid w:val="003B133E"/>
    <w:rsid w:val="00411FF2"/>
    <w:rsid w:val="00460CF5"/>
    <w:rsid w:val="004B0EF3"/>
    <w:rsid w:val="004B2959"/>
    <w:rsid w:val="00580396"/>
    <w:rsid w:val="00594791"/>
    <w:rsid w:val="005A3502"/>
    <w:rsid w:val="006035D2"/>
    <w:rsid w:val="006613DC"/>
    <w:rsid w:val="00662550"/>
    <w:rsid w:val="006928C5"/>
    <w:rsid w:val="006A102C"/>
    <w:rsid w:val="007974D4"/>
    <w:rsid w:val="008739E0"/>
    <w:rsid w:val="008944D8"/>
    <w:rsid w:val="008E33DB"/>
    <w:rsid w:val="00AF3996"/>
    <w:rsid w:val="00B67F64"/>
    <w:rsid w:val="00BC1F80"/>
    <w:rsid w:val="00CC5959"/>
    <w:rsid w:val="00CD0E07"/>
    <w:rsid w:val="00CE5DCD"/>
    <w:rsid w:val="00D16DE4"/>
    <w:rsid w:val="00D2255D"/>
    <w:rsid w:val="00D632A3"/>
    <w:rsid w:val="00DE5A4A"/>
    <w:rsid w:val="00E047A8"/>
    <w:rsid w:val="00E3461A"/>
    <w:rsid w:val="00EA081C"/>
    <w:rsid w:val="00F91FD2"/>
    <w:rsid w:val="00F951F4"/>
    <w:rsid w:val="00FA5EBE"/>
    <w:rsid w:val="00FE3321"/>
    <w:rsid w:val="2A3B01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A317"/>
  <w15:docId w15:val="{CDB2CBEA-6B38-412E-970C-73B5DBB1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550"/>
    <w:pPr>
      <w:keepNext/>
      <w:keepLines/>
      <w:widowControl w:val="0"/>
      <w:suppressAutoHyphens/>
      <w:autoSpaceDN w:val="0"/>
      <w:spacing w:before="240" w:after="0"/>
      <w:outlineLvl w:val="0"/>
    </w:pPr>
    <w:rPr>
      <w:rFonts w:asciiTheme="majorHAnsi" w:eastAsiaTheme="majorEastAsia" w:hAnsiTheme="majorHAnsi" w:cstheme="majorBidi"/>
      <w:color w:val="365F91" w:themeColor="accent1" w:themeShade="BF"/>
      <w:kern w:val="3"/>
      <w:sz w:val="32"/>
      <w:szCs w:val="32"/>
    </w:rPr>
  </w:style>
  <w:style w:type="paragraph" w:styleId="Heading2">
    <w:name w:val="heading 2"/>
    <w:basedOn w:val="Normal"/>
    <w:next w:val="Normal"/>
    <w:link w:val="Heading2Char"/>
    <w:uiPriority w:val="9"/>
    <w:unhideWhenUsed/>
    <w:qFormat/>
    <w:rsid w:val="006625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FD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DefaultParagraphFont"/>
    <w:rsid w:val="00F91FD2"/>
  </w:style>
  <w:style w:type="paragraph" w:styleId="ListParagraph">
    <w:name w:val="List Paragraph"/>
    <w:basedOn w:val="Normal"/>
    <w:uiPriority w:val="34"/>
    <w:qFormat/>
    <w:rsid w:val="004B0EF3"/>
    <w:pPr>
      <w:ind w:left="720"/>
      <w:contextualSpacing/>
    </w:pPr>
  </w:style>
  <w:style w:type="character" w:customStyle="1" w:styleId="Heading1Char">
    <w:name w:val="Heading 1 Char"/>
    <w:basedOn w:val="DefaultParagraphFont"/>
    <w:link w:val="Heading1"/>
    <w:uiPriority w:val="9"/>
    <w:rsid w:val="00662550"/>
    <w:rPr>
      <w:rFonts w:asciiTheme="majorHAnsi" w:eastAsiaTheme="majorEastAsia" w:hAnsiTheme="majorHAnsi" w:cstheme="majorBidi"/>
      <w:color w:val="365F91" w:themeColor="accent1" w:themeShade="BF"/>
      <w:kern w:val="3"/>
      <w:sz w:val="32"/>
      <w:szCs w:val="32"/>
    </w:rPr>
  </w:style>
  <w:style w:type="character" w:customStyle="1" w:styleId="Heading2Char">
    <w:name w:val="Heading 2 Char"/>
    <w:basedOn w:val="DefaultParagraphFont"/>
    <w:link w:val="Heading2"/>
    <w:uiPriority w:val="9"/>
    <w:rsid w:val="006625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625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2550"/>
  </w:style>
  <w:style w:type="paragraph" w:styleId="Footer">
    <w:name w:val="footer"/>
    <w:basedOn w:val="Normal"/>
    <w:link w:val="FooterChar"/>
    <w:uiPriority w:val="99"/>
    <w:unhideWhenUsed/>
    <w:rsid w:val="006625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2550"/>
  </w:style>
  <w:style w:type="paragraph" w:styleId="BodyText">
    <w:name w:val="Body Text"/>
    <w:basedOn w:val="Normal"/>
    <w:link w:val="BodyTextChar"/>
    <w:unhideWhenUsed/>
    <w:rsid w:val="00EA081C"/>
    <w:pPr>
      <w:suppressAutoHyphens/>
      <w:spacing w:after="120" w:line="240" w:lineRule="auto"/>
    </w:pPr>
    <w:rPr>
      <w:rFonts w:ascii="Times New Roman" w:eastAsia="Times New Roman" w:hAnsi="Times New Roman" w:cs="Times New Roman"/>
      <w:sz w:val="20"/>
      <w:szCs w:val="20"/>
      <w:lang w:val="nl-NL" w:eastAsia="ar-SA"/>
    </w:rPr>
  </w:style>
  <w:style w:type="character" w:customStyle="1" w:styleId="BodyTextChar">
    <w:name w:val="Body Text Char"/>
    <w:basedOn w:val="DefaultParagraphFont"/>
    <w:link w:val="BodyText"/>
    <w:rsid w:val="00EA081C"/>
    <w:rPr>
      <w:rFonts w:ascii="Times New Roman" w:eastAsia="Times New Roman" w:hAnsi="Times New Roman" w:cs="Times New Roman"/>
      <w:sz w:val="20"/>
      <w:szCs w:val="20"/>
      <w:lang w:val="nl-NL" w:eastAsia="ar-SA"/>
    </w:rPr>
  </w:style>
  <w:style w:type="paragraph" w:customStyle="1" w:styleId="Plattetekstinspringen21">
    <w:name w:val="Platte tekst inspringen 21"/>
    <w:basedOn w:val="Normal"/>
    <w:rsid w:val="00EA081C"/>
    <w:pPr>
      <w:suppressAutoHyphens/>
      <w:spacing w:after="0" w:line="240" w:lineRule="auto"/>
      <w:ind w:left="1416"/>
    </w:pPr>
    <w:rPr>
      <w:rFonts w:ascii="Times New Roman" w:eastAsia="Times New Roman" w:hAnsi="Times New Roman" w:cs="Times New Roman"/>
      <w:sz w:val="20"/>
      <w:szCs w:val="20"/>
      <w:lang w:val="nl-NL" w:eastAsia="ar-SA"/>
    </w:rPr>
  </w:style>
  <w:style w:type="paragraph" w:customStyle="1" w:styleId="Lijstopsomteken1">
    <w:name w:val="Lijst opsom.teken1"/>
    <w:basedOn w:val="Normal"/>
    <w:rsid w:val="00EA081C"/>
    <w:pPr>
      <w:suppressAutoHyphens/>
      <w:spacing w:after="0" w:line="240" w:lineRule="auto"/>
    </w:pPr>
    <w:rPr>
      <w:rFonts w:ascii="Times New Roman" w:eastAsia="Times New Roman" w:hAnsi="Times New Roman" w:cs="Times New Roman"/>
      <w:sz w:val="20"/>
      <w:szCs w:val="20"/>
      <w:lang w:val="nl-NL" w:eastAsia="ar-SA"/>
    </w:rPr>
  </w:style>
  <w:style w:type="paragraph" w:customStyle="1" w:styleId="paragraph">
    <w:name w:val="paragraph"/>
    <w:basedOn w:val="Normal"/>
    <w:rsid w:val="00EA081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rsid w:val="00EA081C"/>
  </w:style>
  <w:style w:type="character" w:customStyle="1" w:styleId="eop">
    <w:name w:val="eop"/>
    <w:rsid w:val="00EA081C"/>
  </w:style>
  <w:style w:type="character" w:customStyle="1" w:styleId="spellingerror">
    <w:name w:val="spellingerror"/>
    <w:rsid w:val="00EA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556836">
      <w:bodyDiv w:val="1"/>
      <w:marLeft w:val="0"/>
      <w:marRight w:val="0"/>
      <w:marTop w:val="0"/>
      <w:marBottom w:val="0"/>
      <w:divBdr>
        <w:top w:val="none" w:sz="0" w:space="0" w:color="auto"/>
        <w:left w:val="none" w:sz="0" w:space="0" w:color="auto"/>
        <w:bottom w:val="none" w:sz="0" w:space="0" w:color="auto"/>
        <w:right w:val="none" w:sz="0" w:space="0" w:color="auto"/>
      </w:divBdr>
    </w:div>
    <w:div w:id="561643802">
      <w:bodyDiv w:val="1"/>
      <w:marLeft w:val="0"/>
      <w:marRight w:val="0"/>
      <w:marTop w:val="0"/>
      <w:marBottom w:val="0"/>
      <w:divBdr>
        <w:top w:val="none" w:sz="0" w:space="0" w:color="auto"/>
        <w:left w:val="none" w:sz="0" w:space="0" w:color="auto"/>
        <w:bottom w:val="none" w:sz="0" w:space="0" w:color="auto"/>
        <w:right w:val="none" w:sz="0" w:space="0" w:color="auto"/>
      </w:divBdr>
    </w:div>
    <w:div w:id="687368485">
      <w:bodyDiv w:val="1"/>
      <w:marLeft w:val="0"/>
      <w:marRight w:val="0"/>
      <w:marTop w:val="0"/>
      <w:marBottom w:val="0"/>
      <w:divBdr>
        <w:top w:val="none" w:sz="0" w:space="0" w:color="auto"/>
        <w:left w:val="none" w:sz="0" w:space="0" w:color="auto"/>
        <w:bottom w:val="none" w:sz="0" w:space="0" w:color="auto"/>
        <w:right w:val="none" w:sz="0" w:space="0" w:color="auto"/>
      </w:divBdr>
    </w:div>
    <w:div w:id="871920978">
      <w:bodyDiv w:val="1"/>
      <w:marLeft w:val="0"/>
      <w:marRight w:val="0"/>
      <w:marTop w:val="0"/>
      <w:marBottom w:val="0"/>
      <w:divBdr>
        <w:top w:val="none" w:sz="0" w:space="0" w:color="auto"/>
        <w:left w:val="none" w:sz="0" w:space="0" w:color="auto"/>
        <w:bottom w:val="none" w:sz="0" w:space="0" w:color="auto"/>
        <w:right w:val="none" w:sz="0" w:space="0" w:color="auto"/>
      </w:divBdr>
    </w:div>
    <w:div w:id="1615867701">
      <w:bodyDiv w:val="1"/>
      <w:marLeft w:val="0"/>
      <w:marRight w:val="0"/>
      <w:marTop w:val="0"/>
      <w:marBottom w:val="0"/>
      <w:divBdr>
        <w:top w:val="none" w:sz="0" w:space="0" w:color="auto"/>
        <w:left w:val="none" w:sz="0" w:space="0" w:color="auto"/>
        <w:bottom w:val="none" w:sz="0" w:space="0" w:color="auto"/>
        <w:right w:val="none" w:sz="0" w:space="0" w:color="auto"/>
      </w:divBdr>
    </w:div>
    <w:div w:id="1717506223">
      <w:bodyDiv w:val="1"/>
      <w:marLeft w:val="0"/>
      <w:marRight w:val="0"/>
      <w:marTop w:val="0"/>
      <w:marBottom w:val="0"/>
      <w:divBdr>
        <w:top w:val="none" w:sz="0" w:space="0" w:color="auto"/>
        <w:left w:val="none" w:sz="0" w:space="0" w:color="auto"/>
        <w:bottom w:val="none" w:sz="0" w:space="0" w:color="auto"/>
        <w:right w:val="none" w:sz="0" w:space="0" w:color="auto"/>
      </w:divBdr>
    </w:div>
    <w:div w:id="1914197690">
      <w:bodyDiv w:val="1"/>
      <w:marLeft w:val="0"/>
      <w:marRight w:val="0"/>
      <w:marTop w:val="0"/>
      <w:marBottom w:val="0"/>
      <w:divBdr>
        <w:top w:val="none" w:sz="0" w:space="0" w:color="auto"/>
        <w:left w:val="none" w:sz="0" w:space="0" w:color="auto"/>
        <w:bottom w:val="none" w:sz="0" w:space="0" w:color="auto"/>
        <w:right w:val="none" w:sz="0" w:space="0" w:color="auto"/>
      </w:divBdr>
    </w:div>
    <w:div w:id="1950506382">
      <w:bodyDiv w:val="1"/>
      <w:marLeft w:val="0"/>
      <w:marRight w:val="0"/>
      <w:marTop w:val="0"/>
      <w:marBottom w:val="0"/>
      <w:divBdr>
        <w:top w:val="none" w:sz="0" w:space="0" w:color="auto"/>
        <w:left w:val="none" w:sz="0" w:space="0" w:color="auto"/>
        <w:bottom w:val="none" w:sz="0" w:space="0" w:color="auto"/>
        <w:right w:val="none" w:sz="0" w:space="0" w:color="auto"/>
      </w:divBdr>
    </w:div>
    <w:div w:id="1976829710">
      <w:bodyDiv w:val="1"/>
      <w:marLeft w:val="0"/>
      <w:marRight w:val="0"/>
      <w:marTop w:val="0"/>
      <w:marBottom w:val="0"/>
      <w:divBdr>
        <w:top w:val="none" w:sz="0" w:space="0" w:color="auto"/>
        <w:left w:val="none" w:sz="0" w:space="0" w:color="auto"/>
        <w:bottom w:val="none" w:sz="0" w:space="0" w:color="auto"/>
        <w:right w:val="none" w:sz="0" w:space="0" w:color="auto"/>
      </w:divBdr>
    </w:div>
    <w:div w:id="199545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803</Words>
  <Characters>4580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UITLEEN</dc:creator>
  <cp:lastModifiedBy>Van Eyken Koen</cp:lastModifiedBy>
  <cp:revision>34</cp:revision>
  <dcterms:created xsi:type="dcterms:W3CDTF">2016-09-16T08:02:00Z</dcterms:created>
  <dcterms:modified xsi:type="dcterms:W3CDTF">2021-03-15T12:07:00Z</dcterms:modified>
</cp:coreProperties>
</file>