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请假条</w:t>
      </w:r>
    </w:p>
    <w:p>
      <w:r>
        <w:t>尊进的领导：</w:t>
      </w:r>
    </w:p>
    <w:p>
      <w:r>
        <w:t>因头痛需要请假，请假时间从2022-07-19到2022-07-20，一共1天，恳请领导批准。</w:t>
      </w:r>
    </w:p>
    <w:p>
      <w:r>
        <w:t>胡高远</w:t>
      </w:r>
    </w:p>
    <w:p>
      <w:r>
        <w:t>2022-07-19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