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216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Základy webových technológií</w:t>
      </w:r>
    </w:p>
    <w:p w:rsidR="00000000" w:rsidDel="00000000" w:rsidP="00000000" w:rsidRDefault="00000000" w:rsidRPr="00000000" w14:paraId="0000000E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2021/2022</w:t>
      </w:r>
    </w:p>
    <w:p w:rsidR="00000000" w:rsidDel="00000000" w:rsidP="00000000" w:rsidRDefault="00000000" w:rsidRPr="00000000" w14:paraId="0000000F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Dokumentácia celosemestrálneho projektu webovej aplikácie</w:t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360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Vedúci predmetu: </w:t>
      </w:r>
      <w:r w:rsidDel="00000000" w:rsidR="00000000" w:rsidRPr="00000000">
        <w:rPr>
          <w:sz w:val="28"/>
          <w:szCs w:val="28"/>
          <w:rtl w:val="0"/>
        </w:rPr>
        <w:t xml:space="preserve">Ing. Eduard Kuric, PhD.</w:t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Zadanie</w:t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Vytvorte webovú aplikáciu - eshop, ktorá komplexne rieši nižšie definované prípady použitia vo vami zvolenej doméne (napr. elektro, oblečenie, obuv, nábytok). Presný rozsah a konkretizáciu prípadov použitia si dohodnete s Vašim cvičiacim na cvičení.</w:t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Aplikácia musí realizovať tieto prípady použitia: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Klientská časť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zobrazenie prehľadu všetkých produktov z vybratej kategórie používateľom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základné filtrovanie (aspoň podľa 3 atribútov, napr. rozsah cena od-do, značka, farba)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stránkovanie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preusporiadanie produktov (napr. podľa ceny vzostupne/zostupne)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zobrazenie konkrétneho produktu - detail produktu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pridanie produktu do košíka (ľubovoľné množstvo)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plnotextové vyhľadávanie nad katalógom produktov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zobrazenie nákupného košíka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zmena množstva pre daný produkt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odobratie produktu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výber dopravy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výber platby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zadanie dodacích údajov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dokončenie objednávky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umožnenie nákupu bez prihlásenia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prenositeľnosť nákupného košíka v prípade prihláseného používateľa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registrácia používateľa/zákazníka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prihlásenie používateľa/zákazníka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odhlásenie zákazníka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Administrátorská časť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prihlásenie administrátora do administrátorského rozhrania eshopu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odhlásenie administrátora z administrátorského rozhrania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vytvorenie nového produktu administrátorom cez administrátorské rozhranie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upravenie/vymazanie existujúceho produktu administrátorom cez administrátorské rozhranie</w:t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Fyzický dátový model</w:t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416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Zmeny uskutočnené po druhej fáze odovzdania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pridanie rolí používateľa, väzobnú tabuľku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pridanie tabuľky pre dokončenie objednávky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informácie o produkte sú spoločne v jednej tabuľke (predtým vo viacerých)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pridanie tabuľky pre kupóny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pridanie detailnejších stĺpcov vo viacerých tabuľkách</w:t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Návrhové rozhodnutia</w:t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 návrhu aplikácie sme sa riadili prednáškami a odprednášanými technológiami. Na úpravu vzhľadu boli použité knižnice bootstrap, na prihlasovanie externá knižnica Laravel Breeze. Admin časť používa Eloquent na prácu s databázou spoločne s form requestami.</w:t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Stručný opis implementácie prípadov použitia</w:t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Prihlásenie</w:t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Pre registráciu, prihlásenie a odhlásenie zákazníka bol použitý Laravel Breeze, doplnený o funkcionalitu administrátorského rozhrania. Po prihlásení zákazníka nasmeruje na hlavnú stránku, a administrátora na admin časť. Administrátor je od zákazníka odlíšený pridaním admin role. Pri prihlásení zákazníka sa taktiež načíta jeho košík z databázy, pokiaľ zákazník nemá košík vytvorený, vytvorí sa mu nový a uloží sa do databázy.</w:t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Vyhľadávanie</w:t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Vyhľadávanie je plnotextové nad katalógom produktov podľa názvu produktu. Pri vyhľadávaní v databáze sa používa Equolent ::where, pričom vyhľadané produkty musia mať v názve kľúčové slovo zadané používateľom. Výsledky sú potom zákazníkovi zobrazené pomocou stránkovania.</w:t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Admin časť </w:t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Do administrátorskej časti sa môžu prihlásiť len používatelia s rolou admin čo je zabezpečené pridaním middlewaru na všetky cesty administrátorskej časti. Admin má prístup do hlavnej aplikácie aj svojej časti. Môže pridať / odobrať / editovať produkty a zľavové kupóny. Pre každý produkt môže nahrávať obrázky ktoré sa uložia v priečinku public, taktiež ich vymazať.</w:t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Filtrovanie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Po kliknutí na tlačidlo “Submit” sa odošle formulár do kontroléra PageController(konkrétne funkcia index) request, ktorý obsahuje údaje z formulára(ako napríklad rozsah ceny, výber značky a podobne). Následne sa sa z databázy pomocou Equolent ::where a ::whereIn vyfiltrujú jednotlivé produkty do poľa produktov, ktoré sa vráti na stránku, kde sa vyfiltrované produkty zobrazia používateľovi. Na tej istej stránke ostane filter v pôvodnom stave ako bol zadaný používateľom pomocou built-in Session::old (alebo len old()).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Stránkovanie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Postup je rovnaký ako pri filtrovaní, keďže údaje z filtra ostanú v requeste. Jediná zmena nastáva použitím Equolent ::paginate(n), kde n je počet produktov ktoré sa zobrazia na jednu stránku výsledných produktov. Ak nie je nastavený filter tak sa zobrazia všetky produkty. Na samotnej stránke je stránkovanie riešené pomocou Equolent ::links.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Pridanie produktu do košíka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Celý košík je realizovaný pomocou sessionu ‘cart’ kde sa uchováva aktuálny obsah košíka pre prihláseného aj neprihláseného používateľa. Session pozostáva z  poľa produktov. Pri pridaní produktu sa toto pole aktualizuje, ak ak je používateľ prihlásený, tak sa zmení záznam košíka v databáze. Kontrétny košík sa vyhľadá z databázy košíkov pomocou Equolent ::find a ::where. Po zmenení obsahu košíka sa zmenený košík uloží naspäť do sessionu ‘cart’ a uloží sa aj záznam v databáze košíkov.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Zmena množstva pre daný produkt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Množstvo produktu je možné meniť viacerými spôsobmi, a to je pridaním N kusov produktu cez stránku produktu alebo priamov zmenou množstva produktu v košíku pomocou tlačediel “+” pre pridanie 1 kusu a “-” pre odobratie 1 kusu. Ak je počet kusov produktu 0, tak sa produkt sám odstráni z objednávky. Zo sessionu ‘cart’ sa zoberie aktuálny košík (pole produktov) a nad ním sa pracuje. V podstate sa len menia atribúty pola produktov, konkrétne “quantity”. V prípade prihláseného používateľa sa táto zmena zapisuje do databázy “cart_items” pomocou Equolentov ::find a ::where, ktoré slúžia na nájdenie konkrétneho košíka a produktu v databáze.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Dokončenie objednávky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 vyplnení údajov a ich overení sa v databáze nastaví aktuálne spracovaný košík na mód “objednaný” ak bol zákazník prihlásený. Pre neprihláseného zákazníka sa v databáze vytvorí nový košík pomocou dát zo session. </w:t>
      </w:r>
    </w:p>
    <w:p w:rsidR="00000000" w:rsidDel="00000000" w:rsidP="00000000" w:rsidRDefault="00000000" w:rsidRPr="00000000" w14:paraId="00000072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Pokiaľ je používateľ prihlásený po dokončení sa mu vytvorí nový košík. V prípade prihláseného aj neprihláseného používateľa sa vymaže session - čím sa pre neprihláseného používateľa taktiež vytvorí nový košík.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Počiatočné hodnoty v databáze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Prihlasovanie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admin:</w:t>
        <w:tab/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admin@gmail.com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heslo:123456789 ( + rola admina)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zákazníci: </w:t>
        <w:tab/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user1@gmail.com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heslo: 123456789</w:t>
      </w:r>
    </w:p>
    <w:p w:rsidR="00000000" w:rsidDel="00000000" w:rsidP="00000000" w:rsidRDefault="00000000" w:rsidRPr="00000000" w14:paraId="00000078">
      <w:pPr>
        <w:ind w:left="720" w:firstLine="720"/>
        <w:rPr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user2@gmail.com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heslo: 123456789</w:t>
      </w:r>
    </w:p>
    <w:p w:rsidR="00000000" w:rsidDel="00000000" w:rsidP="00000000" w:rsidRDefault="00000000" w:rsidRPr="00000000" w14:paraId="0000007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Produkty</w:t>
      </w:r>
    </w:p>
    <w:p w:rsidR="00000000" w:rsidDel="00000000" w:rsidP="00000000" w:rsidRDefault="00000000" w:rsidRPr="00000000" w14:paraId="0000007B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 každú kategóriu 22 produktov v zľave / za plnú cenu, s dvoma obrázkami. Pre jednoduchosť kontroly sú obrázky očíslované od 1 po 22 pre každú kategóriu s indexom 0 alebo 1 (každý produkt má 2 obrázky). Pri pridávaní nových obrázkov sa jedinečné meno súboru automaticky vygeneruje.</w:t>
      </w:r>
    </w:p>
    <w:p w:rsidR="00000000" w:rsidDel="00000000" w:rsidP="00000000" w:rsidRDefault="00000000" w:rsidRPr="00000000" w14:paraId="0000007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Kupóny</w:t>
      </w:r>
    </w:p>
    <w:p w:rsidR="00000000" w:rsidDel="00000000" w:rsidP="00000000" w:rsidRDefault="00000000" w:rsidRPr="00000000" w14:paraId="0000007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WTECH2021 </w:t>
        <w:tab/>
        <w:t xml:space="preserve">-15 eur </w:t>
      </w:r>
    </w:p>
    <w:p w:rsidR="00000000" w:rsidDel="00000000" w:rsidP="00000000" w:rsidRDefault="00000000" w:rsidRPr="00000000" w14:paraId="0000007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WTECH2022 </w:t>
        <w:tab/>
        <w:t xml:space="preserve">-20% </w:t>
      </w:r>
    </w:p>
    <w:p w:rsidR="00000000" w:rsidDel="00000000" w:rsidP="00000000" w:rsidRDefault="00000000" w:rsidRPr="00000000" w14:paraId="0000008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WTECH2020</w:t>
        <w:tab/>
        <w:tab/>
        <w:t xml:space="preserve"> (nedá sa použiť! - Je po expirácii)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Snímky obrazoviek</w:t>
      </w:r>
    </w:p>
    <w:p w:rsidR="00000000" w:rsidDel="00000000" w:rsidP="00000000" w:rsidRDefault="00000000" w:rsidRPr="00000000" w14:paraId="0000008A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Hlavná stránka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445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Detail produktu</w:t>
      </w:r>
    </w:p>
    <w:p w:rsidR="00000000" w:rsidDel="00000000" w:rsidP="00000000" w:rsidRDefault="00000000" w:rsidRPr="00000000" w14:paraId="0000008D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403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746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Prihlasovanie</w:t>
      </w:r>
    </w:p>
    <w:p w:rsidR="00000000" w:rsidDel="00000000" w:rsidP="00000000" w:rsidRDefault="00000000" w:rsidRPr="00000000" w14:paraId="00000091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530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Košík</w:t>
      </w:r>
    </w:p>
    <w:p w:rsidR="00000000" w:rsidDel="00000000" w:rsidP="00000000" w:rsidRDefault="00000000" w:rsidRPr="00000000" w14:paraId="00000097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rPr/>
    </w:pPr>
    <w:r w:rsidDel="00000000" w:rsidR="00000000" w:rsidRPr="00000000">
      <w:rPr>
        <w:rtl w:val="0"/>
      </w:rPr>
      <w:t xml:space="preserve">Tomáš Černáček, Vanesa Milonová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user1@gmail.com" TargetMode="External"/><Relationship Id="rId15" Type="http://schemas.openxmlformats.org/officeDocument/2006/relationships/header" Target="head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mailto:admin@gmail.com" TargetMode="External"/><Relationship Id="rId8" Type="http://schemas.openxmlformats.org/officeDocument/2006/relationships/hyperlink" Target="mailto:user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