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Las asignaturas que más me gustaron fueron con respecto al backend, la ciberseguridad y lo que sería trabajar con la metodología ágil.</w:t>
              <w:br w:type="textWrapping"/>
              <w:t xml:space="preserve">Me gustaron las 3 porque son interesantes a la hora de llevarlas a la práctica, sobre todo la ciberseguridad que es un campo muy amplio.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R// Las certificaciones que he obtenido a lo largo de estos años respaldan los conocimientos y habilidades que he adquirido durante mi formación. A la hora de buscar trabajo, son importantes, ya que permiten demostrar a los empleadores que cuento con conocimientos específicos y que he cumplido con ciertos estándares de aprendizaje.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Gestión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 de proyectos utilizando metodologías ágiles (Scrum)., seguridad de la información y el modelamiento de datos.</w:t>
              <w:br w:type="textWrapping"/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Gestión avanzada de bases de datos no relaciones, desarrollo frontend e interfaz del usuario y las pruebas de validación avanzada.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Actualmente me encuentro trabajando como analista de logística, es un área que me ha llamado mucho la atención con el pasar del tiempo y me he podido desenvolver bien en el área.</w:t>
              <w:br w:type="textWrapping"/>
              <w:t xml:space="preserve">También me interesa mucho lo que es la ciberseguridad, hacking ético.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Actualmente debo fortalecer conocimientos tanto teóricos como prácticos con respecto a la seguridad de la información, ya que es un campo bien amplio y falta bastante práctica.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más, me visualizo ejerciendo como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Especialista en Ciberseguridad / Consultor en Seguridad de la Información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aplicando auditorías de seguridad y hacking ético en entornos corporativos o de cadena de suministro y logística.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o2al76ej918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completamente. En los talleres y asignaturas anteriores he trabajado en proyectos académicos orientados a soluciones de software generales (desarrollo web y gestión de bases de datos tradicionales), pero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aún no he desarrollado un proyecto que integre formalmente la logística operativa con la ciberseguridad y protección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que son mis áreas de mayor interés actual. 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kgsQ7j5o2E/Lu9p9arjAPCoOng==">CgMxLjAyDmgubzJhbDc2ZWo5MThqOAByITFZYWQ3bTI2aE5GNkJ0MEplTld4OXpEMzZydEZkc19raA==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